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E0881" w14:textId="77777777" w:rsidR="00110B43" w:rsidRPr="00812A83" w:rsidRDefault="00110B43" w:rsidP="009709E7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i/>
          <w:spacing w:val="0"/>
          <w:sz w:val="28"/>
          <w:szCs w:val="28"/>
        </w:rPr>
      </w:pPr>
      <w:r w:rsidRPr="00812A83">
        <w:rPr>
          <w:rFonts w:ascii="Times New Roman" w:hAnsi="Times New Roman"/>
          <w:i/>
          <w:sz w:val="28"/>
          <w:szCs w:val="28"/>
        </w:rPr>
        <w:t>Projekts</w:t>
      </w:r>
    </w:p>
    <w:p w14:paraId="4619289C" w14:textId="77777777" w:rsidR="00110B43" w:rsidRPr="00812A83" w:rsidRDefault="00110B43" w:rsidP="009709E7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E37CA27" w14:textId="77777777" w:rsidR="00110B43" w:rsidRPr="00812A83" w:rsidRDefault="00110B43" w:rsidP="009709E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12A83">
        <w:rPr>
          <w:rFonts w:ascii="Times New Roman" w:hAnsi="Times New Roman"/>
          <w:sz w:val="28"/>
          <w:szCs w:val="28"/>
        </w:rPr>
        <w:t xml:space="preserve">LATVIJAS REPUBLIKAS MINISTRU KABINETS  </w:t>
      </w:r>
    </w:p>
    <w:p w14:paraId="4D532012" w14:textId="77777777" w:rsidR="00110B43" w:rsidRPr="00812A83" w:rsidRDefault="00110B43" w:rsidP="009709E7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9022D95" w14:textId="1AEC3545" w:rsidR="00110B43" w:rsidRPr="00812A83" w:rsidRDefault="00110B43" w:rsidP="00B13409">
      <w:pPr>
        <w:widowControl w:val="0"/>
        <w:tabs>
          <w:tab w:val="left" w:pos="680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12A83">
        <w:rPr>
          <w:rFonts w:ascii="Times New Roman" w:hAnsi="Times New Roman"/>
          <w:sz w:val="28"/>
          <w:szCs w:val="28"/>
        </w:rPr>
        <w:t>201</w:t>
      </w:r>
      <w:r w:rsidR="0032288E">
        <w:rPr>
          <w:rFonts w:ascii="Times New Roman" w:hAnsi="Times New Roman"/>
          <w:sz w:val="28"/>
          <w:szCs w:val="28"/>
        </w:rPr>
        <w:t>9</w:t>
      </w:r>
      <w:r w:rsidRPr="00812A83">
        <w:rPr>
          <w:rFonts w:ascii="Times New Roman" w:hAnsi="Times New Roman"/>
          <w:sz w:val="28"/>
          <w:szCs w:val="28"/>
        </w:rPr>
        <w:t>.gada</w:t>
      </w:r>
      <w:r w:rsidR="00B13409">
        <w:rPr>
          <w:rFonts w:ascii="Times New Roman" w:hAnsi="Times New Roman"/>
          <w:sz w:val="28"/>
          <w:szCs w:val="28"/>
        </w:rPr>
        <w:tab/>
      </w:r>
      <w:r w:rsidRPr="00812A83">
        <w:rPr>
          <w:rFonts w:ascii="Times New Roman" w:hAnsi="Times New Roman"/>
          <w:sz w:val="28"/>
          <w:szCs w:val="28"/>
        </w:rPr>
        <w:t>Noteikumi Nr.___</w:t>
      </w:r>
    </w:p>
    <w:p w14:paraId="339B54D8" w14:textId="42E651DB" w:rsidR="00110B43" w:rsidRPr="00812A83" w:rsidRDefault="00110B43" w:rsidP="00B13409">
      <w:pPr>
        <w:widowControl w:val="0"/>
        <w:tabs>
          <w:tab w:val="left" w:pos="680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12A83">
        <w:rPr>
          <w:rFonts w:ascii="Times New Roman" w:hAnsi="Times New Roman"/>
          <w:sz w:val="28"/>
          <w:szCs w:val="28"/>
        </w:rPr>
        <w:t>Rīgā</w:t>
      </w:r>
      <w:r w:rsidRPr="00812A83">
        <w:rPr>
          <w:rFonts w:ascii="Times New Roman" w:hAnsi="Times New Roman"/>
          <w:sz w:val="28"/>
          <w:szCs w:val="28"/>
        </w:rPr>
        <w:tab/>
        <w:t xml:space="preserve">(prot. Nr._____.§) </w:t>
      </w:r>
    </w:p>
    <w:p w14:paraId="6912A048" w14:textId="12E31CAE" w:rsidR="00110B43" w:rsidRDefault="00110B43" w:rsidP="009709E7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2DCFF5AF" w14:textId="77777777" w:rsidR="005278EB" w:rsidRPr="005278EB" w:rsidRDefault="005278EB" w:rsidP="009709E7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211B08BE" w14:textId="77777777" w:rsidR="00E256B8" w:rsidRPr="00CB25F0" w:rsidRDefault="00E256B8" w:rsidP="009709E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B25F0">
        <w:rPr>
          <w:rFonts w:ascii="Times New Roman" w:hAnsi="Times New Roman"/>
          <w:b/>
          <w:bCs/>
          <w:sz w:val="28"/>
          <w:szCs w:val="28"/>
        </w:rPr>
        <w:t>Konkurences padomes nolikums</w:t>
      </w:r>
    </w:p>
    <w:p w14:paraId="3ACEFC8E" w14:textId="63BB5B64" w:rsidR="009709E7" w:rsidRDefault="009709E7" w:rsidP="009709E7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25ADF8CD" w14:textId="77777777" w:rsidR="002A2892" w:rsidRDefault="002A2892" w:rsidP="009709E7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71D4FF56" w14:textId="01ED5636" w:rsidR="000303B8" w:rsidRPr="00EC219B" w:rsidRDefault="00E256B8" w:rsidP="009709E7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  <w:r w:rsidRPr="00EC219B">
        <w:rPr>
          <w:rFonts w:ascii="Times New Roman" w:hAnsi="Times New Roman"/>
          <w:i/>
          <w:iCs/>
          <w:sz w:val="28"/>
          <w:szCs w:val="28"/>
        </w:rPr>
        <w:t>Izdoti saskaņā ar</w:t>
      </w:r>
      <w:r w:rsidR="003E1A24" w:rsidRPr="00EC219B">
        <w:rPr>
          <w:rStyle w:val="apple-converted-space"/>
          <w:rFonts w:ascii="Times New Roman" w:hAnsi="Times New Roman"/>
          <w:i/>
          <w:iCs/>
          <w:sz w:val="28"/>
          <w:szCs w:val="28"/>
        </w:rPr>
        <w:t xml:space="preserve"> </w:t>
      </w:r>
      <w:r w:rsidR="000303B8" w:rsidRPr="00EC219B">
        <w:rPr>
          <w:rFonts w:ascii="Times New Roman" w:hAnsi="Times New Roman"/>
          <w:i/>
          <w:sz w:val="28"/>
          <w:szCs w:val="28"/>
        </w:rPr>
        <w:t>Valsts pārvaldes</w:t>
      </w:r>
    </w:p>
    <w:p w14:paraId="252B31A6" w14:textId="6BC7E436" w:rsidR="00E256B8" w:rsidRPr="00EC219B" w:rsidRDefault="000303B8" w:rsidP="009709E7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  <w:r w:rsidRPr="00EC219B">
        <w:rPr>
          <w:rFonts w:ascii="Times New Roman" w:hAnsi="Times New Roman"/>
          <w:i/>
          <w:sz w:val="28"/>
          <w:szCs w:val="28"/>
        </w:rPr>
        <w:t>iekārtas likuma</w:t>
      </w:r>
      <w:r w:rsidR="009709E7" w:rsidRPr="00EC219B">
        <w:rPr>
          <w:rStyle w:val="apple-converted-space"/>
          <w:rFonts w:ascii="Times New Roman" w:hAnsi="Times New Roman"/>
          <w:i/>
          <w:iCs/>
          <w:sz w:val="28"/>
          <w:szCs w:val="28"/>
        </w:rPr>
        <w:t xml:space="preserve"> </w:t>
      </w:r>
      <w:hyperlink r:id="rId8" w:anchor="p16" w:tgtFrame="_blank" w:history="1">
        <w:r w:rsidR="00E256B8" w:rsidRPr="00EC219B">
          <w:rPr>
            <w:rStyle w:val="Hyperlink"/>
            <w:rFonts w:ascii="Times New Roman" w:hAnsi="Times New Roman"/>
            <w:i/>
            <w:iCs/>
            <w:color w:val="auto"/>
            <w:sz w:val="28"/>
            <w:szCs w:val="28"/>
            <w:u w:val="none"/>
          </w:rPr>
          <w:t>16.panta</w:t>
        </w:r>
      </w:hyperlink>
      <w:r w:rsidR="003E1A24" w:rsidRPr="00EC219B">
        <w:rPr>
          <w:rStyle w:val="apple-converted-space"/>
          <w:rFonts w:ascii="Times New Roman" w:hAnsi="Times New Roman"/>
          <w:i/>
          <w:iCs/>
          <w:sz w:val="28"/>
          <w:szCs w:val="28"/>
        </w:rPr>
        <w:t xml:space="preserve"> </w:t>
      </w:r>
      <w:r w:rsidR="00E256B8" w:rsidRPr="00EC219B">
        <w:rPr>
          <w:rFonts w:ascii="Times New Roman" w:hAnsi="Times New Roman"/>
          <w:i/>
          <w:iCs/>
          <w:sz w:val="28"/>
          <w:szCs w:val="28"/>
        </w:rPr>
        <w:t>pirmo daļu</w:t>
      </w:r>
    </w:p>
    <w:p w14:paraId="4EA60615" w14:textId="1E2E9269" w:rsidR="000303B8" w:rsidRDefault="000303B8" w:rsidP="009709E7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7BB399FC" w14:textId="77777777" w:rsidR="002A2892" w:rsidRPr="00CB25F0" w:rsidRDefault="002A2892" w:rsidP="009709E7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051C71DE" w14:textId="71536439" w:rsidR="00E256B8" w:rsidRDefault="00E256B8" w:rsidP="009709E7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0" w:name="p1"/>
      <w:bookmarkStart w:id="1" w:name="p-235347"/>
      <w:bookmarkEnd w:id="0"/>
      <w:bookmarkEnd w:id="1"/>
      <w:r w:rsidRPr="00CB25F0">
        <w:rPr>
          <w:sz w:val="28"/>
          <w:szCs w:val="28"/>
        </w:rPr>
        <w:t xml:space="preserve">1. Konkurences padome ir </w:t>
      </w:r>
      <w:r w:rsidR="00773618">
        <w:rPr>
          <w:sz w:val="28"/>
          <w:szCs w:val="28"/>
        </w:rPr>
        <w:t>e</w:t>
      </w:r>
      <w:r w:rsidRPr="00CB25F0">
        <w:rPr>
          <w:sz w:val="28"/>
          <w:szCs w:val="28"/>
        </w:rPr>
        <w:t xml:space="preserve">konomikas ministra </w:t>
      </w:r>
      <w:r w:rsidR="003230FB">
        <w:rPr>
          <w:sz w:val="28"/>
          <w:szCs w:val="28"/>
        </w:rPr>
        <w:t>pārraudzībā</w:t>
      </w:r>
      <w:r w:rsidR="003230FB" w:rsidRPr="00CB25F0">
        <w:rPr>
          <w:sz w:val="28"/>
          <w:szCs w:val="28"/>
        </w:rPr>
        <w:t xml:space="preserve"> </w:t>
      </w:r>
      <w:r w:rsidRPr="00CB25F0">
        <w:rPr>
          <w:sz w:val="28"/>
          <w:szCs w:val="28"/>
        </w:rPr>
        <w:t>esoša tiešās pārvaldes iestāde.</w:t>
      </w:r>
    </w:p>
    <w:p w14:paraId="1F7D4930" w14:textId="77777777" w:rsidR="00CB25F0" w:rsidRPr="00CB25F0" w:rsidRDefault="00CB25F0" w:rsidP="00EE7729">
      <w:pPr>
        <w:pStyle w:val="tv2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2F490CD8" w14:textId="234B92F8" w:rsidR="00E256B8" w:rsidRDefault="00E256B8" w:rsidP="009709E7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2" w:name="p2"/>
      <w:bookmarkStart w:id="3" w:name="p-332710"/>
      <w:bookmarkEnd w:id="2"/>
      <w:bookmarkEnd w:id="3"/>
      <w:r w:rsidRPr="00CB25F0">
        <w:rPr>
          <w:sz w:val="28"/>
          <w:szCs w:val="28"/>
        </w:rPr>
        <w:t>2. Konkurences padome saskaņā ar</w:t>
      </w:r>
      <w:r w:rsidR="000A5512">
        <w:rPr>
          <w:rStyle w:val="apple-converted-space"/>
          <w:sz w:val="28"/>
          <w:szCs w:val="28"/>
        </w:rPr>
        <w:t xml:space="preserve"> </w:t>
      </w:r>
      <w:r w:rsidR="000303B8" w:rsidRPr="00CB25F0">
        <w:rPr>
          <w:sz w:val="28"/>
          <w:szCs w:val="28"/>
        </w:rPr>
        <w:t>Konkurences likumā</w:t>
      </w:r>
      <w:r w:rsidRPr="00CB25F0">
        <w:rPr>
          <w:sz w:val="28"/>
          <w:szCs w:val="28"/>
        </w:rPr>
        <w:t>,</w:t>
      </w:r>
      <w:r w:rsidR="000A5512">
        <w:rPr>
          <w:rStyle w:val="apple-converted-space"/>
          <w:sz w:val="28"/>
          <w:szCs w:val="28"/>
        </w:rPr>
        <w:t xml:space="preserve"> </w:t>
      </w:r>
      <w:r w:rsidRPr="00CB25F0">
        <w:rPr>
          <w:rStyle w:val="apple-converted-space"/>
          <w:sz w:val="28"/>
          <w:szCs w:val="28"/>
        </w:rPr>
        <w:t xml:space="preserve">Negodīgas mazumtirdzniecības prakses aizlieguma likumā, </w:t>
      </w:r>
      <w:r w:rsidR="000303B8" w:rsidRPr="00CB25F0">
        <w:rPr>
          <w:sz w:val="28"/>
          <w:szCs w:val="28"/>
        </w:rPr>
        <w:t>Reklāmas likumā</w:t>
      </w:r>
      <w:r w:rsidRPr="00812A83">
        <w:rPr>
          <w:rStyle w:val="Hyperlink"/>
          <w:color w:val="auto"/>
          <w:sz w:val="28"/>
          <w:szCs w:val="28"/>
          <w:u w:val="none"/>
        </w:rPr>
        <w:t xml:space="preserve"> </w:t>
      </w:r>
      <w:r w:rsidRPr="00CB25F0">
        <w:rPr>
          <w:sz w:val="28"/>
          <w:szCs w:val="28"/>
        </w:rPr>
        <w:t>un citos normatīvajos aktos noteiktajām funkcijām un uzdevumiem īsteno valsts politiku konkurences attīstības un aizsardzības jautājumos.</w:t>
      </w:r>
    </w:p>
    <w:p w14:paraId="506249F7" w14:textId="77777777" w:rsidR="00CB25F0" w:rsidRPr="00CB25F0" w:rsidRDefault="00CB25F0" w:rsidP="00EE7729">
      <w:pPr>
        <w:pStyle w:val="tv2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207E80FB" w14:textId="28598BA7" w:rsidR="00E256B8" w:rsidRDefault="00E256B8" w:rsidP="009709E7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4" w:name="p3"/>
      <w:bookmarkStart w:id="5" w:name="p-235349"/>
      <w:bookmarkEnd w:id="4"/>
      <w:bookmarkEnd w:id="5"/>
      <w:r w:rsidRPr="00CB25F0">
        <w:rPr>
          <w:sz w:val="28"/>
          <w:szCs w:val="28"/>
        </w:rPr>
        <w:t>3.</w:t>
      </w:r>
      <w:r w:rsidR="001A6BC9">
        <w:rPr>
          <w:sz w:val="28"/>
          <w:szCs w:val="28"/>
        </w:rPr>
        <w:t xml:space="preserve"> </w:t>
      </w:r>
      <w:r w:rsidRPr="00CB25F0">
        <w:rPr>
          <w:sz w:val="28"/>
          <w:szCs w:val="28"/>
        </w:rPr>
        <w:t>Konkurences padomi vada Konkurences padomes priekšsēdētājs (turpmāk</w:t>
      </w:r>
      <w:r w:rsidR="00A0470D">
        <w:rPr>
          <w:sz w:val="28"/>
          <w:szCs w:val="28"/>
        </w:rPr>
        <w:t xml:space="preserve"> – </w:t>
      </w:r>
      <w:r w:rsidRPr="00CB25F0">
        <w:rPr>
          <w:sz w:val="28"/>
          <w:szCs w:val="28"/>
        </w:rPr>
        <w:t xml:space="preserve">priekšsēdētājs), kas pilda </w:t>
      </w:r>
      <w:r w:rsidR="000303B8" w:rsidRPr="00CB25F0">
        <w:rPr>
          <w:sz w:val="28"/>
          <w:szCs w:val="28"/>
        </w:rPr>
        <w:t>Valsts pārvaldes iekārtas likumā</w:t>
      </w:r>
      <w:r w:rsidR="00A0470D">
        <w:rPr>
          <w:rStyle w:val="apple-converted-space"/>
          <w:sz w:val="28"/>
          <w:szCs w:val="28"/>
        </w:rPr>
        <w:t xml:space="preserve"> </w:t>
      </w:r>
      <w:r w:rsidRPr="00CB25F0">
        <w:rPr>
          <w:sz w:val="28"/>
          <w:szCs w:val="28"/>
        </w:rPr>
        <w:t>tiešās pārvaldes iestādes vadītājam un</w:t>
      </w:r>
      <w:r w:rsidR="00A0470D">
        <w:rPr>
          <w:rStyle w:val="apple-converted-space"/>
          <w:sz w:val="28"/>
          <w:szCs w:val="28"/>
        </w:rPr>
        <w:t xml:space="preserve"> </w:t>
      </w:r>
      <w:r w:rsidR="000303B8" w:rsidRPr="00CB25F0">
        <w:rPr>
          <w:sz w:val="28"/>
          <w:szCs w:val="28"/>
        </w:rPr>
        <w:t>Konkurences likumā</w:t>
      </w:r>
      <w:r w:rsidRPr="00CB25F0">
        <w:rPr>
          <w:rStyle w:val="apple-converted-space"/>
          <w:sz w:val="28"/>
          <w:szCs w:val="28"/>
        </w:rPr>
        <w:t xml:space="preserve"> priekšsēdētājam </w:t>
      </w:r>
      <w:r w:rsidRPr="00CB25F0">
        <w:rPr>
          <w:sz w:val="28"/>
          <w:szCs w:val="28"/>
        </w:rPr>
        <w:t>noteiktās funkcijas.</w:t>
      </w:r>
    </w:p>
    <w:p w14:paraId="078E67AC" w14:textId="77777777" w:rsidR="00CB25F0" w:rsidRPr="00CB25F0" w:rsidRDefault="00CB25F0" w:rsidP="00EE7729">
      <w:pPr>
        <w:pStyle w:val="tv2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3026CDBD" w14:textId="044CAF5E" w:rsidR="00E256B8" w:rsidRDefault="00E256B8" w:rsidP="009709E7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6" w:name="_Hlk532807235"/>
      <w:r w:rsidRPr="00CB25F0">
        <w:rPr>
          <w:sz w:val="28"/>
          <w:szCs w:val="28"/>
        </w:rPr>
        <w:t xml:space="preserve">4. </w:t>
      </w:r>
      <w:bookmarkStart w:id="7" w:name="p4"/>
      <w:bookmarkStart w:id="8" w:name="p-235350"/>
      <w:bookmarkEnd w:id="7"/>
      <w:bookmarkEnd w:id="8"/>
      <w:r w:rsidRPr="00CB25F0">
        <w:rPr>
          <w:sz w:val="28"/>
          <w:szCs w:val="28"/>
        </w:rPr>
        <w:t>Konkurences padomes uzdevumu izpildi nodrošina koleģiāla un neatkarīga lēmējinstitūcija – padome, kā arī izpildinstitūcija</w:t>
      </w:r>
      <w:r w:rsidR="000303B8" w:rsidRPr="00CB25F0">
        <w:rPr>
          <w:sz w:val="28"/>
          <w:szCs w:val="28"/>
        </w:rPr>
        <w:t xml:space="preserve"> un citas</w:t>
      </w:r>
      <w:r w:rsidR="008B0504" w:rsidRPr="00CB25F0">
        <w:rPr>
          <w:sz w:val="28"/>
          <w:szCs w:val="28"/>
        </w:rPr>
        <w:t xml:space="preserve"> Konkurences padomes</w:t>
      </w:r>
      <w:r w:rsidR="000303B8" w:rsidRPr="00CB25F0">
        <w:rPr>
          <w:sz w:val="28"/>
          <w:szCs w:val="28"/>
        </w:rPr>
        <w:t xml:space="preserve"> struktūrvienības</w:t>
      </w:r>
      <w:r w:rsidRPr="00CB25F0">
        <w:rPr>
          <w:sz w:val="28"/>
          <w:szCs w:val="28"/>
        </w:rPr>
        <w:t>.</w:t>
      </w:r>
    </w:p>
    <w:bookmarkEnd w:id="6"/>
    <w:p w14:paraId="16D3705D" w14:textId="77777777" w:rsidR="00CB25F0" w:rsidRPr="00CB25F0" w:rsidRDefault="00CB25F0" w:rsidP="00AB635D">
      <w:pPr>
        <w:pStyle w:val="tv2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7AB804D3" w14:textId="488A555C" w:rsidR="00E256B8" w:rsidRDefault="008B0504" w:rsidP="009709E7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9" w:name="p5"/>
      <w:bookmarkStart w:id="10" w:name="p-332711"/>
      <w:bookmarkEnd w:id="9"/>
      <w:bookmarkEnd w:id="10"/>
      <w:r w:rsidRPr="00CB25F0">
        <w:rPr>
          <w:sz w:val="28"/>
          <w:szCs w:val="28"/>
        </w:rPr>
        <w:t>5</w:t>
      </w:r>
      <w:r w:rsidR="00E256B8" w:rsidRPr="00CB25F0">
        <w:rPr>
          <w:sz w:val="28"/>
          <w:szCs w:val="28"/>
        </w:rPr>
        <w:t xml:space="preserve">. </w:t>
      </w:r>
      <w:bookmarkStart w:id="11" w:name="p6"/>
      <w:bookmarkStart w:id="12" w:name="p-235352"/>
      <w:bookmarkEnd w:id="11"/>
      <w:bookmarkEnd w:id="12"/>
      <w:r w:rsidR="00E256B8" w:rsidRPr="00CB25F0">
        <w:rPr>
          <w:sz w:val="28"/>
          <w:szCs w:val="28"/>
        </w:rPr>
        <w:t>Konkurences padomes izpildinstitūcija</w:t>
      </w:r>
      <w:r w:rsidR="000303B8" w:rsidRPr="00CB25F0">
        <w:rPr>
          <w:sz w:val="28"/>
          <w:szCs w:val="28"/>
        </w:rPr>
        <w:t xml:space="preserve"> un citas struktūrvienības</w:t>
      </w:r>
      <w:r w:rsidR="00E256B8" w:rsidRPr="00CB25F0">
        <w:rPr>
          <w:sz w:val="28"/>
          <w:szCs w:val="28"/>
        </w:rPr>
        <w:t xml:space="preserve"> veic padomes sekretariāta un ekspertu funkcijas, organizējot autonomu lietu izpētes darbu un sagatavojot materiālus un dokumentu projektus izskatīšanai </w:t>
      </w:r>
      <w:r w:rsidR="000303B8" w:rsidRPr="00CB25F0">
        <w:rPr>
          <w:sz w:val="28"/>
          <w:szCs w:val="28"/>
        </w:rPr>
        <w:t>p</w:t>
      </w:r>
      <w:r w:rsidR="00E256B8" w:rsidRPr="00CB25F0">
        <w:rPr>
          <w:sz w:val="28"/>
          <w:szCs w:val="28"/>
        </w:rPr>
        <w:t>adomē, kā arī nodrošinot lēmumu izpildi.</w:t>
      </w:r>
    </w:p>
    <w:p w14:paraId="7DF97F63" w14:textId="77777777" w:rsidR="00CB25F0" w:rsidRPr="00CB25F0" w:rsidRDefault="00CB25F0" w:rsidP="00AB635D">
      <w:pPr>
        <w:pStyle w:val="tv2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009E1EFF" w14:textId="6798F86A" w:rsidR="00E256B8" w:rsidRDefault="008B0504" w:rsidP="009709E7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25F0">
        <w:rPr>
          <w:sz w:val="28"/>
          <w:szCs w:val="28"/>
        </w:rPr>
        <w:t>6</w:t>
      </w:r>
      <w:bookmarkStart w:id="13" w:name="p8"/>
      <w:bookmarkStart w:id="14" w:name="p-235354"/>
      <w:bookmarkStart w:id="15" w:name="p9"/>
      <w:bookmarkStart w:id="16" w:name="p-235355"/>
      <w:bookmarkEnd w:id="13"/>
      <w:bookmarkEnd w:id="14"/>
      <w:bookmarkEnd w:id="15"/>
      <w:bookmarkEnd w:id="16"/>
      <w:r w:rsidR="00E256B8" w:rsidRPr="00CB25F0">
        <w:rPr>
          <w:sz w:val="28"/>
          <w:szCs w:val="28"/>
        </w:rPr>
        <w:t>. Konkurences padomes darbības tiesiskumu nodrošina priekšsēdētājs. Priekšsēdētājs ir atbildīgs par iekšējās kontroles un pārvaldes lēmumu pārbaudes sistēmas izveidošanu un darbību.</w:t>
      </w:r>
    </w:p>
    <w:p w14:paraId="727EF9A9" w14:textId="77777777" w:rsidR="00CB25F0" w:rsidRPr="00CB25F0" w:rsidRDefault="00CB25F0" w:rsidP="00206F92">
      <w:pPr>
        <w:pStyle w:val="tv2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2B10E815" w14:textId="0C3CAB9A" w:rsidR="00E256B8" w:rsidRDefault="008B0504" w:rsidP="009709E7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25F0">
        <w:rPr>
          <w:sz w:val="28"/>
          <w:szCs w:val="28"/>
        </w:rPr>
        <w:t>7</w:t>
      </w:r>
      <w:r w:rsidR="00E256B8" w:rsidRPr="00CB25F0">
        <w:rPr>
          <w:sz w:val="28"/>
          <w:szCs w:val="28"/>
        </w:rPr>
        <w:t xml:space="preserve">. </w:t>
      </w:r>
      <w:bookmarkStart w:id="17" w:name="p10"/>
      <w:bookmarkStart w:id="18" w:name="p-235356"/>
      <w:bookmarkStart w:id="19" w:name="p11"/>
      <w:bookmarkStart w:id="20" w:name="p-235357"/>
      <w:bookmarkStart w:id="21" w:name="p12"/>
      <w:bookmarkStart w:id="22" w:name="p-235358"/>
      <w:bookmarkEnd w:id="17"/>
      <w:bookmarkEnd w:id="18"/>
      <w:bookmarkEnd w:id="19"/>
      <w:bookmarkEnd w:id="20"/>
      <w:bookmarkEnd w:id="21"/>
      <w:bookmarkEnd w:id="22"/>
      <w:r w:rsidR="00E256B8" w:rsidRPr="00CB25F0">
        <w:rPr>
          <w:sz w:val="28"/>
          <w:szCs w:val="28"/>
        </w:rPr>
        <w:t>Konkurences padome reizi gadā sagatavo publisko pārskatu un normatīvajos aktos noteiktā kārtībā informē sabiedrību par tās darbību.</w:t>
      </w:r>
    </w:p>
    <w:p w14:paraId="0E8FF94E" w14:textId="77777777" w:rsidR="00CB25F0" w:rsidRPr="00CB25F0" w:rsidRDefault="00CB25F0" w:rsidP="007E63FD">
      <w:pPr>
        <w:pStyle w:val="tv2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42A436AF" w14:textId="218D6567" w:rsidR="00E256B8" w:rsidRDefault="00CB25F0" w:rsidP="009709E7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25F0">
        <w:rPr>
          <w:sz w:val="28"/>
          <w:szCs w:val="28"/>
        </w:rPr>
        <w:lastRenderedPageBreak/>
        <w:t>8</w:t>
      </w:r>
      <w:r w:rsidR="00E256B8" w:rsidRPr="00CB25F0">
        <w:rPr>
          <w:sz w:val="28"/>
          <w:szCs w:val="28"/>
        </w:rPr>
        <w:t xml:space="preserve">. </w:t>
      </w:r>
      <w:r w:rsidR="00D724DD">
        <w:rPr>
          <w:sz w:val="28"/>
          <w:szCs w:val="28"/>
        </w:rPr>
        <w:t xml:space="preserve">Konkurences padome sagatavo un iesniedz Ekonomikas ministrijā </w:t>
      </w:r>
      <w:r w:rsidR="00D724DD" w:rsidRPr="0032288E">
        <w:rPr>
          <w:sz w:val="28"/>
          <w:szCs w:val="28"/>
        </w:rPr>
        <w:t>normatīvajos aktos noteiktos pārskatus</w:t>
      </w:r>
      <w:r w:rsidR="00D724DD">
        <w:rPr>
          <w:sz w:val="28"/>
          <w:szCs w:val="28"/>
        </w:rPr>
        <w:t xml:space="preserve"> par tās darbību un budžeta līdzekļu izlietojumu</w:t>
      </w:r>
      <w:r w:rsidR="00E256B8" w:rsidRPr="00CB25F0">
        <w:rPr>
          <w:sz w:val="28"/>
          <w:szCs w:val="28"/>
        </w:rPr>
        <w:t>.</w:t>
      </w:r>
    </w:p>
    <w:p w14:paraId="15D2701F" w14:textId="77777777" w:rsidR="00CB25F0" w:rsidRPr="00CB25F0" w:rsidRDefault="00CB25F0" w:rsidP="00036470">
      <w:pPr>
        <w:pStyle w:val="tv2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30D2B53C" w14:textId="4090E085" w:rsidR="00E256B8" w:rsidRDefault="00CB25F0" w:rsidP="009709E7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23" w:name="p13"/>
      <w:bookmarkStart w:id="24" w:name="p-235359"/>
      <w:bookmarkEnd w:id="23"/>
      <w:bookmarkEnd w:id="24"/>
      <w:r w:rsidRPr="00CB25F0">
        <w:rPr>
          <w:sz w:val="28"/>
          <w:szCs w:val="28"/>
        </w:rPr>
        <w:t>9</w:t>
      </w:r>
      <w:r w:rsidR="00E256B8" w:rsidRPr="00CB25F0">
        <w:rPr>
          <w:sz w:val="28"/>
          <w:szCs w:val="28"/>
        </w:rPr>
        <w:t>. Atzīt par spēku zaudējušiem Ministru kabineta 2008.</w:t>
      </w:r>
      <w:r w:rsidR="007D6C14">
        <w:rPr>
          <w:sz w:val="28"/>
          <w:szCs w:val="28"/>
        </w:rPr>
        <w:t xml:space="preserve"> </w:t>
      </w:r>
      <w:r w:rsidR="00E256B8" w:rsidRPr="00CB25F0">
        <w:rPr>
          <w:sz w:val="28"/>
          <w:szCs w:val="28"/>
        </w:rPr>
        <w:t>gada 29.</w:t>
      </w:r>
      <w:r w:rsidR="007D6C14">
        <w:rPr>
          <w:sz w:val="28"/>
          <w:szCs w:val="28"/>
        </w:rPr>
        <w:t xml:space="preserve"> </w:t>
      </w:r>
      <w:r w:rsidR="00E256B8" w:rsidRPr="00CB25F0">
        <w:rPr>
          <w:sz w:val="28"/>
          <w:szCs w:val="28"/>
        </w:rPr>
        <w:t>septembra noteikumus Nr.</w:t>
      </w:r>
      <w:r w:rsidR="007D6C14">
        <w:rPr>
          <w:sz w:val="28"/>
          <w:szCs w:val="28"/>
        </w:rPr>
        <w:t xml:space="preserve"> </w:t>
      </w:r>
      <w:r w:rsidR="00E256B8" w:rsidRPr="00CB25F0">
        <w:rPr>
          <w:sz w:val="28"/>
          <w:szCs w:val="28"/>
        </w:rPr>
        <w:t>795 “Konkurences padomes nolikums” (Latvijas Vēstnesis, 2008, 153.</w:t>
      </w:r>
      <w:r w:rsidR="007D6C14">
        <w:rPr>
          <w:sz w:val="28"/>
          <w:szCs w:val="28"/>
        </w:rPr>
        <w:t xml:space="preserve"> </w:t>
      </w:r>
      <w:r w:rsidR="00E256B8" w:rsidRPr="00CB25F0">
        <w:rPr>
          <w:sz w:val="28"/>
          <w:szCs w:val="28"/>
        </w:rPr>
        <w:t>nr.</w:t>
      </w:r>
      <w:r w:rsidR="007D6C14">
        <w:rPr>
          <w:sz w:val="28"/>
          <w:szCs w:val="28"/>
        </w:rPr>
        <w:t>; 2010, 49. nr.</w:t>
      </w:r>
      <w:r w:rsidR="00E256B8" w:rsidRPr="00CB25F0">
        <w:rPr>
          <w:sz w:val="28"/>
          <w:szCs w:val="28"/>
        </w:rPr>
        <w:t>).</w:t>
      </w:r>
    </w:p>
    <w:p w14:paraId="33286494" w14:textId="2FA73DEF" w:rsidR="00496BBE" w:rsidRDefault="00496BBE" w:rsidP="001337B6">
      <w:pPr>
        <w:pStyle w:val="tv2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3DFFCE32" w14:textId="6A26B2EC" w:rsidR="00496BBE" w:rsidRDefault="00496BBE" w:rsidP="001337B6">
      <w:pPr>
        <w:pStyle w:val="tv2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587945D2" w14:textId="77777777" w:rsidR="001337B6" w:rsidRPr="001337B6" w:rsidRDefault="001337B6" w:rsidP="001337B6">
      <w:pPr>
        <w:pStyle w:val="tv213"/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14:paraId="07F2E100" w14:textId="403FA13E" w:rsidR="001337B6" w:rsidRPr="001337B6" w:rsidRDefault="001337B6" w:rsidP="002A2892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  <w:r w:rsidRPr="001337B6">
        <w:rPr>
          <w:sz w:val="28"/>
          <w:szCs w:val="28"/>
        </w:rPr>
        <w:t>Ministru prezidents</w:t>
      </w:r>
      <w:r w:rsidRPr="001337B6">
        <w:rPr>
          <w:sz w:val="28"/>
          <w:szCs w:val="28"/>
        </w:rPr>
        <w:tab/>
        <w:t>M</w:t>
      </w:r>
      <w:r w:rsidR="00FF2BF0">
        <w:rPr>
          <w:sz w:val="28"/>
          <w:szCs w:val="28"/>
        </w:rPr>
        <w:t>āris</w:t>
      </w:r>
      <w:r w:rsidRPr="001337B6">
        <w:rPr>
          <w:sz w:val="28"/>
          <w:szCs w:val="28"/>
        </w:rPr>
        <w:t xml:space="preserve"> Kučinskis</w:t>
      </w:r>
    </w:p>
    <w:p w14:paraId="0BAE7A25" w14:textId="167FA60C" w:rsidR="001337B6" w:rsidRDefault="001337B6" w:rsidP="002A2892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</w:p>
    <w:p w14:paraId="3A11E4C4" w14:textId="77777777" w:rsidR="00607727" w:rsidRPr="001337B6" w:rsidRDefault="00607727" w:rsidP="002A2892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</w:p>
    <w:p w14:paraId="3F90994F" w14:textId="77777777" w:rsidR="001337B6" w:rsidRPr="001337B6" w:rsidRDefault="001337B6" w:rsidP="002A2892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  <w:r w:rsidRPr="001337B6">
        <w:rPr>
          <w:sz w:val="28"/>
          <w:szCs w:val="28"/>
        </w:rPr>
        <w:t xml:space="preserve">Ministru prezidenta biedrs, </w:t>
      </w:r>
    </w:p>
    <w:p w14:paraId="29564A8F" w14:textId="6419A4A8" w:rsidR="001337B6" w:rsidRPr="001337B6" w:rsidRDefault="001337B6" w:rsidP="002A2892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  <w:r w:rsidRPr="001337B6">
        <w:rPr>
          <w:sz w:val="28"/>
          <w:szCs w:val="28"/>
        </w:rPr>
        <w:t>ekonomikas ministrs</w:t>
      </w:r>
      <w:r w:rsidR="00607727">
        <w:rPr>
          <w:sz w:val="28"/>
          <w:szCs w:val="28"/>
        </w:rPr>
        <w:tab/>
      </w:r>
      <w:r w:rsidRPr="001337B6">
        <w:rPr>
          <w:sz w:val="28"/>
          <w:szCs w:val="28"/>
        </w:rPr>
        <w:t>A</w:t>
      </w:r>
      <w:r w:rsidR="00FF2BF0">
        <w:rPr>
          <w:sz w:val="28"/>
          <w:szCs w:val="28"/>
        </w:rPr>
        <w:t>rvils</w:t>
      </w:r>
      <w:r w:rsidRPr="001337B6">
        <w:rPr>
          <w:sz w:val="28"/>
          <w:szCs w:val="28"/>
        </w:rPr>
        <w:t xml:space="preserve"> Ašeradens</w:t>
      </w:r>
    </w:p>
    <w:p w14:paraId="6E772823" w14:textId="77777777" w:rsidR="001337B6" w:rsidRPr="001337B6" w:rsidRDefault="001337B6" w:rsidP="002A2892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</w:p>
    <w:p w14:paraId="6C4BBEE6" w14:textId="77777777" w:rsidR="001337B6" w:rsidRPr="001337B6" w:rsidRDefault="001337B6" w:rsidP="002A2892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</w:p>
    <w:p w14:paraId="3815F829" w14:textId="77777777" w:rsidR="001337B6" w:rsidRPr="001337B6" w:rsidRDefault="001337B6" w:rsidP="002A2892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  <w:r w:rsidRPr="001337B6">
        <w:rPr>
          <w:sz w:val="28"/>
          <w:szCs w:val="28"/>
        </w:rPr>
        <w:t>Iesniedzējs:</w:t>
      </w:r>
      <w:bookmarkStart w:id="25" w:name="_GoBack"/>
      <w:bookmarkEnd w:id="25"/>
    </w:p>
    <w:p w14:paraId="0B26A6F7" w14:textId="54AFE352" w:rsidR="001337B6" w:rsidRPr="001337B6" w:rsidRDefault="001337B6" w:rsidP="002A2892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  <w:r w:rsidRPr="001337B6">
        <w:rPr>
          <w:sz w:val="28"/>
          <w:szCs w:val="28"/>
        </w:rPr>
        <w:t>Ministru prezidenta biedrs,</w:t>
      </w:r>
    </w:p>
    <w:p w14:paraId="64E009C6" w14:textId="65C9C869" w:rsidR="001337B6" w:rsidRPr="001337B6" w:rsidRDefault="001337B6" w:rsidP="002A2892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  <w:r w:rsidRPr="001337B6">
        <w:rPr>
          <w:sz w:val="28"/>
          <w:szCs w:val="28"/>
        </w:rPr>
        <w:t>ekonomikas ministrs</w:t>
      </w:r>
      <w:r w:rsidR="00607727">
        <w:rPr>
          <w:sz w:val="28"/>
          <w:szCs w:val="28"/>
        </w:rPr>
        <w:tab/>
      </w:r>
      <w:r w:rsidRPr="001337B6">
        <w:rPr>
          <w:sz w:val="28"/>
          <w:szCs w:val="28"/>
        </w:rPr>
        <w:t>A. Ašeradens</w:t>
      </w:r>
    </w:p>
    <w:p w14:paraId="01E3EC0A" w14:textId="513B8CA1" w:rsidR="001337B6" w:rsidRDefault="001337B6" w:rsidP="002A2892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</w:p>
    <w:p w14:paraId="748EE35D" w14:textId="77777777" w:rsidR="00FF2BF0" w:rsidRPr="001337B6" w:rsidRDefault="00FF2BF0" w:rsidP="002A2892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</w:p>
    <w:p w14:paraId="77456959" w14:textId="77777777" w:rsidR="00307E4C" w:rsidRDefault="001337B6" w:rsidP="002A2892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  <w:r w:rsidRPr="001337B6">
        <w:rPr>
          <w:sz w:val="28"/>
          <w:szCs w:val="28"/>
        </w:rPr>
        <w:t>Vīza:</w:t>
      </w:r>
    </w:p>
    <w:p w14:paraId="69AB0A08" w14:textId="7A87FCB6" w:rsidR="001337B6" w:rsidRDefault="001337B6" w:rsidP="002A2892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  <w:r w:rsidRPr="001337B6">
        <w:rPr>
          <w:sz w:val="28"/>
          <w:szCs w:val="28"/>
        </w:rPr>
        <w:t>Valsts sekretārs</w:t>
      </w:r>
      <w:r w:rsidRPr="001337B6">
        <w:rPr>
          <w:sz w:val="28"/>
          <w:szCs w:val="28"/>
        </w:rPr>
        <w:tab/>
        <w:t>Ē. Eglītis</w:t>
      </w:r>
    </w:p>
    <w:p w14:paraId="4DF6C462" w14:textId="0ED8BD98" w:rsidR="00B16135" w:rsidRPr="00B16135" w:rsidRDefault="00B16135" w:rsidP="00B16135">
      <w:pPr>
        <w:tabs>
          <w:tab w:val="left" w:pos="3315"/>
        </w:tabs>
        <w:rPr>
          <w:lang w:eastAsia="lv-LV"/>
        </w:rPr>
      </w:pPr>
      <w:r>
        <w:rPr>
          <w:lang w:eastAsia="lv-LV"/>
        </w:rPr>
        <w:tab/>
      </w:r>
    </w:p>
    <w:sectPr w:rsidR="00B16135" w:rsidRPr="00B16135" w:rsidSect="002A2892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5A6A9" w14:textId="77777777" w:rsidR="0048041B" w:rsidRDefault="0048041B" w:rsidP="000303B8">
      <w:pPr>
        <w:spacing w:after="0" w:line="240" w:lineRule="auto"/>
      </w:pPr>
      <w:r>
        <w:separator/>
      </w:r>
    </w:p>
  </w:endnote>
  <w:endnote w:type="continuationSeparator" w:id="0">
    <w:p w14:paraId="372F0217" w14:textId="77777777" w:rsidR="0048041B" w:rsidRDefault="0048041B" w:rsidP="0003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156A9" w14:textId="58552005" w:rsidR="0054254B" w:rsidRPr="00825B2E" w:rsidRDefault="007A0DCA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EMNot_030119_KPnolik.docx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F2FA" w14:textId="6C92703C" w:rsidR="005E3196" w:rsidRDefault="007A0DCA">
    <w:pPr>
      <w:pStyle w:val="Foo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EMNot_030119_KPnolik.docx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8307C" w14:textId="77777777" w:rsidR="0048041B" w:rsidRDefault="0048041B" w:rsidP="000303B8">
      <w:pPr>
        <w:spacing w:after="0" w:line="240" w:lineRule="auto"/>
      </w:pPr>
      <w:r>
        <w:separator/>
      </w:r>
    </w:p>
  </w:footnote>
  <w:footnote w:type="continuationSeparator" w:id="0">
    <w:p w14:paraId="20A7A9A9" w14:textId="77777777" w:rsidR="0048041B" w:rsidRDefault="0048041B" w:rsidP="0003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052733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09BBC405" w14:textId="6BF49386" w:rsidR="00FF5996" w:rsidRPr="00496BBE" w:rsidRDefault="00FF5996" w:rsidP="00496BBE">
        <w:pPr>
          <w:pStyle w:val="Header"/>
          <w:jc w:val="center"/>
          <w:rPr>
            <w:rFonts w:ascii="Times New Roman" w:hAnsi="Times New Roman"/>
            <w:sz w:val="20"/>
            <w:szCs w:val="20"/>
          </w:rPr>
        </w:pPr>
        <w:r w:rsidRPr="00496BBE">
          <w:rPr>
            <w:rFonts w:ascii="Times New Roman" w:hAnsi="Times New Roman"/>
            <w:sz w:val="20"/>
            <w:szCs w:val="20"/>
          </w:rPr>
          <w:fldChar w:fldCharType="begin"/>
        </w:r>
        <w:r w:rsidRPr="00496BB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496BBE">
          <w:rPr>
            <w:rFonts w:ascii="Times New Roman" w:hAnsi="Times New Roman"/>
            <w:sz w:val="20"/>
            <w:szCs w:val="20"/>
          </w:rPr>
          <w:fldChar w:fldCharType="separate"/>
        </w:r>
        <w:r w:rsidRPr="00496BBE">
          <w:rPr>
            <w:rFonts w:ascii="Times New Roman" w:hAnsi="Times New Roman"/>
            <w:noProof/>
            <w:sz w:val="20"/>
            <w:szCs w:val="20"/>
          </w:rPr>
          <w:t>2</w:t>
        </w:r>
        <w:r w:rsidRPr="00496BBE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5BC"/>
    <w:multiLevelType w:val="hybridMultilevel"/>
    <w:tmpl w:val="B350960A"/>
    <w:lvl w:ilvl="0" w:tplc="55E2463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B8"/>
    <w:rsid w:val="000303B8"/>
    <w:rsid w:val="00036470"/>
    <w:rsid w:val="00075C9F"/>
    <w:rsid w:val="000A067F"/>
    <w:rsid w:val="000A5512"/>
    <w:rsid w:val="0010064E"/>
    <w:rsid w:val="00110B43"/>
    <w:rsid w:val="001337B6"/>
    <w:rsid w:val="001A6BC9"/>
    <w:rsid w:val="00206F92"/>
    <w:rsid w:val="002466F9"/>
    <w:rsid w:val="00251E11"/>
    <w:rsid w:val="002557A8"/>
    <w:rsid w:val="002A2892"/>
    <w:rsid w:val="002A4921"/>
    <w:rsid w:val="002B2BE0"/>
    <w:rsid w:val="002E4680"/>
    <w:rsid w:val="00307E4C"/>
    <w:rsid w:val="0032288E"/>
    <w:rsid w:val="003230FB"/>
    <w:rsid w:val="003B6212"/>
    <w:rsid w:val="003E1A24"/>
    <w:rsid w:val="004250B0"/>
    <w:rsid w:val="00471B93"/>
    <w:rsid w:val="0048041B"/>
    <w:rsid w:val="00496BBE"/>
    <w:rsid w:val="004A7942"/>
    <w:rsid w:val="005278EB"/>
    <w:rsid w:val="0054254B"/>
    <w:rsid w:val="005822E7"/>
    <w:rsid w:val="005E3196"/>
    <w:rsid w:val="005F36E1"/>
    <w:rsid w:val="00607727"/>
    <w:rsid w:val="006B19C5"/>
    <w:rsid w:val="006F5AE9"/>
    <w:rsid w:val="00702E7A"/>
    <w:rsid w:val="00722527"/>
    <w:rsid w:val="00773618"/>
    <w:rsid w:val="007774E2"/>
    <w:rsid w:val="007A0DCA"/>
    <w:rsid w:val="007D6C14"/>
    <w:rsid w:val="007E63FD"/>
    <w:rsid w:val="00812A83"/>
    <w:rsid w:val="00825B2E"/>
    <w:rsid w:val="00834801"/>
    <w:rsid w:val="008B0504"/>
    <w:rsid w:val="008B49EC"/>
    <w:rsid w:val="0093178A"/>
    <w:rsid w:val="009709E7"/>
    <w:rsid w:val="00A0470D"/>
    <w:rsid w:val="00A365E9"/>
    <w:rsid w:val="00AB635D"/>
    <w:rsid w:val="00B13409"/>
    <w:rsid w:val="00B16135"/>
    <w:rsid w:val="00B33A55"/>
    <w:rsid w:val="00B4150C"/>
    <w:rsid w:val="00BE6B11"/>
    <w:rsid w:val="00C30014"/>
    <w:rsid w:val="00C53D21"/>
    <w:rsid w:val="00C935F3"/>
    <w:rsid w:val="00CB25F0"/>
    <w:rsid w:val="00CE3ED0"/>
    <w:rsid w:val="00D724DD"/>
    <w:rsid w:val="00DB4CC6"/>
    <w:rsid w:val="00DB5828"/>
    <w:rsid w:val="00E0705C"/>
    <w:rsid w:val="00E256B8"/>
    <w:rsid w:val="00E7050F"/>
    <w:rsid w:val="00E8387F"/>
    <w:rsid w:val="00E90A16"/>
    <w:rsid w:val="00EC219B"/>
    <w:rsid w:val="00EE7729"/>
    <w:rsid w:val="00EF2EEF"/>
    <w:rsid w:val="00F310E6"/>
    <w:rsid w:val="00F40F56"/>
    <w:rsid w:val="00F62B5A"/>
    <w:rsid w:val="00F63879"/>
    <w:rsid w:val="00F809F0"/>
    <w:rsid w:val="00FA1D31"/>
    <w:rsid w:val="00FF2BF0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B41419"/>
  <w15:chartTrackingRefBased/>
  <w15:docId w15:val="{E35E9C69-2603-422A-B13A-7892563B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6B8"/>
    <w:pPr>
      <w:spacing w:after="200" w:line="276" w:lineRule="auto"/>
    </w:pPr>
    <w:rPr>
      <w:rFonts w:ascii="Calibri" w:hAnsi="Calibri" w:cs="Times New Roman"/>
      <w:spacing w:val="7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E256B8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E256B8"/>
  </w:style>
  <w:style w:type="character" w:styleId="Hyperlink">
    <w:name w:val="Hyperlink"/>
    <w:basedOn w:val="DefaultParagraphFont"/>
    <w:uiPriority w:val="99"/>
    <w:unhideWhenUsed/>
    <w:rsid w:val="00E256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6B8"/>
    <w:rPr>
      <w:rFonts w:ascii="Calibri" w:hAnsi="Calibri" w:cs="Times New Roman"/>
      <w:spacing w:val="7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25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6B8"/>
    <w:rPr>
      <w:rFonts w:ascii="Calibri" w:hAnsi="Calibri" w:cs="Times New Roman"/>
      <w:spacing w:val="7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B8"/>
    <w:rPr>
      <w:rFonts w:ascii="Segoe UI" w:hAnsi="Segoe UI" w:cs="Segoe UI"/>
      <w:spacing w:val="7"/>
      <w:sz w:val="18"/>
      <w:szCs w:val="18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0303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3B8"/>
    <w:rPr>
      <w:rFonts w:ascii="Calibri" w:hAnsi="Calibri" w:cs="Times New Roman"/>
      <w:spacing w:val="7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0303B8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504"/>
    <w:rPr>
      <w:rFonts w:ascii="Calibri" w:hAnsi="Calibri" w:cs="Times New Roman"/>
      <w:b/>
      <w:bCs/>
      <w:spacing w:val="7"/>
      <w:sz w:val="20"/>
      <w:szCs w:val="20"/>
      <w:lang w:val="lv-LV"/>
    </w:rPr>
  </w:style>
  <w:style w:type="paragraph" w:styleId="Subtitle">
    <w:name w:val="Subtitle"/>
    <w:basedOn w:val="Normal"/>
    <w:link w:val="SubtitleChar"/>
    <w:qFormat/>
    <w:rsid w:val="00E90A16"/>
    <w:pPr>
      <w:spacing w:after="0" w:line="240" w:lineRule="auto"/>
      <w:ind w:left="851"/>
      <w:jc w:val="both"/>
    </w:pPr>
    <w:rPr>
      <w:rFonts w:ascii="Times New Roman" w:eastAsia="Times New Roman" w:hAnsi="Times New Roman"/>
      <w:spacing w:val="0"/>
      <w:sz w:val="28"/>
      <w:szCs w:val="20"/>
      <w:lang w:eastAsia="lv-LV"/>
    </w:rPr>
  </w:style>
  <w:style w:type="character" w:customStyle="1" w:styleId="SubtitleChar">
    <w:name w:val="Subtitle Char"/>
    <w:basedOn w:val="DefaultParagraphFont"/>
    <w:link w:val="Subtitle"/>
    <w:rsid w:val="00E90A16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table" w:styleId="TableGrid">
    <w:name w:val="Table Grid"/>
    <w:basedOn w:val="TableNormal"/>
    <w:uiPriority w:val="39"/>
    <w:rsid w:val="0070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ta/id/63545-valsts-parvaldes-iekartas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598B2-ED83-4149-9112-F4E8B8EC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“Konkurences padomes nolikums"</vt:lpstr>
    </vt:vector>
  </TitlesOfParts>
  <Company>Ekonomikas ministrija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“Konkurences padomes nolikums"</dc:title>
  <dc:subject>Noteikumu projekts</dc:subject>
  <dc:creator>Dita Dzērviniece</dc:creator>
  <cp:keywords/>
  <dc:description>67013263, Arta.Smukste@em.gov.lv</dc:description>
  <cp:lastModifiedBy>Arta Šmukste</cp:lastModifiedBy>
  <cp:revision>5</cp:revision>
  <cp:lastPrinted>2018-12-05T13:09:00Z</cp:lastPrinted>
  <dcterms:created xsi:type="dcterms:W3CDTF">2018-12-17T09:17:00Z</dcterms:created>
  <dcterms:modified xsi:type="dcterms:W3CDTF">2019-01-03T12:06:00Z</dcterms:modified>
</cp:coreProperties>
</file>