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A3" w:rsidRPr="000C2A25" w:rsidRDefault="002C6CA3" w:rsidP="00BD67FB">
      <w:pPr>
        <w:pStyle w:val="Kjene"/>
        <w:jc w:val="center"/>
        <w:rPr>
          <w:rFonts w:ascii="Times New Roman" w:hAnsi="Times New Roman" w:cs="Times New Roman"/>
          <w:b/>
          <w:color w:val="000000" w:themeColor="text1"/>
          <w:sz w:val="28"/>
          <w:szCs w:val="28"/>
        </w:rPr>
      </w:pPr>
      <w:bookmarkStart w:id="0" w:name="OLE_LINK1"/>
      <w:bookmarkStart w:id="1" w:name="OLE_LINK2"/>
      <w:r w:rsidRPr="000C2A25">
        <w:rPr>
          <w:rFonts w:ascii="Times New Roman" w:hAnsi="Times New Roman" w:cs="Times New Roman"/>
          <w:b/>
          <w:color w:val="000000" w:themeColor="text1"/>
          <w:sz w:val="28"/>
          <w:szCs w:val="28"/>
        </w:rPr>
        <w:t xml:space="preserve">Ministru kabineta noteikumu projekta </w:t>
      </w:r>
    </w:p>
    <w:p w:rsidR="002C6CA3" w:rsidRPr="000C2A25" w:rsidRDefault="002C6CA3" w:rsidP="00BD67FB">
      <w:pPr>
        <w:pStyle w:val="Default"/>
        <w:jc w:val="center"/>
        <w:rPr>
          <w:b/>
          <w:color w:val="000000" w:themeColor="text1"/>
          <w:sz w:val="28"/>
          <w:szCs w:val="28"/>
        </w:rPr>
      </w:pPr>
      <w:r w:rsidRPr="000C2A25">
        <w:rPr>
          <w:b/>
          <w:color w:val="000000" w:themeColor="text1"/>
          <w:sz w:val="28"/>
          <w:szCs w:val="28"/>
        </w:rPr>
        <w:t>„Grozījumi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p>
    <w:p w:rsidR="00E92FE3" w:rsidRPr="000C2A25" w:rsidRDefault="002C6CA3" w:rsidP="00BD67FB">
      <w:pPr>
        <w:pStyle w:val="Default"/>
        <w:jc w:val="center"/>
        <w:rPr>
          <w:b/>
          <w:color w:val="000000" w:themeColor="text1"/>
          <w:sz w:val="28"/>
          <w:szCs w:val="28"/>
        </w:rPr>
      </w:pPr>
      <w:r w:rsidRPr="000C2A25">
        <w:rPr>
          <w:b/>
          <w:color w:val="000000" w:themeColor="text1"/>
          <w:sz w:val="28"/>
          <w:szCs w:val="28"/>
        </w:rPr>
        <w:t xml:space="preserve">īstenošanas noteikumi”” sākotnējās ietekmes novērtējuma </w:t>
      </w:r>
    </w:p>
    <w:p w:rsidR="002C6CA3" w:rsidRPr="000C2A25" w:rsidRDefault="002C6CA3" w:rsidP="00BD67FB">
      <w:pPr>
        <w:pStyle w:val="Default"/>
        <w:jc w:val="center"/>
        <w:rPr>
          <w:b/>
          <w:color w:val="000000" w:themeColor="text1"/>
          <w:sz w:val="28"/>
          <w:szCs w:val="28"/>
        </w:rPr>
      </w:pPr>
      <w:r w:rsidRPr="000C2A25">
        <w:rPr>
          <w:b/>
          <w:color w:val="000000" w:themeColor="text1"/>
          <w:sz w:val="28"/>
          <w:szCs w:val="28"/>
        </w:rPr>
        <w:t>ziņojums (anotācija)</w:t>
      </w:r>
    </w:p>
    <w:bookmarkEnd w:id="0"/>
    <w:bookmarkEnd w:id="1"/>
    <w:p w:rsidR="00E5323B" w:rsidRPr="000C2A25" w:rsidRDefault="00E5323B" w:rsidP="00BD67FB">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6"/>
        <w:gridCol w:w="5535"/>
      </w:tblGrid>
      <w:tr w:rsidR="00E5323B" w:rsidRPr="000C2A25"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C2A25" w:rsidRDefault="00E5323B" w:rsidP="00BD67FB">
            <w:pPr>
              <w:spacing w:after="0" w:line="240" w:lineRule="auto"/>
              <w:jc w:val="center"/>
              <w:rPr>
                <w:rFonts w:ascii="Times New Roman" w:eastAsia="Times New Roman" w:hAnsi="Times New Roman" w:cs="Times New Roman"/>
                <w:b/>
                <w:bCs/>
                <w:iCs/>
                <w:sz w:val="28"/>
                <w:szCs w:val="28"/>
                <w:lang w:eastAsia="lv-LV"/>
              </w:rPr>
            </w:pPr>
            <w:r w:rsidRPr="000C2A25">
              <w:rPr>
                <w:rFonts w:ascii="Times New Roman" w:eastAsia="Times New Roman" w:hAnsi="Times New Roman" w:cs="Times New Roman"/>
                <w:b/>
                <w:bCs/>
                <w:iCs/>
                <w:sz w:val="28"/>
                <w:szCs w:val="28"/>
                <w:lang w:eastAsia="lv-LV"/>
              </w:rPr>
              <w:t>Tiesību akta projekta anotācijas kopsavilkums</w:t>
            </w:r>
          </w:p>
        </w:tc>
      </w:tr>
      <w:tr w:rsidR="009E2E69" w:rsidRPr="000C2A25" w:rsidTr="000C620C">
        <w:trPr>
          <w:trHeight w:val="6979"/>
          <w:tblCellSpacing w:w="15" w:type="dxa"/>
        </w:trPr>
        <w:tc>
          <w:tcPr>
            <w:tcW w:w="1974" w:type="pct"/>
            <w:tcBorders>
              <w:top w:val="outset" w:sz="6" w:space="0" w:color="auto"/>
              <w:left w:val="outset" w:sz="6" w:space="0" w:color="auto"/>
              <w:bottom w:val="outset" w:sz="6" w:space="0" w:color="auto"/>
              <w:right w:val="outset" w:sz="6" w:space="0" w:color="auto"/>
            </w:tcBorders>
            <w:hideMark/>
          </w:tcPr>
          <w:p w:rsidR="009E2E69" w:rsidRPr="000C2A25" w:rsidRDefault="009E2E69" w:rsidP="00BD67FB">
            <w:pPr>
              <w:spacing w:after="0" w:line="240" w:lineRule="auto"/>
              <w:rPr>
                <w:rFonts w:ascii="Times New Roman" w:hAnsi="Times New Roman" w:cs="Times New Roman"/>
                <w:iCs/>
                <w:sz w:val="28"/>
                <w:szCs w:val="28"/>
              </w:rPr>
            </w:pPr>
            <w:r w:rsidRPr="000C2A25">
              <w:rPr>
                <w:rFonts w:ascii="Times New Roman" w:hAnsi="Times New Roman" w:cs="Times New Roman"/>
                <w:iCs/>
                <w:sz w:val="28"/>
                <w:szCs w:val="28"/>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rsidR="00E92FE3" w:rsidRPr="000C2A25" w:rsidRDefault="009E2E69" w:rsidP="00BD67FB">
            <w:pPr>
              <w:pStyle w:val="Default"/>
              <w:jc w:val="both"/>
              <w:rPr>
                <w:rFonts w:eastAsia="Times New Roman"/>
                <w:iCs/>
                <w:sz w:val="28"/>
                <w:szCs w:val="28"/>
                <w:lang w:eastAsia="lv-LV"/>
              </w:rPr>
            </w:pPr>
            <w:r w:rsidRPr="000C2A25">
              <w:rPr>
                <w:rFonts w:eastAsia="Times New Roman"/>
                <w:iCs/>
                <w:color w:val="auto"/>
                <w:sz w:val="28"/>
                <w:szCs w:val="28"/>
                <w:lang w:eastAsia="lv-LV"/>
              </w:rPr>
              <w:t xml:space="preserve">Ministru kabineta noteikumu projekts </w:t>
            </w:r>
            <w:r w:rsidR="003C003F" w:rsidRPr="000C2A25">
              <w:rPr>
                <w:rFonts w:eastAsia="Times New Roman"/>
                <w:iCs/>
                <w:color w:val="auto"/>
                <w:sz w:val="28"/>
                <w:szCs w:val="28"/>
                <w:lang w:eastAsia="lv-LV"/>
              </w:rPr>
              <w:t xml:space="preserve">„Grozījumi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w:t>
            </w:r>
            <w:r w:rsidRPr="000C2A25">
              <w:rPr>
                <w:rFonts w:eastAsia="Times New Roman"/>
                <w:iCs/>
                <w:color w:val="auto"/>
                <w:sz w:val="28"/>
                <w:szCs w:val="28"/>
                <w:lang w:eastAsia="lv-LV"/>
              </w:rPr>
              <w:t xml:space="preserve">(turpmāk – Projekts) </w:t>
            </w:r>
            <w:r w:rsidR="00F74586" w:rsidRPr="000C2A25">
              <w:rPr>
                <w:rFonts w:eastAsia="Times New Roman"/>
                <w:iCs/>
                <w:color w:val="auto"/>
                <w:sz w:val="28"/>
                <w:szCs w:val="28"/>
                <w:lang w:eastAsia="lv-LV"/>
              </w:rPr>
              <w:t xml:space="preserve">mērķis ir </w:t>
            </w:r>
            <w:r w:rsidR="009B435C" w:rsidRPr="000C2A25">
              <w:rPr>
                <w:rFonts w:eastAsia="Times New Roman"/>
                <w:iCs/>
                <w:color w:val="auto"/>
                <w:sz w:val="28"/>
                <w:szCs w:val="28"/>
                <w:lang w:eastAsia="lv-LV"/>
              </w:rPr>
              <w:t xml:space="preserve">nodrošinātu </w:t>
            </w:r>
            <w:r w:rsidR="00967A17" w:rsidRPr="000C2A25">
              <w:rPr>
                <w:rFonts w:eastAsia="Times New Roman"/>
                <w:iCs/>
                <w:color w:val="auto"/>
                <w:sz w:val="28"/>
                <w:szCs w:val="28"/>
                <w:lang w:eastAsia="lv-LV"/>
              </w:rPr>
              <w:t>Liepājas un Jūrmalas</w:t>
            </w:r>
            <w:r w:rsidR="009B435C" w:rsidRPr="000C2A25">
              <w:rPr>
                <w:rFonts w:eastAsia="Times New Roman"/>
                <w:iCs/>
                <w:color w:val="auto"/>
                <w:sz w:val="28"/>
                <w:szCs w:val="28"/>
                <w:lang w:eastAsia="lv-LV"/>
              </w:rPr>
              <w:t xml:space="preserve"> pilsētas pašvaldībai iespēju īstenot projektu</w:t>
            </w:r>
            <w:r w:rsidR="00A56A13" w:rsidRPr="000C2A25">
              <w:rPr>
                <w:rFonts w:eastAsia="Times New Roman"/>
                <w:iCs/>
                <w:color w:val="auto"/>
                <w:sz w:val="28"/>
                <w:szCs w:val="28"/>
                <w:lang w:eastAsia="lv-LV"/>
              </w:rPr>
              <w:t>s</w:t>
            </w:r>
            <w:r w:rsidR="009B435C" w:rsidRPr="000C2A25">
              <w:rPr>
                <w:rFonts w:eastAsia="Times New Roman"/>
                <w:iCs/>
                <w:color w:val="auto"/>
                <w:sz w:val="28"/>
                <w:szCs w:val="28"/>
                <w:lang w:eastAsia="lv-LV"/>
              </w:rPr>
              <w:t xml:space="preserve"> kultūras un dabas mantojuma attīstīšanai </w:t>
            </w:r>
            <w:r w:rsidR="003C003F" w:rsidRPr="000C2A25">
              <w:rPr>
                <w:rFonts w:eastAsia="Times New Roman"/>
                <w:iCs/>
                <w:color w:val="auto"/>
                <w:sz w:val="28"/>
                <w:szCs w:val="28"/>
                <w:lang w:eastAsia="lv-LV"/>
              </w:rPr>
              <w:t xml:space="preserve">5.5.1.specifiskā atbalsta mērķa „Saglabāt, aizsargāt un attīstīt nozīmīgu kultūras un dabas mantojumu, kā arī attīstīt ar to saistītos pakalpojumus” (turpmāk – 5.5.1.SAM) trešās projektu iesniegumu atlases kārtas „Ieguldījumi kultūras un dabas mantojuma attīstībai nacionālas nozīmes attīstības centru pašvaldībās” (turpmāk – trešā atlases kārta) ietvaros, atbilstoši precizējot </w:t>
            </w:r>
            <w:r w:rsidR="009B435C" w:rsidRPr="000C2A25">
              <w:rPr>
                <w:rFonts w:eastAsia="Times New Roman"/>
                <w:iCs/>
                <w:color w:val="auto"/>
                <w:sz w:val="28"/>
                <w:szCs w:val="28"/>
                <w:lang w:eastAsia="lv-LV"/>
              </w:rPr>
              <w:t xml:space="preserve">pieejamo finansējumu un </w:t>
            </w:r>
            <w:r w:rsidR="003C003F" w:rsidRPr="000C2A25">
              <w:rPr>
                <w:rFonts w:eastAsia="Times New Roman"/>
                <w:iCs/>
                <w:color w:val="auto"/>
                <w:sz w:val="28"/>
                <w:szCs w:val="28"/>
                <w:lang w:eastAsia="lv-LV"/>
              </w:rPr>
              <w:t>sasniedzamos rādītājus.</w:t>
            </w:r>
            <w:r w:rsidR="00FD06AE" w:rsidRPr="000C2A25">
              <w:rPr>
                <w:rFonts w:eastAsia="Times New Roman"/>
                <w:iCs/>
                <w:color w:val="auto"/>
                <w:sz w:val="28"/>
                <w:szCs w:val="28"/>
                <w:lang w:eastAsia="lv-LV"/>
              </w:rPr>
              <w:t xml:space="preserve"> Papildus ar Projektu tiek ieviesta </w:t>
            </w:r>
            <w:r w:rsidR="00FD06AE" w:rsidRPr="000C2A25">
              <w:rPr>
                <w:sz w:val="28"/>
                <w:szCs w:val="28"/>
              </w:rPr>
              <w:t>Regulas 2018/1046 prasība par investīcijām maza mēroga infrastruktūrā.</w:t>
            </w:r>
          </w:p>
        </w:tc>
      </w:tr>
    </w:tbl>
    <w:p w:rsidR="006C2D2D"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0C2A2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2FE3" w:rsidRPr="000C2A25" w:rsidRDefault="00E5323B" w:rsidP="00BD67FB">
            <w:pPr>
              <w:spacing w:after="0" w:line="240" w:lineRule="auto"/>
              <w:jc w:val="center"/>
              <w:rPr>
                <w:rFonts w:ascii="Times New Roman" w:eastAsia="Times New Roman" w:hAnsi="Times New Roman" w:cs="Times New Roman"/>
                <w:b/>
                <w:bCs/>
                <w:iCs/>
                <w:sz w:val="28"/>
                <w:szCs w:val="28"/>
                <w:lang w:eastAsia="lv-LV"/>
              </w:rPr>
            </w:pPr>
            <w:r w:rsidRPr="000C2A25">
              <w:rPr>
                <w:rFonts w:ascii="Times New Roman" w:eastAsia="Times New Roman" w:hAnsi="Times New Roman" w:cs="Times New Roman"/>
                <w:b/>
                <w:bCs/>
                <w:iCs/>
                <w:sz w:val="28"/>
                <w:szCs w:val="28"/>
                <w:lang w:eastAsia="lv-LV"/>
              </w:rPr>
              <w:lastRenderedPageBreak/>
              <w:t>I. Tiesību akta projekta izstrādes nepieciešamība</w:t>
            </w:r>
          </w:p>
        </w:tc>
      </w:tr>
      <w:tr w:rsidR="00E5323B" w:rsidRPr="000C2A2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C2A25" w:rsidRDefault="00E5323B"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631186" w:rsidRPr="000C2A25" w:rsidRDefault="008B7B15" w:rsidP="00BD67FB">
            <w:pPr>
              <w:spacing w:after="0" w:line="240" w:lineRule="auto"/>
              <w:jc w:val="both"/>
              <w:rPr>
                <w:rFonts w:ascii="Times New Roman" w:eastAsia="Times New Roman" w:hAnsi="Times New Roman"/>
                <w:sz w:val="28"/>
                <w:szCs w:val="28"/>
                <w:lang w:eastAsia="lv-LV"/>
              </w:rPr>
            </w:pPr>
            <w:r w:rsidRPr="000C2A25">
              <w:rPr>
                <w:rFonts w:ascii="Times New Roman" w:eastAsia="Times New Roman" w:hAnsi="Times New Roman"/>
                <w:sz w:val="28"/>
                <w:szCs w:val="28"/>
                <w:lang w:eastAsia="lv-LV"/>
              </w:rPr>
              <w:t>Projekts izstrādāts, pamatojoties uz</w:t>
            </w:r>
            <w:r w:rsidR="00631186" w:rsidRPr="000C2A25">
              <w:rPr>
                <w:rFonts w:ascii="Times New Roman" w:eastAsia="Times New Roman" w:hAnsi="Times New Roman"/>
                <w:sz w:val="28"/>
                <w:szCs w:val="28"/>
                <w:lang w:eastAsia="lv-LV"/>
              </w:rPr>
              <w:t>:</w:t>
            </w:r>
          </w:p>
          <w:p w:rsidR="007E3B15" w:rsidRPr="000C2A25" w:rsidRDefault="00631186" w:rsidP="00BD67FB">
            <w:pPr>
              <w:pStyle w:val="Sarakstarindkopa"/>
              <w:numPr>
                <w:ilvl w:val="0"/>
                <w:numId w:val="13"/>
              </w:numPr>
              <w:spacing w:after="0" w:line="240" w:lineRule="auto"/>
              <w:ind w:left="714" w:hanging="357"/>
              <w:jc w:val="both"/>
              <w:rPr>
                <w:rFonts w:ascii="Times New Roman" w:eastAsia="Times New Roman" w:hAnsi="Times New Roman"/>
                <w:sz w:val="28"/>
                <w:szCs w:val="28"/>
                <w:lang w:eastAsia="lv-LV"/>
              </w:rPr>
            </w:pPr>
            <w:r w:rsidRPr="000C2A25">
              <w:rPr>
                <w:rFonts w:ascii="Times New Roman" w:eastAsia="Times New Roman" w:hAnsi="Times New Roman"/>
                <w:sz w:val="28"/>
                <w:szCs w:val="28"/>
                <w:lang w:eastAsia="lv-LV"/>
              </w:rPr>
              <w:t>Ministru kabineta 2018</w:t>
            </w:r>
            <w:r w:rsidR="00DC74AD" w:rsidRPr="000C2A25">
              <w:rPr>
                <w:rFonts w:ascii="Times New Roman" w:eastAsia="Times New Roman" w:hAnsi="Times New Roman"/>
                <w:sz w:val="28"/>
                <w:szCs w:val="28"/>
                <w:lang w:eastAsia="lv-LV"/>
              </w:rPr>
              <w:t xml:space="preserve">.gada 30.oktobra sēdes </w:t>
            </w:r>
            <w:r w:rsidR="003452FA" w:rsidRPr="000C2A25">
              <w:rPr>
                <w:rFonts w:ascii="Times New Roman" w:eastAsia="Times New Roman" w:hAnsi="Times New Roman"/>
                <w:sz w:val="28"/>
                <w:szCs w:val="28"/>
                <w:lang w:eastAsia="lv-LV"/>
              </w:rPr>
              <w:t xml:space="preserve">protokollēmuma (prot. Nr.50 38 §) „Rīkojuma projekts „Grozījumi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 </w:t>
            </w:r>
            <w:r w:rsidR="00DC74AD" w:rsidRPr="000C2A25">
              <w:rPr>
                <w:rFonts w:ascii="Times New Roman" w:eastAsia="Times New Roman" w:hAnsi="Times New Roman"/>
                <w:sz w:val="28"/>
                <w:szCs w:val="28"/>
                <w:lang w:eastAsia="lv-LV"/>
              </w:rPr>
              <w:t xml:space="preserve">3.punktu, kas paredz </w:t>
            </w:r>
            <w:r w:rsidRPr="000C2A25">
              <w:rPr>
                <w:rFonts w:ascii="Times New Roman" w:eastAsia="Times New Roman" w:hAnsi="Times New Roman"/>
                <w:sz w:val="28"/>
                <w:szCs w:val="28"/>
                <w:lang w:eastAsia="lv-LV"/>
              </w:rPr>
              <w:t>Kultūras ministrijai līdz 2018.gada 15.decembrim steidzami sagatavot un iesniegt izskatīšanai Ministru kabinetā grozījumus Ministru kabineta 2017.gada 24.oktobra noteikum</w:t>
            </w:r>
            <w:r w:rsidR="003A2142" w:rsidRPr="000C2A25">
              <w:rPr>
                <w:rFonts w:ascii="Times New Roman" w:eastAsia="Times New Roman" w:hAnsi="Times New Roman"/>
                <w:sz w:val="28"/>
                <w:szCs w:val="28"/>
                <w:lang w:eastAsia="lv-LV"/>
              </w:rPr>
              <w:t>os Nr.635 „</w:t>
            </w:r>
            <w:r w:rsidR="00C270C8" w:rsidRPr="000C2A25">
              <w:rPr>
                <w:rFonts w:ascii="Times New Roman" w:eastAsia="Times New Roman" w:hAnsi="Times New Roman"/>
                <w:sz w:val="28"/>
                <w:szCs w:val="28"/>
                <w:lang w:eastAsia="lv-LV"/>
              </w:rPr>
              <w:t>Darbības programmas „Izaugsme un nodarbinātība”</w:t>
            </w:r>
            <w:r w:rsidRPr="000C2A25">
              <w:rPr>
                <w:rFonts w:ascii="Times New Roman" w:eastAsia="Times New Roman" w:hAnsi="Times New Roman"/>
                <w:sz w:val="28"/>
                <w:szCs w:val="28"/>
                <w:lang w:eastAsia="lv-LV"/>
              </w:rPr>
              <w:t xml:space="preserve"> priori</w:t>
            </w:r>
            <w:r w:rsidR="003A2142" w:rsidRPr="000C2A25">
              <w:rPr>
                <w:rFonts w:ascii="Times New Roman" w:eastAsia="Times New Roman" w:hAnsi="Times New Roman"/>
                <w:sz w:val="28"/>
                <w:szCs w:val="28"/>
                <w:lang w:eastAsia="lv-LV"/>
              </w:rPr>
              <w:t>tārā virziena „</w:t>
            </w:r>
            <w:r w:rsidRPr="000C2A25">
              <w:rPr>
                <w:rFonts w:ascii="Times New Roman" w:eastAsia="Times New Roman" w:hAnsi="Times New Roman"/>
                <w:sz w:val="28"/>
                <w:szCs w:val="28"/>
                <w:lang w:eastAsia="lv-LV"/>
              </w:rPr>
              <w:t>Vides aizsardzības un re</w:t>
            </w:r>
            <w:r w:rsidR="003A2142" w:rsidRPr="000C2A25">
              <w:rPr>
                <w:rFonts w:ascii="Times New Roman" w:eastAsia="Times New Roman" w:hAnsi="Times New Roman"/>
                <w:sz w:val="28"/>
                <w:szCs w:val="28"/>
                <w:lang w:eastAsia="lv-LV"/>
              </w:rPr>
              <w:t>sursu izmantošanas efektivitāte”</w:t>
            </w:r>
            <w:r w:rsidRPr="000C2A25">
              <w:rPr>
                <w:rFonts w:ascii="Times New Roman" w:eastAsia="Times New Roman" w:hAnsi="Times New Roman"/>
                <w:sz w:val="28"/>
                <w:szCs w:val="28"/>
                <w:lang w:eastAsia="lv-LV"/>
              </w:rPr>
              <w:t xml:space="preserve"> 5</w:t>
            </w:r>
            <w:r w:rsidR="00C270C8" w:rsidRPr="000C2A25">
              <w:rPr>
                <w:rFonts w:ascii="Times New Roman" w:eastAsia="Times New Roman" w:hAnsi="Times New Roman"/>
                <w:sz w:val="28"/>
                <w:szCs w:val="28"/>
                <w:lang w:eastAsia="lv-LV"/>
              </w:rPr>
              <w:t>.5.1.specifiskā atbalsta mērķa „</w:t>
            </w:r>
            <w:r w:rsidRPr="000C2A25">
              <w:rPr>
                <w:rFonts w:ascii="Times New Roman" w:eastAsia="Times New Roman" w:hAnsi="Times New Roman"/>
                <w:sz w:val="28"/>
                <w:szCs w:val="28"/>
                <w:lang w:eastAsia="lv-LV"/>
              </w:rPr>
              <w:t>Saglabāt, aizsargāt un attīstīt nozīmīgu kultūras un dabas mantojumu, kā arī attīst</w:t>
            </w:r>
            <w:r w:rsidR="00C270C8" w:rsidRPr="000C2A25">
              <w:rPr>
                <w:rFonts w:ascii="Times New Roman" w:eastAsia="Times New Roman" w:hAnsi="Times New Roman"/>
                <w:sz w:val="28"/>
                <w:szCs w:val="28"/>
                <w:lang w:eastAsia="lv-LV"/>
              </w:rPr>
              <w:t>īt ar to saistītos pakalpojumus”</w:t>
            </w:r>
            <w:r w:rsidRPr="000C2A25">
              <w:rPr>
                <w:rFonts w:ascii="Times New Roman" w:eastAsia="Times New Roman" w:hAnsi="Times New Roman"/>
                <w:sz w:val="28"/>
                <w:szCs w:val="28"/>
                <w:lang w:eastAsia="lv-LV"/>
              </w:rPr>
              <w:t xml:space="preserve"> trešās projektu iesniegumu atlases kārt</w:t>
            </w:r>
            <w:r w:rsidR="00C270C8" w:rsidRPr="000C2A25">
              <w:rPr>
                <w:rFonts w:ascii="Times New Roman" w:eastAsia="Times New Roman" w:hAnsi="Times New Roman"/>
                <w:sz w:val="28"/>
                <w:szCs w:val="28"/>
                <w:lang w:eastAsia="lv-LV"/>
              </w:rPr>
              <w:t>as „</w:t>
            </w:r>
            <w:r w:rsidRPr="000C2A25">
              <w:rPr>
                <w:rFonts w:ascii="Times New Roman" w:eastAsia="Times New Roman" w:hAnsi="Times New Roman"/>
                <w:sz w:val="28"/>
                <w:szCs w:val="28"/>
                <w:lang w:eastAsia="lv-LV"/>
              </w:rPr>
              <w:t>Ieguldījumi kultūras un dabas mantojuma attīstībai nacionālas nozīme</w:t>
            </w:r>
            <w:r w:rsidR="00C270C8" w:rsidRPr="000C2A25">
              <w:rPr>
                <w:rFonts w:ascii="Times New Roman" w:eastAsia="Times New Roman" w:hAnsi="Times New Roman"/>
                <w:sz w:val="28"/>
                <w:szCs w:val="28"/>
                <w:lang w:eastAsia="lv-LV"/>
              </w:rPr>
              <w:t>s attīstības centru pašvaldībās” īstenošanas noteikumi”</w:t>
            </w:r>
            <w:r w:rsidR="009C6A62" w:rsidRPr="000C2A25">
              <w:rPr>
                <w:rFonts w:ascii="Times New Roman" w:eastAsia="Times New Roman" w:hAnsi="Times New Roman"/>
                <w:sz w:val="28"/>
                <w:szCs w:val="28"/>
                <w:lang w:eastAsia="lv-LV"/>
              </w:rPr>
              <w:t xml:space="preserve"> (turpmāk – Noteikumi Nr.635)</w:t>
            </w:r>
            <w:r w:rsidRPr="000C2A25">
              <w:rPr>
                <w:rFonts w:ascii="Times New Roman" w:eastAsia="Times New Roman" w:hAnsi="Times New Roman"/>
                <w:sz w:val="28"/>
                <w:szCs w:val="28"/>
                <w:lang w:eastAsia="lv-LV"/>
              </w:rPr>
              <w:t>, precizējot ar virssaistību pārdali saistītā finansējuma un rezultātu sadalījumu</w:t>
            </w:r>
            <w:r w:rsidR="00DC74AD" w:rsidRPr="000C2A25">
              <w:rPr>
                <w:rFonts w:ascii="Times New Roman" w:eastAsia="Times New Roman" w:hAnsi="Times New Roman"/>
                <w:sz w:val="28"/>
                <w:szCs w:val="28"/>
                <w:lang w:eastAsia="lv-LV"/>
              </w:rPr>
              <w:t>;</w:t>
            </w:r>
          </w:p>
          <w:p w:rsidR="007E3B15" w:rsidRPr="000C2A25" w:rsidRDefault="005D3B06" w:rsidP="00BD67FB">
            <w:pPr>
              <w:pStyle w:val="Sarakstarindkopa"/>
              <w:numPr>
                <w:ilvl w:val="0"/>
                <w:numId w:val="13"/>
              </w:numPr>
              <w:spacing w:after="0" w:line="240" w:lineRule="auto"/>
              <w:jc w:val="both"/>
              <w:rPr>
                <w:rFonts w:ascii="Times New Roman" w:eastAsia="Times New Roman" w:hAnsi="Times New Roman"/>
                <w:sz w:val="28"/>
                <w:szCs w:val="28"/>
                <w:lang w:eastAsia="lv-LV"/>
              </w:rPr>
            </w:pPr>
            <w:r w:rsidRPr="000C2A25">
              <w:rPr>
                <w:rFonts w:ascii="Times New Roman" w:eastAsia="Times New Roman" w:hAnsi="Times New Roman"/>
                <w:sz w:val="28"/>
                <w:szCs w:val="28"/>
                <w:lang w:eastAsia="lv-LV"/>
              </w:rPr>
              <w:t xml:space="preserve">Ministru kabineta 2018.gada </w:t>
            </w:r>
            <w:r w:rsidR="00967A17" w:rsidRPr="000C2A25">
              <w:rPr>
                <w:rFonts w:ascii="Times New Roman" w:eastAsia="Times New Roman" w:hAnsi="Times New Roman"/>
                <w:sz w:val="28"/>
                <w:szCs w:val="28"/>
                <w:lang w:eastAsia="lv-LV"/>
              </w:rPr>
              <w:t>31.oktobra rīkojumu Nr.568</w:t>
            </w:r>
            <w:r w:rsidRPr="000C2A25">
              <w:rPr>
                <w:rFonts w:ascii="Times New Roman" w:eastAsia="Times New Roman" w:hAnsi="Times New Roman"/>
                <w:sz w:val="28"/>
                <w:szCs w:val="28"/>
                <w:lang w:eastAsia="lv-LV"/>
              </w:rPr>
              <w:t xml:space="preserve"> „Grozījumi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w:t>
            </w:r>
            <w:r w:rsidR="00967A17" w:rsidRPr="000C2A25">
              <w:rPr>
                <w:rFonts w:ascii="Times New Roman" w:eastAsia="Times New Roman" w:hAnsi="Times New Roman"/>
                <w:sz w:val="28"/>
                <w:szCs w:val="28"/>
                <w:lang w:eastAsia="lv-LV"/>
              </w:rPr>
              <w:t>.</w:t>
            </w:r>
          </w:p>
        </w:tc>
      </w:tr>
      <w:tr w:rsidR="00E5323B" w:rsidRPr="000C2A2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C2A25" w:rsidRDefault="00E5323B"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E3B15" w:rsidRPr="000C2A25" w:rsidRDefault="00AA148D" w:rsidP="00BD67FB">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Ņemot vērā to, ka nacionālo attīstības centru pašvaldības </w:t>
            </w:r>
            <w:r w:rsidRPr="000C2A25">
              <w:rPr>
                <w:rFonts w:eastAsia="Times New Roman"/>
                <w:bCs/>
                <w:sz w:val="28"/>
                <w:szCs w:val="28"/>
                <w:lang w:eastAsia="lv-LV"/>
              </w:rPr>
              <w:t>–</w:t>
            </w:r>
            <w:r w:rsidRPr="000C2A25">
              <w:rPr>
                <w:rFonts w:ascii="Times New Roman" w:eastAsia="Times New Roman" w:hAnsi="Times New Roman" w:cs="Times New Roman"/>
                <w:iCs/>
                <w:sz w:val="28"/>
                <w:szCs w:val="28"/>
                <w:lang w:eastAsia="lv-LV"/>
              </w:rPr>
              <w:t xml:space="preserve"> Daugavpils, Jelgava, Rīga, Valmiera un Ventspils identificēja nepieciešamību integrētu teritoriālo investīciju veidā īstenot arī uz kultūras un dabas matojuma saglabāšanu, aizsargāšanu un attīstīšanu vērstus projektus, lai nodrošinātu pašvaldību integrēto attīstības programmu īstenošanu un tajās noteikto problēmu risināšanu, </w:t>
            </w:r>
            <w:r w:rsidR="00A56A13" w:rsidRPr="000C2A25">
              <w:rPr>
                <w:rFonts w:ascii="Times New Roman" w:eastAsia="Times New Roman" w:hAnsi="Times New Roman" w:cs="Times New Roman"/>
                <w:iCs/>
                <w:sz w:val="28"/>
                <w:szCs w:val="28"/>
                <w:lang w:eastAsia="lv-LV"/>
              </w:rPr>
              <w:t xml:space="preserve">2017.gada 26.jūnijā </w:t>
            </w:r>
            <w:r w:rsidR="001B6580" w:rsidRPr="000C2A25">
              <w:rPr>
                <w:rFonts w:ascii="Times New Roman" w:eastAsia="Times New Roman" w:hAnsi="Times New Roman" w:cs="Times New Roman"/>
                <w:iCs/>
                <w:sz w:val="28"/>
                <w:szCs w:val="28"/>
                <w:lang w:eastAsia="lv-LV"/>
              </w:rPr>
              <w:t xml:space="preserve">tika </w:t>
            </w:r>
            <w:r w:rsidR="00A56A13" w:rsidRPr="000C2A25">
              <w:rPr>
                <w:rFonts w:ascii="Times New Roman" w:eastAsia="Times New Roman" w:hAnsi="Times New Roman" w:cs="Times New Roman"/>
                <w:iCs/>
                <w:sz w:val="28"/>
                <w:szCs w:val="28"/>
                <w:lang w:eastAsia="lv-LV"/>
              </w:rPr>
              <w:t>pieņemti</w:t>
            </w:r>
            <w:r w:rsidR="001B6580" w:rsidRPr="000C2A25">
              <w:rPr>
                <w:rFonts w:ascii="Times New Roman" w:eastAsia="Times New Roman" w:hAnsi="Times New Roman" w:cs="Times New Roman"/>
                <w:iCs/>
                <w:sz w:val="28"/>
                <w:szCs w:val="28"/>
                <w:lang w:eastAsia="lv-LV"/>
              </w:rPr>
              <w:t xml:space="preserve"> </w:t>
            </w:r>
            <w:r w:rsidR="007A1CDC" w:rsidRPr="000C2A25">
              <w:rPr>
                <w:rFonts w:ascii="Times New Roman" w:eastAsia="Times New Roman" w:hAnsi="Times New Roman" w:cs="Times New Roman"/>
                <w:iCs/>
                <w:sz w:val="28"/>
                <w:szCs w:val="28"/>
                <w:lang w:eastAsia="lv-LV"/>
              </w:rPr>
              <w:t xml:space="preserve">grozījumi </w:t>
            </w:r>
            <w:r w:rsidR="001B6580" w:rsidRPr="000C2A25">
              <w:rPr>
                <w:rFonts w:ascii="Times New Roman" w:eastAsia="Times New Roman" w:hAnsi="Times New Roman" w:cs="Times New Roman"/>
                <w:iCs/>
                <w:sz w:val="28"/>
                <w:szCs w:val="28"/>
                <w:lang w:eastAsia="lv-LV"/>
              </w:rPr>
              <w:t>Ministru kabineta 2015.gada 10.n</w:t>
            </w:r>
            <w:r w:rsidR="007A1CDC" w:rsidRPr="000C2A25">
              <w:rPr>
                <w:rFonts w:ascii="Times New Roman" w:eastAsia="Times New Roman" w:hAnsi="Times New Roman" w:cs="Times New Roman"/>
                <w:iCs/>
                <w:sz w:val="28"/>
                <w:szCs w:val="28"/>
                <w:lang w:eastAsia="lv-LV"/>
              </w:rPr>
              <w:t>ovembra rīkojuma</w:t>
            </w:r>
            <w:r w:rsidR="001B6580" w:rsidRPr="000C2A25">
              <w:rPr>
                <w:rFonts w:ascii="Times New Roman" w:eastAsia="Times New Roman" w:hAnsi="Times New Roman" w:cs="Times New Roman"/>
                <w:iCs/>
                <w:sz w:val="28"/>
                <w:szCs w:val="28"/>
                <w:lang w:eastAsia="lv-LV"/>
              </w:rPr>
              <w:t xml:space="preserve"> Nr.709 „Par integrēto teritoriālo investīciju specifisko atbalsta mērķu finansējuma kopējo apjomu katram nacionālas nozīmes attīstības centram un kopējiem rezultatīvajiem rādītājiem nacionālas nozīmes attīst</w:t>
            </w:r>
            <w:r w:rsidR="007A1CDC" w:rsidRPr="000C2A25">
              <w:rPr>
                <w:rFonts w:ascii="Times New Roman" w:eastAsia="Times New Roman" w:hAnsi="Times New Roman" w:cs="Times New Roman"/>
                <w:iCs/>
                <w:sz w:val="28"/>
                <w:szCs w:val="28"/>
                <w:lang w:eastAsia="lv-LV"/>
              </w:rPr>
              <w:t>ības centru grupai”</w:t>
            </w:r>
            <w:r w:rsidR="00904969" w:rsidRPr="000C2A25">
              <w:rPr>
                <w:rFonts w:ascii="Times New Roman" w:eastAsia="Times New Roman" w:hAnsi="Times New Roman" w:cs="Times New Roman"/>
                <w:iCs/>
                <w:sz w:val="28"/>
                <w:szCs w:val="28"/>
                <w:lang w:eastAsia="lv-LV"/>
              </w:rPr>
              <w:t xml:space="preserve"> </w:t>
            </w:r>
            <w:r w:rsidR="007A1CDC" w:rsidRPr="000C2A25">
              <w:rPr>
                <w:rFonts w:ascii="Times New Roman" w:eastAsia="Times New Roman" w:hAnsi="Times New Roman" w:cs="Times New Roman"/>
                <w:iCs/>
                <w:sz w:val="28"/>
                <w:szCs w:val="28"/>
                <w:lang w:eastAsia="lv-LV"/>
              </w:rPr>
              <w:t>2.2.</w:t>
            </w:r>
            <w:r w:rsidR="007A1CDC" w:rsidRPr="000C2A25">
              <w:rPr>
                <w:rFonts w:ascii="Times New Roman" w:eastAsia="Times New Roman" w:hAnsi="Times New Roman" w:cs="Times New Roman"/>
                <w:iCs/>
                <w:sz w:val="28"/>
                <w:szCs w:val="28"/>
                <w:vertAlign w:val="superscript"/>
                <w:lang w:eastAsia="lv-LV"/>
              </w:rPr>
              <w:t>1</w:t>
            </w:r>
            <w:r w:rsidR="007A1CDC" w:rsidRPr="000C2A25">
              <w:rPr>
                <w:rFonts w:ascii="Times New Roman" w:eastAsia="Times New Roman" w:hAnsi="Times New Roman" w:cs="Times New Roman"/>
                <w:iCs/>
                <w:sz w:val="28"/>
                <w:szCs w:val="28"/>
                <w:lang w:eastAsia="lv-LV"/>
              </w:rPr>
              <w:t xml:space="preserve"> punktā</w:t>
            </w:r>
            <w:r w:rsidR="001B6580" w:rsidRPr="000C2A25">
              <w:rPr>
                <w:rFonts w:ascii="Times New Roman" w:eastAsia="Times New Roman" w:hAnsi="Times New Roman" w:cs="Times New Roman"/>
                <w:iCs/>
                <w:sz w:val="28"/>
                <w:szCs w:val="28"/>
                <w:lang w:eastAsia="lv-LV"/>
              </w:rPr>
              <w:t xml:space="preserve">, veicot </w:t>
            </w:r>
            <w:r w:rsidR="0039780F" w:rsidRPr="000C2A25">
              <w:rPr>
                <w:rFonts w:ascii="Times New Roman" w:eastAsia="Times New Roman" w:hAnsi="Times New Roman" w:cs="Times New Roman"/>
                <w:iCs/>
                <w:sz w:val="28"/>
                <w:szCs w:val="28"/>
                <w:lang w:eastAsia="lv-LV"/>
              </w:rPr>
              <w:t xml:space="preserve">Eiropas Reģionālās attīstības fonda jeb virssaistību </w:t>
            </w:r>
            <w:r w:rsidR="001B6580" w:rsidRPr="000C2A25">
              <w:rPr>
                <w:rFonts w:ascii="Times New Roman" w:eastAsia="Times New Roman" w:hAnsi="Times New Roman" w:cs="Times New Roman"/>
                <w:iCs/>
                <w:sz w:val="28"/>
                <w:szCs w:val="28"/>
                <w:lang w:eastAsia="lv-LV"/>
              </w:rPr>
              <w:t>finansējuma pārdali no 5.6.2.specifiskā atbalsta mērķa „Teritoriju revitalizācija, reģenerējot degradētās teritorijas atbilstoši pašvaldību integrētajām attīstības programmām</w:t>
            </w:r>
            <w:r w:rsidR="000C2A25">
              <w:rPr>
                <w:rFonts w:ascii="Times New Roman" w:eastAsia="Times New Roman" w:hAnsi="Times New Roman" w:cs="Times New Roman"/>
                <w:iCs/>
                <w:sz w:val="28"/>
                <w:szCs w:val="28"/>
                <w:lang w:eastAsia="lv-LV"/>
              </w:rPr>
              <w:t>” (turpmāk – </w:t>
            </w:r>
            <w:r w:rsidR="001B6580" w:rsidRPr="000C2A25">
              <w:rPr>
                <w:rFonts w:ascii="Times New Roman" w:eastAsia="Times New Roman" w:hAnsi="Times New Roman" w:cs="Times New Roman"/>
                <w:iCs/>
                <w:sz w:val="28"/>
                <w:szCs w:val="28"/>
                <w:lang w:eastAsia="lv-LV"/>
              </w:rPr>
              <w:t xml:space="preserve">5.6.2.SAM) uz </w:t>
            </w:r>
            <w:r w:rsidR="00075553" w:rsidRPr="000C2A25">
              <w:rPr>
                <w:rFonts w:ascii="Times New Roman" w:eastAsia="Times New Roman" w:hAnsi="Times New Roman" w:cs="Times New Roman"/>
                <w:iCs/>
                <w:sz w:val="28"/>
                <w:szCs w:val="28"/>
                <w:lang w:eastAsia="lv-LV"/>
              </w:rPr>
              <w:t>5.5.1.</w:t>
            </w:r>
            <w:r w:rsidR="009B06F2" w:rsidRPr="000C2A25">
              <w:rPr>
                <w:rFonts w:ascii="Times New Roman" w:eastAsia="Times New Roman" w:hAnsi="Times New Roman" w:cs="Times New Roman"/>
                <w:iCs/>
                <w:sz w:val="28"/>
                <w:szCs w:val="28"/>
                <w:lang w:eastAsia="lv-LV"/>
              </w:rPr>
              <w:t>SAM</w:t>
            </w:r>
            <w:r w:rsidR="00B56E83" w:rsidRPr="000C2A25">
              <w:rPr>
                <w:rFonts w:ascii="Times New Roman" w:eastAsia="Times New Roman" w:hAnsi="Times New Roman" w:cs="Times New Roman"/>
                <w:iCs/>
                <w:sz w:val="28"/>
                <w:szCs w:val="28"/>
                <w:lang w:eastAsia="lv-LV"/>
              </w:rPr>
              <w:t>,</w:t>
            </w:r>
            <w:r w:rsidR="007A1CDC" w:rsidRPr="000C2A25">
              <w:rPr>
                <w:rFonts w:ascii="Times New Roman" w:eastAsia="Times New Roman" w:hAnsi="Times New Roman" w:cs="Times New Roman"/>
                <w:iCs/>
                <w:sz w:val="28"/>
                <w:szCs w:val="28"/>
                <w:lang w:eastAsia="lv-LV"/>
              </w:rPr>
              <w:t xml:space="preserve"> un izdoti </w:t>
            </w:r>
            <w:r w:rsidR="009C6A62" w:rsidRPr="000C2A25">
              <w:rPr>
                <w:rFonts w:ascii="Times New Roman" w:eastAsia="Times New Roman" w:hAnsi="Times New Roman" w:cs="Times New Roman"/>
                <w:iCs/>
                <w:sz w:val="28"/>
                <w:szCs w:val="28"/>
                <w:lang w:eastAsia="lv-LV"/>
              </w:rPr>
              <w:t>N</w:t>
            </w:r>
            <w:r w:rsidR="00A56A13" w:rsidRPr="000C2A25">
              <w:rPr>
                <w:rFonts w:ascii="Times New Roman" w:eastAsia="Times New Roman" w:hAnsi="Times New Roman" w:cs="Times New Roman"/>
                <w:iCs/>
                <w:sz w:val="28"/>
                <w:szCs w:val="28"/>
                <w:lang w:eastAsia="lv-LV"/>
              </w:rPr>
              <w:t>oteikumi Nr.635</w:t>
            </w:r>
            <w:r w:rsidR="00390690" w:rsidRPr="000C2A25">
              <w:rPr>
                <w:rFonts w:ascii="Times New Roman" w:eastAsia="Times New Roman" w:hAnsi="Times New Roman" w:cs="Times New Roman"/>
                <w:iCs/>
                <w:sz w:val="28"/>
                <w:szCs w:val="28"/>
                <w:lang w:eastAsia="lv-LV"/>
              </w:rPr>
              <w:t xml:space="preserve">, </w:t>
            </w:r>
            <w:r w:rsidR="007121A1" w:rsidRPr="000C2A25">
              <w:rPr>
                <w:rFonts w:ascii="Times New Roman" w:eastAsia="Times New Roman" w:hAnsi="Times New Roman" w:cs="Times New Roman"/>
                <w:iCs/>
                <w:sz w:val="28"/>
                <w:szCs w:val="28"/>
                <w:lang w:eastAsia="lv-LV"/>
              </w:rPr>
              <w:t>nodrošinot</w:t>
            </w:r>
            <w:r w:rsidR="00390690" w:rsidRPr="000C2A25">
              <w:rPr>
                <w:rFonts w:ascii="Times New Roman" w:eastAsia="Times New Roman" w:hAnsi="Times New Roman" w:cs="Times New Roman"/>
                <w:iCs/>
                <w:sz w:val="28"/>
                <w:szCs w:val="28"/>
                <w:lang w:eastAsia="lv-LV"/>
              </w:rPr>
              <w:t xml:space="preserve"> 5.5.1.SAM trešās</w:t>
            </w:r>
            <w:r w:rsidR="00A56A13" w:rsidRPr="000C2A25">
              <w:rPr>
                <w:rFonts w:ascii="Times New Roman" w:eastAsia="Times New Roman" w:hAnsi="Times New Roman" w:cs="Times New Roman"/>
                <w:iCs/>
                <w:sz w:val="28"/>
                <w:szCs w:val="28"/>
                <w:lang w:eastAsia="lv-LV"/>
              </w:rPr>
              <w:t xml:space="preserve"> </w:t>
            </w:r>
            <w:r w:rsidR="00390690" w:rsidRPr="000C2A25">
              <w:rPr>
                <w:rFonts w:ascii="Times New Roman" w:eastAsia="Times New Roman" w:hAnsi="Times New Roman" w:cs="Times New Roman"/>
                <w:iCs/>
                <w:sz w:val="28"/>
                <w:szCs w:val="28"/>
                <w:lang w:eastAsia="lv-LV"/>
              </w:rPr>
              <w:t xml:space="preserve">atlases kārtas </w:t>
            </w:r>
            <w:r w:rsidR="007121A1" w:rsidRPr="000C2A25">
              <w:rPr>
                <w:rFonts w:ascii="Times New Roman" w:eastAsia="Times New Roman" w:hAnsi="Times New Roman" w:cs="Times New Roman"/>
                <w:iCs/>
                <w:sz w:val="28"/>
                <w:szCs w:val="28"/>
                <w:lang w:eastAsia="lv-LV"/>
              </w:rPr>
              <w:t>uzsākšanu.</w:t>
            </w:r>
          </w:p>
          <w:p w:rsidR="007E3B15" w:rsidRPr="000C2A25" w:rsidRDefault="009C6A62" w:rsidP="00BD67FB">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Papildus tika izdoti Ministru kabineta 2018.gada 11.septembra noteikumi Nr.577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(turpmāk – Noteikumi Nr.577), lai nodrošinātu iespēju arī Jēkabpils</w:t>
            </w:r>
            <w:r w:rsidR="00A942D0" w:rsidRPr="000C2A25">
              <w:rPr>
                <w:rFonts w:ascii="Times New Roman" w:eastAsia="Times New Roman" w:hAnsi="Times New Roman" w:cs="Times New Roman"/>
                <w:iCs/>
                <w:sz w:val="28"/>
                <w:szCs w:val="28"/>
                <w:lang w:eastAsia="lv-LV"/>
              </w:rPr>
              <w:t xml:space="preserve"> pilsētas pašvaldība</w:t>
            </w:r>
            <w:r w:rsidRPr="000C2A25">
              <w:rPr>
                <w:rFonts w:ascii="Times New Roman" w:eastAsia="Times New Roman" w:hAnsi="Times New Roman" w:cs="Times New Roman"/>
                <w:iCs/>
                <w:sz w:val="28"/>
                <w:szCs w:val="28"/>
                <w:lang w:eastAsia="lv-LV"/>
              </w:rPr>
              <w:t>i</w:t>
            </w:r>
            <w:r w:rsidR="00A942D0" w:rsidRPr="000C2A25">
              <w:rPr>
                <w:rFonts w:ascii="Times New Roman" w:eastAsia="Times New Roman" w:hAnsi="Times New Roman" w:cs="Times New Roman"/>
                <w:iCs/>
                <w:sz w:val="28"/>
                <w:szCs w:val="28"/>
                <w:lang w:eastAsia="lv-LV"/>
              </w:rPr>
              <w:t xml:space="preserve"> īstenot projektu kultū</w:t>
            </w:r>
            <w:r w:rsidR="00157690" w:rsidRPr="000C2A25">
              <w:rPr>
                <w:rFonts w:ascii="Times New Roman" w:eastAsia="Times New Roman" w:hAnsi="Times New Roman" w:cs="Times New Roman"/>
                <w:iCs/>
                <w:sz w:val="28"/>
                <w:szCs w:val="28"/>
                <w:lang w:eastAsia="lv-LV"/>
              </w:rPr>
              <w:t>ras dabas matojuma attīstīšanai</w:t>
            </w:r>
            <w:r w:rsidR="00DF2178" w:rsidRPr="000C2A25">
              <w:rPr>
                <w:rFonts w:ascii="Times New Roman" w:eastAsia="Times New Roman" w:hAnsi="Times New Roman" w:cs="Times New Roman"/>
                <w:iCs/>
                <w:sz w:val="28"/>
                <w:szCs w:val="28"/>
                <w:lang w:eastAsia="lv-LV"/>
              </w:rPr>
              <w:t xml:space="preserve">, veicot Eiropas </w:t>
            </w:r>
            <w:r w:rsidR="00DF2178" w:rsidRPr="000C2A25">
              <w:rPr>
                <w:rFonts w:ascii="Times New Roman" w:eastAsia="Times New Roman" w:hAnsi="Times New Roman" w:cs="Times New Roman"/>
                <w:iCs/>
                <w:sz w:val="28"/>
                <w:szCs w:val="28"/>
                <w:lang w:eastAsia="lv-LV"/>
              </w:rPr>
              <w:lastRenderedPageBreak/>
              <w:t>Reģionā</w:t>
            </w:r>
            <w:r w:rsidR="000C620C" w:rsidRPr="000C2A25">
              <w:rPr>
                <w:rFonts w:ascii="Times New Roman" w:eastAsia="Times New Roman" w:hAnsi="Times New Roman" w:cs="Times New Roman"/>
                <w:iCs/>
                <w:sz w:val="28"/>
                <w:szCs w:val="28"/>
                <w:lang w:eastAsia="lv-LV"/>
              </w:rPr>
              <w:t>lā</w:t>
            </w:r>
            <w:r w:rsidR="00DF2178" w:rsidRPr="000C2A25">
              <w:rPr>
                <w:rFonts w:ascii="Times New Roman" w:eastAsia="Times New Roman" w:hAnsi="Times New Roman" w:cs="Times New Roman"/>
                <w:iCs/>
                <w:sz w:val="28"/>
                <w:szCs w:val="28"/>
                <w:lang w:eastAsia="lv-LV"/>
              </w:rPr>
              <w:t xml:space="preserve">s attīstības fonda jeb virssaitību finansējuma 938 716 </w:t>
            </w:r>
            <w:r w:rsidR="00DF2178" w:rsidRPr="000C2A25">
              <w:rPr>
                <w:rFonts w:ascii="Times New Roman" w:eastAsia="Times New Roman" w:hAnsi="Times New Roman" w:cs="Times New Roman"/>
                <w:i/>
                <w:iCs/>
                <w:sz w:val="28"/>
                <w:szCs w:val="28"/>
                <w:lang w:eastAsia="lv-LV"/>
              </w:rPr>
              <w:t>euro</w:t>
            </w:r>
            <w:r w:rsidR="00DF2178" w:rsidRPr="000C2A25">
              <w:rPr>
                <w:rFonts w:ascii="Times New Roman" w:eastAsia="Times New Roman" w:hAnsi="Times New Roman" w:cs="Times New Roman"/>
                <w:iCs/>
                <w:sz w:val="28"/>
                <w:szCs w:val="28"/>
                <w:lang w:eastAsia="lv-LV"/>
              </w:rPr>
              <w:t xml:space="preserve"> apmērā pārdali</w:t>
            </w:r>
            <w:r w:rsidRPr="000C2A25">
              <w:rPr>
                <w:rFonts w:ascii="Times New Roman" w:eastAsia="Times New Roman" w:hAnsi="Times New Roman" w:cs="Times New Roman"/>
                <w:iCs/>
                <w:sz w:val="28"/>
                <w:szCs w:val="28"/>
                <w:lang w:eastAsia="lv-LV"/>
              </w:rPr>
              <w:t xml:space="preserve">. Tāpat ar Noteikumiem Nr.577 </w:t>
            </w:r>
            <w:r w:rsidRPr="000C2A25">
              <w:rPr>
                <w:rFonts w:ascii="Times New Roman" w:eastAsia="Times New Roman" w:hAnsi="Times New Roman"/>
                <w:sz w:val="28"/>
                <w:szCs w:val="28"/>
              </w:rPr>
              <w:t>Kultūras ministrija izpildīja uzdevumu</w:t>
            </w:r>
            <w:r w:rsidR="00A942D0" w:rsidRPr="000C2A25">
              <w:rPr>
                <w:rFonts w:ascii="Times New Roman" w:eastAsia="Times New Roman" w:hAnsi="Times New Roman"/>
                <w:sz w:val="28"/>
                <w:szCs w:val="28"/>
              </w:rPr>
              <w:t xml:space="preserve"> p</w:t>
            </w:r>
            <w:r w:rsidRPr="000C2A25">
              <w:rPr>
                <w:rFonts w:ascii="Times New Roman" w:eastAsia="Times New Roman" w:hAnsi="Times New Roman"/>
                <w:sz w:val="28"/>
                <w:szCs w:val="28"/>
              </w:rPr>
              <w:t xml:space="preserve">ārdalīt </w:t>
            </w:r>
            <w:r w:rsidR="00DF2178" w:rsidRPr="000C2A25">
              <w:rPr>
                <w:rFonts w:ascii="Times New Roman" w:eastAsia="Times New Roman" w:hAnsi="Times New Roman"/>
                <w:sz w:val="28"/>
                <w:szCs w:val="28"/>
              </w:rPr>
              <w:t xml:space="preserve">Eiropas Reģionālās attīstības fonda </w:t>
            </w:r>
            <w:r w:rsidRPr="000C2A25">
              <w:rPr>
                <w:rFonts w:ascii="Times New Roman" w:eastAsia="Times New Roman" w:hAnsi="Times New Roman"/>
                <w:sz w:val="28"/>
                <w:szCs w:val="28"/>
              </w:rPr>
              <w:t>finansējumu no</w:t>
            </w:r>
            <w:r w:rsidR="00A942D0" w:rsidRPr="000C2A25">
              <w:rPr>
                <w:rFonts w:ascii="Times New Roman" w:eastAsia="Times New Roman" w:hAnsi="Times New Roman"/>
                <w:iCs/>
                <w:sz w:val="28"/>
                <w:szCs w:val="28"/>
              </w:rPr>
              <w:t xml:space="preserve"> </w:t>
            </w:r>
            <w:r w:rsidR="000071BA" w:rsidRPr="000C2A25">
              <w:rPr>
                <w:rFonts w:ascii="Times New Roman" w:eastAsia="Times New Roman" w:hAnsi="Times New Roman"/>
                <w:sz w:val="28"/>
                <w:szCs w:val="28"/>
              </w:rPr>
              <w:t>5</w:t>
            </w:r>
            <w:r w:rsidR="000071BA" w:rsidRPr="000C2A25">
              <w:rPr>
                <w:rFonts w:ascii="Times New Roman" w:eastAsia="Times New Roman" w:hAnsi="Times New Roman"/>
                <w:iCs/>
                <w:sz w:val="28"/>
                <w:szCs w:val="28"/>
              </w:rPr>
              <w:t xml:space="preserve">.6.1.specifiskā atbalsta mērķa „Veicināt Rīgas pilsētas revitalizāciju, nodrošinot teritorijas efektīvu sociālekonomisko izmantošanu” (turpmāk – </w:t>
            </w:r>
            <w:r w:rsidR="000071BA" w:rsidRPr="000C2A25">
              <w:rPr>
                <w:rFonts w:ascii="Times New Roman" w:eastAsia="Times New Roman" w:hAnsi="Times New Roman"/>
                <w:sz w:val="28"/>
                <w:szCs w:val="28"/>
              </w:rPr>
              <w:t>5.6.1.SAM) </w:t>
            </w:r>
            <w:r w:rsidR="00A942D0" w:rsidRPr="000C2A25">
              <w:rPr>
                <w:rFonts w:ascii="Times New Roman" w:eastAsia="Times New Roman" w:hAnsi="Times New Roman"/>
                <w:sz w:val="28"/>
                <w:szCs w:val="28"/>
              </w:rPr>
              <w:t xml:space="preserve">uz  5.5.1.SAM 23 192 193 </w:t>
            </w:r>
            <w:r w:rsidR="00A942D0" w:rsidRPr="000C2A25">
              <w:rPr>
                <w:rFonts w:ascii="Times New Roman" w:eastAsia="Times New Roman" w:hAnsi="Times New Roman"/>
                <w:i/>
                <w:sz w:val="28"/>
                <w:szCs w:val="28"/>
              </w:rPr>
              <w:t>euro</w:t>
            </w:r>
            <w:r w:rsidR="00A942D0" w:rsidRPr="000C2A25">
              <w:rPr>
                <w:rFonts w:ascii="Times New Roman" w:eastAsia="Times New Roman" w:hAnsi="Times New Roman"/>
                <w:sz w:val="28"/>
                <w:szCs w:val="28"/>
              </w:rPr>
              <w:t xml:space="preserve"> apmērā,</w:t>
            </w:r>
            <w:r w:rsidRPr="000C2A25">
              <w:rPr>
                <w:rFonts w:ascii="Times New Roman" w:eastAsia="Times New Roman" w:hAnsi="Times New Roman"/>
                <w:sz w:val="28"/>
                <w:szCs w:val="28"/>
              </w:rPr>
              <w:t xml:space="preserve"> </w:t>
            </w:r>
            <w:r w:rsidR="00A942D0" w:rsidRPr="000C2A25">
              <w:rPr>
                <w:rFonts w:ascii="Times New Roman" w:eastAsia="Times New Roman" w:hAnsi="Times New Roman"/>
                <w:sz w:val="28"/>
                <w:szCs w:val="28"/>
              </w:rPr>
              <w:t>kultūras mantojuma atjaunošanai un ar to saistītās infrastruktūras uzlabošanai ar mērķi izveidot nacionālo koncertzāli ar konferenču funkciju Rīgas pilsētā.</w:t>
            </w:r>
          </w:p>
          <w:p w:rsidR="007E3B15" w:rsidRPr="000C2A25" w:rsidRDefault="00157690" w:rsidP="00BD67FB">
            <w:pPr>
              <w:spacing w:after="0" w:line="240" w:lineRule="auto"/>
              <w:ind w:firstLine="720"/>
              <w:jc w:val="both"/>
              <w:rPr>
                <w:rFonts w:ascii="Times New Roman" w:eastAsia="Times New Roman" w:hAnsi="Times New Roman"/>
                <w:sz w:val="28"/>
                <w:szCs w:val="28"/>
                <w:lang w:eastAsia="lv-LV"/>
              </w:rPr>
            </w:pPr>
            <w:r w:rsidRPr="000C2A25">
              <w:rPr>
                <w:rFonts w:ascii="Times New Roman" w:eastAsia="Times New Roman" w:hAnsi="Times New Roman" w:cs="Times New Roman"/>
                <w:iCs/>
                <w:sz w:val="28"/>
                <w:szCs w:val="28"/>
                <w:lang w:eastAsia="lv-LV"/>
              </w:rPr>
              <w:t xml:space="preserve">Ar 2018.gada 9.oktobra Latvijas Lielo pilsētu asociācijas (turpmāk – LLPA) vēstuli Nr.5-1/283 „Par Liepājas un Jūrmalas pilsētas finansējuma pārdali no 5.6.2.SAM uz 5.5.1.SAM” </w:t>
            </w:r>
            <w:r w:rsidR="00DF2178" w:rsidRPr="000C2A25">
              <w:rPr>
                <w:rFonts w:ascii="Times New Roman" w:eastAsia="Times New Roman" w:hAnsi="Times New Roman" w:cs="Times New Roman"/>
                <w:iCs/>
                <w:sz w:val="28"/>
                <w:szCs w:val="28"/>
                <w:lang w:eastAsia="lv-LV"/>
              </w:rPr>
              <w:t xml:space="preserve">LLPA informēja </w:t>
            </w:r>
            <w:r w:rsidRPr="000C2A25">
              <w:rPr>
                <w:rFonts w:ascii="Times New Roman" w:eastAsia="Times New Roman" w:hAnsi="Times New Roman" w:cs="Times New Roman"/>
                <w:iCs/>
                <w:sz w:val="28"/>
                <w:szCs w:val="28"/>
                <w:lang w:eastAsia="lv-LV"/>
              </w:rPr>
              <w:t xml:space="preserve">Vides aizsardzības un </w:t>
            </w:r>
            <w:r w:rsidR="00DF2178" w:rsidRPr="000C2A25">
              <w:rPr>
                <w:rFonts w:ascii="Times New Roman" w:eastAsia="Times New Roman" w:hAnsi="Times New Roman" w:cs="Times New Roman"/>
                <w:iCs/>
                <w:sz w:val="28"/>
                <w:szCs w:val="28"/>
                <w:lang w:eastAsia="lv-LV"/>
              </w:rPr>
              <w:t xml:space="preserve">reģionālās attīstības ministriju (turpmāk </w:t>
            </w:r>
            <w:r w:rsidR="00F93327" w:rsidRPr="000C2A25">
              <w:rPr>
                <w:rFonts w:ascii="Times New Roman" w:eastAsia="Times New Roman" w:hAnsi="Times New Roman" w:cs="Times New Roman"/>
                <w:iCs/>
                <w:sz w:val="28"/>
                <w:szCs w:val="28"/>
                <w:lang w:eastAsia="lv-LV"/>
              </w:rPr>
              <w:t xml:space="preserve">– </w:t>
            </w:r>
            <w:r w:rsidR="00DF2178" w:rsidRPr="000C2A25">
              <w:rPr>
                <w:rFonts w:ascii="Times New Roman" w:eastAsia="Times New Roman" w:hAnsi="Times New Roman" w:cs="Times New Roman"/>
                <w:iCs/>
                <w:sz w:val="28"/>
                <w:szCs w:val="28"/>
                <w:lang w:eastAsia="lv-LV"/>
              </w:rPr>
              <w:t>VARAM)</w:t>
            </w:r>
            <w:r w:rsidRPr="000C2A25">
              <w:rPr>
                <w:rFonts w:ascii="Times New Roman" w:eastAsia="Times New Roman" w:hAnsi="Times New Roman" w:cs="Times New Roman"/>
                <w:iCs/>
                <w:sz w:val="28"/>
                <w:szCs w:val="28"/>
                <w:lang w:eastAsia="lv-LV"/>
              </w:rPr>
              <w:t xml:space="preserve">, ka </w:t>
            </w:r>
            <w:r w:rsidR="00AA148D" w:rsidRPr="000C2A25">
              <w:rPr>
                <w:rFonts w:ascii="Times New Roman" w:eastAsia="Times New Roman" w:hAnsi="Times New Roman" w:cs="Times New Roman"/>
                <w:iCs/>
                <w:sz w:val="28"/>
                <w:szCs w:val="28"/>
                <w:lang w:eastAsia="lv-LV"/>
              </w:rPr>
              <w:t xml:space="preserve">arī Liepājas un Jūrmalas pilsētu pašvaldības ir identificējušas nepieciešamību īstenot ar kultūras un dabas mantojuma </w:t>
            </w:r>
            <w:r w:rsidR="00B03753" w:rsidRPr="000C2A25">
              <w:rPr>
                <w:rFonts w:ascii="Times New Roman" w:eastAsia="Times New Roman" w:hAnsi="Times New Roman" w:cs="Times New Roman"/>
                <w:iCs/>
                <w:sz w:val="28"/>
                <w:szCs w:val="28"/>
                <w:lang w:eastAsia="lv-LV"/>
              </w:rPr>
              <w:t>a</w:t>
            </w:r>
            <w:r w:rsidRPr="000C2A25">
              <w:rPr>
                <w:rFonts w:ascii="Times New Roman" w:eastAsia="Times New Roman" w:hAnsi="Times New Roman" w:cs="Times New Roman"/>
                <w:iCs/>
                <w:sz w:val="28"/>
                <w:szCs w:val="28"/>
                <w:lang w:eastAsia="lv-LV"/>
              </w:rPr>
              <w:t>ttīstīšanu saistītus projektus un iztei</w:t>
            </w:r>
            <w:r w:rsidR="000C620C" w:rsidRPr="000C2A25">
              <w:rPr>
                <w:rFonts w:ascii="Times New Roman" w:eastAsia="Times New Roman" w:hAnsi="Times New Roman" w:cs="Times New Roman"/>
                <w:iCs/>
                <w:sz w:val="28"/>
                <w:szCs w:val="28"/>
                <w:lang w:eastAsia="lv-LV"/>
              </w:rPr>
              <w:t>ca</w:t>
            </w:r>
            <w:r w:rsidR="00211541" w:rsidRPr="000C2A25">
              <w:rPr>
                <w:rFonts w:ascii="Times New Roman" w:eastAsia="Times New Roman" w:hAnsi="Times New Roman" w:cs="Times New Roman"/>
                <w:iCs/>
                <w:sz w:val="28"/>
                <w:szCs w:val="28"/>
                <w:lang w:eastAsia="lv-LV"/>
              </w:rPr>
              <w:t xml:space="preserve"> aicinājumu veikt </w:t>
            </w:r>
            <w:r w:rsidR="0039780F" w:rsidRPr="000C2A25">
              <w:rPr>
                <w:rFonts w:ascii="Times New Roman" w:eastAsia="Times New Roman" w:hAnsi="Times New Roman" w:cs="Times New Roman"/>
                <w:iCs/>
                <w:sz w:val="28"/>
                <w:szCs w:val="28"/>
                <w:lang w:eastAsia="lv-LV"/>
              </w:rPr>
              <w:t xml:space="preserve">Eiropas Reģionālās attīstības fonda jeb virssaistību </w:t>
            </w:r>
            <w:r w:rsidR="00211541" w:rsidRPr="000C2A25">
              <w:rPr>
                <w:rFonts w:ascii="Times New Roman" w:eastAsia="Times New Roman" w:hAnsi="Times New Roman" w:cs="Times New Roman"/>
                <w:iCs/>
                <w:sz w:val="28"/>
                <w:szCs w:val="28"/>
                <w:lang w:eastAsia="lv-LV"/>
              </w:rPr>
              <w:t>finansējuma pārdali no 5.6.2.SAM uz 5.5.1.SAM</w:t>
            </w:r>
            <w:r w:rsidRPr="000C2A25">
              <w:rPr>
                <w:rFonts w:ascii="Times New Roman" w:eastAsia="Times New Roman" w:hAnsi="Times New Roman" w:cs="Times New Roman"/>
                <w:iCs/>
                <w:sz w:val="28"/>
                <w:szCs w:val="28"/>
                <w:lang w:eastAsia="lv-LV"/>
              </w:rPr>
              <w:t>. Līdz ar to</w:t>
            </w:r>
            <w:r w:rsidR="00B03753" w:rsidRPr="000C2A25">
              <w:rPr>
                <w:rFonts w:ascii="Times New Roman" w:eastAsia="Times New Roman" w:hAnsi="Times New Roman" w:cs="Times New Roman"/>
                <w:iCs/>
                <w:sz w:val="28"/>
                <w:szCs w:val="28"/>
                <w:lang w:eastAsia="lv-LV"/>
              </w:rPr>
              <w:t xml:space="preserve"> </w:t>
            </w:r>
            <w:r w:rsidR="00DF2178" w:rsidRPr="000C2A25">
              <w:rPr>
                <w:rFonts w:ascii="Times New Roman" w:eastAsia="Times New Roman" w:hAnsi="Times New Roman" w:cs="Times New Roman"/>
                <w:iCs/>
                <w:sz w:val="28"/>
                <w:szCs w:val="28"/>
                <w:lang w:eastAsia="lv-LV"/>
              </w:rPr>
              <w:t>VARAM izstrādāja un Ministru kabinets 2018.gada 31.oktobrī pieņēma rīkojumu</w:t>
            </w:r>
            <w:r w:rsidR="00B03753" w:rsidRPr="000C2A25">
              <w:rPr>
                <w:rFonts w:ascii="Times New Roman" w:eastAsia="Times New Roman" w:hAnsi="Times New Roman" w:cs="Times New Roman"/>
                <w:iCs/>
                <w:sz w:val="28"/>
                <w:szCs w:val="28"/>
                <w:lang w:eastAsia="lv-LV"/>
              </w:rPr>
              <w:t xml:space="preserve"> Nr.568 „Grozījumi Ministru kabineta 2015.gada 10.novembra rīkojumā Nr.709 „Par integrēto teritoriālo investīciju specifisko atbalsta mērķu finansējuma kopējo apjomu katram</w:t>
            </w:r>
            <w:r w:rsidR="00B03753" w:rsidRPr="000C2A25">
              <w:rPr>
                <w:rFonts w:ascii="Times New Roman" w:eastAsia="Times New Roman" w:hAnsi="Times New Roman"/>
                <w:sz w:val="28"/>
                <w:szCs w:val="28"/>
                <w:lang w:eastAsia="lv-LV"/>
              </w:rPr>
              <w:t xml:space="preserve"> nacionālas nozīmes attīstības centram un kopējiem rezultatīvajiem rādītājiem nacionālas nozīmes attīstības centru grupai””</w:t>
            </w:r>
            <w:r w:rsidR="00DF2178" w:rsidRPr="000C2A25">
              <w:rPr>
                <w:rFonts w:ascii="Times New Roman" w:eastAsia="Times New Roman" w:hAnsi="Times New Roman"/>
                <w:sz w:val="28"/>
                <w:szCs w:val="28"/>
                <w:lang w:eastAsia="lv-LV"/>
              </w:rPr>
              <w:t xml:space="preserve"> (turpmāk – Rīkojums Nr.568)</w:t>
            </w:r>
            <w:r w:rsidR="00B03753" w:rsidRPr="000C2A25">
              <w:rPr>
                <w:rFonts w:ascii="Times New Roman" w:eastAsia="Times New Roman" w:hAnsi="Times New Roman"/>
                <w:sz w:val="28"/>
                <w:szCs w:val="28"/>
                <w:lang w:eastAsia="lv-LV"/>
              </w:rPr>
              <w:t xml:space="preserve">, precizējot </w:t>
            </w:r>
            <w:r w:rsidR="00AA148D" w:rsidRPr="000C2A25">
              <w:rPr>
                <w:rFonts w:ascii="Times New Roman" w:eastAsia="Times New Roman" w:hAnsi="Times New Roman"/>
                <w:sz w:val="28"/>
                <w:szCs w:val="28"/>
                <w:lang w:eastAsia="lv-LV"/>
              </w:rPr>
              <w:t>kopējo finansējuma un iznākuma rādītāju apjomu nacionālas nozīmes attīstības centriem 5.6.2.SAM un 5.5.1.</w:t>
            </w:r>
            <w:r w:rsidR="00B03753" w:rsidRPr="000C2A25">
              <w:rPr>
                <w:rFonts w:ascii="Times New Roman" w:eastAsia="Times New Roman" w:hAnsi="Times New Roman"/>
                <w:sz w:val="28"/>
                <w:szCs w:val="28"/>
                <w:lang w:eastAsia="lv-LV"/>
              </w:rPr>
              <w:t>SAM</w:t>
            </w:r>
            <w:r w:rsidR="00AA148D" w:rsidRPr="000C2A25">
              <w:rPr>
                <w:rFonts w:ascii="Times New Roman" w:eastAsia="Times New Roman" w:hAnsi="Times New Roman"/>
                <w:sz w:val="28"/>
                <w:szCs w:val="28"/>
                <w:lang w:eastAsia="lv-LV"/>
              </w:rPr>
              <w:t xml:space="preserve"> ietvaros, </w:t>
            </w:r>
            <w:r w:rsidR="00B03753" w:rsidRPr="000C2A25">
              <w:rPr>
                <w:rFonts w:ascii="Times New Roman" w:eastAsia="Times New Roman" w:hAnsi="Times New Roman"/>
                <w:sz w:val="28"/>
                <w:szCs w:val="28"/>
                <w:lang w:eastAsia="lv-LV"/>
              </w:rPr>
              <w:t>paredzot:</w:t>
            </w:r>
          </w:p>
          <w:p w:rsidR="007E3B15" w:rsidRPr="000C2A25" w:rsidRDefault="006C1F85" w:rsidP="00BD67FB">
            <w:pPr>
              <w:autoSpaceDE w:val="0"/>
              <w:autoSpaceDN w:val="0"/>
              <w:spacing w:after="0" w:line="240" w:lineRule="auto"/>
              <w:ind w:firstLine="720"/>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u w:val="single"/>
                <w:lang w:eastAsia="lv-LV"/>
              </w:rPr>
              <w:t>Liepājas pilsētas pašv</w:t>
            </w:r>
            <w:r w:rsidR="00901353" w:rsidRPr="000C2A25">
              <w:rPr>
                <w:rFonts w:ascii="Times New Roman" w:eastAsia="Times New Roman" w:hAnsi="Times New Roman" w:cs="Times New Roman"/>
                <w:iCs/>
                <w:sz w:val="28"/>
                <w:szCs w:val="28"/>
                <w:u w:val="single"/>
                <w:lang w:eastAsia="lv-LV"/>
              </w:rPr>
              <w:t>aldības</w:t>
            </w:r>
            <w:r w:rsidR="00901353" w:rsidRPr="000C2A25">
              <w:rPr>
                <w:rFonts w:ascii="Times New Roman" w:eastAsia="Times New Roman" w:hAnsi="Times New Roman" w:cs="Times New Roman"/>
                <w:iCs/>
                <w:sz w:val="28"/>
                <w:szCs w:val="28"/>
                <w:lang w:eastAsia="lv-LV"/>
              </w:rPr>
              <w:t xml:space="preserve"> projekta</w:t>
            </w:r>
            <w:r w:rsidRPr="000C2A25">
              <w:rPr>
                <w:rFonts w:ascii="Times New Roman" w:eastAsia="Times New Roman" w:hAnsi="Times New Roman" w:cs="Times New Roman"/>
                <w:iCs/>
                <w:sz w:val="28"/>
                <w:szCs w:val="28"/>
                <w:lang w:eastAsia="lv-LV"/>
              </w:rPr>
              <w:t xml:space="preserve"> </w:t>
            </w:r>
            <w:r w:rsidR="00F93327" w:rsidRPr="000C2A25">
              <w:rPr>
                <w:rFonts w:ascii="Times New Roman" w:eastAsia="Times New Roman" w:hAnsi="Times New Roman" w:cs="Times New Roman"/>
                <w:iCs/>
                <w:sz w:val="28"/>
                <w:szCs w:val="28"/>
                <w:lang w:eastAsia="lv-LV"/>
              </w:rPr>
              <w:t>„</w:t>
            </w:r>
            <w:r w:rsidRPr="000C2A25">
              <w:rPr>
                <w:rFonts w:ascii="Times New Roman" w:eastAsia="Times New Roman" w:hAnsi="Times New Roman" w:cs="Times New Roman"/>
                <w:iCs/>
                <w:sz w:val="28"/>
                <w:szCs w:val="28"/>
                <w:lang w:eastAsia="lv-LV"/>
              </w:rPr>
              <w:t xml:space="preserve">Piekrasti raksturojošās dabas ainavas publiskās ārtelpas attīstības un pieejamības </w:t>
            </w:r>
            <w:r w:rsidRPr="000C2A25">
              <w:rPr>
                <w:rFonts w:ascii="Times New Roman" w:eastAsia="Times New Roman" w:hAnsi="Times New Roman" w:cs="Times New Roman"/>
                <w:iCs/>
                <w:sz w:val="28"/>
                <w:szCs w:val="28"/>
                <w:lang w:eastAsia="lv-LV"/>
              </w:rPr>
              <w:lastRenderedPageBreak/>
              <w:t xml:space="preserve">veicināšanas kultūras un tūrisma pakalpojumu daudzveidošanas Liepājas centra pludmalē” </w:t>
            </w:r>
            <w:r w:rsidR="00901353" w:rsidRPr="000C2A25">
              <w:rPr>
                <w:rFonts w:ascii="Times New Roman" w:eastAsia="Times New Roman" w:hAnsi="Times New Roman" w:cs="Times New Roman"/>
                <w:iCs/>
                <w:sz w:val="28"/>
                <w:szCs w:val="28"/>
                <w:lang w:eastAsia="lv-LV"/>
              </w:rPr>
              <w:t>īstenošanai</w:t>
            </w:r>
            <w:r w:rsidRPr="000C2A25">
              <w:rPr>
                <w:rFonts w:ascii="Times New Roman" w:eastAsia="Times New Roman" w:hAnsi="Times New Roman" w:cs="Times New Roman"/>
                <w:iCs/>
                <w:sz w:val="28"/>
                <w:szCs w:val="28"/>
                <w:lang w:eastAsia="lv-LV"/>
              </w:rPr>
              <w:t>:</w:t>
            </w:r>
          </w:p>
          <w:p w:rsidR="007E3B15" w:rsidRPr="000C2A25" w:rsidRDefault="006C1F85" w:rsidP="00BD67FB">
            <w:pPr>
              <w:pStyle w:val="Sarakstarindkopa"/>
              <w:numPr>
                <w:ilvl w:val="0"/>
                <w:numId w:val="11"/>
              </w:numPr>
              <w:autoSpaceDE w:val="0"/>
              <w:autoSpaceDN w:val="0"/>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E</w:t>
            </w:r>
            <w:r w:rsidR="00F93327" w:rsidRPr="000C2A25">
              <w:rPr>
                <w:rFonts w:ascii="Times New Roman" w:eastAsia="Times New Roman" w:hAnsi="Times New Roman" w:cs="Times New Roman"/>
                <w:iCs/>
                <w:sz w:val="28"/>
                <w:szCs w:val="28"/>
                <w:lang w:eastAsia="lv-LV"/>
              </w:rPr>
              <w:t xml:space="preserve">iropas </w:t>
            </w:r>
            <w:r w:rsidRPr="000C2A25">
              <w:rPr>
                <w:rFonts w:ascii="Times New Roman" w:eastAsia="Times New Roman" w:hAnsi="Times New Roman" w:cs="Times New Roman"/>
                <w:iCs/>
                <w:sz w:val="28"/>
                <w:szCs w:val="28"/>
                <w:lang w:eastAsia="lv-LV"/>
              </w:rPr>
              <w:t>R</w:t>
            </w:r>
            <w:r w:rsidR="00F93327" w:rsidRPr="000C2A25">
              <w:rPr>
                <w:rFonts w:ascii="Times New Roman" w:eastAsia="Times New Roman" w:hAnsi="Times New Roman" w:cs="Times New Roman"/>
                <w:iCs/>
                <w:sz w:val="28"/>
                <w:szCs w:val="28"/>
                <w:lang w:eastAsia="lv-LV"/>
              </w:rPr>
              <w:t>eģionālā</w:t>
            </w:r>
            <w:r w:rsidRPr="000C2A25">
              <w:rPr>
                <w:rFonts w:ascii="Times New Roman" w:eastAsia="Times New Roman" w:hAnsi="Times New Roman" w:cs="Times New Roman"/>
                <w:iCs/>
                <w:sz w:val="28"/>
                <w:szCs w:val="28"/>
                <w:lang w:eastAsia="lv-LV"/>
              </w:rPr>
              <w:t xml:space="preserve"> </w:t>
            </w:r>
            <w:r w:rsidR="00F93327" w:rsidRPr="000C2A25">
              <w:rPr>
                <w:rFonts w:ascii="Times New Roman" w:eastAsia="Times New Roman" w:hAnsi="Times New Roman" w:cs="Times New Roman"/>
                <w:iCs/>
                <w:sz w:val="28"/>
                <w:szCs w:val="28"/>
                <w:lang w:eastAsia="lv-LV"/>
              </w:rPr>
              <w:t xml:space="preserve">attīstības fonda </w:t>
            </w:r>
            <w:r w:rsidRPr="000C2A25">
              <w:rPr>
                <w:rFonts w:ascii="Times New Roman" w:eastAsia="Times New Roman" w:hAnsi="Times New Roman" w:cs="Times New Roman"/>
                <w:iCs/>
                <w:sz w:val="28"/>
                <w:szCs w:val="28"/>
                <w:lang w:eastAsia="lv-LV"/>
              </w:rPr>
              <w:t>pamatpiešķīrums</w:t>
            </w:r>
            <w:r w:rsidR="00F93327" w:rsidRPr="000C2A25">
              <w:rPr>
                <w:rFonts w:ascii="Times New Roman" w:eastAsia="Times New Roman" w:hAnsi="Times New Roman" w:cs="Times New Roman"/>
                <w:iCs/>
                <w:sz w:val="28"/>
                <w:szCs w:val="28"/>
                <w:lang w:eastAsia="lv-LV"/>
              </w:rPr>
              <w:t xml:space="preserve"> </w:t>
            </w:r>
            <w:r w:rsidRPr="000C2A25">
              <w:rPr>
                <w:rFonts w:ascii="Times New Roman" w:eastAsia="Times New Roman" w:hAnsi="Times New Roman" w:cs="Times New Roman"/>
                <w:iCs/>
                <w:sz w:val="28"/>
                <w:szCs w:val="28"/>
                <w:lang w:eastAsia="lv-LV"/>
              </w:rPr>
              <w:t xml:space="preserve">– 1 246 717 </w:t>
            </w:r>
            <w:r w:rsidRPr="000C2A25">
              <w:rPr>
                <w:rFonts w:ascii="Times New Roman" w:eastAsia="Times New Roman" w:hAnsi="Times New Roman" w:cs="Times New Roman"/>
                <w:i/>
                <w:iCs/>
                <w:sz w:val="28"/>
                <w:szCs w:val="28"/>
                <w:lang w:eastAsia="lv-LV"/>
              </w:rPr>
              <w:t>euro</w:t>
            </w:r>
            <w:r w:rsidR="007E3B15" w:rsidRPr="000C2A25">
              <w:rPr>
                <w:rFonts w:ascii="Times New Roman" w:eastAsia="Times New Roman" w:hAnsi="Times New Roman" w:cs="Times New Roman"/>
                <w:iCs/>
                <w:sz w:val="28"/>
                <w:szCs w:val="28"/>
                <w:lang w:eastAsia="lv-LV"/>
              </w:rPr>
              <w:t>;</w:t>
            </w:r>
          </w:p>
          <w:p w:rsidR="007E3B15" w:rsidRPr="000C2A25" w:rsidRDefault="00F93327" w:rsidP="00BD67FB">
            <w:pPr>
              <w:pStyle w:val="Sarakstarindkopa"/>
              <w:numPr>
                <w:ilvl w:val="0"/>
                <w:numId w:val="11"/>
              </w:numPr>
              <w:autoSpaceDE w:val="0"/>
              <w:autoSpaceDN w:val="0"/>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atbalstīto </w:t>
            </w:r>
            <w:r w:rsidR="006C1F85" w:rsidRPr="000C2A25">
              <w:rPr>
                <w:rFonts w:ascii="Times New Roman" w:eastAsia="Times New Roman" w:hAnsi="Times New Roman" w:cs="Times New Roman"/>
                <w:iCs/>
                <w:sz w:val="28"/>
                <w:szCs w:val="28"/>
                <w:lang w:eastAsia="lv-LV"/>
              </w:rPr>
              <w:t xml:space="preserve">dabas un kultūras mantojuma objektu skaits – </w:t>
            </w:r>
            <w:r w:rsidRPr="000C2A25">
              <w:rPr>
                <w:rFonts w:ascii="Times New Roman" w:eastAsia="Times New Roman" w:hAnsi="Times New Roman" w:cs="Times New Roman"/>
                <w:iCs/>
                <w:sz w:val="28"/>
                <w:szCs w:val="28"/>
                <w:lang w:eastAsia="lv-LV"/>
              </w:rPr>
              <w:t>viens</w:t>
            </w:r>
            <w:r w:rsidR="00157690" w:rsidRPr="000C2A25">
              <w:rPr>
                <w:rFonts w:ascii="Times New Roman" w:eastAsia="Times New Roman" w:hAnsi="Times New Roman" w:cs="Times New Roman"/>
                <w:iCs/>
                <w:sz w:val="28"/>
                <w:szCs w:val="28"/>
                <w:lang w:eastAsia="lv-LV"/>
              </w:rPr>
              <w:t>;</w:t>
            </w:r>
          </w:p>
          <w:p w:rsidR="007E3B15" w:rsidRPr="000C2A25" w:rsidRDefault="00F93327" w:rsidP="00BD67FB">
            <w:pPr>
              <w:pStyle w:val="Sarakstarindkopa"/>
              <w:numPr>
                <w:ilvl w:val="0"/>
                <w:numId w:val="11"/>
              </w:numPr>
              <w:autoSpaceDE w:val="0"/>
              <w:autoSpaceDN w:val="0"/>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atbalstīto </w:t>
            </w:r>
            <w:r w:rsidR="006C1F85" w:rsidRPr="000C2A25">
              <w:rPr>
                <w:rFonts w:ascii="Times New Roman" w:eastAsia="Times New Roman" w:hAnsi="Times New Roman" w:cs="Times New Roman"/>
                <w:iCs/>
                <w:sz w:val="28"/>
                <w:szCs w:val="28"/>
                <w:lang w:eastAsia="lv-LV"/>
              </w:rPr>
              <w:t>kultūras un dabas mantojuma objektu un tūrisma objektu apmeklējumu skaita paredzamais pieaugums – 6</w:t>
            </w:r>
            <w:r w:rsidR="00157690" w:rsidRPr="000C2A25">
              <w:rPr>
                <w:rFonts w:ascii="Times New Roman" w:eastAsia="Times New Roman" w:hAnsi="Times New Roman" w:cs="Times New Roman"/>
                <w:iCs/>
                <w:sz w:val="28"/>
                <w:szCs w:val="28"/>
                <w:lang w:eastAsia="lv-LV"/>
              </w:rPr>
              <w:t> </w:t>
            </w:r>
            <w:r w:rsidR="006C1F85" w:rsidRPr="000C2A25">
              <w:rPr>
                <w:rFonts w:ascii="Times New Roman" w:eastAsia="Times New Roman" w:hAnsi="Times New Roman" w:cs="Times New Roman"/>
                <w:iCs/>
                <w:sz w:val="28"/>
                <w:szCs w:val="28"/>
                <w:lang w:eastAsia="lv-LV"/>
              </w:rPr>
              <w:t>000</w:t>
            </w:r>
            <w:r w:rsidR="00157690" w:rsidRPr="000C2A25">
              <w:rPr>
                <w:rFonts w:ascii="Times New Roman" w:eastAsia="Times New Roman" w:hAnsi="Times New Roman" w:cs="Times New Roman"/>
                <w:iCs/>
                <w:sz w:val="28"/>
                <w:szCs w:val="28"/>
                <w:lang w:eastAsia="lv-LV"/>
              </w:rPr>
              <w:t>;</w:t>
            </w:r>
          </w:p>
          <w:p w:rsidR="007E3B15" w:rsidRPr="000C2A25" w:rsidRDefault="00F93327" w:rsidP="00BD67FB">
            <w:pPr>
              <w:pStyle w:val="Sarakstarindkopa"/>
              <w:numPr>
                <w:ilvl w:val="0"/>
                <w:numId w:val="11"/>
              </w:numPr>
              <w:autoSpaceDE w:val="0"/>
              <w:autoSpaceDN w:val="0"/>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jaunradīto </w:t>
            </w:r>
            <w:r w:rsidR="006C1F85" w:rsidRPr="000C2A25">
              <w:rPr>
                <w:rFonts w:ascii="Times New Roman" w:eastAsia="Times New Roman" w:hAnsi="Times New Roman" w:cs="Times New Roman"/>
                <w:iCs/>
                <w:sz w:val="28"/>
                <w:szCs w:val="28"/>
                <w:lang w:eastAsia="lv-LV"/>
              </w:rPr>
              <w:t xml:space="preserve">pakalpojumu skaits atbalstītajos kultūras un dabas mantojuma objektos – </w:t>
            </w:r>
            <w:r w:rsidRPr="000C2A25">
              <w:rPr>
                <w:rFonts w:ascii="Times New Roman" w:eastAsia="Times New Roman" w:hAnsi="Times New Roman" w:cs="Times New Roman"/>
                <w:iCs/>
                <w:sz w:val="28"/>
                <w:szCs w:val="28"/>
                <w:lang w:eastAsia="lv-LV"/>
              </w:rPr>
              <w:t>viens</w:t>
            </w:r>
            <w:r w:rsidR="00157690" w:rsidRPr="000C2A25">
              <w:rPr>
                <w:rFonts w:ascii="Times New Roman" w:eastAsia="Times New Roman" w:hAnsi="Times New Roman" w:cs="Times New Roman"/>
                <w:iCs/>
                <w:sz w:val="28"/>
                <w:szCs w:val="28"/>
                <w:lang w:eastAsia="lv-LV"/>
              </w:rPr>
              <w:t>.</w:t>
            </w:r>
          </w:p>
          <w:p w:rsidR="007E3B15" w:rsidRPr="000C2A25" w:rsidRDefault="006C1F85" w:rsidP="00BD67FB">
            <w:pPr>
              <w:autoSpaceDE w:val="0"/>
              <w:autoSpaceDN w:val="0"/>
              <w:spacing w:after="0" w:line="240" w:lineRule="auto"/>
              <w:ind w:firstLine="720"/>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u w:val="single"/>
                <w:lang w:eastAsia="lv-LV"/>
              </w:rPr>
              <w:t>Jūrmal</w:t>
            </w:r>
            <w:r w:rsidR="00901353" w:rsidRPr="000C2A25">
              <w:rPr>
                <w:rFonts w:ascii="Times New Roman" w:eastAsia="Times New Roman" w:hAnsi="Times New Roman" w:cs="Times New Roman"/>
                <w:iCs/>
                <w:sz w:val="28"/>
                <w:szCs w:val="28"/>
                <w:u w:val="single"/>
                <w:lang w:eastAsia="lv-LV"/>
              </w:rPr>
              <w:t>as pilsētas pašvaldības</w:t>
            </w:r>
            <w:r w:rsidR="00901353" w:rsidRPr="000C2A25">
              <w:rPr>
                <w:rFonts w:ascii="Times New Roman" w:eastAsia="Times New Roman" w:hAnsi="Times New Roman" w:cs="Times New Roman"/>
                <w:iCs/>
                <w:sz w:val="28"/>
                <w:szCs w:val="28"/>
                <w:lang w:eastAsia="lv-LV"/>
              </w:rPr>
              <w:t xml:space="preserve"> projekta</w:t>
            </w:r>
            <w:r w:rsidRPr="000C2A25">
              <w:rPr>
                <w:rFonts w:ascii="Times New Roman" w:eastAsia="Times New Roman" w:hAnsi="Times New Roman" w:cs="Times New Roman"/>
                <w:iCs/>
                <w:sz w:val="28"/>
                <w:szCs w:val="28"/>
                <w:lang w:eastAsia="lv-LV"/>
              </w:rPr>
              <w:t xml:space="preserve"> </w:t>
            </w:r>
            <w:r w:rsidR="00F93327" w:rsidRPr="000C2A25">
              <w:rPr>
                <w:rFonts w:ascii="Times New Roman" w:eastAsia="Times New Roman" w:hAnsi="Times New Roman" w:cs="Times New Roman"/>
                <w:iCs/>
                <w:sz w:val="28"/>
                <w:szCs w:val="28"/>
                <w:lang w:eastAsia="lv-LV"/>
              </w:rPr>
              <w:t>„</w:t>
            </w:r>
            <w:r w:rsidRPr="000C2A25">
              <w:rPr>
                <w:rFonts w:ascii="Times New Roman" w:eastAsia="Times New Roman" w:hAnsi="Times New Roman" w:cs="Times New Roman"/>
                <w:iCs/>
                <w:sz w:val="28"/>
                <w:szCs w:val="28"/>
                <w:lang w:eastAsia="lv-LV"/>
              </w:rPr>
              <w:t xml:space="preserve">Ķemeru daudzfunkcionālā dabas izglītības centra pastāvīgās ekspozīcijas izveide un funkcionālās teritorijas labiekārtošana” </w:t>
            </w:r>
            <w:r w:rsidR="00901353" w:rsidRPr="000C2A25">
              <w:rPr>
                <w:rFonts w:ascii="Times New Roman" w:eastAsia="Times New Roman" w:hAnsi="Times New Roman" w:cs="Times New Roman"/>
                <w:iCs/>
                <w:sz w:val="28"/>
                <w:szCs w:val="28"/>
                <w:lang w:eastAsia="lv-LV"/>
              </w:rPr>
              <w:t xml:space="preserve">īstenošanai: </w:t>
            </w:r>
          </w:p>
          <w:p w:rsidR="007E3B15" w:rsidRPr="000C2A25" w:rsidRDefault="00F93327" w:rsidP="00BD67FB">
            <w:pPr>
              <w:pStyle w:val="Sarakstarindkopa"/>
              <w:numPr>
                <w:ilvl w:val="0"/>
                <w:numId w:val="11"/>
              </w:numPr>
              <w:autoSpaceDE w:val="0"/>
              <w:autoSpaceDN w:val="0"/>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Eiropas Reģionālā attīstības fonda</w:t>
            </w:r>
            <w:r w:rsidR="006C1F85" w:rsidRPr="000C2A25">
              <w:rPr>
                <w:rFonts w:ascii="Times New Roman" w:eastAsia="Times New Roman" w:hAnsi="Times New Roman" w:cs="Times New Roman"/>
                <w:iCs/>
                <w:sz w:val="28"/>
                <w:szCs w:val="28"/>
                <w:lang w:eastAsia="lv-LV"/>
              </w:rPr>
              <w:t xml:space="preserve"> pamatpiešķīrums – 994 331 </w:t>
            </w:r>
            <w:r w:rsidR="006C1F85" w:rsidRPr="000C2A25">
              <w:rPr>
                <w:rFonts w:ascii="Times New Roman" w:eastAsia="Times New Roman" w:hAnsi="Times New Roman" w:cs="Times New Roman"/>
                <w:i/>
                <w:iCs/>
                <w:sz w:val="28"/>
                <w:szCs w:val="28"/>
                <w:lang w:eastAsia="lv-LV"/>
              </w:rPr>
              <w:t>euro</w:t>
            </w:r>
            <w:r w:rsidR="007E3B15" w:rsidRPr="000C2A25">
              <w:rPr>
                <w:rFonts w:ascii="Times New Roman" w:eastAsia="Times New Roman" w:hAnsi="Times New Roman" w:cs="Times New Roman"/>
                <w:iCs/>
                <w:sz w:val="28"/>
                <w:szCs w:val="28"/>
                <w:lang w:eastAsia="lv-LV"/>
              </w:rPr>
              <w:t>;</w:t>
            </w:r>
          </w:p>
          <w:p w:rsidR="007E3B15" w:rsidRPr="000C2A25" w:rsidRDefault="00F93327" w:rsidP="00BD67FB">
            <w:pPr>
              <w:pStyle w:val="Sarakstarindkopa"/>
              <w:numPr>
                <w:ilvl w:val="0"/>
                <w:numId w:val="11"/>
              </w:numPr>
              <w:autoSpaceDE w:val="0"/>
              <w:autoSpaceDN w:val="0"/>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atbalstīto </w:t>
            </w:r>
            <w:r w:rsidR="006C1F85" w:rsidRPr="000C2A25">
              <w:rPr>
                <w:rFonts w:ascii="Times New Roman" w:eastAsia="Times New Roman" w:hAnsi="Times New Roman" w:cs="Times New Roman"/>
                <w:iCs/>
                <w:sz w:val="28"/>
                <w:szCs w:val="28"/>
                <w:lang w:eastAsia="lv-LV"/>
              </w:rPr>
              <w:t xml:space="preserve">dabas un kultūras mantojuma objektu skaits – </w:t>
            </w:r>
            <w:r w:rsidRPr="000C2A25">
              <w:rPr>
                <w:rFonts w:ascii="Times New Roman" w:eastAsia="Times New Roman" w:hAnsi="Times New Roman" w:cs="Times New Roman"/>
                <w:iCs/>
                <w:sz w:val="28"/>
                <w:szCs w:val="28"/>
                <w:lang w:eastAsia="lv-LV"/>
              </w:rPr>
              <w:t>viens</w:t>
            </w:r>
            <w:r w:rsidR="00157690" w:rsidRPr="000C2A25">
              <w:rPr>
                <w:rFonts w:ascii="Times New Roman" w:eastAsia="Times New Roman" w:hAnsi="Times New Roman" w:cs="Times New Roman"/>
                <w:iCs/>
                <w:sz w:val="28"/>
                <w:szCs w:val="28"/>
                <w:lang w:eastAsia="lv-LV"/>
              </w:rPr>
              <w:t>;</w:t>
            </w:r>
          </w:p>
          <w:p w:rsidR="007E3B15" w:rsidRPr="000C2A25" w:rsidRDefault="00F93327" w:rsidP="00BD67FB">
            <w:pPr>
              <w:pStyle w:val="Sarakstarindkopa"/>
              <w:numPr>
                <w:ilvl w:val="0"/>
                <w:numId w:val="11"/>
              </w:numPr>
              <w:autoSpaceDE w:val="0"/>
              <w:autoSpaceDN w:val="0"/>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atbalstīto </w:t>
            </w:r>
            <w:r w:rsidR="006C1F85" w:rsidRPr="000C2A25">
              <w:rPr>
                <w:rFonts w:ascii="Times New Roman" w:eastAsia="Times New Roman" w:hAnsi="Times New Roman" w:cs="Times New Roman"/>
                <w:iCs/>
                <w:sz w:val="28"/>
                <w:szCs w:val="28"/>
                <w:lang w:eastAsia="lv-LV"/>
              </w:rPr>
              <w:t>kultūras un dabas mantojuma objektu un tūrisma objektu apmeklējumu skaita paredzamais pieaugums – 60</w:t>
            </w:r>
            <w:r w:rsidR="00157690" w:rsidRPr="000C2A25">
              <w:rPr>
                <w:rFonts w:ascii="Times New Roman" w:eastAsia="Times New Roman" w:hAnsi="Times New Roman" w:cs="Times New Roman"/>
                <w:iCs/>
                <w:sz w:val="28"/>
                <w:szCs w:val="28"/>
                <w:lang w:eastAsia="lv-LV"/>
              </w:rPr>
              <w:t> </w:t>
            </w:r>
            <w:r w:rsidR="006C1F85" w:rsidRPr="000C2A25">
              <w:rPr>
                <w:rFonts w:ascii="Times New Roman" w:eastAsia="Times New Roman" w:hAnsi="Times New Roman" w:cs="Times New Roman"/>
                <w:iCs/>
                <w:sz w:val="28"/>
                <w:szCs w:val="28"/>
                <w:lang w:eastAsia="lv-LV"/>
              </w:rPr>
              <w:t>000</w:t>
            </w:r>
            <w:r w:rsidR="00157690" w:rsidRPr="000C2A25">
              <w:rPr>
                <w:rFonts w:ascii="Times New Roman" w:eastAsia="Times New Roman" w:hAnsi="Times New Roman" w:cs="Times New Roman"/>
                <w:iCs/>
                <w:sz w:val="28"/>
                <w:szCs w:val="28"/>
                <w:lang w:eastAsia="lv-LV"/>
              </w:rPr>
              <w:t>;</w:t>
            </w:r>
          </w:p>
          <w:p w:rsidR="007E3B15" w:rsidRPr="000C2A25" w:rsidRDefault="00F93327" w:rsidP="00BD67FB">
            <w:pPr>
              <w:pStyle w:val="Sarakstarindkopa"/>
              <w:numPr>
                <w:ilvl w:val="0"/>
                <w:numId w:val="11"/>
              </w:numPr>
              <w:autoSpaceDE w:val="0"/>
              <w:autoSpaceDN w:val="0"/>
              <w:spacing w:after="0" w:line="240" w:lineRule="auto"/>
              <w:jc w:val="both"/>
            </w:pPr>
            <w:r w:rsidRPr="000C2A25">
              <w:rPr>
                <w:rFonts w:ascii="Times New Roman" w:eastAsia="Times New Roman" w:hAnsi="Times New Roman" w:cs="Times New Roman"/>
                <w:iCs/>
                <w:sz w:val="28"/>
                <w:szCs w:val="28"/>
                <w:lang w:eastAsia="lv-LV"/>
              </w:rPr>
              <w:t xml:space="preserve">jaunradīto </w:t>
            </w:r>
            <w:r w:rsidR="006C1F85" w:rsidRPr="000C2A25">
              <w:rPr>
                <w:rFonts w:ascii="Times New Roman" w:eastAsia="Times New Roman" w:hAnsi="Times New Roman" w:cs="Times New Roman"/>
                <w:iCs/>
                <w:sz w:val="28"/>
                <w:szCs w:val="28"/>
                <w:lang w:eastAsia="lv-LV"/>
              </w:rPr>
              <w:t xml:space="preserve">pakalpojumu skaits atbalstītajos kultūras un dabas mantojuma objektos – </w:t>
            </w:r>
            <w:r w:rsidRPr="000C2A25">
              <w:rPr>
                <w:rFonts w:ascii="Times New Roman" w:eastAsia="Times New Roman" w:hAnsi="Times New Roman" w:cs="Times New Roman"/>
                <w:iCs/>
                <w:sz w:val="28"/>
                <w:szCs w:val="28"/>
                <w:lang w:eastAsia="lv-LV"/>
              </w:rPr>
              <w:t>divi</w:t>
            </w:r>
            <w:r w:rsidR="00157690" w:rsidRPr="000C2A25">
              <w:rPr>
                <w:rFonts w:ascii="Times New Roman" w:eastAsia="Times New Roman" w:hAnsi="Times New Roman" w:cs="Times New Roman"/>
                <w:iCs/>
                <w:sz w:val="28"/>
                <w:szCs w:val="28"/>
                <w:lang w:eastAsia="lv-LV"/>
              </w:rPr>
              <w:t>.</w:t>
            </w:r>
          </w:p>
          <w:p w:rsidR="007E3B15" w:rsidRPr="000C2A25" w:rsidRDefault="00157690" w:rsidP="00BD67FB">
            <w:pPr>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0C2A25">
              <w:rPr>
                <w:rFonts w:ascii="Times New Roman" w:eastAsia="Times New Roman" w:hAnsi="Times New Roman" w:cs="Times New Roman"/>
                <w:iCs/>
                <w:sz w:val="28"/>
                <w:szCs w:val="28"/>
                <w:lang w:eastAsia="lv-LV"/>
              </w:rPr>
              <w:t>Ņemot vērā iepriekš minēto</w:t>
            </w:r>
            <w:r w:rsidR="00211541" w:rsidRPr="000C2A25">
              <w:rPr>
                <w:rFonts w:ascii="Times New Roman" w:eastAsia="Times New Roman" w:hAnsi="Times New Roman" w:cs="Times New Roman"/>
                <w:iCs/>
                <w:sz w:val="28"/>
                <w:szCs w:val="28"/>
                <w:lang w:eastAsia="lv-LV"/>
              </w:rPr>
              <w:t xml:space="preserve"> </w:t>
            </w:r>
            <w:r w:rsidR="000C620C" w:rsidRPr="000C2A25">
              <w:rPr>
                <w:rFonts w:ascii="Times New Roman" w:eastAsia="Times New Roman" w:hAnsi="Times New Roman"/>
                <w:sz w:val="28"/>
                <w:szCs w:val="28"/>
                <w:lang w:eastAsia="lv-LV"/>
              </w:rPr>
              <w:t xml:space="preserve">Projekts paredz </w:t>
            </w:r>
            <w:r w:rsidR="00211541" w:rsidRPr="000C2A25">
              <w:rPr>
                <w:rFonts w:ascii="Times New Roman" w:eastAsia="Times New Roman" w:hAnsi="Times New Roman"/>
                <w:sz w:val="28"/>
                <w:szCs w:val="28"/>
                <w:lang w:eastAsia="lv-LV"/>
              </w:rPr>
              <w:t>precizēt Noteikumu Nr.635</w:t>
            </w:r>
            <w:r w:rsidR="000F2934" w:rsidRPr="000C2A25">
              <w:rPr>
                <w:rFonts w:ascii="Times New Roman" w:eastAsia="Times New Roman" w:hAnsi="Times New Roman"/>
                <w:sz w:val="28"/>
                <w:szCs w:val="28"/>
                <w:lang w:eastAsia="lv-LV"/>
              </w:rPr>
              <w:t>:</w:t>
            </w:r>
          </w:p>
          <w:p w:rsidR="00CA6A63" w:rsidRPr="000C2A25" w:rsidRDefault="00901353">
            <w:pPr>
              <w:pStyle w:val="Sarakstarindkopa"/>
              <w:numPr>
                <w:ilvl w:val="0"/>
                <w:numId w:val="15"/>
              </w:numPr>
              <w:autoSpaceDE w:val="0"/>
              <w:autoSpaceDN w:val="0"/>
              <w:adjustRightInd w:val="0"/>
              <w:spacing w:after="0" w:line="240" w:lineRule="auto"/>
              <w:jc w:val="both"/>
              <w:rPr>
                <w:rFonts w:ascii="Times New Roman" w:eastAsia="Times New Roman" w:hAnsi="Times New Roman"/>
                <w:sz w:val="28"/>
                <w:szCs w:val="28"/>
                <w:lang w:eastAsia="lv-LV"/>
              </w:rPr>
            </w:pPr>
            <w:r w:rsidRPr="000C2A25">
              <w:rPr>
                <w:rFonts w:ascii="Times New Roman" w:eastAsia="Times New Roman" w:hAnsi="Times New Roman"/>
                <w:sz w:val="28"/>
                <w:szCs w:val="28"/>
                <w:lang w:eastAsia="lv-LV"/>
              </w:rPr>
              <w:t>4.punktu</w:t>
            </w:r>
            <w:r w:rsidR="00EE3B61" w:rsidRPr="000C2A25">
              <w:rPr>
                <w:rFonts w:ascii="Times New Roman" w:eastAsia="Times New Roman" w:hAnsi="Times New Roman"/>
                <w:sz w:val="28"/>
                <w:szCs w:val="28"/>
                <w:lang w:eastAsia="lv-LV"/>
              </w:rPr>
              <w:t xml:space="preserve"> un 15.punktu</w:t>
            </w:r>
            <w:r w:rsidRPr="000C2A25">
              <w:rPr>
                <w:rFonts w:ascii="Times New Roman" w:eastAsia="Times New Roman" w:hAnsi="Times New Roman"/>
                <w:sz w:val="28"/>
                <w:szCs w:val="28"/>
                <w:lang w:eastAsia="lv-LV"/>
              </w:rPr>
              <w:t xml:space="preserve">, nosakot Liepājas pilsētas pašvaldību un Jūrmalas pilsētas pašvaldību </w:t>
            </w:r>
            <w:r w:rsidR="000F2934" w:rsidRPr="000C2A25">
              <w:rPr>
                <w:rFonts w:ascii="Times New Roman" w:eastAsia="Times New Roman" w:hAnsi="Times New Roman"/>
                <w:sz w:val="28"/>
                <w:szCs w:val="28"/>
                <w:lang w:eastAsia="lv-LV"/>
              </w:rPr>
              <w:t>kā 5.5.1.SAM trešās atlases kārtas projekta īstenotāju;</w:t>
            </w:r>
          </w:p>
          <w:p w:rsidR="00CA6A63" w:rsidRPr="000C2A25" w:rsidRDefault="000F2934">
            <w:pPr>
              <w:pStyle w:val="Sarakstarindkopa"/>
              <w:numPr>
                <w:ilvl w:val="0"/>
                <w:numId w:val="15"/>
              </w:numPr>
              <w:autoSpaceDE w:val="0"/>
              <w:autoSpaceDN w:val="0"/>
              <w:adjustRightInd w:val="0"/>
              <w:spacing w:after="0" w:line="240" w:lineRule="auto"/>
              <w:jc w:val="both"/>
              <w:rPr>
                <w:rFonts w:ascii="Times New Roman" w:eastAsia="Times New Roman" w:hAnsi="Times New Roman"/>
                <w:sz w:val="28"/>
                <w:szCs w:val="28"/>
                <w:lang w:eastAsia="lv-LV"/>
              </w:rPr>
            </w:pPr>
            <w:r w:rsidRPr="000C2A25">
              <w:rPr>
                <w:rFonts w:ascii="Times New Roman" w:eastAsia="Times New Roman" w:hAnsi="Times New Roman"/>
                <w:sz w:val="28"/>
                <w:szCs w:val="28"/>
                <w:lang w:eastAsia="lv-LV"/>
              </w:rPr>
              <w:t>9.</w:t>
            </w:r>
            <w:r w:rsidR="00C16201" w:rsidRPr="000C2A25">
              <w:rPr>
                <w:rFonts w:ascii="Times New Roman" w:eastAsia="Times New Roman" w:hAnsi="Times New Roman"/>
                <w:sz w:val="28"/>
                <w:szCs w:val="28"/>
                <w:lang w:eastAsia="lv-LV"/>
              </w:rPr>
              <w:t>1.apakš</w:t>
            </w:r>
            <w:r w:rsidRPr="000C2A25">
              <w:rPr>
                <w:rFonts w:ascii="Times New Roman" w:eastAsia="Times New Roman" w:hAnsi="Times New Roman"/>
                <w:sz w:val="28"/>
                <w:szCs w:val="28"/>
                <w:lang w:eastAsia="lv-LV"/>
              </w:rPr>
              <w:t>punktu, precizējot sasniedzamos rādītājus;</w:t>
            </w:r>
          </w:p>
          <w:p w:rsidR="00CA6A63" w:rsidRPr="000C2A25" w:rsidRDefault="00211541">
            <w:pPr>
              <w:pStyle w:val="Sarakstarindkopa"/>
              <w:numPr>
                <w:ilvl w:val="0"/>
                <w:numId w:val="15"/>
              </w:numPr>
              <w:autoSpaceDE w:val="0"/>
              <w:autoSpaceDN w:val="0"/>
              <w:adjustRightInd w:val="0"/>
              <w:spacing w:after="0" w:line="240" w:lineRule="auto"/>
              <w:jc w:val="both"/>
              <w:rPr>
                <w:rFonts w:ascii="Times New Roman" w:eastAsia="Times New Roman" w:hAnsi="Times New Roman"/>
                <w:sz w:val="28"/>
                <w:szCs w:val="28"/>
                <w:lang w:eastAsia="lv-LV"/>
              </w:rPr>
            </w:pPr>
            <w:r w:rsidRPr="000C2A25">
              <w:rPr>
                <w:rFonts w:ascii="Times New Roman" w:eastAsia="Times New Roman" w:hAnsi="Times New Roman"/>
                <w:sz w:val="28"/>
                <w:szCs w:val="28"/>
                <w:lang w:eastAsia="lv-LV"/>
              </w:rPr>
              <w:t>10.punktā un 10.</w:t>
            </w:r>
            <w:r w:rsidRPr="000C2A25">
              <w:rPr>
                <w:rFonts w:ascii="Times New Roman" w:eastAsia="Times New Roman" w:hAnsi="Times New Roman"/>
                <w:sz w:val="28"/>
                <w:szCs w:val="28"/>
                <w:vertAlign w:val="superscript"/>
                <w:lang w:eastAsia="lv-LV"/>
              </w:rPr>
              <w:t>1</w:t>
            </w:r>
            <w:r w:rsidR="00157690" w:rsidRPr="000C2A25">
              <w:rPr>
                <w:rFonts w:ascii="Times New Roman" w:eastAsia="Times New Roman" w:hAnsi="Times New Roman"/>
                <w:sz w:val="28"/>
                <w:szCs w:val="28"/>
                <w:lang w:eastAsia="lv-LV"/>
              </w:rPr>
              <w:t xml:space="preserve"> punktā</w:t>
            </w:r>
            <w:r w:rsidRPr="000C2A25">
              <w:rPr>
                <w:rFonts w:ascii="Times New Roman" w:eastAsia="Times New Roman" w:hAnsi="Times New Roman"/>
                <w:sz w:val="28"/>
                <w:szCs w:val="28"/>
                <w:lang w:eastAsia="lv-LV"/>
              </w:rPr>
              <w:t xml:space="preserve"> palielinot trešās atlases kārtas ietvaros pieejamo attiecināmo finansēj</w:t>
            </w:r>
            <w:r w:rsidR="000F2934" w:rsidRPr="000C2A25">
              <w:rPr>
                <w:rFonts w:ascii="Times New Roman" w:eastAsia="Times New Roman" w:hAnsi="Times New Roman"/>
                <w:sz w:val="28"/>
                <w:szCs w:val="28"/>
                <w:lang w:eastAsia="lv-LV"/>
              </w:rPr>
              <w:t>uma apmēru.</w:t>
            </w:r>
          </w:p>
          <w:p w:rsidR="00CA6A63" w:rsidRPr="000C2A25" w:rsidRDefault="00C471B3">
            <w:pPr>
              <w:pStyle w:val="doc-ti"/>
              <w:spacing w:before="0" w:after="0"/>
              <w:ind w:firstLine="720"/>
              <w:jc w:val="both"/>
              <w:rPr>
                <w:b w:val="0"/>
                <w:color w:val="000000"/>
                <w:sz w:val="28"/>
                <w:szCs w:val="28"/>
              </w:rPr>
            </w:pPr>
            <w:r w:rsidRPr="000C2A25">
              <w:rPr>
                <w:b w:val="0"/>
                <w:color w:val="000000"/>
                <w:sz w:val="28"/>
                <w:szCs w:val="28"/>
              </w:rPr>
              <w:t>Ņemot vērā to, ka ar Eiropas Parlamenta un Padomes r</w:t>
            </w:r>
            <w:r w:rsidR="000C2A25">
              <w:rPr>
                <w:b w:val="0"/>
                <w:color w:val="000000"/>
                <w:sz w:val="28"/>
                <w:szCs w:val="28"/>
              </w:rPr>
              <w:t>egulu (ES, Euratom) 2018/1046 „P</w:t>
            </w:r>
            <w:r w:rsidRPr="000C2A25">
              <w:rPr>
                <w:b w:val="0"/>
                <w:color w:val="000000"/>
                <w:sz w:val="28"/>
                <w:szCs w:val="28"/>
              </w:rPr>
              <w:t xml:space="preserve">ar finanšu noteikumiem, ko piemēro Savienības vispārējam budžetam, ar kuru groza </w:t>
            </w:r>
            <w:r w:rsidR="000C2A25">
              <w:rPr>
                <w:b w:val="0"/>
                <w:color w:val="000000"/>
                <w:sz w:val="28"/>
                <w:szCs w:val="28"/>
              </w:rPr>
              <w:lastRenderedPageBreak/>
              <w:t>Regulas (ES) Nr.</w:t>
            </w:r>
            <w:r w:rsidRPr="000C2A25">
              <w:rPr>
                <w:b w:val="0"/>
                <w:color w:val="000000"/>
                <w:sz w:val="28"/>
                <w:szCs w:val="28"/>
              </w:rPr>
              <w:t>1296/201</w:t>
            </w:r>
            <w:r w:rsidR="000C2A25">
              <w:rPr>
                <w:b w:val="0"/>
                <w:color w:val="000000"/>
                <w:sz w:val="28"/>
                <w:szCs w:val="28"/>
              </w:rPr>
              <w:t>3, (ES) Nr 1301/2013, (ES) Nr.</w:t>
            </w:r>
            <w:r w:rsidRPr="000C2A25">
              <w:rPr>
                <w:b w:val="0"/>
                <w:color w:val="000000"/>
                <w:sz w:val="28"/>
                <w:szCs w:val="28"/>
              </w:rPr>
              <w:t>1303/201</w:t>
            </w:r>
            <w:r w:rsidR="000C2A25">
              <w:rPr>
                <w:b w:val="0"/>
                <w:color w:val="000000"/>
                <w:sz w:val="28"/>
                <w:szCs w:val="28"/>
              </w:rPr>
              <w:t>3, (ES) Nr.1304/2013, (ES) Nr.</w:t>
            </w:r>
            <w:r w:rsidRPr="000C2A25">
              <w:rPr>
                <w:b w:val="0"/>
                <w:color w:val="000000"/>
                <w:sz w:val="28"/>
                <w:szCs w:val="28"/>
              </w:rPr>
              <w:t>1309/201</w:t>
            </w:r>
            <w:r w:rsidR="000C2A25">
              <w:rPr>
                <w:b w:val="0"/>
                <w:color w:val="000000"/>
                <w:sz w:val="28"/>
                <w:szCs w:val="28"/>
              </w:rPr>
              <w:t>3, (ES) Nr.1316/2013, (ES) Nr.</w:t>
            </w:r>
            <w:r w:rsidRPr="000C2A25">
              <w:rPr>
                <w:b w:val="0"/>
                <w:color w:val="000000"/>
                <w:sz w:val="28"/>
                <w:szCs w:val="28"/>
              </w:rPr>
              <w:t xml:space="preserve">223/2014, </w:t>
            </w:r>
            <w:r w:rsidR="000C2A25">
              <w:rPr>
                <w:b w:val="0"/>
                <w:color w:val="000000"/>
                <w:sz w:val="28"/>
                <w:szCs w:val="28"/>
              </w:rPr>
              <w:t>(ES) Nr.283/2014 un Lēmumu Nr.</w:t>
            </w:r>
            <w:r w:rsidRPr="000C2A25">
              <w:rPr>
                <w:b w:val="0"/>
                <w:color w:val="000000"/>
                <w:sz w:val="28"/>
                <w:szCs w:val="28"/>
              </w:rPr>
              <w:t>541/2014/ES un</w:t>
            </w:r>
            <w:r w:rsidR="000C2A25">
              <w:rPr>
                <w:b w:val="0"/>
                <w:color w:val="000000"/>
                <w:sz w:val="28"/>
                <w:szCs w:val="28"/>
              </w:rPr>
              <w:t xml:space="preserve"> atceļ Regulu (ES, Euratom) Nr.</w:t>
            </w:r>
            <w:r w:rsidRPr="000C2A25">
              <w:rPr>
                <w:b w:val="0"/>
                <w:color w:val="000000"/>
                <w:sz w:val="28"/>
                <w:szCs w:val="28"/>
              </w:rPr>
              <w:t>966/2012”</w:t>
            </w:r>
            <w:r w:rsidR="00B666A6" w:rsidRPr="000C2A25">
              <w:rPr>
                <w:b w:val="0"/>
                <w:color w:val="000000"/>
                <w:sz w:val="28"/>
                <w:szCs w:val="28"/>
              </w:rPr>
              <w:t xml:space="preserve"> (turpmāk – Regula 2018/1046 )</w:t>
            </w:r>
            <w:r w:rsidRPr="000C2A25">
              <w:rPr>
                <w:b w:val="0"/>
                <w:color w:val="000000"/>
                <w:sz w:val="28"/>
                <w:szCs w:val="28"/>
              </w:rPr>
              <w:t xml:space="preserve">  ir </w:t>
            </w:r>
            <w:r w:rsidR="00521E7C" w:rsidRPr="000C2A25">
              <w:rPr>
                <w:b w:val="0"/>
                <w:color w:val="000000"/>
                <w:sz w:val="28"/>
                <w:szCs w:val="28"/>
              </w:rPr>
              <w:t>veikti grozījumi Eiropas Parlamenta un Padomes 2013.ga</w:t>
            </w:r>
            <w:r w:rsidR="000C2A25">
              <w:rPr>
                <w:b w:val="0"/>
                <w:color w:val="000000"/>
                <w:sz w:val="28"/>
                <w:szCs w:val="28"/>
              </w:rPr>
              <w:t>da 17.decembra Regulas (ES) Nr.</w:t>
            </w:r>
            <w:r w:rsidR="00521E7C" w:rsidRPr="000C2A25">
              <w:rPr>
                <w:b w:val="0"/>
                <w:color w:val="000000"/>
                <w:sz w:val="28"/>
                <w:szCs w:val="28"/>
              </w:rPr>
              <w:t xml:space="preserve">1301/2013 par Eiropas Reģionālās attīstības fondu un īpašiem noteikumiem attiecībā uz mērķi „Investīcijas izaugsmei un nodarbinātībai” un ar ko atceļ </w:t>
            </w:r>
            <w:r w:rsidR="000C2A25">
              <w:rPr>
                <w:b w:val="0"/>
                <w:color w:val="000000"/>
                <w:sz w:val="28"/>
                <w:szCs w:val="28"/>
              </w:rPr>
              <w:t>Regulu (EK) Nr.</w:t>
            </w:r>
            <w:r w:rsidR="00521E7C" w:rsidRPr="000C2A25">
              <w:rPr>
                <w:b w:val="0"/>
                <w:color w:val="000000"/>
                <w:sz w:val="28"/>
                <w:szCs w:val="28"/>
              </w:rPr>
              <w:t xml:space="preserve">1080/2006 (turpmāk – Regula </w:t>
            </w:r>
            <w:r w:rsidR="000C2A25">
              <w:rPr>
                <w:b w:val="0"/>
                <w:color w:val="000000"/>
                <w:sz w:val="28"/>
                <w:szCs w:val="28"/>
              </w:rPr>
              <w:t xml:space="preserve"> Nr.</w:t>
            </w:r>
            <w:r w:rsidR="00521E7C" w:rsidRPr="000C2A25">
              <w:rPr>
                <w:b w:val="0"/>
                <w:color w:val="000000"/>
                <w:sz w:val="28"/>
                <w:szCs w:val="28"/>
              </w:rPr>
              <w:t>1301/2013)</w:t>
            </w:r>
            <w:r w:rsidR="000C2A25">
              <w:rPr>
                <w:b w:val="0"/>
                <w:color w:val="000000"/>
                <w:sz w:val="28"/>
                <w:szCs w:val="28"/>
              </w:rPr>
              <w:t xml:space="preserve"> 3.panta 1.</w:t>
            </w:r>
            <w:r w:rsidR="008F53C5">
              <w:rPr>
                <w:b w:val="0"/>
                <w:color w:val="000000"/>
                <w:sz w:val="28"/>
                <w:szCs w:val="28"/>
              </w:rPr>
              <w:t>punkta „e</w:t>
            </w:r>
            <w:r w:rsidR="00521E7C" w:rsidRPr="000C2A25">
              <w:rPr>
                <w:b w:val="0"/>
                <w:color w:val="000000"/>
                <w:sz w:val="28"/>
                <w:szCs w:val="28"/>
              </w:rPr>
              <w:t>” apakšpunktā, nosakot</w:t>
            </w:r>
            <w:r w:rsidRPr="000C2A25">
              <w:rPr>
                <w:b w:val="0"/>
                <w:color w:val="000000"/>
                <w:sz w:val="28"/>
                <w:szCs w:val="28"/>
              </w:rPr>
              <w:t xml:space="preserve">, ka investīcijas kultūras un ilgtspējīga tūrisma infrastruktūrā tiek uzskatītas par maza mēroga investīcijām tiesīgām saņemt atbalstu, ja </w:t>
            </w:r>
            <w:r w:rsidR="00BD67FB" w:rsidRPr="000C2A25">
              <w:rPr>
                <w:b w:val="0"/>
                <w:iCs/>
                <w:color w:val="000000"/>
                <w:sz w:val="28"/>
                <w:szCs w:val="28"/>
              </w:rPr>
              <w:t xml:space="preserve">Eiropas Reģionālās attīstības fonda </w:t>
            </w:r>
            <w:r w:rsidRPr="000C2A25">
              <w:rPr>
                <w:b w:val="0"/>
                <w:color w:val="000000"/>
                <w:sz w:val="28"/>
                <w:szCs w:val="28"/>
              </w:rPr>
              <w:t>ieguldījums darbībā nepārsniedz</w:t>
            </w:r>
            <w:r w:rsidR="000C2A25">
              <w:rPr>
                <w:b w:val="0"/>
                <w:color w:val="000000"/>
                <w:sz w:val="28"/>
                <w:szCs w:val="28"/>
              </w:rPr>
              <w:t xml:space="preserve"> </w:t>
            </w:r>
            <w:r w:rsidRPr="000C2A25">
              <w:rPr>
                <w:b w:val="0"/>
                <w:color w:val="000000"/>
                <w:sz w:val="28"/>
                <w:szCs w:val="28"/>
              </w:rPr>
              <w:t>10 000</w:t>
            </w:r>
            <w:r w:rsidR="000C2A25">
              <w:rPr>
                <w:b w:val="0"/>
                <w:color w:val="000000"/>
                <w:sz w:val="28"/>
                <w:szCs w:val="28"/>
              </w:rPr>
              <w:t> </w:t>
            </w:r>
            <w:r w:rsidRPr="000C2A25">
              <w:rPr>
                <w:b w:val="0"/>
                <w:color w:val="000000"/>
                <w:sz w:val="28"/>
                <w:szCs w:val="28"/>
              </w:rPr>
              <w:t>000</w:t>
            </w:r>
            <w:r w:rsidR="000C2A25">
              <w:rPr>
                <w:b w:val="0"/>
                <w:color w:val="000000"/>
                <w:sz w:val="28"/>
                <w:szCs w:val="28"/>
              </w:rPr>
              <w:t> </w:t>
            </w:r>
            <w:r w:rsidR="00217748" w:rsidRPr="000C2A25">
              <w:rPr>
                <w:b w:val="0"/>
                <w:i/>
                <w:color w:val="000000"/>
                <w:sz w:val="28"/>
                <w:szCs w:val="28"/>
              </w:rPr>
              <w:t>euro</w:t>
            </w:r>
            <w:r w:rsidRPr="000C2A25">
              <w:rPr>
                <w:b w:val="0"/>
                <w:color w:val="000000"/>
                <w:sz w:val="28"/>
                <w:szCs w:val="28"/>
              </w:rPr>
              <w:t>. Minēto robežvērtību paaugstina līdz 20 000</w:t>
            </w:r>
            <w:r w:rsidR="00BD67FB" w:rsidRPr="000C2A25">
              <w:rPr>
                <w:b w:val="0"/>
                <w:color w:val="000000"/>
                <w:sz w:val="28"/>
                <w:szCs w:val="28"/>
              </w:rPr>
              <w:t> </w:t>
            </w:r>
            <w:r w:rsidRPr="000C2A25">
              <w:rPr>
                <w:b w:val="0"/>
                <w:color w:val="000000"/>
                <w:sz w:val="28"/>
                <w:szCs w:val="28"/>
              </w:rPr>
              <w:t>000</w:t>
            </w:r>
            <w:r w:rsidR="00BD67FB" w:rsidRPr="000C2A25">
              <w:rPr>
                <w:b w:val="0"/>
                <w:color w:val="000000"/>
                <w:sz w:val="28"/>
                <w:szCs w:val="28"/>
              </w:rPr>
              <w:t> </w:t>
            </w:r>
            <w:r w:rsidR="00217748" w:rsidRPr="000C2A25">
              <w:rPr>
                <w:b w:val="0"/>
                <w:i/>
                <w:color w:val="000000"/>
                <w:sz w:val="28"/>
                <w:szCs w:val="28"/>
              </w:rPr>
              <w:t>euro</w:t>
            </w:r>
            <w:r w:rsidRPr="000C2A25">
              <w:rPr>
                <w:b w:val="0"/>
                <w:color w:val="000000"/>
                <w:sz w:val="28"/>
                <w:szCs w:val="28"/>
              </w:rPr>
              <w:t xml:space="preserve">, ja infrastruktūra ir uzskatāma par kultūras mantojumu 1972.gada </w:t>
            </w:r>
            <w:r w:rsidR="00217748" w:rsidRPr="000C2A25">
              <w:rPr>
                <w:rStyle w:val="italic"/>
                <w:b w:val="0"/>
                <w:i w:val="0"/>
                <w:color w:val="000000"/>
                <w:sz w:val="28"/>
                <w:szCs w:val="28"/>
              </w:rPr>
              <w:t>UNESCO</w:t>
            </w:r>
            <w:r w:rsidRPr="000C2A25">
              <w:rPr>
                <w:b w:val="0"/>
                <w:color w:val="000000"/>
                <w:sz w:val="28"/>
                <w:szCs w:val="28"/>
              </w:rPr>
              <w:t xml:space="preserve"> Konvencijas par pasaules kultūras un dabas mantojuma aizsardzību 1.panta nozīmē”, nepieciešams precizēt Noteikumus Nr.635, papildinot ar 14</w:t>
            </w:r>
            <w:r w:rsidRPr="000C2A25">
              <w:rPr>
                <w:b w:val="0"/>
                <w:color w:val="000000"/>
                <w:sz w:val="28"/>
                <w:szCs w:val="28"/>
                <w:vertAlign w:val="superscript"/>
              </w:rPr>
              <w:t>1</w:t>
            </w:r>
            <w:r w:rsidR="00BD67FB" w:rsidRPr="000C2A25">
              <w:rPr>
                <w:b w:val="0"/>
                <w:color w:val="000000"/>
                <w:sz w:val="28"/>
                <w:szCs w:val="28"/>
                <w:vertAlign w:val="superscript"/>
              </w:rPr>
              <w:t> </w:t>
            </w:r>
            <w:r w:rsidRPr="000C2A25">
              <w:rPr>
                <w:b w:val="0"/>
                <w:color w:val="000000"/>
                <w:sz w:val="28"/>
                <w:szCs w:val="28"/>
              </w:rPr>
              <w:t xml:space="preserve">punktu, kas nosaka prasību, ka </w:t>
            </w:r>
            <w:r w:rsidRPr="000C2A25">
              <w:rPr>
                <w:b w:val="0"/>
                <w:sz w:val="28"/>
                <w:szCs w:val="28"/>
              </w:rPr>
              <w:t>5.5.1.SAM ietvaros atbalstāmas ir maza mēroga investīcijas kultūras un dabas mantojuma objektos, tūrisma objektos un saistītajā infrastruktūrā.</w:t>
            </w:r>
          </w:p>
          <w:p w:rsidR="007E3B15" w:rsidRPr="000C2A25" w:rsidRDefault="0039780F" w:rsidP="00BD67FB">
            <w:pPr>
              <w:spacing w:after="0" w:line="240" w:lineRule="auto"/>
              <w:ind w:firstLine="720"/>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Eiropas Reģionālās attīstības fonda jeb virssaistību f</w:t>
            </w:r>
            <w:r w:rsidR="00362B17" w:rsidRPr="000C2A25">
              <w:rPr>
                <w:rFonts w:ascii="Times New Roman" w:eastAsia="Times New Roman" w:hAnsi="Times New Roman" w:cs="Times New Roman"/>
                <w:iCs/>
                <w:sz w:val="28"/>
                <w:szCs w:val="28"/>
                <w:lang w:eastAsia="lv-LV"/>
              </w:rPr>
              <w:t>inansējuma pārdale no 5.6.2.SAM uz 5.5.1.SAM nemaina katrai nacionālas nozīmes attīstības centra pašvaldībai kopējo pieejamo finansējuma apjomu, kas ir paredzēts integrētu teritoriālo investīciju īstenošanai, mainās tikai finansējuma avots no 5.6.2.SAM uz 5.5.1.SAM.</w:t>
            </w:r>
          </w:p>
          <w:p w:rsidR="00386D1B" w:rsidRPr="000C2A25" w:rsidRDefault="00386D1B" w:rsidP="00BD67FB">
            <w:pPr>
              <w:autoSpaceDE w:val="0"/>
              <w:autoSpaceDN w:val="0"/>
              <w:spacing w:after="0" w:line="240" w:lineRule="auto"/>
              <w:ind w:firstLine="720"/>
              <w:jc w:val="both"/>
            </w:pPr>
            <w:r w:rsidRPr="000C2A25">
              <w:rPr>
                <w:rFonts w:ascii="Times New Roman" w:eastAsia="Times New Roman" w:hAnsi="Times New Roman" w:cs="Times New Roman"/>
                <w:iCs/>
                <w:sz w:val="28"/>
                <w:szCs w:val="28"/>
                <w:lang w:eastAsia="lv-LV"/>
              </w:rPr>
              <w:t>Projektam nav ietekme uz</w:t>
            </w:r>
            <w:r w:rsidR="002F2C93" w:rsidRPr="000C2A25">
              <w:rPr>
                <w:rFonts w:ascii="Times New Roman" w:eastAsia="Times New Roman" w:hAnsi="Times New Roman" w:cs="Times New Roman"/>
                <w:iCs/>
                <w:sz w:val="28"/>
                <w:szCs w:val="28"/>
                <w:lang w:eastAsia="lv-LV"/>
              </w:rPr>
              <w:t xml:space="preserve"> 5.5.1.SAM trešās atlases kārtas projektu iesniegumu atlasi</w:t>
            </w:r>
            <w:r w:rsidRPr="000C2A25">
              <w:rPr>
                <w:rFonts w:ascii="Times New Roman" w:eastAsia="Times New Roman" w:hAnsi="Times New Roman" w:cs="Times New Roman"/>
                <w:iCs/>
                <w:sz w:val="28"/>
                <w:szCs w:val="28"/>
                <w:lang w:eastAsia="lv-LV"/>
              </w:rPr>
              <w:t xml:space="preserve"> un finansējuma saņēmējiem</w:t>
            </w:r>
            <w:r w:rsidR="002F2C93" w:rsidRPr="000C2A25">
              <w:rPr>
                <w:rFonts w:ascii="Times New Roman" w:eastAsia="Times New Roman" w:hAnsi="Times New Roman" w:cs="Times New Roman"/>
                <w:iCs/>
                <w:sz w:val="28"/>
                <w:szCs w:val="28"/>
                <w:lang w:eastAsia="lv-LV"/>
              </w:rPr>
              <w:t>,</w:t>
            </w:r>
            <w:r w:rsidRPr="000C2A25">
              <w:rPr>
                <w:rFonts w:ascii="Times New Roman" w:eastAsia="Times New Roman" w:hAnsi="Times New Roman" w:cs="Times New Roman"/>
                <w:iCs/>
                <w:sz w:val="28"/>
                <w:szCs w:val="28"/>
                <w:lang w:eastAsia="lv-LV"/>
              </w:rPr>
              <w:t xml:space="preserve"> tāpat arī nebūs </w:t>
            </w:r>
            <w:r w:rsidRPr="000C2A25">
              <w:rPr>
                <w:rFonts w:ascii="Times New Roman" w:eastAsia="Times New Roman" w:hAnsi="Times New Roman" w:cs="Times New Roman"/>
                <w:iCs/>
                <w:sz w:val="28"/>
                <w:szCs w:val="28"/>
                <w:lang w:eastAsia="lv-LV"/>
              </w:rPr>
              <w:lastRenderedPageBreak/>
              <w:t>nepieciešami grozījumi līgumos par projektu īstenošanu – Liepājas pilsētas pašvaldība un Jūrmalas pilsētas pašvaldība 5.5.1.SAM trešās projektu iesniegumu atlases kārtas nav izsludinājušas, tāpat k</w:t>
            </w:r>
            <w:r w:rsidR="002F2C93" w:rsidRPr="000C2A25">
              <w:rPr>
                <w:rFonts w:ascii="Times New Roman" w:eastAsia="Times New Roman" w:hAnsi="Times New Roman" w:cs="Times New Roman"/>
                <w:iCs/>
                <w:sz w:val="28"/>
                <w:szCs w:val="28"/>
                <w:lang w:eastAsia="lv-LV"/>
              </w:rPr>
              <w:t>atras pilsētas pašvaldība nodrošina savas pilsētas komisijas projektu iesniegumu atlasi neatkarīgi no citu pilsētu projektu iesniegumu atlasēm.</w:t>
            </w:r>
          </w:p>
        </w:tc>
      </w:tr>
      <w:tr w:rsidR="00E5323B" w:rsidRPr="000C2A2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C2A25" w:rsidRDefault="00E5323B"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CA6A63" w:rsidRPr="000C2A25" w:rsidRDefault="00390690">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Kultūras ministrija.</w:t>
            </w:r>
          </w:p>
        </w:tc>
      </w:tr>
      <w:tr w:rsidR="00E5323B" w:rsidRPr="000C2A2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C2A25" w:rsidRDefault="00E5323B"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A6A63" w:rsidRPr="000C2A25" w:rsidRDefault="00D621B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Nav</w:t>
            </w:r>
          </w:p>
        </w:tc>
      </w:tr>
    </w:tbl>
    <w:p w:rsidR="006E7048"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E5323B" w:rsidRPr="000C2A25" w:rsidTr="00E439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BC8" w:rsidRPr="000C2A25" w:rsidRDefault="00E5323B" w:rsidP="00BD67FB">
            <w:pPr>
              <w:spacing w:after="0" w:line="240" w:lineRule="auto"/>
              <w:jc w:val="center"/>
              <w:rPr>
                <w:rFonts w:ascii="Times New Roman" w:eastAsia="Times New Roman" w:hAnsi="Times New Roman" w:cs="Times New Roman"/>
                <w:b/>
                <w:bCs/>
                <w:iCs/>
                <w:sz w:val="28"/>
                <w:szCs w:val="28"/>
                <w:lang w:eastAsia="lv-LV"/>
              </w:rPr>
            </w:pPr>
            <w:r w:rsidRPr="000C2A25">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0C2A25"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C2A25" w:rsidRDefault="00E5323B"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E5323B"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Sabiedrības mērķgrupas,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hideMark/>
          </w:tcPr>
          <w:p w:rsidR="00CA6A63" w:rsidRPr="000C2A25" w:rsidRDefault="00C91EA1">
            <w:pPr>
              <w:spacing w:after="0" w:line="240" w:lineRule="auto"/>
              <w:ind w:firstLine="720"/>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Liepājas</w:t>
            </w:r>
            <w:r w:rsidR="00DB70B3" w:rsidRPr="000C2A25">
              <w:rPr>
                <w:rFonts w:ascii="Times New Roman" w:eastAsia="Times New Roman" w:hAnsi="Times New Roman" w:cs="Times New Roman"/>
                <w:iCs/>
                <w:sz w:val="28"/>
                <w:szCs w:val="28"/>
                <w:lang w:eastAsia="lv-LV"/>
              </w:rPr>
              <w:t xml:space="preserve"> </w:t>
            </w:r>
            <w:r w:rsidR="00864CF8" w:rsidRPr="000C2A25">
              <w:rPr>
                <w:rFonts w:ascii="Times New Roman" w:eastAsia="Times New Roman" w:hAnsi="Times New Roman" w:cs="Times New Roman"/>
                <w:iCs/>
                <w:sz w:val="28"/>
                <w:szCs w:val="28"/>
                <w:lang w:eastAsia="lv-LV"/>
              </w:rPr>
              <w:t xml:space="preserve">pilsētas pašvaldība, </w:t>
            </w:r>
            <w:r w:rsidRPr="000C2A25">
              <w:rPr>
                <w:rFonts w:ascii="Times New Roman" w:eastAsia="Times New Roman" w:hAnsi="Times New Roman" w:cs="Times New Roman"/>
                <w:iCs/>
                <w:sz w:val="28"/>
                <w:szCs w:val="28"/>
                <w:lang w:eastAsia="lv-LV"/>
              </w:rPr>
              <w:t>Jūrmalas</w:t>
            </w:r>
            <w:r w:rsidR="00DB70B3" w:rsidRPr="000C2A25">
              <w:rPr>
                <w:rFonts w:ascii="Times New Roman" w:eastAsia="Times New Roman" w:hAnsi="Times New Roman" w:cs="Times New Roman"/>
                <w:iCs/>
                <w:sz w:val="28"/>
                <w:szCs w:val="28"/>
                <w:lang w:eastAsia="lv-LV"/>
              </w:rPr>
              <w:t xml:space="preserve"> pilsētas pašvaldība, </w:t>
            </w:r>
            <w:r w:rsidR="00864CF8" w:rsidRPr="000C2A25">
              <w:rPr>
                <w:rFonts w:ascii="Times New Roman" w:eastAsia="Times New Roman" w:hAnsi="Times New Roman" w:cs="Times New Roman"/>
                <w:iCs/>
                <w:sz w:val="28"/>
                <w:szCs w:val="28"/>
                <w:lang w:eastAsia="lv-LV"/>
              </w:rPr>
              <w:t xml:space="preserve">minēto pašvaldību </w:t>
            </w:r>
            <w:r w:rsidR="00DB70B3" w:rsidRPr="000C2A25">
              <w:rPr>
                <w:rFonts w:ascii="Times New Roman" w:eastAsia="Times New Roman" w:hAnsi="Times New Roman" w:cs="Times New Roman"/>
                <w:iCs/>
                <w:sz w:val="28"/>
                <w:szCs w:val="28"/>
                <w:lang w:eastAsia="lv-LV"/>
              </w:rPr>
              <w:t>izveidotā</w:t>
            </w:r>
            <w:r w:rsidR="00864CF8" w:rsidRPr="000C2A25">
              <w:rPr>
                <w:rFonts w:ascii="Times New Roman" w:eastAsia="Times New Roman" w:hAnsi="Times New Roman" w:cs="Times New Roman"/>
                <w:iCs/>
                <w:sz w:val="28"/>
                <w:szCs w:val="28"/>
                <w:lang w:eastAsia="lv-LV"/>
              </w:rPr>
              <w:t>s</w:t>
            </w:r>
            <w:r w:rsidR="00DB70B3" w:rsidRPr="000C2A25">
              <w:rPr>
                <w:rFonts w:ascii="Times New Roman" w:eastAsia="Times New Roman" w:hAnsi="Times New Roman" w:cs="Times New Roman"/>
                <w:iCs/>
                <w:sz w:val="28"/>
                <w:szCs w:val="28"/>
                <w:lang w:eastAsia="lv-LV"/>
              </w:rPr>
              <w:t xml:space="preserve"> projektu iesniegumu vērtēšanas komisija</w:t>
            </w:r>
            <w:r w:rsidR="00864CF8" w:rsidRPr="000C2A25">
              <w:rPr>
                <w:rFonts w:ascii="Times New Roman" w:eastAsia="Times New Roman" w:hAnsi="Times New Roman" w:cs="Times New Roman"/>
                <w:iCs/>
                <w:sz w:val="28"/>
                <w:szCs w:val="28"/>
                <w:lang w:eastAsia="lv-LV"/>
              </w:rPr>
              <w:t>s</w:t>
            </w:r>
            <w:r w:rsidR="00DB70B3" w:rsidRPr="000C2A25">
              <w:rPr>
                <w:rFonts w:ascii="Times New Roman" w:eastAsia="Times New Roman" w:hAnsi="Times New Roman" w:cs="Times New Roman"/>
                <w:iCs/>
                <w:sz w:val="28"/>
                <w:szCs w:val="28"/>
                <w:lang w:eastAsia="lv-LV"/>
              </w:rPr>
              <w:t xml:space="preserve"> un Centrālā finanšu un līgumu aģentūra</w:t>
            </w:r>
            <w:r w:rsidR="00487E6B" w:rsidRPr="000C2A25">
              <w:rPr>
                <w:rFonts w:ascii="Times New Roman" w:eastAsia="Times New Roman" w:hAnsi="Times New Roman" w:cs="Times New Roman"/>
                <w:iCs/>
                <w:sz w:val="28"/>
                <w:szCs w:val="28"/>
                <w:lang w:eastAsia="lv-LV"/>
              </w:rPr>
              <w:t>.</w:t>
            </w:r>
          </w:p>
          <w:p w:rsidR="00CA6A63" w:rsidRPr="000C2A25" w:rsidRDefault="00D621BB">
            <w:pPr>
              <w:spacing w:after="0" w:line="240" w:lineRule="auto"/>
              <w:ind w:firstLine="720"/>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Saskaņā ar darbības programmā „Izaugsme un nodarbinātība” prioritārā virziena „Vides aizsardzības un resursu izmantošanas efektivitāte” noteikto 5.5.1.SAM indikatīvā mērķa grupa ir pašvaldības, saistīto pakalpojumu sniedzēji (mazie, vidējie komersanti), iedzīvotāji, vietējie un starptautiskie tūristi.</w:t>
            </w:r>
          </w:p>
        </w:tc>
      </w:tr>
      <w:tr w:rsidR="00E5323B" w:rsidRPr="000C2A25"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C2A25" w:rsidRDefault="00E5323B"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E5323B"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Tiesiskā regulējuma ietekme uz 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rsidR="00E5323B" w:rsidRPr="000C2A25" w:rsidRDefault="00D621BB" w:rsidP="00BD67FB">
            <w:pPr>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Vērtējot </w:t>
            </w:r>
            <w:r w:rsidR="005D3B06" w:rsidRPr="000C2A25">
              <w:rPr>
                <w:rFonts w:ascii="Times New Roman" w:eastAsia="Times New Roman" w:hAnsi="Times New Roman" w:cs="Times New Roman"/>
                <w:iCs/>
                <w:sz w:val="28"/>
                <w:szCs w:val="28"/>
                <w:lang w:eastAsia="lv-LV"/>
              </w:rPr>
              <w:t>projektu</w:t>
            </w:r>
            <w:r w:rsidRPr="000C2A25">
              <w:rPr>
                <w:rFonts w:ascii="Times New Roman" w:eastAsia="Times New Roman" w:hAnsi="Times New Roman" w:cs="Times New Roman"/>
                <w:iCs/>
                <w:sz w:val="28"/>
                <w:szCs w:val="28"/>
                <w:lang w:eastAsia="lv-LV"/>
              </w:rPr>
              <w:t xml:space="preserve"> īstenošanas ietekmi uz administratīvajām procedūrām un to izmaksām, nav identificēts administratīvā sloga palielinājums potenciālajiem finansējuma saņēmējiem</w:t>
            </w:r>
            <w:r w:rsidR="007121A1" w:rsidRPr="000C2A25">
              <w:rPr>
                <w:rFonts w:ascii="Times New Roman" w:eastAsia="Times New Roman" w:hAnsi="Times New Roman" w:cs="Times New Roman"/>
                <w:iCs/>
                <w:sz w:val="28"/>
                <w:szCs w:val="28"/>
                <w:lang w:eastAsia="lv-LV"/>
              </w:rPr>
              <w:t>.</w:t>
            </w:r>
            <w:r w:rsidR="00DE63DB" w:rsidRPr="000C2A25">
              <w:rPr>
                <w:rFonts w:ascii="Times New Roman" w:eastAsia="Times New Roman" w:hAnsi="Times New Roman" w:cs="Times New Roman"/>
                <w:iCs/>
                <w:sz w:val="28"/>
                <w:szCs w:val="28"/>
                <w:lang w:eastAsia="lv-LV"/>
              </w:rPr>
              <w:t xml:space="preserve"> Vērtējot </w:t>
            </w:r>
            <w:r w:rsidR="00194EB3" w:rsidRPr="000C2A25">
              <w:rPr>
                <w:rFonts w:ascii="Times New Roman" w:eastAsia="Times New Roman" w:hAnsi="Times New Roman" w:cs="Times New Roman"/>
                <w:iCs/>
                <w:sz w:val="28"/>
                <w:szCs w:val="28"/>
                <w:lang w:eastAsia="lv-LV"/>
              </w:rPr>
              <w:t>P</w:t>
            </w:r>
            <w:r w:rsidR="00DE63DB" w:rsidRPr="000C2A25">
              <w:rPr>
                <w:rFonts w:ascii="Times New Roman" w:eastAsia="Times New Roman" w:hAnsi="Times New Roman" w:cs="Times New Roman"/>
                <w:iCs/>
                <w:sz w:val="28"/>
                <w:szCs w:val="28"/>
                <w:lang w:eastAsia="lv-LV"/>
              </w:rPr>
              <w:t xml:space="preserve">rojekta īstenošanas ietekmi uz administratīvajām procedūrām un to izmaksām, nav identificēts administratīvā sloga palielinājums ne potenciālajam finansējuma saņēmējam, ne Eiropas Savienības fondu vadībā iesaistītajām institūcijām, jo </w:t>
            </w:r>
            <w:r w:rsidR="00194EB3" w:rsidRPr="000C2A25">
              <w:rPr>
                <w:rFonts w:ascii="Times New Roman" w:eastAsia="Times New Roman" w:hAnsi="Times New Roman" w:cs="Times New Roman"/>
                <w:iCs/>
                <w:sz w:val="28"/>
                <w:szCs w:val="28"/>
                <w:lang w:eastAsia="lv-LV"/>
              </w:rPr>
              <w:t>P</w:t>
            </w:r>
            <w:r w:rsidR="00DE63DB" w:rsidRPr="000C2A25">
              <w:rPr>
                <w:rFonts w:ascii="Times New Roman" w:eastAsia="Times New Roman" w:hAnsi="Times New Roman" w:cs="Times New Roman"/>
                <w:iCs/>
                <w:sz w:val="28"/>
                <w:szCs w:val="28"/>
                <w:lang w:eastAsia="lv-LV"/>
              </w:rPr>
              <w:t>rojekts paredz 5.6.</w:t>
            </w:r>
            <w:r w:rsidR="00194EB3" w:rsidRPr="000C2A25">
              <w:rPr>
                <w:rFonts w:ascii="Times New Roman" w:eastAsia="Times New Roman" w:hAnsi="Times New Roman" w:cs="Times New Roman"/>
                <w:iCs/>
                <w:sz w:val="28"/>
                <w:szCs w:val="28"/>
                <w:lang w:eastAsia="lv-LV"/>
              </w:rPr>
              <w:t>2</w:t>
            </w:r>
            <w:r w:rsidR="00DE63DB" w:rsidRPr="000C2A25">
              <w:rPr>
                <w:rFonts w:ascii="Times New Roman" w:eastAsia="Times New Roman" w:hAnsi="Times New Roman" w:cs="Times New Roman"/>
                <w:iCs/>
                <w:sz w:val="28"/>
                <w:szCs w:val="28"/>
                <w:lang w:eastAsia="lv-LV"/>
              </w:rPr>
              <w:t xml:space="preserve">.SAM pirmās atlases kārtas </w:t>
            </w:r>
            <w:r w:rsidR="0039780F" w:rsidRPr="000C2A25">
              <w:rPr>
                <w:rFonts w:ascii="Times New Roman" w:eastAsia="Times New Roman" w:hAnsi="Times New Roman" w:cs="Times New Roman"/>
                <w:iCs/>
                <w:sz w:val="28"/>
                <w:szCs w:val="28"/>
                <w:lang w:eastAsia="lv-LV"/>
              </w:rPr>
              <w:t xml:space="preserve">Eiropas Reģionālās attīstības fonda jeb </w:t>
            </w:r>
            <w:r w:rsidR="00DE63DB" w:rsidRPr="000C2A25">
              <w:rPr>
                <w:rFonts w:ascii="Times New Roman" w:eastAsia="Times New Roman" w:hAnsi="Times New Roman" w:cs="Times New Roman"/>
                <w:iCs/>
                <w:sz w:val="28"/>
                <w:szCs w:val="28"/>
                <w:lang w:eastAsia="lv-LV"/>
              </w:rPr>
              <w:t xml:space="preserve">virssaistību </w:t>
            </w:r>
            <w:r w:rsidR="00DE63DB" w:rsidRPr="000C2A25">
              <w:rPr>
                <w:rFonts w:ascii="Times New Roman" w:eastAsia="Times New Roman" w:hAnsi="Times New Roman" w:cs="Times New Roman"/>
                <w:iCs/>
                <w:sz w:val="28"/>
                <w:szCs w:val="28"/>
                <w:lang w:eastAsia="lv-LV"/>
              </w:rPr>
              <w:lastRenderedPageBreak/>
              <w:t>finansējuma pārdali uz 5.5.1.SAM trešo atlases kārtu</w:t>
            </w:r>
            <w:r w:rsidR="00194EB3" w:rsidRPr="000C2A25">
              <w:rPr>
                <w:rFonts w:ascii="Times New Roman" w:eastAsia="Times New Roman" w:hAnsi="Times New Roman" w:cs="Times New Roman"/>
                <w:iCs/>
                <w:sz w:val="28"/>
                <w:szCs w:val="28"/>
                <w:lang w:eastAsia="lv-LV"/>
              </w:rPr>
              <w:t>.</w:t>
            </w:r>
          </w:p>
        </w:tc>
      </w:tr>
      <w:tr w:rsidR="00E5323B" w:rsidRPr="000C2A25"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C2A25" w:rsidRDefault="00E5323B"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3.</w:t>
            </w:r>
          </w:p>
        </w:tc>
        <w:tc>
          <w:tcPr>
            <w:tcW w:w="1667" w:type="pct"/>
            <w:tcBorders>
              <w:top w:val="outset" w:sz="6" w:space="0" w:color="auto"/>
              <w:left w:val="outset" w:sz="6" w:space="0" w:color="auto"/>
              <w:bottom w:val="outset" w:sz="6" w:space="0" w:color="auto"/>
              <w:right w:val="outset" w:sz="6" w:space="0" w:color="auto"/>
            </w:tcBorders>
            <w:hideMark/>
          </w:tcPr>
          <w:p w:rsidR="00E5323B"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CA6A63" w:rsidRPr="000C2A25" w:rsidRDefault="00232B6E" w:rsidP="000C2A25">
            <w:pPr>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Finansējums, no kura tiek segtas Eiropas Savienības struktūrfondu un Kohēzijas fonda </w:t>
            </w:r>
            <w:r w:rsidRPr="000C2A25">
              <w:rPr>
                <w:rFonts w:ascii="Times New Roman" w:eastAsia="Times New Roman" w:hAnsi="Times New Roman" w:cs="Times New Roman"/>
                <w:iCs/>
                <w:sz w:val="28"/>
                <w:szCs w:val="28"/>
                <w:lang w:eastAsia="lv-LV"/>
              </w:rPr>
              <w:br/>
              <w:t>administrēšanas izmaksas, ir noteiktas  Eiropas Savienības struktūrfondu un Kohēzijas fonda 2014.</w:t>
            </w:r>
            <w:r w:rsidR="000C2A25">
              <w:rPr>
                <w:rFonts w:ascii="Times New Roman" w:eastAsia="Times New Roman" w:hAnsi="Times New Roman" w:cs="Times New Roman"/>
                <w:iCs/>
                <w:sz w:val="28"/>
                <w:szCs w:val="28"/>
                <w:lang w:eastAsia="lv-LV"/>
              </w:rPr>
              <w:t xml:space="preserve"> </w:t>
            </w:r>
            <w:r w:rsidRPr="000C2A25">
              <w:rPr>
                <w:rFonts w:ascii="Times New Roman" w:eastAsia="Times New Roman" w:hAnsi="Times New Roman" w:cs="Times New Roman"/>
                <w:iCs/>
                <w:sz w:val="28"/>
                <w:szCs w:val="28"/>
                <w:lang w:eastAsia="lv-LV"/>
              </w:rPr>
              <w:t>–</w:t>
            </w:r>
            <w:r w:rsidR="000C2A25">
              <w:rPr>
                <w:rFonts w:ascii="Times New Roman" w:eastAsia="Times New Roman" w:hAnsi="Times New Roman" w:cs="Times New Roman"/>
                <w:iCs/>
                <w:sz w:val="28"/>
                <w:szCs w:val="28"/>
                <w:lang w:eastAsia="lv-LV"/>
              </w:rPr>
              <w:t xml:space="preserve"> </w:t>
            </w:r>
            <w:r w:rsidRPr="000C2A25">
              <w:rPr>
                <w:rFonts w:ascii="Times New Roman" w:eastAsia="Times New Roman" w:hAnsi="Times New Roman" w:cs="Times New Roman"/>
                <w:iCs/>
                <w:sz w:val="28"/>
                <w:szCs w:val="28"/>
                <w:lang w:eastAsia="lv-LV"/>
              </w:rPr>
              <w:t>2020.gada plānošanas perioda vadības likumā un tam pakārtotajos M</w:t>
            </w:r>
            <w:r w:rsidR="000C2A25">
              <w:rPr>
                <w:rFonts w:ascii="Times New Roman" w:eastAsia="Times New Roman" w:hAnsi="Times New Roman" w:cs="Times New Roman"/>
                <w:iCs/>
                <w:sz w:val="28"/>
                <w:szCs w:val="28"/>
                <w:lang w:eastAsia="lv-LV"/>
              </w:rPr>
              <w:t>inistru kabineta</w:t>
            </w:r>
            <w:r w:rsidRPr="000C2A25">
              <w:rPr>
                <w:rFonts w:ascii="Times New Roman" w:eastAsia="Times New Roman" w:hAnsi="Times New Roman" w:cs="Times New Roman"/>
                <w:iCs/>
                <w:sz w:val="28"/>
                <w:szCs w:val="28"/>
                <w:lang w:eastAsia="lv-LV"/>
              </w:rPr>
              <w:t xml:space="preserve"> noteikumos.</w:t>
            </w:r>
          </w:p>
        </w:tc>
      </w:tr>
      <w:tr w:rsidR="00E5323B" w:rsidRPr="000C2A25"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C2A25" w:rsidRDefault="00E5323B"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4.</w:t>
            </w:r>
          </w:p>
        </w:tc>
        <w:tc>
          <w:tcPr>
            <w:tcW w:w="1667" w:type="pct"/>
            <w:tcBorders>
              <w:top w:val="outset" w:sz="6" w:space="0" w:color="auto"/>
              <w:left w:val="outset" w:sz="6" w:space="0" w:color="auto"/>
              <w:bottom w:val="outset" w:sz="6" w:space="0" w:color="auto"/>
              <w:right w:val="outset" w:sz="6" w:space="0" w:color="auto"/>
            </w:tcBorders>
            <w:hideMark/>
          </w:tcPr>
          <w:p w:rsidR="00E5323B"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CA6A63" w:rsidRPr="000C2A25" w:rsidRDefault="006336F5">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Projekts šo jomu neskar.</w:t>
            </w:r>
          </w:p>
        </w:tc>
      </w:tr>
      <w:tr w:rsidR="00E5323B" w:rsidRPr="000C2A25"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0C2A25" w:rsidRDefault="00E5323B"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5.</w:t>
            </w:r>
          </w:p>
        </w:tc>
        <w:tc>
          <w:tcPr>
            <w:tcW w:w="1667" w:type="pct"/>
            <w:tcBorders>
              <w:top w:val="outset" w:sz="6" w:space="0" w:color="auto"/>
              <w:left w:val="outset" w:sz="6" w:space="0" w:color="auto"/>
              <w:bottom w:val="outset" w:sz="6" w:space="0" w:color="auto"/>
              <w:right w:val="outset" w:sz="6" w:space="0" w:color="auto"/>
            </w:tcBorders>
            <w:hideMark/>
          </w:tcPr>
          <w:p w:rsidR="00E5323B"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CA6A63" w:rsidRPr="000C2A25" w:rsidRDefault="00E5323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Nav</w:t>
            </w:r>
          </w:p>
        </w:tc>
      </w:tr>
    </w:tbl>
    <w:p w:rsidR="002F2C93"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7"/>
        <w:gridCol w:w="960"/>
        <w:gridCol w:w="1054"/>
        <w:gridCol w:w="867"/>
        <w:gridCol w:w="1079"/>
        <w:gridCol w:w="867"/>
        <w:gridCol w:w="1125"/>
        <w:gridCol w:w="1392"/>
      </w:tblGrid>
      <w:tr w:rsidR="002F2C93" w:rsidRPr="000C2A25" w:rsidTr="002F2C9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jc w:val="center"/>
              <w:rPr>
                <w:rFonts w:ascii="Times New Roman" w:eastAsia="Times New Roman" w:hAnsi="Times New Roman" w:cs="Times New Roman"/>
                <w:b/>
                <w:bCs/>
                <w:iCs/>
                <w:sz w:val="28"/>
                <w:szCs w:val="28"/>
                <w:lang w:eastAsia="lv-LV"/>
              </w:rPr>
            </w:pPr>
            <w:r w:rsidRPr="000C2A25">
              <w:rPr>
                <w:rFonts w:ascii="Times New Roman" w:eastAsia="Times New Roman" w:hAnsi="Times New Roman" w:cs="Times New Roman"/>
                <w:b/>
                <w:bCs/>
                <w:iCs/>
                <w:sz w:val="28"/>
                <w:szCs w:val="28"/>
                <w:lang w:eastAsia="lv-LV"/>
              </w:rPr>
              <w:t>III. Tiesību akta projekta ietekme uz valsts budžetu un pašvaldību budžetiem</w:t>
            </w:r>
          </w:p>
        </w:tc>
      </w:tr>
      <w:tr w:rsidR="002F2C93" w:rsidRPr="000C2A25" w:rsidTr="002F2C93">
        <w:trPr>
          <w:tblCellSpacing w:w="15" w:type="dxa"/>
        </w:trPr>
        <w:tc>
          <w:tcPr>
            <w:tcW w:w="993" w:type="pct"/>
            <w:vMerge w:val="restar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Rādītāji</w:t>
            </w:r>
          </w:p>
        </w:tc>
        <w:tc>
          <w:tcPr>
            <w:tcW w:w="107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0C2A25">
            <w:pPr>
              <w:spacing w:after="0" w:line="240" w:lineRule="auto"/>
              <w:jc w:val="center"/>
              <w:rPr>
                <w:rFonts w:ascii="Times New Roman" w:eastAsia="Times New Roman" w:hAnsi="Times New Roman" w:cs="Times New Roman"/>
                <w:b/>
                <w:iCs/>
                <w:sz w:val="28"/>
                <w:szCs w:val="28"/>
                <w:lang w:eastAsia="lv-LV"/>
              </w:rPr>
            </w:pPr>
            <w:r w:rsidRPr="000C2A25">
              <w:rPr>
                <w:rFonts w:ascii="Times New Roman" w:eastAsia="Times New Roman" w:hAnsi="Times New Roman" w:cs="Times New Roman"/>
                <w:b/>
                <w:iCs/>
                <w:sz w:val="28"/>
                <w:szCs w:val="28"/>
                <w:lang w:eastAsia="lv-LV"/>
              </w:rPr>
              <w:t>201</w:t>
            </w:r>
            <w:r w:rsidR="000C2A25">
              <w:rPr>
                <w:rFonts w:ascii="Times New Roman" w:eastAsia="Times New Roman" w:hAnsi="Times New Roman" w:cs="Times New Roman"/>
                <w:b/>
                <w:iCs/>
                <w:sz w:val="28"/>
                <w:szCs w:val="28"/>
                <w:lang w:eastAsia="lv-LV"/>
              </w:rPr>
              <w:t>9</w:t>
            </w:r>
            <w:r w:rsidRPr="000C2A25">
              <w:rPr>
                <w:rFonts w:ascii="Times New Roman" w:eastAsia="Times New Roman" w:hAnsi="Times New Roman" w:cs="Times New Roman"/>
                <w:b/>
                <w:iCs/>
                <w:sz w:val="28"/>
                <w:szCs w:val="28"/>
                <w:lang w:eastAsia="lv-LV"/>
              </w:rPr>
              <w:t>.gads</w:t>
            </w:r>
          </w:p>
        </w:tc>
        <w:tc>
          <w:tcPr>
            <w:tcW w:w="2864" w:type="pct"/>
            <w:gridSpan w:val="5"/>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Turpmākie trīs gadi (</w:t>
            </w:r>
            <w:r w:rsidRPr="000C2A25">
              <w:rPr>
                <w:rFonts w:ascii="Times New Roman" w:eastAsia="Times New Roman" w:hAnsi="Times New Roman" w:cs="Times New Roman"/>
                <w:i/>
                <w:iCs/>
                <w:sz w:val="28"/>
                <w:szCs w:val="28"/>
                <w:lang w:eastAsia="lv-LV"/>
              </w:rPr>
              <w:t>euro</w:t>
            </w:r>
            <w:r w:rsidRPr="000C2A25">
              <w:rPr>
                <w:rFonts w:ascii="Times New Roman" w:eastAsia="Times New Roman" w:hAnsi="Times New Roman" w:cs="Times New Roman"/>
                <w:iCs/>
                <w:sz w:val="28"/>
                <w:szCs w:val="28"/>
                <w:lang w:eastAsia="lv-LV"/>
              </w:rPr>
              <w:t>)</w:t>
            </w:r>
          </w:p>
        </w:tc>
      </w:tr>
      <w:tr w:rsidR="002F2C93" w:rsidRPr="000C2A25" w:rsidTr="002F2C93">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c>
          <w:tcPr>
            <w:tcW w:w="1078" w:type="pct"/>
            <w:gridSpan w:val="2"/>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rsidP="000C2A25">
            <w:pPr>
              <w:spacing w:after="0" w:line="240" w:lineRule="auto"/>
              <w:jc w:val="center"/>
              <w:rPr>
                <w:rFonts w:ascii="Times New Roman" w:eastAsia="Times New Roman" w:hAnsi="Times New Roman" w:cs="Times New Roman"/>
                <w:b/>
                <w:iCs/>
                <w:sz w:val="28"/>
                <w:szCs w:val="28"/>
                <w:lang w:eastAsia="lv-LV"/>
              </w:rPr>
            </w:pPr>
            <w:r w:rsidRPr="000C2A25">
              <w:rPr>
                <w:rFonts w:ascii="Times New Roman" w:eastAsia="Times New Roman" w:hAnsi="Times New Roman" w:cs="Times New Roman"/>
                <w:b/>
                <w:iCs/>
                <w:sz w:val="28"/>
                <w:szCs w:val="28"/>
                <w:lang w:eastAsia="lv-LV"/>
              </w:rPr>
              <w:t>20</w:t>
            </w:r>
            <w:r w:rsidR="000C2A25">
              <w:rPr>
                <w:rFonts w:ascii="Times New Roman" w:eastAsia="Times New Roman" w:hAnsi="Times New Roman" w:cs="Times New Roman"/>
                <w:b/>
                <w:iCs/>
                <w:sz w:val="28"/>
                <w:szCs w:val="28"/>
                <w:lang w:eastAsia="lv-LV"/>
              </w:rPr>
              <w:t>20</w:t>
            </w:r>
            <w:r w:rsidRPr="000C2A25">
              <w:rPr>
                <w:rFonts w:ascii="Times New Roman" w:eastAsia="Times New Roman" w:hAnsi="Times New Roman" w:cs="Times New Roman"/>
                <w:b/>
                <w:iCs/>
                <w:sz w:val="28"/>
                <w:szCs w:val="28"/>
                <w:lang w:eastAsia="lv-LV"/>
              </w:rPr>
              <w:t>.</w:t>
            </w:r>
          </w:p>
        </w:tc>
        <w:tc>
          <w:tcPr>
            <w:tcW w:w="1075" w:type="pct"/>
            <w:gridSpan w:val="2"/>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rsidP="000C2A25">
            <w:pPr>
              <w:spacing w:after="0" w:line="240" w:lineRule="auto"/>
              <w:jc w:val="center"/>
              <w:rPr>
                <w:rFonts w:ascii="Times New Roman" w:eastAsia="Times New Roman" w:hAnsi="Times New Roman" w:cs="Times New Roman"/>
                <w:b/>
                <w:iCs/>
                <w:sz w:val="28"/>
                <w:szCs w:val="28"/>
                <w:lang w:eastAsia="lv-LV"/>
              </w:rPr>
            </w:pPr>
            <w:r w:rsidRPr="000C2A25">
              <w:rPr>
                <w:rFonts w:ascii="Times New Roman" w:eastAsia="Times New Roman" w:hAnsi="Times New Roman" w:cs="Times New Roman"/>
                <w:b/>
                <w:iCs/>
                <w:sz w:val="28"/>
                <w:szCs w:val="28"/>
                <w:lang w:eastAsia="lv-LV"/>
              </w:rPr>
              <w:t>202</w:t>
            </w:r>
            <w:r w:rsidR="000C2A25">
              <w:rPr>
                <w:rFonts w:ascii="Times New Roman" w:eastAsia="Times New Roman" w:hAnsi="Times New Roman" w:cs="Times New Roman"/>
                <w:b/>
                <w:iCs/>
                <w:sz w:val="28"/>
                <w:szCs w:val="28"/>
                <w:lang w:eastAsia="lv-LV"/>
              </w:rPr>
              <w:t>1</w:t>
            </w:r>
            <w:r w:rsidRPr="000C2A25">
              <w:rPr>
                <w:rFonts w:ascii="Times New Roman" w:eastAsia="Times New Roman" w:hAnsi="Times New Roman" w:cs="Times New Roman"/>
                <w:b/>
                <w:iCs/>
                <w:sz w:val="28"/>
                <w:szCs w:val="28"/>
                <w:lang w:eastAsia="lv-LV"/>
              </w:rPr>
              <w:t>.</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rsidP="000C2A25">
            <w:pPr>
              <w:spacing w:after="0" w:line="240" w:lineRule="auto"/>
              <w:jc w:val="center"/>
              <w:rPr>
                <w:rFonts w:ascii="Times New Roman" w:eastAsia="Times New Roman" w:hAnsi="Times New Roman" w:cs="Times New Roman"/>
                <w:b/>
                <w:iCs/>
                <w:sz w:val="28"/>
                <w:szCs w:val="28"/>
                <w:lang w:eastAsia="lv-LV"/>
              </w:rPr>
            </w:pPr>
            <w:r w:rsidRPr="000C2A25">
              <w:rPr>
                <w:rFonts w:ascii="Times New Roman" w:eastAsia="Times New Roman" w:hAnsi="Times New Roman" w:cs="Times New Roman"/>
                <w:b/>
                <w:iCs/>
                <w:sz w:val="28"/>
                <w:szCs w:val="28"/>
                <w:lang w:eastAsia="lv-LV"/>
              </w:rPr>
              <w:t>202</w:t>
            </w:r>
            <w:r w:rsidR="000C2A25">
              <w:rPr>
                <w:rFonts w:ascii="Times New Roman" w:eastAsia="Times New Roman" w:hAnsi="Times New Roman" w:cs="Times New Roman"/>
                <w:b/>
                <w:iCs/>
                <w:sz w:val="28"/>
                <w:szCs w:val="28"/>
                <w:lang w:eastAsia="lv-LV"/>
              </w:rPr>
              <w:t>2</w:t>
            </w:r>
            <w:r w:rsidRPr="000C2A25">
              <w:rPr>
                <w:rFonts w:ascii="Times New Roman" w:eastAsia="Times New Roman" w:hAnsi="Times New Roman" w:cs="Times New Roman"/>
                <w:b/>
                <w:iCs/>
                <w:sz w:val="28"/>
                <w:szCs w:val="28"/>
                <w:lang w:eastAsia="lv-LV"/>
              </w:rPr>
              <w:t>.</w:t>
            </w:r>
          </w:p>
        </w:tc>
      </w:tr>
      <w:tr w:rsidR="002F2C93" w:rsidRPr="000C2A25" w:rsidTr="002F2C93">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c>
          <w:tcPr>
            <w:tcW w:w="50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jc w:val="center"/>
              <w:rPr>
                <w:rFonts w:ascii="Times New Roman" w:eastAsia="Times New Roman" w:hAnsi="Times New Roman" w:cs="Times New Roman"/>
                <w:iCs/>
                <w:sz w:val="24"/>
                <w:szCs w:val="24"/>
                <w:lang w:eastAsia="lv-LV"/>
              </w:rPr>
            </w:pPr>
            <w:r w:rsidRPr="000C2A25">
              <w:rPr>
                <w:rFonts w:ascii="Times New Roman" w:eastAsia="Times New Roman" w:hAnsi="Times New Roman" w:cs="Times New Roman"/>
                <w:iCs/>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jc w:val="center"/>
              <w:rPr>
                <w:rFonts w:ascii="Times New Roman" w:eastAsia="Times New Roman" w:hAnsi="Times New Roman" w:cs="Times New Roman"/>
                <w:iCs/>
                <w:sz w:val="24"/>
                <w:szCs w:val="24"/>
                <w:lang w:eastAsia="lv-LV"/>
              </w:rPr>
            </w:pPr>
            <w:r w:rsidRPr="000C2A25">
              <w:rPr>
                <w:rFonts w:ascii="Times New Roman" w:eastAsia="Times New Roman" w:hAnsi="Times New Roman" w:cs="Times New Roman"/>
                <w:iCs/>
                <w:sz w:val="24"/>
                <w:szCs w:val="24"/>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jc w:val="center"/>
              <w:rPr>
                <w:rFonts w:ascii="Times New Roman" w:eastAsia="Times New Roman" w:hAnsi="Times New Roman" w:cs="Times New Roman"/>
                <w:iCs/>
                <w:sz w:val="24"/>
                <w:szCs w:val="24"/>
                <w:lang w:eastAsia="lv-LV"/>
              </w:rPr>
            </w:pPr>
            <w:r w:rsidRPr="000C2A25">
              <w:rPr>
                <w:rFonts w:ascii="Times New Roman" w:eastAsia="Times New Roman" w:hAnsi="Times New Roman" w:cs="Times New Roman"/>
                <w:iCs/>
                <w:sz w:val="24"/>
                <w:szCs w:val="24"/>
                <w:lang w:eastAsia="lv-LV"/>
              </w:rPr>
              <w:t>saskaņā ar vidēja termiņa budžeta ietvaru</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rsidP="000C2A25">
            <w:pPr>
              <w:spacing w:after="0" w:line="240" w:lineRule="auto"/>
              <w:jc w:val="center"/>
              <w:rPr>
                <w:rFonts w:ascii="Times New Roman" w:eastAsia="Times New Roman" w:hAnsi="Times New Roman" w:cs="Times New Roman"/>
                <w:iCs/>
                <w:sz w:val="24"/>
                <w:szCs w:val="24"/>
                <w:lang w:eastAsia="lv-LV"/>
              </w:rPr>
            </w:pPr>
            <w:r w:rsidRPr="000C2A25">
              <w:rPr>
                <w:rFonts w:ascii="Times New Roman" w:eastAsia="Times New Roman" w:hAnsi="Times New Roman" w:cs="Times New Roman"/>
                <w:iCs/>
                <w:sz w:val="24"/>
                <w:szCs w:val="24"/>
                <w:lang w:eastAsia="lv-LV"/>
              </w:rPr>
              <w:t>izmaiņas, salīdzinot ar vidēja termiņa budžeta ietvaru 20</w:t>
            </w:r>
            <w:r w:rsidR="000C2A25">
              <w:rPr>
                <w:rFonts w:ascii="Times New Roman" w:eastAsia="Times New Roman" w:hAnsi="Times New Roman" w:cs="Times New Roman"/>
                <w:iCs/>
                <w:sz w:val="24"/>
                <w:szCs w:val="24"/>
                <w:lang w:eastAsia="lv-LV"/>
              </w:rPr>
              <w:t>20</w:t>
            </w:r>
            <w:r w:rsidRPr="000C2A25">
              <w:rPr>
                <w:rFonts w:ascii="Times New Roman" w:eastAsia="Times New Roman" w:hAnsi="Times New Roman" w:cs="Times New Roman"/>
                <w:iCs/>
                <w:sz w:val="24"/>
                <w:szCs w:val="24"/>
                <w:lang w:eastAsia="lv-LV"/>
              </w:rPr>
              <w:t>.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jc w:val="center"/>
              <w:rPr>
                <w:rFonts w:ascii="Times New Roman" w:eastAsia="Times New Roman" w:hAnsi="Times New Roman" w:cs="Times New Roman"/>
                <w:iCs/>
                <w:sz w:val="24"/>
                <w:szCs w:val="24"/>
                <w:lang w:eastAsia="lv-LV"/>
              </w:rPr>
            </w:pPr>
            <w:r w:rsidRPr="000C2A25">
              <w:rPr>
                <w:rFonts w:ascii="Times New Roman" w:eastAsia="Times New Roman" w:hAnsi="Times New Roman" w:cs="Times New Roman"/>
                <w:iCs/>
                <w:sz w:val="24"/>
                <w:szCs w:val="24"/>
                <w:lang w:eastAsia="lv-LV"/>
              </w:rPr>
              <w:t>saskaņā ar vidēja termiņa budžeta ietvaru</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rsidP="000C2A25">
            <w:pPr>
              <w:spacing w:after="0" w:line="240" w:lineRule="auto"/>
              <w:jc w:val="center"/>
              <w:rPr>
                <w:rFonts w:ascii="Times New Roman" w:eastAsia="Times New Roman" w:hAnsi="Times New Roman" w:cs="Times New Roman"/>
                <w:iCs/>
                <w:sz w:val="24"/>
                <w:szCs w:val="24"/>
                <w:lang w:eastAsia="lv-LV"/>
              </w:rPr>
            </w:pPr>
            <w:r w:rsidRPr="000C2A25">
              <w:rPr>
                <w:rFonts w:ascii="Times New Roman" w:eastAsia="Times New Roman" w:hAnsi="Times New Roman" w:cs="Times New Roman"/>
                <w:iCs/>
                <w:sz w:val="24"/>
                <w:szCs w:val="24"/>
                <w:lang w:eastAsia="lv-LV"/>
              </w:rPr>
              <w:t>izmaiņas, salīdzinot ar vidēja termiņa budžeta ietvaru 202</w:t>
            </w:r>
            <w:r w:rsidR="000C2A25">
              <w:rPr>
                <w:rFonts w:ascii="Times New Roman" w:eastAsia="Times New Roman" w:hAnsi="Times New Roman" w:cs="Times New Roman"/>
                <w:iCs/>
                <w:sz w:val="24"/>
                <w:szCs w:val="24"/>
                <w:lang w:eastAsia="lv-LV"/>
              </w:rPr>
              <w:t>1</w:t>
            </w:r>
            <w:r w:rsidRPr="000C2A25">
              <w:rPr>
                <w:rFonts w:ascii="Times New Roman" w:eastAsia="Times New Roman" w:hAnsi="Times New Roman" w:cs="Times New Roman"/>
                <w:iCs/>
                <w:sz w:val="24"/>
                <w:szCs w:val="24"/>
                <w:lang w:eastAsia="lv-LV"/>
              </w:rPr>
              <w:t>. gadam</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rsidP="000C2A25">
            <w:pPr>
              <w:spacing w:after="0" w:line="240" w:lineRule="auto"/>
              <w:jc w:val="center"/>
              <w:rPr>
                <w:rFonts w:ascii="Times New Roman" w:eastAsia="Times New Roman" w:hAnsi="Times New Roman" w:cs="Times New Roman"/>
                <w:iCs/>
                <w:sz w:val="24"/>
                <w:szCs w:val="24"/>
                <w:lang w:eastAsia="lv-LV"/>
              </w:rPr>
            </w:pPr>
            <w:r w:rsidRPr="000C2A25">
              <w:rPr>
                <w:rFonts w:ascii="Times New Roman" w:eastAsia="Times New Roman" w:hAnsi="Times New Roman" w:cs="Times New Roman"/>
                <w:iCs/>
                <w:sz w:val="24"/>
                <w:szCs w:val="24"/>
                <w:lang w:eastAsia="lv-LV"/>
              </w:rPr>
              <w:t>izmaiņas, salīdzinot ar vidēja termiņa budžeta ietvaru 202</w:t>
            </w:r>
            <w:r w:rsidR="000C2A25">
              <w:rPr>
                <w:rFonts w:ascii="Times New Roman" w:eastAsia="Times New Roman" w:hAnsi="Times New Roman" w:cs="Times New Roman"/>
                <w:iCs/>
                <w:sz w:val="24"/>
                <w:szCs w:val="24"/>
                <w:lang w:eastAsia="lv-LV"/>
              </w:rPr>
              <w:t>1</w:t>
            </w:r>
            <w:r w:rsidRPr="000C2A25">
              <w:rPr>
                <w:rFonts w:ascii="Times New Roman" w:eastAsia="Times New Roman" w:hAnsi="Times New Roman" w:cs="Times New Roman"/>
                <w:iCs/>
                <w:sz w:val="24"/>
                <w:szCs w:val="24"/>
                <w:lang w:eastAsia="lv-LV"/>
              </w:rPr>
              <w:t>.gadam</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1</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4</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6</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7</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8</w:t>
            </w:r>
          </w:p>
        </w:tc>
      </w:tr>
      <w:tr w:rsidR="002F2C93" w:rsidRPr="000C2A25" w:rsidTr="002F2C93">
        <w:trPr>
          <w:trHeight w:val="643"/>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1. Budžeta ieņēmumi</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r>
      <w:tr w:rsidR="002F2C93" w:rsidRPr="000C2A25" w:rsidTr="002F2C93">
        <w:trPr>
          <w:trHeight w:val="1467"/>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1.2. valsts speciālais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1.3. pašvaldību </w:t>
            </w:r>
            <w:r w:rsidRPr="000C2A25">
              <w:rPr>
                <w:rFonts w:ascii="Times New Roman" w:eastAsia="Times New Roman" w:hAnsi="Times New Roman" w:cs="Times New Roman"/>
                <w:iCs/>
                <w:sz w:val="28"/>
                <w:szCs w:val="28"/>
                <w:lang w:eastAsia="lv-LV"/>
              </w:rPr>
              <w:lastRenderedPageBreak/>
              <w:t>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lastRenderedPageBreak/>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2. Budžeta izdevumi</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2.1. valsts pamatbudžets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5"/>
                <w:szCs w:val="25"/>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5"/>
                <w:szCs w:val="25"/>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2.2. valsts speciālais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5"/>
                <w:szCs w:val="25"/>
                <w:lang w:eastAsia="lv-LV"/>
              </w:rPr>
            </w:pPr>
            <w:r w:rsidRPr="000C2A25">
              <w:rPr>
                <w:rFonts w:ascii="Times New Roman" w:eastAsia="Times New Roman" w:hAnsi="Times New Roman" w:cs="Times New Roman"/>
                <w:iCs/>
                <w:sz w:val="25"/>
                <w:szCs w:val="25"/>
                <w:lang w:eastAsia="lv-LV"/>
              </w:rPr>
              <w:t> 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2.3. pašvaldību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r>
      <w:tr w:rsidR="002F2C93" w:rsidRPr="000C2A25" w:rsidTr="002F2C93">
        <w:trPr>
          <w:trHeight w:val="84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3. Finansiālā ietekme</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r>
      <w:tr w:rsidR="002F2C93" w:rsidRPr="000C2A25" w:rsidTr="002F2C93">
        <w:trPr>
          <w:trHeight w:val="84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3.1. valsts pamatbudžets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3.2. speciālais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3.3. pašvaldību budžets</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6" w:type="pc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5. Precizēta finansiālā ietekme</w:t>
            </w:r>
          </w:p>
        </w:tc>
        <w:tc>
          <w:tcPr>
            <w:tcW w:w="506" w:type="pct"/>
            <w:vMerge w:val="restart"/>
            <w:tcBorders>
              <w:top w:val="outset" w:sz="6" w:space="0" w:color="auto"/>
              <w:left w:val="outset" w:sz="6" w:space="0" w:color="auto"/>
              <w:bottom w:val="outset" w:sz="6" w:space="0" w:color="auto"/>
              <w:right w:val="outset" w:sz="6" w:space="0" w:color="auto"/>
            </w:tcBorders>
            <w:vAlign w:val="center"/>
            <w:hideMark/>
          </w:tcPr>
          <w:p w:rsidR="002F2C93" w:rsidRPr="000C2A25" w:rsidRDefault="002F2C93"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w:t>
            </w: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5.1. valsts pamatbudžets</w:t>
            </w:r>
          </w:p>
        </w:tc>
        <w:tc>
          <w:tcPr>
            <w:tcW w:w="506" w:type="pct"/>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5.2. speciālais budžets</w:t>
            </w:r>
          </w:p>
        </w:tc>
        <w:tc>
          <w:tcPr>
            <w:tcW w:w="506" w:type="pct"/>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5.3. pašvaldību budžets</w:t>
            </w:r>
          </w:p>
        </w:tc>
        <w:tc>
          <w:tcPr>
            <w:tcW w:w="506" w:type="pct"/>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2F2C93">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0</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3958" w:type="pct"/>
            <w:gridSpan w:val="7"/>
            <w:vMerge w:val="restar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jc w:val="both"/>
              <w:rPr>
                <w:rFonts w:ascii="Times New Roman" w:hAnsi="Times New Roman" w:cs="Times New Roman"/>
                <w:sz w:val="28"/>
                <w:szCs w:val="28"/>
              </w:rPr>
            </w:pP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6.1. detalizēts ieņēmumu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6.2. detalizēts izdevumu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CA6A63" w:rsidRPr="000C2A25" w:rsidRDefault="00CA6A63">
            <w:pPr>
              <w:spacing w:after="0" w:line="240" w:lineRule="auto"/>
              <w:rPr>
                <w:rFonts w:ascii="Times New Roman" w:eastAsia="Times New Roman" w:hAnsi="Times New Roman" w:cs="Times New Roman"/>
                <w:iCs/>
                <w:sz w:val="28"/>
                <w:szCs w:val="28"/>
                <w:lang w:eastAsia="lv-LV"/>
              </w:rPr>
            </w:pP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7. Amata vietu skaita izmaiņas</w:t>
            </w:r>
          </w:p>
        </w:tc>
        <w:tc>
          <w:tcPr>
            <w:tcW w:w="3958" w:type="pct"/>
            <w:gridSpan w:val="7"/>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Projekts šo jomu neskar.</w:t>
            </w:r>
          </w:p>
        </w:tc>
      </w:tr>
      <w:tr w:rsidR="002F2C93" w:rsidRPr="000C2A25" w:rsidTr="002F2C93">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8. Cita informācija</w:t>
            </w:r>
          </w:p>
        </w:tc>
        <w:tc>
          <w:tcPr>
            <w:tcW w:w="3958" w:type="pct"/>
            <w:gridSpan w:val="7"/>
            <w:tcBorders>
              <w:top w:val="outset" w:sz="6" w:space="0" w:color="auto"/>
              <w:left w:val="outset" w:sz="6" w:space="0" w:color="auto"/>
              <w:bottom w:val="outset" w:sz="6" w:space="0" w:color="auto"/>
              <w:right w:val="outset" w:sz="6" w:space="0" w:color="auto"/>
            </w:tcBorders>
            <w:hideMark/>
          </w:tcPr>
          <w:p w:rsidR="002F2C93" w:rsidRPr="000C2A25" w:rsidRDefault="002F2C93" w:rsidP="00BD67FB">
            <w:pPr>
              <w:spacing w:after="0" w:line="240" w:lineRule="auto"/>
              <w:ind w:firstLine="664"/>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Projekts paredz </w:t>
            </w:r>
            <w:r w:rsidR="0039780F" w:rsidRPr="000C2A25">
              <w:rPr>
                <w:rFonts w:ascii="Times New Roman" w:eastAsia="Times New Roman" w:hAnsi="Times New Roman" w:cs="Times New Roman"/>
                <w:iCs/>
                <w:sz w:val="28"/>
                <w:szCs w:val="28"/>
                <w:lang w:eastAsia="lv-LV"/>
              </w:rPr>
              <w:t xml:space="preserve">pārdalīt no 5.6.2.SAM </w:t>
            </w:r>
            <w:r w:rsidRPr="000C2A25">
              <w:rPr>
                <w:rFonts w:ascii="Times New Roman" w:eastAsia="Times New Roman" w:hAnsi="Times New Roman" w:cs="Times New Roman"/>
                <w:iCs/>
                <w:sz w:val="28"/>
                <w:szCs w:val="28"/>
                <w:lang w:eastAsia="lv-LV"/>
              </w:rPr>
              <w:t xml:space="preserve">Eiropas Reģionālās attīstības fonda jeb virssaistību finansējumu </w:t>
            </w:r>
            <w:r w:rsidR="007C5A9A" w:rsidRPr="000C2A25">
              <w:rPr>
                <w:rFonts w:ascii="Times New Roman" w:eastAsia="Times New Roman" w:hAnsi="Times New Roman" w:cs="Times New Roman"/>
                <w:iCs/>
                <w:sz w:val="28"/>
                <w:szCs w:val="28"/>
                <w:lang w:eastAsia="lv-LV"/>
              </w:rPr>
              <w:t>2</w:t>
            </w:r>
            <w:r w:rsidR="00BD67FB" w:rsidRPr="000C2A25">
              <w:rPr>
                <w:rFonts w:ascii="Times New Roman" w:eastAsia="Times New Roman" w:hAnsi="Times New Roman" w:cs="Times New Roman"/>
                <w:iCs/>
                <w:sz w:val="28"/>
                <w:szCs w:val="28"/>
                <w:lang w:eastAsia="lv-LV"/>
              </w:rPr>
              <w:t> </w:t>
            </w:r>
            <w:r w:rsidR="007C5A9A" w:rsidRPr="000C2A25">
              <w:rPr>
                <w:rFonts w:ascii="Times New Roman" w:eastAsia="Times New Roman" w:hAnsi="Times New Roman" w:cs="Times New Roman"/>
                <w:iCs/>
                <w:sz w:val="28"/>
                <w:szCs w:val="28"/>
                <w:lang w:eastAsia="lv-LV"/>
              </w:rPr>
              <w:t>241</w:t>
            </w:r>
            <w:r w:rsidR="00BD67FB" w:rsidRPr="000C2A25">
              <w:rPr>
                <w:rFonts w:ascii="Times New Roman" w:eastAsia="Times New Roman" w:hAnsi="Times New Roman" w:cs="Times New Roman"/>
                <w:iCs/>
                <w:sz w:val="28"/>
                <w:szCs w:val="28"/>
                <w:lang w:eastAsia="lv-LV"/>
              </w:rPr>
              <w:t> </w:t>
            </w:r>
            <w:r w:rsidR="007C5A9A" w:rsidRPr="000C2A25">
              <w:rPr>
                <w:rFonts w:ascii="Times New Roman" w:eastAsia="Times New Roman" w:hAnsi="Times New Roman" w:cs="Times New Roman"/>
                <w:iCs/>
                <w:sz w:val="28"/>
                <w:szCs w:val="28"/>
                <w:lang w:eastAsia="lv-LV"/>
              </w:rPr>
              <w:t>048</w:t>
            </w:r>
            <w:r w:rsidRPr="000C2A25">
              <w:rPr>
                <w:rFonts w:ascii="Times New Roman" w:eastAsia="Times New Roman" w:hAnsi="Times New Roman" w:cs="Times New Roman"/>
                <w:iCs/>
                <w:sz w:val="28"/>
                <w:szCs w:val="28"/>
                <w:lang w:eastAsia="lv-LV"/>
              </w:rPr>
              <w:t xml:space="preserve"> </w:t>
            </w:r>
            <w:r w:rsidRPr="000C2A25">
              <w:rPr>
                <w:rFonts w:ascii="Times New Roman" w:eastAsia="Times New Roman" w:hAnsi="Times New Roman" w:cs="Times New Roman"/>
                <w:i/>
                <w:iCs/>
                <w:sz w:val="28"/>
                <w:szCs w:val="28"/>
                <w:lang w:eastAsia="lv-LV"/>
              </w:rPr>
              <w:t>euro</w:t>
            </w:r>
            <w:r w:rsidRPr="000C2A25">
              <w:rPr>
                <w:rFonts w:ascii="Times New Roman" w:eastAsia="Times New Roman" w:hAnsi="Times New Roman" w:cs="Times New Roman"/>
                <w:iCs/>
                <w:sz w:val="28"/>
                <w:szCs w:val="28"/>
                <w:lang w:eastAsia="lv-LV"/>
              </w:rPr>
              <w:t xml:space="preserve"> uz 5.5.1.SAM trešo kārtu. </w:t>
            </w:r>
          </w:p>
          <w:p w:rsidR="00CA6A63" w:rsidRPr="000C2A25" w:rsidRDefault="002F2C93">
            <w:pPr>
              <w:spacing w:after="0" w:line="240" w:lineRule="auto"/>
              <w:ind w:firstLine="664"/>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Projekts paredz, ka 5.5.1.SAM </w:t>
            </w:r>
            <w:r w:rsidRPr="000C2A25">
              <w:rPr>
                <w:rFonts w:ascii="Times New Roman" w:eastAsia="Times New Roman" w:hAnsi="Times New Roman"/>
                <w:sz w:val="28"/>
                <w:szCs w:val="28"/>
                <w:lang w:eastAsia="lv-LV"/>
              </w:rPr>
              <w:t xml:space="preserve">trešās atlases kārtas </w:t>
            </w:r>
            <w:r w:rsidRPr="000C2A25">
              <w:rPr>
                <w:rFonts w:ascii="Times New Roman" w:eastAsia="Times New Roman" w:hAnsi="Times New Roman" w:cs="Times New Roman"/>
                <w:iCs/>
                <w:sz w:val="28"/>
                <w:szCs w:val="28"/>
                <w:lang w:eastAsia="lv-LV"/>
              </w:rPr>
              <w:t xml:space="preserve">ietvaros līdz 2018.gada 31.decembrim pieejamais kopējais attiecināmais finansējums ir ne mazāk kā </w:t>
            </w:r>
            <w:r w:rsidR="007C5A9A" w:rsidRPr="000C2A25">
              <w:rPr>
                <w:rFonts w:ascii="Times New Roman" w:eastAsia="Times New Roman" w:hAnsi="Times New Roman" w:cs="Times New Roman"/>
                <w:iCs/>
                <w:sz w:val="28"/>
                <w:szCs w:val="28"/>
                <w:lang w:eastAsia="lv-LV"/>
              </w:rPr>
              <w:t>57 458 810</w:t>
            </w:r>
            <w:r w:rsidRPr="000C2A25">
              <w:rPr>
                <w:rFonts w:ascii="Times New Roman" w:eastAsia="Times New Roman" w:hAnsi="Times New Roman" w:cs="Times New Roman"/>
                <w:iCs/>
                <w:sz w:val="28"/>
                <w:szCs w:val="28"/>
                <w:lang w:eastAsia="lv-LV"/>
              </w:rPr>
              <w:t xml:space="preserve"> </w:t>
            </w:r>
            <w:r w:rsidRPr="000C2A25">
              <w:rPr>
                <w:rFonts w:ascii="Times New Roman" w:eastAsia="Times New Roman" w:hAnsi="Times New Roman" w:cs="Times New Roman"/>
                <w:i/>
                <w:iCs/>
                <w:sz w:val="28"/>
                <w:szCs w:val="28"/>
                <w:lang w:eastAsia="lv-LV"/>
              </w:rPr>
              <w:t>euro</w:t>
            </w:r>
            <w:r w:rsidRPr="000C2A25">
              <w:rPr>
                <w:rFonts w:ascii="Times New Roman" w:eastAsia="Times New Roman" w:hAnsi="Times New Roman" w:cs="Times New Roman"/>
                <w:iCs/>
                <w:sz w:val="28"/>
                <w:szCs w:val="28"/>
                <w:lang w:eastAsia="lv-LV"/>
              </w:rPr>
              <w:t xml:space="preserve">, tai skaitā Eiropas Reģionālās attīstības fonda finansējums – ne vairāk kā </w:t>
            </w:r>
            <w:r w:rsidR="007C5A9A" w:rsidRPr="000C2A25">
              <w:rPr>
                <w:rFonts w:ascii="Times New Roman" w:eastAsia="Times New Roman" w:hAnsi="Times New Roman" w:cs="Times New Roman"/>
                <w:iCs/>
                <w:sz w:val="28"/>
                <w:szCs w:val="28"/>
                <w:lang w:eastAsia="lv-LV"/>
              </w:rPr>
              <w:t>48 839 989</w:t>
            </w:r>
            <w:r w:rsidRPr="000C2A25">
              <w:rPr>
                <w:rFonts w:ascii="Times New Roman" w:eastAsia="Times New Roman" w:hAnsi="Times New Roman" w:cs="Times New Roman"/>
                <w:iCs/>
                <w:sz w:val="28"/>
                <w:szCs w:val="28"/>
                <w:lang w:eastAsia="lv-LV"/>
              </w:rPr>
              <w:t xml:space="preserve"> </w:t>
            </w:r>
            <w:r w:rsidRPr="000C2A25">
              <w:rPr>
                <w:rFonts w:ascii="Times New Roman" w:eastAsia="Times New Roman" w:hAnsi="Times New Roman" w:cs="Times New Roman"/>
                <w:i/>
                <w:iCs/>
                <w:sz w:val="28"/>
                <w:szCs w:val="28"/>
                <w:lang w:eastAsia="lv-LV"/>
              </w:rPr>
              <w:t>euro</w:t>
            </w:r>
            <w:r w:rsidRPr="000C2A25">
              <w:rPr>
                <w:rFonts w:ascii="Times New Roman" w:eastAsia="Times New Roman" w:hAnsi="Times New Roman" w:cs="Times New Roman"/>
                <w:iCs/>
                <w:sz w:val="28"/>
                <w:szCs w:val="28"/>
                <w:lang w:eastAsia="lv-LV"/>
              </w:rPr>
              <w:t xml:space="preserve"> (tostarp Eiropas Reģionālās attīstības fonda finansējums 20 740 709 </w:t>
            </w:r>
            <w:r w:rsidRPr="000C2A25">
              <w:rPr>
                <w:rFonts w:ascii="Times New Roman" w:eastAsia="Times New Roman" w:hAnsi="Times New Roman" w:cs="Times New Roman"/>
                <w:i/>
                <w:iCs/>
                <w:sz w:val="28"/>
                <w:szCs w:val="28"/>
                <w:lang w:eastAsia="lv-LV"/>
              </w:rPr>
              <w:t>euro</w:t>
            </w:r>
            <w:r w:rsidR="007C5A9A" w:rsidRPr="000C2A25">
              <w:rPr>
                <w:rFonts w:ascii="Times New Roman" w:eastAsia="Times New Roman" w:hAnsi="Times New Roman" w:cs="Times New Roman"/>
                <w:iCs/>
                <w:sz w:val="28"/>
                <w:szCs w:val="28"/>
                <w:lang w:eastAsia="lv-LV"/>
              </w:rPr>
              <w:t xml:space="preserve"> un virssaistību finansējums –28 099 280</w:t>
            </w:r>
            <w:r w:rsidRPr="000C2A25">
              <w:rPr>
                <w:rFonts w:ascii="Times New Roman" w:eastAsia="Times New Roman" w:hAnsi="Times New Roman" w:cs="Times New Roman"/>
                <w:iCs/>
                <w:sz w:val="28"/>
                <w:szCs w:val="28"/>
                <w:lang w:eastAsia="lv-LV"/>
              </w:rPr>
              <w:t> </w:t>
            </w:r>
            <w:r w:rsidRPr="000C2A25">
              <w:rPr>
                <w:rFonts w:ascii="Times New Roman" w:eastAsia="Times New Roman" w:hAnsi="Times New Roman" w:cs="Times New Roman"/>
                <w:i/>
                <w:iCs/>
                <w:sz w:val="28"/>
                <w:szCs w:val="28"/>
                <w:lang w:eastAsia="lv-LV"/>
              </w:rPr>
              <w:t>euro</w:t>
            </w:r>
            <w:r w:rsidRPr="000C2A25">
              <w:rPr>
                <w:rFonts w:ascii="Times New Roman" w:eastAsia="Times New Roman" w:hAnsi="Times New Roman" w:cs="Times New Roman"/>
                <w:iCs/>
                <w:sz w:val="28"/>
                <w:szCs w:val="28"/>
                <w:lang w:eastAsia="lv-LV"/>
              </w:rPr>
              <w:t>) un nacionālais finansējums (valsts budžeta finansējums, tai skaitā valsts budžeta dotācija pašvaldībai, pašvaldības finansējums un privātais finansējums) – 8</w:t>
            </w:r>
            <w:r w:rsidR="00F93327" w:rsidRPr="000C2A25">
              <w:rPr>
                <w:rFonts w:ascii="Times New Roman" w:eastAsia="Times New Roman" w:hAnsi="Times New Roman" w:cs="Times New Roman"/>
                <w:iCs/>
                <w:sz w:val="28"/>
                <w:szCs w:val="28"/>
                <w:lang w:eastAsia="lv-LV"/>
              </w:rPr>
              <w:t> </w:t>
            </w:r>
            <w:r w:rsidR="007C5A9A" w:rsidRPr="000C2A25">
              <w:rPr>
                <w:rFonts w:ascii="Times New Roman" w:eastAsia="Times New Roman" w:hAnsi="Times New Roman" w:cs="Times New Roman"/>
                <w:iCs/>
                <w:sz w:val="28"/>
                <w:szCs w:val="28"/>
                <w:lang w:eastAsia="lv-LV"/>
              </w:rPr>
              <w:t>618</w:t>
            </w:r>
            <w:r w:rsidR="00F93327" w:rsidRPr="000C2A25">
              <w:rPr>
                <w:rFonts w:ascii="Times New Roman" w:eastAsia="Times New Roman" w:hAnsi="Times New Roman" w:cs="Times New Roman"/>
                <w:iCs/>
                <w:sz w:val="28"/>
                <w:szCs w:val="28"/>
                <w:lang w:eastAsia="lv-LV"/>
              </w:rPr>
              <w:t> </w:t>
            </w:r>
            <w:r w:rsidR="007C5A9A" w:rsidRPr="000C2A25">
              <w:rPr>
                <w:rFonts w:ascii="Times New Roman" w:eastAsia="Times New Roman" w:hAnsi="Times New Roman" w:cs="Times New Roman"/>
                <w:iCs/>
                <w:sz w:val="28"/>
                <w:szCs w:val="28"/>
                <w:lang w:eastAsia="lv-LV"/>
              </w:rPr>
              <w:t>821</w:t>
            </w:r>
            <w:r w:rsidRPr="000C2A25">
              <w:rPr>
                <w:rFonts w:ascii="Times New Roman" w:eastAsia="Times New Roman" w:hAnsi="Times New Roman" w:cs="Times New Roman"/>
                <w:iCs/>
                <w:sz w:val="28"/>
                <w:szCs w:val="28"/>
                <w:lang w:eastAsia="lv-LV"/>
              </w:rPr>
              <w:t> </w:t>
            </w:r>
            <w:r w:rsidRPr="000C2A25">
              <w:rPr>
                <w:rFonts w:ascii="Times New Roman" w:eastAsia="Times New Roman" w:hAnsi="Times New Roman" w:cs="Times New Roman"/>
                <w:i/>
                <w:iCs/>
                <w:sz w:val="28"/>
                <w:szCs w:val="28"/>
                <w:lang w:eastAsia="lv-LV"/>
              </w:rPr>
              <w:t>euro.</w:t>
            </w:r>
          </w:p>
          <w:p w:rsidR="00CA6A63" w:rsidRPr="000C2A25" w:rsidRDefault="002F2C93">
            <w:pPr>
              <w:spacing w:after="0" w:line="240" w:lineRule="auto"/>
              <w:ind w:firstLine="664"/>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Pieņemot, ka projektu iesniegumu atlases izsludināšanas sākumā ir nepieciešams laiks, lai veiktu iepirkumus un veiktu citus sagatavošanās darbus, paredzamais finansējuma apjoms pa gadiem proporcionāli plānojams: 2019.gadā – 20%, 2020.gadā – 40% un 2021.gadā – 40%. Finansējuma sadalījums pa gadiem ir norādīts indikatīvi.</w:t>
            </w:r>
          </w:p>
          <w:p w:rsidR="00CA6A63" w:rsidRPr="000C2A25" w:rsidRDefault="002F2C93">
            <w:pPr>
              <w:spacing w:after="0" w:line="240" w:lineRule="auto"/>
              <w:ind w:firstLine="664"/>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Ņemot vērā to, ka Projekts paredz Eirop</w:t>
            </w:r>
            <w:r w:rsidR="007C5A9A" w:rsidRPr="000C2A25">
              <w:rPr>
                <w:rFonts w:ascii="Times New Roman" w:eastAsia="Times New Roman" w:hAnsi="Times New Roman" w:cs="Times New Roman"/>
                <w:iCs/>
                <w:sz w:val="28"/>
                <w:szCs w:val="28"/>
                <w:lang w:eastAsia="lv-LV"/>
              </w:rPr>
              <w:t xml:space="preserve">as Reģionālās attīstības fonda jeb </w:t>
            </w:r>
            <w:r w:rsidR="0039780F" w:rsidRPr="000C2A25">
              <w:rPr>
                <w:rFonts w:ascii="Times New Roman" w:eastAsia="Times New Roman" w:hAnsi="Times New Roman" w:cs="Times New Roman"/>
                <w:iCs/>
                <w:sz w:val="28"/>
                <w:szCs w:val="28"/>
                <w:lang w:eastAsia="lv-LV"/>
              </w:rPr>
              <w:t xml:space="preserve">virssaistību finansējuma </w:t>
            </w:r>
            <w:r w:rsidRPr="000C2A25">
              <w:rPr>
                <w:rFonts w:ascii="Times New Roman" w:eastAsia="Times New Roman" w:hAnsi="Times New Roman" w:cs="Times New Roman"/>
                <w:iCs/>
                <w:sz w:val="28"/>
                <w:szCs w:val="28"/>
                <w:lang w:eastAsia="lv-LV"/>
              </w:rPr>
              <w:t xml:space="preserve">pārdali no 5.6.2.SAM uz 5.5.1.SAM, Projektam ir neitrāla ietekme uz </w:t>
            </w:r>
            <w:r w:rsidRPr="000C2A25">
              <w:rPr>
                <w:rFonts w:ascii="Times New Roman" w:eastAsia="Times New Roman" w:hAnsi="Times New Roman" w:cs="Times New Roman"/>
                <w:iCs/>
                <w:sz w:val="28"/>
                <w:szCs w:val="28"/>
                <w:lang w:eastAsia="lv-LV"/>
              </w:rPr>
              <w:lastRenderedPageBreak/>
              <w:t>valsts budžetu.</w:t>
            </w:r>
          </w:p>
        </w:tc>
      </w:tr>
    </w:tbl>
    <w:p w:rsidR="008F3CAD" w:rsidRPr="000C2A25" w:rsidRDefault="008F3CAD" w:rsidP="00BD67F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1"/>
        <w:gridCol w:w="3264"/>
        <w:gridCol w:w="5316"/>
      </w:tblGrid>
      <w:tr w:rsidR="00783FF7" w:rsidRPr="000C2A25" w:rsidTr="00783FF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3FF7" w:rsidRPr="000C2A25" w:rsidRDefault="00783FF7" w:rsidP="00BD67FB">
            <w:pPr>
              <w:spacing w:after="0" w:line="240" w:lineRule="auto"/>
              <w:jc w:val="center"/>
              <w:rPr>
                <w:rFonts w:ascii="Times New Roman" w:eastAsia="Times New Roman" w:hAnsi="Times New Roman" w:cs="Times New Roman"/>
                <w:b/>
                <w:bCs/>
                <w:iCs/>
                <w:sz w:val="28"/>
                <w:szCs w:val="28"/>
                <w:lang w:eastAsia="lv-LV"/>
              </w:rPr>
            </w:pPr>
            <w:r w:rsidRPr="000C2A25">
              <w:rPr>
                <w:rFonts w:ascii="Times New Roman" w:eastAsia="Times New Roman" w:hAnsi="Times New Roman" w:cs="Times New Roman"/>
                <w:b/>
                <w:bCs/>
                <w:iCs/>
                <w:sz w:val="28"/>
                <w:szCs w:val="28"/>
                <w:lang w:eastAsia="lv-LV"/>
              </w:rPr>
              <w:t xml:space="preserve">IV. </w:t>
            </w:r>
            <w:r w:rsidR="00B02B23" w:rsidRPr="000C2A25">
              <w:rPr>
                <w:rFonts w:ascii="Times New Roman" w:eastAsia="Times New Roman" w:hAnsi="Times New Roman" w:cs="Times New Roman"/>
                <w:b/>
                <w:bCs/>
                <w:iCs/>
                <w:sz w:val="28"/>
                <w:szCs w:val="28"/>
                <w:lang w:eastAsia="lv-LV"/>
              </w:rPr>
              <w:t>Tiesību akta projekta ietekme uz spēkā esošo tiesību normu sistēmu</w:t>
            </w:r>
          </w:p>
        </w:tc>
      </w:tr>
      <w:tr w:rsidR="00783FF7" w:rsidRPr="000C2A25"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0C2A25" w:rsidRDefault="00783FF7"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1.</w:t>
            </w:r>
          </w:p>
        </w:tc>
        <w:tc>
          <w:tcPr>
            <w:tcW w:w="1754" w:type="pct"/>
            <w:tcBorders>
              <w:top w:val="outset" w:sz="6" w:space="0" w:color="auto"/>
              <w:left w:val="outset" w:sz="6" w:space="0" w:color="auto"/>
              <w:bottom w:val="outset" w:sz="6" w:space="0" w:color="auto"/>
              <w:right w:val="outset" w:sz="6" w:space="0" w:color="auto"/>
            </w:tcBorders>
          </w:tcPr>
          <w:p w:rsidR="00783FF7" w:rsidRPr="000C2A25" w:rsidRDefault="00B02B23" w:rsidP="00BD67FB">
            <w:pPr>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Saistītie tiesību aktu projekti</w:t>
            </w:r>
          </w:p>
        </w:tc>
        <w:tc>
          <w:tcPr>
            <w:tcW w:w="2858" w:type="pct"/>
            <w:tcBorders>
              <w:top w:val="outset" w:sz="6" w:space="0" w:color="auto"/>
              <w:left w:val="outset" w:sz="6" w:space="0" w:color="auto"/>
              <w:bottom w:val="outset" w:sz="6" w:space="0" w:color="auto"/>
              <w:right w:val="outset" w:sz="6" w:space="0" w:color="auto"/>
            </w:tcBorders>
          </w:tcPr>
          <w:p w:rsidR="00CA6A63" w:rsidRPr="000C2A25" w:rsidRDefault="00BC599B" w:rsidP="009A71C7">
            <w:pPr>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Projektu nepieciešams apstiprināt vienlaikus vai pēc MK noteikumu projekta „Grozījumi Ministru kabineta 2015.</w:t>
            </w:r>
            <w:r w:rsidR="009A71C7">
              <w:rPr>
                <w:rFonts w:ascii="Times New Roman" w:eastAsia="Times New Roman" w:hAnsi="Times New Roman" w:cs="Times New Roman"/>
                <w:iCs/>
                <w:sz w:val="28"/>
                <w:szCs w:val="28"/>
                <w:lang w:eastAsia="lv-LV"/>
              </w:rPr>
              <w:t>gada 10.novembra noteikumos Nr.</w:t>
            </w:r>
            <w:r w:rsidRPr="000C2A25">
              <w:rPr>
                <w:rFonts w:ascii="Times New Roman" w:eastAsia="Times New Roman" w:hAnsi="Times New Roman" w:cs="Times New Roman"/>
                <w:iCs/>
                <w:sz w:val="28"/>
                <w:szCs w:val="28"/>
                <w:lang w:eastAsia="lv-LV"/>
              </w:rPr>
              <w:t>645 „Darbības programmas „Izaugsme un nodarbinātība” 5.6.2. specifiskā atbalsta mērķa „Teritoriju revitalizācija, reģenerējot degradētās teritorijas atbilstoši pašvaldību integrētajām attīstības programmām” īstenošanas noteikumi”” (turpmāk – Noteikumu Nr. 645 grozījumu projekts) apstiprināšanas Ministru kabinetā.</w:t>
            </w:r>
          </w:p>
        </w:tc>
      </w:tr>
      <w:tr w:rsidR="00783FF7" w:rsidRPr="000C2A25"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0C2A25" w:rsidRDefault="00783FF7" w:rsidP="00BD67FB">
            <w:pPr>
              <w:spacing w:after="0" w:line="240" w:lineRule="auto"/>
              <w:jc w:val="center"/>
              <w:rPr>
                <w:sz w:val="28"/>
                <w:szCs w:val="28"/>
              </w:rPr>
            </w:pPr>
            <w:r w:rsidRPr="000C2A25">
              <w:rPr>
                <w:rFonts w:ascii="Times New Roman" w:eastAsia="Times New Roman" w:hAnsi="Times New Roman" w:cs="Times New Roman"/>
                <w:iCs/>
                <w:sz w:val="28"/>
                <w:szCs w:val="28"/>
                <w:lang w:eastAsia="lv-LV"/>
              </w:rPr>
              <w:t>2.</w:t>
            </w:r>
          </w:p>
        </w:tc>
        <w:tc>
          <w:tcPr>
            <w:tcW w:w="1754" w:type="pct"/>
            <w:tcBorders>
              <w:top w:val="outset" w:sz="6" w:space="0" w:color="auto"/>
              <w:left w:val="outset" w:sz="6" w:space="0" w:color="auto"/>
              <w:bottom w:val="outset" w:sz="6" w:space="0" w:color="auto"/>
              <w:right w:val="outset" w:sz="6" w:space="0" w:color="auto"/>
            </w:tcBorders>
          </w:tcPr>
          <w:p w:rsidR="00783FF7" w:rsidRPr="000C2A25" w:rsidRDefault="00783FF7" w:rsidP="00BD67FB">
            <w:pPr>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Atbildīgā institūcija</w:t>
            </w:r>
          </w:p>
        </w:tc>
        <w:tc>
          <w:tcPr>
            <w:tcW w:w="2858" w:type="pct"/>
            <w:tcBorders>
              <w:top w:val="outset" w:sz="6" w:space="0" w:color="auto"/>
              <w:left w:val="outset" w:sz="6" w:space="0" w:color="auto"/>
              <w:bottom w:val="outset" w:sz="6" w:space="0" w:color="auto"/>
              <w:right w:val="outset" w:sz="6" w:space="0" w:color="auto"/>
            </w:tcBorders>
          </w:tcPr>
          <w:p w:rsidR="00CA6A63" w:rsidRPr="000C2A25" w:rsidRDefault="009A71C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Par Noteikumu Nr.</w:t>
            </w:r>
            <w:r w:rsidR="00E053FE" w:rsidRPr="000C2A25">
              <w:rPr>
                <w:rFonts w:ascii="Times New Roman" w:eastAsia="Times New Roman" w:hAnsi="Times New Roman" w:cs="Times New Roman"/>
                <w:iCs/>
                <w:sz w:val="28"/>
                <w:szCs w:val="28"/>
                <w:lang w:eastAsia="lv-LV"/>
              </w:rPr>
              <w:t>645 grozījumu projekta izstrādi atbildīgā institūcija – Vides aizsardzības un reģionālās attīstības ministrija</w:t>
            </w:r>
            <w:r>
              <w:rPr>
                <w:rFonts w:ascii="Times New Roman" w:eastAsia="Times New Roman" w:hAnsi="Times New Roman" w:cs="Times New Roman"/>
                <w:iCs/>
                <w:sz w:val="28"/>
                <w:szCs w:val="28"/>
                <w:lang w:eastAsia="lv-LV"/>
              </w:rPr>
              <w:t>.</w:t>
            </w:r>
          </w:p>
        </w:tc>
      </w:tr>
      <w:tr w:rsidR="00783FF7" w:rsidRPr="000C2A25"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0C2A25" w:rsidRDefault="00783FF7" w:rsidP="00BD67FB">
            <w:pPr>
              <w:spacing w:after="0" w:line="240" w:lineRule="auto"/>
              <w:jc w:val="center"/>
              <w:rPr>
                <w:rFonts w:eastAsia="Times New Roman"/>
                <w:sz w:val="28"/>
                <w:szCs w:val="28"/>
              </w:rPr>
            </w:pPr>
            <w:r w:rsidRPr="000C2A25">
              <w:rPr>
                <w:rFonts w:ascii="Times New Roman" w:eastAsia="Times New Roman" w:hAnsi="Times New Roman" w:cs="Times New Roman"/>
                <w:iCs/>
                <w:sz w:val="28"/>
                <w:szCs w:val="28"/>
                <w:lang w:eastAsia="lv-LV"/>
              </w:rPr>
              <w:t>3.</w:t>
            </w:r>
          </w:p>
        </w:tc>
        <w:tc>
          <w:tcPr>
            <w:tcW w:w="1754" w:type="pct"/>
            <w:tcBorders>
              <w:top w:val="outset" w:sz="6" w:space="0" w:color="auto"/>
              <w:left w:val="outset" w:sz="6" w:space="0" w:color="auto"/>
              <w:bottom w:val="outset" w:sz="6" w:space="0" w:color="auto"/>
              <w:right w:val="outset" w:sz="6" w:space="0" w:color="auto"/>
            </w:tcBorders>
          </w:tcPr>
          <w:p w:rsidR="00783FF7" w:rsidRPr="000C2A25" w:rsidRDefault="00783FF7" w:rsidP="00BD67FB">
            <w:pPr>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Cita informācija</w:t>
            </w:r>
          </w:p>
        </w:tc>
        <w:tc>
          <w:tcPr>
            <w:tcW w:w="2858" w:type="pct"/>
            <w:tcBorders>
              <w:top w:val="outset" w:sz="6" w:space="0" w:color="auto"/>
              <w:left w:val="outset" w:sz="6" w:space="0" w:color="auto"/>
              <w:bottom w:val="outset" w:sz="6" w:space="0" w:color="auto"/>
              <w:right w:val="outset" w:sz="6" w:space="0" w:color="auto"/>
            </w:tcBorders>
          </w:tcPr>
          <w:p w:rsidR="00CA6A63" w:rsidRPr="000C2A25" w:rsidRDefault="00783FF7">
            <w:pPr>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Nav</w:t>
            </w:r>
          </w:p>
        </w:tc>
      </w:tr>
    </w:tbl>
    <w:p w:rsidR="00E5323B" w:rsidRPr="000C2A25" w:rsidRDefault="00E5323B" w:rsidP="00BD67F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B666A6" w:rsidRPr="000C2A25" w:rsidTr="00DB76FD">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R="00B666A6" w:rsidRPr="000C2A25" w:rsidTr="006366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666A6" w:rsidRPr="000C2A25" w:rsidRDefault="00B666A6" w:rsidP="00BD67FB">
                  <w:pPr>
                    <w:spacing w:after="0" w:line="240" w:lineRule="auto"/>
                    <w:jc w:val="center"/>
                    <w:rPr>
                      <w:rFonts w:ascii="Times New Roman" w:eastAsia="Times New Roman" w:hAnsi="Times New Roman" w:cs="Times New Roman"/>
                      <w:b/>
                      <w:bCs/>
                      <w:iCs/>
                      <w:color w:val="414142"/>
                      <w:sz w:val="24"/>
                      <w:szCs w:val="24"/>
                      <w:lang w:eastAsia="lv-LV"/>
                    </w:rPr>
                  </w:pPr>
                  <w:r w:rsidRPr="000C2A25">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B666A6" w:rsidRPr="000C2A25" w:rsidTr="006366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CA6A63" w:rsidRPr="000C2A25" w:rsidRDefault="009A71C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Regula Nr.</w:t>
                  </w:r>
                  <w:r w:rsidR="00724174" w:rsidRPr="000C2A25">
                    <w:rPr>
                      <w:rFonts w:ascii="Times New Roman" w:eastAsia="Times New Roman" w:hAnsi="Times New Roman" w:cs="Times New Roman"/>
                      <w:iCs/>
                      <w:sz w:val="28"/>
                      <w:szCs w:val="28"/>
                      <w:lang w:eastAsia="lv-LV"/>
                    </w:rPr>
                    <w:t>1301/2013</w:t>
                  </w:r>
                </w:p>
              </w:tc>
            </w:tr>
            <w:tr w:rsidR="00B666A6" w:rsidRPr="000C2A25" w:rsidTr="006366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CA6A63" w:rsidRPr="000C2A25" w:rsidRDefault="00B666A6">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Projekts šo jomu neskar.</w:t>
                  </w:r>
                </w:p>
              </w:tc>
            </w:tr>
            <w:tr w:rsidR="00B666A6" w:rsidRPr="000C2A25" w:rsidTr="006366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A6A63" w:rsidRPr="000C2A25" w:rsidRDefault="00B666A6">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Nav</w:t>
                  </w:r>
                </w:p>
              </w:tc>
            </w:tr>
          </w:tbl>
          <w:p w:rsidR="00B666A6" w:rsidRPr="000C2A25" w:rsidRDefault="00B666A6" w:rsidP="00BD67FB">
            <w:pPr>
              <w:spacing w:after="0" w:line="240" w:lineRule="auto"/>
              <w:rPr>
                <w:rFonts w:ascii="Times New Roman" w:eastAsia="Times New Roman" w:hAnsi="Times New Roman" w:cs="Times New Roman"/>
                <w:iCs/>
                <w:sz w:val="28"/>
                <w:szCs w:val="28"/>
              </w:rPr>
            </w:pPr>
            <w:r w:rsidRPr="000C2A25">
              <w:rPr>
                <w:rFonts w:ascii="Times New Roman" w:eastAsia="Times New Roman" w:hAnsi="Times New Roman" w:cs="Times New Roman"/>
                <w:iCs/>
                <w:sz w:val="28"/>
                <w:szCs w:val="28"/>
                <w:lang w:eastAsia="lv-LV"/>
              </w:rPr>
              <w:t xml:space="preserve">  </w:t>
            </w:r>
          </w:p>
        </w:tc>
      </w:tr>
      <w:tr w:rsidR="00B666A6" w:rsidRPr="000C2A25"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43"/>
              <w:gridCol w:w="2128"/>
              <w:gridCol w:w="2215"/>
              <w:gridCol w:w="2569"/>
            </w:tblGrid>
            <w:tr w:rsidR="00B666A6" w:rsidRPr="000C2A25" w:rsidTr="0063669D">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666A6" w:rsidRPr="000C2A25" w:rsidRDefault="00B666A6"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b/>
                      <w:bCs/>
                      <w:iCs/>
                      <w:sz w:val="28"/>
                      <w:szCs w:val="28"/>
                      <w:lang w:eastAsia="lv-LV"/>
                    </w:rPr>
                    <w:t>1. tabula</w:t>
                  </w:r>
                  <w:r w:rsidRPr="000C2A25">
                    <w:rPr>
                      <w:rFonts w:ascii="Times New Roman" w:eastAsia="Times New Roman" w:hAnsi="Times New Roman" w:cs="Times New Roman"/>
                      <w:b/>
                      <w:bCs/>
                      <w:iCs/>
                      <w:sz w:val="28"/>
                      <w:szCs w:val="28"/>
                      <w:lang w:eastAsia="lv-LV"/>
                    </w:rPr>
                    <w:br/>
                    <w:t>Tiesību akta projekta atbilstība ES tiesību aktiem</w:t>
                  </w:r>
                </w:p>
              </w:tc>
            </w:tr>
            <w:tr w:rsidR="00B666A6" w:rsidRPr="000C2A25" w:rsidTr="00B666A6">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Attiecīgā ES tiesību akta datums, numurs un nosaukums</w:t>
                  </w:r>
                </w:p>
              </w:tc>
              <w:tc>
                <w:tcPr>
                  <w:tcW w:w="3781" w:type="pct"/>
                  <w:gridSpan w:val="3"/>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Projekts šo jomu neskar.</w:t>
                  </w:r>
                </w:p>
              </w:tc>
            </w:tr>
            <w:tr w:rsidR="00B666A6" w:rsidRPr="000C2A25" w:rsidTr="00B666A6">
              <w:trPr>
                <w:tblCellSpacing w:w="15" w:type="dxa"/>
              </w:trPr>
              <w:tc>
                <w:tcPr>
                  <w:tcW w:w="1170" w:type="pct"/>
                  <w:tcBorders>
                    <w:top w:val="outset" w:sz="6" w:space="0" w:color="auto"/>
                    <w:left w:val="outset" w:sz="6" w:space="0" w:color="auto"/>
                    <w:bottom w:val="outset" w:sz="6" w:space="0" w:color="auto"/>
                    <w:right w:val="outset" w:sz="6" w:space="0" w:color="auto"/>
                  </w:tcBorders>
                  <w:vAlign w:val="center"/>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A</w:t>
                  </w:r>
                </w:p>
              </w:tc>
              <w:tc>
                <w:tcPr>
                  <w:tcW w:w="1170" w:type="pct"/>
                  <w:tcBorders>
                    <w:top w:val="outset" w:sz="6" w:space="0" w:color="auto"/>
                    <w:left w:val="outset" w:sz="6" w:space="0" w:color="auto"/>
                    <w:bottom w:val="outset" w:sz="6" w:space="0" w:color="auto"/>
                    <w:right w:val="outset" w:sz="6" w:space="0" w:color="auto"/>
                  </w:tcBorders>
                  <w:vAlign w:val="center"/>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B</w:t>
                  </w:r>
                </w:p>
              </w:tc>
              <w:tc>
                <w:tcPr>
                  <w:tcW w:w="121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B666A6">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C</w:t>
                  </w:r>
                </w:p>
              </w:tc>
              <w:tc>
                <w:tcPr>
                  <w:tcW w:w="1359" w:type="pct"/>
                  <w:tcBorders>
                    <w:top w:val="outset" w:sz="6" w:space="0" w:color="auto"/>
                    <w:left w:val="outset" w:sz="6" w:space="0" w:color="auto"/>
                    <w:bottom w:val="outset" w:sz="6" w:space="0" w:color="auto"/>
                    <w:right w:val="outset" w:sz="6" w:space="0" w:color="auto"/>
                  </w:tcBorders>
                  <w:vAlign w:val="center"/>
                  <w:hideMark/>
                </w:tcPr>
                <w:p w:rsidR="00CA6A63" w:rsidRPr="000C2A25" w:rsidRDefault="00B666A6">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D</w:t>
                  </w:r>
                </w:p>
              </w:tc>
            </w:tr>
            <w:tr w:rsidR="00B666A6" w:rsidRPr="000C2A25" w:rsidTr="00B666A6">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Attiecīgā ES tiesību akta panta </w:t>
                  </w:r>
                  <w:r w:rsidRPr="000C2A25">
                    <w:rPr>
                      <w:rFonts w:ascii="Times New Roman" w:eastAsia="Times New Roman" w:hAnsi="Times New Roman" w:cs="Times New Roman"/>
                      <w:iCs/>
                      <w:sz w:val="28"/>
                      <w:szCs w:val="28"/>
                      <w:lang w:eastAsia="lv-LV"/>
                    </w:rPr>
                    <w:lastRenderedPageBreak/>
                    <w:t xml:space="preserve">numurs (uzskaitot katru tiesību akta vienību – pantu, </w:t>
                  </w:r>
                </w:p>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daļu, punktu, apakšpunktu)</w:t>
                  </w:r>
                </w:p>
              </w:tc>
              <w:tc>
                <w:tcPr>
                  <w:tcW w:w="1170" w:type="pct"/>
                  <w:tcBorders>
                    <w:top w:val="outset" w:sz="6" w:space="0" w:color="auto"/>
                    <w:left w:val="outset" w:sz="6" w:space="0" w:color="auto"/>
                    <w:bottom w:val="outset" w:sz="6" w:space="0" w:color="auto"/>
                    <w:right w:val="outset" w:sz="6" w:space="0" w:color="auto"/>
                  </w:tcBorders>
                  <w:hideMark/>
                </w:tcPr>
                <w:p w:rsidR="00CA6A63" w:rsidRPr="000C2A25" w:rsidRDefault="00B666A6">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 xml:space="preserve">Projekta vienība, kas pārņem vai </w:t>
                  </w:r>
                  <w:r w:rsidRPr="000C2A25">
                    <w:rPr>
                      <w:rFonts w:ascii="Times New Roman" w:eastAsia="Times New Roman" w:hAnsi="Times New Roman" w:cs="Times New Roman"/>
                      <w:iCs/>
                      <w:sz w:val="28"/>
                      <w:szCs w:val="28"/>
                      <w:lang w:eastAsia="lv-LV"/>
                    </w:rPr>
                    <w:lastRenderedPageBreak/>
                    <w:t>ievieš katru šīs tabulas A ailē minēto ES tiesību akta vienību, vai tiesību akts, kur attiecīgā ES tiesību akta vienība pārņemta vai ieviesta</w:t>
                  </w:r>
                </w:p>
              </w:tc>
              <w:tc>
                <w:tcPr>
                  <w:tcW w:w="1219" w:type="pct"/>
                  <w:tcBorders>
                    <w:top w:val="outset" w:sz="6" w:space="0" w:color="auto"/>
                    <w:left w:val="outset" w:sz="6" w:space="0" w:color="auto"/>
                    <w:bottom w:val="outset" w:sz="6" w:space="0" w:color="auto"/>
                    <w:right w:val="outset" w:sz="6" w:space="0" w:color="auto"/>
                  </w:tcBorders>
                  <w:hideMark/>
                </w:tcPr>
                <w:p w:rsidR="00CA6A63" w:rsidRPr="000C2A25" w:rsidRDefault="00B666A6">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 xml:space="preserve">Informācija par to, vai šīs tabulas A </w:t>
                  </w:r>
                  <w:r w:rsidRPr="000C2A25">
                    <w:rPr>
                      <w:rFonts w:ascii="Times New Roman" w:eastAsia="Times New Roman" w:hAnsi="Times New Roman" w:cs="Times New Roman"/>
                      <w:iCs/>
                      <w:sz w:val="28"/>
                      <w:szCs w:val="28"/>
                      <w:lang w:eastAsia="lv-LV"/>
                    </w:rPr>
                    <w:lastRenderedPageBreak/>
                    <w:t>ailē minētās ES tiesību akta vienības tiek pārņemtas vai ieviestas pilnībā vai daļēji.</w:t>
                  </w:r>
                  <w:r w:rsidRPr="000C2A25">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0C2A25">
                    <w:rPr>
                      <w:rFonts w:ascii="Times New Roman" w:eastAsia="Times New Roman" w:hAnsi="Times New Roman" w:cs="Times New Roman"/>
                      <w:iCs/>
                      <w:sz w:val="28"/>
                      <w:szCs w:val="28"/>
                      <w:lang w:eastAsia="lv-LV"/>
                    </w:rPr>
                    <w:br/>
                    <w:t>Norāda institūciju, kas ir atbildīga par šo saistību izpildi pilnībā</w:t>
                  </w:r>
                </w:p>
              </w:tc>
              <w:tc>
                <w:tcPr>
                  <w:tcW w:w="1359" w:type="pct"/>
                  <w:tcBorders>
                    <w:top w:val="outset" w:sz="6" w:space="0" w:color="auto"/>
                    <w:left w:val="outset" w:sz="6" w:space="0" w:color="auto"/>
                    <w:bottom w:val="outset" w:sz="6" w:space="0" w:color="auto"/>
                    <w:right w:val="outset" w:sz="6" w:space="0" w:color="auto"/>
                  </w:tcBorders>
                  <w:hideMark/>
                </w:tcPr>
                <w:p w:rsidR="00CA6A63" w:rsidRPr="000C2A25" w:rsidRDefault="00B666A6">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 xml:space="preserve">Informācija par to, vai šīs tabulas B ailē </w:t>
                  </w:r>
                  <w:r w:rsidRPr="000C2A25">
                    <w:rPr>
                      <w:rFonts w:ascii="Times New Roman" w:eastAsia="Times New Roman" w:hAnsi="Times New Roman" w:cs="Times New Roman"/>
                      <w:iCs/>
                      <w:sz w:val="28"/>
                      <w:szCs w:val="28"/>
                      <w:lang w:eastAsia="lv-LV"/>
                    </w:rPr>
                    <w:lastRenderedPageBreak/>
                    <w:t>minētās projekta vienības paredz stingrākas prasības nekā šīs tabulas A ailē minētās ES tiesību akta vienības.</w:t>
                  </w:r>
                  <w:r w:rsidRPr="000C2A25">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0C2A25">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666A6" w:rsidRPr="000C2A25" w:rsidTr="00B666A6">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B666A6" w:rsidRPr="000C2A25" w:rsidRDefault="00724174"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Regulas Nr. 1301/2013 3. panta 1. punkta „</w:t>
                  </w:r>
                  <w:r w:rsidR="00F325E8" w:rsidRPr="000C2A25">
                    <w:rPr>
                      <w:rFonts w:ascii="Times New Roman" w:eastAsia="Times New Roman" w:hAnsi="Times New Roman" w:cs="Times New Roman"/>
                      <w:iCs/>
                      <w:sz w:val="28"/>
                      <w:szCs w:val="28"/>
                      <w:lang w:eastAsia="lv-LV"/>
                    </w:rPr>
                    <w:t>e</w:t>
                  </w:r>
                  <w:r w:rsidRPr="000C2A25">
                    <w:rPr>
                      <w:rFonts w:ascii="Times New Roman" w:eastAsia="Times New Roman" w:hAnsi="Times New Roman" w:cs="Times New Roman"/>
                      <w:iCs/>
                      <w:sz w:val="28"/>
                      <w:szCs w:val="28"/>
                      <w:lang w:eastAsia="lv-LV"/>
                    </w:rPr>
                    <w:t>” apakšpunkts</w:t>
                  </w:r>
                </w:p>
              </w:tc>
              <w:tc>
                <w:tcPr>
                  <w:tcW w:w="1170" w:type="pct"/>
                  <w:tcBorders>
                    <w:top w:val="outset" w:sz="6" w:space="0" w:color="auto"/>
                    <w:left w:val="outset" w:sz="6" w:space="0" w:color="auto"/>
                    <w:bottom w:val="outset" w:sz="6" w:space="0" w:color="auto"/>
                    <w:right w:val="outset" w:sz="6" w:space="0" w:color="auto"/>
                  </w:tcBorders>
                  <w:hideMark/>
                </w:tcPr>
                <w:p w:rsidR="00CA6A63" w:rsidRPr="000C2A25" w:rsidRDefault="00B666A6">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Projekta 5.punts</w:t>
                  </w:r>
                </w:p>
              </w:tc>
              <w:tc>
                <w:tcPr>
                  <w:tcW w:w="1219" w:type="pct"/>
                  <w:tcBorders>
                    <w:top w:val="outset" w:sz="6" w:space="0" w:color="auto"/>
                    <w:left w:val="outset" w:sz="6" w:space="0" w:color="auto"/>
                    <w:bottom w:val="outset" w:sz="6" w:space="0" w:color="auto"/>
                    <w:right w:val="outset" w:sz="6" w:space="0" w:color="auto"/>
                  </w:tcBorders>
                  <w:hideMark/>
                </w:tcPr>
                <w:p w:rsidR="00CA6A63" w:rsidRPr="000C2A25" w:rsidRDefault="00B666A6">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Ieviestas pilnībā</w:t>
                  </w:r>
                </w:p>
              </w:tc>
              <w:tc>
                <w:tcPr>
                  <w:tcW w:w="1359" w:type="pct"/>
                  <w:tcBorders>
                    <w:top w:val="outset" w:sz="6" w:space="0" w:color="auto"/>
                    <w:left w:val="outset" w:sz="6" w:space="0" w:color="auto"/>
                    <w:bottom w:val="outset" w:sz="6" w:space="0" w:color="auto"/>
                    <w:right w:val="outset" w:sz="6" w:space="0" w:color="auto"/>
                  </w:tcBorders>
                  <w:hideMark/>
                </w:tcPr>
                <w:p w:rsidR="00CA6A63" w:rsidRPr="000C2A25" w:rsidRDefault="00B666A6">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Neparedz stingrākas prasības</w:t>
                  </w:r>
                </w:p>
              </w:tc>
            </w:tr>
            <w:tr w:rsidR="00B666A6" w:rsidRPr="000C2A25" w:rsidTr="00B666A6">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81" w:type="pct"/>
                  <w:gridSpan w:val="3"/>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Projekts šo jomu neskar.</w:t>
                  </w:r>
                </w:p>
              </w:tc>
            </w:tr>
            <w:tr w:rsidR="00B666A6" w:rsidRPr="000C2A25" w:rsidTr="00B666A6">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Saistības sniegt paziņojumu ES institūcijām un ES dalībvalstīm atbilstoši </w:t>
                  </w:r>
                  <w:r w:rsidRPr="000C2A25">
                    <w:rPr>
                      <w:rFonts w:ascii="Times New Roman" w:eastAsia="Times New Roman" w:hAnsi="Times New Roman" w:cs="Times New Roman"/>
                      <w:iCs/>
                      <w:sz w:val="28"/>
                      <w:szCs w:val="28"/>
                      <w:lang w:eastAsia="lv-LV"/>
                    </w:rPr>
                    <w:lastRenderedPageBreak/>
                    <w:t>normatīvajiem aktiem, kas regulē informācijas sniegšanu par tehnisko noteikumu, valsts atbalsta piešķiršanas un finanšu noteikumu (attiecībā uz monetāro politiku) projektiem</w:t>
                  </w:r>
                </w:p>
              </w:tc>
              <w:tc>
                <w:tcPr>
                  <w:tcW w:w="3781" w:type="pct"/>
                  <w:gridSpan w:val="3"/>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Projekts šo jomu neskar.</w:t>
                  </w:r>
                </w:p>
              </w:tc>
            </w:tr>
            <w:tr w:rsidR="00B666A6" w:rsidRPr="000C2A25" w:rsidTr="00B666A6">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Cita informācija</w:t>
                  </w:r>
                </w:p>
              </w:tc>
              <w:tc>
                <w:tcPr>
                  <w:tcW w:w="3781" w:type="pct"/>
                  <w:gridSpan w:val="3"/>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Nav</w:t>
                  </w:r>
                </w:p>
              </w:tc>
            </w:tr>
            <w:tr w:rsidR="00B666A6" w:rsidRPr="000C2A25" w:rsidTr="00E4390C">
              <w:trPr>
                <w:trHeight w:val="1940"/>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666A6" w:rsidRPr="000C2A25" w:rsidRDefault="00B666A6" w:rsidP="00BD67FB">
                  <w:pPr>
                    <w:spacing w:after="0" w:line="240" w:lineRule="auto"/>
                    <w:jc w:val="center"/>
                    <w:rPr>
                      <w:rFonts w:ascii="Times New Roman" w:eastAsia="Times New Roman" w:hAnsi="Times New Roman" w:cs="Times New Roman"/>
                      <w:b/>
                      <w:bCs/>
                      <w:iCs/>
                      <w:color w:val="414142"/>
                      <w:sz w:val="24"/>
                      <w:szCs w:val="24"/>
                      <w:lang w:eastAsia="lv-LV"/>
                    </w:rPr>
                  </w:pPr>
                  <w:r w:rsidRPr="000C2A25">
                    <w:rPr>
                      <w:rFonts w:ascii="Times New Roman" w:eastAsia="Times New Roman" w:hAnsi="Times New Roman" w:cs="Times New Roman"/>
                      <w:b/>
                      <w:bCs/>
                      <w:iCs/>
                      <w:sz w:val="28"/>
                      <w:szCs w:val="28"/>
                      <w:lang w:eastAsia="lv-LV"/>
                    </w:rPr>
                    <w:t>2.tabula</w:t>
                  </w:r>
                  <w:r w:rsidRPr="000C2A25">
                    <w:rPr>
                      <w:rFonts w:ascii="Times New Roman" w:eastAsia="Times New Roman" w:hAnsi="Times New Roman" w:cs="Times New Roman"/>
                      <w:b/>
                      <w:bCs/>
                      <w:iCs/>
                      <w:color w:val="414142"/>
                      <w:sz w:val="24"/>
                      <w:szCs w:val="24"/>
                      <w:lang w:eastAsia="lv-LV"/>
                    </w:rPr>
                    <w:br/>
                  </w:r>
                  <w:r w:rsidRPr="000C2A25">
                    <w:rPr>
                      <w:rFonts w:ascii="Times New Roman" w:eastAsia="Times New Roman" w:hAnsi="Times New Roman" w:cs="Times New Roman"/>
                      <w:b/>
                      <w:bCs/>
                      <w:iCs/>
                      <w:sz w:val="28"/>
                      <w:szCs w:val="28"/>
                      <w:lang w:eastAsia="lv-LV"/>
                    </w:rPr>
                    <w:t>Ar tiesību akta projektu izpildītās vai uzņemtās saistības, kas izriet no starptautiskajiem tiesību aktiem vai starptautiskas institūcijas vai organizācijas dokumentiem.</w:t>
                  </w:r>
                  <w:r w:rsidRPr="000C2A25">
                    <w:rPr>
                      <w:rFonts w:ascii="Times New Roman" w:eastAsia="Times New Roman" w:hAnsi="Times New Roman" w:cs="Times New Roman"/>
                      <w:b/>
                      <w:bCs/>
                      <w:iCs/>
                      <w:sz w:val="28"/>
                      <w:szCs w:val="28"/>
                      <w:lang w:eastAsia="lv-LV"/>
                    </w:rPr>
                    <w:br/>
                    <w:t>Pasākumi šo saistību izpildei</w:t>
                  </w:r>
                </w:p>
              </w:tc>
            </w:tr>
            <w:tr w:rsidR="00B666A6" w:rsidRPr="000C2A25" w:rsidTr="0063669D">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B666A6" w:rsidRPr="000C2A25" w:rsidRDefault="00B666A6"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Projekts šo jomu neskar.</w:t>
                  </w:r>
                </w:p>
              </w:tc>
            </w:tr>
          </w:tbl>
          <w:p w:rsidR="00CA6A63" w:rsidRPr="000C2A25" w:rsidRDefault="00CA6A63">
            <w:pPr>
              <w:spacing w:after="0" w:line="240" w:lineRule="auto"/>
            </w:pPr>
          </w:p>
        </w:tc>
      </w:tr>
    </w:tbl>
    <w:p w:rsidR="006A16A2" w:rsidRPr="000C2A25" w:rsidRDefault="006A16A2" w:rsidP="00BD67F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0C2A2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3BC8" w:rsidRPr="000C2A25" w:rsidRDefault="00E5323B" w:rsidP="00BD67FB">
            <w:pPr>
              <w:spacing w:after="0" w:line="240" w:lineRule="auto"/>
              <w:jc w:val="center"/>
              <w:rPr>
                <w:rFonts w:ascii="Times New Roman" w:eastAsia="Times New Roman" w:hAnsi="Times New Roman" w:cs="Times New Roman"/>
                <w:b/>
                <w:bCs/>
                <w:iCs/>
                <w:sz w:val="28"/>
                <w:szCs w:val="28"/>
                <w:lang w:eastAsia="lv-LV"/>
              </w:rPr>
            </w:pPr>
            <w:r w:rsidRPr="000C2A25">
              <w:rPr>
                <w:rFonts w:ascii="Times New Roman" w:eastAsia="Times New Roman" w:hAnsi="Times New Roman" w:cs="Times New Roman"/>
                <w:b/>
                <w:bCs/>
                <w:iCs/>
                <w:sz w:val="28"/>
                <w:szCs w:val="28"/>
                <w:lang w:eastAsia="lv-LV"/>
              </w:rPr>
              <w:t>VI. Sabiedrības līdzdalība un komunikācijas aktivitātes</w:t>
            </w:r>
          </w:p>
        </w:tc>
      </w:tr>
      <w:tr w:rsidR="00996F6E" w:rsidRPr="000C2A25"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0C2A25" w:rsidRDefault="00996F6E"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Projekts šo jomu neskar.</w:t>
            </w:r>
          </w:p>
        </w:tc>
      </w:tr>
    </w:tbl>
    <w:p w:rsidR="00E4390C"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0C2A2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3BC8" w:rsidRPr="000C2A25" w:rsidRDefault="00E5323B" w:rsidP="00BD67FB">
            <w:pPr>
              <w:spacing w:after="0" w:line="240" w:lineRule="auto"/>
              <w:jc w:val="center"/>
              <w:rPr>
                <w:rFonts w:ascii="Times New Roman" w:eastAsia="Times New Roman" w:hAnsi="Times New Roman" w:cs="Times New Roman"/>
                <w:b/>
                <w:bCs/>
                <w:iCs/>
                <w:sz w:val="28"/>
                <w:szCs w:val="28"/>
                <w:lang w:eastAsia="lv-LV"/>
              </w:rPr>
            </w:pPr>
            <w:r w:rsidRPr="000C2A25">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0C2A25"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0C2A25" w:rsidRDefault="00996F6E"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96F6E" w:rsidRPr="000C2A25" w:rsidRDefault="00996F6E"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CA6A63" w:rsidRPr="000C2A25" w:rsidRDefault="00996F6E">
            <w:pPr>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 xml:space="preserve">Kultūras ministrija, Vides aizsardzības un reģionālās attīstības ministrija, </w:t>
            </w:r>
            <w:r w:rsidR="006A16A2" w:rsidRPr="000C2A25">
              <w:rPr>
                <w:rFonts w:ascii="Times New Roman" w:eastAsia="Times New Roman" w:hAnsi="Times New Roman" w:cs="Times New Roman"/>
                <w:iCs/>
                <w:sz w:val="28"/>
                <w:szCs w:val="28"/>
                <w:lang w:eastAsia="lv-LV"/>
              </w:rPr>
              <w:t>Centrālā finanšu un līgumu aģentūra</w:t>
            </w:r>
            <w:r w:rsidR="00EA4802" w:rsidRPr="000C2A25">
              <w:rPr>
                <w:rFonts w:ascii="Times New Roman" w:eastAsia="Times New Roman" w:hAnsi="Times New Roman" w:cs="Times New Roman"/>
                <w:iCs/>
                <w:sz w:val="28"/>
                <w:szCs w:val="28"/>
                <w:lang w:eastAsia="lv-LV"/>
              </w:rPr>
              <w:t xml:space="preserve">, </w:t>
            </w:r>
            <w:r w:rsidR="0011753E" w:rsidRPr="000C2A25">
              <w:rPr>
                <w:rFonts w:ascii="Times New Roman" w:eastAsia="Times New Roman" w:hAnsi="Times New Roman" w:cs="Times New Roman"/>
                <w:iCs/>
                <w:sz w:val="28"/>
                <w:szCs w:val="28"/>
                <w:lang w:eastAsia="lv-LV"/>
              </w:rPr>
              <w:t>Liepājas</w:t>
            </w:r>
            <w:r w:rsidR="00EA4802" w:rsidRPr="000C2A25">
              <w:rPr>
                <w:rFonts w:ascii="Times New Roman" w:eastAsia="Times New Roman" w:hAnsi="Times New Roman" w:cs="Times New Roman"/>
                <w:iCs/>
                <w:sz w:val="28"/>
                <w:szCs w:val="28"/>
                <w:lang w:eastAsia="lv-LV"/>
              </w:rPr>
              <w:t xml:space="preserve"> </w:t>
            </w:r>
            <w:r w:rsidR="00864CF8" w:rsidRPr="000C2A25">
              <w:rPr>
                <w:rFonts w:ascii="Times New Roman" w:eastAsia="Times New Roman" w:hAnsi="Times New Roman" w:cs="Times New Roman"/>
                <w:iCs/>
                <w:sz w:val="28"/>
                <w:szCs w:val="28"/>
                <w:lang w:eastAsia="lv-LV"/>
              </w:rPr>
              <w:t xml:space="preserve">pilsētas pašvaldība </w:t>
            </w:r>
            <w:r w:rsidR="00AA6E05" w:rsidRPr="000C2A25">
              <w:rPr>
                <w:rFonts w:ascii="Times New Roman" w:eastAsia="Times New Roman" w:hAnsi="Times New Roman" w:cs="Times New Roman"/>
                <w:iCs/>
                <w:sz w:val="28"/>
                <w:szCs w:val="28"/>
                <w:lang w:eastAsia="lv-LV"/>
              </w:rPr>
              <w:t xml:space="preserve">un </w:t>
            </w:r>
            <w:r w:rsidR="0011753E" w:rsidRPr="000C2A25">
              <w:rPr>
                <w:rFonts w:ascii="Times New Roman" w:eastAsia="Times New Roman" w:hAnsi="Times New Roman" w:cs="Times New Roman"/>
                <w:iCs/>
                <w:sz w:val="28"/>
                <w:szCs w:val="28"/>
                <w:lang w:eastAsia="lv-LV"/>
              </w:rPr>
              <w:t>Jūrmalas</w:t>
            </w:r>
            <w:r w:rsidR="00EA4802" w:rsidRPr="000C2A25">
              <w:rPr>
                <w:rFonts w:ascii="Times New Roman" w:eastAsia="Times New Roman" w:hAnsi="Times New Roman" w:cs="Times New Roman"/>
                <w:iCs/>
                <w:sz w:val="28"/>
                <w:szCs w:val="28"/>
                <w:lang w:eastAsia="lv-LV"/>
              </w:rPr>
              <w:t xml:space="preserve"> pilsētas pašvaldība.</w:t>
            </w:r>
          </w:p>
        </w:tc>
      </w:tr>
      <w:tr w:rsidR="00996F6E" w:rsidRPr="000C2A25"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0C2A25" w:rsidRDefault="00996F6E"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96F6E" w:rsidRPr="000C2A25" w:rsidRDefault="00996F6E"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Projekta izpildes ietekme uz pārvaldes funkcijām un institucionālo struktūru.</w:t>
            </w:r>
            <w:r w:rsidRPr="000C2A25">
              <w:rPr>
                <w:rFonts w:ascii="Times New Roman" w:eastAsia="Times New Roman" w:hAnsi="Times New Roman" w:cs="Times New Roman"/>
                <w:iCs/>
                <w:sz w:val="28"/>
                <w:szCs w:val="28"/>
                <w:lang w:eastAsia="lv-LV"/>
              </w:rPr>
              <w:br/>
              <w:t xml:space="preserve">Jaunu institūciju izveide, esošu institūciju likvidācija vai reorganizācija, to ietekme </w:t>
            </w:r>
            <w:r w:rsidRPr="000C2A25">
              <w:rPr>
                <w:rFonts w:ascii="Times New Roman" w:eastAsia="Times New Roman" w:hAnsi="Times New Roman" w:cs="Times New Roman"/>
                <w:iCs/>
                <w:sz w:val="28"/>
                <w:szCs w:val="28"/>
                <w:lang w:eastAsia="lv-LV"/>
              </w:rPr>
              <w:lastRenderedPageBreak/>
              <w:t>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CA6A63" w:rsidRPr="000C2A25" w:rsidRDefault="006A16A2">
            <w:pPr>
              <w:spacing w:after="0" w:line="240" w:lineRule="auto"/>
              <w:jc w:val="both"/>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Projekts šo jomu neskar.</w:t>
            </w:r>
          </w:p>
        </w:tc>
      </w:tr>
      <w:tr w:rsidR="00E5323B" w:rsidRPr="000C2A25"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C2A25" w:rsidRDefault="00E5323B" w:rsidP="00BD67FB">
            <w:pPr>
              <w:spacing w:after="0" w:line="240" w:lineRule="auto"/>
              <w:jc w:val="center"/>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0C2A25" w:rsidRDefault="00E5323B" w:rsidP="00BD67FB">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A6A63" w:rsidRPr="000C2A25" w:rsidRDefault="00996F6E">
            <w:pPr>
              <w:spacing w:after="0" w:line="240" w:lineRule="auto"/>
              <w:rPr>
                <w:rFonts w:ascii="Times New Roman" w:eastAsia="Times New Roman" w:hAnsi="Times New Roman" w:cs="Times New Roman"/>
                <w:iCs/>
                <w:sz w:val="28"/>
                <w:szCs w:val="28"/>
                <w:lang w:eastAsia="lv-LV"/>
              </w:rPr>
            </w:pPr>
            <w:r w:rsidRPr="000C2A25">
              <w:rPr>
                <w:rFonts w:ascii="Times New Roman" w:eastAsia="Times New Roman" w:hAnsi="Times New Roman" w:cs="Times New Roman"/>
                <w:iCs/>
                <w:sz w:val="28"/>
                <w:szCs w:val="28"/>
                <w:lang w:eastAsia="lv-LV"/>
              </w:rPr>
              <w:t>Nav</w:t>
            </w:r>
          </w:p>
        </w:tc>
      </w:tr>
    </w:tbl>
    <w:p w:rsidR="00E5323B" w:rsidRPr="000C2A25" w:rsidRDefault="00E5323B" w:rsidP="00BD67FB">
      <w:pPr>
        <w:spacing w:after="0" w:line="240" w:lineRule="auto"/>
        <w:rPr>
          <w:rFonts w:ascii="Times New Roman" w:hAnsi="Times New Roman" w:cs="Times New Roman"/>
          <w:sz w:val="28"/>
          <w:szCs w:val="28"/>
        </w:rPr>
      </w:pPr>
    </w:p>
    <w:p w:rsidR="00C2109F" w:rsidRPr="000C2A25" w:rsidRDefault="009219A6" w:rsidP="009219A6">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Kultūras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D.Melbārde</w:t>
      </w:r>
    </w:p>
    <w:p w:rsidR="00CA6A63" w:rsidRPr="000C2A25" w:rsidRDefault="00CA6A63" w:rsidP="009219A6">
      <w:pPr>
        <w:spacing w:after="0" w:line="240" w:lineRule="auto"/>
        <w:ind w:left="142" w:firstLine="142"/>
        <w:rPr>
          <w:rFonts w:ascii="Times New Roman" w:hAnsi="Times New Roman" w:cs="Times New Roman"/>
          <w:sz w:val="28"/>
          <w:szCs w:val="28"/>
        </w:rPr>
      </w:pPr>
    </w:p>
    <w:p w:rsidR="00C2109F" w:rsidRPr="000C2A25" w:rsidRDefault="00C2109F" w:rsidP="009219A6">
      <w:pPr>
        <w:tabs>
          <w:tab w:val="left" w:pos="7230"/>
        </w:tabs>
        <w:spacing w:after="0" w:line="240" w:lineRule="auto"/>
        <w:ind w:left="142"/>
        <w:jc w:val="both"/>
        <w:rPr>
          <w:rFonts w:ascii="Times New Roman" w:hAnsi="Times New Roman" w:cs="Times New Roman"/>
          <w:sz w:val="28"/>
          <w:szCs w:val="28"/>
        </w:rPr>
      </w:pPr>
      <w:r w:rsidRPr="000C2A25">
        <w:rPr>
          <w:rFonts w:ascii="Times New Roman" w:hAnsi="Times New Roman" w:cs="Times New Roman"/>
          <w:sz w:val="28"/>
          <w:szCs w:val="28"/>
        </w:rPr>
        <w:t>Vīza: Valsts sekretār</w:t>
      </w:r>
      <w:r w:rsidR="00E4390C" w:rsidRPr="000C2A25">
        <w:rPr>
          <w:rFonts w:ascii="Times New Roman" w:hAnsi="Times New Roman" w:cs="Times New Roman"/>
          <w:sz w:val="28"/>
          <w:szCs w:val="28"/>
        </w:rPr>
        <w:t>e</w:t>
      </w:r>
      <w:r w:rsidRPr="000C2A25">
        <w:rPr>
          <w:rFonts w:ascii="Times New Roman" w:hAnsi="Times New Roman" w:cs="Times New Roman"/>
          <w:sz w:val="28"/>
          <w:szCs w:val="28"/>
        </w:rPr>
        <w:tab/>
      </w:r>
      <w:r w:rsidR="00E4390C" w:rsidRPr="000C2A25">
        <w:rPr>
          <w:rFonts w:ascii="Times New Roman" w:hAnsi="Times New Roman" w:cs="Times New Roman"/>
          <w:sz w:val="28"/>
          <w:szCs w:val="28"/>
        </w:rPr>
        <w:t>D.Vilsone</w:t>
      </w:r>
    </w:p>
    <w:p w:rsidR="00C2109F" w:rsidRPr="000C2A25" w:rsidRDefault="00C2109F">
      <w:pPr>
        <w:spacing w:after="0" w:line="240" w:lineRule="auto"/>
        <w:rPr>
          <w:rFonts w:ascii="Times New Roman" w:hAnsi="Times New Roman" w:cs="Times New Roman"/>
          <w:sz w:val="24"/>
          <w:szCs w:val="24"/>
        </w:rPr>
      </w:pPr>
    </w:p>
    <w:p w:rsidR="00C2109F" w:rsidRPr="000C2A25" w:rsidRDefault="00C2109F">
      <w:pPr>
        <w:spacing w:after="0" w:line="240" w:lineRule="auto"/>
        <w:rPr>
          <w:rFonts w:ascii="Times New Roman" w:hAnsi="Times New Roman" w:cs="Times New Roman"/>
          <w:sz w:val="24"/>
          <w:szCs w:val="24"/>
        </w:rPr>
      </w:pPr>
    </w:p>
    <w:p w:rsidR="00C2109F" w:rsidRPr="000C2A25" w:rsidRDefault="00C2109F">
      <w:pPr>
        <w:spacing w:after="0" w:line="240" w:lineRule="auto"/>
        <w:rPr>
          <w:rFonts w:ascii="Times New Roman" w:hAnsi="Times New Roman" w:cs="Times New Roman"/>
          <w:sz w:val="24"/>
          <w:szCs w:val="24"/>
        </w:rPr>
      </w:pPr>
    </w:p>
    <w:p w:rsidR="00C2109F" w:rsidRPr="000C2A25" w:rsidRDefault="00C2109F">
      <w:pPr>
        <w:spacing w:after="0" w:line="240" w:lineRule="auto"/>
        <w:rPr>
          <w:rFonts w:ascii="Times New Roman" w:hAnsi="Times New Roman" w:cs="Times New Roman"/>
          <w:sz w:val="24"/>
          <w:szCs w:val="24"/>
        </w:rPr>
      </w:pPr>
    </w:p>
    <w:p w:rsidR="00C2109F" w:rsidRPr="000C2A25" w:rsidRDefault="00C2109F">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E4390C" w:rsidRPr="000C2A25" w:rsidRDefault="00E4390C">
      <w:pPr>
        <w:spacing w:after="0" w:line="240" w:lineRule="auto"/>
        <w:rPr>
          <w:rFonts w:ascii="Times New Roman" w:hAnsi="Times New Roman" w:cs="Times New Roman"/>
          <w:sz w:val="24"/>
          <w:szCs w:val="24"/>
        </w:rPr>
      </w:pPr>
    </w:p>
    <w:p w:rsidR="00CA6A63" w:rsidRPr="000C2A25" w:rsidRDefault="00CA6A63">
      <w:pPr>
        <w:spacing w:after="0" w:line="240" w:lineRule="auto"/>
        <w:rPr>
          <w:rFonts w:ascii="Times New Roman" w:hAnsi="Times New Roman" w:cs="Times New Roman"/>
          <w:sz w:val="24"/>
          <w:szCs w:val="24"/>
        </w:rPr>
      </w:pPr>
    </w:p>
    <w:p w:rsidR="00CA6A63" w:rsidRPr="000C2A25" w:rsidRDefault="00217748">
      <w:pPr>
        <w:spacing w:after="0" w:line="240" w:lineRule="auto"/>
        <w:rPr>
          <w:rFonts w:ascii="Times New Roman" w:hAnsi="Times New Roman" w:cs="Times New Roman"/>
          <w:sz w:val="20"/>
          <w:szCs w:val="20"/>
          <w:lang w:eastAsia="lv-LV"/>
        </w:rPr>
      </w:pPr>
      <w:r w:rsidRPr="000C2A25">
        <w:rPr>
          <w:rFonts w:ascii="Times New Roman" w:hAnsi="Times New Roman" w:cs="Times New Roman"/>
          <w:sz w:val="20"/>
          <w:szCs w:val="20"/>
          <w:lang w:eastAsia="lv-LV"/>
        </w:rPr>
        <w:t>Krūmiņa 67330319</w:t>
      </w:r>
    </w:p>
    <w:p w:rsidR="00CA6A63" w:rsidRPr="000C2A25" w:rsidRDefault="00C426C9">
      <w:pPr>
        <w:spacing w:after="0" w:line="240" w:lineRule="auto"/>
        <w:rPr>
          <w:rFonts w:ascii="Times New Roman" w:hAnsi="Times New Roman" w:cs="Times New Roman"/>
          <w:sz w:val="20"/>
          <w:szCs w:val="20"/>
        </w:rPr>
      </w:pPr>
      <w:hyperlink r:id="rId8" w:history="1">
        <w:r w:rsidR="00217748" w:rsidRPr="000C2A25">
          <w:rPr>
            <w:rStyle w:val="Hipersaite"/>
            <w:rFonts w:ascii="Times New Roman" w:hAnsi="Times New Roman" w:cs="Times New Roman"/>
            <w:sz w:val="20"/>
            <w:szCs w:val="20"/>
            <w:lang w:eastAsia="lv-LV"/>
          </w:rPr>
          <w:t>Linda.Krumina@km.gov.lv</w:t>
        </w:r>
      </w:hyperlink>
    </w:p>
    <w:sectPr w:rsidR="00CA6A63" w:rsidRPr="000C2A2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4E" w:rsidRDefault="00D4754E" w:rsidP="00894C55">
      <w:pPr>
        <w:spacing w:after="0" w:line="240" w:lineRule="auto"/>
      </w:pPr>
      <w:r>
        <w:separator/>
      </w:r>
    </w:p>
  </w:endnote>
  <w:endnote w:type="continuationSeparator" w:id="0">
    <w:p w:rsidR="00D4754E" w:rsidRDefault="00D4754E"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4E" w:rsidRPr="00894C55" w:rsidRDefault="00D4754E">
    <w:pPr>
      <w:pStyle w:val="Kjene"/>
      <w:rPr>
        <w:rFonts w:ascii="Times New Roman" w:hAnsi="Times New Roman" w:cs="Times New Roman"/>
        <w:sz w:val="20"/>
        <w:szCs w:val="20"/>
      </w:rPr>
    </w:pPr>
    <w:r>
      <w:rPr>
        <w:rFonts w:ascii="Times New Roman" w:hAnsi="Times New Roman" w:cs="Times New Roman"/>
        <w:sz w:val="20"/>
        <w:szCs w:val="20"/>
      </w:rPr>
      <w:t>KMAnot_</w:t>
    </w:r>
    <w:r w:rsidR="00E4390C">
      <w:rPr>
        <w:rFonts w:ascii="Times New Roman" w:hAnsi="Times New Roman" w:cs="Times New Roman"/>
        <w:sz w:val="20"/>
        <w:szCs w:val="20"/>
      </w:rPr>
      <w:t>020119</w:t>
    </w:r>
    <w:r>
      <w:rPr>
        <w:rFonts w:ascii="Times New Roman" w:hAnsi="Times New Roman" w:cs="Times New Roman"/>
        <w:sz w:val="20"/>
        <w:szCs w:val="20"/>
      </w:rPr>
      <w:t>_551SAM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4E" w:rsidRPr="009A2654" w:rsidRDefault="00D4754E">
    <w:pPr>
      <w:pStyle w:val="Kjene"/>
      <w:rPr>
        <w:rFonts w:ascii="Times New Roman" w:hAnsi="Times New Roman" w:cs="Times New Roman"/>
        <w:sz w:val="20"/>
        <w:szCs w:val="20"/>
      </w:rPr>
    </w:pPr>
    <w:r>
      <w:rPr>
        <w:rFonts w:ascii="Times New Roman" w:hAnsi="Times New Roman" w:cs="Times New Roman"/>
        <w:sz w:val="20"/>
        <w:szCs w:val="20"/>
      </w:rPr>
      <w:t>KMAnot_</w:t>
    </w:r>
    <w:r w:rsidR="00E4390C">
      <w:rPr>
        <w:rFonts w:ascii="Times New Roman" w:hAnsi="Times New Roman" w:cs="Times New Roman"/>
        <w:sz w:val="20"/>
        <w:szCs w:val="20"/>
      </w:rPr>
      <w:t>020119</w:t>
    </w:r>
    <w:r>
      <w:rPr>
        <w:rFonts w:ascii="Times New Roman" w:hAnsi="Times New Roman" w:cs="Times New Roman"/>
        <w:sz w:val="20"/>
        <w:szCs w:val="20"/>
      </w:rPr>
      <w:t>_551SAM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4E" w:rsidRDefault="00D4754E" w:rsidP="00894C55">
      <w:pPr>
        <w:spacing w:after="0" w:line="240" w:lineRule="auto"/>
      </w:pPr>
      <w:r>
        <w:separator/>
      </w:r>
    </w:p>
  </w:footnote>
  <w:footnote w:type="continuationSeparator" w:id="0">
    <w:p w:rsidR="00D4754E" w:rsidRDefault="00D4754E"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4754E" w:rsidRPr="00C25B49" w:rsidRDefault="00C426C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D4754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C52A5">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4">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8">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13">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1"/>
  </w:num>
  <w:num w:numId="5">
    <w:abstractNumId w:val="13"/>
  </w:num>
  <w:num w:numId="6">
    <w:abstractNumId w:val="7"/>
  </w:num>
  <w:num w:numId="7">
    <w:abstractNumId w:val="12"/>
  </w:num>
  <w:num w:numId="8">
    <w:abstractNumId w:val="5"/>
  </w:num>
  <w:num w:numId="9">
    <w:abstractNumId w:val="0"/>
  </w:num>
  <w:num w:numId="10">
    <w:abstractNumId w:val="8"/>
  </w:num>
  <w:num w:numId="11">
    <w:abstractNumId w:val="10"/>
  </w:num>
  <w:num w:numId="12">
    <w:abstractNumId w:val="3"/>
  </w:num>
  <w:num w:numId="13">
    <w:abstractNumId w:val="6"/>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rsids>
    <w:rsidRoot w:val="00894C55"/>
    <w:rsid w:val="000071BA"/>
    <w:rsid w:val="00011341"/>
    <w:rsid w:val="00020F1D"/>
    <w:rsid w:val="00055027"/>
    <w:rsid w:val="00066C95"/>
    <w:rsid w:val="00075553"/>
    <w:rsid w:val="000839D7"/>
    <w:rsid w:val="000C1897"/>
    <w:rsid w:val="000C2A25"/>
    <w:rsid w:val="000C620C"/>
    <w:rsid w:val="000D2774"/>
    <w:rsid w:val="000F1159"/>
    <w:rsid w:val="000F16F5"/>
    <w:rsid w:val="000F2934"/>
    <w:rsid w:val="000F71A4"/>
    <w:rsid w:val="00106D39"/>
    <w:rsid w:val="0011753E"/>
    <w:rsid w:val="001507F1"/>
    <w:rsid w:val="00154B98"/>
    <w:rsid w:val="00157690"/>
    <w:rsid w:val="0018717B"/>
    <w:rsid w:val="00193C7D"/>
    <w:rsid w:val="00194EB3"/>
    <w:rsid w:val="001A53EB"/>
    <w:rsid w:val="001B6580"/>
    <w:rsid w:val="001B6B88"/>
    <w:rsid w:val="001C52A5"/>
    <w:rsid w:val="001D0459"/>
    <w:rsid w:val="001E1756"/>
    <w:rsid w:val="00200A29"/>
    <w:rsid w:val="00204BD0"/>
    <w:rsid w:val="00211541"/>
    <w:rsid w:val="00217748"/>
    <w:rsid w:val="00230C4F"/>
    <w:rsid w:val="00232B6E"/>
    <w:rsid w:val="0023402E"/>
    <w:rsid w:val="00243426"/>
    <w:rsid w:val="00297286"/>
    <w:rsid w:val="002B16D5"/>
    <w:rsid w:val="002B3F06"/>
    <w:rsid w:val="002B5F0D"/>
    <w:rsid w:val="002C31AB"/>
    <w:rsid w:val="002C3CED"/>
    <w:rsid w:val="002C6CA3"/>
    <w:rsid w:val="002D3323"/>
    <w:rsid w:val="002D52DC"/>
    <w:rsid w:val="002E1C05"/>
    <w:rsid w:val="002E7C22"/>
    <w:rsid w:val="002F2C93"/>
    <w:rsid w:val="003020C7"/>
    <w:rsid w:val="00325911"/>
    <w:rsid w:val="0033740A"/>
    <w:rsid w:val="003452FA"/>
    <w:rsid w:val="00362B17"/>
    <w:rsid w:val="00373BD3"/>
    <w:rsid w:val="003752A4"/>
    <w:rsid w:val="0037706B"/>
    <w:rsid w:val="00380B78"/>
    <w:rsid w:val="00386D1B"/>
    <w:rsid w:val="00390690"/>
    <w:rsid w:val="0039780F"/>
    <w:rsid w:val="003A1715"/>
    <w:rsid w:val="003A2142"/>
    <w:rsid w:val="003B0BF9"/>
    <w:rsid w:val="003B4BA1"/>
    <w:rsid w:val="003B51F4"/>
    <w:rsid w:val="003C003F"/>
    <w:rsid w:val="003C2A4B"/>
    <w:rsid w:val="003C42CA"/>
    <w:rsid w:val="003D0F8E"/>
    <w:rsid w:val="003E0791"/>
    <w:rsid w:val="003F28AC"/>
    <w:rsid w:val="003F2BC1"/>
    <w:rsid w:val="004129C2"/>
    <w:rsid w:val="004260D1"/>
    <w:rsid w:val="004454FE"/>
    <w:rsid w:val="00456E40"/>
    <w:rsid w:val="004618EF"/>
    <w:rsid w:val="00461EE4"/>
    <w:rsid w:val="00471F27"/>
    <w:rsid w:val="0047376F"/>
    <w:rsid w:val="00473E43"/>
    <w:rsid w:val="00477EE8"/>
    <w:rsid w:val="004811BB"/>
    <w:rsid w:val="00487E6B"/>
    <w:rsid w:val="004A37E3"/>
    <w:rsid w:val="004B3508"/>
    <w:rsid w:val="00500B35"/>
    <w:rsid w:val="0050178F"/>
    <w:rsid w:val="00504AE8"/>
    <w:rsid w:val="00505F72"/>
    <w:rsid w:val="00514FFA"/>
    <w:rsid w:val="00521E7C"/>
    <w:rsid w:val="00545B89"/>
    <w:rsid w:val="00562D76"/>
    <w:rsid w:val="005759EF"/>
    <w:rsid w:val="00581FF8"/>
    <w:rsid w:val="00590DE7"/>
    <w:rsid w:val="005A7E64"/>
    <w:rsid w:val="005C1A3A"/>
    <w:rsid w:val="005C5D0C"/>
    <w:rsid w:val="005D0462"/>
    <w:rsid w:val="005D0B6C"/>
    <w:rsid w:val="005D3B06"/>
    <w:rsid w:val="005D7863"/>
    <w:rsid w:val="005E6860"/>
    <w:rsid w:val="005F321E"/>
    <w:rsid w:val="00604355"/>
    <w:rsid w:val="006064FF"/>
    <w:rsid w:val="00626290"/>
    <w:rsid w:val="00631186"/>
    <w:rsid w:val="006336F5"/>
    <w:rsid w:val="00654D4D"/>
    <w:rsid w:val="00655F2C"/>
    <w:rsid w:val="006A16A2"/>
    <w:rsid w:val="006B1026"/>
    <w:rsid w:val="006B2E84"/>
    <w:rsid w:val="006C1F85"/>
    <w:rsid w:val="006C2D2D"/>
    <w:rsid w:val="006E1081"/>
    <w:rsid w:val="006E7048"/>
    <w:rsid w:val="006F5B0D"/>
    <w:rsid w:val="00700383"/>
    <w:rsid w:val="007121A1"/>
    <w:rsid w:val="00720585"/>
    <w:rsid w:val="00724174"/>
    <w:rsid w:val="00734C15"/>
    <w:rsid w:val="007364DC"/>
    <w:rsid w:val="00760BE5"/>
    <w:rsid w:val="00766D7F"/>
    <w:rsid w:val="00773AF6"/>
    <w:rsid w:val="00783FF7"/>
    <w:rsid w:val="007874BE"/>
    <w:rsid w:val="00795F71"/>
    <w:rsid w:val="007A0C2F"/>
    <w:rsid w:val="007A1CDC"/>
    <w:rsid w:val="007B1B1C"/>
    <w:rsid w:val="007B55E0"/>
    <w:rsid w:val="007C263C"/>
    <w:rsid w:val="007C5A9A"/>
    <w:rsid w:val="007D37E2"/>
    <w:rsid w:val="007D72CF"/>
    <w:rsid w:val="007E28B2"/>
    <w:rsid w:val="007E3B15"/>
    <w:rsid w:val="007E5F7A"/>
    <w:rsid w:val="007E73AB"/>
    <w:rsid w:val="007F40F0"/>
    <w:rsid w:val="00810D37"/>
    <w:rsid w:val="00816C11"/>
    <w:rsid w:val="008406D0"/>
    <w:rsid w:val="00856B33"/>
    <w:rsid w:val="00864CF8"/>
    <w:rsid w:val="00876972"/>
    <w:rsid w:val="008830DF"/>
    <w:rsid w:val="00894549"/>
    <w:rsid w:val="00894C55"/>
    <w:rsid w:val="008A1292"/>
    <w:rsid w:val="008B7B15"/>
    <w:rsid w:val="008C30EB"/>
    <w:rsid w:val="008D7473"/>
    <w:rsid w:val="008F3CAD"/>
    <w:rsid w:val="008F53C5"/>
    <w:rsid w:val="00901353"/>
    <w:rsid w:val="00901C57"/>
    <w:rsid w:val="00904969"/>
    <w:rsid w:val="00905CCD"/>
    <w:rsid w:val="009122F1"/>
    <w:rsid w:val="00912A8C"/>
    <w:rsid w:val="00917C80"/>
    <w:rsid w:val="009219A6"/>
    <w:rsid w:val="0094418E"/>
    <w:rsid w:val="00965FEC"/>
    <w:rsid w:val="00967A17"/>
    <w:rsid w:val="00996F6E"/>
    <w:rsid w:val="009A2542"/>
    <w:rsid w:val="009A2654"/>
    <w:rsid w:val="009A3D7D"/>
    <w:rsid w:val="009A71C7"/>
    <w:rsid w:val="009B06F2"/>
    <w:rsid w:val="009B435C"/>
    <w:rsid w:val="009C6A62"/>
    <w:rsid w:val="009D448C"/>
    <w:rsid w:val="009E10B4"/>
    <w:rsid w:val="009E2E69"/>
    <w:rsid w:val="009E5176"/>
    <w:rsid w:val="00A026B3"/>
    <w:rsid w:val="00A07160"/>
    <w:rsid w:val="00A10FC3"/>
    <w:rsid w:val="00A171D1"/>
    <w:rsid w:val="00A175D4"/>
    <w:rsid w:val="00A24F91"/>
    <w:rsid w:val="00A3215F"/>
    <w:rsid w:val="00A33F92"/>
    <w:rsid w:val="00A340EC"/>
    <w:rsid w:val="00A36AFC"/>
    <w:rsid w:val="00A56A13"/>
    <w:rsid w:val="00A6073E"/>
    <w:rsid w:val="00A62B80"/>
    <w:rsid w:val="00A92027"/>
    <w:rsid w:val="00A942D0"/>
    <w:rsid w:val="00A9787A"/>
    <w:rsid w:val="00AA0937"/>
    <w:rsid w:val="00AA148D"/>
    <w:rsid w:val="00AA6E05"/>
    <w:rsid w:val="00AB53F3"/>
    <w:rsid w:val="00AD5FF6"/>
    <w:rsid w:val="00AE3F96"/>
    <w:rsid w:val="00AE4167"/>
    <w:rsid w:val="00AE5567"/>
    <w:rsid w:val="00AF0406"/>
    <w:rsid w:val="00AF1239"/>
    <w:rsid w:val="00AF5386"/>
    <w:rsid w:val="00B02B23"/>
    <w:rsid w:val="00B03753"/>
    <w:rsid w:val="00B03BC8"/>
    <w:rsid w:val="00B04F55"/>
    <w:rsid w:val="00B16480"/>
    <w:rsid w:val="00B2165C"/>
    <w:rsid w:val="00B40F93"/>
    <w:rsid w:val="00B52DCC"/>
    <w:rsid w:val="00B55DAE"/>
    <w:rsid w:val="00B56E83"/>
    <w:rsid w:val="00B626F0"/>
    <w:rsid w:val="00B666A6"/>
    <w:rsid w:val="00BA20AA"/>
    <w:rsid w:val="00BA77DE"/>
    <w:rsid w:val="00BA7A16"/>
    <w:rsid w:val="00BB73F1"/>
    <w:rsid w:val="00BC1BF2"/>
    <w:rsid w:val="00BC599B"/>
    <w:rsid w:val="00BD17B5"/>
    <w:rsid w:val="00BD4425"/>
    <w:rsid w:val="00BD67FB"/>
    <w:rsid w:val="00BD7D70"/>
    <w:rsid w:val="00BE0DB6"/>
    <w:rsid w:val="00BF2D58"/>
    <w:rsid w:val="00BF7D4E"/>
    <w:rsid w:val="00C13C7E"/>
    <w:rsid w:val="00C16201"/>
    <w:rsid w:val="00C2109F"/>
    <w:rsid w:val="00C2429D"/>
    <w:rsid w:val="00C25B49"/>
    <w:rsid w:val="00C270C8"/>
    <w:rsid w:val="00C426C9"/>
    <w:rsid w:val="00C471B3"/>
    <w:rsid w:val="00C51148"/>
    <w:rsid w:val="00C54375"/>
    <w:rsid w:val="00C63249"/>
    <w:rsid w:val="00C67056"/>
    <w:rsid w:val="00C74238"/>
    <w:rsid w:val="00C8380A"/>
    <w:rsid w:val="00C90A5E"/>
    <w:rsid w:val="00C91EA1"/>
    <w:rsid w:val="00C94A64"/>
    <w:rsid w:val="00C97AF5"/>
    <w:rsid w:val="00C97F1E"/>
    <w:rsid w:val="00CA6A63"/>
    <w:rsid w:val="00CC0D2D"/>
    <w:rsid w:val="00CD7028"/>
    <w:rsid w:val="00CE3690"/>
    <w:rsid w:val="00CE5657"/>
    <w:rsid w:val="00D02483"/>
    <w:rsid w:val="00D133F8"/>
    <w:rsid w:val="00D13425"/>
    <w:rsid w:val="00D14A3E"/>
    <w:rsid w:val="00D222D9"/>
    <w:rsid w:val="00D25DFC"/>
    <w:rsid w:val="00D25E29"/>
    <w:rsid w:val="00D4754E"/>
    <w:rsid w:val="00D51133"/>
    <w:rsid w:val="00D54248"/>
    <w:rsid w:val="00D54527"/>
    <w:rsid w:val="00D566D5"/>
    <w:rsid w:val="00D621BB"/>
    <w:rsid w:val="00D7139C"/>
    <w:rsid w:val="00DA6613"/>
    <w:rsid w:val="00DA69D0"/>
    <w:rsid w:val="00DB1780"/>
    <w:rsid w:val="00DB70B3"/>
    <w:rsid w:val="00DC74AD"/>
    <w:rsid w:val="00DD455F"/>
    <w:rsid w:val="00DE34E3"/>
    <w:rsid w:val="00DE4716"/>
    <w:rsid w:val="00DE63DB"/>
    <w:rsid w:val="00DF2178"/>
    <w:rsid w:val="00E04483"/>
    <w:rsid w:val="00E053FE"/>
    <w:rsid w:val="00E14CCA"/>
    <w:rsid w:val="00E2640C"/>
    <w:rsid w:val="00E328B9"/>
    <w:rsid w:val="00E3716B"/>
    <w:rsid w:val="00E41FAB"/>
    <w:rsid w:val="00E4390C"/>
    <w:rsid w:val="00E5323B"/>
    <w:rsid w:val="00E53728"/>
    <w:rsid w:val="00E71089"/>
    <w:rsid w:val="00E8231D"/>
    <w:rsid w:val="00E8749E"/>
    <w:rsid w:val="00E903C0"/>
    <w:rsid w:val="00E90C01"/>
    <w:rsid w:val="00E92FE3"/>
    <w:rsid w:val="00E94F74"/>
    <w:rsid w:val="00EA4802"/>
    <w:rsid w:val="00EA486E"/>
    <w:rsid w:val="00EA507F"/>
    <w:rsid w:val="00EB055E"/>
    <w:rsid w:val="00EC4A3F"/>
    <w:rsid w:val="00EC5696"/>
    <w:rsid w:val="00EE3B61"/>
    <w:rsid w:val="00F0316F"/>
    <w:rsid w:val="00F132AF"/>
    <w:rsid w:val="00F1350F"/>
    <w:rsid w:val="00F25EFE"/>
    <w:rsid w:val="00F325E8"/>
    <w:rsid w:val="00F52729"/>
    <w:rsid w:val="00F57B0C"/>
    <w:rsid w:val="00F703F0"/>
    <w:rsid w:val="00F74586"/>
    <w:rsid w:val="00F847E2"/>
    <w:rsid w:val="00F93327"/>
    <w:rsid w:val="00FA1A24"/>
    <w:rsid w:val="00FC08B6"/>
    <w:rsid w:val="00FC338C"/>
    <w:rsid w:val="00FC38A5"/>
    <w:rsid w:val="00FC3E0C"/>
    <w:rsid w:val="00FD06AE"/>
    <w:rsid w:val="00FE0946"/>
    <w:rsid w:val="00FE5DE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ais"/>
    <w:next w:val="Parastais"/>
    <w:link w:val="Vresatsauce"/>
    <w:uiPriority w:val="99"/>
    <w:rsid w:val="00325911"/>
    <w:pPr>
      <w:spacing w:line="240" w:lineRule="exact"/>
      <w:jc w:val="both"/>
      <w:textAlignment w:val="baseline"/>
    </w:pPr>
    <w:rPr>
      <w:vertAlign w:val="superscript"/>
    </w:rPr>
  </w:style>
  <w:style w:type="paragraph" w:customStyle="1" w:styleId="doc-ti">
    <w:name w:val="doc-ti"/>
    <w:basedOn w:val="Parastais"/>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A2599-3F38-4A72-B1D9-A5D19DBF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14</Pages>
  <Words>12457</Words>
  <Characters>7101</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2017.gada 24.oktobra noteikumos Nr.635 „Darbības programmas „Izaugsme un nodarbinātība” prioritārā virziena „Vides aizsardzības un resursu izmantošanas efektivitāte” 5.5.1.specifiskā atbals</vt:lpstr>
      <vt:lpstr>Tiesību akta nosaukums</vt:lpstr>
    </vt:vector>
  </TitlesOfParts>
  <Company>Iestādes nosaukums</Company>
  <LinksUpToDate>false</LinksUpToDate>
  <CharactersWithSpaces>19519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sākotnējās ietekmes novērtējuma ziņojums (anotācija)</dc:title>
  <dc:subject>Anotācija</dc:subject>
  <dc:creator>Linda Krūmiņa</dc:creator>
  <cp:keywords>KMAnot_020119_551SAM</cp:keywords>
  <dc:description>67330319
Linda.Krumina@km.gov.lv</dc:description>
  <cp:lastModifiedBy>Dzintra Rozīte</cp:lastModifiedBy>
  <cp:revision>56</cp:revision>
  <dcterms:created xsi:type="dcterms:W3CDTF">2018-07-25T13:10:00Z</dcterms:created>
  <dcterms:modified xsi:type="dcterms:W3CDTF">2019-01-10T06:50:00Z</dcterms:modified>
</cp:coreProperties>
</file>