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5500" w14:textId="05336309" w:rsidR="006457F2" w:rsidRPr="008C4EDF" w:rsidRDefault="006457F2" w:rsidP="00DD6762">
      <w:pPr>
        <w:tabs>
          <w:tab w:val="left" w:pos="6804"/>
        </w:tabs>
        <w:rPr>
          <w:sz w:val="28"/>
          <w:szCs w:val="28"/>
        </w:rPr>
      </w:pPr>
      <w:r w:rsidRPr="008C4EDF">
        <w:rPr>
          <w:sz w:val="28"/>
          <w:szCs w:val="28"/>
        </w:rPr>
        <w:t>201</w:t>
      </w:r>
      <w:r w:rsidR="003E4ECF">
        <w:rPr>
          <w:sz w:val="28"/>
          <w:szCs w:val="28"/>
        </w:rPr>
        <w:t>9</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C2D58E7" w14:textId="11781008" w:rsidR="009C5A63" w:rsidRDefault="003E4ECF" w:rsidP="003E4ECF">
      <w:pPr>
        <w:jc w:val="center"/>
        <w:rPr>
          <w:sz w:val="28"/>
          <w:szCs w:val="28"/>
        </w:rPr>
      </w:pPr>
      <w:r w:rsidRPr="00A83F53">
        <w:rPr>
          <w:b/>
          <w:sz w:val="28"/>
          <w:szCs w:val="28"/>
        </w:rPr>
        <w:t>Grozījumi Ministru kabineta 2016. gada 15. marta noteikum</w:t>
      </w:r>
      <w:r>
        <w:rPr>
          <w:b/>
          <w:sz w:val="28"/>
          <w:szCs w:val="28"/>
        </w:rPr>
        <w:t>os</w:t>
      </w:r>
      <w:r w:rsidRPr="00A83F53">
        <w:rPr>
          <w:b/>
          <w:sz w:val="28"/>
          <w:szCs w:val="28"/>
        </w:rPr>
        <w:t xml:space="preserve">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p>
    <w:p w14:paraId="12B858DF" w14:textId="205AD6E8" w:rsidR="00BB487A" w:rsidRPr="003E4ECF" w:rsidRDefault="009F3EFB" w:rsidP="00143392">
      <w:pPr>
        <w:jc w:val="right"/>
        <w:rPr>
          <w:sz w:val="28"/>
          <w:szCs w:val="28"/>
        </w:rPr>
      </w:pPr>
      <w:r w:rsidRPr="003E4ECF">
        <w:rPr>
          <w:sz w:val="28"/>
          <w:szCs w:val="28"/>
        </w:rPr>
        <w:t>Izdoti saskaņā ar</w:t>
      </w:r>
    </w:p>
    <w:p w14:paraId="479664BF" w14:textId="3607DF4E" w:rsidR="00BB487A" w:rsidRDefault="003E4ECF" w:rsidP="00143392">
      <w:pPr>
        <w:jc w:val="right"/>
        <w:rPr>
          <w:sz w:val="28"/>
          <w:szCs w:val="28"/>
        </w:rPr>
      </w:pPr>
      <w:r w:rsidRPr="003E4ECF">
        <w:rPr>
          <w:sz w:val="28"/>
          <w:szCs w:val="28"/>
        </w:rPr>
        <w:t>Eiropas Savienības struktūrfondu un</w:t>
      </w:r>
      <w:r w:rsidRPr="003E4ECF">
        <w:rPr>
          <w:sz w:val="28"/>
          <w:szCs w:val="28"/>
        </w:rPr>
        <w:br/>
        <w:t>Kohēzijas fonda 2014.-2020. gada plānošanas perioda</w:t>
      </w:r>
      <w:r w:rsidRPr="003E4ECF">
        <w:rPr>
          <w:sz w:val="28"/>
          <w:szCs w:val="28"/>
        </w:rPr>
        <w:br/>
        <w:t xml:space="preserve">vadības likuma </w:t>
      </w:r>
      <w:hyperlink r:id="rId8" w:anchor="p20" w:tgtFrame="_blank" w:history="1">
        <w:r w:rsidRPr="003E4ECF">
          <w:rPr>
            <w:sz w:val="28"/>
            <w:szCs w:val="28"/>
          </w:rPr>
          <w:t>20. panta</w:t>
        </w:r>
      </w:hyperlink>
      <w:r w:rsidRPr="003E4ECF">
        <w:rPr>
          <w:sz w:val="28"/>
          <w:szCs w:val="28"/>
        </w:rPr>
        <w:t xml:space="preserve"> 6. un 13. punktu</w:t>
      </w:r>
    </w:p>
    <w:p w14:paraId="56CEB954" w14:textId="779E90B3" w:rsidR="006457F2" w:rsidRPr="000F76CE" w:rsidRDefault="006457F2" w:rsidP="00C27BE4">
      <w:pPr>
        <w:jc w:val="both"/>
        <w:rPr>
          <w:sz w:val="28"/>
          <w:szCs w:val="28"/>
        </w:rPr>
      </w:pPr>
    </w:p>
    <w:p w14:paraId="2BADBC53" w14:textId="09C7ED30" w:rsidR="000F76CE" w:rsidRPr="000F76CE" w:rsidRDefault="000F76CE" w:rsidP="00AC432A">
      <w:pPr>
        <w:ind w:firstLine="720"/>
        <w:jc w:val="both"/>
        <w:rPr>
          <w:sz w:val="28"/>
          <w:szCs w:val="28"/>
        </w:rPr>
      </w:pPr>
      <w:r w:rsidRPr="000F76CE">
        <w:rPr>
          <w:sz w:val="28"/>
          <w:szCs w:val="28"/>
        </w:rPr>
        <w:t xml:space="preserve">Izdarīt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 (Latvijas Vēstnesis, 2016, </w:t>
      </w:r>
      <w:r w:rsidR="00B743B5">
        <w:rPr>
          <w:sz w:val="28"/>
          <w:szCs w:val="28"/>
        </w:rPr>
        <w:t>59</w:t>
      </w:r>
      <w:r w:rsidRPr="000F76CE">
        <w:rPr>
          <w:sz w:val="28"/>
          <w:szCs w:val="28"/>
        </w:rPr>
        <w:t>.</w:t>
      </w:r>
      <w:r w:rsidR="004B19A5">
        <w:rPr>
          <w:sz w:val="28"/>
          <w:szCs w:val="28"/>
        </w:rPr>
        <w:t>, 99.</w:t>
      </w:r>
      <w:r w:rsidRPr="000F76CE">
        <w:rPr>
          <w:sz w:val="28"/>
          <w:szCs w:val="28"/>
        </w:rPr>
        <w:t xml:space="preserve"> nr.) šādus grozījumus:</w:t>
      </w:r>
      <w:bookmarkStart w:id="0" w:name="_GoBack"/>
      <w:bookmarkEnd w:id="0"/>
    </w:p>
    <w:p w14:paraId="104FB961" w14:textId="3843233C" w:rsidR="000F76CE" w:rsidRPr="000F76CE" w:rsidRDefault="000F76CE" w:rsidP="00C27BE4">
      <w:pPr>
        <w:jc w:val="both"/>
        <w:rPr>
          <w:sz w:val="28"/>
          <w:szCs w:val="28"/>
        </w:rPr>
      </w:pPr>
    </w:p>
    <w:p w14:paraId="02AB7E28" w14:textId="6D2B14EA" w:rsidR="000F76CE" w:rsidRPr="00AC432A" w:rsidRDefault="000F76CE" w:rsidP="00AC432A">
      <w:pPr>
        <w:pStyle w:val="ListParagraph"/>
        <w:numPr>
          <w:ilvl w:val="0"/>
          <w:numId w:val="10"/>
        </w:numPr>
        <w:ind w:left="0" w:firstLine="720"/>
        <w:jc w:val="both"/>
        <w:rPr>
          <w:sz w:val="28"/>
          <w:szCs w:val="28"/>
        </w:rPr>
      </w:pPr>
      <w:r w:rsidRPr="00AC432A">
        <w:rPr>
          <w:sz w:val="28"/>
          <w:szCs w:val="28"/>
        </w:rPr>
        <w:t xml:space="preserve">Papildināt </w:t>
      </w:r>
      <w:r w:rsidR="00B743B5">
        <w:rPr>
          <w:sz w:val="28"/>
          <w:szCs w:val="28"/>
        </w:rPr>
        <w:t>noteikumus</w:t>
      </w:r>
      <w:r w:rsidRPr="00AC432A">
        <w:rPr>
          <w:sz w:val="28"/>
          <w:szCs w:val="28"/>
        </w:rPr>
        <w:t xml:space="preserve"> ar 9.</w:t>
      </w:r>
      <w:r w:rsidRPr="00AC432A">
        <w:rPr>
          <w:sz w:val="28"/>
          <w:szCs w:val="28"/>
          <w:vertAlign w:val="superscript"/>
        </w:rPr>
        <w:t>1</w:t>
      </w:r>
      <w:r w:rsidRPr="00AC432A">
        <w:rPr>
          <w:sz w:val="28"/>
          <w:szCs w:val="28"/>
        </w:rPr>
        <w:t xml:space="preserve"> punktu šādā redakcijā:</w:t>
      </w:r>
    </w:p>
    <w:p w14:paraId="7169232A" w14:textId="4FF4670D" w:rsidR="000F76CE" w:rsidRPr="000F76CE" w:rsidRDefault="000F76CE" w:rsidP="000F76CE">
      <w:pPr>
        <w:jc w:val="both"/>
        <w:rPr>
          <w:sz w:val="28"/>
          <w:szCs w:val="28"/>
        </w:rPr>
      </w:pPr>
      <w:r w:rsidRPr="000F76CE">
        <w:rPr>
          <w:sz w:val="28"/>
          <w:szCs w:val="28"/>
        </w:rPr>
        <w:t>“9.</w:t>
      </w:r>
      <w:r w:rsidRPr="000F76CE">
        <w:rPr>
          <w:sz w:val="28"/>
          <w:szCs w:val="28"/>
          <w:vertAlign w:val="superscript"/>
        </w:rPr>
        <w:t>1</w:t>
      </w:r>
      <w:r w:rsidRPr="000F76CE">
        <w:rPr>
          <w:sz w:val="28"/>
          <w:szCs w:val="28"/>
        </w:rPr>
        <w:t xml:space="preserve"> Projekta iesniedzējs projekta īstenošanai, t</w:t>
      </w:r>
      <w:r w:rsidR="00B743B5">
        <w:rPr>
          <w:sz w:val="28"/>
          <w:szCs w:val="28"/>
        </w:rPr>
        <w:t>ostarp</w:t>
      </w:r>
      <w:r w:rsidRPr="000F76CE">
        <w:rPr>
          <w:sz w:val="28"/>
          <w:szCs w:val="28"/>
        </w:rPr>
        <w:t xml:space="preserve"> snieguma rezerves </w:t>
      </w:r>
      <w:proofErr w:type="spellStart"/>
      <w:r w:rsidRPr="000F76CE">
        <w:rPr>
          <w:sz w:val="28"/>
          <w:szCs w:val="28"/>
        </w:rPr>
        <w:t>priekšfinansēšanai</w:t>
      </w:r>
      <w:proofErr w:type="spellEnd"/>
      <w:r w:rsidRPr="000F76CE">
        <w:rPr>
          <w:sz w:val="28"/>
          <w:szCs w:val="28"/>
        </w:rPr>
        <w:t xml:space="preserve"> un attiecināmo izmaksu segšanai, var piesaistīt papildu publiskos līdzekļus, piemēram, pašvaldības finansējumu vai pašvaldības aizņēmumu Valsts kasē.”</w:t>
      </w:r>
    </w:p>
    <w:p w14:paraId="07774A25" w14:textId="06642EB5" w:rsidR="000F76CE" w:rsidRPr="000F76CE" w:rsidRDefault="000F76CE" w:rsidP="000F76CE">
      <w:pPr>
        <w:jc w:val="both"/>
        <w:rPr>
          <w:sz w:val="28"/>
          <w:szCs w:val="28"/>
        </w:rPr>
      </w:pPr>
    </w:p>
    <w:p w14:paraId="2C3B3D20" w14:textId="09249D28" w:rsidR="000F76CE" w:rsidRPr="00AC432A" w:rsidRDefault="000F76CE" w:rsidP="00AC432A">
      <w:pPr>
        <w:pStyle w:val="ListParagraph"/>
        <w:numPr>
          <w:ilvl w:val="0"/>
          <w:numId w:val="10"/>
        </w:numPr>
        <w:ind w:left="0" w:firstLine="720"/>
        <w:jc w:val="both"/>
        <w:rPr>
          <w:sz w:val="28"/>
          <w:szCs w:val="28"/>
        </w:rPr>
      </w:pPr>
      <w:r w:rsidRPr="00AC432A">
        <w:rPr>
          <w:sz w:val="28"/>
          <w:szCs w:val="28"/>
        </w:rPr>
        <w:t>Papildināt 22. punkta ievaddaļu aiz vārdiem “sedz no saviem” ar vārdiem</w:t>
      </w:r>
      <w:r w:rsidR="00135D09" w:rsidRPr="00AC432A">
        <w:rPr>
          <w:sz w:val="28"/>
          <w:szCs w:val="28"/>
        </w:rPr>
        <w:t xml:space="preserve"> </w:t>
      </w:r>
      <w:r w:rsidRPr="00AC432A">
        <w:rPr>
          <w:sz w:val="28"/>
          <w:szCs w:val="28"/>
        </w:rPr>
        <w:t>“vai papildus piesaistītajiem publiskajiem”.</w:t>
      </w:r>
    </w:p>
    <w:p w14:paraId="56D7315A" w14:textId="188D3C43" w:rsidR="000F76CE" w:rsidRDefault="000F76CE" w:rsidP="00C27BE4">
      <w:pPr>
        <w:jc w:val="both"/>
        <w:rPr>
          <w:sz w:val="28"/>
          <w:szCs w:val="28"/>
        </w:rPr>
      </w:pPr>
    </w:p>
    <w:p w14:paraId="7D4DA5C3" w14:textId="26DD185C" w:rsidR="000F76CE" w:rsidRDefault="000F76CE" w:rsidP="00C27BE4">
      <w:pPr>
        <w:jc w:val="both"/>
        <w:rPr>
          <w:sz w:val="28"/>
          <w:szCs w:val="28"/>
        </w:rPr>
      </w:pPr>
    </w:p>
    <w:p w14:paraId="64BE5228" w14:textId="77777777" w:rsidR="000F76CE" w:rsidRPr="00940481" w:rsidRDefault="000F76CE" w:rsidP="000F76CE">
      <w:pPr>
        <w:jc w:val="both"/>
        <w:rPr>
          <w:color w:val="000000"/>
          <w:sz w:val="28"/>
          <w:szCs w:val="28"/>
        </w:rPr>
      </w:pPr>
      <w:r w:rsidRPr="00940481">
        <w:rPr>
          <w:color w:val="000000"/>
          <w:sz w:val="28"/>
          <w:szCs w:val="28"/>
        </w:rPr>
        <w:t>Ministru prezidents</w:t>
      </w:r>
      <w:r w:rsidRPr="00940481">
        <w:rPr>
          <w:color w:val="000000"/>
          <w:sz w:val="28"/>
          <w:szCs w:val="28"/>
        </w:rPr>
        <w:tab/>
        <w:t xml:space="preserve">     </w:t>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t xml:space="preserve">           </w:t>
      </w:r>
      <w:r w:rsidRPr="00940481">
        <w:rPr>
          <w:color w:val="000000"/>
          <w:sz w:val="28"/>
          <w:szCs w:val="28"/>
        </w:rPr>
        <w:tab/>
      </w:r>
      <w:proofErr w:type="spellStart"/>
      <w:r w:rsidRPr="00940481">
        <w:rPr>
          <w:color w:val="000000"/>
          <w:sz w:val="28"/>
          <w:szCs w:val="28"/>
        </w:rPr>
        <w:t>M.Kučinskis</w:t>
      </w:r>
      <w:proofErr w:type="spellEnd"/>
    </w:p>
    <w:p w14:paraId="7462A969" w14:textId="77777777" w:rsidR="000F76CE" w:rsidRPr="00940481" w:rsidRDefault="000F76CE" w:rsidP="000F76CE">
      <w:pPr>
        <w:jc w:val="both"/>
        <w:rPr>
          <w:color w:val="000000"/>
          <w:sz w:val="28"/>
          <w:szCs w:val="28"/>
        </w:rPr>
      </w:pPr>
    </w:p>
    <w:p w14:paraId="080A1C08" w14:textId="77777777" w:rsidR="000F76CE" w:rsidRPr="00940481" w:rsidRDefault="000F76CE" w:rsidP="000F76CE">
      <w:pPr>
        <w:jc w:val="both"/>
        <w:rPr>
          <w:color w:val="000000"/>
          <w:sz w:val="28"/>
          <w:szCs w:val="28"/>
        </w:rPr>
      </w:pPr>
    </w:p>
    <w:p w14:paraId="06E20E31" w14:textId="77777777" w:rsidR="000F76CE" w:rsidRPr="00940481" w:rsidRDefault="000F76CE" w:rsidP="000F76CE">
      <w:pPr>
        <w:jc w:val="both"/>
        <w:rPr>
          <w:color w:val="000000"/>
          <w:sz w:val="28"/>
          <w:szCs w:val="28"/>
        </w:rPr>
      </w:pPr>
      <w:r w:rsidRPr="00940481">
        <w:rPr>
          <w:color w:val="000000"/>
          <w:sz w:val="28"/>
          <w:szCs w:val="28"/>
        </w:rPr>
        <w:t xml:space="preserve">Satiksmes ministrs </w:t>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proofErr w:type="spellStart"/>
      <w:r w:rsidRPr="00940481">
        <w:rPr>
          <w:color w:val="000000"/>
          <w:sz w:val="28"/>
          <w:szCs w:val="28"/>
        </w:rPr>
        <w:t>U.Augulis</w:t>
      </w:r>
      <w:proofErr w:type="spellEnd"/>
    </w:p>
    <w:p w14:paraId="29471284" w14:textId="77777777" w:rsidR="000F76CE" w:rsidRPr="00940481" w:rsidRDefault="000F76CE" w:rsidP="000F76CE">
      <w:pPr>
        <w:jc w:val="both"/>
        <w:rPr>
          <w:color w:val="000000"/>
          <w:sz w:val="28"/>
          <w:szCs w:val="28"/>
        </w:rPr>
      </w:pPr>
    </w:p>
    <w:p w14:paraId="269E2BF2" w14:textId="77777777" w:rsidR="000F76CE" w:rsidRPr="00940481" w:rsidRDefault="000F76CE" w:rsidP="000F76CE">
      <w:pPr>
        <w:jc w:val="both"/>
        <w:rPr>
          <w:color w:val="000000"/>
          <w:sz w:val="28"/>
          <w:szCs w:val="28"/>
        </w:rPr>
      </w:pPr>
    </w:p>
    <w:p w14:paraId="1D089C29" w14:textId="77777777" w:rsidR="000F76CE" w:rsidRPr="00940481" w:rsidRDefault="000F76CE" w:rsidP="000F76CE">
      <w:pPr>
        <w:jc w:val="both"/>
        <w:rPr>
          <w:color w:val="000000"/>
          <w:sz w:val="28"/>
          <w:szCs w:val="28"/>
        </w:rPr>
      </w:pPr>
      <w:r w:rsidRPr="00940481">
        <w:rPr>
          <w:color w:val="000000"/>
          <w:sz w:val="28"/>
          <w:szCs w:val="28"/>
        </w:rPr>
        <w:t>Iesniedzējs:</w:t>
      </w:r>
    </w:p>
    <w:p w14:paraId="6E5BA20A" w14:textId="77777777" w:rsidR="000F76CE" w:rsidRPr="00940481" w:rsidRDefault="000F76CE" w:rsidP="000F76CE">
      <w:pPr>
        <w:jc w:val="both"/>
        <w:rPr>
          <w:color w:val="000000"/>
          <w:sz w:val="28"/>
          <w:szCs w:val="28"/>
        </w:rPr>
      </w:pPr>
      <w:r w:rsidRPr="00940481">
        <w:rPr>
          <w:color w:val="000000"/>
          <w:sz w:val="28"/>
          <w:szCs w:val="28"/>
        </w:rPr>
        <w:t xml:space="preserve">Satiksmes ministrs </w:t>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proofErr w:type="spellStart"/>
      <w:r w:rsidRPr="00940481">
        <w:rPr>
          <w:color w:val="000000"/>
          <w:sz w:val="28"/>
          <w:szCs w:val="28"/>
        </w:rPr>
        <w:t>U.Augulis</w:t>
      </w:r>
      <w:proofErr w:type="spellEnd"/>
    </w:p>
    <w:p w14:paraId="4C644EF8" w14:textId="77777777" w:rsidR="000F76CE" w:rsidRPr="00940481" w:rsidRDefault="000F76CE" w:rsidP="000F76CE">
      <w:pPr>
        <w:jc w:val="both"/>
        <w:rPr>
          <w:color w:val="000000"/>
          <w:sz w:val="28"/>
          <w:szCs w:val="28"/>
        </w:rPr>
      </w:pPr>
    </w:p>
    <w:p w14:paraId="3F366B51" w14:textId="77777777" w:rsidR="000F76CE" w:rsidRPr="00940481" w:rsidRDefault="000F76CE" w:rsidP="000F76CE">
      <w:pPr>
        <w:jc w:val="both"/>
        <w:rPr>
          <w:color w:val="000000"/>
          <w:sz w:val="28"/>
          <w:szCs w:val="28"/>
        </w:rPr>
      </w:pPr>
    </w:p>
    <w:p w14:paraId="25BFD97F" w14:textId="77777777" w:rsidR="000F76CE" w:rsidRPr="00940481" w:rsidRDefault="000F76CE" w:rsidP="000F76CE">
      <w:pPr>
        <w:jc w:val="both"/>
        <w:rPr>
          <w:color w:val="000000"/>
          <w:sz w:val="28"/>
          <w:szCs w:val="28"/>
        </w:rPr>
      </w:pPr>
      <w:r w:rsidRPr="00940481">
        <w:rPr>
          <w:color w:val="000000"/>
          <w:sz w:val="28"/>
          <w:szCs w:val="28"/>
        </w:rPr>
        <w:t xml:space="preserve">Vīza: Valsts sekretārs </w:t>
      </w:r>
      <w:r w:rsidRPr="00940481">
        <w:rPr>
          <w:color w:val="000000"/>
          <w:sz w:val="28"/>
          <w:szCs w:val="28"/>
        </w:rPr>
        <w:tab/>
        <w:t xml:space="preserve">       </w:t>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r w:rsidRPr="00940481">
        <w:rPr>
          <w:color w:val="000000"/>
          <w:sz w:val="28"/>
          <w:szCs w:val="28"/>
        </w:rPr>
        <w:tab/>
      </w:r>
      <w:proofErr w:type="spellStart"/>
      <w:r w:rsidRPr="00940481">
        <w:rPr>
          <w:color w:val="000000"/>
          <w:sz w:val="28"/>
          <w:szCs w:val="28"/>
        </w:rPr>
        <w:t>K.Ozoliņš</w:t>
      </w:r>
      <w:proofErr w:type="spellEnd"/>
    </w:p>
    <w:p w14:paraId="614A359B" w14:textId="63408102" w:rsidR="003335E2" w:rsidRDefault="003335E2" w:rsidP="000F76CE">
      <w:pPr>
        <w:jc w:val="both"/>
        <w:rPr>
          <w:szCs w:val="28"/>
        </w:rPr>
      </w:pPr>
    </w:p>
    <w:sectPr w:rsidR="003335E2" w:rsidSect="006457F2">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26C54" w14:textId="77777777" w:rsidR="00531AF8" w:rsidRDefault="00531AF8">
      <w:r>
        <w:separator/>
      </w:r>
    </w:p>
  </w:endnote>
  <w:endnote w:type="continuationSeparator" w:id="0">
    <w:p w14:paraId="3544788C" w14:textId="77777777" w:rsidR="00531AF8" w:rsidRDefault="0053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B476" w14:textId="699EC47F" w:rsidR="000F76CE" w:rsidRPr="000F76CE" w:rsidRDefault="000F76CE">
    <w:pPr>
      <w:pStyle w:val="Footer"/>
      <w:rPr>
        <w:sz w:val="20"/>
        <w:szCs w:val="20"/>
      </w:rPr>
    </w:pPr>
    <w:r w:rsidRPr="000F76CE">
      <w:rPr>
        <w:sz w:val="20"/>
        <w:szCs w:val="20"/>
      </w:rPr>
      <w:t>SMNot</w:t>
    </w:r>
    <w:r>
      <w:rPr>
        <w:sz w:val="20"/>
        <w:szCs w:val="20"/>
      </w:rPr>
      <w:t>_171218_</w:t>
    </w:r>
    <w:r w:rsidR="009C4422">
      <w:rPr>
        <w:sz w:val="20"/>
        <w:szCs w:val="20"/>
      </w:rPr>
      <w:t>groz158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DC354" w14:textId="177DED29" w:rsidR="006457F2" w:rsidRPr="009F3EFB" w:rsidRDefault="000F76CE">
    <w:pPr>
      <w:pStyle w:val="Footer"/>
      <w:rPr>
        <w:sz w:val="20"/>
        <w:szCs w:val="20"/>
      </w:rPr>
    </w:pPr>
    <w:r>
      <w:rPr>
        <w:sz w:val="20"/>
        <w:szCs w:val="20"/>
      </w:rPr>
      <w:t>SMNot</w:t>
    </w:r>
    <w:r w:rsidR="009F3EFB">
      <w:rPr>
        <w:sz w:val="20"/>
        <w:szCs w:val="20"/>
      </w:rPr>
      <w:t>_</w:t>
    </w:r>
    <w:r>
      <w:rPr>
        <w:sz w:val="20"/>
        <w:szCs w:val="20"/>
      </w:rPr>
      <w:t>1</w:t>
    </w:r>
    <w:r w:rsidR="00D307FA">
      <w:rPr>
        <w:sz w:val="20"/>
        <w:szCs w:val="20"/>
      </w:rPr>
      <w:t>9</w:t>
    </w:r>
    <w:r>
      <w:rPr>
        <w:sz w:val="20"/>
        <w:szCs w:val="20"/>
      </w:rPr>
      <w:t>1218</w:t>
    </w:r>
    <w:r w:rsidR="009F3EFB">
      <w:rPr>
        <w:sz w:val="20"/>
        <w:szCs w:val="20"/>
      </w:rPr>
      <w:t>_</w:t>
    </w:r>
    <w:r w:rsidR="00D307FA">
      <w:rPr>
        <w:sz w:val="20"/>
        <w:szCs w:val="20"/>
      </w:rPr>
      <w:t>G</w:t>
    </w:r>
    <w:r w:rsidR="009C4422">
      <w:rPr>
        <w:sz w:val="20"/>
        <w:szCs w:val="20"/>
      </w:rPr>
      <w:t>roz</w:t>
    </w:r>
    <w:r w:rsidR="00D307FA">
      <w:rPr>
        <w:sz w:val="20"/>
        <w:szCs w:val="20"/>
      </w:rPr>
      <w:t>MK</w:t>
    </w:r>
    <w:r w:rsidR="009C4422">
      <w:rPr>
        <w:sz w:val="20"/>
        <w:szCs w:val="20"/>
      </w:rPr>
      <w:t>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305CE" w14:textId="77777777" w:rsidR="00531AF8" w:rsidRDefault="00531AF8">
      <w:r>
        <w:separator/>
      </w:r>
    </w:p>
  </w:footnote>
  <w:footnote w:type="continuationSeparator" w:id="0">
    <w:p w14:paraId="210489C9" w14:textId="77777777" w:rsidR="00531AF8" w:rsidRDefault="0053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959C" w14:textId="76EB5F07" w:rsidR="00143392" w:rsidRDefault="00143392" w:rsidP="00143392">
    <w:pPr>
      <w:pStyle w:val="Header"/>
      <w:jc w:val="center"/>
    </w:pPr>
  </w:p>
  <w:p w14:paraId="3EA996F0"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F15E" w14:textId="49707788" w:rsidR="006457F2" w:rsidRPr="007C5603" w:rsidRDefault="007C5603" w:rsidP="007C5603">
    <w:pPr>
      <w:pStyle w:val="Header"/>
      <w:jc w:val="right"/>
      <w:rPr>
        <w:sz w:val="28"/>
        <w:szCs w:val="28"/>
      </w:rPr>
    </w:pPr>
    <w:r w:rsidRPr="007C5603">
      <w:rPr>
        <w:sz w:val="28"/>
        <w:szCs w:val="28"/>
      </w:rPr>
      <w:t>Projekts</w:t>
    </w:r>
  </w:p>
  <w:p w14:paraId="0D020237" w14:textId="2D54EB4C" w:rsidR="006457F2" w:rsidRPr="007C5603" w:rsidRDefault="006457F2">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F56A98"/>
    <w:multiLevelType w:val="hybridMultilevel"/>
    <w:tmpl w:val="849E3968"/>
    <w:lvl w:ilvl="0" w:tplc="A9606F40">
      <w:start w:val="4"/>
      <w:numFmt w:val="decimal"/>
      <w:lvlText w:val="%1."/>
      <w:lvlJc w:val="left"/>
      <w:pPr>
        <w:ind w:left="1568" w:hanging="360"/>
      </w:pPr>
      <w:rPr>
        <w:rFonts w:hint="default"/>
      </w:rPr>
    </w:lvl>
    <w:lvl w:ilvl="1" w:tplc="04260019" w:tentative="1">
      <w:start w:val="1"/>
      <w:numFmt w:val="lowerLetter"/>
      <w:lvlText w:val="%2."/>
      <w:lvlJc w:val="left"/>
      <w:pPr>
        <w:ind w:left="2288" w:hanging="360"/>
      </w:pPr>
    </w:lvl>
    <w:lvl w:ilvl="2" w:tplc="0426001B" w:tentative="1">
      <w:start w:val="1"/>
      <w:numFmt w:val="lowerRoman"/>
      <w:lvlText w:val="%3."/>
      <w:lvlJc w:val="right"/>
      <w:pPr>
        <w:ind w:left="3008" w:hanging="180"/>
      </w:pPr>
    </w:lvl>
    <w:lvl w:ilvl="3" w:tplc="0426000F" w:tentative="1">
      <w:start w:val="1"/>
      <w:numFmt w:val="decimal"/>
      <w:lvlText w:val="%4."/>
      <w:lvlJc w:val="left"/>
      <w:pPr>
        <w:ind w:left="3728" w:hanging="360"/>
      </w:pPr>
    </w:lvl>
    <w:lvl w:ilvl="4" w:tplc="04260019" w:tentative="1">
      <w:start w:val="1"/>
      <w:numFmt w:val="lowerLetter"/>
      <w:lvlText w:val="%5."/>
      <w:lvlJc w:val="left"/>
      <w:pPr>
        <w:ind w:left="4448" w:hanging="360"/>
      </w:pPr>
    </w:lvl>
    <w:lvl w:ilvl="5" w:tplc="0426001B" w:tentative="1">
      <w:start w:val="1"/>
      <w:numFmt w:val="lowerRoman"/>
      <w:lvlText w:val="%6."/>
      <w:lvlJc w:val="right"/>
      <w:pPr>
        <w:ind w:left="5168" w:hanging="180"/>
      </w:pPr>
    </w:lvl>
    <w:lvl w:ilvl="6" w:tplc="0426000F" w:tentative="1">
      <w:start w:val="1"/>
      <w:numFmt w:val="decimal"/>
      <w:lvlText w:val="%7."/>
      <w:lvlJc w:val="left"/>
      <w:pPr>
        <w:ind w:left="5888" w:hanging="360"/>
      </w:pPr>
    </w:lvl>
    <w:lvl w:ilvl="7" w:tplc="04260019" w:tentative="1">
      <w:start w:val="1"/>
      <w:numFmt w:val="lowerLetter"/>
      <w:lvlText w:val="%8."/>
      <w:lvlJc w:val="left"/>
      <w:pPr>
        <w:ind w:left="6608" w:hanging="360"/>
      </w:pPr>
    </w:lvl>
    <w:lvl w:ilvl="8" w:tplc="0426001B" w:tentative="1">
      <w:start w:val="1"/>
      <w:numFmt w:val="lowerRoman"/>
      <w:lvlText w:val="%9."/>
      <w:lvlJc w:val="right"/>
      <w:pPr>
        <w:ind w:left="7328" w:hanging="180"/>
      </w:pPr>
    </w:lvl>
  </w:abstractNum>
  <w:abstractNum w:abstractNumId="2" w15:restartNumberingAfterBreak="0">
    <w:nsid w:val="38A1332C"/>
    <w:multiLevelType w:val="hybridMultilevel"/>
    <w:tmpl w:val="A4A4CF0C"/>
    <w:lvl w:ilvl="0" w:tplc="68421DCC">
      <w:start w:val="1"/>
      <w:numFmt w:val="decimal"/>
      <w:lvlText w:val="%1."/>
      <w:lvlJc w:val="left"/>
      <w:pPr>
        <w:ind w:left="1069" w:hanging="360"/>
      </w:pPr>
      <w:rPr>
        <w:rFonts w:ascii="Times New Roman" w:hAnsi="Times New Roman" w:cs="Times New Roman" w:hint="default"/>
        <w:color w:val="auto"/>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DE240F4"/>
    <w:multiLevelType w:val="hybridMultilevel"/>
    <w:tmpl w:val="13E6DAF0"/>
    <w:lvl w:ilvl="0" w:tplc="D2CC9B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AEA089B"/>
    <w:multiLevelType w:val="hybridMultilevel"/>
    <w:tmpl w:val="E860378C"/>
    <w:lvl w:ilvl="0" w:tplc="4DC61CA2">
      <w:start w:val="1"/>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5" w15:restartNumberingAfterBreak="0">
    <w:nsid w:val="5C1A1958"/>
    <w:multiLevelType w:val="hybridMultilevel"/>
    <w:tmpl w:val="8D440960"/>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4511731"/>
    <w:multiLevelType w:val="hybridMultilevel"/>
    <w:tmpl w:val="6C706D3C"/>
    <w:lvl w:ilvl="0" w:tplc="40345FDC">
      <w:start w:val="5"/>
      <w:numFmt w:val="decimal"/>
      <w:lvlText w:val="%1."/>
      <w:lvlJc w:val="left"/>
      <w:pPr>
        <w:ind w:left="1568" w:hanging="360"/>
      </w:pPr>
      <w:rPr>
        <w:rFonts w:hint="default"/>
      </w:rPr>
    </w:lvl>
    <w:lvl w:ilvl="1" w:tplc="04260019" w:tentative="1">
      <w:start w:val="1"/>
      <w:numFmt w:val="lowerLetter"/>
      <w:lvlText w:val="%2."/>
      <w:lvlJc w:val="left"/>
      <w:pPr>
        <w:ind w:left="2288" w:hanging="360"/>
      </w:pPr>
    </w:lvl>
    <w:lvl w:ilvl="2" w:tplc="0426001B" w:tentative="1">
      <w:start w:val="1"/>
      <w:numFmt w:val="lowerRoman"/>
      <w:lvlText w:val="%3."/>
      <w:lvlJc w:val="right"/>
      <w:pPr>
        <w:ind w:left="3008" w:hanging="180"/>
      </w:pPr>
    </w:lvl>
    <w:lvl w:ilvl="3" w:tplc="0426000F" w:tentative="1">
      <w:start w:val="1"/>
      <w:numFmt w:val="decimal"/>
      <w:lvlText w:val="%4."/>
      <w:lvlJc w:val="left"/>
      <w:pPr>
        <w:ind w:left="3728" w:hanging="360"/>
      </w:pPr>
    </w:lvl>
    <w:lvl w:ilvl="4" w:tplc="04260019" w:tentative="1">
      <w:start w:val="1"/>
      <w:numFmt w:val="lowerLetter"/>
      <w:lvlText w:val="%5."/>
      <w:lvlJc w:val="left"/>
      <w:pPr>
        <w:ind w:left="4448" w:hanging="360"/>
      </w:pPr>
    </w:lvl>
    <w:lvl w:ilvl="5" w:tplc="0426001B" w:tentative="1">
      <w:start w:val="1"/>
      <w:numFmt w:val="lowerRoman"/>
      <w:lvlText w:val="%6."/>
      <w:lvlJc w:val="right"/>
      <w:pPr>
        <w:ind w:left="5168" w:hanging="180"/>
      </w:pPr>
    </w:lvl>
    <w:lvl w:ilvl="6" w:tplc="0426000F" w:tentative="1">
      <w:start w:val="1"/>
      <w:numFmt w:val="decimal"/>
      <w:lvlText w:val="%7."/>
      <w:lvlJc w:val="left"/>
      <w:pPr>
        <w:ind w:left="5888" w:hanging="360"/>
      </w:pPr>
    </w:lvl>
    <w:lvl w:ilvl="7" w:tplc="04260019" w:tentative="1">
      <w:start w:val="1"/>
      <w:numFmt w:val="lowerLetter"/>
      <w:lvlText w:val="%8."/>
      <w:lvlJc w:val="left"/>
      <w:pPr>
        <w:ind w:left="6608" w:hanging="360"/>
      </w:pPr>
    </w:lvl>
    <w:lvl w:ilvl="8" w:tplc="0426001B" w:tentative="1">
      <w:start w:val="1"/>
      <w:numFmt w:val="lowerRoman"/>
      <w:lvlText w:val="%9."/>
      <w:lvlJc w:val="right"/>
      <w:pPr>
        <w:ind w:left="7328" w:hanging="180"/>
      </w:pPr>
    </w:lvl>
  </w:abstractNum>
  <w:abstractNum w:abstractNumId="9" w15:restartNumberingAfterBreak="0">
    <w:nsid w:val="7F245C83"/>
    <w:multiLevelType w:val="hybridMultilevel"/>
    <w:tmpl w:val="58320EE2"/>
    <w:lvl w:ilvl="0" w:tplc="052E16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32AAE"/>
    <w:rsid w:val="000343F2"/>
    <w:rsid w:val="00040DE7"/>
    <w:rsid w:val="00064A65"/>
    <w:rsid w:val="00065417"/>
    <w:rsid w:val="00075EC3"/>
    <w:rsid w:val="00097A3F"/>
    <w:rsid w:val="000A4F3F"/>
    <w:rsid w:val="000A5426"/>
    <w:rsid w:val="000A7D69"/>
    <w:rsid w:val="000B5288"/>
    <w:rsid w:val="000D0BD6"/>
    <w:rsid w:val="000F2D8F"/>
    <w:rsid w:val="000F76CE"/>
    <w:rsid w:val="00122A47"/>
    <w:rsid w:val="001254CA"/>
    <w:rsid w:val="00135D09"/>
    <w:rsid w:val="00137AC9"/>
    <w:rsid w:val="00143392"/>
    <w:rsid w:val="00143694"/>
    <w:rsid w:val="001462E2"/>
    <w:rsid w:val="00162B07"/>
    <w:rsid w:val="00166916"/>
    <w:rsid w:val="00166FCA"/>
    <w:rsid w:val="0017478B"/>
    <w:rsid w:val="00181AD6"/>
    <w:rsid w:val="001920E1"/>
    <w:rsid w:val="00196238"/>
    <w:rsid w:val="001B1C67"/>
    <w:rsid w:val="001C2481"/>
    <w:rsid w:val="001C54BD"/>
    <w:rsid w:val="001D31F3"/>
    <w:rsid w:val="001D7F58"/>
    <w:rsid w:val="002040C5"/>
    <w:rsid w:val="00216C6D"/>
    <w:rsid w:val="002324E9"/>
    <w:rsid w:val="00240843"/>
    <w:rsid w:val="00242C98"/>
    <w:rsid w:val="00294ED1"/>
    <w:rsid w:val="002A72A1"/>
    <w:rsid w:val="002B1439"/>
    <w:rsid w:val="002C51C0"/>
    <w:rsid w:val="002D5D3B"/>
    <w:rsid w:val="002D5FC0"/>
    <w:rsid w:val="002F09CE"/>
    <w:rsid w:val="002F71E6"/>
    <w:rsid w:val="003335E2"/>
    <w:rsid w:val="003460CE"/>
    <w:rsid w:val="003461B0"/>
    <w:rsid w:val="003657FB"/>
    <w:rsid w:val="00370725"/>
    <w:rsid w:val="00376CF7"/>
    <w:rsid w:val="00394279"/>
    <w:rsid w:val="00395BC5"/>
    <w:rsid w:val="003B6775"/>
    <w:rsid w:val="003C368A"/>
    <w:rsid w:val="003E1992"/>
    <w:rsid w:val="003E4ECF"/>
    <w:rsid w:val="003F2AFD"/>
    <w:rsid w:val="00404CAA"/>
    <w:rsid w:val="004203E7"/>
    <w:rsid w:val="00433DAD"/>
    <w:rsid w:val="004466A0"/>
    <w:rsid w:val="00452998"/>
    <w:rsid w:val="00482603"/>
    <w:rsid w:val="004944D5"/>
    <w:rsid w:val="00497C20"/>
    <w:rsid w:val="004B19A5"/>
    <w:rsid w:val="004B6E00"/>
    <w:rsid w:val="004C0159"/>
    <w:rsid w:val="004C60C4"/>
    <w:rsid w:val="004D4846"/>
    <w:rsid w:val="004E5A1D"/>
    <w:rsid w:val="004E74DA"/>
    <w:rsid w:val="005003A0"/>
    <w:rsid w:val="005014CF"/>
    <w:rsid w:val="00523B02"/>
    <w:rsid w:val="005256C0"/>
    <w:rsid w:val="00531AF8"/>
    <w:rsid w:val="00537199"/>
    <w:rsid w:val="00556D71"/>
    <w:rsid w:val="00572852"/>
    <w:rsid w:val="00574B34"/>
    <w:rsid w:val="0058034F"/>
    <w:rsid w:val="005966AB"/>
    <w:rsid w:val="0059785F"/>
    <w:rsid w:val="005A12DD"/>
    <w:rsid w:val="005A2632"/>
    <w:rsid w:val="005A6234"/>
    <w:rsid w:val="005C2A8B"/>
    <w:rsid w:val="005C2E05"/>
    <w:rsid w:val="005C78D9"/>
    <w:rsid w:val="005C7F82"/>
    <w:rsid w:val="005D285F"/>
    <w:rsid w:val="005D534B"/>
    <w:rsid w:val="005E2B87"/>
    <w:rsid w:val="005F5401"/>
    <w:rsid w:val="00600472"/>
    <w:rsid w:val="0060088B"/>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1D57"/>
    <w:rsid w:val="006E5FE2"/>
    <w:rsid w:val="006E6314"/>
    <w:rsid w:val="00721036"/>
    <w:rsid w:val="00746861"/>
    <w:rsid w:val="00746F4F"/>
    <w:rsid w:val="00750EE3"/>
    <w:rsid w:val="00774A4B"/>
    <w:rsid w:val="00775F74"/>
    <w:rsid w:val="00785167"/>
    <w:rsid w:val="00787DA8"/>
    <w:rsid w:val="00792440"/>
    <w:rsid w:val="007947CC"/>
    <w:rsid w:val="00796BFD"/>
    <w:rsid w:val="007B5DBD"/>
    <w:rsid w:val="007C5603"/>
    <w:rsid w:val="007C63F0"/>
    <w:rsid w:val="007E6756"/>
    <w:rsid w:val="007F7F31"/>
    <w:rsid w:val="0080189A"/>
    <w:rsid w:val="00812AFA"/>
    <w:rsid w:val="008176F2"/>
    <w:rsid w:val="00837BBE"/>
    <w:rsid w:val="008467C5"/>
    <w:rsid w:val="00857E15"/>
    <w:rsid w:val="0086399E"/>
    <w:rsid w:val="008644A0"/>
    <w:rsid w:val="00864D00"/>
    <w:rsid w:val="008678E7"/>
    <w:rsid w:val="00871391"/>
    <w:rsid w:val="008769BC"/>
    <w:rsid w:val="008A12F8"/>
    <w:rsid w:val="008A7539"/>
    <w:rsid w:val="008C7A3B"/>
    <w:rsid w:val="008D5CC2"/>
    <w:rsid w:val="008E7807"/>
    <w:rsid w:val="00900023"/>
    <w:rsid w:val="00907025"/>
    <w:rsid w:val="009079D9"/>
    <w:rsid w:val="00910156"/>
    <w:rsid w:val="00912EB7"/>
    <w:rsid w:val="009172AE"/>
    <w:rsid w:val="00932D89"/>
    <w:rsid w:val="00947B4D"/>
    <w:rsid w:val="00980D1E"/>
    <w:rsid w:val="0098390C"/>
    <w:rsid w:val="009A7A12"/>
    <w:rsid w:val="009B779D"/>
    <w:rsid w:val="009C4422"/>
    <w:rsid w:val="009C5A63"/>
    <w:rsid w:val="009D1238"/>
    <w:rsid w:val="009F1E4B"/>
    <w:rsid w:val="009F3EFB"/>
    <w:rsid w:val="00A02F96"/>
    <w:rsid w:val="00A16CE2"/>
    <w:rsid w:val="00A442F3"/>
    <w:rsid w:val="00A6794B"/>
    <w:rsid w:val="00A75F12"/>
    <w:rsid w:val="00A816A6"/>
    <w:rsid w:val="00A81C8B"/>
    <w:rsid w:val="00A94F3A"/>
    <w:rsid w:val="00A97155"/>
    <w:rsid w:val="00AB0AC9"/>
    <w:rsid w:val="00AC23DE"/>
    <w:rsid w:val="00AC432A"/>
    <w:rsid w:val="00AD28A5"/>
    <w:rsid w:val="00AF5AB5"/>
    <w:rsid w:val="00B12F17"/>
    <w:rsid w:val="00B1583A"/>
    <w:rsid w:val="00B249E8"/>
    <w:rsid w:val="00B30445"/>
    <w:rsid w:val="00B30D1A"/>
    <w:rsid w:val="00B57ACD"/>
    <w:rsid w:val="00B60DB3"/>
    <w:rsid w:val="00B743B5"/>
    <w:rsid w:val="00B77A0F"/>
    <w:rsid w:val="00B81177"/>
    <w:rsid w:val="00B83E78"/>
    <w:rsid w:val="00B9584F"/>
    <w:rsid w:val="00BA506B"/>
    <w:rsid w:val="00BB487A"/>
    <w:rsid w:val="00BC4543"/>
    <w:rsid w:val="00BD688C"/>
    <w:rsid w:val="00C00364"/>
    <w:rsid w:val="00C00A8E"/>
    <w:rsid w:val="00C27AF9"/>
    <w:rsid w:val="00C31E7D"/>
    <w:rsid w:val="00C406ED"/>
    <w:rsid w:val="00C44DE9"/>
    <w:rsid w:val="00C53AD0"/>
    <w:rsid w:val="00C903DE"/>
    <w:rsid w:val="00C93126"/>
    <w:rsid w:val="00CA30A6"/>
    <w:rsid w:val="00CA7A60"/>
    <w:rsid w:val="00CB6776"/>
    <w:rsid w:val="00CE04CC"/>
    <w:rsid w:val="00CF14BD"/>
    <w:rsid w:val="00D1431D"/>
    <w:rsid w:val="00D14B43"/>
    <w:rsid w:val="00D307FA"/>
    <w:rsid w:val="00D34E8D"/>
    <w:rsid w:val="00D46149"/>
    <w:rsid w:val="00D53187"/>
    <w:rsid w:val="00D65840"/>
    <w:rsid w:val="00D76D68"/>
    <w:rsid w:val="00D81E23"/>
    <w:rsid w:val="00D92529"/>
    <w:rsid w:val="00D962ED"/>
    <w:rsid w:val="00DA4BAA"/>
    <w:rsid w:val="00DC25B2"/>
    <w:rsid w:val="00E25C04"/>
    <w:rsid w:val="00E36A1B"/>
    <w:rsid w:val="00E43197"/>
    <w:rsid w:val="00E555E7"/>
    <w:rsid w:val="00E6461F"/>
    <w:rsid w:val="00E94494"/>
    <w:rsid w:val="00EA43C2"/>
    <w:rsid w:val="00EA441A"/>
    <w:rsid w:val="00EA7694"/>
    <w:rsid w:val="00EB0545"/>
    <w:rsid w:val="00EB16AA"/>
    <w:rsid w:val="00EC7F10"/>
    <w:rsid w:val="00EF258D"/>
    <w:rsid w:val="00F04334"/>
    <w:rsid w:val="00F0572A"/>
    <w:rsid w:val="00F12337"/>
    <w:rsid w:val="00F14001"/>
    <w:rsid w:val="00F16D93"/>
    <w:rsid w:val="00F23BB8"/>
    <w:rsid w:val="00F2734A"/>
    <w:rsid w:val="00F416E7"/>
    <w:rsid w:val="00F43C28"/>
    <w:rsid w:val="00F62C80"/>
    <w:rsid w:val="00F749DB"/>
    <w:rsid w:val="00F77E25"/>
    <w:rsid w:val="00F801B9"/>
    <w:rsid w:val="00F844B6"/>
    <w:rsid w:val="00F85B78"/>
    <w:rsid w:val="00F900BC"/>
    <w:rsid w:val="00FA08B2"/>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0E65F3"/>
  <w15:docId w15:val="{17EFAD15-C823-444A-8C56-340A29A1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1C8A-362F-426A-8D4B-423D355F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1142</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2016. gada 15. marta noteikumos Nr. 158 “Darbības programmas “Izaugsme un nodarbinātība” 6.1.3. specifiskā atbalsta mērķa “Nodrošināt nepieciešamo infrastruktūru uz Rīgas maģistrālajiem pārvadiem un novērst maģistrālo ielu frag</vt:lpstr>
    </vt:vector>
  </TitlesOfParts>
  <Company>Iestādes nosaukums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dc:title>
  <dc:subject>Noteikumu projekts</dc:subject>
  <dc:creator>Vārds Uzvārds</dc:creator>
  <dc:description>67028023, gunita.sakse@sam.gov.lv</dc:description>
  <cp:lastModifiedBy>Gunita Sakse</cp:lastModifiedBy>
  <cp:revision>14</cp:revision>
  <cp:lastPrinted>2019-01-03T07:15:00Z</cp:lastPrinted>
  <dcterms:created xsi:type="dcterms:W3CDTF">2018-12-13T09:17:00Z</dcterms:created>
  <dcterms:modified xsi:type="dcterms:W3CDTF">2019-01-04T07:07:00Z</dcterms:modified>
</cp:coreProperties>
</file>