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E4DFE" w14:textId="792509AA" w:rsidR="009E6DEC" w:rsidRPr="00882454" w:rsidRDefault="00592AC3" w:rsidP="00EA3C22">
      <w:pPr>
        <w:spacing w:after="0" w:line="240" w:lineRule="auto"/>
        <w:jc w:val="center"/>
        <w:rPr>
          <w:rFonts w:ascii="Times New Roman" w:hAnsi="Times New Roman" w:cs="Times New Roman"/>
          <w:b/>
          <w:sz w:val="24"/>
          <w:szCs w:val="24"/>
        </w:rPr>
      </w:pPr>
      <w:r w:rsidRPr="00882454">
        <w:rPr>
          <w:rFonts w:ascii="Times New Roman" w:hAnsi="Times New Roman" w:cs="Times New Roman"/>
          <w:b/>
          <w:sz w:val="24"/>
          <w:szCs w:val="24"/>
        </w:rPr>
        <w:t>Ministru kabineta noteikumu projekt</w:t>
      </w:r>
      <w:r w:rsidR="000F57A8" w:rsidRPr="00882454">
        <w:rPr>
          <w:rFonts w:ascii="Times New Roman" w:hAnsi="Times New Roman" w:cs="Times New Roman"/>
          <w:b/>
          <w:sz w:val="24"/>
          <w:szCs w:val="24"/>
        </w:rPr>
        <w:t>a</w:t>
      </w:r>
    </w:p>
    <w:p w14:paraId="4D6C76C1" w14:textId="1CF0C39C" w:rsidR="000D1E58" w:rsidRPr="00882454" w:rsidRDefault="005247AA" w:rsidP="009E6DEC">
      <w:pPr>
        <w:spacing w:after="0" w:line="240" w:lineRule="auto"/>
        <w:jc w:val="center"/>
        <w:rPr>
          <w:rFonts w:ascii="Times New Roman" w:eastAsia="Calibri" w:hAnsi="Times New Roman" w:cs="Times New Roman"/>
          <w:b/>
          <w:sz w:val="24"/>
          <w:szCs w:val="24"/>
        </w:rPr>
      </w:pPr>
      <w:r w:rsidRPr="00882454">
        <w:rPr>
          <w:rFonts w:ascii="Times New Roman" w:eastAsia="Times New Roman" w:hAnsi="Times New Roman" w:cs="Times New Roman"/>
          <w:b/>
          <w:bCs/>
          <w:sz w:val="24"/>
          <w:szCs w:val="24"/>
          <w:lang w:eastAsia="lv-LV"/>
        </w:rPr>
        <w:t>"</w:t>
      </w:r>
      <w:r w:rsidR="00C13603" w:rsidRPr="00882454">
        <w:rPr>
          <w:rFonts w:ascii="Times New Roman" w:eastAsia="Times New Roman" w:hAnsi="Times New Roman" w:cs="Times New Roman"/>
          <w:b/>
          <w:bCs/>
          <w:sz w:val="24"/>
          <w:szCs w:val="24"/>
          <w:lang w:eastAsia="lv-LV"/>
        </w:rPr>
        <w:t>Noteikum</w:t>
      </w:r>
      <w:r w:rsidR="005A22D6" w:rsidRPr="00882454">
        <w:rPr>
          <w:rFonts w:ascii="Times New Roman" w:eastAsia="Times New Roman" w:hAnsi="Times New Roman" w:cs="Times New Roman"/>
          <w:b/>
          <w:bCs/>
          <w:sz w:val="24"/>
          <w:szCs w:val="24"/>
          <w:lang w:eastAsia="lv-LV"/>
        </w:rPr>
        <w:t>i</w:t>
      </w:r>
      <w:r w:rsidR="00C13603" w:rsidRPr="00882454">
        <w:rPr>
          <w:rFonts w:ascii="Times New Roman" w:eastAsia="Times New Roman" w:hAnsi="Times New Roman" w:cs="Times New Roman"/>
          <w:b/>
          <w:bCs/>
          <w:sz w:val="24"/>
          <w:szCs w:val="24"/>
          <w:lang w:eastAsia="lv-LV"/>
        </w:rPr>
        <w:t xml:space="preserve"> par Datu valsts inspekcijas direktora amatu</w:t>
      </w:r>
      <w:r w:rsidRPr="00882454">
        <w:rPr>
          <w:rFonts w:ascii="Times New Roman" w:eastAsia="Times New Roman" w:hAnsi="Times New Roman" w:cs="Times New Roman"/>
          <w:b/>
          <w:bCs/>
          <w:sz w:val="24"/>
          <w:szCs w:val="24"/>
          <w:lang w:eastAsia="lv-LV"/>
        </w:rPr>
        <w:t>"</w:t>
      </w:r>
      <w:r w:rsidR="009E6DEC" w:rsidRPr="00882454">
        <w:rPr>
          <w:rFonts w:ascii="Times New Roman" w:eastAsia="Times New Roman" w:hAnsi="Times New Roman" w:cs="Times New Roman"/>
          <w:b/>
          <w:bCs/>
          <w:sz w:val="24"/>
          <w:szCs w:val="24"/>
          <w:lang w:eastAsia="lv-LV"/>
        </w:rPr>
        <w:t xml:space="preserve"> </w:t>
      </w:r>
      <w:r w:rsidR="000D1E58" w:rsidRPr="00882454">
        <w:rPr>
          <w:rFonts w:ascii="Times New Roman" w:eastAsia="Times New Roman" w:hAnsi="Times New Roman" w:cs="Times New Roman"/>
          <w:b/>
          <w:bCs/>
          <w:sz w:val="24"/>
          <w:szCs w:val="24"/>
          <w:lang w:eastAsia="lv-LV"/>
        </w:rPr>
        <w:t>sākotnējās ietekmes novērtējuma ziņojums (anotācija</w:t>
      </w:r>
      <w:r w:rsidR="000D1E58" w:rsidRPr="00882454">
        <w:rPr>
          <w:rFonts w:ascii="Times New Roman" w:eastAsia="Calibri" w:hAnsi="Times New Roman" w:cs="Times New Roman"/>
          <w:b/>
          <w:sz w:val="24"/>
          <w:szCs w:val="24"/>
        </w:rPr>
        <w:t>)</w:t>
      </w:r>
    </w:p>
    <w:p w14:paraId="5514B52F" w14:textId="77777777" w:rsidR="0043582B" w:rsidRPr="00882454" w:rsidRDefault="0043582B"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801"/>
      </w:tblGrid>
      <w:tr w:rsidR="004455B0" w:rsidRPr="00882454" w14:paraId="0A638E4F" w14:textId="77777777" w:rsidTr="00CF53E7">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77BB92" w14:textId="77777777" w:rsidR="00C9499C" w:rsidRPr="00882454" w:rsidRDefault="00C9499C" w:rsidP="00CF53E7">
            <w:pPr>
              <w:spacing w:after="0" w:line="240" w:lineRule="auto"/>
              <w:jc w:val="center"/>
              <w:rPr>
                <w:rFonts w:ascii="Times New Roman" w:eastAsia="Times New Roman" w:hAnsi="Times New Roman" w:cs="Times New Roman"/>
                <w:b/>
                <w:iCs/>
                <w:sz w:val="24"/>
                <w:szCs w:val="24"/>
              </w:rPr>
            </w:pPr>
            <w:r w:rsidRPr="00882454">
              <w:rPr>
                <w:rFonts w:ascii="Times New Roman" w:eastAsia="Times New Roman" w:hAnsi="Times New Roman" w:cs="Times New Roman"/>
                <w:b/>
                <w:iCs/>
                <w:sz w:val="24"/>
                <w:szCs w:val="24"/>
              </w:rPr>
              <w:t>Tiesību akta projekta anotācijas kopsavilkums</w:t>
            </w:r>
          </w:p>
        </w:tc>
      </w:tr>
      <w:tr w:rsidR="00A456FD" w:rsidRPr="00882454" w14:paraId="39970A61" w14:textId="77777777" w:rsidTr="00CF53E7">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28571E01" w14:textId="77777777" w:rsidR="00C9499C" w:rsidRPr="00882454" w:rsidRDefault="00C9499C" w:rsidP="00CF53E7">
            <w:pPr>
              <w:spacing w:after="0" w:line="240" w:lineRule="auto"/>
              <w:jc w:val="both"/>
              <w:rPr>
                <w:rFonts w:ascii="Times New Roman" w:eastAsia="Times New Roman" w:hAnsi="Times New Roman" w:cs="Times New Roman"/>
                <w:iCs/>
                <w:sz w:val="24"/>
                <w:szCs w:val="24"/>
              </w:rPr>
            </w:pPr>
            <w:r w:rsidRPr="00882454">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3126D3C5" w14:textId="5F26FCCF" w:rsidR="00C9499C" w:rsidRPr="00882454" w:rsidRDefault="003A680B" w:rsidP="00646B7A">
            <w:pPr>
              <w:spacing w:after="0" w:line="240" w:lineRule="auto"/>
              <w:jc w:val="both"/>
              <w:rPr>
                <w:rFonts w:ascii="Times New Roman" w:eastAsia="Times New Roman" w:hAnsi="Times New Roman" w:cs="Times New Roman"/>
                <w:b/>
                <w:bCs/>
                <w:sz w:val="24"/>
                <w:szCs w:val="24"/>
              </w:rPr>
            </w:pPr>
            <w:r w:rsidRPr="00882454">
              <w:rPr>
                <w:rFonts w:ascii="Times New Roman" w:eastAsia="Times New Roman" w:hAnsi="Times New Roman" w:cs="Times New Roman"/>
                <w:sz w:val="24"/>
                <w:szCs w:val="24"/>
              </w:rPr>
              <w:t>Ministru kabineta noteikumu projekta "</w:t>
            </w:r>
            <w:r w:rsidR="00C13603" w:rsidRPr="00882454">
              <w:rPr>
                <w:rFonts w:ascii="Times New Roman" w:eastAsia="Times New Roman" w:hAnsi="Times New Roman" w:cs="Times New Roman"/>
                <w:sz w:val="24"/>
                <w:szCs w:val="24"/>
              </w:rPr>
              <w:t>Noteikumi par Datu valsts inspekcijas direktora amatu</w:t>
            </w:r>
            <w:r w:rsidRPr="00C70637">
              <w:rPr>
                <w:rFonts w:ascii="Times New Roman" w:eastAsia="Times New Roman" w:hAnsi="Times New Roman" w:cs="Times New Roman"/>
                <w:sz w:val="24"/>
                <w:szCs w:val="24"/>
              </w:rPr>
              <w:t xml:space="preserve">" (turpmāk – </w:t>
            </w:r>
            <w:r w:rsidR="00561728" w:rsidRPr="00DC3A61">
              <w:rPr>
                <w:rFonts w:ascii="Times New Roman" w:eastAsia="Times New Roman" w:hAnsi="Times New Roman" w:cs="Times New Roman"/>
                <w:sz w:val="24"/>
                <w:szCs w:val="24"/>
              </w:rPr>
              <w:t>Projekt</w:t>
            </w:r>
            <w:r w:rsidRPr="00DC3A61">
              <w:rPr>
                <w:rFonts w:ascii="Times New Roman" w:eastAsia="Times New Roman" w:hAnsi="Times New Roman" w:cs="Times New Roman"/>
                <w:sz w:val="24"/>
                <w:szCs w:val="24"/>
              </w:rPr>
              <w:t>s)</w:t>
            </w:r>
            <w:r w:rsidR="00561728" w:rsidRPr="00DC3A61">
              <w:rPr>
                <w:rFonts w:ascii="Times New Roman" w:eastAsia="Times New Roman" w:hAnsi="Times New Roman" w:cs="Times New Roman"/>
                <w:sz w:val="24"/>
                <w:szCs w:val="24"/>
              </w:rPr>
              <w:t xml:space="preserve"> mērķis ir </w:t>
            </w:r>
            <w:r w:rsidR="00E45D26">
              <w:rPr>
                <w:rFonts w:ascii="Times New Roman" w:eastAsia="Times New Roman" w:hAnsi="Times New Roman" w:cs="Times New Roman"/>
                <w:sz w:val="24"/>
                <w:szCs w:val="24"/>
              </w:rPr>
              <w:t>skaidri noteikt</w:t>
            </w:r>
            <w:r w:rsidR="006035A7" w:rsidRPr="00882454">
              <w:rPr>
                <w:rFonts w:ascii="Times New Roman" w:eastAsia="Times New Roman" w:hAnsi="Times New Roman" w:cs="Times New Roman"/>
                <w:sz w:val="24"/>
                <w:szCs w:val="24"/>
              </w:rPr>
              <w:t xml:space="preserve"> </w:t>
            </w:r>
            <w:r w:rsidR="005C073E" w:rsidRPr="00882454">
              <w:rPr>
                <w:rFonts w:ascii="Times New Roman" w:eastAsia="Times New Roman" w:hAnsi="Times New Roman" w:cs="Times New Roman"/>
                <w:sz w:val="24"/>
                <w:szCs w:val="24"/>
              </w:rPr>
              <w:t>Datu valsts inspekcijas (turpmāk – inspekcija) direktora amata pretendentu pieteikšanās, atlase</w:t>
            </w:r>
            <w:r w:rsidR="00301E14">
              <w:rPr>
                <w:rFonts w:ascii="Times New Roman" w:eastAsia="Times New Roman" w:hAnsi="Times New Roman" w:cs="Times New Roman"/>
                <w:sz w:val="24"/>
                <w:szCs w:val="24"/>
              </w:rPr>
              <w:t>s</w:t>
            </w:r>
            <w:r w:rsidR="005C073E" w:rsidRPr="00882454">
              <w:rPr>
                <w:rFonts w:ascii="Times New Roman" w:eastAsia="Times New Roman" w:hAnsi="Times New Roman" w:cs="Times New Roman"/>
                <w:sz w:val="24"/>
                <w:szCs w:val="24"/>
              </w:rPr>
              <w:t xml:space="preserve"> un vērtēšana</w:t>
            </w:r>
            <w:r w:rsidR="00301E14">
              <w:rPr>
                <w:rFonts w:ascii="Times New Roman" w:eastAsia="Times New Roman" w:hAnsi="Times New Roman" w:cs="Times New Roman"/>
                <w:sz w:val="24"/>
                <w:szCs w:val="24"/>
              </w:rPr>
              <w:t>s</w:t>
            </w:r>
            <w:r w:rsidR="004F7899" w:rsidRPr="00882454">
              <w:rPr>
                <w:rFonts w:ascii="Times New Roman" w:eastAsia="Times New Roman" w:hAnsi="Times New Roman" w:cs="Times New Roman"/>
                <w:sz w:val="24"/>
                <w:szCs w:val="24"/>
              </w:rPr>
              <w:t xml:space="preserve">, kā arī </w:t>
            </w:r>
            <w:r w:rsidR="00C13603" w:rsidRPr="00882454">
              <w:rPr>
                <w:rFonts w:ascii="Times New Roman" w:eastAsia="Times New Roman" w:hAnsi="Times New Roman" w:cs="Times New Roman"/>
                <w:sz w:val="24"/>
                <w:szCs w:val="24"/>
              </w:rPr>
              <w:t>komisijas izveides, darbības un lēmumu pieņemšanas kārtību par inspekcijas direktora atbrīvošanu no amata</w:t>
            </w:r>
            <w:r w:rsidR="009D7FE7" w:rsidRPr="00882454">
              <w:rPr>
                <w:rFonts w:ascii="Times New Roman" w:eastAsia="Times New Roman" w:hAnsi="Times New Roman" w:cs="Times New Roman"/>
                <w:sz w:val="24"/>
                <w:szCs w:val="24"/>
              </w:rPr>
              <w:t>.</w:t>
            </w:r>
            <w:r w:rsidR="00301E14">
              <w:rPr>
                <w:rFonts w:ascii="Times New Roman" w:eastAsia="Times New Roman" w:hAnsi="Times New Roman" w:cs="Times New Roman"/>
                <w:sz w:val="24"/>
                <w:szCs w:val="24"/>
              </w:rPr>
              <w:t xml:space="preserve"> </w:t>
            </w:r>
            <w:r w:rsidR="00B637D3" w:rsidRPr="00882454">
              <w:rPr>
                <w:rFonts w:ascii="Times New Roman" w:eastAsia="Times New Roman" w:hAnsi="Times New Roman" w:cs="Times New Roman"/>
                <w:sz w:val="24"/>
                <w:szCs w:val="24"/>
              </w:rPr>
              <w:t>Projekts</w:t>
            </w:r>
            <w:r w:rsidR="00141285" w:rsidRPr="00882454">
              <w:rPr>
                <w:rFonts w:ascii="Times New Roman" w:eastAsia="Times New Roman" w:hAnsi="Times New Roman" w:cs="Times New Roman"/>
                <w:sz w:val="24"/>
                <w:szCs w:val="24"/>
              </w:rPr>
              <w:t xml:space="preserve"> </w:t>
            </w:r>
            <w:r w:rsidR="00B637D3" w:rsidRPr="00882454">
              <w:rPr>
                <w:rFonts w:ascii="Times New Roman" w:eastAsia="Times New Roman" w:hAnsi="Times New Roman" w:cs="Times New Roman"/>
                <w:sz w:val="24"/>
                <w:szCs w:val="24"/>
              </w:rPr>
              <w:t xml:space="preserve">stājas spēkā </w:t>
            </w:r>
            <w:r w:rsidR="00141285" w:rsidRPr="00882454">
              <w:rPr>
                <w:rFonts w:ascii="Times New Roman" w:eastAsia="Times New Roman" w:hAnsi="Times New Roman" w:cs="Times New Roman"/>
                <w:sz w:val="24"/>
                <w:szCs w:val="24"/>
              </w:rPr>
              <w:t>vispārējā kārtībā.</w:t>
            </w:r>
          </w:p>
        </w:tc>
      </w:tr>
    </w:tbl>
    <w:p w14:paraId="7275EE99" w14:textId="77777777" w:rsidR="00C9499C" w:rsidRPr="00882454"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4455B0" w:rsidRPr="00882454" w14:paraId="49A63687" w14:textId="77777777" w:rsidTr="00301E14">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14F48BD" w14:textId="77777777" w:rsidR="00C9499C" w:rsidRPr="00DC3A61" w:rsidRDefault="00C9499C" w:rsidP="00CF53E7">
            <w:pPr>
              <w:spacing w:after="0" w:line="240" w:lineRule="auto"/>
              <w:jc w:val="center"/>
              <w:rPr>
                <w:rFonts w:ascii="Times New Roman" w:eastAsia="Times New Roman" w:hAnsi="Times New Roman" w:cs="Times New Roman"/>
                <w:b/>
                <w:bCs/>
                <w:sz w:val="24"/>
                <w:szCs w:val="24"/>
              </w:rPr>
            </w:pPr>
            <w:r w:rsidRPr="00C70637">
              <w:rPr>
                <w:rFonts w:ascii="Times New Roman" w:eastAsia="Times New Roman" w:hAnsi="Times New Roman" w:cs="Times New Roman"/>
                <w:b/>
                <w:bCs/>
                <w:sz w:val="24"/>
                <w:szCs w:val="24"/>
              </w:rPr>
              <w:t>I. Tiesību akta projekta izstrādes nepieciešamība</w:t>
            </w:r>
          </w:p>
        </w:tc>
      </w:tr>
      <w:tr w:rsidR="004455B0" w:rsidRPr="00882454" w14:paraId="019DA4EF" w14:textId="77777777" w:rsidTr="00027285">
        <w:trPr>
          <w:trHeight w:val="40"/>
        </w:trPr>
        <w:tc>
          <w:tcPr>
            <w:tcW w:w="311" w:type="pct"/>
            <w:tcBorders>
              <w:top w:val="single" w:sz="4" w:space="0" w:color="auto"/>
              <w:left w:val="single" w:sz="4" w:space="0" w:color="auto"/>
              <w:bottom w:val="single" w:sz="4" w:space="0" w:color="auto"/>
              <w:right w:val="single" w:sz="4" w:space="0" w:color="auto"/>
            </w:tcBorders>
            <w:hideMark/>
          </w:tcPr>
          <w:p w14:paraId="0886B7E8"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36B390FF" w14:textId="48696F70" w:rsidR="00C9499C" w:rsidRPr="00DC3A61" w:rsidRDefault="00C9499C" w:rsidP="00C13603">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14:paraId="21CE479A" w14:textId="46268F59" w:rsidR="00DC1CBE" w:rsidRPr="00882454" w:rsidRDefault="00531526" w:rsidP="00531526">
            <w:pPr>
              <w:spacing w:after="0" w:line="240" w:lineRule="auto"/>
              <w:jc w:val="both"/>
              <w:rPr>
                <w:rFonts w:ascii="Times New Roman" w:hAnsi="Times New Roman" w:cs="Times New Roman"/>
                <w:iCs/>
                <w:sz w:val="24"/>
                <w:szCs w:val="24"/>
              </w:rPr>
            </w:pPr>
            <w:r w:rsidRPr="00DC3A61">
              <w:rPr>
                <w:rFonts w:ascii="Times New Roman" w:hAnsi="Times New Roman" w:cs="Times New Roman"/>
                <w:iCs/>
                <w:sz w:val="24"/>
                <w:szCs w:val="24"/>
              </w:rPr>
              <w:t xml:space="preserve">Fizisko personu datu apstrādes likuma </w:t>
            </w:r>
            <w:r w:rsidR="000F57A8" w:rsidRPr="003F7D3D">
              <w:rPr>
                <w:rFonts w:ascii="Times New Roman" w:hAnsi="Times New Roman" w:cs="Times New Roman"/>
                <w:sz w:val="24"/>
                <w:szCs w:val="24"/>
              </w:rPr>
              <w:t>(turpmāk – likums)</w:t>
            </w:r>
            <w:r w:rsidR="000F57A8" w:rsidRPr="003F7D3D">
              <w:rPr>
                <w:rFonts w:ascii="Times New Roman" w:hAnsi="Times New Roman" w:cs="Times New Roman"/>
                <w:iCs/>
                <w:sz w:val="24"/>
                <w:szCs w:val="24"/>
              </w:rPr>
              <w:t xml:space="preserve"> </w:t>
            </w:r>
            <w:r w:rsidRPr="003F7D3D">
              <w:rPr>
                <w:rFonts w:ascii="Times New Roman" w:hAnsi="Times New Roman" w:cs="Times New Roman"/>
                <w:iCs/>
                <w:sz w:val="24"/>
                <w:szCs w:val="24"/>
              </w:rPr>
              <w:t>6.</w:t>
            </w:r>
            <w:r w:rsidR="009E6DEC" w:rsidRPr="003F7D3D">
              <w:rPr>
                <w:rFonts w:ascii="Times New Roman" w:hAnsi="Times New Roman" w:cs="Times New Roman"/>
                <w:iCs/>
                <w:sz w:val="24"/>
                <w:szCs w:val="24"/>
              </w:rPr>
              <w:t> </w:t>
            </w:r>
            <w:r w:rsidRPr="003F7D3D">
              <w:rPr>
                <w:rFonts w:ascii="Times New Roman" w:hAnsi="Times New Roman" w:cs="Times New Roman"/>
                <w:iCs/>
                <w:sz w:val="24"/>
                <w:szCs w:val="24"/>
              </w:rPr>
              <w:t>panta trešā daļa</w:t>
            </w:r>
            <w:r w:rsidR="009E6DEC" w:rsidRPr="00882454">
              <w:rPr>
                <w:rFonts w:ascii="Times New Roman" w:hAnsi="Times New Roman" w:cs="Times New Roman"/>
                <w:iCs/>
                <w:sz w:val="24"/>
                <w:szCs w:val="24"/>
              </w:rPr>
              <w:t xml:space="preserve"> un</w:t>
            </w:r>
            <w:r w:rsidRPr="00882454">
              <w:rPr>
                <w:rFonts w:ascii="Times New Roman" w:hAnsi="Times New Roman" w:cs="Times New Roman"/>
                <w:iCs/>
                <w:sz w:val="24"/>
                <w:szCs w:val="24"/>
              </w:rPr>
              <w:t xml:space="preserve"> 9.</w:t>
            </w:r>
            <w:r w:rsidR="009E6DEC" w:rsidRPr="00882454">
              <w:rPr>
                <w:rFonts w:ascii="Times New Roman" w:hAnsi="Times New Roman" w:cs="Times New Roman"/>
                <w:iCs/>
                <w:sz w:val="24"/>
                <w:szCs w:val="24"/>
              </w:rPr>
              <w:t> </w:t>
            </w:r>
            <w:r w:rsidRPr="00882454">
              <w:rPr>
                <w:rFonts w:ascii="Times New Roman" w:hAnsi="Times New Roman" w:cs="Times New Roman"/>
                <w:iCs/>
                <w:sz w:val="24"/>
                <w:szCs w:val="24"/>
              </w:rPr>
              <w:t>panta otrā daļa.</w:t>
            </w:r>
          </w:p>
        </w:tc>
      </w:tr>
      <w:tr w:rsidR="004455B0" w:rsidRPr="00882454" w14:paraId="5C4868DF" w14:textId="77777777" w:rsidTr="00027285">
        <w:trPr>
          <w:trHeight w:val="3356"/>
        </w:trPr>
        <w:tc>
          <w:tcPr>
            <w:tcW w:w="311" w:type="pct"/>
            <w:tcBorders>
              <w:top w:val="single" w:sz="4" w:space="0" w:color="auto"/>
              <w:left w:val="single" w:sz="4" w:space="0" w:color="auto"/>
              <w:bottom w:val="single" w:sz="4" w:space="0" w:color="auto"/>
              <w:right w:val="single" w:sz="4" w:space="0" w:color="auto"/>
            </w:tcBorders>
            <w:hideMark/>
          </w:tcPr>
          <w:p w14:paraId="17CD0AF7"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8556547" w14:textId="77777777" w:rsidR="007C67EE" w:rsidRPr="00DC3A61" w:rsidRDefault="00C9499C" w:rsidP="00C13603">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 xml:space="preserve">Pašreizējā situācija un problēmas, kuru risināšanai tiesību akta </w:t>
            </w:r>
            <w:r w:rsidRPr="00DC3A61">
              <w:rPr>
                <w:rFonts w:ascii="Times New Roman" w:eastAsia="Times New Roman" w:hAnsi="Times New Roman" w:cs="Times New Roman"/>
                <w:sz w:val="24"/>
                <w:szCs w:val="24"/>
              </w:rPr>
              <w:t>projekts izstrādāts, tiesiskā regulējuma mērķis un būtība</w:t>
            </w:r>
          </w:p>
          <w:p w14:paraId="459E778F" w14:textId="77777777" w:rsidR="005A22D6" w:rsidRPr="003F7D3D" w:rsidRDefault="005A22D6" w:rsidP="009D7FE7">
            <w:pPr>
              <w:rPr>
                <w:rFonts w:ascii="Times New Roman" w:eastAsia="Times New Roman" w:hAnsi="Times New Roman" w:cs="Times New Roman"/>
                <w:sz w:val="24"/>
                <w:szCs w:val="24"/>
              </w:rPr>
            </w:pPr>
          </w:p>
          <w:p w14:paraId="7F5ADAF0" w14:textId="77777777" w:rsidR="005A22D6" w:rsidRPr="003F7D3D" w:rsidRDefault="005A22D6" w:rsidP="009D7FE7">
            <w:pPr>
              <w:rPr>
                <w:rFonts w:ascii="Times New Roman" w:eastAsia="Times New Roman" w:hAnsi="Times New Roman" w:cs="Times New Roman"/>
                <w:sz w:val="24"/>
                <w:szCs w:val="24"/>
              </w:rPr>
            </w:pPr>
          </w:p>
          <w:p w14:paraId="75A90C29" w14:textId="77777777" w:rsidR="005A22D6" w:rsidRPr="00882454" w:rsidRDefault="005A22D6" w:rsidP="009D7FE7">
            <w:pPr>
              <w:rPr>
                <w:rFonts w:ascii="Times New Roman" w:eastAsia="Times New Roman" w:hAnsi="Times New Roman" w:cs="Times New Roman"/>
                <w:sz w:val="24"/>
                <w:szCs w:val="24"/>
              </w:rPr>
            </w:pPr>
          </w:p>
          <w:p w14:paraId="6C27CD1B" w14:textId="77777777" w:rsidR="005A22D6" w:rsidRPr="00882454" w:rsidRDefault="005A22D6" w:rsidP="009D7FE7">
            <w:pPr>
              <w:rPr>
                <w:rFonts w:ascii="Times New Roman" w:eastAsia="Times New Roman" w:hAnsi="Times New Roman" w:cs="Times New Roman"/>
                <w:sz w:val="24"/>
                <w:szCs w:val="24"/>
              </w:rPr>
            </w:pPr>
          </w:p>
          <w:p w14:paraId="357ABA0C" w14:textId="77777777" w:rsidR="005A22D6" w:rsidRPr="00882454" w:rsidRDefault="005A22D6" w:rsidP="009D7FE7">
            <w:pPr>
              <w:rPr>
                <w:rFonts w:ascii="Times New Roman" w:eastAsia="Times New Roman" w:hAnsi="Times New Roman" w:cs="Times New Roman"/>
                <w:sz w:val="24"/>
                <w:szCs w:val="24"/>
              </w:rPr>
            </w:pPr>
          </w:p>
          <w:p w14:paraId="7C25DDC5" w14:textId="77777777" w:rsidR="005A22D6" w:rsidRPr="00882454" w:rsidRDefault="005A22D6" w:rsidP="009D7FE7">
            <w:pPr>
              <w:rPr>
                <w:rFonts w:ascii="Times New Roman" w:eastAsia="Times New Roman" w:hAnsi="Times New Roman" w:cs="Times New Roman"/>
                <w:sz w:val="24"/>
                <w:szCs w:val="24"/>
              </w:rPr>
            </w:pPr>
          </w:p>
          <w:p w14:paraId="1C3AF65A" w14:textId="77777777" w:rsidR="005A22D6" w:rsidRPr="00882454" w:rsidRDefault="005A22D6" w:rsidP="009D7FE7">
            <w:pPr>
              <w:rPr>
                <w:rFonts w:ascii="Times New Roman" w:eastAsia="Times New Roman" w:hAnsi="Times New Roman" w:cs="Times New Roman"/>
                <w:sz w:val="24"/>
                <w:szCs w:val="24"/>
              </w:rPr>
            </w:pPr>
          </w:p>
          <w:p w14:paraId="127AA157" w14:textId="77777777" w:rsidR="005A22D6" w:rsidRPr="00882454" w:rsidRDefault="005A22D6" w:rsidP="009D7FE7">
            <w:pPr>
              <w:rPr>
                <w:rFonts w:ascii="Times New Roman" w:eastAsia="Times New Roman" w:hAnsi="Times New Roman" w:cs="Times New Roman"/>
                <w:sz w:val="24"/>
                <w:szCs w:val="24"/>
              </w:rPr>
            </w:pPr>
          </w:p>
          <w:p w14:paraId="71D34FD2" w14:textId="77777777" w:rsidR="005A22D6" w:rsidRPr="00882454" w:rsidRDefault="005A22D6" w:rsidP="009D7FE7">
            <w:pPr>
              <w:rPr>
                <w:rFonts w:ascii="Times New Roman" w:eastAsia="Times New Roman" w:hAnsi="Times New Roman" w:cs="Times New Roman"/>
                <w:sz w:val="24"/>
                <w:szCs w:val="24"/>
              </w:rPr>
            </w:pPr>
          </w:p>
          <w:p w14:paraId="64537E1A" w14:textId="77777777" w:rsidR="005A22D6" w:rsidRPr="00882454" w:rsidRDefault="005A22D6" w:rsidP="009D7FE7">
            <w:pPr>
              <w:rPr>
                <w:rFonts w:ascii="Times New Roman" w:eastAsia="Times New Roman" w:hAnsi="Times New Roman" w:cs="Times New Roman"/>
                <w:sz w:val="24"/>
                <w:szCs w:val="24"/>
              </w:rPr>
            </w:pPr>
          </w:p>
          <w:p w14:paraId="5D5976CB" w14:textId="77777777" w:rsidR="005A22D6" w:rsidRPr="00882454" w:rsidRDefault="005A22D6" w:rsidP="009D7FE7">
            <w:pPr>
              <w:rPr>
                <w:rFonts w:ascii="Times New Roman" w:eastAsia="Times New Roman" w:hAnsi="Times New Roman" w:cs="Times New Roman"/>
                <w:sz w:val="24"/>
                <w:szCs w:val="24"/>
              </w:rPr>
            </w:pPr>
          </w:p>
          <w:p w14:paraId="4C320C97" w14:textId="77777777" w:rsidR="005A22D6" w:rsidRPr="00882454" w:rsidRDefault="005A22D6" w:rsidP="009D7FE7">
            <w:pPr>
              <w:rPr>
                <w:rFonts w:ascii="Times New Roman" w:eastAsia="Times New Roman" w:hAnsi="Times New Roman" w:cs="Times New Roman"/>
                <w:sz w:val="24"/>
                <w:szCs w:val="24"/>
              </w:rPr>
            </w:pPr>
          </w:p>
          <w:p w14:paraId="73545318" w14:textId="77777777" w:rsidR="005A22D6" w:rsidRPr="00882454" w:rsidRDefault="005A22D6" w:rsidP="009D7FE7">
            <w:pPr>
              <w:rPr>
                <w:rFonts w:ascii="Times New Roman" w:eastAsia="Times New Roman" w:hAnsi="Times New Roman" w:cs="Times New Roman"/>
                <w:sz w:val="24"/>
                <w:szCs w:val="24"/>
              </w:rPr>
            </w:pPr>
          </w:p>
          <w:p w14:paraId="21A85978" w14:textId="77777777" w:rsidR="005A22D6" w:rsidRPr="00882454" w:rsidRDefault="005A22D6" w:rsidP="005A22D6">
            <w:pPr>
              <w:rPr>
                <w:rFonts w:ascii="Times New Roman" w:eastAsia="Times New Roman" w:hAnsi="Times New Roman" w:cs="Times New Roman"/>
                <w:sz w:val="24"/>
                <w:szCs w:val="24"/>
              </w:rPr>
            </w:pPr>
          </w:p>
          <w:p w14:paraId="511B65FF" w14:textId="77777777" w:rsidR="005A22D6" w:rsidRPr="00882454" w:rsidRDefault="005A22D6" w:rsidP="009D7FE7">
            <w:pPr>
              <w:rPr>
                <w:rFonts w:ascii="Times New Roman" w:eastAsia="Times New Roman" w:hAnsi="Times New Roman" w:cs="Times New Roman"/>
                <w:sz w:val="24"/>
                <w:szCs w:val="24"/>
              </w:rPr>
            </w:pPr>
          </w:p>
          <w:p w14:paraId="57BA047B" w14:textId="77777777" w:rsidR="005E2866" w:rsidRPr="00882454" w:rsidRDefault="005E2866" w:rsidP="005E2866">
            <w:pPr>
              <w:rPr>
                <w:rFonts w:ascii="Times New Roman" w:eastAsia="Times New Roman" w:hAnsi="Times New Roman" w:cs="Times New Roman"/>
                <w:sz w:val="24"/>
                <w:szCs w:val="24"/>
              </w:rPr>
            </w:pPr>
          </w:p>
          <w:p w14:paraId="4DBBE081" w14:textId="77777777" w:rsidR="005E2866" w:rsidRPr="00882454" w:rsidRDefault="005E2866" w:rsidP="005E2866">
            <w:pPr>
              <w:rPr>
                <w:rFonts w:ascii="Times New Roman" w:eastAsia="Times New Roman" w:hAnsi="Times New Roman" w:cs="Times New Roman"/>
                <w:sz w:val="24"/>
                <w:szCs w:val="24"/>
              </w:rPr>
            </w:pPr>
          </w:p>
          <w:p w14:paraId="1A80D634" w14:textId="77777777" w:rsidR="005E2866" w:rsidRPr="00882454" w:rsidRDefault="005E2866" w:rsidP="005E2866">
            <w:pPr>
              <w:rPr>
                <w:rFonts w:ascii="Times New Roman" w:eastAsia="Times New Roman" w:hAnsi="Times New Roman" w:cs="Times New Roman"/>
                <w:sz w:val="24"/>
                <w:szCs w:val="24"/>
              </w:rPr>
            </w:pPr>
          </w:p>
          <w:p w14:paraId="1332F627" w14:textId="77777777" w:rsidR="005E2866" w:rsidRPr="00882454" w:rsidRDefault="005E2866" w:rsidP="005E2866">
            <w:pPr>
              <w:rPr>
                <w:rFonts w:ascii="Times New Roman" w:eastAsia="Times New Roman" w:hAnsi="Times New Roman" w:cs="Times New Roman"/>
                <w:sz w:val="24"/>
                <w:szCs w:val="24"/>
              </w:rPr>
            </w:pPr>
          </w:p>
          <w:p w14:paraId="6DB235C9" w14:textId="77777777" w:rsidR="005E2866" w:rsidRPr="00882454" w:rsidRDefault="005E2866" w:rsidP="005E2866">
            <w:pPr>
              <w:rPr>
                <w:rFonts w:ascii="Times New Roman" w:eastAsia="Times New Roman" w:hAnsi="Times New Roman" w:cs="Times New Roman"/>
                <w:sz w:val="24"/>
                <w:szCs w:val="24"/>
              </w:rPr>
            </w:pPr>
          </w:p>
          <w:p w14:paraId="194A2BCA" w14:textId="77777777" w:rsidR="005E2866" w:rsidRPr="00882454" w:rsidRDefault="005E2866" w:rsidP="005E2866">
            <w:pPr>
              <w:rPr>
                <w:rFonts w:ascii="Times New Roman" w:eastAsia="Times New Roman" w:hAnsi="Times New Roman" w:cs="Times New Roman"/>
                <w:sz w:val="24"/>
                <w:szCs w:val="24"/>
              </w:rPr>
            </w:pPr>
          </w:p>
          <w:p w14:paraId="0F606465" w14:textId="77777777" w:rsidR="005E2866" w:rsidRPr="00882454" w:rsidRDefault="005E2866" w:rsidP="005E2866">
            <w:pPr>
              <w:rPr>
                <w:rFonts w:ascii="Times New Roman" w:eastAsia="Times New Roman" w:hAnsi="Times New Roman" w:cs="Times New Roman"/>
                <w:sz w:val="24"/>
                <w:szCs w:val="24"/>
              </w:rPr>
            </w:pPr>
          </w:p>
          <w:p w14:paraId="6FD81562" w14:textId="77777777" w:rsidR="005E2866" w:rsidRPr="00882454" w:rsidRDefault="005E2866" w:rsidP="005E2866">
            <w:pPr>
              <w:rPr>
                <w:rFonts w:ascii="Times New Roman" w:eastAsia="Times New Roman" w:hAnsi="Times New Roman" w:cs="Times New Roman"/>
                <w:sz w:val="24"/>
                <w:szCs w:val="24"/>
              </w:rPr>
            </w:pPr>
          </w:p>
          <w:p w14:paraId="12160F54" w14:textId="77777777" w:rsidR="005E2866" w:rsidRPr="00882454" w:rsidRDefault="005E2866" w:rsidP="005E2866">
            <w:pPr>
              <w:rPr>
                <w:rFonts w:ascii="Times New Roman" w:eastAsia="Times New Roman" w:hAnsi="Times New Roman" w:cs="Times New Roman"/>
                <w:sz w:val="24"/>
                <w:szCs w:val="24"/>
              </w:rPr>
            </w:pPr>
          </w:p>
          <w:p w14:paraId="64017266" w14:textId="77777777" w:rsidR="005E2866" w:rsidRPr="00882454" w:rsidRDefault="005E2866" w:rsidP="005E2866">
            <w:pPr>
              <w:rPr>
                <w:rFonts w:ascii="Times New Roman" w:eastAsia="Times New Roman" w:hAnsi="Times New Roman" w:cs="Times New Roman"/>
                <w:sz w:val="24"/>
                <w:szCs w:val="24"/>
              </w:rPr>
            </w:pPr>
          </w:p>
          <w:p w14:paraId="4660F79F" w14:textId="77777777" w:rsidR="005E2866" w:rsidRPr="00882454" w:rsidRDefault="005E2866" w:rsidP="005E2866">
            <w:pPr>
              <w:rPr>
                <w:rFonts w:ascii="Times New Roman" w:eastAsia="Times New Roman" w:hAnsi="Times New Roman" w:cs="Times New Roman"/>
                <w:sz w:val="24"/>
                <w:szCs w:val="24"/>
              </w:rPr>
            </w:pPr>
          </w:p>
          <w:p w14:paraId="0A796F6E" w14:textId="77777777" w:rsidR="005E2866" w:rsidRPr="00882454" w:rsidRDefault="005E2866" w:rsidP="005E2866">
            <w:pPr>
              <w:rPr>
                <w:rFonts w:ascii="Times New Roman" w:eastAsia="Times New Roman" w:hAnsi="Times New Roman" w:cs="Times New Roman"/>
                <w:sz w:val="24"/>
                <w:szCs w:val="24"/>
              </w:rPr>
            </w:pPr>
          </w:p>
          <w:p w14:paraId="7DD133C4" w14:textId="77777777" w:rsidR="005E2866" w:rsidRPr="00882454" w:rsidRDefault="005E2866" w:rsidP="005E2866">
            <w:pPr>
              <w:rPr>
                <w:rFonts w:ascii="Times New Roman" w:eastAsia="Times New Roman" w:hAnsi="Times New Roman" w:cs="Times New Roman"/>
                <w:sz w:val="24"/>
                <w:szCs w:val="24"/>
              </w:rPr>
            </w:pPr>
          </w:p>
          <w:p w14:paraId="0C0FFAB4" w14:textId="77777777" w:rsidR="005E2866" w:rsidRPr="00882454" w:rsidRDefault="005E2866" w:rsidP="005E2866">
            <w:pPr>
              <w:rPr>
                <w:rFonts w:ascii="Times New Roman" w:eastAsia="Times New Roman" w:hAnsi="Times New Roman" w:cs="Times New Roman"/>
                <w:sz w:val="24"/>
                <w:szCs w:val="24"/>
              </w:rPr>
            </w:pPr>
          </w:p>
          <w:p w14:paraId="28EBDD6A" w14:textId="77777777" w:rsidR="005E2866" w:rsidRPr="00882454" w:rsidRDefault="005E2866" w:rsidP="005E2866">
            <w:pPr>
              <w:rPr>
                <w:rFonts w:ascii="Times New Roman" w:eastAsia="Times New Roman" w:hAnsi="Times New Roman" w:cs="Times New Roman"/>
                <w:sz w:val="24"/>
                <w:szCs w:val="24"/>
              </w:rPr>
            </w:pPr>
          </w:p>
          <w:p w14:paraId="5ADB0665" w14:textId="77777777" w:rsidR="005E2866" w:rsidRPr="00882454" w:rsidRDefault="005E2866" w:rsidP="005E2866">
            <w:pPr>
              <w:rPr>
                <w:rFonts w:ascii="Times New Roman" w:eastAsia="Times New Roman" w:hAnsi="Times New Roman" w:cs="Times New Roman"/>
                <w:sz w:val="24"/>
                <w:szCs w:val="24"/>
              </w:rPr>
            </w:pPr>
          </w:p>
          <w:p w14:paraId="2318C70A" w14:textId="77777777" w:rsidR="005E2866" w:rsidRPr="00882454" w:rsidRDefault="005E2866" w:rsidP="005E2866">
            <w:pPr>
              <w:rPr>
                <w:rFonts w:ascii="Times New Roman" w:eastAsia="Times New Roman" w:hAnsi="Times New Roman" w:cs="Times New Roman"/>
                <w:sz w:val="24"/>
                <w:szCs w:val="24"/>
              </w:rPr>
            </w:pPr>
          </w:p>
          <w:p w14:paraId="6174D871" w14:textId="77777777" w:rsidR="005E2866" w:rsidRPr="00882454" w:rsidRDefault="005E2866" w:rsidP="005E2866">
            <w:pPr>
              <w:rPr>
                <w:rFonts w:ascii="Times New Roman" w:eastAsia="Times New Roman" w:hAnsi="Times New Roman" w:cs="Times New Roman"/>
                <w:sz w:val="24"/>
                <w:szCs w:val="24"/>
              </w:rPr>
            </w:pPr>
          </w:p>
          <w:p w14:paraId="50A13F9A" w14:textId="77777777" w:rsidR="005E2866" w:rsidRPr="00882454" w:rsidRDefault="005E2866" w:rsidP="005E2866">
            <w:pPr>
              <w:rPr>
                <w:rFonts w:ascii="Times New Roman" w:eastAsia="Times New Roman" w:hAnsi="Times New Roman" w:cs="Times New Roman"/>
                <w:sz w:val="24"/>
                <w:szCs w:val="24"/>
              </w:rPr>
            </w:pPr>
          </w:p>
          <w:p w14:paraId="2AC51B30" w14:textId="77777777" w:rsidR="005E2866" w:rsidRPr="00882454" w:rsidRDefault="005E2866" w:rsidP="005E2866">
            <w:pPr>
              <w:rPr>
                <w:rFonts w:ascii="Times New Roman" w:eastAsia="Times New Roman" w:hAnsi="Times New Roman" w:cs="Times New Roman"/>
                <w:sz w:val="24"/>
                <w:szCs w:val="24"/>
              </w:rPr>
            </w:pPr>
          </w:p>
          <w:p w14:paraId="28C13254" w14:textId="77777777" w:rsidR="005E2866" w:rsidRPr="00882454" w:rsidRDefault="005E2866" w:rsidP="005E2866">
            <w:pPr>
              <w:rPr>
                <w:rFonts w:ascii="Times New Roman" w:eastAsia="Times New Roman" w:hAnsi="Times New Roman" w:cs="Times New Roman"/>
                <w:sz w:val="24"/>
                <w:szCs w:val="24"/>
              </w:rPr>
            </w:pPr>
          </w:p>
          <w:p w14:paraId="29A3A5F5" w14:textId="77777777" w:rsidR="005E2866" w:rsidRPr="00882454" w:rsidRDefault="005E2866" w:rsidP="005E2866">
            <w:pPr>
              <w:rPr>
                <w:rFonts w:ascii="Times New Roman" w:eastAsia="Times New Roman" w:hAnsi="Times New Roman" w:cs="Times New Roman"/>
                <w:sz w:val="24"/>
                <w:szCs w:val="24"/>
              </w:rPr>
            </w:pPr>
          </w:p>
          <w:p w14:paraId="71163897" w14:textId="77777777" w:rsidR="005E2866" w:rsidRPr="00882454" w:rsidRDefault="005E2866" w:rsidP="005E2866">
            <w:pPr>
              <w:rPr>
                <w:rFonts w:ascii="Times New Roman" w:eastAsia="Times New Roman" w:hAnsi="Times New Roman" w:cs="Times New Roman"/>
                <w:sz w:val="24"/>
                <w:szCs w:val="24"/>
              </w:rPr>
            </w:pPr>
          </w:p>
          <w:p w14:paraId="3B2940C4" w14:textId="77777777" w:rsidR="005E2866" w:rsidRPr="00882454" w:rsidRDefault="005E2866" w:rsidP="005E2866">
            <w:pPr>
              <w:rPr>
                <w:rFonts w:ascii="Times New Roman" w:eastAsia="Times New Roman" w:hAnsi="Times New Roman" w:cs="Times New Roman"/>
                <w:sz w:val="24"/>
                <w:szCs w:val="24"/>
              </w:rPr>
            </w:pPr>
          </w:p>
          <w:p w14:paraId="1E3185FD" w14:textId="7C85FC34" w:rsidR="005E2866" w:rsidRPr="00882454" w:rsidRDefault="005E2866" w:rsidP="005E2866">
            <w:pPr>
              <w:ind w:firstLine="720"/>
              <w:rPr>
                <w:rFonts w:ascii="Times New Roman" w:eastAsia="Times New Roman" w:hAnsi="Times New Roman" w:cs="Times New Roman"/>
                <w:sz w:val="24"/>
                <w:szCs w:val="24"/>
              </w:rPr>
            </w:pPr>
          </w:p>
        </w:tc>
        <w:tc>
          <w:tcPr>
            <w:tcW w:w="3360" w:type="pct"/>
            <w:tcBorders>
              <w:top w:val="single" w:sz="4" w:space="0" w:color="auto"/>
              <w:left w:val="single" w:sz="4" w:space="0" w:color="auto"/>
              <w:bottom w:val="single" w:sz="4" w:space="0" w:color="auto"/>
              <w:right w:val="single" w:sz="4" w:space="0" w:color="auto"/>
            </w:tcBorders>
            <w:hideMark/>
          </w:tcPr>
          <w:p w14:paraId="02B071AC" w14:textId="2394FCDE" w:rsidR="004F7899" w:rsidRPr="00882454" w:rsidRDefault="007565CB" w:rsidP="00646B7A">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lastRenderedPageBreak/>
              <w:t>L</w:t>
            </w:r>
            <w:r w:rsidR="004F7899" w:rsidRPr="00882454">
              <w:rPr>
                <w:rFonts w:ascii="Times New Roman" w:hAnsi="Times New Roman" w:cs="Times New Roman"/>
                <w:sz w:val="24"/>
                <w:szCs w:val="24"/>
              </w:rPr>
              <w:t>ikum</w:t>
            </w:r>
            <w:r w:rsidR="00646B7A" w:rsidRPr="00882454">
              <w:rPr>
                <w:rFonts w:ascii="Times New Roman" w:hAnsi="Times New Roman" w:cs="Times New Roman"/>
                <w:sz w:val="24"/>
                <w:szCs w:val="24"/>
              </w:rPr>
              <w:t>a</w:t>
            </w:r>
            <w:r w:rsidR="00887EA4" w:rsidRPr="00882454">
              <w:rPr>
                <w:rFonts w:ascii="Times New Roman" w:hAnsi="Times New Roman" w:cs="Times New Roman"/>
                <w:sz w:val="24"/>
                <w:szCs w:val="24"/>
              </w:rPr>
              <w:t xml:space="preserve"> </w:t>
            </w:r>
            <w:r w:rsidR="004F7899" w:rsidRPr="00882454">
              <w:rPr>
                <w:rFonts w:ascii="Times New Roman" w:hAnsi="Times New Roman" w:cs="Times New Roman"/>
                <w:sz w:val="24"/>
                <w:szCs w:val="24"/>
              </w:rPr>
              <w:t>6.</w:t>
            </w:r>
            <w:r w:rsidR="000A6918" w:rsidRPr="00882454">
              <w:rPr>
                <w:rFonts w:ascii="Times New Roman" w:hAnsi="Times New Roman" w:cs="Times New Roman"/>
                <w:sz w:val="24"/>
                <w:szCs w:val="24"/>
              </w:rPr>
              <w:t> </w:t>
            </w:r>
            <w:r w:rsidR="004F7899" w:rsidRPr="00882454">
              <w:rPr>
                <w:rFonts w:ascii="Times New Roman" w:hAnsi="Times New Roman" w:cs="Times New Roman"/>
                <w:sz w:val="24"/>
                <w:szCs w:val="24"/>
              </w:rPr>
              <w:t>panta pirm</w:t>
            </w:r>
            <w:r w:rsidR="0090464C" w:rsidRPr="00882454">
              <w:rPr>
                <w:rFonts w:ascii="Times New Roman" w:hAnsi="Times New Roman" w:cs="Times New Roman"/>
                <w:sz w:val="24"/>
                <w:szCs w:val="24"/>
              </w:rPr>
              <w:t>ā</w:t>
            </w:r>
            <w:r w:rsidR="004F7899" w:rsidRPr="00882454">
              <w:rPr>
                <w:rFonts w:ascii="Times New Roman" w:hAnsi="Times New Roman" w:cs="Times New Roman"/>
                <w:sz w:val="24"/>
                <w:szCs w:val="24"/>
              </w:rPr>
              <w:t xml:space="preserve"> daļ</w:t>
            </w:r>
            <w:r w:rsidR="0090464C" w:rsidRPr="00882454">
              <w:rPr>
                <w:rFonts w:ascii="Times New Roman" w:hAnsi="Times New Roman" w:cs="Times New Roman"/>
                <w:sz w:val="24"/>
                <w:szCs w:val="24"/>
              </w:rPr>
              <w:t>a noteic, ka</w:t>
            </w:r>
            <w:r w:rsidR="004F7899" w:rsidRPr="00882454">
              <w:rPr>
                <w:rFonts w:ascii="Times New Roman" w:hAnsi="Times New Roman" w:cs="Times New Roman"/>
                <w:sz w:val="24"/>
                <w:szCs w:val="24"/>
              </w:rPr>
              <w:t xml:space="preserve"> inspekcijas direktoru pēc Ministru kabineta izveidotas komisijas ieteikuma uz pieciem gadiem amatā ieceļ Ministru kabinets.</w:t>
            </w:r>
          </w:p>
          <w:p w14:paraId="3988B6C4" w14:textId="49A5FB77" w:rsidR="004F7899" w:rsidRPr="00882454" w:rsidRDefault="00887EA4" w:rsidP="00646B7A">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L</w:t>
            </w:r>
            <w:r w:rsidR="004F7899" w:rsidRPr="00882454">
              <w:rPr>
                <w:rFonts w:ascii="Times New Roman" w:hAnsi="Times New Roman" w:cs="Times New Roman"/>
                <w:sz w:val="24"/>
                <w:szCs w:val="24"/>
              </w:rPr>
              <w:t>ikuma 6.</w:t>
            </w:r>
            <w:r w:rsidR="000A6918" w:rsidRPr="00882454">
              <w:rPr>
                <w:rFonts w:ascii="Times New Roman" w:hAnsi="Times New Roman" w:cs="Times New Roman"/>
                <w:sz w:val="24"/>
                <w:szCs w:val="24"/>
              </w:rPr>
              <w:t> </w:t>
            </w:r>
            <w:r w:rsidR="004F7899" w:rsidRPr="00882454">
              <w:rPr>
                <w:rFonts w:ascii="Times New Roman" w:hAnsi="Times New Roman" w:cs="Times New Roman"/>
                <w:sz w:val="24"/>
                <w:szCs w:val="24"/>
              </w:rPr>
              <w:t>panta treš</w:t>
            </w:r>
            <w:r w:rsidRPr="00882454">
              <w:rPr>
                <w:rFonts w:ascii="Times New Roman" w:hAnsi="Times New Roman" w:cs="Times New Roman"/>
                <w:sz w:val="24"/>
                <w:szCs w:val="24"/>
              </w:rPr>
              <w:t>ajā</w:t>
            </w:r>
            <w:r w:rsidR="004F7899" w:rsidRPr="00882454">
              <w:rPr>
                <w:rFonts w:ascii="Times New Roman" w:hAnsi="Times New Roman" w:cs="Times New Roman"/>
                <w:sz w:val="24"/>
                <w:szCs w:val="24"/>
              </w:rPr>
              <w:t xml:space="preserve"> daļ</w:t>
            </w:r>
            <w:r w:rsidRPr="00882454">
              <w:rPr>
                <w:rFonts w:ascii="Times New Roman" w:hAnsi="Times New Roman" w:cs="Times New Roman"/>
                <w:sz w:val="24"/>
                <w:szCs w:val="24"/>
              </w:rPr>
              <w:t>ā ir dots deleģējums</w:t>
            </w:r>
            <w:r w:rsidR="004F7899" w:rsidRPr="00882454">
              <w:rPr>
                <w:rFonts w:ascii="Times New Roman" w:hAnsi="Times New Roman" w:cs="Times New Roman"/>
                <w:sz w:val="24"/>
                <w:szCs w:val="24"/>
              </w:rPr>
              <w:t xml:space="preserve"> Ministru kabinet</w:t>
            </w:r>
            <w:r w:rsidRPr="00882454">
              <w:rPr>
                <w:rFonts w:ascii="Times New Roman" w:hAnsi="Times New Roman" w:cs="Times New Roman"/>
                <w:sz w:val="24"/>
                <w:szCs w:val="24"/>
              </w:rPr>
              <w:t>am</w:t>
            </w:r>
            <w:r w:rsidR="004F7899" w:rsidRPr="00882454">
              <w:rPr>
                <w:rFonts w:ascii="Times New Roman" w:hAnsi="Times New Roman" w:cs="Times New Roman"/>
                <w:sz w:val="24"/>
                <w:szCs w:val="24"/>
              </w:rPr>
              <w:t xml:space="preserve"> </w:t>
            </w:r>
            <w:r w:rsidR="00C13603" w:rsidRPr="00882454">
              <w:rPr>
                <w:rFonts w:ascii="Times New Roman" w:hAnsi="Times New Roman" w:cs="Times New Roman"/>
                <w:sz w:val="24"/>
                <w:szCs w:val="24"/>
              </w:rPr>
              <w:t>noteikt inspekcijas direktora amata pretendentu pieteikšanās nosacījumus un kārtību, k</w:t>
            </w:r>
            <w:r w:rsidR="00882454" w:rsidRPr="00882454">
              <w:rPr>
                <w:rFonts w:ascii="Times New Roman" w:hAnsi="Times New Roman" w:cs="Times New Roman"/>
                <w:sz w:val="24"/>
                <w:szCs w:val="24"/>
              </w:rPr>
              <w:t>ā</w:t>
            </w:r>
            <w:r w:rsidR="00C13603" w:rsidRPr="00882454">
              <w:rPr>
                <w:rFonts w:ascii="Times New Roman" w:hAnsi="Times New Roman" w:cs="Times New Roman"/>
                <w:sz w:val="24"/>
                <w:szCs w:val="24"/>
              </w:rPr>
              <w:t xml:space="preserve"> arī pretendentu atlases un vērtēšanas kārtību</w:t>
            </w:r>
            <w:r w:rsidR="004F7899" w:rsidRPr="00882454">
              <w:rPr>
                <w:rFonts w:ascii="Times New Roman" w:hAnsi="Times New Roman" w:cs="Times New Roman"/>
                <w:sz w:val="24"/>
                <w:szCs w:val="24"/>
              </w:rPr>
              <w:t>.</w:t>
            </w:r>
            <w:r w:rsidRPr="00882454">
              <w:rPr>
                <w:rFonts w:ascii="Times New Roman" w:hAnsi="Times New Roman" w:cs="Times New Roman"/>
                <w:sz w:val="24"/>
                <w:szCs w:val="24"/>
              </w:rPr>
              <w:t xml:space="preserve"> Savukārt </w:t>
            </w:r>
            <w:r w:rsidR="004F7899" w:rsidRPr="00882454">
              <w:rPr>
                <w:rFonts w:ascii="Times New Roman" w:hAnsi="Times New Roman" w:cs="Times New Roman"/>
                <w:sz w:val="24"/>
                <w:szCs w:val="24"/>
              </w:rPr>
              <w:t>likuma 9.</w:t>
            </w:r>
            <w:r w:rsidR="000A6918" w:rsidRPr="00882454">
              <w:rPr>
                <w:rFonts w:ascii="Times New Roman" w:hAnsi="Times New Roman" w:cs="Times New Roman"/>
                <w:sz w:val="24"/>
                <w:szCs w:val="24"/>
              </w:rPr>
              <w:t> </w:t>
            </w:r>
            <w:r w:rsidR="004F7899" w:rsidRPr="00882454">
              <w:rPr>
                <w:rFonts w:ascii="Times New Roman" w:hAnsi="Times New Roman" w:cs="Times New Roman"/>
                <w:sz w:val="24"/>
                <w:szCs w:val="24"/>
              </w:rPr>
              <w:t>panta otr</w:t>
            </w:r>
            <w:r w:rsidRPr="00882454">
              <w:rPr>
                <w:rFonts w:ascii="Times New Roman" w:hAnsi="Times New Roman" w:cs="Times New Roman"/>
                <w:sz w:val="24"/>
                <w:szCs w:val="24"/>
              </w:rPr>
              <w:t>ajā</w:t>
            </w:r>
            <w:r w:rsidR="004F7899" w:rsidRPr="00882454">
              <w:rPr>
                <w:rFonts w:ascii="Times New Roman" w:hAnsi="Times New Roman" w:cs="Times New Roman"/>
                <w:sz w:val="24"/>
                <w:szCs w:val="24"/>
              </w:rPr>
              <w:t xml:space="preserve"> daļ</w:t>
            </w:r>
            <w:r w:rsidRPr="00882454">
              <w:rPr>
                <w:rFonts w:ascii="Times New Roman" w:hAnsi="Times New Roman" w:cs="Times New Roman"/>
                <w:sz w:val="24"/>
                <w:szCs w:val="24"/>
              </w:rPr>
              <w:t>ā Ministru kabinetam ir dots deleģējums</w:t>
            </w:r>
            <w:r w:rsidR="00C13603" w:rsidRPr="00882454">
              <w:rPr>
                <w:rFonts w:ascii="Times New Roman" w:hAnsi="Times New Roman" w:cs="Times New Roman"/>
                <w:sz w:val="24"/>
                <w:szCs w:val="24"/>
              </w:rPr>
              <w:t xml:space="preserve"> </w:t>
            </w:r>
            <w:r w:rsidRPr="00882454">
              <w:rPr>
                <w:rFonts w:ascii="Times New Roman" w:hAnsi="Times New Roman" w:cs="Times New Roman"/>
                <w:sz w:val="24"/>
                <w:szCs w:val="24"/>
              </w:rPr>
              <w:t xml:space="preserve">noteikt komisijas izveides, darbības un lēmumu pieņemšanas kārtību </w:t>
            </w:r>
            <w:r w:rsidR="004F7899" w:rsidRPr="00882454">
              <w:rPr>
                <w:rFonts w:ascii="Times New Roman" w:hAnsi="Times New Roman" w:cs="Times New Roman"/>
                <w:sz w:val="24"/>
                <w:szCs w:val="24"/>
              </w:rPr>
              <w:t>inspekcijas direktora atbrīvošanai no amata.</w:t>
            </w:r>
          </w:p>
          <w:p w14:paraId="152D5D7E" w14:textId="01B17636" w:rsidR="003A680B" w:rsidRDefault="003A680B" w:rsidP="00646B7A">
            <w:pPr>
              <w:spacing w:after="0" w:line="240" w:lineRule="auto"/>
              <w:jc w:val="both"/>
              <w:rPr>
                <w:rFonts w:ascii="Times New Roman" w:hAnsi="Times New Roman" w:cs="Times New Roman"/>
                <w:sz w:val="24"/>
                <w:szCs w:val="24"/>
              </w:rPr>
            </w:pPr>
          </w:p>
          <w:p w14:paraId="1010A2A7" w14:textId="781EC3FF" w:rsidR="00301E14" w:rsidRDefault="00301E14" w:rsidP="00646B7A">
            <w:pPr>
              <w:spacing w:after="0" w:line="240" w:lineRule="auto"/>
              <w:jc w:val="both"/>
              <w:rPr>
                <w:rFonts w:ascii="Times New Roman" w:hAnsi="Times New Roman" w:cs="Times New Roman"/>
                <w:sz w:val="24"/>
                <w:szCs w:val="24"/>
              </w:rPr>
            </w:pPr>
            <w:r w:rsidRPr="00301E14">
              <w:rPr>
                <w:rFonts w:ascii="Times New Roman" w:hAnsi="Times New Roman" w:cs="Times New Roman"/>
                <w:sz w:val="24"/>
                <w:szCs w:val="24"/>
              </w:rPr>
              <w:t>Līdz 2018.</w:t>
            </w:r>
            <w:r w:rsidR="00642CB1">
              <w:rPr>
                <w:rFonts w:ascii="Times New Roman" w:hAnsi="Times New Roman" w:cs="Times New Roman"/>
                <w:sz w:val="24"/>
                <w:szCs w:val="24"/>
              </w:rPr>
              <w:t> </w:t>
            </w:r>
            <w:r w:rsidRPr="00301E14">
              <w:rPr>
                <w:rFonts w:ascii="Times New Roman" w:hAnsi="Times New Roman" w:cs="Times New Roman"/>
                <w:sz w:val="24"/>
                <w:szCs w:val="24"/>
              </w:rPr>
              <w:t>gada 4.</w:t>
            </w:r>
            <w:r w:rsidR="00642CB1">
              <w:rPr>
                <w:rFonts w:ascii="Times New Roman" w:hAnsi="Times New Roman" w:cs="Times New Roman"/>
                <w:sz w:val="24"/>
                <w:szCs w:val="24"/>
              </w:rPr>
              <w:t> </w:t>
            </w:r>
            <w:r w:rsidRPr="00301E14">
              <w:rPr>
                <w:rFonts w:ascii="Times New Roman" w:hAnsi="Times New Roman" w:cs="Times New Roman"/>
                <w:sz w:val="24"/>
                <w:szCs w:val="24"/>
              </w:rPr>
              <w:t>jūlijam inspekcijas direktoru amatā iecēla Ministru kabinets pēc tieslietu ministra priekšlikuma, saskaņā ar Fizisko personu datu aizsardzības likuma</w:t>
            </w:r>
            <w:r>
              <w:rPr>
                <w:rFonts w:ascii="Times New Roman" w:hAnsi="Times New Roman" w:cs="Times New Roman"/>
                <w:sz w:val="24"/>
                <w:szCs w:val="24"/>
              </w:rPr>
              <w:t xml:space="preserve"> </w:t>
            </w:r>
            <w:r w:rsidRPr="00301E14">
              <w:rPr>
                <w:rFonts w:ascii="Times New Roman" w:hAnsi="Times New Roman" w:cs="Times New Roman"/>
                <w:sz w:val="24"/>
                <w:szCs w:val="24"/>
              </w:rPr>
              <w:t>29.</w:t>
            </w:r>
            <w:r w:rsidR="00642CB1">
              <w:rPr>
                <w:rFonts w:ascii="Times New Roman" w:hAnsi="Times New Roman" w:cs="Times New Roman"/>
                <w:sz w:val="24"/>
                <w:szCs w:val="24"/>
              </w:rPr>
              <w:t> </w:t>
            </w:r>
            <w:r w:rsidRPr="00301E14">
              <w:rPr>
                <w:rFonts w:ascii="Times New Roman" w:hAnsi="Times New Roman" w:cs="Times New Roman"/>
                <w:sz w:val="24"/>
                <w:szCs w:val="24"/>
              </w:rPr>
              <w:t>pantā noteikto (zaudējis spēku 2018.</w:t>
            </w:r>
            <w:r w:rsidR="00642CB1">
              <w:rPr>
                <w:rFonts w:ascii="Times New Roman" w:hAnsi="Times New Roman" w:cs="Times New Roman"/>
                <w:sz w:val="24"/>
                <w:szCs w:val="24"/>
              </w:rPr>
              <w:t> </w:t>
            </w:r>
            <w:r w:rsidRPr="00301E14">
              <w:rPr>
                <w:rFonts w:ascii="Times New Roman" w:hAnsi="Times New Roman" w:cs="Times New Roman"/>
                <w:sz w:val="24"/>
                <w:szCs w:val="24"/>
              </w:rPr>
              <w:t>gada 4.</w:t>
            </w:r>
            <w:r w:rsidR="00642CB1">
              <w:rPr>
                <w:rFonts w:ascii="Times New Roman" w:hAnsi="Times New Roman" w:cs="Times New Roman"/>
                <w:sz w:val="24"/>
                <w:szCs w:val="24"/>
              </w:rPr>
              <w:t> </w:t>
            </w:r>
            <w:r w:rsidRPr="00301E14">
              <w:rPr>
                <w:rFonts w:ascii="Times New Roman" w:hAnsi="Times New Roman" w:cs="Times New Roman"/>
                <w:sz w:val="24"/>
                <w:szCs w:val="24"/>
              </w:rPr>
              <w:t>jūlijā, stājoties spēkā Fizisko personu datu apstrādes likumam).</w:t>
            </w:r>
          </w:p>
          <w:p w14:paraId="4C632A43" w14:textId="77777777" w:rsidR="00301E14" w:rsidRPr="00882454" w:rsidRDefault="00301E14" w:rsidP="00646B7A">
            <w:pPr>
              <w:spacing w:after="0" w:line="240" w:lineRule="auto"/>
              <w:jc w:val="both"/>
              <w:rPr>
                <w:rFonts w:ascii="Times New Roman" w:hAnsi="Times New Roman" w:cs="Times New Roman"/>
                <w:sz w:val="24"/>
                <w:szCs w:val="24"/>
              </w:rPr>
            </w:pPr>
          </w:p>
          <w:p w14:paraId="0E11FBE6" w14:textId="77777777" w:rsidR="003A680B" w:rsidRPr="00882454" w:rsidRDefault="003A680B" w:rsidP="003A680B">
            <w:pPr>
              <w:spacing w:after="0" w:line="240" w:lineRule="auto"/>
              <w:jc w:val="both"/>
              <w:rPr>
                <w:rFonts w:ascii="Times New Roman" w:hAnsi="Times New Roman" w:cs="Times New Roman"/>
                <w:b/>
                <w:sz w:val="24"/>
                <w:szCs w:val="24"/>
              </w:rPr>
            </w:pPr>
            <w:r w:rsidRPr="00882454">
              <w:rPr>
                <w:rFonts w:ascii="Times New Roman" w:hAnsi="Times New Roman" w:cs="Times New Roman"/>
                <w:b/>
                <w:sz w:val="24"/>
                <w:szCs w:val="24"/>
              </w:rPr>
              <w:t>Komisijas darbība</w:t>
            </w:r>
          </w:p>
          <w:p w14:paraId="0167FA07" w14:textId="77777777" w:rsidR="00887EA4" w:rsidRPr="00882454" w:rsidRDefault="00887EA4" w:rsidP="00646B7A">
            <w:pPr>
              <w:spacing w:after="0" w:line="240" w:lineRule="auto"/>
              <w:jc w:val="both"/>
              <w:rPr>
                <w:rFonts w:ascii="Times New Roman" w:hAnsi="Times New Roman" w:cs="Times New Roman"/>
                <w:sz w:val="24"/>
                <w:szCs w:val="24"/>
              </w:rPr>
            </w:pPr>
          </w:p>
          <w:p w14:paraId="77B5F713" w14:textId="3928CE72" w:rsidR="003A680B" w:rsidRPr="003F7D3D" w:rsidRDefault="003A680B" w:rsidP="003A680B">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Projekts paredz, ka</w:t>
            </w:r>
            <w:r w:rsidR="00301E14">
              <w:rPr>
                <w:rFonts w:ascii="Times New Roman" w:hAnsi="Times New Roman" w:cs="Times New Roman"/>
                <w:sz w:val="24"/>
                <w:szCs w:val="24"/>
              </w:rPr>
              <w:t xml:space="preserve"> p</w:t>
            </w:r>
            <w:r w:rsidRPr="00882454">
              <w:rPr>
                <w:rFonts w:ascii="Times New Roman" w:hAnsi="Times New Roman" w:cs="Times New Roman"/>
                <w:sz w:val="24"/>
                <w:szCs w:val="24"/>
              </w:rPr>
              <w:t xml:space="preserve">retendentu izvērtēšanai tiek izveidota attiecīga </w:t>
            </w:r>
            <w:r w:rsidR="00C13603" w:rsidRPr="00882454">
              <w:rPr>
                <w:rFonts w:ascii="Times New Roman" w:hAnsi="Times New Roman" w:cs="Times New Roman"/>
                <w:sz w:val="24"/>
                <w:szCs w:val="24"/>
              </w:rPr>
              <w:t>k</w:t>
            </w:r>
            <w:r w:rsidRPr="00882454">
              <w:rPr>
                <w:rFonts w:ascii="Times New Roman" w:hAnsi="Times New Roman" w:cs="Times New Roman"/>
                <w:sz w:val="24"/>
                <w:szCs w:val="24"/>
              </w:rPr>
              <w:t xml:space="preserve">omisija. Tā pati </w:t>
            </w:r>
            <w:r w:rsidR="007B69A4" w:rsidRPr="00C70637">
              <w:rPr>
                <w:rFonts w:ascii="Times New Roman" w:hAnsi="Times New Roman" w:cs="Times New Roman"/>
                <w:sz w:val="24"/>
                <w:szCs w:val="24"/>
              </w:rPr>
              <w:t>k</w:t>
            </w:r>
            <w:r w:rsidRPr="00DC3A61">
              <w:rPr>
                <w:rFonts w:ascii="Times New Roman" w:hAnsi="Times New Roman" w:cs="Times New Roman"/>
                <w:sz w:val="24"/>
                <w:szCs w:val="24"/>
              </w:rPr>
              <w:t xml:space="preserve">omisija izvērtē arī </w:t>
            </w:r>
            <w:r w:rsidR="00887EA4" w:rsidRPr="00F20EF5">
              <w:rPr>
                <w:rFonts w:ascii="Times New Roman" w:hAnsi="Times New Roman" w:cs="Times New Roman"/>
                <w:sz w:val="24"/>
                <w:szCs w:val="24"/>
              </w:rPr>
              <w:t>pēc tieslietu ministra ierosinājuma jautājumu par inspekcijas direktora atbrīvošanu no amata</w:t>
            </w:r>
            <w:r w:rsidRPr="003F7D3D">
              <w:rPr>
                <w:rFonts w:ascii="Times New Roman" w:hAnsi="Times New Roman" w:cs="Times New Roman"/>
                <w:sz w:val="24"/>
                <w:szCs w:val="24"/>
              </w:rPr>
              <w:t>. Atbilstoši likuma 6.</w:t>
            </w:r>
            <w:r w:rsidR="000A6918" w:rsidRPr="003F7D3D">
              <w:rPr>
                <w:rFonts w:ascii="Times New Roman" w:hAnsi="Times New Roman" w:cs="Times New Roman"/>
                <w:sz w:val="24"/>
                <w:szCs w:val="24"/>
              </w:rPr>
              <w:t> </w:t>
            </w:r>
            <w:r w:rsidRPr="003F7D3D">
              <w:rPr>
                <w:rFonts w:ascii="Times New Roman" w:hAnsi="Times New Roman" w:cs="Times New Roman"/>
                <w:sz w:val="24"/>
                <w:szCs w:val="24"/>
              </w:rPr>
              <w:t xml:space="preserve">panta ceturtajai daļai </w:t>
            </w:r>
            <w:r w:rsidR="007B69A4" w:rsidRPr="003F7D3D">
              <w:rPr>
                <w:rFonts w:ascii="Times New Roman" w:hAnsi="Times New Roman" w:cs="Times New Roman"/>
                <w:sz w:val="24"/>
                <w:szCs w:val="24"/>
              </w:rPr>
              <w:t>k</w:t>
            </w:r>
            <w:r w:rsidRPr="003F7D3D">
              <w:rPr>
                <w:rFonts w:ascii="Times New Roman" w:hAnsi="Times New Roman" w:cs="Times New Roman"/>
                <w:sz w:val="24"/>
                <w:szCs w:val="24"/>
              </w:rPr>
              <w:t xml:space="preserve">omisiju vada Valsts kancelejas direktors, </w:t>
            </w:r>
            <w:r w:rsidR="007B69A4" w:rsidRPr="003F7D3D">
              <w:rPr>
                <w:rFonts w:ascii="Times New Roman" w:hAnsi="Times New Roman" w:cs="Times New Roman"/>
                <w:sz w:val="24"/>
                <w:szCs w:val="24"/>
              </w:rPr>
              <w:t>k</w:t>
            </w:r>
            <w:r w:rsidRPr="003F7D3D">
              <w:rPr>
                <w:rFonts w:ascii="Times New Roman" w:hAnsi="Times New Roman" w:cs="Times New Roman"/>
                <w:sz w:val="24"/>
                <w:szCs w:val="24"/>
              </w:rPr>
              <w:t xml:space="preserve">omisijas sastāvā ir Valsts kancelejas direktors, tieslietu ministrs, tiesībsargs un Drošības policijas priekšnieks. </w:t>
            </w:r>
            <w:r w:rsidR="005435B2" w:rsidRPr="003F7D3D">
              <w:rPr>
                <w:rFonts w:ascii="Times New Roman" w:hAnsi="Times New Roman" w:cs="Times New Roman"/>
                <w:sz w:val="24"/>
                <w:szCs w:val="24"/>
              </w:rPr>
              <w:t xml:space="preserve">Inspekcijas direktora amata pretendentu atlasē ar padomdevēja tiesībām piedalās ne vairāk kā trīs </w:t>
            </w:r>
            <w:r w:rsidR="00E8529D" w:rsidRPr="003F7D3D">
              <w:rPr>
                <w:rFonts w:ascii="Times New Roman" w:hAnsi="Times New Roman" w:cs="Times New Roman"/>
                <w:sz w:val="24"/>
                <w:szCs w:val="24"/>
              </w:rPr>
              <w:t>tādu biedrību un nodibinājumu</w:t>
            </w:r>
            <w:r w:rsidR="00F20EF5" w:rsidRPr="00B3565A">
              <w:rPr>
                <w:rFonts w:ascii="Times New Roman" w:hAnsi="Times New Roman" w:cs="Times New Roman"/>
                <w:sz w:val="24"/>
                <w:szCs w:val="24"/>
              </w:rPr>
              <w:t xml:space="preserve"> pilnvaroti pārstāvji</w:t>
            </w:r>
            <w:r w:rsidR="005435B2" w:rsidRPr="00F20EF5">
              <w:rPr>
                <w:rFonts w:ascii="Times New Roman" w:hAnsi="Times New Roman" w:cs="Times New Roman"/>
                <w:sz w:val="24"/>
                <w:szCs w:val="24"/>
              </w:rPr>
              <w:t>, kuras darbojas cilvēktiesību vai datu aizsardzības jomā</w:t>
            </w:r>
            <w:r w:rsidR="005435B2" w:rsidRPr="003F7D3D">
              <w:rPr>
                <w:rFonts w:ascii="Times New Roman" w:hAnsi="Times New Roman" w:cs="Times New Roman"/>
                <w:sz w:val="24"/>
                <w:szCs w:val="24"/>
              </w:rPr>
              <w:t>.</w:t>
            </w:r>
          </w:p>
          <w:p w14:paraId="3875E980" w14:textId="2D7AEB21" w:rsidR="00896BC8" w:rsidRPr="003F7D3D" w:rsidRDefault="00896BC8" w:rsidP="00896BC8">
            <w:pPr>
              <w:spacing w:after="0" w:line="240" w:lineRule="auto"/>
              <w:jc w:val="both"/>
              <w:rPr>
                <w:rFonts w:ascii="Times New Roman" w:hAnsi="Times New Roman" w:cs="Times New Roman"/>
                <w:sz w:val="24"/>
                <w:szCs w:val="24"/>
              </w:rPr>
            </w:pPr>
            <w:r w:rsidRPr="003F7D3D">
              <w:rPr>
                <w:rFonts w:ascii="Times New Roman" w:hAnsi="Times New Roman" w:cs="Times New Roman"/>
                <w:iCs/>
                <w:sz w:val="24"/>
                <w:szCs w:val="24"/>
              </w:rPr>
              <w:t xml:space="preserve">Projektā noteikta kārtība, kādā </w:t>
            </w:r>
            <w:r w:rsidR="007B69A4" w:rsidRPr="003F7D3D">
              <w:rPr>
                <w:rFonts w:ascii="Times New Roman" w:hAnsi="Times New Roman" w:cs="Times New Roman"/>
                <w:iCs/>
                <w:sz w:val="24"/>
                <w:szCs w:val="24"/>
              </w:rPr>
              <w:t>k</w:t>
            </w:r>
            <w:r w:rsidRPr="003F7D3D">
              <w:rPr>
                <w:rFonts w:ascii="Times New Roman" w:hAnsi="Times New Roman" w:cs="Times New Roman"/>
                <w:iCs/>
                <w:sz w:val="24"/>
                <w:szCs w:val="24"/>
              </w:rPr>
              <w:t xml:space="preserve">omisijas vadītājs paziņo un sasauc </w:t>
            </w:r>
            <w:r w:rsidR="007B69A4" w:rsidRPr="003F7D3D">
              <w:rPr>
                <w:rFonts w:ascii="Times New Roman" w:hAnsi="Times New Roman" w:cs="Times New Roman"/>
                <w:iCs/>
                <w:sz w:val="24"/>
                <w:szCs w:val="24"/>
              </w:rPr>
              <w:t>k</w:t>
            </w:r>
            <w:r w:rsidRPr="003F7D3D">
              <w:rPr>
                <w:rFonts w:ascii="Times New Roman" w:hAnsi="Times New Roman" w:cs="Times New Roman"/>
                <w:iCs/>
                <w:sz w:val="24"/>
                <w:szCs w:val="24"/>
              </w:rPr>
              <w:t>omisijas sēdes, to norises kārtīb</w:t>
            </w:r>
            <w:r w:rsidR="00882454" w:rsidRPr="003F7D3D">
              <w:rPr>
                <w:rFonts w:ascii="Times New Roman" w:hAnsi="Times New Roman" w:cs="Times New Roman"/>
                <w:iCs/>
                <w:sz w:val="24"/>
                <w:szCs w:val="24"/>
              </w:rPr>
              <w:t>a</w:t>
            </w:r>
            <w:r w:rsidRPr="003F7D3D">
              <w:rPr>
                <w:rFonts w:ascii="Times New Roman" w:hAnsi="Times New Roman" w:cs="Times New Roman"/>
                <w:iCs/>
                <w:sz w:val="24"/>
                <w:szCs w:val="24"/>
              </w:rPr>
              <w:t xml:space="preserve"> un kārtīb</w:t>
            </w:r>
            <w:r w:rsidR="00882454" w:rsidRPr="003F7D3D">
              <w:rPr>
                <w:rFonts w:ascii="Times New Roman" w:hAnsi="Times New Roman" w:cs="Times New Roman"/>
                <w:iCs/>
                <w:sz w:val="24"/>
                <w:szCs w:val="24"/>
              </w:rPr>
              <w:t>a</w:t>
            </w:r>
            <w:r w:rsidRPr="003F7D3D">
              <w:rPr>
                <w:rFonts w:ascii="Times New Roman" w:hAnsi="Times New Roman" w:cs="Times New Roman"/>
                <w:iCs/>
                <w:sz w:val="24"/>
                <w:szCs w:val="24"/>
              </w:rPr>
              <w:t xml:space="preserve">, kādā tiek pieņemti komisijas lēmumi, </w:t>
            </w:r>
            <w:r w:rsidR="003F7D3D">
              <w:rPr>
                <w:rFonts w:ascii="Times New Roman" w:hAnsi="Times New Roman" w:cs="Times New Roman"/>
                <w:iCs/>
                <w:sz w:val="24"/>
                <w:szCs w:val="24"/>
              </w:rPr>
              <w:t>kā arī noteiktas</w:t>
            </w:r>
            <w:r w:rsidR="003F7D3D" w:rsidRPr="003F7D3D">
              <w:rPr>
                <w:rFonts w:ascii="Times New Roman" w:hAnsi="Times New Roman" w:cs="Times New Roman"/>
                <w:iCs/>
                <w:sz w:val="24"/>
                <w:szCs w:val="24"/>
              </w:rPr>
              <w:t xml:space="preserve"> </w:t>
            </w:r>
            <w:r w:rsidR="007B69A4" w:rsidRPr="003F7D3D">
              <w:rPr>
                <w:rFonts w:ascii="Times New Roman" w:hAnsi="Times New Roman" w:cs="Times New Roman"/>
                <w:iCs/>
                <w:sz w:val="24"/>
                <w:szCs w:val="24"/>
              </w:rPr>
              <w:t>k</w:t>
            </w:r>
            <w:r w:rsidRPr="003F7D3D">
              <w:rPr>
                <w:rFonts w:ascii="Times New Roman" w:hAnsi="Times New Roman" w:cs="Times New Roman"/>
                <w:iCs/>
                <w:sz w:val="24"/>
                <w:szCs w:val="24"/>
              </w:rPr>
              <w:t>omisijas tiesības pieaicināt ekspertus</w:t>
            </w:r>
            <w:r w:rsidRPr="003F7D3D">
              <w:rPr>
                <w:rFonts w:ascii="Times New Roman" w:hAnsi="Times New Roman" w:cs="Times New Roman"/>
                <w:sz w:val="24"/>
                <w:szCs w:val="24"/>
              </w:rPr>
              <w:t xml:space="preserve">, kuru sniegtajam viedoklim ir ieteikuma </w:t>
            </w:r>
            <w:r w:rsidRPr="003F7D3D">
              <w:rPr>
                <w:rFonts w:ascii="Times New Roman" w:hAnsi="Times New Roman" w:cs="Times New Roman"/>
                <w:sz w:val="24"/>
                <w:szCs w:val="24"/>
              </w:rPr>
              <w:lastRenderedPageBreak/>
              <w:t>raksturs,</w:t>
            </w:r>
            <w:r w:rsidRPr="003F7D3D">
              <w:rPr>
                <w:rFonts w:ascii="Times New Roman" w:hAnsi="Times New Roman" w:cs="Times New Roman"/>
                <w:iCs/>
                <w:sz w:val="24"/>
                <w:szCs w:val="24"/>
              </w:rPr>
              <w:t xml:space="preserve"> un pieprasīt informāciju no kompetentajām institūcijām.</w:t>
            </w:r>
          </w:p>
          <w:p w14:paraId="1F00B101" w14:textId="77777777" w:rsidR="00887EA4" w:rsidRPr="003F7D3D" w:rsidRDefault="00887EA4" w:rsidP="00887EA4">
            <w:pPr>
              <w:spacing w:after="0" w:line="240" w:lineRule="auto"/>
              <w:jc w:val="both"/>
              <w:rPr>
                <w:rFonts w:ascii="Times New Roman" w:hAnsi="Times New Roman" w:cs="Times New Roman"/>
                <w:sz w:val="24"/>
                <w:szCs w:val="24"/>
              </w:rPr>
            </w:pPr>
          </w:p>
          <w:p w14:paraId="78932616" w14:textId="24339ECC" w:rsidR="00887EA4" w:rsidRPr="003F7D3D" w:rsidRDefault="00887EA4" w:rsidP="00887EA4">
            <w:pPr>
              <w:spacing w:after="0" w:line="240" w:lineRule="auto"/>
              <w:jc w:val="both"/>
              <w:rPr>
                <w:rFonts w:ascii="Times New Roman" w:hAnsi="Times New Roman" w:cs="Times New Roman"/>
                <w:b/>
                <w:sz w:val="24"/>
                <w:szCs w:val="24"/>
              </w:rPr>
            </w:pPr>
            <w:r w:rsidRPr="003F7D3D">
              <w:rPr>
                <w:rFonts w:ascii="Times New Roman" w:hAnsi="Times New Roman" w:cs="Times New Roman"/>
                <w:b/>
                <w:sz w:val="24"/>
                <w:szCs w:val="24"/>
              </w:rPr>
              <w:t>Konkursa izsludināšana un pretendentu iesniedzamie dokumenti</w:t>
            </w:r>
          </w:p>
          <w:p w14:paraId="40291912" w14:textId="77777777" w:rsidR="00887EA4" w:rsidRPr="00882454" w:rsidRDefault="00887EA4" w:rsidP="00887EA4">
            <w:pPr>
              <w:spacing w:after="0" w:line="240" w:lineRule="auto"/>
              <w:jc w:val="both"/>
              <w:rPr>
                <w:rFonts w:ascii="Times New Roman" w:hAnsi="Times New Roman" w:cs="Times New Roman"/>
                <w:sz w:val="24"/>
                <w:szCs w:val="24"/>
              </w:rPr>
            </w:pPr>
          </w:p>
          <w:p w14:paraId="03B3A3C8" w14:textId="42F306D1" w:rsidR="00887EA4" w:rsidRPr="00882454" w:rsidRDefault="00FB365C"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A</w:t>
            </w:r>
            <w:r w:rsidR="00887EA4" w:rsidRPr="00882454">
              <w:rPr>
                <w:rFonts w:ascii="Times New Roman" w:hAnsi="Times New Roman" w:cs="Times New Roman"/>
                <w:sz w:val="24"/>
                <w:szCs w:val="24"/>
              </w:rPr>
              <w:t xml:space="preserve">tklātu konkursu uz vakanto inspekcijas direktora amatu (turpmāk – konkurss) </w:t>
            </w:r>
            <w:r w:rsidRPr="00882454">
              <w:rPr>
                <w:rFonts w:ascii="Times New Roman" w:hAnsi="Times New Roman" w:cs="Times New Roman"/>
                <w:sz w:val="24"/>
                <w:szCs w:val="24"/>
              </w:rPr>
              <w:t xml:space="preserve">izsludina </w:t>
            </w:r>
            <w:r w:rsidR="007110C7" w:rsidRPr="00882454">
              <w:rPr>
                <w:rFonts w:ascii="Times New Roman" w:hAnsi="Times New Roman" w:cs="Times New Roman"/>
                <w:sz w:val="24"/>
                <w:szCs w:val="24"/>
              </w:rPr>
              <w:t>Ministru kabinets</w:t>
            </w:r>
            <w:r w:rsidRPr="00882454">
              <w:rPr>
                <w:rFonts w:ascii="Times New Roman" w:hAnsi="Times New Roman" w:cs="Times New Roman"/>
                <w:sz w:val="24"/>
                <w:szCs w:val="24"/>
              </w:rPr>
              <w:t>. Projekts paredz, ka</w:t>
            </w:r>
            <w:r w:rsidR="00887EA4" w:rsidRPr="00882454">
              <w:rPr>
                <w:rFonts w:ascii="Times New Roman" w:hAnsi="Times New Roman" w:cs="Times New Roman"/>
                <w:sz w:val="24"/>
                <w:szCs w:val="24"/>
              </w:rPr>
              <w:t xml:space="preserve"> pretendentu pieteikumu iesniegšanai </w:t>
            </w:r>
            <w:r w:rsidRPr="00882454">
              <w:rPr>
                <w:rFonts w:ascii="Times New Roman" w:hAnsi="Times New Roman" w:cs="Times New Roman"/>
                <w:sz w:val="24"/>
                <w:szCs w:val="24"/>
              </w:rPr>
              <w:t xml:space="preserve">nosaka </w:t>
            </w:r>
            <w:r w:rsidR="00887EA4" w:rsidRPr="00882454">
              <w:rPr>
                <w:rFonts w:ascii="Times New Roman" w:hAnsi="Times New Roman" w:cs="Times New Roman"/>
                <w:sz w:val="24"/>
                <w:szCs w:val="24"/>
              </w:rPr>
              <w:t xml:space="preserve">20 darbdienu ilgu termiņu. </w:t>
            </w:r>
          </w:p>
          <w:p w14:paraId="1D9ED3C6" w14:textId="77777777" w:rsidR="00887EA4" w:rsidRPr="00882454" w:rsidRDefault="00887EA4" w:rsidP="00887EA4">
            <w:pPr>
              <w:spacing w:after="0" w:line="240" w:lineRule="auto"/>
              <w:jc w:val="both"/>
              <w:rPr>
                <w:rFonts w:ascii="Times New Roman" w:hAnsi="Times New Roman" w:cs="Times New Roman"/>
                <w:sz w:val="24"/>
                <w:szCs w:val="24"/>
              </w:rPr>
            </w:pPr>
          </w:p>
          <w:p w14:paraId="712F1B88" w14:textId="490158AD" w:rsidR="00887EA4" w:rsidRPr="00882454" w:rsidRDefault="00FB365C"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Projekts paredz, ka</w:t>
            </w:r>
            <w:r w:rsidR="007565CB" w:rsidRPr="00882454">
              <w:rPr>
                <w:rFonts w:ascii="Times New Roman" w:hAnsi="Times New Roman" w:cs="Times New Roman"/>
                <w:sz w:val="24"/>
                <w:szCs w:val="24"/>
              </w:rPr>
              <w:t xml:space="preserve"> k</w:t>
            </w:r>
            <w:r w:rsidR="00887EA4" w:rsidRPr="00882454">
              <w:rPr>
                <w:rFonts w:ascii="Times New Roman" w:hAnsi="Times New Roman" w:cs="Times New Roman"/>
                <w:sz w:val="24"/>
                <w:szCs w:val="24"/>
              </w:rPr>
              <w:t xml:space="preserve">onkurss notiek divās kārtās un ietver pretendentu atlasi atbilstoši </w:t>
            </w:r>
            <w:r w:rsidR="000B3805" w:rsidRPr="00882454">
              <w:rPr>
                <w:rFonts w:ascii="Times New Roman" w:hAnsi="Times New Roman" w:cs="Times New Roman"/>
                <w:sz w:val="24"/>
                <w:szCs w:val="24"/>
              </w:rPr>
              <w:t>vispārīgām noteiktajām obligātajām prasībām, kas izvirzām</w:t>
            </w:r>
            <w:r w:rsidR="00027285">
              <w:rPr>
                <w:rFonts w:ascii="Times New Roman" w:hAnsi="Times New Roman" w:cs="Times New Roman"/>
                <w:sz w:val="24"/>
                <w:szCs w:val="24"/>
              </w:rPr>
              <w:t>as</w:t>
            </w:r>
            <w:r w:rsidR="000B3805" w:rsidRPr="00882454">
              <w:rPr>
                <w:rFonts w:ascii="Times New Roman" w:hAnsi="Times New Roman" w:cs="Times New Roman"/>
                <w:sz w:val="24"/>
                <w:szCs w:val="24"/>
              </w:rPr>
              <w:t xml:space="preserve"> valsts pārvaldes iestādes vadītāja amatam, kā </w:t>
            </w:r>
            <w:r w:rsidR="00887EA4" w:rsidRPr="00882454">
              <w:rPr>
                <w:rFonts w:ascii="Times New Roman" w:hAnsi="Times New Roman" w:cs="Times New Roman"/>
                <w:sz w:val="24"/>
                <w:szCs w:val="24"/>
              </w:rPr>
              <w:t>arī pretendenta kvalifikācijas un amatam nepieciešamās pieredzes un zināšanu izvērtēšanu.</w:t>
            </w:r>
          </w:p>
          <w:p w14:paraId="1120D3F2" w14:textId="61FC82E9" w:rsidR="00FB365C" w:rsidRPr="00882454" w:rsidRDefault="00FB365C" w:rsidP="00FB365C">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 xml:space="preserve">Prasības inspekcijas direktora amatam ir noteiktas </w:t>
            </w:r>
            <w:r w:rsidR="0084532E" w:rsidRPr="00882454">
              <w:rPr>
                <w:rFonts w:ascii="Times New Roman" w:hAnsi="Times New Roman" w:cs="Times New Roman"/>
                <w:sz w:val="24"/>
                <w:szCs w:val="24"/>
              </w:rPr>
              <w:t>l</w:t>
            </w:r>
            <w:r w:rsidRPr="00882454">
              <w:rPr>
                <w:rFonts w:ascii="Times New Roman" w:hAnsi="Times New Roman" w:cs="Times New Roman"/>
                <w:sz w:val="24"/>
                <w:szCs w:val="24"/>
              </w:rPr>
              <w:t>ikuma 7.</w:t>
            </w:r>
            <w:r w:rsidR="0084532E" w:rsidRPr="00882454">
              <w:rPr>
                <w:rFonts w:ascii="Times New Roman" w:hAnsi="Times New Roman" w:cs="Times New Roman"/>
                <w:sz w:val="24"/>
                <w:szCs w:val="24"/>
              </w:rPr>
              <w:t> </w:t>
            </w:r>
            <w:r w:rsidRPr="00882454">
              <w:rPr>
                <w:rFonts w:ascii="Times New Roman" w:hAnsi="Times New Roman" w:cs="Times New Roman"/>
                <w:sz w:val="24"/>
                <w:szCs w:val="24"/>
              </w:rPr>
              <w:t xml:space="preserve">pantā - par inspekcijas direktoru var būt persona, kura atbilst </w:t>
            </w:r>
            <w:hyperlink r:id="rId8" w:tgtFrame="_blank" w:history="1">
              <w:r w:rsidRPr="00882454">
                <w:rPr>
                  <w:rFonts w:ascii="Times New Roman" w:hAnsi="Times New Roman" w:cs="Times New Roman"/>
                  <w:sz w:val="24"/>
                  <w:szCs w:val="24"/>
                </w:rPr>
                <w:t>Valsts civildienesta likumā</w:t>
              </w:r>
            </w:hyperlink>
            <w:r w:rsidRPr="00882454">
              <w:rPr>
                <w:rFonts w:ascii="Times New Roman" w:hAnsi="Times New Roman" w:cs="Times New Roman"/>
                <w:sz w:val="24"/>
                <w:szCs w:val="24"/>
              </w:rPr>
              <w:t xml:space="preserve"> noteiktajām obligātajām ierēdņa amata prasībām un:</w:t>
            </w:r>
          </w:p>
          <w:p w14:paraId="336F9433" w14:textId="2F3703A8" w:rsidR="00FB365C" w:rsidRPr="00DC3A61" w:rsidRDefault="00FB365C" w:rsidP="00FB365C">
            <w:pPr>
              <w:spacing w:after="0" w:line="240" w:lineRule="auto"/>
              <w:jc w:val="both"/>
              <w:rPr>
                <w:rFonts w:ascii="Times New Roman" w:hAnsi="Times New Roman" w:cs="Times New Roman"/>
                <w:sz w:val="24"/>
                <w:szCs w:val="24"/>
              </w:rPr>
            </w:pPr>
            <w:r w:rsidRPr="00C70637">
              <w:rPr>
                <w:rFonts w:ascii="Times New Roman" w:hAnsi="Times New Roman" w:cs="Times New Roman"/>
                <w:sz w:val="24"/>
                <w:szCs w:val="24"/>
              </w:rPr>
              <w:t>1)</w:t>
            </w:r>
            <w:r w:rsidR="0084532E" w:rsidRPr="00C70637">
              <w:rPr>
                <w:rFonts w:ascii="Times New Roman" w:hAnsi="Times New Roman" w:cs="Times New Roman"/>
                <w:sz w:val="24"/>
                <w:szCs w:val="24"/>
              </w:rPr>
              <w:t> </w:t>
            </w:r>
            <w:r w:rsidRPr="00C70637">
              <w:rPr>
                <w:rFonts w:ascii="Times New Roman" w:hAnsi="Times New Roman" w:cs="Times New Roman"/>
                <w:sz w:val="24"/>
                <w:szCs w:val="24"/>
              </w:rPr>
              <w:t>ir ar nevainojamu reputāciju;</w:t>
            </w:r>
          </w:p>
          <w:p w14:paraId="5A954596" w14:textId="6C9403CB" w:rsidR="00FB365C" w:rsidRPr="003F7D3D" w:rsidRDefault="00FB365C" w:rsidP="00FB365C">
            <w:pPr>
              <w:spacing w:after="0" w:line="240" w:lineRule="auto"/>
              <w:jc w:val="both"/>
              <w:rPr>
                <w:rFonts w:ascii="Times New Roman" w:hAnsi="Times New Roman" w:cs="Times New Roman"/>
                <w:sz w:val="24"/>
                <w:szCs w:val="24"/>
              </w:rPr>
            </w:pPr>
            <w:r w:rsidRPr="00DC3A61">
              <w:rPr>
                <w:rFonts w:ascii="Times New Roman" w:hAnsi="Times New Roman" w:cs="Times New Roman"/>
                <w:sz w:val="24"/>
                <w:szCs w:val="24"/>
              </w:rPr>
              <w:t>2)</w:t>
            </w:r>
            <w:r w:rsidR="0084532E" w:rsidRPr="00DC3A61">
              <w:rPr>
                <w:rFonts w:ascii="Times New Roman" w:hAnsi="Times New Roman" w:cs="Times New Roman"/>
                <w:sz w:val="24"/>
                <w:szCs w:val="24"/>
              </w:rPr>
              <w:t> </w:t>
            </w:r>
            <w:r w:rsidRPr="00DC3A61">
              <w:rPr>
                <w:rFonts w:ascii="Times New Roman" w:hAnsi="Times New Roman" w:cs="Times New Roman"/>
                <w:sz w:val="24"/>
                <w:szCs w:val="24"/>
              </w:rPr>
              <w:t>pārvalda vismaz divas svešvalodas;</w:t>
            </w:r>
          </w:p>
          <w:p w14:paraId="2B9B7C43" w14:textId="056272B1" w:rsidR="00FB365C" w:rsidRPr="00882454" w:rsidRDefault="00FB365C" w:rsidP="00FB365C">
            <w:pPr>
              <w:spacing w:after="0" w:line="240" w:lineRule="auto"/>
              <w:jc w:val="both"/>
              <w:rPr>
                <w:rFonts w:ascii="Times New Roman" w:hAnsi="Times New Roman" w:cs="Times New Roman"/>
                <w:sz w:val="24"/>
                <w:szCs w:val="24"/>
              </w:rPr>
            </w:pPr>
            <w:r w:rsidRPr="003F7D3D">
              <w:rPr>
                <w:rFonts w:ascii="Times New Roman" w:hAnsi="Times New Roman" w:cs="Times New Roman"/>
                <w:sz w:val="24"/>
                <w:szCs w:val="24"/>
              </w:rPr>
              <w:t>3)</w:t>
            </w:r>
            <w:r w:rsidR="0084532E" w:rsidRPr="003F7D3D">
              <w:rPr>
                <w:rFonts w:ascii="Times New Roman" w:hAnsi="Times New Roman" w:cs="Times New Roman"/>
                <w:sz w:val="24"/>
                <w:szCs w:val="24"/>
              </w:rPr>
              <w:t> </w:t>
            </w:r>
            <w:r w:rsidRPr="003F7D3D">
              <w:rPr>
                <w:rFonts w:ascii="Times New Roman" w:hAnsi="Times New Roman" w:cs="Times New Roman"/>
                <w:sz w:val="24"/>
                <w:szCs w:val="24"/>
              </w:rPr>
              <w:t>ieguvusi inspekcijas uzdevumu veikšanai atbilstošu profesionālo kvalifikāciju un praktisko darba pieredzi datu aizsardzības jomā u</w:t>
            </w:r>
            <w:r w:rsidRPr="00882454">
              <w:rPr>
                <w:rFonts w:ascii="Times New Roman" w:hAnsi="Times New Roman" w:cs="Times New Roman"/>
                <w:sz w:val="24"/>
                <w:szCs w:val="24"/>
              </w:rPr>
              <w:t>n vadītāja amatā;</w:t>
            </w:r>
          </w:p>
          <w:p w14:paraId="06FAD7FB" w14:textId="2CD6B22A" w:rsidR="00FB365C" w:rsidRPr="00882454" w:rsidRDefault="00FB365C" w:rsidP="00FB365C">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4)</w:t>
            </w:r>
            <w:r w:rsidR="0084532E" w:rsidRPr="00882454">
              <w:rPr>
                <w:rFonts w:ascii="Times New Roman" w:hAnsi="Times New Roman" w:cs="Times New Roman"/>
                <w:sz w:val="24"/>
                <w:szCs w:val="24"/>
              </w:rPr>
              <w:t> </w:t>
            </w:r>
            <w:r w:rsidRPr="00882454">
              <w:rPr>
                <w:rFonts w:ascii="Times New Roman" w:hAnsi="Times New Roman" w:cs="Times New Roman"/>
                <w:sz w:val="24"/>
                <w:szCs w:val="24"/>
              </w:rPr>
              <w:t>ir tiesīga saņemt speciālo atļauju pieejai valsts noslēpumam;</w:t>
            </w:r>
          </w:p>
          <w:p w14:paraId="603C7027" w14:textId="437DC222" w:rsidR="00FB365C" w:rsidRPr="00882454" w:rsidRDefault="00FB365C" w:rsidP="00FB365C">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5)</w:t>
            </w:r>
            <w:r w:rsidR="0084532E" w:rsidRPr="00882454">
              <w:rPr>
                <w:rFonts w:ascii="Times New Roman" w:hAnsi="Times New Roman" w:cs="Times New Roman"/>
                <w:sz w:val="24"/>
                <w:szCs w:val="24"/>
              </w:rPr>
              <w:t> </w:t>
            </w:r>
            <w:r w:rsidRPr="00882454">
              <w:rPr>
                <w:rFonts w:ascii="Times New Roman" w:hAnsi="Times New Roman" w:cs="Times New Roman"/>
                <w:sz w:val="24"/>
                <w:szCs w:val="24"/>
              </w:rPr>
              <w:t xml:space="preserve">nav ieguvusi parādnieka statusu saskaņā ar </w:t>
            </w:r>
            <w:hyperlink r:id="rId9" w:tgtFrame="_blank" w:history="1">
              <w:r w:rsidRPr="00882454">
                <w:rPr>
                  <w:rFonts w:ascii="Times New Roman" w:hAnsi="Times New Roman" w:cs="Times New Roman"/>
                  <w:sz w:val="24"/>
                  <w:szCs w:val="24"/>
                </w:rPr>
                <w:t>Uzturlīdzekļu garantiju fonda likumu</w:t>
              </w:r>
            </w:hyperlink>
            <w:r w:rsidRPr="00882454">
              <w:rPr>
                <w:rFonts w:ascii="Times New Roman" w:hAnsi="Times New Roman" w:cs="Times New Roman"/>
                <w:sz w:val="24"/>
                <w:szCs w:val="24"/>
              </w:rPr>
              <w:t>;</w:t>
            </w:r>
          </w:p>
          <w:p w14:paraId="372A4AED" w14:textId="4A8D7A20" w:rsidR="00FB365C" w:rsidRPr="00DC3A61" w:rsidRDefault="00FB365C" w:rsidP="00FB365C">
            <w:pPr>
              <w:spacing w:after="0" w:line="240" w:lineRule="auto"/>
              <w:jc w:val="both"/>
              <w:rPr>
                <w:rFonts w:ascii="Times New Roman" w:hAnsi="Times New Roman" w:cs="Times New Roman"/>
                <w:sz w:val="24"/>
                <w:szCs w:val="24"/>
              </w:rPr>
            </w:pPr>
            <w:r w:rsidRPr="00C70637">
              <w:rPr>
                <w:rFonts w:ascii="Times New Roman" w:hAnsi="Times New Roman" w:cs="Times New Roman"/>
                <w:sz w:val="24"/>
                <w:szCs w:val="24"/>
              </w:rPr>
              <w:t>6)</w:t>
            </w:r>
            <w:r w:rsidR="0084532E" w:rsidRPr="00C70637">
              <w:rPr>
                <w:rFonts w:ascii="Times New Roman" w:hAnsi="Times New Roman" w:cs="Times New Roman"/>
                <w:sz w:val="24"/>
                <w:szCs w:val="24"/>
              </w:rPr>
              <w:t> </w:t>
            </w:r>
            <w:r w:rsidRPr="00C70637">
              <w:rPr>
                <w:rFonts w:ascii="Times New Roman" w:hAnsi="Times New Roman" w:cs="Times New Roman"/>
                <w:sz w:val="24"/>
                <w:szCs w:val="24"/>
              </w:rPr>
              <w:t>kurai nav pasludināts fiziskās personas maksātnespējas process vai no tā izbeigšanas dienas ir pagājuši pieci gadi.</w:t>
            </w:r>
          </w:p>
          <w:p w14:paraId="01799FAA" w14:textId="4A02278C" w:rsidR="00887EA4" w:rsidRPr="003F7D3D" w:rsidRDefault="00FB365C" w:rsidP="00887EA4">
            <w:pPr>
              <w:spacing w:after="0" w:line="240" w:lineRule="auto"/>
              <w:jc w:val="both"/>
              <w:rPr>
                <w:rFonts w:ascii="Times New Roman" w:hAnsi="Times New Roman" w:cs="Times New Roman"/>
                <w:sz w:val="24"/>
                <w:szCs w:val="24"/>
              </w:rPr>
            </w:pPr>
            <w:r w:rsidRPr="00DC3A61">
              <w:rPr>
                <w:rFonts w:ascii="Times New Roman" w:hAnsi="Times New Roman" w:cs="Times New Roman"/>
                <w:sz w:val="24"/>
                <w:szCs w:val="24"/>
              </w:rPr>
              <w:t>Ņemot vērā minēto</w:t>
            </w:r>
            <w:r w:rsidR="00882454" w:rsidRPr="00DC3A61">
              <w:rPr>
                <w:rFonts w:ascii="Times New Roman" w:hAnsi="Times New Roman" w:cs="Times New Roman"/>
                <w:sz w:val="24"/>
                <w:szCs w:val="24"/>
              </w:rPr>
              <w:t>,</w:t>
            </w:r>
            <w:r w:rsidRPr="00DC3A61">
              <w:rPr>
                <w:rFonts w:ascii="Times New Roman" w:hAnsi="Times New Roman" w:cs="Times New Roman"/>
                <w:sz w:val="24"/>
                <w:szCs w:val="24"/>
              </w:rPr>
              <w:t xml:space="preserve"> Projekts paredz, ka p</w:t>
            </w:r>
            <w:r w:rsidR="00887EA4" w:rsidRPr="003F7D3D">
              <w:rPr>
                <w:rFonts w:ascii="Times New Roman" w:hAnsi="Times New Roman" w:cs="Times New Roman"/>
                <w:sz w:val="24"/>
                <w:szCs w:val="24"/>
              </w:rPr>
              <w:t>iesakoties konkursam, pretendents iesniedz Valsts kancelejā šādus dokumentus:</w:t>
            </w:r>
          </w:p>
          <w:p w14:paraId="31EEF6E7" w14:textId="39DEAF61" w:rsidR="00887EA4" w:rsidRPr="00882454" w:rsidRDefault="00887EA4" w:rsidP="00887EA4">
            <w:pPr>
              <w:spacing w:after="0" w:line="240" w:lineRule="auto"/>
              <w:jc w:val="both"/>
              <w:rPr>
                <w:rFonts w:ascii="Times New Roman" w:hAnsi="Times New Roman" w:cs="Times New Roman"/>
                <w:sz w:val="24"/>
                <w:szCs w:val="24"/>
              </w:rPr>
            </w:pPr>
            <w:r w:rsidRPr="003F7D3D">
              <w:rPr>
                <w:rFonts w:ascii="Times New Roman" w:hAnsi="Times New Roman" w:cs="Times New Roman"/>
                <w:sz w:val="24"/>
                <w:szCs w:val="24"/>
              </w:rPr>
              <w:t>1. pieteikuma vēstuli dalībai konkursā, norādot motivāciju un redzējumu par inspekcijas darbības prioritātēm, attīstību un fizisko personu datu uzraudzības pasākumu pilnveidošanu Latvijā;</w:t>
            </w:r>
          </w:p>
          <w:p w14:paraId="3782D3F6" w14:textId="5F9B1E2A" w:rsidR="00887EA4" w:rsidRPr="00882454" w:rsidRDefault="00887EA4"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2. </w:t>
            </w:r>
            <w:proofErr w:type="spellStart"/>
            <w:r w:rsidRPr="00882454">
              <w:rPr>
                <w:rFonts w:ascii="Times New Roman" w:hAnsi="Times New Roman" w:cs="Times New Roman"/>
                <w:sz w:val="24"/>
                <w:szCs w:val="24"/>
              </w:rPr>
              <w:t>dzīvesgaitas</w:t>
            </w:r>
            <w:proofErr w:type="spellEnd"/>
            <w:r w:rsidRPr="00882454">
              <w:rPr>
                <w:rFonts w:ascii="Times New Roman" w:hAnsi="Times New Roman" w:cs="Times New Roman"/>
                <w:sz w:val="24"/>
                <w:szCs w:val="24"/>
              </w:rPr>
              <w:t xml:space="preserve"> aprakstu atbilstoši </w:t>
            </w:r>
            <w:proofErr w:type="spellStart"/>
            <w:r w:rsidRPr="00882454">
              <w:rPr>
                <w:rFonts w:ascii="Times New Roman" w:hAnsi="Times New Roman" w:cs="Times New Roman"/>
                <w:i/>
                <w:sz w:val="24"/>
                <w:szCs w:val="24"/>
              </w:rPr>
              <w:t>Europass</w:t>
            </w:r>
            <w:proofErr w:type="spellEnd"/>
            <w:r w:rsidRPr="00882454">
              <w:rPr>
                <w:rFonts w:ascii="Times New Roman" w:hAnsi="Times New Roman" w:cs="Times New Roman"/>
                <w:sz w:val="24"/>
                <w:szCs w:val="24"/>
              </w:rPr>
              <w:t xml:space="preserve"> </w:t>
            </w:r>
            <w:r w:rsidRPr="00882454">
              <w:rPr>
                <w:rFonts w:ascii="Times New Roman" w:hAnsi="Times New Roman" w:cs="Times New Roman"/>
                <w:i/>
                <w:sz w:val="24"/>
                <w:szCs w:val="24"/>
              </w:rPr>
              <w:t>CV</w:t>
            </w:r>
            <w:r w:rsidRPr="00882454">
              <w:rPr>
                <w:rFonts w:ascii="Times New Roman" w:hAnsi="Times New Roman" w:cs="Times New Roman"/>
                <w:sz w:val="24"/>
                <w:szCs w:val="24"/>
              </w:rPr>
              <w:t xml:space="preserve"> standartam;</w:t>
            </w:r>
          </w:p>
          <w:p w14:paraId="310A53C1" w14:textId="207E9433" w:rsidR="00887EA4" w:rsidRPr="00882454" w:rsidRDefault="00887EA4"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3. vismaz divas atsauksmes no iepriekšējām darbavietām (norādot atsauksmes sniedzēju), kurās tas strādājis pēdējo triju gadu laikā. Ja pretendents pēdējo triju gadu laikā ir strādājis tikai vienā darbavietā, iesniedz vienu atsauksmi;</w:t>
            </w:r>
          </w:p>
          <w:p w14:paraId="743BEAED" w14:textId="579C1685" w:rsidR="00887EA4" w:rsidRPr="00882454" w:rsidRDefault="00887EA4"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 xml:space="preserve">4. pašrocīgi aizpildītu aptaujas lapu saskaņā ar </w:t>
            </w:r>
            <w:r w:rsidR="00027285" w:rsidRPr="00027285">
              <w:rPr>
                <w:rFonts w:ascii="Times New Roman" w:hAnsi="Times New Roman" w:cs="Times New Roman"/>
                <w:sz w:val="24"/>
                <w:szCs w:val="24"/>
              </w:rPr>
              <w:t>Ministru kabineta 2004.</w:t>
            </w:r>
            <w:r w:rsidR="00BB09E0">
              <w:rPr>
                <w:rFonts w:ascii="Times New Roman" w:hAnsi="Times New Roman" w:cs="Times New Roman"/>
                <w:sz w:val="24"/>
                <w:szCs w:val="24"/>
              </w:rPr>
              <w:t> </w:t>
            </w:r>
            <w:r w:rsidR="00027285" w:rsidRPr="00027285">
              <w:rPr>
                <w:rFonts w:ascii="Times New Roman" w:hAnsi="Times New Roman" w:cs="Times New Roman"/>
                <w:sz w:val="24"/>
                <w:szCs w:val="24"/>
              </w:rPr>
              <w:t>gada 6.</w:t>
            </w:r>
            <w:r w:rsidR="00BB09E0">
              <w:rPr>
                <w:rFonts w:ascii="Times New Roman" w:hAnsi="Times New Roman" w:cs="Times New Roman"/>
                <w:sz w:val="24"/>
                <w:szCs w:val="24"/>
              </w:rPr>
              <w:t> </w:t>
            </w:r>
            <w:r w:rsidR="00027285" w:rsidRPr="00027285">
              <w:rPr>
                <w:rFonts w:ascii="Times New Roman" w:hAnsi="Times New Roman" w:cs="Times New Roman"/>
                <w:sz w:val="24"/>
                <w:szCs w:val="24"/>
              </w:rPr>
              <w:t>janvāra noteikumu Nr.</w:t>
            </w:r>
            <w:r w:rsidR="00BB09E0">
              <w:rPr>
                <w:rFonts w:ascii="Times New Roman" w:hAnsi="Times New Roman" w:cs="Times New Roman"/>
                <w:sz w:val="24"/>
                <w:szCs w:val="24"/>
              </w:rPr>
              <w:t> </w:t>
            </w:r>
            <w:r w:rsidR="00027285" w:rsidRPr="00027285">
              <w:rPr>
                <w:rFonts w:ascii="Times New Roman" w:hAnsi="Times New Roman" w:cs="Times New Roman"/>
                <w:sz w:val="24"/>
                <w:szCs w:val="24"/>
              </w:rPr>
              <w:t>21 "Valsts noslēpuma, Ziemeļatlantijas līguma organizācijas, Eiropas Savienības un ārvalstu institūciju klasificētās informācijas aizsardzības noteikumi" prasībām. Pretendents pašrocīgi aizpildīto aptaujas lapu un pašrocīgi rakstītu autobiogrāfiju ievieto atsevišķā slēgtā aploksnē un iesniedz Valsts kancelejā personīgi, uz aploksnes norādot "Aptaujas lapa"</w:t>
            </w:r>
            <w:r w:rsidRPr="00882454">
              <w:rPr>
                <w:rFonts w:ascii="Times New Roman" w:hAnsi="Times New Roman" w:cs="Times New Roman"/>
                <w:sz w:val="24"/>
                <w:szCs w:val="24"/>
              </w:rPr>
              <w:t xml:space="preserve">. </w:t>
            </w:r>
          </w:p>
          <w:p w14:paraId="39B081CE" w14:textId="77777777" w:rsidR="00887EA4" w:rsidRPr="00882454" w:rsidRDefault="00887EA4" w:rsidP="00887EA4">
            <w:pPr>
              <w:spacing w:after="0" w:line="240" w:lineRule="auto"/>
              <w:jc w:val="both"/>
              <w:rPr>
                <w:rFonts w:ascii="Times New Roman" w:hAnsi="Times New Roman" w:cs="Times New Roman"/>
                <w:sz w:val="24"/>
                <w:szCs w:val="24"/>
              </w:rPr>
            </w:pPr>
          </w:p>
          <w:p w14:paraId="4370917B" w14:textId="40F7C9CE" w:rsidR="00887EA4" w:rsidRPr="003F7D3D" w:rsidRDefault="0087577D"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lastRenderedPageBreak/>
              <w:t>Ja</w:t>
            </w:r>
            <w:r w:rsidR="00C70637">
              <w:rPr>
                <w:rFonts w:ascii="Times New Roman" w:hAnsi="Times New Roman" w:cs="Times New Roman"/>
                <w:sz w:val="24"/>
                <w:szCs w:val="24"/>
              </w:rPr>
              <w:t xml:space="preserve"> </w:t>
            </w:r>
            <w:r w:rsidRPr="00C70637">
              <w:rPr>
                <w:rFonts w:ascii="Times New Roman" w:hAnsi="Times New Roman" w:cs="Times New Roman"/>
                <w:sz w:val="24"/>
                <w:szCs w:val="24"/>
              </w:rPr>
              <w:t>nepieciešams</w:t>
            </w:r>
            <w:r w:rsidR="007B69A4" w:rsidRPr="00C70637">
              <w:rPr>
                <w:rFonts w:ascii="Times New Roman" w:hAnsi="Times New Roman" w:cs="Times New Roman"/>
                <w:sz w:val="24"/>
                <w:szCs w:val="24"/>
              </w:rPr>
              <w:t>,</w:t>
            </w:r>
            <w:r w:rsidRPr="00C70637">
              <w:rPr>
                <w:rFonts w:ascii="Times New Roman" w:hAnsi="Times New Roman" w:cs="Times New Roman"/>
                <w:sz w:val="24"/>
                <w:szCs w:val="24"/>
              </w:rPr>
              <w:t xml:space="preserve"> </w:t>
            </w:r>
            <w:r w:rsidR="007B69A4" w:rsidRPr="00C70637">
              <w:rPr>
                <w:rFonts w:ascii="Times New Roman" w:hAnsi="Times New Roman" w:cs="Times New Roman"/>
                <w:sz w:val="24"/>
                <w:szCs w:val="24"/>
              </w:rPr>
              <w:t>k</w:t>
            </w:r>
            <w:r w:rsidRPr="00DC3A61">
              <w:rPr>
                <w:rFonts w:ascii="Times New Roman" w:hAnsi="Times New Roman" w:cs="Times New Roman"/>
                <w:sz w:val="24"/>
                <w:szCs w:val="24"/>
              </w:rPr>
              <w:t>omisija ir tiesīga lūgt pretendentu uzrādīt vai iesniegt citus dokumentus vai sniegt papildu informāciju p</w:t>
            </w:r>
            <w:r w:rsidR="00887EA4" w:rsidRPr="00DC3A61">
              <w:rPr>
                <w:rFonts w:ascii="Times New Roman" w:hAnsi="Times New Roman" w:cs="Times New Roman"/>
                <w:sz w:val="24"/>
                <w:szCs w:val="24"/>
              </w:rPr>
              <w:t>retendenta atbilstības pārbaudes nodrošināšanai</w:t>
            </w:r>
            <w:r w:rsidRPr="003F7D3D">
              <w:rPr>
                <w:rFonts w:ascii="Times New Roman" w:hAnsi="Times New Roman" w:cs="Times New Roman"/>
                <w:sz w:val="24"/>
                <w:szCs w:val="24"/>
              </w:rPr>
              <w:t>.</w:t>
            </w:r>
          </w:p>
          <w:p w14:paraId="5089E6C3" w14:textId="77777777" w:rsidR="00887EA4" w:rsidRPr="003F7D3D" w:rsidRDefault="00887EA4" w:rsidP="00887EA4">
            <w:pPr>
              <w:spacing w:after="0" w:line="240" w:lineRule="auto"/>
              <w:jc w:val="both"/>
              <w:rPr>
                <w:rFonts w:ascii="Times New Roman" w:hAnsi="Times New Roman" w:cs="Times New Roman"/>
                <w:sz w:val="24"/>
                <w:szCs w:val="24"/>
              </w:rPr>
            </w:pPr>
          </w:p>
          <w:p w14:paraId="5566A0D4" w14:textId="79CEA91E" w:rsidR="00887EA4" w:rsidRPr="00882454" w:rsidRDefault="00887EA4" w:rsidP="00887EA4">
            <w:pPr>
              <w:spacing w:after="0" w:line="240" w:lineRule="auto"/>
              <w:jc w:val="both"/>
              <w:rPr>
                <w:rFonts w:ascii="Times New Roman" w:hAnsi="Times New Roman" w:cs="Times New Roman"/>
                <w:b/>
                <w:sz w:val="24"/>
                <w:szCs w:val="24"/>
              </w:rPr>
            </w:pPr>
            <w:r w:rsidRPr="00882454">
              <w:rPr>
                <w:rFonts w:ascii="Times New Roman" w:hAnsi="Times New Roman" w:cs="Times New Roman"/>
                <w:b/>
                <w:sz w:val="24"/>
                <w:szCs w:val="24"/>
              </w:rPr>
              <w:t>Konkursa pirmās kārtas norise</w:t>
            </w:r>
          </w:p>
          <w:p w14:paraId="5D34C49F" w14:textId="77777777" w:rsidR="00887EA4" w:rsidRPr="00882454" w:rsidRDefault="00887EA4" w:rsidP="00887EA4">
            <w:pPr>
              <w:spacing w:after="0" w:line="240" w:lineRule="auto"/>
              <w:jc w:val="both"/>
              <w:rPr>
                <w:rFonts w:ascii="Times New Roman" w:hAnsi="Times New Roman" w:cs="Times New Roman"/>
                <w:sz w:val="24"/>
                <w:szCs w:val="24"/>
              </w:rPr>
            </w:pPr>
          </w:p>
          <w:p w14:paraId="4C67FF46" w14:textId="608F646A" w:rsidR="00887EA4" w:rsidRPr="003F7D3D" w:rsidRDefault="0087577D"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K</w:t>
            </w:r>
            <w:r w:rsidR="00887EA4" w:rsidRPr="00882454">
              <w:rPr>
                <w:rFonts w:ascii="Times New Roman" w:hAnsi="Times New Roman" w:cs="Times New Roman"/>
                <w:sz w:val="24"/>
                <w:szCs w:val="24"/>
              </w:rPr>
              <w:t xml:space="preserve">onkursa pirmajā kārtā </w:t>
            </w:r>
            <w:r w:rsidR="007B69A4" w:rsidRPr="00882454">
              <w:rPr>
                <w:rFonts w:ascii="Times New Roman" w:hAnsi="Times New Roman" w:cs="Times New Roman"/>
                <w:sz w:val="24"/>
                <w:szCs w:val="24"/>
              </w:rPr>
              <w:t>k</w:t>
            </w:r>
            <w:r w:rsidRPr="00882454">
              <w:rPr>
                <w:rFonts w:ascii="Times New Roman" w:hAnsi="Times New Roman" w:cs="Times New Roman"/>
                <w:sz w:val="24"/>
                <w:szCs w:val="24"/>
              </w:rPr>
              <w:t xml:space="preserve">omisija </w:t>
            </w:r>
            <w:r w:rsidR="00887EA4" w:rsidRPr="00882454">
              <w:rPr>
                <w:rFonts w:ascii="Times New Roman" w:hAnsi="Times New Roman" w:cs="Times New Roman"/>
                <w:sz w:val="24"/>
                <w:szCs w:val="24"/>
              </w:rPr>
              <w:t xml:space="preserve">izvērtē pretendentu iesniegtos dokumentus un Satversmes aizsardzības biroja sniegto atzinumu par pretendenta atbilstību </w:t>
            </w:r>
            <w:r w:rsidRPr="00882454">
              <w:rPr>
                <w:rFonts w:ascii="Times New Roman" w:hAnsi="Times New Roman" w:cs="Times New Roman"/>
                <w:sz w:val="24"/>
                <w:szCs w:val="24"/>
              </w:rPr>
              <w:t>l</w:t>
            </w:r>
            <w:r w:rsidR="00887EA4" w:rsidRPr="00882454">
              <w:rPr>
                <w:rFonts w:ascii="Times New Roman" w:hAnsi="Times New Roman" w:cs="Times New Roman"/>
                <w:sz w:val="24"/>
                <w:szCs w:val="24"/>
              </w:rPr>
              <w:t xml:space="preserve">ikumā </w:t>
            </w:r>
            <w:r w:rsidR="000B3805" w:rsidRPr="00882454">
              <w:rPr>
                <w:rFonts w:ascii="Times New Roman" w:hAnsi="Times New Roman" w:cs="Times New Roman"/>
                <w:sz w:val="24"/>
                <w:szCs w:val="24"/>
              </w:rPr>
              <w:t xml:space="preserve"> </w:t>
            </w:r>
            <w:r w:rsidR="003F7D3D">
              <w:rPr>
                <w:rFonts w:ascii="Times New Roman" w:hAnsi="Times New Roman" w:cs="Times New Roman"/>
                <w:sz w:val="24"/>
                <w:szCs w:val="24"/>
              </w:rPr>
              <w:t>"</w:t>
            </w:r>
            <w:r w:rsidR="000B3805" w:rsidRPr="003F7D3D">
              <w:rPr>
                <w:rFonts w:ascii="Times New Roman" w:hAnsi="Times New Roman" w:cs="Times New Roman"/>
                <w:sz w:val="24"/>
                <w:szCs w:val="24"/>
              </w:rPr>
              <w:t>Par valsts noslēpumu</w:t>
            </w:r>
            <w:r w:rsidR="003F7D3D">
              <w:rPr>
                <w:rFonts w:ascii="Times New Roman" w:hAnsi="Times New Roman" w:cs="Times New Roman"/>
                <w:sz w:val="24"/>
                <w:szCs w:val="24"/>
              </w:rPr>
              <w:t>"</w:t>
            </w:r>
            <w:r w:rsidR="000B3805" w:rsidRPr="003F7D3D">
              <w:rPr>
                <w:rFonts w:ascii="Times New Roman" w:hAnsi="Times New Roman" w:cs="Times New Roman"/>
                <w:sz w:val="24"/>
                <w:szCs w:val="24"/>
              </w:rPr>
              <w:t xml:space="preserve"> </w:t>
            </w:r>
            <w:r w:rsidR="00887EA4" w:rsidRPr="003F7D3D">
              <w:rPr>
                <w:rFonts w:ascii="Times New Roman" w:hAnsi="Times New Roman" w:cs="Times New Roman"/>
                <w:sz w:val="24"/>
                <w:szCs w:val="24"/>
              </w:rPr>
              <w:t xml:space="preserve">noteiktajām prasībām, lai saņemtu speciālo atļauju pieejai valsts noslēpumam. Komisija pārbauda pretendentu iesniegtās informācijas atbilstību inspekcijas direktoram noteiktajām obligātajām prasībām, ja nepieciešams, pieprasot papildu informāciju </w:t>
            </w:r>
            <w:r w:rsidRPr="003F7D3D">
              <w:rPr>
                <w:rFonts w:ascii="Times New Roman" w:hAnsi="Times New Roman" w:cs="Times New Roman"/>
                <w:sz w:val="24"/>
                <w:szCs w:val="24"/>
              </w:rPr>
              <w:t xml:space="preserve">arī </w:t>
            </w:r>
            <w:r w:rsidR="00887EA4" w:rsidRPr="003F7D3D">
              <w:rPr>
                <w:rFonts w:ascii="Times New Roman" w:hAnsi="Times New Roman" w:cs="Times New Roman"/>
                <w:sz w:val="24"/>
                <w:szCs w:val="24"/>
              </w:rPr>
              <w:t>no kompetentajām institūcijām.</w:t>
            </w:r>
          </w:p>
          <w:p w14:paraId="4CB8EF67" w14:textId="77777777" w:rsidR="00887EA4" w:rsidRPr="00882454" w:rsidRDefault="00887EA4" w:rsidP="00887EA4">
            <w:pPr>
              <w:spacing w:after="0" w:line="240" w:lineRule="auto"/>
              <w:jc w:val="both"/>
              <w:rPr>
                <w:rFonts w:ascii="Times New Roman" w:hAnsi="Times New Roman" w:cs="Times New Roman"/>
                <w:sz w:val="24"/>
                <w:szCs w:val="24"/>
              </w:rPr>
            </w:pPr>
          </w:p>
          <w:p w14:paraId="6DC52D7D" w14:textId="2DB0E155" w:rsidR="00887EA4" w:rsidRPr="00882454" w:rsidRDefault="0087577D"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Projekts paredz, ka, i</w:t>
            </w:r>
            <w:r w:rsidR="00887EA4" w:rsidRPr="00882454">
              <w:rPr>
                <w:rFonts w:ascii="Times New Roman" w:hAnsi="Times New Roman" w:cs="Times New Roman"/>
                <w:sz w:val="24"/>
                <w:szCs w:val="24"/>
              </w:rPr>
              <w:t xml:space="preserve">zvērtējot pretendenta iesniegtos dokumentus vai valodu prasmju novērtējumu, </w:t>
            </w:r>
            <w:r w:rsidR="007B69A4" w:rsidRPr="00882454">
              <w:rPr>
                <w:rFonts w:ascii="Times New Roman" w:hAnsi="Times New Roman" w:cs="Times New Roman"/>
                <w:sz w:val="24"/>
                <w:szCs w:val="24"/>
              </w:rPr>
              <w:t>k</w:t>
            </w:r>
            <w:r w:rsidRPr="00882454">
              <w:rPr>
                <w:rFonts w:ascii="Times New Roman" w:hAnsi="Times New Roman" w:cs="Times New Roman"/>
                <w:sz w:val="24"/>
                <w:szCs w:val="24"/>
              </w:rPr>
              <w:t xml:space="preserve">omisija, </w:t>
            </w:r>
            <w:r w:rsidR="00887EA4" w:rsidRPr="00882454">
              <w:rPr>
                <w:rFonts w:ascii="Times New Roman" w:hAnsi="Times New Roman" w:cs="Times New Roman"/>
                <w:sz w:val="24"/>
                <w:szCs w:val="24"/>
              </w:rPr>
              <w:t>šaubu gadījumā par pretendenta svešvalodu zināšanām, var nosūtīt pretendentu svešvalodu zināšanu pārbaudei uz izglītības iestādi vai komercsabiedrību, kura Latvijas Republikā nodrošina licencētu izglītības programmu svešvalodu apguvē</w:t>
            </w:r>
            <w:r w:rsidRPr="00882454">
              <w:rPr>
                <w:rFonts w:ascii="Times New Roman" w:hAnsi="Times New Roman" w:cs="Times New Roman"/>
                <w:sz w:val="24"/>
                <w:szCs w:val="24"/>
              </w:rPr>
              <w:t xml:space="preserve"> un</w:t>
            </w:r>
            <w:r w:rsidR="00887EA4" w:rsidRPr="00882454">
              <w:rPr>
                <w:rFonts w:ascii="Times New Roman" w:hAnsi="Times New Roman" w:cs="Times New Roman"/>
                <w:sz w:val="24"/>
                <w:szCs w:val="24"/>
              </w:rPr>
              <w:t xml:space="preserve"> nosak</w:t>
            </w:r>
            <w:r w:rsidRPr="00882454">
              <w:rPr>
                <w:rFonts w:ascii="Times New Roman" w:hAnsi="Times New Roman" w:cs="Times New Roman"/>
                <w:sz w:val="24"/>
                <w:szCs w:val="24"/>
              </w:rPr>
              <w:t>a</w:t>
            </w:r>
            <w:r w:rsidR="00887EA4" w:rsidRPr="00882454">
              <w:rPr>
                <w:rFonts w:ascii="Times New Roman" w:hAnsi="Times New Roman" w:cs="Times New Roman"/>
                <w:sz w:val="24"/>
                <w:szCs w:val="24"/>
              </w:rPr>
              <w:t xml:space="preserve"> termiņu, kādā pretendentam jāiesniedz dokuments, kas apliecina viņa svešvalodu zināšanu pārbaudes rezultātus.</w:t>
            </w:r>
          </w:p>
          <w:p w14:paraId="7DF5998B" w14:textId="043D5C97" w:rsidR="00887EA4" w:rsidRPr="003F7D3D" w:rsidRDefault="0087577D"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I</w:t>
            </w:r>
            <w:r w:rsidR="00887EA4" w:rsidRPr="00882454">
              <w:rPr>
                <w:rFonts w:ascii="Times New Roman" w:hAnsi="Times New Roman" w:cs="Times New Roman"/>
                <w:sz w:val="24"/>
                <w:szCs w:val="24"/>
              </w:rPr>
              <w:t>zvērtējot pretendentu atbilstību likum</w:t>
            </w:r>
            <w:r w:rsidR="00FD367D" w:rsidRPr="00882454">
              <w:rPr>
                <w:rFonts w:ascii="Times New Roman" w:hAnsi="Times New Roman" w:cs="Times New Roman"/>
                <w:sz w:val="24"/>
                <w:szCs w:val="24"/>
              </w:rPr>
              <w:t>ā</w:t>
            </w:r>
            <w:r w:rsidR="00887EA4" w:rsidRPr="00882454">
              <w:rPr>
                <w:rFonts w:ascii="Times New Roman" w:hAnsi="Times New Roman" w:cs="Times New Roman"/>
                <w:sz w:val="24"/>
                <w:szCs w:val="24"/>
              </w:rPr>
              <w:t xml:space="preserve"> inspekcijas direktoram noteiktajām obligātajām prasībām, </w:t>
            </w:r>
            <w:r w:rsidR="007B69A4" w:rsidRPr="00882454">
              <w:rPr>
                <w:rFonts w:ascii="Times New Roman" w:hAnsi="Times New Roman" w:cs="Times New Roman"/>
                <w:sz w:val="24"/>
                <w:szCs w:val="24"/>
              </w:rPr>
              <w:t>k</w:t>
            </w:r>
            <w:r w:rsidRPr="00882454">
              <w:rPr>
                <w:rFonts w:ascii="Times New Roman" w:hAnsi="Times New Roman" w:cs="Times New Roman"/>
                <w:sz w:val="24"/>
                <w:szCs w:val="24"/>
              </w:rPr>
              <w:t xml:space="preserve">omisija </w:t>
            </w:r>
            <w:r w:rsidR="00887EA4" w:rsidRPr="00882454">
              <w:rPr>
                <w:rFonts w:ascii="Times New Roman" w:hAnsi="Times New Roman" w:cs="Times New Roman"/>
                <w:sz w:val="24"/>
                <w:szCs w:val="24"/>
              </w:rPr>
              <w:t>pieņem lēmumu konkursa otrajai kārtai virzīt vienu vai vairākus pretendentus</w:t>
            </w:r>
            <w:r w:rsidR="003F7D3D">
              <w:rPr>
                <w:rFonts w:ascii="Times New Roman" w:hAnsi="Times New Roman" w:cs="Times New Roman"/>
                <w:sz w:val="24"/>
                <w:szCs w:val="24"/>
              </w:rPr>
              <w:t>.</w:t>
            </w:r>
            <w:r w:rsidR="00887EA4" w:rsidRPr="003F7D3D">
              <w:rPr>
                <w:rFonts w:ascii="Times New Roman" w:hAnsi="Times New Roman" w:cs="Times New Roman"/>
                <w:sz w:val="24"/>
                <w:szCs w:val="24"/>
              </w:rPr>
              <w:t xml:space="preserve"> </w:t>
            </w:r>
            <w:r w:rsidR="003F7D3D">
              <w:rPr>
                <w:rFonts w:ascii="Times New Roman" w:hAnsi="Times New Roman" w:cs="Times New Roman"/>
                <w:sz w:val="24"/>
                <w:szCs w:val="24"/>
              </w:rPr>
              <w:t>K</w:t>
            </w:r>
            <w:r w:rsidR="00887EA4" w:rsidRPr="003F7D3D">
              <w:rPr>
                <w:rFonts w:ascii="Times New Roman" w:hAnsi="Times New Roman" w:cs="Times New Roman"/>
                <w:sz w:val="24"/>
                <w:szCs w:val="24"/>
              </w:rPr>
              <w:t>onkursa komisijas vadītājs vienas darbdienas laikā par to rakstiski informē Ministru kabinetu un piecu darbdienu laikā – katru pretendentu.</w:t>
            </w:r>
          </w:p>
          <w:p w14:paraId="5A606D99" w14:textId="2DCFD4BB" w:rsidR="00887EA4" w:rsidRPr="003F7D3D" w:rsidRDefault="00887EA4" w:rsidP="00887EA4">
            <w:pPr>
              <w:spacing w:after="0" w:line="240" w:lineRule="auto"/>
              <w:jc w:val="both"/>
              <w:rPr>
                <w:rFonts w:ascii="Times New Roman" w:hAnsi="Times New Roman" w:cs="Times New Roman"/>
                <w:sz w:val="24"/>
                <w:szCs w:val="24"/>
              </w:rPr>
            </w:pPr>
            <w:r w:rsidRPr="003F7D3D">
              <w:rPr>
                <w:rFonts w:ascii="Times New Roman" w:hAnsi="Times New Roman" w:cs="Times New Roman"/>
                <w:sz w:val="24"/>
                <w:szCs w:val="24"/>
              </w:rPr>
              <w:t>Pretendenti, kuri neatbilst inspekcijas direktoram noteiktajām obligātajām prasībām, tiek noraidīti.</w:t>
            </w:r>
          </w:p>
          <w:p w14:paraId="40597254" w14:textId="77777777" w:rsidR="00887EA4" w:rsidRPr="00882454" w:rsidRDefault="00887EA4" w:rsidP="00887EA4">
            <w:pPr>
              <w:spacing w:after="0" w:line="240" w:lineRule="auto"/>
              <w:jc w:val="both"/>
              <w:rPr>
                <w:rFonts w:ascii="Times New Roman" w:hAnsi="Times New Roman" w:cs="Times New Roman"/>
                <w:sz w:val="24"/>
                <w:szCs w:val="24"/>
              </w:rPr>
            </w:pPr>
          </w:p>
          <w:p w14:paraId="08835E2D" w14:textId="21A7C19A" w:rsidR="00887EA4" w:rsidRPr="00882454" w:rsidRDefault="0087577D"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Ja, i</w:t>
            </w:r>
            <w:r w:rsidR="00887EA4" w:rsidRPr="00882454">
              <w:rPr>
                <w:rFonts w:ascii="Times New Roman" w:hAnsi="Times New Roman" w:cs="Times New Roman"/>
                <w:sz w:val="24"/>
                <w:szCs w:val="24"/>
              </w:rPr>
              <w:t xml:space="preserve">zvērtējot pretendentu atbilstību inspekcijas direktoram noteiktajām obligātajām prasībām, </w:t>
            </w:r>
            <w:r w:rsidR="007B69A4" w:rsidRPr="00882454">
              <w:rPr>
                <w:rFonts w:ascii="Times New Roman" w:hAnsi="Times New Roman" w:cs="Times New Roman"/>
                <w:sz w:val="24"/>
                <w:szCs w:val="24"/>
              </w:rPr>
              <w:t>k</w:t>
            </w:r>
            <w:r w:rsidRPr="00882454">
              <w:rPr>
                <w:rFonts w:ascii="Times New Roman" w:hAnsi="Times New Roman" w:cs="Times New Roman"/>
                <w:sz w:val="24"/>
                <w:szCs w:val="24"/>
              </w:rPr>
              <w:t xml:space="preserve">omisija </w:t>
            </w:r>
            <w:r w:rsidR="00887EA4" w:rsidRPr="00882454">
              <w:rPr>
                <w:rFonts w:ascii="Times New Roman" w:hAnsi="Times New Roman" w:cs="Times New Roman"/>
                <w:sz w:val="24"/>
                <w:szCs w:val="24"/>
              </w:rPr>
              <w:t>pieņem lēmumu noraidīt visus pretendentus</w:t>
            </w:r>
            <w:r w:rsidRPr="00882454">
              <w:rPr>
                <w:rFonts w:ascii="Times New Roman" w:hAnsi="Times New Roman" w:cs="Times New Roman"/>
                <w:sz w:val="24"/>
                <w:szCs w:val="24"/>
              </w:rPr>
              <w:t>,</w:t>
            </w:r>
            <w:r w:rsidR="00FD367D" w:rsidRPr="00882454">
              <w:rPr>
                <w:rFonts w:ascii="Times New Roman" w:hAnsi="Times New Roman" w:cs="Times New Roman"/>
                <w:sz w:val="24"/>
                <w:szCs w:val="24"/>
              </w:rPr>
              <w:t xml:space="preserve"> </w:t>
            </w:r>
            <w:r w:rsidR="00887EA4" w:rsidRPr="00882454">
              <w:rPr>
                <w:rFonts w:ascii="Times New Roman" w:hAnsi="Times New Roman" w:cs="Times New Roman"/>
                <w:sz w:val="24"/>
                <w:szCs w:val="24"/>
              </w:rPr>
              <w:t>tā lemj par konkursa izbeigšanu</w:t>
            </w:r>
            <w:r w:rsidRPr="00882454">
              <w:rPr>
                <w:rFonts w:ascii="Times New Roman" w:hAnsi="Times New Roman" w:cs="Times New Roman"/>
                <w:sz w:val="24"/>
                <w:szCs w:val="24"/>
              </w:rPr>
              <w:t xml:space="preserve"> vai </w:t>
            </w:r>
            <w:r w:rsidR="007B69A4" w:rsidRPr="00882454">
              <w:rPr>
                <w:rFonts w:ascii="Times New Roman" w:hAnsi="Times New Roman" w:cs="Times New Roman"/>
                <w:sz w:val="24"/>
                <w:szCs w:val="24"/>
              </w:rPr>
              <w:t>k</w:t>
            </w:r>
            <w:r w:rsidR="00887EA4" w:rsidRPr="00882454">
              <w:rPr>
                <w:rFonts w:ascii="Times New Roman" w:hAnsi="Times New Roman" w:cs="Times New Roman"/>
                <w:sz w:val="24"/>
                <w:szCs w:val="24"/>
              </w:rPr>
              <w:t>omisijas vadītājs iesaka Ministru kabinetam atkārtoti izsludināt konkursu.</w:t>
            </w:r>
          </w:p>
          <w:p w14:paraId="1FC9FFA1" w14:textId="513699B4" w:rsidR="00887EA4" w:rsidRPr="00882454" w:rsidRDefault="00887EA4"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Komisijas vadītājs, informējot Ministru kabinetu un pretendentus par pieņemto lēmumu, pievieno skaidrojumu par katras noraidīšanas iemesliem atbilstoši inspekcijas direktora noteiktajām obligātajām prasībām.</w:t>
            </w:r>
          </w:p>
          <w:p w14:paraId="236097B6" w14:textId="77777777" w:rsidR="00887EA4" w:rsidRPr="00882454" w:rsidRDefault="00887EA4" w:rsidP="00887EA4">
            <w:pPr>
              <w:spacing w:after="0" w:line="240" w:lineRule="auto"/>
              <w:jc w:val="both"/>
              <w:rPr>
                <w:rFonts w:ascii="Times New Roman" w:hAnsi="Times New Roman" w:cs="Times New Roman"/>
                <w:sz w:val="24"/>
                <w:szCs w:val="24"/>
              </w:rPr>
            </w:pPr>
          </w:p>
          <w:p w14:paraId="27E21207" w14:textId="1A1483BB" w:rsidR="00887EA4" w:rsidRPr="00882454" w:rsidRDefault="00887EA4" w:rsidP="00887EA4">
            <w:pPr>
              <w:spacing w:after="0" w:line="240" w:lineRule="auto"/>
              <w:jc w:val="both"/>
              <w:rPr>
                <w:rFonts w:ascii="Times New Roman" w:hAnsi="Times New Roman" w:cs="Times New Roman"/>
                <w:b/>
                <w:sz w:val="24"/>
                <w:szCs w:val="24"/>
              </w:rPr>
            </w:pPr>
            <w:r w:rsidRPr="00882454">
              <w:rPr>
                <w:rFonts w:ascii="Times New Roman" w:hAnsi="Times New Roman" w:cs="Times New Roman"/>
                <w:b/>
                <w:sz w:val="24"/>
                <w:szCs w:val="24"/>
              </w:rPr>
              <w:t>Konkursa otrās kārtas norise</w:t>
            </w:r>
          </w:p>
          <w:p w14:paraId="26DA6F09" w14:textId="77777777" w:rsidR="00887EA4" w:rsidRPr="00882454" w:rsidRDefault="00887EA4" w:rsidP="00887EA4">
            <w:pPr>
              <w:spacing w:after="0" w:line="240" w:lineRule="auto"/>
              <w:jc w:val="both"/>
              <w:rPr>
                <w:rFonts w:ascii="Times New Roman" w:hAnsi="Times New Roman" w:cs="Times New Roman"/>
                <w:sz w:val="24"/>
                <w:szCs w:val="24"/>
              </w:rPr>
            </w:pPr>
          </w:p>
          <w:p w14:paraId="3DA659DD" w14:textId="334E68BB" w:rsidR="00887EA4" w:rsidRPr="003F7D3D" w:rsidRDefault="0087577D"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Otrās kārtas ietvaros</w:t>
            </w:r>
            <w:r w:rsidR="00FD367D" w:rsidRPr="00882454">
              <w:rPr>
                <w:rFonts w:ascii="Times New Roman" w:hAnsi="Times New Roman" w:cs="Times New Roman"/>
                <w:sz w:val="24"/>
                <w:szCs w:val="24"/>
              </w:rPr>
              <w:t xml:space="preserve"> </w:t>
            </w:r>
            <w:r w:rsidR="007B69A4" w:rsidRPr="00882454">
              <w:rPr>
                <w:rFonts w:ascii="Times New Roman" w:hAnsi="Times New Roman" w:cs="Times New Roman"/>
                <w:sz w:val="24"/>
                <w:szCs w:val="24"/>
              </w:rPr>
              <w:t>k</w:t>
            </w:r>
            <w:r w:rsidR="00887EA4" w:rsidRPr="00882454">
              <w:rPr>
                <w:rFonts w:ascii="Times New Roman" w:hAnsi="Times New Roman" w:cs="Times New Roman"/>
                <w:sz w:val="24"/>
                <w:szCs w:val="24"/>
              </w:rPr>
              <w:t>omisija</w:t>
            </w:r>
            <w:r w:rsidR="007B69A4" w:rsidRPr="00882454">
              <w:rPr>
                <w:rFonts w:ascii="Times New Roman" w:hAnsi="Times New Roman" w:cs="Times New Roman"/>
                <w:sz w:val="24"/>
                <w:szCs w:val="24"/>
              </w:rPr>
              <w:t xml:space="preserve"> </w:t>
            </w:r>
            <w:r w:rsidR="00887EA4" w:rsidRPr="00882454">
              <w:rPr>
                <w:rFonts w:ascii="Times New Roman" w:hAnsi="Times New Roman" w:cs="Times New Roman"/>
                <w:sz w:val="24"/>
                <w:szCs w:val="24"/>
              </w:rPr>
              <w:t>padziļināti izvērtē uz konkursa otro kārtu izvirzīto pretendentu kvalifikāciju, amatam nepieciešamo pieredzi, zināšanas un kompetences</w:t>
            </w:r>
            <w:r w:rsidR="003F7D3D">
              <w:rPr>
                <w:rFonts w:ascii="Times New Roman" w:hAnsi="Times New Roman" w:cs="Times New Roman"/>
                <w:sz w:val="24"/>
                <w:szCs w:val="24"/>
              </w:rPr>
              <w:t>,</w:t>
            </w:r>
            <w:r w:rsidR="00FD367D" w:rsidRPr="003F7D3D">
              <w:rPr>
                <w:rFonts w:ascii="Times New Roman" w:hAnsi="Times New Roman" w:cs="Times New Roman"/>
                <w:sz w:val="24"/>
                <w:szCs w:val="24"/>
              </w:rPr>
              <w:t xml:space="preserve"> </w:t>
            </w:r>
            <w:r w:rsidR="00887EA4" w:rsidRPr="003F7D3D">
              <w:rPr>
                <w:rFonts w:ascii="Times New Roman" w:hAnsi="Times New Roman" w:cs="Times New Roman"/>
                <w:sz w:val="24"/>
                <w:szCs w:val="24"/>
              </w:rPr>
              <w:t>veic pārrunas ar pretendentiem</w:t>
            </w:r>
            <w:r w:rsidRPr="003F7D3D">
              <w:rPr>
                <w:rFonts w:ascii="Times New Roman" w:hAnsi="Times New Roman" w:cs="Times New Roman"/>
                <w:sz w:val="24"/>
                <w:szCs w:val="24"/>
              </w:rPr>
              <w:t xml:space="preserve"> un </w:t>
            </w:r>
            <w:r w:rsidR="00887EA4" w:rsidRPr="003F7D3D">
              <w:rPr>
                <w:rFonts w:ascii="Times New Roman" w:hAnsi="Times New Roman" w:cs="Times New Roman"/>
                <w:sz w:val="24"/>
                <w:szCs w:val="24"/>
              </w:rPr>
              <w:t>lūdz pretendentus mutvārdos sniegt savu redzējumu par inspekcijas darbības prioritātēm, attīstību un fizisko personu datu uzraudzības pasākumu pilnveidošanu Latvijā.</w:t>
            </w:r>
          </w:p>
          <w:p w14:paraId="19638E1B" w14:textId="291C92F8" w:rsidR="00047F9C" w:rsidRPr="00882454" w:rsidRDefault="00047F9C" w:rsidP="00887EA4">
            <w:pPr>
              <w:spacing w:after="0" w:line="240" w:lineRule="auto"/>
              <w:jc w:val="both"/>
              <w:rPr>
                <w:rFonts w:ascii="Times New Roman" w:hAnsi="Times New Roman" w:cs="Times New Roman"/>
                <w:sz w:val="24"/>
                <w:szCs w:val="24"/>
              </w:rPr>
            </w:pPr>
            <w:r w:rsidRPr="003F7D3D">
              <w:rPr>
                <w:rFonts w:ascii="Times New Roman" w:hAnsi="Times New Roman" w:cs="Times New Roman"/>
                <w:sz w:val="24"/>
                <w:szCs w:val="24"/>
              </w:rPr>
              <w:lastRenderedPageBreak/>
              <w:t xml:space="preserve">Kompetenču novērtējums tiek veikts atbilstoši </w:t>
            </w:r>
            <w:r w:rsidR="00FF6228" w:rsidRPr="003F7D3D">
              <w:rPr>
                <w:rFonts w:ascii="Times New Roman" w:hAnsi="Times New Roman" w:cs="Times New Roman"/>
                <w:sz w:val="24"/>
                <w:szCs w:val="24"/>
              </w:rPr>
              <w:t>Ministru kabineta 2015.</w:t>
            </w:r>
            <w:r w:rsidR="0084532E" w:rsidRPr="00882454">
              <w:rPr>
                <w:rFonts w:ascii="Times New Roman" w:hAnsi="Times New Roman" w:cs="Times New Roman"/>
                <w:sz w:val="24"/>
                <w:szCs w:val="24"/>
              </w:rPr>
              <w:t> </w:t>
            </w:r>
            <w:r w:rsidR="00FF6228" w:rsidRPr="00882454">
              <w:rPr>
                <w:rFonts w:ascii="Times New Roman" w:hAnsi="Times New Roman" w:cs="Times New Roman"/>
                <w:sz w:val="24"/>
                <w:szCs w:val="24"/>
              </w:rPr>
              <w:t>gada 9.</w:t>
            </w:r>
            <w:r w:rsidR="0084532E" w:rsidRPr="00882454">
              <w:rPr>
                <w:rFonts w:ascii="Times New Roman" w:hAnsi="Times New Roman" w:cs="Times New Roman"/>
                <w:sz w:val="24"/>
                <w:szCs w:val="24"/>
              </w:rPr>
              <w:t> </w:t>
            </w:r>
            <w:r w:rsidR="00FF6228" w:rsidRPr="00882454">
              <w:rPr>
                <w:rFonts w:ascii="Times New Roman" w:hAnsi="Times New Roman" w:cs="Times New Roman"/>
                <w:sz w:val="24"/>
                <w:szCs w:val="24"/>
              </w:rPr>
              <w:t>jūnija noteikumiem Nr.</w:t>
            </w:r>
            <w:r w:rsidR="0084532E" w:rsidRPr="00882454">
              <w:rPr>
                <w:rFonts w:ascii="Times New Roman" w:hAnsi="Times New Roman" w:cs="Times New Roman"/>
                <w:sz w:val="24"/>
                <w:szCs w:val="24"/>
              </w:rPr>
              <w:t> </w:t>
            </w:r>
            <w:r w:rsidR="00FF6228" w:rsidRPr="00882454">
              <w:rPr>
                <w:rFonts w:ascii="Times New Roman" w:hAnsi="Times New Roman" w:cs="Times New Roman"/>
                <w:sz w:val="24"/>
                <w:szCs w:val="24"/>
              </w:rPr>
              <w:t>293 "Valsts tiešās pārvaldes iestāžu vadītāju atlases kārtība".</w:t>
            </w:r>
          </w:p>
          <w:p w14:paraId="6D89436A" w14:textId="5C43F74F" w:rsidR="00887EA4" w:rsidRPr="003F7D3D" w:rsidRDefault="00887EA4"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 xml:space="preserve">Katra pretendenta vērtēšana konkursa otrajā kārtā notiek saskaņā ar </w:t>
            </w:r>
            <w:r w:rsidR="003A5C87">
              <w:rPr>
                <w:rFonts w:ascii="Times New Roman" w:hAnsi="Times New Roman" w:cs="Times New Roman"/>
                <w:sz w:val="24"/>
                <w:szCs w:val="24"/>
              </w:rPr>
              <w:t xml:space="preserve">Projekta </w:t>
            </w:r>
            <w:r w:rsidR="003D3C1E" w:rsidRPr="003F7D3D">
              <w:rPr>
                <w:rFonts w:ascii="Times New Roman" w:hAnsi="Times New Roman" w:cs="Times New Roman"/>
                <w:sz w:val="24"/>
                <w:szCs w:val="24"/>
              </w:rPr>
              <w:t>pielikumā noteikto</w:t>
            </w:r>
            <w:r w:rsidRPr="003F7D3D">
              <w:rPr>
                <w:rFonts w:ascii="Times New Roman" w:hAnsi="Times New Roman" w:cs="Times New Roman"/>
                <w:sz w:val="24"/>
                <w:szCs w:val="24"/>
              </w:rPr>
              <w:t xml:space="preserve"> </w:t>
            </w:r>
            <w:r w:rsidR="003F7D3D">
              <w:rPr>
                <w:rFonts w:ascii="Times New Roman" w:hAnsi="Times New Roman" w:cs="Times New Roman"/>
                <w:sz w:val="24"/>
                <w:szCs w:val="24"/>
              </w:rPr>
              <w:t xml:space="preserve">vērtēšanas </w:t>
            </w:r>
            <w:r w:rsidRPr="003F7D3D">
              <w:rPr>
                <w:rFonts w:ascii="Times New Roman" w:hAnsi="Times New Roman" w:cs="Times New Roman"/>
                <w:sz w:val="24"/>
                <w:szCs w:val="24"/>
              </w:rPr>
              <w:t xml:space="preserve">metodi un kritērijiem. </w:t>
            </w:r>
          </w:p>
          <w:p w14:paraId="45EC1F09" w14:textId="77777777" w:rsidR="00887EA4" w:rsidRPr="003F7D3D" w:rsidRDefault="00887EA4" w:rsidP="00887EA4">
            <w:pPr>
              <w:spacing w:after="0" w:line="240" w:lineRule="auto"/>
              <w:jc w:val="both"/>
              <w:rPr>
                <w:rFonts w:ascii="Times New Roman" w:hAnsi="Times New Roman" w:cs="Times New Roman"/>
                <w:sz w:val="24"/>
                <w:szCs w:val="24"/>
              </w:rPr>
            </w:pPr>
          </w:p>
          <w:p w14:paraId="32096DDD" w14:textId="73B829C8" w:rsidR="00887EA4" w:rsidRPr="00882454" w:rsidRDefault="00887EA4" w:rsidP="00887EA4">
            <w:pPr>
              <w:spacing w:after="0" w:line="240" w:lineRule="auto"/>
              <w:jc w:val="both"/>
              <w:rPr>
                <w:rFonts w:ascii="Times New Roman" w:hAnsi="Times New Roman" w:cs="Times New Roman"/>
                <w:sz w:val="24"/>
                <w:szCs w:val="24"/>
              </w:rPr>
            </w:pPr>
            <w:r w:rsidRPr="003F7D3D">
              <w:rPr>
                <w:rFonts w:ascii="Times New Roman" w:hAnsi="Times New Roman" w:cs="Times New Roman"/>
                <w:sz w:val="24"/>
                <w:szCs w:val="24"/>
              </w:rPr>
              <w:t>Pēc visu pretendentu izvērtēšanas komisija pieņem lēmum</w:t>
            </w:r>
            <w:r w:rsidR="0087577D" w:rsidRPr="003F7D3D">
              <w:rPr>
                <w:rFonts w:ascii="Times New Roman" w:hAnsi="Times New Roman" w:cs="Times New Roman"/>
                <w:sz w:val="24"/>
                <w:szCs w:val="24"/>
              </w:rPr>
              <w:t>u</w:t>
            </w:r>
            <w:r w:rsidR="00FD367D" w:rsidRPr="003F7D3D">
              <w:rPr>
                <w:rFonts w:ascii="Times New Roman" w:hAnsi="Times New Roman" w:cs="Times New Roman"/>
                <w:sz w:val="24"/>
                <w:szCs w:val="24"/>
              </w:rPr>
              <w:t xml:space="preserve"> </w:t>
            </w:r>
            <w:r w:rsidRPr="00882454">
              <w:rPr>
                <w:rFonts w:ascii="Times New Roman" w:hAnsi="Times New Roman" w:cs="Times New Roman"/>
                <w:sz w:val="24"/>
                <w:szCs w:val="24"/>
              </w:rPr>
              <w:t xml:space="preserve">iesniegt Ministru kabinetam priekšlikumu par pretendenta kandidatūras virzīšanu apstiprināšanai Ministru kabineta sēdē </w:t>
            </w:r>
            <w:r w:rsidR="0087577D" w:rsidRPr="00882454">
              <w:rPr>
                <w:rFonts w:ascii="Times New Roman" w:hAnsi="Times New Roman" w:cs="Times New Roman"/>
                <w:sz w:val="24"/>
                <w:szCs w:val="24"/>
              </w:rPr>
              <w:t xml:space="preserve">vai </w:t>
            </w:r>
            <w:r w:rsidRPr="00882454">
              <w:rPr>
                <w:rFonts w:ascii="Times New Roman" w:hAnsi="Times New Roman" w:cs="Times New Roman"/>
                <w:sz w:val="24"/>
                <w:szCs w:val="24"/>
              </w:rPr>
              <w:t>ieteikt Ministru prezidentam atkārtoti izsludināt konkursu, ja tiek noraidīti visi pretendenti.</w:t>
            </w:r>
          </w:p>
          <w:p w14:paraId="5B8ED72C" w14:textId="03E7F132" w:rsidR="00887EA4" w:rsidRPr="00882454" w:rsidRDefault="00887EA4"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 xml:space="preserve">Apstiprināšanai Ministru kabineta sēdē </w:t>
            </w:r>
            <w:r w:rsidR="0087577D" w:rsidRPr="00882454">
              <w:rPr>
                <w:rFonts w:ascii="Times New Roman" w:hAnsi="Times New Roman" w:cs="Times New Roman"/>
                <w:sz w:val="24"/>
                <w:szCs w:val="24"/>
              </w:rPr>
              <w:t xml:space="preserve">tiek </w:t>
            </w:r>
            <w:r w:rsidRPr="00882454">
              <w:rPr>
                <w:rFonts w:ascii="Times New Roman" w:hAnsi="Times New Roman" w:cs="Times New Roman"/>
                <w:sz w:val="24"/>
                <w:szCs w:val="24"/>
              </w:rPr>
              <w:t>virz</w:t>
            </w:r>
            <w:r w:rsidR="0087577D" w:rsidRPr="00882454">
              <w:rPr>
                <w:rFonts w:ascii="Times New Roman" w:hAnsi="Times New Roman" w:cs="Times New Roman"/>
                <w:sz w:val="24"/>
                <w:szCs w:val="24"/>
              </w:rPr>
              <w:t>īts</w:t>
            </w:r>
            <w:r w:rsidRPr="00882454">
              <w:rPr>
                <w:rFonts w:ascii="Times New Roman" w:hAnsi="Times New Roman" w:cs="Times New Roman"/>
                <w:sz w:val="24"/>
                <w:szCs w:val="24"/>
              </w:rPr>
              <w:t xml:space="preserve"> pretenden</w:t>
            </w:r>
            <w:r w:rsidR="0087577D" w:rsidRPr="00882454">
              <w:rPr>
                <w:rFonts w:ascii="Times New Roman" w:hAnsi="Times New Roman" w:cs="Times New Roman"/>
                <w:sz w:val="24"/>
                <w:szCs w:val="24"/>
              </w:rPr>
              <w:t>ts</w:t>
            </w:r>
            <w:r w:rsidRPr="00882454">
              <w:rPr>
                <w:rFonts w:ascii="Times New Roman" w:hAnsi="Times New Roman" w:cs="Times New Roman"/>
                <w:sz w:val="24"/>
                <w:szCs w:val="24"/>
              </w:rPr>
              <w:t xml:space="preserve">, kurš kopējā vērtējumā ieguvis visvairāk punktu. </w:t>
            </w:r>
          </w:p>
          <w:p w14:paraId="11E196F1" w14:textId="77777777" w:rsidR="00887EA4" w:rsidRPr="00882454" w:rsidRDefault="00887EA4" w:rsidP="00887EA4">
            <w:pPr>
              <w:spacing w:after="0" w:line="240" w:lineRule="auto"/>
              <w:jc w:val="both"/>
              <w:rPr>
                <w:rFonts w:ascii="Times New Roman" w:hAnsi="Times New Roman" w:cs="Times New Roman"/>
                <w:sz w:val="24"/>
                <w:szCs w:val="24"/>
              </w:rPr>
            </w:pPr>
          </w:p>
          <w:p w14:paraId="3C72BCC8" w14:textId="4DFEC948" w:rsidR="00887EA4" w:rsidRPr="00882454" w:rsidRDefault="00887EA4"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 xml:space="preserve">Komisijas vadītājs rakstiski informē Ministru kabinetu </w:t>
            </w:r>
            <w:r w:rsidR="0087577D" w:rsidRPr="00882454">
              <w:rPr>
                <w:rFonts w:ascii="Times New Roman" w:hAnsi="Times New Roman" w:cs="Times New Roman"/>
                <w:sz w:val="24"/>
                <w:szCs w:val="24"/>
              </w:rPr>
              <w:t xml:space="preserve">un katru pretendentu </w:t>
            </w:r>
            <w:r w:rsidRPr="00882454">
              <w:rPr>
                <w:rFonts w:ascii="Times New Roman" w:hAnsi="Times New Roman" w:cs="Times New Roman"/>
                <w:sz w:val="24"/>
                <w:szCs w:val="24"/>
              </w:rPr>
              <w:t>par komisijas lēmumu</w:t>
            </w:r>
            <w:r w:rsidR="0087577D" w:rsidRPr="00882454">
              <w:rPr>
                <w:rFonts w:ascii="Times New Roman" w:hAnsi="Times New Roman" w:cs="Times New Roman"/>
                <w:sz w:val="24"/>
                <w:szCs w:val="24"/>
              </w:rPr>
              <w:t>.</w:t>
            </w:r>
            <w:r w:rsidRPr="00882454">
              <w:rPr>
                <w:rFonts w:ascii="Times New Roman" w:hAnsi="Times New Roman" w:cs="Times New Roman"/>
                <w:sz w:val="24"/>
                <w:szCs w:val="24"/>
              </w:rPr>
              <w:t xml:space="preserve"> </w:t>
            </w:r>
          </w:p>
          <w:p w14:paraId="427CAB65" w14:textId="77777777" w:rsidR="0087577D" w:rsidRPr="00882454" w:rsidRDefault="0087577D" w:rsidP="00887EA4">
            <w:pPr>
              <w:spacing w:after="0" w:line="240" w:lineRule="auto"/>
              <w:jc w:val="both"/>
              <w:rPr>
                <w:rFonts w:ascii="Times New Roman" w:hAnsi="Times New Roman" w:cs="Times New Roman"/>
                <w:sz w:val="24"/>
                <w:szCs w:val="24"/>
              </w:rPr>
            </w:pPr>
          </w:p>
          <w:p w14:paraId="18C11F19" w14:textId="41EDB269" w:rsidR="00887EA4" w:rsidRPr="00882454" w:rsidRDefault="00887EA4" w:rsidP="00887EA4">
            <w:pPr>
              <w:spacing w:after="0" w:line="240" w:lineRule="auto"/>
              <w:jc w:val="both"/>
              <w:rPr>
                <w:rFonts w:ascii="Times New Roman" w:hAnsi="Times New Roman" w:cs="Times New Roman"/>
                <w:b/>
                <w:sz w:val="24"/>
                <w:szCs w:val="24"/>
              </w:rPr>
            </w:pPr>
            <w:r w:rsidRPr="00882454">
              <w:rPr>
                <w:rFonts w:ascii="Times New Roman" w:hAnsi="Times New Roman" w:cs="Times New Roman"/>
                <w:b/>
                <w:sz w:val="24"/>
                <w:szCs w:val="24"/>
              </w:rPr>
              <w:t>Komisijas lēmuma pieņemšanas kārtība inspekcijas direktora atbrīvošanai no amata</w:t>
            </w:r>
          </w:p>
          <w:p w14:paraId="56E22FF3" w14:textId="77777777" w:rsidR="00C859FB" w:rsidRPr="00882454" w:rsidRDefault="00C859FB" w:rsidP="00887EA4">
            <w:pPr>
              <w:spacing w:after="0" w:line="240" w:lineRule="auto"/>
              <w:jc w:val="both"/>
              <w:rPr>
                <w:rFonts w:ascii="Times New Roman" w:hAnsi="Times New Roman" w:cs="Times New Roman"/>
                <w:b/>
                <w:sz w:val="24"/>
                <w:szCs w:val="24"/>
              </w:rPr>
            </w:pPr>
          </w:p>
          <w:p w14:paraId="188066AD" w14:textId="46F32F2E" w:rsidR="00C859FB" w:rsidRPr="00882454" w:rsidRDefault="00C859FB" w:rsidP="00C859FB">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Likuma 9</w:t>
            </w:r>
            <w:r w:rsidR="003F7D3D">
              <w:rPr>
                <w:rFonts w:ascii="Times New Roman" w:hAnsi="Times New Roman" w:cs="Times New Roman"/>
                <w:sz w:val="24"/>
                <w:szCs w:val="24"/>
              </w:rPr>
              <w:t>.</w:t>
            </w:r>
            <w:r w:rsidR="0084532E" w:rsidRPr="003F7D3D">
              <w:rPr>
                <w:rFonts w:ascii="Times New Roman" w:hAnsi="Times New Roman" w:cs="Times New Roman"/>
                <w:sz w:val="24"/>
                <w:szCs w:val="24"/>
              </w:rPr>
              <w:t> </w:t>
            </w:r>
            <w:r w:rsidRPr="003F7D3D">
              <w:rPr>
                <w:rFonts w:ascii="Times New Roman" w:hAnsi="Times New Roman" w:cs="Times New Roman"/>
                <w:sz w:val="24"/>
                <w:szCs w:val="24"/>
              </w:rPr>
              <w:t xml:space="preserve">pants paredz </w:t>
            </w:r>
            <w:r w:rsidR="00152BA8" w:rsidRPr="003F7D3D">
              <w:rPr>
                <w:rFonts w:ascii="Times New Roman" w:hAnsi="Times New Roman" w:cs="Times New Roman"/>
                <w:sz w:val="24"/>
                <w:szCs w:val="24"/>
              </w:rPr>
              <w:t>i</w:t>
            </w:r>
            <w:r w:rsidRPr="003F7D3D">
              <w:rPr>
                <w:rFonts w:ascii="Times New Roman" w:hAnsi="Times New Roman" w:cs="Times New Roman"/>
                <w:sz w:val="24"/>
                <w:szCs w:val="24"/>
              </w:rPr>
              <w:t>nspekcijas direktora atbrīvošan</w:t>
            </w:r>
            <w:r w:rsidR="00152BA8" w:rsidRPr="003F7D3D">
              <w:rPr>
                <w:rFonts w:ascii="Times New Roman" w:hAnsi="Times New Roman" w:cs="Times New Roman"/>
                <w:sz w:val="24"/>
                <w:szCs w:val="24"/>
              </w:rPr>
              <w:t>u</w:t>
            </w:r>
            <w:r w:rsidRPr="003F7D3D">
              <w:rPr>
                <w:rFonts w:ascii="Times New Roman" w:hAnsi="Times New Roman" w:cs="Times New Roman"/>
                <w:sz w:val="24"/>
                <w:szCs w:val="24"/>
              </w:rPr>
              <w:t xml:space="preserve"> no amata pirms viņa pilnvaru termiņa beigām, ja viņš:</w:t>
            </w:r>
          </w:p>
          <w:p w14:paraId="10EFA88F" w14:textId="6163CD04" w:rsidR="00C859FB" w:rsidRPr="00882454" w:rsidRDefault="00C859FB" w:rsidP="00C859FB">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1)</w:t>
            </w:r>
            <w:r w:rsidR="0084532E" w:rsidRPr="00882454">
              <w:rPr>
                <w:rFonts w:ascii="Times New Roman" w:hAnsi="Times New Roman" w:cs="Times New Roman"/>
                <w:sz w:val="24"/>
                <w:szCs w:val="24"/>
              </w:rPr>
              <w:t> </w:t>
            </w:r>
            <w:r w:rsidRPr="00882454">
              <w:rPr>
                <w:rFonts w:ascii="Times New Roman" w:hAnsi="Times New Roman" w:cs="Times New Roman"/>
                <w:sz w:val="24"/>
                <w:szCs w:val="24"/>
              </w:rPr>
              <w:t xml:space="preserve">ir ievēlēts vai </w:t>
            </w:r>
            <w:r w:rsidRPr="00301E14">
              <w:rPr>
                <w:rFonts w:ascii="Times New Roman" w:hAnsi="Times New Roman" w:cs="Times New Roman"/>
                <w:sz w:val="24"/>
                <w:szCs w:val="24"/>
              </w:rPr>
              <w:t>iecelts</w:t>
            </w:r>
            <w:r w:rsidRPr="00882454">
              <w:rPr>
                <w:rFonts w:ascii="Times New Roman" w:hAnsi="Times New Roman" w:cs="Times New Roman"/>
                <w:sz w:val="24"/>
                <w:szCs w:val="24"/>
              </w:rPr>
              <w:t xml:space="preserve"> amatā, kas nav savienojams ar inspekcijas direktora amatu;</w:t>
            </w:r>
          </w:p>
          <w:p w14:paraId="552221C8" w14:textId="4CBCF6DB" w:rsidR="00C859FB" w:rsidRPr="00DC3A61" w:rsidRDefault="00C859FB" w:rsidP="00C859FB">
            <w:pPr>
              <w:spacing w:after="0" w:line="240" w:lineRule="auto"/>
              <w:jc w:val="both"/>
              <w:rPr>
                <w:rFonts w:ascii="Times New Roman" w:hAnsi="Times New Roman" w:cs="Times New Roman"/>
                <w:sz w:val="24"/>
                <w:szCs w:val="24"/>
              </w:rPr>
            </w:pPr>
            <w:r w:rsidRPr="00C70637">
              <w:rPr>
                <w:rFonts w:ascii="Times New Roman" w:hAnsi="Times New Roman" w:cs="Times New Roman"/>
                <w:sz w:val="24"/>
                <w:szCs w:val="24"/>
              </w:rPr>
              <w:t>2)</w:t>
            </w:r>
            <w:r w:rsidR="00152BA8" w:rsidRPr="00C70637">
              <w:rPr>
                <w:rFonts w:ascii="Times New Roman" w:hAnsi="Times New Roman" w:cs="Times New Roman"/>
                <w:sz w:val="24"/>
                <w:szCs w:val="24"/>
              </w:rPr>
              <w:t> </w:t>
            </w:r>
            <w:r w:rsidRPr="00DC3A61">
              <w:rPr>
                <w:rFonts w:ascii="Times New Roman" w:hAnsi="Times New Roman" w:cs="Times New Roman"/>
                <w:sz w:val="24"/>
                <w:szCs w:val="24"/>
              </w:rPr>
              <w:t>pildot savus pienākumus, ir pieļāvis tīšu likumpārkāpumu vai nolaidību un tādējādi radījis būtisku kaitējumu valstij vai personai;</w:t>
            </w:r>
          </w:p>
          <w:p w14:paraId="1976D977" w14:textId="085718B0" w:rsidR="00C859FB" w:rsidRPr="00882454" w:rsidRDefault="00C859FB" w:rsidP="00C859FB">
            <w:pPr>
              <w:spacing w:after="0" w:line="240" w:lineRule="auto"/>
              <w:jc w:val="both"/>
              <w:rPr>
                <w:rFonts w:ascii="Times New Roman" w:hAnsi="Times New Roman" w:cs="Times New Roman"/>
                <w:sz w:val="24"/>
                <w:szCs w:val="24"/>
              </w:rPr>
            </w:pPr>
            <w:r w:rsidRPr="00DC3A61">
              <w:rPr>
                <w:rFonts w:ascii="Times New Roman" w:hAnsi="Times New Roman" w:cs="Times New Roman"/>
                <w:sz w:val="24"/>
                <w:szCs w:val="24"/>
              </w:rPr>
              <w:t>3)</w:t>
            </w:r>
            <w:r w:rsidR="00152BA8" w:rsidRPr="00DC3A61">
              <w:rPr>
                <w:rFonts w:ascii="Times New Roman" w:hAnsi="Times New Roman" w:cs="Times New Roman"/>
                <w:sz w:val="24"/>
                <w:szCs w:val="24"/>
              </w:rPr>
              <w:t> </w:t>
            </w:r>
            <w:r w:rsidRPr="00DC3A61">
              <w:rPr>
                <w:rFonts w:ascii="Times New Roman" w:hAnsi="Times New Roman" w:cs="Times New Roman"/>
                <w:sz w:val="24"/>
                <w:szCs w:val="24"/>
              </w:rPr>
              <w:t>nav ievērojis likumā "</w:t>
            </w:r>
            <w:hyperlink r:id="rId10" w:tgtFrame="_blank" w:history="1">
              <w:r w:rsidRPr="00882454">
                <w:rPr>
                  <w:rFonts w:ascii="Times New Roman" w:hAnsi="Times New Roman" w:cs="Times New Roman"/>
                  <w:sz w:val="24"/>
                  <w:szCs w:val="24"/>
                </w:rPr>
                <w:t>Par interešu konflikta novēršanu valsts amatpersonu darbībā</w:t>
              </w:r>
            </w:hyperlink>
            <w:r w:rsidRPr="00882454">
              <w:rPr>
                <w:rFonts w:ascii="Times New Roman" w:hAnsi="Times New Roman" w:cs="Times New Roman"/>
                <w:sz w:val="24"/>
                <w:szCs w:val="24"/>
              </w:rPr>
              <w:t>" noteiktos ierobežojumus un aizliegumus un tādējādi radījis kaitējumu valstij vai personai;</w:t>
            </w:r>
          </w:p>
          <w:p w14:paraId="7F815B9B" w14:textId="105AC559" w:rsidR="00C859FB" w:rsidRPr="00DC3A61" w:rsidRDefault="00C859FB" w:rsidP="00C859FB">
            <w:pPr>
              <w:spacing w:after="0" w:line="240" w:lineRule="auto"/>
              <w:jc w:val="both"/>
              <w:rPr>
                <w:rFonts w:ascii="Times New Roman" w:hAnsi="Times New Roman" w:cs="Times New Roman"/>
                <w:sz w:val="24"/>
                <w:szCs w:val="24"/>
              </w:rPr>
            </w:pPr>
            <w:r w:rsidRPr="00C70637">
              <w:rPr>
                <w:rFonts w:ascii="Times New Roman" w:hAnsi="Times New Roman" w:cs="Times New Roman"/>
                <w:sz w:val="24"/>
                <w:szCs w:val="24"/>
              </w:rPr>
              <w:t>4)</w:t>
            </w:r>
            <w:r w:rsidR="00152BA8" w:rsidRPr="00C70637">
              <w:rPr>
                <w:rFonts w:ascii="Times New Roman" w:hAnsi="Times New Roman" w:cs="Times New Roman"/>
                <w:sz w:val="24"/>
                <w:szCs w:val="24"/>
              </w:rPr>
              <w:t> </w:t>
            </w:r>
            <w:r w:rsidRPr="00DC3A61">
              <w:rPr>
                <w:rFonts w:ascii="Times New Roman" w:hAnsi="Times New Roman" w:cs="Times New Roman"/>
                <w:sz w:val="24"/>
                <w:szCs w:val="24"/>
              </w:rPr>
              <w:t>neatbilst inspekcijas direktora amatam izvirzītajām prasībām;</w:t>
            </w:r>
          </w:p>
          <w:p w14:paraId="20A43E0D" w14:textId="05519DA9" w:rsidR="00C859FB" w:rsidRPr="003F7D3D" w:rsidRDefault="00C859FB" w:rsidP="00C859FB">
            <w:pPr>
              <w:spacing w:after="0" w:line="240" w:lineRule="auto"/>
              <w:jc w:val="both"/>
              <w:rPr>
                <w:rFonts w:ascii="Times New Roman" w:hAnsi="Times New Roman" w:cs="Times New Roman"/>
                <w:sz w:val="24"/>
                <w:szCs w:val="24"/>
              </w:rPr>
            </w:pPr>
            <w:r w:rsidRPr="003F7D3D">
              <w:rPr>
                <w:rFonts w:ascii="Times New Roman" w:hAnsi="Times New Roman" w:cs="Times New Roman"/>
                <w:sz w:val="24"/>
                <w:szCs w:val="24"/>
              </w:rPr>
              <w:t>5)</w:t>
            </w:r>
            <w:r w:rsidR="00152BA8" w:rsidRPr="003F7D3D">
              <w:rPr>
                <w:rFonts w:ascii="Times New Roman" w:hAnsi="Times New Roman" w:cs="Times New Roman"/>
                <w:sz w:val="24"/>
                <w:szCs w:val="24"/>
              </w:rPr>
              <w:t> </w:t>
            </w:r>
            <w:r w:rsidRPr="003F7D3D">
              <w:rPr>
                <w:rFonts w:ascii="Times New Roman" w:hAnsi="Times New Roman" w:cs="Times New Roman"/>
                <w:sz w:val="24"/>
                <w:szCs w:val="24"/>
              </w:rPr>
              <w:t>nespēj pildīt amata pienākumus veselības stāvokļa dēļ;</w:t>
            </w:r>
          </w:p>
          <w:p w14:paraId="57ED2C32" w14:textId="271A03F5" w:rsidR="00C859FB" w:rsidRPr="003F7D3D" w:rsidRDefault="00C859FB" w:rsidP="00C859FB">
            <w:pPr>
              <w:spacing w:after="0" w:line="240" w:lineRule="auto"/>
              <w:jc w:val="both"/>
              <w:rPr>
                <w:rFonts w:ascii="Times New Roman" w:hAnsi="Times New Roman" w:cs="Times New Roman"/>
                <w:sz w:val="24"/>
                <w:szCs w:val="24"/>
              </w:rPr>
            </w:pPr>
            <w:r w:rsidRPr="003F7D3D">
              <w:rPr>
                <w:rFonts w:ascii="Times New Roman" w:hAnsi="Times New Roman" w:cs="Times New Roman"/>
                <w:sz w:val="24"/>
                <w:szCs w:val="24"/>
              </w:rPr>
              <w:t>6)</w:t>
            </w:r>
            <w:r w:rsidR="00152BA8" w:rsidRPr="003F7D3D">
              <w:rPr>
                <w:rFonts w:ascii="Times New Roman" w:hAnsi="Times New Roman" w:cs="Times New Roman"/>
                <w:sz w:val="24"/>
                <w:szCs w:val="24"/>
              </w:rPr>
              <w:t> </w:t>
            </w:r>
            <w:r w:rsidRPr="003F7D3D">
              <w:rPr>
                <w:rFonts w:ascii="Times New Roman" w:hAnsi="Times New Roman" w:cs="Times New Roman"/>
                <w:sz w:val="24"/>
                <w:szCs w:val="24"/>
              </w:rPr>
              <w:t>bez attaisnojoša iemesla nepilda savus pienākumus.</w:t>
            </w:r>
          </w:p>
          <w:p w14:paraId="73A14225" w14:textId="2C16A43F" w:rsidR="00C859FB" w:rsidRPr="00C70637" w:rsidRDefault="00C859FB" w:rsidP="00C859FB">
            <w:pPr>
              <w:spacing w:after="0" w:line="240" w:lineRule="auto"/>
              <w:jc w:val="both"/>
              <w:rPr>
                <w:rFonts w:ascii="Times New Roman" w:hAnsi="Times New Roman" w:cs="Times New Roman"/>
                <w:sz w:val="24"/>
                <w:szCs w:val="24"/>
              </w:rPr>
            </w:pPr>
            <w:r w:rsidRPr="003F7D3D">
              <w:rPr>
                <w:rFonts w:ascii="Times New Roman" w:hAnsi="Times New Roman" w:cs="Times New Roman"/>
                <w:sz w:val="24"/>
                <w:szCs w:val="24"/>
              </w:rPr>
              <w:t xml:space="preserve">Turklāt likums paredz, ka jautājumu par inspekcijas direktora atbrīvošanu no amata pēc tieslietu ministra ierosinājuma izvērtē likuma </w:t>
            </w:r>
            <w:hyperlink r:id="rId11" w:anchor="p6" w:history="1">
              <w:r w:rsidRPr="00882454">
                <w:rPr>
                  <w:rFonts w:ascii="Times New Roman" w:hAnsi="Times New Roman" w:cs="Times New Roman"/>
                  <w:sz w:val="24"/>
                  <w:szCs w:val="24"/>
                </w:rPr>
                <w:t>6.</w:t>
              </w:r>
              <w:r w:rsidR="00152BA8" w:rsidRPr="00882454">
                <w:rPr>
                  <w:rFonts w:ascii="Times New Roman" w:hAnsi="Times New Roman" w:cs="Times New Roman"/>
                  <w:sz w:val="24"/>
                  <w:szCs w:val="24"/>
                </w:rPr>
                <w:t> </w:t>
              </w:r>
              <w:r w:rsidRPr="00882454">
                <w:rPr>
                  <w:rFonts w:ascii="Times New Roman" w:hAnsi="Times New Roman" w:cs="Times New Roman"/>
                  <w:sz w:val="24"/>
                  <w:szCs w:val="24"/>
                </w:rPr>
                <w:t>panta</w:t>
              </w:r>
            </w:hyperlink>
            <w:r w:rsidRPr="00882454">
              <w:rPr>
                <w:rFonts w:ascii="Times New Roman" w:hAnsi="Times New Roman" w:cs="Times New Roman"/>
                <w:sz w:val="24"/>
                <w:szCs w:val="24"/>
              </w:rPr>
              <w:t xml:space="preserve"> ceturtajā daļā minētā komisija. Ja komisija konstatē, ka pastāv kāds no šā panta pirmajā daļā noteiktajiem pamatiem inspekcijas direktora atbrīvošanai no amata, tā sagatavo attiecīgu lēmumu un nosūta to Ministru kabinetam. </w:t>
            </w:r>
          </w:p>
          <w:p w14:paraId="43D2BEC6" w14:textId="4F105AF4" w:rsidR="00887EA4" w:rsidRPr="003F7D3D" w:rsidRDefault="00C859FB" w:rsidP="00C859FB">
            <w:pPr>
              <w:spacing w:after="0" w:line="240" w:lineRule="auto"/>
              <w:jc w:val="both"/>
              <w:rPr>
                <w:rFonts w:ascii="Times New Roman" w:hAnsi="Times New Roman" w:cs="Times New Roman"/>
                <w:sz w:val="24"/>
                <w:szCs w:val="24"/>
              </w:rPr>
            </w:pPr>
            <w:r w:rsidRPr="00DC3A61">
              <w:rPr>
                <w:rFonts w:ascii="Times New Roman" w:hAnsi="Times New Roman" w:cs="Times New Roman"/>
                <w:sz w:val="24"/>
                <w:szCs w:val="24"/>
              </w:rPr>
              <w:t xml:space="preserve">Tādējādi </w:t>
            </w:r>
            <w:r w:rsidR="00851972" w:rsidRPr="00DC3A61">
              <w:rPr>
                <w:rFonts w:ascii="Times New Roman" w:hAnsi="Times New Roman" w:cs="Times New Roman"/>
                <w:sz w:val="24"/>
                <w:szCs w:val="24"/>
              </w:rPr>
              <w:t>k</w:t>
            </w:r>
            <w:r w:rsidRPr="00DC3A61">
              <w:rPr>
                <w:rFonts w:ascii="Times New Roman" w:hAnsi="Times New Roman" w:cs="Times New Roman"/>
                <w:sz w:val="24"/>
                <w:szCs w:val="24"/>
              </w:rPr>
              <w:t xml:space="preserve">omisija ir tiesīga izvērtēt arī jautājumu par </w:t>
            </w:r>
            <w:r w:rsidRPr="003F7D3D">
              <w:rPr>
                <w:rFonts w:ascii="Times New Roman" w:hAnsi="Times New Roman" w:cs="Times New Roman"/>
                <w:sz w:val="24"/>
                <w:szCs w:val="24"/>
              </w:rPr>
              <w:t>inspekcijas direktora atbrīvošanu no amata.</w:t>
            </w:r>
          </w:p>
          <w:p w14:paraId="35AA0856" w14:textId="7B27DB75" w:rsidR="00887EA4" w:rsidRPr="00882454" w:rsidRDefault="00C859FB" w:rsidP="00887EA4">
            <w:pPr>
              <w:spacing w:after="0" w:line="240" w:lineRule="auto"/>
              <w:jc w:val="both"/>
              <w:rPr>
                <w:rFonts w:ascii="Times New Roman" w:hAnsi="Times New Roman" w:cs="Times New Roman"/>
                <w:sz w:val="24"/>
                <w:szCs w:val="24"/>
              </w:rPr>
            </w:pPr>
            <w:r w:rsidRPr="003F7D3D">
              <w:rPr>
                <w:rFonts w:ascii="Times New Roman" w:hAnsi="Times New Roman" w:cs="Times New Roman"/>
                <w:sz w:val="24"/>
                <w:szCs w:val="24"/>
              </w:rPr>
              <w:t>Projekts paredz, ka</w:t>
            </w:r>
            <w:r w:rsidR="00851972" w:rsidRPr="003F7D3D">
              <w:rPr>
                <w:rFonts w:ascii="Times New Roman" w:hAnsi="Times New Roman" w:cs="Times New Roman"/>
                <w:sz w:val="24"/>
                <w:szCs w:val="24"/>
              </w:rPr>
              <w:t>,</w:t>
            </w:r>
            <w:r w:rsidRPr="003F7D3D">
              <w:rPr>
                <w:rFonts w:ascii="Times New Roman" w:hAnsi="Times New Roman" w:cs="Times New Roman"/>
                <w:sz w:val="24"/>
                <w:szCs w:val="24"/>
              </w:rPr>
              <w:t xml:space="preserve"> lai izvērtētu jautājumu par inspekcijas direktora atbrīvošan</w:t>
            </w:r>
            <w:r w:rsidRPr="00882454">
              <w:rPr>
                <w:rFonts w:ascii="Times New Roman" w:hAnsi="Times New Roman" w:cs="Times New Roman"/>
                <w:sz w:val="24"/>
                <w:szCs w:val="24"/>
              </w:rPr>
              <w:t>u no amata,</w:t>
            </w:r>
            <w:r w:rsidR="0095430E" w:rsidRPr="00882454">
              <w:rPr>
                <w:rFonts w:ascii="Times New Roman" w:hAnsi="Times New Roman" w:cs="Times New Roman"/>
                <w:sz w:val="24"/>
                <w:szCs w:val="24"/>
              </w:rPr>
              <w:t xml:space="preserve"> </w:t>
            </w:r>
            <w:r w:rsidR="00851972" w:rsidRPr="00882454">
              <w:rPr>
                <w:rFonts w:ascii="Times New Roman" w:hAnsi="Times New Roman" w:cs="Times New Roman"/>
                <w:sz w:val="24"/>
                <w:szCs w:val="24"/>
              </w:rPr>
              <w:t>k</w:t>
            </w:r>
            <w:r w:rsidR="00887EA4" w:rsidRPr="00882454">
              <w:rPr>
                <w:rFonts w:ascii="Times New Roman" w:hAnsi="Times New Roman" w:cs="Times New Roman"/>
                <w:sz w:val="24"/>
                <w:szCs w:val="24"/>
              </w:rPr>
              <w:t xml:space="preserve">omisija ir tiesīga pieprasīt no kompetentajām institūcijām un inspekcijas direktora informāciju, kas nepieciešama atbrīvošanai no amata minēto </w:t>
            </w:r>
            <w:r w:rsidR="00851972" w:rsidRPr="00882454">
              <w:rPr>
                <w:rFonts w:ascii="Times New Roman" w:hAnsi="Times New Roman" w:cs="Times New Roman"/>
                <w:sz w:val="24"/>
                <w:szCs w:val="24"/>
              </w:rPr>
              <w:t>pamatu</w:t>
            </w:r>
            <w:r w:rsidR="00887EA4" w:rsidRPr="00882454">
              <w:rPr>
                <w:rFonts w:ascii="Times New Roman" w:hAnsi="Times New Roman" w:cs="Times New Roman"/>
                <w:sz w:val="24"/>
                <w:szCs w:val="24"/>
              </w:rPr>
              <w:t xml:space="preserve"> izvērtēšanai</w:t>
            </w:r>
            <w:r w:rsidRPr="00882454">
              <w:rPr>
                <w:rFonts w:ascii="Times New Roman" w:hAnsi="Times New Roman" w:cs="Times New Roman"/>
                <w:sz w:val="24"/>
                <w:szCs w:val="24"/>
              </w:rPr>
              <w:t xml:space="preserve">, kā arī </w:t>
            </w:r>
            <w:r w:rsidR="00887EA4" w:rsidRPr="00882454">
              <w:rPr>
                <w:rFonts w:ascii="Times New Roman" w:hAnsi="Times New Roman" w:cs="Times New Roman"/>
                <w:sz w:val="24"/>
                <w:szCs w:val="24"/>
              </w:rPr>
              <w:t>nepieciešamības gadījumā pieaicināt ekspertu</w:t>
            </w:r>
            <w:r w:rsidRPr="00882454">
              <w:rPr>
                <w:rFonts w:ascii="Times New Roman" w:hAnsi="Times New Roman" w:cs="Times New Roman"/>
                <w:sz w:val="24"/>
                <w:szCs w:val="24"/>
              </w:rPr>
              <w:t>s</w:t>
            </w:r>
            <w:r w:rsidR="00887EA4" w:rsidRPr="00882454">
              <w:rPr>
                <w:rFonts w:ascii="Times New Roman" w:hAnsi="Times New Roman" w:cs="Times New Roman"/>
                <w:sz w:val="24"/>
                <w:szCs w:val="24"/>
              </w:rPr>
              <w:t xml:space="preserve"> </w:t>
            </w:r>
            <w:r w:rsidRPr="00882454">
              <w:rPr>
                <w:rFonts w:ascii="Times New Roman" w:hAnsi="Times New Roman" w:cs="Times New Roman"/>
                <w:sz w:val="24"/>
                <w:szCs w:val="24"/>
              </w:rPr>
              <w:t>un</w:t>
            </w:r>
            <w:r w:rsidR="00887EA4" w:rsidRPr="00882454">
              <w:rPr>
                <w:rFonts w:ascii="Times New Roman" w:hAnsi="Times New Roman" w:cs="Times New Roman"/>
                <w:sz w:val="24"/>
                <w:szCs w:val="24"/>
              </w:rPr>
              <w:t xml:space="preserve"> uzklaus</w:t>
            </w:r>
            <w:r w:rsidRPr="00882454">
              <w:rPr>
                <w:rFonts w:ascii="Times New Roman" w:hAnsi="Times New Roman" w:cs="Times New Roman"/>
                <w:sz w:val="24"/>
                <w:szCs w:val="24"/>
              </w:rPr>
              <w:t>īt</w:t>
            </w:r>
            <w:r w:rsidR="00887EA4" w:rsidRPr="00882454">
              <w:rPr>
                <w:rFonts w:ascii="Times New Roman" w:hAnsi="Times New Roman" w:cs="Times New Roman"/>
                <w:sz w:val="24"/>
                <w:szCs w:val="24"/>
              </w:rPr>
              <w:t xml:space="preserve"> inspekcijas direktoru.</w:t>
            </w:r>
          </w:p>
          <w:p w14:paraId="570E8BD4" w14:textId="77777777" w:rsidR="00887EA4" w:rsidRPr="00882454" w:rsidRDefault="00887EA4" w:rsidP="00887EA4">
            <w:pPr>
              <w:spacing w:after="0" w:line="240" w:lineRule="auto"/>
              <w:jc w:val="both"/>
              <w:rPr>
                <w:rFonts w:ascii="Times New Roman" w:hAnsi="Times New Roman" w:cs="Times New Roman"/>
                <w:sz w:val="24"/>
                <w:szCs w:val="24"/>
              </w:rPr>
            </w:pPr>
          </w:p>
          <w:p w14:paraId="2F4848AE" w14:textId="431B16CF" w:rsidR="00887EA4" w:rsidRPr="00882454" w:rsidRDefault="00C859FB"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lastRenderedPageBreak/>
              <w:t>Izvērtējot jautājumu par inspekcijas direktora atbrīvošanu no amata</w:t>
            </w:r>
            <w:r w:rsidR="0095430E" w:rsidRPr="00882454">
              <w:rPr>
                <w:rFonts w:ascii="Times New Roman" w:hAnsi="Times New Roman" w:cs="Times New Roman"/>
                <w:sz w:val="24"/>
                <w:szCs w:val="24"/>
              </w:rPr>
              <w:t xml:space="preserve"> </w:t>
            </w:r>
            <w:r w:rsidR="007B69A4" w:rsidRPr="00882454">
              <w:rPr>
                <w:rFonts w:ascii="Times New Roman" w:hAnsi="Times New Roman" w:cs="Times New Roman"/>
                <w:sz w:val="24"/>
                <w:szCs w:val="24"/>
              </w:rPr>
              <w:t>k</w:t>
            </w:r>
            <w:r w:rsidR="00887EA4" w:rsidRPr="00882454">
              <w:rPr>
                <w:rFonts w:ascii="Times New Roman" w:hAnsi="Times New Roman" w:cs="Times New Roman"/>
                <w:sz w:val="24"/>
                <w:szCs w:val="24"/>
              </w:rPr>
              <w:t>omisija pieņem lēmum</w:t>
            </w:r>
            <w:r w:rsidRPr="00882454">
              <w:rPr>
                <w:rFonts w:ascii="Times New Roman" w:hAnsi="Times New Roman" w:cs="Times New Roman"/>
                <w:sz w:val="24"/>
                <w:szCs w:val="24"/>
              </w:rPr>
              <w:t>u</w:t>
            </w:r>
            <w:r w:rsidR="00887EA4" w:rsidRPr="00882454">
              <w:rPr>
                <w:rFonts w:ascii="Times New Roman" w:hAnsi="Times New Roman" w:cs="Times New Roman"/>
                <w:sz w:val="24"/>
                <w:szCs w:val="24"/>
              </w:rPr>
              <w:t xml:space="preserve"> iesniegt Ministru kabinetam priekšlikumu par inspekcijas direktora atbrīvošanu no amata izskatīšanai Ministru kabinetā</w:t>
            </w:r>
            <w:r w:rsidRPr="00882454">
              <w:rPr>
                <w:rFonts w:ascii="Times New Roman" w:hAnsi="Times New Roman" w:cs="Times New Roman"/>
                <w:sz w:val="24"/>
                <w:szCs w:val="24"/>
              </w:rPr>
              <w:t xml:space="preserve">, vai </w:t>
            </w:r>
            <w:r w:rsidR="00887EA4" w:rsidRPr="00882454">
              <w:rPr>
                <w:rFonts w:ascii="Times New Roman" w:hAnsi="Times New Roman" w:cs="Times New Roman"/>
                <w:sz w:val="24"/>
                <w:szCs w:val="24"/>
              </w:rPr>
              <w:t xml:space="preserve"> informē tieslietu ministru par pamatu neesamību inspekcijas direktora atbrīvošanai no amata. </w:t>
            </w:r>
          </w:p>
          <w:p w14:paraId="71CE21F9" w14:textId="254B4E62" w:rsidR="00887EA4" w:rsidRPr="00882454" w:rsidRDefault="00C859FB"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P</w:t>
            </w:r>
            <w:r w:rsidR="00887EA4" w:rsidRPr="00882454">
              <w:rPr>
                <w:rFonts w:ascii="Times New Roman" w:hAnsi="Times New Roman" w:cs="Times New Roman"/>
                <w:sz w:val="24"/>
                <w:szCs w:val="24"/>
              </w:rPr>
              <w:t xml:space="preserve">ēc attiecīgā lēmuma pieņemšanas </w:t>
            </w:r>
            <w:r w:rsidR="007B69A4" w:rsidRPr="00882454">
              <w:rPr>
                <w:rFonts w:ascii="Times New Roman" w:hAnsi="Times New Roman" w:cs="Times New Roman"/>
                <w:sz w:val="24"/>
                <w:szCs w:val="24"/>
              </w:rPr>
              <w:t>k</w:t>
            </w:r>
            <w:r w:rsidRPr="00882454">
              <w:rPr>
                <w:rFonts w:ascii="Times New Roman" w:hAnsi="Times New Roman" w:cs="Times New Roman"/>
                <w:sz w:val="24"/>
                <w:szCs w:val="24"/>
              </w:rPr>
              <w:t xml:space="preserve">omisija </w:t>
            </w:r>
            <w:r w:rsidR="00887EA4" w:rsidRPr="00882454">
              <w:rPr>
                <w:rFonts w:ascii="Times New Roman" w:hAnsi="Times New Roman" w:cs="Times New Roman"/>
                <w:sz w:val="24"/>
                <w:szCs w:val="24"/>
              </w:rPr>
              <w:t>par to rakstiski informē Ministru kabinetu un inspekcijas direktoru.</w:t>
            </w:r>
          </w:p>
          <w:p w14:paraId="3311DC1F" w14:textId="77777777" w:rsidR="00887EA4" w:rsidRPr="00882454" w:rsidRDefault="00887EA4" w:rsidP="00646B7A">
            <w:pPr>
              <w:spacing w:after="0" w:line="240" w:lineRule="auto"/>
              <w:jc w:val="both"/>
              <w:rPr>
                <w:rFonts w:ascii="Times New Roman" w:hAnsi="Times New Roman" w:cs="Times New Roman"/>
                <w:sz w:val="24"/>
                <w:szCs w:val="24"/>
              </w:rPr>
            </w:pPr>
          </w:p>
          <w:p w14:paraId="0E187B8C" w14:textId="364E5DF0" w:rsidR="00531526" w:rsidRPr="00882454" w:rsidRDefault="00C859FB" w:rsidP="00646B7A">
            <w:pPr>
              <w:spacing w:after="0" w:line="240" w:lineRule="auto"/>
              <w:jc w:val="both"/>
              <w:rPr>
                <w:rFonts w:ascii="Times New Roman" w:eastAsia="Times New Roman" w:hAnsi="Times New Roman" w:cs="Times New Roman"/>
                <w:sz w:val="24"/>
                <w:szCs w:val="24"/>
              </w:rPr>
            </w:pPr>
            <w:r w:rsidRPr="00301E14">
              <w:rPr>
                <w:rFonts w:ascii="Times New Roman" w:eastAsia="Times New Roman" w:hAnsi="Times New Roman" w:cs="Times New Roman"/>
                <w:sz w:val="24"/>
                <w:szCs w:val="24"/>
              </w:rPr>
              <w:t xml:space="preserve">Pamatojoties uz </w:t>
            </w:r>
            <w:r w:rsidR="00F20A8B" w:rsidRPr="00301E14">
              <w:rPr>
                <w:rFonts w:ascii="Times New Roman" w:hAnsi="Times New Roman" w:cs="Times New Roman"/>
                <w:sz w:val="24"/>
                <w:szCs w:val="24"/>
              </w:rPr>
              <w:t xml:space="preserve">Eiropas Parlamenta un Padomes </w:t>
            </w:r>
            <w:r w:rsidR="00152BA8" w:rsidRPr="00301E14">
              <w:rPr>
                <w:rFonts w:ascii="Times New Roman" w:hAnsi="Times New Roman" w:cs="Times New Roman"/>
                <w:sz w:val="24"/>
                <w:szCs w:val="24"/>
              </w:rPr>
              <w:t>2016. gada 27. aprīļa r</w:t>
            </w:r>
            <w:r w:rsidR="00F20A8B" w:rsidRPr="00301E14">
              <w:rPr>
                <w:rFonts w:ascii="Times New Roman" w:hAnsi="Times New Roman" w:cs="Times New Roman"/>
                <w:sz w:val="24"/>
                <w:szCs w:val="24"/>
              </w:rPr>
              <w:t xml:space="preserve">egulas (ES) 2016/679 </w:t>
            </w:r>
            <w:r w:rsidR="00152BA8" w:rsidRPr="00301E14">
              <w:rPr>
                <w:rFonts w:ascii="Times New Roman" w:hAnsi="Times New Roman" w:cs="Times New Roman"/>
                <w:sz w:val="24"/>
                <w:szCs w:val="24"/>
              </w:rPr>
              <w:t>p</w:t>
            </w:r>
            <w:r w:rsidR="00F20A8B" w:rsidRPr="00301E14">
              <w:rPr>
                <w:rFonts w:ascii="Times New Roman" w:hAnsi="Times New Roman" w:cs="Times New Roman"/>
                <w:sz w:val="24"/>
                <w:szCs w:val="24"/>
              </w:rPr>
              <w:t xml:space="preserve">ar fizisku personu aizsardzību attiecībā uz personas datu apstrādi un šādu datu brīvu apriti un ar ko atceļ Direktīvu 95/46/EK (Vispārīgā datu aizsardzības regula) </w:t>
            </w:r>
            <w:r w:rsidRPr="00301E14">
              <w:rPr>
                <w:rFonts w:ascii="Times New Roman" w:eastAsia="Times New Roman" w:hAnsi="Times New Roman" w:cs="Times New Roman"/>
                <w:sz w:val="24"/>
                <w:szCs w:val="24"/>
              </w:rPr>
              <w:t>prasībām, visus iegūtos personas datus komisijas vajadzībām apstrādā tikai komisijas darbības nodrošināšanas mērķim (komisijas lēmuma pieņemšanai) un tam izbeidzoties, iegūtie dati tiks nodoti Valsts kancelejai tikai lietvedības un arhivēšanas normatīvo aktu izpildes nodrošināšanai</w:t>
            </w:r>
            <w:r w:rsidR="00301E14" w:rsidRPr="00301E14">
              <w:rPr>
                <w:rFonts w:ascii="Times New Roman" w:eastAsia="Times New Roman" w:hAnsi="Times New Roman" w:cs="Times New Roman"/>
                <w:sz w:val="24"/>
                <w:szCs w:val="24"/>
              </w:rPr>
              <w:t>, kam izbeidzoties, attiecīgie dati tiks neatgriezeniski dzēsti.</w:t>
            </w:r>
          </w:p>
        </w:tc>
      </w:tr>
      <w:tr w:rsidR="004455B0" w:rsidRPr="00882454" w14:paraId="7777AABB" w14:textId="77777777" w:rsidTr="00027285">
        <w:tc>
          <w:tcPr>
            <w:tcW w:w="311" w:type="pct"/>
            <w:tcBorders>
              <w:top w:val="single" w:sz="4" w:space="0" w:color="auto"/>
              <w:left w:val="single" w:sz="4" w:space="0" w:color="auto"/>
              <w:bottom w:val="single" w:sz="4" w:space="0" w:color="auto"/>
              <w:right w:val="single" w:sz="4" w:space="0" w:color="auto"/>
            </w:tcBorders>
            <w:hideMark/>
          </w:tcPr>
          <w:p w14:paraId="60EC29FF"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329" w:type="pct"/>
            <w:tcBorders>
              <w:top w:val="single" w:sz="4" w:space="0" w:color="auto"/>
              <w:left w:val="single" w:sz="4" w:space="0" w:color="auto"/>
              <w:bottom w:val="single" w:sz="4" w:space="0" w:color="auto"/>
              <w:right w:val="single" w:sz="4" w:space="0" w:color="auto"/>
            </w:tcBorders>
            <w:hideMark/>
          </w:tcPr>
          <w:p w14:paraId="5F14068F"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14:paraId="1E4C7D82" w14:textId="77769288" w:rsidR="00C9499C" w:rsidRPr="00DC3A61" w:rsidRDefault="008A561C" w:rsidP="00646B7A">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Tieslietu ministrija</w:t>
            </w:r>
            <w:r w:rsidR="00CA7AD1" w:rsidRPr="00C70637">
              <w:rPr>
                <w:rFonts w:ascii="Times New Roman" w:eastAsia="Times New Roman" w:hAnsi="Times New Roman" w:cs="Times New Roman"/>
                <w:sz w:val="24"/>
                <w:szCs w:val="24"/>
              </w:rPr>
              <w:t xml:space="preserve">, </w:t>
            </w:r>
            <w:r w:rsidR="00CA7AD1" w:rsidRPr="00DC3A61">
              <w:rPr>
                <w:rFonts w:ascii="Times New Roman" w:eastAsia="Times New Roman" w:hAnsi="Times New Roman" w:cs="Times New Roman"/>
                <w:sz w:val="24"/>
                <w:szCs w:val="24"/>
              </w:rPr>
              <w:t>inspekcija</w:t>
            </w:r>
            <w:r w:rsidR="00DD2CC1" w:rsidRPr="00DC3A61">
              <w:rPr>
                <w:rFonts w:ascii="Times New Roman" w:eastAsia="Times New Roman" w:hAnsi="Times New Roman" w:cs="Times New Roman"/>
                <w:sz w:val="24"/>
                <w:szCs w:val="24"/>
              </w:rPr>
              <w:t>.</w:t>
            </w:r>
          </w:p>
        </w:tc>
      </w:tr>
      <w:tr w:rsidR="00C9499C" w:rsidRPr="00882454" w14:paraId="0B164461" w14:textId="77777777" w:rsidTr="00027285">
        <w:tc>
          <w:tcPr>
            <w:tcW w:w="311" w:type="pct"/>
            <w:tcBorders>
              <w:top w:val="single" w:sz="4" w:space="0" w:color="auto"/>
              <w:left w:val="single" w:sz="4" w:space="0" w:color="auto"/>
              <w:bottom w:val="single" w:sz="4" w:space="0" w:color="auto"/>
              <w:right w:val="single" w:sz="4" w:space="0" w:color="auto"/>
            </w:tcBorders>
            <w:hideMark/>
          </w:tcPr>
          <w:p w14:paraId="44DDC537"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0AE39D6F"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591B659E" w14:textId="77777777" w:rsidR="00C9499C" w:rsidRPr="00DC3A61" w:rsidRDefault="00137660" w:rsidP="00E8665C">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r w:rsidR="00A02E27" w:rsidRPr="00C70637">
              <w:rPr>
                <w:rFonts w:ascii="Times New Roman" w:eastAsia="Times New Roman" w:hAnsi="Times New Roman" w:cs="Times New Roman"/>
                <w:sz w:val="24"/>
                <w:szCs w:val="24"/>
                <w:lang w:eastAsia="lv-LV"/>
              </w:rPr>
              <w:t>.</w:t>
            </w:r>
          </w:p>
        </w:tc>
      </w:tr>
    </w:tbl>
    <w:p w14:paraId="7049F8E1" w14:textId="77777777" w:rsidR="00C9499C" w:rsidRPr="00882454"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5B0" w:rsidRPr="00882454" w14:paraId="2E03ED26"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61DBDB7" w14:textId="0146CE0F" w:rsidR="00AE5E20" w:rsidRPr="00882454" w:rsidRDefault="00CF53E7" w:rsidP="00152BA8">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 Tiesību akta projekta ietekme uz sabiedrību, tautsaimniecības attīstību un administratīvo slogu</w:t>
            </w:r>
          </w:p>
        </w:tc>
      </w:tr>
      <w:tr w:rsidR="004455B0" w:rsidRPr="00882454" w14:paraId="49DC48F1"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67AD9236"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8CEFF6E"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0829E253" w14:textId="1AE05D26" w:rsidR="00CF53E7" w:rsidRPr="003F7D3D" w:rsidRDefault="00454BA9" w:rsidP="00E8665C">
            <w:pPr>
              <w:spacing w:after="0" w:line="240" w:lineRule="auto"/>
              <w:jc w:val="both"/>
              <w:rPr>
                <w:rFonts w:ascii="Times New Roman" w:hAnsi="Times New Roman" w:cs="Times New Roman"/>
                <w:sz w:val="24"/>
                <w:szCs w:val="24"/>
              </w:rPr>
            </w:pPr>
            <w:r w:rsidRPr="00C70637">
              <w:rPr>
                <w:rFonts w:ascii="Times New Roman" w:eastAsia="Times New Roman" w:hAnsi="Times New Roman" w:cs="Times New Roman"/>
                <w:sz w:val="24"/>
                <w:szCs w:val="24"/>
              </w:rPr>
              <w:t xml:space="preserve">Potenciālie inspekcijas direktora amata pretendenti, Valsts kancelejas direktors, </w:t>
            </w:r>
            <w:r w:rsidR="0095430E" w:rsidRPr="00C70637">
              <w:rPr>
                <w:rFonts w:ascii="Times New Roman" w:eastAsia="Times New Roman" w:hAnsi="Times New Roman" w:cs="Times New Roman"/>
                <w:sz w:val="24"/>
                <w:szCs w:val="24"/>
              </w:rPr>
              <w:t>t</w:t>
            </w:r>
            <w:r w:rsidRPr="00DC3A61">
              <w:rPr>
                <w:rFonts w:ascii="Times New Roman" w:eastAsia="Times New Roman" w:hAnsi="Times New Roman" w:cs="Times New Roman"/>
                <w:sz w:val="24"/>
                <w:szCs w:val="24"/>
              </w:rPr>
              <w:t xml:space="preserve">ieslietu ministrs, </w:t>
            </w:r>
            <w:r w:rsidR="0095430E" w:rsidRPr="00DC3A61">
              <w:rPr>
                <w:rFonts w:ascii="Times New Roman" w:eastAsia="Times New Roman" w:hAnsi="Times New Roman" w:cs="Times New Roman"/>
                <w:sz w:val="24"/>
                <w:szCs w:val="24"/>
              </w:rPr>
              <w:t>t</w:t>
            </w:r>
            <w:r w:rsidRPr="00DC3A61">
              <w:rPr>
                <w:rFonts w:ascii="Times New Roman" w:eastAsia="Times New Roman" w:hAnsi="Times New Roman" w:cs="Times New Roman"/>
                <w:sz w:val="24"/>
                <w:szCs w:val="24"/>
              </w:rPr>
              <w:t xml:space="preserve">iesībsargs, Drošības policijas priekšnieks, </w:t>
            </w:r>
            <w:r w:rsidR="0095430E" w:rsidRPr="003F7D3D">
              <w:rPr>
                <w:rFonts w:ascii="Times New Roman" w:eastAsia="Times New Roman" w:hAnsi="Times New Roman" w:cs="Times New Roman"/>
                <w:sz w:val="24"/>
                <w:szCs w:val="24"/>
              </w:rPr>
              <w:t>b</w:t>
            </w:r>
            <w:r w:rsidRPr="003F7D3D">
              <w:rPr>
                <w:rFonts w:ascii="Times New Roman" w:eastAsia="Times New Roman" w:hAnsi="Times New Roman" w:cs="Times New Roman"/>
                <w:sz w:val="24"/>
                <w:szCs w:val="24"/>
              </w:rPr>
              <w:t>iedrības un nodibinājumi, kas darbojas cilvēktiesību vai datu aizsardzības jomā</w:t>
            </w:r>
            <w:r w:rsidR="00DB5DFF" w:rsidRPr="003F7D3D">
              <w:rPr>
                <w:rFonts w:ascii="Times New Roman" w:eastAsia="Times New Roman" w:hAnsi="Times New Roman" w:cs="Times New Roman"/>
                <w:sz w:val="24"/>
                <w:szCs w:val="24"/>
              </w:rPr>
              <w:t xml:space="preserve">, </w:t>
            </w:r>
            <w:r w:rsidR="00CA7AD1" w:rsidRPr="003F7D3D">
              <w:rPr>
                <w:rFonts w:ascii="Times New Roman" w:eastAsia="Times New Roman" w:hAnsi="Times New Roman" w:cs="Times New Roman"/>
                <w:sz w:val="24"/>
                <w:szCs w:val="24"/>
              </w:rPr>
              <w:t>Satversmes aizsardzības birojs.</w:t>
            </w:r>
          </w:p>
        </w:tc>
      </w:tr>
      <w:tr w:rsidR="00AE5E20" w:rsidRPr="00882454" w14:paraId="0F6D6EDC"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22E727A2" w14:textId="77777777" w:rsidR="00AE5E20" w:rsidRPr="00882454" w:rsidRDefault="00AE5E20" w:rsidP="00AE5E2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8E842C7" w14:textId="77777777" w:rsidR="00AE5E20" w:rsidRPr="00882454" w:rsidRDefault="00AE5E20" w:rsidP="00AE5E2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2156865D" w14:textId="59E920D5" w:rsidR="00AE5E20" w:rsidRPr="00DC3A61" w:rsidRDefault="00452937" w:rsidP="00E8665C">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 xml:space="preserve">Sabiedrības grupām un institūcijām </w:t>
            </w:r>
            <w:r w:rsidR="0095430E" w:rsidRPr="00C70637">
              <w:rPr>
                <w:rFonts w:ascii="Times New Roman" w:eastAsia="Times New Roman" w:hAnsi="Times New Roman" w:cs="Times New Roman"/>
                <w:sz w:val="24"/>
                <w:szCs w:val="24"/>
              </w:rPr>
              <w:t>P</w:t>
            </w:r>
            <w:r w:rsidRPr="00DC3A61">
              <w:rPr>
                <w:rFonts w:ascii="Times New Roman" w:eastAsia="Times New Roman" w:hAnsi="Times New Roman" w:cs="Times New Roman"/>
                <w:sz w:val="24"/>
                <w:szCs w:val="24"/>
              </w:rPr>
              <w:t>rojekta tiesiskais regulējums nemaina tiesības un pienākumus, k</w:t>
            </w:r>
            <w:r w:rsidR="00793884">
              <w:rPr>
                <w:rFonts w:ascii="Times New Roman" w:eastAsia="Times New Roman" w:hAnsi="Times New Roman" w:cs="Times New Roman"/>
                <w:sz w:val="24"/>
                <w:szCs w:val="24"/>
              </w:rPr>
              <w:t>ā</w:t>
            </w:r>
            <w:r w:rsidRPr="00DC3A61">
              <w:rPr>
                <w:rFonts w:ascii="Times New Roman" w:eastAsia="Times New Roman" w:hAnsi="Times New Roman" w:cs="Times New Roman"/>
                <w:sz w:val="24"/>
                <w:szCs w:val="24"/>
              </w:rPr>
              <w:t xml:space="preserve"> arī veicamās darbības.</w:t>
            </w:r>
          </w:p>
        </w:tc>
      </w:tr>
      <w:tr w:rsidR="00AE5E20" w:rsidRPr="00882454" w14:paraId="0051EA28"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7442B5ED" w14:textId="77777777" w:rsidR="00AE5E20" w:rsidRPr="00882454" w:rsidRDefault="00AE5E20" w:rsidP="00AE5E2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3E4A344B" w14:textId="77777777" w:rsidR="00AE5E20" w:rsidRPr="00882454" w:rsidRDefault="00AE5E20" w:rsidP="00AE5E2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FC4EA00" w14:textId="2D70FAC4" w:rsidR="00AE5E20" w:rsidRPr="00882454" w:rsidRDefault="00301E14" w:rsidP="00E866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Administratīvās izmaksas pretendentiem nemainās, jo iesniedzamo dokumentu apjoms arī nemainās.</w:t>
            </w:r>
          </w:p>
        </w:tc>
      </w:tr>
      <w:tr w:rsidR="004455B0" w:rsidRPr="00882454" w14:paraId="5524E0DF"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6190A013"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0459E4CE" w14:textId="77777777" w:rsidR="00CF53E7" w:rsidRPr="00882454" w:rsidRDefault="008561B3"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07AB63EB" w14:textId="77777777" w:rsidR="00CF53E7" w:rsidRPr="00C70637" w:rsidRDefault="00AE5E20" w:rsidP="00E8665C">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CF53E7" w:rsidRPr="00882454" w14:paraId="23C42711"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02D3B530"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0EDAB4AD"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7521A34" w14:textId="77777777" w:rsidR="00CF53E7" w:rsidRPr="00DC3A61" w:rsidRDefault="00CF53E7" w:rsidP="00E8665C">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r w:rsidR="004A42C5" w:rsidRPr="00C70637">
              <w:rPr>
                <w:rFonts w:ascii="Times New Roman" w:eastAsia="Times New Roman" w:hAnsi="Times New Roman" w:cs="Times New Roman"/>
                <w:sz w:val="24"/>
                <w:szCs w:val="24"/>
                <w:lang w:eastAsia="lv-LV"/>
              </w:rPr>
              <w:t>.</w:t>
            </w:r>
          </w:p>
        </w:tc>
      </w:tr>
    </w:tbl>
    <w:p w14:paraId="371B797D" w14:textId="77777777" w:rsidR="00CF53E7" w:rsidRPr="00882454" w:rsidRDefault="00CF53E7" w:rsidP="00CF53E7">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4455B0" w:rsidRPr="00882454" w14:paraId="78277B58" w14:textId="77777777" w:rsidTr="00AE5E20">
        <w:trPr>
          <w:gridAfter w:val="2"/>
          <w:wAfter w:w="29" w:type="dxa"/>
          <w:trHeight w:val="168"/>
        </w:trPr>
        <w:tc>
          <w:tcPr>
            <w:tcW w:w="9104" w:type="dxa"/>
            <w:tcBorders>
              <w:top w:val="single" w:sz="4" w:space="0" w:color="auto"/>
              <w:left w:val="single" w:sz="4" w:space="0" w:color="auto"/>
              <w:bottom w:val="single" w:sz="4" w:space="0" w:color="auto"/>
              <w:right w:val="single" w:sz="4" w:space="0" w:color="auto"/>
            </w:tcBorders>
            <w:vAlign w:val="center"/>
            <w:hideMark/>
          </w:tcPr>
          <w:p w14:paraId="341080BC" w14:textId="77777777" w:rsidR="00C9499C" w:rsidRPr="00882454" w:rsidRDefault="00C9499C"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III. Tiesību akta projekta ietekme uz valsts budžetu un pašvaldību budžetiem</w:t>
            </w:r>
          </w:p>
        </w:tc>
      </w:tr>
      <w:tr w:rsidR="00AE5E20" w:rsidRPr="00882454" w14:paraId="16662540" w14:textId="77777777" w:rsidTr="00AE5E20">
        <w:trPr>
          <w:gridAfter w:val="2"/>
          <w:wAfter w:w="29" w:type="dxa"/>
          <w:trHeight w:val="168"/>
        </w:trPr>
        <w:tc>
          <w:tcPr>
            <w:tcW w:w="9104" w:type="dxa"/>
            <w:tcBorders>
              <w:top w:val="single" w:sz="4" w:space="0" w:color="auto"/>
              <w:left w:val="single" w:sz="4" w:space="0" w:color="auto"/>
              <w:bottom w:val="single" w:sz="4" w:space="0" w:color="auto"/>
              <w:right w:val="single" w:sz="4" w:space="0" w:color="auto"/>
            </w:tcBorders>
            <w:vAlign w:val="center"/>
          </w:tcPr>
          <w:p w14:paraId="1DB3D103" w14:textId="77777777" w:rsidR="00AE5E20" w:rsidRPr="00882454" w:rsidRDefault="00AE5E20" w:rsidP="00CF53E7">
            <w:pPr>
              <w:spacing w:after="0" w:line="240" w:lineRule="auto"/>
              <w:jc w:val="center"/>
              <w:rPr>
                <w:rFonts w:ascii="Times New Roman" w:eastAsia="Times New Roman" w:hAnsi="Times New Roman" w:cs="Times New Roman"/>
                <w:bCs/>
                <w:sz w:val="24"/>
                <w:szCs w:val="24"/>
              </w:rPr>
            </w:pPr>
            <w:r w:rsidRPr="00882454">
              <w:rPr>
                <w:rFonts w:ascii="Times New Roman" w:eastAsia="Times New Roman" w:hAnsi="Times New Roman" w:cs="Times New Roman"/>
                <w:bCs/>
                <w:sz w:val="24"/>
                <w:szCs w:val="24"/>
              </w:rPr>
              <w:t>Projekts šo jomu neskar.</w:t>
            </w:r>
          </w:p>
        </w:tc>
      </w:tr>
      <w:tr w:rsidR="004455B0" w:rsidRPr="00882454" w14:paraId="5F8494EB" w14:textId="77777777" w:rsidTr="00AE5E20">
        <w:tblPrEx>
          <w:tblCellMar>
            <w:top w:w="30" w:type="dxa"/>
            <w:left w:w="30" w:type="dxa"/>
            <w:bottom w:w="30" w:type="dxa"/>
            <w:right w:w="30" w:type="dxa"/>
          </w:tblCellMar>
        </w:tblPrEx>
        <w:trPr>
          <w:gridAfter w:val="1"/>
          <w:wAfter w:w="6" w:type="dxa"/>
        </w:trPr>
        <w:tc>
          <w:tcPr>
            <w:tcW w:w="9127" w:type="dxa"/>
            <w:gridSpan w:val="2"/>
            <w:tcBorders>
              <w:top w:val="single" w:sz="4" w:space="0" w:color="auto"/>
              <w:left w:val="single" w:sz="4" w:space="0" w:color="auto"/>
              <w:bottom w:val="single" w:sz="4" w:space="0" w:color="auto"/>
              <w:right w:val="single" w:sz="4" w:space="0" w:color="auto"/>
            </w:tcBorders>
            <w:vAlign w:val="center"/>
            <w:hideMark/>
          </w:tcPr>
          <w:p w14:paraId="67AFD4D3" w14:textId="77777777" w:rsidR="00CF53E7" w:rsidRPr="00882454" w:rsidRDefault="00CF53E7"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IV. Tiesību akta projekta ietekme uz spēkā esošo tiesību normu sistēmu</w:t>
            </w:r>
          </w:p>
        </w:tc>
      </w:tr>
      <w:tr w:rsidR="004455B0" w:rsidRPr="00882454" w14:paraId="6A702A28" w14:textId="77777777" w:rsidTr="00AE5E20">
        <w:tblPrEx>
          <w:tblCellMar>
            <w:top w:w="30" w:type="dxa"/>
            <w:left w:w="30" w:type="dxa"/>
            <w:bottom w:w="30" w:type="dxa"/>
            <w:right w:w="30" w:type="dxa"/>
          </w:tblCellMar>
        </w:tblPrEx>
        <w:trPr>
          <w:gridAfter w:val="1"/>
          <w:wAfter w:w="6" w:type="dxa"/>
        </w:trPr>
        <w:tc>
          <w:tcPr>
            <w:tcW w:w="9127" w:type="dxa"/>
            <w:gridSpan w:val="2"/>
            <w:tcBorders>
              <w:top w:val="single" w:sz="4" w:space="0" w:color="auto"/>
              <w:left w:val="single" w:sz="4" w:space="0" w:color="auto"/>
              <w:bottom w:val="single" w:sz="4" w:space="0" w:color="auto"/>
              <w:right w:val="single" w:sz="4" w:space="0" w:color="auto"/>
            </w:tcBorders>
            <w:vAlign w:val="center"/>
          </w:tcPr>
          <w:p w14:paraId="7C51D548" w14:textId="77777777" w:rsidR="0026115C" w:rsidRPr="00882454" w:rsidRDefault="0026115C" w:rsidP="0026115C">
            <w:pPr>
              <w:spacing w:after="0" w:line="240" w:lineRule="auto"/>
              <w:jc w:val="center"/>
              <w:rPr>
                <w:rFonts w:ascii="Times New Roman" w:hAnsi="Times New Roman" w:cs="Times New Roman"/>
                <w:b/>
                <w:sz w:val="24"/>
                <w:szCs w:val="24"/>
              </w:rPr>
            </w:pPr>
            <w:r w:rsidRPr="00882454">
              <w:rPr>
                <w:rFonts w:ascii="Times New Roman" w:eastAsia="Times New Roman" w:hAnsi="Times New Roman" w:cs="Times New Roman"/>
                <w:sz w:val="24"/>
                <w:szCs w:val="24"/>
                <w:lang w:eastAsia="lv-LV"/>
              </w:rPr>
              <w:t>Projekts šo jomu neskar.</w:t>
            </w:r>
          </w:p>
        </w:tc>
      </w:tr>
      <w:tr w:rsidR="004455B0" w:rsidRPr="00882454" w14:paraId="7929C5BA" w14:textId="77777777" w:rsidTr="00AE5E20">
        <w:tblPrEx>
          <w:tblCellMar>
            <w:top w:w="30" w:type="dxa"/>
            <w:left w:w="30" w:type="dxa"/>
            <w:bottom w:w="30" w:type="dxa"/>
            <w:right w:w="30" w:type="dxa"/>
          </w:tblCellMar>
        </w:tblPrEx>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6C0E3C3C" w14:textId="77777777" w:rsidR="00C9499C" w:rsidRPr="00882454" w:rsidRDefault="00C9499C"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 Tiesību akta projekta atbilstība Latvijas Republikas starptautiskajām saistībām</w:t>
            </w:r>
          </w:p>
        </w:tc>
      </w:tr>
      <w:tr w:rsidR="0026115C" w:rsidRPr="00882454" w14:paraId="7A1E52EB" w14:textId="77777777" w:rsidTr="00AE5E20">
        <w:tblPrEx>
          <w:tblCellMar>
            <w:top w:w="30" w:type="dxa"/>
            <w:left w:w="30" w:type="dxa"/>
            <w:bottom w:w="30" w:type="dxa"/>
            <w:right w:w="30" w:type="dxa"/>
          </w:tblCellMar>
        </w:tblPrEx>
        <w:tc>
          <w:tcPr>
            <w:tcW w:w="9131" w:type="dxa"/>
            <w:gridSpan w:val="3"/>
            <w:tcBorders>
              <w:top w:val="single" w:sz="4" w:space="0" w:color="auto"/>
              <w:left w:val="single" w:sz="4" w:space="0" w:color="auto"/>
              <w:bottom w:val="single" w:sz="4" w:space="0" w:color="auto"/>
              <w:right w:val="single" w:sz="4" w:space="0" w:color="auto"/>
            </w:tcBorders>
            <w:vAlign w:val="center"/>
          </w:tcPr>
          <w:p w14:paraId="52935B31" w14:textId="77777777" w:rsidR="0026115C" w:rsidRPr="00882454" w:rsidRDefault="0026115C" w:rsidP="0026115C">
            <w:pPr>
              <w:spacing w:after="0" w:line="240" w:lineRule="auto"/>
              <w:jc w:val="center"/>
              <w:rPr>
                <w:rFonts w:ascii="Times New Roman" w:hAnsi="Times New Roman" w:cs="Times New Roman"/>
                <w:b/>
                <w:sz w:val="24"/>
                <w:szCs w:val="24"/>
              </w:rPr>
            </w:pPr>
            <w:r w:rsidRPr="00882454">
              <w:rPr>
                <w:rFonts w:ascii="Times New Roman" w:eastAsia="Times New Roman" w:hAnsi="Times New Roman" w:cs="Times New Roman"/>
                <w:sz w:val="24"/>
                <w:szCs w:val="24"/>
                <w:lang w:eastAsia="lv-LV"/>
              </w:rPr>
              <w:lastRenderedPageBreak/>
              <w:t>Projekts šo jomu neskar.</w:t>
            </w:r>
          </w:p>
        </w:tc>
      </w:tr>
    </w:tbl>
    <w:p w14:paraId="786005B1" w14:textId="77777777" w:rsidR="00C9499C" w:rsidRPr="00882454"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5B0" w:rsidRPr="00882454" w14:paraId="7732D017"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6C74F1D" w14:textId="77777777" w:rsidR="00C9499C" w:rsidRPr="00882454" w:rsidRDefault="00C9499C"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 Sabiedrības līdzdalība un komunikācijas aktivitātes</w:t>
            </w:r>
          </w:p>
        </w:tc>
      </w:tr>
      <w:tr w:rsidR="004455B0" w:rsidRPr="00882454" w14:paraId="494BF8EE"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3660A46"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CA50C74"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52DB7CB4" w14:textId="1F201E97" w:rsidR="00C9499C" w:rsidRPr="00640651" w:rsidRDefault="00591BDD" w:rsidP="00646B7A">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 xml:space="preserve">2018. gada 29. novembrī </w:t>
            </w:r>
            <w:r w:rsidR="00152BA8" w:rsidRPr="00C70637">
              <w:rPr>
                <w:rFonts w:ascii="Times New Roman" w:hAnsi="Times New Roman" w:cs="Times New Roman"/>
                <w:sz w:val="24"/>
                <w:szCs w:val="24"/>
              </w:rPr>
              <w:t>i</w:t>
            </w:r>
            <w:r w:rsidR="009919C5" w:rsidRPr="00DC3A61">
              <w:rPr>
                <w:rFonts w:ascii="Times New Roman" w:hAnsi="Times New Roman" w:cs="Times New Roman"/>
                <w:sz w:val="24"/>
                <w:szCs w:val="24"/>
              </w:rPr>
              <w:t xml:space="preserve">nformācija par </w:t>
            </w:r>
            <w:r w:rsidR="00793884">
              <w:rPr>
                <w:rFonts w:ascii="Times New Roman" w:hAnsi="Times New Roman" w:cs="Times New Roman"/>
                <w:sz w:val="24"/>
                <w:szCs w:val="24"/>
              </w:rPr>
              <w:t>P</w:t>
            </w:r>
            <w:r w:rsidR="009919C5" w:rsidRPr="00DC3A61">
              <w:rPr>
                <w:rFonts w:ascii="Times New Roman" w:hAnsi="Times New Roman" w:cs="Times New Roman"/>
                <w:sz w:val="24"/>
                <w:szCs w:val="24"/>
              </w:rPr>
              <w:t xml:space="preserve">rojektu un sabiedrības līdzdalības </w:t>
            </w:r>
            <w:r w:rsidRPr="00DC3A61">
              <w:rPr>
                <w:rFonts w:ascii="Times New Roman" w:hAnsi="Times New Roman" w:cs="Times New Roman"/>
                <w:sz w:val="24"/>
                <w:szCs w:val="24"/>
              </w:rPr>
              <w:t xml:space="preserve">iespējām izstrādes procesā tika publicēta Tieslietu ministrijas </w:t>
            </w:r>
            <w:r w:rsidR="00F60A1C" w:rsidRPr="00DC3A61">
              <w:rPr>
                <w:rFonts w:ascii="Times New Roman" w:hAnsi="Times New Roman" w:cs="Times New Roman"/>
                <w:sz w:val="24"/>
                <w:szCs w:val="24"/>
              </w:rPr>
              <w:t xml:space="preserve">un Ministru kabineta </w:t>
            </w:r>
            <w:r w:rsidRPr="003F7D3D">
              <w:rPr>
                <w:rFonts w:ascii="Times New Roman" w:hAnsi="Times New Roman" w:cs="Times New Roman"/>
                <w:sz w:val="24"/>
                <w:szCs w:val="24"/>
              </w:rPr>
              <w:t>interneta tīmekļvietnē un</w:t>
            </w:r>
            <w:r w:rsidR="00351D30" w:rsidRPr="003F7D3D">
              <w:rPr>
                <w:rFonts w:ascii="Times New Roman" w:hAnsi="Times New Roman" w:cs="Times New Roman"/>
                <w:sz w:val="24"/>
                <w:szCs w:val="24"/>
              </w:rPr>
              <w:t xml:space="preserve"> interesenti </w:t>
            </w:r>
            <w:r w:rsidRPr="003F7D3D">
              <w:rPr>
                <w:rFonts w:ascii="Times New Roman" w:hAnsi="Times New Roman" w:cs="Times New Roman"/>
                <w:sz w:val="24"/>
                <w:szCs w:val="24"/>
              </w:rPr>
              <w:t>tika aicināti sniegt viedokli līdz 2018.</w:t>
            </w:r>
            <w:r w:rsidR="00152BA8" w:rsidRPr="003F7D3D">
              <w:rPr>
                <w:rFonts w:ascii="Times New Roman" w:hAnsi="Times New Roman" w:cs="Times New Roman"/>
                <w:sz w:val="24"/>
                <w:szCs w:val="24"/>
              </w:rPr>
              <w:t> </w:t>
            </w:r>
            <w:r w:rsidRPr="003F7D3D">
              <w:rPr>
                <w:rFonts w:ascii="Times New Roman" w:hAnsi="Times New Roman" w:cs="Times New Roman"/>
                <w:sz w:val="24"/>
                <w:szCs w:val="24"/>
              </w:rPr>
              <w:t>gada 14.</w:t>
            </w:r>
            <w:r w:rsidR="00152BA8" w:rsidRPr="003F7D3D">
              <w:rPr>
                <w:rFonts w:ascii="Times New Roman" w:hAnsi="Times New Roman" w:cs="Times New Roman"/>
                <w:sz w:val="24"/>
                <w:szCs w:val="24"/>
              </w:rPr>
              <w:t> </w:t>
            </w:r>
            <w:r w:rsidRPr="003F7D3D">
              <w:rPr>
                <w:rFonts w:ascii="Times New Roman" w:hAnsi="Times New Roman" w:cs="Times New Roman"/>
                <w:sz w:val="24"/>
                <w:szCs w:val="24"/>
              </w:rPr>
              <w:t>decembrim</w:t>
            </w:r>
            <w:r w:rsidRPr="00640651">
              <w:rPr>
                <w:rFonts w:ascii="Times New Roman" w:hAnsi="Times New Roman" w:cs="Times New Roman"/>
                <w:sz w:val="24"/>
                <w:szCs w:val="24"/>
              </w:rPr>
              <w:t>.</w:t>
            </w:r>
          </w:p>
        </w:tc>
      </w:tr>
      <w:tr w:rsidR="004455B0" w:rsidRPr="00882454" w14:paraId="6C76F16F"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2999FC0"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5A9241B2"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37EF254E" w14:textId="1CB480EA" w:rsidR="00C9499C" w:rsidRPr="00882454" w:rsidRDefault="00AE5E20" w:rsidP="00D251A6">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Sabiedrības līdzdalība</w:t>
            </w:r>
            <w:r w:rsidR="00DC7A79" w:rsidRPr="00C70637">
              <w:rPr>
                <w:rFonts w:ascii="Times New Roman" w:hAnsi="Times New Roman" w:cs="Times New Roman"/>
                <w:sz w:val="24"/>
                <w:szCs w:val="24"/>
              </w:rPr>
              <w:t xml:space="preserve">i </w:t>
            </w:r>
            <w:r w:rsidR="00D251A6" w:rsidRPr="00DC3A61">
              <w:rPr>
                <w:rFonts w:ascii="Times New Roman" w:hAnsi="Times New Roman" w:cs="Times New Roman"/>
                <w:sz w:val="24"/>
                <w:szCs w:val="24"/>
              </w:rPr>
              <w:t xml:space="preserve">tika pieaicināta </w:t>
            </w:r>
            <w:r w:rsidR="00152BA8" w:rsidRPr="00DC3A61">
              <w:rPr>
                <w:rFonts w:ascii="Times New Roman" w:hAnsi="Times New Roman" w:cs="Times New Roman"/>
                <w:sz w:val="24"/>
                <w:szCs w:val="24"/>
              </w:rPr>
              <w:t xml:space="preserve">Latvijas </w:t>
            </w:r>
            <w:r w:rsidR="00D251A6" w:rsidRPr="00DC3A61">
              <w:rPr>
                <w:rFonts w:ascii="Times New Roman" w:hAnsi="Times New Roman" w:cs="Times New Roman"/>
                <w:sz w:val="24"/>
                <w:szCs w:val="24"/>
              </w:rPr>
              <w:t>Sertificēto personu datu aizsardzības speciālistu asociācija viedokļa sniegšanai.</w:t>
            </w:r>
            <w:r w:rsidR="008841A9" w:rsidRPr="00DC3A61">
              <w:rPr>
                <w:rFonts w:ascii="Times New Roman" w:hAnsi="Times New Roman" w:cs="Times New Roman"/>
                <w:sz w:val="24"/>
                <w:szCs w:val="24"/>
              </w:rPr>
              <w:t xml:space="preserve"> </w:t>
            </w:r>
            <w:r w:rsidR="00351D30" w:rsidRPr="003F7D3D">
              <w:rPr>
                <w:rFonts w:ascii="Times New Roman" w:hAnsi="Times New Roman" w:cs="Times New Roman"/>
                <w:sz w:val="24"/>
                <w:szCs w:val="24"/>
              </w:rPr>
              <w:t xml:space="preserve">Sabiedrības pārstāvjiem bija iespēja rakstveidā sniegt viedokļus par Tieslietu ministrijas un Ministru kabineta tīmekļa vietnē ievietoto projektu - </w:t>
            </w:r>
            <w:hyperlink r:id="rId12" w:history="1">
              <w:r w:rsidR="00351D30" w:rsidRPr="00882454">
                <w:rPr>
                  <w:rStyle w:val="Hipersaite"/>
                  <w:rFonts w:ascii="Times New Roman" w:hAnsi="Times New Roman" w:cs="Times New Roman"/>
                  <w:sz w:val="24"/>
                  <w:szCs w:val="24"/>
                </w:rPr>
                <w:t>https://www.tm.gov.lv/lv/cits/pazinojums-par-lidzdalibas-iespejam-ministru-kabineta-noteikumu-projekta-datu-valsts-inspekcijas-dir</w:t>
              </w:r>
            </w:hyperlink>
            <w:r w:rsidR="00351D30" w:rsidRPr="00882454">
              <w:rPr>
                <w:rFonts w:ascii="Times New Roman" w:hAnsi="Times New Roman" w:cs="Times New Roman"/>
                <w:sz w:val="24"/>
                <w:szCs w:val="24"/>
              </w:rPr>
              <w:t xml:space="preserve">; </w:t>
            </w:r>
            <w:hyperlink r:id="rId13" w:history="1">
              <w:r w:rsidR="00351D30" w:rsidRPr="00882454">
                <w:rPr>
                  <w:rStyle w:val="Hipersaite"/>
                  <w:rFonts w:ascii="Times New Roman" w:hAnsi="Times New Roman" w:cs="Times New Roman"/>
                  <w:sz w:val="24"/>
                  <w:szCs w:val="24"/>
                </w:rPr>
                <w:t>https://mk.gov.lv/content/ministru-kabineta-diskusiju-dokumenti</w:t>
              </w:r>
            </w:hyperlink>
            <w:r w:rsidR="00351D30" w:rsidRPr="00882454">
              <w:rPr>
                <w:rFonts w:ascii="Times New Roman" w:hAnsi="Times New Roman" w:cs="Times New Roman"/>
                <w:sz w:val="24"/>
                <w:szCs w:val="24"/>
              </w:rPr>
              <w:t>; publicēts 2018. gada 29. novembrī.</w:t>
            </w:r>
          </w:p>
        </w:tc>
      </w:tr>
      <w:tr w:rsidR="004455B0" w:rsidRPr="00882454" w14:paraId="62F91B77" w14:textId="77777777" w:rsidTr="00AE5E20">
        <w:trPr>
          <w:trHeight w:val="858"/>
        </w:trPr>
        <w:tc>
          <w:tcPr>
            <w:tcW w:w="311" w:type="pct"/>
            <w:tcBorders>
              <w:top w:val="single" w:sz="4" w:space="0" w:color="auto"/>
              <w:left w:val="single" w:sz="4" w:space="0" w:color="auto"/>
              <w:bottom w:val="single" w:sz="4" w:space="0" w:color="auto"/>
              <w:right w:val="single" w:sz="4" w:space="0" w:color="auto"/>
            </w:tcBorders>
            <w:hideMark/>
          </w:tcPr>
          <w:p w14:paraId="2A190FD5"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E81366C"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5E11911E" w14:textId="2E4245F2" w:rsidR="00C9499C" w:rsidRPr="00C70637" w:rsidRDefault="00591BDD" w:rsidP="00646B7A">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 xml:space="preserve">Par </w:t>
            </w:r>
            <w:r w:rsidR="00793884">
              <w:rPr>
                <w:rFonts w:ascii="Times New Roman" w:eastAsia="Times New Roman" w:hAnsi="Times New Roman" w:cs="Times New Roman"/>
                <w:sz w:val="24"/>
                <w:szCs w:val="24"/>
              </w:rPr>
              <w:t>P</w:t>
            </w:r>
            <w:r w:rsidRPr="00C70637">
              <w:rPr>
                <w:rFonts w:ascii="Times New Roman" w:eastAsia="Times New Roman" w:hAnsi="Times New Roman" w:cs="Times New Roman"/>
                <w:sz w:val="24"/>
                <w:szCs w:val="24"/>
              </w:rPr>
              <w:t>rojektu neviens viedoklis saņemts netika.</w:t>
            </w:r>
          </w:p>
        </w:tc>
      </w:tr>
      <w:tr w:rsidR="00C9499C" w:rsidRPr="00882454" w14:paraId="6F450201"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99F8FD5"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495D8B8F"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4BFDB19" w14:textId="77777777" w:rsidR="00C9499C" w:rsidRPr="00DC3A61" w:rsidRDefault="00137660" w:rsidP="006C3A20">
            <w:pPr>
              <w:spacing w:after="0" w:line="240" w:lineRule="auto"/>
              <w:ind w:firstLine="133"/>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r w:rsidR="00F63945" w:rsidRPr="00C70637">
              <w:rPr>
                <w:rFonts w:ascii="Times New Roman" w:eastAsia="Times New Roman" w:hAnsi="Times New Roman" w:cs="Times New Roman"/>
                <w:sz w:val="24"/>
                <w:szCs w:val="24"/>
              </w:rPr>
              <w:t>.</w:t>
            </w:r>
          </w:p>
        </w:tc>
      </w:tr>
    </w:tbl>
    <w:p w14:paraId="456ADBD8" w14:textId="77777777" w:rsidR="00C9499C" w:rsidRPr="00882454"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4455B0" w:rsidRPr="00882454" w14:paraId="7C64DC9B"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F80D47F" w14:textId="77777777" w:rsidR="00C9499C" w:rsidRPr="00882454" w:rsidRDefault="00C9499C"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VII. Tiesību akta projekta izpildes nodrošināšana un tās ietekme uz institūcijām</w:t>
            </w:r>
          </w:p>
        </w:tc>
      </w:tr>
      <w:tr w:rsidR="004455B0" w:rsidRPr="00882454" w14:paraId="12F21A5A" w14:textId="77777777" w:rsidTr="00027285">
        <w:tc>
          <w:tcPr>
            <w:tcW w:w="311" w:type="pct"/>
            <w:tcBorders>
              <w:top w:val="single" w:sz="4" w:space="0" w:color="auto"/>
              <w:left w:val="single" w:sz="4" w:space="0" w:color="auto"/>
              <w:bottom w:val="single" w:sz="4" w:space="0" w:color="auto"/>
              <w:right w:val="single" w:sz="4" w:space="0" w:color="auto"/>
            </w:tcBorders>
            <w:hideMark/>
          </w:tcPr>
          <w:p w14:paraId="447029A8"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14:paraId="1DFAFBE8"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izpildē iesaistītās institūcijas</w:t>
            </w:r>
            <w:bookmarkStart w:id="0" w:name="_GoBack"/>
            <w:bookmarkEnd w:id="0"/>
          </w:p>
        </w:tc>
        <w:tc>
          <w:tcPr>
            <w:tcW w:w="2969" w:type="pct"/>
            <w:tcBorders>
              <w:top w:val="single" w:sz="4" w:space="0" w:color="auto"/>
              <w:left w:val="single" w:sz="4" w:space="0" w:color="auto"/>
              <w:bottom w:val="single" w:sz="4" w:space="0" w:color="auto"/>
              <w:right w:val="single" w:sz="4" w:space="0" w:color="auto"/>
            </w:tcBorders>
            <w:hideMark/>
          </w:tcPr>
          <w:p w14:paraId="2538E691" w14:textId="1FF73C79" w:rsidR="00AE5E20" w:rsidRPr="003F7D3D" w:rsidRDefault="00452937" w:rsidP="009D7FE7">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 xml:space="preserve">Projekta izpildi nodrošinās Valsts kanceleja, atbilstoši </w:t>
            </w:r>
            <w:r w:rsidR="008841A9" w:rsidRPr="00DC3A61">
              <w:rPr>
                <w:rFonts w:ascii="Times New Roman" w:eastAsia="Times New Roman" w:hAnsi="Times New Roman" w:cs="Times New Roman"/>
                <w:sz w:val="24"/>
                <w:szCs w:val="24"/>
              </w:rPr>
              <w:t>P</w:t>
            </w:r>
            <w:r w:rsidRPr="00DC3A61">
              <w:rPr>
                <w:rFonts w:ascii="Times New Roman" w:eastAsia="Times New Roman" w:hAnsi="Times New Roman" w:cs="Times New Roman"/>
                <w:sz w:val="24"/>
                <w:szCs w:val="24"/>
              </w:rPr>
              <w:t xml:space="preserve">rojektā noteiktajam un Valsts pārvaldes iekārtas likumā noteiktiem pienākumiem. Funkcijas un uzdevumi </w:t>
            </w:r>
            <w:r w:rsidR="008841A9" w:rsidRPr="00DC3A61">
              <w:rPr>
                <w:rFonts w:ascii="Times New Roman" w:eastAsia="Times New Roman" w:hAnsi="Times New Roman" w:cs="Times New Roman"/>
                <w:sz w:val="24"/>
                <w:szCs w:val="24"/>
              </w:rPr>
              <w:t>P</w:t>
            </w:r>
            <w:r w:rsidRPr="00DC3A61">
              <w:rPr>
                <w:rFonts w:ascii="Times New Roman" w:eastAsia="Times New Roman" w:hAnsi="Times New Roman" w:cs="Times New Roman"/>
                <w:sz w:val="24"/>
                <w:szCs w:val="24"/>
              </w:rPr>
              <w:t xml:space="preserve">rojektā netiek paplašināti vai sašaurināti, bet konkretizēti atbilstoši Fizisko personu datu apstrādes likumā noteiktajai </w:t>
            </w:r>
            <w:r w:rsidR="00C63CB5" w:rsidRPr="003F7D3D">
              <w:rPr>
                <w:rFonts w:ascii="Times New Roman" w:eastAsia="Times New Roman" w:hAnsi="Times New Roman" w:cs="Times New Roman"/>
                <w:sz w:val="24"/>
                <w:szCs w:val="24"/>
              </w:rPr>
              <w:t>kārtībai</w:t>
            </w:r>
            <w:r w:rsidRPr="003F7D3D">
              <w:rPr>
                <w:rFonts w:ascii="Times New Roman" w:eastAsia="Times New Roman" w:hAnsi="Times New Roman" w:cs="Times New Roman"/>
                <w:sz w:val="24"/>
                <w:szCs w:val="24"/>
              </w:rPr>
              <w:t>.</w:t>
            </w:r>
            <w:r w:rsidR="00C63CB5" w:rsidRPr="003F7D3D">
              <w:rPr>
                <w:rFonts w:ascii="Times New Roman" w:eastAsia="Times New Roman" w:hAnsi="Times New Roman" w:cs="Times New Roman"/>
                <w:sz w:val="24"/>
                <w:szCs w:val="24"/>
              </w:rPr>
              <w:t xml:space="preserve"> Institūcijai pieejamos cilvēkresursus ietekmē nenozīmīgi, tikai tiktāl, ciktāl tiek ieviesta speciāla procedūras norise tieši inspekcijas direktora amata konkursa nodrošināšanai.</w:t>
            </w:r>
          </w:p>
        </w:tc>
      </w:tr>
      <w:tr w:rsidR="004455B0" w:rsidRPr="00882454" w14:paraId="23E9E53F" w14:textId="77777777" w:rsidTr="00027285">
        <w:tc>
          <w:tcPr>
            <w:tcW w:w="311" w:type="pct"/>
            <w:tcBorders>
              <w:top w:val="single" w:sz="4" w:space="0" w:color="auto"/>
              <w:left w:val="single" w:sz="4" w:space="0" w:color="auto"/>
              <w:bottom w:val="single" w:sz="4" w:space="0" w:color="auto"/>
              <w:right w:val="single" w:sz="4" w:space="0" w:color="auto"/>
            </w:tcBorders>
            <w:hideMark/>
          </w:tcPr>
          <w:p w14:paraId="6CE9A1B8"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14:paraId="59EE046E" w14:textId="77777777" w:rsidR="00C9499C" w:rsidRPr="00C70637"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izpildes ietekme uz pārvaldes funkcijām un institucionālo struktūru.</w:t>
            </w:r>
            <w:r w:rsidRPr="00882454">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hideMark/>
          </w:tcPr>
          <w:p w14:paraId="1B2CE214" w14:textId="5A7CE9D5" w:rsidR="00C9499C" w:rsidRPr="00DC3A61" w:rsidRDefault="00137660" w:rsidP="00646B7A">
            <w:pPr>
              <w:spacing w:after="0" w:line="240" w:lineRule="auto"/>
              <w:jc w:val="both"/>
              <w:rPr>
                <w:rFonts w:ascii="Times New Roman" w:eastAsia="Times New Roman" w:hAnsi="Times New Roman" w:cs="Times New Roman"/>
                <w:sz w:val="24"/>
                <w:szCs w:val="24"/>
              </w:rPr>
            </w:pPr>
            <w:r w:rsidRPr="00DC3A61">
              <w:rPr>
                <w:rFonts w:ascii="Times New Roman" w:hAnsi="Times New Roman" w:cs="Times New Roman"/>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C9499C" w:rsidRPr="00882454" w14:paraId="41C8018D" w14:textId="77777777" w:rsidTr="00027285">
        <w:tc>
          <w:tcPr>
            <w:tcW w:w="311" w:type="pct"/>
            <w:tcBorders>
              <w:top w:val="single" w:sz="4" w:space="0" w:color="auto"/>
              <w:left w:val="single" w:sz="4" w:space="0" w:color="auto"/>
              <w:bottom w:val="single" w:sz="4" w:space="0" w:color="auto"/>
              <w:right w:val="single" w:sz="4" w:space="0" w:color="auto"/>
            </w:tcBorders>
            <w:hideMark/>
          </w:tcPr>
          <w:p w14:paraId="5F0C5C67"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14:paraId="7841D64C"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14:paraId="10C71D9E" w14:textId="77777777" w:rsidR="00C9499C" w:rsidRPr="00DC3A61" w:rsidRDefault="00137660" w:rsidP="00646B7A">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r w:rsidR="00F63945" w:rsidRPr="00C70637">
              <w:rPr>
                <w:rFonts w:ascii="Times New Roman" w:eastAsia="Times New Roman" w:hAnsi="Times New Roman" w:cs="Times New Roman"/>
                <w:sz w:val="24"/>
                <w:szCs w:val="24"/>
              </w:rPr>
              <w:t>.</w:t>
            </w:r>
          </w:p>
        </w:tc>
      </w:tr>
    </w:tbl>
    <w:p w14:paraId="30F05F2E" w14:textId="77777777" w:rsidR="00F63945" w:rsidRPr="00882454" w:rsidRDefault="00F63945" w:rsidP="00F63945">
      <w:pPr>
        <w:spacing w:after="0" w:line="240" w:lineRule="auto"/>
        <w:jc w:val="both"/>
        <w:rPr>
          <w:rFonts w:ascii="Times New Roman" w:eastAsia="Times New Roman" w:hAnsi="Times New Roman" w:cs="Times New Roman"/>
          <w:sz w:val="24"/>
          <w:szCs w:val="24"/>
        </w:rPr>
      </w:pPr>
    </w:p>
    <w:p w14:paraId="239ECD0D" w14:textId="77777777" w:rsidR="00F41476" w:rsidRPr="00C70637" w:rsidRDefault="00F41476" w:rsidP="00F63945">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Iesniedzējs:</w:t>
      </w:r>
    </w:p>
    <w:p w14:paraId="1E2D372E" w14:textId="77777777" w:rsidR="00F41476" w:rsidRPr="003F7D3D" w:rsidRDefault="00F41476" w:rsidP="00F41476">
      <w:pPr>
        <w:spacing w:after="0" w:line="240" w:lineRule="auto"/>
        <w:jc w:val="both"/>
        <w:rPr>
          <w:rFonts w:ascii="Times New Roman" w:eastAsia="Times New Roman" w:hAnsi="Times New Roman" w:cs="Times New Roman"/>
          <w:sz w:val="24"/>
          <w:szCs w:val="24"/>
        </w:rPr>
      </w:pPr>
      <w:r w:rsidRPr="003F7D3D">
        <w:rPr>
          <w:rFonts w:ascii="Times New Roman" w:eastAsia="Times New Roman" w:hAnsi="Times New Roman" w:cs="Times New Roman"/>
          <w:sz w:val="24"/>
          <w:szCs w:val="24"/>
        </w:rPr>
        <w:t>Tieslietu ministrijas</w:t>
      </w:r>
    </w:p>
    <w:p w14:paraId="47AA8FD1" w14:textId="77777777" w:rsidR="00F41476" w:rsidRPr="003F7D3D" w:rsidRDefault="00F41476" w:rsidP="00F41476">
      <w:pPr>
        <w:tabs>
          <w:tab w:val="right" w:pos="9074"/>
        </w:tabs>
        <w:spacing w:after="0" w:line="240" w:lineRule="auto"/>
        <w:rPr>
          <w:rFonts w:ascii="Times New Roman" w:eastAsia="Times New Roman" w:hAnsi="Times New Roman" w:cs="Times New Roman"/>
          <w:sz w:val="24"/>
          <w:szCs w:val="24"/>
          <w:lang w:eastAsia="lv-LV"/>
        </w:rPr>
      </w:pPr>
      <w:r w:rsidRPr="003F7D3D">
        <w:rPr>
          <w:rFonts w:ascii="Times New Roman" w:eastAsia="Times New Roman" w:hAnsi="Times New Roman" w:cs="Times New Roman"/>
          <w:sz w:val="24"/>
          <w:szCs w:val="24"/>
          <w:lang w:eastAsia="lv-LV"/>
        </w:rPr>
        <w:t>valsts sekretārs</w:t>
      </w:r>
      <w:r w:rsidRPr="003F7D3D">
        <w:rPr>
          <w:rFonts w:ascii="Times New Roman" w:eastAsia="Times New Roman" w:hAnsi="Times New Roman" w:cs="Times New Roman"/>
          <w:sz w:val="24"/>
          <w:szCs w:val="24"/>
          <w:lang w:eastAsia="lv-LV"/>
        </w:rPr>
        <w:tab/>
        <w:t>Raivis Kronbergs</w:t>
      </w:r>
    </w:p>
    <w:p w14:paraId="755C0FED" w14:textId="77777777" w:rsidR="00F63945" w:rsidRPr="00301E14" w:rsidRDefault="00F63945" w:rsidP="00F63945">
      <w:pPr>
        <w:spacing w:after="0" w:line="240" w:lineRule="auto"/>
        <w:rPr>
          <w:rFonts w:ascii="Times New Roman" w:eastAsia="Times New Roman" w:hAnsi="Times New Roman" w:cs="Times New Roman"/>
          <w:sz w:val="24"/>
          <w:szCs w:val="24"/>
          <w:lang w:eastAsia="lv-LV"/>
        </w:rPr>
      </w:pPr>
    </w:p>
    <w:p w14:paraId="67DBF07B" w14:textId="77777777" w:rsidR="00F63945" w:rsidRPr="00301E14" w:rsidRDefault="00F63945" w:rsidP="00F63945">
      <w:pPr>
        <w:spacing w:after="0" w:line="240" w:lineRule="auto"/>
        <w:rPr>
          <w:rFonts w:ascii="Times New Roman" w:eastAsia="Times New Roman" w:hAnsi="Times New Roman" w:cs="Times New Roman"/>
          <w:sz w:val="24"/>
          <w:szCs w:val="24"/>
          <w:lang w:eastAsia="lv-LV"/>
        </w:rPr>
      </w:pPr>
    </w:p>
    <w:p w14:paraId="7BA58269" w14:textId="26B75772" w:rsidR="004B3271" w:rsidRPr="00882454" w:rsidRDefault="00671A63" w:rsidP="00F63945">
      <w:pPr>
        <w:spacing w:after="0" w:line="240" w:lineRule="auto"/>
        <w:rPr>
          <w:rFonts w:ascii="Times New Roman" w:eastAsia="Times New Roman" w:hAnsi="Times New Roman" w:cs="Times New Roman"/>
          <w:sz w:val="20"/>
          <w:szCs w:val="24"/>
          <w:lang w:eastAsia="lv-LV"/>
        </w:rPr>
      </w:pPr>
      <w:r w:rsidRPr="00882454">
        <w:rPr>
          <w:rFonts w:ascii="Times New Roman" w:eastAsia="Times New Roman" w:hAnsi="Times New Roman" w:cs="Times New Roman"/>
          <w:sz w:val="20"/>
          <w:szCs w:val="24"/>
          <w:lang w:eastAsia="lv-LV"/>
        </w:rPr>
        <w:t>Gulbe</w:t>
      </w:r>
      <w:r w:rsidR="00F41476" w:rsidRPr="00882454">
        <w:rPr>
          <w:rFonts w:ascii="Times New Roman" w:eastAsia="Times New Roman" w:hAnsi="Times New Roman" w:cs="Times New Roman"/>
          <w:sz w:val="20"/>
          <w:szCs w:val="24"/>
          <w:lang w:eastAsia="lv-LV"/>
        </w:rPr>
        <w:t xml:space="preserve"> 670</w:t>
      </w:r>
      <w:r w:rsidRPr="00882454">
        <w:rPr>
          <w:rFonts w:ascii="Times New Roman" w:eastAsia="Times New Roman" w:hAnsi="Times New Roman" w:cs="Times New Roman"/>
          <w:sz w:val="20"/>
          <w:szCs w:val="24"/>
          <w:lang w:eastAsia="lv-LV"/>
        </w:rPr>
        <w:t>46135</w:t>
      </w:r>
    </w:p>
    <w:p w14:paraId="62A279BB" w14:textId="3F822C81" w:rsidR="00C63CB5" w:rsidRPr="00882454" w:rsidRDefault="00BB09E0" w:rsidP="00F63945">
      <w:pPr>
        <w:spacing w:after="0" w:line="240" w:lineRule="auto"/>
        <w:rPr>
          <w:rFonts w:ascii="Times New Roman" w:eastAsia="Times New Roman" w:hAnsi="Times New Roman" w:cs="Times New Roman"/>
          <w:sz w:val="20"/>
          <w:szCs w:val="24"/>
          <w:lang w:eastAsia="lv-LV"/>
        </w:rPr>
      </w:pPr>
      <w:hyperlink r:id="rId14" w:history="1">
        <w:r w:rsidR="00C63CB5" w:rsidRPr="00882454">
          <w:rPr>
            <w:rStyle w:val="Hipersaite"/>
            <w:rFonts w:ascii="Times New Roman" w:eastAsia="Times New Roman" w:hAnsi="Times New Roman" w:cs="Times New Roman"/>
            <w:sz w:val="20"/>
            <w:szCs w:val="24"/>
            <w:lang w:eastAsia="lv-LV"/>
          </w:rPr>
          <w:t>viktorija.gulbe@tm.gov.lv</w:t>
        </w:r>
      </w:hyperlink>
    </w:p>
    <w:sectPr w:rsidR="00C63CB5" w:rsidRPr="00882454" w:rsidSect="004D15A9">
      <w:headerReference w:type="default" r:id="rId15"/>
      <w:footerReference w:type="defaul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4D716" w14:textId="77777777" w:rsidR="00EF6CC8" w:rsidRDefault="00EF6CC8" w:rsidP="004D15A9">
      <w:pPr>
        <w:spacing w:after="0" w:line="240" w:lineRule="auto"/>
      </w:pPr>
      <w:r>
        <w:separator/>
      </w:r>
    </w:p>
  </w:endnote>
  <w:endnote w:type="continuationSeparator" w:id="0">
    <w:p w14:paraId="4E01C30E" w14:textId="77777777" w:rsidR="00EF6CC8" w:rsidRDefault="00EF6CC8" w:rsidP="004D15A9">
      <w:pPr>
        <w:spacing w:after="0" w:line="240" w:lineRule="auto"/>
      </w:pPr>
      <w:r>
        <w:continuationSeparator/>
      </w:r>
    </w:p>
  </w:endnote>
  <w:endnote w:type="continuationNotice" w:id="1">
    <w:p w14:paraId="332AE084" w14:textId="77777777" w:rsidR="00EF6CC8" w:rsidRDefault="00EF6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AFBF" w14:textId="78E64759" w:rsidR="00B02E6B" w:rsidRPr="000349FE" w:rsidRDefault="00B02E6B"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37437">
      <w:rPr>
        <w:rFonts w:ascii="Times New Roman" w:eastAsia="Times New Roman" w:hAnsi="Times New Roman" w:cs="Times New Roman"/>
        <w:noProof/>
        <w:sz w:val="20"/>
        <w:szCs w:val="20"/>
        <w:lang w:eastAsia="lv-LV"/>
      </w:rPr>
      <w:t>TM</w:t>
    </w:r>
    <w:r w:rsidR="00882454">
      <w:rPr>
        <w:rFonts w:ascii="Times New Roman" w:eastAsia="Times New Roman" w:hAnsi="Times New Roman" w:cs="Times New Roman"/>
        <w:noProof/>
        <w:sz w:val="20"/>
        <w:szCs w:val="20"/>
        <w:lang w:eastAsia="lv-LV"/>
      </w:rPr>
      <w:t>A</w:t>
    </w:r>
    <w:r w:rsidR="00737437">
      <w:rPr>
        <w:rFonts w:ascii="Times New Roman" w:eastAsia="Times New Roman" w:hAnsi="Times New Roman" w:cs="Times New Roman"/>
        <w:noProof/>
        <w:sz w:val="20"/>
        <w:szCs w:val="20"/>
        <w:lang w:eastAsia="lv-LV"/>
      </w:rPr>
      <w:t>not_</w:t>
    </w:r>
    <w:r w:rsidR="00882454">
      <w:rPr>
        <w:rFonts w:ascii="Times New Roman" w:eastAsia="Times New Roman" w:hAnsi="Times New Roman" w:cs="Times New Roman"/>
        <w:noProof/>
        <w:sz w:val="20"/>
        <w:szCs w:val="20"/>
        <w:lang w:eastAsia="lv-LV"/>
      </w:rPr>
      <w:t>2</w:t>
    </w:r>
    <w:r w:rsidR="00642CB1">
      <w:rPr>
        <w:rFonts w:ascii="Times New Roman" w:eastAsia="Times New Roman" w:hAnsi="Times New Roman" w:cs="Times New Roman"/>
        <w:noProof/>
        <w:sz w:val="20"/>
        <w:szCs w:val="20"/>
        <w:lang w:eastAsia="lv-LV"/>
      </w:rPr>
      <w:t>8</w:t>
    </w:r>
    <w:r w:rsidR="005A22D6">
      <w:rPr>
        <w:rFonts w:ascii="Times New Roman" w:eastAsia="Times New Roman" w:hAnsi="Times New Roman" w:cs="Times New Roman"/>
        <w:noProof/>
        <w:sz w:val="20"/>
        <w:szCs w:val="20"/>
        <w:lang w:eastAsia="lv-LV"/>
      </w:rPr>
      <w:t>0119</w:t>
    </w:r>
    <w:r w:rsidR="00737437">
      <w:rPr>
        <w:rFonts w:ascii="Times New Roman" w:eastAsia="Times New Roman" w:hAnsi="Times New Roman" w:cs="Times New Roman"/>
        <w:noProof/>
        <w:sz w:val="20"/>
        <w:szCs w:val="20"/>
        <w:lang w:eastAsia="lv-LV"/>
      </w:rPr>
      <w:t>_</w:t>
    </w:r>
    <w:r w:rsidRPr="000349FE">
      <w:rPr>
        <w:rFonts w:ascii="Times New Roman" w:eastAsia="Times New Roman" w:hAnsi="Times New Roman" w:cs="Times New Roman"/>
        <w:sz w:val="20"/>
        <w:szCs w:val="20"/>
        <w:lang w:eastAsia="lv-LV"/>
      </w:rPr>
      <w:fldChar w:fldCharType="end"/>
    </w:r>
    <w:proofErr w:type="spellStart"/>
    <w:r w:rsidR="00093C5E">
      <w:rPr>
        <w:rFonts w:ascii="Times New Roman" w:eastAsia="Times New Roman" w:hAnsi="Times New Roman" w:cs="Times New Roman"/>
        <w:sz w:val="20"/>
        <w:szCs w:val="20"/>
        <w:lang w:eastAsia="lv-LV"/>
      </w:rPr>
      <w:t>DVIdir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CA0F" w14:textId="354C2C66" w:rsidR="00093C5E" w:rsidRPr="007A30E8" w:rsidRDefault="00B02E6B"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37437">
      <w:rPr>
        <w:rFonts w:ascii="Times New Roman" w:eastAsia="Times New Roman" w:hAnsi="Times New Roman" w:cs="Times New Roman"/>
        <w:noProof/>
        <w:sz w:val="20"/>
        <w:szCs w:val="20"/>
        <w:lang w:eastAsia="lv-LV"/>
      </w:rPr>
      <w:t>TM</w:t>
    </w:r>
    <w:r w:rsidR="00882454">
      <w:rPr>
        <w:rFonts w:ascii="Times New Roman" w:eastAsia="Times New Roman" w:hAnsi="Times New Roman" w:cs="Times New Roman"/>
        <w:noProof/>
        <w:sz w:val="20"/>
        <w:szCs w:val="20"/>
        <w:lang w:eastAsia="lv-LV"/>
      </w:rPr>
      <w:t>A</w:t>
    </w:r>
    <w:r w:rsidR="00737437">
      <w:rPr>
        <w:rFonts w:ascii="Times New Roman" w:eastAsia="Times New Roman" w:hAnsi="Times New Roman" w:cs="Times New Roman"/>
        <w:noProof/>
        <w:sz w:val="20"/>
        <w:szCs w:val="20"/>
        <w:lang w:eastAsia="lv-LV"/>
      </w:rPr>
      <w:t>not_</w:t>
    </w:r>
    <w:r w:rsidR="00882454">
      <w:rPr>
        <w:rFonts w:ascii="Times New Roman" w:eastAsia="Times New Roman" w:hAnsi="Times New Roman" w:cs="Times New Roman"/>
        <w:noProof/>
        <w:sz w:val="20"/>
        <w:szCs w:val="20"/>
        <w:lang w:eastAsia="lv-LV"/>
      </w:rPr>
      <w:t>2</w:t>
    </w:r>
    <w:r w:rsidR="00642CB1">
      <w:rPr>
        <w:rFonts w:ascii="Times New Roman" w:eastAsia="Times New Roman" w:hAnsi="Times New Roman" w:cs="Times New Roman"/>
        <w:noProof/>
        <w:sz w:val="20"/>
        <w:szCs w:val="20"/>
        <w:lang w:eastAsia="lv-LV"/>
      </w:rPr>
      <w:t>8</w:t>
    </w:r>
    <w:r w:rsidR="00882454">
      <w:rPr>
        <w:rFonts w:ascii="Times New Roman" w:eastAsia="Times New Roman" w:hAnsi="Times New Roman" w:cs="Times New Roman"/>
        <w:noProof/>
        <w:sz w:val="20"/>
        <w:szCs w:val="20"/>
        <w:lang w:eastAsia="lv-LV"/>
      </w:rPr>
      <w:t>0119</w:t>
    </w:r>
    <w:r w:rsidR="00737437">
      <w:rPr>
        <w:rFonts w:ascii="Times New Roman" w:eastAsia="Times New Roman" w:hAnsi="Times New Roman" w:cs="Times New Roman"/>
        <w:noProof/>
        <w:sz w:val="20"/>
        <w:szCs w:val="20"/>
        <w:lang w:eastAsia="lv-LV"/>
      </w:rPr>
      <w:t>_</w:t>
    </w:r>
    <w:r w:rsidRPr="000349FE">
      <w:rPr>
        <w:rFonts w:ascii="Times New Roman" w:eastAsia="Times New Roman" w:hAnsi="Times New Roman" w:cs="Times New Roman"/>
        <w:sz w:val="20"/>
        <w:szCs w:val="20"/>
        <w:lang w:eastAsia="lv-LV"/>
      </w:rPr>
      <w:fldChar w:fldCharType="end"/>
    </w:r>
    <w:proofErr w:type="spellStart"/>
    <w:r w:rsidR="00093C5E">
      <w:rPr>
        <w:rFonts w:ascii="Times New Roman" w:eastAsia="Times New Roman" w:hAnsi="Times New Roman" w:cs="Times New Roman"/>
        <w:sz w:val="20"/>
        <w:szCs w:val="20"/>
        <w:lang w:eastAsia="lv-LV"/>
      </w:rPr>
      <w:t>DVIdir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11EE4" w14:textId="77777777" w:rsidR="00EF6CC8" w:rsidRDefault="00EF6CC8" w:rsidP="004D15A9">
      <w:pPr>
        <w:spacing w:after="0" w:line="240" w:lineRule="auto"/>
      </w:pPr>
      <w:r>
        <w:separator/>
      </w:r>
    </w:p>
  </w:footnote>
  <w:footnote w:type="continuationSeparator" w:id="0">
    <w:p w14:paraId="040DEE2A" w14:textId="77777777" w:rsidR="00EF6CC8" w:rsidRDefault="00EF6CC8" w:rsidP="004D15A9">
      <w:pPr>
        <w:spacing w:after="0" w:line="240" w:lineRule="auto"/>
      </w:pPr>
      <w:r>
        <w:continuationSeparator/>
      </w:r>
    </w:p>
  </w:footnote>
  <w:footnote w:type="continuationNotice" w:id="1">
    <w:p w14:paraId="4AD993F2" w14:textId="77777777" w:rsidR="00EF6CC8" w:rsidRDefault="00EF6C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300EE64" w14:textId="77777777" w:rsidR="00B02E6B" w:rsidRPr="004D15A9" w:rsidRDefault="00B02E6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80FF7">
          <w:rPr>
            <w:rFonts w:ascii="Times New Roman" w:hAnsi="Times New Roman" w:cs="Times New Roman"/>
            <w:noProof/>
            <w:sz w:val="24"/>
            <w:szCs w:val="24"/>
          </w:rPr>
          <w:t>14</w:t>
        </w:r>
        <w:r w:rsidRPr="004D15A9">
          <w:rPr>
            <w:rFonts w:ascii="Times New Roman" w:hAnsi="Times New Roman" w:cs="Times New Roman"/>
            <w:sz w:val="24"/>
            <w:szCs w:val="24"/>
          </w:rPr>
          <w:fldChar w:fldCharType="end"/>
        </w:r>
      </w:p>
    </w:sdtContent>
  </w:sdt>
  <w:p w14:paraId="15C64C18" w14:textId="77777777" w:rsidR="00B02E6B" w:rsidRDefault="00B02E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F94093"/>
    <w:multiLevelType w:val="multilevel"/>
    <w:tmpl w:val="0AC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BE04D3"/>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F16089"/>
    <w:multiLevelType w:val="multilevel"/>
    <w:tmpl w:val="FD66D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680463"/>
    <w:multiLevelType w:val="multilevel"/>
    <w:tmpl w:val="C0E6D4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7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424" w:hanging="1800"/>
      </w:pPr>
      <w:rPr>
        <w:rFonts w:hint="default"/>
      </w:rPr>
    </w:lvl>
  </w:abstractNum>
  <w:abstractNum w:abstractNumId="5" w15:restartNumberingAfterBreak="0">
    <w:nsid w:val="76A32F94"/>
    <w:multiLevelType w:val="multilevel"/>
    <w:tmpl w:val="3CC6E250"/>
    <w:lvl w:ilvl="0">
      <w:start w:val="1"/>
      <w:numFmt w:val="decimal"/>
      <w:lvlText w:val="%1."/>
      <w:lvlJc w:val="left"/>
      <w:pPr>
        <w:ind w:left="765" w:hanging="405"/>
      </w:pPr>
      <w:rPr>
        <w:rFonts w:hint="default"/>
        <w:b/>
      </w:rPr>
    </w:lvl>
    <w:lvl w:ilvl="1">
      <w:start w:val="1"/>
      <w:numFmt w:val="decimal"/>
      <w:isLgl/>
      <w:lvlText w:val="%1.%2."/>
      <w:lvlJc w:val="left"/>
      <w:pPr>
        <w:ind w:left="1096"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32" w:hanging="1440"/>
      </w:pPr>
      <w:rPr>
        <w:rFonts w:hint="default"/>
      </w:rPr>
    </w:lvl>
    <w:lvl w:ilvl="8">
      <w:start w:val="1"/>
      <w:numFmt w:val="decimal"/>
      <w:isLgl/>
      <w:lvlText w:val="%1.%2.%3.%4.%5.%6.%7.%8.%9."/>
      <w:lvlJc w:val="left"/>
      <w:pPr>
        <w:ind w:left="5168" w:hanging="1800"/>
      </w:pPr>
      <w:rPr>
        <w:rFonts w:hint="default"/>
      </w:rPr>
    </w:lvl>
  </w:abstractNum>
  <w:abstractNum w:abstractNumId="6" w15:restartNumberingAfterBreak="0">
    <w:nsid w:val="7C0E65D3"/>
    <w:multiLevelType w:val="hybridMultilevel"/>
    <w:tmpl w:val="1DDCCFD2"/>
    <w:lvl w:ilvl="0" w:tplc="96D00E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132DE"/>
    <w:rsid w:val="00022EE8"/>
    <w:rsid w:val="00027285"/>
    <w:rsid w:val="00027B15"/>
    <w:rsid w:val="00031256"/>
    <w:rsid w:val="000349FE"/>
    <w:rsid w:val="00043BAB"/>
    <w:rsid w:val="00046265"/>
    <w:rsid w:val="00047C39"/>
    <w:rsid w:val="00047C8B"/>
    <w:rsid w:val="00047F9C"/>
    <w:rsid w:val="000510BD"/>
    <w:rsid w:val="0005343A"/>
    <w:rsid w:val="00060AD3"/>
    <w:rsid w:val="00072DDF"/>
    <w:rsid w:val="00076598"/>
    <w:rsid w:val="00077791"/>
    <w:rsid w:val="00091AFC"/>
    <w:rsid w:val="00093C5E"/>
    <w:rsid w:val="00094E1E"/>
    <w:rsid w:val="00095574"/>
    <w:rsid w:val="000A6918"/>
    <w:rsid w:val="000B3805"/>
    <w:rsid w:val="000C5D63"/>
    <w:rsid w:val="000C7215"/>
    <w:rsid w:val="000D0037"/>
    <w:rsid w:val="000D1E58"/>
    <w:rsid w:val="000E049D"/>
    <w:rsid w:val="000E23C2"/>
    <w:rsid w:val="000E37C0"/>
    <w:rsid w:val="000E48AF"/>
    <w:rsid w:val="000E69EC"/>
    <w:rsid w:val="000F3E06"/>
    <w:rsid w:val="000F57A8"/>
    <w:rsid w:val="00101CD5"/>
    <w:rsid w:val="0010331C"/>
    <w:rsid w:val="00111BD1"/>
    <w:rsid w:val="001231D9"/>
    <w:rsid w:val="00125932"/>
    <w:rsid w:val="00127454"/>
    <w:rsid w:val="001327D5"/>
    <w:rsid w:val="00137660"/>
    <w:rsid w:val="00141285"/>
    <w:rsid w:val="0014491D"/>
    <w:rsid w:val="001508EA"/>
    <w:rsid w:val="00152BA8"/>
    <w:rsid w:val="00153B0E"/>
    <w:rsid w:val="00163FBF"/>
    <w:rsid w:val="001728D0"/>
    <w:rsid w:val="00175072"/>
    <w:rsid w:val="00177251"/>
    <w:rsid w:val="00183915"/>
    <w:rsid w:val="00185F7C"/>
    <w:rsid w:val="00191D64"/>
    <w:rsid w:val="001925F6"/>
    <w:rsid w:val="00195F04"/>
    <w:rsid w:val="001B1BDD"/>
    <w:rsid w:val="001B3AE0"/>
    <w:rsid w:val="001B449B"/>
    <w:rsid w:val="001B79D0"/>
    <w:rsid w:val="001C0C93"/>
    <w:rsid w:val="001D0BB6"/>
    <w:rsid w:val="001D5FC1"/>
    <w:rsid w:val="001E0F25"/>
    <w:rsid w:val="001E4DCF"/>
    <w:rsid w:val="001E57AB"/>
    <w:rsid w:val="001F056B"/>
    <w:rsid w:val="001F212C"/>
    <w:rsid w:val="001F69AD"/>
    <w:rsid w:val="00200B94"/>
    <w:rsid w:val="00210DD7"/>
    <w:rsid w:val="00212767"/>
    <w:rsid w:val="00215507"/>
    <w:rsid w:val="00216F64"/>
    <w:rsid w:val="00224DD7"/>
    <w:rsid w:val="00225D37"/>
    <w:rsid w:val="00227473"/>
    <w:rsid w:val="002275F6"/>
    <w:rsid w:val="00245119"/>
    <w:rsid w:val="00245E4E"/>
    <w:rsid w:val="002463EE"/>
    <w:rsid w:val="0026115C"/>
    <w:rsid w:val="00262E74"/>
    <w:rsid w:val="00275C75"/>
    <w:rsid w:val="00282694"/>
    <w:rsid w:val="002833A0"/>
    <w:rsid w:val="00286170"/>
    <w:rsid w:val="002A30BE"/>
    <w:rsid w:val="002A73C4"/>
    <w:rsid w:val="002B25C0"/>
    <w:rsid w:val="002B46E3"/>
    <w:rsid w:val="002B61BF"/>
    <w:rsid w:val="002C76B0"/>
    <w:rsid w:val="002E5F4C"/>
    <w:rsid w:val="002F4048"/>
    <w:rsid w:val="00301108"/>
    <w:rsid w:val="00301E14"/>
    <w:rsid w:val="00302E29"/>
    <w:rsid w:val="003114E2"/>
    <w:rsid w:val="00323D32"/>
    <w:rsid w:val="00327AD0"/>
    <w:rsid w:val="00351D30"/>
    <w:rsid w:val="00360FDB"/>
    <w:rsid w:val="0036733C"/>
    <w:rsid w:val="003674EB"/>
    <w:rsid w:val="003848B8"/>
    <w:rsid w:val="003922B0"/>
    <w:rsid w:val="003A20BF"/>
    <w:rsid w:val="003A2A0B"/>
    <w:rsid w:val="003A5C87"/>
    <w:rsid w:val="003A680B"/>
    <w:rsid w:val="003C1CAB"/>
    <w:rsid w:val="003C2D4A"/>
    <w:rsid w:val="003C2E03"/>
    <w:rsid w:val="003C38F3"/>
    <w:rsid w:val="003C42D9"/>
    <w:rsid w:val="003C5892"/>
    <w:rsid w:val="003C7F0A"/>
    <w:rsid w:val="003D3C1E"/>
    <w:rsid w:val="003E2467"/>
    <w:rsid w:val="003E6958"/>
    <w:rsid w:val="003F3B4C"/>
    <w:rsid w:val="003F7D3D"/>
    <w:rsid w:val="0041274A"/>
    <w:rsid w:val="00417767"/>
    <w:rsid w:val="00417894"/>
    <w:rsid w:val="0042023D"/>
    <w:rsid w:val="00423524"/>
    <w:rsid w:val="0043582B"/>
    <w:rsid w:val="004437F5"/>
    <w:rsid w:val="004455B0"/>
    <w:rsid w:val="00446911"/>
    <w:rsid w:val="00452764"/>
    <w:rsid w:val="00452937"/>
    <w:rsid w:val="00452983"/>
    <w:rsid w:val="00454BA9"/>
    <w:rsid w:val="0046088A"/>
    <w:rsid w:val="00460CEB"/>
    <w:rsid w:val="00470CF0"/>
    <w:rsid w:val="0049332A"/>
    <w:rsid w:val="004A1DAF"/>
    <w:rsid w:val="004A30CB"/>
    <w:rsid w:val="004A42C5"/>
    <w:rsid w:val="004A5867"/>
    <w:rsid w:val="004A639C"/>
    <w:rsid w:val="004A7E4B"/>
    <w:rsid w:val="004B1BC8"/>
    <w:rsid w:val="004B3271"/>
    <w:rsid w:val="004B55C9"/>
    <w:rsid w:val="004B6F01"/>
    <w:rsid w:val="004C19D5"/>
    <w:rsid w:val="004C327A"/>
    <w:rsid w:val="004C726D"/>
    <w:rsid w:val="004D0A41"/>
    <w:rsid w:val="004D15A9"/>
    <w:rsid w:val="004E4017"/>
    <w:rsid w:val="004E7FBF"/>
    <w:rsid w:val="004F08C7"/>
    <w:rsid w:val="004F41A8"/>
    <w:rsid w:val="004F534B"/>
    <w:rsid w:val="004F7657"/>
    <w:rsid w:val="004F7899"/>
    <w:rsid w:val="00502B2C"/>
    <w:rsid w:val="00504462"/>
    <w:rsid w:val="00504A10"/>
    <w:rsid w:val="00520000"/>
    <w:rsid w:val="005247AA"/>
    <w:rsid w:val="00527111"/>
    <w:rsid w:val="00527D3F"/>
    <w:rsid w:val="00530B1C"/>
    <w:rsid w:val="00531526"/>
    <w:rsid w:val="00533AF4"/>
    <w:rsid w:val="00534920"/>
    <w:rsid w:val="005373DA"/>
    <w:rsid w:val="005435B2"/>
    <w:rsid w:val="00556FBB"/>
    <w:rsid w:val="00561728"/>
    <w:rsid w:val="0056343E"/>
    <w:rsid w:val="00580FF7"/>
    <w:rsid w:val="00591BDD"/>
    <w:rsid w:val="00592AC3"/>
    <w:rsid w:val="00592D8C"/>
    <w:rsid w:val="005A22D6"/>
    <w:rsid w:val="005A55C0"/>
    <w:rsid w:val="005A6468"/>
    <w:rsid w:val="005B22B3"/>
    <w:rsid w:val="005C073E"/>
    <w:rsid w:val="005D4E8A"/>
    <w:rsid w:val="005D606D"/>
    <w:rsid w:val="005E2866"/>
    <w:rsid w:val="005E5BD6"/>
    <w:rsid w:val="005F41AE"/>
    <w:rsid w:val="005F6973"/>
    <w:rsid w:val="006035A7"/>
    <w:rsid w:val="006049CC"/>
    <w:rsid w:val="00637EB5"/>
    <w:rsid w:val="00640651"/>
    <w:rsid w:val="00642CB1"/>
    <w:rsid w:val="00646B7A"/>
    <w:rsid w:val="00652A30"/>
    <w:rsid w:val="00671363"/>
    <w:rsid w:val="006717A4"/>
    <w:rsid w:val="00671A63"/>
    <w:rsid w:val="00681FC7"/>
    <w:rsid w:val="006823C8"/>
    <w:rsid w:val="00682C2A"/>
    <w:rsid w:val="00684803"/>
    <w:rsid w:val="0068553B"/>
    <w:rsid w:val="00694B7E"/>
    <w:rsid w:val="006A09EB"/>
    <w:rsid w:val="006A0A32"/>
    <w:rsid w:val="006A2447"/>
    <w:rsid w:val="006B09E1"/>
    <w:rsid w:val="006C05F0"/>
    <w:rsid w:val="006C3A20"/>
    <w:rsid w:val="006C727E"/>
    <w:rsid w:val="006D4337"/>
    <w:rsid w:val="006E1B67"/>
    <w:rsid w:val="006E5003"/>
    <w:rsid w:val="006E5621"/>
    <w:rsid w:val="006F3243"/>
    <w:rsid w:val="00701F10"/>
    <w:rsid w:val="00702245"/>
    <w:rsid w:val="007110C7"/>
    <w:rsid w:val="00711756"/>
    <w:rsid w:val="00711DC9"/>
    <w:rsid w:val="00721745"/>
    <w:rsid w:val="00724DB6"/>
    <w:rsid w:val="00725E12"/>
    <w:rsid w:val="00726B80"/>
    <w:rsid w:val="007323B0"/>
    <w:rsid w:val="00737437"/>
    <w:rsid w:val="00744B53"/>
    <w:rsid w:val="00750BF3"/>
    <w:rsid w:val="007565CB"/>
    <w:rsid w:val="00757AE9"/>
    <w:rsid w:val="00761AA3"/>
    <w:rsid w:val="007629AE"/>
    <w:rsid w:val="0077655E"/>
    <w:rsid w:val="0078005A"/>
    <w:rsid w:val="00790DC4"/>
    <w:rsid w:val="00793884"/>
    <w:rsid w:val="007952C5"/>
    <w:rsid w:val="007A1636"/>
    <w:rsid w:val="007A2248"/>
    <w:rsid w:val="007A269C"/>
    <w:rsid w:val="007A30E8"/>
    <w:rsid w:val="007A401E"/>
    <w:rsid w:val="007B4191"/>
    <w:rsid w:val="007B69A4"/>
    <w:rsid w:val="007B6B79"/>
    <w:rsid w:val="007C079A"/>
    <w:rsid w:val="007C19E9"/>
    <w:rsid w:val="007C67EE"/>
    <w:rsid w:val="007E7CF7"/>
    <w:rsid w:val="007F29AB"/>
    <w:rsid w:val="007F3E40"/>
    <w:rsid w:val="007F50B1"/>
    <w:rsid w:val="007F5747"/>
    <w:rsid w:val="007F6015"/>
    <w:rsid w:val="00803FE8"/>
    <w:rsid w:val="00810D05"/>
    <w:rsid w:val="0081203F"/>
    <w:rsid w:val="00817E7A"/>
    <w:rsid w:val="008216BD"/>
    <w:rsid w:val="00825ECD"/>
    <w:rsid w:val="0083157A"/>
    <w:rsid w:val="008412B2"/>
    <w:rsid w:val="00844A2E"/>
    <w:rsid w:val="0084532E"/>
    <w:rsid w:val="00851972"/>
    <w:rsid w:val="008561B3"/>
    <w:rsid w:val="0086688A"/>
    <w:rsid w:val="0087325B"/>
    <w:rsid w:val="0087577D"/>
    <w:rsid w:val="00880030"/>
    <w:rsid w:val="00882454"/>
    <w:rsid w:val="008841A9"/>
    <w:rsid w:val="008853F3"/>
    <w:rsid w:val="00887EA4"/>
    <w:rsid w:val="00896BC8"/>
    <w:rsid w:val="00897CBE"/>
    <w:rsid w:val="008A1B12"/>
    <w:rsid w:val="008A561C"/>
    <w:rsid w:val="008B18D3"/>
    <w:rsid w:val="008C74BF"/>
    <w:rsid w:val="008D798A"/>
    <w:rsid w:val="0090464C"/>
    <w:rsid w:val="00905446"/>
    <w:rsid w:val="009065DF"/>
    <w:rsid w:val="00925228"/>
    <w:rsid w:val="00930421"/>
    <w:rsid w:val="00937526"/>
    <w:rsid w:val="00940D7A"/>
    <w:rsid w:val="00942A5B"/>
    <w:rsid w:val="0095135B"/>
    <w:rsid w:val="0095430E"/>
    <w:rsid w:val="0096539C"/>
    <w:rsid w:val="0098272F"/>
    <w:rsid w:val="00982E2A"/>
    <w:rsid w:val="0098441B"/>
    <w:rsid w:val="00991670"/>
    <w:rsid w:val="009919C5"/>
    <w:rsid w:val="00995235"/>
    <w:rsid w:val="009A0938"/>
    <w:rsid w:val="009A45AF"/>
    <w:rsid w:val="009B4C78"/>
    <w:rsid w:val="009B5038"/>
    <w:rsid w:val="009C1A96"/>
    <w:rsid w:val="009C36AF"/>
    <w:rsid w:val="009C37DA"/>
    <w:rsid w:val="009D0269"/>
    <w:rsid w:val="009D4F53"/>
    <w:rsid w:val="009D7FE7"/>
    <w:rsid w:val="009E6DEC"/>
    <w:rsid w:val="009F26E3"/>
    <w:rsid w:val="009F6B7E"/>
    <w:rsid w:val="00A02E27"/>
    <w:rsid w:val="00A05434"/>
    <w:rsid w:val="00A40A76"/>
    <w:rsid w:val="00A42AB4"/>
    <w:rsid w:val="00A42B98"/>
    <w:rsid w:val="00A456FD"/>
    <w:rsid w:val="00A45F09"/>
    <w:rsid w:val="00A64777"/>
    <w:rsid w:val="00A86BA3"/>
    <w:rsid w:val="00A950BA"/>
    <w:rsid w:val="00A95D5B"/>
    <w:rsid w:val="00AA0407"/>
    <w:rsid w:val="00AB3354"/>
    <w:rsid w:val="00AC15F2"/>
    <w:rsid w:val="00AC6B5D"/>
    <w:rsid w:val="00AC7DD3"/>
    <w:rsid w:val="00AD10AE"/>
    <w:rsid w:val="00AD3770"/>
    <w:rsid w:val="00AD5167"/>
    <w:rsid w:val="00AD7917"/>
    <w:rsid w:val="00AE3D9B"/>
    <w:rsid w:val="00AE5E20"/>
    <w:rsid w:val="00AF6F92"/>
    <w:rsid w:val="00B02E6B"/>
    <w:rsid w:val="00B23349"/>
    <w:rsid w:val="00B303A6"/>
    <w:rsid w:val="00B3787A"/>
    <w:rsid w:val="00B5265E"/>
    <w:rsid w:val="00B52DB9"/>
    <w:rsid w:val="00B52E3B"/>
    <w:rsid w:val="00B53C6E"/>
    <w:rsid w:val="00B62568"/>
    <w:rsid w:val="00B637D3"/>
    <w:rsid w:val="00B63CDD"/>
    <w:rsid w:val="00B87E89"/>
    <w:rsid w:val="00B93D0B"/>
    <w:rsid w:val="00B94D77"/>
    <w:rsid w:val="00BB09E0"/>
    <w:rsid w:val="00BB0AB1"/>
    <w:rsid w:val="00BB1E56"/>
    <w:rsid w:val="00BB1F46"/>
    <w:rsid w:val="00BB6291"/>
    <w:rsid w:val="00BC1754"/>
    <w:rsid w:val="00BD47F3"/>
    <w:rsid w:val="00BE04E8"/>
    <w:rsid w:val="00C00DF6"/>
    <w:rsid w:val="00C033DB"/>
    <w:rsid w:val="00C07F9E"/>
    <w:rsid w:val="00C13603"/>
    <w:rsid w:val="00C15F78"/>
    <w:rsid w:val="00C3348E"/>
    <w:rsid w:val="00C366B6"/>
    <w:rsid w:val="00C36C33"/>
    <w:rsid w:val="00C50D27"/>
    <w:rsid w:val="00C55CEA"/>
    <w:rsid w:val="00C63CB5"/>
    <w:rsid w:val="00C65A6A"/>
    <w:rsid w:val="00C66817"/>
    <w:rsid w:val="00C70637"/>
    <w:rsid w:val="00C83CC2"/>
    <w:rsid w:val="00C83ED0"/>
    <w:rsid w:val="00C84E3A"/>
    <w:rsid w:val="00C859FB"/>
    <w:rsid w:val="00C87CD3"/>
    <w:rsid w:val="00C90EE4"/>
    <w:rsid w:val="00C9499C"/>
    <w:rsid w:val="00C96600"/>
    <w:rsid w:val="00C96991"/>
    <w:rsid w:val="00CA7AD1"/>
    <w:rsid w:val="00CB2968"/>
    <w:rsid w:val="00CC15B7"/>
    <w:rsid w:val="00CC60E7"/>
    <w:rsid w:val="00CD2C10"/>
    <w:rsid w:val="00CE52FF"/>
    <w:rsid w:val="00CE617C"/>
    <w:rsid w:val="00CE7252"/>
    <w:rsid w:val="00CF0BA9"/>
    <w:rsid w:val="00CF4B5A"/>
    <w:rsid w:val="00CF53E7"/>
    <w:rsid w:val="00D108BB"/>
    <w:rsid w:val="00D13278"/>
    <w:rsid w:val="00D13C18"/>
    <w:rsid w:val="00D23BB9"/>
    <w:rsid w:val="00D251A6"/>
    <w:rsid w:val="00D264D3"/>
    <w:rsid w:val="00D27F1C"/>
    <w:rsid w:val="00D313D5"/>
    <w:rsid w:val="00D37535"/>
    <w:rsid w:val="00D4091F"/>
    <w:rsid w:val="00D4104D"/>
    <w:rsid w:val="00D41474"/>
    <w:rsid w:val="00D44DEB"/>
    <w:rsid w:val="00D53556"/>
    <w:rsid w:val="00D7117D"/>
    <w:rsid w:val="00D73F2C"/>
    <w:rsid w:val="00D74338"/>
    <w:rsid w:val="00D831B9"/>
    <w:rsid w:val="00D841F4"/>
    <w:rsid w:val="00D9593D"/>
    <w:rsid w:val="00D96DF1"/>
    <w:rsid w:val="00DA32C8"/>
    <w:rsid w:val="00DA52D6"/>
    <w:rsid w:val="00DA596D"/>
    <w:rsid w:val="00DB5DFF"/>
    <w:rsid w:val="00DC1CBE"/>
    <w:rsid w:val="00DC2C25"/>
    <w:rsid w:val="00DC32A6"/>
    <w:rsid w:val="00DC363C"/>
    <w:rsid w:val="00DC3A61"/>
    <w:rsid w:val="00DC7A79"/>
    <w:rsid w:val="00DD2CC1"/>
    <w:rsid w:val="00DE235F"/>
    <w:rsid w:val="00DF3DB3"/>
    <w:rsid w:val="00DF6686"/>
    <w:rsid w:val="00E01A48"/>
    <w:rsid w:val="00E01CD6"/>
    <w:rsid w:val="00E03DBD"/>
    <w:rsid w:val="00E145EA"/>
    <w:rsid w:val="00E2547C"/>
    <w:rsid w:val="00E30C70"/>
    <w:rsid w:val="00E37A36"/>
    <w:rsid w:val="00E411D4"/>
    <w:rsid w:val="00E41897"/>
    <w:rsid w:val="00E44FC7"/>
    <w:rsid w:val="00E45D26"/>
    <w:rsid w:val="00E51D2E"/>
    <w:rsid w:val="00E74B96"/>
    <w:rsid w:val="00E832AF"/>
    <w:rsid w:val="00E8529D"/>
    <w:rsid w:val="00E8665C"/>
    <w:rsid w:val="00E94ABD"/>
    <w:rsid w:val="00EA3C22"/>
    <w:rsid w:val="00EA4258"/>
    <w:rsid w:val="00EA46F3"/>
    <w:rsid w:val="00EA6507"/>
    <w:rsid w:val="00EA703B"/>
    <w:rsid w:val="00EB382C"/>
    <w:rsid w:val="00EC3675"/>
    <w:rsid w:val="00EC453D"/>
    <w:rsid w:val="00EE22B3"/>
    <w:rsid w:val="00EE2FDD"/>
    <w:rsid w:val="00EE3D0A"/>
    <w:rsid w:val="00EE7AE4"/>
    <w:rsid w:val="00EF23F8"/>
    <w:rsid w:val="00EF3F5D"/>
    <w:rsid w:val="00EF6CC8"/>
    <w:rsid w:val="00F02BF1"/>
    <w:rsid w:val="00F05C60"/>
    <w:rsid w:val="00F06CA3"/>
    <w:rsid w:val="00F12740"/>
    <w:rsid w:val="00F13CA0"/>
    <w:rsid w:val="00F155E5"/>
    <w:rsid w:val="00F20A8B"/>
    <w:rsid w:val="00F20EF5"/>
    <w:rsid w:val="00F33FFC"/>
    <w:rsid w:val="00F41476"/>
    <w:rsid w:val="00F524E2"/>
    <w:rsid w:val="00F60A1C"/>
    <w:rsid w:val="00F63945"/>
    <w:rsid w:val="00F83443"/>
    <w:rsid w:val="00F85BC9"/>
    <w:rsid w:val="00F91D35"/>
    <w:rsid w:val="00F94138"/>
    <w:rsid w:val="00FA3807"/>
    <w:rsid w:val="00FA4B0C"/>
    <w:rsid w:val="00FB365C"/>
    <w:rsid w:val="00FC44AF"/>
    <w:rsid w:val="00FD367D"/>
    <w:rsid w:val="00FE008C"/>
    <w:rsid w:val="00FF4652"/>
    <w:rsid w:val="00FF6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A9EFEF"/>
  <w15:docId w15:val="{27957ECA-55DF-4156-A2BC-99DF5CD6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Bezatstarpm">
    <w:name w:val="No Spacing"/>
    <w:uiPriority w:val="1"/>
    <w:qFormat/>
    <w:rsid w:val="003C1CAB"/>
    <w:pPr>
      <w:spacing w:after="0" w:line="240" w:lineRule="auto"/>
    </w:pPr>
  </w:style>
  <w:style w:type="character" w:customStyle="1" w:styleId="ts364">
    <w:name w:val="ts364"/>
    <w:basedOn w:val="Noklusjumarindkopasfonts"/>
    <w:rsid w:val="006823C8"/>
    <w:rPr>
      <w:rFonts w:ascii="Tahoma" w:hAnsi="Tahoma" w:cs="Tahoma" w:hint="default"/>
      <w:color w:val="000000"/>
    </w:rPr>
  </w:style>
  <w:style w:type="paragraph" w:styleId="Prskatjums">
    <w:name w:val="Revision"/>
    <w:hidden/>
    <w:uiPriority w:val="99"/>
    <w:semiHidden/>
    <w:rsid w:val="001B449B"/>
    <w:pPr>
      <w:spacing w:after="0" w:line="240" w:lineRule="auto"/>
    </w:pPr>
  </w:style>
  <w:style w:type="paragraph" w:styleId="Paraststmeklis">
    <w:name w:val="Normal (Web)"/>
    <w:basedOn w:val="Parasts"/>
    <w:uiPriority w:val="99"/>
    <w:semiHidden/>
    <w:unhideWhenUsed/>
    <w:rsid w:val="00D73F2C"/>
    <w:pPr>
      <w:spacing w:before="300" w:after="30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D73F2C"/>
    <w:rPr>
      <w:color w:val="605E5C"/>
      <w:shd w:val="clear" w:color="auto" w:fill="E1DFDD"/>
    </w:rPr>
  </w:style>
  <w:style w:type="character" w:styleId="Izmantotahipersaite">
    <w:name w:val="FollowedHyperlink"/>
    <w:basedOn w:val="Noklusjumarindkopasfonts"/>
    <w:uiPriority w:val="99"/>
    <w:semiHidden/>
    <w:unhideWhenUsed/>
    <w:rsid w:val="00B637D3"/>
    <w:rPr>
      <w:color w:val="800080" w:themeColor="followedHyperlink"/>
      <w:u w:val="single"/>
    </w:rPr>
  </w:style>
  <w:style w:type="character" w:customStyle="1" w:styleId="Neatrisintapieminana2">
    <w:name w:val="Neatrisināta pieminēšana2"/>
    <w:basedOn w:val="Noklusjumarindkopasfonts"/>
    <w:uiPriority w:val="99"/>
    <w:semiHidden/>
    <w:unhideWhenUsed/>
    <w:rsid w:val="00AD10AE"/>
    <w:rPr>
      <w:color w:val="605E5C"/>
      <w:shd w:val="clear" w:color="auto" w:fill="E1DFDD"/>
    </w:rPr>
  </w:style>
  <w:style w:type="paragraph" w:styleId="Vresteksts">
    <w:name w:val="footnote text"/>
    <w:basedOn w:val="Parasts"/>
    <w:link w:val="VrestekstsRakstz"/>
    <w:uiPriority w:val="99"/>
    <w:semiHidden/>
    <w:unhideWhenUsed/>
    <w:rsid w:val="00A950B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950BA"/>
    <w:rPr>
      <w:sz w:val="20"/>
      <w:szCs w:val="20"/>
    </w:rPr>
  </w:style>
  <w:style w:type="character" w:styleId="Vresatsauce">
    <w:name w:val="footnote reference"/>
    <w:basedOn w:val="Noklusjumarindkopasfonts"/>
    <w:uiPriority w:val="99"/>
    <w:semiHidden/>
    <w:unhideWhenUsed/>
    <w:rsid w:val="00A950BA"/>
    <w:rPr>
      <w:vertAlign w:val="superscript"/>
    </w:rPr>
  </w:style>
  <w:style w:type="character" w:styleId="Neatrisintapieminana">
    <w:name w:val="Unresolved Mention"/>
    <w:basedOn w:val="Noklusjumarindkopasfonts"/>
    <w:uiPriority w:val="99"/>
    <w:semiHidden/>
    <w:unhideWhenUsed/>
    <w:rsid w:val="00FB3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017592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260260858">
      <w:bodyDiv w:val="1"/>
      <w:marLeft w:val="0"/>
      <w:marRight w:val="0"/>
      <w:marTop w:val="0"/>
      <w:marBottom w:val="0"/>
      <w:divBdr>
        <w:top w:val="none" w:sz="0" w:space="0" w:color="auto"/>
        <w:left w:val="none" w:sz="0" w:space="0" w:color="auto"/>
        <w:bottom w:val="none" w:sz="0" w:space="0" w:color="auto"/>
        <w:right w:val="none" w:sz="0" w:space="0" w:color="auto"/>
      </w:divBdr>
      <w:divsChild>
        <w:div w:id="1859468729">
          <w:marLeft w:val="0"/>
          <w:marRight w:val="0"/>
          <w:marTop w:val="0"/>
          <w:marBottom w:val="0"/>
          <w:divBdr>
            <w:top w:val="none" w:sz="0" w:space="0" w:color="auto"/>
            <w:left w:val="none" w:sz="0" w:space="0" w:color="auto"/>
            <w:bottom w:val="none" w:sz="0" w:space="0" w:color="auto"/>
            <w:right w:val="none" w:sz="0" w:space="0" w:color="auto"/>
          </w:divBdr>
          <w:divsChild>
            <w:div w:id="1005330257">
              <w:marLeft w:val="0"/>
              <w:marRight w:val="0"/>
              <w:marTop w:val="0"/>
              <w:marBottom w:val="0"/>
              <w:divBdr>
                <w:top w:val="none" w:sz="0" w:space="0" w:color="auto"/>
                <w:left w:val="none" w:sz="0" w:space="0" w:color="auto"/>
                <w:bottom w:val="none" w:sz="0" w:space="0" w:color="auto"/>
                <w:right w:val="none" w:sz="0" w:space="0" w:color="auto"/>
              </w:divBdr>
              <w:divsChild>
                <w:div w:id="654383217">
                  <w:marLeft w:val="0"/>
                  <w:marRight w:val="0"/>
                  <w:marTop w:val="0"/>
                  <w:marBottom w:val="0"/>
                  <w:divBdr>
                    <w:top w:val="none" w:sz="0" w:space="0" w:color="auto"/>
                    <w:left w:val="none" w:sz="0" w:space="0" w:color="auto"/>
                    <w:bottom w:val="none" w:sz="0" w:space="0" w:color="auto"/>
                    <w:right w:val="none" w:sz="0" w:space="0" w:color="auto"/>
                  </w:divBdr>
                  <w:divsChild>
                    <w:div w:id="1065252843">
                      <w:marLeft w:val="0"/>
                      <w:marRight w:val="0"/>
                      <w:marTop w:val="0"/>
                      <w:marBottom w:val="0"/>
                      <w:divBdr>
                        <w:top w:val="none" w:sz="0" w:space="0" w:color="auto"/>
                        <w:left w:val="none" w:sz="0" w:space="0" w:color="auto"/>
                        <w:bottom w:val="none" w:sz="0" w:space="0" w:color="auto"/>
                        <w:right w:val="none" w:sz="0" w:space="0" w:color="auto"/>
                      </w:divBdr>
                      <w:divsChild>
                        <w:div w:id="1629781673">
                          <w:marLeft w:val="0"/>
                          <w:marRight w:val="0"/>
                          <w:marTop w:val="0"/>
                          <w:marBottom w:val="0"/>
                          <w:divBdr>
                            <w:top w:val="none" w:sz="0" w:space="0" w:color="auto"/>
                            <w:left w:val="none" w:sz="0" w:space="0" w:color="auto"/>
                            <w:bottom w:val="none" w:sz="0" w:space="0" w:color="auto"/>
                            <w:right w:val="none" w:sz="0" w:space="0" w:color="auto"/>
                          </w:divBdr>
                          <w:divsChild>
                            <w:div w:id="637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634409490">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7847334">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41247836">
      <w:bodyDiv w:val="1"/>
      <w:marLeft w:val="0"/>
      <w:marRight w:val="0"/>
      <w:marTop w:val="0"/>
      <w:marBottom w:val="0"/>
      <w:divBdr>
        <w:top w:val="none" w:sz="0" w:space="0" w:color="auto"/>
        <w:left w:val="none" w:sz="0" w:space="0" w:color="auto"/>
        <w:bottom w:val="none" w:sz="0" w:space="0" w:color="auto"/>
        <w:right w:val="none" w:sz="0" w:space="0" w:color="auto"/>
      </w:divBdr>
      <w:divsChild>
        <w:div w:id="1417824646">
          <w:marLeft w:val="0"/>
          <w:marRight w:val="0"/>
          <w:marTop w:val="0"/>
          <w:marBottom w:val="0"/>
          <w:divBdr>
            <w:top w:val="none" w:sz="0" w:space="0" w:color="auto"/>
            <w:left w:val="none" w:sz="0" w:space="0" w:color="auto"/>
            <w:bottom w:val="none" w:sz="0" w:space="0" w:color="auto"/>
            <w:right w:val="none" w:sz="0" w:space="0" w:color="auto"/>
          </w:divBdr>
          <w:divsChild>
            <w:div w:id="1291015496">
              <w:marLeft w:val="0"/>
              <w:marRight w:val="0"/>
              <w:marTop w:val="0"/>
              <w:marBottom w:val="0"/>
              <w:divBdr>
                <w:top w:val="none" w:sz="0" w:space="0" w:color="auto"/>
                <w:left w:val="none" w:sz="0" w:space="0" w:color="auto"/>
                <w:bottom w:val="none" w:sz="0" w:space="0" w:color="auto"/>
                <w:right w:val="none" w:sz="0" w:space="0" w:color="auto"/>
              </w:divBdr>
              <w:divsChild>
                <w:div w:id="328680531">
                  <w:marLeft w:val="0"/>
                  <w:marRight w:val="0"/>
                  <w:marTop w:val="0"/>
                  <w:marBottom w:val="0"/>
                  <w:divBdr>
                    <w:top w:val="none" w:sz="0" w:space="0" w:color="auto"/>
                    <w:left w:val="none" w:sz="0" w:space="0" w:color="auto"/>
                    <w:bottom w:val="none" w:sz="0" w:space="0" w:color="auto"/>
                    <w:right w:val="none" w:sz="0" w:space="0" w:color="auto"/>
                  </w:divBdr>
                  <w:divsChild>
                    <w:div w:id="525294829">
                      <w:marLeft w:val="0"/>
                      <w:marRight w:val="0"/>
                      <w:marTop w:val="0"/>
                      <w:marBottom w:val="0"/>
                      <w:divBdr>
                        <w:top w:val="none" w:sz="0" w:space="0" w:color="auto"/>
                        <w:left w:val="none" w:sz="0" w:space="0" w:color="auto"/>
                        <w:bottom w:val="none" w:sz="0" w:space="0" w:color="auto"/>
                        <w:right w:val="none" w:sz="0" w:space="0" w:color="auto"/>
                      </w:divBdr>
                      <w:divsChild>
                        <w:div w:id="552499886">
                          <w:marLeft w:val="-225"/>
                          <w:marRight w:val="-225"/>
                          <w:marTop w:val="0"/>
                          <w:marBottom w:val="0"/>
                          <w:divBdr>
                            <w:top w:val="none" w:sz="0" w:space="0" w:color="auto"/>
                            <w:left w:val="none" w:sz="0" w:space="0" w:color="auto"/>
                            <w:bottom w:val="none" w:sz="0" w:space="0" w:color="auto"/>
                            <w:right w:val="none" w:sz="0" w:space="0" w:color="auto"/>
                          </w:divBdr>
                          <w:divsChild>
                            <w:div w:id="38495972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single" w:sz="6" w:space="15" w:color="E5E5E5"/>
                                    <w:left w:val="single" w:sz="6" w:space="15" w:color="E5E5E5"/>
                                    <w:bottom w:val="single" w:sz="6" w:space="15" w:color="E5E5E5"/>
                                    <w:right w:val="single" w:sz="6" w:space="15" w:color="E5E5E5"/>
                                  </w:divBdr>
                                  <w:divsChild>
                                    <w:div w:id="836724651">
                                      <w:marLeft w:val="0"/>
                                      <w:marRight w:val="0"/>
                                      <w:marTop w:val="0"/>
                                      <w:marBottom w:val="0"/>
                                      <w:divBdr>
                                        <w:top w:val="none" w:sz="0" w:space="0" w:color="auto"/>
                                        <w:left w:val="none" w:sz="0" w:space="0" w:color="auto"/>
                                        <w:bottom w:val="none" w:sz="0" w:space="0" w:color="auto"/>
                                        <w:right w:val="none" w:sz="0" w:space="0" w:color="auto"/>
                                      </w:divBdr>
                                      <w:divsChild>
                                        <w:div w:id="2099674449">
                                          <w:marLeft w:val="0"/>
                                          <w:marRight w:val="0"/>
                                          <w:marTop w:val="300"/>
                                          <w:marBottom w:val="0"/>
                                          <w:divBdr>
                                            <w:top w:val="none" w:sz="0" w:space="0" w:color="auto"/>
                                            <w:left w:val="none" w:sz="0" w:space="0" w:color="auto"/>
                                            <w:bottom w:val="none" w:sz="0" w:space="0" w:color="auto"/>
                                            <w:right w:val="none" w:sz="0" w:space="0" w:color="auto"/>
                                          </w:divBdr>
                                          <w:divsChild>
                                            <w:div w:id="467211072">
                                              <w:marLeft w:val="0"/>
                                              <w:marRight w:val="0"/>
                                              <w:marTop w:val="0"/>
                                              <w:marBottom w:val="0"/>
                                              <w:divBdr>
                                                <w:top w:val="none" w:sz="0" w:space="0" w:color="auto"/>
                                                <w:left w:val="none" w:sz="0" w:space="0" w:color="auto"/>
                                                <w:bottom w:val="none" w:sz="0" w:space="0" w:color="auto"/>
                                                <w:right w:val="none" w:sz="0" w:space="0" w:color="auto"/>
                                              </w:divBdr>
                                              <w:divsChild>
                                                <w:div w:id="35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496990265">
      <w:bodyDiv w:val="1"/>
      <w:marLeft w:val="0"/>
      <w:marRight w:val="0"/>
      <w:marTop w:val="0"/>
      <w:marBottom w:val="0"/>
      <w:divBdr>
        <w:top w:val="none" w:sz="0" w:space="0" w:color="auto"/>
        <w:left w:val="none" w:sz="0" w:space="0" w:color="auto"/>
        <w:bottom w:val="none" w:sz="0" w:space="0" w:color="auto"/>
        <w:right w:val="none" w:sz="0" w:space="0" w:color="auto"/>
      </w:divBdr>
    </w:div>
    <w:div w:id="1670906090">
      <w:bodyDiv w:val="1"/>
      <w:marLeft w:val="0"/>
      <w:marRight w:val="0"/>
      <w:marTop w:val="0"/>
      <w:marBottom w:val="0"/>
      <w:divBdr>
        <w:top w:val="none" w:sz="0" w:space="0" w:color="auto"/>
        <w:left w:val="none" w:sz="0" w:space="0" w:color="auto"/>
        <w:bottom w:val="none" w:sz="0" w:space="0" w:color="auto"/>
        <w:right w:val="none" w:sz="0" w:space="0" w:color="auto"/>
      </w:divBdr>
    </w:div>
    <w:div w:id="1705903227">
      <w:bodyDiv w:val="1"/>
      <w:marLeft w:val="0"/>
      <w:marRight w:val="0"/>
      <w:marTop w:val="0"/>
      <w:marBottom w:val="0"/>
      <w:divBdr>
        <w:top w:val="none" w:sz="0" w:space="0" w:color="auto"/>
        <w:left w:val="none" w:sz="0" w:space="0" w:color="auto"/>
        <w:bottom w:val="none" w:sz="0" w:space="0" w:color="auto"/>
        <w:right w:val="none" w:sz="0" w:space="0" w:color="auto"/>
      </w:divBdr>
    </w:div>
    <w:div w:id="1735277081">
      <w:bodyDiv w:val="1"/>
      <w:marLeft w:val="0"/>
      <w:marRight w:val="0"/>
      <w:marTop w:val="0"/>
      <w:marBottom w:val="0"/>
      <w:divBdr>
        <w:top w:val="none" w:sz="0" w:space="0" w:color="auto"/>
        <w:left w:val="none" w:sz="0" w:space="0" w:color="auto"/>
        <w:bottom w:val="none" w:sz="0" w:space="0" w:color="auto"/>
        <w:right w:val="none" w:sz="0" w:space="0" w:color="auto"/>
      </w:divBdr>
      <w:divsChild>
        <w:div w:id="2102335112">
          <w:marLeft w:val="0"/>
          <w:marRight w:val="0"/>
          <w:marTop w:val="0"/>
          <w:marBottom w:val="0"/>
          <w:divBdr>
            <w:top w:val="none" w:sz="0" w:space="0" w:color="auto"/>
            <w:left w:val="none" w:sz="0" w:space="0" w:color="auto"/>
            <w:bottom w:val="none" w:sz="0" w:space="0" w:color="auto"/>
            <w:right w:val="none" w:sz="0" w:space="0" w:color="auto"/>
          </w:divBdr>
          <w:divsChild>
            <w:div w:id="66268970">
              <w:marLeft w:val="0"/>
              <w:marRight w:val="0"/>
              <w:marTop w:val="0"/>
              <w:marBottom w:val="0"/>
              <w:divBdr>
                <w:top w:val="none" w:sz="0" w:space="0" w:color="auto"/>
                <w:left w:val="none" w:sz="0" w:space="0" w:color="auto"/>
                <w:bottom w:val="none" w:sz="0" w:space="0" w:color="auto"/>
                <w:right w:val="none" w:sz="0" w:space="0" w:color="auto"/>
              </w:divBdr>
              <w:divsChild>
                <w:div w:id="54203330">
                  <w:marLeft w:val="0"/>
                  <w:marRight w:val="0"/>
                  <w:marTop w:val="0"/>
                  <w:marBottom w:val="0"/>
                  <w:divBdr>
                    <w:top w:val="none" w:sz="0" w:space="0" w:color="auto"/>
                    <w:left w:val="none" w:sz="0" w:space="0" w:color="auto"/>
                    <w:bottom w:val="none" w:sz="0" w:space="0" w:color="auto"/>
                    <w:right w:val="none" w:sz="0" w:space="0" w:color="auto"/>
                  </w:divBdr>
                  <w:divsChild>
                    <w:div w:id="1404642940">
                      <w:marLeft w:val="0"/>
                      <w:marRight w:val="0"/>
                      <w:marTop w:val="0"/>
                      <w:marBottom w:val="0"/>
                      <w:divBdr>
                        <w:top w:val="none" w:sz="0" w:space="0" w:color="auto"/>
                        <w:left w:val="none" w:sz="0" w:space="0" w:color="auto"/>
                        <w:bottom w:val="none" w:sz="0" w:space="0" w:color="auto"/>
                        <w:right w:val="none" w:sz="0" w:space="0" w:color="auto"/>
                      </w:divBdr>
                      <w:divsChild>
                        <w:div w:id="1138374463">
                          <w:marLeft w:val="0"/>
                          <w:marRight w:val="0"/>
                          <w:marTop w:val="0"/>
                          <w:marBottom w:val="0"/>
                          <w:divBdr>
                            <w:top w:val="none" w:sz="0" w:space="0" w:color="auto"/>
                            <w:left w:val="none" w:sz="0" w:space="0" w:color="auto"/>
                            <w:bottom w:val="none" w:sz="0" w:space="0" w:color="auto"/>
                            <w:right w:val="none" w:sz="0" w:space="0" w:color="auto"/>
                          </w:divBdr>
                          <w:divsChild>
                            <w:div w:id="4428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944-valsts-civildienesta-likums" TargetMode="External"/><Relationship Id="rId13" Type="http://schemas.openxmlformats.org/officeDocument/2006/relationships/hyperlink" Target="https://mk.gov.lv/content/ministru-kabineta-diskusiju-dokumen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m.gov.lv/lv/cits/pazinojums-par-lidzdalibas-iespejam-ministru-kabineta-noteikumu-projekta-datu-valsts-inspekcijas-di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00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61913-par-interesu-konflikta-noversanu-valsts-amatpersonu-darbi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87534-uzturlidzeklu-garantiju-fonda-likums" TargetMode="External"/><Relationship Id="rId14" Type="http://schemas.openxmlformats.org/officeDocument/2006/relationships/hyperlink" Target="mailto:viktorija.gulbe@t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06B2-835F-4770-BEA7-118C0E85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6</Pages>
  <Words>9633</Words>
  <Characters>5491</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Datu valsts inspekcijas direktora amatu" sākotnējās ietekmes novērtējuma ziņojums (anotācija)</vt:lpstr>
      <vt:lpstr>Adresācijas noteikumi</vt:lpstr>
    </vt:vector>
  </TitlesOfParts>
  <Company>Tieslietu ministrija</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Datu valsts inspekcijas direktora amatu" sākotnējās ietekmes novērtējuma ziņojums (anotācija)</dc:title>
  <dc:subject>Anotācija</dc:subject>
  <dc:creator>Viktorija Gulbe</dc:creator>
  <dc:description>67046135, viktorija.gulbe@tm.gov.lv</dc:description>
  <cp:lastModifiedBy>Lelde Stepanova</cp:lastModifiedBy>
  <cp:revision>21</cp:revision>
  <cp:lastPrinted>2018-06-04T08:21:00Z</cp:lastPrinted>
  <dcterms:created xsi:type="dcterms:W3CDTF">2018-11-23T11:18:00Z</dcterms:created>
  <dcterms:modified xsi:type="dcterms:W3CDTF">2019-01-28T10:09:00Z</dcterms:modified>
</cp:coreProperties>
</file>