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410A" w14:textId="77777777" w:rsidR="00D622F0" w:rsidRDefault="00D622F0" w:rsidP="005533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280BD7" w14:textId="77777777" w:rsidR="00B41305" w:rsidRPr="005533DA" w:rsidRDefault="008B41FC" w:rsidP="005533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33DA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245B06FB" w14:textId="77777777" w:rsidR="00223F1B" w:rsidRDefault="00223F1B" w:rsidP="005533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9C6863" w14:textId="77777777" w:rsidR="00D622F0" w:rsidRPr="005533DA" w:rsidRDefault="00D622F0" w:rsidP="005533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796C9" w14:textId="77777777" w:rsidR="00B41305" w:rsidRDefault="0026771D" w:rsidP="005533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DA">
        <w:rPr>
          <w:rFonts w:ascii="Times New Roman" w:hAnsi="Times New Roman" w:cs="Times New Roman"/>
          <w:b/>
          <w:bCs/>
          <w:sz w:val="28"/>
          <w:szCs w:val="28"/>
        </w:rPr>
        <w:t>Grozījumi likumā "</w:t>
      </w:r>
      <w:r w:rsidR="00B41305" w:rsidRPr="005533DA">
        <w:rPr>
          <w:rFonts w:ascii="Times New Roman" w:hAnsi="Times New Roman" w:cs="Times New Roman"/>
          <w:b/>
          <w:bCs/>
          <w:sz w:val="28"/>
          <w:szCs w:val="28"/>
        </w:rPr>
        <w:t>Par kultūras pieminekļu aizsardzību</w:t>
      </w:r>
      <w:r w:rsidRPr="005533D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0369206" w14:textId="77777777" w:rsidR="00E97300" w:rsidRPr="005533DA" w:rsidRDefault="00E97300" w:rsidP="00553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01F55C" w14:textId="77777777" w:rsidR="00673510" w:rsidRPr="005533DA" w:rsidRDefault="00673510" w:rsidP="00F2618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Izdarīt likumā "Par kultūras pieminekļu aizsardzību" (Latvijas Republikas Augstākās Padomes un Valdības Ziņotājs, 1992, 10.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1993, 24./25., 36.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Latvijas Republikas Saeimas un Ministru Kabineta Ziņotājs, 1995, 7.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2001, 24.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2003, 24.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2005, 11.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2008, 24.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Latvijas Vēstnesis, 2009, 188.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2010, 183.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2013, 6.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nr.; 2016, 2., 81.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nr.) šādus grozījumus:</w:t>
      </w:r>
    </w:p>
    <w:p w14:paraId="482E9E31" w14:textId="77777777" w:rsidR="00673510" w:rsidRPr="005533DA" w:rsidRDefault="00673510" w:rsidP="00F2618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3F779A7D" w14:textId="5EAC2C6B" w:rsidR="007A215B" w:rsidRPr="005533DA" w:rsidRDefault="00FE4AF4" w:rsidP="00F2618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1.</w:t>
      </w:r>
      <w:r w:rsidR="00F26183">
        <w:rPr>
          <w:color w:val="auto"/>
          <w:sz w:val="28"/>
          <w:szCs w:val="28"/>
        </w:rPr>
        <w:t> </w:t>
      </w:r>
      <w:r w:rsidR="00B41305" w:rsidRPr="005533DA">
        <w:rPr>
          <w:color w:val="auto"/>
          <w:sz w:val="28"/>
          <w:szCs w:val="28"/>
        </w:rPr>
        <w:t>Izslēgt 7.</w:t>
      </w:r>
      <w:r w:rsidR="00F26183">
        <w:rPr>
          <w:color w:val="auto"/>
          <w:sz w:val="28"/>
          <w:szCs w:val="28"/>
        </w:rPr>
        <w:t> </w:t>
      </w:r>
      <w:r w:rsidR="00B41305" w:rsidRPr="005533DA">
        <w:rPr>
          <w:color w:val="auto"/>
          <w:sz w:val="28"/>
          <w:szCs w:val="28"/>
        </w:rPr>
        <w:t>panta otro un trešo daļu.</w:t>
      </w:r>
    </w:p>
    <w:p w14:paraId="6A6E7B55" w14:textId="77777777" w:rsidR="00B41305" w:rsidRPr="005533DA" w:rsidRDefault="00B41305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B7E687C" w14:textId="1AA05CA9" w:rsidR="00B41305" w:rsidRPr="005533DA" w:rsidRDefault="00FE4AF4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2.</w:t>
      </w:r>
      <w:r w:rsidR="00F26183">
        <w:rPr>
          <w:color w:val="auto"/>
          <w:sz w:val="28"/>
          <w:szCs w:val="28"/>
        </w:rPr>
        <w:t> </w:t>
      </w:r>
      <w:r w:rsidR="008D6BAA" w:rsidRPr="005533DA">
        <w:rPr>
          <w:color w:val="auto"/>
          <w:sz w:val="28"/>
          <w:szCs w:val="28"/>
        </w:rPr>
        <w:t>Papildināt likumu</w:t>
      </w:r>
      <w:r w:rsidR="00B41305" w:rsidRPr="005533DA">
        <w:rPr>
          <w:color w:val="auto"/>
          <w:sz w:val="28"/>
          <w:szCs w:val="28"/>
        </w:rPr>
        <w:t xml:space="preserve"> ar 8.</w:t>
      </w:r>
      <w:r w:rsidR="00B41305" w:rsidRPr="005533DA">
        <w:rPr>
          <w:color w:val="auto"/>
          <w:sz w:val="28"/>
          <w:szCs w:val="28"/>
          <w:vertAlign w:val="superscript"/>
        </w:rPr>
        <w:t>1</w:t>
      </w:r>
      <w:r w:rsidR="00F26183" w:rsidRPr="005533DA">
        <w:rPr>
          <w:color w:val="auto"/>
          <w:sz w:val="28"/>
          <w:szCs w:val="28"/>
        </w:rPr>
        <w:t> </w:t>
      </w:r>
      <w:r w:rsidR="00B41305" w:rsidRPr="005533DA">
        <w:rPr>
          <w:color w:val="auto"/>
          <w:sz w:val="28"/>
          <w:szCs w:val="28"/>
        </w:rPr>
        <w:t>pantu šādā redakcijā:</w:t>
      </w:r>
    </w:p>
    <w:p w14:paraId="2B7B3983" w14:textId="77777777" w:rsidR="00F26183" w:rsidRDefault="00F26183" w:rsidP="0043465F">
      <w:pPr>
        <w:pStyle w:val="tv2132"/>
        <w:spacing w:line="240" w:lineRule="auto"/>
        <w:ind w:firstLine="720"/>
        <w:jc w:val="both"/>
        <w:rPr>
          <w:bCs/>
          <w:color w:val="auto"/>
          <w:sz w:val="28"/>
          <w:szCs w:val="28"/>
        </w:rPr>
      </w:pPr>
    </w:p>
    <w:p w14:paraId="315A0F9D" w14:textId="6955623A" w:rsidR="00F26183" w:rsidRDefault="008D6BAA" w:rsidP="0043465F">
      <w:pPr>
        <w:pStyle w:val="tv2132"/>
        <w:spacing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5533DA">
        <w:rPr>
          <w:bCs/>
          <w:color w:val="auto"/>
          <w:sz w:val="28"/>
          <w:szCs w:val="28"/>
        </w:rPr>
        <w:t>"</w:t>
      </w:r>
      <w:r w:rsidR="00F26183" w:rsidRPr="005533DA">
        <w:rPr>
          <w:b/>
          <w:color w:val="auto"/>
          <w:sz w:val="28"/>
          <w:szCs w:val="28"/>
        </w:rPr>
        <w:t>8.</w:t>
      </w:r>
      <w:r w:rsidR="00F26183" w:rsidRPr="005533DA">
        <w:rPr>
          <w:b/>
          <w:color w:val="auto"/>
          <w:sz w:val="28"/>
          <w:szCs w:val="28"/>
          <w:vertAlign w:val="superscript"/>
        </w:rPr>
        <w:t>1</w:t>
      </w:r>
      <w:r w:rsidR="00F26183" w:rsidRPr="005533DA">
        <w:rPr>
          <w:b/>
          <w:color w:val="auto"/>
          <w:sz w:val="28"/>
          <w:szCs w:val="28"/>
        </w:rPr>
        <w:t xml:space="preserve"> pants. </w:t>
      </w:r>
      <w:r w:rsidR="0080617E">
        <w:rPr>
          <w:b/>
          <w:color w:val="auto"/>
          <w:sz w:val="28"/>
          <w:szCs w:val="28"/>
        </w:rPr>
        <w:t>Kult</w:t>
      </w:r>
      <w:r w:rsidR="00946A8A">
        <w:rPr>
          <w:b/>
          <w:color w:val="auto"/>
          <w:sz w:val="28"/>
          <w:szCs w:val="28"/>
        </w:rPr>
        <w:t>ūras pieminekļu</w:t>
      </w:r>
      <w:r w:rsidR="0080617E">
        <w:rPr>
          <w:b/>
          <w:color w:val="auto"/>
          <w:sz w:val="28"/>
          <w:szCs w:val="28"/>
        </w:rPr>
        <w:t xml:space="preserve"> atsavināšana</w:t>
      </w:r>
    </w:p>
    <w:p w14:paraId="6715B647" w14:textId="5DFADCDE" w:rsidR="00B41305" w:rsidRPr="005533DA" w:rsidRDefault="00427683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 xml:space="preserve">Atsavinot </w:t>
      </w:r>
      <w:r w:rsidR="00FE4AF4" w:rsidRPr="005533DA">
        <w:rPr>
          <w:color w:val="auto"/>
          <w:sz w:val="28"/>
          <w:szCs w:val="28"/>
        </w:rPr>
        <w:t xml:space="preserve">nekustamo īpašumu, kura sastāvā ir </w:t>
      </w:r>
      <w:r w:rsidR="00590796" w:rsidRPr="005533DA">
        <w:rPr>
          <w:color w:val="auto"/>
          <w:sz w:val="28"/>
          <w:szCs w:val="28"/>
        </w:rPr>
        <w:t xml:space="preserve">nekustamā īpašuma </w:t>
      </w:r>
      <w:r w:rsidR="00FE4AF4" w:rsidRPr="005533DA">
        <w:rPr>
          <w:color w:val="auto"/>
          <w:sz w:val="28"/>
          <w:szCs w:val="28"/>
        </w:rPr>
        <w:t xml:space="preserve">objekts, kuram Nekustamā īpašuma valsts kadastra informācijas sistēmā reģistrēts </w:t>
      </w:r>
      <w:bookmarkStart w:id="0" w:name="_Hlk484690738"/>
      <w:r w:rsidR="00FE4AF4" w:rsidRPr="005533DA">
        <w:rPr>
          <w:color w:val="auto"/>
          <w:sz w:val="28"/>
          <w:szCs w:val="28"/>
        </w:rPr>
        <w:t xml:space="preserve">apgrūtinājums </w:t>
      </w:r>
      <w:r w:rsidR="001F58A0">
        <w:rPr>
          <w:color w:val="auto"/>
          <w:sz w:val="28"/>
          <w:szCs w:val="28"/>
        </w:rPr>
        <w:t>–</w:t>
      </w:r>
      <w:r w:rsidR="001F58A0" w:rsidRPr="005533DA">
        <w:rPr>
          <w:color w:val="auto"/>
          <w:sz w:val="28"/>
          <w:szCs w:val="28"/>
        </w:rPr>
        <w:t xml:space="preserve"> </w:t>
      </w:r>
      <w:r w:rsidR="00FE4AF4" w:rsidRPr="005533DA">
        <w:rPr>
          <w:bCs/>
          <w:color w:val="auto"/>
          <w:sz w:val="28"/>
          <w:szCs w:val="28"/>
        </w:rPr>
        <w:t>Valsts aizsargājam</w:t>
      </w:r>
      <w:r w:rsidR="0044129A">
        <w:rPr>
          <w:bCs/>
          <w:color w:val="auto"/>
          <w:sz w:val="28"/>
          <w:szCs w:val="28"/>
        </w:rPr>
        <w:t>ais</w:t>
      </w:r>
      <w:r w:rsidR="00FE4AF4" w:rsidRPr="005533DA">
        <w:rPr>
          <w:bCs/>
          <w:color w:val="auto"/>
          <w:sz w:val="28"/>
          <w:szCs w:val="28"/>
        </w:rPr>
        <w:t xml:space="preserve"> kultūras pieminek</w:t>
      </w:r>
      <w:r w:rsidR="00621AE4" w:rsidRPr="0078706F">
        <w:rPr>
          <w:bCs/>
          <w:color w:val="auto"/>
          <w:sz w:val="28"/>
          <w:szCs w:val="28"/>
          <w:u w:val="single"/>
        </w:rPr>
        <w:t>lis</w:t>
      </w:r>
      <w:r w:rsidR="00AA63B2" w:rsidRPr="0078706F">
        <w:rPr>
          <w:bCs/>
          <w:color w:val="auto"/>
          <w:sz w:val="28"/>
          <w:szCs w:val="28"/>
          <w:u w:val="single"/>
        </w:rPr>
        <w:t xml:space="preserve"> </w:t>
      </w:r>
      <w:bookmarkEnd w:id="0"/>
      <w:r w:rsidR="00AA63B2" w:rsidRPr="005533DA">
        <w:rPr>
          <w:bCs/>
          <w:color w:val="auto"/>
          <w:sz w:val="28"/>
          <w:szCs w:val="28"/>
        </w:rPr>
        <w:t>vai zemesgrāmatā izdarīta atzīme par tiesību aprobežojumu</w:t>
      </w:r>
      <w:r w:rsidR="00FE4AF4" w:rsidRPr="005533DA">
        <w:rPr>
          <w:color w:val="auto"/>
          <w:sz w:val="28"/>
          <w:szCs w:val="28"/>
        </w:rPr>
        <w:t>, piemērojami šā likuma 8.</w:t>
      </w:r>
      <w:r w:rsidR="00F26183">
        <w:rPr>
          <w:color w:val="auto"/>
          <w:sz w:val="28"/>
          <w:szCs w:val="28"/>
        </w:rPr>
        <w:t> </w:t>
      </w:r>
      <w:r w:rsidR="00FE4AF4" w:rsidRPr="005533DA">
        <w:rPr>
          <w:color w:val="auto"/>
          <w:sz w:val="28"/>
          <w:szCs w:val="28"/>
        </w:rPr>
        <w:t>panta nosacījum</w:t>
      </w:r>
      <w:r w:rsidR="0043465F">
        <w:rPr>
          <w:color w:val="auto"/>
          <w:sz w:val="28"/>
          <w:szCs w:val="28"/>
        </w:rPr>
        <w:t>i</w:t>
      </w:r>
      <w:r w:rsidR="00FE4AF4" w:rsidRPr="005533DA">
        <w:rPr>
          <w:color w:val="auto"/>
          <w:sz w:val="28"/>
          <w:szCs w:val="28"/>
        </w:rPr>
        <w:t>. Zemesgrāmatu nodaļa par</w:t>
      </w:r>
      <w:r w:rsidR="00181CD3" w:rsidRPr="005533DA">
        <w:rPr>
          <w:color w:val="auto"/>
          <w:sz w:val="28"/>
          <w:szCs w:val="28"/>
        </w:rPr>
        <w:t xml:space="preserve"> nepieciešamību nekustamā īpašuma atsavināšanas gadījumā piemērot</w:t>
      </w:r>
      <w:r w:rsidR="00FE4AF4" w:rsidRPr="005533DA">
        <w:rPr>
          <w:color w:val="auto"/>
          <w:sz w:val="28"/>
          <w:szCs w:val="28"/>
        </w:rPr>
        <w:t xml:space="preserve"> šā likuma 8.</w:t>
      </w:r>
      <w:r w:rsidR="00F26183">
        <w:rPr>
          <w:color w:val="auto"/>
          <w:sz w:val="28"/>
          <w:szCs w:val="28"/>
        </w:rPr>
        <w:t> </w:t>
      </w:r>
      <w:r w:rsidR="00FE4AF4" w:rsidRPr="005533DA">
        <w:rPr>
          <w:color w:val="auto"/>
          <w:sz w:val="28"/>
          <w:szCs w:val="28"/>
        </w:rPr>
        <w:t xml:space="preserve">panta </w:t>
      </w:r>
      <w:r w:rsidR="0051249F" w:rsidRPr="0078706F">
        <w:rPr>
          <w:color w:val="auto"/>
          <w:sz w:val="28"/>
          <w:szCs w:val="28"/>
          <w:u w:val="single"/>
        </w:rPr>
        <w:t>pirmās daļas</w:t>
      </w:r>
      <w:r w:rsidR="0051249F">
        <w:rPr>
          <w:color w:val="auto"/>
          <w:sz w:val="28"/>
          <w:szCs w:val="28"/>
        </w:rPr>
        <w:t xml:space="preserve"> </w:t>
      </w:r>
      <w:r w:rsidR="00FE4AF4" w:rsidRPr="005533DA">
        <w:rPr>
          <w:color w:val="auto"/>
          <w:sz w:val="28"/>
          <w:szCs w:val="28"/>
        </w:rPr>
        <w:t>nosacījumu</w:t>
      </w:r>
      <w:r w:rsidR="00181CD3" w:rsidRPr="005533DA">
        <w:rPr>
          <w:color w:val="auto"/>
          <w:sz w:val="28"/>
          <w:szCs w:val="28"/>
        </w:rPr>
        <w:t>s</w:t>
      </w:r>
      <w:r w:rsidR="00FE4AF4" w:rsidRPr="005533DA">
        <w:rPr>
          <w:color w:val="auto"/>
          <w:sz w:val="28"/>
          <w:szCs w:val="28"/>
        </w:rPr>
        <w:t xml:space="preserve"> pārliecinās pēc Nekustamā īpašuma valsts kadastra informācijas sistēmas</w:t>
      </w:r>
      <w:r w:rsidR="00476625" w:rsidRPr="005533DA">
        <w:rPr>
          <w:color w:val="auto"/>
          <w:sz w:val="28"/>
          <w:szCs w:val="28"/>
        </w:rPr>
        <w:t xml:space="preserve"> datiem</w:t>
      </w:r>
      <w:r w:rsidR="00FE4AF4" w:rsidRPr="005533DA">
        <w:rPr>
          <w:color w:val="auto"/>
          <w:sz w:val="28"/>
          <w:szCs w:val="28"/>
        </w:rPr>
        <w:t xml:space="preserve"> </w:t>
      </w:r>
      <w:r w:rsidR="00476625" w:rsidRPr="005533DA">
        <w:rPr>
          <w:color w:val="auto"/>
          <w:sz w:val="28"/>
          <w:szCs w:val="28"/>
        </w:rPr>
        <w:t>vai</w:t>
      </w:r>
      <w:r w:rsidR="002D102B" w:rsidRPr="005533DA">
        <w:rPr>
          <w:color w:val="auto"/>
          <w:sz w:val="28"/>
          <w:szCs w:val="28"/>
        </w:rPr>
        <w:t xml:space="preserve"> zemesgrāmat</w:t>
      </w:r>
      <w:r w:rsidR="00476625" w:rsidRPr="005533DA">
        <w:rPr>
          <w:color w:val="auto"/>
          <w:sz w:val="28"/>
          <w:szCs w:val="28"/>
        </w:rPr>
        <w:t>ā izdarītās atzīmes</w:t>
      </w:r>
      <w:r w:rsidR="00FE4AF4" w:rsidRPr="005533DA">
        <w:rPr>
          <w:color w:val="auto"/>
          <w:sz w:val="28"/>
          <w:szCs w:val="28"/>
        </w:rPr>
        <w:t>.</w:t>
      </w:r>
      <w:r w:rsidR="008D6BAA" w:rsidRPr="005533DA">
        <w:rPr>
          <w:color w:val="auto"/>
          <w:sz w:val="28"/>
          <w:szCs w:val="28"/>
        </w:rPr>
        <w:t>"</w:t>
      </w:r>
    </w:p>
    <w:p w14:paraId="3B0DEB96" w14:textId="77777777" w:rsidR="00CA7BD8" w:rsidRPr="005533DA" w:rsidRDefault="00CA7BD8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30DEE4F0" w14:textId="70D3E60A" w:rsidR="00E33C4A" w:rsidRPr="005533DA" w:rsidRDefault="00181352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3. </w:t>
      </w:r>
      <w:r w:rsidR="00E33C4A" w:rsidRPr="005533DA">
        <w:rPr>
          <w:color w:val="auto"/>
          <w:sz w:val="28"/>
          <w:szCs w:val="28"/>
        </w:rPr>
        <w:t xml:space="preserve">Papildināt </w:t>
      </w:r>
      <w:r w:rsidR="001F7630">
        <w:rPr>
          <w:color w:val="auto"/>
          <w:sz w:val="28"/>
          <w:szCs w:val="28"/>
        </w:rPr>
        <w:t xml:space="preserve">otro nodaļu </w:t>
      </w:r>
      <w:r w:rsidR="0014632C" w:rsidRPr="005533DA">
        <w:rPr>
          <w:color w:val="auto"/>
          <w:sz w:val="28"/>
          <w:szCs w:val="28"/>
        </w:rPr>
        <w:t>ar 11.</w:t>
      </w:r>
      <w:r w:rsidR="0014632C" w:rsidRPr="005533DA">
        <w:rPr>
          <w:color w:val="auto"/>
          <w:sz w:val="28"/>
          <w:szCs w:val="28"/>
          <w:vertAlign w:val="superscript"/>
        </w:rPr>
        <w:t>1</w:t>
      </w:r>
      <w:r w:rsidR="00F26183" w:rsidRPr="005533DA">
        <w:rPr>
          <w:color w:val="auto"/>
          <w:sz w:val="28"/>
          <w:szCs w:val="28"/>
        </w:rPr>
        <w:t> </w:t>
      </w:r>
      <w:r w:rsidR="00E33C4A" w:rsidRPr="005533DA">
        <w:rPr>
          <w:color w:val="auto"/>
          <w:sz w:val="28"/>
          <w:szCs w:val="28"/>
        </w:rPr>
        <w:t>pantu šādā redakcijā:</w:t>
      </w:r>
    </w:p>
    <w:p w14:paraId="72019EE1" w14:textId="77777777" w:rsidR="00F26183" w:rsidRDefault="00F26183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59030D1" w14:textId="67788A30" w:rsidR="00414F92" w:rsidRPr="00414F92" w:rsidRDefault="00F26183" w:rsidP="00414F92">
      <w:pPr>
        <w:pStyle w:val="tv2132"/>
        <w:spacing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3655B">
        <w:rPr>
          <w:bCs/>
          <w:color w:val="auto"/>
          <w:sz w:val="28"/>
          <w:szCs w:val="28"/>
        </w:rPr>
        <w:t>"</w:t>
      </w:r>
      <w:r>
        <w:rPr>
          <w:b/>
          <w:color w:val="auto"/>
          <w:sz w:val="28"/>
          <w:szCs w:val="28"/>
        </w:rPr>
        <w:t>11</w:t>
      </w:r>
      <w:r w:rsidRPr="00D3655B">
        <w:rPr>
          <w:b/>
          <w:color w:val="auto"/>
          <w:sz w:val="28"/>
          <w:szCs w:val="28"/>
        </w:rPr>
        <w:t>.</w:t>
      </w:r>
      <w:r w:rsidRPr="00D3655B">
        <w:rPr>
          <w:b/>
          <w:color w:val="auto"/>
          <w:sz w:val="28"/>
          <w:szCs w:val="28"/>
          <w:vertAlign w:val="superscript"/>
        </w:rPr>
        <w:t>1</w:t>
      </w:r>
      <w:r w:rsidRPr="00D3655B">
        <w:rPr>
          <w:b/>
          <w:color w:val="auto"/>
          <w:sz w:val="28"/>
          <w:szCs w:val="28"/>
        </w:rPr>
        <w:t xml:space="preserve"> pants. </w:t>
      </w:r>
      <w:r w:rsidR="00414F92">
        <w:rPr>
          <w:b/>
          <w:color w:val="auto"/>
          <w:sz w:val="28"/>
          <w:szCs w:val="28"/>
        </w:rPr>
        <w:t>Kultūras pieminekļa apgrūtinājuma reģistrācija</w:t>
      </w:r>
    </w:p>
    <w:p w14:paraId="00A05F57" w14:textId="6D16CB54" w:rsidR="00E33C4A" w:rsidRPr="005533DA" w:rsidRDefault="00E33C4A" w:rsidP="00F26183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 xml:space="preserve">Nekustamā īpašuma objekta apgrūtinājumus, ko </w:t>
      </w:r>
      <w:r w:rsidR="00D622F0">
        <w:rPr>
          <w:color w:val="auto"/>
          <w:sz w:val="28"/>
          <w:szCs w:val="28"/>
        </w:rPr>
        <w:t>nosaka</w:t>
      </w:r>
      <w:r w:rsidRPr="005533DA">
        <w:rPr>
          <w:color w:val="auto"/>
          <w:sz w:val="28"/>
          <w:szCs w:val="28"/>
        </w:rPr>
        <w:t xml:space="preserve"> valsts aizsargājamais kultūras piemineklis, reģistrē Nekustamā īpašuma valsts kadastra informācijas sistēmā atbilstoši normatīvajiem aktiem kadastra objekta reģistrācijas un kadastra datu aktualizācijas jomā.</w:t>
      </w:r>
      <w:r w:rsidR="00F26183" w:rsidRPr="00D3655B">
        <w:rPr>
          <w:bCs/>
          <w:color w:val="auto"/>
          <w:sz w:val="28"/>
          <w:szCs w:val="28"/>
        </w:rPr>
        <w:t>"</w:t>
      </w:r>
    </w:p>
    <w:p w14:paraId="23763C1D" w14:textId="77777777" w:rsidR="00E33C4A" w:rsidRPr="005533DA" w:rsidRDefault="00E33C4A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09ECDE29" w14:textId="50DC2144" w:rsidR="00E33C4A" w:rsidRPr="005533DA" w:rsidRDefault="007E741C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4. </w:t>
      </w:r>
      <w:r w:rsidR="001F58A0">
        <w:rPr>
          <w:color w:val="auto"/>
          <w:sz w:val="28"/>
          <w:szCs w:val="28"/>
        </w:rPr>
        <w:t>Izslēgt</w:t>
      </w:r>
      <w:r w:rsidR="001F58A0" w:rsidRPr="005533DA">
        <w:rPr>
          <w:color w:val="auto"/>
          <w:sz w:val="28"/>
          <w:szCs w:val="28"/>
        </w:rPr>
        <w:t xml:space="preserve"> </w:t>
      </w:r>
      <w:r w:rsidR="00E33C4A" w:rsidRPr="005533DA">
        <w:rPr>
          <w:color w:val="auto"/>
          <w:sz w:val="28"/>
          <w:szCs w:val="28"/>
        </w:rPr>
        <w:t>14.</w:t>
      </w:r>
      <w:r w:rsidR="00F26183">
        <w:rPr>
          <w:color w:val="auto"/>
          <w:sz w:val="28"/>
          <w:szCs w:val="28"/>
        </w:rPr>
        <w:t> </w:t>
      </w:r>
      <w:r w:rsidR="00E33C4A" w:rsidRPr="005533DA">
        <w:rPr>
          <w:color w:val="auto"/>
          <w:sz w:val="28"/>
          <w:szCs w:val="28"/>
        </w:rPr>
        <w:t xml:space="preserve">panta </w:t>
      </w:r>
      <w:r w:rsidR="0014632C" w:rsidRPr="005533DA">
        <w:rPr>
          <w:color w:val="auto"/>
          <w:sz w:val="28"/>
          <w:szCs w:val="28"/>
        </w:rPr>
        <w:t>ceturto daļu.</w:t>
      </w:r>
    </w:p>
    <w:p w14:paraId="5F137DA8" w14:textId="77777777" w:rsidR="0014632C" w:rsidRPr="005533DA" w:rsidRDefault="0014632C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09C8856A" w14:textId="7D773971" w:rsidR="007C2B19" w:rsidRPr="005533DA" w:rsidRDefault="007C2B19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5.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Papildināt pārejas noteikumus ar 4.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punktu šādā redakcijā:</w:t>
      </w:r>
    </w:p>
    <w:p w14:paraId="6CB2FA8A" w14:textId="77777777" w:rsidR="0058281E" w:rsidRDefault="0058281E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9426177" w14:textId="7F21F0E3" w:rsidR="007C2B19" w:rsidRPr="005533DA" w:rsidRDefault="007C2B19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533DA">
        <w:rPr>
          <w:color w:val="auto"/>
          <w:sz w:val="28"/>
          <w:szCs w:val="28"/>
        </w:rPr>
        <w:t>"</w:t>
      </w:r>
      <w:r w:rsidR="0058281E">
        <w:rPr>
          <w:color w:val="auto"/>
          <w:sz w:val="28"/>
          <w:szCs w:val="28"/>
        </w:rPr>
        <w:t>4</w:t>
      </w:r>
      <w:r w:rsidRPr="005533DA">
        <w:rPr>
          <w:color w:val="auto"/>
          <w:sz w:val="28"/>
          <w:szCs w:val="28"/>
        </w:rPr>
        <w:t>.</w:t>
      </w:r>
      <w:r w:rsidR="00F26183">
        <w:rPr>
          <w:color w:val="auto"/>
          <w:sz w:val="28"/>
          <w:szCs w:val="28"/>
        </w:rPr>
        <w:t> </w:t>
      </w:r>
      <w:r w:rsidRPr="005533DA">
        <w:rPr>
          <w:color w:val="auto"/>
          <w:sz w:val="28"/>
          <w:szCs w:val="28"/>
        </w:rPr>
        <w:t>Zemesgrāmatu nodaļa atzīmi par tiesību aprobežojumu, kas saistīts ar nekustamā īpašuma atzīšanu par kultūras pieminekli, dzēš izskatot nostiprinājum</w:t>
      </w:r>
      <w:r w:rsidR="00E95B08">
        <w:rPr>
          <w:color w:val="auto"/>
          <w:sz w:val="28"/>
          <w:szCs w:val="28"/>
        </w:rPr>
        <w:t>a</w:t>
      </w:r>
      <w:r w:rsidRPr="005533DA">
        <w:rPr>
          <w:color w:val="auto"/>
          <w:sz w:val="28"/>
          <w:szCs w:val="28"/>
        </w:rPr>
        <w:t xml:space="preserve"> lūgumu, kas saņemts pēc programmatūras, kas nodrošina </w:t>
      </w:r>
      <w:r w:rsidRPr="00DA6CA1">
        <w:rPr>
          <w:color w:val="auto"/>
          <w:sz w:val="28"/>
          <w:szCs w:val="28"/>
          <w:u w:val="single"/>
        </w:rPr>
        <w:t>š</w:t>
      </w:r>
      <w:r w:rsidR="00DA6CA1" w:rsidRPr="00DA6CA1">
        <w:rPr>
          <w:color w:val="auto"/>
          <w:sz w:val="28"/>
          <w:szCs w:val="28"/>
          <w:u w:val="single"/>
        </w:rPr>
        <w:t>ā</w:t>
      </w:r>
      <w:r w:rsidRPr="00DA6CA1">
        <w:rPr>
          <w:color w:val="auto"/>
          <w:sz w:val="28"/>
          <w:szCs w:val="28"/>
          <w:u w:val="single"/>
        </w:rPr>
        <w:t xml:space="preserve"> apgrūtinājum</w:t>
      </w:r>
      <w:r w:rsidR="00DA6CA1" w:rsidRPr="00DA6CA1">
        <w:rPr>
          <w:color w:val="auto"/>
          <w:sz w:val="28"/>
          <w:szCs w:val="28"/>
          <w:u w:val="single"/>
        </w:rPr>
        <w:t>a</w:t>
      </w:r>
      <w:r w:rsidRPr="005533DA">
        <w:rPr>
          <w:color w:val="auto"/>
          <w:sz w:val="28"/>
          <w:szCs w:val="28"/>
        </w:rPr>
        <w:t xml:space="preserve"> reģistrāciju </w:t>
      </w:r>
      <w:r w:rsidR="005A4C77" w:rsidRPr="0078706F">
        <w:rPr>
          <w:color w:val="auto"/>
          <w:sz w:val="28"/>
          <w:szCs w:val="28"/>
          <w:u w:val="single"/>
        </w:rPr>
        <w:t>Nekustamā īpašuma valsts</w:t>
      </w:r>
      <w:r w:rsidR="005A4C77" w:rsidRPr="005533DA">
        <w:rPr>
          <w:color w:val="auto"/>
          <w:sz w:val="28"/>
          <w:szCs w:val="28"/>
        </w:rPr>
        <w:t xml:space="preserve"> </w:t>
      </w:r>
      <w:r w:rsidR="005A4C77">
        <w:rPr>
          <w:color w:val="auto"/>
          <w:sz w:val="28"/>
          <w:szCs w:val="28"/>
        </w:rPr>
        <w:t>k</w:t>
      </w:r>
      <w:r w:rsidRPr="005533DA">
        <w:rPr>
          <w:color w:val="auto"/>
          <w:sz w:val="28"/>
          <w:szCs w:val="28"/>
        </w:rPr>
        <w:t>adastra informācijas sistēmā, izstrādes".</w:t>
      </w:r>
    </w:p>
    <w:p w14:paraId="72A1EA45" w14:textId="77777777" w:rsidR="007C2B19" w:rsidRPr="005533DA" w:rsidRDefault="007C2B19" w:rsidP="0043465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48A54351" w14:textId="48749927" w:rsidR="008B41FC" w:rsidRPr="009015BF" w:rsidRDefault="008B41FC" w:rsidP="00553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DA">
        <w:rPr>
          <w:rFonts w:ascii="Times New Roman" w:hAnsi="Times New Roman" w:cs="Times New Roman"/>
          <w:sz w:val="28"/>
          <w:szCs w:val="28"/>
        </w:rPr>
        <w:lastRenderedPageBreak/>
        <w:t xml:space="preserve">Likums stājas spēkā </w:t>
      </w:r>
      <w:r w:rsidRPr="00D676B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015BF" w:rsidRPr="00D676B8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D676B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6183" w:rsidRPr="00D676B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676B8">
        <w:rPr>
          <w:rFonts w:ascii="Times New Roman" w:hAnsi="Times New Roman" w:cs="Times New Roman"/>
          <w:sz w:val="28"/>
          <w:szCs w:val="28"/>
          <w:u w:val="single"/>
        </w:rPr>
        <w:t xml:space="preserve">gada </w:t>
      </w:r>
      <w:r w:rsidR="001E67D5">
        <w:rPr>
          <w:rFonts w:ascii="Times New Roman" w:hAnsi="Times New Roman" w:cs="Times New Roman"/>
          <w:sz w:val="28"/>
          <w:szCs w:val="28"/>
          <w:u w:val="single"/>
        </w:rPr>
        <w:t>1.decembrī</w:t>
      </w:r>
      <w:bookmarkStart w:id="1" w:name="_GoBack"/>
      <w:bookmarkEnd w:id="1"/>
      <w:r w:rsidRPr="00D676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71443C9" w14:textId="77777777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922D4" w14:textId="77777777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9EA51" w14:textId="6C156C6E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DA">
        <w:rPr>
          <w:rFonts w:ascii="Times New Roman" w:hAnsi="Times New Roman" w:cs="Times New Roman"/>
          <w:sz w:val="28"/>
          <w:szCs w:val="28"/>
        </w:rPr>
        <w:t>Tieslietu ministrs</w:t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</w:r>
      <w:r w:rsidRPr="005533DA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14:paraId="6E1B6108" w14:textId="77777777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6688B" w14:textId="77777777" w:rsidR="008B41FC" w:rsidRPr="005533DA" w:rsidRDefault="008B41FC" w:rsidP="00434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DA">
        <w:rPr>
          <w:rFonts w:ascii="Times New Roman" w:hAnsi="Times New Roman" w:cs="Times New Roman"/>
          <w:sz w:val="28"/>
          <w:szCs w:val="28"/>
        </w:rPr>
        <w:t>Iesniedzējs:</w:t>
      </w:r>
    </w:p>
    <w:p w14:paraId="31C29386" w14:textId="0DAE4833" w:rsidR="008B41FC" w:rsidRPr="00CD0E1C" w:rsidRDefault="00C05CDA" w:rsidP="00321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41FC" w:rsidRPr="005533DA">
        <w:rPr>
          <w:rFonts w:ascii="Times New Roman" w:hAnsi="Times New Roman" w:cs="Times New Roman"/>
          <w:sz w:val="28"/>
          <w:szCs w:val="28"/>
        </w:rPr>
        <w:tab/>
      </w:r>
      <w:r w:rsidR="008B41FC" w:rsidRPr="005533DA">
        <w:rPr>
          <w:rFonts w:ascii="Times New Roman" w:hAnsi="Times New Roman" w:cs="Times New Roman"/>
          <w:sz w:val="28"/>
          <w:szCs w:val="28"/>
        </w:rPr>
        <w:tab/>
      </w:r>
      <w:r w:rsidR="008B41FC" w:rsidRPr="005533DA">
        <w:rPr>
          <w:rFonts w:ascii="Times New Roman" w:hAnsi="Times New Roman" w:cs="Times New Roman"/>
          <w:sz w:val="28"/>
          <w:szCs w:val="28"/>
        </w:rPr>
        <w:tab/>
      </w:r>
      <w:r w:rsidR="008B41FC" w:rsidRPr="00553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Dzintars Rasnačs</w:t>
      </w:r>
    </w:p>
    <w:sectPr w:rsidR="008B41FC" w:rsidRPr="00CD0E1C" w:rsidSect="00D622F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44DC" w14:textId="77777777" w:rsidR="000E798C" w:rsidRDefault="000E798C" w:rsidP="00855949">
      <w:pPr>
        <w:spacing w:after="0" w:line="240" w:lineRule="auto"/>
      </w:pPr>
      <w:r>
        <w:separator/>
      </w:r>
    </w:p>
  </w:endnote>
  <w:endnote w:type="continuationSeparator" w:id="0">
    <w:p w14:paraId="00692898" w14:textId="77777777" w:rsidR="000E798C" w:rsidRDefault="000E798C" w:rsidP="0085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814D" w14:textId="457AE5D8" w:rsidR="00855949" w:rsidRPr="00855949" w:rsidRDefault="00855949" w:rsidP="00855949">
    <w:pPr>
      <w:pStyle w:val="Kjene"/>
      <w:rPr>
        <w:rFonts w:ascii="Times New Roman" w:hAnsi="Times New Roman" w:cs="Times New Roman"/>
        <w:sz w:val="20"/>
        <w:szCs w:val="20"/>
      </w:rPr>
    </w:pPr>
    <w:r w:rsidRPr="00CF196B">
      <w:rPr>
        <w:rFonts w:ascii="Times New Roman" w:hAnsi="Times New Roman" w:cs="Times New Roman"/>
        <w:sz w:val="20"/>
        <w:szCs w:val="20"/>
      </w:rPr>
      <w:t>TMlik_</w:t>
    </w:r>
    <w:r w:rsidR="001E67D5">
      <w:rPr>
        <w:rFonts w:ascii="Times New Roman" w:hAnsi="Times New Roman" w:cs="Times New Roman"/>
        <w:sz w:val="20"/>
        <w:szCs w:val="20"/>
      </w:rPr>
      <w:t>1312</w:t>
    </w:r>
    <w:r w:rsidR="004C6E8E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_Kult_piem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2A9D" w14:textId="69B0AA70" w:rsidR="00CD0E1C" w:rsidRPr="00CD0E1C" w:rsidRDefault="00CD0E1C" w:rsidP="00CD0E1C">
    <w:pPr>
      <w:pStyle w:val="Kjene"/>
    </w:pPr>
    <w:r w:rsidRPr="00CF196B">
      <w:rPr>
        <w:rFonts w:ascii="Times New Roman" w:hAnsi="Times New Roman" w:cs="Times New Roman"/>
        <w:sz w:val="20"/>
        <w:szCs w:val="20"/>
      </w:rPr>
      <w:t>TMlik_</w:t>
    </w:r>
    <w:r w:rsidR="001E67D5">
      <w:rPr>
        <w:rFonts w:ascii="Times New Roman" w:hAnsi="Times New Roman" w:cs="Times New Roman"/>
        <w:sz w:val="20"/>
        <w:szCs w:val="20"/>
      </w:rPr>
      <w:t>1312</w:t>
    </w:r>
    <w:r w:rsidR="004C6E8E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_Kult_piem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ED2C" w14:textId="77777777" w:rsidR="000E798C" w:rsidRDefault="000E798C" w:rsidP="00855949">
      <w:pPr>
        <w:spacing w:after="0" w:line="240" w:lineRule="auto"/>
      </w:pPr>
      <w:r>
        <w:separator/>
      </w:r>
    </w:p>
  </w:footnote>
  <w:footnote w:type="continuationSeparator" w:id="0">
    <w:p w14:paraId="627B956D" w14:textId="77777777" w:rsidR="000E798C" w:rsidRDefault="000E798C" w:rsidP="0085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476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BF49B2" w14:textId="667DAA9D" w:rsidR="00D622F0" w:rsidRPr="00B72592" w:rsidRDefault="00D622F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25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6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5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8C5805" w14:textId="77777777" w:rsidR="00855949" w:rsidRDefault="0085594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C67"/>
    <w:multiLevelType w:val="hybridMultilevel"/>
    <w:tmpl w:val="E668C8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3F"/>
    <w:rsid w:val="000D5FAC"/>
    <w:rsid w:val="000E68E9"/>
    <w:rsid w:val="000E798C"/>
    <w:rsid w:val="00142667"/>
    <w:rsid w:val="0014632C"/>
    <w:rsid w:val="001703F3"/>
    <w:rsid w:val="00181352"/>
    <w:rsid w:val="00181CD3"/>
    <w:rsid w:val="001E67D5"/>
    <w:rsid w:val="001F14C6"/>
    <w:rsid w:val="001F58A0"/>
    <w:rsid w:val="001F6A63"/>
    <w:rsid w:val="001F7630"/>
    <w:rsid w:val="00223F1B"/>
    <w:rsid w:val="0026771D"/>
    <w:rsid w:val="00280FD7"/>
    <w:rsid w:val="002A3E78"/>
    <w:rsid w:val="002D102B"/>
    <w:rsid w:val="002E54C1"/>
    <w:rsid w:val="00305816"/>
    <w:rsid w:val="00321D39"/>
    <w:rsid w:val="00345550"/>
    <w:rsid w:val="0036147A"/>
    <w:rsid w:val="00387742"/>
    <w:rsid w:val="00393D8F"/>
    <w:rsid w:val="003A45A6"/>
    <w:rsid w:val="003C079E"/>
    <w:rsid w:val="003E0EA1"/>
    <w:rsid w:val="003E17F6"/>
    <w:rsid w:val="003F3A7B"/>
    <w:rsid w:val="00414F92"/>
    <w:rsid w:val="00427683"/>
    <w:rsid w:val="0043465F"/>
    <w:rsid w:val="0044129A"/>
    <w:rsid w:val="00476625"/>
    <w:rsid w:val="004C6E8E"/>
    <w:rsid w:val="004D2D6F"/>
    <w:rsid w:val="0051249F"/>
    <w:rsid w:val="005533DA"/>
    <w:rsid w:val="0058281E"/>
    <w:rsid w:val="00590796"/>
    <w:rsid w:val="005A4C77"/>
    <w:rsid w:val="0061264D"/>
    <w:rsid w:val="00613389"/>
    <w:rsid w:val="00621AE4"/>
    <w:rsid w:val="00656F9A"/>
    <w:rsid w:val="00673510"/>
    <w:rsid w:val="00693A7C"/>
    <w:rsid w:val="006E1FA9"/>
    <w:rsid w:val="007338F0"/>
    <w:rsid w:val="00764972"/>
    <w:rsid w:val="00770E85"/>
    <w:rsid w:val="0078706F"/>
    <w:rsid w:val="00796A14"/>
    <w:rsid w:val="007A215B"/>
    <w:rsid w:val="007C2B19"/>
    <w:rsid w:val="007E741C"/>
    <w:rsid w:val="0080617E"/>
    <w:rsid w:val="00855949"/>
    <w:rsid w:val="008B41FC"/>
    <w:rsid w:val="008C1A72"/>
    <w:rsid w:val="008D6BAA"/>
    <w:rsid w:val="008E1495"/>
    <w:rsid w:val="009015BF"/>
    <w:rsid w:val="00942E98"/>
    <w:rsid w:val="00946A8A"/>
    <w:rsid w:val="00973C76"/>
    <w:rsid w:val="009825DD"/>
    <w:rsid w:val="00A35C44"/>
    <w:rsid w:val="00AA63B2"/>
    <w:rsid w:val="00AF3392"/>
    <w:rsid w:val="00B41305"/>
    <w:rsid w:val="00B520A4"/>
    <w:rsid w:val="00B72592"/>
    <w:rsid w:val="00B75D6B"/>
    <w:rsid w:val="00BB17C8"/>
    <w:rsid w:val="00BC698B"/>
    <w:rsid w:val="00BE7E0F"/>
    <w:rsid w:val="00C05CDA"/>
    <w:rsid w:val="00C240F3"/>
    <w:rsid w:val="00CA7BD8"/>
    <w:rsid w:val="00CD0E1C"/>
    <w:rsid w:val="00D622F0"/>
    <w:rsid w:val="00D676B8"/>
    <w:rsid w:val="00D97B74"/>
    <w:rsid w:val="00DA6CA1"/>
    <w:rsid w:val="00E20C49"/>
    <w:rsid w:val="00E33C4A"/>
    <w:rsid w:val="00E8201B"/>
    <w:rsid w:val="00E86E47"/>
    <w:rsid w:val="00E95B08"/>
    <w:rsid w:val="00E97300"/>
    <w:rsid w:val="00EC5FA6"/>
    <w:rsid w:val="00ED2E26"/>
    <w:rsid w:val="00ED553F"/>
    <w:rsid w:val="00EE4B1F"/>
    <w:rsid w:val="00F26183"/>
    <w:rsid w:val="00F622F4"/>
    <w:rsid w:val="00F7419F"/>
    <w:rsid w:val="00F8772B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331D711"/>
  <w15:docId w15:val="{3E87877D-6304-426F-AD86-C8F3338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2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F1B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223F1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33C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33C4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33C4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3C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33C4A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8B41F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5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5949"/>
  </w:style>
  <w:style w:type="paragraph" w:styleId="Kjene">
    <w:name w:val="footer"/>
    <w:basedOn w:val="Parasts"/>
    <w:link w:val="KjeneRakstz"/>
    <w:uiPriority w:val="99"/>
    <w:unhideWhenUsed/>
    <w:rsid w:val="00855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5949"/>
  </w:style>
  <w:style w:type="paragraph" w:styleId="Prskatjums">
    <w:name w:val="Revision"/>
    <w:hidden/>
    <w:uiPriority w:val="99"/>
    <w:semiHidden/>
    <w:rsid w:val="0043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15261F-A5F9-49AE-B575-35EF3FB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1B83E3-392D-497E-BDD1-9984793EE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80B54-F500-44F6-BB09-6380C3BD31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1821</Characters>
  <Application>Microsoft Office Word</Application>
  <DocSecurity>4</DocSecurity>
  <Lines>65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kultūras pieminekļu aizsardzību"</vt:lpstr>
      <vt:lpstr>Grozījumi likumā "Par kultūras pieminekļu aizsardzību"</vt:lpstr>
    </vt:vector>
  </TitlesOfParts>
  <Company>Tieslietu ministrija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kultūras pieminekļu aizsardzību"</dc:title>
  <dc:subject>likumprojekts</dc:subject>
  <dc:creator>Kristīne Miļevska, Ingrīda Reizina</dc:creator>
  <dc:description>Kristine.Milevska@tm.gov.lv; 67036813
Ingrida.Reizina@tm.gov.lv, 67046137</dc:description>
  <cp:lastModifiedBy>Ingrīda Reizina</cp:lastModifiedBy>
  <cp:revision>2</cp:revision>
  <dcterms:created xsi:type="dcterms:W3CDTF">2018-12-13T14:03:00Z</dcterms:created>
  <dcterms:modified xsi:type="dcterms:W3CDTF">2018-12-13T14:03:00Z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