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A0CC7" w14:textId="12C2A960" w:rsidR="00894C55" w:rsidRPr="00DF0DD8" w:rsidRDefault="002D788B" w:rsidP="002D78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DD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Ministru kabineta </w:t>
      </w:r>
      <w:r w:rsidR="00B051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noteikumu</w:t>
      </w:r>
      <w:r w:rsidRPr="00DF0DD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894C55" w:rsidRPr="00DF0DD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</w:t>
      </w:r>
      <w:r w:rsidRPr="00DF0DD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7C11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B051B3" w:rsidRPr="00B051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Grozījumi Ministru kabineta 2016.</w:t>
      </w:r>
      <w:r w:rsidR="007C11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B051B3" w:rsidRPr="00B051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gada 14.</w:t>
      </w:r>
      <w:r w:rsidR="007C11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</w:t>
      </w:r>
      <w:r w:rsidR="00B051B3" w:rsidRPr="00B051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jūnija noteikumos Nr.</w:t>
      </w:r>
      <w:r w:rsidR="007C11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 375 “</w:t>
      </w:r>
      <w:r w:rsidR="00B051B3" w:rsidRPr="00B051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 reģionālās</w:t>
      </w:r>
      <w:r w:rsidR="007C111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attīstības aģentūras nolikums””</w:t>
      </w:r>
      <w:r w:rsidR="003B0BF9" w:rsidRPr="00DF0DD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="00894C55" w:rsidRPr="00DF0DD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323908CF" w14:textId="77777777" w:rsidR="00E5323B" w:rsidRPr="00DF0DD8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2D788B" w:rsidRPr="00DF0DD8" w14:paraId="7B74C295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3B0DC" w14:textId="77777777" w:rsidR="00655F2C" w:rsidRPr="00DF0DD8" w:rsidRDefault="00E5323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2D788B" w:rsidRPr="00DF0DD8" w14:paraId="72D8AE82" w14:textId="77777777" w:rsidTr="002D788B">
        <w:trPr>
          <w:trHeight w:val="884"/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9C617" w14:textId="77777777" w:rsidR="00E5323B" w:rsidRPr="00DF0DD8" w:rsidRDefault="00E5323B" w:rsidP="002D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1132DB" w14:textId="4CE80AFF" w:rsidR="004A3D25" w:rsidRPr="00DF0DD8" w:rsidRDefault="00C87405" w:rsidP="00AF2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attiecināms</w:t>
            </w:r>
          </w:p>
        </w:tc>
      </w:tr>
    </w:tbl>
    <w:p w14:paraId="7DAB9ED8" w14:textId="77777777" w:rsidR="00E5323B" w:rsidRPr="00DF0D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F0D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788B" w:rsidRPr="00DF0DD8" w14:paraId="767F5D4D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F9BAC8" w14:textId="77777777" w:rsidR="00655F2C" w:rsidRPr="00DF0DD8" w:rsidRDefault="00E5323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2D788B" w:rsidRPr="00DF0DD8" w14:paraId="376083BD" w14:textId="77777777" w:rsidTr="002D788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B3A3A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65823D" w14:textId="77777777" w:rsidR="00E5323B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2165B" w14:textId="75657ABF" w:rsidR="008B6D62" w:rsidRPr="00DF0DD8" w:rsidRDefault="00691CFD" w:rsidP="002C50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Noteikumu</w:t>
            </w:r>
            <w:r w:rsidR="006D11D7" w:rsidRPr="00DF0D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p</w:t>
            </w:r>
            <w:r w:rsidR="00AF22EB" w:rsidRPr="00DF0D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rojekts</w:t>
            </w:r>
            <w:r w:rsidR="006D11D7" w:rsidRPr="00DF0D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D11D7" w:rsidRPr="00DF0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sagatavots</w:t>
            </w:r>
            <w:r w:rsidR="002C50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pamatojoties uz V</w:t>
            </w:r>
            <w:r w:rsidR="002C5020" w:rsidRPr="002C50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alst</w:t>
            </w:r>
            <w:r w:rsidR="007C1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 pārvaldes iekārtas likuma 15. </w:t>
            </w:r>
            <w:r w:rsidR="002C5020" w:rsidRPr="002C50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panta ceturtās daļas </w:t>
            </w:r>
            <w:r w:rsidR="007C11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1. </w:t>
            </w:r>
            <w:r w:rsidR="002C5020" w:rsidRPr="002C50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punktu</w:t>
            </w:r>
            <w:r w:rsidR="002C50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un</w:t>
            </w:r>
            <w:r w:rsidR="006D11D7" w:rsidRPr="00DF0D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</w:t>
            </w:r>
            <w:r w:rsidR="006D11D7" w:rsidRPr="00DF0DD8">
              <w:rPr>
                <w:rFonts w:ascii="Times New Roman" w:hAnsi="Times New Roman" w:cs="Times New Roman"/>
                <w:sz w:val="24"/>
                <w:szCs w:val="24"/>
              </w:rPr>
              <w:t xml:space="preserve">askaņā </w:t>
            </w:r>
            <w:r w:rsidR="00F53552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F53552" w:rsidRPr="00F53552">
              <w:rPr>
                <w:rFonts w:ascii="Times New Roman" w:hAnsi="Times New Roman" w:cs="Times New Roman"/>
                <w:sz w:val="24"/>
                <w:szCs w:val="24"/>
              </w:rPr>
              <w:t>Ministru kabine</w:t>
            </w:r>
            <w:r w:rsidR="00F53552">
              <w:rPr>
                <w:rFonts w:ascii="Times New Roman" w:hAnsi="Times New Roman" w:cs="Times New Roman"/>
                <w:sz w:val="24"/>
                <w:szCs w:val="24"/>
              </w:rPr>
              <w:t>ta 2018.</w:t>
            </w:r>
            <w:r w:rsidR="007C11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3552">
              <w:rPr>
                <w:rFonts w:ascii="Times New Roman" w:hAnsi="Times New Roman" w:cs="Times New Roman"/>
                <w:sz w:val="24"/>
                <w:szCs w:val="24"/>
              </w:rPr>
              <w:t>gada 17.</w:t>
            </w:r>
            <w:r w:rsidR="007C11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53552">
              <w:rPr>
                <w:rFonts w:ascii="Times New Roman" w:hAnsi="Times New Roman" w:cs="Times New Roman"/>
                <w:sz w:val="24"/>
                <w:szCs w:val="24"/>
              </w:rPr>
              <w:t>oktobra rīkojuma</w:t>
            </w:r>
            <w:r w:rsidR="00F53552" w:rsidRPr="00F53552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7C111E">
              <w:rPr>
                <w:rFonts w:ascii="Times New Roman" w:hAnsi="Times New Roman" w:cs="Times New Roman"/>
                <w:sz w:val="24"/>
                <w:szCs w:val="24"/>
              </w:rPr>
              <w:t> 530 (prot. Nr. </w:t>
            </w:r>
            <w:r w:rsidR="00F53552" w:rsidRPr="00F53552">
              <w:rPr>
                <w:rFonts w:ascii="Times New Roman" w:hAnsi="Times New Roman" w:cs="Times New Roman"/>
                <w:sz w:val="24"/>
                <w:szCs w:val="24"/>
              </w:rPr>
              <w:t>48 17. §) “Par Latvijas vides aizsardzības fonda administrācijas pievienošanu Valsts reģionālās attīstības aģentūrai”</w:t>
            </w:r>
            <w:r w:rsidR="002C50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4.2.</w:t>
            </w:r>
            <w:r w:rsidR="007C111E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="002C50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apakšpunktu,</w:t>
            </w:r>
            <w:r w:rsidR="000C0DB8">
              <w:t xml:space="preserve"> </w:t>
            </w:r>
            <w:r w:rsidR="000C0D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Ministru kabineta 2018. gada 11. decembra rīkojuma Nr. 657 (prot. Nr. </w:t>
            </w:r>
            <w:r w:rsidR="000C0DB8" w:rsidRPr="000C0D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58 27. §) “Gr</w:t>
            </w:r>
            <w:r w:rsidR="000C0D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ozījumi Ministru kabineta 2018. gada 17. oktobra rīkojumā Nr. </w:t>
            </w:r>
            <w:r w:rsidR="000C0DB8" w:rsidRPr="000C0D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530 “Par Latvijas vides aizsardzības fonda administrācijas pievienošanu Valsts reģionālās attīstība</w:t>
            </w:r>
            <w:r w:rsidR="000C0D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 aģentūrai”” 3. </w:t>
            </w:r>
            <w:r w:rsidR="000C0DB8" w:rsidRPr="000C0DB8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punktu,</w:t>
            </w:r>
            <w:r w:rsidR="002C502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kā arī </w:t>
            </w:r>
            <w:r w:rsidR="008B6D62" w:rsidRPr="00DF0DD8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2017. gada 24. novembra </w:t>
            </w:r>
            <w:r w:rsidR="007C111E">
              <w:rPr>
                <w:rFonts w:ascii="Times New Roman" w:hAnsi="Times New Roman" w:cs="Times New Roman"/>
                <w:sz w:val="24"/>
                <w:szCs w:val="24"/>
              </w:rPr>
              <w:t>rīkojuma</w:t>
            </w:r>
            <w:r w:rsidR="008B6D62" w:rsidRPr="00DF0DD8">
              <w:rPr>
                <w:rFonts w:ascii="Times New Roman" w:hAnsi="Times New Roman" w:cs="Times New Roman"/>
                <w:sz w:val="24"/>
                <w:szCs w:val="24"/>
              </w:rPr>
              <w:t xml:space="preserve"> Nr. 701 “Par Valsts pārvald</w:t>
            </w:r>
            <w:r w:rsidR="002C5020">
              <w:rPr>
                <w:rFonts w:ascii="Times New Roman" w:hAnsi="Times New Roman" w:cs="Times New Roman"/>
                <w:sz w:val="24"/>
                <w:szCs w:val="24"/>
              </w:rPr>
              <w:t>es reformu plānu 2020” 3. punktu</w:t>
            </w:r>
            <w:r w:rsidR="008B6D62" w:rsidRPr="00DF0D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788B" w:rsidRPr="00DF0DD8" w14:paraId="0260D576" w14:textId="77777777" w:rsidTr="002D788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ACBF8" w14:textId="2431EBDB" w:rsidR="00EC6448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  <w:p w14:paraId="399282C1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7FFEC6E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45A037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535C868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272235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8582C26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8497880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937B4B3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A31E589" w14:textId="091C04BB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2EE3B46" w14:textId="77777777" w:rsidR="00655F2C" w:rsidRPr="00DF0DD8" w:rsidRDefault="00655F2C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FA890" w14:textId="16AD7393" w:rsidR="00EC6448" w:rsidRPr="00DF0DD8" w:rsidRDefault="00E5323B" w:rsidP="002D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23A6003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BE54CA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9F9573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BCDF078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865BE46" w14:textId="77777777" w:rsidR="00EC6448" w:rsidRPr="00DF0DD8" w:rsidRDefault="00EC6448" w:rsidP="001E2D4C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D34594F" w14:textId="77777777" w:rsidR="00EC6448" w:rsidRPr="00DF0DD8" w:rsidRDefault="00EC6448" w:rsidP="00EC6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7378C85" w14:textId="12414658" w:rsidR="00E5323B" w:rsidRPr="00DF0DD8" w:rsidRDefault="00E5323B" w:rsidP="00EC6448">
            <w:pPr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66A724" w14:textId="65153674" w:rsidR="00A97CDA" w:rsidRPr="00DF0DD8" w:rsidRDefault="006D11D7" w:rsidP="006D11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DD8">
              <w:rPr>
                <w:rFonts w:ascii="Times New Roman" w:hAnsi="Times New Roman"/>
                <w:sz w:val="24"/>
                <w:szCs w:val="24"/>
              </w:rPr>
              <w:t>Saskaņā ar Ministru kabineta 2011. ga</w:t>
            </w:r>
            <w:r w:rsidR="007C111E">
              <w:rPr>
                <w:rFonts w:ascii="Times New Roman" w:hAnsi="Times New Roman"/>
                <w:sz w:val="24"/>
                <w:szCs w:val="24"/>
              </w:rPr>
              <w:t>da 29. marta noteikumu Nr. 233 “</w:t>
            </w:r>
            <w:r w:rsidRPr="00DF0DD8">
              <w:rPr>
                <w:rFonts w:ascii="Times New Roman" w:hAnsi="Times New Roman"/>
                <w:sz w:val="24"/>
                <w:szCs w:val="24"/>
              </w:rPr>
              <w:t xml:space="preserve">Vides aizsardzības un reģionālās attīstības ministrijas nolikums” 23.4. apakšpunktu </w:t>
            </w:r>
            <w:r w:rsidR="00A97CDA" w:rsidRPr="00DF0DD8">
              <w:rPr>
                <w:rFonts w:ascii="Times New Roman" w:hAnsi="Times New Roman"/>
                <w:sz w:val="24"/>
                <w:szCs w:val="24"/>
              </w:rPr>
              <w:t>L</w:t>
            </w:r>
            <w:r w:rsidR="00FB1B36">
              <w:rPr>
                <w:rFonts w:ascii="Times New Roman" w:hAnsi="Times New Roman"/>
                <w:sz w:val="24"/>
                <w:szCs w:val="24"/>
              </w:rPr>
              <w:t>atvijas vides aizsardzības fonda administrācija (turpmāk – LVAFA)</w:t>
            </w:r>
            <w:r w:rsidRPr="00DF0DD8">
              <w:rPr>
                <w:rFonts w:ascii="Times New Roman" w:hAnsi="Times New Roman"/>
                <w:sz w:val="24"/>
                <w:szCs w:val="24"/>
              </w:rPr>
              <w:t xml:space="preserve"> un 23.5. apakšpunktu </w:t>
            </w:r>
            <w:r w:rsidR="00FB1B36">
              <w:rPr>
                <w:rFonts w:ascii="Times New Roman" w:hAnsi="Times New Roman"/>
                <w:sz w:val="24"/>
                <w:szCs w:val="24"/>
              </w:rPr>
              <w:t>Valsts reģionālās attīstības aģentūra (turpmāk – VRAA)</w:t>
            </w:r>
            <w:r w:rsidRPr="00DF0DD8">
              <w:rPr>
                <w:rFonts w:ascii="Times New Roman" w:hAnsi="Times New Roman"/>
                <w:sz w:val="24"/>
                <w:szCs w:val="24"/>
              </w:rPr>
              <w:t xml:space="preserve"> ir</w:t>
            </w:r>
            <w:r w:rsidR="00A97CDA" w:rsidRPr="00DF0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B36">
              <w:rPr>
                <w:rFonts w:ascii="Times New Roman" w:hAnsi="Times New Roman"/>
                <w:sz w:val="24"/>
                <w:szCs w:val="24"/>
              </w:rPr>
              <w:t>Vides aizsardzības un reģionālās attīstības ministrijas (turpmāk – VARAM)</w:t>
            </w:r>
            <w:r w:rsidRPr="00DF0DD8">
              <w:rPr>
                <w:rFonts w:ascii="Times New Roman" w:hAnsi="Times New Roman"/>
                <w:sz w:val="24"/>
                <w:szCs w:val="24"/>
              </w:rPr>
              <w:t xml:space="preserve"> padotībā esošas tiešās pārvaldes iestādes. </w:t>
            </w:r>
          </w:p>
          <w:p w14:paraId="63D24A04" w14:textId="114A0734" w:rsidR="006D11D7" w:rsidRPr="00414FF2" w:rsidRDefault="00691CFD" w:rsidP="006D11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Noteikumu</w:t>
            </w:r>
            <w:r w:rsidR="00A97CDA" w:rsidRPr="00DF0DD8">
              <w:rPr>
                <w:rFonts w:ascii="Times New Roman" w:hAnsi="Times New Roman"/>
                <w:sz w:val="24"/>
                <w:szCs w:val="24"/>
              </w:rPr>
              <w:t xml:space="preserve"> projekts</w:t>
            </w:r>
            <w:r w:rsidR="005B3E80">
              <w:rPr>
                <w:rFonts w:ascii="Times New Roman" w:hAnsi="Times New Roman"/>
                <w:sz w:val="24"/>
                <w:szCs w:val="24"/>
              </w:rPr>
              <w:t xml:space="preserve"> “Grozījumi Ministru kabineta 2016. gada 14. jūnija noteikumos Nr. 375 “Valsts reģionālās attīstības aģentūras nolikums”” (turpmāk -  Noteikumi Nr. 375)</w:t>
            </w:r>
            <w:r w:rsidR="00A97CDA" w:rsidRPr="00DF0DD8">
              <w:rPr>
                <w:rFonts w:ascii="Times New Roman" w:hAnsi="Times New Roman"/>
                <w:sz w:val="24"/>
                <w:szCs w:val="24"/>
              </w:rPr>
              <w:t xml:space="preserve"> paredz</w:t>
            </w:r>
            <w:r w:rsidR="00F53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7CDA" w:rsidRPr="00DF0DD8">
              <w:rPr>
                <w:rFonts w:ascii="Times New Roman" w:hAnsi="Times New Roman"/>
                <w:sz w:val="24"/>
                <w:szCs w:val="24"/>
              </w:rPr>
              <w:t>LVAFA</w:t>
            </w:r>
            <w:r w:rsidR="00F53552">
              <w:rPr>
                <w:rFonts w:ascii="Times New Roman" w:hAnsi="Times New Roman"/>
                <w:sz w:val="24"/>
                <w:szCs w:val="24"/>
              </w:rPr>
              <w:t xml:space="preserve"> funkcijas un uzdevumus nodot</w:t>
            </w:r>
            <w:r w:rsidR="006D11D7" w:rsidRPr="00DF0DD8">
              <w:rPr>
                <w:rFonts w:ascii="Times New Roman" w:hAnsi="Times New Roman"/>
                <w:sz w:val="24"/>
                <w:szCs w:val="24"/>
              </w:rPr>
              <w:t xml:space="preserve"> VRAA, kur </w:t>
            </w:r>
            <w:r w:rsidR="00001EBD">
              <w:rPr>
                <w:rFonts w:ascii="Times New Roman" w:hAnsi="Times New Roman"/>
                <w:sz w:val="24"/>
                <w:szCs w:val="24"/>
              </w:rPr>
              <w:t>LVAFA</w:t>
            </w:r>
            <w:r w:rsidR="006D11D7" w:rsidRPr="00DF0DD8">
              <w:rPr>
                <w:rFonts w:ascii="Times New Roman" w:hAnsi="Times New Roman"/>
                <w:sz w:val="24"/>
                <w:szCs w:val="24"/>
              </w:rPr>
              <w:t xml:space="preserve"> turpinās pas</w:t>
            </w:r>
            <w:r w:rsidR="006D11D7" w:rsidRPr="00414FF2">
              <w:rPr>
                <w:rFonts w:ascii="Times New Roman" w:hAnsi="Times New Roman" w:cs="Times New Roman"/>
                <w:sz w:val="24"/>
                <w:szCs w:val="24"/>
              </w:rPr>
              <w:t>tāvēt kā struktūrvienība.</w:t>
            </w:r>
          </w:p>
          <w:p w14:paraId="49657AE5" w14:textId="09FB3EC6" w:rsidR="008B2A8B" w:rsidRPr="00414FF2" w:rsidRDefault="008B2A8B" w:rsidP="008B2A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>LVAFA galvenās funkcijas un uzdevumi ir noteikti Latvijas vides aizsardzības fonda likumā un Ministru kabineta 2006</w:t>
            </w:r>
            <w:r w:rsidR="007C111E">
              <w:rPr>
                <w:rFonts w:ascii="Times New Roman" w:hAnsi="Times New Roman" w:cs="Times New Roman"/>
                <w:sz w:val="24"/>
                <w:szCs w:val="24"/>
              </w:rPr>
              <w:t>. gada 28. marta noteikumos Nr. 242 “</w:t>
            </w: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Latvijas vides aizsardzības fonda administrācijas nolikums”. </w:t>
            </w:r>
            <w:r w:rsidR="00471A45" w:rsidRPr="00414FF2">
              <w:rPr>
                <w:rFonts w:ascii="Times New Roman" w:hAnsi="Times New Roman" w:cs="Times New Roman"/>
                <w:sz w:val="24"/>
                <w:szCs w:val="24"/>
              </w:rPr>
              <w:t>Minētie noteikumi zaudēs spēk</w:t>
            </w:r>
            <w:r w:rsidR="00FB1B36">
              <w:rPr>
                <w:rFonts w:ascii="Times New Roman" w:hAnsi="Times New Roman" w:cs="Times New Roman"/>
                <w:sz w:val="24"/>
                <w:szCs w:val="24"/>
              </w:rPr>
              <w:t>u 2019. gada 31.martā</w:t>
            </w:r>
            <w:r w:rsidR="00640FF3" w:rsidRPr="00414F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BA0509" w14:textId="0A0BBB5E" w:rsidR="00414FF2" w:rsidRPr="00414FF2" w:rsidRDefault="00640FF3" w:rsidP="008B2A8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="00471A45" w:rsidRPr="00414FF2">
              <w:rPr>
                <w:rFonts w:ascii="Times New Roman" w:hAnsi="Times New Roman" w:cs="Times New Roman"/>
                <w:sz w:val="24"/>
                <w:szCs w:val="24"/>
              </w:rPr>
              <w:t>projekts</w:t>
            </w: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 paredz pa</w:t>
            </w:r>
            <w:r w:rsidR="005B3E80">
              <w:rPr>
                <w:rFonts w:ascii="Times New Roman" w:hAnsi="Times New Roman" w:cs="Times New Roman"/>
                <w:sz w:val="24"/>
                <w:szCs w:val="24"/>
              </w:rPr>
              <w:t>pildināt Noteikumus</w:t>
            </w: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 Nr.</w:t>
            </w:r>
            <w:r w:rsidR="007C111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B3E80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 ar</w:t>
            </w:r>
            <w:r w:rsidR="00A03A3E"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11E">
              <w:rPr>
                <w:rFonts w:ascii="Times New Roman" w:hAnsi="Times New Roman" w:cs="Times New Roman"/>
                <w:sz w:val="24"/>
                <w:szCs w:val="24"/>
              </w:rPr>
              <w:t>šādie</w:t>
            </w:r>
            <w:r w:rsidR="00414FF2"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="007C111E">
              <w:rPr>
                <w:rFonts w:ascii="Times New Roman" w:hAnsi="Times New Roman" w:cs="Times New Roman"/>
                <w:sz w:val="24"/>
                <w:szCs w:val="24"/>
              </w:rPr>
              <w:t>līdzšinējie</w:t>
            </w:r>
            <w:r w:rsidR="00A03A3E"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m LVAFA </w:t>
            </w:r>
            <w:r w:rsidR="00414FF2" w:rsidRPr="00414FF2">
              <w:rPr>
                <w:rFonts w:ascii="Times New Roman" w:hAnsi="Times New Roman" w:cs="Times New Roman"/>
                <w:sz w:val="24"/>
                <w:szCs w:val="24"/>
              </w:rPr>
              <w:t>uzdevumiem un funkcijām:</w:t>
            </w:r>
          </w:p>
          <w:p w14:paraId="51D4D4CC" w14:textId="666CAB43" w:rsidR="00414FF2" w:rsidRPr="00414FF2" w:rsidRDefault="00414FF2" w:rsidP="00414FF2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nodrošināt Latvijas vides aizsardzības fonda padomes lēmumu īstenošanu;</w:t>
            </w:r>
          </w:p>
          <w:p w14:paraId="53B4F3A0" w14:textId="5206558E" w:rsidR="00414FF2" w:rsidRPr="00414FF2" w:rsidRDefault="00414FF2" w:rsidP="00414FF2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>administrēt Latvijas vides aizsardzības fonda līdzekļu izlietošanu;</w:t>
            </w:r>
          </w:p>
          <w:p w14:paraId="25E33C62" w14:textId="00CC6555" w:rsidR="00414FF2" w:rsidRPr="00414FF2" w:rsidRDefault="00414FF2" w:rsidP="00414FF2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>veikt Latvijas vides aizsardzības fonda padomes sekretariāta funkcijas;</w:t>
            </w:r>
          </w:p>
          <w:p w14:paraId="3DE82B39" w14:textId="2935FBE8" w:rsidR="00414FF2" w:rsidRPr="00C92ED2" w:rsidRDefault="00414FF2" w:rsidP="00D331F4">
            <w:pPr>
              <w:pStyle w:val="ListParagraph"/>
              <w:numPr>
                <w:ilvl w:val="0"/>
                <w:numId w:val="7"/>
              </w:num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>nodrošināt Latvijas vides aizsardzības fonda līdzekļu izlietošanas pilnīgu atklātumu.</w:t>
            </w:r>
          </w:p>
          <w:p w14:paraId="4A953E8B" w14:textId="170DADCE" w:rsidR="00414FF2" w:rsidRPr="00C92ED2" w:rsidRDefault="00640FF3" w:rsidP="00D331F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FF2">
              <w:rPr>
                <w:rFonts w:ascii="Times New Roman" w:hAnsi="Times New Roman" w:cs="Times New Roman"/>
                <w:sz w:val="24"/>
                <w:szCs w:val="24"/>
              </w:rPr>
              <w:t>Noteikumu projekts paredz</w:t>
            </w:r>
            <w:r w:rsidR="00D331F4"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 sagla</w:t>
            </w:r>
            <w:r w:rsidR="00414FF2" w:rsidRPr="00414FF2">
              <w:rPr>
                <w:rFonts w:ascii="Times New Roman" w:hAnsi="Times New Roman" w:cs="Times New Roman"/>
                <w:sz w:val="24"/>
                <w:szCs w:val="24"/>
              </w:rPr>
              <w:t>bāt lēmumu pieņemšanas struktūru</w:t>
            </w:r>
            <w:r w:rsidR="00D331F4"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414FF2" w:rsidRPr="00414FF2">
              <w:rPr>
                <w:rFonts w:ascii="Times New Roman" w:hAnsi="Times New Roman" w:cs="Times New Roman"/>
                <w:sz w:val="24"/>
                <w:szCs w:val="24"/>
              </w:rPr>
              <w:t xml:space="preserve">tos pieņemošās </w:t>
            </w:r>
            <w:r w:rsidR="00D331F4" w:rsidRPr="00414FF2">
              <w:rPr>
                <w:rFonts w:ascii="Times New Roman" w:hAnsi="Times New Roman" w:cs="Times New Roman"/>
                <w:sz w:val="24"/>
                <w:szCs w:val="24"/>
              </w:rPr>
              <w:t>institūcijas, proti, lēmumus par budžeta programmas “Latvijas vides aizsardzības fonds” izmantošanu arī turpmāk pieņem Latvijas vides aizsardzības fonda padome, kā arī lēmumu pieņemšanā jāies</w:t>
            </w:r>
            <w:r w:rsidR="00414FF2" w:rsidRPr="00414FF2">
              <w:rPr>
                <w:rFonts w:ascii="Times New Roman" w:hAnsi="Times New Roman" w:cs="Times New Roman"/>
                <w:sz w:val="24"/>
                <w:szCs w:val="24"/>
              </w:rPr>
              <w:t>aista Konsultatīvā padome.</w:t>
            </w:r>
          </w:p>
          <w:p w14:paraId="18F822EE" w14:textId="25C81481" w:rsidR="00BD3992" w:rsidRPr="00DF0DD8" w:rsidRDefault="00691CFD" w:rsidP="00EC644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</w:t>
            </w:r>
            <w:r w:rsidR="002C5020">
              <w:rPr>
                <w:rFonts w:ascii="Times New Roman" w:hAnsi="Times New Roman" w:cs="Times New Roman"/>
                <w:sz w:val="24"/>
                <w:szCs w:val="24"/>
              </w:rPr>
              <w:t xml:space="preserve"> projekts nodrošina</w:t>
            </w:r>
            <w:r w:rsidR="00BD3992" w:rsidRPr="00DF0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020">
              <w:rPr>
                <w:rFonts w:ascii="Times New Roman" w:hAnsi="Times New Roman" w:cs="Times New Roman"/>
                <w:sz w:val="24"/>
                <w:szCs w:val="24"/>
              </w:rPr>
              <w:t>LVAFA</w:t>
            </w:r>
            <w:r w:rsidR="00BD3992" w:rsidRPr="00DF0DD8">
              <w:rPr>
                <w:rFonts w:ascii="Times New Roman" w:hAnsi="Times New Roman" w:cs="Times New Roman"/>
                <w:sz w:val="24"/>
                <w:szCs w:val="24"/>
              </w:rPr>
              <w:t xml:space="preserve"> funkciju, tiesību, saistību</w:t>
            </w:r>
            <w:r w:rsidR="00EC6448" w:rsidRPr="00DF0DD8">
              <w:rPr>
                <w:rFonts w:ascii="Times New Roman" w:hAnsi="Times New Roman" w:cs="Times New Roman"/>
                <w:sz w:val="24"/>
                <w:szCs w:val="24"/>
              </w:rPr>
              <w:t xml:space="preserve"> un prasību </w:t>
            </w:r>
            <w:r w:rsidR="002C5020">
              <w:rPr>
                <w:rFonts w:ascii="Times New Roman" w:hAnsi="Times New Roman" w:cs="Times New Roman"/>
                <w:sz w:val="24"/>
                <w:szCs w:val="24"/>
              </w:rPr>
              <w:t>pārņe</w:t>
            </w:r>
            <w:r w:rsidR="00BD3992" w:rsidRPr="00DF0DD8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2C5020">
              <w:rPr>
                <w:rFonts w:ascii="Times New Roman" w:hAnsi="Times New Roman" w:cs="Times New Roman"/>
                <w:sz w:val="24"/>
                <w:szCs w:val="24"/>
              </w:rPr>
              <w:t>šanas tiesisko pamatu</w:t>
            </w:r>
            <w:r w:rsidR="00414FF2">
              <w:rPr>
                <w:rFonts w:ascii="Times New Roman" w:hAnsi="Times New Roman" w:cs="Times New Roman"/>
                <w:sz w:val="24"/>
                <w:szCs w:val="24"/>
              </w:rPr>
              <w:t xml:space="preserve"> atbilstoši līdzšinējai kārtībai, tai skaitā</w:t>
            </w:r>
            <w:r w:rsidR="00C92E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4FF2">
              <w:rPr>
                <w:rFonts w:ascii="Times New Roman" w:hAnsi="Times New Roman" w:cs="Times New Roman"/>
                <w:sz w:val="24"/>
                <w:szCs w:val="24"/>
              </w:rPr>
              <w:t xml:space="preserve"> arī LVAFA pieņemto lēmum</w:t>
            </w:r>
            <w:r w:rsidR="005B3E80">
              <w:rPr>
                <w:rFonts w:ascii="Times New Roman" w:hAnsi="Times New Roman" w:cs="Times New Roman"/>
                <w:sz w:val="24"/>
                <w:szCs w:val="24"/>
              </w:rPr>
              <w:t>u apstrīdēšanu VARAM</w:t>
            </w:r>
            <w:bookmarkStart w:id="0" w:name="_GoBack"/>
            <w:bookmarkEnd w:id="0"/>
            <w:r w:rsidR="00414FF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D788B" w:rsidRPr="00DF0DD8" w14:paraId="2849F951" w14:textId="77777777" w:rsidTr="002D788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9D0E7" w14:textId="01742900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0213C" w14:textId="77777777" w:rsidR="00E5323B" w:rsidRPr="00DF0DD8" w:rsidRDefault="00E5323B" w:rsidP="002D7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7DA2E" w14:textId="664A2E7A" w:rsidR="00E5323B" w:rsidRPr="00DF0DD8" w:rsidRDefault="00E32A0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VARAM,</w:t>
            </w:r>
            <w:r w:rsidR="002D6C5B"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LVAFA un VRAA.</w:t>
            </w:r>
          </w:p>
        </w:tc>
      </w:tr>
      <w:tr w:rsidR="002D788B" w:rsidRPr="00DF0DD8" w14:paraId="5C1CDAFB" w14:textId="77777777" w:rsidTr="002D788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E73C4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DBE9CA" w14:textId="77777777" w:rsidR="00E5323B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A4BE14" w14:textId="77777777" w:rsidR="00E5323B" w:rsidRPr="00DF0DD8" w:rsidRDefault="002D6C5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A09C798" w14:textId="77777777" w:rsidR="00E5323B" w:rsidRPr="00DF0D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F0D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788B" w:rsidRPr="00DF0DD8" w14:paraId="22E673F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AE816" w14:textId="77777777" w:rsidR="00655F2C" w:rsidRPr="00DF0DD8" w:rsidRDefault="00E5323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2D788B" w:rsidRPr="00DF0DD8" w14:paraId="114C88B9" w14:textId="77777777" w:rsidTr="002D6C5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C0B71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4FF525" w14:textId="33752AB5" w:rsidR="00E5323B" w:rsidRPr="00DF0DD8" w:rsidRDefault="00DB1DAC" w:rsidP="0037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</w:t>
            </w:r>
            <w:r w:rsidR="00E5323B"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grupas</w:t>
            </w:r>
            <w:proofErr w:type="spellEnd"/>
            <w:r w:rsidR="00E5323B"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7C7977" w14:textId="21C7C89D" w:rsidR="00E5323B" w:rsidRPr="00DF0DD8" w:rsidRDefault="00EC6448" w:rsidP="00691C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bookmarkStart w:id="1" w:name="_Hlk528861634"/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15 </w:t>
            </w:r>
            <w:r w:rsidR="003768B6"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LVAFA darbinieki</w:t>
            </w:r>
            <w:r w:rsidR="00691C2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(5 darbinieki veic pamatfunkciju izpildi, 2 atrodas ilgstošā prombūtnē, 2 darbinieki Kohēzijas fonda projektos (terminēts līgums) un 6 darbinieki uz līguma pamata uz projekta veikšanas laiku).</w:t>
            </w:r>
            <w:bookmarkEnd w:id="1"/>
          </w:p>
        </w:tc>
      </w:tr>
      <w:tr w:rsidR="002D788B" w:rsidRPr="00DF0DD8" w14:paraId="5DD66DB5" w14:textId="77777777" w:rsidTr="002D6C5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5E76A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BAEEB" w14:textId="77777777" w:rsidR="00E5323B" w:rsidRPr="00DF0DD8" w:rsidRDefault="00E5323B" w:rsidP="0037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E225F1" w14:textId="413B5B9A" w:rsidR="00E5323B" w:rsidRPr="00DF0DD8" w:rsidRDefault="00843350" w:rsidP="00414FF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hAnsi="Times New Roman"/>
                <w:sz w:val="24"/>
                <w:szCs w:val="24"/>
              </w:rPr>
              <w:t>LVAFA reorganizējot un pievienojot VRAA, ir iespējama līdzekļu ekonomija administratīvajos izdevumos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788B" w:rsidRPr="00DF0DD8" w14:paraId="7C141FF0" w14:textId="77777777" w:rsidTr="002D6C5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BACF9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7755E" w14:textId="77777777" w:rsidR="00E5323B" w:rsidRPr="00DF0DD8" w:rsidRDefault="00E5323B" w:rsidP="0037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A14C7B" w14:textId="77777777" w:rsidR="00843350" w:rsidRPr="00DF0DD8" w:rsidRDefault="00843350" w:rsidP="008433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DD8">
              <w:rPr>
                <w:rFonts w:ascii="Times New Roman" w:hAnsi="Times New Roman"/>
                <w:sz w:val="24"/>
                <w:szCs w:val="24"/>
              </w:rPr>
              <w:t xml:space="preserve">Identificētas šādas iespējas izmaksu optimizācijai, kas veido apmēram </w:t>
            </w:r>
            <w:r>
              <w:rPr>
                <w:rFonts w:ascii="Times New Roman" w:hAnsi="Times New Roman"/>
                <w:sz w:val="24"/>
                <w:szCs w:val="24"/>
              </w:rPr>
              <w:t>30 500</w:t>
            </w:r>
            <w:r w:rsidRPr="00DF0D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F0DD8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DF0DD8">
              <w:rPr>
                <w:rFonts w:ascii="Times New Roman" w:hAnsi="Times New Roman"/>
                <w:sz w:val="24"/>
                <w:szCs w:val="24"/>
              </w:rPr>
              <w:t xml:space="preserve">/gadā:  </w:t>
            </w:r>
          </w:p>
          <w:p w14:paraId="0EFFE80C" w14:textId="77777777" w:rsidR="00843350" w:rsidRPr="00DF0DD8" w:rsidRDefault="00843350" w:rsidP="008433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DD8">
              <w:rPr>
                <w:rFonts w:ascii="Times New Roman" w:hAnsi="Times New Roman"/>
                <w:sz w:val="24"/>
                <w:szCs w:val="24"/>
              </w:rPr>
              <w:t xml:space="preserve">Ārpakalpojumi – juridiskie pakalpojumi. Iespējamā ekonomija ap 6000 </w:t>
            </w:r>
            <w:proofErr w:type="spellStart"/>
            <w:r w:rsidRPr="00DF0DD8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DF0DD8">
              <w:rPr>
                <w:rFonts w:ascii="Times New Roman" w:hAnsi="Times New Roman"/>
                <w:sz w:val="24"/>
                <w:szCs w:val="24"/>
              </w:rPr>
              <w:t xml:space="preserve">/gadā, ja iespējams izmantot iestādes iekšējo juridisko kapacitāti. </w:t>
            </w:r>
          </w:p>
          <w:p w14:paraId="0A75D447" w14:textId="77777777" w:rsidR="00843350" w:rsidRPr="00DF0DD8" w:rsidRDefault="00843350" w:rsidP="008433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DD8">
              <w:rPr>
                <w:rFonts w:ascii="Times New Roman" w:hAnsi="Times New Roman"/>
                <w:sz w:val="24"/>
                <w:szCs w:val="24"/>
              </w:rPr>
              <w:t xml:space="preserve">Telpu īre un komunālie pakalpojumi: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24 </w:t>
            </w:r>
            <w:r w:rsidRPr="00DF0DD8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proofErr w:type="spellStart"/>
            <w:r w:rsidRPr="00DF0DD8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DF0DD8">
              <w:rPr>
                <w:rFonts w:ascii="Times New Roman" w:hAnsi="Times New Roman"/>
                <w:sz w:val="24"/>
                <w:szCs w:val="24"/>
              </w:rPr>
              <w:t xml:space="preserve">/gadā. </w:t>
            </w:r>
          </w:p>
          <w:p w14:paraId="655D58F2" w14:textId="77777777" w:rsidR="00843350" w:rsidRPr="00DF0DD8" w:rsidRDefault="00843350" w:rsidP="008433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DD8">
              <w:rPr>
                <w:rFonts w:ascii="Times New Roman" w:hAnsi="Times New Roman"/>
                <w:sz w:val="24"/>
                <w:szCs w:val="24"/>
              </w:rPr>
              <w:t xml:space="preserve">Sakaru pakalpojumi – iespējams ietaupījums iegādājoties centralizēti ap 200 </w:t>
            </w:r>
            <w:proofErr w:type="spellStart"/>
            <w:r w:rsidRPr="00DF0DD8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DF0DD8">
              <w:rPr>
                <w:rFonts w:ascii="Times New Roman" w:hAnsi="Times New Roman"/>
                <w:sz w:val="24"/>
                <w:szCs w:val="24"/>
              </w:rPr>
              <w:t xml:space="preserve">/gadā. </w:t>
            </w:r>
          </w:p>
          <w:p w14:paraId="492A1BBF" w14:textId="77777777" w:rsidR="00843350" w:rsidRPr="00DF0DD8" w:rsidRDefault="00843350" w:rsidP="0084335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0DD8">
              <w:rPr>
                <w:rFonts w:ascii="Times New Roman" w:hAnsi="Times New Roman"/>
                <w:sz w:val="24"/>
                <w:szCs w:val="24"/>
              </w:rPr>
              <w:t xml:space="preserve">Krājumi, materiāli, inventārs – iespējams ietaupījums iegādājoties centralizēti ap 300 </w:t>
            </w:r>
            <w:proofErr w:type="spellStart"/>
            <w:r w:rsidRPr="00DF0DD8">
              <w:rPr>
                <w:rFonts w:ascii="Times New Roman" w:hAnsi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DF0DD8">
              <w:rPr>
                <w:rFonts w:ascii="Times New Roman" w:hAnsi="Times New Roman"/>
                <w:sz w:val="24"/>
                <w:szCs w:val="24"/>
              </w:rPr>
              <w:t xml:space="preserve">/gadā. </w:t>
            </w:r>
          </w:p>
          <w:p w14:paraId="2E0E77BC" w14:textId="178AAA5B" w:rsidR="00E5323B" w:rsidRPr="00DF0DD8" w:rsidRDefault="00C92ED2" w:rsidP="00FE16A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Tāpat līdzekļu ekonomij</w:t>
            </w:r>
            <w:r w:rsidR="00843350" w:rsidRPr="00DF0DD8">
              <w:rPr>
                <w:rFonts w:ascii="Times New Roman" w:hAnsi="Times New Roman"/>
                <w:sz w:val="24"/>
                <w:szCs w:val="24"/>
              </w:rPr>
              <w:t xml:space="preserve">a iespējama citu ārpakalpojumu veikšanā. Iespējama līdzekļu ekonomija, ja daļu pienākumu var veikt, izmantojot iestādes kapacitāti (piemēram tīmekļvietnes </w:t>
            </w:r>
            <w:r w:rsidR="00843350" w:rsidRPr="00DF0D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administrēšana). Atbalsta funkciju optimizācijas un reorganizācijas rezultātā ietaupītie līdzekļi </w:t>
            </w:r>
            <w:r w:rsidR="00843350">
              <w:rPr>
                <w:rFonts w:ascii="Times New Roman" w:hAnsi="Times New Roman"/>
                <w:sz w:val="24"/>
                <w:szCs w:val="24"/>
              </w:rPr>
              <w:t xml:space="preserve">tiks novirzīti </w:t>
            </w:r>
            <w:r w:rsidR="00843350" w:rsidRPr="00DF0DD8">
              <w:rPr>
                <w:rFonts w:ascii="Times New Roman" w:hAnsi="Times New Roman"/>
                <w:sz w:val="24"/>
                <w:szCs w:val="24"/>
              </w:rPr>
              <w:t>vides aizsardzības projektu īstenošanai apakšprogrammā “21.02.00.: Vides aizsardzības projekti”.</w:t>
            </w:r>
          </w:p>
        </w:tc>
      </w:tr>
      <w:tr w:rsidR="002D788B" w:rsidRPr="00DF0DD8" w14:paraId="06E44AB4" w14:textId="77777777" w:rsidTr="002D6C5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A46AE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64ADE" w14:textId="77777777" w:rsidR="00E5323B" w:rsidRPr="00DF0DD8" w:rsidRDefault="00E5323B" w:rsidP="003768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42EF54" w14:textId="3901A884" w:rsidR="00E5323B" w:rsidRPr="00DF0DD8" w:rsidRDefault="003768B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hAnsi="Times New Roman"/>
                <w:sz w:val="24"/>
                <w:szCs w:val="24"/>
              </w:rPr>
              <w:t>Projekts šo jomu neskar.</w:t>
            </w:r>
          </w:p>
        </w:tc>
      </w:tr>
      <w:tr w:rsidR="002D788B" w:rsidRPr="00DF0DD8" w14:paraId="423E3B0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127F0E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1279D" w14:textId="77777777" w:rsidR="00E5323B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95853" w14:textId="0FAA9DBB" w:rsidR="00E5323B" w:rsidRPr="00DF0DD8" w:rsidRDefault="003768B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2D27B74A" w14:textId="2E7F7C25" w:rsidR="006578F5" w:rsidRPr="00DF0D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F0D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788B" w:rsidRPr="00DF0DD8" w14:paraId="5E93D2B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C6B78" w14:textId="77777777" w:rsidR="00655F2C" w:rsidRPr="00DF0DD8" w:rsidRDefault="00E5323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6578F5" w:rsidRPr="00DF0DD8" w14:paraId="102C1285" w14:textId="77777777" w:rsidTr="006578F5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60DCC" w14:textId="4ECABB73" w:rsidR="006578F5" w:rsidRPr="00DF0DD8" w:rsidRDefault="006578F5" w:rsidP="00C9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03548484" w14:textId="6BCA667D" w:rsidR="00E5323B" w:rsidRPr="00DF0D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788B" w:rsidRPr="00DF0DD8" w14:paraId="453854F0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C63AA" w14:textId="77777777" w:rsidR="00655F2C" w:rsidRPr="00DF0DD8" w:rsidRDefault="00E5323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D788B" w:rsidRPr="00DF0DD8" w14:paraId="5041B80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F666A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A8A136" w14:textId="77777777" w:rsidR="00E5323B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051922" w14:textId="5C44FC88" w:rsidR="00D27202" w:rsidRDefault="006578F5" w:rsidP="00D272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Ir </w:t>
            </w:r>
            <w:r w:rsidR="00D334D9" w:rsidRPr="00DF0DD8">
              <w:rPr>
                <w:rFonts w:ascii="Times New Roman" w:hAnsi="Times New Roman"/>
                <w:sz w:val="24"/>
                <w:szCs w:val="24"/>
              </w:rPr>
              <w:t xml:space="preserve">identificēti šādi normatīvie </w:t>
            </w:r>
            <w:r w:rsidR="00706DBB" w:rsidRPr="00DF0DD8">
              <w:rPr>
                <w:rFonts w:ascii="Times New Roman" w:hAnsi="Times New Roman"/>
                <w:sz w:val="24"/>
                <w:szCs w:val="24"/>
              </w:rPr>
              <w:t>akti</w:t>
            </w:r>
            <w:r w:rsidR="00D334D9" w:rsidRPr="00DF0DD8">
              <w:rPr>
                <w:rFonts w:ascii="Times New Roman" w:hAnsi="Times New Roman"/>
                <w:sz w:val="24"/>
                <w:szCs w:val="24"/>
              </w:rPr>
              <w:t>, kuros nepieciešami grozījumi</w:t>
            </w:r>
            <w:r w:rsidR="00D2720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EE823FF" w14:textId="264340BA" w:rsidR="008B6D62" w:rsidRPr="00D27202" w:rsidRDefault="00D27202" w:rsidP="00D27202">
            <w:pPr>
              <w:spacing w:after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B6D62" w:rsidRPr="00D27202">
              <w:rPr>
                <w:rFonts w:ascii="Times New Roman" w:hAnsi="Times New Roman"/>
                <w:sz w:val="24"/>
                <w:szCs w:val="24"/>
              </w:rPr>
              <w:t>Ministru kabineta 2011. gada 29. marta noteikumi Nr. 233 “Vides aizsardzības un reģionālās attīstības ministrijas nolikums” .</w:t>
            </w:r>
          </w:p>
          <w:p w14:paraId="700CF1F7" w14:textId="702E12BF" w:rsidR="00C63379" w:rsidRPr="00D27202" w:rsidRDefault="00D27202" w:rsidP="00D27202">
            <w:pPr>
              <w:spacing w:after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3379" w:rsidRPr="00D27202">
              <w:rPr>
                <w:rFonts w:ascii="Times New Roman" w:hAnsi="Times New Roman"/>
                <w:sz w:val="24"/>
                <w:szCs w:val="24"/>
              </w:rPr>
              <w:t>Ministru kabineta 2018. gada 18. aprīļa</w:t>
            </w:r>
            <w:r w:rsidR="00D334D9" w:rsidRPr="00D27202">
              <w:rPr>
                <w:rFonts w:ascii="Times New Roman" w:hAnsi="Times New Roman"/>
                <w:sz w:val="24"/>
                <w:szCs w:val="24"/>
              </w:rPr>
              <w:t xml:space="preserve"> rīkojums Nr.167 “Par Latvijas institūciju dalību Eiropas Komisijas LIFE programmā un valsts budžeta līdzfinansējumu 2018.-2020. gadā”</w:t>
            </w:r>
            <w:r w:rsidR="00C63379" w:rsidRPr="00D2720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250BC7" w14:textId="251A2B79" w:rsidR="008B6D62" w:rsidRPr="00DF0DD8" w:rsidRDefault="00D27202" w:rsidP="00D27202">
            <w:pPr>
              <w:spacing w:after="0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3379" w:rsidRPr="00D27202">
              <w:rPr>
                <w:rFonts w:ascii="Times New Roman" w:hAnsi="Times New Roman"/>
                <w:sz w:val="24"/>
                <w:szCs w:val="24"/>
              </w:rPr>
              <w:t>Ministru kabineta 2016. gada 20. decembra noteikumi Nr. </w:t>
            </w:r>
            <w:r w:rsidR="00D334D9" w:rsidRPr="00D27202">
              <w:rPr>
                <w:rFonts w:ascii="Times New Roman" w:hAnsi="Times New Roman"/>
                <w:sz w:val="24"/>
                <w:szCs w:val="24"/>
              </w:rPr>
              <w:t>859 “Darbības programmas "Iz</w:t>
            </w:r>
            <w:r w:rsidR="00C63379" w:rsidRPr="00D27202">
              <w:rPr>
                <w:rFonts w:ascii="Times New Roman" w:hAnsi="Times New Roman"/>
                <w:sz w:val="24"/>
                <w:szCs w:val="24"/>
              </w:rPr>
              <w:t>augsme un nodarbinātība" 5.4.2. </w:t>
            </w:r>
            <w:r w:rsidR="00D334D9" w:rsidRPr="00D27202">
              <w:rPr>
                <w:rFonts w:ascii="Times New Roman" w:hAnsi="Times New Roman"/>
                <w:sz w:val="24"/>
                <w:szCs w:val="24"/>
              </w:rPr>
              <w:t>specifiskā atbalsta mērķa "Nodrošināt vides monitoringa un kontroles sistēmas attīstību un savlaicīgu vides risku novēršanu, kā arī sabiedrības līdzda</w:t>
            </w:r>
            <w:r w:rsidR="00C63379" w:rsidRPr="00D27202">
              <w:rPr>
                <w:rFonts w:ascii="Times New Roman" w:hAnsi="Times New Roman"/>
                <w:sz w:val="24"/>
                <w:szCs w:val="24"/>
              </w:rPr>
              <w:t>lību vides pārvaldībā" 5.4.2.2. </w:t>
            </w:r>
            <w:r w:rsidR="00D334D9" w:rsidRPr="00D27202">
              <w:rPr>
                <w:rFonts w:ascii="Times New Roman" w:hAnsi="Times New Roman"/>
                <w:sz w:val="24"/>
                <w:szCs w:val="24"/>
              </w:rPr>
              <w:t xml:space="preserve">pasākuma "Vides monitoringa un kontroles sistēmas attīstība un sabiedrības līdzdalības vides pārvaldībā veicināšana" īstenošanas noteikumi”. </w:t>
            </w:r>
          </w:p>
        </w:tc>
      </w:tr>
      <w:tr w:rsidR="002D788B" w:rsidRPr="00DF0DD8" w14:paraId="2B1C66ED" w14:textId="77777777" w:rsidTr="002D6C5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D72C9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929C3" w14:textId="77777777" w:rsidR="00E5323B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740625" w14:textId="77777777" w:rsidR="00E5323B" w:rsidRPr="00DF0DD8" w:rsidRDefault="002D6C5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</w:t>
            </w:r>
          </w:p>
        </w:tc>
      </w:tr>
      <w:tr w:rsidR="002D788B" w:rsidRPr="00DF0DD8" w14:paraId="4AFB59E7" w14:textId="77777777" w:rsidTr="002D6C5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54F63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37923" w14:textId="77777777" w:rsidR="00E5323B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87C494" w14:textId="7C546957" w:rsidR="00E5323B" w:rsidRPr="00DF0DD8" w:rsidRDefault="002D6C5B" w:rsidP="008B6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Pievienošan</w:t>
            </w:r>
            <w:r w:rsidR="000C0D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plānota ar 2019.gada 1.aprīli</w:t>
            </w: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24AAE40C" w14:textId="3D81693F" w:rsidR="008B6D62" w:rsidRPr="00DF0DD8" w:rsidRDefault="00C63379" w:rsidP="008B6D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Grozījumus </w:t>
            </w:r>
            <w:r w:rsidR="008B6D62" w:rsidRPr="00DF0DD8">
              <w:rPr>
                <w:rFonts w:ascii="Times New Roman" w:hAnsi="Times New Roman" w:cs="Times New Roman"/>
                <w:sz w:val="24"/>
                <w:szCs w:val="24"/>
              </w:rPr>
              <w:t>Latvijas vides aizsardzības fonda likumā</w:t>
            </w: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paredzēts virzīt ar budžetu saistītu likumprojektu paketē.</w:t>
            </w:r>
          </w:p>
        </w:tc>
      </w:tr>
    </w:tbl>
    <w:p w14:paraId="27B4DFF1" w14:textId="77777777" w:rsidR="00E5323B" w:rsidRPr="00DF0D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F0D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788B" w:rsidRPr="00DF0DD8" w14:paraId="531C6F34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FDF0A" w14:textId="77777777" w:rsidR="00655F2C" w:rsidRPr="00DF0DD8" w:rsidRDefault="00E5323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06DBB" w:rsidRPr="00DF0DD8" w14:paraId="766ACAA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95550" w14:textId="0280E4EA" w:rsidR="00706DBB" w:rsidRPr="00DF0DD8" w:rsidRDefault="00706DB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neskar šo jomu</w:t>
            </w:r>
          </w:p>
        </w:tc>
      </w:tr>
    </w:tbl>
    <w:p w14:paraId="39372542" w14:textId="77777777" w:rsidR="00E5323B" w:rsidRPr="00DF0D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F0D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788B" w:rsidRPr="00DF0DD8" w14:paraId="0D11BC85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D1A97" w14:textId="77777777" w:rsidR="00655F2C" w:rsidRPr="00DF0DD8" w:rsidRDefault="00E5323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706DBB" w:rsidRPr="00DF0DD8" w14:paraId="64A7E11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5A6A2B" w14:textId="26548408" w:rsidR="00706DBB" w:rsidRPr="00DF0DD8" w:rsidRDefault="00706DB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neskar šo jomu</w:t>
            </w:r>
          </w:p>
        </w:tc>
      </w:tr>
    </w:tbl>
    <w:p w14:paraId="785F1AB1" w14:textId="5B0E2A0B" w:rsidR="00E5323B" w:rsidRPr="00DF0DD8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DF0DD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2D788B" w:rsidRPr="00DF0DD8" w14:paraId="71D645B8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FE1CC" w14:textId="77777777" w:rsidR="00655F2C" w:rsidRPr="00DF0DD8" w:rsidRDefault="00E5323B" w:rsidP="002D7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VII. Tiesību akta projekta izpildes nodrošināšana un tās ietekme uz institūcijām</w:t>
            </w:r>
          </w:p>
        </w:tc>
      </w:tr>
      <w:tr w:rsidR="002D788B" w:rsidRPr="00DF0DD8" w14:paraId="7D5B49DE" w14:textId="77777777" w:rsidTr="002D6C5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D925D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4D0A1" w14:textId="77777777" w:rsidR="00E5323B" w:rsidRPr="00DF0DD8" w:rsidRDefault="00E5323B" w:rsidP="002D6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6477F8" w14:textId="77777777" w:rsidR="00E5323B" w:rsidRPr="00DF0DD8" w:rsidRDefault="002D6C5B" w:rsidP="00B05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VARAM, LVAFA un VRAA.</w:t>
            </w:r>
          </w:p>
        </w:tc>
      </w:tr>
      <w:tr w:rsidR="002D788B" w:rsidRPr="00DF0DD8" w14:paraId="2CD0E49C" w14:textId="77777777" w:rsidTr="002D6C5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DD59E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68CD91" w14:textId="77777777" w:rsidR="00E5323B" w:rsidRPr="00DF0DD8" w:rsidRDefault="00E5323B" w:rsidP="002D6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1FF175" w14:textId="55D804BA" w:rsidR="00B05725" w:rsidRDefault="00B05725" w:rsidP="002D6C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VRAA struktūra tiks papildināta ar jaunu struktūrvienību – Latvijas vides aizsardzības fonda administrācija</w:t>
            </w:r>
            <w:r w:rsidR="00640FF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pārņemot funkcijas no LVAFA</w:t>
            </w:r>
          </w:p>
          <w:p w14:paraId="333FACB2" w14:textId="1D75A470" w:rsidR="00640FF3" w:rsidRPr="00DF0DD8" w:rsidRDefault="00640FF3" w:rsidP="00640F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2D788B" w:rsidRPr="00DF0DD8" w14:paraId="22E994C9" w14:textId="77777777" w:rsidTr="002D6C5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EF422" w14:textId="77777777" w:rsidR="00655F2C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8B6C9" w14:textId="77777777" w:rsidR="00E5323B" w:rsidRPr="00DF0DD8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990F36" w14:textId="780A9A89" w:rsidR="00E5323B" w:rsidRPr="00DF0DD8" w:rsidRDefault="00B05725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DF0DD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75FDBAC2" w14:textId="77777777" w:rsidR="00C25B49" w:rsidRPr="00DF0DD8" w:rsidRDefault="00C25B49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29938" w14:textId="77777777" w:rsidR="00E5323B" w:rsidRPr="00DF0DD8" w:rsidRDefault="00E5323B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CACD1" w14:textId="77777777" w:rsidR="002D788B" w:rsidRPr="00DF0DD8" w:rsidRDefault="002D788B" w:rsidP="002D78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D8">
        <w:rPr>
          <w:rFonts w:ascii="Times New Roman" w:hAnsi="Times New Roman" w:cs="Times New Roman"/>
          <w:sz w:val="24"/>
          <w:szCs w:val="24"/>
        </w:rPr>
        <w:t>Vides aizsardzības un reģionālās</w:t>
      </w:r>
    </w:p>
    <w:p w14:paraId="7CAEC5F5" w14:textId="326400EC" w:rsidR="00894C55" w:rsidRPr="00DF0DD8" w:rsidRDefault="002D788B" w:rsidP="002D788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DD8">
        <w:rPr>
          <w:rFonts w:ascii="Times New Roman" w:hAnsi="Times New Roman" w:cs="Times New Roman"/>
          <w:sz w:val="24"/>
          <w:szCs w:val="24"/>
        </w:rPr>
        <w:t xml:space="preserve">attīstības </w:t>
      </w:r>
      <w:r w:rsidR="00894C55" w:rsidRPr="00DF0DD8">
        <w:rPr>
          <w:rFonts w:ascii="Times New Roman" w:hAnsi="Times New Roman" w:cs="Times New Roman"/>
          <w:sz w:val="24"/>
          <w:szCs w:val="24"/>
        </w:rPr>
        <w:t>ministrs</w:t>
      </w:r>
      <w:r w:rsidR="00894C55" w:rsidRPr="00DF0DD8">
        <w:rPr>
          <w:rFonts w:ascii="Times New Roman" w:hAnsi="Times New Roman" w:cs="Times New Roman"/>
          <w:sz w:val="24"/>
          <w:szCs w:val="24"/>
        </w:rPr>
        <w:tab/>
      </w:r>
      <w:r w:rsidR="00EC6448" w:rsidRPr="00DF0DD8">
        <w:rPr>
          <w:rFonts w:ascii="Times New Roman" w:hAnsi="Times New Roman" w:cs="Times New Roman"/>
          <w:sz w:val="24"/>
          <w:szCs w:val="24"/>
        </w:rPr>
        <w:tab/>
      </w:r>
      <w:r w:rsidRPr="00DF0DD8">
        <w:rPr>
          <w:rFonts w:ascii="Times New Roman" w:hAnsi="Times New Roman" w:cs="Times New Roman"/>
          <w:sz w:val="24"/>
          <w:szCs w:val="24"/>
        </w:rPr>
        <w:t>Kaspars Gerhards</w:t>
      </w:r>
    </w:p>
    <w:p w14:paraId="57ED47E8" w14:textId="77777777" w:rsidR="00894C55" w:rsidRPr="00DF0DD8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4EC6B85" w14:textId="77777777" w:rsidR="00894C55" w:rsidRPr="00DF0DD8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CE597CC" w14:textId="77777777" w:rsidR="00894C55" w:rsidRPr="00DF0DD8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EFD35B7" w14:textId="77777777" w:rsidR="00894C55" w:rsidRPr="00DF0DD8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30287B1" w14:textId="77777777" w:rsidR="00894C55" w:rsidRPr="00DF0DD8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31C85D0" w14:textId="077F2EB4" w:rsidR="00894C55" w:rsidRPr="00414FF2" w:rsidRDefault="00EB68C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Širaks</w:t>
      </w:r>
      <w:r w:rsidR="00843350" w:rsidRPr="00414FF2">
        <w:rPr>
          <w:rFonts w:ascii="Times New Roman" w:hAnsi="Times New Roman" w:cs="Times New Roman"/>
          <w:sz w:val="24"/>
          <w:szCs w:val="24"/>
        </w:rPr>
        <w:t xml:space="preserve"> 66164622</w:t>
      </w:r>
    </w:p>
    <w:p w14:paraId="284667B6" w14:textId="07964D93" w:rsidR="00894C55" w:rsidRDefault="005B3E8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B68CB" w:rsidRPr="006B7D85">
          <w:rPr>
            <w:rStyle w:val="Hyperlink"/>
            <w:rFonts w:ascii="Times New Roman" w:hAnsi="Times New Roman" w:cs="Times New Roman"/>
            <w:sz w:val="24"/>
            <w:szCs w:val="24"/>
          </w:rPr>
          <w:t>arvis.siraks@vraa.gov.lv</w:t>
        </w:r>
      </w:hyperlink>
    </w:p>
    <w:p w14:paraId="352F5528" w14:textId="77777777" w:rsidR="00EB68CB" w:rsidRPr="00414FF2" w:rsidRDefault="00EB68CB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B68CB" w:rsidRPr="00414FF2" w:rsidSect="009A2654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93620A0" w16cid:durableId="1F85615E"/>
  <w16cid:commentId w16cid:paraId="165464F8" w16cid:durableId="1F85629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4087E" w14:textId="77777777" w:rsidR="00EC783D" w:rsidRDefault="00EC783D" w:rsidP="00894C55">
      <w:pPr>
        <w:spacing w:after="0" w:line="240" w:lineRule="auto"/>
      </w:pPr>
      <w:r>
        <w:separator/>
      </w:r>
    </w:p>
  </w:endnote>
  <w:endnote w:type="continuationSeparator" w:id="0">
    <w:p w14:paraId="38E72602" w14:textId="77777777" w:rsidR="00EC783D" w:rsidRDefault="00EC783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15505" w14:textId="41F91B6B" w:rsidR="003768B6" w:rsidRPr="009A2654" w:rsidRDefault="00E32A09" w:rsidP="002D788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</w:t>
    </w:r>
    <w:r w:rsidR="000C0DB8">
      <w:rPr>
        <w:rFonts w:ascii="Times New Roman" w:hAnsi="Times New Roman" w:cs="Times New Roman"/>
        <w:sz w:val="20"/>
        <w:szCs w:val="20"/>
      </w:rPr>
      <w:t>17</w:t>
    </w:r>
    <w:r w:rsidR="00C829F3">
      <w:rPr>
        <w:rFonts w:ascii="Times New Roman" w:hAnsi="Times New Roman" w:cs="Times New Roman"/>
        <w:sz w:val="20"/>
        <w:szCs w:val="20"/>
      </w:rPr>
      <w:t>1</w:t>
    </w:r>
    <w:r w:rsidR="000C0DB8">
      <w:rPr>
        <w:rFonts w:ascii="Times New Roman" w:hAnsi="Times New Roman" w:cs="Times New Roman"/>
        <w:sz w:val="20"/>
        <w:szCs w:val="20"/>
      </w:rPr>
      <w:t>2</w:t>
    </w:r>
    <w:r w:rsidR="00640FF3">
      <w:rPr>
        <w:rFonts w:ascii="Times New Roman" w:hAnsi="Times New Roman" w:cs="Times New Roman"/>
        <w:sz w:val="20"/>
        <w:szCs w:val="20"/>
      </w:rPr>
      <w:t>18_VRAA_nolikums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3D76E" w14:textId="0F9CE83B" w:rsidR="003768B6" w:rsidRPr="009A2654" w:rsidRDefault="00E32A0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VARAMAnot_</w:t>
    </w:r>
    <w:r w:rsidR="000C0DB8">
      <w:rPr>
        <w:rFonts w:ascii="Times New Roman" w:hAnsi="Times New Roman" w:cs="Times New Roman"/>
        <w:sz w:val="20"/>
        <w:szCs w:val="20"/>
      </w:rPr>
      <w:t>1712</w:t>
    </w:r>
    <w:r w:rsidR="00640FF3">
      <w:rPr>
        <w:rFonts w:ascii="Times New Roman" w:hAnsi="Times New Roman" w:cs="Times New Roman"/>
        <w:sz w:val="20"/>
        <w:szCs w:val="20"/>
      </w:rPr>
      <w:t>18_VRAA_nolikums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25934" w14:textId="77777777" w:rsidR="00EC783D" w:rsidRDefault="00EC783D" w:rsidP="00894C55">
      <w:pPr>
        <w:spacing w:after="0" w:line="240" w:lineRule="auto"/>
      </w:pPr>
      <w:r>
        <w:separator/>
      </w:r>
    </w:p>
  </w:footnote>
  <w:footnote w:type="continuationSeparator" w:id="0">
    <w:p w14:paraId="6F4A3CF9" w14:textId="77777777" w:rsidR="00EC783D" w:rsidRDefault="00EC783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281CA010" w14:textId="77777777" w:rsidR="003768B6" w:rsidRPr="00C25B49" w:rsidRDefault="003768B6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B3E80">
          <w:rPr>
            <w:rFonts w:ascii="Times New Roman" w:hAnsi="Times New Roman" w:cs="Times New Roman"/>
            <w:noProof/>
            <w:sz w:val="24"/>
            <w:szCs w:val="20"/>
          </w:rPr>
          <w:t>4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E30C5"/>
    <w:multiLevelType w:val="hybridMultilevel"/>
    <w:tmpl w:val="75189BD8"/>
    <w:lvl w:ilvl="0" w:tplc="37425C24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6261C8"/>
    <w:multiLevelType w:val="hybridMultilevel"/>
    <w:tmpl w:val="15E8C9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92ED5"/>
    <w:multiLevelType w:val="hybridMultilevel"/>
    <w:tmpl w:val="D60C22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229FD"/>
    <w:multiLevelType w:val="hybridMultilevel"/>
    <w:tmpl w:val="094E30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3403"/>
    <w:multiLevelType w:val="hybridMultilevel"/>
    <w:tmpl w:val="ABEAD92C"/>
    <w:lvl w:ilvl="0" w:tplc="37425C2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sz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437C9"/>
    <w:multiLevelType w:val="hybridMultilevel"/>
    <w:tmpl w:val="AAFE7246"/>
    <w:lvl w:ilvl="0" w:tplc="8BACED6A">
      <w:start w:val="7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01252A"/>
    <w:multiLevelType w:val="hybridMultilevel"/>
    <w:tmpl w:val="7F962AC8"/>
    <w:lvl w:ilvl="0" w:tplc="9A38D52C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55"/>
    <w:rsid w:val="00001EBD"/>
    <w:rsid w:val="000C0DB8"/>
    <w:rsid w:val="001C5BB4"/>
    <w:rsid w:val="001D77CC"/>
    <w:rsid w:val="001E2D4C"/>
    <w:rsid w:val="00243426"/>
    <w:rsid w:val="002C5020"/>
    <w:rsid w:val="002D6C5B"/>
    <w:rsid w:val="002D788B"/>
    <w:rsid w:val="002E1C05"/>
    <w:rsid w:val="002E2783"/>
    <w:rsid w:val="00315C08"/>
    <w:rsid w:val="003768B6"/>
    <w:rsid w:val="003B0BF9"/>
    <w:rsid w:val="003E0791"/>
    <w:rsid w:val="003F28AC"/>
    <w:rsid w:val="00411255"/>
    <w:rsid w:val="00414FF2"/>
    <w:rsid w:val="004454FE"/>
    <w:rsid w:val="00456E40"/>
    <w:rsid w:val="00471A45"/>
    <w:rsid w:val="00471F27"/>
    <w:rsid w:val="004A3D25"/>
    <w:rsid w:val="0050178F"/>
    <w:rsid w:val="00555B75"/>
    <w:rsid w:val="005B3E80"/>
    <w:rsid w:val="00640FF3"/>
    <w:rsid w:val="00641102"/>
    <w:rsid w:val="006411C4"/>
    <w:rsid w:val="00655F2C"/>
    <w:rsid w:val="006578F5"/>
    <w:rsid w:val="00691C2E"/>
    <w:rsid w:val="00691CFD"/>
    <w:rsid w:val="006B514B"/>
    <w:rsid w:val="006C4908"/>
    <w:rsid w:val="006D11D7"/>
    <w:rsid w:val="006E1081"/>
    <w:rsid w:val="00706DBB"/>
    <w:rsid w:val="00720585"/>
    <w:rsid w:val="00773AF6"/>
    <w:rsid w:val="00795F71"/>
    <w:rsid w:val="007C111E"/>
    <w:rsid w:val="007E5F7A"/>
    <w:rsid w:val="007E73AB"/>
    <w:rsid w:val="007F517E"/>
    <w:rsid w:val="00816C11"/>
    <w:rsid w:val="00843350"/>
    <w:rsid w:val="00894C55"/>
    <w:rsid w:val="008B2A8B"/>
    <w:rsid w:val="008B6D62"/>
    <w:rsid w:val="009A2654"/>
    <w:rsid w:val="009B4BCF"/>
    <w:rsid w:val="00A03A3E"/>
    <w:rsid w:val="00A10FC3"/>
    <w:rsid w:val="00A6073E"/>
    <w:rsid w:val="00A819E0"/>
    <w:rsid w:val="00A97CDA"/>
    <w:rsid w:val="00AE5567"/>
    <w:rsid w:val="00AF1239"/>
    <w:rsid w:val="00AF22EB"/>
    <w:rsid w:val="00B051B3"/>
    <w:rsid w:val="00B05725"/>
    <w:rsid w:val="00B16480"/>
    <w:rsid w:val="00B2165C"/>
    <w:rsid w:val="00B223CB"/>
    <w:rsid w:val="00B57F7C"/>
    <w:rsid w:val="00BA20AA"/>
    <w:rsid w:val="00BD3992"/>
    <w:rsid w:val="00BD4425"/>
    <w:rsid w:val="00C25B49"/>
    <w:rsid w:val="00C63379"/>
    <w:rsid w:val="00C6762D"/>
    <w:rsid w:val="00C829F3"/>
    <w:rsid w:val="00C87405"/>
    <w:rsid w:val="00C92ED2"/>
    <w:rsid w:val="00CC0D2D"/>
    <w:rsid w:val="00CE5657"/>
    <w:rsid w:val="00D133F8"/>
    <w:rsid w:val="00D14A3E"/>
    <w:rsid w:val="00D27202"/>
    <w:rsid w:val="00D331F4"/>
    <w:rsid w:val="00D334D9"/>
    <w:rsid w:val="00D33E88"/>
    <w:rsid w:val="00D46F2F"/>
    <w:rsid w:val="00DB1DAC"/>
    <w:rsid w:val="00DF0DD8"/>
    <w:rsid w:val="00DF2D2D"/>
    <w:rsid w:val="00E00518"/>
    <w:rsid w:val="00E32A09"/>
    <w:rsid w:val="00E3716B"/>
    <w:rsid w:val="00E5323B"/>
    <w:rsid w:val="00E8749E"/>
    <w:rsid w:val="00E90C01"/>
    <w:rsid w:val="00EA486E"/>
    <w:rsid w:val="00EB68CB"/>
    <w:rsid w:val="00EC6448"/>
    <w:rsid w:val="00EC783D"/>
    <w:rsid w:val="00EE44C3"/>
    <w:rsid w:val="00F53552"/>
    <w:rsid w:val="00F57B0C"/>
    <w:rsid w:val="00F64ACC"/>
    <w:rsid w:val="00F76C90"/>
    <w:rsid w:val="00FB1B36"/>
    <w:rsid w:val="00FD28BB"/>
    <w:rsid w:val="00F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8AE4E4"/>
  <w15:docId w15:val="{4B5C976F-D1FC-4BCA-A0CD-735FCFD4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2 Char,Numbered Para 1 Char,Dot pt Char,No Spacing1 Char,List Paragraph Char Char Char Char,Indicator Text Char,List Paragraph1 Char,Bullet 1 Char,Bullet Points Char,MAIN CONTENT Char,IFCL - List Paragraph Char,List Paragraph12 Char"/>
    <w:basedOn w:val="DefaultParagraphFont"/>
    <w:link w:val="ListParagraph"/>
    <w:uiPriority w:val="34"/>
    <w:locked/>
    <w:rsid w:val="008B2A8B"/>
    <w:rPr>
      <w:rFonts w:ascii="Calibri" w:hAnsi="Calibri"/>
    </w:rPr>
  </w:style>
  <w:style w:type="paragraph" w:styleId="ListParagraph">
    <w:name w:val="List Paragraph"/>
    <w:aliases w:val="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8B2A8B"/>
    <w:pPr>
      <w:spacing w:after="0" w:line="240" w:lineRule="auto"/>
      <w:ind w:left="72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D33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1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1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1F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28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vis.siraks@vraa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9DA59-3281-4231-A10C-A940D06A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1041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"Grozījumi Ministru kabineta 2016.gada 14.jūnija noteikumos Nr.375 "Valsts reģionālās attīstības aģentūras nolikums""</vt:lpstr>
      <vt:lpstr>Ministru kabineta rīkojuma projekta “Par Latvijas vides aizsardzības fonda administrācijas pievienošanu Valsts reģionālās attīstības aģentūrai”</vt:lpstr>
    </vt:vector>
  </TitlesOfParts>
  <Company>Iestādes nosaukums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2016.gada 14.jūnija noteikumos Nr.375 "Valsts reģionālās attīstības aģentūras nolikums""</dc:title>
  <dc:subject>Anotācija</dc:subject>
  <dc:creator>Arvis Širaks</dc:creator>
  <dc:description>Širaks, 66164622
arvis.siraks@vraa,gov.lv</dc:description>
  <cp:lastModifiedBy>Dagnija Daudzvārde</cp:lastModifiedBy>
  <cp:revision>13</cp:revision>
  <cp:lastPrinted>2018-09-28T10:13:00Z</cp:lastPrinted>
  <dcterms:created xsi:type="dcterms:W3CDTF">2018-10-19T08:25:00Z</dcterms:created>
  <dcterms:modified xsi:type="dcterms:W3CDTF">2018-12-17T08:22:00Z</dcterms:modified>
</cp:coreProperties>
</file>