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9308" w14:textId="77777777" w:rsidR="00340AAC" w:rsidRDefault="006D4E06" w:rsidP="00587C81">
      <w:pPr>
        <w:pStyle w:val="Pamatteksts2"/>
        <w:tabs>
          <w:tab w:val="left" w:pos="1560"/>
        </w:tabs>
        <w:jc w:val="center"/>
        <w:rPr>
          <w:b/>
          <w:szCs w:val="26"/>
          <w:lang w:eastAsia="zh-CN"/>
        </w:rPr>
      </w:pPr>
      <w:r w:rsidRPr="00613515">
        <w:rPr>
          <w:b/>
          <w:szCs w:val="26"/>
          <w:lang w:eastAsia="zh-CN"/>
        </w:rPr>
        <w:t>Ministru kabineta noteikumu projekta</w:t>
      </w:r>
    </w:p>
    <w:p w14:paraId="5AD25A32" w14:textId="77777777" w:rsidR="00587C81" w:rsidRPr="00613515" w:rsidRDefault="006D4E06" w:rsidP="00587C81">
      <w:pPr>
        <w:pStyle w:val="Pamatteksts2"/>
        <w:tabs>
          <w:tab w:val="left" w:pos="1560"/>
        </w:tabs>
        <w:jc w:val="center"/>
        <w:rPr>
          <w:b/>
          <w:szCs w:val="26"/>
          <w:lang w:eastAsia="zh-CN"/>
        </w:rPr>
      </w:pPr>
      <w:r w:rsidRPr="00613515">
        <w:rPr>
          <w:b/>
          <w:szCs w:val="26"/>
          <w:lang w:eastAsia="zh-CN"/>
        </w:rPr>
        <w:t>“</w:t>
      </w:r>
      <w:r w:rsidR="00496617" w:rsidRPr="00496617">
        <w:t xml:space="preserve"> </w:t>
      </w:r>
      <w:r w:rsidR="00496617" w:rsidRPr="00496617">
        <w:rPr>
          <w:b/>
          <w:szCs w:val="26"/>
          <w:lang w:eastAsia="zh-CN"/>
        </w:rPr>
        <w:t>Zinātniskiem mērķiem izmantojamo dzīvnieku aizsardzības noteikumi</w:t>
      </w:r>
      <w:r w:rsidRPr="00613515">
        <w:rPr>
          <w:b/>
          <w:szCs w:val="26"/>
          <w:lang w:eastAsia="zh-CN"/>
        </w:rPr>
        <w:t xml:space="preserve">” </w:t>
      </w:r>
      <w:r w:rsidR="00503937" w:rsidRPr="00613515">
        <w:rPr>
          <w:b/>
          <w:szCs w:val="26"/>
          <w:lang w:eastAsia="zh-CN"/>
        </w:rPr>
        <w:t>sākotnējās ietekmes novērtējuma ziņojums (anotācija)</w:t>
      </w:r>
    </w:p>
    <w:p w14:paraId="52DB0428" w14:textId="77777777" w:rsidR="00503937" w:rsidRPr="0091261F" w:rsidRDefault="00503937" w:rsidP="00587C81">
      <w:pPr>
        <w:pStyle w:val="Pamatteksts2"/>
        <w:tabs>
          <w:tab w:val="left" w:pos="1560"/>
        </w:tabs>
        <w:jc w:val="center"/>
        <w:rPr>
          <w:b/>
          <w:sz w:val="26"/>
          <w:szCs w:val="26"/>
          <w:lang w:eastAsia="zh-CN"/>
        </w:rPr>
      </w:pPr>
    </w:p>
    <w:tbl>
      <w:tblPr>
        <w:tblW w:w="5212"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6"/>
        <w:gridCol w:w="5433"/>
      </w:tblGrid>
      <w:tr w:rsidR="0091261F" w:rsidRPr="0091261F" w14:paraId="7C7CE12F" w14:textId="77777777" w:rsidTr="00AD297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73B6420"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14:paraId="6C0850F8" w14:textId="77777777" w:rsidTr="00AD2974">
        <w:tc>
          <w:tcPr>
            <w:tcW w:w="2122" w:type="pct"/>
            <w:tcBorders>
              <w:top w:val="outset" w:sz="6" w:space="0" w:color="414142"/>
              <w:left w:val="outset" w:sz="6" w:space="0" w:color="414142"/>
              <w:bottom w:val="outset" w:sz="6" w:space="0" w:color="414142"/>
              <w:right w:val="outset" w:sz="6" w:space="0" w:color="414142"/>
            </w:tcBorders>
            <w:hideMark/>
          </w:tcPr>
          <w:p w14:paraId="5DD7C5CD" w14:textId="77777777" w:rsidR="00543AA6" w:rsidRPr="00503937" w:rsidRDefault="00543AA6" w:rsidP="005E4A82">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Mērķis, risinājums un projekta spēkā stāšanās laiks (500 zīmes bez atstarpēm)</w:t>
            </w:r>
            <w:r w:rsidR="00E46442">
              <w:t xml:space="preserve"> </w:t>
            </w:r>
          </w:p>
        </w:tc>
        <w:tc>
          <w:tcPr>
            <w:tcW w:w="2878" w:type="pct"/>
            <w:tcBorders>
              <w:top w:val="outset" w:sz="6" w:space="0" w:color="414142"/>
              <w:left w:val="outset" w:sz="6" w:space="0" w:color="414142"/>
              <w:bottom w:val="outset" w:sz="6" w:space="0" w:color="414142"/>
              <w:right w:val="outset" w:sz="6" w:space="0" w:color="414142"/>
            </w:tcBorders>
            <w:hideMark/>
          </w:tcPr>
          <w:p w14:paraId="39CC41E2" w14:textId="77777777" w:rsidR="00503937" w:rsidRPr="00503937" w:rsidRDefault="0036185B" w:rsidP="00576E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6171A14" w14:textId="77777777"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9782"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1990"/>
        <w:gridCol w:w="7126"/>
      </w:tblGrid>
      <w:tr w:rsidR="0091261F" w:rsidRPr="0091261F" w14:paraId="148C716F" w14:textId="77777777" w:rsidTr="00AD2974">
        <w:tc>
          <w:tcPr>
            <w:tcW w:w="9782" w:type="dxa"/>
            <w:gridSpan w:val="3"/>
            <w:tcBorders>
              <w:top w:val="outset" w:sz="6" w:space="0" w:color="414142"/>
              <w:left w:val="outset" w:sz="6" w:space="0" w:color="414142"/>
              <w:bottom w:val="outset" w:sz="6" w:space="0" w:color="414142"/>
              <w:right w:val="outset" w:sz="6" w:space="0" w:color="414142"/>
            </w:tcBorders>
            <w:vAlign w:val="center"/>
            <w:hideMark/>
          </w:tcPr>
          <w:p w14:paraId="0F503EF8"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91261F" w14:paraId="38274860" w14:textId="77777777" w:rsidTr="00C306EC">
        <w:tc>
          <w:tcPr>
            <w:tcW w:w="666" w:type="dxa"/>
            <w:tcBorders>
              <w:top w:val="outset" w:sz="6" w:space="0" w:color="414142"/>
              <w:left w:val="outset" w:sz="6" w:space="0" w:color="414142"/>
              <w:bottom w:val="outset" w:sz="6" w:space="0" w:color="414142"/>
              <w:right w:val="outset" w:sz="6" w:space="0" w:color="414142"/>
            </w:tcBorders>
            <w:hideMark/>
          </w:tcPr>
          <w:p w14:paraId="6AE871C9"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1990" w:type="dxa"/>
            <w:tcBorders>
              <w:top w:val="outset" w:sz="6" w:space="0" w:color="414142"/>
              <w:left w:val="outset" w:sz="6" w:space="0" w:color="414142"/>
              <w:bottom w:val="outset" w:sz="6" w:space="0" w:color="414142"/>
              <w:right w:val="outset" w:sz="6" w:space="0" w:color="414142"/>
            </w:tcBorders>
            <w:hideMark/>
          </w:tcPr>
          <w:p w14:paraId="72620A47" w14:textId="77777777"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Pamatojums</w:t>
            </w:r>
          </w:p>
        </w:tc>
        <w:tc>
          <w:tcPr>
            <w:tcW w:w="7126" w:type="dxa"/>
            <w:tcBorders>
              <w:top w:val="outset" w:sz="6" w:space="0" w:color="414142"/>
              <w:left w:val="outset" w:sz="6" w:space="0" w:color="414142"/>
              <w:bottom w:val="outset" w:sz="6" w:space="0" w:color="414142"/>
              <w:right w:val="outset" w:sz="6" w:space="0" w:color="414142"/>
            </w:tcBorders>
            <w:hideMark/>
          </w:tcPr>
          <w:p w14:paraId="3631331D" w14:textId="77777777" w:rsidR="00543AA6" w:rsidRDefault="000F6E46" w:rsidP="00623F17">
            <w:pPr>
              <w:spacing w:after="0" w:line="240" w:lineRule="auto"/>
              <w:jc w:val="both"/>
              <w:rPr>
                <w:rFonts w:ascii="Times New Roman" w:eastAsia="Times New Roman" w:hAnsi="Times New Roman" w:cs="Times New Roman"/>
                <w:sz w:val="24"/>
                <w:szCs w:val="24"/>
                <w:lang w:eastAsia="lv-LV"/>
              </w:rPr>
            </w:pPr>
            <w:r w:rsidRPr="000F6E46">
              <w:rPr>
                <w:rFonts w:ascii="Times New Roman" w:eastAsia="Times New Roman" w:hAnsi="Times New Roman" w:cs="Times New Roman"/>
                <w:sz w:val="24"/>
                <w:szCs w:val="24"/>
                <w:lang w:eastAsia="lv-LV"/>
              </w:rPr>
              <w:t>Dzīvnieku aizsardzības likuma 10.</w:t>
            </w:r>
            <w:r w:rsidR="00A50244">
              <w:rPr>
                <w:rFonts w:ascii="Times New Roman" w:eastAsia="Times New Roman" w:hAnsi="Times New Roman" w:cs="Times New Roman"/>
                <w:sz w:val="24"/>
                <w:szCs w:val="24"/>
                <w:lang w:eastAsia="lv-LV"/>
              </w:rPr>
              <w:t xml:space="preserve"> </w:t>
            </w:r>
            <w:r w:rsidRPr="000F6E46">
              <w:rPr>
                <w:rFonts w:ascii="Times New Roman" w:eastAsia="Times New Roman" w:hAnsi="Times New Roman" w:cs="Times New Roman"/>
                <w:sz w:val="24"/>
                <w:szCs w:val="24"/>
                <w:lang w:eastAsia="lv-LV"/>
              </w:rPr>
              <w:t>panta 4.punkts un 24.</w:t>
            </w:r>
            <w:r w:rsidRPr="00841CE6">
              <w:rPr>
                <w:rFonts w:ascii="Times New Roman" w:eastAsia="Times New Roman" w:hAnsi="Times New Roman" w:cs="Times New Roman"/>
                <w:sz w:val="24"/>
                <w:szCs w:val="24"/>
                <w:vertAlign w:val="superscript"/>
                <w:lang w:eastAsia="lv-LV"/>
              </w:rPr>
              <w:t>2</w:t>
            </w:r>
            <w:r w:rsidR="00841CE6">
              <w:rPr>
                <w:rFonts w:ascii="Times New Roman" w:eastAsia="Times New Roman" w:hAnsi="Times New Roman" w:cs="Times New Roman"/>
                <w:sz w:val="24"/>
                <w:szCs w:val="24"/>
                <w:vertAlign w:val="superscript"/>
                <w:lang w:eastAsia="lv-LV"/>
              </w:rPr>
              <w:t xml:space="preserve"> </w:t>
            </w:r>
            <w:r w:rsidRPr="000F6E46">
              <w:rPr>
                <w:rFonts w:ascii="Times New Roman" w:eastAsia="Times New Roman" w:hAnsi="Times New Roman" w:cs="Times New Roman"/>
                <w:sz w:val="24"/>
                <w:szCs w:val="24"/>
                <w:lang w:eastAsia="lv-LV"/>
              </w:rPr>
              <w:t>pants</w:t>
            </w:r>
            <w:r w:rsidR="00074FAC">
              <w:rPr>
                <w:rFonts w:ascii="Times New Roman" w:eastAsia="Times New Roman" w:hAnsi="Times New Roman" w:cs="Times New Roman"/>
                <w:sz w:val="24"/>
                <w:szCs w:val="24"/>
                <w:lang w:eastAsia="lv-LV"/>
              </w:rPr>
              <w:t>.</w:t>
            </w:r>
          </w:p>
          <w:p w14:paraId="1882B9FA" w14:textId="77777777" w:rsidR="000F6E46" w:rsidRDefault="000F6E46" w:rsidP="00074FAC">
            <w:pPr>
              <w:spacing w:after="0" w:line="240" w:lineRule="auto"/>
              <w:jc w:val="both"/>
              <w:rPr>
                <w:rFonts w:ascii="Times New Roman" w:eastAsia="Times New Roman" w:hAnsi="Times New Roman" w:cs="Times New Roman"/>
                <w:sz w:val="24"/>
                <w:szCs w:val="24"/>
                <w:lang w:eastAsia="lv-LV"/>
              </w:rPr>
            </w:pPr>
            <w:r w:rsidRPr="000F6E46">
              <w:rPr>
                <w:rFonts w:ascii="Times New Roman" w:eastAsia="Times New Roman" w:hAnsi="Times New Roman" w:cs="Times New Roman"/>
                <w:sz w:val="24"/>
                <w:szCs w:val="24"/>
                <w:lang w:eastAsia="lv-LV"/>
              </w:rPr>
              <w:t xml:space="preserve">Ar noteikumu projektu tiek </w:t>
            </w:r>
            <w:r w:rsidR="00841CE6">
              <w:rPr>
                <w:rFonts w:ascii="Times New Roman" w:eastAsia="Times New Roman" w:hAnsi="Times New Roman" w:cs="Times New Roman"/>
                <w:sz w:val="24"/>
                <w:szCs w:val="24"/>
                <w:lang w:eastAsia="lv-LV"/>
              </w:rPr>
              <w:t xml:space="preserve">precīzi </w:t>
            </w:r>
            <w:r w:rsidR="00863E04">
              <w:rPr>
                <w:rFonts w:ascii="Times New Roman" w:eastAsia="Times New Roman" w:hAnsi="Times New Roman" w:cs="Times New Roman"/>
                <w:sz w:val="24"/>
                <w:szCs w:val="24"/>
                <w:lang w:eastAsia="lv-LV"/>
              </w:rPr>
              <w:t>pārņemtas</w:t>
            </w:r>
            <w:r w:rsidRPr="000F6E46">
              <w:rPr>
                <w:rFonts w:ascii="Times New Roman" w:eastAsia="Times New Roman" w:hAnsi="Times New Roman" w:cs="Times New Roman"/>
                <w:sz w:val="24"/>
                <w:szCs w:val="24"/>
                <w:lang w:eastAsia="lv-LV"/>
              </w:rPr>
              <w:t xml:space="preserve"> prasības, kas noteiktas</w:t>
            </w:r>
            <w:r w:rsidR="004A7DE5" w:rsidRPr="000F6E46">
              <w:rPr>
                <w:rFonts w:ascii="Times New Roman" w:eastAsia="Times New Roman" w:hAnsi="Times New Roman" w:cs="Times New Roman"/>
                <w:sz w:val="24"/>
                <w:szCs w:val="24"/>
              </w:rPr>
              <w:t xml:space="preserve"> Eiropas Parlamenta un Padomes 2010. gada 22. septembra </w:t>
            </w:r>
            <w:r w:rsidR="004A7DE5" w:rsidRPr="00D22482">
              <w:rPr>
                <w:rFonts w:ascii="Times New Roman" w:eastAsia="Times New Roman" w:hAnsi="Times New Roman" w:cs="Times New Roman"/>
                <w:sz w:val="24"/>
                <w:szCs w:val="24"/>
                <w:lang w:eastAsia="lv-LV"/>
              </w:rPr>
              <w:t>Direktīv</w:t>
            </w:r>
            <w:r w:rsidR="00074FAC">
              <w:rPr>
                <w:rFonts w:ascii="Times New Roman" w:eastAsia="Times New Roman" w:hAnsi="Times New Roman" w:cs="Times New Roman"/>
                <w:sz w:val="24"/>
                <w:szCs w:val="24"/>
                <w:lang w:eastAsia="lv-LV"/>
              </w:rPr>
              <w:t>ā</w:t>
            </w:r>
            <w:r w:rsidR="004A7DE5" w:rsidRPr="00D22482">
              <w:rPr>
                <w:rFonts w:ascii="Times New Roman" w:eastAsia="Times New Roman" w:hAnsi="Times New Roman" w:cs="Times New Roman"/>
                <w:sz w:val="24"/>
                <w:szCs w:val="24"/>
                <w:lang w:eastAsia="lv-LV"/>
              </w:rPr>
              <w:t xml:space="preserve"> Nr.2010/63/ES par zinātniskiem mērķiem izmantojamo dzīvnieku aizsardzību (turpmāk – direktīva </w:t>
            </w:r>
            <w:r w:rsidR="004A7DE5">
              <w:rPr>
                <w:rFonts w:ascii="Times New Roman" w:eastAsia="Times New Roman" w:hAnsi="Times New Roman" w:cs="Times New Roman"/>
                <w:sz w:val="24"/>
                <w:szCs w:val="24"/>
                <w:lang w:eastAsia="lv-LV"/>
              </w:rPr>
              <w:t>Nr.</w:t>
            </w:r>
            <w:r w:rsidR="004A7DE5" w:rsidRPr="00D22482">
              <w:rPr>
                <w:rFonts w:ascii="Times New Roman" w:eastAsia="Times New Roman" w:hAnsi="Times New Roman" w:cs="Times New Roman"/>
                <w:sz w:val="24"/>
                <w:szCs w:val="24"/>
                <w:lang w:eastAsia="lv-LV"/>
              </w:rPr>
              <w:t xml:space="preserve">2010/63/ES). </w:t>
            </w:r>
            <w:r w:rsidRPr="000F6E46">
              <w:rPr>
                <w:rFonts w:ascii="Times New Roman" w:eastAsia="Times New Roman" w:hAnsi="Times New Roman" w:cs="Times New Roman"/>
                <w:sz w:val="24"/>
                <w:szCs w:val="24"/>
                <w:lang w:eastAsia="lv-LV"/>
              </w:rPr>
              <w:t xml:space="preserve"> </w:t>
            </w:r>
          </w:p>
          <w:p w14:paraId="6A256883" w14:textId="77777777" w:rsidR="00613515" w:rsidRPr="00503937" w:rsidRDefault="00613515" w:rsidP="00074FAC">
            <w:pPr>
              <w:spacing w:after="0" w:line="240" w:lineRule="auto"/>
              <w:jc w:val="both"/>
              <w:rPr>
                <w:rFonts w:ascii="Times New Roman" w:eastAsia="Times New Roman" w:hAnsi="Times New Roman" w:cs="Times New Roman"/>
                <w:sz w:val="24"/>
                <w:szCs w:val="24"/>
                <w:lang w:eastAsia="lv-LV"/>
              </w:rPr>
            </w:pPr>
          </w:p>
        </w:tc>
      </w:tr>
      <w:tr w:rsidR="0091261F" w:rsidRPr="0091261F" w14:paraId="51DC162C" w14:textId="77777777" w:rsidTr="00C306EC">
        <w:tc>
          <w:tcPr>
            <w:tcW w:w="666" w:type="dxa"/>
            <w:tcBorders>
              <w:top w:val="outset" w:sz="6" w:space="0" w:color="414142"/>
              <w:left w:val="outset" w:sz="6" w:space="0" w:color="414142"/>
              <w:bottom w:val="outset" w:sz="6" w:space="0" w:color="414142"/>
              <w:right w:val="outset" w:sz="6" w:space="0" w:color="414142"/>
            </w:tcBorders>
            <w:hideMark/>
          </w:tcPr>
          <w:p w14:paraId="56105C19" w14:textId="5C8C9D23" w:rsidR="00D271C3" w:rsidRDefault="00543AA6" w:rsidP="00841CE6">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p w14:paraId="797AFEC8" w14:textId="77777777" w:rsidR="00D271C3" w:rsidRPr="00D271C3" w:rsidRDefault="00D271C3" w:rsidP="00D271C3">
            <w:pPr>
              <w:rPr>
                <w:rFonts w:ascii="Times New Roman" w:eastAsia="Times New Roman" w:hAnsi="Times New Roman" w:cs="Times New Roman"/>
                <w:sz w:val="26"/>
                <w:szCs w:val="26"/>
                <w:lang w:eastAsia="lv-LV"/>
              </w:rPr>
            </w:pPr>
          </w:p>
          <w:p w14:paraId="096F89BE" w14:textId="77777777" w:rsidR="00D271C3" w:rsidRPr="00D271C3" w:rsidRDefault="00D271C3" w:rsidP="00D271C3">
            <w:pPr>
              <w:rPr>
                <w:rFonts w:ascii="Times New Roman" w:eastAsia="Times New Roman" w:hAnsi="Times New Roman" w:cs="Times New Roman"/>
                <w:sz w:val="26"/>
                <w:szCs w:val="26"/>
                <w:lang w:eastAsia="lv-LV"/>
              </w:rPr>
            </w:pPr>
          </w:p>
          <w:p w14:paraId="0D0410CC" w14:textId="77777777" w:rsidR="00D271C3" w:rsidRPr="00D271C3" w:rsidRDefault="00D271C3" w:rsidP="00D271C3">
            <w:pPr>
              <w:rPr>
                <w:rFonts w:ascii="Times New Roman" w:eastAsia="Times New Roman" w:hAnsi="Times New Roman" w:cs="Times New Roman"/>
                <w:sz w:val="26"/>
                <w:szCs w:val="26"/>
                <w:lang w:eastAsia="lv-LV"/>
              </w:rPr>
            </w:pPr>
          </w:p>
          <w:p w14:paraId="0E142D6D" w14:textId="77777777" w:rsidR="00D271C3" w:rsidRPr="00D271C3" w:rsidRDefault="00D271C3" w:rsidP="00D271C3">
            <w:pPr>
              <w:rPr>
                <w:rFonts w:ascii="Times New Roman" w:eastAsia="Times New Roman" w:hAnsi="Times New Roman" w:cs="Times New Roman"/>
                <w:sz w:val="26"/>
                <w:szCs w:val="26"/>
                <w:lang w:eastAsia="lv-LV"/>
              </w:rPr>
            </w:pPr>
          </w:p>
          <w:p w14:paraId="4B2D3720" w14:textId="77777777" w:rsidR="00D271C3" w:rsidRPr="00D271C3" w:rsidRDefault="00D271C3" w:rsidP="00D271C3">
            <w:pPr>
              <w:rPr>
                <w:rFonts w:ascii="Times New Roman" w:eastAsia="Times New Roman" w:hAnsi="Times New Roman" w:cs="Times New Roman"/>
                <w:sz w:val="26"/>
                <w:szCs w:val="26"/>
                <w:lang w:eastAsia="lv-LV"/>
              </w:rPr>
            </w:pPr>
          </w:p>
          <w:p w14:paraId="7F12930E" w14:textId="77777777" w:rsidR="00D271C3" w:rsidRPr="00D271C3" w:rsidRDefault="00D271C3" w:rsidP="00D271C3">
            <w:pPr>
              <w:rPr>
                <w:rFonts w:ascii="Times New Roman" w:eastAsia="Times New Roman" w:hAnsi="Times New Roman" w:cs="Times New Roman"/>
                <w:sz w:val="26"/>
                <w:szCs w:val="26"/>
                <w:lang w:eastAsia="lv-LV"/>
              </w:rPr>
            </w:pPr>
          </w:p>
          <w:p w14:paraId="56E4E2F0" w14:textId="77777777" w:rsidR="00D271C3" w:rsidRPr="00D271C3" w:rsidRDefault="00D271C3" w:rsidP="00D271C3">
            <w:pPr>
              <w:rPr>
                <w:rFonts w:ascii="Times New Roman" w:eastAsia="Times New Roman" w:hAnsi="Times New Roman" w:cs="Times New Roman"/>
                <w:sz w:val="26"/>
                <w:szCs w:val="26"/>
                <w:lang w:eastAsia="lv-LV"/>
              </w:rPr>
            </w:pPr>
          </w:p>
          <w:p w14:paraId="197537E3" w14:textId="06A08397" w:rsidR="00543AA6" w:rsidRPr="00D271C3" w:rsidRDefault="00543AA6" w:rsidP="00D271C3">
            <w:pPr>
              <w:rPr>
                <w:rFonts w:ascii="Times New Roman" w:eastAsia="Times New Roman" w:hAnsi="Times New Roman" w:cs="Times New Roman"/>
                <w:sz w:val="26"/>
                <w:szCs w:val="26"/>
                <w:lang w:eastAsia="lv-LV"/>
              </w:rPr>
            </w:pPr>
          </w:p>
        </w:tc>
        <w:tc>
          <w:tcPr>
            <w:tcW w:w="1990" w:type="dxa"/>
            <w:tcBorders>
              <w:top w:val="outset" w:sz="6" w:space="0" w:color="414142"/>
              <w:left w:val="outset" w:sz="6" w:space="0" w:color="414142"/>
              <w:bottom w:val="outset" w:sz="6" w:space="0" w:color="414142"/>
              <w:right w:val="outset" w:sz="6" w:space="0" w:color="414142"/>
            </w:tcBorders>
            <w:hideMark/>
          </w:tcPr>
          <w:p w14:paraId="4CAA0106" w14:textId="77777777" w:rsidR="006956A2"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0F62A22" w14:textId="77777777" w:rsidR="006956A2" w:rsidRPr="006956A2" w:rsidRDefault="006956A2" w:rsidP="006D6A3B">
            <w:pPr>
              <w:rPr>
                <w:rFonts w:ascii="Times New Roman" w:eastAsia="Times New Roman" w:hAnsi="Times New Roman" w:cs="Times New Roman"/>
                <w:sz w:val="24"/>
                <w:szCs w:val="24"/>
                <w:lang w:eastAsia="lv-LV"/>
              </w:rPr>
            </w:pPr>
          </w:p>
          <w:p w14:paraId="6EBB23DB" w14:textId="77777777" w:rsidR="006956A2" w:rsidRPr="006956A2" w:rsidRDefault="006956A2" w:rsidP="006D6A3B">
            <w:pPr>
              <w:rPr>
                <w:rFonts w:ascii="Times New Roman" w:eastAsia="Times New Roman" w:hAnsi="Times New Roman" w:cs="Times New Roman"/>
                <w:sz w:val="24"/>
                <w:szCs w:val="24"/>
                <w:lang w:eastAsia="lv-LV"/>
              </w:rPr>
            </w:pPr>
          </w:p>
          <w:p w14:paraId="1C5B69AB" w14:textId="77777777" w:rsidR="006956A2" w:rsidRPr="006956A2" w:rsidRDefault="006956A2" w:rsidP="006D6A3B">
            <w:pPr>
              <w:rPr>
                <w:rFonts w:ascii="Times New Roman" w:eastAsia="Times New Roman" w:hAnsi="Times New Roman" w:cs="Times New Roman"/>
                <w:sz w:val="24"/>
                <w:szCs w:val="24"/>
                <w:lang w:eastAsia="lv-LV"/>
              </w:rPr>
            </w:pPr>
          </w:p>
          <w:p w14:paraId="79F1882E" w14:textId="77777777" w:rsidR="006956A2" w:rsidRPr="006956A2" w:rsidRDefault="006956A2" w:rsidP="006D6A3B">
            <w:pPr>
              <w:rPr>
                <w:rFonts w:ascii="Times New Roman" w:eastAsia="Times New Roman" w:hAnsi="Times New Roman" w:cs="Times New Roman"/>
                <w:sz w:val="24"/>
                <w:szCs w:val="24"/>
                <w:lang w:eastAsia="lv-LV"/>
              </w:rPr>
            </w:pPr>
          </w:p>
          <w:p w14:paraId="42023C5B" w14:textId="77777777" w:rsidR="006956A2" w:rsidRPr="006956A2" w:rsidRDefault="006956A2" w:rsidP="006D6A3B">
            <w:pPr>
              <w:rPr>
                <w:rFonts w:ascii="Times New Roman" w:eastAsia="Times New Roman" w:hAnsi="Times New Roman" w:cs="Times New Roman"/>
                <w:sz w:val="24"/>
                <w:szCs w:val="24"/>
                <w:lang w:eastAsia="lv-LV"/>
              </w:rPr>
            </w:pPr>
          </w:p>
          <w:p w14:paraId="6AD23B69" w14:textId="77777777" w:rsidR="006956A2" w:rsidRPr="006956A2" w:rsidRDefault="006956A2" w:rsidP="006D6A3B">
            <w:pPr>
              <w:rPr>
                <w:rFonts w:ascii="Times New Roman" w:eastAsia="Times New Roman" w:hAnsi="Times New Roman" w:cs="Times New Roman"/>
                <w:sz w:val="24"/>
                <w:szCs w:val="24"/>
                <w:lang w:eastAsia="lv-LV"/>
              </w:rPr>
            </w:pPr>
          </w:p>
          <w:p w14:paraId="1E3E0882" w14:textId="77777777" w:rsidR="006956A2" w:rsidRPr="006956A2" w:rsidRDefault="006956A2" w:rsidP="006D6A3B">
            <w:pPr>
              <w:rPr>
                <w:rFonts w:ascii="Times New Roman" w:eastAsia="Times New Roman" w:hAnsi="Times New Roman" w:cs="Times New Roman"/>
                <w:sz w:val="24"/>
                <w:szCs w:val="24"/>
                <w:lang w:eastAsia="lv-LV"/>
              </w:rPr>
            </w:pPr>
          </w:p>
          <w:p w14:paraId="4CD9234A" w14:textId="77777777" w:rsidR="006956A2" w:rsidRPr="006956A2" w:rsidRDefault="006956A2" w:rsidP="006D6A3B">
            <w:pPr>
              <w:rPr>
                <w:rFonts w:ascii="Times New Roman" w:eastAsia="Times New Roman" w:hAnsi="Times New Roman" w:cs="Times New Roman"/>
                <w:sz w:val="24"/>
                <w:szCs w:val="24"/>
                <w:lang w:eastAsia="lv-LV"/>
              </w:rPr>
            </w:pPr>
          </w:p>
          <w:p w14:paraId="412BB356" w14:textId="77777777" w:rsidR="006956A2" w:rsidRPr="006956A2" w:rsidRDefault="006956A2" w:rsidP="006D6A3B">
            <w:pPr>
              <w:rPr>
                <w:rFonts w:ascii="Times New Roman" w:eastAsia="Times New Roman" w:hAnsi="Times New Roman" w:cs="Times New Roman"/>
                <w:sz w:val="24"/>
                <w:szCs w:val="24"/>
                <w:lang w:eastAsia="lv-LV"/>
              </w:rPr>
            </w:pPr>
          </w:p>
          <w:p w14:paraId="448BC1D5" w14:textId="77777777" w:rsidR="006956A2" w:rsidRPr="006956A2" w:rsidRDefault="006956A2" w:rsidP="006D6A3B">
            <w:pPr>
              <w:rPr>
                <w:rFonts w:ascii="Times New Roman" w:eastAsia="Times New Roman" w:hAnsi="Times New Roman" w:cs="Times New Roman"/>
                <w:sz w:val="24"/>
                <w:szCs w:val="24"/>
                <w:lang w:eastAsia="lv-LV"/>
              </w:rPr>
            </w:pPr>
          </w:p>
          <w:p w14:paraId="4097EF2E" w14:textId="77777777" w:rsidR="006956A2" w:rsidRPr="006956A2" w:rsidRDefault="006956A2" w:rsidP="006D6A3B">
            <w:pPr>
              <w:rPr>
                <w:rFonts w:ascii="Times New Roman" w:eastAsia="Times New Roman" w:hAnsi="Times New Roman" w:cs="Times New Roman"/>
                <w:sz w:val="24"/>
                <w:szCs w:val="24"/>
                <w:lang w:eastAsia="lv-LV"/>
              </w:rPr>
            </w:pPr>
          </w:p>
          <w:p w14:paraId="1FBF99A5" w14:textId="77777777" w:rsidR="006956A2" w:rsidRPr="006956A2" w:rsidRDefault="006956A2" w:rsidP="006D6A3B">
            <w:pPr>
              <w:rPr>
                <w:rFonts w:ascii="Times New Roman" w:eastAsia="Times New Roman" w:hAnsi="Times New Roman" w:cs="Times New Roman"/>
                <w:sz w:val="24"/>
                <w:szCs w:val="24"/>
                <w:lang w:eastAsia="lv-LV"/>
              </w:rPr>
            </w:pPr>
          </w:p>
          <w:p w14:paraId="147611EE" w14:textId="77777777" w:rsidR="006956A2" w:rsidRPr="006956A2" w:rsidRDefault="006956A2" w:rsidP="006D6A3B">
            <w:pPr>
              <w:rPr>
                <w:rFonts w:ascii="Times New Roman" w:eastAsia="Times New Roman" w:hAnsi="Times New Roman" w:cs="Times New Roman"/>
                <w:sz w:val="24"/>
                <w:szCs w:val="24"/>
                <w:lang w:eastAsia="lv-LV"/>
              </w:rPr>
            </w:pPr>
          </w:p>
          <w:p w14:paraId="109A99C7" w14:textId="77777777" w:rsidR="006956A2" w:rsidRPr="006956A2" w:rsidRDefault="006956A2" w:rsidP="006D6A3B">
            <w:pPr>
              <w:rPr>
                <w:rFonts w:ascii="Times New Roman" w:eastAsia="Times New Roman" w:hAnsi="Times New Roman" w:cs="Times New Roman"/>
                <w:sz w:val="24"/>
                <w:szCs w:val="24"/>
                <w:lang w:eastAsia="lv-LV"/>
              </w:rPr>
            </w:pPr>
          </w:p>
          <w:p w14:paraId="160A1141" w14:textId="77777777" w:rsidR="00543AA6" w:rsidRPr="006956A2" w:rsidRDefault="00543AA6" w:rsidP="006D6A3B">
            <w:pPr>
              <w:rPr>
                <w:rFonts w:ascii="Times New Roman" w:eastAsia="Times New Roman" w:hAnsi="Times New Roman" w:cs="Times New Roman"/>
                <w:sz w:val="24"/>
                <w:szCs w:val="24"/>
                <w:lang w:eastAsia="lv-LV"/>
              </w:rPr>
            </w:pPr>
          </w:p>
        </w:tc>
        <w:tc>
          <w:tcPr>
            <w:tcW w:w="7126" w:type="dxa"/>
            <w:tcBorders>
              <w:top w:val="outset" w:sz="6" w:space="0" w:color="414142"/>
              <w:left w:val="outset" w:sz="6" w:space="0" w:color="414142"/>
              <w:bottom w:val="outset" w:sz="6" w:space="0" w:color="414142"/>
              <w:right w:val="outset" w:sz="6" w:space="0" w:color="414142"/>
            </w:tcBorders>
            <w:hideMark/>
          </w:tcPr>
          <w:p w14:paraId="1B44B9AA" w14:textId="77777777" w:rsidR="00CC4694" w:rsidRDefault="00CC4694" w:rsidP="00CC4694">
            <w:pPr>
              <w:spacing w:after="0" w:line="240" w:lineRule="auto"/>
              <w:jc w:val="both"/>
              <w:rPr>
                <w:rFonts w:ascii="Times New Roman" w:eastAsia="Times New Roman" w:hAnsi="Times New Roman" w:cs="Times New Roman"/>
                <w:sz w:val="24"/>
                <w:szCs w:val="24"/>
                <w:lang w:eastAsia="lv-LV"/>
              </w:rPr>
            </w:pPr>
            <w:r w:rsidRPr="00D22482">
              <w:rPr>
                <w:rFonts w:ascii="Times New Roman" w:eastAsia="Times New Roman" w:hAnsi="Times New Roman" w:cs="Times New Roman"/>
                <w:sz w:val="24"/>
                <w:szCs w:val="24"/>
                <w:lang w:eastAsia="lv-LV"/>
              </w:rPr>
              <w:t xml:space="preserve">Līdz 2013. gada 1. janvārim dalībvalstīm bija jāpieņem noteikumi, kas </w:t>
            </w:r>
            <w:r w:rsidR="000C25EE">
              <w:rPr>
                <w:rFonts w:ascii="Times New Roman" w:eastAsia="Times New Roman" w:hAnsi="Times New Roman" w:cs="Times New Roman"/>
                <w:sz w:val="24"/>
                <w:szCs w:val="24"/>
                <w:lang w:eastAsia="lv-LV"/>
              </w:rPr>
              <w:t>pārņēma</w:t>
            </w:r>
            <w:r w:rsidRPr="00D22482">
              <w:rPr>
                <w:rFonts w:ascii="Times New Roman" w:eastAsia="Times New Roman" w:hAnsi="Times New Roman" w:cs="Times New Roman"/>
                <w:sz w:val="24"/>
                <w:szCs w:val="24"/>
                <w:lang w:eastAsia="lv-LV"/>
              </w:rPr>
              <w:t xml:space="preserve"> </w:t>
            </w:r>
            <w:r w:rsidR="004A7DE5">
              <w:rPr>
                <w:rFonts w:ascii="Times New Roman" w:eastAsia="Times New Roman" w:hAnsi="Times New Roman" w:cs="Times New Roman"/>
                <w:sz w:val="24"/>
                <w:szCs w:val="24"/>
                <w:lang w:eastAsia="lv-LV"/>
              </w:rPr>
              <w:t>direktīvu</w:t>
            </w:r>
            <w:r w:rsidRPr="00D224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004A7DE5">
              <w:rPr>
                <w:rFonts w:ascii="Times New Roman" w:eastAsia="Times New Roman" w:hAnsi="Times New Roman" w:cs="Times New Roman"/>
                <w:sz w:val="24"/>
                <w:szCs w:val="24"/>
                <w:lang w:eastAsia="lv-LV"/>
              </w:rPr>
              <w:t>2010/63/ES</w:t>
            </w:r>
            <w:r w:rsidRPr="00D22482">
              <w:rPr>
                <w:rFonts w:ascii="Times New Roman" w:eastAsia="Times New Roman" w:hAnsi="Times New Roman" w:cs="Times New Roman"/>
                <w:sz w:val="24"/>
                <w:szCs w:val="24"/>
                <w:lang w:eastAsia="lv-LV"/>
              </w:rPr>
              <w:t>. Līdz ar to tika grozīts Dzīvnieku aizsardzības likums un izdoti Ministru kabineta 2013.</w:t>
            </w:r>
            <w:r>
              <w:rPr>
                <w:rFonts w:ascii="Times New Roman" w:eastAsia="Times New Roman" w:hAnsi="Times New Roman" w:cs="Times New Roman"/>
                <w:sz w:val="24"/>
                <w:szCs w:val="24"/>
                <w:lang w:eastAsia="lv-LV"/>
              </w:rPr>
              <w:t xml:space="preserve"> </w:t>
            </w:r>
            <w:r w:rsidRPr="00D22482">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xml:space="preserve"> </w:t>
            </w:r>
            <w:r w:rsidRPr="00D22482">
              <w:rPr>
                <w:rFonts w:ascii="Times New Roman" w:eastAsia="Times New Roman" w:hAnsi="Times New Roman" w:cs="Times New Roman"/>
                <w:sz w:val="24"/>
                <w:szCs w:val="24"/>
                <w:lang w:eastAsia="lv-LV"/>
              </w:rPr>
              <w:t>janvāra noteikumi Nr.52 “Noteikumi par zinātniskiem mērķiem izmantojamo dzīvnieku aizsardzīb</w:t>
            </w:r>
            <w:r>
              <w:rPr>
                <w:rFonts w:ascii="Times New Roman" w:eastAsia="Times New Roman" w:hAnsi="Times New Roman" w:cs="Times New Roman"/>
                <w:sz w:val="24"/>
                <w:szCs w:val="24"/>
                <w:lang w:eastAsia="lv-LV"/>
              </w:rPr>
              <w:t>u” (turpmāk – noteikumi Nr.52).</w:t>
            </w:r>
          </w:p>
          <w:p w14:paraId="36937A70" w14:textId="77777777" w:rsidR="00CC4694" w:rsidRDefault="00CC4694" w:rsidP="00CC4694">
            <w:pPr>
              <w:spacing w:after="0" w:line="240" w:lineRule="auto"/>
              <w:jc w:val="both"/>
              <w:rPr>
                <w:rFonts w:ascii="Times New Roman" w:eastAsia="Times New Roman" w:hAnsi="Times New Roman" w:cs="Times New Roman"/>
                <w:sz w:val="24"/>
                <w:szCs w:val="24"/>
              </w:rPr>
            </w:pPr>
            <w:r w:rsidRPr="000F6E46">
              <w:rPr>
                <w:rFonts w:ascii="Times New Roman" w:eastAsia="Times New Roman" w:hAnsi="Times New Roman" w:cs="Times New Roman"/>
                <w:sz w:val="24"/>
                <w:szCs w:val="24"/>
              </w:rPr>
              <w:t xml:space="preserve">2016. gada 14. jūnijā no Eiropas Komisijas saņemts informācijas pieprasījums EU Pilot lietā Nr.8635/16/ENVI par Eiropas Parlamenta un Padomes 2010. gada 22. septembra Direktīvas </w:t>
            </w:r>
            <w:r>
              <w:rPr>
                <w:rFonts w:ascii="Times New Roman" w:eastAsia="Times New Roman" w:hAnsi="Times New Roman" w:cs="Times New Roman"/>
                <w:sz w:val="24"/>
                <w:szCs w:val="24"/>
              </w:rPr>
              <w:t>Nr.</w:t>
            </w:r>
            <w:r w:rsidRPr="000F6E46">
              <w:rPr>
                <w:rFonts w:ascii="Times New Roman" w:eastAsia="Times New Roman" w:hAnsi="Times New Roman" w:cs="Times New Roman"/>
                <w:sz w:val="24"/>
                <w:szCs w:val="24"/>
              </w:rPr>
              <w:t>2010/63/ES par zinātniekiem mērķiem izmantojamo dzīvnieku aizsardzību transponēšanu valsts tiesību aktos</w:t>
            </w:r>
            <w:r w:rsidR="00B13161">
              <w:rPr>
                <w:rFonts w:ascii="Times New Roman" w:eastAsia="Times New Roman" w:hAnsi="Times New Roman" w:cs="Times New Roman"/>
                <w:sz w:val="24"/>
                <w:szCs w:val="24"/>
              </w:rPr>
              <w:t xml:space="preserve"> (turpmāk - </w:t>
            </w:r>
            <w:r w:rsidR="00B13161" w:rsidRPr="00B13161">
              <w:rPr>
                <w:rFonts w:ascii="Times New Roman" w:eastAsia="Times New Roman" w:hAnsi="Times New Roman" w:cs="Times New Roman"/>
                <w:sz w:val="24"/>
                <w:szCs w:val="24"/>
              </w:rPr>
              <w:t>informācijas pieprasījums EU Pilot lietā</w:t>
            </w:r>
            <w:r w:rsidR="00B13161">
              <w:rPr>
                <w:rFonts w:ascii="Times New Roman" w:eastAsia="Times New Roman" w:hAnsi="Times New Roman" w:cs="Times New Roman"/>
                <w:sz w:val="24"/>
                <w:szCs w:val="24"/>
              </w:rPr>
              <w:t>)</w:t>
            </w:r>
            <w:r w:rsidRPr="000F6E46">
              <w:rPr>
                <w:rFonts w:ascii="Times New Roman" w:eastAsia="Times New Roman" w:hAnsi="Times New Roman" w:cs="Times New Roman"/>
                <w:sz w:val="24"/>
                <w:szCs w:val="24"/>
              </w:rPr>
              <w:t>.</w:t>
            </w:r>
          </w:p>
          <w:p w14:paraId="52CCDFB2" w14:textId="77777777" w:rsidR="00543AA6" w:rsidRDefault="00CC4694" w:rsidP="00503937">
            <w:pPr>
              <w:spacing w:after="0" w:line="240" w:lineRule="auto"/>
              <w:jc w:val="both"/>
              <w:rPr>
                <w:rFonts w:ascii="Times New Roman" w:eastAsia="Times New Roman" w:hAnsi="Times New Roman" w:cs="Times New Roman"/>
                <w:sz w:val="24"/>
                <w:szCs w:val="24"/>
                <w:lang w:eastAsia="lv-LV"/>
              </w:rPr>
            </w:pPr>
            <w:r w:rsidRPr="00D22482">
              <w:rPr>
                <w:rFonts w:ascii="Times New Roman" w:eastAsia="Times New Roman" w:hAnsi="Times New Roman" w:cs="Times New Roman"/>
                <w:sz w:val="24"/>
                <w:szCs w:val="24"/>
                <w:lang w:eastAsia="lv-LV"/>
              </w:rPr>
              <w:t xml:space="preserve">Zemkopības ministrija savas kompetences jomā sagatavoja </w:t>
            </w:r>
            <w:r w:rsidR="00621C3B">
              <w:rPr>
                <w:rFonts w:ascii="Times New Roman" w:eastAsia="Times New Roman" w:hAnsi="Times New Roman" w:cs="Times New Roman"/>
                <w:sz w:val="24"/>
                <w:szCs w:val="24"/>
                <w:lang w:eastAsia="lv-LV"/>
              </w:rPr>
              <w:t xml:space="preserve">un 2016. gada 3. augustā nosūtīja </w:t>
            </w:r>
            <w:r w:rsidRPr="00D22482">
              <w:rPr>
                <w:rFonts w:ascii="Times New Roman" w:eastAsia="Times New Roman" w:hAnsi="Times New Roman" w:cs="Times New Roman"/>
                <w:sz w:val="24"/>
                <w:szCs w:val="24"/>
                <w:lang w:eastAsia="lv-LV"/>
              </w:rPr>
              <w:t>atbildes projektu</w:t>
            </w:r>
            <w:proofErr w:type="gramStart"/>
            <w:r w:rsidRPr="00D22482">
              <w:rPr>
                <w:rFonts w:ascii="Times New Roman" w:eastAsia="Times New Roman" w:hAnsi="Times New Roman" w:cs="Times New Roman"/>
                <w:sz w:val="24"/>
                <w:szCs w:val="24"/>
                <w:lang w:eastAsia="lv-LV"/>
              </w:rPr>
              <w:t xml:space="preserve"> uz Eiropas Komisijas informāci</w:t>
            </w:r>
            <w:r w:rsidR="00621C3B">
              <w:rPr>
                <w:rFonts w:ascii="Times New Roman" w:eastAsia="Times New Roman" w:hAnsi="Times New Roman" w:cs="Times New Roman"/>
                <w:sz w:val="24"/>
                <w:szCs w:val="24"/>
                <w:lang w:eastAsia="lv-LV"/>
              </w:rPr>
              <w:t>jas pieprasījumu EU Pilot lietā</w:t>
            </w:r>
            <w:proofErr w:type="gramEnd"/>
            <w:r w:rsidR="00621C3B">
              <w:rPr>
                <w:rFonts w:ascii="Times New Roman" w:eastAsia="Times New Roman" w:hAnsi="Times New Roman" w:cs="Times New Roman"/>
                <w:sz w:val="24"/>
                <w:szCs w:val="24"/>
                <w:lang w:eastAsia="lv-LV"/>
              </w:rPr>
              <w:t>.</w:t>
            </w:r>
            <w:r w:rsidRPr="00D22482">
              <w:rPr>
                <w:rFonts w:ascii="Times New Roman" w:eastAsia="Times New Roman" w:hAnsi="Times New Roman" w:cs="Times New Roman"/>
                <w:sz w:val="24"/>
                <w:szCs w:val="24"/>
                <w:lang w:eastAsia="lv-LV"/>
              </w:rPr>
              <w:t xml:space="preserve"> Ievērojot minēto, tika sagatavots likumprojekts “Grozījumi Dzīvnieku aizsardzības likumā”, lai pilnīgi un </w:t>
            </w:r>
            <w:r>
              <w:rPr>
                <w:rFonts w:ascii="Times New Roman" w:eastAsia="Times New Roman" w:hAnsi="Times New Roman" w:cs="Times New Roman"/>
                <w:sz w:val="24"/>
                <w:szCs w:val="24"/>
                <w:lang w:eastAsia="lv-LV"/>
              </w:rPr>
              <w:t>precīzi pārņemtu direktīvas Nr.</w:t>
            </w:r>
            <w:r w:rsidRPr="00D22482">
              <w:rPr>
                <w:rFonts w:ascii="Times New Roman" w:eastAsia="Times New Roman" w:hAnsi="Times New Roman" w:cs="Times New Roman"/>
                <w:sz w:val="24"/>
                <w:szCs w:val="24"/>
                <w:lang w:eastAsia="lv-LV"/>
              </w:rPr>
              <w:t>2010/63/ES prasības izmēģinājumu dzīvnieku aizsardzības jomā</w:t>
            </w:r>
            <w:r>
              <w:rPr>
                <w:rFonts w:ascii="Times New Roman" w:eastAsia="Times New Roman" w:hAnsi="Times New Roman" w:cs="Times New Roman"/>
                <w:sz w:val="24"/>
                <w:szCs w:val="24"/>
                <w:lang w:eastAsia="lv-LV"/>
              </w:rPr>
              <w:t xml:space="preserve"> un sagatavots jauns Ministru kabineta noteikumu projekts “</w:t>
            </w:r>
            <w:r w:rsidR="00496617">
              <w:rPr>
                <w:rFonts w:ascii="Times New Roman" w:eastAsia="Times New Roman" w:hAnsi="Times New Roman" w:cs="Times New Roman"/>
                <w:sz w:val="24"/>
                <w:szCs w:val="24"/>
                <w:lang w:eastAsia="lv-LV"/>
              </w:rPr>
              <w:t xml:space="preserve"> </w:t>
            </w:r>
            <w:r w:rsidR="00496617" w:rsidRPr="00496617">
              <w:rPr>
                <w:rFonts w:ascii="Times New Roman" w:eastAsia="Times New Roman" w:hAnsi="Times New Roman" w:cs="Times New Roman"/>
                <w:sz w:val="24"/>
                <w:szCs w:val="24"/>
                <w:lang w:eastAsia="lv-LV"/>
              </w:rPr>
              <w:t>Zinātniskiem mērķiem izmantojamo dzīvnieku aizsardzības noteikumi</w:t>
            </w:r>
            <w:r>
              <w:rPr>
                <w:rFonts w:ascii="Times New Roman" w:eastAsia="Times New Roman" w:hAnsi="Times New Roman" w:cs="Times New Roman"/>
                <w:sz w:val="24"/>
                <w:szCs w:val="24"/>
                <w:lang w:eastAsia="lv-LV"/>
              </w:rPr>
              <w:t xml:space="preserve">” (turpmāk – noteikumu projekts), </w:t>
            </w:r>
            <w:proofErr w:type="gramStart"/>
            <w:r>
              <w:rPr>
                <w:rFonts w:ascii="Times New Roman" w:eastAsia="Times New Roman" w:hAnsi="Times New Roman" w:cs="Times New Roman"/>
                <w:sz w:val="24"/>
                <w:szCs w:val="24"/>
                <w:lang w:eastAsia="lv-LV"/>
              </w:rPr>
              <w:t>jo š</w:t>
            </w:r>
            <w:r w:rsidR="00841CE6">
              <w:rPr>
                <w:rFonts w:ascii="Times New Roman" w:eastAsia="Times New Roman" w:hAnsi="Times New Roman" w:cs="Times New Roman"/>
                <w:sz w:val="24"/>
                <w:szCs w:val="24"/>
                <w:lang w:eastAsia="lv-LV"/>
              </w:rPr>
              <w:t>obrīd spēkā esoši</w:t>
            </w:r>
            <w:r w:rsidR="00876B18">
              <w:rPr>
                <w:rFonts w:ascii="Times New Roman" w:eastAsia="Times New Roman" w:hAnsi="Times New Roman" w:cs="Times New Roman"/>
                <w:sz w:val="24"/>
                <w:szCs w:val="24"/>
                <w:lang w:eastAsia="lv-LV"/>
              </w:rPr>
              <w:t>e</w:t>
            </w:r>
            <w:r w:rsidR="00841CE6">
              <w:rPr>
                <w:rFonts w:ascii="Times New Roman" w:eastAsia="Times New Roman" w:hAnsi="Times New Roman" w:cs="Times New Roman"/>
                <w:sz w:val="24"/>
                <w:szCs w:val="24"/>
                <w:lang w:eastAsia="lv-LV"/>
              </w:rPr>
              <w:t xml:space="preserve"> </w:t>
            </w:r>
            <w:r w:rsidR="00841CE6" w:rsidRPr="00D22482">
              <w:rPr>
                <w:rFonts w:ascii="Times New Roman" w:eastAsia="Times New Roman" w:hAnsi="Times New Roman" w:cs="Times New Roman"/>
                <w:sz w:val="24"/>
                <w:szCs w:val="24"/>
                <w:lang w:eastAsia="lv-LV"/>
              </w:rPr>
              <w:t xml:space="preserve">noteikumi Nr.52 </w:t>
            </w:r>
            <w:r w:rsidR="00841CE6">
              <w:rPr>
                <w:rFonts w:ascii="Times New Roman" w:eastAsia="Times New Roman" w:hAnsi="Times New Roman" w:cs="Times New Roman"/>
                <w:sz w:val="24"/>
                <w:szCs w:val="24"/>
                <w:lang w:eastAsia="lv-LV"/>
              </w:rPr>
              <w:t xml:space="preserve">pēc </w:t>
            </w:r>
            <w:r w:rsidR="00841CE6" w:rsidRPr="00841CE6">
              <w:rPr>
                <w:rFonts w:ascii="Times New Roman" w:eastAsia="Times New Roman" w:hAnsi="Times New Roman" w:cs="Times New Roman"/>
                <w:sz w:val="24"/>
                <w:szCs w:val="24"/>
                <w:lang w:eastAsia="lv-LV"/>
              </w:rPr>
              <w:t>Eiropas Komisijas s</w:t>
            </w:r>
            <w:r w:rsidR="00876B18">
              <w:rPr>
                <w:rFonts w:ascii="Times New Roman" w:eastAsia="Times New Roman" w:hAnsi="Times New Roman" w:cs="Times New Roman"/>
                <w:sz w:val="24"/>
                <w:szCs w:val="24"/>
                <w:lang w:eastAsia="lv-LV"/>
              </w:rPr>
              <w:t>aņemtā</w:t>
            </w:r>
            <w:r w:rsidR="00841CE6">
              <w:rPr>
                <w:rFonts w:ascii="Times New Roman" w:eastAsia="Times New Roman" w:hAnsi="Times New Roman" w:cs="Times New Roman"/>
                <w:sz w:val="24"/>
                <w:szCs w:val="24"/>
                <w:lang w:eastAsia="lv-LV"/>
              </w:rPr>
              <w:t xml:space="preserve"> informācijas pieprasījuma</w:t>
            </w:r>
            <w:r w:rsidR="00841CE6" w:rsidRPr="00841CE6">
              <w:rPr>
                <w:rFonts w:ascii="Times New Roman" w:eastAsia="Times New Roman" w:hAnsi="Times New Roman" w:cs="Times New Roman"/>
                <w:sz w:val="24"/>
                <w:szCs w:val="24"/>
                <w:lang w:eastAsia="lv-LV"/>
              </w:rPr>
              <w:t xml:space="preserve"> EU Pilot lietā</w:t>
            </w:r>
            <w:r w:rsidR="00841CE6">
              <w:rPr>
                <w:rFonts w:ascii="Times New Roman" w:eastAsia="Times New Roman" w:hAnsi="Times New Roman" w:cs="Times New Roman"/>
                <w:sz w:val="24"/>
                <w:szCs w:val="24"/>
                <w:lang w:eastAsia="lv-LV"/>
              </w:rPr>
              <w:t xml:space="preserve"> neprecīzi</w:t>
            </w:r>
            <w:proofErr w:type="gramEnd"/>
            <w:r w:rsidR="00841CE6">
              <w:rPr>
                <w:rFonts w:ascii="Times New Roman" w:eastAsia="Times New Roman" w:hAnsi="Times New Roman" w:cs="Times New Roman"/>
                <w:sz w:val="24"/>
                <w:szCs w:val="24"/>
                <w:lang w:eastAsia="lv-LV"/>
              </w:rPr>
              <w:t xml:space="preserve"> pārņem </w:t>
            </w:r>
            <w:r w:rsidR="00020687">
              <w:rPr>
                <w:rFonts w:ascii="Times New Roman" w:eastAsia="Times New Roman" w:hAnsi="Times New Roman" w:cs="Times New Roman"/>
                <w:sz w:val="24"/>
                <w:szCs w:val="24"/>
                <w:lang w:eastAsia="lv-LV"/>
              </w:rPr>
              <w:t>Direktīvu Nr.2010/63/ES.</w:t>
            </w:r>
          </w:p>
          <w:p w14:paraId="18AE94AC" w14:textId="77777777" w:rsidR="0036185B" w:rsidRDefault="00CC4694" w:rsidP="00FD03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spēkā esošie </w:t>
            </w:r>
            <w:r w:rsidRPr="00D22482">
              <w:rPr>
                <w:rFonts w:ascii="Times New Roman" w:eastAsia="Times New Roman" w:hAnsi="Times New Roman" w:cs="Times New Roman"/>
                <w:sz w:val="24"/>
                <w:szCs w:val="24"/>
                <w:lang w:eastAsia="lv-LV"/>
              </w:rPr>
              <w:t>noteikumi Nr.52</w:t>
            </w:r>
            <w:r>
              <w:rPr>
                <w:rFonts w:ascii="Times New Roman" w:eastAsia="Times New Roman" w:hAnsi="Times New Roman" w:cs="Times New Roman"/>
                <w:sz w:val="24"/>
                <w:szCs w:val="24"/>
                <w:lang w:eastAsia="lv-LV"/>
              </w:rPr>
              <w:t xml:space="preserve"> pēc būtības regulē zinātniskiem mērķiem izmantojamo dzīvnieku aizsardzību, jo izstrādātais noteikumu projekts tikai precizē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pantu </w:t>
            </w:r>
            <w:r w:rsidR="007337C2">
              <w:rPr>
                <w:rFonts w:ascii="Times New Roman" w:eastAsia="Times New Roman" w:hAnsi="Times New Roman" w:cs="Times New Roman"/>
                <w:sz w:val="24"/>
                <w:szCs w:val="24"/>
                <w:lang w:eastAsia="lv-LV"/>
              </w:rPr>
              <w:t>pārņemšanu</w:t>
            </w:r>
            <w:r>
              <w:rPr>
                <w:rFonts w:ascii="Times New Roman" w:eastAsia="Times New Roman" w:hAnsi="Times New Roman" w:cs="Times New Roman"/>
                <w:sz w:val="24"/>
                <w:szCs w:val="24"/>
                <w:lang w:eastAsia="lv-LV"/>
              </w:rPr>
              <w:t xml:space="preserve"> nacionālajos normatīvajos aktos.</w:t>
            </w:r>
            <w:r w:rsidR="00B13161">
              <w:rPr>
                <w:rFonts w:ascii="Times New Roman" w:eastAsia="Times New Roman" w:hAnsi="Times New Roman" w:cs="Times New Roman"/>
                <w:sz w:val="24"/>
                <w:szCs w:val="24"/>
                <w:lang w:eastAsia="lv-LV"/>
              </w:rPr>
              <w:t xml:space="preserve"> Ņemot vērā, ka grozījumu </w:t>
            </w:r>
            <w:r w:rsidR="00FD0394">
              <w:rPr>
                <w:rFonts w:ascii="Times New Roman" w:eastAsia="Times New Roman" w:hAnsi="Times New Roman" w:cs="Times New Roman"/>
                <w:sz w:val="24"/>
                <w:szCs w:val="24"/>
                <w:lang w:eastAsia="lv-LV"/>
              </w:rPr>
              <w:t xml:space="preserve">normu </w:t>
            </w:r>
            <w:r w:rsidR="00B13161">
              <w:rPr>
                <w:rFonts w:ascii="Times New Roman" w:eastAsia="Times New Roman" w:hAnsi="Times New Roman" w:cs="Times New Roman"/>
                <w:sz w:val="24"/>
                <w:szCs w:val="24"/>
                <w:lang w:eastAsia="lv-LV"/>
              </w:rPr>
              <w:t>apjoms pārsniegtu pusi no noteikumu Nr.52 norm</w:t>
            </w:r>
            <w:r w:rsidR="00FD0394">
              <w:rPr>
                <w:rFonts w:ascii="Times New Roman" w:eastAsia="Times New Roman" w:hAnsi="Times New Roman" w:cs="Times New Roman"/>
                <w:sz w:val="24"/>
                <w:szCs w:val="24"/>
                <w:lang w:eastAsia="lv-LV"/>
              </w:rPr>
              <w:t>u apjoma</w:t>
            </w:r>
            <w:r w:rsidR="00B13161">
              <w:rPr>
                <w:rFonts w:ascii="Times New Roman" w:eastAsia="Times New Roman" w:hAnsi="Times New Roman" w:cs="Times New Roman"/>
                <w:sz w:val="24"/>
                <w:szCs w:val="24"/>
                <w:lang w:eastAsia="lv-LV"/>
              </w:rPr>
              <w:t>, ir sagatavots jauns noteikumu projekts.</w:t>
            </w:r>
          </w:p>
          <w:p w14:paraId="7C8A3843" w14:textId="77777777" w:rsidR="00E949E3" w:rsidRPr="00CD1322" w:rsidRDefault="00E949E3" w:rsidP="00E949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E949E3">
              <w:rPr>
                <w:rFonts w:ascii="Times New Roman" w:eastAsia="Times New Roman" w:hAnsi="Times New Roman" w:cs="Times New Roman"/>
                <w:sz w:val="24"/>
                <w:szCs w:val="24"/>
                <w:lang w:eastAsia="lv-LV"/>
              </w:rPr>
              <w:t>rojekta 84.5. apakšpunkts noteic, ka izmēģinājumu dzīvnieku audzētājs, piegādātājs un lietotājs glabā dokumentāciju vismaz par dzīvnieku saņēmēja vārdu un uzvārdu vai nosaukumu un adresi. Atbilstoši projekta 85. punktam informāciju glabā vismaz piecus gadus.</w:t>
            </w:r>
            <w:r>
              <w:rPr>
                <w:rFonts w:ascii="Times New Roman" w:eastAsia="Times New Roman" w:hAnsi="Times New Roman" w:cs="Times New Roman"/>
                <w:sz w:val="24"/>
                <w:szCs w:val="24"/>
                <w:lang w:eastAsia="lv-LV"/>
              </w:rPr>
              <w:t xml:space="preserve"> Dokumentu glabāšanas termiņš noteikts direktīvas </w:t>
            </w:r>
            <w:r w:rsidRPr="00CD1322">
              <w:rPr>
                <w:rFonts w:ascii="Times New Roman" w:eastAsia="Times New Roman" w:hAnsi="Times New Roman" w:cs="Times New Roman"/>
                <w:sz w:val="24"/>
                <w:szCs w:val="24"/>
                <w:lang w:eastAsia="lv-LV"/>
              </w:rPr>
              <w:t>Nr.2010/63/ES 30.</w:t>
            </w:r>
            <w:r w:rsidR="00C53710">
              <w:rPr>
                <w:rFonts w:ascii="Times New Roman" w:eastAsia="Times New Roman" w:hAnsi="Times New Roman" w:cs="Times New Roman"/>
                <w:sz w:val="24"/>
                <w:szCs w:val="24"/>
                <w:lang w:eastAsia="lv-LV"/>
              </w:rPr>
              <w:t xml:space="preserve"> </w:t>
            </w:r>
            <w:r w:rsidRPr="00CD1322">
              <w:rPr>
                <w:rFonts w:ascii="Times New Roman" w:eastAsia="Times New Roman" w:hAnsi="Times New Roman" w:cs="Times New Roman"/>
                <w:sz w:val="24"/>
                <w:szCs w:val="24"/>
                <w:lang w:eastAsia="lv-LV"/>
              </w:rPr>
              <w:t xml:space="preserve">panta </w:t>
            </w:r>
            <w:r w:rsidR="00C53710">
              <w:rPr>
                <w:rFonts w:ascii="Times New Roman" w:eastAsia="Times New Roman" w:hAnsi="Times New Roman" w:cs="Times New Roman"/>
                <w:sz w:val="24"/>
                <w:szCs w:val="24"/>
                <w:lang w:eastAsia="lv-LV"/>
              </w:rPr>
              <w:t>2</w:t>
            </w:r>
            <w:r w:rsidRPr="00CD1322">
              <w:rPr>
                <w:rFonts w:ascii="Times New Roman" w:eastAsia="Times New Roman" w:hAnsi="Times New Roman" w:cs="Times New Roman"/>
                <w:sz w:val="24"/>
                <w:szCs w:val="24"/>
                <w:lang w:eastAsia="lv-LV"/>
              </w:rPr>
              <w:t>.</w:t>
            </w:r>
            <w:r w:rsidR="00114CE3">
              <w:rPr>
                <w:rFonts w:ascii="Times New Roman" w:eastAsia="Times New Roman" w:hAnsi="Times New Roman" w:cs="Times New Roman"/>
                <w:sz w:val="24"/>
                <w:szCs w:val="24"/>
                <w:lang w:eastAsia="lv-LV"/>
              </w:rPr>
              <w:t xml:space="preserve"> </w:t>
            </w:r>
            <w:r w:rsidRPr="00CD1322">
              <w:rPr>
                <w:rFonts w:ascii="Times New Roman" w:eastAsia="Times New Roman" w:hAnsi="Times New Roman" w:cs="Times New Roman"/>
                <w:sz w:val="24"/>
                <w:szCs w:val="24"/>
                <w:lang w:eastAsia="lv-LV"/>
              </w:rPr>
              <w:t>punktā.</w:t>
            </w:r>
          </w:p>
          <w:p w14:paraId="5D9D61DE" w14:textId="77777777" w:rsidR="00CD1322" w:rsidRPr="00340AAC" w:rsidRDefault="00CD1322" w:rsidP="00340AAC">
            <w:pPr>
              <w:spacing w:after="0" w:line="240" w:lineRule="auto"/>
              <w:jc w:val="both"/>
              <w:rPr>
                <w:rFonts w:ascii="Times New Roman" w:hAnsi="Times New Roman" w:cs="Times New Roman"/>
                <w:sz w:val="24"/>
                <w:szCs w:val="24"/>
              </w:rPr>
            </w:pPr>
            <w:r w:rsidRPr="00CD1322">
              <w:rPr>
                <w:rFonts w:ascii="Times New Roman" w:hAnsi="Times New Roman" w:cs="Times New Roman"/>
                <w:sz w:val="24"/>
                <w:szCs w:val="24"/>
              </w:rPr>
              <w:t xml:space="preserve">Lai par izmēģinājuma projektu atbildīgā persona, kas ir atbildīga arī par izmēģinājuma, izmēģinājumā iesaistīto personu un izmēģinājumu </w:t>
            </w:r>
            <w:r w:rsidRPr="00CD1322">
              <w:rPr>
                <w:rFonts w:ascii="Times New Roman" w:hAnsi="Times New Roman" w:cs="Times New Roman"/>
                <w:sz w:val="24"/>
                <w:szCs w:val="24"/>
              </w:rPr>
              <w:lastRenderedPageBreak/>
              <w:t xml:space="preserve">dzīvnieku pārraudzību (turpmāk – atbildīgā persona), saņemtu atļauju, tā </w:t>
            </w:r>
            <w:r w:rsidR="00D32A37">
              <w:rPr>
                <w:rFonts w:ascii="Times New Roman" w:hAnsi="Times New Roman" w:cs="Times New Roman"/>
                <w:sz w:val="24"/>
                <w:szCs w:val="24"/>
              </w:rPr>
              <w:t xml:space="preserve">Pārtikas un veterinārajā </w:t>
            </w:r>
            <w:r w:rsidRPr="00CD1322">
              <w:rPr>
                <w:rFonts w:ascii="Times New Roman" w:hAnsi="Times New Roman" w:cs="Times New Roman"/>
                <w:sz w:val="24"/>
                <w:szCs w:val="24"/>
              </w:rPr>
              <w:t xml:space="preserve">dienestā iesniedz iesniegumu, kurā norāda fiziskās personas vārdu, uzvārdu, personas kodu, dzīvesvietas adresi, tālruņa numuru, e – pasta adresi. </w:t>
            </w:r>
            <w:r w:rsidR="00B1446F" w:rsidRPr="00B1446F">
              <w:rPr>
                <w:rFonts w:ascii="Times New Roman" w:eastAsia="Times New Roman" w:hAnsi="Times New Roman" w:cs="Times New Roman"/>
                <w:sz w:val="24"/>
                <w:szCs w:val="24"/>
                <w:lang w:eastAsia="lv-LV"/>
              </w:rPr>
              <w:t>Tā kā atļauja tiek izsniegta bez laika ierobežojuma un atbildīgā persona ir fiziska persona, kura veic specifiskus uzdevumus dzīvnieku aizsardzības jomā, tā nevar norādīt tikai savu vārdu un uzvārdu, jo ir jābūt iespējai ar šo personu pastāvīgi kontaktēties. Noteikumu projekts neparedz personai sniegt informāciju par dzīvesvietas maiņu.</w:t>
            </w:r>
          </w:p>
          <w:p w14:paraId="79C0617B" w14:textId="77777777" w:rsidR="00340AAC" w:rsidRPr="00340AAC" w:rsidRDefault="00340AAC" w:rsidP="00340AAC">
            <w:pPr>
              <w:spacing w:after="0" w:line="240" w:lineRule="auto"/>
              <w:jc w:val="both"/>
              <w:rPr>
                <w:rFonts w:ascii="Times New Roman" w:hAnsi="Times New Roman" w:cs="Times New Roman"/>
                <w:sz w:val="24"/>
                <w:szCs w:val="24"/>
              </w:rPr>
            </w:pPr>
            <w:r w:rsidRPr="00340AAC">
              <w:rPr>
                <w:rFonts w:ascii="Times New Roman" w:hAnsi="Times New Roman" w:cs="Times New Roman"/>
                <w:sz w:val="24"/>
                <w:szCs w:val="24"/>
              </w:rPr>
              <w:t xml:space="preserve">Izmēģinājumu dzīvnieku audzētāja, piegādātāja un lietotāja uzņēmumi pēc savas struktūras ir ļoti dažādi. Ar noteikumu projekta regulējumu pēc būtības ir jāsaprot, ka </w:t>
            </w:r>
            <w:r w:rsidR="00C53710">
              <w:rPr>
                <w:rFonts w:ascii="Times New Roman" w:hAnsi="Times New Roman" w:cs="Times New Roman"/>
                <w:sz w:val="24"/>
                <w:szCs w:val="24"/>
              </w:rPr>
              <w:t>izmēģinājumu dzīvnieku audzētājiem un lietotājiem</w:t>
            </w:r>
            <w:r w:rsidR="00C53710" w:rsidRPr="00340AAC">
              <w:rPr>
                <w:rFonts w:ascii="Times New Roman" w:hAnsi="Times New Roman" w:cs="Times New Roman"/>
                <w:sz w:val="24"/>
                <w:szCs w:val="24"/>
              </w:rPr>
              <w:t xml:space="preserve"> </w:t>
            </w:r>
            <w:r w:rsidRPr="00340AAC">
              <w:rPr>
                <w:rFonts w:ascii="Times New Roman" w:hAnsi="Times New Roman" w:cs="Times New Roman"/>
                <w:sz w:val="24"/>
                <w:szCs w:val="24"/>
              </w:rPr>
              <w:t>ir jābūt pietiekamam skaitam darbinieku, lai nodrošinātu dzīvnieku labturību un jomu saistošajos noteikumos noteiktās prasības. EU pilot lietā Nr.8635/16/ENVI ir saņemts aizrādījums par neprecīzu Direktīvas Nr. 2010/63/ES. 23. panta 1. punkta pārņemšanu.</w:t>
            </w:r>
          </w:p>
          <w:p w14:paraId="646891BC" w14:textId="77777777" w:rsidR="00340AAC" w:rsidRDefault="00340AAC" w:rsidP="00340AAC">
            <w:pPr>
              <w:spacing w:after="0" w:line="240" w:lineRule="auto"/>
              <w:jc w:val="both"/>
              <w:rPr>
                <w:rFonts w:ascii="Times New Roman" w:hAnsi="Times New Roman" w:cs="Times New Roman"/>
                <w:sz w:val="24"/>
                <w:szCs w:val="24"/>
              </w:rPr>
            </w:pPr>
            <w:r w:rsidRPr="00340AAC">
              <w:rPr>
                <w:rFonts w:ascii="Times New Roman" w:hAnsi="Times New Roman" w:cs="Times New Roman"/>
                <w:sz w:val="24"/>
                <w:szCs w:val="24"/>
              </w:rPr>
              <w:t>Latvijā ir arī tādi izmēģinājumu dzīvnieku audzētāji un lietotāji, kas, noslēdzot līgumus, izmanto citu izmēģinājumu dzīvnieku lietotāju darbiniekus, t.sk. arī citu izmēģinājumu dzīvnieku lietotāju izveidotās dzīvnieku labturības struktūras. Tie ir uzņēmumi ar “mazu darbības apjomu”. To neliedz arī Direktīvas Nr. 2010/63/ES 26. panta 3.punktā noteiktais.</w:t>
            </w:r>
          </w:p>
          <w:p w14:paraId="1AABC26D" w14:textId="77777777" w:rsidR="006453A8" w:rsidRPr="006453A8" w:rsidRDefault="006453A8" w:rsidP="006453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izmēģinājumu dzīvnieku lietotājs plāno veikt</w:t>
            </w:r>
            <w:r w:rsidRPr="006453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6453A8">
              <w:rPr>
                <w:rFonts w:ascii="Times New Roman" w:eastAsia="Times New Roman" w:hAnsi="Times New Roman" w:cs="Times New Roman"/>
                <w:sz w:val="24"/>
                <w:szCs w:val="24"/>
                <w:lang w:eastAsia="lv-LV"/>
              </w:rPr>
              <w:t>oksicitātes test</w:t>
            </w:r>
            <w:r>
              <w:rPr>
                <w:rFonts w:ascii="Times New Roman" w:eastAsia="Times New Roman" w:hAnsi="Times New Roman" w:cs="Times New Roman"/>
                <w:sz w:val="24"/>
                <w:szCs w:val="24"/>
                <w:lang w:eastAsia="lv-LV"/>
              </w:rPr>
              <w:t>us, tad ir izstrādātas</w:t>
            </w:r>
            <w:r w:rsidRPr="006453A8">
              <w:rPr>
                <w:rFonts w:ascii="Times New Roman" w:eastAsia="Times New Roman" w:hAnsi="Times New Roman" w:cs="Times New Roman"/>
                <w:sz w:val="24"/>
                <w:szCs w:val="24"/>
                <w:lang w:eastAsia="lv-LV"/>
              </w:rPr>
              <w:t xml:space="preserve"> aizstāšanas metodes, kuras izmanto</w:t>
            </w:r>
            <w:r>
              <w:rPr>
                <w:rFonts w:ascii="Times New Roman" w:eastAsia="Times New Roman" w:hAnsi="Times New Roman" w:cs="Times New Roman"/>
                <w:sz w:val="24"/>
                <w:szCs w:val="24"/>
                <w:lang w:eastAsia="lv-LV"/>
              </w:rPr>
              <w:t>,</w:t>
            </w:r>
            <w:r w:rsidRPr="006453A8">
              <w:rPr>
                <w:rFonts w:ascii="Times New Roman" w:eastAsia="Times New Roman" w:hAnsi="Times New Roman" w:cs="Times New Roman"/>
                <w:sz w:val="24"/>
                <w:szCs w:val="24"/>
                <w:lang w:eastAsia="lv-LV"/>
              </w:rPr>
              <w:t xml:space="preserve"> nosakot mērķa parametrus</w:t>
            </w:r>
            <w:r>
              <w:rPr>
                <w:rFonts w:ascii="Times New Roman" w:eastAsia="Times New Roman" w:hAnsi="Times New Roman" w:cs="Times New Roman"/>
                <w:sz w:val="24"/>
                <w:szCs w:val="24"/>
                <w:lang w:eastAsia="lv-LV"/>
              </w:rPr>
              <w:t>. I</w:t>
            </w:r>
            <w:r w:rsidRPr="006453A8">
              <w:rPr>
                <w:rFonts w:ascii="Times New Roman" w:eastAsia="Times New Roman" w:hAnsi="Times New Roman" w:cs="Times New Roman"/>
                <w:sz w:val="24"/>
                <w:szCs w:val="24"/>
                <w:lang w:eastAsia="lv-LV"/>
              </w:rPr>
              <w:t xml:space="preserve">r sekmīgi validētas un pieņemtas Ekonomiskās sadarbības un attīstības organizācijas testēšanas pamatnostādnēm tādās jomās kā ādas kairinājums un kodīgā iedarbība, </w:t>
            </w:r>
            <w:proofErr w:type="spellStart"/>
            <w:r w:rsidRPr="006453A8">
              <w:rPr>
                <w:rFonts w:ascii="Times New Roman" w:eastAsia="Times New Roman" w:hAnsi="Times New Roman" w:cs="Times New Roman"/>
                <w:sz w:val="24"/>
                <w:szCs w:val="24"/>
                <w:lang w:eastAsia="lv-LV"/>
              </w:rPr>
              <w:t>fototoksicitāte</w:t>
            </w:r>
            <w:proofErr w:type="spellEnd"/>
            <w:r w:rsidRPr="006453A8">
              <w:rPr>
                <w:rFonts w:ascii="Times New Roman" w:eastAsia="Times New Roman" w:hAnsi="Times New Roman" w:cs="Times New Roman"/>
                <w:sz w:val="24"/>
                <w:szCs w:val="24"/>
                <w:lang w:eastAsia="lv-LV"/>
              </w:rPr>
              <w:t xml:space="preserve"> un ādas penetrācija. Daļējas aizstāšanas metodes, kas piemērotas iekļaušanai testēšanas stratēģijās, ir validētas akūtas sistēmiskās toksicitātes un acu kairinājuma jomā, un minētās metodes pieņemtas kā testēšanas pamatnostādnes attiecībā uz acu kairinājumu. Izstrādāto </w:t>
            </w:r>
            <w:proofErr w:type="spellStart"/>
            <w:r w:rsidRPr="006453A8">
              <w:rPr>
                <w:rFonts w:ascii="Times New Roman" w:eastAsia="Times New Roman" w:hAnsi="Times New Roman" w:cs="Times New Roman"/>
                <w:sz w:val="24"/>
                <w:szCs w:val="24"/>
                <w:lang w:eastAsia="lv-LV"/>
              </w:rPr>
              <w:t>in</w:t>
            </w:r>
            <w:proofErr w:type="spellEnd"/>
            <w:r w:rsidRPr="006453A8">
              <w:rPr>
                <w:rFonts w:ascii="Times New Roman" w:eastAsia="Times New Roman" w:hAnsi="Times New Roman" w:cs="Times New Roman"/>
                <w:sz w:val="24"/>
                <w:szCs w:val="24"/>
                <w:lang w:eastAsia="lv-LV"/>
              </w:rPr>
              <w:t xml:space="preserve"> </w:t>
            </w:r>
            <w:proofErr w:type="spellStart"/>
            <w:r w:rsidRPr="006453A8">
              <w:rPr>
                <w:rFonts w:ascii="Times New Roman" w:eastAsia="Times New Roman" w:hAnsi="Times New Roman" w:cs="Times New Roman"/>
                <w:sz w:val="24"/>
                <w:szCs w:val="24"/>
                <w:lang w:eastAsia="lv-LV"/>
              </w:rPr>
              <w:t>vitro</w:t>
            </w:r>
            <w:proofErr w:type="spellEnd"/>
            <w:r w:rsidRPr="006453A8">
              <w:rPr>
                <w:rFonts w:ascii="Times New Roman" w:eastAsia="Times New Roman" w:hAnsi="Times New Roman" w:cs="Times New Roman"/>
                <w:sz w:val="24"/>
                <w:szCs w:val="24"/>
                <w:lang w:eastAsia="lv-LV"/>
              </w:rPr>
              <w:t xml:space="preserve"> genotoksicitātes testu un testēšanas stratēģiju precizēšana palīdzēs pievērsties šim mērķa parametram. Šīs vadlīnijas nekad nebūs pieejamas latviešu valodā. Bet, tā kā šī ir ļoti šaura, specifiska joma šauram personu lokam, arī šobrīd notiek darbs angļu valodā, vadoties pēc iepriekšminētajām vadlīnijām.</w:t>
            </w:r>
            <w:r>
              <w:rPr>
                <w:rFonts w:ascii="Times New Roman" w:eastAsia="Times New Roman" w:hAnsi="Times New Roman" w:cs="Times New Roman"/>
                <w:sz w:val="24"/>
                <w:szCs w:val="24"/>
                <w:lang w:eastAsia="lv-LV"/>
              </w:rPr>
              <w:t xml:space="preserve"> Šo pamatnostādņu izmantošana ir brīvprātīga.</w:t>
            </w:r>
          </w:p>
          <w:p w14:paraId="4A4E7D01" w14:textId="77777777" w:rsidR="00DF6DFD" w:rsidRPr="00DF6DFD" w:rsidRDefault="00DF6DFD" w:rsidP="00DF6D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Procedūras projekta ietvaros </w:t>
            </w:r>
            <w:r w:rsidRPr="00DF6DFD">
              <w:rPr>
                <w:rFonts w:ascii="Times New Roman" w:eastAsia="Times New Roman" w:hAnsi="Times New Roman" w:cs="Times New Roman"/>
                <w:sz w:val="24"/>
                <w:szCs w:val="24"/>
                <w:lang w:eastAsia="lv-LV"/>
              </w:rPr>
              <w:t>veic ar vispārējo vai vietējo anestēziju</w:t>
            </w:r>
            <w:proofErr w:type="gramStart"/>
            <w:r w:rsidRPr="00DF6DFD">
              <w:rPr>
                <w:rFonts w:ascii="Times New Roman" w:eastAsia="Times New Roman" w:hAnsi="Times New Roman" w:cs="Times New Roman"/>
                <w:sz w:val="24"/>
                <w:szCs w:val="24"/>
                <w:lang w:eastAsia="lv-LV"/>
              </w:rPr>
              <w:t>, un izmanto pretsāpju līdzekļus vai citu piemērotu metodi</w:t>
            </w:r>
            <w:proofErr w:type="gramEnd"/>
            <w:r w:rsidRPr="00DF6DFD">
              <w:rPr>
                <w:rFonts w:ascii="Times New Roman" w:eastAsia="Times New Roman" w:hAnsi="Times New Roman" w:cs="Times New Roman"/>
                <w:sz w:val="24"/>
                <w:szCs w:val="24"/>
                <w:lang w:eastAsia="lv-LV"/>
              </w:rPr>
              <w:t>, nodrošinot, ka izmēģinājumu dzīvniekam sāpes, ciešanas un diskomforts tiek samazināti līdz minimumam.</w:t>
            </w:r>
            <w:r>
              <w:rPr>
                <w:rFonts w:ascii="Times New Roman" w:eastAsia="Times New Roman" w:hAnsi="Times New Roman" w:cs="Times New Roman"/>
                <w:sz w:val="24"/>
                <w:szCs w:val="24"/>
                <w:lang w:eastAsia="lv-LV"/>
              </w:rPr>
              <w:t xml:space="preserve"> Bet var būt arī tā, ka procedūras mērķi nevar sasniegt, ievadot atsāpināšanas līdzekļus, līdz ar to šādā gadījumā izmēģinājuma dzīvnieka lietotājs neveiks </w:t>
            </w:r>
            <w:r w:rsidRPr="00DF6DFD">
              <w:rPr>
                <w:rFonts w:ascii="Times New Roman" w:eastAsia="Times New Roman" w:hAnsi="Times New Roman" w:cs="Times New Roman"/>
                <w:sz w:val="24"/>
                <w:szCs w:val="24"/>
                <w:lang w:eastAsia="lv-LV"/>
              </w:rPr>
              <w:t>vispārējo vai vietējo anestēziju</w:t>
            </w:r>
            <w:proofErr w:type="gramStart"/>
            <w:r w:rsidRPr="00DF6DFD">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ne</w:t>
            </w:r>
            <w:r w:rsidRPr="00DF6DFD">
              <w:rPr>
                <w:rFonts w:ascii="Times New Roman" w:eastAsia="Times New Roman" w:hAnsi="Times New Roman" w:cs="Times New Roman"/>
                <w:sz w:val="24"/>
                <w:szCs w:val="24"/>
                <w:lang w:eastAsia="lv-LV"/>
              </w:rPr>
              <w:t>izmanto</w:t>
            </w:r>
            <w:r>
              <w:rPr>
                <w:rFonts w:ascii="Times New Roman" w:eastAsia="Times New Roman" w:hAnsi="Times New Roman" w:cs="Times New Roman"/>
                <w:sz w:val="24"/>
                <w:szCs w:val="24"/>
                <w:lang w:eastAsia="lv-LV"/>
              </w:rPr>
              <w:t>s</w:t>
            </w:r>
            <w:r w:rsidRPr="00DF6DFD">
              <w:rPr>
                <w:rFonts w:ascii="Times New Roman" w:eastAsia="Times New Roman" w:hAnsi="Times New Roman" w:cs="Times New Roman"/>
                <w:sz w:val="24"/>
                <w:szCs w:val="24"/>
                <w:lang w:eastAsia="lv-LV"/>
              </w:rPr>
              <w:t xml:space="preserve"> pretsāpju līdzekļus</w:t>
            </w:r>
            <w:proofErr w:type="gramEnd"/>
            <w:r>
              <w:rPr>
                <w:rFonts w:ascii="Times New Roman" w:eastAsia="Times New Roman" w:hAnsi="Times New Roman" w:cs="Times New Roman"/>
                <w:sz w:val="24"/>
                <w:szCs w:val="24"/>
                <w:lang w:eastAsia="lv-LV"/>
              </w:rPr>
              <w:t xml:space="preserve">. </w:t>
            </w:r>
          </w:p>
          <w:p w14:paraId="401E6C0D" w14:textId="77777777" w:rsidR="006453A8" w:rsidRDefault="00C306EC" w:rsidP="00514EBA">
            <w:pPr>
              <w:spacing w:after="0" w:line="240" w:lineRule="auto"/>
              <w:jc w:val="both"/>
              <w:rPr>
                <w:rFonts w:ascii="Times New Roman" w:hAnsi="Times New Roman" w:cs="Times New Roman"/>
                <w:sz w:val="24"/>
                <w:szCs w:val="24"/>
              </w:rPr>
            </w:pPr>
            <w:r w:rsidRPr="00C306EC">
              <w:rPr>
                <w:rFonts w:ascii="Times New Roman" w:hAnsi="Times New Roman" w:cs="Times New Roman"/>
                <w:sz w:val="24"/>
                <w:szCs w:val="24"/>
              </w:rPr>
              <w:t>Direktīvas Nr. 2010/63/ES 14. panta 5. punkts nosaka “Tiklīdz sasniegts procedūras mērķis, tiek veiktas attiecīgas darbības, lai samazinātu dzīvnieka ciešanas”. Projektā procedūras var būt dažādas, piemēram, attiecīgā projekta ietvaros dzīvnieka novērošana</w:t>
            </w:r>
            <w:r w:rsidR="00514EBA">
              <w:rPr>
                <w:rFonts w:ascii="Times New Roman" w:hAnsi="Times New Roman" w:cs="Times New Roman"/>
                <w:sz w:val="24"/>
                <w:szCs w:val="24"/>
              </w:rPr>
              <w:t xml:space="preserve"> – </w:t>
            </w:r>
            <w:r w:rsidRPr="00C306EC">
              <w:rPr>
                <w:rFonts w:ascii="Times New Roman" w:hAnsi="Times New Roman" w:cs="Times New Roman"/>
                <w:sz w:val="24"/>
                <w:szCs w:val="24"/>
              </w:rPr>
              <w:t>samazināts būris un novēro uzvedību. Attiecīgā darbība būtu dzīvnieka ievietošana lielākā būrī. Vai citā procedūrā tā paša projekta ietvaros, kad ir sasniegts mērķis – pretsāpju līdzekļu</w:t>
            </w:r>
            <w:r w:rsidR="00514EBA">
              <w:rPr>
                <w:rFonts w:ascii="Times New Roman" w:hAnsi="Times New Roman" w:cs="Times New Roman"/>
                <w:sz w:val="24"/>
                <w:szCs w:val="24"/>
              </w:rPr>
              <w:t xml:space="preserve"> ievadīšana.</w:t>
            </w:r>
            <w:r w:rsidRPr="00C306EC">
              <w:rPr>
                <w:rFonts w:ascii="Times New Roman" w:hAnsi="Times New Roman" w:cs="Times New Roman"/>
                <w:sz w:val="24"/>
                <w:szCs w:val="24"/>
              </w:rPr>
              <w:t xml:space="preserve"> Līdz ar to </w:t>
            </w:r>
            <w:r w:rsidR="00514EBA">
              <w:rPr>
                <w:rFonts w:ascii="Times New Roman" w:hAnsi="Times New Roman" w:cs="Times New Roman"/>
                <w:sz w:val="24"/>
                <w:szCs w:val="24"/>
              </w:rPr>
              <w:t>noteikumu projektā</w:t>
            </w:r>
            <w:r w:rsidRPr="00C306EC">
              <w:rPr>
                <w:rFonts w:ascii="Times New Roman" w:hAnsi="Times New Roman" w:cs="Times New Roman"/>
                <w:sz w:val="24"/>
                <w:szCs w:val="24"/>
              </w:rPr>
              <w:t xml:space="preserve"> nav iespējams uzrakstīt konkrētas attiecīgās darbības.</w:t>
            </w:r>
          </w:p>
          <w:p w14:paraId="6A23FCA5" w14:textId="77777777" w:rsidR="00322B4B" w:rsidRDefault="00322B4B" w:rsidP="00514EBA">
            <w:pPr>
              <w:spacing w:after="0" w:line="240" w:lineRule="auto"/>
              <w:jc w:val="both"/>
              <w:rPr>
                <w:rFonts w:ascii="Times New Roman" w:hAnsi="Times New Roman" w:cs="Times New Roman"/>
                <w:sz w:val="24"/>
                <w:szCs w:val="24"/>
              </w:rPr>
            </w:pPr>
            <w:r w:rsidRPr="00322B4B">
              <w:rPr>
                <w:rFonts w:ascii="Times New Roman" w:hAnsi="Times New Roman" w:cs="Times New Roman"/>
                <w:sz w:val="24"/>
                <w:szCs w:val="24"/>
              </w:rPr>
              <w:lastRenderedPageBreak/>
              <w:t xml:space="preserve">Procedūrās izmantojamo dzīvnieku skaitu varētu samazināt, procedūras ar dzīvnieku veicot vairākas reizes, ja vien tas netraucē zinātniskā mērķa sasniegšanai vai nepasliktina dzīvnieku labturību. Tomēr ieguvumi no dzīvnieku atkārtotas izmantošanas būtu jāsamēro ar jebkādu nevēlamu ietekmi uz to labturību, ņemot vērā katra dzīvnieka mūžā pieredzēto. Šīs varbūtējās pretrunas dēļ par dzīvnieku atkārtotu izmantošanu būtu </w:t>
            </w:r>
            <w:r w:rsidR="00807F0B">
              <w:rPr>
                <w:rFonts w:ascii="Times New Roman" w:hAnsi="Times New Roman" w:cs="Times New Roman"/>
                <w:sz w:val="24"/>
                <w:szCs w:val="24"/>
              </w:rPr>
              <w:t>jālemj katrā gadījumā atsevišķi.</w:t>
            </w:r>
          </w:p>
          <w:p w14:paraId="01A0428D" w14:textId="77777777" w:rsidR="00F55B8F" w:rsidRDefault="00F55B8F" w:rsidP="00F55B8F">
            <w:pPr>
              <w:spacing w:after="0" w:line="240" w:lineRule="auto"/>
              <w:jc w:val="both"/>
              <w:rPr>
                <w:rFonts w:ascii="Times New Roman" w:hAnsi="Times New Roman" w:cs="Times New Roman"/>
                <w:sz w:val="24"/>
                <w:szCs w:val="24"/>
              </w:rPr>
            </w:pPr>
            <w:r w:rsidRPr="00F55B8F">
              <w:rPr>
                <w:rFonts w:ascii="Times New Roman" w:hAnsi="Times New Roman" w:cs="Times New Roman"/>
                <w:sz w:val="24"/>
                <w:szCs w:val="24"/>
              </w:rPr>
              <w:t xml:space="preserve">Eiropas Komisija veic </w:t>
            </w:r>
            <w:r>
              <w:rPr>
                <w:rFonts w:ascii="Times New Roman" w:hAnsi="Times New Roman" w:cs="Times New Roman"/>
                <w:sz w:val="24"/>
                <w:szCs w:val="24"/>
              </w:rPr>
              <w:t>priekšizpēti par</w:t>
            </w:r>
            <w:r w:rsidRPr="00F55B8F">
              <w:rPr>
                <w:rFonts w:ascii="Times New Roman" w:hAnsi="Times New Roman" w:cs="Times New Roman"/>
                <w:sz w:val="24"/>
                <w:szCs w:val="24"/>
              </w:rPr>
              <w:t xml:space="preserve"> </w:t>
            </w:r>
            <w:r>
              <w:rPr>
                <w:rFonts w:ascii="Times New Roman" w:hAnsi="Times New Roman" w:cs="Times New Roman"/>
                <w:sz w:val="24"/>
                <w:szCs w:val="24"/>
              </w:rPr>
              <w:t>p</w:t>
            </w:r>
            <w:r w:rsidRPr="00F55B8F">
              <w:rPr>
                <w:rFonts w:ascii="Times New Roman" w:hAnsi="Times New Roman" w:cs="Times New Roman"/>
                <w:sz w:val="24"/>
                <w:szCs w:val="24"/>
              </w:rPr>
              <w:t>rimāti</w:t>
            </w:r>
            <w:r>
              <w:rPr>
                <w:rFonts w:ascii="Times New Roman" w:hAnsi="Times New Roman" w:cs="Times New Roman"/>
                <w:sz w:val="24"/>
                <w:szCs w:val="24"/>
              </w:rPr>
              <w:t>em</w:t>
            </w:r>
            <w:r w:rsidRPr="00F55B8F">
              <w:rPr>
                <w:rFonts w:ascii="Times New Roman" w:hAnsi="Times New Roman" w:cs="Times New Roman"/>
                <w:sz w:val="24"/>
                <w:szCs w:val="24"/>
              </w:rPr>
              <w:t>, kas nav cilvēkveidīgie primāti, ko atļauts izmantot procedūrās</w:t>
            </w:r>
            <w:r>
              <w:rPr>
                <w:rFonts w:ascii="Times New Roman" w:hAnsi="Times New Roman" w:cs="Times New Roman"/>
                <w:sz w:val="24"/>
                <w:szCs w:val="24"/>
              </w:rPr>
              <w:t xml:space="preserve">. </w:t>
            </w:r>
            <w:r w:rsidRPr="00F55B8F">
              <w:rPr>
                <w:rFonts w:ascii="Times New Roman" w:eastAsia="Times New Roman" w:hAnsi="Times New Roman" w:cs="Times New Roman"/>
                <w:sz w:val="24"/>
                <w:szCs w:val="24"/>
                <w:lang w:eastAsia="lv-LV"/>
              </w:rPr>
              <w:t xml:space="preserve">Tā kā nav zināms vai ir veikta Eiropas Komisijas priekšizpēte </w:t>
            </w:r>
            <w:r>
              <w:rPr>
                <w:rFonts w:ascii="Times New Roman" w:eastAsia="Times New Roman" w:hAnsi="Times New Roman" w:cs="Times New Roman"/>
                <w:sz w:val="24"/>
                <w:szCs w:val="24"/>
                <w:lang w:eastAsia="lv-LV"/>
              </w:rPr>
              <w:t xml:space="preserve">par Parasto </w:t>
            </w:r>
            <w:proofErr w:type="spellStart"/>
            <w:r>
              <w:rPr>
                <w:rFonts w:ascii="Times New Roman" w:eastAsia="Times New Roman" w:hAnsi="Times New Roman" w:cs="Times New Roman"/>
                <w:sz w:val="24"/>
                <w:szCs w:val="24"/>
                <w:lang w:eastAsia="lv-LV"/>
              </w:rPr>
              <w:t>kalitriksu</w:t>
            </w:r>
            <w:proofErr w:type="spellEnd"/>
            <w:r>
              <w:rPr>
                <w:rFonts w:ascii="Times New Roman" w:eastAsia="Times New Roman" w:hAnsi="Times New Roman" w:cs="Times New Roman"/>
                <w:sz w:val="24"/>
                <w:szCs w:val="24"/>
                <w:lang w:eastAsia="lv-LV"/>
              </w:rPr>
              <w:t>,</w:t>
            </w:r>
            <w:r w:rsidRPr="00F55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Garastes makaku</w:t>
            </w:r>
            <w:r w:rsidRPr="00F55B8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Rēzus pērtiķi, </w:t>
            </w:r>
            <w:proofErr w:type="gramStart"/>
            <w:r>
              <w:rPr>
                <w:rFonts w:ascii="Times New Roman" w:eastAsia="Times New Roman" w:hAnsi="Times New Roman" w:cs="Times New Roman"/>
                <w:sz w:val="24"/>
                <w:szCs w:val="24"/>
                <w:lang w:eastAsia="lv-LV"/>
              </w:rPr>
              <w:t>un,</w:t>
            </w:r>
            <w:proofErr w:type="gramEnd"/>
            <w:r>
              <w:rPr>
                <w:rFonts w:ascii="Times New Roman" w:eastAsia="Times New Roman" w:hAnsi="Times New Roman" w:cs="Times New Roman"/>
                <w:sz w:val="24"/>
                <w:szCs w:val="24"/>
                <w:lang w:eastAsia="lv-LV"/>
              </w:rPr>
              <w:t xml:space="preserve"> </w:t>
            </w:r>
            <w:r w:rsidRPr="00F55B8F">
              <w:rPr>
                <w:rFonts w:ascii="Times New Roman" w:eastAsia="Times New Roman" w:hAnsi="Times New Roman" w:cs="Times New Roman"/>
                <w:sz w:val="24"/>
                <w:szCs w:val="24"/>
                <w:lang w:eastAsia="lv-LV"/>
              </w:rPr>
              <w:t xml:space="preserve">nav pieejami rezultāti, konkrētus datumus </w:t>
            </w:r>
            <w:r>
              <w:rPr>
                <w:rFonts w:ascii="Times New Roman" w:eastAsia="Times New Roman" w:hAnsi="Times New Roman" w:cs="Times New Roman"/>
                <w:sz w:val="24"/>
                <w:szCs w:val="24"/>
                <w:lang w:eastAsia="lv-LV"/>
              </w:rPr>
              <w:t xml:space="preserve">noteikumu projektā </w:t>
            </w:r>
            <w:r w:rsidRPr="00F55B8F">
              <w:rPr>
                <w:rFonts w:ascii="Times New Roman" w:eastAsia="Times New Roman" w:hAnsi="Times New Roman" w:cs="Times New Roman"/>
                <w:sz w:val="24"/>
                <w:szCs w:val="24"/>
                <w:lang w:eastAsia="lv-LV"/>
              </w:rPr>
              <w:t>nav iespējams</w:t>
            </w:r>
            <w:r>
              <w:rPr>
                <w:rFonts w:ascii="Times New Roman" w:eastAsia="Times New Roman" w:hAnsi="Times New Roman" w:cs="Times New Roman"/>
                <w:sz w:val="24"/>
                <w:szCs w:val="24"/>
                <w:lang w:eastAsia="lv-LV"/>
              </w:rPr>
              <w:t xml:space="preserve"> norādīt, no kura brīža iepriekšminētos </w:t>
            </w:r>
            <w:r>
              <w:rPr>
                <w:rFonts w:ascii="Times New Roman" w:hAnsi="Times New Roman" w:cs="Times New Roman"/>
                <w:sz w:val="24"/>
                <w:szCs w:val="24"/>
              </w:rPr>
              <w:t>primātus</w:t>
            </w:r>
            <w:r w:rsidRPr="00F55B8F">
              <w:rPr>
                <w:rFonts w:ascii="Times New Roman" w:hAnsi="Times New Roman" w:cs="Times New Roman"/>
                <w:sz w:val="24"/>
                <w:szCs w:val="24"/>
              </w:rPr>
              <w:t xml:space="preserve">, kas nav cilvēkveidīgie primāti, </w:t>
            </w:r>
            <w:r>
              <w:rPr>
                <w:rFonts w:ascii="Times New Roman" w:hAnsi="Times New Roman" w:cs="Times New Roman"/>
                <w:sz w:val="24"/>
                <w:szCs w:val="24"/>
              </w:rPr>
              <w:t xml:space="preserve">būs </w:t>
            </w:r>
            <w:r w:rsidRPr="00F55B8F">
              <w:rPr>
                <w:rFonts w:ascii="Times New Roman" w:hAnsi="Times New Roman" w:cs="Times New Roman"/>
                <w:sz w:val="24"/>
                <w:szCs w:val="24"/>
              </w:rPr>
              <w:t>atļauts izmantot procedūrās</w:t>
            </w:r>
            <w:r>
              <w:rPr>
                <w:rFonts w:ascii="Times New Roman" w:hAnsi="Times New Roman" w:cs="Times New Roman"/>
                <w:sz w:val="24"/>
                <w:szCs w:val="24"/>
              </w:rPr>
              <w:t>. Latvijā šobrīd netiek izmantoti procedūrās p</w:t>
            </w:r>
            <w:r w:rsidRPr="00F55B8F">
              <w:rPr>
                <w:rFonts w:ascii="Times New Roman" w:hAnsi="Times New Roman" w:cs="Times New Roman"/>
                <w:sz w:val="24"/>
                <w:szCs w:val="24"/>
              </w:rPr>
              <w:t xml:space="preserve">rimāti, </w:t>
            </w:r>
            <w:r>
              <w:rPr>
                <w:rFonts w:ascii="Times New Roman" w:hAnsi="Times New Roman" w:cs="Times New Roman"/>
                <w:sz w:val="24"/>
                <w:szCs w:val="24"/>
              </w:rPr>
              <w:t>kas nav cilvēkveidīgie primāti.</w:t>
            </w:r>
          </w:p>
          <w:p w14:paraId="7C25D151" w14:textId="77777777" w:rsidR="00E72791" w:rsidRPr="005C56F1" w:rsidRDefault="00E72791" w:rsidP="00F55B8F">
            <w:pPr>
              <w:spacing w:after="0" w:line="240" w:lineRule="auto"/>
              <w:jc w:val="both"/>
              <w:rPr>
                <w:rFonts w:ascii="Times New Roman" w:eastAsia="Times New Roman" w:hAnsi="Times New Roman" w:cs="Times New Roman"/>
                <w:sz w:val="24"/>
                <w:szCs w:val="24"/>
                <w:lang w:eastAsia="lv-LV"/>
              </w:rPr>
            </w:pPr>
            <w:proofErr w:type="gramStart"/>
            <w:r w:rsidRPr="00E72791">
              <w:rPr>
                <w:rFonts w:ascii="Times New Roman" w:eastAsia="Times New Roman" w:hAnsi="Times New Roman" w:cs="Times New Roman"/>
                <w:sz w:val="24"/>
                <w:szCs w:val="24"/>
                <w:lang w:eastAsia="lv-LV"/>
              </w:rPr>
              <w:t>Ar terminu “pieļaujams” saprotamas darbības</w:t>
            </w:r>
            <w:proofErr w:type="gramEnd"/>
            <w:r w:rsidRPr="00E72791">
              <w:rPr>
                <w:rFonts w:ascii="Times New Roman" w:eastAsia="Times New Roman" w:hAnsi="Times New Roman" w:cs="Times New Roman"/>
                <w:sz w:val="24"/>
                <w:szCs w:val="24"/>
                <w:lang w:eastAsia="lv-LV"/>
              </w:rPr>
              <w:t>, kas nodrošina konkrētai zivju sugai un attīstības stadijai normālu aktivitāti un fizioloģiju. Ūdens plūsmai jābūt tādai, lai zivis varētu normāli peldēt un saglabāt normālas uzvedības izpausmes.</w:t>
            </w:r>
          </w:p>
        </w:tc>
      </w:tr>
      <w:tr w:rsidR="0091261F" w:rsidRPr="0091261F" w14:paraId="660190DF" w14:textId="77777777" w:rsidTr="00C306EC">
        <w:tc>
          <w:tcPr>
            <w:tcW w:w="666" w:type="dxa"/>
            <w:tcBorders>
              <w:top w:val="outset" w:sz="6" w:space="0" w:color="414142"/>
              <w:left w:val="outset" w:sz="6" w:space="0" w:color="414142"/>
              <w:bottom w:val="outset" w:sz="6" w:space="0" w:color="414142"/>
              <w:right w:val="outset" w:sz="6" w:space="0" w:color="414142"/>
            </w:tcBorders>
            <w:hideMark/>
          </w:tcPr>
          <w:p w14:paraId="034B8435"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3.</w:t>
            </w:r>
          </w:p>
        </w:tc>
        <w:tc>
          <w:tcPr>
            <w:tcW w:w="1990" w:type="dxa"/>
            <w:tcBorders>
              <w:top w:val="outset" w:sz="6" w:space="0" w:color="414142"/>
              <w:left w:val="outset" w:sz="6" w:space="0" w:color="414142"/>
              <w:bottom w:val="outset" w:sz="6" w:space="0" w:color="414142"/>
              <w:right w:val="outset" w:sz="6" w:space="0" w:color="414142"/>
            </w:tcBorders>
            <w:hideMark/>
          </w:tcPr>
          <w:p w14:paraId="031BA027" w14:textId="77777777"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Projekta izstrādē iesaistītās institūcijas un publiskas personas kapitālsabiedrības</w:t>
            </w:r>
          </w:p>
        </w:tc>
        <w:tc>
          <w:tcPr>
            <w:tcW w:w="7126" w:type="dxa"/>
            <w:tcBorders>
              <w:top w:val="outset" w:sz="6" w:space="0" w:color="414142"/>
              <w:left w:val="outset" w:sz="6" w:space="0" w:color="414142"/>
              <w:bottom w:val="outset" w:sz="6" w:space="0" w:color="414142"/>
              <w:right w:val="outset" w:sz="6" w:space="0" w:color="414142"/>
            </w:tcBorders>
            <w:hideMark/>
          </w:tcPr>
          <w:p w14:paraId="55DBA2CE" w14:textId="77777777" w:rsidR="00543AA6" w:rsidRPr="00503937" w:rsidRDefault="00503937" w:rsidP="00020687">
            <w:pPr>
              <w:spacing w:after="0" w:line="240" w:lineRule="auto"/>
              <w:jc w:val="both"/>
              <w:rPr>
                <w:rFonts w:ascii="Times New Roman" w:eastAsia="Times New Roman" w:hAnsi="Times New Roman" w:cs="Times New Roman"/>
                <w:i/>
                <w:sz w:val="24"/>
                <w:szCs w:val="24"/>
                <w:lang w:eastAsia="lv-LV"/>
              </w:rPr>
            </w:pPr>
            <w:r w:rsidRPr="00503937">
              <w:rPr>
                <w:rFonts w:ascii="Times New Roman" w:eastAsia="Times New Roman" w:hAnsi="Times New Roman" w:cs="Times New Roman"/>
                <w:sz w:val="24"/>
                <w:szCs w:val="24"/>
              </w:rPr>
              <w:t>Pār</w:t>
            </w:r>
            <w:r w:rsidR="00020687">
              <w:rPr>
                <w:rFonts w:ascii="Times New Roman" w:eastAsia="Times New Roman" w:hAnsi="Times New Roman" w:cs="Times New Roman"/>
                <w:sz w:val="24"/>
                <w:szCs w:val="24"/>
              </w:rPr>
              <w:t>tikas un veterinārais dienests</w:t>
            </w:r>
            <w:r w:rsidR="007B7E79">
              <w:rPr>
                <w:rFonts w:ascii="Times New Roman" w:eastAsia="Times New Roman" w:hAnsi="Times New Roman" w:cs="Times New Roman"/>
                <w:sz w:val="24"/>
                <w:szCs w:val="24"/>
              </w:rPr>
              <w:t>, Dabas aizsardzības pārvalde.</w:t>
            </w:r>
          </w:p>
        </w:tc>
      </w:tr>
      <w:tr w:rsidR="00543AA6" w:rsidRPr="0091261F" w14:paraId="63C2F8D8" w14:textId="77777777" w:rsidTr="00C306EC">
        <w:tc>
          <w:tcPr>
            <w:tcW w:w="666" w:type="dxa"/>
            <w:tcBorders>
              <w:top w:val="outset" w:sz="6" w:space="0" w:color="414142"/>
              <w:left w:val="outset" w:sz="6" w:space="0" w:color="414142"/>
              <w:bottom w:val="outset" w:sz="6" w:space="0" w:color="414142"/>
              <w:right w:val="outset" w:sz="6" w:space="0" w:color="414142"/>
            </w:tcBorders>
            <w:hideMark/>
          </w:tcPr>
          <w:p w14:paraId="651F9D9E"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1990" w:type="dxa"/>
            <w:tcBorders>
              <w:top w:val="outset" w:sz="6" w:space="0" w:color="414142"/>
              <w:left w:val="outset" w:sz="6" w:space="0" w:color="414142"/>
              <w:bottom w:val="outset" w:sz="6" w:space="0" w:color="414142"/>
              <w:right w:val="outset" w:sz="6" w:space="0" w:color="414142"/>
            </w:tcBorders>
            <w:hideMark/>
          </w:tcPr>
          <w:p w14:paraId="08EE91BD" w14:textId="77777777"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Cita informācija</w:t>
            </w:r>
          </w:p>
        </w:tc>
        <w:tc>
          <w:tcPr>
            <w:tcW w:w="7126" w:type="dxa"/>
            <w:tcBorders>
              <w:top w:val="outset" w:sz="6" w:space="0" w:color="414142"/>
              <w:left w:val="outset" w:sz="6" w:space="0" w:color="414142"/>
              <w:bottom w:val="outset" w:sz="6" w:space="0" w:color="414142"/>
              <w:right w:val="outset" w:sz="6" w:space="0" w:color="414142"/>
            </w:tcBorders>
            <w:hideMark/>
          </w:tcPr>
          <w:p w14:paraId="4359C33F" w14:textId="77777777" w:rsidR="00543AA6" w:rsidRDefault="00D02FC9" w:rsidP="004E076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p w14:paraId="65A41B94" w14:textId="77777777" w:rsidR="00E949E3" w:rsidRPr="004E0766" w:rsidRDefault="00E949E3" w:rsidP="004E0766">
            <w:pPr>
              <w:spacing w:after="0" w:line="240" w:lineRule="auto"/>
              <w:jc w:val="both"/>
              <w:rPr>
                <w:rFonts w:ascii="Times New Roman" w:eastAsia="Times New Roman" w:hAnsi="Times New Roman" w:cs="Times New Roman"/>
                <w:sz w:val="24"/>
                <w:szCs w:val="24"/>
                <w:lang w:eastAsia="lv-LV"/>
              </w:rPr>
            </w:pPr>
          </w:p>
        </w:tc>
      </w:tr>
    </w:tbl>
    <w:p w14:paraId="49D16EE1" w14:textId="77777777" w:rsidR="00543AA6" w:rsidRDefault="00543AA6" w:rsidP="00543AA6">
      <w:pPr>
        <w:spacing w:after="0" w:line="240" w:lineRule="auto"/>
        <w:rPr>
          <w:rFonts w:ascii="Times New Roman" w:eastAsia="Times New Roman" w:hAnsi="Times New Roman" w:cs="Times New Roman"/>
          <w:sz w:val="28"/>
          <w:szCs w:val="28"/>
          <w:lang w:eastAsia="lv-LV"/>
        </w:rPr>
      </w:pPr>
    </w:p>
    <w:p w14:paraId="0297839C" w14:textId="77777777" w:rsidR="00617DE6" w:rsidRPr="0091261F" w:rsidRDefault="00617DE6" w:rsidP="00543AA6">
      <w:pPr>
        <w:spacing w:after="0" w:line="240" w:lineRule="auto"/>
        <w:rPr>
          <w:rFonts w:ascii="Times New Roman" w:eastAsia="Times New Roman" w:hAnsi="Times New Roman" w:cs="Times New Roman"/>
          <w:sz w:val="28"/>
          <w:szCs w:val="28"/>
          <w:lang w:eastAsia="lv-LV"/>
        </w:rPr>
      </w:pPr>
    </w:p>
    <w:tbl>
      <w:tblPr>
        <w:tblW w:w="52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2"/>
        <w:gridCol w:w="3079"/>
        <w:gridCol w:w="5690"/>
      </w:tblGrid>
      <w:tr w:rsidR="0091261F" w:rsidRPr="0091261F" w14:paraId="74BE57DF" w14:textId="77777777" w:rsidTr="00FD782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A0B14C" w14:textId="77777777"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14:paraId="497B2150" w14:textId="77777777" w:rsidTr="00FD7821">
        <w:tc>
          <w:tcPr>
            <w:tcW w:w="346" w:type="pct"/>
            <w:tcBorders>
              <w:top w:val="outset" w:sz="6" w:space="0" w:color="414142"/>
              <w:left w:val="outset" w:sz="6" w:space="0" w:color="414142"/>
              <w:bottom w:val="outset" w:sz="6" w:space="0" w:color="414142"/>
              <w:right w:val="outset" w:sz="6" w:space="0" w:color="414142"/>
            </w:tcBorders>
            <w:hideMark/>
          </w:tcPr>
          <w:p w14:paraId="453DFDBD"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763C1067" w14:textId="77777777"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Sabiedrības mērķgrupas, kuras tiesiskais regulējums ietekmē</w:t>
            </w:r>
            <w:proofErr w:type="gramStart"/>
            <w:r w:rsidRPr="00503937">
              <w:rPr>
                <w:rFonts w:ascii="Times New Roman" w:eastAsia="Times New Roman" w:hAnsi="Times New Roman" w:cs="Times New Roman"/>
                <w:sz w:val="24"/>
                <w:szCs w:val="24"/>
                <w:lang w:eastAsia="lv-LV"/>
              </w:rPr>
              <w:t xml:space="preserve"> vai varētu ietekmēt</w:t>
            </w:r>
            <w:proofErr w:type="gramEnd"/>
          </w:p>
        </w:tc>
        <w:tc>
          <w:tcPr>
            <w:tcW w:w="3020" w:type="pct"/>
            <w:tcBorders>
              <w:top w:val="outset" w:sz="6" w:space="0" w:color="414142"/>
              <w:left w:val="outset" w:sz="6" w:space="0" w:color="414142"/>
              <w:bottom w:val="outset" w:sz="6" w:space="0" w:color="414142"/>
              <w:right w:val="outset" w:sz="6" w:space="0" w:color="414142"/>
            </w:tcBorders>
            <w:hideMark/>
          </w:tcPr>
          <w:p w14:paraId="794E29F6" w14:textId="77777777" w:rsidR="00503937" w:rsidRDefault="00300D11"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503937" w:rsidRPr="00503937">
              <w:rPr>
                <w:rFonts w:ascii="Times New Roman" w:eastAsia="Times New Roman" w:hAnsi="Times New Roman" w:cs="Times New Roman"/>
                <w:sz w:val="24"/>
                <w:szCs w:val="24"/>
              </w:rPr>
              <w:t>tiesiskais regulējums attiecas uz izmēģinājumu dzīvnieku audzētājiem, piegādātājiem un lietotājiem.</w:t>
            </w:r>
          </w:p>
          <w:p w14:paraId="46ACCDF5" w14:textId="77777777" w:rsidR="003E6E8B" w:rsidRPr="00503937" w:rsidRDefault="003E6E8B"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attiecas uz konkrētas jomas ierobežota skaita augsta līmeņa speciālistiem.</w:t>
            </w:r>
          </w:p>
          <w:p w14:paraId="6E661920" w14:textId="77777777" w:rsidR="002030A0" w:rsidRDefault="00503937" w:rsidP="00303726">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Patlaban Pārtikas un veterinārajā dienestā reģistrēti </w:t>
            </w:r>
            <w:r w:rsidR="00303726">
              <w:rPr>
                <w:rFonts w:ascii="Times New Roman" w:eastAsia="Times New Roman" w:hAnsi="Times New Roman" w:cs="Times New Roman"/>
                <w:sz w:val="24"/>
                <w:szCs w:val="24"/>
              </w:rPr>
              <w:t>astoņi</w:t>
            </w:r>
            <w:r w:rsidRPr="00503937">
              <w:rPr>
                <w:rFonts w:ascii="Times New Roman" w:eastAsia="Times New Roman" w:hAnsi="Times New Roman" w:cs="Times New Roman"/>
                <w:sz w:val="24"/>
                <w:szCs w:val="24"/>
              </w:rPr>
              <w:t xml:space="preserve"> izmēģinājumu dzīvnieku lietotāji, divi izmēģinājumu dzīvnieku audzētāji un viens izm</w:t>
            </w:r>
            <w:r w:rsidR="00300D11">
              <w:rPr>
                <w:rFonts w:ascii="Times New Roman" w:eastAsia="Times New Roman" w:hAnsi="Times New Roman" w:cs="Times New Roman"/>
                <w:sz w:val="24"/>
                <w:szCs w:val="24"/>
              </w:rPr>
              <w:t>ēģinājumu dzīvnieku piegādātājs</w:t>
            </w:r>
            <w:r w:rsidRPr="00503937">
              <w:rPr>
                <w:rFonts w:ascii="Times New Roman" w:eastAsia="Times New Roman" w:hAnsi="Times New Roman" w:cs="Times New Roman"/>
                <w:sz w:val="24"/>
                <w:szCs w:val="24"/>
              </w:rPr>
              <w:t xml:space="preserve"> (dati no Pārtikas un veterinārā dienesta tīmekļa vietnes </w:t>
            </w:r>
            <w:hyperlink r:id="rId11">
              <w:r w:rsidRPr="00503937">
                <w:rPr>
                  <w:rFonts w:ascii="Times New Roman" w:eastAsia="Times New Roman" w:hAnsi="Times New Roman" w:cs="Times New Roman"/>
                  <w:sz w:val="24"/>
                  <w:szCs w:val="24"/>
                </w:rPr>
                <w:t>www.pvd.gov.lv</w:t>
              </w:r>
            </w:hyperlink>
            <w:r w:rsidR="00300D11">
              <w:rPr>
                <w:rFonts w:ascii="Times New Roman" w:eastAsia="Times New Roman" w:hAnsi="Times New Roman" w:cs="Times New Roman"/>
                <w:sz w:val="24"/>
                <w:szCs w:val="24"/>
              </w:rPr>
              <w:t>).</w:t>
            </w:r>
          </w:p>
          <w:p w14:paraId="5DDEDAC2" w14:textId="77777777" w:rsidR="00613515" w:rsidRPr="00503937" w:rsidRDefault="00613515" w:rsidP="00303726">
            <w:pPr>
              <w:spacing w:after="0" w:line="240" w:lineRule="auto"/>
              <w:jc w:val="both"/>
              <w:rPr>
                <w:rFonts w:ascii="Times New Roman" w:eastAsia="Times New Roman" w:hAnsi="Times New Roman" w:cs="Times New Roman"/>
                <w:sz w:val="24"/>
                <w:szCs w:val="24"/>
              </w:rPr>
            </w:pPr>
          </w:p>
        </w:tc>
      </w:tr>
      <w:tr w:rsidR="0091261F" w:rsidRPr="0091261F" w14:paraId="4AA2F640" w14:textId="77777777" w:rsidTr="00FD7821">
        <w:tc>
          <w:tcPr>
            <w:tcW w:w="346" w:type="pct"/>
            <w:tcBorders>
              <w:top w:val="outset" w:sz="6" w:space="0" w:color="414142"/>
              <w:left w:val="outset" w:sz="6" w:space="0" w:color="414142"/>
              <w:bottom w:val="outset" w:sz="6" w:space="0" w:color="414142"/>
              <w:right w:val="outset" w:sz="6" w:space="0" w:color="414142"/>
            </w:tcBorders>
            <w:hideMark/>
          </w:tcPr>
          <w:p w14:paraId="13B9D5ED" w14:textId="77777777"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5B50B319" w14:textId="77777777"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Tiesiskā regulējuma ietekme uz tautsaimniecību un administratīvo slogu</w:t>
            </w:r>
          </w:p>
        </w:tc>
        <w:tc>
          <w:tcPr>
            <w:tcW w:w="3020" w:type="pct"/>
            <w:tcBorders>
              <w:top w:val="outset" w:sz="6" w:space="0" w:color="414142"/>
              <w:left w:val="outset" w:sz="6" w:space="0" w:color="414142"/>
              <w:bottom w:val="outset" w:sz="6" w:space="0" w:color="414142"/>
              <w:right w:val="outset" w:sz="6" w:space="0" w:color="414142"/>
            </w:tcBorders>
            <w:hideMark/>
          </w:tcPr>
          <w:p w14:paraId="41F3A34B" w14:textId="77777777" w:rsidR="009708E0" w:rsidRDefault="00900269" w:rsidP="00900269">
            <w:pPr>
              <w:spacing w:after="0" w:line="240" w:lineRule="auto"/>
              <w:jc w:val="both"/>
              <w:rPr>
                <w:rFonts w:ascii="Times New Roman" w:hAnsi="Times New Roman" w:cs="Times New Roman"/>
                <w:iCs/>
                <w:sz w:val="24"/>
                <w:szCs w:val="24"/>
              </w:rPr>
            </w:pPr>
            <w:r>
              <w:rPr>
                <w:rFonts w:ascii="Times New Roman" w:eastAsia="Times New Roman" w:hAnsi="Times New Roman" w:cs="Times New Roman"/>
                <w:color w:val="000000" w:themeColor="text1"/>
                <w:sz w:val="24"/>
                <w:szCs w:val="24"/>
                <w:lang w:eastAsia="lv-LV"/>
              </w:rPr>
              <w:t xml:space="preserve">Tā kā noteikumu projekta mērķis ir </w:t>
            </w:r>
            <w:r>
              <w:rPr>
                <w:rFonts w:ascii="Times New Roman" w:eastAsia="Times New Roman" w:hAnsi="Times New Roman" w:cs="Times New Roman"/>
                <w:sz w:val="24"/>
                <w:szCs w:val="24"/>
                <w:lang w:eastAsia="lv-LV"/>
              </w:rPr>
              <w:t>juridiski sakārtot esošo normatīvo regulējumu</w:t>
            </w:r>
            <w:r>
              <w:rPr>
                <w:rFonts w:ascii="Times New Roman" w:eastAsia="Times New Roman" w:hAnsi="Times New Roman" w:cs="Times New Roman"/>
                <w:color w:val="000000" w:themeColor="text1"/>
                <w:sz w:val="24"/>
                <w:szCs w:val="24"/>
                <w:lang w:eastAsia="lv-LV"/>
              </w:rPr>
              <w:t>, tiesiskais regulējums</w:t>
            </w:r>
            <w:r w:rsidR="009708E0">
              <w:rPr>
                <w:rFonts w:ascii="Times New Roman" w:eastAsia="Times New Roman" w:hAnsi="Times New Roman" w:cs="Times New Roman"/>
                <w:color w:val="000000" w:themeColor="text1"/>
                <w:sz w:val="24"/>
                <w:szCs w:val="24"/>
                <w:lang w:eastAsia="lv-LV"/>
              </w:rPr>
              <w:t xml:space="preserve"> neietekmē tautsaimniecību un administratīvais slogs nemainās</w:t>
            </w:r>
            <w:r>
              <w:rPr>
                <w:rFonts w:ascii="Times New Roman" w:eastAsia="Times New Roman" w:hAnsi="Times New Roman" w:cs="Times New Roman"/>
                <w:color w:val="000000" w:themeColor="text1"/>
                <w:sz w:val="24"/>
                <w:szCs w:val="24"/>
                <w:lang w:eastAsia="lv-LV"/>
              </w:rPr>
              <w:t>.</w:t>
            </w:r>
            <w:r w:rsidR="00F9660A">
              <w:rPr>
                <w:rFonts w:ascii="Times New Roman" w:eastAsia="Times New Roman" w:hAnsi="Times New Roman" w:cs="Times New Roman"/>
                <w:sz w:val="24"/>
                <w:szCs w:val="24"/>
                <w:lang w:eastAsia="lv-LV"/>
              </w:rPr>
              <w:t xml:space="preserve"> </w:t>
            </w:r>
            <w:r w:rsidR="009708E0">
              <w:rPr>
                <w:rFonts w:ascii="Times New Roman" w:eastAsia="Times New Roman" w:hAnsi="Times New Roman" w:cs="Times New Roman"/>
                <w:color w:val="000000" w:themeColor="text1"/>
                <w:sz w:val="24"/>
                <w:szCs w:val="24"/>
                <w:lang w:eastAsia="lv-LV"/>
              </w:rPr>
              <w:t xml:space="preserve">Noteikumu projekts </w:t>
            </w:r>
            <w:r w:rsidR="00F9660A" w:rsidRPr="00503937">
              <w:rPr>
                <w:rFonts w:ascii="Times New Roman" w:eastAsia="Times New Roman" w:hAnsi="Times New Roman" w:cs="Times New Roman"/>
                <w:sz w:val="24"/>
                <w:szCs w:val="24"/>
              </w:rPr>
              <w:t>izmēģinājumu dzīvnieku audzētājie</w:t>
            </w:r>
            <w:r w:rsidR="00F9660A">
              <w:rPr>
                <w:rFonts w:ascii="Times New Roman" w:eastAsia="Times New Roman" w:hAnsi="Times New Roman" w:cs="Times New Roman"/>
                <w:sz w:val="24"/>
                <w:szCs w:val="24"/>
              </w:rPr>
              <w:t xml:space="preserve">m, piegādātājiem un lietotājiem </w:t>
            </w:r>
            <w:r w:rsidR="009708E0">
              <w:rPr>
                <w:rFonts w:ascii="Times New Roman" w:eastAsia="Times New Roman" w:hAnsi="Times New Roman" w:cs="Times New Roman"/>
                <w:color w:val="000000" w:themeColor="text1"/>
                <w:sz w:val="24"/>
                <w:szCs w:val="24"/>
                <w:lang w:eastAsia="lv-LV"/>
              </w:rPr>
              <w:t>neveido jaunas administratīv</w:t>
            </w:r>
            <w:r>
              <w:rPr>
                <w:rFonts w:ascii="Times New Roman" w:eastAsia="Times New Roman" w:hAnsi="Times New Roman" w:cs="Times New Roman"/>
                <w:color w:val="000000" w:themeColor="text1"/>
                <w:sz w:val="24"/>
                <w:szCs w:val="24"/>
                <w:lang w:eastAsia="lv-LV"/>
              </w:rPr>
              <w:t xml:space="preserve">ās izmaksas, kā arī noteikumu </w:t>
            </w:r>
            <w:r w:rsidRPr="0051619F">
              <w:rPr>
                <w:rFonts w:ascii="Times New Roman" w:hAnsi="Times New Roman" w:cs="Times New Roman"/>
                <w:iCs/>
                <w:sz w:val="24"/>
                <w:szCs w:val="24"/>
              </w:rPr>
              <w:t>projekta tiesiskais regulējums nemaina tiesības un pienākumus, ne arī veicamās darbības.</w:t>
            </w:r>
          </w:p>
          <w:p w14:paraId="3ACC4C96" w14:textId="77777777" w:rsidR="00613515" w:rsidRPr="0051619F" w:rsidRDefault="00613515" w:rsidP="00900269">
            <w:pPr>
              <w:spacing w:after="0" w:line="240" w:lineRule="auto"/>
              <w:jc w:val="both"/>
              <w:rPr>
                <w:rFonts w:ascii="Times New Roman" w:hAnsi="Times New Roman" w:cs="Times New Roman"/>
                <w:iCs/>
                <w:sz w:val="24"/>
                <w:szCs w:val="24"/>
              </w:rPr>
            </w:pPr>
          </w:p>
        </w:tc>
      </w:tr>
      <w:tr w:rsidR="0091261F" w:rsidRPr="0091261F" w14:paraId="56CF2D3E" w14:textId="77777777" w:rsidTr="00FD7821">
        <w:tc>
          <w:tcPr>
            <w:tcW w:w="346" w:type="pct"/>
            <w:tcBorders>
              <w:top w:val="outset" w:sz="6" w:space="0" w:color="414142"/>
              <w:left w:val="outset" w:sz="6" w:space="0" w:color="414142"/>
              <w:bottom w:val="outset" w:sz="6" w:space="0" w:color="414142"/>
              <w:right w:val="outset" w:sz="6" w:space="0" w:color="414142"/>
            </w:tcBorders>
            <w:hideMark/>
          </w:tcPr>
          <w:p w14:paraId="68CDD455" w14:textId="77777777"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lastRenderedPageBreak/>
              <w:t>3.</w:t>
            </w:r>
          </w:p>
        </w:tc>
        <w:tc>
          <w:tcPr>
            <w:tcW w:w="1634" w:type="pct"/>
            <w:tcBorders>
              <w:top w:val="outset" w:sz="6" w:space="0" w:color="414142"/>
              <w:left w:val="outset" w:sz="6" w:space="0" w:color="414142"/>
              <w:bottom w:val="outset" w:sz="6" w:space="0" w:color="414142"/>
              <w:right w:val="outset" w:sz="6" w:space="0" w:color="414142"/>
            </w:tcBorders>
            <w:hideMark/>
          </w:tcPr>
          <w:p w14:paraId="3B57ADFA" w14:textId="77777777"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Administratīvo izmaksu monetārs novērtējums</w:t>
            </w:r>
          </w:p>
        </w:tc>
        <w:tc>
          <w:tcPr>
            <w:tcW w:w="3020" w:type="pct"/>
            <w:tcBorders>
              <w:top w:val="outset" w:sz="6" w:space="0" w:color="414142"/>
              <w:left w:val="outset" w:sz="6" w:space="0" w:color="414142"/>
              <w:bottom w:val="outset" w:sz="6" w:space="0" w:color="414142"/>
              <w:right w:val="outset" w:sz="6" w:space="0" w:color="414142"/>
            </w:tcBorders>
            <w:hideMark/>
          </w:tcPr>
          <w:p w14:paraId="2DBA1548" w14:textId="77777777" w:rsidR="00543AA6" w:rsidRPr="00AD2974" w:rsidRDefault="002030A0" w:rsidP="00FF1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1261F" w:rsidRPr="0091261F" w14:paraId="36838BFC" w14:textId="77777777" w:rsidTr="00FD7821">
        <w:tc>
          <w:tcPr>
            <w:tcW w:w="346" w:type="pct"/>
            <w:tcBorders>
              <w:top w:val="outset" w:sz="6" w:space="0" w:color="414142"/>
              <w:left w:val="outset" w:sz="6" w:space="0" w:color="414142"/>
              <w:bottom w:val="outset" w:sz="6" w:space="0" w:color="414142"/>
              <w:right w:val="outset" w:sz="6" w:space="0" w:color="414142"/>
            </w:tcBorders>
            <w:hideMark/>
          </w:tcPr>
          <w:p w14:paraId="6507854E" w14:textId="77777777"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4.</w:t>
            </w:r>
          </w:p>
        </w:tc>
        <w:tc>
          <w:tcPr>
            <w:tcW w:w="1634" w:type="pct"/>
            <w:tcBorders>
              <w:top w:val="outset" w:sz="6" w:space="0" w:color="414142"/>
              <w:left w:val="outset" w:sz="6" w:space="0" w:color="414142"/>
              <w:bottom w:val="outset" w:sz="6" w:space="0" w:color="414142"/>
              <w:right w:val="outset" w:sz="6" w:space="0" w:color="414142"/>
            </w:tcBorders>
            <w:hideMark/>
          </w:tcPr>
          <w:p w14:paraId="6C91DCBF" w14:textId="77777777"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Atbilstības izmaksu monetārs novērtējums</w:t>
            </w:r>
          </w:p>
        </w:tc>
        <w:tc>
          <w:tcPr>
            <w:tcW w:w="3020" w:type="pct"/>
            <w:tcBorders>
              <w:top w:val="outset" w:sz="6" w:space="0" w:color="414142"/>
              <w:left w:val="outset" w:sz="6" w:space="0" w:color="414142"/>
              <w:bottom w:val="outset" w:sz="6" w:space="0" w:color="414142"/>
              <w:right w:val="outset" w:sz="6" w:space="0" w:color="414142"/>
            </w:tcBorders>
            <w:hideMark/>
          </w:tcPr>
          <w:p w14:paraId="32CE7C4E" w14:textId="77777777" w:rsidR="00543AA6" w:rsidRPr="00AD2974" w:rsidRDefault="002030A0" w:rsidP="00AD29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43AA6" w:rsidRPr="0091261F" w14:paraId="21DE7A20" w14:textId="77777777" w:rsidTr="00FD7821">
        <w:trPr>
          <w:trHeight w:val="851"/>
        </w:trPr>
        <w:tc>
          <w:tcPr>
            <w:tcW w:w="346" w:type="pct"/>
            <w:tcBorders>
              <w:top w:val="outset" w:sz="6" w:space="0" w:color="414142"/>
              <w:left w:val="outset" w:sz="6" w:space="0" w:color="414142"/>
              <w:bottom w:val="outset" w:sz="6" w:space="0" w:color="414142"/>
              <w:right w:val="outset" w:sz="6" w:space="0" w:color="414142"/>
            </w:tcBorders>
            <w:hideMark/>
          </w:tcPr>
          <w:p w14:paraId="6F9E1F9B" w14:textId="77777777"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5.</w:t>
            </w:r>
          </w:p>
        </w:tc>
        <w:tc>
          <w:tcPr>
            <w:tcW w:w="1634" w:type="pct"/>
            <w:tcBorders>
              <w:top w:val="outset" w:sz="6" w:space="0" w:color="414142"/>
              <w:left w:val="outset" w:sz="6" w:space="0" w:color="414142"/>
              <w:bottom w:val="outset" w:sz="6" w:space="0" w:color="414142"/>
              <w:right w:val="outset" w:sz="6" w:space="0" w:color="414142"/>
            </w:tcBorders>
            <w:hideMark/>
          </w:tcPr>
          <w:p w14:paraId="202F6E14" w14:textId="77777777"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Cita informācija</w:t>
            </w:r>
          </w:p>
        </w:tc>
        <w:tc>
          <w:tcPr>
            <w:tcW w:w="3020" w:type="pct"/>
            <w:tcBorders>
              <w:top w:val="outset" w:sz="6" w:space="0" w:color="414142"/>
              <w:left w:val="outset" w:sz="6" w:space="0" w:color="414142"/>
              <w:bottom w:val="outset" w:sz="6" w:space="0" w:color="414142"/>
              <w:right w:val="outset" w:sz="6" w:space="0" w:color="414142"/>
            </w:tcBorders>
            <w:hideMark/>
          </w:tcPr>
          <w:p w14:paraId="569EB6FA" w14:textId="77777777" w:rsidR="00543AA6" w:rsidRPr="00AD2974" w:rsidRDefault="002030A0" w:rsidP="00841C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EFFE747" w14:textId="77777777" w:rsidR="00617DE6" w:rsidRDefault="00617DE6" w:rsidP="00617DE6">
      <w:pPr>
        <w:spacing w:line="240" w:lineRule="auto"/>
        <w:rPr>
          <w:rFonts w:ascii="Times New Roman" w:eastAsia="Times New Roman" w:hAnsi="Times New Roman" w:cs="Times New Roman"/>
          <w:sz w:val="28"/>
          <w:szCs w:val="28"/>
          <w:lang w:eastAsia="lv-LV"/>
        </w:rPr>
      </w:pPr>
    </w:p>
    <w:tbl>
      <w:tblPr>
        <w:tblW w:w="51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2"/>
      </w:tblGrid>
      <w:tr w:rsidR="00FD7821" w:rsidRPr="0091261F" w14:paraId="5FE05C13" w14:textId="77777777" w:rsidTr="001267D5">
        <w:tc>
          <w:tcPr>
            <w:tcW w:w="5000" w:type="pct"/>
            <w:tcBorders>
              <w:top w:val="outset" w:sz="6" w:space="0" w:color="414142"/>
              <w:left w:val="outset" w:sz="6" w:space="0" w:color="414142"/>
              <w:bottom w:val="outset" w:sz="6" w:space="0" w:color="414142"/>
              <w:right w:val="outset" w:sz="6" w:space="0" w:color="414142"/>
            </w:tcBorders>
            <w:vAlign w:val="center"/>
            <w:hideMark/>
          </w:tcPr>
          <w:p w14:paraId="6A587DD6" w14:textId="77777777" w:rsidR="00FD7821" w:rsidRPr="0091261F" w:rsidRDefault="00FD7821" w:rsidP="001267D5">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6D315D">
              <w:rPr>
                <w:rFonts w:ascii="Times New Roman" w:hAnsi="Times New Roman" w:cs="Times New Roman"/>
                <w:b/>
                <w:bCs/>
                <w:sz w:val="24"/>
                <w:szCs w:val="24"/>
              </w:rPr>
              <w:t>III. Tiesību akta projekta ietekme uz valsts budžetu un pašvaldību budžetiem</w:t>
            </w:r>
          </w:p>
        </w:tc>
      </w:tr>
      <w:tr w:rsidR="00FD7821" w:rsidRPr="0091261F" w14:paraId="531553ED" w14:textId="77777777" w:rsidTr="001267D5">
        <w:tc>
          <w:tcPr>
            <w:tcW w:w="5000" w:type="pct"/>
            <w:tcBorders>
              <w:top w:val="outset" w:sz="6" w:space="0" w:color="414142"/>
              <w:left w:val="outset" w:sz="6" w:space="0" w:color="414142"/>
              <w:bottom w:val="outset" w:sz="6" w:space="0" w:color="414142"/>
              <w:right w:val="outset" w:sz="6" w:space="0" w:color="414142"/>
            </w:tcBorders>
            <w:hideMark/>
          </w:tcPr>
          <w:p w14:paraId="3D391CDE" w14:textId="77777777" w:rsidR="00FD7821" w:rsidRPr="0091261F" w:rsidRDefault="00FD7821" w:rsidP="001267D5">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74419EC9" w14:textId="77777777"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1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2"/>
      </w:tblGrid>
      <w:tr w:rsidR="0091261F" w:rsidRPr="0091261F" w14:paraId="785FD1A9" w14:textId="77777777" w:rsidTr="00B947B5">
        <w:tc>
          <w:tcPr>
            <w:tcW w:w="5000" w:type="pct"/>
            <w:tcBorders>
              <w:top w:val="outset" w:sz="6" w:space="0" w:color="414142"/>
              <w:left w:val="outset" w:sz="6" w:space="0" w:color="414142"/>
              <w:bottom w:val="outset" w:sz="6" w:space="0" w:color="414142"/>
              <w:right w:val="outset" w:sz="6" w:space="0" w:color="414142"/>
            </w:tcBorders>
            <w:vAlign w:val="center"/>
            <w:hideMark/>
          </w:tcPr>
          <w:p w14:paraId="1475703F" w14:textId="77777777"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IV. Tiesību akta projekta ietekme uz spēkā esošo tiesību normu sistēmu</w:t>
            </w:r>
          </w:p>
        </w:tc>
      </w:tr>
      <w:tr w:rsidR="006F27E4" w:rsidRPr="0091261F" w14:paraId="59570EFA" w14:textId="77777777" w:rsidTr="00B947B5">
        <w:tc>
          <w:tcPr>
            <w:tcW w:w="5000" w:type="pct"/>
            <w:tcBorders>
              <w:top w:val="outset" w:sz="6" w:space="0" w:color="414142"/>
              <w:left w:val="outset" w:sz="6" w:space="0" w:color="414142"/>
              <w:bottom w:val="outset" w:sz="6" w:space="0" w:color="414142"/>
              <w:right w:val="outset" w:sz="6" w:space="0" w:color="414142"/>
            </w:tcBorders>
            <w:hideMark/>
          </w:tcPr>
          <w:p w14:paraId="0EFB4A1E" w14:textId="77777777"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7BE681DB" w14:textId="77777777" w:rsidR="008B0567" w:rsidRDefault="008B0567" w:rsidP="008B0567">
      <w:pPr>
        <w:spacing w:after="0" w:line="240" w:lineRule="auto"/>
        <w:rPr>
          <w:rFonts w:ascii="Times New Roman" w:eastAsia="Times New Roman" w:hAnsi="Times New Roman" w:cs="Times New Roman"/>
          <w:sz w:val="24"/>
          <w:szCs w:val="24"/>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04"/>
        <w:gridCol w:w="5994"/>
      </w:tblGrid>
      <w:tr w:rsidR="004703DB" w14:paraId="7A7512F3" w14:textId="77777777" w:rsidTr="004E627E">
        <w:trPr>
          <w:jc w:val="center"/>
        </w:trPr>
        <w:tc>
          <w:tcPr>
            <w:tcW w:w="9651" w:type="dxa"/>
            <w:gridSpan w:val="3"/>
          </w:tcPr>
          <w:p w14:paraId="5510A41F" w14:textId="77777777" w:rsidR="004703DB" w:rsidRDefault="004703DB" w:rsidP="00841CE6">
            <w:pPr>
              <w:pStyle w:val="naisnod"/>
              <w:spacing w:before="0" w:after="0"/>
              <w:jc w:val="both"/>
            </w:pPr>
            <w:r>
              <w:t>V. Tiesību akta projekta atbilstība Latvijas Republikas starptautiskajām saistībām</w:t>
            </w:r>
          </w:p>
        </w:tc>
      </w:tr>
      <w:tr w:rsidR="004703DB" w14:paraId="1B802F2A" w14:textId="77777777" w:rsidTr="004E627E">
        <w:trPr>
          <w:jc w:val="center"/>
        </w:trPr>
        <w:tc>
          <w:tcPr>
            <w:tcW w:w="864" w:type="dxa"/>
          </w:tcPr>
          <w:p w14:paraId="7864DE5F" w14:textId="77777777" w:rsidR="004703DB" w:rsidRDefault="004703DB" w:rsidP="00841CE6">
            <w:pPr>
              <w:pStyle w:val="naiskr"/>
              <w:tabs>
                <w:tab w:val="left" w:pos="2628"/>
              </w:tabs>
              <w:spacing w:before="0" w:after="0"/>
              <w:jc w:val="both"/>
            </w:pPr>
            <w:r>
              <w:t>1.</w:t>
            </w:r>
          </w:p>
        </w:tc>
        <w:tc>
          <w:tcPr>
            <w:tcW w:w="2563" w:type="dxa"/>
          </w:tcPr>
          <w:p w14:paraId="50B3EA82" w14:textId="77777777" w:rsidR="004703DB" w:rsidRDefault="004703DB" w:rsidP="00841CE6">
            <w:pPr>
              <w:pStyle w:val="naiskr"/>
              <w:tabs>
                <w:tab w:val="left" w:pos="2628"/>
              </w:tabs>
              <w:spacing w:before="0" w:after="0"/>
              <w:jc w:val="both"/>
            </w:pPr>
            <w:r>
              <w:rPr>
                <w:sz w:val="22"/>
              </w:rPr>
              <w:t>Saistības pret Eiropas Savienību</w:t>
            </w:r>
          </w:p>
        </w:tc>
        <w:tc>
          <w:tcPr>
            <w:tcW w:w="6224" w:type="dxa"/>
          </w:tcPr>
          <w:p w14:paraId="21384AC8" w14:textId="77777777" w:rsidR="008A3D83" w:rsidRDefault="004703DB" w:rsidP="00857C43">
            <w:pPr>
              <w:pStyle w:val="naisf"/>
              <w:spacing w:before="0" w:after="0"/>
              <w:ind w:firstLine="0"/>
            </w:pPr>
            <w:r w:rsidRPr="00B9674A">
              <w:t>Noteikumu projekt</w:t>
            </w:r>
            <w:r w:rsidR="00857C43">
              <w:t>s satur normas, kuras izriet</w:t>
            </w:r>
            <w:r w:rsidR="008A3D83">
              <w:t xml:space="preserve"> no:</w:t>
            </w:r>
          </w:p>
          <w:p w14:paraId="07998E10" w14:textId="77777777" w:rsidR="008A3D83" w:rsidRDefault="008A3D83" w:rsidP="008A3D83">
            <w:pPr>
              <w:pStyle w:val="naisf"/>
              <w:spacing w:before="0" w:after="0"/>
              <w:ind w:firstLine="0"/>
            </w:pPr>
            <w:r>
              <w:t xml:space="preserve">1) </w:t>
            </w:r>
            <w:r w:rsidR="00857C43">
              <w:t>d</w:t>
            </w:r>
            <w:r w:rsidR="004703DB" w:rsidRPr="00B9674A">
              <w:t>irektīvas Nr.2010/63/ES</w:t>
            </w:r>
            <w:r>
              <w:t>;</w:t>
            </w:r>
          </w:p>
          <w:p w14:paraId="28EBA028" w14:textId="77777777" w:rsidR="008A3D83" w:rsidRDefault="008A3D83" w:rsidP="008A3D83">
            <w:pPr>
              <w:pStyle w:val="naisf"/>
              <w:spacing w:before="0" w:after="0"/>
              <w:ind w:firstLine="0"/>
            </w:pPr>
            <w:r>
              <w:t>2) Padomes 2004. gada 22. decembra Regulas (EK) Nr. 1/2005 par dzīvnieku aizsardzību pārvadāšanas un saistīto darbību laikā un grozījumu izdarīšanu Direktīvās 64/432/EEK un 93/119/EK un Regulā (EK) Nr. 1255/97 (turpmāk – Regula Nr. 1/2005);</w:t>
            </w:r>
          </w:p>
          <w:p w14:paraId="726BD5AD" w14:textId="77777777" w:rsidR="008A3D83" w:rsidRDefault="008A3D83" w:rsidP="008A3D83">
            <w:pPr>
              <w:pStyle w:val="naisf"/>
              <w:spacing w:after="0"/>
              <w:ind w:firstLine="0"/>
            </w:pPr>
            <w:r>
              <w:t>3) Eiropas Parlamenta un Padomes 2003. gada 22. septembra Regulas (EK) Nr. 1831/2003 par dzīvnieku ēdināšanā lietotām piedevām (turpmāk – Regula Nr. 1831/2003);</w:t>
            </w:r>
          </w:p>
          <w:p w14:paraId="2DF14210" w14:textId="77777777" w:rsidR="008A3D83" w:rsidRPr="00722465" w:rsidRDefault="008A3D83" w:rsidP="008A3D83">
            <w:pPr>
              <w:pStyle w:val="naisf"/>
              <w:spacing w:before="0" w:after="0"/>
              <w:ind w:firstLine="0"/>
            </w:pPr>
            <w:r>
              <w:t>4) Padomes 2009. gada 24. septembra Regulas (EK) Nr.1099/2009 par dzīvniek</w:t>
            </w:r>
            <w:r w:rsidR="00722465">
              <w:t>u aizsardzību nonāvēšanas laikā (turpmāk – Regula Nr. 1099/2009).</w:t>
            </w:r>
          </w:p>
        </w:tc>
      </w:tr>
      <w:tr w:rsidR="004703DB" w14:paraId="3B9FC961" w14:textId="77777777" w:rsidTr="004E627E">
        <w:trPr>
          <w:jc w:val="center"/>
        </w:trPr>
        <w:tc>
          <w:tcPr>
            <w:tcW w:w="864" w:type="dxa"/>
          </w:tcPr>
          <w:p w14:paraId="1F9E1F73" w14:textId="77777777" w:rsidR="004703DB" w:rsidRDefault="004703DB" w:rsidP="00841CE6">
            <w:pPr>
              <w:pStyle w:val="naiskr"/>
              <w:tabs>
                <w:tab w:val="left" w:pos="2628"/>
              </w:tabs>
              <w:spacing w:before="0" w:after="0"/>
              <w:jc w:val="both"/>
            </w:pPr>
            <w:r>
              <w:t>2.</w:t>
            </w:r>
          </w:p>
        </w:tc>
        <w:tc>
          <w:tcPr>
            <w:tcW w:w="2563" w:type="dxa"/>
          </w:tcPr>
          <w:p w14:paraId="1029334E" w14:textId="77777777" w:rsidR="004703DB" w:rsidRDefault="004703DB" w:rsidP="00841CE6">
            <w:pPr>
              <w:pStyle w:val="naiskr"/>
              <w:tabs>
                <w:tab w:val="left" w:pos="2628"/>
              </w:tabs>
              <w:spacing w:before="0" w:after="0"/>
              <w:jc w:val="both"/>
            </w:pPr>
            <w:proofErr w:type="gramStart"/>
            <w:r>
              <w:rPr>
                <w:sz w:val="22"/>
              </w:rPr>
              <w:t>Citas starptautiskās saistības</w:t>
            </w:r>
            <w:proofErr w:type="gramEnd"/>
          </w:p>
        </w:tc>
        <w:tc>
          <w:tcPr>
            <w:tcW w:w="6224" w:type="dxa"/>
          </w:tcPr>
          <w:p w14:paraId="17A1F77A" w14:textId="77777777" w:rsidR="004703DB" w:rsidRPr="0091139F" w:rsidRDefault="004703DB" w:rsidP="00841CE6">
            <w:pPr>
              <w:pStyle w:val="naiskr"/>
              <w:tabs>
                <w:tab w:val="left" w:pos="2628"/>
              </w:tabs>
              <w:spacing w:before="0" w:after="0"/>
              <w:jc w:val="both"/>
            </w:pPr>
            <w:r>
              <w:t>Nav</w:t>
            </w:r>
            <w:r w:rsidR="004E627E">
              <w:t>.</w:t>
            </w:r>
          </w:p>
        </w:tc>
      </w:tr>
      <w:tr w:rsidR="004703DB" w14:paraId="5B9822A0" w14:textId="77777777" w:rsidTr="004E627E">
        <w:trPr>
          <w:jc w:val="center"/>
        </w:trPr>
        <w:tc>
          <w:tcPr>
            <w:tcW w:w="864" w:type="dxa"/>
          </w:tcPr>
          <w:p w14:paraId="7BFD61B4" w14:textId="77777777" w:rsidR="004703DB" w:rsidRDefault="004703DB" w:rsidP="00841CE6">
            <w:pPr>
              <w:pStyle w:val="naiskr"/>
              <w:tabs>
                <w:tab w:val="left" w:pos="2628"/>
              </w:tabs>
              <w:spacing w:before="0" w:after="0"/>
              <w:jc w:val="both"/>
            </w:pPr>
            <w:r>
              <w:t>3.</w:t>
            </w:r>
          </w:p>
        </w:tc>
        <w:tc>
          <w:tcPr>
            <w:tcW w:w="2563" w:type="dxa"/>
          </w:tcPr>
          <w:p w14:paraId="429A43EE" w14:textId="77777777" w:rsidR="004703DB" w:rsidRDefault="004703DB" w:rsidP="00841CE6">
            <w:pPr>
              <w:pStyle w:val="naiskr"/>
              <w:tabs>
                <w:tab w:val="left" w:pos="2628"/>
              </w:tabs>
              <w:spacing w:before="0" w:after="0"/>
              <w:jc w:val="both"/>
              <w:rPr>
                <w:sz w:val="22"/>
              </w:rPr>
            </w:pPr>
            <w:r>
              <w:rPr>
                <w:sz w:val="22"/>
              </w:rPr>
              <w:t>Cita informācija</w:t>
            </w:r>
          </w:p>
        </w:tc>
        <w:tc>
          <w:tcPr>
            <w:tcW w:w="6224" w:type="dxa"/>
          </w:tcPr>
          <w:p w14:paraId="332CDFF2" w14:textId="77777777" w:rsidR="004703DB" w:rsidRDefault="004703DB" w:rsidP="00841CE6">
            <w:pPr>
              <w:pStyle w:val="naiskr"/>
              <w:tabs>
                <w:tab w:val="left" w:pos="2628"/>
              </w:tabs>
              <w:spacing w:before="0" w:after="0"/>
              <w:jc w:val="both"/>
              <w:rPr>
                <w:sz w:val="22"/>
              </w:rPr>
            </w:pPr>
            <w:r>
              <w:rPr>
                <w:sz w:val="22"/>
              </w:rPr>
              <w:t>Nav</w:t>
            </w:r>
            <w:r w:rsidR="004E627E">
              <w:rPr>
                <w:sz w:val="22"/>
              </w:rPr>
              <w:t>.</w:t>
            </w:r>
          </w:p>
        </w:tc>
      </w:tr>
    </w:tbl>
    <w:p w14:paraId="76753A8D" w14:textId="77777777" w:rsidR="004703DB" w:rsidRDefault="004703DB" w:rsidP="004703DB">
      <w:pPr>
        <w:pStyle w:val="naisf"/>
        <w:spacing w:before="0" w:after="0"/>
        <w:ind w:firstLine="0"/>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1"/>
        <w:gridCol w:w="2099"/>
        <w:gridCol w:w="2880"/>
        <w:gridCol w:w="3615"/>
      </w:tblGrid>
      <w:tr w:rsidR="004703DB" w14:paraId="530F7B3B" w14:textId="77777777" w:rsidTr="00841CE6">
        <w:trPr>
          <w:trHeight w:val="523"/>
          <w:jc w:val="center"/>
        </w:trPr>
        <w:tc>
          <w:tcPr>
            <w:tcW w:w="10335" w:type="dxa"/>
            <w:gridSpan w:val="4"/>
            <w:vAlign w:val="center"/>
          </w:tcPr>
          <w:p w14:paraId="0A5418AE" w14:textId="77777777" w:rsidR="004703DB" w:rsidRDefault="004703DB" w:rsidP="004703DB">
            <w:pPr>
              <w:pStyle w:val="naisnod"/>
              <w:spacing w:before="0" w:after="0"/>
            </w:pPr>
            <w:r>
              <w:t>1.tabula</w:t>
            </w:r>
          </w:p>
          <w:p w14:paraId="57437C96" w14:textId="77777777" w:rsidR="004703DB" w:rsidRDefault="004703DB" w:rsidP="004703DB">
            <w:pPr>
              <w:pStyle w:val="naisnod"/>
              <w:spacing w:before="0" w:after="0"/>
              <w:rPr>
                <w:i/>
              </w:rPr>
            </w:pPr>
            <w:r>
              <w:t>Tiesību akta projekta atbilstība ES tiesību aktiem</w:t>
            </w:r>
          </w:p>
        </w:tc>
      </w:tr>
      <w:tr w:rsidR="004703DB" w14:paraId="28E0B7BD" w14:textId="77777777" w:rsidTr="00841CE6">
        <w:trPr>
          <w:trHeight w:val="1252"/>
          <w:jc w:val="center"/>
        </w:trPr>
        <w:tc>
          <w:tcPr>
            <w:tcW w:w="1741" w:type="dxa"/>
            <w:vAlign w:val="center"/>
          </w:tcPr>
          <w:p w14:paraId="13F76020" w14:textId="77777777" w:rsidR="004703DB" w:rsidRDefault="004703DB" w:rsidP="00841CE6">
            <w:pPr>
              <w:pStyle w:val="naiskr"/>
              <w:spacing w:before="0" w:after="0"/>
              <w:ind w:hanging="10"/>
              <w:jc w:val="both"/>
              <w:rPr>
                <w:sz w:val="22"/>
              </w:rPr>
            </w:pPr>
            <w:r>
              <w:rPr>
                <w:sz w:val="22"/>
              </w:rPr>
              <w:t>Attiecīgā ES tiesību akta datums, numurs un nosaukums</w:t>
            </w:r>
          </w:p>
        </w:tc>
        <w:tc>
          <w:tcPr>
            <w:tcW w:w="8594" w:type="dxa"/>
            <w:gridSpan w:val="3"/>
            <w:vAlign w:val="center"/>
          </w:tcPr>
          <w:p w14:paraId="142F6F5D" w14:textId="77777777" w:rsidR="004703DB" w:rsidRPr="00722465" w:rsidRDefault="004703DB"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Direktīva Nr.2010/63/ES</w:t>
            </w:r>
            <w:r w:rsidR="00722465" w:rsidRPr="00722465">
              <w:rPr>
                <w:rFonts w:ascii="Times New Roman" w:hAnsi="Times New Roman" w:cs="Times New Roman"/>
                <w:sz w:val="24"/>
                <w:szCs w:val="24"/>
              </w:rPr>
              <w:t>;</w:t>
            </w:r>
          </w:p>
          <w:p w14:paraId="7ACFFE0D" w14:textId="77777777" w:rsidR="00722465" w:rsidRPr="00722465"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1/2005</w:t>
            </w:r>
            <w:r>
              <w:rPr>
                <w:rFonts w:ascii="Times New Roman" w:hAnsi="Times New Roman" w:cs="Times New Roman"/>
                <w:sz w:val="24"/>
                <w:szCs w:val="24"/>
              </w:rPr>
              <w:t>;</w:t>
            </w:r>
          </w:p>
          <w:p w14:paraId="18522C91" w14:textId="77777777" w:rsidR="00722465" w:rsidRPr="00722465"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1831/2003</w:t>
            </w:r>
            <w:r>
              <w:rPr>
                <w:rFonts w:ascii="Times New Roman" w:hAnsi="Times New Roman" w:cs="Times New Roman"/>
                <w:sz w:val="24"/>
                <w:szCs w:val="24"/>
              </w:rPr>
              <w:t>;</w:t>
            </w:r>
          </w:p>
          <w:p w14:paraId="23846343" w14:textId="77777777" w:rsidR="00722465" w:rsidRPr="004E627E"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1099/2009</w:t>
            </w:r>
            <w:r>
              <w:rPr>
                <w:rFonts w:ascii="Times New Roman" w:hAnsi="Times New Roman" w:cs="Times New Roman"/>
                <w:sz w:val="24"/>
                <w:szCs w:val="24"/>
              </w:rPr>
              <w:t>.</w:t>
            </w:r>
          </w:p>
        </w:tc>
      </w:tr>
      <w:tr w:rsidR="004703DB" w14:paraId="38CF07D8" w14:textId="77777777" w:rsidTr="00841CE6">
        <w:trPr>
          <w:trHeight w:val="165"/>
          <w:jc w:val="center"/>
        </w:trPr>
        <w:tc>
          <w:tcPr>
            <w:tcW w:w="1741" w:type="dxa"/>
            <w:vAlign w:val="center"/>
          </w:tcPr>
          <w:p w14:paraId="4FF5A28E" w14:textId="77777777" w:rsidR="004703DB" w:rsidRDefault="004703DB" w:rsidP="00841CE6">
            <w:pPr>
              <w:pStyle w:val="naiskr"/>
              <w:spacing w:before="0" w:after="0"/>
              <w:jc w:val="both"/>
            </w:pPr>
            <w:r>
              <w:t>A</w:t>
            </w:r>
          </w:p>
        </w:tc>
        <w:tc>
          <w:tcPr>
            <w:tcW w:w="2099" w:type="dxa"/>
            <w:vAlign w:val="center"/>
          </w:tcPr>
          <w:p w14:paraId="1D69F3B6" w14:textId="77777777" w:rsidR="004703DB" w:rsidRDefault="004703DB" w:rsidP="00841CE6">
            <w:pPr>
              <w:pStyle w:val="naiskr"/>
              <w:spacing w:before="0" w:after="0"/>
              <w:jc w:val="both"/>
            </w:pPr>
            <w:r>
              <w:t>B</w:t>
            </w:r>
          </w:p>
        </w:tc>
        <w:tc>
          <w:tcPr>
            <w:tcW w:w="2880" w:type="dxa"/>
            <w:vAlign w:val="center"/>
          </w:tcPr>
          <w:p w14:paraId="04B74398" w14:textId="77777777" w:rsidR="004703DB" w:rsidRDefault="004703DB" w:rsidP="00841CE6">
            <w:pPr>
              <w:pStyle w:val="naiskr"/>
              <w:spacing w:before="0" w:after="0"/>
              <w:jc w:val="both"/>
            </w:pPr>
            <w:r>
              <w:t>C</w:t>
            </w:r>
          </w:p>
        </w:tc>
        <w:tc>
          <w:tcPr>
            <w:tcW w:w="3615" w:type="dxa"/>
            <w:vAlign w:val="center"/>
          </w:tcPr>
          <w:p w14:paraId="05A8D3B9" w14:textId="77777777" w:rsidR="004703DB" w:rsidRDefault="004703DB" w:rsidP="00841CE6">
            <w:pPr>
              <w:pStyle w:val="naiskr"/>
              <w:spacing w:before="0" w:after="0"/>
              <w:jc w:val="both"/>
            </w:pPr>
            <w:r>
              <w:t>D</w:t>
            </w:r>
          </w:p>
        </w:tc>
      </w:tr>
      <w:tr w:rsidR="004703DB" w14:paraId="16A0D0B1" w14:textId="77777777" w:rsidTr="00841CE6">
        <w:trPr>
          <w:trHeight w:val="1970"/>
          <w:jc w:val="center"/>
        </w:trPr>
        <w:tc>
          <w:tcPr>
            <w:tcW w:w="1741" w:type="dxa"/>
          </w:tcPr>
          <w:p w14:paraId="796CC6AD" w14:textId="77777777" w:rsidR="004703DB" w:rsidRDefault="004703DB" w:rsidP="00841CE6">
            <w:pPr>
              <w:pStyle w:val="naiskr"/>
              <w:spacing w:before="0" w:after="0"/>
              <w:jc w:val="both"/>
              <w:rPr>
                <w:sz w:val="22"/>
              </w:rPr>
            </w:pPr>
            <w:r>
              <w:rPr>
                <w:sz w:val="22"/>
              </w:rPr>
              <w:t xml:space="preserve">Attiecīgā ES tiesību akta panta numurs (uzskaitot katru tiesību akta </w:t>
            </w:r>
            <w:r>
              <w:rPr>
                <w:sz w:val="22"/>
              </w:rPr>
              <w:br/>
              <w:t>vienību – pantu, daļu, punktu, apakšpunktu)</w:t>
            </w:r>
          </w:p>
        </w:tc>
        <w:tc>
          <w:tcPr>
            <w:tcW w:w="2099" w:type="dxa"/>
          </w:tcPr>
          <w:p w14:paraId="5D0ED98D" w14:textId="77777777" w:rsidR="004703DB" w:rsidRDefault="004703DB" w:rsidP="00841CE6">
            <w:pPr>
              <w:pStyle w:val="naiskr"/>
              <w:spacing w:before="0" w:after="0"/>
              <w:jc w:val="both"/>
              <w:rPr>
                <w:sz w:val="22"/>
              </w:rPr>
            </w:pPr>
            <w:r>
              <w:rPr>
                <w:sz w:val="22"/>
              </w:rPr>
              <w:t>Projekta vienība, kas pārņem vai ievieš katru šīs tabulas A ailē minēto ES tiesību akta vienību</w:t>
            </w:r>
          </w:p>
        </w:tc>
        <w:tc>
          <w:tcPr>
            <w:tcW w:w="2880" w:type="dxa"/>
          </w:tcPr>
          <w:p w14:paraId="1DBCD60F" w14:textId="77777777" w:rsidR="004703DB" w:rsidRDefault="004703DB" w:rsidP="00841CE6">
            <w:pPr>
              <w:pStyle w:val="naiskr"/>
              <w:spacing w:before="0" w:after="0"/>
              <w:jc w:val="both"/>
              <w:rPr>
                <w:sz w:val="22"/>
              </w:rPr>
            </w:pPr>
            <w:r>
              <w:rPr>
                <w:sz w:val="22"/>
              </w:rPr>
              <w:t>Informācija par to, vai šīs tabulas A ailē minētās ES tiesību akta vienības tiek pārņemtas vai ieviestas pilnībā vai daļēji.</w:t>
            </w:r>
          </w:p>
        </w:tc>
        <w:tc>
          <w:tcPr>
            <w:tcW w:w="3615" w:type="dxa"/>
          </w:tcPr>
          <w:p w14:paraId="706CBD23" w14:textId="77777777" w:rsidR="004703DB" w:rsidRDefault="004703DB" w:rsidP="00841CE6">
            <w:pPr>
              <w:pStyle w:val="naiskr"/>
              <w:spacing w:before="0" w:after="0"/>
              <w:jc w:val="both"/>
              <w:rPr>
                <w:sz w:val="22"/>
              </w:rPr>
            </w:pPr>
            <w:r>
              <w:rPr>
                <w:sz w:val="22"/>
              </w:rPr>
              <w:t>Informācija par to, vai šīs tabulas B ailē minētās projekta vienības paredz stingrākas prasības nekā šīs tabulas A ailē minētās ES tiesību akta vienības.</w:t>
            </w:r>
          </w:p>
        </w:tc>
      </w:tr>
      <w:tr w:rsidR="00722465" w14:paraId="222BEFCF" w14:textId="77777777" w:rsidTr="00722465">
        <w:trPr>
          <w:trHeight w:val="1204"/>
          <w:jc w:val="center"/>
        </w:trPr>
        <w:tc>
          <w:tcPr>
            <w:tcW w:w="1741" w:type="dxa"/>
          </w:tcPr>
          <w:p w14:paraId="3272DC36" w14:textId="77777777" w:rsidR="00722465" w:rsidRDefault="00722465" w:rsidP="00841CE6">
            <w:pPr>
              <w:pStyle w:val="naiskr"/>
              <w:spacing w:before="0" w:after="0"/>
              <w:jc w:val="both"/>
              <w:rPr>
                <w:sz w:val="22"/>
              </w:rPr>
            </w:pPr>
            <w:r w:rsidRPr="00722465">
              <w:lastRenderedPageBreak/>
              <w:t>Regula Nr. 1/2005</w:t>
            </w:r>
          </w:p>
        </w:tc>
        <w:tc>
          <w:tcPr>
            <w:tcW w:w="2099" w:type="dxa"/>
          </w:tcPr>
          <w:p w14:paraId="7B76C926" w14:textId="77777777" w:rsidR="00722465" w:rsidRDefault="00722465" w:rsidP="00841CE6">
            <w:pPr>
              <w:pStyle w:val="naiskr"/>
              <w:spacing w:before="0" w:after="0"/>
              <w:jc w:val="both"/>
              <w:rPr>
                <w:sz w:val="22"/>
              </w:rPr>
            </w:pPr>
            <w:r>
              <w:rPr>
                <w:sz w:val="22"/>
              </w:rPr>
              <w:t>36. punkts</w:t>
            </w:r>
          </w:p>
        </w:tc>
        <w:tc>
          <w:tcPr>
            <w:tcW w:w="2880" w:type="dxa"/>
          </w:tcPr>
          <w:p w14:paraId="170FA63A" w14:textId="77777777" w:rsidR="00722465" w:rsidRDefault="006D674C" w:rsidP="00841CE6">
            <w:pPr>
              <w:pStyle w:val="naiskr"/>
              <w:spacing w:before="0" w:after="0"/>
              <w:jc w:val="both"/>
              <w:rPr>
                <w:sz w:val="22"/>
              </w:rPr>
            </w:pPr>
            <w:r>
              <w:rPr>
                <w:sz w:val="22"/>
              </w:rPr>
              <w:t>Ieviests</w:t>
            </w:r>
            <w:r w:rsidR="00722465" w:rsidRPr="00050560">
              <w:rPr>
                <w:sz w:val="22"/>
              </w:rPr>
              <w:t xml:space="preserve"> pilnībā.</w:t>
            </w:r>
          </w:p>
        </w:tc>
        <w:tc>
          <w:tcPr>
            <w:tcW w:w="3615" w:type="dxa"/>
          </w:tcPr>
          <w:p w14:paraId="4E68B671" w14:textId="77777777"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722465" w14:paraId="38113FF3" w14:textId="77777777" w:rsidTr="00722465">
        <w:trPr>
          <w:trHeight w:val="1203"/>
          <w:jc w:val="center"/>
        </w:trPr>
        <w:tc>
          <w:tcPr>
            <w:tcW w:w="1741" w:type="dxa"/>
          </w:tcPr>
          <w:p w14:paraId="0A9B9B1D" w14:textId="77777777" w:rsidR="00722465" w:rsidRPr="00722465" w:rsidRDefault="00722465" w:rsidP="00841CE6">
            <w:pPr>
              <w:pStyle w:val="naiskr"/>
              <w:spacing w:before="0" w:after="0"/>
              <w:jc w:val="both"/>
            </w:pPr>
            <w:r w:rsidRPr="00722465">
              <w:t>Regula Nr. 1831/2003</w:t>
            </w:r>
          </w:p>
        </w:tc>
        <w:tc>
          <w:tcPr>
            <w:tcW w:w="2099" w:type="dxa"/>
          </w:tcPr>
          <w:p w14:paraId="0E9A62E2" w14:textId="77777777" w:rsidR="00722465" w:rsidRDefault="00722465" w:rsidP="00841CE6">
            <w:pPr>
              <w:pStyle w:val="naiskr"/>
              <w:spacing w:before="0" w:after="0"/>
              <w:jc w:val="both"/>
              <w:rPr>
                <w:sz w:val="22"/>
              </w:rPr>
            </w:pPr>
            <w:r>
              <w:rPr>
                <w:sz w:val="22"/>
              </w:rPr>
              <w:t>77.1. apakšpunkts</w:t>
            </w:r>
          </w:p>
        </w:tc>
        <w:tc>
          <w:tcPr>
            <w:tcW w:w="2880" w:type="dxa"/>
          </w:tcPr>
          <w:p w14:paraId="53D0262E" w14:textId="77777777" w:rsidR="00722465" w:rsidRDefault="006D674C" w:rsidP="00841CE6">
            <w:pPr>
              <w:pStyle w:val="naiskr"/>
              <w:spacing w:before="0" w:after="0"/>
              <w:jc w:val="both"/>
              <w:rPr>
                <w:sz w:val="22"/>
              </w:rPr>
            </w:pPr>
            <w:r>
              <w:rPr>
                <w:sz w:val="22"/>
              </w:rPr>
              <w:t>Ieviests</w:t>
            </w:r>
            <w:r w:rsidR="00722465" w:rsidRPr="00050560">
              <w:rPr>
                <w:sz w:val="22"/>
              </w:rPr>
              <w:t xml:space="preserve"> pilnībā.</w:t>
            </w:r>
          </w:p>
        </w:tc>
        <w:tc>
          <w:tcPr>
            <w:tcW w:w="3615" w:type="dxa"/>
          </w:tcPr>
          <w:p w14:paraId="7355A7BF" w14:textId="77777777"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722465" w14:paraId="5FAEA173" w14:textId="77777777" w:rsidTr="00722465">
        <w:trPr>
          <w:trHeight w:val="1062"/>
          <w:jc w:val="center"/>
        </w:trPr>
        <w:tc>
          <w:tcPr>
            <w:tcW w:w="1741" w:type="dxa"/>
          </w:tcPr>
          <w:p w14:paraId="08CF26F8" w14:textId="77777777" w:rsidR="00722465" w:rsidRPr="00722465" w:rsidRDefault="00722465" w:rsidP="00841CE6">
            <w:pPr>
              <w:pStyle w:val="naiskr"/>
              <w:spacing w:before="0" w:after="0"/>
              <w:jc w:val="both"/>
            </w:pPr>
            <w:r w:rsidRPr="00722465">
              <w:t>Regula Nr. 1099/2009</w:t>
            </w:r>
          </w:p>
        </w:tc>
        <w:tc>
          <w:tcPr>
            <w:tcW w:w="2099" w:type="dxa"/>
          </w:tcPr>
          <w:p w14:paraId="0E16BBD5" w14:textId="77777777" w:rsidR="00722465" w:rsidRDefault="00625D7A" w:rsidP="00841CE6">
            <w:pPr>
              <w:pStyle w:val="naiskr"/>
              <w:spacing w:before="0" w:after="0"/>
              <w:jc w:val="both"/>
              <w:rPr>
                <w:sz w:val="22"/>
              </w:rPr>
            </w:pPr>
            <w:r>
              <w:rPr>
                <w:sz w:val="22"/>
              </w:rPr>
              <w:t>5.pielikuma 1.2.apakšpunkts</w:t>
            </w:r>
          </w:p>
        </w:tc>
        <w:tc>
          <w:tcPr>
            <w:tcW w:w="2880" w:type="dxa"/>
          </w:tcPr>
          <w:p w14:paraId="193095A6" w14:textId="77777777" w:rsidR="00722465" w:rsidRDefault="006D674C" w:rsidP="00841CE6">
            <w:pPr>
              <w:pStyle w:val="naiskr"/>
              <w:spacing w:before="0" w:after="0"/>
              <w:jc w:val="both"/>
              <w:rPr>
                <w:sz w:val="22"/>
              </w:rPr>
            </w:pPr>
            <w:r>
              <w:rPr>
                <w:sz w:val="22"/>
              </w:rPr>
              <w:t>Ieviests</w:t>
            </w:r>
            <w:r w:rsidRPr="00050560">
              <w:rPr>
                <w:sz w:val="22"/>
              </w:rPr>
              <w:t xml:space="preserve"> </w:t>
            </w:r>
            <w:r w:rsidR="00722465" w:rsidRPr="00050560">
              <w:rPr>
                <w:sz w:val="22"/>
              </w:rPr>
              <w:t>pilnībā.</w:t>
            </w:r>
          </w:p>
        </w:tc>
        <w:tc>
          <w:tcPr>
            <w:tcW w:w="3615" w:type="dxa"/>
          </w:tcPr>
          <w:p w14:paraId="77E9CEC7" w14:textId="77777777"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4703DB" w14:paraId="418B6109" w14:textId="77777777" w:rsidTr="00841CE6">
        <w:trPr>
          <w:trHeight w:val="191"/>
          <w:jc w:val="center"/>
        </w:trPr>
        <w:tc>
          <w:tcPr>
            <w:tcW w:w="1741" w:type="dxa"/>
            <w:vAlign w:val="center"/>
          </w:tcPr>
          <w:p w14:paraId="4974AE0A" w14:textId="77777777" w:rsidR="004703DB" w:rsidRPr="006D3F93" w:rsidRDefault="004703DB" w:rsidP="00841CE6">
            <w:pPr>
              <w:pStyle w:val="naiskr"/>
              <w:spacing w:before="0" w:after="0"/>
              <w:jc w:val="both"/>
            </w:pPr>
            <w:r w:rsidRPr="006D3F93">
              <w:t>Direktīvas Nr.2010/63/ES</w:t>
            </w:r>
          </w:p>
          <w:p w14:paraId="1C4599BD" w14:textId="77777777"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w:t>
            </w:r>
            <w:r>
              <w:rPr>
                <w:sz w:val="22"/>
              </w:rPr>
              <w:t>s 1.punkts</w:t>
            </w:r>
          </w:p>
        </w:tc>
        <w:tc>
          <w:tcPr>
            <w:tcW w:w="2099" w:type="dxa"/>
            <w:vAlign w:val="center"/>
          </w:tcPr>
          <w:p w14:paraId="3527B4EA" w14:textId="77777777" w:rsidR="004703DB" w:rsidRPr="00050560" w:rsidRDefault="004703DB" w:rsidP="00841CE6">
            <w:pPr>
              <w:pStyle w:val="naiskr"/>
              <w:spacing w:before="0" w:after="0"/>
              <w:jc w:val="both"/>
              <w:rPr>
                <w:sz w:val="22"/>
              </w:rPr>
            </w:pPr>
            <w:r>
              <w:rPr>
                <w:sz w:val="22"/>
              </w:rPr>
              <w:t>1.punkts</w:t>
            </w:r>
          </w:p>
        </w:tc>
        <w:tc>
          <w:tcPr>
            <w:tcW w:w="2880" w:type="dxa"/>
            <w:vAlign w:val="center"/>
          </w:tcPr>
          <w:p w14:paraId="4F5432E6" w14:textId="77777777" w:rsidR="004703DB" w:rsidRPr="00050560" w:rsidRDefault="006D674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6C317CBD"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5ADA062" w14:textId="77777777" w:rsidTr="00841CE6">
        <w:trPr>
          <w:trHeight w:val="191"/>
          <w:jc w:val="center"/>
        </w:trPr>
        <w:tc>
          <w:tcPr>
            <w:tcW w:w="1741" w:type="dxa"/>
            <w:vAlign w:val="center"/>
          </w:tcPr>
          <w:p w14:paraId="1B167236" w14:textId="77777777" w:rsidR="004703DB" w:rsidRPr="006D3F93" w:rsidRDefault="004703DB" w:rsidP="00841CE6">
            <w:pPr>
              <w:pStyle w:val="naiskr"/>
              <w:spacing w:before="0" w:after="0"/>
              <w:jc w:val="both"/>
            </w:pPr>
            <w:r w:rsidRPr="006D3F93">
              <w:t>Direktīvas Nr.2010/63/ES</w:t>
            </w:r>
          </w:p>
          <w:p w14:paraId="47283039" w14:textId="77777777"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w:t>
            </w:r>
            <w:r>
              <w:rPr>
                <w:sz w:val="22"/>
              </w:rPr>
              <w:t>s 2.punkts</w:t>
            </w:r>
            <w:r w:rsidR="00A516E1">
              <w:rPr>
                <w:sz w:val="22"/>
              </w:rPr>
              <w:t xml:space="preserve"> pirmā daļa</w:t>
            </w:r>
          </w:p>
        </w:tc>
        <w:tc>
          <w:tcPr>
            <w:tcW w:w="2099" w:type="dxa"/>
            <w:vAlign w:val="center"/>
          </w:tcPr>
          <w:p w14:paraId="6BCED3CB" w14:textId="77777777" w:rsidR="004703DB" w:rsidRPr="00050560" w:rsidRDefault="00A516E1" w:rsidP="00841CE6">
            <w:pPr>
              <w:pStyle w:val="naiskr"/>
              <w:spacing w:before="0" w:after="0"/>
              <w:jc w:val="both"/>
              <w:rPr>
                <w:sz w:val="22"/>
              </w:rPr>
            </w:pPr>
            <w:r>
              <w:rPr>
                <w:sz w:val="22"/>
              </w:rPr>
              <w:t>3.1.apakšpunkts</w:t>
            </w:r>
          </w:p>
        </w:tc>
        <w:tc>
          <w:tcPr>
            <w:tcW w:w="2880" w:type="dxa"/>
            <w:vAlign w:val="center"/>
          </w:tcPr>
          <w:p w14:paraId="78A011D2" w14:textId="77777777" w:rsidR="004703DB" w:rsidRPr="00044F66" w:rsidRDefault="006D674C"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2FD8A7E4"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A516E1" w14:paraId="6BD4E04E" w14:textId="77777777" w:rsidTr="00841CE6">
        <w:trPr>
          <w:trHeight w:val="191"/>
          <w:jc w:val="center"/>
        </w:trPr>
        <w:tc>
          <w:tcPr>
            <w:tcW w:w="1741" w:type="dxa"/>
            <w:vAlign w:val="center"/>
          </w:tcPr>
          <w:p w14:paraId="10EE9F2E" w14:textId="77777777" w:rsidR="00A516E1" w:rsidRPr="00A516E1" w:rsidRDefault="00A516E1" w:rsidP="00A516E1">
            <w:pPr>
              <w:pStyle w:val="naiskr"/>
            </w:pPr>
            <w:r w:rsidRPr="00A516E1">
              <w:t>Direktīvas Nr.2010/63/ES</w:t>
            </w:r>
          </w:p>
          <w:p w14:paraId="2D5D5771" w14:textId="77777777" w:rsidR="00A516E1" w:rsidRPr="006D3F93" w:rsidRDefault="00A516E1" w:rsidP="00A516E1">
            <w:pPr>
              <w:pStyle w:val="naiskr"/>
              <w:spacing w:before="0" w:after="0"/>
              <w:jc w:val="both"/>
            </w:pPr>
            <w:r w:rsidRPr="00A516E1">
              <w:t>1.</w:t>
            </w:r>
            <w:r w:rsidR="00C71059">
              <w:t xml:space="preserve"> </w:t>
            </w:r>
            <w:r w:rsidRPr="00A516E1">
              <w:t>pants 2.punkts</w:t>
            </w:r>
            <w:r>
              <w:t xml:space="preserve"> otrā daļa</w:t>
            </w:r>
          </w:p>
        </w:tc>
        <w:tc>
          <w:tcPr>
            <w:tcW w:w="2099" w:type="dxa"/>
            <w:vAlign w:val="center"/>
          </w:tcPr>
          <w:p w14:paraId="70F05893" w14:textId="77777777" w:rsidR="00A516E1" w:rsidRDefault="00A516E1" w:rsidP="00A516E1">
            <w:pPr>
              <w:pStyle w:val="naiskr"/>
              <w:spacing w:before="0" w:after="0"/>
              <w:jc w:val="both"/>
              <w:rPr>
                <w:sz w:val="22"/>
              </w:rPr>
            </w:pPr>
            <w:r>
              <w:rPr>
                <w:sz w:val="22"/>
              </w:rPr>
              <w:t>3.2.apakšpunkts</w:t>
            </w:r>
          </w:p>
        </w:tc>
        <w:tc>
          <w:tcPr>
            <w:tcW w:w="2880" w:type="dxa"/>
            <w:vAlign w:val="center"/>
          </w:tcPr>
          <w:p w14:paraId="4F82E707" w14:textId="77777777" w:rsidR="00A516E1" w:rsidRPr="00050560" w:rsidRDefault="006D674C" w:rsidP="00841CE6">
            <w:pPr>
              <w:pStyle w:val="naiskr"/>
              <w:spacing w:before="0" w:after="0"/>
              <w:jc w:val="both"/>
              <w:rPr>
                <w:sz w:val="22"/>
              </w:rPr>
            </w:pPr>
            <w:r>
              <w:rPr>
                <w:sz w:val="22"/>
              </w:rPr>
              <w:t>Pārņemts</w:t>
            </w:r>
            <w:r w:rsidRPr="00050560">
              <w:rPr>
                <w:sz w:val="22"/>
              </w:rPr>
              <w:t xml:space="preserve"> </w:t>
            </w:r>
            <w:r w:rsidR="00855533" w:rsidRPr="00050560">
              <w:rPr>
                <w:sz w:val="22"/>
              </w:rPr>
              <w:t>pilnībā.</w:t>
            </w:r>
          </w:p>
        </w:tc>
        <w:tc>
          <w:tcPr>
            <w:tcW w:w="3615" w:type="dxa"/>
            <w:vAlign w:val="center"/>
          </w:tcPr>
          <w:p w14:paraId="6BE5D979" w14:textId="77777777" w:rsidR="00A516E1" w:rsidRPr="00050560" w:rsidRDefault="00855533" w:rsidP="00841CE6">
            <w:pPr>
              <w:pStyle w:val="naiskr"/>
              <w:spacing w:before="0" w:after="0"/>
              <w:jc w:val="both"/>
              <w:rPr>
                <w:sz w:val="22"/>
              </w:rPr>
            </w:pPr>
            <w:r w:rsidRPr="00050560">
              <w:rPr>
                <w:sz w:val="22"/>
              </w:rPr>
              <w:t>Nav noteiktas stingrākas prasības kā direktīvā.</w:t>
            </w:r>
          </w:p>
        </w:tc>
      </w:tr>
      <w:tr w:rsidR="00A516E1" w14:paraId="4471E952" w14:textId="77777777" w:rsidTr="00841CE6">
        <w:trPr>
          <w:trHeight w:val="191"/>
          <w:jc w:val="center"/>
        </w:trPr>
        <w:tc>
          <w:tcPr>
            <w:tcW w:w="1741" w:type="dxa"/>
            <w:vAlign w:val="center"/>
          </w:tcPr>
          <w:p w14:paraId="60ADF929" w14:textId="77777777" w:rsidR="00A516E1" w:rsidRDefault="00A516E1" w:rsidP="00A516E1">
            <w:pPr>
              <w:pStyle w:val="naiskr"/>
            </w:pPr>
            <w:r>
              <w:t>Direktīvas Nr.2010/63/ES</w:t>
            </w:r>
          </w:p>
          <w:p w14:paraId="0D3C783C" w14:textId="77777777" w:rsidR="00A516E1" w:rsidRPr="00A516E1" w:rsidRDefault="00A516E1" w:rsidP="00A516E1">
            <w:pPr>
              <w:pStyle w:val="naiskr"/>
            </w:pPr>
            <w:r>
              <w:t>1.</w:t>
            </w:r>
            <w:r w:rsidR="00673B7B">
              <w:t xml:space="preserve"> </w:t>
            </w:r>
            <w:r>
              <w:t>pants 2.punkts trešā daļa</w:t>
            </w:r>
          </w:p>
        </w:tc>
        <w:tc>
          <w:tcPr>
            <w:tcW w:w="2099" w:type="dxa"/>
            <w:vAlign w:val="center"/>
          </w:tcPr>
          <w:p w14:paraId="63DD3D35" w14:textId="77777777" w:rsidR="00A516E1" w:rsidRDefault="00A516E1" w:rsidP="00A516E1">
            <w:pPr>
              <w:pStyle w:val="naiskr"/>
              <w:spacing w:before="0" w:after="0"/>
              <w:jc w:val="both"/>
              <w:rPr>
                <w:sz w:val="22"/>
              </w:rPr>
            </w:pPr>
            <w:r w:rsidRPr="00A516E1">
              <w:rPr>
                <w:sz w:val="22"/>
              </w:rPr>
              <w:t>3.</w:t>
            </w:r>
            <w:r>
              <w:rPr>
                <w:sz w:val="22"/>
              </w:rPr>
              <w:t>3</w:t>
            </w:r>
            <w:r w:rsidRPr="00A516E1">
              <w:rPr>
                <w:sz w:val="22"/>
              </w:rPr>
              <w:t>.apakšpunkts</w:t>
            </w:r>
          </w:p>
        </w:tc>
        <w:tc>
          <w:tcPr>
            <w:tcW w:w="2880" w:type="dxa"/>
            <w:vAlign w:val="center"/>
          </w:tcPr>
          <w:p w14:paraId="398208EC" w14:textId="77777777" w:rsidR="00A516E1" w:rsidRPr="00050560" w:rsidRDefault="006D674C" w:rsidP="00841CE6">
            <w:pPr>
              <w:pStyle w:val="naiskr"/>
              <w:spacing w:before="0" w:after="0"/>
              <w:jc w:val="both"/>
              <w:rPr>
                <w:sz w:val="22"/>
              </w:rPr>
            </w:pPr>
            <w:r>
              <w:rPr>
                <w:sz w:val="22"/>
              </w:rPr>
              <w:t>Pārņemts</w:t>
            </w:r>
            <w:r w:rsidRPr="00050560">
              <w:rPr>
                <w:sz w:val="22"/>
              </w:rPr>
              <w:t xml:space="preserve"> </w:t>
            </w:r>
            <w:r w:rsidR="00855533" w:rsidRPr="00050560">
              <w:rPr>
                <w:sz w:val="22"/>
              </w:rPr>
              <w:t>pilnībā.</w:t>
            </w:r>
          </w:p>
        </w:tc>
        <w:tc>
          <w:tcPr>
            <w:tcW w:w="3615" w:type="dxa"/>
            <w:vAlign w:val="center"/>
          </w:tcPr>
          <w:p w14:paraId="4C9D2A70" w14:textId="77777777" w:rsidR="00A516E1" w:rsidRPr="00050560" w:rsidRDefault="00855533" w:rsidP="00841CE6">
            <w:pPr>
              <w:pStyle w:val="naiskr"/>
              <w:spacing w:before="0" w:after="0"/>
              <w:jc w:val="both"/>
              <w:rPr>
                <w:sz w:val="22"/>
              </w:rPr>
            </w:pPr>
            <w:r w:rsidRPr="00050560">
              <w:rPr>
                <w:sz w:val="22"/>
              </w:rPr>
              <w:t>Nav noteiktas stingrākas prasības kā direktīvā.</w:t>
            </w:r>
          </w:p>
        </w:tc>
      </w:tr>
      <w:tr w:rsidR="004703DB" w14:paraId="77F31376" w14:textId="77777777" w:rsidTr="00841CE6">
        <w:trPr>
          <w:trHeight w:val="191"/>
          <w:jc w:val="center"/>
        </w:trPr>
        <w:tc>
          <w:tcPr>
            <w:tcW w:w="1741" w:type="dxa"/>
            <w:vAlign w:val="center"/>
          </w:tcPr>
          <w:p w14:paraId="6110D870" w14:textId="77777777" w:rsidR="004703DB" w:rsidRPr="006D3F93" w:rsidRDefault="004703DB" w:rsidP="00841CE6">
            <w:pPr>
              <w:pStyle w:val="naiskr"/>
              <w:spacing w:before="0" w:after="0"/>
              <w:jc w:val="both"/>
            </w:pPr>
            <w:r w:rsidRPr="006D3F93">
              <w:t>Direktīvas Nr.2010/63/ES</w:t>
            </w:r>
          </w:p>
          <w:p w14:paraId="5E4C1EDF" w14:textId="77777777"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pants</w:t>
            </w:r>
            <w:r>
              <w:rPr>
                <w:sz w:val="22"/>
              </w:rPr>
              <w:t xml:space="preserve"> 3.punkts</w:t>
            </w:r>
          </w:p>
        </w:tc>
        <w:tc>
          <w:tcPr>
            <w:tcW w:w="2099" w:type="dxa"/>
            <w:vAlign w:val="center"/>
          </w:tcPr>
          <w:p w14:paraId="29493737" w14:textId="77777777" w:rsidR="004703DB" w:rsidRPr="00050560" w:rsidRDefault="004703DB" w:rsidP="00841CE6">
            <w:pPr>
              <w:pStyle w:val="naiskr"/>
              <w:spacing w:before="0" w:after="0"/>
              <w:jc w:val="both"/>
              <w:rPr>
                <w:sz w:val="22"/>
              </w:rPr>
            </w:pPr>
            <w:r>
              <w:rPr>
                <w:sz w:val="22"/>
              </w:rPr>
              <w:t>4.punkts</w:t>
            </w:r>
          </w:p>
        </w:tc>
        <w:tc>
          <w:tcPr>
            <w:tcW w:w="2880" w:type="dxa"/>
            <w:vAlign w:val="center"/>
          </w:tcPr>
          <w:p w14:paraId="78D80986" w14:textId="77777777" w:rsidR="004703DB" w:rsidRPr="00050560" w:rsidRDefault="006D674C"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12F26400"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6D408A8E" w14:textId="77777777" w:rsidTr="00841CE6">
        <w:trPr>
          <w:trHeight w:val="191"/>
          <w:jc w:val="center"/>
        </w:trPr>
        <w:tc>
          <w:tcPr>
            <w:tcW w:w="1741" w:type="dxa"/>
            <w:vAlign w:val="center"/>
          </w:tcPr>
          <w:p w14:paraId="433E904D" w14:textId="77777777" w:rsidR="004703DB" w:rsidRPr="006D3F93" w:rsidRDefault="004703DB" w:rsidP="00841CE6">
            <w:pPr>
              <w:pStyle w:val="naiskr"/>
              <w:spacing w:before="0" w:after="0"/>
              <w:jc w:val="both"/>
            </w:pPr>
            <w:r w:rsidRPr="006D3F93">
              <w:t>Direktīvas Nr.2010/63/ES</w:t>
            </w:r>
          </w:p>
          <w:p w14:paraId="5232AC51" w14:textId="77777777" w:rsidR="004703DB" w:rsidRPr="006D3F93" w:rsidRDefault="004703DB" w:rsidP="00841CE6">
            <w:pPr>
              <w:pStyle w:val="naiskr"/>
              <w:spacing w:before="0" w:after="0"/>
              <w:jc w:val="both"/>
            </w:pPr>
            <w:r w:rsidRPr="006D3F93">
              <w:rPr>
                <w:sz w:val="22"/>
              </w:rPr>
              <w:t>1.</w:t>
            </w:r>
            <w:r w:rsidR="00C71059">
              <w:rPr>
                <w:sz w:val="22"/>
              </w:rPr>
              <w:t xml:space="preserve"> </w:t>
            </w:r>
            <w:r w:rsidRPr="006D3F93">
              <w:rPr>
                <w:sz w:val="22"/>
              </w:rPr>
              <w:t>pants</w:t>
            </w:r>
            <w:r>
              <w:rPr>
                <w:sz w:val="22"/>
              </w:rPr>
              <w:t xml:space="preserve"> 4.punkts</w:t>
            </w:r>
          </w:p>
        </w:tc>
        <w:tc>
          <w:tcPr>
            <w:tcW w:w="2099" w:type="dxa"/>
            <w:vAlign w:val="center"/>
          </w:tcPr>
          <w:p w14:paraId="7D09912A" w14:textId="77777777" w:rsidR="004703DB" w:rsidRDefault="004703DB" w:rsidP="00841CE6">
            <w:pPr>
              <w:pStyle w:val="naiskr"/>
              <w:spacing w:before="0" w:after="0"/>
              <w:jc w:val="both"/>
              <w:rPr>
                <w:sz w:val="22"/>
              </w:rPr>
            </w:pPr>
            <w:r>
              <w:rPr>
                <w:sz w:val="22"/>
              </w:rPr>
              <w:t>4.3.apakšpunkts</w:t>
            </w:r>
          </w:p>
        </w:tc>
        <w:tc>
          <w:tcPr>
            <w:tcW w:w="2880" w:type="dxa"/>
            <w:vAlign w:val="center"/>
          </w:tcPr>
          <w:p w14:paraId="7312EE1E" w14:textId="77777777" w:rsidR="004703DB" w:rsidRPr="00050560" w:rsidRDefault="006D674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3845EA76"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7A3FF764" w14:textId="77777777" w:rsidTr="00841CE6">
        <w:trPr>
          <w:trHeight w:val="191"/>
          <w:jc w:val="center"/>
        </w:trPr>
        <w:tc>
          <w:tcPr>
            <w:tcW w:w="1741" w:type="dxa"/>
            <w:vAlign w:val="center"/>
          </w:tcPr>
          <w:p w14:paraId="601053AF" w14:textId="77777777" w:rsidR="004703DB" w:rsidRPr="006D3F93" w:rsidRDefault="004703DB" w:rsidP="00841CE6">
            <w:pPr>
              <w:pStyle w:val="naiskr"/>
              <w:spacing w:before="0" w:after="0"/>
              <w:jc w:val="both"/>
            </w:pPr>
            <w:r w:rsidRPr="006D3F93">
              <w:t>Direktīvas Nr.2010/63/ES</w:t>
            </w:r>
          </w:p>
          <w:p w14:paraId="6D674234" w14:textId="77777777"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pants</w:t>
            </w:r>
            <w:r>
              <w:rPr>
                <w:sz w:val="22"/>
              </w:rPr>
              <w:t xml:space="preserve"> 5.punkts</w:t>
            </w:r>
          </w:p>
        </w:tc>
        <w:tc>
          <w:tcPr>
            <w:tcW w:w="2099" w:type="dxa"/>
            <w:vAlign w:val="center"/>
          </w:tcPr>
          <w:p w14:paraId="2D63B8BB" w14:textId="77777777" w:rsidR="004703DB" w:rsidRPr="001267D5" w:rsidRDefault="004703DB" w:rsidP="00841CE6">
            <w:pPr>
              <w:jc w:val="both"/>
              <w:rPr>
                <w:rFonts w:ascii="Times New Roman" w:hAnsi="Times New Roman" w:cs="Times New Roman"/>
                <w:sz w:val="24"/>
                <w:szCs w:val="24"/>
              </w:rPr>
            </w:pPr>
            <w:r w:rsidRPr="001267D5">
              <w:rPr>
                <w:rFonts w:ascii="Times New Roman" w:hAnsi="Times New Roman" w:cs="Times New Roman"/>
                <w:sz w:val="24"/>
                <w:szCs w:val="24"/>
              </w:rPr>
              <w:t>5.punkts</w:t>
            </w:r>
          </w:p>
        </w:tc>
        <w:tc>
          <w:tcPr>
            <w:tcW w:w="2880" w:type="dxa"/>
            <w:vAlign w:val="center"/>
          </w:tcPr>
          <w:p w14:paraId="65B2B0E1" w14:textId="77777777" w:rsidR="004703DB" w:rsidRPr="00050560" w:rsidRDefault="00FF3734" w:rsidP="00841CE6">
            <w:pPr>
              <w:pStyle w:val="naiskr"/>
              <w:spacing w:before="0" w:after="0"/>
              <w:jc w:val="both"/>
              <w:rPr>
                <w:sz w:val="22"/>
              </w:rPr>
            </w:pPr>
            <w:r>
              <w:rPr>
                <w:sz w:val="22"/>
              </w:rPr>
              <w:t>Pārņemts</w:t>
            </w:r>
            <w:r w:rsidR="004703DB" w:rsidRPr="00050560">
              <w:rPr>
                <w:sz w:val="22"/>
              </w:rPr>
              <w:t xml:space="preserve"> pilnībā.</w:t>
            </w:r>
          </w:p>
        </w:tc>
        <w:tc>
          <w:tcPr>
            <w:tcW w:w="3615" w:type="dxa"/>
            <w:vAlign w:val="center"/>
          </w:tcPr>
          <w:p w14:paraId="13388481" w14:textId="77777777" w:rsidR="004703DB" w:rsidRPr="00044F66" w:rsidRDefault="004703DB" w:rsidP="00841CE6">
            <w:pPr>
              <w:pStyle w:val="Paraststmeklis"/>
              <w:jc w:val="both"/>
              <w:rPr>
                <w:i/>
              </w:rPr>
            </w:pPr>
            <w:r w:rsidRPr="00050560">
              <w:rPr>
                <w:sz w:val="22"/>
              </w:rPr>
              <w:t>Nav noteiktas stingrākas prasības kā direktīvā.</w:t>
            </w:r>
          </w:p>
        </w:tc>
      </w:tr>
      <w:tr w:rsidR="004703DB" w14:paraId="0963CEFC" w14:textId="77777777" w:rsidTr="00841CE6">
        <w:trPr>
          <w:trHeight w:val="191"/>
          <w:jc w:val="center"/>
        </w:trPr>
        <w:tc>
          <w:tcPr>
            <w:tcW w:w="1741" w:type="dxa"/>
            <w:vAlign w:val="center"/>
          </w:tcPr>
          <w:p w14:paraId="0302AFD1" w14:textId="77777777" w:rsidR="004703DB" w:rsidRPr="006D3F93" w:rsidRDefault="004703DB" w:rsidP="00841CE6">
            <w:pPr>
              <w:pStyle w:val="naiskr"/>
              <w:spacing w:before="0" w:after="0"/>
              <w:jc w:val="both"/>
            </w:pPr>
            <w:r w:rsidRPr="006D3F93">
              <w:t>Direktīvas Nr.2010/63/ES</w:t>
            </w:r>
          </w:p>
          <w:p w14:paraId="191F9B67" w14:textId="77777777" w:rsidR="004703DB" w:rsidRPr="00044F66" w:rsidRDefault="004703DB" w:rsidP="00841CE6">
            <w:pPr>
              <w:pStyle w:val="naiskr"/>
              <w:spacing w:before="0" w:after="0"/>
              <w:jc w:val="both"/>
              <w:rPr>
                <w:i/>
                <w:sz w:val="22"/>
              </w:rPr>
            </w:pPr>
            <w:r>
              <w:rPr>
                <w:sz w:val="22"/>
              </w:rPr>
              <w:t>3</w:t>
            </w:r>
            <w:r w:rsidRPr="006D3F93">
              <w:rPr>
                <w:sz w:val="22"/>
              </w:rPr>
              <w:t>.</w:t>
            </w:r>
            <w:r w:rsidR="00673B7B">
              <w:rPr>
                <w:sz w:val="22"/>
              </w:rPr>
              <w:t xml:space="preserve"> </w:t>
            </w:r>
            <w:r w:rsidRPr="006D3F93">
              <w:rPr>
                <w:sz w:val="22"/>
              </w:rPr>
              <w:t>pants</w:t>
            </w:r>
            <w:r>
              <w:rPr>
                <w:sz w:val="22"/>
              </w:rPr>
              <w:t xml:space="preserve"> 1.apakšpunkts</w:t>
            </w:r>
          </w:p>
        </w:tc>
        <w:tc>
          <w:tcPr>
            <w:tcW w:w="2099" w:type="dxa"/>
            <w:vAlign w:val="center"/>
          </w:tcPr>
          <w:p w14:paraId="6C9973EB" w14:textId="77777777" w:rsidR="004703DB" w:rsidRPr="00613465" w:rsidRDefault="004703DB" w:rsidP="00841CE6">
            <w:pPr>
              <w:pStyle w:val="naiskr"/>
              <w:spacing w:before="0" w:after="0"/>
              <w:jc w:val="both"/>
              <w:rPr>
                <w:sz w:val="22"/>
              </w:rPr>
            </w:pPr>
          </w:p>
        </w:tc>
        <w:tc>
          <w:tcPr>
            <w:tcW w:w="2880" w:type="dxa"/>
            <w:vAlign w:val="center"/>
          </w:tcPr>
          <w:p w14:paraId="5600E360" w14:textId="77777777" w:rsidR="004703DB" w:rsidRPr="00050560" w:rsidRDefault="00FF3734" w:rsidP="00841CE6">
            <w:pPr>
              <w:pStyle w:val="naiskr"/>
              <w:spacing w:before="0" w:after="0"/>
              <w:jc w:val="both"/>
              <w:rPr>
                <w:sz w:val="22"/>
              </w:rPr>
            </w:pPr>
            <w:r>
              <w:rPr>
                <w:sz w:val="22"/>
              </w:rPr>
              <w:t xml:space="preserve">Pārņemts </w:t>
            </w:r>
            <w:r w:rsidR="004703DB" w:rsidRPr="00050560">
              <w:rPr>
                <w:sz w:val="22"/>
              </w:rPr>
              <w:t>pilnībā</w:t>
            </w:r>
            <w:r>
              <w:rPr>
                <w:sz w:val="22"/>
              </w:rPr>
              <w:t>.</w:t>
            </w:r>
            <w:r w:rsidR="004703DB" w:rsidRPr="00050560">
              <w:rPr>
                <w:sz w:val="22"/>
              </w:rPr>
              <w:t xml:space="preserve"> Direktīvas pantā ietvertās prasības ir noteiktas</w:t>
            </w:r>
            <w:r w:rsidR="004703DB">
              <w:rPr>
                <w:sz w:val="22"/>
              </w:rPr>
              <w:t xml:space="preserve"> Dzīvnieku aizsardzības likuma 1.</w:t>
            </w:r>
            <w:r w:rsidR="001267D5">
              <w:rPr>
                <w:sz w:val="22"/>
              </w:rPr>
              <w:t xml:space="preserve"> </w:t>
            </w:r>
            <w:r w:rsidR="004703DB">
              <w:rPr>
                <w:sz w:val="22"/>
              </w:rPr>
              <w:t>panta 15.punktā</w:t>
            </w:r>
          </w:p>
        </w:tc>
        <w:tc>
          <w:tcPr>
            <w:tcW w:w="3615" w:type="dxa"/>
            <w:vAlign w:val="center"/>
          </w:tcPr>
          <w:p w14:paraId="7B1FAE04"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EA49413" w14:textId="77777777" w:rsidTr="00841CE6">
        <w:trPr>
          <w:trHeight w:val="191"/>
          <w:jc w:val="center"/>
        </w:trPr>
        <w:tc>
          <w:tcPr>
            <w:tcW w:w="1741" w:type="dxa"/>
            <w:vAlign w:val="center"/>
          </w:tcPr>
          <w:p w14:paraId="55085304" w14:textId="77777777" w:rsidR="004703DB" w:rsidRPr="006D3F93" w:rsidRDefault="004703DB" w:rsidP="00841CE6">
            <w:pPr>
              <w:pStyle w:val="naiskr"/>
              <w:spacing w:before="0" w:after="0"/>
              <w:jc w:val="both"/>
            </w:pPr>
            <w:r w:rsidRPr="006D3F93">
              <w:t>Direktīvas Nr.2010/63/ES</w:t>
            </w:r>
          </w:p>
          <w:p w14:paraId="3B65A682" w14:textId="77777777"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2.apakšpunkts</w:t>
            </w:r>
          </w:p>
        </w:tc>
        <w:tc>
          <w:tcPr>
            <w:tcW w:w="2099" w:type="dxa"/>
            <w:vAlign w:val="center"/>
          </w:tcPr>
          <w:p w14:paraId="45B18BD6" w14:textId="77777777" w:rsidR="004703DB" w:rsidRPr="00613465" w:rsidRDefault="004703DB" w:rsidP="00841CE6">
            <w:pPr>
              <w:pStyle w:val="naiskr"/>
              <w:spacing w:before="0" w:after="0"/>
              <w:jc w:val="both"/>
              <w:rPr>
                <w:sz w:val="22"/>
              </w:rPr>
            </w:pPr>
          </w:p>
        </w:tc>
        <w:tc>
          <w:tcPr>
            <w:tcW w:w="2880" w:type="dxa"/>
            <w:vAlign w:val="center"/>
          </w:tcPr>
          <w:p w14:paraId="474E7CF0" w14:textId="77777777" w:rsidR="004703DB" w:rsidRPr="00050560" w:rsidRDefault="00FF3734"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1.</w:t>
            </w:r>
            <w:r w:rsidR="007C4C81">
              <w:rPr>
                <w:sz w:val="22"/>
              </w:rPr>
              <w:t xml:space="preserve"> </w:t>
            </w:r>
            <w:r w:rsidR="004703DB">
              <w:rPr>
                <w:sz w:val="22"/>
              </w:rPr>
              <w:t>panta 11.punktā</w:t>
            </w:r>
          </w:p>
        </w:tc>
        <w:tc>
          <w:tcPr>
            <w:tcW w:w="3615" w:type="dxa"/>
            <w:vAlign w:val="center"/>
          </w:tcPr>
          <w:p w14:paraId="291BE81E"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59FE7099" w14:textId="77777777" w:rsidTr="00841CE6">
        <w:trPr>
          <w:trHeight w:val="191"/>
          <w:jc w:val="center"/>
        </w:trPr>
        <w:tc>
          <w:tcPr>
            <w:tcW w:w="1741" w:type="dxa"/>
            <w:vAlign w:val="center"/>
          </w:tcPr>
          <w:p w14:paraId="7AD17A2F" w14:textId="77777777" w:rsidR="004703DB" w:rsidRPr="006D3F93" w:rsidRDefault="004703DB" w:rsidP="00841CE6">
            <w:pPr>
              <w:pStyle w:val="naiskr"/>
              <w:spacing w:before="0" w:after="0"/>
              <w:jc w:val="both"/>
            </w:pPr>
            <w:r w:rsidRPr="006D3F93">
              <w:t>Direktīvas Nr.2010/63/ES</w:t>
            </w:r>
          </w:p>
          <w:p w14:paraId="514962BF" w14:textId="77777777"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3.apakšpunkts</w:t>
            </w:r>
          </w:p>
        </w:tc>
        <w:tc>
          <w:tcPr>
            <w:tcW w:w="2099" w:type="dxa"/>
            <w:vAlign w:val="center"/>
          </w:tcPr>
          <w:p w14:paraId="075E1507" w14:textId="77777777" w:rsidR="004703DB" w:rsidRPr="00613465" w:rsidRDefault="004703DB" w:rsidP="00841CE6">
            <w:pPr>
              <w:pStyle w:val="naiskr"/>
              <w:spacing w:before="0" w:after="0"/>
              <w:jc w:val="both"/>
              <w:rPr>
                <w:sz w:val="22"/>
              </w:rPr>
            </w:pPr>
            <w:r>
              <w:rPr>
                <w:sz w:val="22"/>
              </w:rPr>
              <w:t>2.1.apakšpunkts</w:t>
            </w:r>
          </w:p>
        </w:tc>
        <w:tc>
          <w:tcPr>
            <w:tcW w:w="2880" w:type="dxa"/>
            <w:vAlign w:val="center"/>
          </w:tcPr>
          <w:p w14:paraId="3F5966A4" w14:textId="77777777" w:rsidR="004703DB" w:rsidRPr="00050560" w:rsidRDefault="00732E9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63C364C9"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811537C" w14:textId="77777777" w:rsidTr="00841CE6">
        <w:trPr>
          <w:trHeight w:val="191"/>
          <w:jc w:val="center"/>
        </w:trPr>
        <w:tc>
          <w:tcPr>
            <w:tcW w:w="1741" w:type="dxa"/>
            <w:vAlign w:val="center"/>
          </w:tcPr>
          <w:p w14:paraId="113287E9" w14:textId="77777777" w:rsidR="004703DB" w:rsidRPr="006D3F93" w:rsidRDefault="004703DB" w:rsidP="00841CE6">
            <w:pPr>
              <w:pStyle w:val="naiskr"/>
              <w:spacing w:before="0" w:after="0"/>
              <w:jc w:val="both"/>
            </w:pPr>
            <w:r w:rsidRPr="006D3F93">
              <w:lastRenderedPageBreak/>
              <w:t>Direktīvas Nr.2010/63/ES</w:t>
            </w:r>
          </w:p>
          <w:p w14:paraId="5A949F74" w14:textId="77777777"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4.apakšpunkts</w:t>
            </w:r>
          </w:p>
        </w:tc>
        <w:tc>
          <w:tcPr>
            <w:tcW w:w="2099" w:type="dxa"/>
            <w:vAlign w:val="center"/>
          </w:tcPr>
          <w:p w14:paraId="12B60C9F" w14:textId="77777777" w:rsidR="004703DB" w:rsidRPr="00613465" w:rsidRDefault="004703DB" w:rsidP="00841CE6">
            <w:pPr>
              <w:pStyle w:val="naiskr"/>
              <w:spacing w:before="0" w:after="0"/>
              <w:jc w:val="both"/>
              <w:rPr>
                <w:sz w:val="22"/>
              </w:rPr>
            </w:pPr>
          </w:p>
        </w:tc>
        <w:tc>
          <w:tcPr>
            <w:tcW w:w="2880" w:type="dxa"/>
            <w:vAlign w:val="center"/>
          </w:tcPr>
          <w:p w14:paraId="6D0EDD51" w14:textId="77777777" w:rsidR="004703DB" w:rsidRPr="00050560" w:rsidRDefault="00732E9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1.</w:t>
            </w:r>
            <w:r w:rsidR="001267D5">
              <w:rPr>
                <w:sz w:val="22"/>
              </w:rPr>
              <w:t xml:space="preserve"> </w:t>
            </w:r>
            <w:r w:rsidR="004703DB">
              <w:rPr>
                <w:sz w:val="22"/>
              </w:rPr>
              <w:t>panta 8.punktā</w:t>
            </w:r>
          </w:p>
        </w:tc>
        <w:tc>
          <w:tcPr>
            <w:tcW w:w="3615" w:type="dxa"/>
            <w:vAlign w:val="center"/>
          </w:tcPr>
          <w:p w14:paraId="6E4D570C"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36283ED2" w14:textId="77777777" w:rsidTr="00841CE6">
        <w:trPr>
          <w:trHeight w:val="191"/>
          <w:jc w:val="center"/>
        </w:trPr>
        <w:tc>
          <w:tcPr>
            <w:tcW w:w="1741" w:type="dxa"/>
            <w:vAlign w:val="center"/>
          </w:tcPr>
          <w:p w14:paraId="3BBC73B8" w14:textId="77777777" w:rsidR="004703DB" w:rsidRPr="006D3F93" w:rsidRDefault="004703DB" w:rsidP="00841CE6">
            <w:pPr>
              <w:pStyle w:val="naiskr"/>
              <w:spacing w:before="0" w:after="0"/>
              <w:jc w:val="both"/>
            </w:pPr>
            <w:r w:rsidRPr="006D3F93">
              <w:t>Direktīvas Nr.2010/63/ES</w:t>
            </w:r>
          </w:p>
          <w:p w14:paraId="47B0321C" w14:textId="77777777"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5.apakšpunkts</w:t>
            </w:r>
          </w:p>
        </w:tc>
        <w:tc>
          <w:tcPr>
            <w:tcW w:w="2099" w:type="dxa"/>
            <w:vAlign w:val="center"/>
          </w:tcPr>
          <w:p w14:paraId="4D7F34F6" w14:textId="77777777" w:rsidR="004703DB" w:rsidRPr="00613465" w:rsidRDefault="004703DB" w:rsidP="00841CE6">
            <w:pPr>
              <w:pStyle w:val="naiskr"/>
              <w:spacing w:before="0" w:after="0"/>
              <w:jc w:val="both"/>
              <w:rPr>
                <w:sz w:val="22"/>
              </w:rPr>
            </w:pPr>
          </w:p>
        </w:tc>
        <w:tc>
          <w:tcPr>
            <w:tcW w:w="2880" w:type="dxa"/>
            <w:vAlign w:val="center"/>
          </w:tcPr>
          <w:p w14:paraId="241FA493" w14:textId="77777777" w:rsidR="004703DB" w:rsidRPr="00050560" w:rsidRDefault="00732E9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1.</w:t>
            </w:r>
            <w:r w:rsidR="001267D5">
              <w:rPr>
                <w:sz w:val="22"/>
              </w:rPr>
              <w:t xml:space="preserve"> </w:t>
            </w:r>
            <w:r w:rsidR="004703DB">
              <w:rPr>
                <w:sz w:val="22"/>
              </w:rPr>
              <w:t>panta 10.punktā</w:t>
            </w:r>
          </w:p>
        </w:tc>
        <w:tc>
          <w:tcPr>
            <w:tcW w:w="3615" w:type="dxa"/>
            <w:vAlign w:val="center"/>
          </w:tcPr>
          <w:p w14:paraId="6CF961C2"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775D34D" w14:textId="77777777" w:rsidTr="00841CE6">
        <w:trPr>
          <w:trHeight w:val="191"/>
          <w:jc w:val="center"/>
        </w:trPr>
        <w:tc>
          <w:tcPr>
            <w:tcW w:w="1741" w:type="dxa"/>
            <w:vAlign w:val="center"/>
          </w:tcPr>
          <w:p w14:paraId="40FED522" w14:textId="77777777" w:rsidR="004703DB" w:rsidRPr="006D3F93" w:rsidRDefault="004703DB" w:rsidP="00841CE6">
            <w:pPr>
              <w:pStyle w:val="naiskr"/>
              <w:spacing w:before="0" w:after="0"/>
              <w:jc w:val="both"/>
            </w:pPr>
            <w:r w:rsidRPr="006D3F93">
              <w:t>Direktīvas Nr.2010/63/ES</w:t>
            </w:r>
          </w:p>
          <w:p w14:paraId="0B4340D6" w14:textId="77777777"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6.apakšpunkts</w:t>
            </w:r>
          </w:p>
        </w:tc>
        <w:tc>
          <w:tcPr>
            <w:tcW w:w="2099" w:type="dxa"/>
            <w:vAlign w:val="center"/>
          </w:tcPr>
          <w:p w14:paraId="2E1B1029" w14:textId="77777777" w:rsidR="004703DB" w:rsidRPr="00613465" w:rsidRDefault="004703DB" w:rsidP="00841CE6">
            <w:pPr>
              <w:pStyle w:val="naiskr"/>
              <w:spacing w:before="0" w:after="0"/>
              <w:jc w:val="both"/>
              <w:rPr>
                <w:sz w:val="22"/>
              </w:rPr>
            </w:pPr>
          </w:p>
        </w:tc>
        <w:tc>
          <w:tcPr>
            <w:tcW w:w="2880" w:type="dxa"/>
            <w:vAlign w:val="center"/>
          </w:tcPr>
          <w:p w14:paraId="5F47B422" w14:textId="77777777" w:rsidR="004703DB" w:rsidRPr="00050560" w:rsidRDefault="00732E9C"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1.</w:t>
            </w:r>
            <w:r w:rsidR="001267D5">
              <w:rPr>
                <w:sz w:val="22"/>
              </w:rPr>
              <w:t xml:space="preserve"> </w:t>
            </w:r>
            <w:r w:rsidR="004703DB">
              <w:rPr>
                <w:sz w:val="22"/>
              </w:rPr>
              <w:t>panta 9.punktā</w:t>
            </w:r>
          </w:p>
        </w:tc>
        <w:tc>
          <w:tcPr>
            <w:tcW w:w="3615" w:type="dxa"/>
            <w:vAlign w:val="center"/>
          </w:tcPr>
          <w:p w14:paraId="5CD661E1"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39722852" w14:textId="77777777" w:rsidTr="00841CE6">
        <w:trPr>
          <w:trHeight w:val="191"/>
          <w:jc w:val="center"/>
        </w:trPr>
        <w:tc>
          <w:tcPr>
            <w:tcW w:w="1741" w:type="dxa"/>
            <w:vAlign w:val="center"/>
          </w:tcPr>
          <w:p w14:paraId="6E37ED4A" w14:textId="77777777" w:rsidR="004703DB" w:rsidRPr="006D3F93" w:rsidRDefault="004703DB" w:rsidP="00841CE6">
            <w:pPr>
              <w:pStyle w:val="naiskr"/>
              <w:spacing w:before="0" w:after="0"/>
              <w:jc w:val="both"/>
            </w:pPr>
            <w:r w:rsidRPr="006D3F93">
              <w:t>Direktīvas Nr.2010/63/ES</w:t>
            </w:r>
          </w:p>
          <w:p w14:paraId="72971230" w14:textId="77777777" w:rsidR="004703DB" w:rsidRPr="006D3F93" w:rsidRDefault="004703DB" w:rsidP="00841CE6">
            <w:pPr>
              <w:pStyle w:val="naiskr"/>
              <w:spacing w:before="0" w:after="0"/>
              <w:jc w:val="both"/>
            </w:pPr>
            <w:r>
              <w:rPr>
                <w:sz w:val="22"/>
              </w:rPr>
              <w:t>3</w:t>
            </w:r>
            <w:r w:rsidRPr="006D3F93">
              <w:rPr>
                <w:sz w:val="22"/>
              </w:rPr>
              <w:t>.</w:t>
            </w:r>
            <w:r w:rsidR="00325F84">
              <w:rPr>
                <w:sz w:val="22"/>
              </w:rPr>
              <w:t xml:space="preserve"> </w:t>
            </w:r>
            <w:r w:rsidRPr="006D3F93">
              <w:rPr>
                <w:sz w:val="22"/>
              </w:rPr>
              <w:t>pants</w:t>
            </w:r>
            <w:r>
              <w:rPr>
                <w:sz w:val="22"/>
              </w:rPr>
              <w:t xml:space="preserve"> 7.apakšpunkts</w:t>
            </w:r>
          </w:p>
        </w:tc>
        <w:tc>
          <w:tcPr>
            <w:tcW w:w="2099" w:type="dxa"/>
            <w:vAlign w:val="center"/>
          </w:tcPr>
          <w:p w14:paraId="28A1A144" w14:textId="77777777" w:rsidR="004703DB" w:rsidRPr="00613465" w:rsidRDefault="004703DB" w:rsidP="00841CE6">
            <w:pPr>
              <w:pStyle w:val="naiskr"/>
              <w:spacing w:before="0" w:after="0"/>
              <w:jc w:val="both"/>
              <w:rPr>
                <w:sz w:val="22"/>
              </w:rPr>
            </w:pPr>
          </w:p>
        </w:tc>
        <w:tc>
          <w:tcPr>
            <w:tcW w:w="2880" w:type="dxa"/>
            <w:vAlign w:val="center"/>
          </w:tcPr>
          <w:p w14:paraId="5BB481D9" w14:textId="77777777" w:rsidR="004703DB" w:rsidRPr="00050560" w:rsidRDefault="00732E9C" w:rsidP="00841CE6">
            <w:pPr>
              <w:pStyle w:val="naiskr"/>
              <w:spacing w:before="0" w:after="0"/>
              <w:jc w:val="both"/>
              <w:rPr>
                <w:sz w:val="22"/>
              </w:rPr>
            </w:pPr>
            <w:r>
              <w:rPr>
                <w:sz w:val="22"/>
              </w:rPr>
              <w:t>Pārņemts</w:t>
            </w:r>
            <w:r w:rsidRPr="00050560">
              <w:rPr>
                <w:sz w:val="22"/>
              </w:rPr>
              <w:t xml:space="preserve"> </w:t>
            </w:r>
            <w:r w:rsidR="004703DB" w:rsidRPr="00050560">
              <w:rPr>
                <w:sz w:val="22"/>
              </w:rPr>
              <w:t xml:space="preserve">pilnībā. Direktīvas pantā ietvertās prasības </w:t>
            </w:r>
            <w:proofErr w:type="gramStart"/>
            <w:r w:rsidR="004703DB" w:rsidRPr="00050560">
              <w:rPr>
                <w:sz w:val="22"/>
              </w:rPr>
              <w:t>ir noteiktas</w:t>
            </w:r>
            <w:r w:rsidR="004703DB">
              <w:rPr>
                <w:sz w:val="22"/>
              </w:rPr>
              <w:t xml:space="preserve"> Dzīvnieku aizsardzības likuma 9.</w:t>
            </w:r>
            <w:r w:rsidR="001267D5">
              <w:rPr>
                <w:sz w:val="22"/>
              </w:rPr>
              <w:t xml:space="preserve"> </w:t>
            </w:r>
            <w:r w:rsidR="004703DB">
              <w:rPr>
                <w:sz w:val="22"/>
              </w:rPr>
              <w:t>panta 1.daļas 1.punkta</w:t>
            </w:r>
            <w:proofErr w:type="gramEnd"/>
            <w:r w:rsidR="004703DB">
              <w:rPr>
                <w:sz w:val="22"/>
              </w:rPr>
              <w:t xml:space="preserve"> a)</w:t>
            </w:r>
            <w:r w:rsidR="00855533">
              <w:rPr>
                <w:sz w:val="22"/>
              </w:rPr>
              <w:t xml:space="preserve"> </w:t>
            </w:r>
            <w:r w:rsidR="004703DB">
              <w:rPr>
                <w:sz w:val="22"/>
              </w:rPr>
              <w:t>apakšpunktā</w:t>
            </w:r>
          </w:p>
        </w:tc>
        <w:tc>
          <w:tcPr>
            <w:tcW w:w="3615" w:type="dxa"/>
            <w:vAlign w:val="center"/>
          </w:tcPr>
          <w:p w14:paraId="36E63AFF"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8FC627D" w14:textId="77777777" w:rsidTr="00841CE6">
        <w:trPr>
          <w:trHeight w:val="191"/>
          <w:jc w:val="center"/>
        </w:trPr>
        <w:tc>
          <w:tcPr>
            <w:tcW w:w="1741" w:type="dxa"/>
            <w:vAlign w:val="center"/>
          </w:tcPr>
          <w:p w14:paraId="6B81A9E7" w14:textId="77777777" w:rsidR="004703DB" w:rsidRPr="006D3F93" w:rsidRDefault="004703DB" w:rsidP="00841CE6">
            <w:pPr>
              <w:pStyle w:val="naiskr"/>
              <w:spacing w:before="0" w:after="0"/>
              <w:jc w:val="both"/>
            </w:pPr>
            <w:r w:rsidRPr="006D3F93">
              <w:t>Direktīvas Nr.2010/63/ES</w:t>
            </w:r>
          </w:p>
          <w:p w14:paraId="685FF422" w14:textId="77777777" w:rsidR="004703DB" w:rsidRPr="00044F66" w:rsidRDefault="004703DB" w:rsidP="00841CE6">
            <w:pPr>
              <w:pStyle w:val="naiskr"/>
              <w:spacing w:before="0" w:after="0"/>
              <w:jc w:val="both"/>
              <w:rPr>
                <w:i/>
              </w:rPr>
            </w:pPr>
            <w:r>
              <w:rPr>
                <w:sz w:val="22"/>
              </w:rPr>
              <w:t>4</w:t>
            </w:r>
            <w:r w:rsidRPr="006D3F93">
              <w:rPr>
                <w:sz w:val="22"/>
              </w:rPr>
              <w:t>.</w:t>
            </w:r>
            <w:r w:rsidR="00325F84">
              <w:rPr>
                <w:sz w:val="22"/>
              </w:rPr>
              <w:t xml:space="preserve"> </w:t>
            </w:r>
            <w:r w:rsidRPr="006D3F93">
              <w:rPr>
                <w:sz w:val="22"/>
              </w:rPr>
              <w:t>pants</w:t>
            </w:r>
            <w:r w:rsidR="001267D5">
              <w:rPr>
                <w:sz w:val="22"/>
              </w:rPr>
              <w:t xml:space="preserve"> 1.punkts</w:t>
            </w:r>
          </w:p>
        </w:tc>
        <w:tc>
          <w:tcPr>
            <w:tcW w:w="2099" w:type="dxa"/>
            <w:vAlign w:val="center"/>
          </w:tcPr>
          <w:p w14:paraId="4425A7E0" w14:textId="77777777" w:rsidR="004703DB" w:rsidRPr="00044F66" w:rsidRDefault="004703DB" w:rsidP="00841CE6">
            <w:pPr>
              <w:pStyle w:val="naiskr"/>
              <w:spacing w:before="0" w:after="0"/>
              <w:jc w:val="both"/>
              <w:rPr>
                <w:i/>
                <w:sz w:val="22"/>
              </w:rPr>
            </w:pPr>
          </w:p>
        </w:tc>
        <w:tc>
          <w:tcPr>
            <w:tcW w:w="2880" w:type="dxa"/>
            <w:vAlign w:val="center"/>
          </w:tcPr>
          <w:p w14:paraId="73A608F3" w14:textId="77777777" w:rsidR="004703DB" w:rsidRPr="00050560" w:rsidRDefault="00732E9C" w:rsidP="00CC7E9E">
            <w:pPr>
              <w:pStyle w:val="naiskr"/>
              <w:spacing w:before="0" w:after="0"/>
              <w:jc w:val="both"/>
              <w:rPr>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w:t>
            </w:r>
            <w:r w:rsidR="00CC7E9E">
              <w:rPr>
                <w:sz w:val="22"/>
              </w:rPr>
              <w:t>23.</w:t>
            </w:r>
            <w:r w:rsidR="00CC7E9E" w:rsidRPr="00CC7E9E">
              <w:rPr>
                <w:sz w:val="22"/>
                <w:vertAlign w:val="superscript"/>
              </w:rPr>
              <w:t>1</w:t>
            </w:r>
            <w:r w:rsidR="00CC7E9E">
              <w:rPr>
                <w:sz w:val="22"/>
              </w:rPr>
              <w:t xml:space="preserve"> </w:t>
            </w:r>
            <w:r w:rsidR="004703DB" w:rsidRPr="00CC7E9E">
              <w:rPr>
                <w:sz w:val="22"/>
              </w:rPr>
              <w:t>pantā</w:t>
            </w:r>
          </w:p>
        </w:tc>
        <w:tc>
          <w:tcPr>
            <w:tcW w:w="3615" w:type="dxa"/>
            <w:vAlign w:val="center"/>
          </w:tcPr>
          <w:p w14:paraId="43B2448B"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1267D5" w14:paraId="548812E5" w14:textId="77777777" w:rsidTr="00841CE6">
        <w:trPr>
          <w:trHeight w:val="191"/>
          <w:jc w:val="center"/>
        </w:trPr>
        <w:tc>
          <w:tcPr>
            <w:tcW w:w="1741" w:type="dxa"/>
            <w:vAlign w:val="center"/>
          </w:tcPr>
          <w:p w14:paraId="755B0EA7" w14:textId="77777777" w:rsidR="00CC7E9E" w:rsidRPr="006D3F93" w:rsidRDefault="00CC7E9E" w:rsidP="00CC7E9E">
            <w:pPr>
              <w:pStyle w:val="naiskr"/>
              <w:spacing w:before="0" w:after="0"/>
              <w:jc w:val="both"/>
            </w:pPr>
            <w:r w:rsidRPr="006D3F93">
              <w:t>Direktīvas Nr.2010/63/ES</w:t>
            </w:r>
          </w:p>
          <w:p w14:paraId="414E142E" w14:textId="77777777" w:rsidR="001267D5" w:rsidRPr="006D3F93" w:rsidRDefault="001267D5" w:rsidP="00841CE6">
            <w:pPr>
              <w:pStyle w:val="naiskr"/>
              <w:spacing w:before="0" w:after="0"/>
              <w:jc w:val="both"/>
            </w:pPr>
            <w:r>
              <w:t>4.</w:t>
            </w:r>
            <w:r w:rsidR="00325F84">
              <w:t xml:space="preserve"> </w:t>
            </w:r>
            <w:r>
              <w:t>panta 2.punkts</w:t>
            </w:r>
          </w:p>
        </w:tc>
        <w:tc>
          <w:tcPr>
            <w:tcW w:w="2099" w:type="dxa"/>
            <w:vAlign w:val="center"/>
          </w:tcPr>
          <w:p w14:paraId="6B68F7C2" w14:textId="77777777" w:rsidR="001267D5" w:rsidRPr="00044F66" w:rsidRDefault="001267D5" w:rsidP="00841CE6">
            <w:pPr>
              <w:pStyle w:val="naiskr"/>
              <w:spacing w:before="0" w:after="0"/>
              <w:jc w:val="both"/>
              <w:rPr>
                <w:i/>
                <w:sz w:val="22"/>
              </w:rPr>
            </w:pPr>
          </w:p>
        </w:tc>
        <w:tc>
          <w:tcPr>
            <w:tcW w:w="2880" w:type="dxa"/>
            <w:vAlign w:val="center"/>
          </w:tcPr>
          <w:p w14:paraId="34F5BF85" w14:textId="77777777" w:rsidR="001267D5" w:rsidRPr="00050560" w:rsidRDefault="007F02FF" w:rsidP="00CC7E9E">
            <w:pPr>
              <w:pStyle w:val="naiskr"/>
              <w:spacing w:before="0" w:after="0"/>
              <w:jc w:val="both"/>
              <w:rPr>
                <w:sz w:val="22"/>
              </w:rPr>
            </w:pPr>
            <w:r>
              <w:rPr>
                <w:sz w:val="22"/>
              </w:rPr>
              <w:t>Pārņemts</w:t>
            </w:r>
            <w:r w:rsidR="00CC7E9E" w:rsidRPr="00050560">
              <w:rPr>
                <w:sz w:val="22"/>
              </w:rPr>
              <w:t xml:space="preserve"> pilnībā. Direktīvas pantā ietvertās prasības ir noteiktas</w:t>
            </w:r>
            <w:r w:rsidR="00CC7E9E">
              <w:rPr>
                <w:sz w:val="22"/>
              </w:rPr>
              <w:t xml:space="preserve"> Dzīvnieku aizsardzības likuma 26. </w:t>
            </w:r>
            <w:r w:rsidR="00CC7E9E" w:rsidRPr="00CC7E9E">
              <w:rPr>
                <w:sz w:val="22"/>
              </w:rPr>
              <w:t>pantā</w:t>
            </w:r>
          </w:p>
        </w:tc>
        <w:tc>
          <w:tcPr>
            <w:tcW w:w="3615" w:type="dxa"/>
            <w:vAlign w:val="center"/>
          </w:tcPr>
          <w:p w14:paraId="52C11679" w14:textId="77777777" w:rsidR="001267D5" w:rsidRPr="00050560" w:rsidRDefault="00855533" w:rsidP="00841CE6">
            <w:pPr>
              <w:pStyle w:val="naiskr"/>
              <w:spacing w:before="0" w:after="0"/>
              <w:jc w:val="both"/>
              <w:rPr>
                <w:sz w:val="22"/>
              </w:rPr>
            </w:pPr>
            <w:r w:rsidRPr="00050560">
              <w:rPr>
                <w:sz w:val="22"/>
              </w:rPr>
              <w:t>Nav noteiktas stingrākas prasības kā direktīvā.</w:t>
            </w:r>
          </w:p>
        </w:tc>
      </w:tr>
      <w:tr w:rsidR="001267D5" w14:paraId="0DA77D38" w14:textId="77777777" w:rsidTr="00841CE6">
        <w:trPr>
          <w:trHeight w:val="191"/>
          <w:jc w:val="center"/>
        </w:trPr>
        <w:tc>
          <w:tcPr>
            <w:tcW w:w="1741" w:type="dxa"/>
            <w:vAlign w:val="center"/>
          </w:tcPr>
          <w:p w14:paraId="0349CD76" w14:textId="77777777" w:rsidR="00CC7E9E" w:rsidRPr="006D3F93" w:rsidRDefault="00CC7E9E" w:rsidP="00CC7E9E">
            <w:pPr>
              <w:pStyle w:val="naiskr"/>
              <w:spacing w:before="0" w:after="0"/>
              <w:jc w:val="both"/>
            </w:pPr>
            <w:r w:rsidRPr="006D3F93">
              <w:t>Direktīvas Nr.2010/63/ES</w:t>
            </w:r>
          </w:p>
          <w:p w14:paraId="415BDB6B" w14:textId="77777777" w:rsidR="001267D5" w:rsidRDefault="00CC7E9E" w:rsidP="00841CE6">
            <w:pPr>
              <w:pStyle w:val="naiskr"/>
              <w:spacing w:before="0" w:after="0"/>
              <w:jc w:val="both"/>
            </w:pPr>
            <w:r>
              <w:t>4.</w:t>
            </w:r>
            <w:r w:rsidR="00325F84">
              <w:t xml:space="preserve"> </w:t>
            </w:r>
            <w:r>
              <w:t>panta 3.punkts</w:t>
            </w:r>
          </w:p>
        </w:tc>
        <w:tc>
          <w:tcPr>
            <w:tcW w:w="2099" w:type="dxa"/>
            <w:vAlign w:val="center"/>
          </w:tcPr>
          <w:p w14:paraId="7BFD7083" w14:textId="77777777" w:rsidR="001267D5" w:rsidRPr="00044F66" w:rsidRDefault="001267D5" w:rsidP="00841CE6">
            <w:pPr>
              <w:pStyle w:val="naiskr"/>
              <w:spacing w:before="0" w:after="0"/>
              <w:jc w:val="both"/>
              <w:rPr>
                <w:i/>
                <w:sz w:val="22"/>
              </w:rPr>
            </w:pPr>
          </w:p>
        </w:tc>
        <w:tc>
          <w:tcPr>
            <w:tcW w:w="2880" w:type="dxa"/>
            <w:vAlign w:val="center"/>
          </w:tcPr>
          <w:p w14:paraId="44D23DDC" w14:textId="77777777" w:rsidR="001267D5" w:rsidRPr="00050560" w:rsidRDefault="007F02FF" w:rsidP="00CC7E9E">
            <w:pPr>
              <w:pStyle w:val="naiskr"/>
              <w:spacing w:before="0" w:after="0"/>
              <w:jc w:val="both"/>
              <w:rPr>
                <w:sz w:val="22"/>
              </w:rPr>
            </w:pPr>
            <w:r>
              <w:rPr>
                <w:sz w:val="22"/>
              </w:rPr>
              <w:t>Pārņemts</w:t>
            </w:r>
            <w:r w:rsidRPr="00050560">
              <w:rPr>
                <w:sz w:val="22"/>
              </w:rPr>
              <w:t xml:space="preserve"> </w:t>
            </w:r>
            <w:r w:rsidR="00CC7E9E" w:rsidRPr="00050560">
              <w:rPr>
                <w:sz w:val="22"/>
              </w:rPr>
              <w:t>pilnībā. Direktīvas pantā ietvertās prasības ir noteiktas</w:t>
            </w:r>
            <w:r w:rsidR="00CC7E9E">
              <w:rPr>
                <w:sz w:val="22"/>
              </w:rPr>
              <w:t xml:space="preserve"> Dzīvnieku aizsardzības likuma 23.</w:t>
            </w:r>
            <w:r w:rsidR="00CC7E9E">
              <w:rPr>
                <w:sz w:val="22"/>
                <w:vertAlign w:val="superscript"/>
              </w:rPr>
              <w:t>2</w:t>
            </w:r>
            <w:r w:rsidR="00CC7E9E">
              <w:rPr>
                <w:sz w:val="22"/>
              </w:rPr>
              <w:t xml:space="preserve"> </w:t>
            </w:r>
            <w:r w:rsidR="00CC7E9E" w:rsidRPr="00CC7E9E">
              <w:rPr>
                <w:sz w:val="22"/>
              </w:rPr>
              <w:t>pantā</w:t>
            </w:r>
          </w:p>
        </w:tc>
        <w:tc>
          <w:tcPr>
            <w:tcW w:w="3615" w:type="dxa"/>
            <w:vAlign w:val="center"/>
          </w:tcPr>
          <w:p w14:paraId="509C0CE5" w14:textId="77777777" w:rsidR="001267D5" w:rsidRPr="00050560" w:rsidRDefault="00855533" w:rsidP="00841CE6">
            <w:pPr>
              <w:pStyle w:val="naiskr"/>
              <w:spacing w:before="0" w:after="0"/>
              <w:jc w:val="both"/>
              <w:rPr>
                <w:sz w:val="22"/>
              </w:rPr>
            </w:pPr>
            <w:r w:rsidRPr="00050560">
              <w:rPr>
                <w:sz w:val="22"/>
              </w:rPr>
              <w:t>Nav noteiktas stingrākas prasības kā direktīvā.</w:t>
            </w:r>
          </w:p>
        </w:tc>
      </w:tr>
      <w:tr w:rsidR="00CC7E9E" w14:paraId="310DC404" w14:textId="77777777" w:rsidTr="00841CE6">
        <w:trPr>
          <w:trHeight w:val="191"/>
          <w:jc w:val="center"/>
        </w:trPr>
        <w:tc>
          <w:tcPr>
            <w:tcW w:w="1741" w:type="dxa"/>
            <w:vAlign w:val="center"/>
          </w:tcPr>
          <w:p w14:paraId="6D7B8084" w14:textId="77777777" w:rsidR="00CC7E9E" w:rsidRPr="006D3F93" w:rsidRDefault="00CC7E9E" w:rsidP="00CC7E9E">
            <w:pPr>
              <w:pStyle w:val="naiskr"/>
              <w:spacing w:before="0" w:after="0"/>
              <w:jc w:val="both"/>
            </w:pPr>
            <w:r w:rsidRPr="006D3F93">
              <w:t>Direktīvas Nr.2010/63/ES</w:t>
            </w:r>
          </w:p>
          <w:p w14:paraId="35FE4A7B" w14:textId="77777777" w:rsidR="00CC7E9E" w:rsidRDefault="00CC7E9E" w:rsidP="00841CE6">
            <w:pPr>
              <w:pStyle w:val="naiskr"/>
              <w:spacing w:before="0" w:after="0"/>
              <w:jc w:val="both"/>
            </w:pPr>
            <w:r>
              <w:t>4.</w:t>
            </w:r>
            <w:r w:rsidR="00325F84">
              <w:t xml:space="preserve"> </w:t>
            </w:r>
            <w:r>
              <w:t>panta 4.punkts</w:t>
            </w:r>
          </w:p>
        </w:tc>
        <w:tc>
          <w:tcPr>
            <w:tcW w:w="2099" w:type="dxa"/>
            <w:vAlign w:val="center"/>
          </w:tcPr>
          <w:p w14:paraId="777C1457" w14:textId="77777777" w:rsidR="00CC7E9E" w:rsidRPr="00044F66" w:rsidRDefault="00CC7E9E" w:rsidP="00841CE6">
            <w:pPr>
              <w:pStyle w:val="naiskr"/>
              <w:spacing w:before="0" w:after="0"/>
              <w:jc w:val="both"/>
              <w:rPr>
                <w:i/>
                <w:sz w:val="22"/>
              </w:rPr>
            </w:pPr>
          </w:p>
        </w:tc>
        <w:tc>
          <w:tcPr>
            <w:tcW w:w="2880" w:type="dxa"/>
            <w:vAlign w:val="center"/>
          </w:tcPr>
          <w:p w14:paraId="6E254EA1" w14:textId="77777777" w:rsidR="00CC7E9E" w:rsidRPr="00050560" w:rsidRDefault="007F02FF" w:rsidP="00841CE6">
            <w:pPr>
              <w:pStyle w:val="naiskr"/>
              <w:spacing w:before="0" w:after="0"/>
              <w:jc w:val="both"/>
              <w:rPr>
                <w:sz w:val="22"/>
              </w:rPr>
            </w:pPr>
            <w:r>
              <w:rPr>
                <w:sz w:val="22"/>
              </w:rPr>
              <w:t>Pārņemts</w:t>
            </w:r>
            <w:r w:rsidRPr="00050560">
              <w:rPr>
                <w:sz w:val="22"/>
              </w:rPr>
              <w:t xml:space="preserve"> </w:t>
            </w:r>
            <w:r w:rsidR="00325F84" w:rsidRPr="00050560">
              <w:rPr>
                <w:sz w:val="22"/>
              </w:rPr>
              <w:t>pilnībā. Direktīvas pantā ietvertās prasības ir noteiktas</w:t>
            </w:r>
            <w:r w:rsidR="00325F84">
              <w:rPr>
                <w:sz w:val="22"/>
              </w:rPr>
              <w:t xml:space="preserve"> Dzīvnieku aizsardzības likuma 24., 26. </w:t>
            </w:r>
            <w:r w:rsidR="00325F84" w:rsidRPr="00CC7E9E">
              <w:rPr>
                <w:sz w:val="22"/>
              </w:rPr>
              <w:t>pantā</w:t>
            </w:r>
          </w:p>
        </w:tc>
        <w:tc>
          <w:tcPr>
            <w:tcW w:w="3615" w:type="dxa"/>
            <w:vAlign w:val="center"/>
          </w:tcPr>
          <w:p w14:paraId="28466E9A" w14:textId="77777777" w:rsidR="00CC7E9E" w:rsidRPr="00050560" w:rsidRDefault="00855533" w:rsidP="00841CE6">
            <w:pPr>
              <w:pStyle w:val="naiskr"/>
              <w:spacing w:before="0" w:after="0"/>
              <w:jc w:val="both"/>
              <w:rPr>
                <w:sz w:val="22"/>
              </w:rPr>
            </w:pPr>
            <w:r w:rsidRPr="00050560">
              <w:rPr>
                <w:sz w:val="22"/>
              </w:rPr>
              <w:t>Nav noteiktas stingrākas prasības kā direktīvā.</w:t>
            </w:r>
          </w:p>
        </w:tc>
      </w:tr>
      <w:tr w:rsidR="004703DB" w14:paraId="6B9CA5A9" w14:textId="77777777" w:rsidTr="00841CE6">
        <w:trPr>
          <w:trHeight w:val="191"/>
          <w:jc w:val="center"/>
        </w:trPr>
        <w:tc>
          <w:tcPr>
            <w:tcW w:w="1741" w:type="dxa"/>
            <w:vAlign w:val="center"/>
          </w:tcPr>
          <w:p w14:paraId="78259E86" w14:textId="77777777" w:rsidR="004703DB" w:rsidRPr="006D3F93" w:rsidRDefault="004703DB" w:rsidP="00841CE6">
            <w:pPr>
              <w:pStyle w:val="naiskr"/>
              <w:spacing w:before="0" w:after="0"/>
              <w:jc w:val="both"/>
            </w:pPr>
            <w:r w:rsidRPr="006D3F93">
              <w:t>Direktīvas Nr.2010/63/ES</w:t>
            </w:r>
          </w:p>
          <w:p w14:paraId="563F690C" w14:textId="77777777" w:rsidR="004703DB" w:rsidRPr="00044F66" w:rsidRDefault="004703DB" w:rsidP="00841CE6">
            <w:pPr>
              <w:pStyle w:val="naiskr"/>
              <w:spacing w:before="0" w:after="0"/>
              <w:jc w:val="both"/>
              <w:rPr>
                <w:i/>
                <w:sz w:val="22"/>
              </w:rPr>
            </w:pPr>
            <w:r>
              <w:rPr>
                <w:sz w:val="22"/>
              </w:rPr>
              <w:t>5</w:t>
            </w:r>
            <w:r w:rsidRPr="006D3F93">
              <w:rPr>
                <w:sz w:val="22"/>
              </w:rPr>
              <w:t>.</w:t>
            </w:r>
            <w:r w:rsidR="005071B1">
              <w:rPr>
                <w:sz w:val="22"/>
              </w:rPr>
              <w:t xml:space="preserve"> </w:t>
            </w:r>
            <w:r w:rsidRPr="006D3F93">
              <w:rPr>
                <w:sz w:val="22"/>
              </w:rPr>
              <w:t>pants</w:t>
            </w:r>
          </w:p>
        </w:tc>
        <w:tc>
          <w:tcPr>
            <w:tcW w:w="2099" w:type="dxa"/>
            <w:vAlign w:val="center"/>
          </w:tcPr>
          <w:p w14:paraId="59ADE0A0" w14:textId="77777777" w:rsidR="004703DB" w:rsidRPr="005071B1" w:rsidRDefault="005071B1" w:rsidP="00841CE6">
            <w:pPr>
              <w:pStyle w:val="naiskr"/>
              <w:spacing w:before="0" w:after="0"/>
              <w:jc w:val="both"/>
              <w:rPr>
                <w:sz w:val="22"/>
              </w:rPr>
            </w:pPr>
            <w:r w:rsidRPr="005071B1">
              <w:rPr>
                <w:sz w:val="22"/>
              </w:rPr>
              <w:t>6.punkts</w:t>
            </w:r>
          </w:p>
        </w:tc>
        <w:tc>
          <w:tcPr>
            <w:tcW w:w="2880" w:type="dxa"/>
            <w:vAlign w:val="center"/>
          </w:tcPr>
          <w:p w14:paraId="7E8F5035" w14:textId="77777777" w:rsidR="004703DB" w:rsidRPr="00044F66" w:rsidRDefault="007F02FF" w:rsidP="005071B1">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5B050BA5"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404303A4" w14:textId="77777777" w:rsidTr="00841CE6">
        <w:trPr>
          <w:trHeight w:val="191"/>
          <w:jc w:val="center"/>
        </w:trPr>
        <w:tc>
          <w:tcPr>
            <w:tcW w:w="1741" w:type="dxa"/>
            <w:vAlign w:val="center"/>
          </w:tcPr>
          <w:p w14:paraId="738C33BC" w14:textId="77777777" w:rsidR="004703DB" w:rsidRPr="006D3F93" w:rsidRDefault="004703DB" w:rsidP="00841CE6">
            <w:pPr>
              <w:pStyle w:val="naiskr"/>
              <w:spacing w:before="0" w:after="0"/>
              <w:jc w:val="both"/>
            </w:pPr>
            <w:r w:rsidRPr="006D3F93">
              <w:t>Direktīvas Nr.2010/63/ES</w:t>
            </w:r>
          </w:p>
          <w:p w14:paraId="64A9B080" w14:textId="77777777" w:rsidR="004703DB" w:rsidRPr="00044F66" w:rsidRDefault="004703DB" w:rsidP="00841CE6">
            <w:pPr>
              <w:pStyle w:val="naiskr"/>
              <w:spacing w:before="0" w:after="0"/>
              <w:jc w:val="both"/>
              <w:rPr>
                <w:i/>
                <w:sz w:val="22"/>
              </w:rPr>
            </w:pPr>
            <w:r>
              <w:rPr>
                <w:sz w:val="22"/>
              </w:rPr>
              <w:t>6</w:t>
            </w:r>
            <w:r w:rsidRPr="006D3F93">
              <w:rPr>
                <w:sz w:val="22"/>
              </w:rPr>
              <w:t>.</w:t>
            </w:r>
            <w:r w:rsidR="00521F12">
              <w:rPr>
                <w:sz w:val="22"/>
              </w:rPr>
              <w:t xml:space="preserve"> </w:t>
            </w:r>
            <w:r w:rsidRPr="006D3F93">
              <w:rPr>
                <w:sz w:val="22"/>
              </w:rPr>
              <w:t>pants</w:t>
            </w:r>
            <w:r>
              <w:rPr>
                <w:sz w:val="22"/>
              </w:rPr>
              <w:t xml:space="preserve"> 1.punkts</w:t>
            </w:r>
          </w:p>
        </w:tc>
        <w:tc>
          <w:tcPr>
            <w:tcW w:w="2099" w:type="dxa"/>
            <w:vAlign w:val="center"/>
          </w:tcPr>
          <w:p w14:paraId="5CE50C6B" w14:textId="77777777" w:rsidR="004703DB" w:rsidRPr="00050560" w:rsidRDefault="00521F12" w:rsidP="004533E1">
            <w:pPr>
              <w:pStyle w:val="naiskr"/>
              <w:spacing w:before="0" w:after="0"/>
              <w:jc w:val="both"/>
              <w:rPr>
                <w:sz w:val="22"/>
              </w:rPr>
            </w:pPr>
            <w:r>
              <w:rPr>
                <w:sz w:val="22"/>
              </w:rPr>
              <w:t>6</w:t>
            </w:r>
            <w:r w:rsidR="004533E1">
              <w:rPr>
                <w:sz w:val="22"/>
              </w:rPr>
              <w:t>6</w:t>
            </w:r>
            <w:r>
              <w:rPr>
                <w:sz w:val="22"/>
              </w:rPr>
              <w:t>.punkts</w:t>
            </w:r>
          </w:p>
        </w:tc>
        <w:tc>
          <w:tcPr>
            <w:tcW w:w="2880" w:type="dxa"/>
            <w:vAlign w:val="center"/>
          </w:tcPr>
          <w:p w14:paraId="5A1A509E" w14:textId="77777777" w:rsidR="004703DB" w:rsidRPr="00050560" w:rsidRDefault="007F02FF" w:rsidP="00521F12">
            <w:pPr>
              <w:pStyle w:val="naiskr"/>
              <w:spacing w:before="0" w:after="0"/>
              <w:jc w:val="both"/>
              <w:rPr>
                <w:sz w:val="22"/>
              </w:rPr>
            </w:pPr>
            <w:r>
              <w:rPr>
                <w:sz w:val="22"/>
              </w:rPr>
              <w:t>Pārņemts</w:t>
            </w:r>
            <w:r w:rsidRPr="00050560">
              <w:rPr>
                <w:sz w:val="22"/>
              </w:rPr>
              <w:t xml:space="preserve"> </w:t>
            </w:r>
            <w:r w:rsidR="004703DB" w:rsidRPr="00050560">
              <w:rPr>
                <w:sz w:val="22"/>
              </w:rPr>
              <w:t>pilnībā</w:t>
            </w:r>
            <w:r w:rsidR="004703DB">
              <w:rPr>
                <w:sz w:val="22"/>
              </w:rPr>
              <w:t>.</w:t>
            </w:r>
          </w:p>
        </w:tc>
        <w:tc>
          <w:tcPr>
            <w:tcW w:w="3615" w:type="dxa"/>
            <w:vAlign w:val="center"/>
          </w:tcPr>
          <w:p w14:paraId="3E939EE1"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7CB0E950" w14:textId="77777777" w:rsidTr="00841CE6">
        <w:trPr>
          <w:trHeight w:val="191"/>
          <w:jc w:val="center"/>
        </w:trPr>
        <w:tc>
          <w:tcPr>
            <w:tcW w:w="1741" w:type="dxa"/>
            <w:vAlign w:val="center"/>
          </w:tcPr>
          <w:p w14:paraId="65EF859D" w14:textId="77777777" w:rsidR="004703DB" w:rsidRPr="006D3F93" w:rsidRDefault="004703DB" w:rsidP="00841CE6">
            <w:pPr>
              <w:pStyle w:val="naiskr"/>
              <w:spacing w:before="0" w:after="0"/>
              <w:jc w:val="both"/>
            </w:pPr>
            <w:r w:rsidRPr="006D3F93">
              <w:t>Direktīvas Nr.2010/63/ES</w:t>
            </w:r>
          </w:p>
          <w:p w14:paraId="30E5CC7A" w14:textId="77777777"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2.punkts</w:t>
            </w:r>
          </w:p>
        </w:tc>
        <w:tc>
          <w:tcPr>
            <w:tcW w:w="2099" w:type="dxa"/>
            <w:vAlign w:val="center"/>
          </w:tcPr>
          <w:p w14:paraId="7AE22222" w14:textId="77777777" w:rsidR="004703DB" w:rsidRDefault="00521F12" w:rsidP="00841CE6">
            <w:pPr>
              <w:pStyle w:val="naiskr"/>
              <w:spacing w:before="0" w:after="0"/>
              <w:jc w:val="both"/>
              <w:rPr>
                <w:sz w:val="22"/>
              </w:rPr>
            </w:pPr>
            <w:r>
              <w:rPr>
                <w:sz w:val="22"/>
              </w:rPr>
              <w:t>6</w:t>
            </w:r>
            <w:r w:rsidR="004533E1">
              <w:rPr>
                <w:sz w:val="22"/>
              </w:rPr>
              <w:t>7</w:t>
            </w:r>
            <w:r>
              <w:rPr>
                <w:sz w:val="22"/>
              </w:rPr>
              <w:t>.punkts</w:t>
            </w:r>
          </w:p>
          <w:p w14:paraId="50446CEF" w14:textId="77777777" w:rsidR="00521F12" w:rsidRPr="00050560" w:rsidRDefault="00521F12" w:rsidP="004533E1">
            <w:pPr>
              <w:pStyle w:val="naiskr"/>
              <w:spacing w:before="0" w:after="0"/>
              <w:jc w:val="both"/>
              <w:rPr>
                <w:sz w:val="22"/>
              </w:rPr>
            </w:pPr>
            <w:r>
              <w:rPr>
                <w:sz w:val="22"/>
              </w:rPr>
              <w:t>6</w:t>
            </w:r>
            <w:r w:rsidR="004533E1">
              <w:rPr>
                <w:sz w:val="22"/>
              </w:rPr>
              <w:t>8</w:t>
            </w:r>
            <w:r>
              <w:rPr>
                <w:sz w:val="22"/>
              </w:rPr>
              <w:t>.punkts</w:t>
            </w:r>
          </w:p>
        </w:tc>
        <w:tc>
          <w:tcPr>
            <w:tcW w:w="2880" w:type="dxa"/>
            <w:vAlign w:val="center"/>
          </w:tcPr>
          <w:p w14:paraId="6C13ECF4" w14:textId="77777777" w:rsidR="004703DB" w:rsidRPr="00050560" w:rsidRDefault="007F02FF"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53764E91"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7DA153B3" w14:textId="77777777" w:rsidTr="00841CE6">
        <w:trPr>
          <w:trHeight w:val="191"/>
          <w:jc w:val="center"/>
        </w:trPr>
        <w:tc>
          <w:tcPr>
            <w:tcW w:w="1741" w:type="dxa"/>
            <w:vAlign w:val="center"/>
          </w:tcPr>
          <w:p w14:paraId="29F39DB2" w14:textId="77777777" w:rsidR="004703DB" w:rsidRPr="006D3F93" w:rsidRDefault="004703DB" w:rsidP="00841CE6">
            <w:pPr>
              <w:pStyle w:val="naiskr"/>
              <w:spacing w:before="0" w:after="0"/>
              <w:jc w:val="both"/>
            </w:pPr>
            <w:r w:rsidRPr="006D3F93">
              <w:t>Direktīvas Nr.2010/63/ES</w:t>
            </w:r>
          </w:p>
          <w:p w14:paraId="01F5846B" w14:textId="77777777"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3.punkts</w:t>
            </w:r>
          </w:p>
        </w:tc>
        <w:tc>
          <w:tcPr>
            <w:tcW w:w="2099" w:type="dxa"/>
            <w:vAlign w:val="center"/>
          </w:tcPr>
          <w:p w14:paraId="42E5ACAD" w14:textId="77777777" w:rsidR="004703DB" w:rsidRPr="00050560" w:rsidRDefault="004533E1" w:rsidP="00841CE6">
            <w:pPr>
              <w:pStyle w:val="naiskr"/>
              <w:spacing w:before="0" w:after="0"/>
              <w:jc w:val="both"/>
              <w:rPr>
                <w:sz w:val="22"/>
              </w:rPr>
            </w:pPr>
            <w:r>
              <w:rPr>
                <w:sz w:val="22"/>
              </w:rPr>
              <w:t>69</w:t>
            </w:r>
            <w:r w:rsidR="00521F12">
              <w:rPr>
                <w:sz w:val="22"/>
              </w:rPr>
              <w:t>.punkts</w:t>
            </w:r>
          </w:p>
        </w:tc>
        <w:tc>
          <w:tcPr>
            <w:tcW w:w="2880" w:type="dxa"/>
            <w:vAlign w:val="center"/>
          </w:tcPr>
          <w:p w14:paraId="001E3E59" w14:textId="77777777" w:rsidR="004703DB" w:rsidRPr="00050560" w:rsidRDefault="007F02FF"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234A8A1E"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5A9D6982" w14:textId="77777777" w:rsidTr="00841CE6">
        <w:trPr>
          <w:trHeight w:val="191"/>
          <w:jc w:val="center"/>
        </w:trPr>
        <w:tc>
          <w:tcPr>
            <w:tcW w:w="1741" w:type="dxa"/>
            <w:vAlign w:val="center"/>
          </w:tcPr>
          <w:p w14:paraId="3114E819" w14:textId="77777777" w:rsidR="004703DB" w:rsidRPr="006D3F93" w:rsidRDefault="004703DB" w:rsidP="00841CE6">
            <w:pPr>
              <w:pStyle w:val="naiskr"/>
              <w:spacing w:before="0" w:after="0"/>
              <w:jc w:val="both"/>
            </w:pPr>
            <w:r w:rsidRPr="006D3F93">
              <w:t>Direktīvas Nr.2010/63/ES</w:t>
            </w:r>
          </w:p>
          <w:p w14:paraId="0A18DA7B" w14:textId="77777777"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4.punkts</w:t>
            </w:r>
          </w:p>
        </w:tc>
        <w:tc>
          <w:tcPr>
            <w:tcW w:w="2099" w:type="dxa"/>
            <w:vAlign w:val="center"/>
          </w:tcPr>
          <w:p w14:paraId="76825A86" w14:textId="77777777" w:rsidR="004703DB" w:rsidRPr="00050560" w:rsidRDefault="00521F12" w:rsidP="004533E1">
            <w:pPr>
              <w:pStyle w:val="naiskr"/>
              <w:spacing w:before="0" w:after="0"/>
              <w:jc w:val="both"/>
              <w:rPr>
                <w:sz w:val="22"/>
              </w:rPr>
            </w:pPr>
            <w:r>
              <w:rPr>
                <w:sz w:val="22"/>
              </w:rPr>
              <w:t>7</w:t>
            </w:r>
            <w:r w:rsidR="004533E1">
              <w:rPr>
                <w:sz w:val="22"/>
              </w:rPr>
              <w:t>0</w:t>
            </w:r>
            <w:r>
              <w:rPr>
                <w:sz w:val="22"/>
              </w:rPr>
              <w:t>.punkts</w:t>
            </w:r>
          </w:p>
        </w:tc>
        <w:tc>
          <w:tcPr>
            <w:tcW w:w="2880" w:type="dxa"/>
            <w:vAlign w:val="center"/>
          </w:tcPr>
          <w:p w14:paraId="01D7CF94" w14:textId="77777777" w:rsidR="004703DB" w:rsidRPr="00050560" w:rsidRDefault="007F02FF"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4F430ED9"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2D766617" w14:textId="77777777" w:rsidTr="00841CE6">
        <w:trPr>
          <w:trHeight w:val="191"/>
          <w:jc w:val="center"/>
        </w:trPr>
        <w:tc>
          <w:tcPr>
            <w:tcW w:w="1741" w:type="dxa"/>
            <w:vAlign w:val="center"/>
          </w:tcPr>
          <w:p w14:paraId="63E5866D" w14:textId="77777777" w:rsidR="004703DB" w:rsidRPr="006D3F93" w:rsidRDefault="004703DB" w:rsidP="00841CE6">
            <w:pPr>
              <w:pStyle w:val="naiskr"/>
              <w:spacing w:before="0" w:after="0"/>
              <w:jc w:val="both"/>
            </w:pPr>
            <w:r w:rsidRPr="006D3F93">
              <w:t>Direktīvas Nr.2010/63/ES</w:t>
            </w:r>
          </w:p>
          <w:p w14:paraId="7762FA81" w14:textId="77777777" w:rsidR="004703DB" w:rsidRPr="006D3F93" w:rsidRDefault="004703DB" w:rsidP="00841CE6">
            <w:pPr>
              <w:pStyle w:val="naiskr"/>
              <w:spacing w:before="0" w:after="0"/>
              <w:jc w:val="both"/>
            </w:pPr>
            <w:r>
              <w:rPr>
                <w:sz w:val="22"/>
              </w:rPr>
              <w:lastRenderedPageBreak/>
              <w:t>6</w:t>
            </w:r>
            <w:r w:rsidRPr="006D3F93">
              <w:rPr>
                <w:sz w:val="22"/>
              </w:rPr>
              <w:t>.</w:t>
            </w:r>
            <w:r w:rsidR="00521F12">
              <w:rPr>
                <w:sz w:val="22"/>
              </w:rPr>
              <w:t xml:space="preserve"> </w:t>
            </w:r>
            <w:r w:rsidRPr="006D3F93">
              <w:rPr>
                <w:sz w:val="22"/>
              </w:rPr>
              <w:t>pants</w:t>
            </w:r>
            <w:r>
              <w:rPr>
                <w:sz w:val="22"/>
              </w:rPr>
              <w:t xml:space="preserve"> 5.punkts</w:t>
            </w:r>
          </w:p>
        </w:tc>
        <w:tc>
          <w:tcPr>
            <w:tcW w:w="2099" w:type="dxa"/>
            <w:vAlign w:val="center"/>
          </w:tcPr>
          <w:p w14:paraId="2B31312F" w14:textId="77777777" w:rsidR="004703DB" w:rsidRPr="00050560" w:rsidRDefault="00FE29D9" w:rsidP="004533E1">
            <w:pPr>
              <w:pStyle w:val="naiskr"/>
              <w:spacing w:before="0" w:after="0"/>
              <w:jc w:val="both"/>
              <w:rPr>
                <w:sz w:val="22"/>
              </w:rPr>
            </w:pPr>
            <w:r>
              <w:rPr>
                <w:sz w:val="22"/>
              </w:rPr>
              <w:lastRenderedPageBreak/>
              <w:t>7</w:t>
            </w:r>
            <w:r w:rsidR="004533E1">
              <w:rPr>
                <w:sz w:val="22"/>
              </w:rPr>
              <w:t>1</w:t>
            </w:r>
            <w:r>
              <w:rPr>
                <w:sz w:val="22"/>
              </w:rPr>
              <w:t>.punkts</w:t>
            </w:r>
          </w:p>
        </w:tc>
        <w:tc>
          <w:tcPr>
            <w:tcW w:w="2880" w:type="dxa"/>
            <w:vAlign w:val="center"/>
          </w:tcPr>
          <w:p w14:paraId="1938978B" w14:textId="77777777" w:rsidR="004703DB" w:rsidRPr="00050560" w:rsidRDefault="007F02FF"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2B1A5D34"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516E1FC0" w14:textId="77777777" w:rsidTr="00841CE6">
        <w:trPr>
          <w:trHeight w:val="191"/>
          <w:jc w:val="center"/>
        </w:trPr>
        <w:tc>
          <w:tcPr>
            <w:tcW w:w="1741" w:type="dxa"/>
            <w:vAlign w:val="center"/>
          </w:tcPr>
          <w:p w14:paraId="32373DCC" w14:textId="77777777" w:rsidR="004703DB" w:rsidRPr="00E32FA9" w:rsidRDefault="004703DB" w:rsidP="00841CE6">
            <w:pPr>
              <w:pStyle w:val="naiskr"/>
              <w:spacing w:before="0" w:after="0"/>
              <w:jc w:val="both"/>
            </w:pPr>
            <w:r w:rsidRPr="00E32FA9">
              <w:t>Direktīvas Nr.2010/63/ES</w:t>
            </w:r>
          </w:p>
          <w:p w14:paraId="0C4A92DB" w14:textId="77777777" w:rsidR="004703DB" w:rsidRPr="00E32FA9" w:rsidRDefault="004703DB" w:rsidP="00841CE6">
            <w:pPr>
              <w:pStyle w:val="naiskr"/>
              <w:spacing w:before="0" w:after="0"/>
              <w:jc w:val="both"/>
              <w:rPr>
                <w:i/>
              </w:rPr>
            </w:pPr>
            <w:r w:rsidRPr="00E32FA9">
              <w:rPr>
                <w:sz w:val="22"/>
              </w:rPr>
              <w:t>7.</w:t>
            </w:r>
            <w:r w:rsidR="00FE29D9">
              <w:rPr>
                <w:sz w:val="22"/>
              </w:rPr>
              <w:t xml:space="preserve"> </w:t>
            </w:r>
            <w:r w:rsidRPr="00E32FA9">
              <w:rPr>
                <w:sz w:val="22"/>
              </w:rPr>
              <w:t>pants 1.punkts</w:t>
            </w:r>
          </w:p>
        </w:tc>
        <w:tc>
          <w:tcPr>
            <w:tcW w:w="2099" w:type="dxa"/>
            <w:vAlign w:val="center"/>
          </w:tcPr>
          <w:p w14:paraId="23F08393" w14:textId="77777777" w:rsidR="004703DB" w:rsidRPr="00E32FA9" w:rsidRDefault="00FE29D9" w:rsidP="00841CE6">
            <w:pPr>
              <w:pStyle w:val="naiskr"/>
              <w:spacing w:before="0" w:after="0"/>
              <w:jc w:val="both"/>
              <w:rPr>
                <w:sz w:val="22"/>
              </w:rPr>
            </w:pPr>
            <w:r>
              <w:rPr>
                <w:sz w:val="22"/>
              </w:rPr>
              <w:t>7.punkts</w:t>
            </w:r>
          </w:p>
        </w:tc>
        <w:tc>
          <w:tcPr>
            <w:tcW w:w="2880" w:type="dxa"/>
            <w:vAlign w:val="center"/>
          </w:tcPr>
          <w:p w14:paraId="5CF451BA" w14:textId="77777777" w:rsidR="004703DB" w:rsidRPr="0023629E" w:rsidRDefault="007F02FF" w:rsidP="007B57B4">
            <w:pPr>
              <w:pStyle w:val="naiskr"/>
              <w:spacing w:before="0" w:after="0"/>
              <w:jc w:val="both"/>
              <w:rPr>
                <w:sz w:val="22"/>
              </w:rPr>
            </w:pPr>
            <w:r>
              <w:rPr>
                <w:sz w:val="22"/>
              </w:rPr>
              <w:t xml:space="preserve">Pārņemts </w:t>
            </w:r>
            <w:r w:rsidR="004703DB">
              <w:rPr>
                <w:sz w:val="22"/>
              </w:rPr>
              <w:t>pilnībā</w:t>
            </w:r>
            <w:r w:rsidR="007B57B4">
              <w:rPr>
                <w:sz w:val="22"/>
              </w:rPr>
              <w:t>.</w:t>
            </w:r>
          </w:p>
        </w:tc>
        <w:tc>
          <w:tcPr>
            <w:tcW w:w="3615" w:type="dxa"/>
            <w:vAlign w:val="center"/>
          </w:tcPr>
          <w:p w14:paraId="23F036AC"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0E474F56" w14:textId="77777777" w:rsidTr="00841CE6">
        <w:trPr>
          <w:trHeight w:val="191"/>
          <w:jc w:val="center"/>
        </w:trPr>
        <w:tc>
          <w:tcPr>
            <w:tcW w:w="1741" w:type="dxa"/>
            <w:vAlign w:val="center"/>
          </w:tcPr>
          <w:p w14:paraId="08C4FC98" w14:textId="77777777" w:rsidR="004703DB" w:rsidRPr="00E32FA9" w:rsidRDefault="004703DB" w:rsidP="00841CE6">
            <w:pPr>
              <w:pStyle w:val="naiskr"/>
              <w:spacing w:before="0" w:after="0"/>
              <w:jc w:val="both"/>
            </w:pPr>
            <w:r w:rsidRPr="00E32FA9">
              <w:t>Direktīvas Nr.2010/63/ES</w:t>
            </w:r>
          </w:p>
          <w:p w14:paraId="081AFFA8" w14:textId="77777777" w:rsidR="004703DB" w:rsidRPr="00062FFA" w:rsidRDefault="004703DB" w:rsidP="00841CE6">
            <w:pPr>
              <w:pStyle w:val="naiskr"/>
              <w:spacing w:before="0" w:after="0"/>
              <w:jc w:val="both"/>
              <w:rPr>
                <w:b/>
              </w:rPr>
            </w:pPr>
            <w:r w:rsidRPr="00E32FA9">
              <w:rPr>
                <w:sz w:val="22"/>
              </w:rPr>
              <w:t>7.</w:t>
            </w:r>
            <w:r w:rsidR="00FE29D9">
              <w:rPr>
                <w:sz w:val="22"/>
              </w:rPr>
              <w:t xml:space="preserve"> </w:t>
            </w:r>
            <w:r w:rsidRPr="00E32FA9">
              <w:rPr>
                <w:sz w:val="22"/>
              </w:rPr>
              <w:t>pants 2.punkts</w:t>
            </w:r>
          </w:p>
        </w:tc>
        <w:tc>
          <w:tcPr>
            <w:tcW w:w="2099" w:type="dxa"/>
            <w:vAlign w:val="center"/>
          </w:tcPr>
          <w:p w14:paraId="0ECE787F" w14:textId="77777777" w:rsidR="004703DB" w:rsidRPr="00FE29D9" w:rsidRDefault="00AA6C5A" w:rsidP="00841CE6">
            <w:pPr>
              <w:pStyle w:val="naiskr"/>
              <w:spacing w:before="0" w:after="0"/>
              <w:jc w:val="both"/>
              <w:rPr>
                <w:sz w:val="22"/>
              </w:rPr>
            </w:pPr>
            <w:r>
              <w:rPr>
                <w:sz w:val="22"/>
              </w:rPr>
              <w:t>8.</w:t>
            </w:r>
            <w:r w:rsidR="00FE29D9" w:rsidRPr="00FE29D9">
              <w:rPr>
                <w:sz w:val="22"/>
              </w:rPr>
              <w:t>punkts</w:t>
            </w:r>
          </w:p>
        </w:tc>
        <w:tc>
          <w:tcPr>
            <w:tcW w:w="2880" w:type="dxa"/>
            <w:vAlign w:val="center"/>
          </w:tcPr>
          <w:p w14:paraId="21F156E9" w14:textId="77777777" w:rsidR="004703DB" w:rsidRPr="0023629E" w:rsidRDefault="007F02FF" w:rsidP="007B57B4">
            <w:pPr>
              <w:pStyle w:val="naiskr"/>
              <w:spacing w:before="0" w:after="0"/>
              <w:jc w:val="both"/>
              <w:rPr>
                <w:sz w:val="22"/>
              </w:rPr>
            </w:pPr>
            <w:r>
              <w:rPr>
                <w:sz w:val="22"/>
              </w:rPr>
              <w:t>Pārņemts</w:t>
            </w:r>
            <w:r w:rsidRPr="00050560">
              <w:rPr>
                <w:sz w:val="22"/>
              </w:rPr>
              <w:t xml:space="preserve"> </w:t>
            </w:r>
            <w:r w:rsidR="004703DB" w:rsidRPr="00050560">
              <w:rPr>
                <w:sz w:val="22"/>
              </w:rPr>
              <w:t xml:space="preserve">pilnībā. </w:t>
            </w:r>
          </w:p>
        </w:tc>
        <w:tc>
          <w:tcPr>
            <w:tcW w:w="3615" w:type="dxa"/>
            <w:vAlign w:val="center"/>
          </w:tcPr>
          <w:p w14:paraId="429FFA04"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76DF8553" w14:textId="77777777" w:rsidTr="00841CE6">
        <w:trPr>
          <w:trHeight w:val="191"/>
          <w:jc w:val="center"/>
        </w:trPr>
        <w:tc>
          <w:tcPr>
            <w:tcW w:w="1741" w:type="dxa"/>
            <w:vAlign w:val="center"/>
          </w:tcPr>
          <w:p w14:paraId="60BB4E96" w14:textId="77777777" w:rsidR="004703DB" w:rsidRPr="00E32FA9" w:rsidRDefault="004703DB" w:rsidP="00841CE6">
            <w:pPr>
              <w:pStyle w:val="naiskr"/>
              <w:spacing w:before="0" w:after="0"/>
              <w:jc w:val="both"/>
            </w:pPr>
            <w:r w:rsidRPr="00E32FA9">
              <w:t>Direktīvas Nr.2010/63/ES</w:t>
            </w:r>
          </w:p>
          <w:p w14:paraId="0CC2C11D" w14:textId="77777777" w:rsidR="004703DB" w:rsidRPr="00E32FA9" w:rsidRDefault="004703DB" w:rsidP="00841CE6">
            <w:pPr>
              <w:pStyle w:val="naiskr"/>
              <w:spacing w:before="0" w:after="0"/>
              <w:jc w:val="both"/>
              <w:rPr>
                <w:i/>
              </w:rPr>
            </w:pPr>
            <w:r w:rsidRPr="00E32FA9">
              <w:rPr>
                <w:sz w:val="22"/>
              </w:rPr>
              <w:t>8.</w:t>
            </w:r>
            <w:r w:rsidR="007B57B4">
              <w:rPr>
                <w:sz w:val="22"/>
              </w:rPr>
              <w:t xml:space="preserve"> </w:t>
            </w:r>
            <w:r w:rsidRPr="00E32FA9">
              <w:rPr>
                <w:sz w:val="22"/>
              </w:rPr>
              <w:t>pants 1.punkts</w:t>
            </w:r>
          </w:p>
        </w:tc>
        <w:tc>
          <w:tcPr>
            <w:tcW w:w="2099" w:type="dxa"/>
            <w:vAlign w:val="center"/>
          </w:tcPr>
          <w:p w14:paraId="2677293D" w14:textId="77777777" w:rsidR="007B57B4" w:rsidRDefault="00AA6C5A" w:rsidP="00841CE6">
            <w:pPr>
              <w:pStyle w:val="naiskr"/>
              <w:spacing w:before="0" w:after="0"/>
              <w:jc w:val="both"/>
              <w:rPr>
                <w:sz w:val="22"/>
              </w:rPr>
            </w:pPr>
            <w:r>
              <w:rPr>
                <w:sz w:val="22"/>
              </w:rPr>
              <w:t>9.</w:t>
            </w:r>
            <w:r w:rsidR="007B57B4">
              <w:rPr>
                <w:sz w:val="22"/>
              </w:rPr>
              <w:t>punkts</w:t>
            </w:r>
          </w:p>
          <w:p w14:paraId="4475C960" w14:textId="77777777" w:rsidR="00AA6C5A" w:rsidRPr="00E32FA9" w:rsidRDefault="00AA6C5A" w:rsidP="00841CE6">
            <w:pPr>
              <w:pStyle w:val="naiskr"/>
              <w:spacing w:before="0" w:after="0"/>
              <w:jc w:val="both"/>
              <w:rPr>
                <w:sz w:val="22"/>
              </w:rPr>
            </w:pPr>
          </w:p>
        </w:tc>
        <w:tc>
          <w:tcPr>
            <w:tcW w:w="2880" w:type="dxa"/>
            <w:vAlign w:val="center"/>
          </w:tcPr>
          <w:p w14:paraId="75BB34E6" w14:textId="77777777" w:rsidR="004703DB" w:rsidRPr="00050560" w:rsidRDefault="007F02FF" w:rsidP="007B57B4">
            <w:pPr>
              <w:pStyle w:val="naiskr"/>
              <w:spacing w:before="0" w:after="0"/>
              <w:jc w:val="both"/>
              <w:rPr>
                <w:sz w:val="22"/>
              </w:rPr>
            </w:pPr>
            <w:r>
              <w:rPr>
                <w:sz w:val="22"/>
              </w:rPr>
              <w:t xml:space="preserve">Pārņemts </w:t>
            </w:r>
            <w:r w:rsidR="004703DB">
              <w:rPr>
                <w:sz w:val="22"/>
              </w:rPr>
              <w:t>pilnībā</w:t>
            </w:r>
            <w:r w:rsidR="007B57B4">
              <w:rPr>
                <w:sz w:val="22"/>
              </w:rPr>
              <w:t>.</w:t>
            </w:r>
          </w:p>
        </w:tc>
        <w:tc>
          <w:tcPr>
            <w:tcW w:w="3615" w:type="dxa"/>
            <w:vAlign w:val="center"/>
          </w:tcPr>
          <w:p w14:paraId="29E95145"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3F75C042" w14:textId="77777777" w:rsidTr="00841CE6">
        <w:trPr>
          <w:trHeight w:val="191"/>
          <w:jc w:val="center"/>
        </w:trPr>
        <w:tc>
          <w:tcPr>
            <w:tcW w:w="1741" w:type="dxa"/>
            <w:vAlign w:val="center"/>
          </w:tcPr>
          <w:p w14:paraId="780AC95E" w14:textId="77777777" w:rsidR="004703DB" w:rsidRPr="00E32FA9" w:rsidRDefault="004703DB" w:rsidP="00841CE6">
            <w:pPr>
              <w:pStyle w:val="naiskr"/>
              <w:spacing w:before="0" w:after="0"/>
              <w:jc w:val="both"/>
            </w:pPr>
            <w:r w:rsidRPr="00E32FA9">
              <w:t>Direktīvas Nr.2010/63/ES</w:t>
            </w:r>
          </w:p>
          <w:p w14:paraId="50DC240B" w14:textId="77777777" w:rsidR="004703DB" w:rsidRPr="00E32FA9" w:rsidRDefault="004703DB" w:rsidP="00841CE6">
            <w:pPr>
              <w:pStyle w:val="naiskr"/>
              <w:spacing w:before="0" w:after="0"/>
              <w:jc w:val="both"/>
            </w:pPr>
            <w:r w:rsidRPr="00E32FA9">
              <w:rPr>
                <w:sz w:val="22"/>
              </w:rPr>
              <w:t>8.</w:t>
            </w:r>
            <w:r w:rsidR="007B57B4">
              <w:rPr>
                <w:sz w:val="22"/>
              </w:rPr>
              <w:t xml:space="preserve"> </w:t>
            </w:r>
            <w:r w:rsidRPr="00E32FA9">
              <w:rPr>
                <w:sz w:val="22"/>
              </w:rPr>
              <w:t>pants 2.punkts</w:t>
            </w:r>
          </w:p>
        </w:tc>
        <w:tc>
          <w:tcPr>
            <w:tcW w:w="2099" w:type="dxa"/>
            <w:vAlign w:val="center"/>
          </w:tcPr>
          <w:p w14:paraId="285F8E71" w14:textId="77777777" w:rsidR="004703DB" w:rsidRPr="00E32FA9" w:rsidRDefault="00AA6C5A" w:rsidP="00841CE6">
            <w:pPr>
              <w:pStyle w:val="naiskr"/>
              <w:spacing w:before="0" w:after="0"/>
              <w:jc w:val="both"/>
              <w:rPr>
                <w:sz w:val="22"/>
              </w:rPr>
            </w:pPr>
            <w:r>
              <w:rPr>
                <w:sz w:val="22"/>
              </w:rPr>
              <w:t>10</w:t>
            </w:r>
            <w:r w:rsidR="007B57B4">
              <w:rPr>
                <w:sz w:val="22"/>
              </w:rPr>
              <w:t>.punkts</w:t>
            </w:r>
          </w:p>
        </w:tc>
        <w:tc>
          <w:tcPr>
            <w:tcW w:w="2880" w:type="dxa"/>
            <w:vAlign w:val="center"/>
          </w:tcPr>
          <w:p w14:paraId="74E853B9" w14:textId="77777777" w:rsidR="004703DB" w:rsidRPr="00050560" w:rsidRDefault="007F02FF" w:rsidP="007B57B4">
            <w:pPr>
              <w:pStyle w:val="naiskr"/>
              <w:spacing w:before="0" w:after="0"/>
              <w:jc w:val="both"/>
              <w:rPr>
                <w:sz w:val="22"/>
              </w:rPr>
            </w:pPr>
            <w:r>
              <w:rPr>
                <w:sz w:val="22"/>
              </w:rPr>
              <w:t xml:space="preserve">Pārņemts </w:t>
            </w:r>
            <w:r w:rsidR="004703DB">
              <w:rPr>
                <w:sz w:val="22"/>
              </w:rPr>
              <w:t>pilnībā</w:t>
            </w:r>
            <w:r w:rsidR="007B57B4">
              <w:rPr>
                <w:sz w:val="22"/>
              </w:rPr>
              <w:t>.</w:t>
            </w:r>
          </w:p>
        </w:tc>
        <w:tc>
          <w:tcPr>
            <w:tcW w:w="3615" w:type="dxa"/>
            <w:vAlign w:val="center"/>
          </w:tcPr>
          <w:p w14:paraId="0FE0D5C6"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6A85DD8E" w14:textId="77777777" w:rsidTr="00841CE6">
        <w:trPr>
          <w:trHeight w:val="191"/>
          <w:jc w:val="center"/>
        </w:trPr>
        <w:tc>
          <w:tcPr>
            <w:tcW w:w="1741" w:type="dxa"/>
            <w:vAlign w:val="center"/>
          </w:tcPr>
          <w:p w14:paraId="235D67B7" w14:textId="77777777" w:rsidR="004703DB" w:rsidRPr="00370A30" w:rsidRDefault="004703DB" w:rsidP="00841CE6">
            <w:pPr>
              <w:pStyle w:val="naiskr"/>
              <w:spacing w:before="0" w:after="0"/>
              <w:jc w:val="both"/>
            </w:pPr>
            <w:r w:rsidRPr="00370A30">
              <w:t>Direktīvas Nr.2010/63/ES</w:t>
            </w:r>
          </w:p>
          <w:p w14:paraId="516092BF" w14:textId="77777777" w:rsidR="004703DB" w:rsidRPr="00E32FA9" w:rsidRDefault="004703DB" w:rsidP="00841CE6">
            <w:pPr>
              <w:pStyle w:val="naiskr"/>
              <w:spacing w:before="0" w:after="0"/>
              <w:jc w:val="both"/>
            </w:pPr>
            <w:r w:rsidRPr="00370A30">
              <w:rPr>
                <w:sz w:val="22"/>
              </w:rPr>
              <w:t>8.</w:t>
            </w:r>
            <w:r w:rsidR="007B57B4" w:rsidRPr="00370A30">
              <w:rPr>
                <w:sz w:val="22"/>
              </w:rPr>
              <w:t xml:space="preserve"> </w:t>
            </w:r>
            <w:r w:rsidRPr="00370A30">
              <w:rPr>
                <w:sz w:val="22"/>
              </w:rPr>
              <w:t>pants 3.punkts</w:t>
            </w:r>
          </w:p>
        </w:tc>
        <w:tc>
          <w:tcPr>
            <w:tcW w:w="2099" w:type="dxa"/>
            <w:vAlign w:val="center"/>
          </w:tcPr>
          <w:p w14:paraId="00EA9D3B" w14:textId="77777777" w:rsidR="004703DB" w:rsidRPr="00E32FA9" w:rsidRDefault="00B00660" w:rsidP="00B00660">
            <w:pPr>
              <w:pStyle w:val="naiskr"/>
              <w:spacing w:before="0" w:after="0"/>
              <w:jc w:val="both"/>
              <w:rPr>
                <w:sz w:val="22"/>
              </w:rPr>
            </w:pPr>
            <w:r>
              <w:rPr>
                <w:sz w:val="22"/>
              </w:rPr>
              <w:t>Nepārņemam, jo LV izmanto piešķirto rīcības brīvību un nepārņem</w:t>
            </w:r>
            <w:r w:rsidR="007F43A4">
              <w:rPr>
                <w:sz w:val="22"/>
              </w:rPr>
              <w:t xml:space="preserve"> Direktīvas Nr.2010/63/ES</w:t>
            </w:r>
            <w:r>
              <w:rPr>
                <w:sz w:val="22"/>
              </w:rPr>
              <w:t xml:space="preserve"> 55. panta prasības</w:t>
            </w:r>
          </w:p>
        </w:tc>
        <w:tc>
          <w:tcPr>
            <w:tcW w:w="2880" w:type="dxa"/>
            <w:vAlign w:val="center"/>
          </w:tcPr>
          <w:p w14:paraId="439E8CDE" w14:textId="77777777" w:rsidR="004703DB" w:rsidRPr="007B57B4" w:rsidRDefault="004703DB" w:rsidP="007B57B4">
            <w:pPr>
              <w:pStyle w:val="naiskr"/>
              <w:spacing w:before="0" w:after="0"/>
              <w:jc w:val="both"/>
              <w:rPr>
                <w:sz w:val="22"/>
              </w:rPr>
            </w:pPr>
          </w:p>
        </w:tc>
        <w:tc>
          <w:tcPr>
            <w:tcW w:w="3615" w:type="dxa"/>
            <w:vAlign w:val="center"/>
          </w:tcPr>
          <w:p w14:paraId="348EEF7A"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01DDE6FC" w14:textId="77777777" w:rsidTr="00841CE6">
        <w:trPr>
          <w:trHeight w:val="191"/>
          <w:jc w:val="center"/>
        </w:trPr>
        <w:tc>
          <w:tcPr>
            <w:tcW w:w="1741" w:type="dxa"/>
            <w:vAlign w:val="center"/>
          </w:tcPr>
          <w:p w14:paraId="2C91804E" w14:textId="77777777" w:rsidR="004703DB" w:rsidRPr="00E32FA9" w:rsidRDefault="004703DB" w:rsidP="00841CE6">
            <w:pPr>
              <w:pStyle w:val="naiskr"/>
              <w:spacing w:before="0" w:after="0"/>
              <w:jc w:val="both"/>
            </w:pPr>
            <w:r w:rsidRPr="00E32FA9">
              <w:t>Direktīvas Nr.2010/63/ES</w:t>
            </w:r>
          </w:p>
          <w:p w14:paraId="64F40381" w14:textId="77777777" w:rsidR="004703DB" w:rsidRPr="00E32FA9" w:rsidRDefault="004703DB" w:rsidP="00841CE6">
            <w:pPr>
              <w:pStyle w:val="naiskr"/>
              <w:spacing w:before="0" w:after="0"/>
              <w:jc w:val="both"/>
              <w:rPr>
                <w:i/>
              </w:rPr>
            </w:pPr>
            <w:r w:rsidRPr="00E32FA9">
              <w:rPr>
                <w:sz w:val="22"/>
              </w:rPr>
              <w:t>9.</w:t>
            </w:r>
            <w:r w:rsidR="00267C87">
              <w:rPr>
                <w:sz w:val="22"/>
              </w:rPr>
              <w:t xml:space="preserve"> </w:t>
            </w:r>
            <w:r w:rsidRPr="00E32FA9">
              <w:rPr>
                <w:sz w:val="22"/>
              </w:rPr>
              <w:t>pants 1.punkts</w:t>
            </w:r>
          </w:p>
        </w:tc>
        <w:tc>
          <w:tcPr>
            <w:tcW w:w="2099" w:type="dxa"/>
            <w:vAlign w:val="center"/>
          </w:tcPr>
          <w:p w14:paraId="00375D89" w14:textId="77777777" w:rsidR="004703DB" w:rsidRPr="00E32FA9" w:rsidRDefault="004703DB" w:rsidP="00841CE6">
            <w:pPr>
              <w:pStyle w:val="naiskr"/>
              <w:spacing w:before="0" w:after="0"/>
              <w:jc w:val="both"/>
              <w:rPr>
                <w:sz w:val="22"/>
              </w:rPr>
            </w:pPr>
          </w:p>
        </w:tc>
        <w:tc>
          <w:tcPr>
            <w:tcW w:w="2880" w:type="dxa"/>
            <w:vAlign w:val="center"/>
          </w:tcPr>
          <w:p w14:paraId="670BF2EF" w14:textId="77777777" w:rsidR="004703DB" w:rsidRPr="00044F66" w:rsidRDefault="00EA2949"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r w:rsidR="004703DB">
              <w:rPr>
                <w:sz w:val="22"/>
              </w:rPr>
              <w:t xml:space="preserve"> Dzīvnieku aizsardzības likuma 24</w:t>
            </w:r>
            <w:r w:rsidR="004703DB" w:rsidRPr="00050560">
              <w:rPr>
                <w:sz w:val="22"/>
              </w:rPr>
              <w:t>.</w:t>
            </w:r>
            <w:r w:rsidR="00267C87">
              <w:rPr>
                <w:sz w:val="22"/>
              </w:rPr>
              <w:t xml:space="preserve"> </w:t>
            </w:r>
            <w:r w:rsidR="004703DB" w:rsidRPr="00050560">
              <w:rPr>
                <w:sz w:val="22"/>
              </w:rPr>
              <w:t>pant</w:t>
            </w:r>
            <w:r w:rsidR="004703DB">
              <w:rPr>
                <w:sz w:val="22"/>
              </w:rPr>
              <w:t>s</w:t>
            </w:r>
          </w:p>
        </w:tc>
        <w:tc>
          <w:tcPr>
            <w:tcW w:w="3615" w:type="dxa"/>
            <w:vAlign w:val="center"/>
          </w:tcPr>
          <w:p w14:paraId="5073B46F"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435688A7" w14:textId="77777777" w:rsidTr="00841CE6">
        <w:trPr>
          <w:trHeight w:val="191"/>
          <w:jc w:val="center"/>
        </w:trPr>
        <w:tc>
          <w:tcPr>
            <w:tcW w:w="1741" w:type="dxa"/>
            <w:vAlign w:val="center"/>
          </w:tcPr>
          <w:p w14:paraId="38F31129" w14:textId="77777777" w:rsidR="004703DB" w:rsidRPr="00E32FA9" w:rsidRDefault="004703DB" w:rsidP="00841CE6">
            <w:pPr>
              <w:pStyle w:val="naiskr"/>
              <w:spacing w:before="0" w:after="0"/>
              <w:jc w:val="both"/>
            </w:pPr>
            <w:r w:rsidRPr="00E32FA9">
              <w:t>Direktīvas Nr.2010/63/ES</w:t>
            </w:r>
          </w:p>
          <w:p w14:paraId="5FE633E7" w14:textId="77777777" w:rsidR="004703DB" w:rsidRPr="00E32FA9" w:rsidRDefault="004703DB" w:rsidP="00841CE6">
            <w:pPr>
              <w:pStyle w:val="naiskr"/>
              <w:spacing w:before="0" w:after="0"/>
              <w:jc w:val="both"/>
            </w:pPr>
            <w:r w:rsidRPr="00E32FA9">
              <w:rPr>
                <w:sz w:val="22"/>
              </w:rPr>
              <w:t>9.</w:t>
            </w:r>
            <w:r w:rsidR="00267C87">
              <w:rPr>
                <w:sz w:val="22"/>
              </w:rPr>
              <w:t xml:space="preserve"> </w:t>
            </w:r>
            <w:r w:rsidRPr="00E32FA9">
              <w:rPr>
                <w:sz w:val="22"/>
              </w:rPr>
              <w:t>pants 2.punkts</w:t>
            </w:r>
          </w:p>
        </w:tc>
        <w:tc>
          <w:tcPr>
            <w:tcW w:w="2099" w:type="dxa"/>
            <w:vAlign w:val="center"/>
          </w:tcPr>
          <w:p w14:paraId="1D6205E1" w14:textId="77777777" w:rsidR="004703DB" w:rsidRPr="00E32FA9" w:rsidRDefault="00FE401B" w:rsidP="00047327">
            <w:pPr>
              <w:pStyle w:val="naiskr"/>
              <w:spacing w:before="0" w:after="0"/>
              <w:jc w:val="both"/>
              <w:rPr>
                <w:sz w:val="22"/>
              </w:rPr>
            </w:pPr>
            <w:r>
              <w:rPr>
                <w:sz w:val="22"/>
              </w:rPr>
              <w:t>1</w:t>
            </w:r>
            <w:r w:rsidR="00047327">
              <w:rPr>
                <w:sz w:val="22"/>
              </w:rPr>
              <w:t>1</w:t>
            </w:r>
            <w:r>
              <w:rPr>
                <w:sz w:val="22"/>
              </w:rPr>
              <w:t>.punkts</w:t>
            </w:r>
          </w:p>
        </w:tc>
        <w:tc>
          <w:tcPr>
            <w:tcW w:w="2880" w:type="dxa"/>
            <w:vAlign w:val="center"/>
          </w:tcPr>
          <w:p w14:paraId="54883DDD" w14:textId="77777777" w:rsidR="004703DB" w:rsidRPr="00050560" w:rsidRDefault="00EA2949"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r w:rsidR="004703DB">
              <w:rPr>
                <w:sz w:val="22"/>
              </w:rPr>
              <w:t xml:space="preserve"> Dzīvnieku aizsardzības likuma 24</w:t>
            </w:r>
            <w:r w:rsidR="004703DB" w:rsidRPr="00050560">
              <w:rPr>
                <w:sz w:val="22"/>
              </w:rPr>
              <w:t>.</w:t>
            </w:r>
            <w:r w:rsidR="004703DB">
              <w:rPr>
                <w:sz w:val="22"/>
                <w:vertAlign w:val="superscript"/>
              </w:rPr>
              <w:t>1</w:t>
            </w:r>
            <w:r w:rsidR="00267C87">
              <w:rPr>
                <w:sz w:val="22"/>
                <w:vertAlign w:val="superscript"/>
              </w:rPr>
              <w:t xml:space="preserve"> </w:t>
            </w:r>
            <w:r w:rsidR="004703DB" w:rsidRPr="00050560">
              <w:rPr>
                <w:sz w:val="22"/>
              </w:rPr>
              <w:t>pant</w:t>
            </w:r>
            <w:r w:rsidR="004703DB">
              <w:rPr>
                <w:sz w:val="22"/>
              </w:rPr>
              <w:t>s</w:t>
            </w:r>
          </w:p>
        </w:tc>
        <w:tc>
          <w:tcPr>
            <w:tcW w:w="3615" w:type="dxa"/>
            <w:vAlign w:val="center"/>
          </w:tcPr>
          <w:p w14:paraId="09BA18D0"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3AA1CA91" w14:textId="77777777" w:rsidTr="00841CE6">
        <w:trPr>
          <w:trHeight w:val="191"/>
          <w:jc w:val="center"/>
        </w:trPr>
        <w:tc>
          <w:tcPr>
            <w:tcW w:w="1741" w:type="dxa"/>
            <w:vAlign w:val="center"/>
          </w:tcPr>
          <w:p w14:paraId="69C54522" w14:textId="77777777" w:rsidR="004703DB" w:rsidRPr="00E32FA9" w:rsidRDefault="004703DB" w:rsidP="00841CE6">
            <w:pPr>
              <w:pStyle w:val="naiskr"/>
              <w:spacing w:before="0" w:after="0"/>
              <w:jc w:val="both"/>
            </w:pPr>
            <w:r w:rsidRPr="00E32FA9">
              <w:t>Direktīvas Nr.2010/63/ES</w:t>
            </w:r>
          </w:p>
          <w:p w14:paraId="4FFA1AB8" w14:textId="77777777" w:rsidR="004703DB" w:rsidRPr="00E32FA9" w:rsidRDefault="004703DB" w:rsidP="00841CE6">
            <w:pPr>
              <w:pStyle w:val="naiskr"/>
              <w:spacing w:before="0" w:after="0"/>
              <w:jc w:val="both"/>
            </w:pPr>
            <w:r w:rsidRPr="00E32FA9">
              <w:rPr>
                <w:sz w:val="22"/>
              </w:rPr>
              <w:t>9.</w:t>
            </w:r>
            <w:r w:rsidR="00267C87">
              <w:rPr>
                <w:sz w:val="22"/>
              </w:rPr>
              <w:t xml:space="preserve"> </w:t>
            </w:r>
            <w:r w:rsidRPr="00E32FA9">
              <w:rPr>
                <w:sz w:val="22"/>
              </w:rPr>
              <w:t>pants 3.punkts</w:t>
            </w:r>
          </w:p>
        </w:tc>
        <w:tc>
          <w:tcPr>
            <w:tcW w:w="2099" w:type="dxa"/>
            <w:vAlign w:val="center"/>
          </w:tcPr>
          <w:p w14:paraId="48DFD7DD" w14:textId="77777777" w:rsidR="004703DB" w:rsidRPr="00E32FA9" w:rsidRDefault="009E3F71" w:rsidP="00841CE6">
            <w:pPr>
              <w:pStyle w:val="naiskr"/>
              <w:spacing w:before="0" w:after="0"/>
              <w:jc w:val="both"/>
              <w:rPr>
                <w:sz w:val="22"/>
              </w:rPr>
            </w:pPr>
            <w:r>
              <w:rPr>
                <w:sz w:val="22"/>
              </w:rPr>
              <w:t>12</w:t>
            </w:r>
            <w:r w:rsidR="00267C87">
              <w:rPr>
                <w:sz w:val="22"/>
              </w:rPr>
              <w:t>.punkts</w:t>
            </w:r>
          </w:p>
        </w:tc>
        <w:tc>
          <w:tcPr>
            <w:tcW w:w="2880" w:type="dxa"/>
            <w:vAlign w:val="center"/>
          </w:tcPr>
          <w:p w14:paraId="4E691D04" w14:textId="623D7A35" w:rsidR="004703DB" w:rsidRPr="00050560" w:rsidRDefault="00EA2949" w:rsidP="00841CE6">
            <w:pPr>
              <w:pStyle w:val="naiskr"/>
              <w:spacing w:before="0" w:after="0"/>
              <w:jc w:val="both"/>
              <w:rPr>
                <w:sz w:val="22"/>
              </w:rPr>
            </w:pPr>
            <w:r>
              <w:t>Pārņemts</w:t>
            </w:r>
            <w:r w:rsidRPr="001C7849">
              <w:t xml:space="preserve"> </w:t>
            </w:r>
            <w:r w:rsidR="004703DB" w:rsidRPr="001C7849">
              <w:t>pilnībā. Daļa no direktīvas pantā ietvertajām prasībām ir noteiktas Sugu un biotopu aizsardzības likuma 13.</w:t>
            </w:r>
            <w:r w:rsidR="00571A57">
              <w:t xml:space="preserve"> </w:t>
            </w:r>
            <w:r w:rsidR="004703DB" w:rsidRPr="001C7849">
              <w:t>pant</w:t>
            </w:r>
            <w:r w:rsidR="002F4361">
              <w:t>ā</w:t>
            </w:r>
            <w:r w:rsidR="004703DB" w:rsidRPr="001C7849">
              <w:t xml:space="preserve"> un </w:t>
            </w:r>
            <w:r w:rsidR="004703DB" w:rsidRPr="001C7849">
              <w:rPr>
                <w:bCs/>
              </w:rPr>
              <w:t xml:space="preserve">Ministru kabineta </w:t>
            </w:r>
            <w:r w:rsidR="004703DB">
              <w:t>2010.</w:t>
            </w:r>
            <w:r w:rsidR="00571A57">
              <w:t xml:space="preserve"> </w:t>
            </w:r>
            <w:r w:rsidR="004703DB">
              <w:t>gada 21.</w:t>
            </w:r>
            <w:r w:rsidR="00571A57">
              <w:t xml:space="preserve"> </w:t>
            </w:r>
            <w:r w:rsidR="004703DB">
              <w:t>decembra</w:t>
            </w:r>
            <w:r w:rsidR="004703DB" w:rsidRPr="001C7849">
              <w:t xml:space="preserve"> </w:t>
            </w:r>
            <w:r w:rsidR="004703DB">
              <w:rPr>
                <w:bCs/>
              </w:rPr>
              <w:t>noteikumu</w:t>
            </w:r>
            <w:r w:rsidR="004703DB" w:rsidRPr="001C7849">
              <w:rPr>
                <w:bCs/>
              </w:rPr>
              <w:t xml:space="preserve"> Nr.1165</w:t>
            </w:r>
            <w:r w:rsidR="004703DB" w:rsidRPr="001C7849">
              <w:t xml:space="preserve"> </w:t>
            </w:r>
            <w:r w:rsidR="004703DB">
              <w:t>„</w:t>
            </w:r>
            <w:r w:rsidR="004703DB" w:rsidRPr="001C7849">
              <w:t xml:space="preserve">Kārtība, kādā izsniedz atļaujas nemedījamo sugu indivīdu iegūšanai, ievieš Latvijas dabai neraksturīgas savvaļas sugas (introdukcija) un atjauno sugu populāciju dabā </w:t>
            </w:r>
            <w:proofErr w:type="gramStart"/>
            <w:r w:rsidR="004703DB" w:rsidRPr="001C7849">
              <w:t>(</w:t>
            </w:r>
            <w:proofErr w:type="gramEnd"/>
            <w:r w:rsidR="004703DB" w:rsidRPr="001C7849">
              <w:t>reintrodukcija)</w:t>
            </w:r>
            <w:r w:rsidR="004703DB">
              <w:t>” 4.punkt</w:t>
            </w:r>
            <w:r w:rsidR="002F4361">
              <w:t>ā</w:t>
            </w:r>
            <w:r w:rsidR="004703DB">
              <w:t>.</w:t>
            </w:r>
          </w:p>
        </w:tc>
        <w:tc>
          <w:tcPr>
            <w:tcW w:w="3615" w:type="dxa"/>
            <w:vAlign w:val="center"/>
          </w:tcPr>
          <w:p w14:paraId="318AF33A" w14:textId="77777777"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14:paraId="7CC3AAC0" w14:textId="77777777" w:rsidTr="00841CE6">
        <w:trPr>
          <w:trHeight w:val="191"/>
          <w:jc w:val="center"/>
        </w:trPr>
        <w:tc>
          <w:tcPr>
            <w:tcW w:w="1741" w:type="dxa"/>
            <w:vAlign w:val="center"/>
          </w:tcPr>
          <w:p w14:paraId="6BE4F5FD" w14:textId="77777777" w:rsidR="004703DB" w:rsidRPr="006D3F93" w:rsidRDefault="004703DB" w:rsidP="00841CE6">
            <w:pPr>
              <w:pStyle w:val="naiskr"/>
              <w:spacing w:before="0" w:after="0"/>
              <w:jc w:val="both"/>
            </w:pPr>
            <w:r w:rsidRPr="006D3F93">
              <w:t>Direktīvas Nr.2010/63/ES</w:t>
            </w:r>
          </w:p>
          <w:p w14:paraId="49BDD888" w14:textId="77777777" w:rsidR="004703DB" w:rsidRPr="00044F66" w:rsidRDefault="004703DB" w:rsidP="00841CE6">
            <w:pPr>
              <w:pStyle w:val="naiskr"/>
              <w:spacing w:before="0" w:after="0"/>
              <w:jc w:val="both"/>
              <w:rPr>
                <w:i/>
                <w:sz w:val="22"/>
              </w:rPr>
            </w:pPr>
            <w:r w:rsidRPr="006D3F93">
              <w:rPr>
                <w:sz w:val="22"/>
              </w:rPr>
              <w:t>1</w:t>
            </w:r>
            <w:r>
              <w:rPr>
                <w:sz w:val="22"/>
              </w:rPr>
              <w:t>0</w:t>
            </w:r>
            <w:r w:rsidRPr="006D3F93">
              <w:rPr>
                <w:sz w:val="22"/>
              </w:rPr>
              <w:t>.</w:t>
            </w:r>
            <w:r w:rsidR="00353A79">
              <w:rPr>
                <w:sz w:val="22"/>
              </w:rPr>
              <w:t xml:space="preserve"> </w:t>
            </w:r>
            <w:r w:rsidRPr="006D3F93">
              <w:rPr>
                <w:sz w:val="22"/>
              </w:rPr>
              <w:t>pants</w:t>
            </w:r>
            <w:r>
              <w:rPr>
                <w:sz w:val="22"/>
              </w:rPr>
              <w:t xml:space="preserve"> 1.punkts</w:t>
            </w:r>
          </w:p>
        </w:tc>
        <w:tc>
          <w:tcPr>
            <w:tcW w:w="2099" w:type="dxa"/>
            <w:vAlign w:val="center"/>
          </w:tcPr>
          <w:p w14:paraId="1328A95C" w14:textId="77777777" w:rsidR="004703DB" w:rsidRDefault="00353A79" w:rsidP="00841CE6">
            <w:pPr>
              <w:pStyle w:val="naiskr"/>
              <w:spacing w:before="0" w:after="0"/>
              <w:jc w:val="both"/>
              <w:rPr>
                <w:sz w:val="22"/>
              </w:rPr>
            </w:pPr>
            <w:r>
              <w:rPr>
                <w:sz w:val="22"/>
              </w:rPr>
              <w:t>14.3.apakšpunkts</w:t>
            </w:r>
          </w:p>
          <w:p w14:paraId="19F5DAA2" w14:textId="77777777" w:rsidR="00353A79" w:rsidRDefault="00353A79" w:rsidP="00841CE6">
            <w:pPr>
              <w:pStyle w:val="naiskr"/>
              <w:spacing w:before="0" w:after="0"/>
              <w:jc w:val="both"/>
              <w:rPr>
                <w:sz w:val="22"/>
              </w:rPr>
            </w:pPr>
            <w:r>
              <w:rPr>
                <w:sz w:val="22"/>
              </w:rPr>
              <w:t>14.2.apakšpunkts</w:t>
            </w:r>
          </w:p>
          <w:p w14:paraId="07D132C6" w14:textId="77777777" w:rsidR="00353A79" w:rsidRPr="006224A7" w:rsidRDefault="00353A79" w:rsidP="00841CE6">
            <w:pPr>
              <w:pStyle w:val="naiskr"/>
              <w:spacing w:before="0" w:after="0"/>
              <w:jc w:val="both"/>
              <w:rPr>
                <w:sz w:val="22"/>
              </w:rPr>
            </w:pPr>
            <w:r>
              <w:rPr>
                <w:sz w:val="22"/>
              </w:rPr>
              <w:t>2.2.apakšpunkts</w:t>
            </w:r>
          </w:p>
        </w:tc>
        <w:tc>
          <w:tcPr>
            <w:tcW w:w="2880" w:type="dxa"/>
            <w:vAlign w:val="center"/>
          </w:tcPr>
          <w:p w14:paraId="7F959910" w14:textId="77777777" w:rsidR="004703DB" w:rsidRPr="00044F66" w:rsidRDefault="00EA2949"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291DF16D" w14:textId="77777777" w:rsidR="004703DB" w:rsidRPr="002A53E3" w:rsidRDefault="004703DB" w:rsidP="00841CE6">
            <w:pPr>
              <w:pStyle w:val="naiskr"/>
              <w:spacing w:before="0" w:after="0"/>
              <w:jc w:val="both"/>
              <w:rPr>
                <w:sz w:val="22"/>
              </w:rPr>
            </w:pPr>
            <w:r w:rsidRPr="002A53E3">
              <w:rPr>
                <w:sz w:val="22"/>
              </w:rPr>
              <w:t>Nav noteiktas stingrākas prasības kā direktīvā.</w:t>
            </w:r>
          </w:p>
        </w:tc>
      </w:tr>
      <w:tr w:rsidR="004703DB" w14:paraId="11EEB391" w14:textId="77777777" w:rsidTr="00841CE6">
        <w:trPr>
          <w:trHeight w:val="191"/>
          <w:jc w:val="center"/>
        </w:trPr>
        <w:tc>
          <w:tcPr>
            <w:tcW w:w="1741" w:type="dxa"/>
            <w:vAlign w:val="center"/>
          </w:tcPr>
          <w:p w14:paraId="797A84E1" w14:textId="77777777" w:rsidR="004703DB" w:rsidRPr="006D3F93" w:rsidRDefault="004703DB" w:rsidP="00841CE6">
            <w:pPr>
              <w:pStyle w:val="naiskr"/>
              <w:spacing w:before="0" w:after="0"/>
              <w:jc w:val="both"/>
            </w:pPr>
            <w:r w:rsidRPr="006D3F93">
              <w:t>Direktīvas Nr.2010/63/ES</w:t>
            </w:r>
          </w:p>
          <w:p w14:paraId="6C4892C3" w14:textId="77777777" w:rsidR="004703DB" w:rsidRPr="006D3F93" w:rsidRDefault="004703DB" w:rsidP="00841CE6">
            <w:pPr>
              <w:pStyle w:val="naiskr"/>
              <w:spacing w:before="0" w:after="0"/>
              <w:jc w:val="both"/>
            </w:pPr>
            <w:r w:rsidRPr="006D3F93">
              <w:rPr>
                <w:sz w:val="22"/>
              </w:rPr>
              <w:t>1</w:t>
            </w:r>
            <w:r>
              <w:rPr>
                <w:sz w:val="22"/>
              </w:rPr>
              <w:t>0</w:t>
            </w:r>
            <w:r w:rsidRPr="006D3F93">
              <w:rPr>
                <w:sz w:val="22"/>
              </w:rPr>
              <w:t>.</w:t>
            </w:r>
            <w:r w:rsidR="00353A79">
              <w:rPr>
                <w:sz w:val="22"/>
              </w:rPr>
              <w:t xml:space="preserve"> </w:t>
            </w:r>
            <w:r w:rsidRPr="006D3F93">
              <w:rPr>
                <w:sz w:val="22"/>
              </w:rPr>
              <w:t>pants</w:t>
            </w:r>
            <w:r>
              <w:rPr>
                <w:sz w:val="22"/>
              </w:rPr>
              <w:t xml:space="preserve"> 3.punkts</w:t>
            </w:r>
          </w:p>
        </w:tc>
        <w:tc>
          <w:tcPr>
            <w:tcW w:w="2099" w:type="dxa"/>
            <w:vAlign w:val="center"/>
          </w:tcPr>
          <w:p w14:paraId="373339C0" w14:textId="77777777" w:rsidR="004703DB" w:rsidRDefault="00353A79" w:rsidP="00841CE6">
            <w:pPr>
              <w:pStyle w:val="naiskr"/>
              <w:spacing w:before="0" w:after="0"/>
              <w:jc w:val="both"/>
              <w:rPr>
                <w:sz w:val="22"/>
              </w:rPr>
            </w:pPr>
            <w:r>
              <w:rPr>
                <w:sz w:val="22"/>
              </w:rPr>
              <w:t>14.4.apakšpunkts</w:t>
            </w:r>
          </w:p>
        </w:tc>
        <w:tc>
          <w:tcPr>
            <w:tcW w:w="2880" w:type="dxa"/>
            <w:vAlign w:val="center"/>
          </w:tcPr>
          <w:p w14:paraId="433B5EC8" w14:textId="77777777" w:rsidR="004703DB" w:rsidRPr="00050560" w:rsidRDefault="00EA2949"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57AFE4F0" w14:textId="77777777" w:rsidR="004703DB" w:rsidRPr="002A53E3" w:rsidRDefault="004703DB" w:rsidP="00841CE6">
            <w:pPr>
              <w:pStyle w:val="naiskr"/>
              <w:spacing w:before="0" w:after="0"/>
              <w:jc w:val="both"/>
              <w:rPr>
                <w:sz w:val="22"/>
              </w:rPr>
            </w:pPr>
            <w:r w:rsidRPr="002A53E3">
              <w:rPr>
                <w:sz w:val="22"/>
              </w:rPr>
              <w:t>Nav noteiktas stingrākas prasības kā direktīvā.</w:t>
            </w:r>
          </w:p>
        </w:tc>
      </w:tr>
      <w:tr w:rsidR="004703DB" w14:paraId="4523278C" w14:textId="77777777" w:rsidTr="00841CE6">
        <w:trPr>
          <w:trHeight w:val="191"/>
          <w:jc w:val="center"/>
        </w:trPr>
        <w:tc>
          <w:tcPr>
            <w:tcW w:w="1741" w:type="dxa"/>
            <w:vAlign w:val="center"/>
          </w:tcPr>
          <w:p w14:paraId="0D6B7621" w14:textId="77777777" w:rsidR="004703DB" w:rsidRPr="006D3F93" w:rsidRDefault="004703DB" w:rsidP="00841CE6">
            <w:pPr>
              <w:pStyle w:val="naiskr"/>
              <w:spacing w:before="0" w:after="0"/>
              <w:jc w:val="both"/>
            </w:pPr>
            <w:r w:rsidRPr="006D3F93">
              <w:t>Direktīvas Nr.2010/63/ES</w:t>
            </w:r>
          </w:p>
          <w:p w14:paraId="6E9F8928" w14:textId="77777777" w:rsidR="004703DB" w:rsidRPr="00044F66" w:rsidRDefault="004703DB" w:rsidP="00841CE6">
            <w:pPr>
              <w:pStyle w:val="naiskr"/>
              <w:spacing w:before="0" w:after="0"/>
              <w:jc w:val="both"/>
              <w:rPr>
                <w:i/>
                <w:sz w:val="22"/>
              </w:rPr>
            </w:pPr>
            <w:r w:rsidRPr="006D3F93">
              <w:rPr>
                <w:sz w:val="22"/>
              </w:rPr>
              <w:t>1</w:t>
            </w:r>
            <w:r>
              <w:rPr>
                <w:sz w:val="22"/>
              </w:rPr>
              <w:t>1</w:t>
            </w:r>
            <w:r w:rsidRPr="006D3F93">
              <w:rPr>
                <w:sz w:val="22"/>
              </w:rPr>
              <w:t>.</w:t>
            </w:r>
            <w:r w:rsidR="00353A79">
              <w:rPr>
                <w:sz w:val="22"/>
              </w:rPr>
              <w:t xml:space="preserve"> </w:t>
            </w:r>
            <w:r w:rsidRPr="006D3F93">
              <w:rPr>
                <w:sz w:val="22"/>
              </w:rPr>
              <w:t>pants</w:t>
            </w:r>
            <w:r>
              <w:rPr>
                <w:sz w:val="22"/>
              </w:rPr>
              <w:t xml:space="preserve"> 1.punkts</w:t>
            </w:r>
          </w:p>
        </w:tc>
        <w:tc>
          <w:tcPr>
            <w:tcW w:w="2099" w:type="dxa"/>
            <w:vAlign w:val="center"/>
          </w:tcPr>
          <w:p w14:paraId="795DB412" w14:textId="77777777" w:rsidR="004703DB" w:rsidRPr="00353A79" w:rsidRDefault="00353A79" w:rsidP="00353A79">
            <w:pPr>
              <w:pStyle w:val="naiskr"/>
              <w:spacing w:before="0" w:after="0"/>
              <w:jc w:val="both"/>
              <w:rPr>
                <w:sz w:val="22"/>
              </w:rPr>
            </w:pPr>
            <w:r>
              <w:rPr>
                <w:sz w:val="22"/>
              </w:rPr>
              <w:t>Saskaņā ar spēkā esošajiem normatīvajiem aktiem Latvijā, mājdzīvnieks, kas atrodas savvaļā, uzskatāms par klaiņojošu.</w:t>
            </w:r>
          </w:p>
        </w:tc>
        <w:tc>
          <w:tcPr>
            <w:tcW w:w="2880" w:type="dxa"/>
            <w:vAlign w:val="center"/>
          </w:tcPr>
          <w:p w14:paraId="1AD21026" w14:textId="77777777" w:rsidR="004703DB" w:rsidRPr="00044F66" w:rsidRDefault="007C6E26"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 Direktīvas pantā ietvertās prasības ir noteiktas</w:t>
            </w:r>
            <w:r w:rsidR="004703DB">
              <w:rPr>
                <w:sz w:val="22"/>
              </w:rPr>
              <w:t xml:space="preserve"> Dzīvnieku aizsardzības likuma 24.</w:t>
            </w:r>
            <w:r w:rsidR="00353A79">
              <w:rPr>
                <w:sz w:val="22"/>
              </w:rPr>
              <w:t xml:space="preserve"> </w:t>
            </w:r>
            <w:r w:rsidR="004703DB">
              <w:rPr>
                <w:sz w:val="22"/>
              </w:rPr>
              <w:t>pantā</w:t>
            </w:r>
          </w:p>
        </w:tc>
        <w:tc>
          <w:tcPr>
            <w:tcW w:w="3615" w:type="dxa"/>
            <w:vAlign w:val="center"/>
          </w:tcPr>
          <w:p w14:paraId="07C25428" w14:textId="77777777" w:rsidR="004703DB" w:rsidRPr="002A53E3" w:rsidRDefault="004703DB" w:rsidP="00841CE6">
            <w:pPr>
              <w:pStyle w:val="naiskr"/>
              <w:spacing w:before="0" w:after="0"/>
              <w:jc w:val="both"/>
              <w:rPr>
                <w:sz w:val="22"/>
              </w:rPr>
            </w:pPr>
            <w:r>
              <w:rPr>
                <w:sz w:val="22"/>
              </w:rPr>
              <w:t xml:space="preserve">Nav </w:t>
            </w:r>
            <w:r w:rsidRPr="002A53E3">
              <w:rPr>
                <w:sz w:val="22"/>
              </w:rPr>
              <w:t>noteiktas stingrākas prasības kā direktīvā.</w:t>
            </w:r>
          </w:p>
        </w:tc>
      </w:tr>
      <w:tr w:rsidR="004703DB" w14:paraId="648A10A1" w14:textId="77777777" w:rsidTr="00841CE6">
        <w:trPr>
          <w:trHeight w:val="191"/>
          <w:jc w:val="center"/>
        </w:trPr>
        <w:tc>
          <w:tcPr>
            <w:tcW w:w="1741" w:type="dxa"/>
            <w:vAlign w:val="center"/>
          </w:tcPr>
          <w:p w14:paraId="70B0F55B" w14:textId="77777777" w:rsidR="004703DB" w:rsidRPr="006D3F93" w:rsidRDefault="004703DB" w:rsidP="00841CE6">
            <w:pPr>
              <w:pStyle w:val="naiskr"/>
              <w:spacing w:before="0" w:after="0"/>
              <w:jc w:val="both"/>
            </w:pPr>
            <w:r w:rsidRPr="006D3F93">
              <w:lastRenderedPageBreak/>
              <w:t>Direktīvas Nr.2010/63/ES</w:t>
            </w:r>
          </w:p>
          <w:p w14:paraId="4FC1998C" w14:textId="77777777" w:rsidR="004703DB" w:rsidRPr="006D3F93" w:rsidRDefault="004703DB" w:rsidP="00841CE6">
            <w:pPr>
              <w:pStyle w:val="naiskr"/>
              <w:spacing w:before="0" w:after="0"/>
              <w:jc w:val="both"/>
            </w:pPr>
            <w:r w:rsidRPr="006D3F93">
              <w:rPr>
                <w:sz w:val="22"/>
              </w:rPr>
              <w:t>1</w:t>
            </w:r>
            <w:r>
              <w:rPr>
                <w:sz w:val="22"/>
              </w:rPr>
              <w:t>1</w:t>
            </w:r>
            <w:r w:rsidRPr="006D3F93">
              <w:rPr>
                <w:sz w:val="22"/>
              </w:rPr>
              <w:t>.</w:t>
            </w:r>
            <w:r w:rsidR="00353A79">
              <w:rPr>
                <w:sz w:val="22"/>
              </w:rPr>
              <w:t xml:space="preserve"> </w:t>
            </w:r>
            <w:r w:rsidRPr="006D3F93">
              <w:rPr>
                <w:sz w:val="22"/>
              </w:rPr>
              <w:t>pants</w:t>
            </w:r>
            <w:r>
              <w:rPr>
                <w:sz w:val="22"/>
              </w:rPr>
              <w:t xml:space="preserve"> 2.punkts</w:t>
            </w:r>
          </w:p>
        </w:tc>
        <w:tc>
          <w:tcPr>
            <w:tcW w:w="2099" w:type="dxa"/>
            <w:vAlign w:val="center"/>
          </w:tcPr>
          <w:p w14:paraId="512C6281" w14:textId="77777777" w:rsidR="004703DB" w:rsidRPr="00044F66" w:rsidRDefault="004703DB" w:rsidP="00841CE6">
            <w:pPr>
              <w:pStyle w:val="naiskr"/>
              <w:spacing w:before="0" w:after="0"/>
              <w:jc w:val="both"/>
              <w:rPr>
                <w:i/>
                <w:sz w:val="22"/>
              </w:rPr>
            </w:pPr>
            <w:r w:rsidRPr="007851BC">
              <w:rPr>
                <w:sz w:val="22"/>
              </w:rPr>
              <w:t>LV izmanto piešķir</w:t>
            </w:r>
            <w:r>
              <w:rPr>
                <w:sz w:val="22"/>
              </w:rPr>
              <w:t xml:space="preserve">to rīcības brīvību un nepārņem </w:t>
            </w:r>
            <w:r w:rsidR="0061101B">
              <w:rPr>
                <w:sz w:val="22"/>
              </w:rPr>
              <w:t xml:space="preserve">Direktīvas 2010/63/ES </w:t>
            </w:r>
            <w:r>
              <w:rPr>
                <w:sz w:val="22"/>
              </w:rPr>
              <w:t>11.</w:t>
            </w:r>
            <w:r w:rsidR="00353A79">
              <w:rPr>
                <w:sz w:val="22"/>
              </w:rPr>
              <w:t xml:space="preserve"> </w:t>
            </w:r>
            <w:r>
              <w:rPr>
                <w:sz w:val="22"/>
              </w:rPr>
              <w:t>panta 2.punkt</w:t>
            </w:r>
            <w:r w:rsidRPr="007851BC">
              <w:rPr>
                <w:sz w:val="22"/>
              </w:rPr>
              <w:t>a prasības</w:t>
            </w:r>
          </w:p>
        </w:tc>
        <w:tc>
          <w:tcPr>
            <w:tcW w:w="2880" w:type="dxa"/>
            <w:vAlign w:val="center"/>
          </w:tcPr>
          <w:p w14:paraId="2ECBD61E" w14:textId="77777777" w:rsidR="004703DB" w:rsidRPr="00050560" w:rsidRDefault="004703DB" w:rsidP="00841CE6">
            <w:pPr>
              <w:pStyle w:val="naiskr"/>
              <w:spacing w:before="0" w:after="0"/>
              <w:jc w:val="both"/>
              <w:rPr>
                <w:sz w:val="22"/>
              </w:rPr>
            </w:pPr>
          </w:p>
        </w:tc>
        <w:tc>
          <w:tcPr>
            <w:tcW w:w="3615" w:type="dxa"/>
            <w:vAlign w:val="center"/>
          </w:tcPr>
          <w:p w14:paraId="5CE1FBE9" w14:textId="77777777" w:rsidR="004703DB" w:rsidRDefault="004703DB" w:rsidP="00841CE6">
            <w:pPr>
              <w:pStyle w:val="naiskr"/>
              <w:spacing w:before="0" w:after="0"/>
              <w:jc w:val="both"/>
              <w:rPr>
                <w:sz w:val="22"/>
              </w:rPr>
            </w:pPr>
            <w:r>
              <w:rPr>
                <w:sz w:val="22"/>
              </w:rPr>
              <w:t xml:space="preserve">Nav </w:t>
            </w:r>
            <w:r w:rsidRPr="002A53E3">
              <w:rPr>
                <w:sz w:val="22"/>
              </w:rPr>
              <w:t>noteiktas stingrākas prasības kā direktīvā.</w:t>
            </w:r>
          </w:p>
        </w:tc>
      </w:tr>
      <w:tr w:rsidR="004703DB" w14:paraId="54362DAA" w14:textId="77777777" w:rsidTr="00841CE6">
        <w:trPr>
          <w:trHeight w:val="191"/>
          <w:jc w:val="center"/>
        </w:trPr>
        <w:tc>
          <w:tcPr>
            <w:tcW w:w="1741" w:type="dxa"/>
            <w:vAlign w:val="center"/>
          </w:tcPr>
          <w:p w14:paraId="1FACDB6A" w14:textId="77777777" w:rsidR="004703DB" w:rsidRPr="006D3F93" w:rsidRDefault="004703DB" w:rsidP="00841CE6">
            <w:pPr>
              <w:pStyle w:val="naiskr"/>
              <w:spacing w:before="0" w:after="0"/>
              <w:jc w:val="both"/>
            </w:pPr>
            <w:r w:rsidRPr="006D3F93">
              <w:t>Direktīvas Nr.2010/63/ES</w:t>
            </w:r>
          </w:p>
          <w:p w14:paraId="456A2CB3" w14:textId="77777777" w:rsidR="004703DB" w:rsidRPr="00044F66" w:rsidRDefault="004703DB" w:rsidP="00841CE6">
            <w:pPr>
              <w:pStyle w:val="naiskr"/>
              <w:spacing w:before="0" w:after="0"/>
              <w:jc w:val="both"/>
              <w:rPr>
                <w:i/>
                <w:sz w:val="22"/>
              </w:rPr>
            </w:pPr>
            <w:r w:rsidRPr="006D3F93">
              <w:rPr>
                <w:sz w:val="22"/>
              </w:rPr>
              <w:t>1</w:t>
            </w:r>
            <w:r>
              <w:rPr>
                <w:sz w:val="22"/>
              </w:rPr>
              <w:t>2</w:t>
            </w:r>
            <w:r w:rsidRPr="006D3F93">
              <w:rPr>
                <w:sz w:val="22"/>
              </w:rPr>
              <w:t>.</w:t>
            </w:r>
            <w:r w:rsidR="00F601A1">
              <w:rPr>
                <w:sz w:val="22"/>
              </w:rPr>
              <w:t xml:space="preserve"> </w:t>
            </w:r>
            <w:r w:rsidRPr="006D3F93">
              <w:rPr>
                <w:sz w:val="22"/>
              </w:rPr>
              <w:t>pants</w:t>
            </w:r>
            <w:r>
              <w:rPr>
                <w:sz w:val="22"/>
              </w:rPr>
              <w:t xml:space="preserve"> 1.punkts</w:t>
            </w:r>
          </w:p>
        </w:tc>
        <w:tc>
          <w:tcPr>
            <w:tcW w:w="2099" w:type="dxa"/>
            <w:vAlign w:val="center"/>
          </w:tcPr>
          <w:p w14:paraId="1541BBE7" w14:textId="77777777" w:rsidR="00A830DF" w:rsidRDefault="00A830DF" w:rsidP="00841CE6">
            <w:pPr>
              <w:pStyle w:val="naiskr"/>
              <w:spacing w:before="0" w:after="0"/>
              <w:jc w:val="both"/>
              <w:rPr>
                <w:sz w:val="22"/>
              </w:rPr>
            </w:pPr>
            <w:r>
              <w:rPr>
                <w:sz w:val="22"/>
              </w:rPr>
              <w:t>16.punkts</w:t>
            </w:r>
          </w:p>
          <w:p w14:paraId="15D23D79" w14:textId="77777777" w:rsidR="004703DB" w:rsidRPr="002A53E3" w:rsidRDefault="00F601A1" w:rsidP="00841CE6">
            <w:pPr>
              <w:pStyle w:val="naiskr"/>
              <w:spacing w:before="0" w:after="0"/>
              <w:jc w:val="both"/>
              <w:rPr>
                <w:sz w:val="22"/>
              </w:rPr>
            </w:pPr>
            <w:r>
              <w:rPr>
                <w:sz w:val="22"/>
              </w:rPr>
              <w:t>17.punkts</w:t>
            </w:r>
          </w:p>
        </w:tc>
        <w:tc>
          <w:tcPr>
            <w:tcW w:w="2880" w:type="dxa"/>
            <w:vAlign w:val="center"/>
          </w:tcPr>
          <w:p w14:paraId="3D8D1968" w14:textId="77777777" w:rsidR="004703DB" w:rsidRPr="00044F66" w:rsidRDefault="007C6E26"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69148B70" w14:textId="77777777" w:rsidR="004703DB" w:rsidRPr="00044F66" w:rsidRDefault="004703DB" w:rsidP="00841CE6">
            <w:pPr>
              <w:pStyle w:val="naiskr"/>
              <w:spacing w:before="0" w:after="0"/>
              <w:jc w:val="both"/>
              <w:rPr>
                <w:i/>
                <w:sz w:val="22"/>
              </w:rPr>
            </w:pPr>
            <w:r w:rsidRPr="002A53E3">
              <w:rPr>
                <w:sz w:val="22"/>
              </w:rPr>
              <w:t>Nav noteiktas stingrākas prasības kā direktīvā</w:t>
            </w:r>
            <w:r w:rsidRPr="00044F66">
              <w:rPr>
                <w:i/>
                <w:sz w:val="22"/>
              </w:rPr>
              <w:t>.</w:t>
            </w:r>
          </w:p>
        </w:tc>
      </w:tr>
      <w:tr w:rsidR="004703DB" w14:paraId="429E9774" w14:textId="77777777" w:rsidTr="00841CE6">
        <w:trPr>
          <w:trHeight w:val="191"/>
          <w:jc w:val="center"/>
        </w:trPr>
        <w:tc>
          <w:tcPr>
            <w:tcW w:w="1741" w:type="dxa"/>
            <w:vAlign w:val="center"/>
          </w:tcPr>
          <w:p w14:paraId="3D82B4C4" w14:textId="77777777" w:rsidR="004703DB" w:rsidRPr="006D3F93" w:rsidRDefault="004703DB" w:rsidP="00841CE6">
            <w:pPr>
              <w:pStyle w:val="naiskr"/>
              <w:spacing w:before="0" w:after="0"/>
              <w:jc w:val="both"/>
            </w:pPr>
            <w:r w:rsidRPr="006D3F93">
              <w:t>Direktīvas Nr.2010/63/ES</w:t>
            </w:r>
          </w:p>
          <w:p w14:paraId="5A5D8D28" w14:textId="77777777" w:rsidR="004703DB" w:rsidRPr="006D3F93" w:rsidRDefault="004703DB" w:rsidP="00841CE6">
            <w:pPr>
              <w:pStyle w:val="naiskr"/>
              <w:spacing w:before="0" w:after="0"/>
              <w:jc w:val="both"/>
            </w:pPr>
            <w:r w:rsidRPr="006D3F93">
              <w:rPr>
                <w:sz w:val="22"/>
              </w:rPr>
              <w:t>1</w:t>
            </w:r>
            <w:r>
              <w:rPr>
                <w:sz w:val="22"/>
              </w:rPr>
              <w:t>2</w:t>
            </w:r>
            <w:r w:rsidRPr="006D3F93">
              <w:rPr>
                <w:sz w:val="22"/>
              </w:rPr>
              <w:t>.</w:t>
            </w:r>
            <w:r w:rsidR="00F601A1">
              <w:rPr>
                <w:sz w:val="22"/>
              </w:rPr>
              <w:t xml:space="preserve"> </w:t>
            </w:r>
            <w:r w:rsidRPr="006D3F93">
              <w:rPr>
                <w:sz w:val="22"/>
              </w:rPr>
              <w:t>pants</w:t>
            </w:r>
            <w:r>
              <w:rPr>
                <w:sz w:val="22"/>
              </w:rPr>
              <w:t xml:space="preserve"> 2.punkts</w:t>
            </w:r>
          </w:p>
        </w:tc>
        <w:tc>
          <w:tcPr>
            <w:tcW w:w="2099" w:type="dxa"/>
            <w:vAlign w:val="center"/>
          </w:tcPr>
          <w:p w14:paraId="51FD1C16" w14:textId="77777777" w:rsidR="004703DB" w:rsidRDefault="00F601A1" w:rsidP="00841CE6">
            <w:pPr>
              <w:pStyle w:val="naiskr"/>
              <w:spacing w:before="0" w:after="0"/>
              <w:jc w:val="both"/>
              <w:rPr>
                <w:sz w:val="22"/>
              </w:rPr>
            </w:pPr>
            <w:r>
              <w:rPr>
                <w:sz w:val="22"/>
              </w:rPr>
              <w:t>18.punkts</w:t>
            </w:r>
          </w:p>
        </w:tc>
        <w:tc>
          <w:tcPr>
            <w:tcW w:w="2880" w:type="dxa"/>
            <w:vAlign w:val="center"/>
          </w:tcPr>
          <w:p w14:paraId="762B48B0" w14:textId="77777777" w:rsidR="004703DB" w:rsidRPr="00050560" w:rsidRDefault="007C6E26"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759079D3" w14:textId="77777777" w:rsidR="004703DB" w:rsidRPr="002A53E3" w:rsidRDefault="004703DB" w:rsidP="00841CE6">
            <w:pPr>
              <w:pStyle w:val="naiskr"/>
              <w:spacing w:before="0" w:after="0"/>
              <w:jc w:val="both"/>
              <w:rPr>
                <w:sz w:val="22"/>
              </w:rPr>
            </w:pPr>
            <w:r w:rsidRPr="002A53E3">
              <w:rPr>
                <w:sz w:val="22"/>
              </w:rPr>
              <w:t>Nav noteiktas stingrākas prasības kā direktīvā</w:t>
            </w:r>
            <w:r w:rsidRPr="00044F66">
              <w:rPr>
                <w:i/>
                <w:sz w:val="22"/>
              </w:rPr>
              <w:t>.</w:t>
            </w:r>
          </w:p>
        </w:tc>
      </w:tr>
      <w:tr w:rsidR="004703DB" w14:paraId="24C91CD8" w14:textId="77777777" w:rsidTr="00841CE6">
        <w:trPr>
          <w:trHeight w:val="191"/>
          <w:jc w:val="center"/>
        </w:trPr>
        <w:tc>
          <w:tcPr>
            <w:tcW w:w="1741" w:type="dxa"/>
            <w:vAlign w:val="center"/>
          </w:tcPr>
          <w:p w14:paraId="59250419" w14:textId="77777777" w:rsidR="004703DB" w:rsidRPr="006D3F93" w:rsidRDefault="004703DB" w:rsidP="00841CE6">
            <w:pPr>
              <w:pStyle w:val="naiskr"/>
              <w:spacing w:before="0" w:after="0"/>
              <w:jc w:val="both"/>
            </w:pPr>
            <w:r w:rsidRPr="006D3F93">
              <w:t>Direktīvas Nr.2010/63/ES</w:t>
            </w:r>
          </w:p>
          <w:p w14:paraId="7C1B0D71" w14:textId="77777777" w:rsidR="004703DB" w:rsidRPr="00044F66" w:rsidRDefault="004703DB" w:rsidP="00841CE6">
            <w:pPr>
              <w:pStyle w:val="naiskr"/>
              <w:spacing w:before="0" w:after="0"/>
              <w:jc w:val="both"/>
              <w:rPr>
                <w:i/>
                <w:sz w:val="22"/>
              </w:rPr>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1.punkts</w:t>
            </w:r>
          </w:p>
        </w:tc>
        <w:tc>
          <w:tcPr>
            <w:tcW w:w="2099" w:type="dxa"/>
            <w:vAlign w:val="center"/>
          </w:tcPr>
          <w:p w14:paraId="34DFAA80" w14:textId="77777777" w:rsidR="004703DB" w:rsidRPr="00224C5F" w:rsidRDefault="004703DB" w:rsidP="00841CE6">
            <w:pPr>
              <w:pStyle w:val="naiskr"/>
              <w:spacing w:before="0" w:after="0"/>
              <w:jc w:val="both"/>
              <w:rPr>
                <w:sz w:val="22"/>
              </w:rPr>
            </w:pPr>
          </w:p>
        </w:tc>
        <w:tc>
          <w:tcPr>
            <w:tcW w:w="2880" w:type="dxa"/>
            <w:vAlign w:val="center"/>
          </w:tcPr>
          <w:p w14:paraId="039CD37C" w14:textId="77777777" w:rsidR="004703DB" w:rsidRPr="00044F66" w:rsidRDefault="007C6E26" w:rsidP="00841CE6">
            <w:pPr>
              <w:pStyle w:val="naiskr"/>
              <w:spacing w:before="0" w:after="0"/>
              <w:jc w:val="both"/>
              <w:rPr>
                <w:i/>
                <w:sz w:val="22"/>
              </w:rPr>
            </w:pPr>
            <w:r>
              <w:rPr>
                <w:sz w:val="22"/>
              </w:rPr>
              <w:t xml:space="preserve">Pārņemts </w:t>
            </w:r>
            <w:r w:rsidR="004703DB">
              <w:rPr>
                <w:sz w:val="22"/>
              </w:rPr>
              <w:t>pilnībā</w:t>
            </w:r>
            <w:r w:rsidR="004703DB" w:rsidRPr="00050560">
              <w:rPr>
                <w:sz w:val="22"/>
              </w:rPr>
              <w:t>. Direktīvas pantā ietvertās prasības ir noteiktas</w:t>
            </w:r>
            <w:r w:rsidR="004703DB">
              <w:rPr>
                <w:sz w:val="22"/>
              </w:rPr>
              <w:t xml:space="preserve"> Dzīvnieku aizsardzības likuma 24.</w:t>
            </w:r>
            <w:r w:rsidR="00325F84">
              <w:rPr>
                <w:sz w:val="22"/>
              </w:rPr>
              <w:t xml:space="preserve"> </w:t>
            </w:r>
            <w:r w:rsidR="004703DB">
              <w:rPr>
                <w:sz w:val="22"/>
              </w:rPr>
              <w:t>panta 2.punktā</w:t>
            </w:r>
          </w:p>
        </w:tc>
        <w:tc>
          <w:tcPr>
            <w:tcW w:w="3615" w:type="dxa"/>
            <w:vAlign w:val="center"/>
          </w:tcPr>
          <w:p w14:paraId="3269ED80" w14:textId="77777777" w:rsidR="004703DB" w:rsidRPr="00224C5F" w:rsidRDefault="004703DB" w:rsidP="00841CE6">
            <w:pPr>
              <w:pStyle w:val="naiskr"/>
              <w:spacing w:before="0" w:after="0"/>
              <w:jc w:val="both"/>
              <w:rPr>
                <w:sz w:val="22"/>
              </w:rPr>
            </w:pPr>
            <w:bookmarkStart w:id="0" w:name="OLE_LINK1"/>
            <w:bookmarkStart w:id="1" w:name="OLE_LINK2"/>
            <w:r w:rsidRPr="00224C5F">
              <w:rPr>
                <w:sz w:val="22"/>
              </w:rPr>
              <w:t>Nav noteiktas stingrākas prasības kā direktīvā.</w:t>
            </w:r>
            <w:bookmarkEnd w:id="0"/>
            <w:bookmarkEnd w:id="1"/>
          </w:p>
        </w:tc>
      </w:tr>
      <w:tr w:rsidR="004703DB" w14:paraId="7BE6D057" w14:textId="77777777" w:rsidTr="00841CE6">
        <w:trPr>
          <w:trHeight w:val="191"/>
          <w:jc w:val="center"/>
        </w:trPr>
        <w:tc>
          <w:tcPr>
            <w:tcW w:w="1741" w:type="dxa"/>
            <w:vAlign w:val="center"/>
          </w:tcPr>
          <w:p w14:paraId="52646009" w14:textId="77777777" w:rsidR="004703DB" w:rsidRPr="006D3F93" w:rsidRDefault="004703DB" w:rsidP="00841CE6">
            <w:pPr>
              <w:pStyle w:val="naiskr"/>
              <w:spacing w:before="0" w:after="0"/>
              <w:jc w:val="both"/>
            </w:pPr>
            <w:r w:rsidRPr="006D3F93">
              <w:t>Direktīvas Nr.2010/63/ES</w:t>
            </w:r>
          </w:p>
          <w:p w14:paraId="6FC523BD" w14:textId="77777777" w:rsidR="004703DB" w:rsidRPr="006D3F93" w:rsidRDefault="004703DB" w:rsidP="00841CE6">
            <w:pPr>
              <w:pStyle w:val="naiskr"/>
              <w:spacing w:before="0" w:after="0"/>
              <w:jc w:val="both"/>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2.punkts</w:t>
            </w:r>
          </w:p>
        </w:tc>
        <w:tc>
          <w:tcPr>
            <w:tcW w:w="2099" w:type="dxa"/>
            <w:vAlign w:val="center"/>
          </w:tcPr>
          <w:p w14:paraId="78F90E21" w14:textId="77777777" w:rsidR="004703DB" w:rsidRPr="00224C5F" w:rsidRDefault="00325F84" w:rsidP="00A830DF">
            <w:pPr>
              <w:pStyle w:val="naiskr"/>
              <w:spacing w:before="0" w:after="0"/>
              <w:jc w:val="both"/>
              <w:rPr>
                <w:sz w:val="22"/>
              </w:rPr>
            </w:pPr>
            <w:r>
              <w:rPr>
                <w:sz w:val="22"/>
              </w:rPr>
              <w:t>1</w:t>
            </w:r>
            <w:r w:rsidR="00A830DF">
              <w:rPr>
                <w:sz w:val="22"/>
              </w:rPr>
              <w:t>9</w:t>
            </w:r>
            <w:r>
              <w:rPr>
                <w:sz w:val="22"/>
              </w:rPr>
              <w:t>.punkts</w:t>
            </w:r>
          </w:p>
        </w:tc>
        <w:tc>
          <w:tcPr>
            <w:tcW w:w="2880" w:type="dxa"/>
            <w:vAlign w:val="center"/>
          </w:tcPr>
          <w:p w14:paraId="05A00D97" w14:textId="77777777" w:rsidR="004703DB" w:rsidRDefault="007C6E26" w:rsidP="00841CE6">
            <w:pPr>
              <w:pStyle w:val="naiskr"/>
              <w:spacing w:before="0" w:after="0"/>
              <w:jc w:val="both"/>
              <w:rPr>
                <w:sz w:val="22"/>
              </w:rPr>
            </w:pPr>
            <w:r>
              <w:rPr>
                <w:sz w:val="22"/>
              </w:rPr>
              <w:t>Pārņemts</w:t>
            </w:r>
            <w:r w:rsidRPr="00050560">
              <w:rPr>
                <w:sz w:val="22"/>
              </w:rPr>
              <w:t xml:space="preserve"> </w:t>
            </w:r>
            <w:r w:rsidR="00325F84" w:rsidRPr="00050560">
              <w:rPr>
                <w:sz w:val="22"/>
              </w:rPr>
              <w:t>pilnībā</w:t>
            </w:r>
          </w:p>
        </w:tc>
        <w:tc>
          <w:tcPr>
            <w:tcW w:w="3615" w:type="dxa"/>
            <w:vAlign w:val="center"/>
          </w:tcPr>
          <w:p w14:paraId="6836083C" w14:textId="77777777" w:rsidR="004703DB" w:rsidRPr="00224C5F" w:rsidRDefault="004703DB" w:rsidP="00841CE6">
            <w:pPr>
              <w:pStyle w:val="naiskr"/>
              <w:spacing w:before="0" w:after="0"/>
              <w:jc w:val="both"/>
              <w:rPr>
                <w:sz w:val="22"/>
              </w:rPr>
            </w:pPr>
            <w:r w:rsidRPr="00224C5F">
              <w:rPr>
                <w:sz w:val="22"/>
              </w:rPr>
              <w:t>Nav noteiktas stingrākas prasības kā direktīvā.</w:t>
            </w:r>
          </w:p>
        </w:tc>
      </w:tr>
      <w:tr w:rsidR="004703DB" w14:paraId="727648D8" w14:textId="77777777" w:rsidTr="00841CE6">
        <w:trPr>
          <w:trHeight w:val="191"/>
          <w:jc w:val="center"/>
        </w:trPr>
        <w:tc>
          <w:tcPr>
            <w:tcW w:w="1741" w:type="dxa"/>
            <w:vAlign w:val="center"/>
          </w:tcPr>
          <w:p w14:paraId="60D3A50C" w14:textId="77777777" w:rsidR="004703DB" w:rsidRPr="006D3F93" w:rsidRDefault="004703DB" w:rsidP="00841CE6">
            <w:pPr>
              <w:pStyle w:val="naiskr"/>
              <w:spacing w:before="0" w:after="0"/>
              <w:jc w:val="both"/>
            </w:pPr>
            <w:r w:rsidRPr="006D3F93">
              <w:t>Direktīvas Nr.2010/63/ES</w:t>
            </w:r>
          </w:p>
          <w:p w14:paraId="326F988C" w14:textId="77777777" w:rsidR="004703DB" w:rsidRPr="006D3F93" w:rsidRDefault="004703DB" w:rsidP="00841CE6">
            <w:pPr>
              <w:pStyle w:val="naiskr"/>
              <w:spacing w:before="0" w:after="0"/>
              <w:jc w:val="both"/>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3.punkts</w:t>
            </w:r>
          </w:p>
        </w:tc>
        <w:tc>
          <w:tcPr>
            <w:tcW w:w="2099" w:type="dxa"/>
            <w:vAlign w:val="center"/>
          </w:tcPr>
          <w:p w14:paraId="7E3C0EDE" w14:textId="77777777" w:rsidR="004703DB" w:rsidRPr="00224C5F" w:rsidRDefault="00325F84" w:rsidP="00841CE6">
            <w:pPr>
              <w:pStyle w:val="naiskr"/>
              <w:spacing w:before="0" w:after="0"/>
              <w:jc w:val="both"/>
              <w:rPr>
                <w:sz w:val="22"/>
              </w:rPr>
            </w:pPr>
            <w:r>
              <w:rPr>
                <w:sz w:val="22"/>
              </w:rPr>
              <w:t>60.punkts</w:t>
            </w:r>
          </w:p>
        </w:tc>
        <w:tc>
          <w:tcPr>
            <w:tcW w:w="2880" w:type="dxa"/>
            <w:vAlign w:val="center"/>
          </w:tcPr>
          <w:p w14:paraId="61135CF2" w14:textId="77777777" w:rsidR="004703DB" w:rsidRDefault="007C6E26"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3EE1AB52" w14:textId="77777777" w:rsidR="004703DB" w:rsidRPr="00224C5F" w:rsidRDefault="004703DB" w:rsidP="00841CE6">
            <w:pPr>
              <w:pStyle w:val="naiskr"/>
              <w:spacing w:before="0" w:after="0"/>
              <w:jc w:val="both"/>
              <w:rPr>
                <w:sz w:val="22"/>
              </w:rPr>
            </w:pPr>
            <w:r w:rsidRPr="00224C5F">
              <w:rPr>
                <w:sz w:val="22"/>
              </w:rPr>
              <w:t>Nav noteiktas stingrākas prasības kā direktīvā.</w:t>
            </w:r>
          </w:p>
        </w:tc>
      </w:tr>
      <w:tr w:rsidR="004703DB" w14:paraId="6277F0E5" w14:textId="77777777" w:rsidTr="00841CE6">
        <w:trPr>
          <w:trHeight w:val="191"/>
          <w:jc w:val="center"/>
        </w:trPr>
        <w:tc>
          <w:tcPr>
            <w:tcW w:w="1741" w:type="dxa"/>
            <w:vAlign w:val="center"/>
          </w:tcPr>
          <w:p w14:paraId="3ED5816D" w14:textId="77777777" w:rsidR="004703DB" w:rsidRPr="006D3F93" w:rsidRDefault="004703DB" w:rsidP="00841CE6">
            <w:pPr>
              <w:pStyle w:val="naiskr"/>
              <w:spacing w:before="0" w:after="0"/>
              <w:jc w:val="both"/>
            </w:pPr>
            <w:r w:rsidRPr="006D3F93">
              <w:t>Direktīvas Nr.2010/63/ES</w:t>
            </w:r>
          </w:p>
          <w:p w14:paraId="1FD30F49" w14:textId="77777777" w:rsidR="004703DB" w:rsidRPr="00044F66" w:rsidRDefault="004703DB" w:rsidP="00841CE6">
            <w:pPr>
              <w:pStyle w:val="naiskr"/>
              <w:spacing w:before="0" w:after="0"/>
              <w:jc w:val="both"/>
              <w:rPr>
                <w:i/>
                <w:sz w:val="22"/>
              </w:rPr>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1.punkts</w:t>
            </w:r>
          </w:p>
        </w:tc>
        <w:tc>
          <w:tcPr>
            <w:tcW w:w="2099" w:type="dxa"/>
            <w:vAlign w:val="center"/>
          </w:tcPr>
          <w:p w14:paraId="7EFE3171" w14:textId="77777777" w:rsidR="006013BB" w:rsidRDefault="006013BB" w:rsidP="00841CE6">
            <w:pPr>
              <w:pStyle w:val="naiskr"/>
              <w:spacing w:before="0" w:after="0"/>
              <w:jc w:val="both"/>
              <w:rPr>
                <w:sz w:val="22"/>
              </w:rPr>
            </w:pPr>
            <w:r>
              <w:rPr>
                <w:sz w:val="22"/>
              </w:rPr>
              <w:t>53.punkts</w:t>
            </w:r>
          </w:p>
          <w:p w14:paraId="78BBB8A7" w14:textId="77777777" w:rsidR="004703DB" w:rsidRPr="00744412" w:rsidRDefault="006013BB" w:rsidP="00841CE6">
            <w:pPr>
              <w:pStyle w:val="naiskr"/>
              <w:spacing w:before="0" w:after="0"/>
              <w:jc w:val="both"/>
              <w:rPr>
                <w:sz w:val="22"/>
              </w:rPr>
            </w:pPr>
            <w:r>
              <w:rPr>
                <w:sz w:val="22"/>
              </w:rPr>
              <w:t>54. punkts</w:t>
            </w:r>
          </w:p>
        </w:tc>
        <w:tc>
          <w:tcPr>
            <w:tcW w:w="2880" w:type="dxa"/>
            <w:vAlign w:val="center"/>
          </w:tcPr>
          <w:p w14:paraId="54A7E191" w14:textId="77777777" w:rsidR="004703DB" w:rsidRPr="00044F66" w:rsidRDefault="007C6E26" w:rsidP="00841CE6">
            <w:pPr>
              <w:pStyle w:val="naiskr"/>
              <w:spacing w:before="0" w:after="0"/>
              <w:jc w:val="both"/>
              <w:rPr>
                <w:i/>
                <w:sz w:val="22"/>
              </w:rPr>
            </w:pPr>
            <w:r>
              <w:rPr>
                <w:sz w:val="22"/>
              </w:rPr>
              <w:t>Pārņemts</w:t>
            </w:r>
            <w:r w:rsidRPr="00050560">
              <w:rPr>
                <w:sz w:val="22"/>
              </w:rPr>
              <w:t xml:space="preserve"> </w:t>
            </w:r>
            <w:r w:rsidR="004703DB" w:rsidRPr="00050560">
              <w:rPr>
                <w:sz w:val="22"/>
              </w:rPr>
              <w:t>pilnībā.</w:t>
            </w:r>
          </w:p>
        </w:tc>
        <w:tc>
          <w:tcPr>
            <w:tcW w:w="3615" w:type="dxa"/>
            <w:vAlign w:val="center"/>
          </w:tcPr>
          <w:p w14:paraId="47855E1A" w14:textId="77777777"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14:paraId="72977E34" w14:textId="77777777" w:rsidTr="00841CE6">
        <w:trPr>
          <w:trHeight w:val="191"/>
          <w:jc w:val="center"/>
        </w:trPr>
        <w:tc>
          <w:tcPr>
            <w:tcW w:w="1741" w:type="dxa"/>
            <w:vAlign w:val="center"/>
          </w:tcPr>
          <w:p w14:paraId="2E617F26" w14:textId="77777777" w:rsidR="004703DB" w:rsidRPr="006D3F93" w:rsidRDefault="004703DB" w:rsidP="00841CE6">
            <w:pPr>
              <w:pStyle w:val="naiskr"/>
              <w:spacing w:before="0" w:after="0"/>
              <w:jc w:val="both"/>
            </w:pPr>
            <w:r w:rsidRPr="006D3F93">
              <w:t>Direktīvas Nr.2010/63/ES</w:t>
            </w:r>
          </w:p>
          <w:p w14:paraId="6D57953E" w14:textId="77777777"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2.punkts</w:t>
            </w:r>
          </w:p>
        </w:tc>
        <w:tc>
          <w:tcPr>
            <w:tcW w:w="2099" w:type="dxa"/>
            <w:vAlign w:val="center"/>
          </w:tcPr>
          <w:p w14:paraId="54054D74" w14:textId="77777777" w:rsidR="004703DB" w:rsidRPr="00744412" w:rsidRDefault="00E575A6" w:rsidP="006013BB">
            <w:pPr>
              <w:pStyle w:val="naiskr"/>
              <w:spacing w:before="0" w:after="0"/>
              <w:jc w:val="both"/>
              <w:rPr>
                <w:sz w:val="22"/>
              </w:rPr>
            </w:pPr>
            <w:r>
              <w:rPr>
                <w:sz w:val="22"/>
              </w:rPr>
              <w:t>5</w:t>
            </w:r>
            <w:r w:rsidR="006013BB">
              <w:rPr>
                <w:sz w:val="22"/>
              </w:rPr>
              <w:t>5</w:t>
            </w:r>
            <w:r>
              <w:rPr>
                <w:sz w:val="22"/>
              </w:rPr>
              <w:t>.punkts</w:t>
            </w:r>
          </w:p>
        </w:tc>
        <w:tc>
          <w:tcPr>
            <w:tcW w:w="2880" w:type="dxa"/>
            <w:vAlign w:val="center"/>
          </w:tcPr>
          <w:p w14:paraId="6A794490" w14:textId="77777777" w:rsidR="004703DB" w:rsidRPr="00050560" w:rsidRDefault="00F32F92"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494837F5" w14:textId="77777777"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14:paraId="2ED3D66B" w14:textId="77777777" w:rsidTr="00841CE6">
        <w:trPr>
          <w:trHeight w:val="191"/>
          <w:jc w:val="center"/>
        </w:trPr>
        <w:tc>
          <w:tcPr>
            <w:tcW w:w="1741" w:type="dxa"/>
            <w:vAlign w:val="center"/>
          </w:tcPr>
          <w:p w14:paraId="38D186AE" w14:textId="77777777" w:rsidR="004703DB" w:rsidRPr="006D3F93" w:rsidRDefault="004703DB" w:rsidP="00841CE6">
            <w:pPr>
              <w:pStyle w:val="naiskr"/>
              <w:spacing w:before="0" w:after="0"/>
              <w:jc w:val="both"/>
            </w:pPr>
            <w:r w:rsidRPr="006D3F93">
              <w:t>Direktīvas Nr.2010/63/ES</w:t>
            </w:r>
          </w:p>
          <w:p w14:paraId="5928895E" w14:textId="77777777"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3.punkts</w:t>
            </w:r>
          </w:p>
        </w:tc>
        <w:tc>
          <w:tcPr>
            <w:tcW w:w="2099" w:type="dxa"/>
            <w:vAlign w:val="center"/>
          </w:tcPr>
          <w:p w14:paraId="032AB1EB" w14:textId="77777777" w:rsidR="004703DB" w:rsidRDefault="00E575A6" w:rsidP="006013BB">
            <w:pPr>
              <w:pStyle w:val="naiskr"/>
              <w:spacing w:before="0" w:after="0"/>
              <w:jc w:val="both"/>
              <w:rPr>
                <w:sz w:val="22"/>
              </w:rPr>
            </w:pPr>
            <w:r>
              <w:rPr>
                <w:sz w:val="22"/>
              </w:rPr>
              <w:t>5</w:t>
            </w:r>
            <w:r w:rsidR="006013BB">
              <w:rPr>
                <w:sz w:val="22"/>
              </w:rPr>
              <w:t>6</w:t>
            </w:r>
            <w:r>
              <w:rPr>
                <w:sz w:val="22"/>
              </w:rPr>
              <w:t>.punkts</w:t>
            </w:r>
          </w:p>
          <w:p w14:paraId="17F844E3" w14:textId="77777777" w:rsidR="006013BB" w:rsidRPr="00744412" w:rsidRDefault="006013BB" w:rsidP="006013BB">
            <w:pPr>
              <w:pStyle w:val="naiskr"/>
              <w:spacing w:before="0" w:after="0"/>
              <w:jc w:val="both"/>
              <w:rPr>
                <w:sz w:val="22"/>
              </w:rPr>
            </w:pPr>
            <w:r>
              <w:rPr>
                <w:sz w:val="22"/>
              </w:rPr>
              <w:t>57.punkts</w:t>
            </w:r>
          </w:p>
        </w:tc>
        <w:tc>
          <w:tcPr>
            <w:tcW w:w="2880" w:type="dxa"/>
            <w:vAlign w:val="center"/>
          </w:tcPr>
          <w:p w14:paraId="2A777B01" w14:textId="77777777" w:rsidR="004703DB" w:rsidRPr="00050560" w:rsidRDefault="00F32F92"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44B6AB3B" w14:textId="77777777"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14:paraId="40BECBBF" w14:textId="77777777" w:rsidTr="00841CE6">
        <w:trPr>
          <w:trHeight w:val="191"/>
          <w:jc w:val="center"/>
        </w:trPr>
        <w:tc>
          <w:tcPr>
            <w:tcW w:w="1741" w:type="dxa"/>
            <w:vAlign w:val="center"/>
          </w:tcPr>
          <w:p w14:paraId="0FD59480" w14:textId="77777777" w:rsidR="004703DB" w:rsidRPr="006D3F93" w:rsidRDefault="004703DB" w:rsidP="00841CE6">
            <w:pPr>
              <w:pStyle w:val="naiskr"/>
              <w:spacing w:before="0" w:after="0"/>
              <w:jc w:val="both"/>
            </w:pPr>
            <w:r w:rsidRPr="006D3F93">
              <w:t>Direktīvas Nr.2010/63/ES</w:t>
            </w:r>
          </w:p>
          <w:p w14:paraId="0FAEACDF" w14:textId="77777777"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4.punkts</w:t>
            </w:r>
          </w:p>
        </w:tc>
        <w:tc>
          <w:tcPr>
            <w:tcW w:w="2099" w:type="dxa"/>
            <w:vAlign w:val="center"/>
          </w:tcPr>
          <w:p w14:paraId="3B2AAD98" w14:textId="77777777" w:rsidR="004703DB" w:rsidRPr="00744412" w:rsidRDefault="00E575A6" w:rsidP="00E575A6">
            <w:pPr>
              <w:pStyle w:val="naiskr"/>
              <w:spacing w:before="0" w:after="0"/>
              <w:jc w:val="both"/>
              <w:rPr>
                <w:sz w:val="22"/>
              </w:rPr>
            </w:pPr>
            <w:r>
              <w:rPr>
                <w:sz w:val="22"/>
              </w:rPr>
              <w:t>58.punkts</w:t>
            </w:r>
          </w:p>
        </w:tc>
        <w:tc>
          <w:tcPr>
            <w:tcW w:w="2880" w:type="dxa"/>
            <w:vAlign w:val="center"/>
          </w:tcPr>
          <w:p w14:paraId="6F527E1A" w14:textId="77777777" w:rsidR="004703DB" w:rsidRPr="00050560" w:rsidRDefault="00F32F92"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4ABC9C23" w14:textId="77777777"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14:paraId="6F01F924" w14:textId="77777777" w:rsidTr="00841CE6">
        <w:trPr>
          <w:trHeight w:val="191"/>
          <w:jc w:val="center"/>
        </w:trPr>
        <w:tc>
          <w:tcPr>
            <w:tcW w:w="1741" w:type="dxa"/>
            <w:vAlign w:val="center"/>
          </w:tcPr>
          <w:p w14:paraId="729B40D7" w14:textId="77777777" w:rsidR="004703DB" w:rsidRPr="006D3F93" w:rsidRDefault="004703DB" w:rsidP="00841CE6">
            <w:pPr>
              <w:pStyle w:val="naiskr"/>
              <w:spacing w:before="0" w:after="0"/>
              <w:jc w:val="both"/>
            </w:pPr>
            <w:r w:rsidRPr="006D3F93">
              <w:t>Direktīvas Nr.2010/63/ES</w:t>
            </w:r>
          </w:p>
          <w:p w14:paraId="49136BDF" w14:textId="77777777"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5.punkts</w:t>
            </w:r>
          </w:p>
        </w:tc>
        <w:tc>
          <w:tcPr>
            <w:tcW w:w="2099" w:type="dxa"/>
            <w:vAlign w:val="center"/>
          </w:tcPr>
          <w:p w14:paraId="091E15EB" w14:textId="77777777" w:rsidR="004703DB" w:rsidRPr="00744412" w:rsidRDefault="00E575A6" w:rsidP="00841CE6">
            <w:pPr>
              <w:pStyle w:val="naiskr"/>
              <w:spacing w:before="0" w:after="0"/>
              <w:jc w:val="both"/>
              <w:rPr>
                <w:sz w:val="22"/>
              </w:rPr>
            </w:pPr>
            <w:r>
              <w:rPr>
                <w:sz w:val="22"/>
              </w:rPr>
              <w:t>59.punkts</w:t>
            </w:r>
          </w:p>
        </w:tc>
        <w:tc>
          <w:tcPr>
            <w:tcW w:w="2880" w:type="dxa"/>
            <w:vAlign w:val="center"/>
          </w:tcPr>
          <w:p w14:paraId="623B8BEC" w14:textId="77777777" w:rsidR="004703DB" w:rsidRPr="00050560" w:rsidRDefault="001F56E5" w:rsidP="00841CE6">
            <w:pPr>
              <w:pStyle w:val="naiskr"/>
              <w:spacing w:before="0" w:after="0"/>
              <w:jc w:val="both"/>
              <w:rPr>
                <w:sz w:val="22"/>
              </w:rPr>
            </w:pPr>
            <w:r>
              <w:rPr>
                <w:sz w:val="22"/>
              </w:rPr>
              <w:t>Pārņemts</w:t>
            </w:r>
            <w:r w:rsidRPr="00050560">
              <w:rPr>
                <w:sz w:val="22"/>
              </w:rPr>
              <w:t xml:space="preserve"> </w:t>
            </w:r>
            <w:r w:rsidR="004703DB" w:rsidRPr="00050560">
              <w:rPr>
                <w:sz w:val="22"/>
              </w:rPr>
              <w:t>pilnībā.</w:t>
            </w:r>
          </w:p>
        </w:tc>
        <w:tc>
          <w:tcPr>
            <w:tcW w:w="3615" w:type="dxa"/>
            <w:vAlign w:val="center"/>
          </w:tcPr>
          <w:p w14:paraId="2173B560" w14:textId="77777777"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14:paraId="10D5EEE9" w14:textId="77777777" w:rsidTr="00841CE6">
        <w:trPr>
          <w:trHeight w:val="136"/>
          <w:jc w:val="center"/>
        </w:trPr>
        <w:tc>
          <w:tcPr>
            <w:tcW w:w="1741" w:type="dxa"/>
            <w:vAlign w:val="center"/>
          </w:tcPr>
          <w:p w14:paraId="39BFCF0B" w14:textId="77777777" w:rsidR="004703DB" w:rsidRPr="006D3F93" w:rsidRDefault="004703DB" w:rsidP="00841CE6">
            <w:pPr>
              <w:pStyle w:val="naiskr"/>
              <w:spacing w:before="0" w:after="0"/>
              <w:jc w:val="both"/>
            </w:pPr>
            <w:r w:rsidRPr="006D3F93">
              <w:t>Direktīvas Nr.2010/63/ES</w:t>
            </w:r>
          </w:p>
          <w:p w14:paraId="0E76A14E" w14:textId="77777777" w:rsidR="004703DB" w:rsidRPr="00044F66" w:rsidRDefault="004703DB" w:rsidP="00841CE6">
            <w:pPr>
              <w:pStyle w:val="naiskr"/>
              <w:spacing w:before="0" w:after="0"/>
              <w:jc w:val="both"/>
              <w:rPr>
                <w:i/>
                <w:sz w:val="22"/>
              </w:rPr>
            </w:pPr>
            <w:r w:rsidRPr="006D3F93">
              <w:rPr>
                <w:sz w:val="22"/>
              </w:rPr>
              <w:t>1</w:t>
            </w:r>
            <w:r>
              <w:rPr>
                <w:sz w:val="22"/>
              </w:rPr>
              <w:t>5</w:t>
            </w:r>
            <w:r w:rsidRPr="006D3F93">
              <w:rPr>
                <w:sz w:val="22"/>
              </w:rPr>
              <w:t>.</w:t>
            </w:r>
            <w:r w:rsidR="00FC56C9">
              <w:rPr>
                <w:sz w:val="22"/>
              </w:rPr>
              <w:t xml:space="preserve"> </w:t>
            </w:r>
            <w:r w:rsidRPr="006D3F93">
              <w:rPr>
                <w:sz w:val="22"/>
              </w:rPr>
              <w:t>pants</w:t>
            </w:r>
            <w:r>
              <w:rPr>
                <w:sz w:val="22"/>
              </w:rPr>
              <w:t xml:space="preserve"> 1.punkts</w:t>
            </w:r>
          </w:p>
        </w:tc>
        <w:tc>
          <w:tcPr>
            <w:tcW w:w="2099" w:type="dxa"/>
            <w:vAlign w:val="center"/>
          </w:tcPr>
          <w:p w14:paraId="7816EBAC" w14:textId="77777777" w:rsidR="00FC56C9" w:rsidRDefault="00FC56C9" w:rsidP="00FC56C9">
            <w:pPr>
              <w:pStyle w:val="naiskr"/>
              <w:spacing w:before="0" w:after="0"/>
              <w:jc w:val="both"/>
              <w:rPr>
                <w:sz w:val="22"/>
              </w:rPr>
            </w:pPr>
            <w:r>
              <w:rPr>
                <w:sz w:val="22"/>
              </w:rPr>
              <w:t>5</w:t>
            </w:r>
            <w:r w:rsidR="00E56A48">
              <w:rPr>
                <w:sz w:val="22"/>
              </w:rPr>
              <w:t>1</w:t>
            </w:r>
            <w:r>
              <w:rPr>
                <w:sz w:val="22"/>
              </w:rPr>
              <w:t>.punkts</w:t>
            </w:r>
          </w:p>
          <w:p w14:paraId="225C2A7C" w14:textId="77777777" w:rsidR="004703DB" w:rsidRPr="00744412" w:rsidRDefault="004703DB" w:rsidP="00FC56C9">
            <w:pPr>
              <w:pStyle w:val="naiskr"/>
              <w:spacing w:before="0" w:after="0"/>
              <w:jc w:val="both"/>
              <w:rPr>
                <w:sz w:val="22"/>
              </w:rPr>
            </w:pPr>
          </w:p>
        </w:tc>
        <w:tc>
          <w:tcPr>
            <w:tcW w:w="2880" w:type="dxa"/>
            <w:vAlign w:val="center"/>
          </w:tcPr>
          <w:p w14:paraId="44D69A68" w14:textId="77777777" w:rsidR="004703DB" w:rsidRPr="0097127F" w:rsidRDefault="001F56E5" w:rsidP="00841CE6">
            <w:pPr>
              <w:pStyle w:val="naiskr"/>
              <w:spacing w:before="0" w:after="0"/>
              <w:jc w:val="both"/>
              <w:rPr>
                <w:sz w:val="22"/>
              </w:rPr>
            </w:pPr>
            <w:r>
              <w:rPr>
                <w:sz w:val="22"/>
              </w:rPr>
              <w:t>Pārņemts</w:t>
            </w:r>
            <w:r w:rsidRPr="0097127F">
              <w:rPr>
                <w:sz w:val="22"/>
              </w:rPr>
              <w:t xml:space="preserve"> </w:t>
            </w:r>
            <w:r w:rsidR="004703DB" w:rsidRPr="0097127F">
              <w:rPr>
                <w:sz w:val="22"/>
              </w:rPr>
              <w:t>pilnībā.</w:t>
            </w:r>
          </w:p>
        </w:tc>
        <w:tc>
          <w:tcPr>
            <w:tcW w:w="3615" w:type="dxa"/>
            <w:vAlign w:val="center"/>
          </w:tcPr>
          <w:p w14:paraId="77EE6CEE" w14:textId="77777777" w:rsidR="004703DB" w:rsidRPr="0097127F" w:rsidRDefault="004703DB" w:rsidP="00841CE6">
            <w:pPr>
              <w:pStyle w:val="naiskr"/>
              <w:spacing w:before="0" w:after="0"/>
              <w:jc w:val="both"/>
              <w:rPr>
                <w:sz w:val="22"/>
              </w:rPr>
            </w:pPr>
            <w:r w:rsidRPr="0097127F">
              <w:rPr>
                <w:sz w:val="22"/>
              </w:rPr>
              <w:t>Nav noteiktas stingrākas prasības kā direktīvā.</w:t>
            </w:r>
          </w:p>
        </w:tc>
      </w:tr>
      <w:tr w:rsidR="004703DB" w14:paraId="15C382BF" w14:textId="77777777" w:rsidTr="00841CE6">
        <w:trPr>
          <w:trHeight w:val="136"/>
          <w:jc w:val="center"/>
        </w:trPr>
        <w:tc>
          <w:tcPr>
            <w:tcW w:w="1741" w:type="dxa"/>
            <w:vAlign w:val="center"/>
          </w:tcPr>
          <w:p w14:paraId="7A3B0B47" w14:textId="77777777" w:rsidR="004703DB" w:rsidRPr="006D3F93" w:rsidRDefault="004703DB" w:rsidP="00841CE6">
            <w:pPr>
              <w:pStyle w:val="naiskr"/>
              <w:spacing w:before="0" w:after="0"/>
              <w:jc w:val="both"/>
            </w:pPr>
            <w:r w:rsidRPr="006D3F93">
              <w:t>Direktīvas Nr.2010/63/ES</w:t>
            </w:r>
          </w:p>
          <w:p w14:paraId="462C8A32" w14:textId="77777777" w:rsidR="004703DB" w:rsidRPr="006D3F93" w:rsidRDefault="004703DB" w:rsidP="00841CE6">
            <w:pPr>
              <w:pStyle w:val="naiskr"/>
              <w:spacing w:before="0" w:after="0"/>
              <w:jc w:val="both"/>
            </w:pPr>
            <w:r w:rsidRPr="006D3F93">
              <w:rPr>
                <w:sz w:val="22"/>
              </w:rPr>
              <w:t>1</w:t>
            </w:r>
            <w:r>
              <w:rPr>
                <w:sz w:val="22"/>
              </w:rPr>
              <w:t>5</w:t>
            </w:r>
            <w:r w:rsidRPr="006D3F93">
              <w:rPr>
                <w:sz w:val="22"/>
              </w:rPr>
              <w:t>.</w:t>
            </w:r>
            <w:r w:rsidR="00FC56C9">
              <w:rPr>
                <w:sz w:val="22"/>
              </w:rPr>
              <w:t xml:space="preserve"> </w:t>
            </w:r>
            <w:r w:rsidRPr="006D3F93">
              <w:rPr>
                <w:sz w:val="22"/>
              </w:rPr>
              <w:t>pants</w:t>
            </w:r>
            <w:r>
              <w:rPr>
                <w:sz w:val="22"/>
              </w:rPr>
              <w:t xml:space="preserve"> 2.punkts</w:t>
            </w:r>
          </w:p>
        </w:tc>
        <w:tc>
          <w:tcPr>
            <w:tcW w:w="2099" w:type="dxa"/>
            <w:vAlign w:val="center"/>
          </w:tcPr>
          <w:p w14:paraId="35BE6D1E" w14:textId="77777777" w:rsidR="004703DB" w:rsidRPr="00744412" w:rsidRDefault="000558D4" w:rsidP="00841CE6">
            <w:pPr>
              <w:pStyle w:val="naiskr"/>
              <w:spacing w:before="0" w:after="0"/>
              <w:jc w:val="both"/>
              <w:rPr>
                <w:sz w:val="22"/>
              </w:rPr>
            </w:pPr>
            <w:r>
              <w:rPr>
                <w:sz w:val="22"/>
              </w:rPr>
              <w:t>52.punkts</w:t>
            </w:r>
          </w:p>
        </w:tc>
        <w:tc>
          <w:tcPr>
            <w:tcW w:w="2880" w:type="dxa"/>
            <w:vAlign w:val="center"/>
          </w:tcPr>
          <w:p w14:paraId="656CE047" w14:textId="77777777" w:rsidR="004703DB" w:rsidRPr="0097127F" w:rsidRDefault="001F56E5" w:rsidP="00841CE6">
            <w:pPr>
              <w:pStyle w:val="naiskr"/>
              <w:spacing w:before="0" w:after="0"/>
              <w:jc w:val="both"/>
              <w:rPr>
                <w:sz w:val="22"/>
              </w:rPr>
            </w:pPr>
            <w:r>
              <w:rPr>
                <w:sz w:val="22"/>
              </w:rPr>
              <w:t>Pārņemts</w:t>
            </w:r>
            <w:r w:rsidRPr="0097127F">
              <w:rPr>
                <w:sz w:val="22"/>
              </w:rPr>
              <w:t xml:space="preserve"> </w:t>
            </w:r>
            <w:r w:rsidR="004703DB" w:rsidRPr="0097127F">
              <w:rPr>
                <w:sz w:val="22"/>
              </w:rPr>
              <w:t>pilnībā.</w:t>
            </w:r>
          </w:p>
        </w:tc>
        <w:tc>
          <w:tcPr>
            <w:tcW w:w="3615" w:type="dxa"/>
            <w:vAlign w:val="center"/>
          </w:tcPr>
          <w:p w14:paraId="1CE4EF78" w14:textId="77777777" w:rsidR="004703DB" w:rsidRPr="0097127F" w:rsidRDefault="004703DB" w:rsidP="00841CE6">
            <w:pPr>
              <w:pStyle w:val="naiskr"/>
              <w:spacing w:before="0" w:after="0"/>
              <w:jc w:val="both"/>
              <w:rPr>
                <w:sz w:val="22"/>
              </w:rPr>
            </w:pPr>
            <w:r w:rsidRPr="0097127F">
              <w:rPr>
                <w:sz w:val="22"/>
              </w:rPr>
              <w:t>Nav noteiktas stingrākas prasības kā direktīvā.</w:t>
            </w:r>
          </w:p>
        </w:tc>
      </w:tr>
      <w:tr w:rsidR="004703DB" w14:paraId="64AE1D64" w14:textId="77777777" w:rsidTr="00841CE6">
        <w:trPr>
          <w:trHeight w:val="191"/>
          <w:jc w:val="center"/>
        </w:trPr>
        <w:tc>
          <w:tcPr>
            <w:tcW w:w="1741" w:type="dxa"/>
            <w:vAlign w:val="center"/>
          </w:tcPr>
          <w:p w14:paraId="087B9D0D" w14:textId="77777777" w:rsidR="004703DB" w:rsidRPr="006D3F93" w:rsidRDefault="004703DB" w:rsidP="00841CE6">
            <w:pPr>
              <w:pStyle w:val="naiskr"/>
              <w:spacing w:before="0" w:after="0"/>
              <w:jc w:val="both"/>
            </w:pPr>
            <w:r w:rsidRPr="006D3F93">
              <w:t>Direktīvas Nr.2010/63/ES</w:t>
            </w:r>
          </w:p>
          <w:p w14:paraId="0944B007" w14:textId="77777777" w:rsidR="004703DB" w:rsidRPr="00044F66" w:rsidRDefault="004703DB" w:rsidP="00841CE6">
            <w:pPr>
              <w:pStyle w:val="naiskr"/>
              <w:spacing w:before="0" w:after="0"/>
              <w:jc w:val="both"/>
              <w:rPr>
                <w:i/>
                <w:sz w:val="22"/>
              </w:rPr>
            </w:pPr>
            <w:r w:rsidRPr="006D3F93">
              <w:rPr>
                <w:sz w:val="22"/>
              </w:rPr>
              <w:t>1</w:t>
            </w:r>
            <w:r>
              <w:rPr>
                <w:sz w:val="22"/>
              </w:rPr>
              <w:t>6</w:t>
            </w:r>
            <w:r w:rsidRPr="006D3F93">
              <w:rPr>
                <w:sz w:val="22"/>
              </w:rPr>
              <w:t>.</w:t>
            </w:r>
            <w:r w:rsidR="000D2ABF">
              <w:rPr>
                <w:sz w:val="22"/>
              </w:rPr>
              <w:t xml:space="preserve"> </w:t>
            </w:r>
            <w:r w:rsidRPr="006D3F93">
              <w:rPr>
                <w:sz w:val="22"/>
              </w:rPr>
              <w:t>pants</w:t>
            </w:r>
            <w:r>
              <w:rPr>
                <w:sz w:val="22"/>
              </w:rPr>
              <w:t xml:space="preserve"> 1.punkts</w:t>
            </w:r>
          </w:p>
        </w:tc>
        <w:tc>
          <w:tcPr>
            <w:tcW w:w="2099" w:type="dxa"/>
            <w:vAlign w:val="center"/>
          </w:tcPr>
          <w:p w14:paraId="2B21A7C7" w14:textId="77777777" w:rsidR="000D2ABF" w:rsidRPr="009F34FB" w:rsidRDefault="000D2ABF" w:rsidP="004A5ED2">
            <w:pPr>
              <w:pStyle w:val="naiskr"/>
              <w:spacing w:before="0" w:after="0"/>
              <w:jc w:val="both"/>
              <w:rPr>
                <w:sz w:val="22"/>
              </w:rPr>
            </w:pPr>
            <w:r>
              <w:rPr>
                <w:sz w:val="22"/>
              </w:rPr>
              <w:t>6</w:t>
            </w:r>
            <w:r w:rsidR="004A5ED2">
              <w:rPr>
                <w:sz w:val="22"/>
              </w:rPr>
              <w:t>1</w:t>
            </w:r>
            <w:r>
              <w:rPr>
                <w:sz w:val="22"/>
              </w:rPr>
              <w:t>.punkts</w:t>
            </w:r>
          </w:p>
        </w:tc>
        <w:tc>
          <w:tcPr>
            <w:tcW w:w="2880" w:type="dxa"/>
            <w:vAlign w:val="center"/>
          </w:tcPr>
          <w:p w14:paraId="452E4FB7" w14:textId="77777777" w:rsidR="004703DB" w:rsidRPr="009F34FB" w:rsidRDefault="00641308" w:rsidP="00841CE6">
            <w:pPr>
              <w:pStyle w:val="naiskr"/>
              <w:spacing w:before="0" w:after="0"/>
              <w:jc w:val="both"/>
              <w:rPr>
                <w:sz w:val="22"/>
              </w:rPr>
            </w:pPr>
            <w:r>
              <w:rPr>
                <w:sz w:val="22"/>
              </w:rPr>
              <w:t>Pārņemts</w:t>
            </w:r>
            <w:r w:rsidRPr="009F34FB">
              <w:rPr>
                <w:sz w:val="22"/>
              </w:rPr>
              <w:t xml:space="preserve"> </w:t>
            </w:r>
            <w:r w:rsidR="004703DB" w:rsidRPr="009F34FB">
              <w:rPr>
                <w:sz w:val="22"/>
              </w:rPr>
              <w:t>pilnībā.</w:t>
            </w:r>
          </w:p>
        </w:tc>
        <w:tc>
          <w:tcPr>
            <w:tcW w:w="3615" w:type="dxa"/>
            <w:vAlign w:val="center"/>
          </w:tcPr>
          <w:p w14:paraId="1CB4F1D4" w14:textId="77777777"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14:paraId="069962D3" w14:textId="77777777" w:rsidTr="00841CE6">
        <w:trPr>
          <w:trHeight w:val="191"/>
          <w:jc w:val="center"/>
        </w:trPr>
        <w:tc>
          <w:tcPr>
            <w:tcW w:w="1741" w:type="dxa"/>
            <w:vAlign w:val="center"/>
          </w:tcPr>
          <w:p w14:paraId="06AA7B32" w14:textId="77777777" w:rsidR="004703DB" w:rsidRPr="006D3F93" w:rsidRDefault="004703DB" w:rsidP="00841CE6">
            <w:pPr>
              <w:pStyle w:val="naiskr"/>
              <w:spacing w:before="0" w:after="0"/>
              <w:jc w:val="both"/>
            </w:pPr>
            <w:r w:rsidRPr="006D3F93">
              <w:t>Direktīvas Nr.2010/63/ES</w:t>
            </w:r>
          </w:p>
          <w:p w14:paraId="5544D5ED" w14:textId="77777777" w:rsidR="004703DB" w:rsidRPr="006D3F93" w:rsidRDefault="004703DB" w:rsidP="00841CE6">
            <w:pPr>
              <w:pStyle w:val="naiskr"/>
              <w:spacing w:before="0" w:after="0"/>
              <w:jc w:val="both"/>
            </w:pPr>
            <w:r w:rsidRPr="006D3F93">
              <w:rPr>
                <w:sz w:val="22"/>
              </w:rPr>
              <w:t>1</w:t>
            </w:r>
            <w:r>
              <w:rPr>
                <w:sz w:val="22"/>
              </w:rPr>
              <w:t>6</w:t>
            </w:r>
            <w:r w:rsidRPr="006D3F93">
              <w:rPr>
                <w:sz w:val="22"/>
              </w:rPr>
              <w:t>.</w:t>
            </w:r>
            <w:r w:rsidR="000D2ABF">
              <w:rPr>
                <w:sz w:val="22"/>
              </w:rPr>
              <w:t xml:space="preserve"> </w:t>
            </w:r>
            <w:r w:rsidRPr="006D3F93">
              <w:rPr>
                <w:sz w:val="22"/>
              </w:rPr>
              <w:t>pants</w:t>
            </w:r>
            <w:r>
              <w:rPr>
                <w:sz w:val="22"/>
              </w:rPr>
              <w:t xml:space="preserve"> 2.punkts</w:t>
            </w:r>
          </w:p>
        </w:tc>
        <w:tc>
          <w:tcPr>
            <w:tcW w:w="2099" w:type="dxa"/>
            <w:vAlign w:val="center"/>
          </w:tcPr>
          <w:p w14:paraId="4CCFB7BE" w14:textId="77777777" w:rsidR="004703DB" w:rsidRPr="009F34FB" w:rsidRDefault="000D2ABF" w:rsidP="004A5ED2">
            <w:pPr>
              <w:pStyle w:val="naiskr"/>
              <w:spacing w:before="0" w:after="0"/>
              <w:jc w:val="both"/>
              <w:rPr>
                <w:sz w:val="22"/>
              </w:rPr>
            </w:pPr>
            <w:r>
              <w:rPr>
                <w:sz w:val="22"/>
              </w:rPr>
              <w:t>6</w:t>
            </w:r>
            <w:r w:rsidR="004A5ED2">
              <w:rPr>
                <w:sz w:val="22"/>
              </w:rPr>
              <w:t>2</w:t>
            </w:r>
            <w:r>
              <w:rPr>
                <w:sz w:val="22"/>
              </w:rPr>
              <w:t>.punkts</w:t>
            </w:r>
          </w:p>
        </w:tc>
        <w:tc>
          <w:tcPr>
            <w:tcW w:w="2880" w:type="dxa"/>
            <w:vAlign w:val="center"/>
          </w:tcPr>
          <w:p w14:paraId="57C8DB46" w14:textId="77777777" w:rsidR="004703DB" w:rsidRPr="009F34FB" w:rsidRDefault="00641308" w:rsidP="00841CE6">
            <w:pPr>
              <w:pStyle w:val="naiskr"/>
              <w:spacing w:before="0" w:after="0"/>
              <w:jc w:val="both"/>
              <w:rPr>
                <w:sz w:val="22"/>
              </w:rPr>
            </w:pPr>
            <w:r>
              <w:rPr>
                <w:sz w:val="22"/>
              </w:rPr>
              <w:t>Pārņemts</w:t>
            </w:r>
            <w:r w:rsidRPr="009F34FB">
              <w:rPr>
                <w:sz w:val="22"/>
              </w:rPr>
              <w:t xml:space="preserve"> </w:t>
            </w:r>
            <w:r w:rsidR="004703DB" w:rsidRPr="009F34FB">
              <w:rPr>
                <w:sz w:val="22"/>
              </w:rPr>
              <w:t>pilnībā.</w:t>
            </w:r>
          </w:p>
        </w:tc>
        <w:tc>
          <w:tcPr>
            <w:tcW w:w="3615" w:type="dxa"/>
            <w:vAlign w:val="center"/>
          </w:tcPr>
          <w:p w14:paraId="4F90F1CF" w14:textId="77777777"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14:paraId="6ED06239" w14:textId="77777777" w:rsidTr="00841CE6">
        <w:trPr>
          <w:trHeight w:val="191"/>
          <w:jc w:val="center"/>
        </w:trPr>
        <w:tc>
          <w:tcPr>
            <w:tcW w:w="1741" w:type="dxa"/>
            <w:vAlign w:val="center"/>
          </w:tcPr>
          <w:p w14:paraId="4570FD36" w14:textId="77777777" w:rsidR="004703DB" w:rsidRPr="006D3F93" w:rsidRDefault="004703DB" w:rsidP="00841CE6">
            <w:pPr>
              <w:pStyle w:val="naiskr"/>
              <w:spacing w:before="0" w:after="0"/>
              <w:jc w:val="both"/>
            </w:pPr>
            <w:r w:rsidRPr="006D3F93">
              <w:t>Direktīvas Nr.2010/63/ES</w:t>
            </w:r>
          </w:p>
          <w:p w14:paraId="1AAEE22D" w14:textId="77777777" w:rsidR="004703DB" w:rsidRPr="00044F66" w:rsidRDefault="004703DB" w:rsidP="00841CE6">
            <w:pPr>
              <w:pStyle w:val="naiskr"/>
              <w:spacing w:before="0" w:after="0"/>
              <w:jc w:val="both"/>
              <w:rPr>
                <w:i/>
                <w:sz w:val="22"/>
              </w:rPr>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1.punkts</w:t>
            </w:r>
          </w:p>
        </w:tc>
        <w:tc>
          <w:tcPr>
            <w:tcW w:w="2099" w:type="dxa"/>
            <w:vAlign w:val="center"/>
          </w:tcPr>
          <w:p w14:paraId="42279EDB" w14:textId="77777777" w:rsidR="004703DB" w:rsidRPr="009F34FB" w:rsidRDefault="00E6585E" w:rsidP="004A5ED2">
            <w:pPr>
              <w:pStyle w:val="naiskr"/>
              <w:spacing w:before="0" w:after="0"/>
              <w:jc w:val="both"/>
              <w:rPr>
                <w:sz w:val="22"/>
              </w:rPr>
            </w:pPr>
            <w:r>
              <w:rPr>
                <w:sz w:val="22"/>
              </w:rPr>
              <w:t>6</w:t>
            </w:r>
            <w:r w:rsidR="004A5ED2">
              <w:rPr>
                <w:sz w:val="22"/>
              </w:rPr>
              <w:t>3</w:t>
            </w:r>
            <w:r>
              <w:rPr>
                <w:sz w:val="22"/>
              </w:rPr>
              <w:t>.punkts</w:t>
            </w:r>
          </w:p>
        </w:tc>
        <w:tc>
          <w:tcPr>
            <w:tcW w:w="2880" w:type="dxa"/>
            <w:vAlign w:val="center"/>
          </w:tcPr>
          <w:p w14:paraId="05060E7B" w14:textId="77777777" w:rsidR="004703DB" w:rsidRPr="009F34FB" w:rsidRDefault="00182FDC" w:rsidP="00841CE6">
            <w:pPr>
              <w:pStyle w:val="naiskr"/>
              <w:spacing w:before="0" w:after="0"/>
              <w:jc w:val="both"/>
              <w:rPr>
                <w:sz w:val="22"/>
              </w:rPr>
            </w:pPr>
            <w:r>
              <w:rPr>
                <w:sz w:val="22"/>
              </w:rPr>
              <w:t>Pārņemts</w:t>
            </w:r>
            <w:r w:rsidRPr="009F34FB">
              <w:rPr>
                <w:sz w:val="22"/>
              </w:rPr>
              <w:t xml:space="preserve"> </w:t>
            </w:r>
            <w:r w:rsidR="004703DB" w:rsidRPr="009F34FB">
              <w:rPr>
                <w:sz w:val="22"/>
              </w:rPr>
              <w:t>pilnībā.</w:t>
            </w:r>
          </w:p>
        </w:tc>
        <w:tc>
          <w:tcPr>
            <w:tcW w:w="3615" w:type="dxa"/>
            <w:vAlign w:val="center"/>
          </w:tcPr>
          <w:p w14:paraId="54662CC5" w14:textId="77777777"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14:paraId="6C799AD3" w14:textId="77777777" w:rsidTr="00841CE6">
        <w:trPr>
          <w:trHeight w:val="191"/>
          <w:jc w:val="center"/>
        </w:trPr>
        <w:tc>
          <w:tcPr>
            <w:tcW w:w="1741" w:type="dxa"/>
            <w:vAlign w:val="center"/>
          </w:tcPr>
          <w:p w14:paraId="4B550AAF" w14:textId="77777777" w:rsidR="004703DB" w:rsidRPr="006D3F93" w:rsidRDefault="004703DB" w:rsidP="00841CE6">
            <w:pPr>
              <w:pStyle w:val="naiskr"/>
              <w:spacing w:before="0" w:after="0"/>
              <w:jc w:val="both"/>
            </w:pPr>
            <w:r w:rsidRPr="006D3F93">
              <w:lastRenderedPageBreak/>
              <w:t>Direktīvas Nr.2010/63/ES</w:t>
            </w:r>
          </w:p>
          <w:p w14:paraId="1887BDA8" w14:textId="77777777" w:rsidR="004703DB" w:rsidRPr="006D3F93" w:rsidRDefault="004703DB" w:rsidP="00841CE6">
            <w:pPr>
              <w:pStyle w:val="naiskr"/>
              <w:spacing w:before="0" w:after="0"/>
              <w:jc w:val="both"/>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2.punkts</w:t>
            </w:r>
          </w:p>
        </w:tc>
        <w:tc>
          <w:tcPr>
            <w:tcW w:w="2099" w:type="dxa"/>
            <w:vAlign w:val="center"/>
          </w:tcPr>
          <w:p w14:paraId="2A83A6F5" w14:textId="77777777" w:rsidR="004703DB" w:rsidRDefault="00E6585E" w:rsidP="004A5ED2">
            <w:pPr>
              <w:pStyle w:val="naiskr"/>
              <w:spacing w:before="0" w:after="0"/>
              <w:jc w:val="both"/>
              <w:rPr>
                <w:sz w:val="22"/>
              </w:rPr>
            </w:pPr>
            <w:r>
              <w:rPr>
                <w:sz w:val="22"/>
              </w:rPr>
              <w:t>6</w:t>
            </w:r>
            <w:r w:rsidR="004A5ED2">
              <w:rPr>
                <w:sz w:val="22"/>
              </w:rPr>
              <w:t>4</w:t>
            </w:r>
            <w:r>
              <w:rPr>
                <w:sz w:val="22"/>
              </w:rPr>
              <w:t>.punkts</w:t>
            </w:r>
          </w:p>
        </w:tc>
        <w:tc>
          <w:tcPr>
            <w:tcW w:w="2880" w:type="dxa"/>
            <w:vAlign w:val="center"/>
          </w:tcPr>
          <w:p w14:paraId="17A8BF13" w14:textId="77777777" w:rsidR="004703DB" w:rsidRPr="009F34FB" w:rsidRDefault="00182FDC" w:rsidP="00841CE6">
            <w:pPr>
              <w:pStyle w:val="naiskr"/>
              <w:spacing w:before="0" w:after="0"/>
              <w:jc w:val="both"/>
              <w:rPr>
                <w:sz w:val="22"/>
              </w:rPr>
            </w:pPr>
            <w:r>
              <w:rPr>
                <w:sz w:val="22"/>
              </w:rPr>
              <w:t>Pārņemts</w:t>
            </w:r>
            <w:r w:rsidRPr="009F34FB">
              <w:rPr>
                <w:sz w:val="22"/>
              </w:rPr>
              <w:t xml:space="preserve"> </w:t>
            </w:r>
            <w:r w:rsidR="004703DB" w:rsidRPr="009F34FB">
              <w:rPr>
                <w:sz w:val="22"/>
              </w:rPr>
              <w:t>pilnībā.</w:t>
            </w:r>
          </w:p>
        </w:tc>
        <w:tc>
          <w:tcPr>
            <w:tcW w:w="3615" w:type="dxa"/>
            <w:vAlign w:val="center"/>
          </w:tcPr>
          <w:p w14:paraId="3FB70CFA" w14:textId="77777777"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14:paraId="6F0D63C4" w14:textId="77777777" w:rsidTr="00841CE6">
        <w:trPr>
          <w:trHeight w:val="191"/>
          <w:jc w:val="center"/>
        </w:trPr>
        <w:tc>
          <w:tcPr>
            <w:tcW w:w="1741" w:type="dxa"/>
            <w:vAlign w:val="center"/>
          </w:tcPr>
          <w:p w14:paraId="10357FD9" w14:textId="77777777" w:rsidR="004703DB" w:rsidRPr="006D3F93" w:rsidRDefault="004703DB" w:rsidP="00841CE6">
            <w:pPr>
              <w:pStyle w:val="naiskr"/>
              <w:spacing w:before="0" w:after="0"/>
              <w:jc w:val="both"/>
            </w:pPr>
            <w:r w:rsidRPr="006D3F93">
              <w:t>Direktīvas Nr.2010/63/ES</w:t>
            </w:r>
          </w:p>
          <w:p w14:paraId="6F767096" w14:textId="77777777" w:rsidR="004703DB" w:rsidRPr="006D3F93" w:rsidRDefault="004703DB" w:rsidP="00841CE6">
            <w:pPr>
              <w:pStyle w:val="naiskr"/>
              <w:spacing w:before="0" w:after="0"/>
              <w:jc w:val="both"/>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3.punkts</w:t>
            </w:r>
          </w:p>
        </w:tc>
        <w:tc>
          <w:tcPr>
            <w:tcW w:w="2099" w:type="dxa"/>
            <w:vAlign w:val="center"/>
          </w:tcPr>
          <w:p w14:paraId="2DCA12A5" w14:textId="77777777" w:rsidR="004703DB" w:rsidRDefault="00E6585E" w:rsidP="004A5ED2">
            <w:pPr>
              <w:pStyle w:val="naiskr"/>
              <w:spacing w:before="0" w:after="0"/>
              <w:jc w:val="both"/>
              <w:rPr>
                <w:sz w:val="22"/>
              </w:rPr>
            </w:pPr>
            <w:r>
              <w:rPr>
                <w:sz w:val="22"/>
              </w:rPr>
              <w:t>6</w:t>
            </w:r>
            <w:r w:rsidR="004A5ED2">
              <w:rPr>
                <w:sz w:val="22"/>
              </w:rPr>
              <w:t>5</w:t>
            </w:r>
            <w:r>
              <w:rPr>
                <w:sz w:val="22"/>
              </w:rPr>
              <w:t>.punkts</w:t>
            </w:r>
          </w:p>
        </w:tc>
        <w:tc>
          <w:tcPr>
            <w:tcW w:w="2880" w:type="dxa"/>
            <w:vAlign w:val="center"/>
          </w:tcPr>
          <w:p w14:paraId="3C3A0A00" w14:textId="77777777" w:rsidR="004703DB" w:rsidRPr="009F34FB" w:rsidRDefault="00182FDC" w:rsidP="00841CE6">
            <w:pPr>
              <w:pStyle w:val="naiskr"/>
              <w:spacing w:before="0" w:after="0"/>
              <w:jc w:val="both"/>
              <w:rPr>
                <w:sz w:val="22"/>
              </w:rPr>
            </w:pPr>
            <w:r>
              <w:rPr>
                <w:sz w:val="22"/>
              </w:rPr>
              <w:t>Pārņemts</w:t>
            </w:r>
            <w:r w:rsidRPr="009F34FB">
              <w:rPr>
                <w:sz w:val="22"/>
              </w:rPr>
              <w:t xml:space="preserve"> </w:t>
            </w:r>
            <w:r w:rsidR="004703DB" w:rsidRPr="009F34FB">
              <w:rPr>
                <w:sz w:val="22"/>
              </w:rPr>
              <w:t>pilnībā.</w:t>
            </w:r>
          </w:p>
        </w:tc>
        <w:tc>
          <w:tcPr>
            <w:tcW w:w="3615" w:type="dxa"/>
            <w:vAlign w:val="center"/>
          </w:tcPr>
          <w:p w14:paraId="199E7579" w14:textId="77777777"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14:paraId="4DBF94C8" w14:textId="77777777" w:rsidTr="00841CE6">
        <w:trPr>
          <w:trHeight w:val="191"/>
          <w:jc w:val="center"/>
        </w:trPr>
        <w:tc>
          <w:tcPr>
            <w:tcW w:w="1741" w:type="dxa"/>
            <w:vAlign w:val="center"/>
          </w:tcPr>
          <w:p w14:paraId="6FB95AF9" w14:textId="77777777" w:rsidR="004703DB" w:rsidRPr="006D3F93" w:rsidRDefault="004703DB" w:rsidP="00841CE6">
            <w:pPr>
              <w:pStyle w:val="naiskr"/>
              <w:spacing w:before="0" w:after="0"/>
              <w:jc w:val="both"/>
            </w:pPr>
            <w:r w:rsidRPr="006D3F93">
              <w:t>Direktīvas Nr.2010/63/ES</w:t>
            </w:r>
          </w:p>
          <w:p w14:paraId="34E3FD91" w14:textId="77777777" w:rsidR="004703DB" w:rsidRPr="00044F66" w:rsidRDefault="004703DB" w:rsidP="00841CE6">
            <w:pPr>
              <w:pStyle w:val="naiskr"/>
              <w:spacing w:before="0" w:after="0"/>
              <w:jc w:val="both"/>
              <w:rPr>
                <w:i/>
                <w:sz w:val="22"/>
              </w:rPr>
            </w:pPr>
            <w:r w:rsidRPr="006D3F93">
              <w:rPr>
                <w:sz w:val="22"/>
              </w:rPr>
              <w:t>1</w:t>
            </w:r>
            <w:r>
              <w:rPr>
                <w:sz w:val="22"/>
              </w:rPr>
              <w:t>8</w:t>
            </w:r>
            <w:r w:rsidRPr="006D3F93">
              <w:rPr>
                <w:sz w:val="22"/>
              </w:rPr>
              <w:t>.</w:t>
            </w:r>
            <w:r w:rsidR="0053106E">
              <w:rPr>
                <w:sz w:val="22"/>
              </w:rPr>
              <w:t xml:space="preserve"> </w:t>
            </w:r>
            <w:r w:rsidRPr="006D3F93">
              <w:rPr>
                <w:sz w:val="22"/>
              </w:rPr>
              <w:t>pants</w:t>
            </w:r>
          </w:p>
        </w:tc>
        <w:tc>
          <w:tcPr>
            <w:tcW w:w="2099" w:type="dxa"/>
            <w:vAlign w:val="center"/>
          </w:tcPr>
          <w:p w14:paraId="298367F0" w14:textId="77777777" w:rsidR="004703DB" w:rsidRPr="00924C4F" w:rsidRDefault="004703DB" w:rsidP="00841CE6">
            <w:pPr>
              <w:pStyle w:val="naiskr"/>
              <w:spacing w:before="0" w:after="0"/>
              <w:jc w:val="both"/>
              <w:rPr>
                <w:sz w:val="22"/>
              </w:rPr>
            </w:pPr>
            <w:r w:rsidRPr="007851BC">
              <w:rPr>
                <w:sz w:val="22"/>
              </w:rPr>
              <w:t>LV izmanto piešķir</w:t>
            </w:r>
            <w:r>
              <w:rPr>
                <w:sz w:val="22"/>
              </w:rPr>
              <w:t>to rīcības brīvību un nepārņem</w:t>
            </w:r>
            <w:r w:rsidR="00107195">
              <w:rPr>
                <w:sz w:val="22"/>
              </w:rPr>
              <w:t xml:space="preserve"> Direktīvas Nr.2010/63/ES</w:t>
            </w:r>
            <w:r>
              <w:rPr>
                <w:sz w:val="22"/>
              </w:rPr>
              <w:t xml:space="preserve"> 18.</w:t>
            </w:r>
            <w:r w:rsidR="0053106E">
              <w:rPr>
                <w:sz w:val="22"/>
              </w:rPr>
              <w:t xml:space="preserve"> </w:t>
            </w:r>
            <w:r>
              <w:rPr>
                <w:sz w:val="22"/>
              </w:rPr>
              <w:t xml:space="preserve">panta </w:t>
            </w:r>
            <w:r w:rsidRPr="007851BC">
              <w:rPr>
                <w:sz w:val="22"/>
              </w:rPr>
              <w:t>prasības</w:t>
            </w:r>
          </w:p>
        </w:tc>
        <w:tc>
          <w:tcPr>
            <w:tcW w:w="2880" w:type="dxa"/>
            <w:vAlign w:val="center"/>
          </w:tcPr>
          <w:p w14:paraId="313727DF" w14:textId="77777777" w:rsidR="004703DB" w:rsidRPr="00924C4F" w:rsidRDefault="004703DB" w:rsidP="00841CE6">
            <w:pPr>
              <w:pStyle w:val="naiskr"/>
              <w:spacing w:before="0" w:after="0"/>
              <w:jc w:val="both"/>
              <w:rPr>
                <w:sz w:val="22"/>
              </w:rPr>
            </w:pPr>
          </w:p>
        </w:tc>
        <w:tc>
          <w:tcPr>
            <w:tcW w:w="3615" w:type="dxa"/>
            <w:vAlign w:val="center"/>
          </w:tcPr>
          <w:p w14:paraId="2C016D01" w14:textId="77777777" w:rsidR="004703DB" w:rsidRPr="00924C4F" w:rsidRDefault="004703DB" w:rsidP="00841CE6">
            <w:pPr>
              <w:pStyle w:val="naiskr"/>
              <w:spacing w:before="0" w:after="0"/>
              <w:jc w:val="both"/>
              <w:rPr>
                <w:sz w:val="22"/>
              </w:rPr>
            </w:pPr>
            <w:r w:rsidRPr="00924C4F">
              <w:rPr>
                <w:sz w:val="22"/>
              </w:rPr>
              <w:t>Nav noteiktas stingrākas prasības kā direktīvā.</w:t>
            </w:r>
          </w:p>
        </w:tc>
      </w:tr>
      <w:tr w:rsidR="004703DB" w14:paraId="6E79080E" w14:textId="77777777" w:rsidTr="00841CE6">
        <w:trPr>
          <w:trHeight w:val="191"/>
          <w:jc w:val="center"/>
        </w:trPr>
        <w:tc>
          <w:tcPr>
            <w:tcW w:w="1741" w:type="dxa"/>
            <w:vAlign w:val="center"/>
          </w:tcPr>
          <w:p w14:paraId="49BB9931" w14:textId="77777777" w:rsidR="004703DB" w:rsidRPr="006D3F93" w:rsidRDefault="004703DB" w:rsidP="00841CE6">
            <w:pPr>
              <w:pStyle w:val="naiskr"/>
              <w:spacing w:before="0" w:after="0"/>
              <w:jc w:val="both"/>
            </w:pPr>
            <w:r w:rsidRPr="006D3F93">
              <w:t>Direktīvas Nr.2010/63/ES</w:t>
            </w:r>
          </w:p>
          <w:p w14:paraId="3CF0D327" w14:textId="77777777" w:rsidR="004703DB" w:rsidRPr="00044F66" w:rsidRDefault="004703DB" w:rsidP="00841CE6">
            <w:pPr>
              <w:pStyle w:val="naiskr"/>
              <w:spacing w:before="0" w:after="0"/>
              <w:jc w:val="both"/>
              <w:rPr>
                <w:i/>
                <w:sz w:val="22"/>
              </w:rPr>
            </w:pPr>
            <w:r w:rsidRPr="006D3F93">
              <w:rPr>
                <w:sz w:val="22"/>
              </w:rPr>
              <w:t>1</w:t>
            </w:r>
            <w:r>
              <w:rPr>
                <w:sz w:val="22"/>
              </w:rPr>
              <w:t>9</w:t>
            </w:r>
            <w:r w:rsidRPr="006D3F93">
              <w:rPr>
                <w:sz w:val="22"/>
              </w:rPr>
              <w:t>.</w:t>
            </w:r>
            <w:r w:rsidR="0053106E">
              <w:rPr>
                <w:sz w:val="22"/>
              </w:rPr>
              <w:t xml:space="preserve"> </w:t>
            </w:r>
            <w:r w:rsidRPr="006D3F93">
              <w:rPr>
                <w:sz w:val="22"/>
              </w:rPr>
              <w:t>pants</w:t>
            </w:r>
          </w:p>
        </w:tc>
        <w:tc>
          <w:tcPr>
            <w:tcW w:w="2099" w:type="dxa"/>
            <w:vAlign w:val="center"/>
          </w:tcPr>
          <w:p w14:paraId="7DE15DA6" w14:textId="77777777" w:rsidR="00D609B9" w:rsidRDefault="00D609B9" w:rsidP="00841CE6">
            <w:pPr>
              <w:pStyle w:val="naiskr"/>
              <w:spacing w:before="0" w:after="0"/>
              <w:jc w:val="both"/>
              <w:rPr>
                <w:sz w:val="22"/>
              </w:rPr>
            </w:pPr>
            <w:r>
              <w:rPr>
                <w:sz w:val="22"/>
              </w:rPr>
              <w:t>73.punkts</w:t>
            </w:r>
          </w:p>
          <w:p w14:paraId="49D2AB61" w14:textId="77777777" w:rsidR="004703DB" w:rsidRDefault="0053106E" w:rsidP="00841CE6">
            <w:pPr>
              <w:pStyle w:val="naiskr"/>
              <w:spacing w:before="0" w:after="0"/>
              <w:jc w:val="both"/>
              <w:rPr>
                <w:sz w:val="22"/>
              </w:rPr>
            </w:pPr>
            <w:r>
              <w:rPr>
                <w:sz w:val="22"/>
              </w:rPr>
              <w:t>74.punkts</w:t>
            </w:r>
          </w:p>
          <w:p w14:paraId="32058EAB" w14:textId="77777777" w:rsidR="0053106E" w:rsidRPr="00C94D9E" w:rsidRDefault="0053106E" w:rsidP="00841CE6">
            <w:pPr>
              <w:pStyle w:val="naiskr"/>
              <w:spacing w:before="0" w:after="0"/>
              <w:jc w:val="both"/>
              <w:rPr>
                <w:sz w:val="22"/>
              </w:rPr>
            </w:pPr>
            <w:r>
              <w:rPr>
                <w:sz w:val="22"/>
              </w:rPr>
              <w:t>75.punkts</w:t>
            </w:r>
          </w:p>
        </w:tc>
        <w:tc>
          <w:tcPr>
            <w:tcW w:w="2880" w:type="dxa"/>
            <w:vAlign w:val="center"/>
          </w:tcPr>
          <w:p w14:paraId="1A3EF537" w14:textId="77777777" w:rsidR="004703DB" w:rsidRPr="00C94D9E" w:rsidRDefault="00182FDC" w:rsidP="00841CE6">
            <w:pPr>
              <w:pStyle w:val="naiskr"/>
              <w:spacing w:before="0" w:after="0"/>
              <w:jc w:val="both"/>
              <w:rPr>
                <w:sz w:val="22"/>
              </w:rPr>
            </w:pPr>
            <w:r>
              <w:rPr>
                <w:sz w:val="22"/>
              </w:rPr>
              <w:t>Pārņemts</w:t>
            </w:r>
            <w:r w:rsidRPr="00C94D9E">
              <w:rPr>
                <w:sz w:val="22"/>
              </w:rPr>
              <w:t xml:space="preserve"> </w:t>
            </w:r>
            <w:r w:rsidR="004703DB" w:rsidRPr="00C94D9E">
              <w:rPr>
                <w:sz w:val="22"/>
              </w:rPr>
              <w:t>pilnībā.</w:t>
            </w:r>
          </w:p>
        </w:tc>
        <w:tc>
          <w:tcPr>
            <w:tcW w:w="3615" w:type="dxa"/>
            <w:vAlign w:val="center"/>
          </w:tcPr>
          <w:p w14:paraId="7C51F034" w14:textId="77777777" w:rsidR="004703DB" w:rsidRPr="00C94D9E" w:rsidRDefault="004703DB" w:rsidP="00841CE6">
            <w:pPr>
              <w:pStyle w:val="naiskr"/>
              <w:spacing w:before="0" w:after="0"/>
              <w:jc w:val="both"/>
              <w:rPr>
                <w:sz w:val="22"/>
              </w:rPr>
            </w:pPr>
            <w:r w:rsidRPr="00C94D9E">
              <w:rPr>
                <w:sz w:val="22"/>
              </w:rPr>
              <w:t>Nav noteiktas stingrākas prasības kā direktīvā.</w:t>
            </w:r>
          </w:p>
        </w:tc>
      </w:tr>
      <w:tr w:rsidR="004703DB" w14:paraId="2130F9B3" w14:textId="77777777" w:rsidTr="00841CE6">
        <w:trPr>
          <w:trHeight w:val="191"/>
          <w:jc w:val="center"/>
        </w:trPr>
        <w:tc>
          <w:tcPr>
            <w:tcW w:w="1741" w:type="dxa"/>
            <w:vAlign w:val="center"/>
          </w:tcPr>
          <w:p w14:paraId="3436E305" w14:textId="77777777" w:rsidR="004703DB" w:rsidRPr="006D3F93" w:rsidRDefault="004703DB" w:rsidP="00841CE6">
            <w:pPr>
              <w:pStyle w:val="naiskr"/>
              <w:spacing w:before="0" w:after="0"/>
              <w:jc w:val="both"/>
            </w:pPr>
            <w:r w:rsidRPr="006D3F93">
              <w:t>Direktīvas Nr.2010/63/ES</w:t>
            </w:r>
          </w:p>
          <w:p w14:paraId="38AFF9E1" w14:textId="77777777" w:rsidR="004703DB" w:rsidRPr="00044F66" w:rsidRDefault="004703DB" w:rsidP="00841CE6">
            <w:pPr>
              <w:pStyle w:val="naiskr"/>
              <w:spacing w:before="0" w:after="0"/>
              <w:jc w:val="both"/>
              <w:rPr>
                <w:i/>
                <w:sz w:val="22"/>
              </w:rPr>
            </w:pPr>
            <w:r>
              <w:rPr>
                <w:sz w:val="22"/>
              </w:rPr>
              <w:t>20</w:t>
            </w:r>
            <w:r w:rsidRPr="006D3F93">
              <w:rPr>
                <w:sz w:val="22"/>
              </w:rPr>
              <w:t>.</w:t>
            </w:r>
            <w:r w:rsidR="004B6887">
              <w:rPr>
                <w:sz w:val="22"/>
              </w:rPr>
              <w:t xml:space="preserve"> </w:t>
            </w:r>
            <w:r w:rsidRPr="006D3F93">
              <w:rPr>
                <w:sz w:val="22"/>
              </w:rPr>
              <w:t>pants</w:t>
            </w:r>
            <w:r>
              <w:rPr>
                <w:sz w:val="22"/>
              </w:rPr>
              <w:t xml:space="preserve"> 1.punkts</w:t>
            </w:r>
            <w:r w:rsidR="00AB6E46">
              <w:rPr>
                <w:sz w:val="22"/>
              </w:rPr>
              <w:t xml:space="preserve"> pirmais teikums</w:t>
            </w:r>
          </w:p>
        </w:tc>
        <w:tc>
          <w:tcPr>
            <w:tcW w:w="2099" w:type="dxa"/>
            <w:vAlign w:val="center"/>
          </w:tcPr>
          <w:p w14:paraId="5211F604" w14:textId="77777777" w:rsidR="004703DB" w:rsidRDefault="004B6887" w:rsidP="00841CE6">
            <w:pPr>
              <w:pStyle w:val="naiskr"/>
              <w:spacing w:before="0" w:after="0"/>
              <w:jc w:val="both"/>
              <w:rPr>
                <w:sz w:val="22"/>
              </w:rPr>
            </w:pPr>
            <w:r>
              <w:rPr>
                <w:sz w:val="22"/>
              </w:rPr>
              <w:t>22.punkts</w:t>
            </w:r>
          </w:p>
          <w:p w14:paraId="1617EA05" w14:textId="77777777" w:rsidR="004B6887" w:rsidRDefault="004B6887" w:rsidP="00841CE6">
            <w:pPr>
              <w:pStyle w:val="naiskr"/>
              <w:spacing w:before="0" w:after="0"/>
              <w:jc w:val="both"/>
              <w:rPr>
                <w:sz w:val="22"/>
              </w:rPr>
            </w:pPr>
            <w:r>
              <w:rPr>
                <w:sz w:val="22"/>
              </w:rPr>
              <w:t>23.punkts</w:t>
            </w:r>
          </w:p>
          <w:p w14:paraId="2E79913E" w14:textId="77777777" w:rsidR="004B6887" w:rsidRPr="00AC6F6D" w:rsidRDefault="00266A04" w:rsidP="00841CE6">
            <w:pPr>
              <w:pStyle w:val="naiskr"/>
              <w:spacing w:before="0" w:after="0"/>
              <w:jc w:val="both"/>
              <w:rPr>
                <w:sz w:val="22"/>
              </w:rPr>
            </w:pPr>
            <w:r>
              <w:rPr>
                <w:sz w:val="22"/>
              </w:rPr>
              <w:t>30</w:t>
            </w:r>
            <w:r w:rsidR="004B6887">
              <w:rPr>
                <w:sz w:val="22"/>
              </w:rPr>
              <w:t>.punkts</w:t>
            </w:r>
          </w:p>
        </w:tc>
        <w:tc>
          <w:tcPr>
            <w:tcW w:w="2880" w:type="dxa"/>
            <w:vAlign w:val="center"/>
          </w:tcPr>
          <w:p w14:paraId="08C5BFAF" w14:textId="77777777" w:rsidR="004703DB" w:rsidRPr="00044F66" w:rsidRDefault="00182FDC" w:rsidP="00841CE6">
            <w:pPr>
              <w:pStyle w:val="naiskr"/>
              <w:spacing w:before="0" w:after="0"/>
              <w:jc w:val="both"/>
              <w:rPr>
                <w:i/>
                <w:sz w:val="22"/>
              </w:rPr>
            </w:pPr>
            <w:r>
              <w:rPr>
                <w:sz w:val="22"/>
              </w:rPr>
              <w:t>Pārņemts</w:t>
            </w:r>
            <w:r w:rsidRPr="00C94D9E">
              <w:rPr>
                <w:sz w:val="22"/>
              </w:rPr>
              <w:t xml:space="preserve"> </w:t>
            </w:r>
            <w:r w:rsidR="004703DB" w:rsidRPr="00C94D9E">
              <w:rPr>
                <w:sz w:val="22"/>
              </w:rPr>
              <w:t>pilnībā.</w:t>
            </w:r>
          </w:p>
        </w:tc>
        <w:tc>
          <w:tcPr>
            <w:tcW w:w="3615" w:type="dxa"/>
            <w:vAlign w:val="center"/>
          </w:tcPr>
          <w:p w14:paraId="25574CFB"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AB6E46" w14:paraId="751D1F91" w14:textId="77777777" w:rsidTr="00841CE6">
        <w:trPr>
          <w:trHeight w:val="191"/>
          <w:jc w:val="center"/>
        </w:trPr>
        <w:tc>
          <w:tcPr>
            <w:tcW w:w="1741" w:type="dxa"/>
            <w:vAlign w:val="center"/>
          </w:tcPr>
          <w:p w14:paraId="6EE80A90" w14:textId="77777777" w:rsidR="00AB6E46" w:rsidRPr="006D3F93" w:rsidRDefault="00AB6E46" w:rsidP="00AB6E46">
            <w:pPr>
              <w:pStyle w:val="naiskr"/>
              <w:spacing w:before="0" w:after="0"/>
              <w:jc w:val="both"/>
            </w:pPr>
            <w:r w:rsidRPr="006D3F93">
              <w:t>Direktīvas Nr.2010/63/ES</w:t>
            </w:r>
          </w:p>
          <w:p w14:paraId="56EA1B8A" w14:textId="77777777" w:rsidR="00AB6E46" w:rsidRPr="006D3F93" w:rsidRDefault="00AB6E46" w:rsidP="00AB6E46">
            <w:pPr>
              <w:pStyle w:val="naiskr"/>
              <w:spacing w:before="0" w:after="0"/>
              <w:jc w:val="both"/>
            </w:pPr>
            <w:r>
              <w:rPr>
                <w:sz w:val="22"/>
              </w:rPr>
              <w:t>20</w:t>
            </w:r>
            <w:r w:rsidRPr="006D3F93">
              <w:rPr>
                <w:sz w:val="22"/>
              </w:rPr>
              <w:t>.</w:t>
            </w:r>
            <w:r>
              <w:rPr>
                <w:sz w:val="22"/>
              </w:rPr>
              <w:t xml:space="preserve"> </w:t>
            </w:r>
            <w:r w:rsidRPr="006D3F93">
              <w:rPr>
                <w:sz w:val="22"/>
              </w:rPr>
              <w:t>pants</w:t>
            </w:r>
            <w:r>
              <w:rPr>
                <w:sz w:val="22"/>
              </w:rPr>
              <w:t xml:space="preserve"> 1.punkta otrais teikums</w:t>
            </w:r>
          </w:p>
        </w:tc>
        <w:tc>
          <w:tcPr>
            <w:tcW w:w="2099" w:type="dxa"/>
            <w:vAlign w:val="center"/>
          </w:tcPr>
          <w:p w14:paraId="6E2F6641" w14:textId="1A6FBA06" w:rsidR="00AB6E46" w:rsidRDefault="00AB6E46" w:rsidP="00841CE6">
            <w:pPr>
              <w:pStyle w:val="naiskr"/>
              <w:spacing w:before="0" w:after="0"/>
              <w:jc w:val="both"/>
              <w:rPr>
                <w:sz w:val="22"/>
              </w:rPr>
            </w:pPr>
            <w:r w:rsidRPr="004B6887">
              <w:rPr>
                <w:sz w:val="22"/>
              </w:rPr>
              <w:t>LV izmanto piešķir</w:t>
            </w:r>
            <w:r>
              <w:rPr>
                <w:sz w:val="22"/>
              </w:rPr>
              <w:t xml:space="preserve">to rīcības brīvību un nepārņem </w:t>
            </w:r>
            <w:r w:rsidR="004847A7">
              <w:rPr>
                <w:sz w:val="22"/>
              </w:rPr>
              <w:t xml:space="preserve">Direktīvas Nr.2010/63/ES </w:t>
            </w:r>
            <w:r>
              <w:rPr>
                <w:sz w:val="22"/>
              </w:rPr>
              <w:t>20</w:t>
            </w:r>
            <w:r w:rsidRPr="004B6887">
              <w:rPr>
                <w:sz w:val="22"/>
              </w:rPr>
              <w:t xml:space="preserve">. panta </w:t>
            </w:r>
            <w:r>
              <w:rPr>
                <w:sz w:val="22"/>
              </w:rPr>
              <w:t xml:space="preserve">1.punkta </w:t>
            </w:r>
            <w:r w:rsidR="004847A7">
              <w:rPr>
                <w:sz w:val="22"/>
              </w:rPr>
              <w:t xml:space="preserve">otrā </w:t>
            </w:r>
            <w:r>
              <w:rPr>
                <w:sz w:val="22"/>
              </w:rPr>
              <w:t xml:space="preserve">teikuma </w:t>
            </w:r>
            <w:r w:rsidRPr="004B6887">
              <w:rPr>
                <w:sz w:val="22"/>
              </w:rPr>
              <w:t>prasības</w:t>
            </w:r>
          </w:p>
        </w:tc>
        <w:tc>
          <w:tcPr>
            <w:tcW w:w="2880" w:type="dxa"/>
            <w:vAlign w:val="center"/>
          </w:tcPr>
          <w:p w14:paraId="2B72C5BF" w14:textId="77777777" w:rsidR="00AB6E46" w:rsidRPr="00C94D9E" w:rsidRDefault="00AB6E46" w:rsidP="00841CE6">
            <w:pPr>
              <w:pStyle w:val="naiskr"/>
              <w:spacing w:before="0" w:after="0"/>
              <w:jc w:val="both"/>
              <w:rPr>
                <w:sz w:val="22"/>
              </w:rPr>
            </w:pPr>
          </w:p>
        </w:tc>
        <w:tc>
          <w:tcPr>
            <w:tcW w:w="3615" w:type="dxa"/>
            <w:vAlign w:val="center"/>
          </w:tcPr>
          <w:p w14:paraId="6D190D38" w14:textId="77777777" w:rsidR="00AB6E46" w:rsidRPr="00AC6F6D" w:rsidRDefault="00AB6E46" w:rsidP="00841CE6">
            <w:pPr>
              <w:pStyle w:val="naiskr"/>
              <w:spacing w:before="0" w:after="0"/>
              <w:jc w:val="both"/>
              <w:rPr>
                <w:sz w:val="22"/>
              </w:rPr>
            </w:pPr>
          </w:p>
        </w:tc>
      </w:tr>
      <w:tr w:rsidR="004703DB" w14:paraId="43585C37" w14:textId="77777777" w:rsidTr="00841CE6">
        <w:trPr>
          <w:trHeight w:val="191"/>
          <w:jc w:val="center"/>
        </w:trPr>
        <w:tc>
          <w:tcPr>
            <w:tcW w:w="1741" w:type="dxa"/>
            <w:vAlign w:val="center"/>
          </w:tcPr>
          <w:p w14:paraId="7950F230" w14:textId="77777777" w:rsidR="004703DB" w:rsidRPr="006D3F93" w:rsidRDefault="004703DB" w:rsidP="00841CE6">
            <w:pPr>
              <w:pStyle w:val="naiskr"/>
              <w:spacing w:before="0" w:after="0"/>
              <w:jc w:val="both"/>
            </w:pPr>
            <w:r w:rsidRPr="006D3F93">
              <w:t>Direktīvas Nr.2010/63/ES</w:t>
            </w:r>
          </w:p>
          <w:p w14:paraId="316806A9" w14:textId="77777777" w:rsidR="004703DB" w:rsidRPr="006D3F93" w:rsidRDefault="004703DB" w:rsidP="00841CE6">
            <w:pPr>
              <w:pStyle w:val="naiskr"/>
              <w:spacing w:before="0" w:after="0"/>
              <w:jc w:val="both"/>
            </w:pPr>
            <w:r>
              <w:rPr>
                <w:sz w:val="22"/>
              </w:rPr>
              <w:t>20</w:t>
            </w:r>
            <w:r w:rsidRPr="006D3F93">
              <w:rPr>
                <w:sz w:val="22"/>
              </w:rPr>
              <w:t>.</w:t>
            </w:r>
            <w:r w:rsidR="004B6887">
              <w:rPr>
                <w:sz w:val="22"/>
              </w:rPr>
              <w:t xml:space="preserve"> </w:t>
            </w:r>
            <w:r w:rsidRPr="006D3F93">
              <w:rPr>
                <w:sz w:val="22"/>
              </w:rPr>
              <w:t>pants</w:t>
            </w:r>
            <w:r>
              <w:rPr>
                <w:sz w:val="22"/>
              </w:rPr>
              <w:t xml:space="preserve"> 2.punkts</w:t>
            </w:r>
          </w:p>
        </w:tc>
        <w:tc>
          <w:tcPr>
            <w:tcW w:w="2099" w:type="dxa"/>
            <w:vAlign w:val="center"/>
          </w:tcPr>
          <w:p w14:paraId="7ED45888" w14:textId="77777777" w:rsidR="004703DB" w:rsidRDefault="004B6887" w:rsidP="00841CE6">
            <w:pPr>
              <w:pStyle w:val="naiskr"/>
              <w:spacing w:before="0" w:after="0"/>
              <w:jc w:val="both"/>
              <w:rPr>
                <w:sz w:val="22"/>
              </w:rPr>
            </w:pPr>
            <w:r>
              <w:rPr>
                <w:sz w:val="22"/>
              </w:rPr>
              <w:t>2.pielikums</w:t>
            </w:r>
          </w:p>
        </w:tc>
        <w:tc>
          <w:tcPr>
            <w:tcW w:w="2880" w:type="dxa"/>
            <w:vAlign w:val="center"/>
          </w:tcPr>
          <w:p w14:paraId="33556320" w14:textId="77777777" w:rsidR="004703DB" w:rsidRPr="00C94D9E" w:rsidRDefault="00CF4444" w:rsidP="00841CE6">
            <w:pPr>
              <w:pStyle w:val="naiskr"/>
              <w:spacing w:before="0" w:after="0"/>
              <w:jc w:val="both"/>
              <w:rPr>
                <w:sz w:val="22"/>
              </w:rPr>
            </w:pPr>
            <w:r>
              <w:rPr>
                <w:sz w:val="22"/>
              </w:rPr>
              <w:t>Pārņemts</w:t>
            </w:r>
            <w:r w:rsidRPr="00C94D9E">
              <w:rPr>
                <w:sz w:val="22"/>
              </w:rPr>
              <w:t xml:space="preserve"> </w:t>
            </w:r>
            <w:r w:rsidR="004703DB" w:rsidRPr="00C94D9E">
              <w:rPr>
                <w:sz w:val="22"/>
              </w:rPr>
              <w:t>pilnībā.</w:t>
            </w:r>
          </w:p>
        </w:tc>
        <w:tc>
          <w:tcPr>
            <w:tcW w:w="3615" w:type="dxa"/>
            <w:vAlign w:val="center"/>
          </w:tcPr>
          <w:p w14:paraId="6DC89711"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02919F85" w14:textId="77777777" w:rsidTr="00841CE6">
        <w:trPr>
          <w:trHeight w:val="191"/>
          <w:jc w:val="center"/>
        </w:trPr>
        <w:tc>
          <w:tcPr>
            <w:tcW w:w="1741" w:type="dxa"/>
            <w:vAlign w:val="center"/>
          </w:tcPr>
          <w:p w14:paraId="2FD67955" w14:textId="77777777" w:rsidR="004703DB" w:rsidRPr="00E83C17" w:rsidRDefault="004703DB" w:rsidP="00841CE6">
            <w:pPr>
              <w:pStyle w:val="naiskr"/>
              <w:spacing w:before="0" w:after="0"/>
              <w:jc w:val="both"/>
            </w:pPr>
            <w:r w:rsidRPr="00E83C17">
              <w:t>Direktīvas Nr.2010/63/ES</w:t>
            </w:r>
          </w:p>
          <w:p w14:paraId="51F97311" w14:textId="77777777" w:rsidR="004703DB" w:rsidRPr="00E83C17" w:rsidRDefault="004703DB" w:rsidP="00841CE6">
            <w:pPr>
              <w:pStyle w:val="naiskr"/>
              <w:spacing w:before="0" w:after="0"/>
              <w:jc w:val="both"/>
            </w:pPr>
            <w:r w:rsidRPr="00E83C17">
              <w:rPr>
                <w:sz w:val="22"/>
              </w:rPr>
              <w:t>20.</w:t>
            </w:r>
            <w:r w:rsidR="004B6887" w:rsidRPr="00E83C17">
              <w:rPr>
                <w:sz w:val="22"/>
              </w:rPr>
              <w:t xml:space="preserve"> </w:t>
            </w:r>
            <w:r w:rsidRPr="00E83C17">
              <w:rPr>
                <w:sz w:val="22"/>
              </w:rPr>
              <w:t>pants 3.punkts</w:t>
            </w:r>
          </w:p>
        </w:tc>
        <w:tc>
          <w:tcPr>
            <w:tcW w:w="2099" w:type="dxa"/>
            <w:vAlign w:val="center"/>
          </w:tcPr>
          <w:p w14:paraId="69C02E10" w14:textId="77777777" w:rsidR="004703DB" w:rsidRPr="00E83C17" w:rsidRDefault="00E83C17" w:rsidP="00841CE6">
            <w:pPr>
              <w:pStyle w:val="naiskr"/>
              <w:spacing w:before="0" w:after="0"/>
              <w:jc w:val="both"/>
              <w:rPr>
                <w:sz w:val="22"/>
              </w:rPr>
            </w:pPr>
            <w:r w:rsidRPr="00E83C17">
              <w:rPr>
                <w:sz w:val="22"/>
              </w:rPr>
              <w:t>34.punkts pēdējais teikums</w:t>
            </w:r>
          </w:p>
        </w:tc>
        <w:tc>
          <w:tcPr>
            <w:tcW w:w="2880" w:type="dxa"/>
            <w:vAlign w:val="center"/>
          </w:tcPr>
          <w:p w14:paraId="0CB40251" w14:textId="77777777" w:rsidR="004703DB" w:rsidRPr="00E83C17" w:rsidRDefault="00CF4444" w:rsidP="00841CE6">
            <w:pPr>
              <w:pStyle w:val="naiskr"/>
              <w:spacing w:before="0" w:after="0"/>
              <w:jc w:val="both"/>
              <w:rPr>
                <w:sz w:val="22"/>
              </w:rPr>
            </w:pPr>
            <w:r>
              <w:rPr>
                <w:sz w:val="22"/>
              </w:rPr>
              <w:t>Pārņemts</w:t>
            </w:r>
            <w:r w:rsidRPr="00E83C17">
              <w:rPr>
                <w:sz w:val="22"/>
              </w:rPr>
              <w:t xml:space="preserve"> </w:t>
            </w:r>
            <w:r w:rsidR="004703DB" w:rsidRPr="00E83C17">
              <w:rPr>
                <w:sz w:val="22"/>
              </w:rPr>
              <w:t>pilnībā.</w:t>
            </w:r>
          </w:p>
        </w:tc>
        <w:tc>
          <w:tcPr>
            <w:tcW w:w="3615" w:type="dxa"/>
            <w:vAlign w:val="center"/>
          </w:tcPr>
          <w:p w14:paraId="70C9A37B" w14:textId="77777777" w:rsidR="004703DB" w:rsidRPr="00E83C17" w:rsidRDefault="004703DB" w:rsidP="00841CE6">
            <w:pPr>
              <w:pStyle w:val="naiskr"/>
              <w:spacing w:before="0" w:after="0"/>
              <w:jc w:val="both"/>
              <w:rPr>
                <w:sz w:val="22"/>
              </w:rPr>
            </w:pPr>
            <w:r w:rsidRPr="00E83C17">
              <w:rPr>
                <w:sz w:val="22"/>
              </w:rPr>
              <w:t>Nav noteiktas stingrākas prasības kā direktīvā.</w:t>
            </w:r>
          </w:p>
        </w:tc>
      </w:tr>
      <w:tr w:rsidR="004703DB" w14:paraId="7D309258" w14:textId="77777777" w:rsidTr="00841CE6">
        <w:trPr>
          <w:trHeight w:val="191"/>
          <w:jc w:val="center"/>
        </w:trPr>
        <w:tc>
          <w:tcPr>
            <w:tcW w:w="1741" w:type="dxa"/>
            <w:vAlign w:val="center"/>
          </w:tcPr>
          <w:p w14:paraId="27A17248" w14:textId="77777777" w:rsidR="004703DB" w:rsidRPr="006D3F93" w:rsidRDefault="004703DB" w:rsidP="00841CE6">
            <w:pPr>
              <w:pStyle w:val="naiskr"/>
              <w:spacing w:before="0" w:after="0"/>
              <w:jc w:val="both"/>
            </w:pPr>
            <w:r w:rsidRPr="006D3F93">
              <w:t>Direktīvas Nr.2010/63/ES</w:t>
            </w:r>
          </w:p>
          <w:p w14:paraId="77A9FA23" w14:textId="77777777" w:rsidR="004703DB" w:rsidRPr="006D3F93" w:rsidRDefault="004703DB" w:rsidP="00841CE6">
            <w:pPr>
              <w:pStyle w:val="naiskr"/>
              <w:spacing w:before="0" w:after="0"/>
              <w:jc w:val="both"/>
            </w:pPr>
            <w:r>
              <w:rPr>
                <w:sz w:val="22"/>
              </w:rPr>
              <w:t>20</w:t>
            </w:r>
            <w:r w:rsidRPr="006D3F93">
              <w:rPr>
                <w:sz w:val="22"/>
              </w:rPr>
              <w:t>.</w:t>
            </w:r>
            <w:r w:rsidR="004B6887">
              <w:rPr>
                <w:sz w:val="22"/>
              </w:rPr>
              <w:t xml:space="preserve"> </w:t>
            </w:r>
            <w:r w:rsidRPr="006D3F93">
              <w:rPr>
                <w:sz w:val="22"/>
              </w:rPr>
              <w:t>pants</w:t>
            </w:r>
            <w:r>
              <w:rPr>
                <w:sz w:val="22"/>
              </w:rPr>
              <w:t xml:space="preserve"> 4.punkts</w:t>
            </w:r>
          </w:p>
        </w:tc>
        <w:tc>
          <w:tcPr>
            <w:tcW w:w="2099" w:type="dxa"/>
            <w:vAlign w:val="center"/>
          </w:tcPr>
          <w:p w14:paraId="4EEE1A95" w14:textId="77777777" w:rsidR="004703DB" w:rsidRDefault="00507C71" w:rsidP="0037786E">
            <w:pPr>
              <w:pStyle w:val="naiskr"/>
              <w:spacing w:before="0" w:after="0"/>
              <w:jc w:val="both"/>
              <w:rPr>
                <w:sz w:val="22"/>
              </w:rPr>
            </w:pPr>
            <w:r>
              <w:rPr>
                <w:sz w:val="22"/>
              </w:rPr>
              <w:t>2</w:t>
            </w:r>
            <w:r w:rsidR="0037786E">
              <w:rPr>
                <w:sz w:val="22"/>
              </w:rPr>
              <w:t>7</w:t>
            </w:r>
            <w:r w:rsidR="004B6887">
              <w:rPr>
                <w:sz w:val="22"/>
              </w:rPr>
              <w:t>.punkts</w:t>
            </w:r>
          </w:p>
        </w:tc>
        <w:tc>
          <w:tcPr>
            <w:tcW w:w="2880" w:type="dxa"/>
            <w:vAlign w:val="center"/>
          </w:tcPr>
          <w:p w14:paraId="1F7EA85D" w14:textId="77777777" w:rsidR="004703DB" w:rsidRPr="00C94D9E" w:rsidRDefault="008E6239" w:rsidP="00841CE6">
            <w:pPr>
              <w:pStyle w:val="naiskr"/>
              <w:spacing w:before="0" w:after="0"/>
              <w:jc w:val="both"/>
              <w:rPr>
                <w:sz w:val="22"/>
              </w:rPr>
            </w:pPr>
            <w:r>
              <w:rPr>
                <w:sz w:val="22"/>
              </w:rPr>
              <w:t>Pārņemts</w:t>
            </w:r>
            <w:r w:rsidRPr="00C94D9E">
              <w:rPr>
                <w:sz w:val="22"/>
              </w:rPr>
              <w:t xml:space="preserve"> </w:t>
            </w:r>
            <w:r w:rsidR="004703DB" w:rsidRPr="00C94D9E">
              <w:rPr>
                <w:sz w:val="22"/>
              </w:rPr>
              <w:t>pilnībā.</w:t>
            </w:r>
          </w:p>
        </w:tc>
        <w:tc>
          <w:tcPr>
            <w:tcW w:w="3615" w:type="dxa"/>
            <w:vAlign w:val="center"/>
          </w:tcPr>
          <w:p w14:paraId="590DB048"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34076DCE" w14:textId="77777777" w:rsidTr="00841CE6">
        <w:trPr>
          <w:trHeight w:val="191"/>
          <w:jc w:val="center"/>
        </w:trPr>
        <w:tc>
          <w:tcPr>
            <w:tcW w:w="1741" w:type="dxa"/>
            <w:vAlign w:val="center"/>
          </w:tcPr>
          <w:p w14:paraId="4B6B3227" w14:textId="77777777" w:rsidR="004703DB" w:rsidRPr="006D3F93" w:rsidRDefault="004703DB" w:rsidP="00841CE6">
            <w:pPr>
              <w:pStyle w:val="naiskr"/>
              <w:spacing w:before="0" w:after="0"/>
              <w:jc w:val="both"/>
            </w:pPr>
            <w:r w:rsidRPr="006D3F93">
              <w:t>Direktīvas Nr.2010/63/ES</w:t>
            </w:r>
          </w:p>
          <w:p w14:paraId="6A6FE97E" w14:textId="77777777" w:rsidR="004703DB" w:rsidRPr="00044F66" w:rsidRDefault="004703DB" w:rsidP="00841CE6">
            <w:pPr>
              <w:pStyle w:val="naiskr"/>
              <w:spacing w:before="0" w:after="0"/>
              <w:jc w:val="both"/>
              <w:rPr>
                <w:i/>
                <w:sz w:val="22"/>
              </w:rPr>
            </w:pPr>
            <w:r>
              <w:rPr>
                <w:sz w:val="22"/>
              </w:rPr>
              <w:t>2</w:t>
            </w:r>
            <w:r w:rsidRPr="006D3F93">
              <w:rPr>
                <w:sz w:val="22"/>
              </w:rPr>
              <w:t>1.</w:t>
            </w:r>
            <w:r w:rsidR="00DF55B5">
              <w:rPr>
                <w:sz w:val="22"/>
              </w:rPr>
              <w:t xml:space="preserve"> </w:t>
            </w:r>
            <w:r w:rsidRPr="006D3F93">
              <w:rPr>
                <w:sz w:val="22"/>
              </w:rPr>
              <w:t>pants</w:t>
            </w:r>
            <w:r>
              <w:rPr>
                <w:sz w:val="22"/>
              </w:rPr>
              <w:t xml:space="preserve"> 1.punkts</w:t>
            </w:r>
          </w:p>
        </w:tc>
        <w:tc>
          <w:tcPr>
            <w:tcW w:w="2099" w:type="dxa"/>
            <w:vAlign w:val="center"/>
          </w:tcPr>
          <w:p w14:paraId="625D731E" w14:textId="77777777" w:rsidR="004703DB" w:rsidRDefault="00DF55B5" w:rsidP="00841CE6">
            <w:pPr>
              <w:pStyle w:val="naiskr"/>
              <w:spacing w:before="0" w:after="0"/>
              <w:jc w:val="both"/>
              <w:rPr>
                <w:sz w:val="22"/>
              </w:rPr>
            </w:pPr>
            <w:r>
              <w:rPr>
                <w:sz w:val="22"/>
              </w:rPr>
              <w:t>2</w:t>
            </w:r>
            <w:r w:rsidR="00343443">
              <w:rPr>
                <w:sz w:val="22"/>
              </w:rPr>
              <w:t>8</w:t>
            </w:r>
            <w:r>
              <w:rPr>
                <w:sz w:val="22"/>
              </w:rPr>
              <w:t>.punkts,</w:t>
            </w:r>
          </w:p>
          <w:p w14:paraId="361638C4" w14:textId="77777777" w:rsidR="00DF55B5" w:rsidRDefault="00343443" w:rsidP="00841CE6">
            <w:pPr>
              <w:pStyle w:val="naiskr"/>
              <w:spacing w:before="0" w:after="0"/>
              <w:jc w:val="both"/>
              <w:rPr>
                <w:sz w:val="22"/>
              </w:rPr>
            </w:pPr>
            <w:r>
              <w:rPr>
                <w:sz w:val="22"/>
              </w:rPr>
              <w:t>29</w:t>
            </w:r>
            <w:r w:rsidR="00DF55B5">
              <w:rPr>
                <w:sz w:val="22"/>
              </w:rPr>
              <w:t>.punkts,</w:t>
            </w:r>
          </w:p>
          <w:p w14:paraId="0D8C7C24" w14:textId="77777777" w:rsidR="00343443" w:rsidRDefault="00343443" w:rsidP="00841CE6">
            <w:pPr>
              <w:pStyle w:val="naiskr"/>
              <w:spacing w:before="0" w:after="0"/>
              <w:jc w:val="both"/>
              <w:rPr>
                <w:sz w:val="22"/>
              </w:rPr>
            </w:pPr>
            <w:r>
              <w:rPr>
                <w:sz w:val="22"/>
              </w:rPr>
              <w:t>30.punkts,</w:t>
            </w:r>
          </w:p>
          <w:p w14:paraId="618328C0" w14:textId="77777777" w:rsidR="00DF55B5" w:rsidRPr="00AC6F6D" w:rsidRDefault="00DF55B5" w:rsidP="00841CE6">
            <w:pPr>
              <w:pStyle w:val="naiskr"/>
              <w:spacing w:before="0" w:after="0"/>
              <w:jc w:val="both"/>
              <w:rPr>
                <w:sz w:val="22"/>
              </w:rPr>
            </w:pPr>
            <w:r>
              <w:rPr>
                <w:sz w:val="22"/>
              </w:rPr>
              <w:t>31.punkts</w:t>
            </w:r>
          </w:p>
        </w:tc>
        <w:tc>
          <w:tcPr>
            <w:tcW w:w="2880" w:type="dxa"/>
            <w:vAlign w:val="center"/>
          </w:tcPr>
          <w:p w14:paraId="7FBF2603" w14:textId="77777777" w:rsidR="004703DB" w:rsidRPr="00044F66" w:rsidRDefault="008E6239" w:rsidP="00841CE6">
            <w:pPr>
              <w:pStyle w:val="naiskr"/>
              <w:spacing w:before="0" w:after="0"/>
              <w:jc w:val="both"/>
              <w:rPr>
                <w:i/>
                <w:sz w:val="22"/>
              </w:rPr>
            </w:pPr>
            <w:r>
              <w:rPr>
                <w:sz w:val="22"/>
              </w:rPr>
              <w:t>Pārņemts</w:t>
            </w:r>
            <w:r w:rsidRPr="00C94D9E">
              <w:rPr>
                <w:sz w:val="22"/>
              </w:rPr>
              <w:t xml:space="preserve"> </w:t>
            </w:r>
            <w:r w:rsidR="004703DB" w:rsidRPr="00C94D9E">
              <w:rPr>
                <w:sz w:val="22"/>
              </w:rPr>
              <w:t>pilnībā.</w:t>
            </w:r>
            <w:r w:rsidR="004703DB" w:rsidRPr="00050560">
              <w:rPr>
                <w:sz w:val="22"/>
              </w:rPr>
              <w:t xml:space="preserve"> Direktīvas pantā ietvertās prasības ir noteiktas</w:t>
            </w:r>
            <w:r w:rsidR="004703DB">
              <w:rPr>
                <w:sz w:val="22"/>
              </w:rPr>
              <w:t xml:space="preserve"> Veterinārmedicīnas likuma XII. nodaļā</w:t>
            </w:r>
          </w:p>
        </w:tc>
        <w:tc>
          <w:tcPr>
            <w:tcW w:w="3615" w:type="dxa"/>
            <w:vAlign w:val="center"/>
          </w:tcPr>
          <w:p w14:paraId="6322403E"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6BBB386B" w14:textId="77777777" w:rsidTr="00841CE6">
        <w:trPr>
          <w:trHeight w:val="191"/>
          <w:jc w:val="center"/>
        </w:trPr>
        <w:tc>
          <w:tcPr>
            <w:tcW w:w="1741" w:type="dxa"/>
            <w:vAlign w:val="center"/>
          </w:tcPr>
          <w:p w14:paraId="1C0C452A" w14:textId="77777777" w:rsidR="004703DB" w:rsidRPr="006D3F93" w:rsidRDefault="004703DB" w:rsidP="00841CE6">
            <w:pPr>
              <w:pStyle w:val="naiskr"/>
              <w:spacing w:before="0" w:after="0"/>
              <w:jc w:val="both"/>
            </w:pPr>
            <w:r w:rsidRPr="006D3F93">
              <w:t>Direktīvas Nr.2010/63/ES</w:t>
            </w:r>
          </w:p>
          <w:p w14:paraId="1DC6211F" w14:textId="77777777" w:rsidR="004703DB" w:rsidRPr="006D3F93" w:rsidRDefault="004703DB" w:rsidP="00841CE6">
            <w:pPr>
              <w:pStyle w:val="naiskr"/>
              <w:spacing w:before="0" w:after="0"/>
              <w:jc w:val="both"/>
            </w:pPr>
            <w:r>
              <w:rPr>
                <w:sz w:val="22"/>
              </w:rPr>
              <w:t>2</w:t>
            </w:r>
            <w:r w:rsidRPr="006D3F93">
              <w:rPr>
                <w:sz w:val="22"/>
              </w:rPr>
              <w:t>1.</w:t>
            </w:r>
            <w:r w:rsidR="00DF55B5">
              <w:rPr>
                <w:sz w:val="22"/>
              </w:rPr>
              <w:t xml:space="preserve"> </w:t>
            </w:r>
            <w:r w:rsidRPr="006D3F93">
              <w:rPr>
                <w:sz w:val="22"/>
              </w:rPr>
              <w:t>pants</w:t>
            </w:r>
            <w:r>
              <w:rPr>
                <w:sz w:val="22"/>
              </w:rPr>
              <w:t xml:space="preserve"> 2.punkts</w:t>
            </w:r>
          </w:p>
        </w:tc>
        <w:tc>
          <w:tcPr>
            <w:tcW w:w="2099" w:type="dxa"/>
            <w:vAlign w:val="center"/>
          </w:tcPr>
          <w:p w14:paraId="54F152F7" w14:textId="77777777" w:rsidR="004703DB" w:rsidRDefault="00DF55B5" w:rsidP="00841CE6">
            <w:pPr>
              <w:pStyle w:val="naiskr"/>
              <w:spacing w:before="0" w:after="0"/>
              <w:jc w:val="both"/>
              <w:rPr>
                <w:sz w:val="22"/>
              </w:rPr>
            </w:pPr>
            <w:r>
              <w:rPr>
                <w:sz w:val="22"/>
              </w:rPr>
              <w:t>32.punkts</w:t>
            </w:r>
          </w:p>
          <w:p w14:paraId="4908AA1E" w14:textId="77777777" w:rsidR="00514CA9" w:rsidRDefault="00514CA9" w:rsidP="00841CE6">
            <w:pPr>
              <w:pStyle w:val="naiskr"/>
              <w:spacing w:before="0" w:after="0"/>
              <w:jc w:val="both"/>
              <w:rPr>
                <w:sz w:val="22"/>
              </w:rPr>
            </w:pPr>
            <w:r>
              <w:rPr>
                <w:sz w:val="22"/>
              </w:rPr>
              <w:t>33.punkts</w:t>
            </w:r>
          </w:p>
        </w:tc>
        <w:tc>
          <w:tcPr>
            <w:tcW w:w="2880" w:type="dxa"/>
            <w:vAlign w:val="center"/>
          </w:tcPr>
          <w:p w14:paraId="6C731950" w14:textId="77777777" w:rsidR="004703DB" w:rsidRPr="00C94D9E" w:rsidRDefault="00AD3015" w:rsidP="00841CE6">
            <w:pPr>
              <w:pStyle w:val="naiskr"/>
              <w:spacing w:before="0" w:after="0"/>
              <w:jc w:val="both"/>
              <w:rPr>
                <w:sz w:val="22"/>
              </w:rPr>
            </w:pPr>
            <w:r>
              <w:rPr>
                <w:sz w:val="22"/>
              </w:rPr>
              <w:t>Pārņemts</w:t>
            </w:r>
            <w:r w:rsidRPr="00C94D9E">
              <w:rPr>
                <w:sz w:val="22"/>
              </w:rPr>
              <w:t xml:space="preserve"> </w:t>
            </w:r>
            <w:r w:rsidR="004703DB" w:rsidRPr="00C94D9E">
              <w:rPr>
                <w:sz w:val="22"/>
              </w:rPr>
              <w:t>pilnībā.</w:t>
            </w:r>
          </w:p>
        </w:tc>
        <w:tc>
          <w:tcPr>
            <w:tcW w:w="3615" w:type="dxa"/>
            <w:vAlign w:val="center"/>
          </w:tcPr>
          <w:p w14:paraId="169EF8CB"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29246E06" w14:textId="77777777" w:rsidTr="00841CE6">
        <w:trPr>
          <w:trHeight w:val="191"/>
          <w:jc w:val="center"/>
        </w:trPr>
        <w:tc>
          <w:tcPr>
            <w:tcW w:w="1741" w:type="dxa"/>
            <w:vAlign w:val="center"/>
          </w:tcPr>
          <w:p w14:paraId="08705550" w14:textId="77777777" w:rsidR="004703DB" w:rsidRPr="006D3F93" w:rsidRDefault="004703DB" w:rsidP="00841CE6">
            <w:pPr>
              <w:pStyle w:val="naiskr"/>
              <w:spacing w:before="0" w:after="0"/>
              <w:jc w:val="both"/>
            </w:pPr>
            <w:r w:rsidRPr="006D3F93">
              <w:t>Direktīvas Nr.2010/63/ES</w:t>
            </w:r>
          </w:p>
          <w:p w14:paraId="58859C07" w14:textId="77777777" w:rsidR="004703DB" w:rsidRPr="00044F66" w:rsidRDefault="004703DB" w:rsidP="00841CE6">
            <w:pPr>
              <w:pStyle w:val="naiskr"/>
              <w:spacing w:before="0" w:after="0"/>
              <w:jc w:val="both"/>
              <w:rPr>
                <w:i/>
                <w:sz w:val="22"/>
              </w:rPr>
            </w:pPr>
            <w:r>
              <w:rPr>
                <w:sz w:val="22"/>
              </w:rPr>
              <w:t>22</w:t>
            </w:r>
            <w:r w:rsidRPr="006D3F93">
              <w:rPr>
                <w:sz w:val="22"/>
              </w:rPr>
              <w:t>.</w:t>
            </w:r>
            <w:r w:rsidR="00DF55B5">
              <w:rPr>
                <w:sz w:val="22"/>
              </w:rPr>
              <w:t xml:space="preserve"> </w:t>
            </w:r>
            <w:r w:rsidRPr="006D3F93">
              <w:rPr>
                <w:sz w:val="22"/>
              </w:rPr>
              <w:t>pants</w:t>
            </w:r>
            <w:r>
              <w:rPr>
                <w:sz w:val="22"/>
              </w:rPr>
              <w:t xml:space="preserve"> 1.punkts</w:t>
            </w:r>
          </w:p>
        </w:tc>
        <w:tc>
          <w:tcPr>
            <w:tcW w:w="2099" w:type="dxa"/>
            <w:vAlign w:val="center"/>
          </w:tcPr>
          <w:p w14:paraId="18BF9AB4" w14:textId="77777777" w:rsidR="004703DB" w:rsidRPr="00AC6F6D" w:rsidRDefault="00DF55B5" w:rsidP="00E2588F">
            <w:pPr>
              <w:pStyle w:val="naiskr"/>
              <w:spacing w:before="0" w:after="0"/>
              <w:jc w:val="both"/>
              <w:rPr>
                <w:sz w:val="22"/>
              </w:rPr>
            </w:pPr>
            <w:r>
              <w:rPr>
                <w:sz w:val="22"/>
              </w:rPr>
              <w:t>3</w:t>
            </w:r>
            <w:r w:rsidR="00E2588F">
              <w:rPr>
                <w:sz w:val="22"/>
              </w:rPr>
              <w:t>8</w:t>
            </w:r>
            <w:r>
              <w:rPr>
                <w:sz w:val="22"/>
              </w:rPr>
              <w:t>.punkts</w:t>
            </w:r>
          </w:p>
        </w:tc>
        <w:tc>
          <w:tcPr>
            <w:tcW w:w="2880" w:type="dxa"/>
            <w:vAlign w:val="center"/>
          </w:tcPr>
          <w:p w14:paraId="099E9CEC" w14:textId="77777777" w:rsidR="004703DB" w:rsidRPr="00AC6F6D" w:rsidRDefault="00AD3015"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24F6BFAF" w14:textId="77777777"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14:paraId="77E2F793" w14:textId="77777777" w:rsidTr="00841CE6">
        <w:trPr>
          <w:trHeight w:val="191"/>
          <w:jc w:val="center"/>
        </w:trPr>
        <w:tc>
          <w:tcPr>
            <w:tcW w:w="1741" w:type="dxa"/>
            <w:vAlign w:val="center"/>
          </w:tcPr>
          <w:p w14:paraId="759DA0A9" w14:textId="77777777" w:rsidR="004703DB" w:rsidRPr="006D3F93" w:rsidRDefault="004703DB" w:rsidP="00841CE6">
            <w:pPr>
              <w:pStyle w:val="naiskr"/>
              <w:spacing w:before="0" w:after="0"/>
              <w:jc w:val="both"/>
            </w:pPr>
            <w:r w:rsidRPr="006D3F93">
              <w:t>Direktīvas Nr.2010/63/ES</w:t>
            </w:r>
          </w:p>
          <w:p w14:paraId="3B297459" w14:textId="77777777" w:rsidR="004703DB" w:rsidRPr="006D3F93" w:rsidRDefault="004703DB" w:rsidP="00841CE6">
            <w:pPr>
              <w:pStyle w:val="naiskr"/>
              <w:spacing w:before="0" w:after="0"/>
              <w:jc w:val="both"/>
            </w:pPr>
            <w:r>
              <w:rPr>
                <w:sz w:val="22"/>
              </w:rPr>
              <w:t>22</w:t>
            </w:r>
            <w:r w:rsidRPr="006D3F93">
              <w:rPr>
                <w:sz w:val="22"/>
              </w:rPr>
              <w:t>.</w:t>
            </w:r>
            <w:r w:rsidR="00DF55B5">
              <w:rPr>
                <w:sz w:val="22"/>
              </w:rPr>
              <w:t xml:space="preserve"> </w:t>
            </w:r>
            <w:r w:rsidRPr="006D3F93">
              <w:rPr>
                <w:sz w:val="22"/>
              </w:rPr>
              <w:t>pants</w:t>
            </w:r>
            <w:r>
              <w:rPr>
                <w:sz w:val="22"/>
              </w:rPr>
              <w:t xml:space="preserve"> 2.punkts</w:t>
            </w:r>
          </w:p>
        </w:tc>
        <w:tc>
          <w:tcPr>
            <w:tcW w:w="2099" w:type="dxa"/>
            <w:vAlign w:val="center"/>
          </w:tcPr>
          <w:p w14:paraId="40614509" w14:textId="77777777" w:rsidR="004703DB" w:rsidRPr="00AC6F6D" w:rsidRDefault="00E2588F" w:rsidP="00841CE6">
            <w:pPr>
              <w:pStyle w:val="naiskr"/>
              <w:spacing w:before="0" w:after="0"/>
              <w:jc w:val="both"/>
              <w:rPr>
                <w:sz w:val="22"/>
              </w:rPr>
            </w:pPr>
            <w:r>
              <w:rPr>
                <w:sz w:val="22"/>
              </w:rPr>
              <w:t>39</w:t>
            </w:r>
            <w:r w:rsidR="00DF55B5">
              <w:rPr>
                <w:sz w:val="22"/>
              </w:rPr>
              <w:t>.punkts</w:t>
            </w:r>
          </w:p>
        </w:tc>
        <w:tc>
          <w:tcPr>
            <w:tcW w:w="2880" w:type="dxa"/>
            <w:vAlign w:val="center"/>
          </w:tcPr>
          <w:p w14:paraId="6EA247C7" w14:textId="77777777" w:rsidR="004703DB" w:rsidRPr="00AC6F6D" w:rsidRDefault="00C2226A"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62A89181" w14:textId="77777777"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14:paraId="2F69A505" w14:textId="77777777" w:rsidTr="00841CE6">
        <w:trPr>
          <w:trHeight w:val="191"/>
          <w:jc w:val="center"/>
        </w:trPr>
        <w:tc>
          <w:tcPr>
            <w:tcW w:w="1741" w:type="dxa"/>
            <w:vAlign w:val="center"/>
          </w:tcPr>
          <w:p w14:paraId="5940A9F4" w14:textId="77777777" w:rsidR="004703DB" w:rsidRPr="006D3F93" w:rsidRDefault="004703DB" w:rsidP="00841CE6">
            <w:pPr>
              <w:pStyle w:val="naiskr"/>
              <w:spacing w:before="0" w:after="0"/>
              <w:jc w:val="both"/>
            </w:pPr>
            <w:r w:rsidRPr="006D3F93">
              <w:t>Direktīvas Nr.2010/63/ES</w:t>
            </w:r>
          </w:p>
          <w:p w14:paraId="20C4D0AE" w14:textId="77777777" w:rsidR="004703DB" w:rsidRPr="006D3F93" w:rsidRDefault="004703DB" w:rsidP="00841CE6">
            <w:pPr>
              <w:pStyle w:val="naiskr"/>
              <w:spacing w:before="0" w:after="0"/>
              <w:jc w:val="both"/>
            </w:pPr>
            <w:r>
              <w:rPr>
                <w:sz w:val="22"/>
              </w:rPr>
              <w:t>22</w:t>
            </w:r>
            <w:r w:rsidRPr="006D3F93">
              <w:rPr>
                <w:sz w:val="22"/>
              </w:rPr>
              <w:t>.</w:t>
            </w:r>
            <w:r w:rsidR="00DF55B5">
              <w:rPr>
                <w:sz w:val="22"/>
              </w:rPr>
              <w:t xml:space="preserve"> </w:t>
            </w:r>
            <w:r w:rsidRPr="006D3F93">
              <w:rPr>
                <w:sz w:val="22"/>
              </w:rPr>
              <w:t>pants</w:t>
            </w:r>
            <w:r>
              <w:rPr>
                <w:sz w:val="22"/>
              </w:rPr>
              <w:t xml:space="preserve"> 3.punkts</w:t>
            </w:r>
          </w:p>
        </w:tc>
        <w:tc>
          <w:tcPr>
            <w:tcW w:w="2099" w:type="dxa"/>
            <w:vAlign w:val="center"/>
          </w:tcPr>
          <w:p w14:paraId="39867149" w14:textId="77777777" w:rsidR="004703DB" w:rsidRDefault="00DF55B5" w:rsidP="00E2588F">
            <w:pPr>
              <w:pStyle w:val="naiskr"/>
              <w:spacing w:before="0" w:after="0"/>
              <w:jc w:val="both"/>
              <w:rPr>
                <w:sz w:val="22"/>
              </w:rPr>
            </w:pPr>
            <w:r>
              <w:rPr>
                <w:sz w:val="22"/>
              </w:rPr>
              <w:t>4</w:t>
            </w:r>
            <w:r w:rsidR="00E2588F">
              <w:rPr>
                <w:sz w:val="22"/>
              </w:rPr>
              <w:t>0</w:t>
            </w:r>
            <w:r>
              <w:rPr>
                <w:sz w:val="22"/>
              </w:rPr>
              <w:t>.punkts</w:t>
            </w:r>
          </w:p>
        </w:tc>
        <w:tc>
          <w:tcPr>
            <w:tcW w:w="2880" w:type="dxa"/>
            <w:vAlign w:val="center"/>
          </w:tcPr>
          <w:p w14:paraId="75B4E1B2" w14:textId="77777777" w:rsidR="004703DB" w:rsidRPr="00AC6F6D" w:rsidRDefault="0074166B"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3743643F" w14:textId="77777777"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14:paraId="6DFCB1D1" w14:textId="77777777" w:rsidTr="00841CE6">
        <w:trPr>
          <w:trHeight w:val="191"/>
          <w:jc w:val="center"/>
        </w:trPr>
        <w:tc>
          <w:tcPr>
            <w:tcW w:w="1741" w:type="dxa"/>
            <w:vAlign w:val="center"/>
          </w:tcPr>
          <w:p w14:paraId="02EC8C62" w14:textId="77777777" w:rsidR="004703DB" w:rsidRPr="006D3F93" w:rsidRDefault="004703DB" w:rsidP="00841CE6">
            <w:pPr>
              <w:pStyle w:val="naiskr"/>
              <w:spacing w:before="0" w:after="0"/>
              <w:jc w:val="both"/>
            </w:pPr>
            <w:r w:rsidRPr="006D3F93">
              <w:t>Direktīvas Nr.2010/63/ES</w:t>
            </w:r>
          </w:p>
          <w:p w14:paraId="47D23DBA" w14:textId="77777777" w:rsidR="004703DB" w:rsidRPr="00044F66" w:rsidRDefault="004703DB" w:rsidP="00841CE6">
            <w:pPr>
              <w:pStyle w:val="naiskr"/>
              <w:spacing w:before="0" w:after="0"/>
              <w:jc w:val="both"/>
              <w:rPr>
                <w:i/>
                <w:sz w:val="22"/>
              </w:rPr>
            </w:pPr>
            <w:r>
              <w:rPr>
                <w:sz w:val="22"/>
              </w:rPr>
              <w:t>23</w:t>
            </w:r>
            <w:r w:rsidRPr="006D3F93">
              <w:rPr>
                <w:sz w:val="22"/>
              </w:rPr>
              <w:t>.</w:t>
            </w:r>
            <w:r w:rsidR="0056404C">
              <w:rPr>
                <w:sz w:val="22"/>
              </w:rPr>
              <w:t xml:space="preserve"> </w:t>
            </w:r>
            <w:r w:rsidRPr="006D3F93">
              <w:rPr>
                <w:sz w:val="22"/>
              </w:rPr>
              <w:t>pants</w:t>
            </w:r>
            <w:r>
              <w:rPr>
                <w:sz w:val="22"/>
              </w:rPr>
              <w:t xml:space="preserve"> 1.punkts</w:t>
            </w:r>
          </w:p>
        </w:tc>
        <w:tc>
          <w:tcPr>
            <w:tcW w:w="2099" w:type="dxa"/>
            <w:vAlign w:val="center"/>
          </w:tcPr>
          <w:p w14:paraId="6796F644" w14:textId="77777777" w:rsidR="004703DB" w:rsidRPr="005C1714" w:rsidRDefault="0056404C" w:rsidP="009A4ABF">
            <w:pPr>
              <w:pStyle w:val="naiskr"/>
              <w:spacing w:before="0" w:after="0"/>
              <w:jc w:val="both"/>
              <w:rPr>
                <w:sz w:val="22"/>
              </w:rPr>
            </w:pPr>
            <w:r>
              <w:rPr>
                <w:sz w:val="22"/>
              </w:rPr>
              <w:t>4</w:t>
            </w:r>
            <w:r w:rsidR="009A4ABF">
              <w:rPr>
                <w:sz w:val="22"/>
              </w:rPr>
              <w:t>1</w:t>
            </w:r>
            <w:r>
              <w:rPr>
                <w:sz w:val="22"/>
              </w:rPr>
              <w:t>.punkts</w:t>
            </w:r>
          </w:p>
        </w:tc>
        <w:tc>
          <w:tcPr>
            <w:tcW w:w="2880" w:type="dxa"/>
            <w:vAlign w:val="center"/>
          </w:tcPr>
          <w:p w14:paraId="25727C8D" w14:textId="77777777" w:rsidR="004703DB" w:rsidRPr="00AC6F6D" w:rsidRDefault="00430938"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3420EBA4"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200B4F3C" w14:textId="77777777" w:rsidTr="00841CE6">
        <w:trPr>
          <w:trHeight w:val="191"/>
          <w:jc w:val="center"/>
        </w:trPr>
        <w:tc>
          <w:tcPr>
            <w:tcW w:w="1741" w:type="dxa"/>
            <w:vAlign w:val="center"/>
          </w:tcPr>
          <w:p w14:paraId="123E8475" w14:textId="77777777" w:rsidR="004703DB" w:rsidRPr="006D3F93" w:rsidRDefault="004703DB" w:rsidP="00841CE6">
            <w:pPr>
              <w:pStyle w:val="naiskr"/>
              <w:spacing w:before="0" w:after="0"/>
              <w:jc w:val="both"/>
            </w:pPr>
            <w:r w:rsidRPr="006D3F93">
              <w:lastRenderedPageBreak/>
              <w:t>Direktīvas Nr.2010/63/ES</w:t>
            </w:r>
          </w:p>
          <w:p w14:paraId="036C34C7" w14:textId="77777777"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w:t>
            </w:r>
          </w:p>
        </w:tc>
        <w:tc>
          <w:tcPr>
            <w:tcW w:w="2099" w:type="dxa"/>
            <w:vAlign w:val="center"/>
          </w:tcPr>
          <w:p w14:paraId="69317994" w14:textId="77777777" w:rsidR="004703DB" w:rsidRDefault="0056404C" w:rsidP="00841CE6">
            <w:pPr>
              <w:pStyle w:val="naiskr"/>
              <w:spacing w:before="0" w:after="0"/>
              <w:jc w:val="both"/>
              <w:rPr>
                <w:sz w:val="22"/>
              </w:rPr>
            </w:pPr>
            <w:r>
              <w:rPr>
                <w:sz w:val="22"/>
              </w:rPr>
              <w:t>42.punkts</w:t>
            </w:r>
          </w:p>
        </w:tc>
        <w:tc>
          <w:tcPr>
            <w:tcW w:w="2880" w:type="dxa"/>
            <w:vAlign w:val="center"/>
          </w:tcPr>
          <w:p w14:paraId="2A1200F4" w14:textId="77777777" w:rsidR="004703DB" w:rsidRPr="00AC6F6D" w:rsidRDefault="007A144A"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0FBB507C"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2FB8CA62" w14:textId="77777777" w:rsidTr="00841CE6">
        <w:trPr>
          <w:trHeight w:val="191"/>
          <w:jc w:val="center"/>
        </w:trPr>
        <w:tc>
          <w:tcPr>
            <w:tcW w:w="1741" w:type="dxa"/>
            <w:vAlign w:val="center"/>
          </w:tcPr>
          <w:p w14:paraId="6CEB6E63" w14:textId="77777777" w:rsidR="004703DB" w:rsidRPr="006D3F93" w:rsidRDefault="004703DB" w:rsidP="00841CE6">
            <w:pPr>
              <w:pStyle w:val="naiskr"/>
              <w:spacing w:before="0" w:after="0"/>
              <w:jc w:val="both"/>
            </w:pPr>
            <w:r w:rsidRPr="006D3F93">
              <w:t>Direktīvas Nr.2010/63/ES</w:t>
            </w:r>
          </w:p>
          <w:p w14:paraId="1EF6B1A5" w14:textId="77777777"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pirmā daļa</w:t>
            </w:r>
          </w:p>
        </w:tc>
        <w:tc>
          <w:tcPr>
            <w:tcW w:w="2099" w:type="dxa"/>
            <w:vAlign w:val="center"/>
          </w:tcPr>
          <w:p w14:paraId="7909CD25" w14:textId="77777777" w:rsidR="004703DB" w:rsidRDefault="0056404C" w:rsidP="00841CE6">
            <w:pPr>
              <w:pStyle w:val="naiskr"/>
              <w:spacing w:before="0" w:after="0"/>
              <w:jc w:val="both"/>
              <w:rPr>
                <w:sz w:val="22"/>
              </w:rPr>
            </w:pPr>
            <w:r>
              <w:rPr>
                <w:sz w:val="22"/>
              </w:rPr>
              <w:t>43.punkts</w:t>
            </w:r>
          </w:p>
        </w:tc>
        <w:tc>
          <w:tcPr>
            <w:tcW w:w="2880" w:type="dxa"/>
            <w:vAlign w:val="center"/>
          </w:tcPr>
          <w:p w14:paraId="08100C37" w14:textId="77777777" w:rsidR="004703DB" w:rsidRPr="00AC6F6D" w:rsidRDefault="00A84750"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6AB1528D"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390C91DA" w14:textId="77777777" w:rsidTr="00841CE6">
        <w:trPr>
          <w:trHeight w:val="191"/>
          <w:jc w:val="center"/>
        </w:trPr>
        <w:tc>
          <w:tcPr>
            <w:tcW w:w="1741" w:type="dxa"/>
            <w:vAlign w:val="center"/>
          </w:tcPr>
          <w:p w14:paraId="5F38DF4D" w14:textId="77777777" w:rsidR="004703DB" w:rsidRPr="006D3F93" w:rsidRDefault="004703DB" w:rsidP="00841CE6">
            <w:pPr>
              <w:pStyle w:val="naiskr"/>
              <w:spacing w:before="0" w:after="0"/>
              <w:jc w:val="both"/>
            </w:pPr>
            <w:r w:rsidRPr="006D3F93">
              <w:t>Direktīvas Nr.2010/63/ES</w:t>
            </w:r>
          </w:p>
          <w:p w14:paraId="23DB74AD" w14:textId="77777777"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otrā daļa</w:t>
            </w:r>
          </w:p>
        </w:tc>
        <w:tc>
          <w:tcPr>
            <w:tcW w:w="2099" w:type="dxa"/>
            <w:vAlign w:val="center"/>
          </w:tcPr>
          <w:p w14:paraId="3517D34F" w14:textId="77777777" w:rsidR="004703DB" w:rsidRDefault="0056404C" w:rsidP="00841CE6">
            <w:pPr>
              <w:pStyle w:val="naiskr"/>
              <w:spacing w:before="0" w:after="0"/>
              <w:jc w:val="both"/>
              <w:rPr>
                <w:sz w:val="22"/>
              </w:rPr>
            </w:pPr>
            <w:r>
              <w:rPr>
                <w:sz w:val="22"/>
              </w:rPr>
              <w:t>44.punkts</w:t>
            </w:r>
          </w:p>
        </w:tc>
        <w:tc>
          <w:tcPr>
            <w:tcW w:w="2880" w:type="dxa"/>
            <w:vAlign w:val="center"/>
          </w:tcPr>
          <w:p w14:paraId="6E125BF5" w14:textId="77777777" w:rsidR="004703DB" w:rsidRPr="00AC6F6D" w:rsidRDefault="00D4463E"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515EB32C"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7911DA79" w14:textId="77777777" w:rsidTr="00841CE6">
        <w:trPr>
          <w:trHeight w:val="191"/>
          <w:jc w:val="center"/>
        </w:trPr>
        <w:tc>
          <w:tcPr>
            <w:tcW w:w="1741" w:type="dxa"/>
            <w:vAlign w:val="center"/>
          </w:tcPr>
          <w:p w14:paraId="32441D21" w14:textId="77777777" w:rsidR="004703DB" w:rsidRPr="006D3F93" w:rsidRDefault="004703DB" w:rsidP="00841CE6">
            <w:pPr>
              <w:pStyle w:val="naiskr"/>
              <w:spacing w:before="0" w:after="0"/>
              <w:jc w:val="both"/>
            </w:pPr>
            <w:r w:rsidRPr="006D3F93">
              <w:t>Direktīvas Nr.2010/63/ES</w:t>
            </w:r>
          </w:p>
          <w:p w14:paraId="7A1E5905" w14:textId="77777777"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w:t>
            </w:r>
            <w:r w:rsidR="0056404C">
              <w:rPr>
                <w:sz w:val="22"/>
              </w:rPr>
              <w:t xml:space="preserve">2.punkts </w:t>
            </w:r>
            <w:r>
              <w:rPr>
                <w:sz w:val="22"/>
              </w:rPr>
              <w:t>trešā daļa</w:t>
            </w:r>
          </w:p>
        </w:tc>
        <w:tc>
          <w:tcPr>
            <w:tcW w:w="2099" w:type="dxa"/>
            <w:vAlign w:val="center"/>
          </w:tcPr>
          <w:p w14:paraId="794A1371" w14:textId="77777777" w:rsidR="000258C7" w:rsidRDefault="000258C7" w:rsidP="00841CE6">
            <w:pPr>
              <w:pStyle w:val="naiskr"/>
              <w:spacing w:before="0" w:after="0"/>
              <w:jc w:val="both"/>
              <w:rPr>
                <w:sz w:val="22"/>
              </w:rPr>
            </w:pPr>
            <w:r>
              <w:rPr>
                <w:sz w:val="22"/>
              </w:rPr>
              <w:t>46.punkts</w:t>
            </w:r>
          </w:p>
          <w:p w14:paraId="29D8D55B" w14:textId="77777777" w:rsidR="004703DB" w:rsidRDefault="0056404C" w:rsidP="00841CE6">
            <w:pPr>
              <w:pStyle w:val="naiskr"/>
              <w:spacing w:before="0" w:after="0"/>
              <w:jc w:val="both"/>
              <w:rPr>
                <w:sz w:val="22"/>
              </w:rPr>
            </w:pPr>
            <w:r>
              <w:rPr>
                <w:sz w:val="22"/>
              </w:rPr>
              <w:t>48.punkts</w:t>
            </w:r>
          </w:p>
        </w:tc>
        <w:tc>
          <w:tcPr>
            <w:tcW w:w="2880" w:type="dxa"/>
            <w:vAlign w:val="center"/>
          </w:tcPr>
          <w:p w14:paraId="7E7DCEE9" w14:textId="77777777" w:rsidR="004703DB" w:rsidRPr="00AC6F6D" w:rsidRDefault="008C3FCD"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3B77AC18"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0282FEF8" w14:textId="77777777" w:rsidTr="00841CE6">
        <w:trPr>
          <w:trHeight w:val="191"/>
          <w:jc w:val="center"/>
        </w:trPr>
        <w:tc>
          <w:tcPr>
            <w:tcW w:w="1741" w:type="dxa"/>
            <w:vAlign w:val="center"/>
          </w:tcPr>
          <w:p w14:paraId="3CF75848" w14:textId="77777777" w:rsidR="004703DB" w:rsidRPr="006D3F93" w:rsidRDefault="004703DB" w:rsidP="00841CE6">
            <w:pPr>
              <w:pStyle w:val="naiskr"/>
              <w:spacing w:before="0" w:after="0"/>
              <w:jc w:val="both"/>
            </w:pPr>
            <w:r w:rsidRPr="006D3F93">
              <w:t>Direktīvas Nr.2010/63/ES</w:t>
            </w:r>
          </w:p>
          <w:p w14:paraId="7802939A" w14:textId="77777777" w:rsidR="004703DB" w:rsidRPr="006D3F93" w:rsidRDefault="004703DB" w:rsidP="00841CE6">
            <w:pPr>
              <w:pStyle w:val="naiskr"/>
              <w:spacing w:before="0" w:after="0"/>
              <w:jc w:val="both"/>
            </w:pPr>
            <w:r>
              <w:rPr>
                <w:sz w:val="22"/>
              </w:rPr>
              <w:t>23</w:t>
            </w:r>
            <w:r w:rsidRPr="006D3F93">
              <w:rPr>
                <w:sz w:val="22"/>
              </w:rPr>
              <w:t>.</w:t>
            </w:r>
            <w:r w:rsidR="00BD75CC">
              <w:rPr>
                <w:sz w:val="22"/>
              </w:rPr>
              <w:t xml:space="preserve"> </w:t>
            </w:r>
            <w:r w:rsidRPr="006D3F93">
              <w:rPr>
                <w:sz w:val="22"/>
              </w:rPr>
              <w:t>pants</w:t>
            </w:r>
            <w:r>
              <w:rPr>
                <w:sz w:val="22"/>
              </w:rPr>
              <w:t xml:space="preserve"> 3.punkts</w:t>
            </w:r>
          </w:p>
        </w:tc>
        <w:tc>
          <w:tcPr>
            <w:tcW w:w="2099" w:type="dxa"/>
            <w:vAlign w:val="center"/>
          </w:tcPr>
          <w:p w14:paraId="15E565CC" w14:textId="77777777" w:rsidR="004703DB" w:rsidRDefault="00BD75CC" w:rsidP="00841CE6">
            <w:pPr>
              <w:pStyle w:val="naiskr"/>
              <w:spacing w:before="0" w:after="0"/>
              <w:jc w:val="both"/>
              <w:rPr>
                <w:sz w:val="22"/>
              </w:rPr>
            </w:pPr>
            <w:r>
              <w:rPr>
                <w:sz w:val="22"/>
              </w:rPr>
              <w:t>47.punkts</w:t>
            </w:r>
          </w:p>
          <w:p w14:paraId="1C7EF77D" w14:textId="77777777" w:rsidR="00BD75CC" w:rsidRDefault="00BD75CC" w:rsidP="00841CE6">
            <w:pPr>
              <w:pStyle w:val="naiskr"/>
              <w:spacing w:before="0" w:after="0"/>
              <w:jc w:val="both"/>
              <w:rPr>
                <w:sz w:val="22"/>
              </w:rPr>
            </w:pPr>
            <w:r>
              <w:rPr>
                <w:sz w:val="22"/>
              </w:rPr>
              <w:t>48.punkts</w:t>
            </w:r>
          </w:p>
        </w:tc>
        <w:tc>
          <w:tcPr>
            <w:tcW w:w="2880" w:type="dxa"/>
            <w:vAlign w:val="center"/>
          </w:tcPr>
          <w:p w14:paraId="4DE9289D" w14:textId="77777777" w:rsidR="004703DB" w:rsidRPr="00AC6F6D" w:rsidRDefault="008C3FCD" w:rsidP="00841CE6">
            <w:pPr>
              <w:pStyle w:val="naiskr"/>
              <w:spacing w:before="0" w:after="0"/>
              <w:jc w:val="both"/>
              <w:rPr>
                <w:sz w:val="22"/>
              </w:rPr>
            </w:pPr>
            <w:r>
              <w:rPr>
                <w:sz w:val="22"/>
              </w:rPr>
              <w:t>Pārņemts</w:t>
            </w:r>
            <w:r w:rsidRPr="00AC6F6D">
              <w:rPr>
                <w:sz w:val="22"/>
              </w:rPr>
              <w:t xml:space="preserve"> </w:t>
            </w:r>
            <w:r w:rsidR="004703DB" w:rsidRPr="00AC6F6D">
              <w:rPr>
                <w:sz w:val="22"/>
              </w:rPr>
              <w:t>pilnībā.</w:t>
            </w:r>
          </w:p>
        </w:tc>
        <w:tc>
          <w:tcPr>
            <w:tcW w:w="3615" w:type="dxa"/>
            <w:vAlign w:val="center"/>
          </w:tcPr>
          <w:p w14:paraId="04C7DD57" w14:textId="77777777"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14:paraId="0F95E014" w14:textId="77777777" w:rsidTr="00841CE6">
        <w:trPr>
          <w:trHeight w:val="191"/>
          <w:jc w:val="center"/>
        </w:trPr>
        <w:tc>
          <w:tcPr>
            <w:tcW w:w="1741" w:type="dxa"/>
            <w:vAlign w:val="center"/>
          </w:tcPr>
          <w:p w14:paraId="767C1195" w14:textId="77777777" w:rsidR="004703DB" w:rsidRPr="006D3F93" w:rsidRDefault="004703DB" w:rsidP="00841CE6">
            <w:pPr>
              <w:pStyle w:val="naiskr"/>
              <w:spacing w:before="0" w:after="0"/>
              <w:jc w:val="both"/>
            </w:pPr>
            <w:r w:rsidRPr="006D3F93">
              <w:t>Direktīvas Nr.2010/63/ES</w:t>
            </w:r>
          </w:p>
          <w:p w14:paraId="10BB88C1" w14:textId="77777777" w:rsidR="004703DB" w:rsidRPr="00044F66" w:rsidRDefault="004703DB" w:rsidP="00841CE6">
            <w:pPr>
              <w:pStyle w:val="naiskr"/>
              <w:spacing w:before="0" w:after="0"/>
              <w:jc w:val="both"/>
              <w:rPr>
                <w:i/>
                <w:sz w:val="22"/>
              </w:rPr>
            </w:pPr>
            <w:r>
              <w:rPr>
                <w:sz w:val="22"/>
              </w:rPr>
              <w:t>24</w:t>
            </w:r>
            <w:r w:rsidRPr="006D3F93">
              <w:rPr>
                <w:sz w:val="22"/>
              </w:rPr>
              <w:t>.</w:t>
            </w:r>
            <w:r w:rsidR="00BD75CC">
              <w:rPr>
                <w:sz w:val="22"/>
              </w:rPr>
              <w:t xml:space="preserve"> </w:t>
            </w:r>
            <w:r w:rsidRPr="006D3F93">
              <w:rPr>
                <w:sz w:val="22"/>
              </w:rPr>
              <w:t>pants</w:t>
            </w:r>
            <w:r>
              <w:rPr>
                <w:sz w:val="22"/>
              </w:rPr>
              <w:t xml:space="preserve"> 1.punkts</w:t>
            </w:r>
          </w:p>
        </w:tc>
        <w:tc>
          <w:tcPr>
            <w:tcW w:w="2099" w:type="dxa"/>
            <w:vAlign w:val="center"/>
          </w:tcPr>
          <w:p w14:paraId="057A15D4" w14:textId="77777777" w:rsidR="004703DB" w:rsidRPr="004911D0" w:rsidRDefault="00BD75CC" w:rsidP="00BD75CC">
            <w:pPr>
              <w:pStyle w:val="naiskr"/>
              <w:spacing w:before="0" w:after="0"/>
              <w:jc w:val="both"/>
              <w:rPr>
                <w:sz w:val="22"/>
              </w:rPr>
            </w:pPr>
            <w:r>
              <w:rPr>
                <w:sz w:val="22"/>
              </w:rPr>
              <w:t>45.punkts</w:t>
            </w:r>
          </w:p>
        </w:tc>
        <w:tc>
          <w:tcPr>
            <w:tcW w:w="2880" w:type="dxa"/>
            <w:vAlign w:val="center"/>
          </w:tcPr>
          <w:p w14:paraId="37A424F5" w14:textId="77777777" w:rsidR="004703DB" w:rsidRPr="004911D0" w:rsidRDefault="007A4A1F" w:rsidP="00841CE6">
            <w:pPr>
              <w:pStyle w:val="naiskr"/>
              <w:spacing w:before="0" w:after="0"/>
              <w:jc w:val="both"/>
              <w:rPr>
                <w:sz w:val="22"/>
              </w:rPr>
            </w:pPr>
            <w:r>
              <w:rPr>
                <w:sz w:val="22"/>
              </w:rPr>
              <w:t>Pārņemts</w:t>
            </w:r>
            <w:r w:rsidRPr="004911D0">
              <w:rPr>
                <w:sz w:val="22"/>
              </w:rPr>
              <w:t xml:space="preserve"> </w:t>
            </w:r>
            <w:r w:rsidR="004703DB" w:rsidRPr="004911D0">
              <w:rPr>
                <w:sz w:val="22"/>
              </w:rPr>
              <w:t>pilnībā.</w:t>
            </w:r>
          </w:p>
        </w:tc>
        <w:tc>
          <w:tcPr>
            <w:tcW w:w="3615" w:type="dxa"/>
            <w:vAlign w:val="center"/>
          </w:tcPr>
          <w:p w14:paraId="2F2A94A9" w14:textId="77777777" w:rsidR="004703DB" w:rsidRPr="004911D0" w:rsidRDefault="004703DB" w:rsidP="00841CE6">
            <w:pPr>
              <w:pStyle w:val="naiskr"/>
              <w:spacing w:before="0" w:after="0"/>
              <w:jc w:val="both"/>
              <w:rPr>
                <w:sz w:val="22"/>
              </w:rPr>
            </w:pPr>
            <w:r w:rsidRPr="004911D0">
              <w:rPr>
                <w:sz w:val="22"/>
              </w:rPr>
              <w:t>Nav noteiktas stingrākas prasības kā direktīvā.</w:t>
            </w:r>
          </w:p>
        </w:tc>
      </w:tr>
      <w:tr w:rsidR="004703DB" w14:paraId="101A337B" w14:textId="77777777" w:rsidTr="00841CE6">
        <w:trPr>
          <w:trHeight w:val="191"/>
          <w:jc w:val="center"/>
        </w:trPr>
        <w:tc>
          <w:tcPr>
            <w:tcW w:w="1741" w:type="dxa"/>
            <w:vAlign w:val="center"/>
          </w:tcPr>
          <w:p w14:paraId="03C21A17" w14:textId="77777777" w:rsidR="004703DB" w:rsidRPr="006D3F93" w:rsidRDefault="004703DB" w:rsidP="00841CE6">
            <w:pPr>
              <w:pStyle w:val="naiskr"/>
              <w:spacing w:before="0" w:after="0"/>
              <w:jc w:val="both"/>
            </w:pPr>
            <w:r w:rsidRPr="006D3F93">
              <w:t>Direktīvas Nr.2010/63/ES</w:t>
            </w:r>
          </w:p>
          <w:p w14:paraId="486F8805" w14:textId="77777777" w:rsidR="004703DB" w:rsidRPr="006D3F93" w:rsidRDefault="004703DB" w:rsidP="00841CE6">
            <w:pPr>
              <w:pStyle w:val="naiskr"/>
              <w:spacing w:before="0" w:after="0"/>
              <w:jc w:val="both"/>
            </w:pPr>
            <w:r>
              <w:rPr>
                <w:sz w:val="22"/>
              </w:rPr>
              <w:t>24</w:t>
            </w:r>
            <w:r w:rsidRPr="006D3F93">
              <w:rPr>
                <w:sz w:val="22"/>
              </w:rPr>
              <w:t>.</w:t>
            </w:r>
            <w:r w:rsidR="00BD75CC">
              <w:rPr>
                <w:sz w:val="22"/>
              </w:rPr>
              <w:t xml:space="preserve"> </w:t>
            </w:r>
            <w:r w:rsidRPr="006D3F93">
              <w:rPr>
                <w:sz w:val="22"/>
              </w:rPr>
              <w:t>pants</w:t>
            </w:r>
            <w:r>
              <w:rPr>
                <w:sz w:val="22"/>
              </w:rPr>
              <w:t xml:space="preserve"> </w:t>
            </w:r>
            <w:r>
              <w:t>2.punkts</w:t>
            </w:r>
          </w:p>
        </w:tc>
        <w:tc>
          <w:tcPr>
            <w:tcW w:w="2099" w:type="dxa"/>
            <w:vAlign w:val="center"/>
          </w:tcPr>
          <w:p w14:paraId="79C21356" w14:textId="77777777" w:rsidR="004703DB" w:rsidRPr="004911D0" w:rsidRDefault="00BD75CC" w:rsidP="00841CE6">
            <w:pPr>
              <w:pStyle w:val="naiskr"/>
              <w:spacing w:before="0" w:after="0"/>
              <w:jc w:val="both"/>
              <w:rPr>
                <w:sz w:val="22"/>
              </w:rPr>
            </w:pPr>
            <w:r>
              <w:rPr>
                <w:sz w:val="22"/>
              </w:rPr>
              <w:t>49.punkts</w:t>
            </w:r>
          </w:p>
        </w:tc>
        <w:tc>
          <w:tcPr>
            <w:tcW w:w="2880" w:type="dxa"/>
            <w:vAlign w:val="center"/>
          </w:tcPr>
          <w:p w14:paraId="256CBD2F" w14:textId="77777777" w:rsidR="004703DB" w:rsidRPr="004911D0" w:rsidRDefault="007E7A36" w:rsidP="00841CE6">
            <w:pPr>
              <w:pStyle w:val="naiskr"/>
              <w:spacing w:before="0" w:after="0"/>
              <w:jc w:val="both"/>
              <w:rPr>
                <w:sz w:val="22"/>
              </w:rPr>
            </w:pPr>
            <w:r>
              <w:rPr>
                <w:sz w:val="22"/>
              </w:rPr>
              <w:t>Pārņemts</w:t>
            </w:r>
            <w:r w:rsidRPr="004911D0">
              <w:rPr>
                <w:sz w:val="22"/>
              </w:rPr>
              <w:t xml:space="preserve"> </w:t>
            </w:r>
            <w:r w:rsidR="004703DB" w:rsidRPr="004911D0">
              <w:rPr>
                <w:sz w:val="22"/>
              </w:rPr>
              <w:t>pilnībā.</w:t>
            </w:r>
          </w:p>
        </w:tc>
        <w:tc>
          <w:tcPr>
            <w:tcW w:w="3615" w:type="dxa"/>
            <w:vAlign w:val="center"/>
          </w:tcPr>
          <w:p w14:paraId="57A28020" w14:textId="77777777" w:rsidR="004703DB" w:rsidRPr="004911D0" w:rsidRDefault="004703DB" w:rsidP="00841CE6">
            <w:pPr>
              <w:pStyle w:val="naiskr"/>
              <w:spacing w:before="0" w:after="0"/>
              <w:jc w:val="both"/>
              <w:rPr>
                <w:sz w:val="22"/>
              </w:rPr>
            </w:pPr>
            <w:r w:rsidRPr="004911D0">
              <w:rPr>
                <w:sz w:val="22"/>
              </w:rPr>
              <w:t>Nav noteiktas stingrākas prasības kā direktīvā.</w:t>
            </w:r>
          </w:p>
        </w:tc>
      </w:tr>
      <w:tr w:rsidR="004703DB" w14:paraId="39251D92" w14:textId="77777777" w:rsidTr="00841CE6">
        <w:trPr>
          <w:trHeight w:val="191"/>
          <w:jc w:val="center"/>
        </w:trPr>
        <w:tc>
          <w:tcPr>
            <w:tcW w:w="1741" w:type="dxa"/>
            <w:vAlign w:val="center"/>
          </w:tcPr>
          <w:p w14:paraId="58359FB8" w14:textId="77777777" w:rsidR="004703DB" w:rsidRPr="006D3F93" w:rsidRDefault="004703DB" w:rsidP="00841CE6">
            <w:pPr>
              <w:pStyle w:val="naiskr"/>
              <w:spacing w:before="0" w:after="0"/>
              <w:jc w:val="both"/>
            </w:pPr>
            <w:r w:rsidRPr="006D3F93">
              <w:t>Direktīvas Nr.2010/63/ES</w:t>
            </w:r>
          </w:p>
          <w:p w14:paraId="1C3D2BDD" w14:textId="77777777" w:rsidR="004703DB" w:rsidRPr="00044F66" w:rsidRDefault="004703DB" w:rsidP="00841CE6">
            <w:pPr>
              <w:pStyle w:val="naiskr"/>
              <w:spacing w:before="0" w:after="0"/>
              <w:jc w:val="both"/>
              <w:rPr>
                <w:i/>
                <w:sz w:val="22"/>
              </w:rPr>
            </w:pPr>
            <w:r>
              <w:rPr>
                <w:sz w:val="22"/>
              </w:rPr>
              <w:t>25</w:t>
            </w:r>
            <w:r w:rsidRPr="006D3F93">
              <w:rPr>
                <w:sz w:val="22"/>
              </w:rPr>
              <w:t>.</w:t>
            </w:r>
            <w:r w:rsidR="00431E2E">
              <w:rPr>
                <w:sz w:val="22"/>
              </w:rPr>
              <w:t xml:space="preserve"> </w:t>
            </w:r>
            <w:r w:rsidRPr="006D3F93">
              <w:rPr>
                <w:sz w:val="22"/>
              </w:rPr>
              <w:t>pants</w:t>
            </w:r>
          </w:p>
        </w:tc>
        <w:tc>
          <w:tcPr>
            <w:tcW w:w="2099" w:type="dxa"/>
            <w:vAlign w:val="center"/>
          </w:tcPr>
          <w:p w14:paraId="71C884D7" w14:textId="77777777" w:rsidR="004703DB" w:rsidRPr="00376D34" w:rsidRDefault="00431E2E" w:rsidP="00841CE6">
            <w:pPr>
              <w:pStyle w:val="naiskr"/>
              <w:spacing w:before="0" w:after="0"/>
              <w:jc w:val="both"/>
              <w:rPr>
                <w:sz w:val="22"/>
              </w:rPr>
            </w:pPr>
            <w:r>
              <w:rPr>
                <w:sz w:val="22"/>
              </w:rPr>
              <w:t>50.punkts</w:t>
            </w:r>
          </w:p>
        </w:tc>
        <w:tc>
          <w:tcPr>
            <w:tcW w:w="2880" w:type="dxa"/>
            <w:vAlign w:val="center"/>
          </w:tcPr>
          <w:p w14:paraId="349D17DA" w14:textId="77777777" w:rsidR="004703DB" w:rsidRDefault="009C6D02" w:rsidP="00841CE6">
            <w:pPr>
              <w:pStyle w:val="naiskr"/>
              <w:spacing w:before="0" w:after="0"/>
              <w:jc w:val="both"/>
              <w:rPr>
                <w:sz w:val="22"/>
              </w:rPr>
            </w:pPr>
            <w:r>
              <w:rPr>
                <w:sz w:val="22"/>
              </w:rPr>
              <w:t>Pārņemts</w:t>
            </w:r>
            <w:r w:rsidRPr="00376D34">
              <w:rPr>
                <w:sz w:val="22"/>
              </w:rPr>
              <w:t xml:space="preserve"> </w:t>
            </w:r>
            <w:r w:rsidR="00241E94">
              <w:rPr>
                <w:sz w:val="22"/>
              </w:rPr>
              <w:t>daļēji</w:t>
            </w:r>
            <w:r w:rsidR="004703DB" w:rsidRPr="00376D34">
              <w:rPr>
                <w:sz w:val="22"/>
              </w:rPr>
              <w:t>.</w:t>
            </w:r>
          </w:p>
          <w:p w14:paraId="09A8E7D5" w14:textId="77777777" w:rsidR="00E06280" w:rsidRPr="00376D34" w:rsidRDefault="00E06280" w:rsidP="00E06280">
            <w:pPr>
              <w:pStyle w:val="naiskr"/>
              <w:spacing w:before="0" w:after="0"/>
              <w:jc w:val="both"/>
              <w:rPr>
                <w:sz w:val="22"/>
              </w:rPr>
            </w:pPr>
            <w:r>
              <w:rPr>
                <w:sz w:val="22"/>
              </w:rPr>
              <w:t>Atbilstoši Veterinārmedicīnas likuma IX nodaļā noteiktajam, Latvijā dzīvnieka ārstēšanu un padomdevēja pienākumus drīkst pildīt tikai praktizējošs veterinārārsts.</w:t>
            </w:r>
          </w:p>
        </w:tc>
        <w:tc>
          <w:tcPr>
            <w:tcW w:w="3615" w:type="dxa"/>
            <w:vAlign w:val="center"/>
          </w:tcPr>
          <w:p w14:paraId="2FD27D7E"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5E259D0F" w14:textId="77777777" w:rsidTr="00841CE6">
        <w:trPr>
          <w:trHeight w:val="191"/>
          <w:jc w:val="center"/>
        </w:trPr>
        <w:tc>
          <w:tcPr>
            <w:tcW w:w="1741" w:type="dxa"/>
            <w:vAlign w:val="center"/>
          </w:tcPr>
          <w:p w14:paraId="5FEC38DD" w14:textId="77777777" w:rsidR="004703DB" w:rsidRPr="006D3F93" w:rsidRDefault="004703DB" w:rsidP="00841CE6">
            <w:pPr>
              <w:pStyle w:val="naiskr"/>
              <w:spacing w:before="0" w:after="0"/>
              <w:jc w:val="both"/>
            </w:pPr>
            <w:r w:rsidRPr="006D3F93">
              <w:t>Direktīvas Nr.2010/63/ES</w:t>
            </w:r>
          </w:p>
          <w:p w14:paraId="044E536D" w14:textId="77777777"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1.punkts</w:t>
            </w:r>
          </w:p>
        </w:tc>
        <w:tc>
          <w:tcPr>
            <w:tcW w:w="2099" w:type="dxa"/>
            <w:vAlign w:val="center"/>
          </w:tcPr>
          <w:p w14:paraId="4BE3279B" w14:textId="77777777" w:rsidR="004703DB" w:rsidRPr="00376D34" w:rsidRDefault="003C22C4" w:rsidP="00D002D4">
            <w:pPr>
              <w:pStyle w:val="naiskr"/>
              <w:spacing w:before="0" w:after="0"/>
              <w:jc w:val="both"/>
              <w:rPr>
                <w:sz w:val="22"/>
              </w:rPr>
            </w:pPr>
            <w:r>
              <w:rPr>
                <w:sz w:val="22"/>
              </w:rPr>
              <w:t>7</w:t>
            </w:r>
            <w:r w:rsidR="00D002D4">
              <w:rPr>
                <w:sz w:val="22"/>
              </w:rPr>
              <w:t>8</w:t>
            </w:r>
            <w:r>
              <w:rPr>
                <w:sz w:val="22"/>
              </w:rPr>
              <w:t>.punkts</w:t>
            </w:r>
          </w:p>
        </w:tc>
        <w:tc>
          <w:tcPr>
            <w:tcW w:w="2880" w:type="dxa"/>
            <w:vAlign w:val="center"/>
          </w:tcPr>
          <w:p w14:paraId="64734930" w14:textId="77777777" w:rsidR="004703DB" w:rsidRPr="00376D34" w:rsidRDefault="007B01ED"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5CB9526"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3AB3DEFD" w14:textId="77777777" w:rsidTr="00841CE6">
        <w:trPr>
          <w:trHeight w:val="191"/>
          <w:jc w:val="center"/>
        </w:trPr>
        <w:tc>
          <w:tcPr>
            <w:tcW w:w="1741" w:type="dxa"/>
            <w:vAlign w:val="center"/>
          </w:tcPr>
          <w:p w14:paraId="64072283" w14:textId="77777777" w:rsidR="004703DB" w:rsidRPr="006D3F93" w:rsidRDefault="004703DB" w:rsidP="00841CE6">
            <w:pPr>
              <w:pStyle w:val="naiskr"/>
              <w:spacing w:before="0" w:after="0"/>
              <w:jc w:val="both"/>
            </w:pPr>
            <w:r w:rsidRPr="006D3F93">
              <w:t>Direktīvas Nr.2010/63/ES</w:t>
            </w:r>
          </w:p>
          <w:p w14:paraId="00C3E22C" w14:textId="77777777"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2.punkts</w:t>
            </w:r>
          </w:p>
        </w:tc>
        <w:tc>
          <w:tcPr>
            <w:tcW w:w="2099" w:type="dxa"/>
            <w:vAlign w:val="center"/>
          </w:tcPr>
          <w:p w14:paraId="75C858A5" w14:textId="77777777" w:rsidR="00D002D4" w:rsidRDefault="00D002D4" w:rsidP="00841CE6">
            <w:pPr>
              <w:pStyle w:val="naiskr"/>
              <w:spacing w:before="0" w:after="0"/>
              <w:jc w:val="both"/>
              <w:rPr>
                <w:sz w:val="22"/>
              </w:rPr>
            </w:pPr>
            <w:r>
              <w:rPr>
                <w:sz w:val="22"/>
              </w:rPr>
              <w:t>79.punkts</w:t>
            </w:r>
          </w:p>
          <w:p w14:paraId="21FDA7A8" w14:textId="77777777" w:rsidR="004703DB" w:rsidRDefault="003C22C4" w:rsidP="00841CE6">
            <w:pPr>
              <w:pStyle w:val="naiskr"/>
              <w:spacing w:before="0" w:after="0"/>
              <w:jc w:val="both"/>
              <w:rPr>
                <w:sz w:val="22"/>
              </w:rPr>
            </w:pPr>
            <w:r>
              <w:rPr>
                <w:sz w:val="22"/>
              </w:rPr>
              <w:t>80.punkts</w:t>
            </w:r>
          </w:p>
        </w:tc>
        <w:tc>
          <w:tcPr>
            <w:tcW w:w="2880" w:type="dxa"/>
            <w:vAlign w:val="center"/>
          </w:tcPr>
          <w:p w14:paraId="1B15A4D6" w14:textId="77777777" w:rsidR="004703DB" w:rsidRPr="00376D34" w:rsidRDefault="007B01ED"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8616030"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0D2698DA" w14:textId="77777777" w:rsidTr="00841CE6">
        <w:trPr>
          <w:trHeight w:val="191"/>
          <w:jc w:val="center"/>
        </w:trPr>
        <w:tc>
          <w:tcPr>
            <w:tcW w:w="1741" w:type="dxa"/>
            <w:vAlign w:val="center"/>
          </w:tcPr>
          <w:p w14:paraId="217E69AD" w14:textId="77777777" w:rsidR="004703DB" w:rsidRPr="006D3F93" w:rsidRDefault="004703DB" w:rsidP="00841CE6">
            <w:pPr>
              <w:pStyle w:val="naiskr"/>
              <w:spacing w:before="0" w:after="0"/>
              <w:jc w:val="both"/>
            </w:pPr>
            <w:r w:rsidRPr="006D3F93">
              <w:t>Direktīvas Nr.2010/63/ES</w:t>
            </w:r>
          </w:p>
          <w:p w14:paraId="09A8DC8E" w14:textId="77777777"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3.punkts</w:t>
            </w:r>
          </w:p>
        </w:tc>
        <w:tc>
          <w:tcPr>
            <w:tcW w:w="2099" w:type="dxa"/>
            <w:vAlign w:val="center"/>
          </w:tcPr>
          <w:p w14:paraId="2E21EABC" w14:textId="77777777" w:rsidR="004703DB" w:rsidRDefault="003C22C4" w:rsidP="00841CE6">
            <w:pPr>
              <w:pStyle w:val="naiskr"/>
              <w:spacing w:before="0" w:after="0"/>
              <w:jc w:val="both"/>
              <w:rPr>
                <w:sz w:val="22"/>
              </w:rPr>
            </w:pPr>
            <w:r>
              <w:rPr>
                <w:sz w:val="22"/>
              </w:rPr>
              <w:t>81.punkts</w:t>
            </w:r>
          </w:p>
        </w:tc>
        <w:tc>
          <w:tcPr>
            <w:tcW w:w="2880" w:type="dxa"/>
            <w:vAlign w:val="center"/>
          </w:tcPr>
          <w:p w14:paraId="6636FC25" w14:textId="77777777" w:rsidR="004703DB" w:rsidRPr="00376D34" w:rsidRDefault="00670581"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66740D14"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592C9E90" w14:textId="77777777" w:rsidTr="00841CE6">
        <w:trPr>
          <w:trHeight w:val="191"/>
          <w:jc w:val="center"/>
        </w:trPr>
        <w:tc>
          <w:tcPr>
            <w:tcW w:w="1741" w:type="dxa"/>
            <w:vAlign w:val="center"/>
          </w:tcPr>
          <w:p w14:paraId="1CC29BD8" w14:textId="77777777" w:rsidR="004703DB" w:rsidRPr="006D3F93" w:rsidRDefault="004703DB" w:rsidP="00841CE6">
            <w:pPr>
              <w:pStyle w:val="naiskr"/>
              <w:spacing w:before="0" w:after="0"/>
              <w:jc w:val="both"/>
            </w:pPr>
            <w:r w:rsidRPr="006D3F93">
              <w:t>Direktīvas Nr.2010/63/ES</w:t>
            </w:r>
          </w:p>
          <w:p w14:paraId="70E16D3B" w14:textId="77777777" w:rsidR="004703DB" w:rsidRPr="00044F66" w:rsidRDefault="004703DB" w:rsidP="00841CE6">
            <w:pPr>
              <w:pStyle w:val="naiskr"/>
              <w:spacing w:before="0" w:after="0"/>
              <w:jc w:val="both"/>
              <w:rPr>
                <w:i/>
              </w:rPr>
            </w:pPr>
            <w:r>
              <w:rPr>
                <w:sz w:val="22"/>
              </w:rPr>
              <w:t>27</w:t>
            </w:r>
            <w:r w:rsidRPr="006D3F93">
              <w:rPr>
                <w:sz w:val="22"/>
              </w:rPr>
              <w:t>.</w:t>
            </w:r>
            <w:r w:rsidR="00C17D5B">
              <w:rPr>
                <w:sz w:val="22"/>
              </w:rPr>
              <w:t xml:space="preserve"> </w:t>
            </w:r>
            <w:r w:rsidRPr="006D3F93">
              <w:rPr>
                <w:sz w:val="22"/>
              </w:rPr>
              <w:t>pants</w:t>
            </w:r>
            <w:r>
              <w:rPr>
                <w:sz w:val="22"/>
              </w:rPr>
              <w:t xml:space="preserve"> 1.punkts</w:t>
            </w:r>
          </w:p>
        </w:tc>
        <w:tc>
          <w:tcPr>
            <w:tcW w:w="2099" w:type="dxa"/>
            <w:vAlign w:val="center"/>
          </w:tcPr>
          <w:p w14:paraId="13286061" w14:textId="77777777" w:rsidR="004703DB" w:rsidRPr="00376D34" w:rsidRDefault="00C17D5B" w:rsidP="00841CE6">
            <w:pPr>
              <w:pStyle w:val="naiskr"/>
              <w:spacing w:before="0" w:after="0"/>
              <w:jc w:val="both"/>
              <w:rPr>
                <w:sz w:val="22"/>
              </w:rPr>
            </w:pPr>
            <w:r>
              <w:rPr>
                <w:sz w:val="22"/>
              </w:rPr>
              <w:t>82.punkts</w:t>
            </w:r>
          </w:p>
        </w:tc>
        <w:tc>
          <w:tcPr>
            <w:tcW w:w="2880" w:type="dxa"/>
            <w:vAlign w:val="center"/>
          </w:tcPr>
          <w:p w14:paraId="0F062B1B" w14:textId="77777777" w:rsidR="004703DB" w:rsidRPr="00044F66" w:rsidRDefault="00E87DA4"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7AB05152"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7AC4D7B4" w14:textId="77777777" w:rsidTr="00841CE6">
        <w:trPr>
          <w:trHeight w:val="191"/>
          <w:jc w:val="center"/>
        </w:trPr>
        <w:tc>
          <w:tcPr>
            <w:tcW w:w="1741" w:type="dxa"/>
            <w:vAlign w:val="center"/>
          </w:tcPr>
          <w:p w14:paraId="1FCBEA2F" w14:textId="77777777" w:rsidR="004703DB" w:rsidRPr="006D3F93" w:rsidRDefault="004703DB" w:rsidP="00841CE6">
            <w:pPr>
              <w:pStyle w:val="naiskr"/>
              <w:spacing w:before="0" w:after="0"/>
              <w:jc w:val="both"/>
            </w:pPr>
            <w:r w:rsidRPr="006D3F93">
              <w:t>Direktīvas Nr.2010/63/ES</w:t>
            </w:r>
          </w:p>
          <w:p w14:paraId="6CE3C7D1" w14:textId="77777777" w:rsidR="004703DB" w:rsidRPr="006D3F93" w:rsidRDefault="004703DB" w:rsidP="00841CE6">
            <w:pPr>
              <w:pStyle w:val="naiskr"/>
              <w:spacing w:before="0" w:after="0"/>
              <w:jc w:val="both"/>
            </w:pPr>
            <w:r>
              <w:rPr>
                <w:sz w:val="22"/>
              </w:rPr>
              <w:t>27</w:t>
            </w:r>
            <w:r w:rsidRPr="006D3F93">
              <w:rPr>
                <w:sz w:val="22"/>
              </w:rPr>
              <w:t>.</w:t>
            </w:r>
            <w:r w:rsidR="00C17D5B">
              <w:rPr>
                <w:sz w:val="22"/>
              </w:rPr>
              <w:t xml:space="preserve"> </w:t>
            </w:r>
            <w:r w:rsidRPr="006D3F93">
              <w:rPr>
                <w:sz w:val="22"/>
              </w:rPr>
              <w:t>pants</w:t>
            </w:r>
            <w:r>
              <w:rPr>
                <w:sz w:val="22"/>
              </w:rPr>
              <w:t xml:space="preserve"> 2.punkts</w:t>
            </w:r>
          </w:p>
        </w:tc>
        <w:tc>
          <w:tcPr>
            <w:tcW w:w="2099" w:type="dxa"/>
            <w:vAlign w:val="center"/>
          </w:tcPr>
          <w:p w14:paraId="79758659" w14:textId="77777777" w:rsidR="004703DB" w:rsidRDefault="00C17D5B" w:rsidP="00841CE6">
            <w:pPr>
              <w:pStyle w:val="naiskr"/>
              <w:spacing w:before="0" w:after="0"/>
              <w:jc w:val="both"/>
              <w:rPr>
                <w:sz w:val="22"/>
              </w:rPr>
            </w:pPr>
            <w:r>
              <w:rPr>
                <w:sz w:val="22"/>
              </w:rPr>
              <w:t>82.7.apakšpunkts</w:t>
            </w:r>
          </w:p>
          <w:p w14:paraId="2CAFF40D" w14:textId="77777777" w:rsidR="00C17D5B" w:rsidRDefault="00C17D5B" w:rsidP="00841CE6">
            <w:pPr>
              <w:pStyle w:val="naiskr"/>
              <w:spacing w:before="0" w:after="0"/>
              <w:jc w:val="both"/>
              <w:rPr>
                <w:sz w:val="22"/>
              </w:rPr>
            </w:pPr>
            <w:r>
              <w:rPr>
                <w:sz w:val="22"/>
              </w:rPr>
              <w:t>83.punkts</w:t>
            </w:r>
          </w:p>
        </w:tc>
        <w:tc>
          <w:tcPr>
            <w:tcW w:w="2880" w:type="dxa"/>
            <w:vAlign w:val="center"/>
          </w:tcPr>
          <w:p w14:paraId="753269F7" w14:textId="77777777" w:rsidR="004703DB" w:rsidRPr="00376D34" w:rsidRDefault="00915B12"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A18215E"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6A95901A" w14:textId="77777777" w:rsidTr="00841CE6">
        <w:trPr>
          <w:trHeight w:val="191"/>
          <w:jc w:val="center"/>
        </w:trPr>
        <w:tc>
          <w:tcPr>
            <w:tcW w:w="1741" w:type="dxa"/>
            <w:vAlign w:val="center"/>
          </w:tcPr>
          <w:p w14:paraId="6C941C4F" w14:textId="77777777" w:rsidR="004703DB" w:rsidRPr="006D3F93" w:rsidRDefault="004703DB" w:rsidP="00841CE6">
            <w:pPr>
              <w:pStyle w:val="naiskr"/>
              <w:spacing w:before="0" w:after="0"/>
              <w:jc w:val="both"/>
            </w:pPr>
            <w:r w:rsidRPr="006D3F93">
              <w:t>Direktīvas Nr.2010/63/ES</w:t>
            </w:r>
          </w:p>
          <w:p w14:paraId="090EEFB9" w14:textId="77777777" w:rsidR="004703DB" w:rsidRPr="00044F66" w:rsidRDefault="004703DB" w:rsidP="00841CE6">
            <w:pPr>
              <w:pStyle w:val="naiskr"/>
              <w:spacing w:before="0" w:after="0"/>
              <w:jc w:val="both"/>
              <w:rPr>
                <w:i/>
                <w:sz w:val="22"/>
              </w:rPr>
            </w:pPr>
            <w:r>
              <w:rPr>
                <w:sz w:val="22"/>
              </w:rPr>
              <w:t>28</w:t>
            </w:r>
            <w:r w:rsidRPr="006D3F93">
              <w:rPr>
                <w:sz w:val="22"/>
              </w:rPr>
              <w:t>.</w:t>
            </w:r>
            <w:r w:rsidR="0068715D">
              <w:rPr>
                <w:sz w:val="22"/>
              </w:rPr>
              <w:t xml:space="preserve"> </w:t>
            </w:r>
            <w:r w:rsidRPr="006D3F93">
              <w:rPr>
                <w:sz w:val="22"/>
              </w:rPr>
              <w:t>pants</w:t>
            </w:r>
          </w:p>
        </w:tc>
        <w:tc>
          <w:tcPr>
            <w:tcW w:w="2099" w:type="dxa"/>
            <w:vAlign w:val="center"/>
          </w:tcPr>
          <w:p w14:paraId="1D0F4AC6" w14:textId="77777777" w:rsidR="004703DB" w:rsidRPr="00376D34" w:rsidRDefault="0068715D" w:rsidP="00A830DF">
            <w:pPr>
              <w:pStyle w:val="naiskr"/>
              <w:spacing w:before="0" w:after="0"/>
              <w:jc w:val="both"/>
              <w:rPr>
                <w:sz w:val="22"/>
              </w:rPr>
            </w:pPr>
            <w:r>
              <w:rPr>
                <w:sz w:val="22"/>
              </w:rPr>
              <w:t>1</w:t>
            </w:r>
            <w:r w:rsidR="00A830DF">
              <w:rPr>
                <w:sz w:val="22"/>
              </w:rPr>
              <w:t>5</w:t>
            </w:r>
            <w:r>
              <w:rPr>
                <w:sz w:val="22"/>
              </w:rPr>
              <w:t>.punkts</w:t>
            </w:r>
          </w:p>
        </w:tc>
        <w:tc>
          <w:tcPr>
            <w:tcW w:w="2880" w:type="dxa"/>
            <w:vAlign w:val="center"/>
          </w:tcPr>
          <w:p w14:paraId="6EB45B1A" w14:textId="77777777" w:rsidR="004703DB" w:rsidRPr="00044F66" w:rsidRDefault="00D77C77"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1817F819"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2822857F" w14:textId="77777777" w:rsidTr="00841CE6">
        <w:trPr>
          <w:trHeight w:val="191"/>
          <w:jc w:val="center"/>
        </w:trPr>
        <w:tc>
          <w:tcPr>
            <w:tcW w:w="1741" w:type="dxa"/>
            <w:vAlign w:val="center"/>
          </w:tcPr>
          <w:p w14:paraId="06C6180E" w14:textId="77777777" w:rsidR="004703DB" w:rsidRPr="006D3F93" w:rsidRDefault="004703DB" w:rsidP="00841CE6">
            <w:pPr>
              <w:pStyle w:val="naiskr"/>
              <w:spacing w:before="0" w:after="0"/>
              <w:jc w:val="both"/>
            </w:pPr>
            <w:r w:rsidRPr="006D3F93">
              <w:t>Direktīvas Nr.2010/63/ES</w:t>
            </w:r>
          </w:p>
          <w:p w14:paraId="7895860F" w14:textId="77777777" w:rsidR="004703DB" w:rsidRPr="00044F66" w:rsidRDefault="004703DB" w:rsidP="00841CE6">
            <w:pPr>
              <w:pStyle w:val="naiskr"/>
              <w:spacing w:before="0" w:after="0"/>
              <w:jc w:val="both"/>
              <w:rPr>
                <w:i/>
              </w:rPr>
            </w:pPr>
            <w:r>
              <w:rPr>
                <w:sz w:val="22"/>
              </w:rPr>
              <w:t>29</w:t>
            </w:r>
            <w:r w:rsidRPr="006D3F93">
              <w:rPr>
                <w:sz w:val="22"/>
              </w:rPr>
              <w:t>.</w:t>
            </w:r>
            <w:r w:rsidR="0082643B">
              <w:rPr>
                <w:sz w:val="22"/>
              </w:rPr>
              <w:t xml:space="preserve"> </w:t>
            </w:r>
            <w:r w:rsidRPr="006D3F93">
              <w:rPr>
                <w:sz w:val="22"/>
              </w:rPr>
              <w:t>pants</w:t>
            </w:r>
          </w:p>
        </w:tc>
        <w:tc>
          <w:tcPr>
            <w:tcW w:w="2099" w:type="dxa"/>
            <w:vAlign w:val="center"/>
          </w:tcPr>
          <w:p w14:paraId="1B44D767" w14:textId="77777777" w:rsidR="004703DB" w:rsidRDefault="0082643B" w:rsidP="00841CE6">
            <w:pPr>
              <w:pStyle w:val="naiskr"/>
              <w:spacing w:before="0" w:after="0"/>
              <w:jc w:val="both"/>
              <w:rPr>
                <w:sz w:val="22"/>
              </w:rPr>
            </w:pPr>
            <w:r>
              <w:rPr>
                <w:sz w:val="22"/>
              </w:rPr>
              <w:t>7</w:t>
            </w:r>
            <w:r w:rsidR="00947178">
              <w:rPr>
                <w:sz w:val="22"/>
              </w:rPr>
              <w:t>3</w:t>
            </w:r>
            <w:r>
              <w:rPr>
                <w:sz w:val="22"/>
              </w:rPr>
              <w:t>.punkts</w:t>
            </w:r>
          </w:p>
          <w:p w14:paraId="3B0837E6" w14:textId="77777777" w:rsidR="00947178" w:rsidRDefault="00947178" w:rsidP="00841CE6">
            <w:pPr>
              <w:pStyle w:val="naiskr"/>
              <w:spacing w:before="0" w:after="0"/>
              <w:jc w:val="both"/>
              <w:rPr>
                <w:sz w:val="22"/>
              </w:rPr>
            </w:pPr>
            <w:r>
              <w:rPr>
                <w:sz w:val="22"/>
              </w:rPr>
              <w:t>74.punkts</w:t>
            </w:r>
          </w:p>
          <w:p w14:paraId="45555636" w14:textId="77777777" w:rsidR="0082643B" w:rsidRDefault="0082643B" w:rsidP="00841CE6">
            <w:pPr>
              <w:pStyle w:val="naiskr"/>
              <w:spacing w:before="0" w:after="0"/>
              <w:jc w:val="both"/>
              <w:rPr>
                <w:sz w:val="22"/>
              </w:rPr>
            </w:pPr>
            <w:r>
              <w:rPr>
                <w:sz w:val="22"/>
              </w:rPr>
              <w:t>75.punkts</w:t>
            </w:r>
          </w:p>
          <w:p w14:paraId="75D91F6B" w14:textId="77777777" w:rsidR="0082643B" w:rsidRPr="00376D34" w:rsidRDefault="0082643B" w:rsidP="00841CE6">
            <w:pPr>
              <w:pStyle w:val="naiskr"/>
              <w:spacing w:before="0" w:after="0"/>
              <w:jc w:val="both"/>
              <w:rPr>
                <w:sz w:val="22"/>
              </w:rPr>
            </w:pPr>
            <w:r>
              <w:rPr>
                <w:sz w:val="22"/>
              </w:rPr>
              <w:t>76.punkts</w:t>
            </w:r>
          </w:p>
        </w:tc>
        <w:tc>
          <w:tcPr>
            <w:tcW w:w="2880" w:type="dxa"/>
            <w:vAlign w:val="center"/>
          </w:tcPr>
          <w:p w14:paraId="259748DA" w14:textId="77777777" w:rsidR="004703DB" w:rsidRPr="00044F66" w:rsidRDefault="00B26225"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7D2AC23"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62620B11" w14:textId="77777777" w:rsidTr="00841CE6">
        <w:trPr>
          <w:trHeight w:val="191"/>
          <w:jc w:val="center"/>
        </w:trPr>
        <w:tc>
          <w:tcPr>
            <w:tcW w:w="1741" w:type="dxa"/>
            <w:vAlign w:val="center"/>
          </w:tcPr>
          <w:p w14:paraId="4F681740" w14:textId="77777777" w:rsidR="004703DB" w:rsidRPr="006D3F93" w:rsidRDefault="004703DB" w:rsidP="00841CE6">
            <w:pPr>
              <w:pStyle w:val="naiskr"/>
              <w:spacing w:before="0" w:after="0"/>
              <w:jc w:val="both"/>
            </w:pPr>
            <w:r w:rsidRPr="006D3F93">
              <w:lastRenderedPageBreak/>
              <w:t>Direktīvas Nr.2010/63/ES</w:t>
            </w:r>
          </w:p>
          <w:p w14:paraId="6750E257" w14:textId="77777777" w:rsidR="004703DB" w:rsidRPr="00044F66" w:rsidRDefault="004703DB" w:rsidP="00841CE6">
            <w:pPr>
              <w:pStyle w:val="naiskr"/>
              <w:spacing w:before="0" w:after="0"/>
              <w:jc w:val="both"/>
              <w:rPr>
                <w:i/>
              </w:rPr>
            </w:pPr>
            <w:r>
              <w:rPr>
                <w:sz w:val="22"/>
              </w:rPr>
              <w:t>30</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14:paraId="2508199F" w14:textId="77777777" w:rsidR="004703DB" w:rsidRPr="00376D34" w:rsidRDefault="000206E9" w:rsidP="00841CE6">
            <w:pPr>
              <w:pStyle w:val="naiskr"/>
              <w:spacing w:before="0" w:after="0"/>
              <w:jc w:val="both"/>
              <w:rPr>
                <w:sz w:val="22"/>
              </w:rPr>
            </w:pPr>
            <w:r>
              <w:rPr>
                <w:sz w:val="22"/>
              </w:rPr>
              <w:t>84.punkts</w:t>
            </w:r>
          </w:p>
        </w:tc>
        <w:tc>
          <w:tcPr>
            <w:tcW w:w="2880" w:type="dxa"/>
            <w:vAlign w:val="center"/>
          </w:tcPr>
          <w:p w14:paraId="42CB9F76" w14:textId="77777777" w:rsidR="004703DB" w:rsidRPr="00044F66" w:rsidRDefault="004F1DB0"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18B13C46"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07BB1819" w14:textId="77777777" w:rsidTr="00841CE6">
        <w:trPr>
          <w:trHeight w:val="191"/>
          <w:jc w:val="center"/>
        </w:trPr>
        <w:tc>
          <w:tcPr>
            <w:tcW w:w="1741" w:type="dxa"/>
            <w:vAlign w:val="center"/>
          </w:tcPr>
          <w:p w14:paraId="664F6982" w14:textId="77777777" w:rsidR="004703DB" w:rsidRPr="006D3F93" w:rsidRDefault="004703DB" w:rsidP="00841CE6">
            <w:pPr>
              <w:pStyle w:val="naiskr"/>
              <w:spacing w:before="0" w:after="0"/>
              <w:jc w:val="both"/>
            </w:pPr>
            <w:r w:rsidRPr="006D3F93">
              <w:t>Direktīvas Nr.2010/63/ES</w:t>
            </w:r>
          </w:p>
          <w:p w14:paraId="0F8F945E" w14:textId="77777777" w:rsidR="004703DB" w:rsidRPr="006D3F93" w:rsidRDefault="004703DB" w:rsidP="00841CE6">
            <w:pPr>
              <w:pStyle w:val="naiskr"/>
              <w:spacing w:before="0" w:after="0"/>
              <w:jc w:val="both"/>
            </w:pPr>
            <w:r>
              <w:rPr>
                <w:sz w:val="22"/>
              </w:rPr>
              <w:t>30</w:t>
            </w:r>
            <w:r w:rsidRPr="006D3F93">
              <w:rPr>
                <w:sz w:val="22"/>
              </w:rPr>
              <w:t>.</w:t>
            </w:r>
            <w:r w:rsidR="000206E9">
              <w:rPr>
                <w:sz w:val="22"/>
              </w:rPr>
              <w:t xml:space="preserve"> </w:t>
            </w:r>
            <w:r w:rsidRPr="006D3F93">
              <w:rPr>
                <w:sz w:val="22"/>
              </w:rPr>
              <w:t>pants</w:t>
            </w:r>
            <w:r>
              <w:rPr>
                <w:sz w:val="22"/>
              </w:rPr>
              <w:t xml:space="preserve"> 2.punkts</w:t>
            </w:r>
          </w:p>
        </w:tc>
        <w:tc>
          <w:tcPr>
            <w:tcW w:w="2099" w:type="dxa"/>
            <w:vAlign w:val="center"/>
          </w:tcPr>
          <w:p w14:paraId="123BA275" w14:textId="77777777" w:rsidR="004703DB" w:rsidRDefault="000206E9" w:rsidP="00841CE6">
            <w:pPr>
              <w:pStyle w:val="naiskr"/>
              <w:spacing w:before="0" w:after="0"/>
              <w:jc w:val="both"/>
              <w:rPr>
                <w:sz w:val="22"/>
              </w:rPr>
            </w:pPr>
            <w:r>
              <w:rPr>
                <w:sz w:val="22"/>
              </w:rPr>
              <w:t>85.punkts</w:t>
            </w:r>
          </w:p>
        </w:tc>
        <w:tc>
          <w:tcPr>
            <w:tcW w:w="2880" w:type="dxa"/>
            <w:vAlign w:val="center"/>
          </w:tcPr>
          <w:p w14:paraId="14D420D9" w14:textId="77777777" w:rsidR="004703DB" w:rsidRPr="00376D34" w:rsidRDefault="004F1DB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8FCDD1B"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3E1FF1DB" w14:textId="77777777" w:rsidTr="00841CE6">
        <w:trPr>
          <w:trHeight w:val="191"/>
          <w:jc w:val="center"/>
        </w:trPr>
        <w:tc>
          <w:tcPr>
            <w:tcW w:w="1741" w:type="dxa"/>
            <w:vAlign w:val="center"/>
          </w:tcPr>
          <w:p w14:paraId="2F982EE8" w14:textId="77777777" w:rsidR="004703DB" w:rsidRPr="006D3F93" w:rsidRDefault="004703DB" w:rsidP="00841CE6">
            <w:pPr>
              <w:pStyle w:val="naiskr"/>
              <w:spacing w:before="0" w:after="0"/>
              <w:jc w:val="both"/>
            </w:pPr>
            <w:r w:rsidRPr="006D3F93">
              <w:t>Direktīvas Nr.2010/63/ES</w:t>
            </w:r>
          </w:p>
          <w:p w14:paraId="7C4C3A1E" w14:textId="77777777" w:rsidR="004703DB" w:rsidRPr="00044F66" w:rsidRDefault="004703DB" w:rsidP="00841CE6">
            <w:pPr>
              <w:pStyle w:val="naiskr"/>
              <w:spacing w:before="0" w:after="0"/>
              <w:jc w:val="both"/>
              <w:rPr>
                <w:i/>
              </w:rPr>
            </w:pPr>
            <w:r>
              <w:rPr>
                <w:sz w:val="22"/>
              </w:rPr>
              <w:t>3</w:t>
            </w:r>
            <w:r w:rsidRPr="006D3F93">
              <w:rPr>
                <w:sz w:val="22"/>
              </w:rPr>
              <w:t>1.</w:t>
            </w:r>
            <w:r w:rsidR="000206E9">
              <w:rPr>
                <w:sz w:val="22"/>
              </w:rPr>
              <w:t xml:space="preserve"> </w:t>
            </w:r>
            <w:r w:rsidRPr="006D3F93">
              <w:rPr>
                <w:sz w:val="22"/>
              </w:rPr>
              <w:t>pants</w:t>
            </w:r>
            <w:r>
              <w:rPr>
                <w:sz w:val="22"/>
              </w:rPr>
              <w:t xml:space="preserve"> 1.punkts</w:t>
            </w:r>
          </w:p>
        </w:tc>
        <w:tc>
          <w:tcPr>
            <w:tcW w:w="2099" w:type="dxa"/>
            <w:vAlign w:val="center"/>
          </w:tcPr>
          <w:p w14:paraId="135E87D0" w14:textId="77777777" w:rsidR="004703DB" w:rsidRPr="00376D34" w:rsidRDefault="000206E9" w:rsidP="00841CE6">
            <w:pPr>
              <w:pStyle w:val="naiskr"/>
              <w:spacing w:before="0" w:after="0"/>
              <w:jc w:val="both"/>
              <w:rPr>
                <w:sz w:val="22"/>
              </w:rPr>
            </w:pPr>
            <w:r>
              <w:rPr>
                <w:sz w:val="22"/>
              </w:rPr>
              <w:t>86.punkts</w:t>
            </w:r>
          </w:p>
        </w:tc>
        <w:tc>
          <w:tcPr>
            <w:tcW w:w="2880" w:type="dxa"/>
            <w:vAlign w:val="center"/>
          </w:tcPr>
          <w:p w14:paraId="2C8CF43B" w14:textId="77777777" w:rsidR="004703DB" w:rsidRPr="00044F66" w:rsidRDefault="004F1DB0"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68241B8"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7D338C6F" w14:textId="77777777" w:rsidTr="00841CE6">
        <w:trPr>
          <w:trHeight w:val="191"/>
          <w:jc w:val="center"/>
        </w:trPr>
        <w:tc>
          <w:tcPr>
            <w:tcW w:w="1741" w:type="dxa"/>
            <w:vAlign w:val="center"/>
          </w:tcPr>
          <w:p w14:paraId="6A8E395F" w14:textId="77777777" w:rsidR="004703DB" w:rsidRPr="006D3F93" w:rsidRDefault="004703DB" w:rsidP="00841CE6">
            <w:pPr>
              <w:pStyle w:val="naiskr"/>
              <w:spacing w:before="0" w:after="0"/>
              <w:jc w:val="both"/>
            </w:pPr>
            <w:r w:rsidRPr="006D3F93">
              <w:t>Direktīvas Nr.2010/63/ES</w:t>
            </w:r>
          </w:p>
          <w:p w14:paraId="6D3BD10B" w14:textId="77777777" w:rsidR="004703DB" w:rsidRPr="006D3F93" w:rsidRDefault="004703DB" w:rsidP="00841CE6">
            <w:pPr>
              <w:pStyle w:val="naiskr"/>
              <w:spacing w:before="0" w:after="0"/>
              <w:jc w:val="both"/>
            </w:pPr>
            <w:r>
              <w:rPr>
                <w:sz w:val="22"/>
              </w:rPr>
              <w:t>3</w:t>
            </w:r>
            <w:r w:rsidRPr="006D3F93">
              <w:rPr>
                <w:sz w:val="22"/>
              </w:rPr>
              <w:t>1.</w:t>
            </w:r>
            <w:r w:rsidR="000206E9">
              <w:rPr>
                <w:sz w:val="22"/>
              </w:rPr>
              <w:t xml:space="preserve"> </w:t>
            </w:r>
            <w:r w:rsidRPr="006D3F93">
              <w:rPr>
                <w:sz w:val="22"/>
              </w:rPr>
              <w:t>pants</w:t>
            </w:r>
            <w:r>
              <w:rPr>
                <w:sz w:val="22"/>
              </w:rPr>
              <w:t xml:space="preserve"> 2.punkts</w:t>
            </w:r>
          </w:p>
        </w:tc>
        <w:tc>
          <w:tcPr>
            <w:tcW w:w="2099" w:type="dxa"/>
            <w:vAlign w:val="center"/>
          </w:tcPr>
          <w:p w14:paraId="2ACF838A" w14:textId="77777777" w:rsidR="004703DB" w:rsidRDefault="000206E9" w:rsidP="00841CE6">
            <w:pPr>
              <w:pStyle w:val="naiskr"/>
              <w:spacing w:before="0" w:after="0"/>
              <w:jc w:val="both"/>
              <w:rPr>
                <w:sz w:val="22"/>
              </w:rPr>
            </w:pPr>
            <w:r>
              <w:rPr>
                <w:sz w:val="22"/>
              </w:rPr>
              <w:t>87.punkts</w:t>
            </w:r>
          </w:p>
          <w:p w14:paraId="75F61860" w14:textId="77777777" w:rsidR="000206E9" w:rsidRDefault="000206E9" w:rsidP="00841CE6">
            <w:pPr>
              <w:pStyle w:val="naiskr"/>
              <w:spacing w:before="0" w:after="0"/>
              <w:jc w:val="both"/>
              <w:rPr>
                <w:sz w:val="22"/>
              </w:rPr>
            </w:pPr>
            <w:r>
              <w:rPr>
                <w:sz w:val="22"/>
              </w:rPr>
              <w:t>88.punkts</w:t>
            </w:r>
          </w:p>
        </w:tc>
        <w:tc>
          <w:tcPr>
            <w:tcW w:w="2880" w:type="dxa"/>
            <w:vAlign w:val="center"/>
          </w:tcPr>
          <w:p w14:paraId="7D121382" w14:textId="77777777" w:rsidR="004703DB" w:rsidRPr="00376D34" w:rsidRDefault="00F35399"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9834D26"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420D0985" w14:textId="77777777" w:rsidTr="00841CE6">
        <w:trPr>
          <w:trHeight w:val="191"/>
          <w:jc w:val="center"/>
        </w:trPr>
        <w:tc>
          <w:tcPr>
            <w:tcW w:w="1741" w:type="dxa"/>
            <w:vAlign w:val="center"/>
          </w:tcPr>
          <w:p w14:paraId="3D9F722A" w14:textId="77777777" w:rsidR="004703DB" w:rsidRPr="006D3F93" w:rsidRDefault="004703DB" w:rsidP="00841CE6">
            <w:pPr>
              <w:pStyle w:val="naiskr"/>
              <w:spacing w:before="0" w:after="0"/>
              <w:jc w:val="both"/>
            </w:pPr>
            <w:r w:rsidRPr="006D3F93">
              <w:t>Direktīvas Nr.2010/63/ES</w:t>
            </w:r>
          </w:p>
          <w:p w14:paraId="28EB8835" w14:textId="77777777" w:rsidR="004703DB" w:rsidRPr="006D3F93" w:rsidRDefault="004703DB" w:rsidP="00841CE6">
            <w:pPr>
              <w:pStyle w:val="naiskr"/>
              <w:spacing w:before="0" w:after="0"/>
              <w:jc w:val="both"/>
            </w:pPr>
            <w:r>
              <w:rPr>
                <w:sz w:val="22"/>
              </w:rPr>
              <w:t>3</w:t>
            </w:r>
            <w:r w:rsidRPr="006D3F93">
              <w:rPr>
                <w:sz w:val="22"/>
              </w:rPr>
              <w:t>1.</w:t>
            </w:r>
            <w:r w:rsidR="000206E9">
              <w:rPr>
                <w:sz w:val="22"/>
              </w:rPr>
              <w:t xml:space="preserve"> </w:t>
            </w:r>
            <w:r w:rsidRPr="006D3F93">
              <w:rPr>
                <w:sz w:val="22"/>
              </w:rPr>
              <w:t>pants</w:t>
            </w:r>
            <w:r>
              <w:rPr>
                <w:sz w:val="22"/>
              </w:rPr>
              <w:t xml:space="preserve"> 3.punkts</w:t>
            </w:r>
          </w:p>
        </w:tc>
        <w:tc>
          <w:tcPr>
            <w:tcW w:w="2099" w:type="dxa"/>
            <w:vAlign w:val="center"/>
          </w:tcPr>
          <w:p w14:paraId="6ED50FA6" w14:textId="77777777" w:rsidR="004703DB" w:rsidRDefault="000206E9" w:rsidP="00841CE6">
            <w:pPr>
              <w:pStyle w:val="naiskr"/>
              <w:spacing w:before="0" w:after="0"/>
              <w:jc w:val="both"/>
              <w:rPr>
                <w:sz w:val="22"/>
              </w:rPr>
            </w:pPr>
            <w:r>
              <w:rPr>
                <w:sz w:val="22"/>
              </w:rPr>
              <w:t>89.punkts</w:t>
            </w:r>
          </w:p>
          <w:p w14:paraId="7EC64E8F" w14:textId="77777777" w:rsidR="000206E9" w:rsidRDefault="000206E9" w:rsidP="00841CE6">
            <w:pPr>
              <w:pStyle w:val="naiskr"/>
              <w:spacing w:before="0" w:after="0"/>
              <w:jc w:val="both"/>
              <w:rPr>
                <w:sz w:val="22"/>
              </w:rPr>
            </w:pPr>
            <w:r>
              <w:rPr>
                <w:sz w:val="22"/>
              </w:rPr>
              <w:t>90.punkts</w:t>
            </w:r>
          </w:p>
        </w:tc>
        <w:tc>
          <w:tcPr>
            <w:tcW w:w="2880" w:type="dxa"/>
            <w:vAlign w:val="center"/>
          </w:tcPr>
          <w:p w14:paraId="18C0BC83" w14:textId="77777777" w:rsidR="004703DB" w:rsidRPr="00376D34" w:rsidRDefault="00F35399"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50CAB1B"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25622693" w14:textId="77777777" w:rsidTr="00841CE6">
        <w:trPr>
          <w:trHeight w:val="191"/>
          <w:jc w:val="center"/>
        </w:trPr>
        <w:tc>
          <w:tcPr>
            <w:tcW w:w="1741" w:type="dxa"/>
            <w:vAlign w:val="center"/>
          </w:tcPr>
          <w:p w14:paraId="0932FD93" w14:textId="77777777" w:rsidR="004703DB" w:rsidRPr="006D3F93" w:rsidRDefault="004703DB" w:rsidP="00841CE6">
            <w:pPr>
              <w:pStyle w:val="naiskr"/>
              <w:spacing w:before="0" w:after="0"/>
              <w:jc w:val="both"/>
            </w:pPr>
            <w:r w:rsidRPr="006D3F93">
              <w:t>Direktīvas Nr.2010/63/ES</w:t>
            </w:r>
          </w:p>
          <w:p w14:paraId="0436A41B" w14:textId="77777777" w:rsidR="004703DB" w:rsidRPr="00044F66" w:rsidRDefault="004703DB" w:rsidP="00841CE6">
            <w:pPr>
              <w:pStyle w:val="naiskr"/>
              <w:spacing w:before="0" w:after="0"/>
              <w:jc w:val="both"/>
              <w:rPr>
                <w:i/>
              </w:rPr>
            </w:pPr>
            <w:r>
              <w:rPr>
                <w:sz w:val="22"/>
              </w:rPr>
              <w:t>32</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14:paraId="3F426006" w14:textId="77777777" w:rsidR="004703DB" w:rsidRPr="00376D34" w:rsidRDefault="000206E9" w:rsidP="00841CE6">
            <w:pPr>
              <w:pStyle w:val="naiskr"/>
              <w:spacing w:before="0" w:after="0"/>
              <w:jc w:val="both"/>
              <w:rPr>
                <w:sz w:val="22"/>
              </w:rPr>
            </w:pPr>
            <w:r>
              <w:rPr>
                <w:sz w:val="22"/>
              </w:rPr>
              <w:t>91.punkts</w:t>
            </w:r>
          </w:p>
        </w:tc>
        <w:tc>
          <w:tcPr>
            <w:tcW w:w="2880" w:type="dxa"/>
            <w:vAlign w:val="center"/>
          </w:tcPr>
          <w:p w14:paraId="706A9334" w14:textId="77777777" w:rsidR="004703DB" w:rsidRPr="00044F66" w:rsidRDefault="00F35399"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439E279A"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09E4C02B" w14:textId="77777777" w:rsidTr="00841CE6">
        <w:trPr>
          <w:trHeight w:val="191"/>
          <w:jc w:val="center"/>
        </w:trPr>
        <w:tc>
          <w:tcPr>
            <w:tcW w:w="1741" w:type="dxa"/>
            <w:vAlign w:val="center"/>
          </w:tcPr>
          <w:p w14:paraId="416E90E5" w14:textId="77777777" w:rsidR="004703DB" w:rsidRPr="006D3F93" w:rsidRDefault="004703DB" w:rsidP="00841CE6">
            <w:pPr>
              <w:pStyle w:val="naiskr"/>
              <w:spacing w:before="0" w:after="0"/>
              <w:jc w:val="both"/>
            </w:pPr>
            <w:r w:rsidRPr="006D3F93">
              <w:t>Direktīvas Nr.2010/63/ES</w:t>
            </w:r>
          </w:p>
          <w:p w14:paraId="49B98392" w14:textId="77777777"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2.punkts</w:t>
            </w:r>
          </w:p>
        </w:tc>
        <w:tc>
          <w:tcPr>
            <w:tcW w:w="2099" w:type="dxa"/>
            <w:vAlign w:val="center"/>
          </w:tcPr>
          <w:p w14:paraId="6CF964D5" w14:textId="77777777" w:rsidR="004703DB" w:rsidRDefault="000206E9" w:rsidP="00841CE6">
            <w:pPr>
              <w:pStyle w:val="naiskr"/>
              <w:spacing w:before="0" w:after="0"/>
              <w:jc w:val="both"/>
              <w:rPr>
                <w:sz w:val="22"/>
              </w:rPr>
            </w:pPr>
            <w:r>
              <w:rPr>
                <w:sz w:val="22"/>
              </w:rPr>
              <w:t>92.punkts</w:t>
            </w:r>
          </w:p>
        </w:tc>
        <w:tc>
          <w:tcPr>
            <w:tcW w:w="2880" w:type="dxa"/>
            <w:vAlign w:val="center"/>
          </w:tcPr>
          <w:p w14:paraId="369E35B1" w14:textId="77777777" w:rsidR="004703DB" w:rsidRPr="00376D34" w:rsidRDefault="00F35399"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6E7E99F2"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3EF92E8E" w14:textId="77777777" w:rsidTr="00841CE6">
        <w:trPr>
          <w:trHeight w:val="191"/>
          <w:jc w:val="center"/>
        </w:trPr>
        <w:tc>
          <w:tcPr>
            <w:tcW w:w="1741" w:type="dxa"/>
            <w:vAlign w:val="center"/>
          </w:tcPr>
          <w:p w14:paraId="27ACF0CA" w14:textId="77777777" w:rsidR="004703DB" w:rsidRPr="006D3F93" w:rsidRDefault="004703DB" w:rsidP="00841CE6">
            <w:pPr>
              <w:pStyle w:val="naiskr"/>
              <w:spacing w:before="0" w:after="0"/>
              <w:jc w:val="both"/>
            </w:pPr>
            <w:r w:rsidRPr="006D3F93">
              <w:t>Direktīvas Nr.2010/63/ES</w:t>
            </w:r>
          </w:p>
          <w:p w14:paraId="309E2D95" w14:textId="77777777"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3.punkts</w:t>
            </w:r>
          </w:p>
        </w:tc>
        <w:tc>
          <w:tcPr>
            <w:tcW w:w="2099" w:type="dxa"/>
            <w:vAlign w:val="center"/>
          </w:tcPr>
          <w:p w14:paraId="3F476972" w14:textId="77777777" w:rsidR="004703DB" w:rsidRDefault="000206E9" w:rsidP="00841CE6">
            <w:pPr>
              <w:pStyle w:val="naiskr"/>
              <w:spacing w:before="0" w:after="0"/>
              <w:jc w:val="both"/>
              <w:rPr>
                <w:sz w:val="22"/>
              </w:rPr>
            </w:pPr>
            <w:r>
              <w:rPr>
                <w:sz w:val="22"/>
              </w:rPr>
              <w:t>93.punkts</w:t>
            </w:r>
          </w:p>
        </w:tc>
        <w:tc>
          <w:tcPr>
            <w:tcW w:w="2880" w:type="dxa"/>
            <w:vAlign w:val="center"/>
          </w:tcPr>
          <w:p w14:paraId="31A51CB9" w14:textId="77777777" w:rsidR="004703DB" w:rsidRPr="00376D34" w:rsidRDefault="00C75A89"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64BA4AC"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1A8DC876" w14:textId="77777777" w:rsidTr="00841CE6">
        <w:trPr>
          <w:trHeight w:val="191"/>
          <w:jc w:val="center"/>
        </w:trPr>
        <w:tc>
          <w:tcPr>
            <w:tcW w:w="1741" w:type="dxa"/>
            <w:vAlign w:val="center"/>
          </w:tcPr>
          <w:p w14:paraId="787BCFC7" w14:textId="77777777" w:rsidR="004703DB" w:rsidRPr="006D3F93" w:rsidRDefault="004703DB" w:rsidP="00841CE6">
            <w:pPr>
              <w:pStyle w:val="naiskr"/>
              <w:spacing w:before="0" w:after="0"/>
              <w:jc w:val="both"/>
            </w:pPr>
            <w:r w:rsidRPr="006D3F93">
              <w:t>Direktīvas Nr.2010/63/ES</w:t>
            </w:r>
          </w:p>
          <w:p w14:paraId="40DF0F76" w14:textId="77777777"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4.punkts</w:t>
            </w:r>
          </w:p>
        </w:tc>
        <w:tc>
          <w:tcPr>
            <w:tcW w:w="2099" w:type="dxa"/>
            <w:vAlign w:val="center"/>
          </w:tcPr>
          <w:p w14:paraId="4860F99C" w14:textId="77777777" w:rsidR="004703DB" w:rsidRDefault="000206E9" w:rsidP="00841CE6">
            <w:pPr>
              <w:pStyle w:val="naiskr"/>
              <w:spacing w:before="0" w:after="0"/>
              <w:jc w:val="both"/>
              <w:rPr>
                <w:sz w:val="22"/>
              </w:rPr>
            </w:pPr>
            <w:r>
              <w:rPr>
                <w:sz w:val="22"/>
              </w:rPr>
              <w:t>94.punkts</w:t>
            </w:r>
          </w:p>
        </w:tc>
        <w:tc>
          <w:tcPr>
            <w:tcW w:w="2880" w:type="dxa"/>
            <w:vAlign w:val="center"/>
          </w:tcPr>
          <w:p w14:paraId="4B54A40C" w14:textId="77777777" w:rsidR="004703DB" w:rsidRPr="00376D34" w:rsidRDefault="00C75A89"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09263A0D" w14:textId="77777777"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14:paraId="28319AE8" w14:textId="77777777" w:rsidTr="00841CE6">
        <w:trPr>
          <w:trHeight w:val="191"/>
          <w:jc w:val="center"/>
        </w:trPr>
        <w:tc>
          <w:tcPr>
            <w:tcW w:w="1741" w:type="dxa"/>
            <w:vAlign w:val="center"/>
          </w:tcPr>
          <w:p w14:paraId="4C501223" w14:textId="77777777" w:rsidR="004703DB" w:rsidRPr="006D3F93" w:rsidRDefault="004703DB" w:rsidP="00841CE6">
            <w:pPr>
              <w:pStyle w:val="naiskr"/>
              <w:spacing w:before="0" w:after="0"/>
              <w:jc w:val="both"/>
            </w:pPr>
            <w:r w:rsidRPr="006D3F93">
              <w:t>Direktīvas Nr.2010/63/ES</w:t>
            </w:r>
          </w:p>
          <w:p w14:paraId="36D49631" w14:textId="77777777" w:rsidR="004703DB" w:rsidRPr="00044F66" w:rsidRDefault="004703DB" w:rsidP="00841CE6">
            <w:pPr>
              <w:pStyle w:val="naiskr"/>
              <w:spacing w:before="0" w:after="0"/>
              <w:jc w:val="both"/>
              <w:rPr>
                <w:i/>
              </w:rPr>
            </w:pPr>
            <w:r>
              <w:rPr>
                <w:sz w:val="22"/>
              </w:rPr>
              <w:t>33</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14:paraId="1492A899" w14:textId="77777777" w:rsidR="004703DB" w:rsidRDefault="000206E9" w:rsidP="00841CE6">
            <w:pPr>
              <w:pStyle w:val="naiskr"/>
              <w:spacing w:before="0" w:after="0"/>
              <w:jc w:val="both"/>
              <w:rPr>
                <w:sz w:val="22"/>
              </w:rPr>
            </w:pPr>
            <w:r>
              <w:rPr>
                <w:sz w:val="22"/>
              </w:rPr>
              <w:t>35.punkts</w:t>
            </w:r>
          </w:p>
          <w:p w14:paraId="595AC468" w14:textId="77777777" w:rsidR="000206E9" w:rsidRPr="0065589D" w:rsidRDefault="000206E9" w:rsidP="00841CE6">
            <w:pPr>
              <w:pStyle w:val="naiskr"/>
              <w:spacing w:before="0" w:after="0"/>
              <w:jc w:val="both"/>
              <w:rPr>
                <w:sz w:val="22"/>
              </w:rPr>
            </w:pPr>
            <w:r>
              <w:rPr>
                <w:sz w:val="22"/>
              </w:rPr>
              <w:t>37.punkts</w:t>
            </w:r>
          </w:p>
        </w:tc>
        <w:tc>
          <w:tcPr>
            <w:tcW w:w="2880" w:type="dxa"/>
            <w:vAlign w:val="center"/>
          </w:tcPr>
          <w:p w14:paraId="0A2DA6EC" w14:textId="77777777" w:rsidR="004703DB" w:rsidRPr="00044F66" w:rsidRDefault="00C75A89"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146956BF" w14:textId="77777777" w:rsidR="004703DB" w:rsidRPr="00764D63" w:rsidRDefault="004703DB" w:rsidP="00841CE6">
            <w:pPr>
              <w:pStyle w:val="naiskr"/>
              <w:spacing w:before="0" w:after="0"/>
              <w:jc w:val="both"/>
              <w:rPr>
                <w:sz w:val="22"/>
              </w:rPr>
            </w:pPr>
            <w:r w:rsidRPr="00764D63">
              <w:rPr>
                <w:sz w:val="22"/>
              </w:rPr>
              <w:t>Nav noteiktas stingrākas prasības kā direktīvā.</w:t>
            </w:r>
          </w:p>
        </w:tc>
      </w:tr>
      <w:tr w:rsidR="004703DB" w14:paraId="2A0B5287" w14:textId="77777777" w:rsidTr="00841CE6">
        <w:trPr>
          <w:trHeight w:val="191"/>
          <w:jc w:val="center"/>
        </w:trPr>
        <w:tc>
          <w:tcPr>
            <w:tcW w:w="1741" w:type="dxa"/>
            <w:vAlign w:val="center"/>
          </w:tcPr>
          <w:p w14:paraId="12106EA1" w14:textId="77777777" w:rsidR="004703DB" w:rsidRPr="006D3F93" w:rsidRDefault="004703DB" w:rsidP="00841CE6">
            <w:pPr>
              <w:pStyle w:val="naiskr"/>
              <w:spacing w:before="0" w:after="0"/>
              <w:jc w:val="both"/>
            </w:pPr>
            <w:r w:rsidRPr="006D3F93">
              <w:t>Direktīvas Nr.2010/63/ES</w:t>
            </w:r>
          </w:p>
          <w:p w14:paraId="1B70E0BF" w14:textId="77777777" w:rsidR="004703DB" w:rsidRPr="006D3F93" w:rsidRDefault="004703DB" w:rsidP="00841CE6">
            <w:pPr>
              <w:pStyle w:val="naiskr"/>
              <w:spacing w:before="0" w:after="0"/>
              <w:jc w:val="both"/>
            </w:pPr>
            <w:r>
              <w:rPr>
                <w:sz w:val="22"/>
              </w:rPr>
              <w:t>33</w:t>
            </w:r>
            <w:r w:rsidRPr="006D3F93">
              <w:rPr>
                <w:sz w:val="22"/>
              </w:rPr>
              <w:t>.</w:t>
            </w:r>
            <w:r w:rsidR="000206E9">
              <w:rPr>
                <w:sz w:val="22"/>
              </w:rPr>
              <w:t xml:space="preserve"> </w:t>
            </w:r>
            <w:r w:rsidRPr="006D3F93">
              <w:rPr>
                <w:sz w:val="22"/>
              </w:rPr>
              <w:t>pants</w:t>
            </w:r>
            <w:r>
              <w:rPr>
                <w:sz w:val="22"/>
              </w:rPr>
              <w:t xml:space="preserve"> 3.punkts</w:t>
            </w:r>
          </w:p>
        </w:tc>
        <w:tc>
          <w:tcPr>
            <w:tcW w:w="2099" w:type="dxa"/>
            <w:vAlign w:val="center"/>
          </w:tcPr>
          <w:p w14:paraId="546AB316" w14:textId="77777777" w:rsidR="004703DB" w:rsidRDefault="004703DB" w:rsidP="00841CE6">
            <w:pPr>
              <w:pStyle w:val="naiskr"/>
              <w:spacing w:before="0" w:after="0"/>
              <w:jc w:val="both"/>
              <w:rPr>
                <w:sz w:val="22"/>
              </w:rPr>
            </w:pPr>
            <w:r w:rsidRPr="007851BC">
              <w:rPr>
                <w:sz w:val="22"/>
              </w:rPr>
              <w:t>LV izmanto piešķir</w:t>
            </w:r>
            <w:r>
              <w:rPr>
                <w:sz w:val="22"/>
              </w:rPr>
              <w:t xml:space="preserve">to rīcības brīvību un nepārņem </w:t>
            </w:r>
            <w:r w:rsidR="00154183">
              <w:rPr>
                <w:sz w:val="22"/>
              </w:rPr>
              <w:t xml:space="preserve">Direktīvas Nr.2010/63/ES </w:t>
            </w:r>
            <w:r>
              <w:rPr>
                <w:sz w:val="22"/>
              </w:rPr>
              <w:t>33.</w:t>
            </w:r>
            <w:r w:rsidR="000206E9">
              <w:rPr>
                <w:sz w:val="22"/>
              </w:rPr>
              <w:t xml:space="preserve"> </w:t>
            </w:r>
            <w:r>
              <w:rPr>
                <w:sz w:val="22"/>
              </w:rPr>
              <w:t>panta 3.punkt</w:t>
            </w:r>
            <w:r w:rsidRPr="007851BC">
              <w:rPr>
                <w:sz w:val="22"/>
              </w:rPr>
              <w:t>a prasības</w:t>
            </w:r>
          </w:p>
        </w:tc>
        <w:tc>
          <w:tcPr>
            <w:tcW w:w="2880" w:type="dxa"/>
            <w:vAlign w:val="center"/>
          </w:tcPr>
          <w:p w14:paraId="1C653992" w14:textId="77777777" w:rsidR="004703DB" w:rsidRPr="00376D34" w:rsidRDefault="004703DB" w:rsidP="00841CE6">
            <w:pPr>
              <w:pStyle w:val="naiskr"/>
              <w:spacing w:before="0" w:after="0"/>
              <w:jc w:val="both"/>
              <w:rPr>
                <w:sz w:val="22"/>
              </w:rPr>
            </w:pPr>
          </w:p>
        </w:tc>
        <w:tc>
          <w:tcPr>
            <w:tcW w:w="3615" w:type="dxa"/>
            <w:vAlign w:val="center"/>
          </w:tcPr>
          <w:p w14:paraId="725E6310" w14:textId="77777777" w:rsidR="004703DB" w:rsidRPr="00764D63" w:rsidRDefault="004703DB" w:rsidP="00841CE6">
            <w:pPr>
              <w:pStyle w:val="naiskr"/>
              <w:spacing w:before="0" w:after="0"/>
              <w:jc w:val="both"/>
              <w:rPr>
                <w:sz w:val="22"/>
              </w:rPr>
            </w:pPr>
            <w:r w:rsidRPr="00764D63">
              <w:rPr>
                <w:sz w:val="22"/>
              </w:rPr>
              <w:t>Nav noteiktas stingrākas prasības kā direktīvā.</w:t>
            </w:r>
          </w:p>
        </w:tc>
      </w:tr>
      <w:tr w:rsidR="004703DB" w14:paraId="7EA38AFD" w14:textId="77777777" w:rsidTr="00841CE6">
        <w:trPr>
          <w:trHeight w:val="191"/>
          <w:jc w:val="center"/>
        </w:trPr>
        <w:tc>
          <w:tcPr>
            <w:tcW w:w="1741" w:type="dxa"/>
            <w:vAlign w:val="center"/>
          </w:tcPr>
          <w:p w14:paraId="0F69C64F" w14:textId="77777777" w:rsidR="004703DB" w:rsidRPr="006D3F93" w:rsidRDefault="004703DB" w:rsidP="00841CE6">
            <w:pPr>
              <w:pStyle w:val="naiskr"/>
              <w:spacing w:before="0" w:after="0"/>
              <w:jc w:val="both"/>
            </w:pPr>
            <w:r w:rsidRPr="006D3F93">
              <w:t>Direktīvas Nr.2010/63/ES</w:t>
            </w:r>
          </w:p>
          <w:p w14:paraId="67E98031" w14:textId="77777777" w:rsidR="004703DB" w:rsidRPr="00044F66" w:rsidRDefault="004703DB" w:rsidP="00841CE6">
            <w:pPr>
              <w:pStyle w:val="naiskr"/>
              <w:spacing w:before="0" w:after="0"/>
              <w:jc w:val="both"/>
              <w:rPr>
                <w:i/>
              </w:rPr>
            </w:pPr>
            <w:r>
              <w:rPr>
                <w:sz w:val="22"/>
              </w:rPr>
              <w:t>34</w:t>
            </w:r>
            <w:r w:rsidRPr="006D3F93">
              <w:rPr>
                <w:sz w:val="22"/>
              </w:rPr>
              <w:t>.</w:t>
            </w:r>
            <w:r w:rsidR="004D76B4">
              <w:rPr>
                <w:sz w:val="22"/>
              </w:rPr>
              <w:t xml:space="preserve"> </w:t>
            </w:r>
            <w:r w:rsidRPr="006D3F93">
              <w:rPr>
                <w:sz w:val="22"/>
              </w:rPr>
              <w:t>pants</w:t>
            </w:r>
            <w:r>
              <w:rPr>
                <w:sz w:val="22"/>
              </w:rPr>
              <w:t xml:space="preserve"> 1.punkts</w:t>
            </w:r>
          </w:p>
        </w:tc>
        <w:tc>
          <w:tcPr>
            <w:tcW w:w="2099" w:type="dxa"/>
            <w:vAlign w:val="center"/>
          </w:tcPr>
          <w:p w14:paraId="03E7BA30" w14:textId="77777777" w:rsidR="004703DB" w:rsidRPr="00AB6357" w:rsidRDefault="004D76B4" w:rsidP="00AD7B25">
            <w:pPr>
              <w:pStyle w:val="naiskr"/>
              <w:spacing w:before="0" w:after="0"/>
              <w:jc w:val="both"/>
              <w:rPr>
                <w:sz w:val="22"/>
              </w:rPr>
            </w:pPr>
            <w:r>
              <w:rPr>
                <w:sz w:val="22"/>
              </w:rPr>
              <w:t>13</w:t>
            </w:r>
            <w:r w:rsidR="00AD7B25">
              <w:rPr>
                <w:sz w:val="22"/>
              </w:rPr>
              <w:t>6</w:t>
            </w:r>
            <w:r>
              <w:rPr>
                <w:sz w:val="22"/>
              </w:rPr>
              <w:t>.punkts</w:t>
            </w:r>
          </w:p>
        </w:tc>
        <w:tc>
          <w:tcPr>
            <w:tcW w:w="2880" w:type="dxa"/>
            <w:vAlign w:val="center"/>
          </w:tcPr>
          <w:p w14:paraId="6BDE6381" w14:textId="77777777" w:rsidR="004703DB" w:rsidRPr="00044F66" w:rsidRDefault="00434DC5"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4D9C422D" w14:textId="77777777"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14:paraId="08FCEED9" w14:textId="77777777" w:rsidTr="00841CE6">
        <w:trPr>
          <w:trHeight w:val="191"/>
          <w:jc w:val="center"/>
        </w:trPr>
        <w:tc>
          <w:tcPr>
            <w:tcW w:w="1741" w:type="dxa"/>
            <w:vAlign w:val="center"/>
          </w:tcPr>
          <w:p w14:paraId="63181986" w14:textId="77777777" w:rsidR="004703DB" w:rsidRPr="006D3F93" w:rsidRDefault="004703DB" w:rsidP="00841CE6">
            <w:pPr>
              <w:pStyle w:val="naiskr"/>
              <w:spacing w:before="0" w:after="0"/>
              <w:jc w:val="both"/>
            </w:pPr>
            <w:r w:rsidRPr="006D3F93">
              <w:t>Direktīvas Nr.2010/63/ES</w:t>
            </w:r>
          </w:p>
          <w:p w14:paraId="2E980F35" w14:textId="77777777"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2.punkts</w:t>
            </w:r>
          </w:p>
        </w:tc>
        <w:tc>
          <w:tcPr>
            <w:tcW w:w="2099" w:type="dxa"/>
            <w:vAlign w:val="center"/>
          </w:tcPr>
          <w:p w14:paraId="1A8C42D1" w14:textId="77777777" w:rsidR="004703DB" w:rsidRDefault="004D76B4" w:rsidP="00AD7B25">
            <w:pPr>
              <w:pStyle w:val="naiskr"/>
              <w:spacing w:before="0" w:after="0"/>
              <w:jc w:val="both"/>
              <w:rPr>
                <w:sz w:val="22"/>
              </w:rPr>
            </w:pPr>
            <w:r>
              <w:rPr>
                <w:sz w:val="22"/>
              </w:rPr>
              <w:t>13</w:t>
            </w:r>
            <w:r w:rsidR="00AD7B25">
              <w:rPr>
                <w:sz w:val="22"/>
              </w:rPr>
              <w:t>7</w:t>
            </w:r>
            <w:r>
              <w:rPr>
                <w:sz w:val="22"/>
              </w:rPr>
              <w:t>.punkts</w:t>
            </w:r>
          </w:p>
        </w:tc>
        <w:tc>
          <w:tcPr>
            <w:tcW w:w="2880" w:type="dxa"/>
            <w:vAlign w:val="center"/>
          </w:tcPr>
          <w:p w14:paraId="11EC083F" w14:textId="77777777" w:rsidR="004703DB" w:rsidRPr="00376D34" w:rsidRDefault="00434DC5"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70514D5" w14:textId="77777777"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14:paraId="51963858" w14:textId="77777777" w:rsidTr="00841CE6">
        <w:trPr>
          <w:trHeight w:val="191"/>
          <w:jc w:val="center"/>
        </w:trPr>
        <w:tc>
          <w:tcPr>
            <w:tcW w:w="1741" w:type="dxa"/>
            <w:vAlign w:val="center"/>
          </w:tcPr>
          <w:p w14:paraId="6A63A889" w14:textId="77777777" w:rsidR="004703DB" w:rsidRPr="006D3F93" w:rsidRDefault="004703DB" w:rsidP="00841CE6">
            <w:pPr>
              <w:pStyle w:val="naiskr"/>
              <w:spacing w:before="0" w:after="0"/>
              <w:jc w:val="both"/>
            </w:pPr>
            <w:r w:rsidRPr="006D3F93">
              <w:t>Direktīvas Nr.2010/63/ES</w:t>
            </w:r>
          </w:p>
          <w:p w14:paraId="0C458855" w14:textId="77777777"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3.punkts</w:t>
            </w:r>
          </w:p>
        </w:tc>
        <w:tc>
          <w:tcPr>
            <w:tcW w:w="2099" w:type="dxa"/>
            <w:vAlign w:val="center"/>
          </w:tcPr>
          <w:p w14:paraId="628BE251" w14:textId="77777777" w:rsidR="004703DB" w:rsidRDefault="004D76B4" w:rsidP="00EB0FC6">
            <w:pPr>
              <w:pStyle w:val="naiskr"/>
              <w:spacing w:before="0" w:after="0"/>
              <w:jc w:val="both"/>
              <w:rPr>
                <w:sz w:val="22"/>
              </w:rPr>
            </w:pPr>
            <w:r>
              <w:rPr>
                <w:sz w:val="22"/>
              </w:rPr>
              <w:t>13</w:t>
            </w:r>
            <w:r w:rsidR="00EB0FC6">
              <w:rPr>
                <w:sz w:val="22"/>
              </w:rPr>
              <w:t>8</w:t>
            </w:r>
            <w:r>
              <w:rPr>
                <w:sz w:val="22"/>
              </w:rPr>
              <w:t>.punkts</w:t>
            </w:r>
          </w:p>
        </w:tc>
        <w:tc>
          <w:tcPr>
            <w:tcW w:w="2880" w:type="dxa"/>
            <w:vAlign w:val="center"/>
          </w:tcPr>
          <w:p w14:paraId="2B763B88" w14:textId="77777777" w:rsidR="004703DB" w:rsidRPr="00376D34" w:rsidRDefault="001220D8"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71D69EC7" w14:textId="77777777"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14:paraId="119D7F40" w14:textId="77777777" w:rsidTr="00841CE6">
        <w:trPr>
          <w:trHeight w:val="191"/>
          <w:jc w:val="center"/>
        </w:trPr>
        <w:tc>
          <w:tcPr>
            <w:tcW w:w="1741" w:type="dxa"/>
            <w:vAlign w:val="center"/>
          </w:tcPr>
          <w:p w14:paraId="0AFC7225" w14:textId="77777777" w:rsidR="004703DB" w:rsidRPr="006D3F93" w:rsidRDefault="004703DB" w:rsidP="00841CE6">
            <w:pPr>
              <w:pStyle w:val="naiskr"/>
              <w:spacing w:before="0" w:after="0"/>
              <w:jc w:val="both"/>
            </w:pPr>
            <w:r w:rsidRPr="006D3F93">
              <w:t>Direktīvas Nr.2010/63/ES</w:t>
            </w:r>
          </w:p>
          <w:p w14:paraId="11B3B7AE" w14:textId="77777777"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4.punkts</w:t>
            </w:r>
          </w:p>
        </w:tc>
        <w:tc>
          <w:tcPr>
            <w:tcW w:w="2099" w:type="dxa"/>
            <w:vAlign w:val="center"/>
          </w:tcPr>
          <w:p w14:paraId="369A5791" w14:textId="77777777" w:rsidR="004703DB" w:rsidRDefault="004D76B4" w:rsidP="00EB0FC6">
            <w:pPr>
              <w:pStyle w:val="naiskr"/>
              <w:spacing w:before="0" w:after="0"/>
              <w:jc w:val="both"/>
              <w:rPr>
                <w:sz w:val="22"/>
              </w:rPr>
            </w:pPr>
            <w:r>
              <w:rPr>
                <w:sz w:val="22"/>
              </w:rPr>
              <w:t>13</w:t>
            </w:r>
            <w:r w:rsidR="00EB0FC6">
              <w:rPr>
                <w:sz w:val="22"/>
              </w:rPr>
              <w:t>9</w:t>
            </w:r>
            <w:r>
              <w:rPr>
                <w:sz w:val="22"/>
              </w:rPr>
              <w:t>.punkts</w:t>
            </w:r>
          </w:p>
        </w:tc>
        <w:tc>
          <w:tcPr>
            <w:tcW w:w="2880" w:type="dxa"/>
            <w:vAlign w:val="center"/>
          </w:tcPr>
          <w:p w14:paraId="5A1E28D8" w14:textId="77777777" w:rsidR="004703DB" w:rsidRPr="00376D34" w:rsidRDefault="00157F66"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5211D822" w14:textId="77777777"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14:paraId="1BB62270" w14:textId="77777777" w:rsidTr="00841CE6">
        <w:trPr>
          <w:trHeight w:val="191"/>
          <w:jc w:val="center"/>
        </w:trPr>
        <w:tc>
          <w:tcPr>
            <w:tcW w:w="1741" w:type="dxa"/>
            <w:vAlign w:val="center"/>
          </w:tcPr>
          <w:p w14:paraId="62276721" w14:textId="77777777" w:rsidR="004703DB" w:rsidRPr="006D3F93" w:rsidRDefault="004703DB" w:rsidP="00841CE6">
            <w:pPr>
              <w:pStyle w:val="naiskr"/>
              <w:spacing w:before="0" w:after="0"/>
              <w:jc w:val="both"/>
            </w:pPr>
            <w:r w:rsidRPr="006D3F93">
              <w:t>Direktīvas Nr.2010/63/ES</w:t>
            </w:r>
          </w:p>
          <w:p w14:paraId="1CAC55A0" w14:textId="77777777"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5.punkts</w:t>
            </w:r>
          </w:p>
        </w:tc>
        <w:tc>
          <w:tcPr>
            <w:tcW w:w="2099" w:type="dxa"/>
            <w:vAlign w:val="center"/>
          </w:tcPr>
          <w:p w14:paraId="1A5D9F8A" w14:textId="77777777" w:rsidR="004703DB" w:rsidRDefault="004D76B4" w:rsidP="00EB0FC6">
            <w:pPr>
              <w:pStyle w:val="naiskr"/>
              <w:spacing w:before="0" w:after="0"/>
              <w:jc w:val="both"/>
              <w:rPr>
                <w:sz w:val="22"/>
              </w:rPr>
            </w:pPr>
            <w:r>
              <w:rPr>
                <w:sz w:val="22"/>
              </w:rPr>
              <w:t>1</w:t>
            </w:r>
            <w:r w:rsidR="00EB0FC6">
              <w:rPr>
                <w:sz w:val="22"/>
              </w:rPr>
              <w:t>40</w:t>
            </w:r>
            <w:r>
              <w:rPr>
                <w:sz w:val="22"/>
              </w:rPr>
              <w:t>.punkts</w:t>
            </w:r>
          </w:p>
        </w:tc>
        <w:tc>
          <w:tcPr>
            <w:tcW w:w="2880" w:type="dxa"/>
            <w:vAlign w:val="center"/>
          </w:tcPr>
          <w:p w14:paraId="14BE1E64" w14:textId="77777777" w:rsidR="004703DB" w:rsidRPr="00376D34" w:rsidRDefault="00887B71"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5CA0B114" w14:textId="77777777"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14:paraId="0EE75335" w14:textId="77777777" w:rsidTr="00841CE6">
        <w:trPr>
          <w:trHeight w:val="191"/>
          <w:jc w:val="center"/>
        </w:trPr>
        <w:tc>
          <w:tcPr>
            <w:tcW w:w="1741" w:type="dxa"/>
            <w:vAlign w:val="center"/>
          </w:tcPr>
          <w:p w14:paraId="3553D1D2" w14:textId="77777777" w:rsidR="004703DB" w:rsidRPr="006D3F93" w:rsidRDefault="004703DB" w:rsidP="00841CE6">
            <w:pPr>
              <w:pStyle w:val="naiskr"/>
              <w:spacing w:before="0" w:after="0"/>
              <w:jc w:val="both"/>
            </w:pPr>
            <w:r w:rsidRPr="006D3F93">
              <w:lastRenderedPageBreak/>
              <w:t>Direktīvas Nr.2010/63/ES</w:t>
            </w:r>
          </w:p>
          <w:p w14:paraId="6BA5226E" w14:textId="77777777" w:rsidR="004703DB" w:rsidRPr="00044F66" w:rsidRDefault="004703DB" w:rsidP="00841CE6">
            <w:pPr>
              <w:pStyle w:val="naiskr"/>
              <w:spacing w:before="0" w:after="0"/>
              <w:jc w:val="both"/>
              <w:rPr>
                <w:i/>
              </w:rPr>
            </w:pPr>
            <w:r>
              <w:rPr>
                <w:sz w:val="22"/>
              </w:rPr>
              <w:t>36</w:t>
            </w:r>
            <w:r w:rsidRPr="006D3F93">
              <w:rPr>
                <w:sz w:val="22"/>
              </w:rPr>
              <w:t>.</w:t>
            </w:r>
            <w:r w:rsidR="002D6121">
              <w:rPr>
                <w:sz w:val="22"/>
              </w:rPr>
              <w:t xml:space="preserve"> </w:t>
            </w:r>
            <w:r w:rsidRPr="006D3F93">
              <w:rPr>
                <w:sz w:val="22"/>
              </w:rPr>
              <w:t>pants</w:t>
            </w:r>
            <w:r>
              <w:rPr>
                <w:sz w:val="22"/>
              </w:rPr>
              <w:t xml:space="preserve"> 1.punkts</w:t>
            </w:r>
          </w:p>
        </w:tc>
        <w:tc>
          <w:tcPr>
            <w:tcW w:w="2099" w:type="dxa"/>
            <w:vAlign w:val="center"/>
          </w:tcPr>
          <w:p w14:paraId="3926B831" w14:textId="77777777" w:rsidR="004703DB" w:rsidRPr="005C2F55" w:rsidRDefault="002D6121" w:rsidP="00841CE6">
            <w:pPr>
              <w:pStyle w:val="naiskr"/>
              <w:spacing w:before="0" w:after="0"/>
              <w:jc w:val="both"/>
              <w:rPr>
                <w:sz w:val="22"/>
              </w:rPr>
            </w:pPr>
            <w:r>
              <w:rPr>
                <w:sz w:val="22"/>
              </w:rPr>
              <w:t>106.punkts</w:t>
            </w:r>
          </w:p>
        </w:tc>
        <w:tc>
          <w:tcPr>
            <w:tcW w:w="2880" w:type="dxa"/>
            <w:vAlign w:val="center"/>
          </w:tcPr>
          <w:p w14:paraId="1D750EBD" w14:textId="77777777" w:rsidR="004703DB" w:rsidRPr="00044F66" w:rsidRDefault="00FA0069"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r w:rsidR="004703DB">
              <w:rPr>
                <w:sz w:val="22"/>
              </w:rPr>
              <w:t xml:space="preserve"> </w:t>
            </w:r>
            <w:r w:rsidR="004703DB" w:rsidRPr="00050560">
              <w:rPr>
                <w:sz w:val="22"/>
              </w:rPr>
              <w:t>Direktīvas pantā ietvertās prasības ir noteiktas</w:t>
            </w:r>
            <w:r w:rsidR="004703DB">
              <w:rPr>
                <w:sz w:val="22"/>
              </w:rPr>
              <w:t xml:space="preserve"> Dzīvnieku aizsardzības likuma 26.</w:t>
            </w:r>
            <w:r w:rsidR="004703DB" w:rsidRPr="000D745B">
              <w:rPr>
                <w:sz w:val="22"/>
                <w:vertAlign w:val="superscript"/>
              </w:rPr>
              <w:t>1</w:t>
            </w:r>
            <w:r w:rsidR="004703DB">
              <w:rPr>
                <w:sz w:val="22"/>
                <w:vertAlign w:val="superscript"/>
              </w:rPr>
              <w:t xml:space="preserve"> </w:t>
            </w:r>
            <w:r w:rsidR="004703DB" w:rsidRPr="000D745B">
              <w:rPr>
                <w:sz w:val="22"/>
              </w:rPr>
              <w:t>pantā</w:t>
            </w:r>
          </w:p>
        </w:tc>
        <w:tc>
          <w:tcPr>
            <w:tcW w:w="3615" w:type="dxa"/>
            <w:vAlign w:val="center"/>
          </w:tcPr>
          <w:p w14:paraId="2EC32175" w14:textId="77777777" w:rsidR="004703DB" w:rsidRPr="0072156A" w:rsidRDefault="004703DB" w:rsidP="00841CE6">
            <w:pPr>
              <w:pStyle w:val="naiskr"/>
              <w:spacing w:before="0" w:after="0"/>
              <w:jc w:val="both"/>
              <w:rPr>
                <w:sz w:val="22"/>
              </w:rPr>
            </w:pPr>
            <w:r w:rsidRPr="0072156A">
              <w:rPr>
                <w:sz w:val="22"/>
              </w:rPr>
              <w:t>Nav noteiktas stingrākas prasības kā direktīvā.</w:t>
            </w:r>
          </w:p>
        </w:tc>
      </w:tr>
      <w:tr w:rsidR="004703DB" w14:paraId="40062998" w14:textId="77777777" w:rsidTr="00841CE6">
        <w:trPr>
          <w:trHeight w:val="191"/>
          <w:jc w:val="center"/>
        </w:trPr>
        <w:tc>
          <w:tcPr>
            <w:tcW w:w="1741" w:type="dxa"/>
            <w:vAlign w:val="center"/>
          </w:tcPr>
          <w:p w14:paraId="5B6FD997" w14:textId="77777777" w:rsidR="004703DB" w:rsidRPr="006D3F93" w:rsidRDefault="004703DB" w:rsidP="00841CE6">
            <w:pPr>
              <w:pStyle w:val="naiskr"/>
              <w:spacing w:before="0" w:after="0"/>
              <w:jc w:val="both"/>
            </w:pPr>
            <w:r w:rsidRPr="006D3F93">
              <w:t>Direktīvas Nr.2010/63/ES</w:t>
            </w:r>
          </w:p>
          <w:p w14:paraId="6CFB5EAD" w14:textId="77777777" w:rsidR="004703DB" w:rsidRPr="006D3F93" w:rsidRDefault="004703DB" w:rsidP="00841CE6">
            <w:pPr>
              <w:pStyle w:val="naiskr"/>
              <w:spacing w:before="0" w:after="0"/>
              <w:jc w:val="both"/>
            </w:pPr>
            <w:r>
              <w:rPr>
                <w:sz w:val="22"/>
              </w:rPr>
              <w:t>36</w:t>
            </w:r>
            <w:r w:rsidRPr="006D3F93">
              <w:rPr>
                <w:sz w:val="22"/>
              </w:rPr>
              <w:t>.</w:t>
            </w:r>
            <w:r w:rsidR="002D6121">
              <w:rPr>
                <w:sz w:val="22"/>
              </w:rPr>
              <w:t xml:space="preserve"> </w:t>
            </w:r>
            <w:r w:rsidRPr="006D3F93">
              <w:rPr>
                <w:sz w:val="22"/>
              </w:rPr>
              <w:t>pants</w:t>
            </w:r>
            <w:r>
              <w:rPr>
                <w:sz w:val="22"/>
              </w:rPr>
              <w:t xml:space="preserve"> 2.punkts</w:t>
            </w:r>
          </w:p>
        </w:tc>
        <w:tc>
          <w:tcPr>
            <w:tcW w:w="2099" w:type="dxa"/>
            <w:vAlign w:val="center"/>
          </w:tcPr>
          <w:p w14:paraId="026C177A" w14:textId="77777777" w:rsidR="004703DB" w:rsidRDefault="002D6121" w:rsidP="00841CE6">
            <w:pPr>
              <w:pStyle w:val="naiskr"/>
              <w:spacing w:before="0" w:after="0"/>
              <w:jc w:val="both"/>
              <w:rPr>
                <w:sz w:val="22"/>
              </w:rPr>
            </w:pPr>
            <w:r>
              <w:rPr>
                <w:sz w:val="22"/>
              </w:rPr>
              <w:t>10</w:t>
            </w:r>
            <w:r w:rsidR="002C3D52">
              <w:rPr>
                <w:sz w:val="22"/>
              </w:rPr>
              <w:t>5</w:t>
            </w:r>
            <w:r>
              <w:rPr>
                <w:sz w:val="22"/>
              </w:rPr>
              <w:t>.punkts</w:t>
            </w:r>
          </w:p>
        </w:tc>
        <w:tc>
          <w:tcPr>
            <w:tcW w:w="2880" w:type="dxa"/>
            <w:vAlign w:val="center"/>
          </w:tcPr>
          <w:p w14:paraId="07CD43EB" w14:textId="77777777" w:rsidR="004703DB" w:rsidRPr="00376D34"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68B3425F" w14:textId="77777777" w:rsidR="004703DB" w:rsidRPr="0072156A" w:rsidRDefault="004703DB" w:rsidP="00841CE6">
            <w:pPr>
              <w:pStyle w:val="naiskr"/>
              <w:spacing w:before="0" w:after="0"/>
              <w:jc w:val="both"/>
              <w:rPr>
                <w:sz w:val="22"/>
              </w:rPr>
            </w:pPr>
            <w:r w:rsidRPr="0072156A">
              <w:rPr>
                <w:sz w:val="22"/>
              </w:rPr>
              <w:t>Nav noteiktas stingrākas prasības kā direktīvā.</w:t>
            </w:r>
          </w:p>
        </w:tc>
      </w:tr>
      <w:tr w:rsidR="004703DB" w14:paraId="62E19D19" w14:textId="77777777" w:rsidTr="00841CE6">
        <w:trPr>
          <w:trHeight w:val="191"/>
          <w:jc w:val="center"/>
        </w:trPr>
        <w:tc>
          <w:tcPr>
            <w:tcW w:w="1741" w:type="dxa"/>
            <w:vAlign w:val="center"/>
          </w:tcPr>
          <w:p w14:paraId="477676C6" w14:textId="77777777" w:rsidR="004703DB" w:rsidRPr="006D3F93" w:rsidRDefault="004703DB" w:rsidP="00841CE6">
            <w:pPr>
              <w:pStyle w:val="naiskr"/>
              <w:spacing w:before="0" w:after="0"/>
              <w:jc w:val="both"/>
            </w:pPr>
            <w:r w:rsidRPr="006D3F93">
              <w:t>Direktīvas Nr.2010/63/ES</w:t>
            </w:r>
          </w:p>
          <w:p w14:paraId="26B75981" w14:textId="77777777" w:rsidR="004703DB" w:rsidRPr="00044F66" w:rsidRDefault="004703DB" w:rsidP="00841CE6">
            <w:pPr>
              <w:pStyle w:val="naiskr"/>
              <w:spacing w:before="0" w:after="0"/>
              <w:jc w:val="both"/>
              <w:rPr>
                <w:i/>
              </w:rPr>
            </w:pPr>
            <w:r>
              <w:rPr>
                <w:sz w:val="22"/>
              </w:rPr>
              <w:t>37</w:t>
            </w:r>
            <w:r w:rsidRPr="006D3F93">
              <w:rPr>
                <w:sz w:val="22"/>
              </w:rPr>
              <w:t>.</w:t>
            </w:r>
            <w:r w:rsidR="00A02828">
              <w:rPr>
                <w:sz w:val="22"/>
              </w:rPr>
              <w:t xml:space="preserve"> </w:t>
            </w:r>
            <w:r w:rsidRPr="006D3F93">
              <w:rPr>
                <w:sz w:val="22"/>
              </w:rPr>
              <w:t>pants</w:t>
            </w:r>
            <w:r>
              <w:rPr>
                <w:sz w:val="22"/>
              </w:rPr>
              <w:t xml:space="preserve"> 1.punkts</w:t>
            </w:r>
          </w:p>
        </w:tc>
        <w:tc>
          <w:tcPr>
            <w:tcW w:w="2099" w:type="dxa"/>
            <w:vAlign w:val="center"/>
          </w:tcPr>
          <w:p w14:paraId="62F17FF4" w14:textId="77777777" w:rsidR="004703DB" w:rsidRDefault="00A02828" w:rsidP="00841CE6">
            <w:pPr>
              <w:pStyle w:val="naiskr"/>
              <w:spacing w:before="0" w:after="0"/>
              <w:jc w:val="both"/>
              <w:rPr>
                <w:sz w:val="22"/>
              </w:rPr>
            </w:pPr>
            <w:r>
              <w:rPr>
                <w:sz w:val="22"/>
              </w:rPr>
              <w:t>108.punkts</w:t>
            </w:r>
          </w:p>
          <w:p w14:paraId="65C6A887" w14:textId="77777777" w:rsidR="00A02828" w:rsidRDefault="00A02828" w:rsidP="00841CE6">
            <w:pPr>
              <w:pStyle w:val="naiskr"/>
              <w:spacing w:before="0" w:after="0"/>
              <w:jc w:val="both"/>
              <w:rPr>
                <w:sz w:val="22"/>
              </w:rPr>
            </w:pPr>
            <w:r w:rsidRPr="00A02828">
              <w:rPr>
                <w:sz w:val="22"/>
              </w:rPr>
              <w:t>109.1.3.</w:t>
            </w:r>
            <w:r>
              <w:rPr>
                <w:sz w:val="22"/>
              </w:rPr>
              <w:t>apakšpunkts</w:t>
            </w:r>
          </w:p>
          <w:p w14:paraId="113C2AAC" w14:textId="77777777" w:rsidR="00A02828" w:rsidRDefault="00A02828" w:rsidP="00841CE6">
            <w:pPr>
              <w:pStyle w:val="naiskr"/>
              <w:spacing w:before="0" w:after="0"/>
              <w:jc w:val="both"/>
            </w:pPr>
            <w:r>
              <w:t>109</w:t>
            </w:r>
            <w:r w:rsidRPr="00600A10">
              <w:t>.2.</w:t>
            </w:r>
            <w:r>
              <w:t>apakšpunkts</w:t>
            </w:r>
          </w:p>
          <w:p w14:paraId="4C3DC3FA" w14:textId="77777777" w:rsidR="00A02828" w:rsidRPr="00D137F5" w:rsidRDefault="00A02828" w:rsidP="00841CE6">
            <w:pPr>
              <w:pStyle w:val="naiskr"/>
              <w:spacing w:before="0" w:after="0"/>
              <w:jc w:val="both"/>
              <w:rPr>
                <w:sz w:val="22"/>
              </w:rPr>
            </w:pPr>
            <w:r>
              <w:rPr>
                <w:sz w:val="22"/>
              </w:rPr>
              <w:t>109.punkts</w:t>
            </w:r>
          </w:p>
        </w:tc>
        <w:tc>
          <w:tcPr>
            <w:tcW w:w="2880" w:type="dxa"/>
            <w:vAlign w:val="center"/>
          </w:tcPr>
          <w:p w14:paraId="78943033" w14:textId="77777777" w:rsidR="004703DB" w:rsidRPr="000D745B"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680A0152" w14:textId="77777777" w:rsidR="004703DB" w:rsidRPr="00D137F5" w:rsidRDefault="004703DB" w:rsidP="00841CE6">
            <w:pPr>
              <w:pStyle w:val="naiskr"/>
              <w:spacing w:before="0" w:after="0"/>
              <w:jc w:val="both"/>
              <w:rPr>
                <w:sz w:val="22"/>
              </w:rPr>
            </w:pPr>
            <w:r w:rsidRPr="00D137F5">
              <w:rPr>
                <w:sz w:val="22"/>
              </w:rPr>
              <w:t>Nav noteiktas stingrākas prasības kā direktīvā.</w:t>
            </w:r>
          </w:p>
        </w:tc>
      </w:tr>
      <w:tr w:rsidR="004703DB" w14:paraId="5ECDA2A9" w14:textId="77777777" w:rsidTr="00841CE6">
        <w:trPr>
          <w:trHeight w:val="191"/>
          <w:jc w:val="center"/>
        </w:trPr>
        <w:tc>
          <w:tcPr>
            <w:tcW w:w="1741" w:type="dxa"/>
            <w:vAlign w:val="center"/>
          </w:tcPr>
          <w:p w14:paraId="0454C105" w14:textId="77777777" w:rsidR="004703DB" w:rsidRPr="006D3F93" w:rsidRDefault="004703DB" w:rsidP="00841CE6">
            <w:pPr>
              <w:pStyle w:val="naiskr"/>
              <w:spacing w:before="0" w:after="0"/>
              <w:jc w:val="both"/>
            </w:pPr>
            <w:r w:rsidRPr="006D3F93">
              <w:t>Direktīvas Nr.2010/63/ES</w:t>
            </w:r>
          </w:p>
          <w:p w14:paraId="427D96BC" w14:textId="77777777" w:rsidR="004703DB" w:rsidRPr="006D3F93" w:rsidRDefault="004703DB" w:rsidP="00841CE6">
            <w:pPr>
              <w:pStyle w:val="naiskr"/>
              <w:spacing w:before="0" w:after="0"/>
              <w:jc w:val="both"/>
            </w:pPr>
            <w:r>
              <w:rPr>
                <w:sz w:val="22"/>
              </w:rPr>
              <w:t>37</w:t>
            </w:r>
            <w:r w:rsidRPr="006D3F93">
              <w:rPr>
                <w:sz w:val="22"/>
              </w:rPr>
              <w:t>.</w:t>
            </w:r>
            <w:r w:rsidR="00A02828">
              <w:rPr>
                <w:sz w:val="22"/>
              </w:rPr>
              <w:t xml:space="preserve"> </w:t>
            </w:r>
            <w:r w:rsidRPr="006D3F93">
              <w:rPr>
                <w:sz w:val="22"/>
              </w:rPr>
              <w:t>pants</w:t>
            </w:r>
            <w:r>
              <w:rPr>
                <w:sz w:val="22"/>
              </w:rPr>
              <w:t xml:space="preserve"> 2.punkts</w:t>
            </w:r>
          </w:p>
        </w:tc>
        <w:tc>
          <w:tcPr>
            <w:tcW w:w="2099" w:type="dxa"/>
            <w:vAlign w:val="center"/>
          </w:tcPr>
          <w:p w14:paraId="670C93CB" w14:textId="77777777" w:rsidR="004703DB" w:rsidRDefault="004703DB" w:rsidP="00841CE6">
            <w:pPr>
              <w:pStyle w:val="naiskr"/>
              <w:spacing w:before="0" w:after="0"/>
              <w:jc w:val="both"/>
              <w:rPr>
                <w:sz w:val="22"/>
              </w:rPr>
            </w:pPr>
            <w:r w:rsidRPr="007851BC">
              <w:rPr>
                <w:sz w:val="22"/>
              </w:rPr>
              <w:t xml:space="preserve">LV izmanto piešķirto rīcības brīvību un nepārņem </w:t>
            </w:r>
            <w:r w:rsidR="00802EE3">
              <w:rPr>
                <w:sz w:val="22"/>
              </w:rPr>
              <w:t xml:space="preserve">Direktīvas Nr.2010/63/ES </w:t>
            </w:r>
            <w:r w:rsidRPr="007851BC">
              <w:rPr>
                <w:sz w:val="22"/>
              </w:rPr>
              <w:t>42.</w:t>
            </w:r>
            <w:r w:rsidR="00A02828">
              <w:rPr>
                <w:sz w:val="22"/>
              </w:rPr>
              <w:t xml:space="preserve"> </w:t>
            </w:r>
            <w:r w:rsidRPr="007851BC">
              <w:rPr>
                <w:sz w:val="22"/>
              </w:rPr>
              <w:t>panta prasības</w:t>
            </w:r>
          </w:p>
        </w:tc>
        <w:tc>
          <w:tcPr>
            <w:tcW w:w="2880" w:type="dxa"/>
            <w:vAlign w:val="center"/>
          </w:tcPr>
          <w:p w14:paraId="688EC95B" w14:textId="77777777" w:rsidR="004703DB" w:rsidRPr="00376D34"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48CF9681" w14:textId="77777777" w:rsidR="004703DB" w:rsidRPr="00D137F5" w:rsidRDefault="004703DB" w:rsidP="00841CE6">
            <w:pPr>
              <w:pStyle w:val="naiskr"/>
              <w:spacing w:before="0" w:after="0"/>
              <w:jc w:val="both"/>
              <w:rPr>
                <w:sz w:val="22"/>
              </w:rPr>
            </w:pPr>
            <w:r w:rsidRPr="00D137F5">
              <w:rPr>
                <w:sz w:val="22"/>
              </w:rPr>
              <w:t>Nav noteiktas stingrākas prasības kā direktīvā.</w:t>
            </w:r>
          </w:p>
        </w:tc>
      </w:tr>
      <w:tr w:rsidR="004703DB" w14:paraId="46E570FF" w14:textId="77777777" w:rsidTr="00841CE6">
        <w:trPr>
          <w:trHeight w:val="191"/>
          <w:jc w:val="center"/>
        </w:trPr>
        <w:tc>
          <w:tcPr>
            <w:tcW w:w="1741" w:type="dxa"/>
            <w:vAlign w:val="center"/>
          </w:tcPr>
          <w:p w14:paraId="11E61865" w14:textId="77777777" w:rsidR="004703DB" w:rsidRPr="006D3F93" w:rsidRDefault="004703DB" w:rsidP="00841CE6">
            <w:pPr>
              <w:pStyle w:val="naiskr"/>
              <w:spacing w:before="0" w:after="0"/>
              <w:jc w:val="both"/>
            </w:pPr>
            <w:r w:rsidRPr="006D3F93">
              <w:t>Direktīvas Nr.2010/63/ES</w:t>
            </w:r>
          </w:p>
          <w:p w14:paraId="43429CDA" w14:textId="77777777" w:rsidR="004703DB" w:rsidRPr="00044F66" w:rsidRDefault="004703DB" w:rsidP="00841CE6">
            <w:pPr>
              <w:pStyle w:val="naiskr"/>
              <w:spacing w:before="0" w:after="0"/>
              <w:jc w:val="both"/>
              <w:rPr>
                <w:i/>
              </w:rPr>
            </w:pPr>
            <w:r>
              <w:rPr>
                <w:sz w:val="22"/>
              </w:rPr>
              <w:t>38</w:t>
            </w:r>
            <w:r w:rsidRPr="006D3F93">
              <w:rPr>
                <w:sz w:val="22"/>
              </w:rPr>
              <w:t>.</w:t>
            </w:r>
            <w:r w:rsidR="00EF4DA6">
              <w:rPr>
                <w:sz w:val="22"/>
              </w:rPr>
              <w:t xml:space="preserve"> </w:t>
            </w:r>
            <w:r w:rsidRPr="006D3F93">
              <w:rPr>
                <w:sz w:val="22"/>
              </w:rPr>
              <w:t>pants</w:t>
            </w:r>
            <w:r>
              <w:rPr>
                <w:sz w:val="22"/>
              </w:rPr>
              <w:t xml:space="preserve"> 1.punkts</w:t>
            </w:r>
          </w:p>
        </w:tc>
        <w:tc>
          <w:tcPr>
            <w:tcW w:w="2099" w:type="dxa"/>
            <w:vAlign w:val="center"/>
          </w:tcPr>
          <w:p w14:paraId="6D883FF1" w14:textId="77777777" w:rsidR="004703DB" w:rsidRPr="00F37AD3" w:rsidRDefault="00EF4DA6" w:rsidP="004039CA">
            <w:pPr>
              <w:pStyle w:val="naiskr"/>
              <w:spacing w:before="0" w:after="0"/>
              <w:jc w:val="both"/>
              <w:rPr>
                <w:sz w:val="22"/>
              </w:rPr>
            </w:pPr>
            <w:r>
              <w:rPr>
                <w:sz w:val="22"/>
              </w:rPr>
              <w:t>12</w:t>
            </w:r>
            <w:r w:rsidR="004039CA">
              <w:rPr>
                <w:sz w:val="22"/>
              </w:rPr>
              <w:t>7</w:t>
            </w:r>
            <w:r>
              <w:rPr>
                <w:sz w:val="22"/>
              </w:rPr>
              <w:t>.punkts</w:t>
            </w:r>
          </w:p>
        </w:tc>
        <w:tc>
          <w:tcPr>
            <w:tcW w:w="2880" w:type="dxa"/>
            <w:vAlign w:val="center"/>
          </w:tcPr>
          <w:p w14:paraId="1F09FE35" w14:textId="77777777" w:rsidR="004703DB" w:rsidRPr="00044F66" w:rsidRDefault="00E004F0"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5D6A0241"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1B62DE15" w14:textId="77777777" w:rsidTr="00841CE6">
        <w:trPr>
          <w:trHeight w:val="191"/>
          <w:jc w:val="center"/>
        </w:trPr>
        <w:tc>
          <w:tcPr>
            <w:tcW w:w="1741" w:type="dxa"/>
            <w:vAlign w:val="center"/>
          </w:tcPr>
          <w:p w14:paraId="6B2CCA5D" w14:textId="77777777" w:rsidR="004703DB" w:rsidRPr="006D3F93" w:rsidRDefault="004703DB" w:rsidP="00841CE6">
            <w:pPr>
              <w:pStyle w:val="naiskr"/>
              <w:spacing w:before="0" w:after="0"/>
              <w:jc w:val="both"/>
            </w:pPr>
            <w:r w:rsidRPr="006D3F93">
              <w:t>Direktīvas Nr.2010/63/ES</w:t>
            </w:r>
          </w:p>
          <w:p w14:paraId="305C48EC" w14:textId="77777777"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2.punkts</w:t>
            </w:r>
          </w:p>
        </w:tc>
        <w:tc>
          <w:tcPr>
            <w:tcW w:w="2099" w:type="dxa"/>
            <w:vAlign w:val="center"/>
          </w:tcPr>
          <w:p w14:paraId="5F665861" w14:textId="77777777" w:rsidR="004703DB" w:rsidRDefault="0051186D" w:rsidP="00B33F68">
            <w:pPr>
              <w:pStyle w:val="naiskr"/>
              <w:spacing w:before="0" w:after="0"/>
              <w:jc w:val="both"/>
              <w:rPr>
                <w:sz w:val="22"/>
              </w:rPr>
            </w:pPr>
            <w:r>
              <w:rPr>
                <w:sz w:val="22"/>
              </w:rPr>
              <w:t>12</w:t>
            </w:r>
            <w:r w:rsidR="00B33F68">
              <w:rPr>
                <w:sz w:val="22"/>
              </w:rPr>
              <w:t>9</w:t>
            </w:r>
            <w:r>
              <w:rPr>
                <w:sz w:val="22"/>
              </w:rPr>
              <w:t>.punkts</w:t>
            </w:r>
          </w:p>
        </w:tc>
        <w:tc>
          <w:tcPr>
            <w:tcW w:w="2880" w:type="dxa"/>
            <w:vAlign w:val="center"/>
          </w:tcPr>
          <w:p w14:paraId="7459687D" w14:textId="77777777" w:rsidR="004703DB" w:rsidRPr="00376D34"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50A68CA"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75A02DE5" w14:textId="77777777" w:rsidTr="00841CE6">
        <w:trPr>
          <w:trHeight w:val="191"/>
          <w:jc w:val="center"/>
        </w:trPr>
        <w:tc>
          <w:tcPr>
            <w:tcW w:w="1741" w:type="dxa"/>
            <w:vAlign w:val="center"/>
          </w:tcPr>
          <w:p w14:paraId="3AEE9728" w14:textId="77777777" w:rsidR="004703DB" w:rsidRPr="006D3F93" w:rsidRDefault="004703DB" w:rsidP="00841CE6">
            <w:pPr>
              <w:pStyle w:val="naiskr"/>
              <w:spacing w:before="0" w:after="0"/>
              <w:jc w:val="both"/>
            </w:pPr>
            <w:r w:rsidRPr="006D3F93">
              <w:t>Direktīvas Nr.2010/63/ES</w:t>
            </w:r>
          </w:p>
          <w:p w14:paraId="6E29B6F7" w14:textId="77777777"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3.punkts</w:t>
            </w:r>
          </w:p>
        </w:tc>
        <w:tc>
          <w:tcPr>
            <w:tcW w:w="2099" w:type="dxa"/>
            <w:vAlign w:val="center"/>
          </w:tcPr>
          <w:p w14:paraId="515D0EFA" w14:textId="77777777" w:rsidR="004703DB" w:rsidRDefault="0051186D" w:rsidP="00B33F68">
            <w:pPr>
              <w:pStyle w:val="naiskr"/>
              <w:spacing w:before="0" w:after="0"/>
              <w:jc w:val="both"/>
              <w:rPr>
                <w:sz w:val="22"/>
              </w:rPr>
            </w:pPr>
            <w:r>
              <w:rPr>
                <w:sz w:val="22"/>
              </w:rPr>
              <w:t>13</w:t>
            </w:r>
            <w:r w:rsidR="00B33F68">
              <w:rPr>
                <w:sz w:val="22"/>
              </w:rPr>
              <w:t>1</w:t>
            </w:r>
            <w:r>
              <w:rPr>
                <w:sz w:val="22"/>
              </w:rPr>
              <w:t>.punkts</w:t>
            </w:r>
          </w:p>
        </w:tc>
        <w:tc>
          <w:tcPr>
            <w:tcW w:w="2880" w:type="dxa"/>
            <w:vAlign w:val="center"/>
          </w:tcPr>
          <w:p w14:paraId="7A14605D" w14:textId="77777777" w:rsidR="004703DB" w:rsidRPr="00376D34"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7AC1BDED"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0587122C" w14:textId="77777777" w:rsidTr="00841CE6">
        <w:trPr>
          <w:trHeight w:val="191"/>
          <w:jc w:val="center"/>
        </w:trPr>
        <w:tc>
          <w:tcPr>
            <w:tcW w:w="1741" w:type="dxa"/>
            <w:vAlign w:val="center"/>
          </w:tcPr>
          <w:p w14:paraId="1D0DB3B0" w14:textId="77777777" w:rsidR="004703DB" w:rsidRPr="006D3F93" w:rsidRDefault="004703DB" w:rsidP="00841CE6">
            <w:pPr>
              <w:pStyle w:val="naiskr"/>
              <w:spacing w:before="0" w:after="0"/>
              <w:jc w:val="both"/>
            </w:pPr>
            <w:r w:rsidRPr="006D3F93">
              <w:t>Direktīvas Nr.2010/63/ES</w:t>
            </w:r>
          </w:p>
          <w:p w14:paraId="31B32667" w14:textId="77777777"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4.punkts</w:t>
            </w:r>
          </w:p>
        </w:tc>
        <w:tc>
          <w:tcPr>
            <w:tcW w:w="2099" w:type="dxa"/>
            <w:vAlign w:val="center"/>
          </w:tcPr>
          <w:p w14:paraId="40D5117D" w14:textId="77777777" w:rsidR="004703DB" w:rsidRDefault="0051186D" w:rsidP="00841CE6">
            <w:pPr>
              <w:pStyle w:val="naiskr"/>
              <w:spacing w:before="0" w:after="0"/>
              <w:jc w:val="both"/>
              <w:rPr>
                <w:sz w:val="22"/>
              </w:rPr>
            </w:pPr>
            <w:r>
              <w:rPr>
                <w:sz w:val="22"/>
              </w:rPr>
              <w:t>12</w:t>
            </w:r>
            <w:r w:rsidR="00B33F68">
              <w:rPr>
                <w:sz w:val="22"/>
              </w:rPr>
              <w:t>6</w:t>
            </w:r>
            <w:r>
              <w:rPr>
                <w:sz w:val="22"/>
              </w:rPr>
              <w:t>.punkts</w:t>
            </w:r>
          </w:p>
          <w:p w14:paraId="490CBA9B" w14:textId="77777777" w:rsidR="0051186D" w:rsidRDefault="0051186D" w:rsidP="00B33F68">
            <w:pPr>
              <w:pStyle w:val="naiskr"/>
              <w:spacing w:before="0" w:after="0"/>
              <w:jc w:val="both"/>
              <w:rPr>
                <w:sz w:val="22"/>
              </w:rPr>
            </w:pPr>
            <w:r>
              <w:rPr>
                <w:sz w:val="22"/>
              </w:rPr>
              <w:t>1</w:t>
            </w:r>
            <w:r w:rsidR="00B33F68">
              <w:rPr>
                <w:sz w:val="22"/>
              </w:rPr>
              <w:t>30</w:t>
            </w:r>
            <w:r>
              <w:rPr>
                <w:sz w:val="22"/>
              </w:rPr>
              <w:t>.punkts</w:t>
            </w:r>
          </w:p>
        </w:tc>
        <w:tc>
          <w:tcPr>
            <w:tcW w:w="2880" w:type="dxa"/>
            <w:vAlign w:val="center"/>
          </w:tcPr>
          <w:p w14:paraId="085FB01E" w14:textId="77777777" w:rsidR="004703DB" w:rsidRPr="00376D34" w:rsidRDefault="00E004F0"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59F42046"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6BDBB56E" w14:textId="77777777" w:rsidTr="00841CE6">
        <w:trPr>
          <w:trHeight w:val="191"/>
          <w:jc w:val="center"/>
        </w:trPr>
        <w:tc>
          <w:tcPr>
            <w:tcW w:w="1741" w:type="dxa"/>
            <w:vAlign w:val="center"/>
          </w:tcPr>
          <w:p w14:paraId="29D0D550" w14:textId="77777777" w:rsidR="004703DB" w:rsidRPr="006D3F93" w:rsidRDefault="004703DB" w:rsidP="00841CE6">
            <w:pPr>
              <w:pStyle w:val="naiskr"/>
              <w:spacing w:before="0" w:after="0"/>
              <w:jc w:val="both"/>
            </w:pPr>
            <w:r w:rsidRPr="006D3F93">
              <w:t>Direktīvas Nr.2010/63/ES</w:t>
            </w:r>
          </w:p>
          <w:p w14:paraId="4B9421CC" w14:textId="77777777" w:rsidR="004703DB" w:rsidRPr="00044F66" w:rsidRDefault="004703DB" w:rsidP="00841CE6">
            <w:pPr>
              <w:pStyle w:val="naiskr"/>
              <w:spacing w:before="0" w:after="0"/>
              <w:jc w:val="both"/>
              <w:rPr>
                <w:i/>
              </w:rPr>
            </w:pPr>
            <w:r>
              <w:rPr>
                <w:sz w:val="22"/>
              </w:rPr>
              <w:t>39</w:t>
            </w:r>
            <w:r w:rsidRPr="006D3F93">
              <w:rPr>
                <w:sz w:val="22"/>
              </w:rPr>
              <w:t>.</w:t>
            </w:r>
            <w:r w:rsidR="000676C6">
              <w:rPr>
                <w:sz w:val="22"/>
              </w:rPr>
              <w:t xml:space="preserve"> </w:t>
            </w:r>
            <w:r w:rsidRPr="006D3F93">
              <w:rPr>
                <w:sz w:val="22"/>
              </w:rPr>
              <w:t>pants</w:t>
            </w:r>
            <w:r>
              <w:rPr>
                <w:sz w:val="22"/>
              </w:rPr>
              <w:t xml:space="preserve"> 1.punkts</w:t>
            </w:r>
          </w:p>
        </w:tc>
        <w:tc>
          <w:tcPr>
            <w:tcW w:w="2099" w:type="dxa"/>
            <w:vAlign w:val="center"/>
          </w:tcPr>
          <w:p w14:paraId="0CE170BF" w14:textId="77777777" w:rsidR="004703DB" w:rsidRPr="00F37AD3" w:rsidRDefault="000676C6" w:rsidP="00C43F57">
            <w:pPr>
              <w:pStyle w:val="naiskr"/>
              <w:spacing w:before="0" w:after="0"/>
              <w:jc w:val="both"/>
              <w:rPr>
                <w:sz w:val="22"/>
              </w:rPr>
            </w:pPr>
            <w:r>
              <w:rPr>
                <w:sz w:val="22"/>
              </w:rPr>
              <w:t>13</w:t>
            </w:r>
            <w:r w:rsidR="00C43F57">
              <w:rPr>
                <w:sz w:val="22"/>
              </w:rPr>
              <w:t>3</w:t>
            </w:r>
            <w:r>
              <w:rPr>
                <w:sz w:val="22"/>
              </w:rPr>
              <w:t>.punkts</w:t>
            </w:r>
          </w:p>
        </w:tc>
        <w:tc>
          <w:tcPr>
            <w:tcW w:w="2880" w:type="dxa"/>
            <w:vAlign w:val="center"/>
          </w:tcPr>
          <w:p w14:paraId="3FAEF680" w14:textId="77777777" w:rsidR="004703DB" w:rsidRPr="00044F66" w:rsidRDefault="00E004F0"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6335F4C"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56406B0C" w14:textId="77777777" w:rsidTr="00841CE6">
        <w:trPr>
          <w:trHeight w:val="191"/>
          <w:jc w:val="center"/>
        </w:trPr>
        <w:tc>
          <w:tcPr>
            <w:tcW w:w="1741" w:type="dxa"/>
            <w:vAlign w:val="center"/>
          </w:tcPr>
          <w:p w14:paraId="66CC4075" w14:textId="77777777" w:rsidR="004703DB" w:rsidRPr="006D3F93" w:rsidRDefault="004703DB" w:rsidP="00841CE6">
            <w:pPr>
              <w:pStyle w:val="naiskr"/>
              <w:spacing w:before="0" w:after="0"/>
              <w:jc w:val="both"/>
            </w:pPr>
            <w:r w:rsidRPr="006D3F93">
              <w:t>Direktīvas Nr.2010/63/ES</w:t>
            </w:r>
          </w:p>
          <w:p w14:paraId="44D1C050" w14:textId="77777777" w:rsidR="004703DB" w:rsidRPr="006D3F93" w:rsidRDefault="004703DB" w:rsidP="00841CE6">
            <w:pPr>
              <w:pStyle w:val="naiskr"/>
              <w:spacing w:before="0" w:after="0"/>
              <w:jc w:val="both"/>
            </w:pPr>
            <w:r>
              <w:rPr>
                <w:sz w:val="22"/>
              </w:rPr>
              <w:t>39</w:t>
            </w:r>
            <w:r w:rsidRPr="006D3F93">
              <w:rPr>
                <w:sz w:val="22"/>
              </w:rPr>
              <w:t>.</w:t>
            </w:r>
            <w:r w:rsidR="000676C6">
              <w:rPr>
                <w:sz w:val="22"/>
              </w:rPr>
              <w:t xml:space="preserve"> </w:t>
            </w:r>
            <w:r w:rsidRPr="006D3F93">
              <w:rPr>
                <w:sz w:val="22"/>
              </w:rPr>
              <w:t>pants</w:t>
            </w:r>
            <w:r>
              <w:rPr>
                <w:sz w:val="22"/>
              </w:rPr>
              <w:t xml:space="preserve"> 2.punkts</w:t>
            </w:r>
          </w:p>
        </w:tc>
        <w:tc>
          <w:tcPr>
            <w:tcW w:w="2099" w:type="dxa"/>
            <w:vAlign w:val="center"/>
          </w:tcPr>
          <w:p w14:paraId="3DCBA7E9" w14:textId="77777777" w:rsidR="004703DB" w:rsidRDefault="000676C6" w:rsidP="006806A6">
            <w:pPr>
              <w:pStyle w:val="naiskr"/>
              <w:spacing w:before="0" w:after="0"/>
              <w:jc w:val="both"/>
              <w:rPr>
                <w:sz w:val="22"/>
              </w:rPr>
            </w:pPr>
            <w:r>
              <w:rPr>
                <w:sz w:val="22"/>
              </w:rPr>
              <w:t>13</w:t>
            </w:r>
            <w:r w:rsidR="00CE631B">
              <w:rPr>
                <w:sz w:val="22"/>
              </w:rPr>
              <w:t>4</w:t>
            </w:r>
            <w:r>
              <w:rPr>
                <w:sz w:val="22"/>
              </w:rPr>
              <w:t>.punkts</w:t>
            </w:r>
          </w:p>
          <w:p w14:paraId="48F5703C" w14:textId="1F32F10D" w:rsidR="007640C0" w:rsidRPr="00F37AD3" w:rsidRDefault="007640C0" w:rsidP="006806A6">
            <w:pPr>
              <w:pStyle w:val="naiskr"/>
              <w:spacing w:before="0" w:after="0"/>
              <w:jc w:val="both"/>
              <w:rPr>
                <w:sz w:val="22"/>
              </w:rPr>
            </w:pPr>
            <w:r>
              <w:rPr>
                <w:sz w:val="22"/>
              </w:rPr>
              <w:t xml:space="preserve">LV nepārņem </w:t>
            </w:r>
            <w:r w:rsidR="00A97019">
              <w:rPr>
                <w:sz w:val="22"/>
              </w:rPr>
              <w:t xml:space="preserve">Direktīvas Nr.2010/63/ES </w:t>
            </w:r>
            <w:r>
              <w:rPr>
                <w:sz w:val="22"/>
              </w:rPr>
              <w:t>39. panta 2.punkta vārdus “tostarp tās, kas minētas</w:t>
            </w:r>
            <w:r w:rsidR="00DE7A51">
              <w:rPr>
                <w:sz w:val="22"/>
              </w:rPr>
              <w:t xml:space="preserve"> </w:t>
            </w:r>
            <w:r>
              <w:rPr>
                <w:sz w:val="22"/>
              </w:rPr>
              <w:t>15.</w:t>
            </w:r>
            <w:r w:rsidR="00571A57">
              <w:rPr>
                <w:sz w:val="22"/>
              </w:rPr>
              <w:t xml:space="preserve"> </w:t>
            </w:r>
            <w:r>
              <w:rPr>
                <w:sz w:val="22"/>
              </w:rPr>
              <w:t>panta 2.punktā”</w:t>
            </w:r>
          </w:p>
        </w:tc>
        <w:tc>
          <w:tcPr>
            <w:tcW w:w="2880" w:type="dxa"/>
            <w:vAlign w:val="center"/>
          </w:tcPr>
          <w:p w14:paraId="0ADF786E" w14:textId="77777777" w:rsidR="004703DB" w:rsidRPr="00376D34" w:rsidRDefault="009503C7"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3A1BC424"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26E0CBFC" w14:textId="77777777" w:rsidTr="00841CE6">
        <w:trPr>
          <w:trHeight w:val="191"/>
          <w:jc w:val="center"/>
        </w:trPr>
        <w:tc>
          <w:tcPr>
            <w:tcW w:w="1741" w:type="dxa"/>
            <w:vAlign w:val="center"/>
          </w:tcPr>
          <w:p w14:paraId="0057A0A0" w14:textId="77777777" w:rsidR="004703DB" w:rsidRPr="006D3F93" w:rsidRDefault="004703DB" w:rsidP="00841CE6">
            <w:pPr>
              <w:pStyle w:val="naiskr"/>
              <w:spacing w:before="0" w:after="0"/>
              <w:jc w:val="both"/>
            </w:pPr>
            <w:r w:rsidRPr="006D3F93">
              <w:t>Direktīvas Nr.2010/63/ES</w:t>
            </w:r>
          </w:p>
          <w:p w14:paraId="3CB9D7DE" w14:textId="77777777" w:rsidR="004703DB" w:rsidRPr="006D3F93" w:rsidRDefault="004703DB" w:rsidP="00841CE6">
            <w:pPr>
              <w:pStyle w:val="naiskr"/>
              <w:spacing w:before="0" w:after="0"/>
              <w:jc w:val="both"/>
            </w:pPr>
            <w:r>
              <w:rPr>
                <w:sz w:val="22"/>
              </w:rPr>
              <w:t>39</w:t>
            </w:r>
            <w:r w:rsidRPr="006D3F93">
              <w:rPr>
                <w:sz w:val="22"/>
              </w:rPr>
              <w:t>.</w:t>
            </w:r>
            <w:r w:rsidR="000676C6">
              <w:rPr>
                <w:sz w:val="22"/>
              </w:rPr>
              <w:t xml:space="preserve"> </w:t>
            </w:r>
            <w:r w:rsidRPr="006D3F93">
              <w:rPr>
                <w:sz w:val="22"/>
              </w:rPr>
              <w:t>pants</w:t>
            </w:r>
            <w:r>
              <w:rPr>
                <w:sz w:val="22"/>
              </w:rPr>
              <w:t xml:space="preserve"> 3.punkts</w:t>
            </w:r>
          </w:p>
        </w:tc>
        <w:tc>
          <w:tcPr>
            <w:tcW w:w="2099" w:type="dxa"/>
            <w:vAlign w:val="center"/>
          </w:tcPr>
          <w:p w14:paraId="409B2CE7" w14:textId="77777777" w:rsidR="004703DB" w:rsidRPr="00F37AD3" w:rsidRDefault="000676C6" w:rsidP="00CE631B">
            <w:pPr>
              <w:pStyle w:val="naiskr"/>
              <w:spacing w:before="0" w:after="0"/>
              <w:jc w:val="both"/>
              <w:rPr>
                <w:sz w:val="22"/>
              </w:rPr>
            </w:pPr>
            <w:r>
              <w:rPr>
                <w:sz w:val="22"/>
              </w:rPr>
              <w:t>13</w:t>
            </w:r>
            <w:r w:rsidR="00CE631B">
              <w:rPr>
                <w:sz w:val="22"/>
              </w:rPr>
              <w:t>5</w:t>
            </w:r>
            <w:r>
              <w:rPr>
                <w:sz w:val="22"/>
              </w:rPr>
              <w:t>.punkts</w:t>
            </w:r>
          </w:p>
        </w:tc>
        <w:tc>
          <w:tcPr>
            <w:tcW w:w="2880" w:type="dxa"/>
            <w:vAlign w:val="center"/>
          </w:tcPr>
          <w:p w14:paraId="1C166633" w14:textId="77777777" w:rsidR="004703DB" w:rsidRPr="00376D34" w:rsidRDefault="009503C7"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225B628F"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7ADF31EA" w14:textId="77777777" w:rsidTr="00841CE6">
        <w:trPr>
          <w:trHeight w:val="191"/>
          <w:jc w:val="center"/>
        </w:trPr>
        <w:tc>
          <w:tcPr>
            <w:tcW w:w="1741" w:type="dxa"/>
            <w:vAlign w:val="center"/>
          </w:tcPr>
          <w:p w14:paraId="18FE59B1" w14:textId="77777777" w:rsidR="004703DB" w:rsidRPr="006D3F93" w:rsidRDefault="004703DB" w:rsidP="00841CE6">
            <w:pPr>
              <w:pStyle w:val="naiskr"/>
              <w:spacing w:before="0" w:after="0"/>
              <w:jc w:val="both"/>
            </w:pPr>
            <w:r w:rsidRPr="006D3F93">
              <w:t>Direktīvas Nr.2010/63/ES</w:t>
            </w:r>
          </w:p>
          <w:p w14:paraId="70C3984A" w14:textId="77777777" w:rsidR="004703DB" w:rsidRPr="006D3F93" w:rsidRDefault="004703DB" w:rsidP="00841CE6">
            <w:pPr>
              <w:pStyle w:val="naiskr"/>
              <w:spacing w:before="0" w:after="0"/>
              <w:jc w:val="both"/>
            </w:pPr>
            <w:r>
              <w:rPr>
                <w:sz w:val="22"/>
              </w:rPr>
              <w:t>40</w:t>
            </w:r>
            <w:r w:rsidRPr="006D3F93">
              <w:rPr>
                <w:sz w:val="22"/>
              </w:rPr>
              <w:t>.</w:t>
            </w:r>
            <w:r w:rsidR="000676C6">
              <w:rPr>
                <w:sz w:val="22"/>
              </w:rPr>
              <w:t xml:space="preserve"> </w:t>
            </w:r>
            <w:r w:rsidRPr="006D3F93">
              <w:rPr>
                <w:sz w:val="22"/>
              </w:rPr>
              <w:t>pants</w:t>
            </w:r>
            <w:r>
              <w:rPr>
                <w:sz w:val="22"/>
              </w:rPr>
              <w:t xml:space="preserve"> 1.punkts</w:t>
            </w:r>
          </w:p>
        </w:tc>
        <w:tc>
          <w:tcPr>
            <w:tcW w:w="2099" w:type="dxa"/>
            <w:vAlign w:val="center"/>
          </w:tcPr>
          <w:p w14:paraId="1AB6498B" w14:textId="77777777" w:rsidR="004703DB" w:rsidRPr="00F37AD3" w:rsidRDefault="000676C6" w:rsidP="00841CE6">
            <w:pPr>
              <w:pStyle w:val="naiskr"/>
              <w:spacing w:before="0" w:after="0"/>
              <w:jc w:val="both"/>
              <w:rPr>
                <w:sz w:val="22"/>
              </w:rPr>
            </w:pPr>
            <w:r>
              <w:rPr>
                <w:sz w:val="22"/>
              </w:rPr>
              <w:t>115.punkts</w:t>
            </w:r>
          </w:p>
        </w:tc>
        <w:tc>
          <w:tcPr>
            <w:tcW w:w="2880" w:type="dxa"/>
            <w:vAlign w:val="center"/>
          </w:tcPr>
          <w:p w14:paraId="5E301A4F" w14:textId="77777777" w:rsidR="004703DB" w:rsidRPr="00376D34" w:rsidRDefault="009503C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766E271B"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1E64E750" w14:textId="77777777" w:rsidTr="00841CE6">
        <w:trPr>
          <w:trHeight w:val="191"/>
          <w:jc w:val="center"/>
        </w:trPr>
        <w:tc>
          <w:tcPr>
            <w:tcW w:w="1741" w:type="dxa"/>
            <w:vAlign w:val="center"/>
          </w:tcPr>
          <w:p w14:paraId="5F8AC8A1" w14:textId="77777777" w:rsidR="004703DB" w:rsidRPr="006D3F93" w:rsidRDefault="004703DB" w:rsidP="00841CE6">
            <w:pPr>
              <w:pStyle w:val="naiskr"/>
              <w:spacing w:before="0" w:after="0"/>
              <w:jc w:val="both"/>
            </w:pPr>
            <w:r w:rsidRPr="006D3F93">
              <w:t>Direktīvas Nr.2010/63/ES</w:t>
            </w:r>
          </w:p>
          <w:p w14:paraId="6A3FB49C" w14:textId="77777777" w:rsidR="004703DB" w:rsidRPr="006D3F93" w:rsidRDefault="004703DB" w:rsidP="00841CE6">
            <w:pPr>
              <w:pStyle w:val="naiskr"/>
              <w:spacing w:before="0" w:after="0"/>
              <w:jc w:val="both"/>
            </w:pPr>
            <w:r>
              <w:rPr>
                <w:sz w:val="22"/>
              </w:rPr>
              <w:t>40</w:t>
            </w:r>
            <w:r w:rsidRPr="006D3F93">
              <w:rPr>
                <w:sz w:val="22"/>
              </w:rPr>
              <w:t>.</w:t>
            </w:r>
            <w:r w:rsidR="002B299C">
              <w:rPr>
                <w:sz w:val="22"/>
              </w:rPr>
              <w:t xml:space="preserve"> </w:t>
            </w:r>
            <w:r w:rsidRPr="006D3F93">
              <w:rPr>
                <w:sz w:val="22"/>
              </w:rPr>
              <w:t>pants</w:t>
            </w:r>
            <w:r>
              <w:rPr>
                <w:sz w:val="22"/>
              </w:rPr>
              <w:t xml:space="preserve"> 2.punkts</w:t>
            </w:r>
          </w:p>
        </w:tc>
        <w:tc>
          <w:tcPr>
            <w:tcW w:w="2099" w:type="dxa"/>
            <w:vAlign w:val="center"/>
          </w:tcPr>
          <w:p w14:paraId="2900A2A2" w14:textId="77777777" w:rsidR="004703DB" w:rsidRDefault="002B299C" w:rsidP="0028175A">
            <w:pPr>
              <w:pStyle w:val="naiskr"/>
              <w:spacing w:before="0" w:after="0"/>
              <w:jc w:val="both"/>
              <w:rPr>
                <w:sz w:val="22"/>
              </w:rPr>
            </w:pPr>
            <w:r>
              <w:rPr>
                <w:sz w:val="22"/>
              </w:rPr>
              <w:t>1</w:t>
            </w:r>
            <w:r w:rsidR="0028175A">
              <w:rPr>
                <w:sz w:val="22"/>
              </w:rPr>
              <w:t>19</w:t>
            </w:r>
            <w:r>
              <w:rPr>
                <w:sz w:val="22"/>
              </w:rPr>
              <w:t>.punkts</w:t>
            </w:r>
          </w:p>
        </w:tc>
        <w:tc>
          <w:tcPr>
            <w:tcW w:w="2880" w:type="dxa"/>
            <w:vAlign w:val="center"/>
          </w:tcPr>
          <w:p w14:paraId="186BF227" w14:textId="77777777" w:rsidR="004703DB" w:rsidRDefault="009503C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03578B8"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1B44F7CA" w14:textId="77777777" w:rsidTr="00841CE6">
        <w:trPr>
          <w:trHeight w:val="191"/>
          <w:jc w:val="center"/>
        </w:trPr>
        <w:tc>
          <w:tcPr>
            <w:tcW w:w="1741" w:type="dxa"/>
            <w:vAlign w:val="center"/>
          </w:tcPr>
          <w:p w14:paraId="200AB1F2" w14:textId="77777777" w:rsidR="004703DB" w:rsidRPr="006D3F93" w:rsidRDefault="004703DB" w:rsidP="00841CE6">
            <w:pPr>
              <w:pStyle w:val="naiskr"/>
              <w:spacing w:before="0" w:after="0"/>
              <w:jc w:val="both"/>
            </w:pPr>
            <w:r w:rsidRPr="006D3F93">
              <w:t>Direktīvas Nr.2010/63/ES</w:t>
            </w:r>
          </w:p>
          <w:p w14:paraId="55595685" w14:textId="77777777" w:rsidR="004703DB" w:rsidRPr="006D3F93" w:rsidRDefault="004703DB" w:rsidP="00841CE6">
            <w:pPr>
              <w:pStyle w:val="naiskr"/>
              <w:spacing w:before="0" w:after="0"/>
              <w:jc w:val="both"/>
            </w:pPr>
            <w:r>
              <w:rPr>
                <w:sz w:val="22"/>
              </w:rPr>
              <w:t>40</w:t>
            </w:r>
            <w:r w:rsidRPr="006D3F93">
              <w:rPr>
                <w:sz w:val="22"/>
              </w:rPr>
              <w:t>.</w:t>
            </w:r>
            <w:r w:rsidR="002B299C">
              <w:rPr>
                <w:sz w:val="22"/>
              </w:rPr>
              <w:t xml:space="preserve"> </w:t>
            </w:r>
            <w:r w:rsidRPr="006D3F93">
              <w:rPr>
                <w:sz w:val="22"/>
              </w:rPr>
              <w:t>pants</w:t>
            </w:r>
            <w:r>
              <w:rPr>
                <w:sz w:val="22"/>
              </w:rPr>
              <w:t xml:space="preserve"> 3.punkts</w:t>
            </w:r>
          </w:p>
        </w:tc>
        <w:tc>
          <w:tcPr>
            <w:tcW w:w="2099" w:type="dxa"/>
            <w:vAlign w:val="center"/>
          </w:tcPr>
          <w:p w14:paraId="5F5922B4" w14:textId="77777777" w:rsidR="004703DB" w:rsidRDefault="002B299C" w:rsidP="0028175A">
            <w:pPr>
              <w:pStyle w:val="naiskr"/>
              <w:spacing w:before="0" w:after="0"/>
              <w:jc w:val="both"/>
              <w:rPr>
                <w:sz w:val="22"/>
              </w:rPr>
            </w:pPr>
            <w:r>
              <w:rPr>
                <w:sz w:val="22"/>
              </w:rPr>
              <w:t>1</w:t>
            </w:r>
            <w:r w:rsidR="0028175A">
              <w:rPr>
                <w:sz w:val="22"/>
              </w:rPr>
              <w:t>19</w:t>
            </w:r>
            <w:r>
              <w:rPr>
                <w:sz w:val="22"/>
              </w:rPr>
              <w:t>.5.apakšpunkts</w:t>
            </w:r>
          </w:p>
        </w:tc>
        <w:tc>
          <w:tcPr>
            <w:tcW w:w="2880" w:type="dxa"/>
            <w:vAlign w:val="center"/>
          </w:tcPr>
          <w:p w14:paraId="79952CED" w14:textId="77777777" w:rsidR="004703DB" w:rsidRDefault="009503C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6AE9829F"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6CEB9471" w14:textId="77777777" w:rsidTr="00841CE6">
        <w:trPr>
          <w:trHeight w:val="191"/>
          <w:jc w:val="center"/>
        </w:trPr>
        <w:tc>
          <w:tcPr>
            <w:tcW w:w="1741" w:type="dxa"/>
            <w:vAlign w:val="center"/>
          </w:tcPr>
          <w:p w14:paraId="3FE2B4C2" w14:textId="77777777" w:rsidR="004703DB" w:rsidRPr="006D3F93" w:rsidRDefault="004703DB" w:rsidP="00841CE6">
            <w:pPr>
              <w:pStyle w:val="naiskr"/>
              <w:spacing w:before="0" w:after="0"/>
              <w:jc w:val="both"/>
            </w:pPr>
            <w:r w:rsidRPr="006D3F93">
              <w:t>Direktīvas Nr.2010/63/ES</w:t>
            </w:r>
          </w:p>
          <w:p w14:paraId="773D4F0A" w14:textId="77777777" w:rsidR="004703DB" w:rsidRPr="006D3F93" w:rsidRDefault="004703DB" w:rsidP="00841CE6">
            <w:pPr>
              <w:pStyle w:val="naiskr"/>
              <w:spacing w:before="0" w:after="0"/>
              <w:jc w:val="both"/>
            </w:pPr>
            <w:r>
              <w:rPr>
                <w:sz w:val="22"/>
              </w:rPr>
              <w:lastRenderedPageBreak/>
              <w:t>40</w:t>
            </w:r>
            <w:r w:rsidRPr="006D3F93">
              <w:rPr>
                <w:sz w:val="22"/>
              </w:rPr>
              <w:t>.</w:t>
            </w:r>
            <w:r w:rsidR="00116F63">
              <w:rPr>
                <w:sz w:val="22"/>
              </w:rPr>
              <w:t xml:space="preserve"> </w:t>
            </w:r>
            <w:r w:rsidRPr="006D3F93">
              <w:rPr>
                <w:sz w:val="22"/>
              </w:rPr>
              <w:t>pants</w:t>
            </w:r>
            <w:r>
              <w:rPr>
                <w:sz w:val="22"/>
              </w:rPr>
              <w:t xml:space="preserve"> 4.punkts</w:t>
            </w:r>
          </w:p>
        </w:tc>
        <w:tc>
          <w:tcPr>
            <w:tcW w:w="2099" w:type="dxa"/>
            <w:vAlign w:val="center"/>
          </w:tcPr>
          <w:p w14:paraId="060E274D" w14:textId="675C1872" w:rsidR="004703DB" w:rsidRDefault="004703DB" w:rsidP="00116F63">
            <w:pPr>
              <w:pStyle w:val="naiskr"/>
              <w:spacing w:before="0" w:after="0"/>
              <w:jc w:val="both"/>
              <w:rPr>
                <w:sz w:val="22"/>
              </w:rPr>
            </w:pPr>
            <w:r w:rsidRPr="00C21532">
              <w:rPr>
                <w:sz w:val="22"/>
              </w:rPr>
              <w:lastRenderedPageBreak/>
              <w:t xml:space="preserve">LV izmanto piešķirto rīcības brīvību un </w:t>
            </w:r>
            <w:r w:rsidRPr="00C21532">
              <w:rPr>
                <w:sz w:val="22"/>
              </w:rPr>
              <w:lastRenderedPageBreak/>
              <w:t xml:space="preserve">nepārņem </w:t>
            </w:r>
            <w:r w:rsidR="00CE2B71">
              <w:rPr>
                <w:sz w:val="22"/>
              </w:rPr>
              <w:t xml:space="preserve">Direktīvas Nr.2010/63/ES </w:t>
            </w:r>
            <w:r w:rsidRPr="00C21532">
              <w:rPr>
                <w:sz w:val="22"/>
              </w:rPr>
              <w:t>4</w:t>
            </w:r>
            <w:r w:rsidR="00116F63">
              <w:rPr>
                <w:sz w:val="22"/>
              </w:rPr>
              <w:t>0</w:t>
            </w:r>
            <w:r w:rsidRPr="00C21532">
              <w:rPr>
                <w:sz w:val="22"/>
              </w:rPr>
              <w:t>.</w:t>
            </w:r>
            <w:r w:rsidR="00116F63">
              <w:rPr>
                <w:sz w:val="22"/>
              </w:rPr>
              <w:t xml:space="preserve"> </w:t>
            </w:r>
            <w:r w:rsidR="00CE2B71">
              <w:rPr>
                <w:sz w:val="22"/>
              </w:rPr>
              <w:t>p</w:t>
            </w:r>
            <w:r w:rsidRPr="00C21532">
              <w:rPr>
                <w:sz w:val="22"/>
              </w:rPr>
              <w:t>anta</w:t>
            </w:r>
            <w:r w:rsidR="00116F63">
              <w:rPr>
                <w:sz w:val="22"/>
              </w:rPr>
              <w:t xml:space="preserve"> 4.punkta </w:t>
            </w:r>
            <w:r w:rsidRPr="00C21532">
              <w:rPr>
                <w:sz w:val="22"/>
              </w:rPr>
              <w:t>prasības</w:t>
            </w:r>
          </w:p>
        </w:tc>
        <w:tc>
          <w:tcPr>
            <w:tcW w:w="2880" w:type="dxa"/>
            <w:vAlign w:val="center"/>
          </w:tcPr>
          <w:p w14:paraId="68066167" w14:textId="77777777" w:rsidR="004703DB" w:rsidRDefault="004703DB" w:rsidP="00841CE6">
            <w:pPr>
              <w:pStyle w:val="naiskr"/>
              <w:spacing w:before="0" w:after="0"/>
              <w:jc w:val="both"/>
              <w:rPr>
                <w:sz w:val="22"/>
              </w:rPr>
            </w:pPr>
          </w:p>
        </w:tc>
        <w:tc>
          <w:tcPr>
            <w:tcW w:w="3615" w:type="dxa"/>
            <w:vAlign w:val="center"/>
          </w:tcPr>
          <w:p w14:paraId="57D3A19B" w14:textId="77777777"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14:paraId="1A56AA5D" w14:textId="77777777" w:rsidTr="00841CE6">
        <w:trPr>
          <w:trHeight w:val="191"/>
          <w:jc w:val="center"/>
        </w:trPr>
        <w:tc>
          <w:tcPr>
            <w:tcW w:w="1741" w:type="dxa"/>
            <w:vAlign w:val="center"/>
          </w:tcPr>
          <w:p w14:paraId="24AAAACA" w14:textId="77777777" w:rsidR="004703DB" w:rsidRPr="006D3F93" w:rsidRDefault="004703DB" w:rsidP="00841CE6">
            <w:pPr>
              <w:pStyle w:val="naiskr"/>
              <w:spacing w:before="0" w:after="0"/>
              <w:jc w:val="both"/>
            </w:pPr>
            <w:r w:rsidRPr="006D3F93">
              <w:t>Direktīvas Nr.2010/63/ES</w:t>
            </w:r>
          </w:p>
          <w:p w14:paraId="4266C50D" w14:textId="77777777" w:rsidR="004703DB" w:rsidRPr="00044F66" w:rsidRDefault="004703DB" w:rsidP="00841CE6">
            <w:pPr>
              <w:pStyle w:val="naiskr"/>
              <w:spacing w:before="0" w:after="0"/>
              <w:jc w:val="both"/>
              <w:rPr>
                <w:i/>
              </w:rPr>
            </w:pPr>
            <w:r>
              <w:rPr>
                <w:sz w:val="22"/>
              </w:rPr>
              <w:t>41</w:t>
            </w:r>
            <w:r w:rsidRPr="006D3F93">
              <w:rPr>
                <w:sz w:val="22"/>
              </w:rPr>
              <w:t>.</w:t>
            </w:r>
            <w:r w:rsidR="00E45247">
              <w:rPr>
                <w:sz w:val="22"/>
              </w:rPr>
              <w:t xml:space="preserve"> </w:t>
            </w:r>
            <w:r w:rsidRPr="006D3F93">
              <w:rPr>
                <w:sz w:val="22"/>
              </w:rPr>
              <w:t>pants</w:t>
            </w:r>
            <w:r>
              <w:rPr>
                <w:sz w:val="22"/>
              </w:rPr>
              <w:t xml:space="preserve"> 1.punkts</w:t>
            </w:r>
          </w:p>
        </w:tc>
        <w:tc>
          <w:tcPr>
            <w:tcW w:w="2099" w:type="dxa"/>
            <w:vAlign w:val="center"/>
          </w:tcPr>
          <w:p w14:paraId="7BA24A01" w14:textId="77777777" w:rsidR="004703DB" w:rsidRPr="00F37AD3" w:rsidRDefault="004703DB" w:rsidP="00841CE6">
            <w:pPr>
              <w:pStyle w:val="naiskr"/>
              <w:spacing w:before="0" w:after="0"/>
              <w:jc w:val="both"/>
              <w:rPr>
                <w:sz w:val="22"/>
              </w:rPr>
            </w:pPr>
          </w:p>
        </w:tc>
        <w:tc>
          <w:tcPr>
            <w:tcW w:w="2880" w:type="dxa"/>
            <w:vAlign w:val="center"/>
          </w:tcPr>
          <w:p w14:paraId="1BFDF0BE" w14:textId="77777777" w:rsidR="004703DB" w:rsidRPr="00044F66" w:rsidRDefault="00887E6F" w:rsidP="00841CE6">
            <w:pPr>
              <w:pStyle w:val="naiskr"/>
              <w:spacing w:before="0" w:after="0"/>
              <w:jc w:val="both"/>
              <w:rPr>
                <w:i/>
                <w:sz w:val="22"/>
              </w:rPr>
            </w:pPr>
            <w:r>
              <w:rPr>
                <w:sz w:val="22"/>
              </w:rPr>
              <w:t>Pārņemts</w:t>
            </w:r>
            <w:r w:rsidRPr="00376D34">
              <w:rPr>
                <w:sz w:val="22"/>
              </w:rPr>
              <w:t xml:space="preserve"> </w:t>
            </w:r>
            <w:r w:rsidR="004703DB" w:rsidRPr="00376D34">
              <w:rPr>
                <w:sz w:val="22"/>
              </w:rPr>
              <w:t>pilnībā.</w:t>
            </w:r>
            <w:r w:rsidR="004703DB" w:rsidRPr="00050560">
              <w:rPr>
                <w:sz w:val="22"/>
              </w:rPr>
              <w:t xml:space="preserve"> Direktīvas pantā ietvertās prasības ir noteiktas</w:t>
            </w:r>
            <w:r w:rsidR="004703DB">
              <w:rPr>
                <w:sz w:val="22"/>
              </w:rPr>
              <w:t xml:space="preserve"> Dzīvnieku aizsardzības likuma 26.</w:t>
            </w:r>
            <w:r w:rsidR="004703DB" w:rsidRPr="000D745B">
              <w:rPr>
                <w:sz w:val="22"/>
                <w:vertAlign w:val="superscript"/>
              </w:rPr>
              <w:t>1</w:t>
            </w:r>
            <w:r w:rsidR="004703DB">
              <w:rPr>
                <w:sz w:val="22"/>
                <w:vertAlign w:val="superscript"/>
              </w:rPr>
              <w:t xml:space="preserve"> </w:t>
            </w:r>
            <w:r w:rsidR="004703DB" w:rsidRPr="000D745B">
              <w:rPr>
                <w:sz w:val="22"/>
              </w:rPr>
              <w:t>pant</w:t>
            </w:r>
            <w:r w:rsidR="004703DB">
              <w:rPr>
                <w:sz w:val="22"/>
              </w:rPr>
              <w:t>a 3.daļa</w:t>
            </w:r>
          </w:p>
        </w:tc>
        <w:tc>
          <w:tcPr>
            <w:tcW w:w="3615" w:type="dxa"/>
            <w:vAlign w:val="center"/>
          </w:tcPr>
          <w:p w14:paraId="78095D8C" w14:textId="77777777" w:rsidR="004703DB" w:rsidRPr="00F37AD3" w:rsidRDefault="004703DB" w:rsidP="00841CE6">
            <w:pPr>
              <w:pStyle w:val="naiskr"/>
              <w:spacing w:before="0" w:after="0"/>
              <w:jc w:val="both"/>
              <w:rPr>
                <w:sz w:val="22"/>
              </w:rPr>
            </w:pPr>
            <w:r w:rsidRPr="00376D34">
              <w:rPr>
                <w:sz w:val="22"/>
              </w:rPr>
              <w:t>Atbilst pilnībā.</w:t>
            </w:r>
          </w:p>
        </w:tc>
      </w:tr>
      <w:tr w:rsidR="004703DB" w14:paraId="711BB8D4" w14:textId="77777777" w:rsidTr="00841CE6">
        <w:trPr>
          <w:trHeight w:val="191"/>
          <w:jc w:val="center"/>
        </w:trPr>
        <w:tc>
          <w:tcPr>
            <w:tcW w:w="1741" w:type="dxa"/>
            <w:vAlign w:val="center"/>
          </w:tcPr>
          <w:p w14:paraId="09D277D9" w14:textId="77777777" w:rsidR="004703DB" w:rsidRPr="006D3F93" w:rsidRDefault="004703DB" w:rsidP="00841CE6">
            <w:pPr>
              <w:pStyle w:val="naiskr"/>
              <w:spacing w:before="0" w:after="0"/>
              <w:jc w:val="both"/>
            </w:pPr>
            <w:r w:rsidRPr="006D3F93">
              <w:t>Direktīvas Nr.2010/63/ES</w:t>
            </w:r>
          </w:p>
          <w:p w14:paraId="6A4C6CF0" w14:textId="77777777" w:rsidR="004703DB" w:rsidRPr="006D3F93" w:rsidRDefault="004703DB" w:rsidP="00841CE6">
            <w:pPr>
              <w:pStyle w:val="naiskr"/>
              <w:spacing w:before="0" w:after="0"/>
              <w:jc w:val="both"/>
            </w:pPr>
            <w:r>
              <w:rPr>
                <w:sz w:val="22"/>
              </w:rPr>
              <w:t>41</w:t>
            </w:r>
            <w:r w:rsidRPr="006D3F93">
              <w:rPr>
                <w:sz w:val="22"/>
              </w:rPr>
              <w:t>.</w:t>
            </w:r>
            <w:r w:rsidR="00E45247">
              <w:rPr>
                <w:sz w:val="22"/>
              </w:rPr>
              <w:t xml:space="preserve"> </w:t>
            </w:r>
            <w:r w:rsidRPr="006D3F93">
              <w:rPr>
                <w:sz w:val="22"/>
              </w:rPr>
              <w:t>pants</w:t>
            </w:r>
            <w:r>
              <w:rPr>
                <w:sz w:val="22"/>
              </w:rPr>
              <w:t xml:space="preserve"> 2.punkts</w:t>
            </w:r>
          </w:p>
        </w:tc>
        <w:tc>
          <w:tcPr>
            <w:tcW w:w="2099" w:type="dxa"/>
            <w:vAlign w:val="center"/>
          </w:tcPr>
          <w:p w14:paraId="10FC1A5E" w14:textId="77777777" w:rsidR="004703DB" w:rsidRDefault="00E45247" w:rsidP="00D06099">
            <w:pPr>
              <w:pStyle w:val="naiskr"/>
              <w:spacing w:before="0" w:after="0"/>
              <w:jc w:val="both"/>
              <w:rPr>
                <w:sz w:val="22"/>
              </w:rPr>
            </w:pPr>
            <w:r>
              <w:rPr>
                <w:sz w:val="22"/>
              </w:rPr>
              <w:t>11</w:t>
            </w:r>
            <w:r w:rsidR="00D06099">
              <w:rPr>
                <w:sz w:val="22"/>
              </w:rPr>
              <w:t>7</w:t>
            </w:r>
            <w:r>
              <w:rPr>
                <w:sz w:val="22"/>
              </w:rPr>
              <w:t>.punkts</w:t>
            </w:r>
          </w:p>
        </w:tc>
        <w:tc>
          <w:tcPr>
            <w:tcW w:w="2880" w:type="dxa"/>
            <w:vAlign w:val="center"/>
          </w:tcPr>
          <w:p w14:paraId="328C4032" w14:textId="77777777" w:rsidR="004703DB" w:rsidRPr="00376D34" w:rsidRDefault="001411A2"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r w:rsidR="004703DB" w:rsidRPr="00050560">
              <w:rPr>
                <w:sz w:val="22"/>
              </w:rPr>
              <w:t xml:space="preserve"> Direktīvas pantā ietvertās prasības ir noteiktas</w:t>
            </w:r>
            <w:r w:rsidR="004703DB">
              <w:rPr>
                <w:sz w:val="22"/>
              </w:rPr>
              <w:t xml:space="preserve"> Dzīvnieku aizsardzības likuma 26.</w:t>
            </w:r>
            <w:r w:rsidR="004703DB" w:rsidRPr="000D745B">
              <w:rPr>
                <w:sz w:val="22"/>
                <w:vertAlign w:val="superscript"/>
              </w:rPr>
              <w:t>1</w:t>
            </w:r>
            <w:r w:rsidR="004703DB">
              <w:rPr>
                <w:sz w:val="22"/>
                <w:vertAlign w:val="superscript"/>
              </w:rPr>
              <w:t xml:space="preserve"> </w:t>
            </w:r>
            <w:r w:rsidR="004703DB" w:rsidRPr="000D745B">
              <w:rPr>
                <w:sz w:val="22"/>
              </w:rPr>
              <w:t>pant</w:t>
            </w:r>
            <w:r w:rsidR="004703DB">
              <w:rPr>
                <w:sz w:val="22"/>
              </w:rPr>
              <w:t>a 3.daļa</w:t>
            </w:r>
          </w:p>
        </w:tc>
        <w:tc>
          <w:tcPr>
            <w:tcW w:w="3615" w:type="dxa"/>
            <w:vAlign w:val="center"/>
          </w:tcPr>
          <w:p w14:paraId="498792E8" w14:textId="77777777" w:rsidR="004703DB" w:rsidRPr="00F37AD3" w:rsidRDefault="004703DB" w:rsidP="00841CE6">
            <w:pPr>
              <w:pStyle w:val="naiskr"/>
              <w:spacing w:before="0" w:after="0"/>
              <w:jc w:val="both"/>
              <w:rPr>
                <w:sz w:val="22"/>
              </w:rPr>
            </w:pPr>
            <w:r w:rsidRPr="00376D34">
              <w:rPr>
                <w:sz w:val="22"/>
              </w:rPr>
              <w:t>Atbilst pilnībā.</w:t>
            </w:r>
          </w:p>
        </w:tc>
      </w:tr>
      <w:tr w:rsidR="004703DB" w14:paraId="79EEDD15" w14:textId="77777777" w:rsidTr="00841CE6">
        <w:trPr>
          <w:trHeight w:val="191"/>
          <w:jc w:val="center"/>
        </w:trPr>
        <w:tc>
          <w:tcPr>
            <w:tcW w:w="1741" w:type="dxa"/>
            <w:vAlign w:val="center"/>
          </w:tcPr>
          <w:p w14:paraId="4F8E8218" w14:textId="77777777" w:rsidR="004703DB" w:rsidRPr="006D3F93" w:rsidRDefault="004703DB" w:rsidP="00841CE6">
            <w:pPr>
              <w:pStyle w:val="naiskr"/>
              <w:spacing w:before="0" w:after="0"/>
              <w:jc w:val="both"/>
            </w:pPr>
            <w:r w:rsidRPr="006D3F93">
              <w:t>Direktīvas Nr.2010/63/ES</w:t>
            </w:r>
          </w:p>
          <w:p w14:paraId="2921ADE8" w14:textId="77777777" w:rsidR="004703DB" w:rsidRPr="006D3F93" w:rsidRDefault="004703DB" w:rsidP="00841CE6">
            <w:pPr>
              <w:pStyle w:val="naiskr"/>
              <w:spacing w:before="0" w:after="0"/>
              <w:jc w:val="both"/>
            </w:pPr>
            <w:r>
              <w:rPr>
                <w:sz w:val="22"/>
              </w:rPr>
              <w:t>41</w:t>
            </w:r>
            <w:r w:rsidRPr="006D3F93">
              <w:rPr>
                <w:sz w:val="22"/>
              </w:rPr>
              <w:t>.</w:t>
            </w:r>
            <w:r w:rsidR="00E919A8">
              <w:rPr>
                <w:sz w:val="22"/>
              </w:rPr>
              <w:t xml:space="preserve"> </w:t>
            </w:r>
            <w:r w:rsidRPr="006D3F93">
              <w:rPr>
                <w:sz w:val="22"/>
              </w:rPr>
              <w:t>pants</w:t>
            </w:r>
            <w:r>
              <w:rPr>
                <w:sz w:val="22"/>
              </w:rPr>
              <w:t xml:space="preserve"> 3.punkts</w:t>
            </w:r>
          </w:p>
        </w:tc>
        <w:tc>
          <w:tcPr>
            <w:tcW w:w="2099" w:type="dxa"/>
            <w:vAlign w:val="center"/>
          </w:tcPr>
          <w:p w14:paraId="0C19794C" w14:textId="77777777" w:rsidR="004703DB" w:rsidRDefault="00E919A8" w:rsidP="00D06099">
            <w:pPr>
              <w:pStyle w:val="naiskr"/>
              <w:spacing w:before="0" w:after="0"/>
              <w:jc w:val="both"/>
              <w:rPr>
                <w:sz w:val="22"/>
              </w:rPr>
            </w:pPr>
            <w:r>
              <w:rPr>
                <w:sz w:val="22"/>
              </w:rPr>
              <w:t>11</w:t>
            </w:r>
            <w:r w:rsidR="00D06099">
              <w:rPr>
                <w:sz w:val="22"/>
              </w:rPr>
              <w:t>8</w:t>
            </w:r>
            <w:r>
              <w:rPr>
                <w:sz w:val="22"/>
              </w:rPr>
              <w:t>.punkts</w:t>
            </w:r>
          </w:p>
        </w:tc>
        <w:tc>
          <w:tcPr>
            <w:tcW w:w="2880" w:type="dxa"/>
            <w:vAlign w:val="center"/>
          </w:tcPr>
          <w:p w14:paraId="484F0E2F" w14:textId="77777777" w:rsidR="004703DB" w:rsidRPr="00376D34" w:rsidRDefault="001411A2" w:rsidP="00841CE6">
            <w:pPr>
              <w:pStyle w:val="naiskr"/>
              <w:spacing w:before="0" w:after="0"/>
              <w:jc w:val="both"/>
              <w:rPr>
                <w:sz w:val="22"/>
              </w:rPr>
            </w:pPr>
            <w:r>
              <w:rPr>
                <w:sz w:val="22"/>
              </w:rPr>
              <w:t>Pārņemts</w:t>
            </w:r>
            <w:r w:rsidRPr="00376D34">
              <w:rPr>
                <w:sz w:val="22"/>
              </w:rPr>
              <w:t xml:space="preserve"> </w:t>
            </w:r>
            <w:r w:rsidR="004703DB" w:rsidRPr="00376D34">
              <w:rPr>
                <w:sz w:val="22"/>
              </w:rPr>
              <w:t>pilnībā.</w:t>
            </w:r>
          </w:p>
        </w:tc>
        <w:tc>
          <w:tcPr>
            <w:tcW w:w="3615" w:type="dxa"/>
            <w:vAlign w:val="center"/>
          </w:tcPr>
          <w:p w14:paraId="1BDFF60C" w14:textId="77777777" w:rsidR="004703DB" w:rsidRPr="00F37AD3" w:rsidRDefault="004703DB" w:rsidP="00841CE6">
            <w:pPr>
              <w:pStyle w:val="naiskr"/>
              <w:spacing w:before="0" w:after="0"/>
              <w:jc w:val="both"/>
              <w:rPr>
                <w:sz w:val="22"/>
              </w:rPr>
            </w:pPr>
            <w:r w:rsidRPr="00376D34">
              <w:rPr>
                <w:sz w:val="22"/>
              </w:rPr>
              <w:t>Atbilst pilnībā.</w:t>
            </w:r>
          </w:p>
        </w:tc>
      </w:tr>
      <w:tr w:rsidR="004703DB" w14:paraId="21C3109A" w14:textId="77777777" w:rsidTr="00841CE6">
        <w:trPr>
          <w:trHeight w:val="191"/>
          <w:jc w:val="center"/>
        </w:trPr>
        <w:tc>
          <w:tcPr>
            <w:tcW w:w="1741" w:type="dxa"/>
            <w:vAlign w:val="center"/>
          </w:tcPr>
          <w:p w14:paraId="5BA46DB5" w14:textId="77777777" w:rsidR="004703DB" w:rsidRPr="006D3F93" w:rsidRDefault="004703DB" w:rsidP="00841CE6">
            <w:pPr>
              <w:pStyle w:val="naiskr"/>
              <w:spacing w:before="0" w:after="0"/>
              <w:jc w:val="both"/>
            </w:pPr>
            <w:r w:rsidRPr="006D3F93">
              <w:t>Direktīvas Nr.2010/63/ES</w:t>
            </w:r>
          </w:p>
          <w:p w14:paraId="4E1194FD" w14:textId="77777777" w:rsidR="004703DB" w:rsidRPr="006D3F93" w:rsidRDefault="004703DB" w:rsidP="00841CE6">
            <w:pPr>
              <w:pStyle w:val="naiskr"/>
              <w:spacing w:before="0" w:after="0"/>
              <w:jc w:val="both"/>
            </w:pPr>
            <w:r>
              <w:rPr>
                <w:sz w:val="22"/>
              </w:rPr>
              <w:t>41</w:t>
            </w:r>
            <w:r w:rsidRPr="006D3F93">
              <w:rPr>
                <w:sz w:val="22"/>
              </w:rPr>
              <w:t>.</w:t>
            </w:r>
            <w:r w:rsidR="00E919A8">
              <w:rPr>
                <w:sz w:val="22"/>
              </w:rPr>
              <w:t xml:space="preserve"> </w:t>
            </w:r>
            <w:r w:rsidRPr="006D3F93">
              <w:rPr>
                <w:sz w:val="22"/>
              </w:rPr>
              <w:t>pants</w:t>
            </w:r>
            <w:r>
              <w:rPr>
                <w:sz w:val="22"/>
              </w:rPr>
              <w:t xml:space="preserve"> 4.punkts</w:t>
            </w:r>
          </w:p>
        </w:tc>
        <w:tc>
          <w:tcPr>
            <w:tcW w:w="2099" w:type="dxa"/>
            <w:vAlign w:val="center"/>
          </w:tcPr>
          <w:p w14:paraId="138D9EC1" w14:textId="77777777" w:rsidR="004703DB" w:rsidRDefault="00E919A8" w:rsidP="00841CE6">
            <w:pPr>
              <w:pStyle w:val="naiskr"/>
              <w:spacing w:before="0" w:after="0"/>
              <w:jc w:val="both"/>
              <w:rPr>
                <w:sz w:val="22"/>
              </w:rPr>
            </w:pPr>
            <w:r>
              <w:rPr>
                <w:sz w:val="22"/>
              </w:rPr>
              <w:t>112.punkts</w:t>
            </w:r>
          </w:p>
        </w:tc>
        <w:tc>
          <w:tcPr>
            <w:tcW w:w="2880" w:type="dxa"/>
            <w:vAlign w:val="center"/>
          </w:tcPr>
          <w:p w14:paraId="3B101AB8" w14:textId="77777777" w:rsidR="004703DB" w:rsidRPr="00376D34" w:rsidRDefault="003621D1" w:rsidP="00841CE6">
            <w:pPr>
              <w:pStyle w:val="naiskr"/>
              <w:spacing w:before="0" w:after="0"/>
              <w:jc w:val="both"/>
              <w:rPr>
                <w:sz w:val="22"/>
              </w:rPr>
            </w:pPr>
            <w:r>
              <w:rPr>
                <w:sz w:val="22"/>
              </w:rPr>
              <w:t>Pārņe</w:t>
            </w:r>
            <w:r w:rsidR="00D538FB">
              <w:rPr>
                <w:sz w:val="22"/>
              </w:rPr>
              <w:t>m</w:t>
            </w:r>
            <w:r>
              <w:rPr>
                <w:sz w:val="22"/>
              </w:rPr>
              <w:t>t</w:t>
            </w:r>
            <w:r w:rsidR="00D538FB">
              <w:rPr>
                <w:sz w:val="22"/>
              </w:rPr>
              <w:t>s</w:t>
            </w:r>
            <w:r w:rsidR="00D538FB" w:rsidRPr="00376D34">
              <w:rPr>
                <w:sz w:val="22"/>
              </w:rPr>
              <w:t xml:space="preserve"> </w:t>
            </w:r>
            <w:r w:rsidR="004703DB" w:rsidRPr="00376D34">
              <w:rPr>
                <w:sz w:val="22"/>
              </w:rPr>
              <w:t>pilnībā.</w:t>
            </w:r>
          </w:p>
        </w:tc>
        <w:tc>
          <w:tcPr>
            <w:tcW w:w="3615" w:type="dxa"/>
            <w:vAlign w:val="center"/>
          </w:tcPr>
          <w:p w14:paraId="73DDDF0E" w14:textId="77777777" w:rsidR="004703DB" w:rsidRPr="00F37AD3" w:rsidRDefault="004703DB" w:rsidP="00841CE6">
            <w:pPr>
              <w:pStyle w:val="naiskr"/>
              <w:spacing w:before="0" w:after="0"/>
              <w:jc w:val="both"/>
              <w:rPr>
                <w:sz w:val="22"/>
              </w:rPr>
            </w:pPr>
            <w:r w:rsidRPr="00376D34">
              <w:rPr>
                <w:sz w:val="22"/>
              </w:rPr>
              <w:t>Atbilst pilnībā.</w:t>
            </w:r>
          </w:p>
        </w:tc>
      </w:tr>
      <w:tr w:rsidR="004703DB" w14:paraId="71101648" w14:textId="77777777" w:rsidTr="00841CE6">
        <w:trPr>
          <w:trHeight w:val="191"/>
          <w:jc w:val="center"/>
        </w:trPr>
        <w:tc>
          <w:tcPr>
            <w:tcW w:w="1741" w:type="dxa"/>
            <w:vAlign w:val="center"/>
          </w:tcPr>
          <w:p w14:paraId="5360A8CE" w14:textId="77777777" w:rsidR="004703DB" w:rsidRPr="006D3F93" w:rsidRDefault="004703DB" w:rsidP="00841CE6">
            <w:pPr>
              <w:pStyle w:val="naiskr"/>
              <w:spacing w:before="0" w:after="0"/>
              <w:jc w:val="both"/>
            </w:pPr>
            <w:r w:rsidRPr="006D3F93">
              <w:t>Direktīvas Nr.2010/63/ES</w:t>
            </w:r>
          </w:p>
          <w:p w14:paraId="3E38BDE7" w14:textId="77777777" w:rsidR="004703DB" w:rsidRPr="00044F66" w:rsidRDefault="004703DB" w:rsidP="00841CE6">
            <w:pPr>
              <w:pStyle w:val="naiskr"/>
              <w:spacing w:before="0" w:after="0"/>
              <w:jc w:val="both"/>
              <w:rPr>
                <w:i/>
              </w:rPr>
            </w:pPr>
            <w:r>
              <w:rPr>
                <w:sz w:val="22"/>
              </w:rPr>
              <w:t>42</w:t>
            </w:r>
            <w:r w:rsidRPr="006D3F93">
              <w:rPr>
                <w:sz w:val="22"/>
              </w:rPr>
              <w:t>.</w:t>
            </w:r>
            <w:r w:rsidR="004C7AB9">
              <w:rPr>
                <w:sz w:val="22"/>
              </w:rPr>
              <w:t xml:space="preserve"> </w:t>
            </w:r>
            <w:r w:rsidRPr="006D3F93">
              <w:rPr>
                <w:sz w:val="22"/>
              </w:rPr>
              <w:t>pants</w:t>
            </w:r>
          </w:p>
        </w:tc>
        <w:tc>
          <w:tcPr>
            <w:tcW w:w="2099" w:type="dxa"/>
            <w:vAlign w:val="center"/>
          </w:tcPr>
          <w:p w14:paraId="21DA234F" w14:textId="77777777" w:rsidR="004703DB" w:rsidRPr="000C1914" w:rsidRDefault="004703DB" w:rsidP="00841CE6">
            <w:pPr>
              <w:pStyle w:val="naiskr"/>
              <w:spacing w:before="0" w:after="0"/>
              <w:jc w:val="both"/>
              <w:rPr>
                <w:sz w:val="22"/>
              </w:rPr>
            </w:pPr>
            <w:r>
              <w:rPr>
                <w:sz w:val="22"/>
              </w:rPr>
              <w:t xml:space="preserve">LV izmanto piešķirto rīcības brīvību un nepārņem </w:t>
            </w:r>
            <w:r w:rsidR="006D39AF">
              <w:rPr>
                <w:sz w:val="22"/>
              </w:rPr>
              <w:t xml:space="preserve">Direktīvas Nr.2010/63/ES </w:t>
            </w:r>
            <w:r>
              <w:rPr>
                <w:sz w:val="22"/>
              </w:rPr>
              <w:t>42.</w:t>
            </w:r>
            <w:r w:rsidR="004C7AB9">
              <w:rPr>
                <w:sz w:val="22"/>
              </w:rPr>
              <w:t xml:space="preserve"> </w:t>
            </w:r>
            <w:r>
              <w:rPr>
                <w:sz w:val="22"/>
              </w:rPr>
              <w:t>panta prasības</w:t>
            </w:r>
          </w:p>
        </w:tc>
        <w:tc>
          <w:tcPr>
            <w:tcW w:w="2880" w:type="dxa"/>
            <w:vAlign w:val="center"/>
          </w:tcPr>
          <w:p w14:paraId="48893FC0" w14:textId="77777777" w:rsidR="004703DB" w:rsidRPr="00044F66" w:rsidRDefault="004703DB" w:rsidP="00841CE6">
            <w:pPr>
              <w:pStyle w:val="naiskr"/>
              <w:spacing w:before="0" w:after="0"/>
              <w:jc w:val="both"/>
              <w:rPr>
                <w:i/>
                <w:sz w:val="22"/>
              </w:rPr>
            </w:pPr>
          </w:p>
        </w:tc>
        <w:tc>
          <w:tcPr>
            <w:tcW w:w="3615" w:type="dxa"/>
            <w:vAlign w:val="center"/>
          </w:tcPr>
          <w:p w14:paraId="545F8F7A" w14:textId="77777777"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14:paraId="6A9AF585" w14:textId="77777777" w:rsidTr="00841CE6">
        <w:trPr>
          <w:trHeight w:val="191"/>
          <w:jc w:val="center"/>
        </w:trPr>
        <w:tc>
          <w:tcPr>
            <w:tcW w:w="1741" w:type="dxa"/>
            <w:vAlign w:val="center"/>
          </w:tcPr>
          <w:p w14:paraId="1133B5A1" w14:textId="77777777" w:rsidR="004703DB" w:rsidRPr="006D3F93" w:rsidRDefault="004703DB" w:rsidP="00841CE6">
            <w:pPr>
              <w:pStyle w:val="naiskr"/>
              <w:spacing w:before="0" w:after="0"/>
              <w:jc w:val="both"/>
            </w:pPr>
            <w:r w:rsidRPr="006D3F93">
              <w:t>Direktīvas Nr.2010/63/ES</w:t>
            </w:r>
          </w:p>
          <w:p w14:paraId="07CBA381" w14:textId="77777777" w:rsidR="004703DB" w:rsidRPr="00044F66" w:rsidRDefault="004703DB" w:rsidP="00841CE6">
            <w:pPr>
              <w:pStyle w:val="naiskr"/>
              <w:spacing w:before="0" w:after="0"/>
              <w:jc w:val="both"/>
              <w:rPr>
                <w:i/>
              </w:rPr>
            </w:pPr>
            <w:r>
              <w:rPr>
                <w:sz w:val="22"/>
              </w:rPr>
              <w:t>43</w:t>
            </w:r>
            <w:r w:rsidRPr="006D3F93">
              <w:rPr>
                <w:sz w:val="22"/>
              </w:rPr>
              <w:t>.</w:t>
            </w:r>
            <w:r w:rsidR="002A4A23">
              <w:rPr>
                <w:sz w:val="22"/>
              </w:rPr>
              <w:t xml:space="preserve"> </w:t>
            </w:r>
            <w:r w:rsidRPr="006D3F93">
              <w:rPr>
                <w:sz w:val="22"/>
              </w:rPr>
              <w:t>pants</w:t>
            </w:r>
            <w:r>
              <w:rPr>
                <w:sz w:val="22"/>
              </w:rPr>
              <w:t xml:space="preserve"> 1.punkts</w:t>
            </w:r>
          </w:p>
        </w:tc>
        <w:tc>
          <w:tcPr>
            <w:tcW w:w="2099" w:type="dxa"/>
            <w:vAlign w:val="center"/>
          </w:tcPr>
          <w:p w14:paraId="2A4C4051" w14:textId="77777777" w:rsidR="004703DB" w:rsidRDefault="002A4A23" w:rsidP="00841CE6">
            <w:pPr>
              <w:pStyle w:val="naiskr"/>
              <w:spacing w:before="0" w:after="0"/>
              <w:jc w:val="both"/>
              <w:rPr>
                <w:sz w:val="22"/>
              </w:rPr>
            </w:pPr>
            <w:r>
              <w:rPr>
                <w:sz w:val="22"/>
              </w:rPr>
              <w:t>110.punkts</w:t>
            </w:r>
          </w:p>
          <w:p w14:paraId="4A4C1C99" w14:textId="77777777" w:rsidR="002A4A23" w:rsidRPr="000C1914" w:rsidRDefault="002A4A23" w:rsidP="00841CE6">
            <w:pPr>
              <w:pStyle w:val="naiskr"/>
              <w:spacing w:before="0" w:after="0"/>
              <w:jc w:val="both"/>
              <w:rPr>
                <w:sz w:val="22"/>
              </w:rPr>
            </w:pPr>
            <w:r>
              <w:rPr>
                <w:sz w:val="22"/>
              </w:rPr>
              <w:t>111.punkts</w:t>
            </w:r>
          </w:p>
        </w:tc>
        <w:tc>
          <w:tcPr>
            <w:tcW w:w="2880" w:type="dxa"/>
            <w:vAlign w:val="center"/>
          </w:tcPr>
          <w:p w14:paraId="64F1E3C2" w14:textId="77777777" w:rsidR="004703DB" w:rsidRPr="00044F66" w:rsidRDefault="009D5895" w:rsidP="00841CE6">
            <w:pPr>
              <w:pStyle w:val="naiskr"/>
              <w:spacing w:before="0" w:after="0"/>
              <w:jc w:val="both"/>
              <w:rPr>
                <w:i/>
                <w:sz w:val="22"/>
              </w:rPr>
            </w:pPr>
            <w:r>
              <w:rPr>
                <w:sz w:val="22"/>
              </w:rPr>
              <w:t xml:space="preserve">Pārņemts </w:t>
            </w:r>
            <w:r w:rsidR="004703DB">
              <w:rPr>
                <w:sz w:val="22"/>
              </w:rPr>
              <w:t>pilnībā.</w:t>
            </w:r>
          </w:p>
        </w:tc>
        <w:tc>
          <w:tcPr>
            <w:tcW w:w="3615" w:type="dxa"/>
            <w:vAlign w:val="center"/>
          </w:tcPr>
          <w:p w14:paraId="2EBB82F0" w14:textId="77777777"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14:paraId="604C5F99" w14:textId="77777777" w:rsidTr="00841CE6">
        <w:trPr>
          <w:trHeight w:val="191"/>
          <w:jc w:val="center"/>
        </w:trPr>
        <w:tc>
          <w:tcPr>
            <w:tcW w:w="1741" w:type="dxa"/>
            <w:vAlign w:val="center"/>
          </w:tcPr>
          <w:p w14:paraId="55C9E255" w14:textId="77777777" w:rsidR="004703DB" w:rsidRPr="006D3F93" w:rsidRDefault="004703DB" w:rsidP="00841CE6">
            <w:pPr>
              <w:pStyle w:val="naiskr"/>
              <w:spacing w:before="0" w:after="0"/>
              <w:jc w:val="both"/>
            </w:pPr>
            <w:r w:rsidRPr="006D3F93">
              <w:t>Direktīvas Nr.2010/63/ES</w:t>
            </w:r>
          </w:p>
          <w:p w14:paraId="3CFCA9C0" w14:textId="77777777" w:rsidR="004703DB" w:rsidRPr="006D3F93" w:rsidRDefault="004703DB" w:rsidP="00841CE6">
            <w:pPr>
              <w:pStyle w:val="naiskr"/>
              <w:spacing w:before="0" w:after="0"/>
              <w:jc w:val="both"/>
            </w:pPr>
            <w:r>
              <w:rPr>
                <w:sz w:val="22"/>
              </w:rPr>
              <w:t>43</w:t>
            </w:r>
            <w:r w:rsidRPr="006D3F93">
              <w:rPr>
                <w:sz w:val="22"/>
              </w:rPr>
              <w:t>.</w:t>
            </w:r>
            <w:r w:rsidR="002A4A23">
              <w:rPr>
                <w:sz w:val="22"/>
              </w:rPr>
              <w:t xml:space="preserve"> </w:t>
            </w:r>
            <w:r w:rsidRPr="006D3F93">
              <w:rPr>
                <w:sz w:val="22"/>
              </w:rPr>
              <w:t>pants</w:t>
            </w:r>
            <w:r>
              <w:rPr>
                <w:sz w:val="22"/>
              </w:rPr>
              <w:t xml:space="preserve"> 2.punkts</w:t>
            </w:r>
          </w:p>
        </w:tc>
        <w:tc>
          <w:tcPr>
            <w:tcW w:w="2099" w:type="dxa"/>
            <w:vAlign w:val="center"/>
          </w:tcPr>
          <w:p w14:paraId="4409008B" w14:textId="77777777" w:rsidR="004703DB" w:rsidRDefault="004703DB" w:rsidP="00841CE6">
            <w:pPr>
              <w:pStyle w:val="naiskr"/>
              <w:spacing w:before="0" w:after="0"/>
              <w:jc w:val="both"/>
              <w:rPr>
                <w:sz w:val="22"/>
              </w:rPr>
            </w:pPr>
            <w:r>
              <w:rPr>
                <w:sz w:val="22"/>
              </w:rPr>
              <w:t xml:space="preserve">LV izmanto piešķirto rīcības brīvību un nepārņem </w:t>
            </w:r>
            <w:r w:rsidR="001507AF">
              <w:rPr>
                <w:sz w:val="22"/>
              </w:rPr>
              <w:t xml:space="preserve">Direktīvas Nr.2010/63/ES </w:t>
            </w:r>
            <w:r>
              <w:rPr>
                <w:sz w:val="22"/>
              </w:rPr>
              <w:t>43.</w:t>
            </w:r>
            <w:r w:rsidR="002A4A23">
              <w:rPr>
                <w:sz w:val="22"/>
              </w:rPr>
              <w:t xml:space="preserve"> </w:t>
            </w:r>
            <w:r>
              <w:rPr>
                <w:sz w:val="22"/>
              </w:rPr>
              <w:t>panta 2.punkta prasības</w:t>
            </w:r>
          </w:p>
        </w:tc>
        <w:tc>
          <w:tcPr>
            <w:tcW w:w="2880" w:type="dxa"/>
            <w:vAlign w:val="center"/>
          </w:tcPr>
          <w:p w14:paraId="2866AD83" w14:textId="77777777" w:rsidR="004703DB" w:rsidRDefault="0087405F"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61B4C57" w14:textId="77777777"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14:paraId="739F18BB" w14:textId="77777777" w:rsidTr="00841CE6">
        <w:trPr>
          <w:trHeight w:val="191"/>
          <w:jc w:val="center"/>
        </w:trPr>
        <w:tc>
          <w:tcPr>
            <w:tcW w:w="1741" w:type="dxa"/>
            <w:vAlign w:val="center"/>
          </w:tcPr>
          <w:p w14:paraId="6CFC610C" w14:textId="77777777" w:rsidR="004703DB" w:rsidRPr="006D3F93" w:rsidRDefault="004703DB" w:rsidP="00841CE6">
            <w:pPr>
              <w:pStyle w:val="naiskr"/>
              <w:spacing w:before="0" w:after="0"/>
              <w:jc w:val="both"/>
            </w:pPr>
            <w:r w:rsidRPr="006D3F93">
              <w:t>Direktīvas Nr.2010/63/ES</w:t>
            </w:r>
          </w:p>
          <w:p w14:paraId="2923FBDA" w14:textId="77777777" w:rsidR="004703DB" w:rsidRPr="006D3F93" w:rsidRDefault="004703DB" w:rsidP="00841CE6">
            <w:pPr>
              <w:pStyle w:val="naiskr"/>
              <w:spacing w:before="0" w:after="0"/>
              <w:jc w:val="both"/>
            </w:pPr>
            <w:r>
              <w:rPr>
                <w:sz w:val="22"/>
              </w:rPr>
              <w:t>43</w:t>
            </w:r>
            <w:r w:rsidRPr="006D3F93">
              <w:rPr>
                <w:sz w:val="22"/>
              </w:rPr>
              <w:t>.</w:t>
            </w:r>
            <w:r w:rsidR="002A4A23">
              <w:rPr>
                <w:sz w:val="22"/>
              </w:rPr>
              <w:t xml:space="preserve"> </w:t>
            </w:r>
            <w:r w:rsidRPr="006D3F93">
              <w:rPr>
                <w:sz w:val="22"/>
              </w:rPr>
              <w:t>pants</w:t>
            </w:r>
            <w:r>
              <w:rPr>
                <w:sz w:val="22"/>
              </w:rPr>
              <w:t xml:space="preserve"> 3.punkts</w:t>
            </w:r>
          </w:p>
        </w:tc>
        <w:tc>
          <w:tcPr>
            <w:tcW w:w="2099" w:type="dxa"/>
            <w:vAlign w:val="center"/>
          </w:tcPr>
          <w:p w14:paraId="6481A2A6" w14:textId="77777777" w:rsidR="004703DB" w:rsidRDefault="006D2154" w:rsidP="00B56F77">
            <w:pPr>
              <w:pStyle w:val="naiskr"/>
              <w:spacing w:before="0" w:after="0"/>
              <w:jc w:val="both"/>
              <w:rPr>
                <w:sz w:val="22"/>
              </w:rPr>
            </w:pPr>
            <w:r>
              <w:rPr>
                <w:sz w:val="22"/>
              </w:rPr>
              <w:t>14</w:t>
            </w:r>
            <w:r w:rsidR="00B56F77">
              <w:rPr>
                <w:sz w:val="22"/>
              </w:rPr>
              <w:t>2</w:t>
            </w:r>
            <w:r>
              <w:rPr>
                <w:sz w:val="22"/>
              </w:rPr>
              <w:t>.punkts</w:t>
            </w:r>
          </w:p>
        </w:tc>
        <w:tc>
          <w:tcPr>
            <w:tcW w:w="2880" w:type="dxa"/>
            <w:vAlign w:val="center"/>
          </w:tcPr>
          <w:p w14:paraId="5C49ACF2" w14:textId="77777777" w:rsidR="004703DB" w:rsidRDefault="0087405F"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117C964F" w14:textId="77777777"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14:paraId="0FEB1E26" w14:textId="77777777" w:rsidTr="00841CE6">
        <w:trPr>
          <w:trHeight w:val="191"/>
          <w:jc w:val="center"/>
        </w:trPr>
        <w:tc>
          <w:tcPr>
            <w:tcW w:w="1741" w:type="dxa"/>
            <w:vAlign w:val="center"/>
          </w:tcPr>
          <w:p w14:paraId="3984BB70" w14:textId="77777777" w:rsidR="004703DB" w:rsidRPr="006D3F93" w:rsidRDefault="004703DB" w:rsidP="00841CE6">
            <w:pPr>
              <w:pStyle w:val="naiskr"/>
              <w:spacing w:before="0" w:after="0"/>
              <w:jc w:val="both"/>
            </w:pPr>
            <w:r w:rsidRPr="006D3F93">
              <w:t>Direktīvas Nr.2010/63/ES</w:t>
            </w:r>
          </w:p>
          <w:p w14:paraId="34179B1E" w14:textId="77777777" w:rsidR="004703DB" w:rsidRPr="00044F66" w:rsidRDefault="004703DB" w:rsidP="00841CE6">
            <w:pPr>
              <w:pStyle w:val="naiskr"/>
              <w:spacing w:before="0" w:after="0"/>
              <w:jc w:val="both"/>
              <w:rPr>
                <w:i/>
              </w:rPr>
            </w:pPr>
            <w:r>
              <w:rPr>
                <w:sz w:val="22"/>
              </w:rPr>
              <w:t>44</w:t>
            </w:r>
            <w:r w:rsidRPr="006D3F93">
              <w:rPr>
                <w:sz w:val="22"/>
              </w:rPr>
              <w:t>.</w:t>
            </w:r>
            <w:r w:rsidR="00A36402">
              <w:rPr>
                <w:sz w:val="22"/>
              </w:rPr>
              <w:t xml:space="preserve"> </w:t>
            </w:r>
            <w:r w:rsidRPr="006D3F93">
              <w:rPr>
                <w:sz w:val="22"/>
              </w:rPr>
              <w:t>pants</w:t>
            </w:r>
            <w:r>
              <w:rPr>
                <w:sz w:val="22"/>
              </w:rPr>
              <w:t xml:space="preserve"> 1.punkts</w:t>
            </w:r>
          </w:p>
        </w:tc>
        <w:tc>
          <w:tcPr>
            <w:tcW w:w="2099" w:type="dxa"/>
            <w:vAlign w:val="center"/>
          </w:tcPr>
          <w:p w14:paraId="08A6A92A" w14:textId="77777777" w:rsidR="004703DB" w:rsidRPr="000C1914" w:rsidRDefault="00171857" w:rsidP="00841CE6">
            <w:pPr>
              <w:pStyle w:val="naiskr"/>
              <w:spacing w:before="0" w:after="0"/>
              <w:jc w:val="both"/>
              <w:rPr>
                <w:sz w:val="22"/>
              </w:rPr>
            </w:pPr>
            <w:r>
              <w:rPr>
                <w:sz w:val="22"/>
              </w:rPr>
              <w:t>120.punkts</w:t>
            </w:r>
          </w:p>
        </w:tc>
        <w:tc>
          <w:tcPr>
            <w:tcW w:w="2880" w:type="dxa"/>
            <w:vAlign w:val="center"/>
          </w:tcPr>
          <w:p w14:paraId="7CB46CDF" w14:textId="77777777" w:rsidR="004703DB" w:rsidRPr="00044F66" w:rsidRDefault="00DE4036" w:rsidP="00841CE6">
            <w:pPr>
              <w:pStyle w:val="naiskr"/>
              <w:spacing w:before="0" w:after="0"/>
              <w:jc w:val="both"/>
              <w:rPr>
                <w:i/>
                <w:sz w:val="22"/>
              </w:rPr>
            </w:pPr>
            <w:r>
              <w:rPr>
                <w:sz w:val="22"/>
              </w:rPr>
              <w:t xml:space="preserve">Pārņemts </w:t>
            </w:r>
            <w:r w:rsidR="004703DB">
              <w:rPr>
                <w:sz w:val="22"/>
              </w:rPr>
              <w:t>pilnībā.</w:t>
            </w:r>
          </w:p>
        </w:tc>
        <w:tc>
          <w:tcPr>
            <w:tcW w:w="3615" w:type="dxa"/>
            <w:vAlign w:val="center"/>
          </w:tcPr>
          <w:p w14:paraId="30C1A531"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363E198C" w14:textId="77777777" w:rsidTr="00841CE6">
        <w:trPr>
          <w:trHeight w:val="191"/>
          <w:jc w:val="center"/>
        </w:trPr>
        <w:tc>
          <w:tcPr>
            <w:tcW w:w="1741" w:type="dxa"/>
            <w:vAlign w:val="center"/>
          </w:tcPr>
          <w:p w14:paraId="49F04702" w14:textId="77777777" w:rsidR="004703DB" w:rsidRPr="006D3F93" w:rsidRDefault="004703DB" w:rsidP="00841CE6">
            <w:pPr>
              <w:pStyle w:val="naiskr"/>
              <w:spacing w:before="0" w:after="0"/>
              <w:jc w:val="both"/>
            </w:pPr>
            <w:r w:rsidRPr="006D3F93">
              <w:t>Direktīvas Nr.2010/63/ES</w:t>
            </w:r>
          </w:p>
          <w:p w14:paraId="21E10234" w14:textId="77777777"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2.punkts</w:t>
            </w:r>
          </w:p>
        </w:tc>
        <w:tc>
          <w:tcPr>
            <w:tcW w:w="2099" w:type="dxa"/>
            <w:vAlign w:val="center"/>
          </w:tcPr>
          <w:p w14:paraId="501E3CA3" w14:textId="77777777" w:rsidR="004703DB" w:rsidRDefault="002140A0" w:rsidP="00841CE6">
            <w:pPr>
              <w:pStyle w:val="naiskr"/>
              <w:spacing w:before="0" w:after="0"/>
              <w:jc w:val="both"/>
              <w:rPr>
                <w:sz w:val="22"/>
              </w:rPr>
            </w:pPr>
            <w:r>
              <w:rPr>
                <w:sz w:val="22"/>
              </w:rPr>
              <w:t>121.punkts</w:t>
            </w:r>
          </w:p>
          <w:p w14:paraId="33091873" w14:textId="77777777" w:rsidR="00A36402" w:rsidRDefault="00A36402" w:rsidP="00841CE6">
            <w:pPr>
              <w:pStyle w:val="naiskr"/>
              <w:spacing w:before="0" w:after="0"/>
              <w:jc w:val="both"/>
              <w:rPr>
                <w:sz w:val="22"/>
              </w:rPr>
            </w:pPr>
            <w:r>
              <w:rPr>
                <w:sz w:val="22"/>
              </w:rPr>
              <w:t>122.punkts</w:t>
            </w:r>
          </w:p>
        </w:tc>
        <w:tc>
          <w:tcPr>
            <w:tcW w:w="2880" w:type="dxa"/>
            <w:vAlign w:val="center"/>
          </w:tcPr>
          <w:p w14:paraId="7EFBC871" w14:textId="77777777" w:rsidR="004703DB" w:rsidRDefault="00A5667D"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1C45A0FF"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47DD34E5" w14:textId="77777777" w:rsidTr="00841CE6">
        <w:trPr>
          <w:trHeight w:val="191"/>
          <w:jc w:val="center"/>
        </w:trPr>
        <w:tc>
          <w:tcPr>
            <w:tcW w:w="1741" w:type="dxa"/>
            <w:vAlign w:val="center"/>
          </w:tcPr>
          <w:p w14:paraId="0766F192" w14:textId="77777777" w:rsidR="004703DB" w:rsidRPr="006D3F93" w:rsidRDefault="004703DB" w:rsidP="00841CE6">
            <w:pPr>
              <w:pStyle w:val="naiskr"/>
              <w:spacing w:before="0" w:after="0"/>
              <w:jc w:val="both"/>
            </w:pPr>
            <w:r w:rsidRPr="006D3F93">
              <w:t>Direktīvas Nr.2010/63/ES</w:t>
            </w:r>
          </w:p>
          <w:p w14:paraId="134E1C1F" w14:textId="77777777"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3.punkts</w:t>
            </w:r>
          </w:p>
        </w:tc>
        <w:tc>
          <w:tcPr>
            <w:tcW w:w="2099" w:type="dxa"/>
            <w:vAlign w:val="center"/>
          </w:tcPr>
          <w:p w14:paraId="36999FF0" w14:textId="77777777" w:rsidR="004703DB" w:rsidRDefault="00A36402" w:rsidP="00841CE6">
            <w:pPr>
              <w:pStyle w:val="naiskr"/>
              <w:spacing w:before="0" w:after="0"/>
              <w:jc w:val="both"/>
              <w:rPr>
                <w:sz w:val="22"/>
              </w:rPr>
            </w:pPr>
            <w:r>
              <w:rPr>
                <w:sz w:val="22"/>
              </w:rPr>
              <w:t>123.punkts</w:t>
            </w:r>
          </w:p>
        </w:tc>
        <w:tc>
          <w:tcPr>
            <w:tcW w:w="2880" w:type="dxa"/>
            <w:vAlign w:val="center"/>
          </w:tcPr>
          <w:p w14:paraId="3E998963" w14:textId="77777777" w:rsidR="004703DB" w:rsidRDefault="00FF3560"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23387495"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2D6E4D89" w14:textId="77777777" w:rsidTr="00841CE6">
        <w:trPr>
          <w:trHeight w:val="191"/>
          <w:jc w:val="center"/>
        </w:trPr>
        <w:tc>
          <w:tcPr>
            <w:tcW w:w="1741" w:type="dxa"/>
            <w:vAlign w:val="center"/>
          </w:tcPr>
          <w:p w14:paraId="0C431AF3" w14:textId="77777777" w:rsidR="004703DB" w:rsidRPr="006D3F93" w:rsidRDefault="004703DB" w:rsidP="00841CE6">
            <w:pPr>
              <w:pStyle w:val="naiskr"/>
              <w:spacing w:before="0" w:after="0"/>
              <w:jc w:val="both"/>
            </w:pPr>
            <w:r w:rsidRPr="006D3F93">
              <w:t>Direktīvas Nr.2010/63/ES</w:t>
            </w:r>
          </w:p>
          <w:p w14:paraId="056D8305" w14:textId="77777777"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4.punkts</w:t>
            </w:r>
          </w:p>
        </w:tc>
        <w:tc>
          <w:tcPr>
            <w:tcW w:w="2099" w:type="dxa"/>
            <w:vAlign w:val="center"/>
          </w:tcPr>
          <w:p w14:paraId="554806C5" w14:textId="77777777" w:rsidR="004703DB" w:rsidRDefault="00A36402" w:rsidP="00841CE6">
            <w:pPr>
              <w:pStyle w:val="naiskr"/>
              <w:spacing w:before="0" w:after="0"/>
              <w:jc w:val="both"/>
              <w:rPr>
                <w:sz w:val="22"/>
              </w:rPr>
            </w:pPr>
            <w:r>
              <w:rPr>
                <w:sz w:val="22"/>
              </w:rPr>
              <w:t>124.punkts</w:t>
            </w:r>
          </w:p>
        </w:tc>
        <w:tc>
          <w:tcPr>
            <w:tcW w:w="2880" w:type="dxa"/>
            <w:vAlign w:val="center"/>
          </w:tcPr>
          <w:p w14:paraId="473896FF" w14:textId="77777777" w:rsidR="004703DB" w:rsidRDefault="00FF3560"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61058FE6"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54125135" w14:textId="77777777" w:rsidTr="00841CE6">
        <w:trPr>
          <w:trHeight w:val="191"/>
          <w:jc w:val="center"/>
        </w:trPr>
        <w:tc>
          <w:tcPr>
            <w:tcW w:w="1741" w:type="dxa"/>
            <w:vAlign w:val="center"/>
          </w:tcPr>
          <w:p w14:paraId="7BA15895" w14:textId="77777777" w:rsidR="004703DB" w:rsidRPr="006D3F93" w:rsidRDefault="004703DB" w:rsidP="00841CE6">
            <w:pPr>
              <w:pStyle w:val="naiskr"/>
              <w:spacing w:before="0" w:after="0"/>
              <w:jc w:val="both"/>
            </w:pPr>
            <w:r w:rsidRPr="006D3F93">
              <w:t>Direktīvas Nr.2010/63/ES</w:t>
            </w:r>
          </w:p>
          <w:p w14:paraId="77D047D5" w14:textId="77777777"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5.punkts</w:t>
            </w:r>
          </w:p>
        </w:tc>
        <w:tc>
          <w:tcPr>
            <w:tcW w:w="2099" w:type="dxa"/>
            <w:vAlign w:val="center"/>
          </w:tcPr>
          <w:p w14:paraId="0C60B264" w14:textId="77777777" w:rsidR="004703DB" w:rsidRDefault="00A36402" w:rsidP="00841CE6">
            <w:pPr>
              <w:pStyle w:val="naiskr"/>
              <w:spacing w:before="0" w:after="0"/>
              <w:jc w:val="both"/>
              <w:rPr>
                <w:sz w:val="22"/>
              </w:rPr>
            </w:pPr>
            <w:r>
              <w:rPr>
                <w:sz w:val="22"/>
              </w:rPr>
              <w:t>120.punkts</w:t>
            </w:r>
          </w:p>
          <w:p w14:paraId="74A84B1D" w14:textId="77777777" w:rsidR="00A36402" w:rsidRDefault="00A36402" w:rsidP="00841CE6">
            <w:pPr>
              <w:pStyle w:val="naiskr"/>
              <w:spacing w:before="0" w:after="0"/>
              <w:jc w:val="both"/>
              <w:rPr>
                <w:sz w:val="22"/>
              </w:rPr>
            </w:pPr>
            <w:r>
              <w:rPr>
                <w:sz w:val="22"/>
              </w:rPr>
              <w:t>121.punkts</w:t>
            </w:r>
          </w:p>
          <w:p w14:paraId="77569EDA" w14:textId="77777777" w:rsidR="00A36402" w:rsidRDefault="00A36402" w:rsidP="00841CE6">
            <w:pPr>
              <w:pStyle w:val="naiskr"/>
              <w:spacing w:before="0" w:after="0"/>
              <w:jc w:val="both"/>
              <w:rPr>
                <w:sz w:val="22"/>
              </w:rPr>
            </w:pPr>
            <w:r>
              <w:rPr>
                <w:sz w:val="22"/>
              </w:rPr>
              <w:t>122.punkts</w:t>
            </w:r>
          </w:p>
        </w:tc>
        <w:tc>
          <w:tcPr>
            <w:tcW w:w="2880" w:type="dxa"/>
            <w:vAlign w:val="center"/>
          </w:tcPr>
          <w:p w14:paraId="51191332" w14:textId="77777777" w:rsidR="004703DB" w:rsidRDefault="00FF3560"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4A0244B3"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7DFE6788" w14:textId="77777777" w:rsidTr="00841CE6">
        <w:trPr>
          <w:trHeight w:val="191"/>
          <w:jc w:val="center"/>
        </w:trPr>
        <w:tc>
          <w:tcPr>
            <w:tcW w:w="1741" w:type="dxa"/>
            <w:vAlign w:val="center"/>
          </w:tcPr>
          <w:p w14:paraId="5DC23159" w14:textId="77777777" w:rsidR="004703DB" w:rsidRPr="006D3F93" w:rsidRDefault="004703DB" w:rsidP="00841CE6">
            <w:pPr>
              <w:pStyle w:val="naiskr"/>
              <w:spacing w:before="0" w:after="0"/>
              <w:jc w:val="both"/>
            </w:pPr>
            <w:r w:rsidRPr="006D3F93">
              <w:t>Direktīvas Nr.2010/63/ES</w:t>
            </w:r>
          </w:p>
          <w:p w14:paraId="7DEC0E07" w14:textId="77777777" w:rsidR="004703DB" w:rsidRPr="00044F66" w:rsidRDefault="004703DB" w:rsidP="00841CE6">
            <w:pPr>
              <w:pStyle w:val="naiskr"/>
              <w:spacing w:before="0" w:after="0"/>
              <w:jc w:val="both"/>
              <w:rPr>
                <w:i/>
              </w:rPr>
            </w:pPr>
            <w:r>
              <w:rPr>
                <w:sz w:val="22"/>
              </w:rPr>
              <w:lastRenderedPageBreak/>
              <w:t>45</w:t>
            </w:r>
            <w:r w:rsidRPr="006D3F93">
              <w:rPr>
                <w:sz w:val="22"/>
              </w:rPr>
              <w:t>.</w:t>
            </w:r>
            <w:r w:rsidR="000C6BF9">
              <w:rPr>
                <w:sz w:val="22"/>
              </w:rPr>
              <w:t xml:space="preserve"> </w:t>
            </w:r>
            <w:r w:rsidRPr="006D3F93">
              <w:rPr>
                <w:sz w:val="22"/>
              </w:rPr>
              <w:t>pants</w:t>
            </w:r>
            <w:r>
              <w:rPr>
                <w:sz w:val="22"/>
              </w:rPr>
              <w:t xml:space="preserve"> 1.punkts</w:t>
            </w:r>
          </w:p>
        </w:tc>
        <w:tc>
          <w:tcPr>
            <w:tcW w:w="2099" w:type="dxa"/>
            <w:vAlign w:val="center"/>
          </w:tcPr>
          <w:p w14:paraId="63E3158E" w14:textId="77777777" w:rsidR="004703DB" w:rsidRPr="00173F08" w:rsidRDefault="000C6BF9" w:rsidP="00841CE6">
            <w:pPr>
              <w:pStyle w:val="naiskr"/>
              <w:spacing w:before="0" w:after="0"/>
              <w:jc w:val="both"/>
              <w:rPr>
                <w:sz w:val="22"/>
              </w:rPr>
            </w:pPr>
            <w:r>
              <w:rPr>
                <w:sz w:val="22"/>
              </w:rPr>
              <w:lastRenderedPageBreak/>
              <w:t>95.punkts</w:t>
            </w:r>
          </w:p>
        </w:tc>
        <w:tc>
          <w:tcPr>
            <w:tcW w:w="2880" w:type="dxa"/>
            <w:vAlign w:val="center"/>
          </w:tcPr>
          <w:p w14:paraId="19BEE1E6" w14:textId="77777777" w:rsidR="004703DB" w:rsidRPr="00044F66" w:rsidRDefault="00382DB1" w:rsidP="00841CE6">
            <w:pPr>
              <w:pStyle w:val="naiskr"/>
              <w:spacing w:before="0" w:after="0"/>
              <w:jc w:val="both"/>
              <w:rPr>
                <w:i/>
                <w:sz w:val="22"/>
              </w:rPr>
            </w:pPr>
            <w:r>
              <w:rPr>
                <w:sz w:val="22"/>
              </w:rPr>
              <w:t xml:space="preserve">Pārņemts </w:t>
            </w:r>
            <w:r w:rsidR="004703DB">
              <w:rPr>
                <w:sz w:val="22"/>
              </w:rPr>
              <w:t>pilnībā.</w:t>
            </w:r>
          </w:p>
        </w:tc>
        <w:tc>
          <w:tcPr>
            <w:tcW w:w="3615" w:type="dxa"/>
            <w:vAlign w:val="center"/>
          </w:tcPr>
          <w:p w14:paraId="4AECEAF4"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5814D25A" w14:textId="77777777" w:rsidTr="00841CE6">
        <w:trPr>
          <w:trHeight w:val="191"/>
          <w:jc w:val="center"/>
        </w:trPr>
        <w:tc>
          <w:tcPr>
            <w:tcW w:w="1741" w:type="dxa"/>
            <w:vAlign w:val="center"/>
          </w:tcPr>
          <w:p w14:paraId="23D6C4E5" w14:textId="77777777" w:rsidR="004703DB" w:rsidRPr="006D3F93" w:rsidRDefault="004703DB" w:rsidP="00841CE6">
            <w:pPr>
              <w:pStyle w:val="naiskr"/>
              <w:spacing w:before="0" w:after="0"/>
              <w:jc w:val="both"/>
            </w:pPr>
            <w:r w:rsidRPr="006D3F93">
              <w:t>Direktīvas Nr.2010/63/ES</w:t>
            </w:r>
          </w:p>
          <w:p w14:paraId="014C3BAB" w14:textId="77777777" w:rsidR="004703DB" w:rsidRPr="006D3F93" w:rsidRDefault="004703DB" w:rsidP="00841CE6">
            <w:pPr>
              <w:pStyle w:val="naiskr"/>
              <w:spacing w:before="0" w:after="0"/>
              <w:jc w:val="both"/>
            </w:pPr>
            <w:r>
              <w:rPr>
                <w:sz w:val="22"/>
              </w:rPr>
              <w:t>45</w:t>
            </w:r>
            <w:r w:rsidRPr="006D3F93">
              <w:rPr>
                <w:sz w:val="22"/>
              </w:rPr>
              <w:t>.</w:t>
            </w:r>
            <w:r w:rsidR="000C6BF9">
              <w:rPr>
                <w:sz w:val="22"/>
              </w:rPr>
              <w:t xml:space="preserve"> </w:t>
            </w:r>
            <w:r w:rsidRPr="006D3F93">
              <w:rPr>
                <w:sz w:val="22"/>
              </w:rPr>
              <w:t>pants</w:t>
            </w:r>
            <w:r>
              <w:rPr>
                <w:sz w:val="22"/>
              </w:rPr>
              <w:t xml:space="preserve"> 2.punkts</w:t>
            </w:r>
          </w:p>
        </w:tc>
        <w:tc>
          <w:tcPr>
            <w:tcW w:w="2099" w:type="dxa"/>
            <w:vAlign w:val="center"/>
          </w:tcPr>
          <w:p w14:paraId="6499C49E" w14:textId="77777777" w:rsidR="004703DB" w:rsidRDefault="000C6BF9" w:rsidP="00841CE6">
            <w:pPr>
              <w:pStyle w:val="naiskr"/>
              <w:spacing w:before="0" w:after="0"/>
              <w:jc w:val="both"/>
              <w:rPr>
                <w:sz w:val="22"/>
              </w:rPr>
            </w:pPr>
            <w:r>
              <w:rPr>
                <w:sz w:val="22"/>
              </w:rPr>
              <w:t>96.punkts</w:t>
            </w:r>
          </w:p>
        </w:tc>
        <w:tc>
          <w:tcPr>
            <w:tcW w:w="2880" w:type="dxa"/>
            <w:vAlign w:val="center"/>
          </w:tcPr>
          <w:p w14:paraId="7A18D5C3" w14:textId="77777777" w:rsidR="004703DB" w:rsidRDefault="00F36254"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25CD8284"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18B1DB9C" w14:textId="77777777" w:rsidTr="00841CE6">
        <w:trPr>
          <w:trHeight w:val="191"/>
          <w:jc w:val="center"/>
        </w:trPr>
        <w:tc>
          <w:tcPr>
            <w:tcW w:w="1741" w:type="dxa"/>
            <w:vAlign w:val="center"/>
          </w:tcPr>
          <w:p w14:paraId="31D69CB7" w14:textId="77777777" w:rsidR="004703DB" w:rsidRPr="006D3F93" w:rsidRDefault="004703DB" w:rsidP="00841CE6">
            <w:pPr>
              <w:pStyle w:val="naiskr"/>
              <w:spacing w:before="0" w:after="0"/>
              <w:jc w:val="both"/>
            </w:pPr>
            <w:r w:rsidRPr="006D3F93">
              <w:t>Direktīvas Nr.2010/63/ES</w:t>
            </w:r>
          </w:p>
          <w:p w14:paraId="1146E00A" w14:textId="77777777" w:rsidR="004703DB" w:rsidRPr="00044F66" w:rsidRDefault="004703DB" w:rsidP="00841CE6">
            <w:pPr>
              <w:pStyle w:val="naiskr"/>
              <w:spacing w:before="0" w:after="0"/>
              <w:jc w:val="both"/>
              <w:rPr>
                <w:i/>
              </w:rPr>
            </w:pPr>
            <w:r>
              <w:rPr>
                <w:sz w:val="22"/>
              </w:rPr>
              <w:t>46</w:t>
            </w:r>
            <w:r w:rsidRPr="006D3F93">
              <w:rPr>
                <w:sz w:val="22"/>
              </w:rPr>
              <w:t>.</w:t>
            </w:r>
            <w:r w:rsidR="000C6BF9">
              <w:rPr>
                <w:sz w:val="22"/>
              </w:rPr>
              <w:t xml:space="preserve"> </w:t>
            </w:r>
            <w:r w:rsidRPr="006D3F93">
              <w:rPr>
                <w:sz w:val="22"/>
              </w:rPr>
              <w:t>pants</w:t>
            </w:r>
          </w:p>
        </w:tc>
        <w:tc>
          <w:tcPr>
            <w:tcW w:w="2099" w:type="dxa"/>
            <w:vAlign w:val="center"/>
          </w:tcPr>
          <w:p w14:paraId="670DA504" w14:textId="77777777" w:rsidR="004703DB" w:rsidRPr="00173F08" w:rsidRDefault="000C6BF9" w:rsidP="00BC6FDF">
            <w:pPr>
              <w:pStyle w:val="naiskr"/>
              <w:spacing w:before="0" w:after="0"/>
              <w:jc w:val="both"/>
              <w:rPr>
                <w:sz w:val="22"/>
              </w:rPr>
            </w:pPr>
            <w:r>
              <w:rPr>
                <w:sz w:val="22"/>
              </w:rPr>
              <w:t>12</w:t>
            </w:r>
            <w:r w:rsidR="00BC6FDF">
              <w:rPr>
                <w:sz w:val="22"/>
              </w:rPr>
              <w:t>8</w:t>
            </w:r>
            <w:r>
              <w:rPr>
                <w:sz w:val="22"/>
              </w:rPr>
              <w:t>.punkts</w:t>
            </w:r>
          </w:p>
        </w:tc>
        <w:tc>
          <w:tcPr>
            <w:tcW w:w="2880" w:type="dxa"/>
            <w:vAlign w:val="center"/>
          </w:tcPr>
          <w:p w14:paraId="11806BF0" w14:textId="77777777" w:rsidR="004703DB" w:rsidRPr="00044F66" w:rsidRDefault="00F36254" w:rsidP="00841CE6">
            <w:pPr>
              <w:pStyle w:val="naiskr"/>
              <w:spacing w:before="0" w:after="0"/>
              <w:jc w:val="both"/>
              <w:rPr>
                <w:i/>
                <w:sz w:val="22"/>
              </w:rPr>
            </w:pPr>
            <w:r>
              <w:rPr>
                <w:sz w:val="22"/>
              </w:rPr>
              <w:t xml:space="preserve">Pārņemts </w:t>
            </w:r>
            <w:r w:rsidR="004703DB">
              <w:rPr>
                <w:sz w:val="22"/>
              </w:rPr>
              <w:t>pilnībā.</w:t>
            </w:r>
          </w:p>
        </w:tc>
        <w:tc>
          <w:tcPr>
            <w:tcW w:w="3615" w:type="dxa"/>
            <w:vAlign w:val="center"/>
          </w:tcPr>
          <w:p w14:paraId="06B995BB"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14:paraId="5E126910" w14:textId="77777777" w:rsidTr="00841CE6">
        <w:trPr>
          <w:trHeight w:val="191"/>
          <w:jc w:val="center"/>
        </w:trPr>
        <w:tc>
          <w:tcPr>
            <w:tcW w:w="1741" w:type="dxa"/>
            <w:vAlign w:val="center"/>
          </w:tcPr>
          <w:p w14:paraId="7A42BDBE" w14:textId="77777777" w:rsidR="004703DB" w:rsidRPr="006D3F93" w:rsidRDefault="004703DB" w:rsidP="00841CE6">
            <w:pPr>
              <w:pStyle w:val="naiskr"/>
              <w:spacing w:before="0" w:after="0"/>
              <w:jc w:val="both"/>
            </w:pPr>
            <w:r w:rsidRPr="006D3F93">
              <w:t>Direktīvas Nr.2010/63/ES</w:t>
            </w:r>
          </w:p>
          <w:p w14:paraId="6D762C90" w14:textId="77777777" w:rsidR="004703DB" w:rsidRPr="00044F66" w:rsidRDefault="004703DB" w:rsidP="00841CE6">
            <w:pPr>
              <w:pStyle w:val="naiskr"/>
              <w:spacing w:before="0" w:after="0"/>
              <w:jc w:val="both"/>
              <w:rPr>
                <w:i/>
              </w:rPr>
            </w:pPr>
            <w:r>
              <w:rPr>
                <w:sz w:val="22"/>
              </w:rPr>
              <w:t>47</w:t>
            </w:r>
            <w:r w:rsidRPr="006D3F93">
              <w:rPr>
                <w:sz w:val="22"/>
              </w:rPr>
              <w:t>.</w:t>
            </w:r>
            <w:r w:rsidR="000C6BF9">
              <w:rPr>
                <w:sz w:val="22"/>
              </w:rPr>
              <w:t xml:space="preserve"> </w:t>
            </w:r>
            <w:r w:rsidRPr="006D3F93">
              <w:rPr>
                <w:sz w:val="22"/>
              </w:rPr>
              <w:t>pants</w:t>
            </w:r>
            <w:r>
              <w:rPr>
                <w:sz w:val="22"/>
              </w:rPr>
              <w:t xml:space="preserve"> 2.punkts</w:t>
            </w:r>
          </w:p>
        </w:tc>
        <w:tc>
          <w:tcPr>
            <w:tcW w:w="2099" w:type="dxa"/>
            <w:vAlign w:val="center"/>
          </w:tcPr>
          <w:p w14:paraId="69988AF8" w14:textId="77777777" w:rsidR="004703DB" w:rsidRPr="00044F66" w:rsidRDefault="004703DB" w:rsidP="00841CE6">
            <w:pPr>
              <w:pStyle w:val="naiskr"/>
              <w:spacing w:before="0" w:after="0"/>
              <w:jc w:val="both"/>
              <w:rPr>
                <w:i/>
                <w:sz w:val="22"/>
              </w:rPr>
            </w:pPr>
          </w:p>
        </w:tc>
        <w:tc>
          <w:tcPr>
            <w:tcW w:w="2880" w:type="dxa"/>
            <w:vAlign w:val="center"/>
          </w:tcPr>
          <w:p w14:paraId="1C183346" w14:textId="77777777" w:rsidR="004703DB" w:rsidRPr="00044F66" w:rsidRDefault="00F36254" w:rsidP="00841CE6">
            <w:pPr>
              <w:pStyle w:val="naiskr"/>
              <w:spacing w:before="0" w:after="0"/>
              <w:jc w:val="both"/>
              <w:rPr>
                <w:i/>
                <w:sz w:val="22"/>
              </w:rPr>
            </w:pPr>
            <w:r>
              <w:rPr>
                <w:sz w:val="22"/>
              </w:rPr>
              <w:t xml:space="preserve">Pārņemts </w:t>
            </w:r>
            <w:r w:rsidR="004703DB">
              <w:rPr>
                <w:sz w:val="22"/>
              </w:rPr>
              <w:t>pilnībā.</w:t>
            </w:r>
            <w:r w:rsidR="004703DB" w:rsidRPr="00050560">
              <w:rPr>
                <w:sz w:val="22"/>
              </w:rPr>
              <w:t xml:space="preserve"> Direktīvas pantā ietvertās prasības </w:t>
            </w:r>
            <w:proofErr w:type="gramStart"/>
            <w:r w:rsidR="004703DB" w:rsidRPr="00050560">
              <w:rPr>
                <w:sz w:val="22"/>
              </w:rPr>
              <w:t>ir noteiktas</w:t>
            </w:r>
            <w:r w:rsidR="004703DB">
              <w:rPr>
                <w:sz w:val="22"/>
              </w:rPr>
              <w:t xml:space="preserve"> Dzīvnieku aizsardzības likuma 26.</w:t>
            </w:r>
            <w:r w:rsidR="004703DB">
              <w:rPr>
                <w:sz w:val="22"/>
                <w:vertAlign w:val="superscript"/>
              </w:rPr>
              <w:t>2</w:t>
            </w:r>
            <w:r w:rsidR="000C6BF9">
              <w:rPr>
                <w:sz w:val="22"/>
                <w:vertAlign w:val="superscript"/>
              </w:rPr>
              <w:t xml:space="preserve"> </w:t>
            </w:r>
            <w:r w:rsidR="004703DB" w:rsidRPr="000D745B">
              <w:rPr>
                <w:sz w:val="22"/>
              </w:rPr>
              <w:t>pant</w:t>
            </w:r>
            <w:r w:rsidR="004703DB">
              <w:rPr>
                <w:sz w:val="22"/>
              </w:rPr>
              <w:t>s</w:t>
            </w:r>
            <w:proofErr w:type="gramEnd"/>
          </w:p>
        </w:tc>
        <w:tc>
          <w:tcPr>
            <w:tcW w:w="3615" w:type="dxa"/>
            <w:vAlign w:val="center"/>
          </w:tcPr>
          <w:p w14:paraId="6773BC79" w14:textId="77777777"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0C6BF9" w14:paraId="0CA2DBF7" w14:textId="77777777" w:rsidTr="00841CE6">
        <w:trPr>
          <w:trHeight w:val="191"/>
          <w:jc w:val="center"/>
        </w:trPr>
        <w:tc>
          <w:tcPr>
            <w:tcW w:w="1741" w:type="dxa"/>
            <w:vAlign w:val="center"/>
          </w:tcPr>
          <w:p w14:paraId="0355755D" w14:textId="77777777" w:rsidR="000C6BF9" w:rsidRPr="006D3F93" w:rsidRDefault="000C6BF9" w:rsidP="000C6BF9">
            <w:pPr>
              <w:pStyle w:val="naiskr"/>
              <w:spacing w:before="0" w:after="0"/>
              <w:jc w:val="both"/>
            </w:pPr>
            <w:r w:rsidRPr="006D3F93">
              <w:t>Direktīvas Nr.2010/63/ES</w:t>
            </w:r>
          </w:p>
          <w:p w14:paraId="00842F81" w14:textId="77777777" w:rsidR="000C6BF9" w:rsidRPr="006D3F93" w:rsidRDefault="000C6BF9" w:rsidP="000C6BF9">
            <w:pPr>
              <w:pStyle w:val="naiskr"/>
              <w:spacing w:before="0" w:after="0"/>
              <w:jc w:val="both"/>
            </w:pPr>
            <w:r>
              <w:rPr>
                <w:sz w:val="22"/>
              </w:rPr>
              <w:t>47</w:t>
            </w:r>
            <w:r w:rsidRPr="006D3F93">
              <w:rPr>
                <w:sz w:val="22"/>
              </w:rPr>
              <w:t>.</w:t>
            </w:r>
            <w:r>
              <w:rPr>
                <w:sz w:val="22"/>
              </w:rPr>
              <w:t xml:space="preserve"> </w:t>
            </w:r>
            <w:r w:rsidRPr="006D3F93">
              <w:rPr>
                <w:sz w:val="22"/>
              </w:rPr>
              <w:t>pants</w:t>
            </w:r>
            <w:r>
              <w:rPr>
                <w:sz w:val="22"/>
              </w:rPr>
              <w:t xml:space="preserve"> 4.punkts</w:t>
            </w:r>
          </w:p>
        </w:tc>
        <w:tc>
          <w:tcPr>
            <w:tcW w:w="2099" w:type="dxa"/>
            <w:vAlign w:val="center"/>
          </w:tcPr>
          <w:p w14:paraId="6A1F1C9C" w14:textId="77777777" w:rsidR="000C6BF9" w:rsidRPr="00044F66" w:rsidRDefault="000C6BF9" w:rsidP="00841CE6">
            <w:pPr>
              <w:pStyle w:val="naiskr"/>
              <w:spacing w:before="0" w:after="0"/>
              <w:jc w:val="both"/>
              <w:rPr>
                <w:i/>
                <w:sz w:val="22"/>
              </w:rPr>
            </w:pPr>
          </w:p>
        </w:tc>
        <w:tc>
          <w:tcPr>
            <w:tcW w:w="2880" w:type="dxa"/>
            <w:vAlign w:val="center"/>
          </w:tcPr>
          <w:p w14:paraId="46998814" w14:textId="77777777" w:rsidR="000C6BF9" w:rsidRDefault="0085440B" w:rsidP="00841CE6">
            <w:pPr>
              <w:pStyle w:val="naiskr"/>
              <w:spacing w:before="0" w:after="0"/>
              <w:jc w:val="both"/>
              <w:rPr>
                <w:sz w:val="22"/>
              </w:rPr>
            </w:pPr>
            <w:r>
              <w:rPr>
                <w:sz w:val="22"/>
              </w:rPr>
              <w:t xml:space="preserve">Pārņemts </w:t>
            </w:r>
            <w:r w:rsidR="000C6BF9">
              <w:rPr>
                <w:sz w:val="22"/>
              </w:rPr>
              <w:t>pilnībā.</w:t>
            </w:r>
            <w:r w:rsidR="000C6BF9" w:rsidRPr="00050560">
              <w:rPr>
                <w:sz w:val="22"/>
              </w:rPr>
              <w:t xml:space="preserve"> Direktīvas pantā ietvertās prasības </w:t>
            </w:r>
            <w:proofErr w:type="gramStart"/>
            <w:r w:rsidR="000C6BF9" w:rsidRPr="00050560">
              <w:rPr>
                <w:sz w:val="22"/>
              </w:rPr>
              <w:t>ir noteiktas</w:t>
            </w:r>
            <w:r w:rsidR="000C6BF9">
              <w:rPr>
                <w:sz w:val="22"/>
              </w:rPr>
              <w:t xml:space="preserve"> Dzīvnieku aizsardzības likuma 26.</w:t>
            </w:r>
            <w:r w:rsidR="000C6BF9">
              <w:rPr>
                <w:sz w:val="22"/>
                <w:vertAlign w:val="superscript"/>
              </w:rPr>
              <w:t xml:space="preserve">2 </w:t>
            </w:r>
            <w:r w:rsidR="000C6BF9" w:rsidRPr="000D745B">
              <w:rPr>
                <w:sz w:val="22"/>
              </w:rPr>
              <w:t>pant</w:t>
            </w:r>
            <w:r w:rsidR="000C6BF9">
              <w:rPr>
                <w:sz w:val="22"/>
              </w:rPr>
              <w:t>s</w:t>
            </w:r>
            <w:proofErr w:type="gramEnd"/>
          </w:p>
        </w:tc>
        <w:tc>
          <w:tcPr>
            <w:tcW w:w="3615" w:type="dxa"/>
            <w:vAlign w:val="center"/>
          </w:tcPr>
          <w:p w14:paraId="0B0652CB" w14:textId="77777777" w:rsidR="000C6BF9" w:rsidRPr="00173F08" w:rsidRDefault="000C6BF9" w:rsidP="00841CE6">
            <w:pPr>
              <w:pStyle w:val="naiskr"/>
              <w:spacing w:before="0" w:after="0"/>
              <w:jc w:val="both"/>
              <w:rPr>
                <w:sz w:val="22"/>
              </w:rPr>
            </w:pPr>
            <w:r w:rsidRPr="00173F08">
              <w:rPr>
                <w:sz w:val="22"/>
              </w:rPr>
              <w:t>Nav noteiktas stingrākas prasības kā direktīvā.</w:t>
            </w:r>
          </w:p>
        </w:tc>
      </w:tr>
      <w:tr w:rsidR="004703DB" w14:paraId="5D7C2A79" w14:textId="77777777" w:rsidTr="00841CE6">
        <w:trPr>
          <w:trHeight w:val="191"/>
          <w:jc w:val="center"/>
        </w:trPr>
        <w:tc>
          <w:tcPr>
            <w:tcW w:w="1741" w:type="dxa"/>
            <w:vAlign w:val="center"/>
          </w:tcPr>
          <w:p w14:paraId="5EDD3845" w14:textId="77777777" w:rsidR="004703DB" w:rsidRPr="006D3F93" w:rsidRDefault="004703DB" w:rsidP="00841CE6">
            <w:pPr>
              <w:pStyle w:val="naiskr"/>
              <w:spacing w:before="0" w:after="0"/>
              <w:jc w:val="both"/>
            </w:pPr>
            <w:r w:rsidRPr="006D3F93">
              <w:t>Direktīvas Nr.2010/63/ES</w:t>
            </w:r>
          </w:p>
          <w:p w14:paraId="67C488FA" w14:textId="77777777" w:rsidR="004703DB" w:rsidRPr="00044F66" w:rsidRDefault="004703DB" w:rsidP="00841CE6">
            <w:pPr>
              <w:pStyle w:val="naiskr"/>
              <w:spacing w:before="0" w:after="0"/>
              <w:jc w:val="both"/>
              <w:rPr>
                <w:i/>
              </w:rPr>
            </w:pPr>
            <w:r>
              <w:rPr>
                <w:sz w:val="22"/>
              </w:rPr>
              <w:t>49</w:t>
            </w:r>
            <w:r w:rsidRPr="006D3F93">
              <w:rPr>
                <w:sz w:val="22"/>
              </w:rPr>
              <w:t>.</w:t>
            </w:r>
            <w:r w:rsidR="00C70121">
              <w:rPr>
                <w:sz w:val="22"/>
              </w:rPr>
              <w:t xml:space="preserve"> </w:t>
            </w:r>
            <w:r w:rsidRPr="006D3F93">
              <w:rPr>
                <w:sz w:val="22"/>
              </w:rPr>
              <w:t>pants</w:t>
            </w:r>
            <w:r w:rsidR="006E3474">
              <w:rPr>
                <w:sz w:val="22"/>
              </w:rPr>
              <w:t xml:space="preserve"> 1.punkts</w:t>
            </w:r>
          </w:p>
        </w:tc>
        <w:tc>
          <w:tcPr>
            <w:tcW w:w="2099" w:type="dxa"/>
            <w:vAlign w:val="center"/>
          </w:tcPr>
          <w:p w14:paraId="79C7DDD2" w14:textId="77777777" w:rsidR="004703DB" w:rsidRPr="00FC2B01" w:rsidRDefault="004703DB" w:rsidP="00841CE6">
            <w:pPr>
              <w:pStyle w:val="naiskr"/>
              <w:spacing w:before="0" w:after="0"/>
              <w:jc w:val="both"/>
              <w:rPr>
                <w:sz w:val="22"/>
              </w:rPr>
            </w:pPr>
          </w:p>
        </w:tc>
        <w:tc>
          <w:tcPr>
            <w:tcW w:w="2880" w:type="dxa"/>
            <w:vAlign w:val="center"/>
          </w:tcPr>
          <w:p w14:paraId="0395BCED" w14:textId="68D4F5AE" w:rsidR="004703DB" w:rsidRDefault="0085440B" w:rsidP="00C70121">
            <w:pPr>
              <w:pStyle w:val="naiskr"/>
              <w:spacing w:before="0" w:after="0"/>
              <w:jc w:val="both"/>
              <w:rPr>
                <w:sz w:val="22"/>
              </w:rPr>
            </w:pPr>
            <w:r>
              <w:rPr>
                <w:sz w:val="22"/>
              </w:rPr>
              <w:t xml:space="preserve">Pārņemts </w:t>
            </w:r>
            <w:r w:rsidR="004703DB">
              <w:rPr>
                <w:sz w:val="22"/>
              </w:rPr>
              <w:t>pilnībā.</w:t>
            </w:r>
            <w:r w:rsidR="004703DB" w:rsidRPr="00050560">
              <w:rPr>
                <w:sz w:val="22"/>
              </w:rPr>
              <w:t xml:space="preserve"> Direktīvas pantā ietvertās prasības ir noteiktas</w:t>
            </w:r>
            <w:r w:rsidR="004703DB">
              <w:rPr>
                <w:sz w:val="22"/>
              </w:rPr>
              <w:t xml:space="preserve"> </w:t>
            </w:r>
            <w:r w:rsidR="00C70121">
              <w:rPr>
                <w:sz w:val="22"/>
              </w:rPr>
              <w:t>Dzīvnieku aizsardzības likuma 26.</w:t>
            </w:r>
            <w:r w:rsidR="00C70121" w:rsidRPr="00C70121">
              <w:rPr>
                <w:sz w:val="22"/>
                <w:vertAlign w:val="superscript"/>
              </w:rPr>
              <w:t>3</w:t>
            </w:r>
            <w:r w:rsidR="00571A57">
              <w:rPr>
                <w:sz w:val="22"/>
                <w:vertAlign w:val="superscript"/>
              </w:rPr>
              <w:t xml:space="preserve"> </w:t>
            </w:r>
            <w:r w:rsidR="004703DB" w:rsidRPr="000D745B">
              <w:rPr>
                <w:sz w:val="22"/>
              </w:rPr>
              <w:t>pant</w:t>
            </w:r>
            <w:r w:rsidR="004703DB">
              <w:rPr>
                <w:sz w:val="22"/>
              </w:rPr>
              <w:t>s</w:t>
            </w:r>
            <w:r w:rsidR="00C70121">
              <w:rPr>
                <w:sz w:val="22"/>
              </w:rPr>
              <w:t>, 26.</w:t>
            </w:r>
            <w:r w:rsidR="00C70121">
              <w:rPr>
                <w:sz w:val="22"/>
                <w:vertAlign w:val="superscript"/>
              </w:rPr>
              <w:t>4</w:t>
            </w:r>
            <w:r w:rsidR="00571A57">
              <w:rPr>
                <w:sz w:val="22"/>
                <w:vertAlign w:val="superscript"/>
              </w:rPr>
              <w:t xml:space="preserve"> </w:t>
            </w:r>
            <w:r w:rsidR="00C70121" w:rsidRPr="000D745B">
              <w:rPr>
                <w:sz w:val="22"/>
              </w:rPr>
              <w:t>pant</w:t>
            </w:r>
            <w:r w:rsidR="00C70121">
              <w:rPr>
                <w:sz w:val="22"/>
              </w:rPr>
              <w:t>s</w:t>
            </w:r>
            <w:r w:rsidR="006E3474">
              <w:rPr>
                <w:sz w:val="22"/>
              </w:rPr>
              <w:t xml:space="preserve"> </w:t>
            </w:r>
            <w:r w:rsidR="00B05088">
              <w:rPr>
                <w:sz w:val="22"/>
              </w:rPr>
              <w:t>1.</w:t>
            </w:r>
            <w:r w:rsidR="006E3474">
              <w:rPr>
                <w:sz w:val="22"/>
              </w:rPr>
              <w:t xml:space="preserve"> punkts</w:t>
            </w:r>
          </w:p>
          <w:p w14:paraId="227D787C" w14:textId="77777777" w:rsidR="006E3474" w:rsidRPr="00044F66" w:rsidRDefault="006E3474" w:rsidP="00C70121">
            <w:pPr>
              <w:pStyle w:val="naiskr"/>
              <w:spacing w:before="0" w:after="0"/>
              <w:jc w:val="both"/>
              <w:rPr>
                <w:i/>
                <w:sz w:val="22"/>
              </w:rPr>
            </w:pPr>
            <w:r>
              <w:rPr>
                <w:sz w:val="22"/>
              </w:rPr>
              <w:t>Ministru kabineta 2015.</w:t>
            </w:r>
            <w:r w:rsidR="00A82AF5">
              <w:rPr>
                <w:sz w:val="22"/>
              </w:rPr>
              <w:t xml:space="preserve"> </w:t>
            </w:r>
            <w:r>
              <w:rPr>
                <w:sz w:val="22"/>
              </w:rPr>
              <w:t>gada 10.</w:t>
            </w:r>
            <w:r w:rsidR="00A82AF5">
              <w:rPr>
                <w:sz w:val="22"/>
              </w:rPr>
              <w:t xml:space="preserve"> </w:t>
            </w:r>
            <w:r>
              <w:rPr>
                <w:sz w:val="22"/>
              </w:rPr>
              <w:t>marta noteikumi Nr.122 “Zinātniskiem mērķiem izmantojamo dzīvnieku aizsardzības komitejas nolikums”</w:t>
            </w:r>
          </w:p>
        </w:tc>
        <w:tc>
          <w:tcPr>
            <w:tcW w:w="3615" w:type="dxa"/>
            <w:vAlign w:val="center"/>
          </w:tcPr>
          <w:p w14:paraId="42840337" w14:textId="77777777" w:rsidR="004703DB" w:rsidRPr="00893567" w:rsidRDefault="004703DB" w:rsidP="00841CE6">
            <w:pPr>
              <w:pStyle w:val="naiskr"/>
              <w:spacing w:before="0" w:after="0"/>
              <w:jc w:val="both"/>
              <w:rPr>
                <w:sz w:val="22"/>
              </w:rPr>
            </w:pPr>
            <w:r w:rsidRPr="00893567">
              <w:rPr>
                <w:sz w:val="22"/>
              </w:rPr>
              <w:t>Nav noteiktas stingrākas prasības kā direktīvā.</w:t>
            </w:r>
          </w:p>
        </w:tc>
      </w:tr>
      <w:tr w:rsidR="006E3474" w14:paraId="6CF76BE3" w14:textId="77777777" w:rsidTr="00841CE6">
        <w:trPr>
          <w:trHeight w:val="191"/>
          <w:jc w:val="center"/>
        </w:trPr>
        <w:tc>
          <w:tcPr>
            <w:tcW w:w="1741" w:type="dxa"/>
            <w:vAlign w:val="center"/>
          </w:tcPr>
          <w:p w14:paraId="7F764775" w14:textId="77777777" w:rsidR="006E3474" w:rsidRPr="006D3F93" w:rsidRDefault="006E3474" w:rsidP="006E3474">
            <w:pPr>
              <w:pStyle w:val="naiskr"/>
              <w:spacing w:before="0" w:after="0"/>
              <w:jc w:val="both"/>
            </w:pPr>
            <w:r w:rsidRPr="006D3F93">
              <w:t>Direktīvas Nr.2010/63/ES</w:t>
            </w:r>
          </w:p>
          <w:p w14:paraId="77A05C18" w14:textId="77777777" w:rsidR="006E3474" w:rsidRPr="006D3F93" w:rsidRDefault="006E3474" w:rsidP="006E3474">
            <w:pPr>
              <w:pStyle w:val="naiskr"/>
              <w:spacing w:before="0" w:after="0"/>
              <w:jc w:val="both"/>
            </w:pPr>
            <w:r>
              <w:rPr>
                <w:sz w:val="22"/>
              </w:rPr>
              <w:t>49</w:t>
            </w:r>
            <w:r w:rsidRPr="006D3F93">
              <w:rPr>
                <w:sz w:val="22"/>
              </w:rPr>
              <w:t>.</w:t>
            </w:r>
            <w:r>
              <w:rPr>
                <w:sz w:val="22"/>
              </w:rPr>
              <w:t xml:space="preserve"> </w:t>
            </w:r>
            <w:r w:rsidRPr="006D3F93">
              <w:rPr>
                <w:sz w:val="22"/>
              </w:rPr>
              <w:t>pants</w:t>
            </w:r>
            <w:r>
              <w:rPr>
                <w:sz w:val="22"/>
              </w:rPr>
              <w:t xml:space="preserve"> 2.punkts</w:t>
            </w:r>
          </w:p>
        </w:tc>
        <w:tc>
          <w:tcPr>
            <w:tcW w:w="2099" w:type="dxa"/>
            <w:vAlign w:val="center"/>
          </w:tcPr>
          <w:p w14:paraId="5DFA0A04" w14:textId="77777777" w:rsidR="006E3474" w:rsidRPr="00FC2B01" w:rsidRDefault="006E3474" w:rsidP="00841CE6">
            <w:pPr>
              <w:pStyle w:val="naiskr"/>
              <w:spacing w:before="0" w:after="0"/>
              <w:jc w:val="both"/>
              <w:rPr>
                <w:sz w:val="22"/>
              </w:rPr>
            </w:pPr>
          </w:p>
        </w:tc>
        <w:tc>
          <w:tcPr>
            <w:tcW w:w="2880" w:type="dxa"/>
            <w:vAlign w:val="center"/>
          </w:tcPr>
          <w:p w14:paraId="5C5F1AB0" w14:textId="77777777" w:rsidR="006E3474" w:rsidRDefault="0085440B" w:rsidP="00C70121">
            <w:pPr>
              <w:pStyle w:val="naiskr"/>
              <w:spacing w:before="0" w:after="0"/>
              <w:jc w:val="both"/>
              <w:rPr>
                <w:sz w:val="22"/>
              </w:rPr>
            </w:pPr>
            <w:r>
              <w:rPr>
                <w:sz w:val="22"/>
              </w:rPr>
              <w:t xml:space="preserve">Pārņemts </w:t>
            </w:r>
            <w:r w:rsidR="006E3474">
              <w:rPr>
                <w:sz w:val="22"/>
              </w:rPr>
              <w:t>pilnībā.</w:t>
            </w:r>
            <w:r w:rsidR="006E3474" w:rsidRPr="00050560">
              <w:rPr>
                <w:sz w:val="22"/>
              </w:rPr>
              <w:t xml:space="preserve"> Direktīvas pantā ietvertās prasības </w:t>
            </w:r>
            <w:proofErr w:type="gramStart"/>
            <w:r w:rsidR="006E3474" w:rsidRPr="00050560">
              <w:rPr>
                <w:sz w:val="22"/>
              </w:rPr>
              <w:t>ir noteiktas</w:t>
            </w:r>
            <w:r w:rsidR="006E3474">
              <w:rPr>
                <w:sz w:val="22"/>
              </w:rPr>
              <w:t xml:space="preserve"> Dzīvnieku aizsardzības likuma 26.</w:t>
            </w:r>
            <w:r w:rsidR="006E3474">
              <w:rPr>
                <w:sz w:val="22"/>
                <w:vertAlign w:val="superscript"/>
              </w:rPr>
              <w:t xml:space="preserve">4 </w:t>
            </w:r>
            <w:r w:rsidR="006E3474" w:rsidRPr="000D745B">
              <w:rPr>
                <w:sz w:val="22"/>
              </w:rPr>
              <w:t>pant</w:t>
            </w:r>
            <w:r w:rsidR="006E3474">
              <w:rPr>
                <w:sz w:val="22"/>
              </w:rPr>
              <w:t>s</w:t>
            </w:r>
            <w:proofErr w:type="gramEnd"/>
            <w:r w:rsidR="006E3474">
              <w:rPr>
                <w:sz w:val="22"/>
              </w:rPr>
              <w:t xml:space="preserve"> otrais punkts</w:t>
            </w:r>
          </w:p>
        </w:tc>
        <w:tc>
          <w:tcPr>
            <w:tcW w:w="3615" w:type="dxa"/>
            <w:vAlign w:val="center"/>
          </w:tcPr>
          <w:p w14:paraId="478FA69B" w14:textId="77777777" w:rsidR="006E3474" w:rsidRPr="00893567" w:rsidRDefault="006E3474" w:rsidP="00841CE6">
            <w:pPr>
              <w:pStyle w:val="naiskr"/>
              <w:spacing w:before="0" w:after="0"/>
              <w:jc w:val="both"/>
              <w:rPr>
                <w:sz w:val="22"/>
              </w:rPr>
            </w:pPr>
          </w:p>
        </w:tc>
      </w:tr>
      <w:tr w:rsidR="004703DB" w14:paraId="0794CC22" w14:textId="77777777" w:rsidTr="00841CE6">
        <w:trPr>
          <w:trHeight w:val="191"/>
          <w:jc w:val="center"/>
        </w:trPr>
        <w:tc>
          <w:tcPr>
            <w:tcW w:w="1741" w:type="dxa"/>
            <w:vAlign w:val="center"/>
          </w:tcPr>
          <w:p w14:paraId="6AF2CCA9" w14:textId="77777777" w:rsidR="004703DB" w:rsidRPr="006D3F93" w:rsidRDefault="004703DB" w:rsidP="00841CE6">
            <w:pPr>
              <w:pStyle w:val="naiskr"/>
              <w:spacing w:before="0" w:after="0"/>
              <w:jc w:val="both"/>
            </w:pPr>
            <w:r w:rsidRPr="006D3F93">
              <w:t>Direktīvas Nr.2010/63/ES</w:t>
            </w:r>
          </w:p>
          <w:p w14:paraId="7FA2707E" w14:textId="77777777"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1.punkts</w:t>
            </w:r>
          </w:p>
        </w:tc>
        <w:tc>
          <w:tcPr>
            <w:tcW w:w="2099" w:type="dxa"/>
            <w:vAlign w:val="center"/>
          </w:tcPr>
          <w:p w14:paraId="15C290C8" w14:textId="77777777" w:rsidR="004703DB" w:rsidRPr="003B7716" w:rsidRDefault="00B00660" w:rsidP="00B00660">
            <w:pPr>
              <w:pStyle w:val="naiskr"/>
              <w:spacing w:before="0" w:after="0"/>
              <w:jc w:val="both"/>
              <w:rPr>
                <w:sz w:val="22"/>
              </w:rPr>
            </w:pPr>
            <w:r>
              <w:rPr>
                <w:sz w:val="22"/>
              </w:rPr>
              <w:t xml:space="preserve">LV izmanto piešķirto rīcības brīvību un nepārņem </w:t>
            </w:r>
            <w:r w:rsidR="005E25DC">
              <w:rPr>
                <w:sz w:val="22"/>
              </w:rPr>
              <w:t xml:space="preserve">Direktīvas Nr.2010/63/ES </w:t>
            </w:r>
            <w:r>
              <w:rPr>
                <w:sz w:val="22"/>
              </w:rPr>
              <w:t>55. panta 1.punkta prasības</w:t>
            </w:r>
          </w:p>
        </w:tc>
        <w:tc>
          <w:tcPr>
            <w:tcW w:w="2880" w:type="dxa"/>
            <w:vAlign w:val="center"/>
          </w:tcPr>
          <w:p w14:paraId="6438F7A2" w14:textId="77777777" w:rsidR="004703DB" w:rsidRPr="00B00660" w:rsidRDefault="004703DB" w:rsidP="00841CE6">
            <w:pPr>
              <w:pStyle w:val="naiskr"/>
              <w:spacing w:before="0" w:after="0"/>
              <w:jc w:val="both"/>
              <w:rPr>
                <w:sz w:val="22"/>
              </w:rPr>
            </w:pPr>
          </w:p>
        </w:tc>
        <w:tc>
          <w:tcPr>
            <w:tcW w:w="3615" w:type="dxa"/>
            <w:vAlign w:val="center"/>
          </w:tcPr>
          <w:p w14:paraId="7880FDC8" w14:textId="77777777" w:rsidR="004703DB" w:rsidRPr="00044F66" w:rsidRDefault="004703DB" w:rsidP="00841CE6">
            <w:pPr>
              <w:pStyle w:val="naiskr"/>
              <w:spacing w:before="0" w:after="0"/>
              <w:jc w:val="both"/>
              <w:rPr>
                <w:i/>
                <w:sz w:val="22"/>
              </w:rPr>
            </w:pPr>
            <w:r w:rsidRPr="00F17C9F">
              <w:rPr>
                <w:sz w:val="22"/>
              </w:rPr>
              <w:t>Nav noteiktas stingrākas prasības kā direktīvā.</w:t>
            </w:r>
          </w:p>
        </w:tc>
      </w:tr>
      <w:tr w:rsidR="004703DB" w14:paraId="63162C96" w14:textId="77777777" w:rsidTr="00841CE6">
        <w:trPr>
          <w:trHeight w:val="191"/>
          <w:jc w:val="center"/>
        </w:trPr>
        <w:tc>
          <w:tcPr>
            <w:tcW w:w="1741" w:type="dxa"/>
            <w:vAlign w:val="center"/>
          </w:tcPr>
          <w:p w14:paraId="7267EC2C" w14:textId="77777777" w:rsidR="004703DB" w:rsidRPr="006D3F93" w:rsidRDefault="004703DB" w:rsidP="00841CE6">
            <w:pPr>
              <w:pStyle w:val="naiskr"/>
              <w:spacing w:before="0" w:after="0"/>
              <w:jc w:val="both"/>
            </w:pPr>
            <w:r w:rsidRPr="006D3F93">
              <w:t>Direktīvas Nr.2010/63/ES</w:t>
            </w:r>
          </w:p>
          <w:p w14:paraId="17DC3A30" w14:textId="77777777"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2.punkts</w:t>
            </w:r>
          </w:p>
        </w:tc>
        <w:tc>
          <w:tcPr>
            <w:tcW w:w="2099" w:type="dxa"/>
            <w:vAlign w:val="center"/>
          </w:tcPr>
          <w:p w14:paraId="76B113FB" w14:textId="77777777" w:rsidR="004703DB" w:rsidRDefault="00B00660" w:rsidP="00B00660">
            <w:pPr>
              <w:pStyle w:val="naiskr"/>
              <w:spacing w:before="0" w:after="0"/>
              <w:jc w:val="both"/>
              <w:rPr>
                <w:sz w:val="22"/>
              </w:rPr>
            </w:pPr>
            <w:r>
              <w:rPr>
                <w:sz w:val="22"/>
              </w:rPr>
              <w:t xml:space="preserve">LV izmanto piešķirto rīcības brīvību un nepārņem </w:t>
            </w:r>
            <w:r w:rsidR="00964901">
              <w:rPr>
                <w:sz w:val="22"/>
              </w:rPr>
              <w:t xml:space="preserve">Direktīvas Nr.2010/63/ES </w:t>
            </w:r>
            <w:r>
              <w:rPr>
                <w:sz w:val="22"/>
              </w:rPr>
              <w:t>55. panta 2.punkta prasības</w:t>
            </w:r>
          </w:p>
        </w:tc>
        <w:tc>
          <w:tcPr>
            <w:tcW w:w="2880" w:type="dxa"/>
            <w:vAlign w:val="center"/>
          </w:tcPr>
          <w:p w14:paraId="02588E81" w14:textId="77777777" w:rsidR="004703DB" w:rsidRDefault="004703DB" w:rsidP="00841CE6">
            <w:pPr>
              <w:pStyle w:val="naiskr"/>
              <w:spacing w:before="0" w:after="0"/>
              <w:jc w:val="both"/>
              <w:rPr>
                <w:sz w:val="22"/>
              </w:rPr>
            </w:pPr>
          </w:p>
        </w:tc>
        <w:tc>
          <w:tcPr>
            <w:tcW w:w="3615" w:type="dxa"/>
            <w:vAlign w:val="center"/>
          </w:tcPr>
          <w:p w14:paraId="1A5FAA55" w14:textId="77777777" w:rsidR="004703DB" w:rsidRPr="00F17C9F" w:rsidRDefault="004703DB" w:rsidP="00841CE6">
            <w:pPr>
              <w:pStyle w:val="naiskr"/>
              <w:spacing w:before="0" w:after="0"/>
              <w:jc w:val="both"/>
              <w:rPr>
                <w:sz w:val="22"/>
              </w:rPr>
            </w:pPr>
            <w:r w:rsidRPr="00F17C9F">
              <w:rPr>
                <w:sz w:val="22"/>
              </w:rPr>
              <w:t>Nav noteiktas stingrākas prasības kā direktīvā.</w:t>
            </w:r>
          </w:p>
        </w:tc>
      </w:tr>
      <w:tr w:rsidR="004703DB" w14:paraId="5C935384" w14:textId="77777777" w:rsidTr="00841CE6">
        <w:trPr>
          <w:trHeight w:val="191"/>
          <w:jc w:val="center"/>
        </w:trPr>
        <w:tc>
          <w:tcPr>
            <w:tcW w:w="1741" w:type="dxa"/>
            <w:vAlign w:val="center"/>
          </w:tcPr>
          <w:p w14:paraId="64B95FB1" w14:textId="77777777" w:rsidR="004703DB" w:rsidRPr="006D3F93" w:rsidRDefault="004703DB" w:rsidP="00841CE6">
            <w:pPr>
              <w:pStyle w:val="naiskr"/>
              <w:spacing w:before="0" w:after="0"/>
              <w:jc w:val="both"/>
            </w:pPr>
            <w:r w:rsidRPr="006D3F93">
              <w:t>Direktīvas Nr.2010/63/ES</w:t>
            </w:r>
          </w:p>
          <w:p w14:paraId="3698E40A" w14:textId="77777777"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3.punkts</w:t>
            </w:r>
          </w:p>
        </w:tc>
        <w:tc>
          <w:tcPr>
            <w:tcW w:w="2099" w:type="dxa"/>
            <w:vAlign w:val="center"/>
          </w:tcPr>
          <w:p w14:paraId="22712C33" w14:textId="77777777" w:rsidR="007B2FA7" w:rsidRDefault="00B00660" w:rsidP="00B00660">
            <w:pPr>
              <w:pStyle w:val="naiskr"/>
              <w:spacing w:before="0" w:after="0"/>
              <w:jc w:val="both"/>
              <w:rPr>
                <w:sz w:val="22"/>
              </w:rPr>
            </w:pPr>
            <w:r>
              <w:rPr>
                <w:sz w:val="22"/>
              </w:rPr>
              <w:t xml:space="preserve">LV izmanto piešķirto rīcības brīvību un nepārņem </w:t>
            </w:r>
            <w:r w:rsidR="00415F88">
              <w:rPr>
                <w:sz w:val="22"/>
              </w:rPr>
              <w:t xml:space="preserve">Direktīvas Nr.2010/63/ES </w:t>
            </w:r>
            <w:r>
              <w:rPr>
                <w:sz w:val="22"/>
              </w:rPr>
              <w:t>55. panta 3.punkta prasības</w:t>
            </w:r>
          </w:p>
        </w:tc>
        <w:tc>
          <w:tcPr>
            <w:tcW w:w="2880" w:type="dxa"/>
            <w:vAlign w:val="center"/>
          </w:tcPr>
          <w:p w14:paraId="6AB96ED3" w14:textId="77777777" w:rsidR="004703DB" w:rsidRDefault="004703DB" w:rsidP="00841CE6">
            <w:pPr>
              <w:pStyle w:val="naiskr"/>
              <w:spacing w:before="0" w:after="0"/>
              <w:jc w:val="both"/>
              <w:rPr>
                <w:sz w:val="22"/>
              </w:rPr>
            </w:pPr>
          </w:p>
        </w:tc>
        <w:tc>
          <w:tcPr>
            <w:tcW w:w="3615" w:type="dxa"/>
            <w:vAlign w:val="center"/>
          </w:tcPr>
          <w:p w14:paraId="66DD8DBC" w14:textId="77777777" w:rsidR="004703DB" w:rsidRPr="00F17C9F" w:rsidRDefault="004703DB" w:rsidP="00841CE6">
            <w:pPr>
              <w:pStyle w:val="naiskr"/>
              <w:spacing w:before="0" w:after="0"/>
              <w:jc w:val="both"/>
              <w:rPr>
                <w:sz w:val="22"/>
              </w:rPr>
            </w:pPr>
            <w:r w:rsidRPr="00F17C9F">
              <w:rPr>
                <w:sz w:val="22"/>
              </w:rPr>
              <w:t>Nav noteiktas stingrākas prasības kā direktīvā.</w:t>
            </w:r>
          </w:p>
        </w:tc>
      </w:tr>
      <w:tr w:rsidR="004703DB" w14:paraId="50BBCCAD" w14:textId="77777777" w:rsidTr="00841CE6">
        <w:trPr>
          <w:trHeight w:val="191"/>
          <w:jc w:val="center"/>
        </w:trPr>
        <w:tc>
          <w:tcPr>
            <w:tcW w:w="1741" w:type="dxa"/>
            <w:vAlign w:val="center"/>
          </w:tcPr>
          <w:p w14:paraId="1AF7D036" w14:textId="77777777" w:rsidR="004703DB" w:rsidRPr="006D3F93" w:rsidRDefault="004703DB" w:rsidP="00841CE6">
            <w:pPr>
              <w:pStyle w:val="naiskr"/>
              <w:spacing w:before="0" w:after="0"/>
              <w:jc w:val="both"/>
            </w:pPr>
            <w:r w:rsidRPr="006D3F93">
              <w:t>Direktīvas Nr.2010/63/ES</w:t>
            </w:r>
          </w:p>
          <w:p w14:paraId="2FFB789E" w14:textId="77777777" w:rsidR="004703DB" w:rsidRPr="006D3F93" w:rsidRDefault="004703DB" w:rsidP="00841CE6">
            <w:pPr>
              <w:pStyle w:val="naiskr"/>
              <w:spacing w:before="0" w:after="0"/>
              <w:jc w:val="both"/>
            </w:pPr>
            <w:r>
              <w:rPr>
                <w:sz w:val="22"/>
              </w:rPr>
              <w:t>59</w:t>
            </w:r>
            <w:r w:rsidRPr="006D3F93">
              <w:rPr>
                <w:sz w:val="22"/>
              </w:rPr>
              <w:t>.</w:t>
            </w:r>
            <w:r w:rsidR="004320FB">
              <w:rPr>
                <w:sz w:val="22"/>
              </w:rPr>
              <w:t xml:space="preserve"> </w:t>
            </w:r>
            <w:r w:rsidRPr="006D3F93">
              <w:rPr>
                <w:sz w:val="22"/>
              </w:rPr>
              <w:t>pants</w:t>
            </w:r>
          </w:p>
        </w:tc>
        <w:tc>
          <w:tcPr>
            <w:tcW w:w="2099" w:type="dxa"/>
            <w:vAlign w:val="center"/>
          </w:tcPr>
          <w:p w14:paraId="5D4F066F" w14:textId="77777777" w:rsidR="004703DB" w:rsidRPr="003B7716" w:rsidRDefault="004703DB" w:rsidP="00841CE6">
            <w:pPr>
              <w:pStyle w:val="naiskr"/>
              <w:spacing w:before="0" w:after="0"/>
              <w:jc w:val="both"/>
              <w:rPr>
                <w:sz w:val="22"/>
              </w:rPr>
            </w:pPr>
          </w:p>
        </w:tc>
        <w:tc>
          <w:tcPr>
            <w:tcW w:w="2880" w:type="dxa"/>
            <w:vAlign w:val="center"/>
          </w:tcPr>
          <w:p w14:paraId="3BB6C3A4" w14:textId="37AD1A5E" w:rsidR="004703DB" w:rsidRPr="00044F66" w:rsidRDefault="00417F26" w:rsidP="00841CE6">
            <w:pPr>
              <w:pStyle w:val="naiskr"/>
              <w:spacing w:before="0" w:after="0"/>
              <w:jc w:val="both"/>
              <w:rPr>
                <w:i/>
                <w:sz w:val="22"/>
              </w:rPr>
            </w:pPr>
            <w:r>
              <w:rPr>
                <w:sz w:val="22"/>
              </w:rPr>
              <w:t xml:space="preserve">Pārņemts </w:t>
            </w:r>
            <w:r w:rsidR="004703DB">
              <w:rPr>
                <w:sz w:val="22"/>
              </w:rPr>
              <w:t>pilnībā.</w:t>
            </w:r>
            <w:r w:rsidR="004703DB" w:rsidRPr="00050560">
              <w:rPr>
                <w:sz w:val="22"/>
              </w:rPr>
              <w:t xml:space="preserve"> Direktīvas pantā ietvertās prasības ir noteiktas</w:t>
            </w:r>
            <w:r w:rsidR="004703DB">
              <w:rPr>
                <w:sz w:val="22"/>
              </w:rPr>
              <w:t xml:space="preserve"> Dzīvnieku aizsardzības likuma 9.</w:t>
            </w:r>
            <w:r w:rsidR="004320FB">
              <w:rPr>
                <w:sz w:val="22"/>
              </w:rPr>
              <w:t xml:space="preserve"> </w:t>
            </w:r>
            <w:r w:rsidR="004703DB" w:rsidRPr="000D745B">
              <w:rPr>
                <w:sz w:val="22"/>
              </w:rPr>
              <w:t>pant</w:t>
            </w:r>
            <w:r w:rsidR="0035454A">
              <w:rPr>
                <w:sz w:val="22"/>
              </w:rPr>
              <w:t>ā</w:t>
            </w:r>
          </w:p>
        </w:tc>
        <w:tc>
          <w:tcPr>
            <w:tcW w:w="3615" w:type="dxa"/>
            <w:vAlign w:val="center"/>
          </w:tcPr>
          <w:p w14:paraId="6D7C32F5" w14:textId="77777777" w:rsidR="004703DB" w:rsidRPr="00044F66" w:rsidRDefault="004703DB" w:rsidP="00841CE6">
            <w:pPr>
              <w:pStyle w:val="naiskr"/>
              <w:spacing w:before="0" w:after="0"/>
              <w:jc w:val="both"/>
              <w:rPr>
                <w:i/>
                <w:sz w:val="22"/>
              </w:rPr>
            </w:pPr>
            <w:r w:rsidRPr="00F17C9F">
              <w:rPr>
                <w:sz w:val="22"/>
              </w:rPr>
              <w:t>Nav noteiktas stingrākas prasības kā direktīvā.</w:t>
            </w:r>
          </w:p>
        </w:tc>
      </w:tr>
      <w:tr w:rsidR="004703DB" w14:paraId="6C2718E5" w14:textId="77777777" w:rsidTr="00841CE6">
        <w:trPr>
          <w:trHeight w:val="191"/>
          <w:jc w:val="center"/>
        </w:trPr>
        <w:tc>
          <w:tcPr>
            <w:tcW w:w="1741" w:type="dxa"/>
            <w:vAlign w:val="center"/>
          </w:tcPr>
          <w:p w14:paraId="4FA7E36F" w14:textId="77777777" w:rsidR="004703DB" w:rsidRPr="006D3F93" w:rsidRDefault="004703DB" w:rsidP="00841CE6">
            <w:pPr>
              <w:pStyle w:val="naiskr"/>
              <w:spacing w:before="0" w:after="0"/>
              <w:jc w:val="both"/>
            </w:pPr>
            <w:r w:rsidRPr="006D3F93">
              <w:t>Direktīvas Nr.2010/63/ES</w:t>
            </w:r>
          </w:p>
          <w:p w14:paraId="76CD0A50" w14:textId="77777777" w:rsidR="004703DB" w:rsidRPr="006D3F93" w:rsidRDefault="004703DB" w:rsidP="00841CE6">
            <w:pPr>
              <w:pStyle w:val="naiskr"/>
              <w:spacing w:before="0" w:after="0"/>
              <w:jc w:val="both"/>
            </w:pPr>
            <w:r>
              <w:rPr>
                <w:sz w:val="22"/>
              </w:rPr>
              <w:lastRenderedPageBreak/>
              <w:t>60</w:t>
            </w:r>
            <w:r w:rsidRPr="006D3F93">
              <w:rPr>
                <w:sz w:val="22"/>
              </w:rPr>
              <w:t>.</w:t>
            </w:r>
            <w:r w:rsidR="004320FB">
              <w:rPr>
                <w:sz w:val="22"/>
              </w:rPr>
              <w:t xml:space="preserve"> </w:t>
            </w:r>
            <w:r w:rsidRPr="006D3F93">
              <w:rPr>
                <w:sz w:val="22"/>
              </w:rPr>
              <w:t>pants</w:t>
            </w:r>
          </w:p>
        </w:tc>
        <w:tc>
          <w:tcPr>
            <w:tcW w:w="2099" w:type="dxa"/>
            <w:vAlign w:val="center"/>
          </w:tcPr>
          <w:p w14:paraId="33119BF8" w14:textId="77777777" w:rsidR="004703DB" w:rsidRPr="00044F66" w:rsidRDefault="004703DB" w:rsidP="00841CE6">
            <w:pPr>
              <w:pStyle w:val="naiskr"/>
              <w:spacing w:before="0" w:after="0"/>
              <w:jc w:val="both"/>
              <w:rPr>
                <w:i/>
                <w:sz w:val="22"/>
              </w:rPr>
            </w:pPr>
          </w:p>
        </w:tc>
        <w:tc>
          <w:tcPr>
            <w:tcW w:w="2880" w:type="dxa"/>
            <w:vAlign w:val="center"/>
          </w:tcPr>
          <w:p w14:paraId="45994B24" w14:textId="620C7885" w:rsidR="004703DB" w:rsidRPr="00044F66" w:rsidRDefault="001208AA" w:rsidP="00841CE6">
            <w:pPr>
              <w:pStyle w:val="naiskr"/>
              <w:spacing w:before="0" w:after="0"/>
              <w:jc w:val="both"/>
              <w:rPr>
                <w:i/>
                <w:sz w:val="22"/>
              </w:rPr>
            </w:pPr>
            <w:r>
              <w:rPr>
                <w:sz w:val="22"/>
              </w:rPr>
              <w:t xml:space="preserve">Pārņemts </w:t>
            </w:r>
            <w:r w:rsidR="004703DB">
              <w:rPr>
                <w:sz w:val="22"/>
              </w:rPr>
              <w:t>pilnībā.</w:t>
            </w:r>
            <w:r w:rsidR="004703DB" w:rsidRPr="00050560">
              <w:rPr>
                <w:sz w:val="22"/>
              </w:rPr>
              <w:t xml:space="preserve"> Direktīvas pantā ietvertās prasības </w:t>
            </w:r>
            <w:proofErr w:type="gramStart"/>
            <w:r w:rsidR="004703DB" w:rsidRPr="00050560">
              <w:rPr>
                <w:sz w:val="22"/>
              </w:rPr>
              <w:t xml:space="preserve">ir </w:t>
            </w:r>
            <w:r w:rsidR="004703DB" w:rsidRPr="00050560">
              <w:rPr>
                <w:sz w:val="22"/>
              </w:rPr>
              <w:lastRenderedPageBreak/>
              <w:t>noteiktas</w:t>
            </w:r>
            <w:r w:rsidR="004703DB">
              <w:rPr>
                <w:sz w:val="22"/>
              </w:rPr>
              <w:t xml:space="preserve"> </w:t>
            </w:r>
            <w:r w:rsidR="004703DB" w:rsidRPr="0058094D">
              <w:rPr>
                <w:sz w:val="22"/>
              </w:rPr>
              <w:t>Latvijas Administratīvo pārkāpumu kodeks</w:t>
            </w:r>
            <w:r w:rsidR="004703DB">
              <w:rPr>
                <w:sz w:val="22"/>
              </w:rPr>
              <w:t>s 106.</w:t>
            </w:r>
            <w:r w:rsidR="004320FB">
              <w:rPr>
                <w:sz w:val="22"/>
              </w:rPr>
              <w:t xml:space="preserve"> </w:t>
            </w:r>
            <w:r w:rsidR="004703DB">
              <w:rPr>
                <w:sz w:val="22"/>
              </w:rPr>
              <w:t>pant</w:t>
            </w:r>
            <w:r w:rsidR="0035454A">
              <w:rPr>
                <w:sz w:val="22"/>
              </w:rPr>
              <w:t>ā</w:t>
            </w:r>
            <w:proofErr w:type="gramEnd"/>
          </w:p>
        </w:tc>
        <w:tc>
          <w:tcPr>
            <w:tcW w:w="3615" w:type="dxa"/>
            <w:vAlign w:val="center"/>
          </w:tcPr>
          <w:p w14:paraId="24E479F3" w14:textId="77777777" w:rsidR="004703DB" w:rsidRPr="00044F66" w:rsidRDefault="004703DB" w:rsidP="00841CE6">
            <w:pPr>
              <w:pStyle w:val="naiskr"/>
              <w:spacing w:before="0" w:after="0"/>
              <w:jc w:val="both"/>
              <w:rPr>
                <w:i/>
                <w:sz w:val="22"/>
              </w:rPr>
            </w:pPr>
            <w:r w:rsidRPr="00F17C9F">
              <w:rPr>
                <w:sz w:val="22"/>
              </w:rPr>
              <w:lastRenderedPageBreak/>
              <w:t>Nav noteiktas stingrākas prasības kā direktīvā.</w:t>
            </w:r>
          </w:p>
        </w:tc>
      </w:tr>
      <w:tr w:rsidR="004703DB" w14:paraId="71CB39C2" w14:textId="77777777" w:rsidTr="00841CE6">
        <w:trPr>
          <w:trHeight w:val="191"/>
          <w:jc w:val="center"/>
        </w:trPr>
        <w:tc>
          <w:tcPr>
            <w:tcW w:w="1741" w:type="dxa"/>
            <w:vAlign w:val="center"/>
          </w:tcPr>
          <w:p w14:paraId="32F2FD2E" w14:textId="77777777" w:rsidR="004703DB" w:rsidRPr="006D3F93" w:rsidRDefault="004703DB" w:rsidP="00841CE6">
            <w:pPr>
              <w:pStyle w:val="naiskr"/>
              <w:spacing w:before="0" w:after="0"/>
              <w:jc w:val="both"/>
            </w:pPr>
            <w:r w:rsidRPr="006D3F93">
              <w:t>Direktīvas Nr.2010/63/ES</w:t>
            </w:r>
          </w:p>
          <w:p w14:paraId="2EE7AE72" w14:textId="77777777" w:rsidR="004703DB" w:rsidRPr="00044F66" w:rsidRDefault="004703DB" w:rsidP="00841CE6">
            <w:pPr>
              <w:pStyle w:val="naiskr"/>
              <w:spacing w:before="0" w:after="0"/>
              <w:jc w:val="both"/>
              <w:rPr>
                <w:i/>
              </w:rPr>
            </w:pPr>
            <w:r w:rsidRPr="006D3F93">
              <w:rPr>
                <w:sz w:val="22"/>
              </w:rPr>
              <w:t>I. pielikum</w:t>
            </w:r>
            <w:r>
              <w:rPr>
                <w:sz w:val="22"/>
              </w:rPr>
              <w:t>s</w:t>
            </w:r>
          </w:p>
        </w:tc>
        <w:tc>
          <w:tcPr>
            <w:tcW w:w="2099" w:type="dxa"/>
            <w:vAlign w:val="center"/>
          </w:tcPr>
          <w:p w14:paraId="091C1200" w14:textId="77777777" w:rsidR="004703DB" w:rsidRPr="00DC135E" w:rsidRDefault="004703DB" w:rsidP="00841CE6">
            <w:pPr>
              <w:pStyle w:val="naiskr"/>
              <w:spacing w:before="0" w:after="0"/>
              <w:jc w:val="both"/>
              <w:rPr>
                <w:sz w:val="22"/>
              </w:rPr>
            </w:pPr>
          </w:p>
        </w:tc>
        <w:tc>
          <w:tcPr>
            <w:tcW w:w="2880" w:type="dxa"/>
            <w:vAlign w:val="center"/>
          </w:tcPr>
          <w:p w14:paraId="14EB4186" w14:textId="77777777" w:rsidR="004703DB" w:rsidRPr="00044F66" w:rsidRDefault="007F4AB1" w:rsidP="00274454">
            <w:pPr>
              <w:pStyle w:val="naiskr"/>
              <w:spacing w:before="0" w:after="0"/>
              <w:jc w:val="both"/>
              <w:rPr>
                <w:i/>
                <w:sz w:val="22"/>
              </w:rPr>
            </w:pPr>
            <w:r>
              <w:rPr>
                <w:sz w:val="22"/>
              </w:rPr>
              <w:t xml:space="preserve">Pārņemts </w:t>
            </w:r>
            <w:r w:rsidR="00274454">
              <w:rPr>
                <w:sz w:val="22"/>
              </w:rPr>
              <w:t>pilnībā.</w:t>
            </w:r>
            <w:r w:rsidR="00274454" w:rsidRPr="00050560">
              <w:rPr>
                <w:sz w:val="22"/>
              </w:rPr>
              <w:t xml:space="preserve"> Direktīvas pantā ietvertās prasības </w:t>
            </w:r>
            <w:proofErr w:type="gramStart"/>
            <w:r w:rsidR="00274454" w:rsidRPr="00050560">
              <w:rPr>
                <w:sz w:val="22"/>
              </w:rPr>
              <w:t>ir noteiktas</w:t>
            </w:r>
            <w:r w:rsidR="00274454">
              <w:rPr>
                <w:sz w:val="22"/>
              </w:rPr>
              <w:t xml:space="preserve"> Dzīvnieku aizsardzības likuma pielikums</w:t>
            </w:r>
            <w:proofErr w:type="gramEnd"/>
          </w:p>
        </w:tc>
        <w:tc>
          <w:tcPr>
            <w:tcW w:w="3615" w:type="dxa"/>
            <w:vAlign w:val="center"/>
          </w:tcPr>
          <w:p w14:paraId="203D7C03"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681F85F8" w14:textId="77777777" w:rsidTr="00841CE6">
        <w:trPr>
          <w:trHeight w:val="191"/>
          <w:jc w:val="center"/>
        </w:trPr>
        <w:tc>
          <w:tcPr>
            <w:tcW w:w="1741" w:type="dxa"/>
            <w:vAlign w:val="center"/>
          </w:tcPr>
          <w:p w14:paraId="1C73A9EF" w14:textId="77777777" w:rsidR="004703DB" w:rsidRPr="006D3F93" w:rsidRDefault="004703DB" w:rsidP="00841CE6">
            <w:pPr>
              <w:pStyle w:val="naiskr"/>
              <w:spacing w:before="0" w:after="0"/>
              <w:jc w:val="both"/>
            </w:pPr>
            <w:r w:rsidRPr="006D3F93">
              <w:t>Direktīvas Nr.2010/63/ES</w:t>
            </w:r>
          </w:p>
          <w:p w14:paraId="1C4B0361" w14:textId="77777777" w:rsidR="004703DB" w:rsidRPr="00044F66" w:rsidRDefault="004703DB" w:rsidP="00841CE6">
            <w:pPr>
              <w:pStyle w:val="naiskr"/>
              <w:spacing w:before="0" w:after="0"/>
              <w:jc w:val="both"/>
              <w:rPr>
                <w:i/>
              </w:rPr>
            </w:pPr>
            <w:r>
              <w:rPr>
                <w:sz w:val="22"/>
              </w:rPr>
              <w:t>I</w:t>
            </w:r>
            <w:r w:rsidRPr="006D3F93">
              <w:rPr>
                <w:sz w:val="22"/>
              </w:rPr>
              <w:t>I. pielikum</w:t>
            </w:r>
            <w:r>
              <w:rPr>
                <w:sz w:val="22"/>
              </w:rPr>
              <w:t>s</w:t>
            </w:r>
          </w:p>
        </w:tc>
        <w:tc>
          <w:tcPr>
            <w:tcW w:w="2099" w:type="dxa"/>
            <w:vAlign w:val="center"/>
          </w:tcPr>
          <w:p w14:paraId="04CD53A5" w14:textId="77777777" w:rsidR="004703DB" w:rsidRPr="00DC135E" w:rsidRDefault="00274454" w:rsidP="00841CE6">
            <w:pPr>
              <w:pStyle w:val="naiskr"/>
              <w:spacing w:before="0" w:after="0"/>
              <w:jc w:val="both"/>
              <w:rPr>
                <w:sz w:val="22"/>
              </w:rPr>
            </w:pPr>
            <w:r>
              <w:rPr>
                <w:sz w:val="22"/>
              </w:rPr>
              <w:t>1</w:t>
            </w:r>
            <w:r w:rsidR="004703DB">
              <w:rPr>
                <w:sz w:val="22"/>
              </w:rPr>
              <w:t>.pielikums</w:t>
            </w:r>
          </w:p>
        </w:tc>
        <w:tc>
          <w:tcPr>
            <w:tcW w:w="2880" w:type="dxa"/>
            <w:vAlign w:val="center"/>
          </w:tcPr>
          <w:p w14:paraId="540E8548" w14:textId="77777777" w:rsidR="004703DB" w:rsidRPr="00044F66" w:rsidRDefault="00046655" w:rsidP="00841CE6">
            <w:pPr>
              <w:pStyle w:val="naiskr"/>
              <w:spacing w:before="0" w:after="0"/>
              <w:jc w:val="both"/>
              <w:rPr>
                <w:i/>
                <w:sz w:val="22"/>
              </w:rPr>
            </w:pPr>
            <w:r>
              <w:rPr>
                <w:sz w:val="22"/>
              </w:rPr>
              <w:t xml:space="preserve">Pārņemts </w:t>
            </w:r>
            <w:r w:rsidR="004703DB">
              <w:rPr>
                <w:sz w:val="22"/>
              </w:rPr>
              <w:t>pilnībā.</w:t>
            </w:r>
          </w:p>
        </w:tc>
        <w:tc>
          <w:tcPr>
            <w:tcW w:w="3615" w:type="dxa"/>
            <w:vAlign w:val="center"/>
          </w:tcPr>
          <w:p w14:paraId="4C1BF8AB" w14:textId="77777777" w:rsidR="004703DB" w:rsidRPr="00044F66" w:rsidRDefault="004703DB" w:rsidP="00841CE6">
            <w:pPr>
              <w:pStyle w:val="naiskr"/>
              <w:spacing w:before="0" w:after="0"/>
              <w:jc w:val="both"/>
              <w:rPr>
                <w:i/>
                <w:sz w:val="22"/>
              </w:rPr>
            </w:pPr>
            <w:r w:rsidRPr="00DB55B7">
              <w:rPr>
                <w:sz w:val="22"/>
              </w:rPr>
              <w:t>Nav noteiktas stingrākas prasības kā direktīvā</w:t>
            </w:r>
          </w:p>
        </w:tc>
      </w:tr>
      <w:tr w:rsidR="004703DB" w14:paraId="6D5610B4" w14:textId="77777777" w:rsidTr="00841CE6">
        <w:trPr>
          <w:trHeight w:val="191"/>
          <w:jc w:val="center"/>
        </w:trPr>
        <w:tc>
          <w:tcPr>
            <w:tcW w:w="1741" w:type="dxa"/>
            <w:vAlign w:val="center"/>
          </w:tcPr>
          <w:p w14:paraId="1C6370BC" w14:textId="77777777" w:rsidR="004703DB" w:rsidRPr="006D3F93" w:rsidRDefault="004703DB" w:rsidP="00841CE6">
            <w:pPr>
              <w:pStyle w:val="naiskr"/>
              <w:spacing w:before="0" w:after="0"/>
              <w:jc w:val="both"/>
            </w:pPr>
            <w:r w:rsidRPr="006D3F93">
              <w:t>Direktīvas Nr.2010/63/ES</w:t>
            </w:r>
          </w:p>
          <w:p w14:paraId="2DE89685" w14:textId="77777777"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iedaļa 1.punkts</w:t>
            </w:r>
          </w:p>
        </w:tc>
        <w:tc>
          <w:tcPr>
            <w:tcW w:w="2099" w:type="dxa"/>
            <w:vAlign w:val="center"/>
          </w:tcPr>
          <w:p w14:paraId="4EE324F6" w14:textId="77777777" w:rsidR="004703DB" w:rsidRDefault="007E03B1" w:rsidP="00841CE6">
            <w:pPr>
              <w:pStyle w:val="naiskr"/>
              <w:spacing w:before="0" w:after="0"/>
              <w:jc w:val="both"/>
              <w:rPr>
                <w:sz w:val="22"/>
              </w:rPr>
            </w:pPr>
            <w:r>
              <w:rPr>
                <w:sz w:val="22"/>
              </w:rPr>
              <w:t>3</w:t>
            </w:r>
            <w:r w:rsidR="004703DB">
              <w:rPr>
                <w:sz w:val="22"/>
              </w:rPr>
              <w:t>.pielikums 1.nodaļa</w:t>
            </w:r>
          </w:p>
        </w:tc>
        <w:tc>
          <w:tcPr>
            <w:tcW w:w="2880" w:type="dxa"/>
            <w:vAlign w:val="center"/>
          </w:tcPr>
          <w:p w14:paraId="7B0DD77E" w14:textId="77777777" w:rsidR="004703DB" w:rsidRDefault="00046655"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5D10ECB7"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2487AEA6" w14:textId="77777777" w:rsidTr="00841CE6">
        <w:trPr>
          <w:trHeight w:val="191"/>
          <w:jc w:val="center"/>
        </w:trPr>
        <w:tc>
          <w:tcPr>
            <w:tcW w:w="1741" w:type="dxa"/>
            <w:vAlign w:val="center"/>
          </w:tcPr>
          <w:p w14:paraId="19CBBCA2" w14:textId="77777777" w:rsidR="004703DB" w:rsidRPr="006D3F93" w:rsidRDefault="004703DB" w:rsidP="00841CE6">
            <w:pPr>
              <w:pStyle w:val="naiskr"/>
              <w:spacing w:before="0" w:after="0"/>
              <w:jc w:val="both"/>
            </w:pPr>
            <w:r w:rsidRPr="006D3F93">
              <w:t>Direktīvas Nr.2010/63/ES</w:t>
            </w:r>
          </w:p>
          <w:p w14:paraId="3810546A" w14:textId="77777777"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iedaļa 2.punkts</w:t>
            </w:r>
          </w:p>
        </w:tc>
        <w:tc>
          <w:tcPr>
            <w:tcW w:w="2099" w:type="dxa"/>
            <w:vAlign w:val="center"/>
          </w:tcPr>
          <w:p w14:paraId="65833DDF" w14:textId="77777777" w:rsidR="004703DB" w:rsidRDefault="007E03B1" w:rsidP="00841CE6">
            <w:pPr>
              <w:pStyle w:val="naiskr"/>
              <w:spacing w:before="0" w:after="0"/>
              <w:jc w:val="both"/>
              <w:rPr>
                <w:sz w:val="22"/>
              </w:rPr>
            </w:pPr>
            <w:r>
              <w:rPr>
                <w:sz w:val="22"/>
              </w:rPr>
              <w:t>3</w:t>
            </w:r>
            <w:r w:rsidR="004703DB">
              <w:rPr>
                <w:sz w:val="22"/>
              </w:rPr>
              <w:t>.pielikums 2.nodaļa</w:t>
            </w:r>
          </w:p>
        </w:tc>
        <w:tc>
          <w:tcPr>
            <w:tcW w:w="2880" w:type="dxa"/>
            <w:vAlign w:val="center"/>
          </w:tcPr>
          <w:p w14:paraId="76E98C45" w14:textId="77777777" w:rsidR="004703DB" w:rsidRDefault="00E90C8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78B7215C"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2E0D7F6D" w14:textId="77777777" w:rsidTr="00841CE6">
        <w:trPr>
          <w:trHeight w:val="191"/>
          <w:jc w:val="center"/>
        </w:trPr>
        <w:tc>
          <w:tcPr>
            <w:tcW w:w="1741" w:type="dxa"/>
            <w:vAlign w:val="center"/>
          </w:tcPr>
          <w:p w14:paraId="0443E343" w14:textId="77777777" w:rsidR="004703DB" w:rsidRPr="006D3F93" w:rsidRDefault="004703DB" w:rsidP="00841CE6">
            <w:pPr>
              <w:pStyle w:val="naiskr"/>
              <w:spacing w:before="0" w:after="0"/>
              <w:jc w:val="both"/>
            </w:pPr>
            <w:r w:rsidRPr="006D3F93">
              <w:t>Direktīvas Nr.2010/63/ES</w:t>
            </w:r>
          </w:p>
          <w:p w14:paraId="3B72235C" w14:textId="77777777"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pielikums 3.punkts</w:t>
            </w:r>
          </w:p>
        </w:tc>
        <w:tc>
          <w:tcPr>
            <w:tcW w:w="2099" w:type="dxa"/>
            <w:vAlign w:val="center"/>
          </w:tcPr>
          <w:p w14:paraId="24C345BC" w14:textId="77777777" w:rsidR="004703DB" w:rsidRDefault="007E03B1" w:rsidP="00841CE6">
            <w:pPr>
              <w:pStyle w:val="naiskr"/>
              <w:spacing w:before="0" w:after="0"/>
              <w:jc w:val="both"/>
              <w:rPr>
                <w:sz w:val="22"/>
              </w:rPr>
            </w:pPr>
            <w:r>
              <w:rPr>
                <w:sz w:val="22"/>
              </w:rPr>
              <w:t>3</w:t>
            </w:r>
            <w:r w:rsidR="004703DB">
              <w:rPr>
                <w:sz w:val="22"/>
              </w:rPr>
              <w:t>.pielikums 3.nodaļa</w:t>
            </w:r>
          </w:p>
        </w:tc>
        <w:tc>
          <w:tcPr>
            <w:tcW w:w="2880" w:type="dxa"/>
            <w:vAlign w:val="center"/>
          </w:tcPr>
          <w:p w14:paraId="7256F172" w14:textId="77777777" w:rsidR="004703DB" w:rsidRDefault="00E90C8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C798C71"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370E1549" w14:textId="77777777" w:rsidTr="00841CE6">
        <w:trPr>
          <w:trHeight w:val="191"/>
          <w:jc w:val="center"/>
        </w:trPr>
        <w:tc>
          <w:tcPr>
            <w:tcW w:w="1741" w:type="dxa"/>
            <w:vAlign w:val="center"/>
          </w:tcPr>
          <w:p w14:paraId="56DE5129" w14:textId="77777777" w:rsidR="004703DB" w:rsidRPr="006D3F93" w:rsidRDefault="004703DB" w:rsidP="00841CE6">
            <w:pPr>
              <w:pStyle w:val="naiskr"/>
              <w:spacing w:before="0" w:after="0"/>
              <w:jc w:val="both"/>
            </w:pPr>
            <w:r w:rsidRPr="006D3F93">
              <w:t>Direktīvas Nr.2010/63/ES</w:t>
            </w:r>
          </w:p>
          <w:p w14:paraId="29DC868F" w14:textId="77777777"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B iedaļa</w:t>
            </w:r>
          </w:p>
        </w:tc>
        <w:tc>
          <w:tcPr>
            <w:tcW w:w="2099" w:type="dxa"/>
            <w:vAlign w:val="center"/>
          </w:tcPr>
          <w:p w14:paraId="0C22EEAC" w14:textId="77777777" w:rsidR="004703DB" w:rsidRDefault="007E03B1" w:rsidP="00841CE6">
            <w:pPr>
              <w:pStyle w:val="naiskr"/>
              <w:spacing w:before="0" w:after="0"/>
              <w:jc w:val="both"/>
              <w:rPr>
                <w:sz w:val="22"/>
              </w:rPr>
            </w:pPr>
            <w:r>
              <w:rPr>
                <w:sz w:val="22"/>
              </w:rPr>
              <w:t>3</w:t>
            </w:r>
            <w:r w:rsidR="004703DB">
              <w:rPr>
                <w:sz w:val="22"/>
              </w:rPr>
              <w:t>.pielikums 4.nodaļa</w:t>
            </w:r>
          </w:p>
        </w:tc>
        <w:tc>
          <w:tcPr>
            <w:tcW w:w="2880" w:type="dxa"/>
            <w:vAlign w:val="center"/>
          </w:tcPr>
          <w:p w14:paraId="332B0457" w14:textId="77777777" w:rsidR="004703DB" w:rsidRDefault="00E90C8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14525EDE"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6FBD6724" w14:textId="77777777" w:rsidTr="00841CE6">
        <w:trPr>
          <w:trHeight w:val="191"/>
          <w:jc w:val="center"/>
        </w:trPr>
        <w:tc>
          <w:tcPr>
            <w:tcW w:w="1741" w:type="dxa"/>
            <w:vAlign w:val="center"/>
          </w:tcPr>
          <w:p w14:paraId="3253528F" w14:textId="77777777" w:rsidR="004703DB" w:rsidRPr="006D3F93" w:rsidRDefault="004703DB" w:rsidP="00841CE6">
            <w:pPr>
              <w:pStyle w:val="naiskr"/>
              <w:spacing w:before="0" w:after="0"/>
              <w:jc w:val="both"/>
            </w:pPr>
            <w:r w:rsidRPr="006D3F93">
              <w:t>Direktīvas Nr.2010/63/ES</w:t>
            </w:r>
          </w:p>
          <w:p w14:paraId="419304E7" w14:textId="77777777" w:rsidR="004703DB" w:rsidRPr="006D3F93" w:rsidRDefault="004703DB" w:rsidP="00841CE6">
            <w:pPr>
              <w:pStyle w:val="naiskr"/>
              <w:spacing w:before="0" w:after="0"/>
              <w:jc w:val="both"/>
            </w:pPr>
            <w:r w:rsidRPr="006D3F93">
              <w:rPr>
                <w:sz w:val="22"/>
              </w:rPr>
              <w:t>I</w:t>
            </w:r>
            <w:r>
              <w:rPr>
                <w:sz w:val="22"/>
              </w:rPr>
              <w:t>V</w:t>
            </w:r>
            <w:r w:rsidRPr="006D3F93">
              <w:rPr>
                <w:sz w:val="22"/>
              </w:rPr>
              <w:t>. pielikum</w:t>
            </w:r>
            <w:r>
              <w:rPr>
                <w:sz w:val="22"/>
              </w:rPr>
              <w:t>s</w:t>
            </w:r>
          </w:p>
        </w:tc>
        <w:tc>
          <w:tcPr>
            <w:tcW w:w="2099" w:type="dxa"/>
            <w:vAlign w:val="center"/>
          </w:tcPr>
          <w:p w14:paraId="402FDA4D" w14:textId="77777777" w:rsidR="004703DB" w:rsidRDefault="007E03B1" w:rsidP="00841CE6">
            <w:pPr>
              <w:pStyle w:val="naiskr"/>
              <w:spacing w:before="0" w:after="0"/>
              <w:jc w:val="both"/>
              <w:rPr>
                <w:sz w:val="22"/>
              </w:rPr>
            </w:pPr>
            <w:r>
              <w:rPr>
                <w:sz w:val="22"/>
              </w:rPr>
              <w:t>5</w:t>
            </w:r>
            <w:r w:rsidR="004703DB">
              <w:rPr>
                <w:sz w:val="22"/>
              </w:rPr>
              <w:t>.pielikums</w:t>
            </w:r>
          </w:p>
        </w:tc>
        <w:tc>
          <w:tcPr>
            <w:tcW w:w="2880" w:type="dxa"/>
            <w:vAlign w:val="center"/>
          </w:tcPr>
          <w:p w14:paraId="06D68149" w14:textId="77777777" w:rsidR="004703DB" w:rsidRDefault="00E90C8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6E2A81AB"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6C032409" w14:textId="77777777" w:rsidTr="00841CE6">
        <w:trPr>
          <w:trHeight w:val="191"/>
          <w:jc w:val="center"/>
        </w:trPr>
        <w:tc>
          <w:tcPr>
            <w:tcW w:w="1741" w:type="dxa"/>
            <w:vAlign w:val="center"/>
          </w:tcPr>
          <w:p w14:paraId="502AD12E" w14:textId="77777777" w:rsidR="004703DB" w:rsidRDefault="004703DB" w:rsidP="00841CE6">
            <w:pPr>
              <w:pStyle w:val="naiskr"/>
              <w:jc w:val="both"/>
            </w:pPr>
            <w:r>
              <w:t>Direktīvas Nr.2010/63/ES</w:t>
            </w:r>
          </w:p>
          <w:p w14:paraId="15A7AA5B" w14:textId="77777777" w:rsidR="004703DB" w:rsidRPr="006D3F93" w:rsidRDefault="004703DB" w:rsidP="00841CE6">
            <w:pPr>
              <w:pStyle w:val="naiskr"/>
              <w:spacing w:before="0" w:after="0"/>
              <w:jc w:val="both"/>
            </w:pPr>
            <w:r>
              <w:t>V. pielikums</w:t>
            </w:r>
          </w:p>
        </w:tc>
        <w:tc>
          <w:tcPr>
            <w:tcW w:w="2099" w:type="dxa"/>
            <w:vAlign w:val="center"/>
          </w:tcPr>
          <w:p w14:paraId="5C3F13F6" w14:textId="77777777" w:rsidR="004703DB" w:rsidRDefault="007E03B1" w:rsidP="00841CE6">
            <w:pPr>
              <w:pStyle w:val="naiskr"/>
              <w:spacing w:before="0" w:after="0"/>
              <w:jc w:val="both"/>
              <w:rPr>
                <w:sz w:val="22"/>
              </w:rPr>
            </w:pPr>
            <w:r>
              <w:rPr>
                <w:sz w:val="22"/>
              </w:rPr>
              <w:t>47.punkts</w:t>
            </w:r>
          </w:p>
          <w:p w14:paraId="7AEDB954" w14:textId="77777777" w:rsidR="007E03B1" w:rsidRDefault="007E03B1" w:rsidP="00841CE6">
            <w:pPr>
              <w:pStyle w:val="naiskr"/>
              <w:spacing w:before="0" w:after="0"/>
              <w:jc w:val="both"/>
              <w:rPr>
                <w:sz w:val="22"/>
              </w:rPr>
            </w:pPr>
            <w:r>
              <w:rPr>
                <w:sz w:val="22"/>
              </w:rPr>
              <w:t>48.punkts</w:t>
            </w:r>
          </w:p>
        </w:tc>
        <w:tc>
          <w:tcPr>
            <w:tcW w:w="2880" w:type="dxa"/>
            <w:vAlign w:val="center"/>
          </w:tcPr>
          <w:p w14:paraId="0CEBBA1D" w14:textId="77777777" w:rsidR="004703DB" w:rsidRDefault="00FA0107"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4A4FA1E8"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468B082C" w14:textId="77777777" w:rsidTr="00841CE6">
        <w:trPr>
          <w:trHeight w:val="191"/>
          <w:jc w:val="center"/>
        </w:trPr>
        <w:tc>
          <w:tcPr>
            <w:tcW w:w="1741" w:type="dxa"/>
            <w:vAlign w:val="center"/>
          </w:tcPr>
          <w:p w14:paraId="4F8A568B" w14:textId="77777777" w:rsidR="004703DB" w:rsidRDefault="004703DB" w:rsidP="00841CE6">
            <w:pPr>
              <w:pStyle w:val="naiskr"/>
              <w:jc w:val="both"/>
            </w:pPr>
            <w:r>
              <w:t>Direktīvas Nr.2010/63/ES</w:t>
            </w:r>
          </w:p>
          <w:p w14:paraId="0926F448" w14:textId="77777777" w:rsidR="004703DB" w:rsidRDefault="004703DB" w:rsidP="00841CE6">
            <w:pPr>
              <w:pStyle w:val="naiskr"/>
              <w:jc w:val="both"/>
            </w:pPr>
            <w:r>
              <w:t>VI. pielikums 1.punkts a) apakšpunkts</w:t>
            </w:r>
          </w:p>
        </w:tc>
        <w:tc>
          <w:tcPr>
            <w:tcW w:w="2099" w:type="dxa"/>
            <w:vAlign w:val="center"/>
          </w:tcPr>
          <w:p w14:paraId="36762335" w14:textId="77777777" w:rsidR="004703DB" w:rsidRDefault="008423DF" w:rsidP="00A64446">
            <w:pPr>
              <w:pStyle w:val="naiskr"/>
              <w:spacing w:before="0" w:after="0"/>
              <w:jc w:val="both"/>
              <w:rPr>
                <w:sz w:val="22"/>
              </w:rPr>
            </w:pPr>
            <w:r>
              <w:rPr>
                <w:sz w:val="22"/>
              </w:rPr>
              <w:t>109.1.</w:t>
            </w:r>
            <w:r w:rsidR="00A64446">
              <w:rPr>
                <w:sz w:val="22"/>
              </w:rPr>
              <w:t>4</w:t>
            </w:r>
            <w:r>
              <w:rPr>
                <w:sz w:val="22"/>
              </w:rPr>
              <w:t>.apakšpunkts</w:t>
            </w:r>
          </w:p>
        </w:tc>
        <w:tc>
          <w:tcPr>
            <w:tcW w:w="2880" w:type="dxa"/>
            <w:vAlign w:val="center"/>
          </w:tcPr>
          <w:p w14:paraId="6D3172CE" w14:textId="77777777" w:rsidR="004703DB" w:rsidRDefault="00F23525"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1D0E3EC7"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0E6C3713" w14:textId="77777777" w:rsidTr="00841CE6">
        <w:trPr>
          <w:trHeight w:val="191"/>
          <w:jc w:val="center"/>
        </w:trPr>
        <w:tc>
          <w:tcPr>
            <w:tcW w:w="1741" w:type="dxa"/>
            <w:vAlign w:val="center"/>
          </w:tcPr>
          <w:p w14:paraId="5EC55C72" w14:textId="77777777" w:rsidR="004703DB" w:rsidRDefault="004703DB" w:rsidP="00841CE6">
            <w:pPr>
              <w:pStyle w:val="naiskr"/>
              <w:jc w:val="both"/>
            </w:pPr>
            <w:r>
              <w:t>Direktīvas Nr.2010/63/ES</w:t>
            </w:r>
          </w:p>
          <w:p w14:paraId="547860CC" w14:textId="77777777" w:rsidR="004703DB" w:rsidRPr="006D3F93" w:rsidRDefault="004703DB" w:rsidP="00841CE6">
            <w:pPr>
              <w:pStyle w:val="naiskr"/>
              <w:spacing w:before="0" w:after="0"/>
              <w:jc w:val="both"/>
            </w:pPr>
            <w:r>
              <w:t>VI. pielikums 1.punkts b) apakšpunkts</w:t>
            </w:r>
          </w:p>
        </w:tc>
        <w:tc>
          <w:tcPr>
            <w:tcW w:w="2099" w:type="dxa"/>
            <w:vAlign w:val="center"/>
          </w:tcPr>
          <w:p w14:paraId="292654B7" w14:textId="77777777" w:rsidR="004703DB" w:rsidRPr="00D4002A" w:rsidRDefault="008423DF" w:rsidP="000B0355">
            <w:pPr>
              <w:pStyle w:val="naiskr"/>
              <w:spacing w:before="0" w:after="0"/>
              <w:jc w:val="both"/>
              <w:rPr>
                <w:sz w:val="22"/>
              </w:rPr>
            </w:pPr>
            <w:r>
              <w:rPr>
                <w:sz w:val="22"/>
              </w:rPr>
              <w:t>109.1.</w:t>
            </w:r>
            <w:r w:rsidR="00A64446">
              <w:rPr>
                <w:sz w:val="22"/>
              </w:rPr>
              <w:t>5.apakšpunkts</w:t>
            </w:r>
          </w:p>
        </w:tc>
        <w:tc>
          <w:tcPr>
            <w:tcW w:w="2880" w:type="dxa"/>
            <w:vAlign w:val="center"/>
          </w:tcPr>
          <w:p w14:paraId="3E8CCBD2" w14:textId="77777777" w:rsidR="004703DB" w:rsidRDefault="0046292F"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3A73FAE0"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179BF9BC" w14:textId="77777777" w:rsidTr="00841CE6">
        <w:trPr>
          <w:trHeight w:val="191"/>
          <w:jc w:val="center"/>
        </w:trPr>
        <w:tc>
          <w:tcPr>
            <w:tcW w:w="1741" w:type="dxa"/>
            <w:vAlign w:val="center"/>
          </w:tcPr>
          <w:p w14:paraId="68898341" w14:textId="77777777" w:rsidR="004703DB" w:rsidRDefault="004703DB" w:rsidP="00841CE6">
            <w:pPr>
              <w:pStyle w:val="naiskr"/>
              <w:jc w:val="both"/>
            </w:pPr>
            <w:r>
              <w:t>Direktīvas Nr.2010/63/ES</w:t>
            </w:r>
          </w:p>
          <w:p w14:paraId="7E7D4D05" w14:textId="77777777" w:rsidR="004703DB" w:rsidRDefault="004703DB" w:rsidP="00841CE6">
            <w:pPr>
              <w:pStyle w:val="naiskr"/>
              <w:jc w:val="both"/>
            </w:pPr>
            <w:r>
              <w:t>VI. pielikums 2.punkts</w:t>
            </w:r>
          </w:p>
        </w:tc>
        <w:tc>
          <w:tcPr>
            <w:tcW w:w="2099" w:type="dxa"/>
            <w:vAlign w:val="center"/>
          </w:tcPr>
          <w:p w14:paraId="2800B50D" w14:textId="77777777" w:rsidR="004703DB" w:rsidRDefault="008423DF" w:rsidP="00332CFA">
            <w:pPr>
              <w:pStyle w:val="naiskr"/>
              <w:spacing w:before="0" w:after="0"/>
              <w:jc w:val="both"/>
              <w:rPr>
                <w:sz w:val="22"/>
              </w:rPr>
            </w:pPr>
            <w:r>
              <w:rPr>
                <w:sz w:val="22"/>
              </w:rPr>
              <w:t>109.1.</w:t>
            </w:r>
            <w:r w:rsidR="00332CFA">
              <w:rPr>
                <w:sz w:val="22"/>
              </w:rPr>
              <w:t>6</w:t>
            </w:r>
            <w:r>
              <w:rPr>
                <w:sz w:val="22"/>
              </w:rPr>
              <w:t>.apakšpunkts</w:t>
            </w:r>
          </w:p>
        </w:tc>
        <w:tc>
          <w:tcPr>
            <w:tcW w:w="2880" w:type="dxa"/>
            <w:vAlign w:val="center"/>
          </w:tcPr>
          <w:p w14:paraId="3E2E6D7E" w14:textId="77777777" w:rsidR="004703DB" w:rsidRDefault="0046292F"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162B5657"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3C831A84" w14:textId="77777777" w:rsidTr="00841CE6">
        <w:trPr>
          <w:trHeight w:val="191"/>
          <w:jc w:val="center"/>
        </w:trPr>
        <w:tc>
          <w:tcPr>
            <w:tcW w:w="1741" w:type="dxa"/>
            <w:vAlign w:val="center"/>
          </w:tcPr>
          <w:p w14:paraId="55C868A1" w14:textId="77777777" w:rsidR="004703DB" w:rsidRDefault="004703DB" w:rsidP="00841CE6">
            <w:pPr>
              <w:pStyle w:val="naiskr"/>
              <w:jc w:val="both"/>
            </w:pPr>
            <w:r>
              <w:t>Direktīvas Nr.2010/63/ES</w:t>
            </w:r>
          </w:p>
          <w:p w14:paraId="0462BF56" w14:textId="77777777" w:rsidR="004703DB" w:rsidRDefault="004703DB" w:rsidP="00841CE6">
            <w:pPr>
              <w:pStyle w:val="naiskr"/>
              <w:jc w:val="both"/>
            </w:pPr>
            <w:r>
              <w:lastRenderedPageBreak/>
              <w:t>VI. pielikums 3.punkts</w:t>
            </w:r>
          </w:p>
        </w:tc>
        <w:tc>
          <w:tcPr>
            <w:tcW w:w="2099" w:type="dxa"/>
            <w:vAlign w:val="center"/>
          </w:tcPr>
          <w:p w14:paraId="5B52E75C" w14:textId="77777777" w:rsidR="004703DB" w:rsidRDefault="008423DF" w:rsidP="00332CFA">
            <w:pPr>
              <w:pStyle w:val="naiskr"/>
              <w:spacing w:before="0" w:after="0"/>
              <w:jc w:val="both"/>
              <w:rPr>
                <w:sz w:val="22"/>
              </w:rPr>
            </w:pPr>
            <w:r>
              <w:rPr>
                <w:sz w:val="22"/>
              </w:rPr>
              <w:lastRenderedPageBreak/>
              <w:t>109.1.</w:t>
            </w:r>
            <w:r w:rsidR="00332CFA">
              <w:rPr>
                <w:sz w:val="22"/>
              </w:rPr>
              <w:t>7</w:t>
            </w:r>
            <w:r>
              <w:rPr>
                <w:sz w:val="22"/>
              </w:rPr>
              <w:t>.apakšpunkts</w:t>
            </w:r>
          </w:p>
        </w:tc>
        <w:tc>
          <w:tcPr>
            <w:tcW w:w="2880" w:type="dxa"/>
            <w:vAlign w:val="center"/>
          </w:tcPr>
          <w:p w14:paraId="16829934" w14:textId="77777777" w:rsidR="004703DB" w:rsidRDefault="006B79CC"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2B3C1F22"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38E74B6B" w14:textId="77777777" w:rsidTr="00841CE6">
        <w:trPr>
          <w:trHeight w:val="191"/>
          <w:jc w:val="center"/>
        </w:trPr>
        <w:tc>
          <w:tcPr>
            <w:tcW w:w="1741" w:type="dxa"/>
            <w:vAlign w:val="center"/>
          </w:tcPr>
          <w:p w14:paraId="0C9D1884" w14:textId="77777777" w:rsidR="004703DB" w:rsidRDefault="004703DB" w:rsidP="00841CE6">
            <w:pPr>
              <w:pStyle w:val="naiskr"/>
              <w:jc w:val="both"/>
            </w:pPr>
            <w:r>
              <w:t>Direktīvas Nr.2010/63/ES</w:t>
            </w:r>
          </w:p>
          <w:p w14:paraId="01C23C46" w14:textId="77777777" w:rsidR="004703DB" w:rsidRDefault="004703DB" w:rsidP="00841CE6">
            <w:pPr>
              <w:pStyle w:val="naiskr"/>
              <w:jc w:val="both"/>
            </w:pPr>
            <w:r>
              <w:t>VI. pielikums 4.punkts</w:t>
            </w:r>
          </w:p>
        </w:tc>
        <w:tc>
          <w:tcPr>
            <w:tcW w:w="2099" w:type="dxa"/>
            <w:vAlign w:val="center"/>
          </w:tcPr>
          <w:p w14:paraId="138F0560" w14:textId="77777777" w:rsidR="004703DB" w:rsidRDefault="008423DF" w:rsidP="00332CFA">
            <w:pPr>
              <w:pStyle w:val="naiskr"/>
              <w:spacing w:before="0" w:after="0"/>
              <w:jc w:val="both"/>
              <w:rPr>
                <w:sz w:val="22"/>
              </w:rPr>
            </w:pPr>
            <w:r>
              <w:rPr>
                <w:sz w:val="22"/>
              </w:rPr>
              <w:t>109.1.</w:t>
            </w:r>
            <w:r w:rsidR="00332CFA">
              <w:rPr>
                <w:sz w:val="22"/>
              </w:rPr>
              <w:t>8</w:t>
            </w:r>
            <w:r>
              <w:rPr>
                <w:sz w:val="22"/>
              </w:rPr>
              <w:t>.apakšpunkts</w:t>
            </w:r>
          </w:p>
        </w:tc>
        <w:tc>
          <w:tcPr>
            <w:tcW w:w="2880" w:type="dxa"/>
            <w:vAlign w:val="center"/>
          </w:tcPr>
          <w:p w14:paraId="70CDF357" w14:textId="77777777" w:rsidR="004703DB" w:rsidRDefault="00405501"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27FD3BAE"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27F7F33A" w14:textId="77777777" w:rsidTr="00841CE6">
        <w:trPr>
          <w:trHeight w:val="191"/>
          <w:jc w:val="center"/>
        </w:trPr>
        <w:tc>
          <w:tcPr>
            <w:tcW w:w="1741" w:type="dxa"/>
            <w:vAlign w:val="center"/>
          </w:tcPr>
          <w:p w14:paraId="1C450D1B" w14:textId="77777777" w:rsidR="004703DB" w:rsidRDefault="004703DB" w:rsidP="00841CE6">
            <w:pPr>
              <w:pStyle w:val="naiskr"/>
              <w:jc w:val="both"/>
            </w:pPr>
            <w:r>
              <w:t>Direktīvas Nr.2010/63/ES</w:t>
            </w:r>
          </w:p>
          <w:p w14:paraId="2014985B" w14:textId="77777777" w:rsidR="004703DB" w:rsidRDefault="004703DB" w:rsidP="00841CE6">
            <w:pPr>
              <w:pStyle w:val="naiskr"/>
              <w:jc w:val="both"/>
            </w:pPr>
            <w:r>
              <w:t>VI. pielikums 5.punkts</w:t>
            </w:r>
          </w:p>
        </w:tc>
        <w:tc>
          <w:tcPr>
            <w:tcW w:w="2099" w:type="dxa"/>
            <w:vAlign w:val="center"/>
          </w:tcPr>
          <w:p w14:paraId="5125A2D7" w14:textId="77777777" w:rsidR="004703DB" w:rsidRDefault="008423DF" w:rsidP="00332CFA">
            <w:pPr>
              <w:pStyle w:val="naiskr"/>
              <w:spacing w:before="0" w:after="0"/>
              <w:jc w:val="both"/>
              <w:rPr>
                <w:sz w:val="22"/>
              </w:rPr>
            </w:pPr>
            <w:r>
              <w:rPr>
                <w:sz w:val="22"/>
              </w:rPr>
              <w:t>109.1.</w:t>
            </w:r>
            <w:r w:rsidR="00332CFA">
              <w:rPr>
                <w:sz w:val="22"/>
              </w:rPr>
              <w:t>9</w:t>
            </w:r>
            <w:r>
              <w:rPr>
                <w:sz w:val="22"/>
              </w:rPr>
              <w:t>.apakšpunkts</w:t>
            </w:r>
          </w:p>
        </w:tc>
        <w:tc>
          <w:tcPr>
            <w:tcW w:w="2880" w:type="dxa"/>
            <w:vAlign w:val="center"/>
          </w:tcPr>
          <w:p w14:paraId="2BE4EC65" w14:textId="77777777" w:rsidR="004703DB" w:rsidRDefault="00405501"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84DB3D0"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1AB30A9D" w14:textId="77777777" w:rsidTr="00841CE6">
        <w:trPr>
          <w:trHeight w:val="191"/>
          <w:jc w:val="center"/>
        </w:trPr>
        <w:tc>
          <w:tcPr>
            <w:tcW w:w="1741" w:type="dxa"/>
            <w:vAlign w:val="center"/>
          </w:tcPr>
          <w:p w14:paraId="6E3AC88A" w14:textId="77777777" w:rsidR="004703DB" w:rsidRDefault="004703DB" w:rsidP="00841CE6">
            <w:pPr>
              <w:pStyle w:val="naiskr"/>
              <w:jc w:val="both"/>
            </w:pPr>
            <w:r>
              <w:t>Direktīvas Nr.2010/63/ES</w:t>
            </w:r>
          </w:p>
          <w:p w14:paraId="602C597B" w14:textId="77777777" w:rsidR="004703DB" w:rsidRDefault="004703DB" w:rsidP="00841CE6">
            <w:pPr>
              <w:pStyle w:val="naiskr"/>
              <w:jc w:val="both"/>
            </w:pPr>
            <w:r>
              <w:t>VI. pielikums 6.punkts</w:t>
            </w:r>
          </w:p>
        </w:tc>
        <w:tc>
          <w:tcPr>
            <w:tcW w:w="2099" w:type="dxa"/>
            <w:vAlign w:val="center"/>
          </w:tcPr>
          <w:p w14:paraId="2071AD8F" w14:textId="77777777" w:rsidR="004703DB" w:rsidRDefault="008423DF" w:rsidP="00332CFA">
            <w:pPr>
              <w:pStyle w:val="naiskr"/>
              <w:spacing w:before="0" w:after="0"/>
              <w:jc w:val="both"/>
              <w:rPr>
                <w:sz w:val="22"/>
              </w:rPr>
            </w:pPr>
            <w:r>
              <w:rPr>
                <w:sz w:val="22"/>
              </w:rPr>
              <w:t>109.1.</w:t>
            </w:r>
            <w:r w:rsidR="00332CFA">
              <w:rPr>
                <w:sz w:val="22"/>
              </w:rPr>
              <w:t>10</w:t>
            </w:r>
            <w:r>
              <w:rPr>
                <w:sz w:val="22"/>
              </w:rPr>
              <w:t>.apakšpunkts</w:t>
            </w:r>
          </w:p>
        </w:tc>
        <w:tc>
          <w:tcPr>
            <w:tcW w:w="2880" w:type="dxa"/>
            <w:vAlign w:val="center"/>
          </w:tcPr>
          <w:p w14:paraId="441C13AD" w14:textId="77777777" w:rsidR="004703DB" w:rsidRDefault="00925659"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42BADB1"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226526BC" w14:textId="77777777" w:rsidTr="00841CE6">
        <w:trPr>
          <w:trHeight w:val="191"/>
          <w:jc w:val="center"/>
        </w:trPr>
        <w:tc>
          <w:tcPr>
            <w:tcW w:w="1741" w:type="dxa"/>
            <w:vAlign w:val="center"/>
          </w:tcPr>
          <w:p w14:paraId="61AADC0F" w14:textId="77777777" w:rsidR="004703DB" w:rsidRDefault="004703DB" w:rsidP="00841CE6">
            <w:pPr>
              <w:pStyle w:val="naiskr"/>
              <w:jc w:val="both"/>
            </w:pPr>
            <w:r>
              <w:t>Direktīvas Nr.2010/63/ES</w:t>
            </w:r>
          </w:p>
          <w:p w14:paraId="72C92009" w14:textId="77777777" w:rsidR="004703DB" w:rsidRDefault="004703DB" w:rsidP="00841CE6">
            <w:pPr>
              <w:pStyle w:val="naiskr"/>
              <w:jc w:val="both"/>
            </w:pPr>
            <w:r>
              <w:t>VI. pielikums 7.punkts</w:t>
            </w:r>
          </w:p>
        </w:tc>
        <w:tc>
          <w:tcPr>
            <w:tcW w:w="2099" w:type="dxa"/>
            <w:vAlign w:val="center"/>
          </w:tcPr>
          <w:p w14:paraId="28DEEB63" w14:textId="77777777" w:rsidR="004703DB" w:rsidRDefault="008423DF" w:rsidP="00332CFA">
            <w:pPr>
              <w:pStyle w:val="naiskr"/>
              <w:spacing w:before="0" w:after="0"/>
              <w:jc w:val="both"/>
              <w:rPr>
                <w:sz w:val="22"/>
              </w:rPr>
            </w:pPr>
            <w:r>
              <w:rPr>
                <w:sz w:val="22"/>
              </w:rPr>
              <w:t>109.1.1</w:t>
            </w:r>
            <w:r w:rsidR="00332CFA">
              <w:rPr>
                <w:sz w:val="22"/>
              </w:rPr>
              <w:t>1</w:t>
            </w:r>
            <w:r>
              <w:rPr>
                <w:sz w:val="22"/>
              </w:rPr>
              <w:t>.apakšpunkts</w:t>
            </w:r>
          </w:p>
        </w:tc>
        <w:tc>
          <w:tcPr>
            <w:tcW w:w="2880" w:type="dxa"/>
            <w:vAlign w:val="center"/>
          </w:tcPr>
          <w:p w14:paraId="0AF90105" w14:textId="77777777" w:rsidR="004703DB" w:rsidRDefault="00AC4F75"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DA8DE4F"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0E03B92F" w14:textId="77777777" w:rsidTr="00841CE6">
        <w:trPr>
          <w:trHeight w:val="191"/>
          <w:jc w:val="center"/>
        </w:trPr>
        <w:tc>
          <w:tcPr>
            <w:tcW w:w="1741" w:type="dxa"/>
            <w:vAlign w:val="center"/>
          </w:tcPr>
          <w:p w14:paraId="1D8BD051" w14:textId="77777777" w:rsidR="004703DB" w:rsidRDefault="004703DB" w:rsidP="00841CE6">
            <w:pPr>
              <w:pStyle w:val="naiskr"/>
              <w:jc w:val="both"/>
            </w:pPr>
            <w:r>
              <w:t>Direktīvas Nr.2010/63/ES</w:t>
            </w:r>
          </w:p>
          <w:p w14:paraId="17C37AFC" w14:textId="77777777" w:rsidR="004703DB" w:rsidRDefault="004703DB" w:rsidP="00841CE6">
            <w:pPr>
              <w:pStyle w:val="naiskr"/>
              <w:jc w:val="both"/>
            </w:pPr>
            <w:r>
              <w:t>VI. pielikums 8.punkts</w:t>
            </w:r>
          </w:p>
        </w:tc>
        <w:tc>
          <w:tcPr>
            <w:tcW w:w="2099" w:type="dxa"/>
            <w:vAlign w:val="center"/>
          </w:tcPr>
          <w:p w14:paraId="4151DAEE" w14:textId="77777777" w:rsidR="004703DB" w:rsidRDefault="008423DF" w:rsidP="00332CFA">
            <w:pPr>
              <w:pStyle w:val="naiskr"/>
              <w:spacing w:before="0" w:after="0"/>
              <w:jc w:val="both"/>
              <w:rPr>
                <w:sz w:val="22"/>
              </w:rPr>
            </w:pPr>
            <w:r>
              <w:rPr>
                <w:sz w:val="22"/>
              </w:rPr>
              <w:t>109.1.</w:t>
            </w:r>
            <w:r w:rsidR="00332CFA">
              <w:rPr>
                <w:sz w:val="22"/>
              </w:rPr>
              <w:t>12</w:t>
            </w:r>
            <w:r>
              <w:rPr>
                <w:sz w:val="22"/>
              </w:rPr>
              <w:t>.apakšpunkts</w:t>
            </w:r>
          </w:p>
        </w:tc>
        <w:tc>
          <w:tcPr>
            <w:tcW w:w="2880" w:type="dxa"/>
            <w:vAlign w:val="center"/>
          </w:tcPr>
          <w:p w14:paraId="7C48BDF0" w14:textId="77777777" w:rsidR="004703DB" w:rsidRDefault="00AC4F75"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0DABAC75"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5A5EF261" w14:textId="77777777" w:rsidTr="00841CE6">
        <w:trPr>
          <w:trHeight w:val="191"/>
          <w:jc w:val="center"/>
        </w:trPr>
        <w:tc>
          <w:tcPr>
            <w:tcW w:w="1741" w:type="dxa"/>
            <w:vAlign w:val="center"/>
          </w:tcPr>
          <w:p w14:paraId="3FE3E7C9" w14:textId="77777777" w:rsidR="004703DB" w:rsidRDefault="004703DB" w:rsidP="00841CE6">
            <w:pPr>
              <w:pStyle w:val="naiskr"/>
              <w:jc w:val="both"/>
            </w:pPr>
            <w:r>
              <w:t>Direktīvas Nr.2010/63/ES</w:t>
            </w:r>
          </w:p>
          <w:p w14:paraId="253FEE33" w14:textId="77777777" w:rsidR="004703DB" w:rsidRDefault="004703DB" w:rsidP="00841CE6">
            <w:pPr>
              <w:pStyle w:val="naiskr"/>
              <w:jc w:val="both"/>
            </w:pPr>
            <w:r>
              <w:t>VI. pielikums 9.punkts</w:t>
            </w:r>
          </w:p>
        </w:tc>
        <w:tc>
          <w:tcPr>
            <w:tcW w:w="2099" w:type="dxa"/>
            <w:vAlign w:val="center"/>
          </w:tcPr>
          <w:p w14:paraId="20A1EEC0" w14:textId="77777777" w:rsidR="004703DB" w:rsidRDefault="00034B4F" w:rsidP="00332CFA">
            <w:pPr>
              <w:pStyle w:val="naiskr"/>
              <w:spacing w:before="0" w:after="0"/>
              <w:jc w:val="both"/>
              <w:rPr>
                <w:sz w:val="22"/>
              </w:rPr>
            </w:pPr>
            <w:r>
              <w:rPr>
                <w:sz w:val="22"/>
              </w:rPr>
              <w:t>109.1.1</w:t>
            </w:r>
            <w:r w:rsidR="00332CFA">
              <w:rPr>
                <w:sz w:val="22"/>
              </w:rPr>
              <w:t>3</w:t>
            </w:r>
            <w:r>
              <w:rPr>
                <w:sz w:val="22"/>
              </w:rPr>
              <w:t>.apakšpunkts</w:t>
            </w:r>
          </w:p>
        </w:tc>
        <w:tc>
          <w:tcPr>
            <w:tcW w:w="2880" w:type="dxa"/>
            <w:vAlign w:val="center"/>
          </w:tcPr>
          <w:p w14:paraId="7F50F584" w14:textId="77777777" w:rsidR="004703DB" w:rsidRDefault="006928E3"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5FE7CAE1"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6F990F3A" w14:textId="77777777" w:rsidTr="00841CE6">
        <w:trPr>
          <w:trHeight w:val="191"/>
          <w:jc w:val="center"/>
        </w:trPr>
        <w:tc>
          <w:tcPr>
            <w:tcW w:w="1741" w:type="dxa"/>
            <w:vAlign w:val="center"/>
          </w:tcPr>
          <w:p w14:paraId="07854883" w14:textId="77777777" w:rsidR="004703DB" w:rsidRDefault="004703DB" w:rsidP="00841CE6">
            <w:pPr>
              <w:pStyle w:val="naiskr"/>
              <w:jc w:val="both"/>
            </w:pPr>
            <w:r>
              <w:t>Direktīvas Nr.2010/63/ES</w:t>
            </w:r>
          </w:p>
          <w:p w14:paraId="1F3B71D4" w14:textId="77777777" w:rsidR="004703DB" w:rsidRDefault="004703DB" w:rsidP="00841CE6">
            <w:pPr>
              <w:pStyle w:val="naiskr"/>
              <w:jc w:val="both"/>
            </w:pPr>
            <w:r>
              <w:t>VI. pielikums 10.punkts</w:t>
            </w:r>
          </w:p>
        </w:tc>
        <w:tc>
          <w:tcPr>
            <w:tcW w:w="2099" w:type="dxa"/>
            <w:vAlign w:val="center"/>
          </w:tcPr>
          <w:p w14:paraId="468A9A3F" w14:textId="77777777" w:rsidR="004703DB" w:rsidRDefault="00034B4F" w:rsidP="00332CFA">
            <w:pPr>
              <w:pStyle w:val="naiskr"/>
              <w:spacing w:before="0" w:after="0"/>
              <w:jc w:val="both"/>
              <w:rPr>
                <w:sz w:val="22"/>
              </w:rPr>
            </w:pPr>
            <w:r>
              <w:rPr>
                <w:sz w:val="22"/>
              </w:rPr>
              <w:t>109.1.</w:t>
            </w:r>
            <w:r w:rsidR="00332CFA">
              <w:rPr>
                <w:sz w:val="22"/>
              </w:rPr>
              <w:t>14</w:t>
            </w:r>
            <w:r>
              <w:rPr>
                <w:sz w:val="22"/>
              </w:rPr>
              <w:t>.apakšpunkts</w:t>
            </w:r>
          </w:p>
        </w:tc>
        <w:tc>
          <w:tcPr>
            <w:tcW w:w="2880" w:type="dxa"/>
            <w:vAlign w:val="center"/>
          </w:tcPr>
          <w:p w14:paraId="4E4C409F" w14:textId="77777777" w:rsidR="004703DB" w:rsidRDefault="006928E3"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5E57F684"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714F66AB" w14:textId="77777777" w:rsidTr="00841CE6">
        <w:trPr>
          <w:trHeight w:val="191"/>
          <w:jc w:val="center"/>
        </w:trPr>
        <w:tc>
          <w:tcPr>
            <w:tcW w:w="1741" w:type="dxa"/>
            <w:vAlign w:val="center"/>
          </w:tcPr>
          <w:p w14:paraId="5DEA05C6" w14:textId="77777777" w:rsidR="004703DB" w:rsidRDefault="004703DB" w:rsidP="00841CE6">
            <w:pPr>
              <w:pStyle w:val="naiskr"/>
              <w:jc w:val="both"/>
            </w:pPr>
            <w:r>
              <w:t>Direktīvas Nr.2010/63/ES</w:t>
            </w:r>
          </w:p>
          <w:p w14:paraId="75EC77BC" w14:textId="77777777" w:rsidR="004703DB" w:rsidRDefault="004703DB" w:rsidP="00841CE6">
            <w:pPr>
              <w:pStyle w:val="naiskr"/>
              <w:jc w:val="both"/>
            </w:pPr>
            <w:r>
              <w:t>VI. pielikums 11.punkts</w:t>
            </w:r>
          </w:p>
        </w:tc>
        <w:tc>
          <w:tcPr>
            <w:tcW w:w="2099" w:type="dxa"/>
            <w:vAlign w:val="center"/>
          </w:tcPr>
          <w:p w14:paraId="0BBA5C57" w14:textId="77777777" w:rsidR="004703DB" w:rsidRDefault="00034B4F" w:rsidP="000B0355">
            <w:pPr>
              <w:pStyle w:val="naiskr"/>
              <w:spacing w:before="0" w:after="0"/>
              <w:jc w:val="both"/>
              <w:rPr>
                <w:sz w:val="22"/>
              </w:rPr>
            </w:pPr>
            <w:r>
              <w:rPr>
                <w:sz w:val="22"/>
              </w:rPr>
              <w:t>109.1.</w:t>
            </w:r>
            <w:r w:rsidR="000B0355">
              <w:rPr>
                <w:sz w:val="22"/>
              </w:rPr>
              <w:t>15</w:t>
            </w:r>
            <w:r>
              <w:rPr>
                <w:sz w:val="22"/>
              </w:rPr>
              <w:t>.apakšpunkts</w:t>
            </w:r>
          </w:p>
        </w:tc>
        <w:tc>
          <w:tcPr>
            <w:tcW w:w="2880" w:type="dxa"/>
            <w:vAlign w:val="center"/>
          </w:tcPr>
          <w:p w14:paraId="07751E98" w14:textId="77777777" w:rsidR="004703DB" w:rsidRDefault="00EF634C"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33236E68"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79E586CE" w14:textId="77777777" w:rsidTr="00841CE6">
        <w:trPr>
          <w:trHeight w:val="191"/>
          <w:jc w:val="center"/>
        </w:trPr>
        <w:tc>
          <w:tcPr>
            <w:tcW w:w="1741" w:type="dxa"/>
            <w:vAlign w:val="center"/>
          </w:tcPr>
          <w:p w14:paraId="0E2294A0" w14:textId="77777777" w:rsidR="004703DB" w:rsidRDefault="004703DB" w:rsidP="00841CE6">
            <w:pPr>
              <w:pStyle w:val="naiskr"/>
              <w:jc w:val="both"/>
            </w:pPr>
            <w:r>
              <w:t>Direktīvas Nr.2010/63/ES</w:t>
            </w:r>
          </w:p>
          <w:p w14:paraId="5FAC842E" w14:textId="77777777" w:rsidR="004703DB" w:rsidRDefault="004703DB" w:rsidP="00841CE6">
            <w:pPr>
              <w:pStyle w:val="naiskr"/>
              <w:jc w:val="both"/>
            </w:pPr>
            <w:r>
              <w:t>VI. pielikums 12.punkts</w:t>
            </w:r>
          </w:p>
        </w:tc>
        <w:tc>
          <w:tcPr>
            <w:tcW w:w="2099" w:type="dxa"/>
            <w:vAlign w:val="center"/>
          </w:tcPr>
          <w:p w14:paraId="7857D28B" w14:textId="77777777" w:rsidR="004703DB" w:rsidRDefault="00034B4F" w:rsidP="00332CFA">
            <w:pPr>
              <w:pStyle w:val="naiskr"/>
              <w:spacing w:before="0" w:after="0"/>
              <w:jc w:val="both"/>
              <w:rPr>
                <w:sz w:val="22"/>
              </w:rPr>
            </w:pPr>
            <w:r>
              <w:rPr>
                <w:sz w:val="22"/>
              </w:rPr>
              <w:t>109.1.</w:t>
            </w:r>
            <w:r w:rsidR="00332CFA">
              <w:rPr>
                <w:sz w:val="22"/>
              </w:rPr>
              <w:t>16</w:t>
            </w:r>
            <w:r>
              <w:rPr>
                <w:sz w:val="22"/>
              </w:rPr>
              <w:t>.apakšpunkts</w:t>
            </w:r>
          </w:p>
        </w:tc>
        <w:tc>
          <w:tcPr>
            <w:tcW w:w="2880" w:type="dxa"/>
            <w:vAlign w:val="center"/>
          </w:tcPr>
          <w:p w14:paraId="5C3505AC" w14:textId="77777777" w:rsidR="004703DB" w:rsidRDefault="00F15909"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792775F7"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225E1F05" w14:textId="77777777" w:rsidTr="00841CE6">
        <w:trPr>
          <w:trHeight w:val="191"/>
          <w:jc w:val="center"/>
        </w:trPr>
        <w:tc>
          <w:tcPr>
            <w:tcW w:w="1741" w:type="dxa"/>
            <w:vAlign w:val="center"/>
          </w:tcPr>
          <w:p w14:paraId="75717343" w14:textId="77777777" w:rsidR="004703DB" w:rsidRDefault="004703DB" w:rsidP="00841CE6">
            <w:pPr>
              <w:pStyle w:val="naiskr"/>
              <w:jc w:val="both"/>
            </w:pPr>
            <w:r>
              <w:t>Direktīvas Nr.2010/63/ES</w:t>
            </w:r>
          </w:p>
          <w:p w14:paraId="1C5FB6DF" w14:textId="77777777" w:rsidR="004703DB" w:rsidRPr="006D3F93" w:rsidRDefault="004703DB" w:rsidP="00841CE6">
            <w:pPr>
              <w:pStyle w:val="naiskr"/>
              <w:spacing w:before="0" w:after="0"/>
              <w:jc w:val="both"/>
            </w:pPr>
            <w:r>
              <w:t>VIII. pielikums</w:t>
            </w:r>
          </w:p>
        </w:tc>
        <w:tc>
          <w:tcPr>
            <w:tcW w:w="2099" w:type="dxa"/>
            <w:vAlign w:val="center"/>
          </w:tcPr>
          <w:p w14:paraId="1EF74149" w14:textId="77777777" w:rsidR="004703DB" w:rsidRDefault="007E6440" w:rsidP="00841CE6">
            <w:pPr>
              <w:pStyle w:val="naiskr"/>
              <w:spacing w:before="0" w:after="0"/>
              <w:jc w:val="both"/>
              <w:rPr>
                <w:sz w:val="22"/>
              </w:rPr>
            </w:pPr>
            <w:r>
              <w:rPr>
                <w:sz w:val="22"/>
              </w:rPr>
              <w:t>4.pielikums</w:t>
            </w:r>
          </w:p>
        </w:tc>
        <w:tc>
          <w:tcPr>
            <w:tcW w:w="2880" w:type="dxa"/>
            <w:vAlign w:val="center"/>
          </w:tcPr>
          <w:p w14:paraId="0E9050CF" w14:textId="77777777" w:rsidR="004703DB" w:rsidRDefault="00F15909" w:rsidP="00841CE6">
            <w:pPr>
              <w:pStyle w:val="naiskr"/>
              <w:spacing w:before="0" w:after="0"/>
              <w:jc w:val="both"/>
              <w:rPr>
                <w:sz w:val="22"/>
              </w:rPr>
            </w:pPr>
            <w:r>
              <w:rPr>
                <w:sz w:val="22"/>
              </w:rPr>
              <w:t xml:space="preserve">Pārņemts </w:t>
            </w:r>
            <w:r w:rsidR="004703DB">
              <w:rPr>
                <w:sz w:val="22"/>
              </w:rPr>
              <w:t>pilnībā.</w:t>
            </w:r>
          </w:p>
        </w:tc>
        <w:tc>
          <w:tcPr>
            <w:tcW w:w="3615" w:type="dxa"/>
            <w:vAlign w:val="center"/>
          </w:tcPr>
          <w:p w14:paraId="5178CD05" w14:textId="77777777"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14:paraId="374DF1BD" w14:textId="77777777" w:rsidTr="00841CE6">
        <w:trPr>
          <w:trHeight w:val="450"/>
          <w:jc w:val="center"/>
        </w:trPr>
        <w:tc>
          <w:tcPr>
            <w:tcW w:w="1741" w:type="dxa"/>
            <w:vAlign w:val="center"/>
          </w:tcPr>
          <w:p w14:paraId="0FD8D35E" w14:textId="77777777" w:rsidR="004703DB" w:rsidRDefault="004703DB" w:rsidP="00841CE6">
            <w:pPr>
              <w:pStyle w:val="naiskr"/>
              <w:spacing w:before="0" w:after="0"/>
              <w:rPr>
                <w:sz w:val="22"/>
              </w:rPr>
            </w:pPr>
            <w:r>
              <w:rPr>
                <w:sz w:val="22"/>
              </w:rPr>
              <w:t>Kā ir i</w:t>
            </w:r>
            <w:smartTag w:uri="urn:schemas-microsoft-com:office:smarttags" w:element="PersonName">
              <w:r>
                <w:rPr>
                  <w:sz w:val="22"/>
                </w:rPr>
                <w:t>zm</w:t>
              </w:r>
            </w:smartTag>
            <w:r>
              <w:rPr>
                <w:sz w:val="22"/>
              </w:rPr>
              <w:t xml:space="preserve">antota ES tiesību aktā </w:t>
            </w:r>
            <w:r>
              <w:rPr>
                <w:sz w:val="22"/>
              </w:rPr>
              <w:lastRenderedPageBreak/>
              <w:t>paredzētā rīcības brīvība dalībvalstij pārņemt vai ieviest noteiktas ES tiesību akta normas.</w:t>
            </w:r>
          </w:p>
          <w:p w14:paraId="0C317ABE" w14:textId="77777777" w:rsidR="004703DB" w:rsidRDefault="004703DB" w:rsidP="00841CE6">
            <w:pPr>
              <w:pStyle w:val="naiskr"/>
              <w:spacing w:before="0" w:after="0"/>
              <w:rPr>
                <w:sz w:val="22"/>
              </w:rPr>
            </w:pPr>
            <w:r>
              <w:rPr>
                <w:sz w:val="22"/>
              </w:rPr>
              <w:t>Kādēļ?</w:t>
            </w:r>
          </w:p>
        </w:tc>
        <w:tc>
          <w:tcPr>
            <w:tcW w:w="8594" w:type="dxa"/>
            <w:gridSpan w:val="3"/>
          </w:tcPr>
          <w:p w14:paraId="613E8A56" w14:textId="77777777" w:rsidR="004703DB" w:rsidRDefault="004703DB" w:rsidP="00841CE6">
            <w:pPr>
              <w:pStyle w:val="naiskr"/>
              <w:spacing w:before="0" w:after="0"/>
              <w:rPr>
                <w:sz w:val="22"/>
              </w:rPr>
            </w:pPr>
          </w:p>
        </w:tc>
      </w:tr>
      <w:tr w:rsidR="004703DB" w14:paraId="30C6C7D5" w14:textId="77777777" w:rsidTr="00841CE6">
        <w:trPr>
          <w:trHeight w:val="601"/>
          <w:jc w:val="center"/>
        </w:trPr>
        <w:tc>
          <w:tcPr>
            <w:tcW w:w="1741" w:type="dxa"/>
            <w:vAlign w:val="center"/>
          </w:tcPr>
          <w:p w14:paraId="443FBA19" w14:textId="77777777" w:rsidR="00155C74" w:rsidRDefault="00155C74" w:rsidP="00841CE6">
            <w:pPr>
              <w:pStyle w:val="naiskr"/>
              <w:spacing w:before="0" w:after="0"/>
              <w:rPr>
                <w:sz w:val="22"/>
              </w:rPr>
            </w:pPr>
            <w:r>
              <w:rPr>
                <w:sz w:val="22"/>
              </w:rPr>
              <w:t>Direktīvas</w:t>
            </w:r>
            <w:r>
              <w:t xml:space="preserve"> Nr.2010/63/ES</w:t>
            </w:r>
          </w:p>
          <w:p w14:paraId="5BD33423" w14:textId="77777777" w:rsidR="004703DB" w:rsidRDefault="004703DB" w:rsidP="00841CE6">
            <w:pPr>
              <w:pStyle w:val="naiskr"/>
              <w:spacing w:before="0" w:after="0"/>
              <w:rPr>
                <w:sz w:val="22"/>
              </w:rPr>
            </w:pPr>
            <w:r>
              <w:rPr>
                <w:sz w:val="22"/>
              </w:rPr>
              <w:t>6.</w:t>
            </w:r>
            <w:r w:rsidR="00AC6319">
              <w:rPr>
                <w:sz w:val="22"/>
              </w:rPr>
              <w:t xml:space="preserve"> </w:t>
            </w:r>
            <w:r>
              <w:rPr>
                <w:sz w:val="22"/>
              </w:rPr>
              <w:t>pants 4.punkts</w:t>
            </w:r>
          </w:p>
        </w:tc>
        <w:tc>
          <w:tcPr>
            <w:tcW w:w="8594" w:type="dxa"/>
            <w:gridSpan w:val="3"/>
          </w:tcPr>
          <w:p w14:paraId="50840180" w14:textId="77777777" w:rsidR="00AC2976" w:rsidRPr="00AC2976" w:rsidRDefault="00AC2976" w:rsidP="00AC2976">
            <w:pPr>
              <w:spacing w:after="0" w:line="240" w:lineRule="auto"/>
              <w:jc w:val="both"/>
              <w:rPr>
                <w:rFonts w:ascii="Times New Roman" w:eastAsia="Calibri" w:hAnsi="Times New Roman" w:cs="Times New Roman"/>
                <w:sz w:val="24"/>
                <w:szCs w:val="24"/>
              </w:rPr>
            </w:pPr>
            <w:r w:rsidRPr="00EC22F1">
              <w:rPr>
                <w:rFonts w:ascii="Times New Roman" w:eastAsia="Calibri" w:hAnsi="Times New Roman" w:cs="Times New Roman"/>
                <w:sz w:val="24"/>
                <w:szCs w:val="24"/>
              </w:rPr>
              <w:t>70. Dienests var atļaut neizmantot šo noteikumu 5. pielikumā minēto izmēģinājumu dzīvnieku nogalināšanai šajā pielikumā noteiktu atbilstošu nogalināšanas metodi šādos gadījumos:</w:t>
            </w:r>
          </w:p>
          <w:p w14:paraId="733A5CB8" w14:textId="77777777" w:rsidR="00AC2976" w:rsidRPr="00AC2976" w:rsidRDefault="00AC2976" w:rsidP="00AC2976">
            <w:pPr>
              <w:spacing w:after="0" w:line="240" w:lineRule="auto"/>
              <w:jc w:val="both"/>
              <w:rPr>
                <w:rFonts w:ascii="Times New Roman" w:eastAsia="Calibri" w:hAnsi="Times New Roman" w:cs="Times New Roman"/>
                <w:sz w:val="24"/>
                <w:szCs w:val="24"/>
              </w:rPr>
            </w:pPr>
            <w:r w:rsidRPr="00AC2976">
              <w:rPr>
                <w:rFonts w:ascii="Times New Roman" w:eastAsia="Calibri" w:hAnsi="Times New Roman" w:cs="Times New Roman"/>
                <w:sz w:val="24"/>
                <w:szCs w:val="24"/>
              </w:rPr>
              <w:t>70.1. ja zinātnisks pamatojums apliecina, ka nogalināšanas metode, ko izvēlējies izmēģinājumu dzīvnieka lietotājs, uzskatāma par vismaz tikpat humānu kā konkrētajam izmēģinājumu dzīvniekam noteiktā nogalināšanas metode;</w:t>
            </w:r>
          </w:p>
          <w:p w14:paraId="2103FB27" w14:textId="77777777" w:rsidR="00AC2976" w:rsidRPr="00AC6319" w:rsidRDefault="00AC2976" w:rsidP="00AC2976">
            <w:pPr>
              <w:spacing w:after="0" w:line="240" w:lineRule="auto"/>
              <w:jc w:val="both"/>
              <w:rPr>
                <w:rFonts w:ascii="Times New Roman" w:eastAsia="Calibri" w:hAnsi="Times New Roman" w:cs="Times New Roman"/>
                <w:sz w:val="24"/>
                <w:szCs w:val="24"/>
              </w:rPr>
            </w:pPr>
            <w:r w:rsidRPr="00AC2976">
              <w:rPr>
                <w:rFonts w:ascii="Times New Roman" w:eastAsia="Calibri" w:hAnsi="Times New Roman" w:cs="Times New Roman"/>
                <w:sz w:val="24"/>
                <w:szCs w:val="24"/>
              </w:rPr>
              <w:t>70.2. ja zinātnisks pamatojums apliecina, ka procedūras mērķi nevar sasniegt, izmantojot šo noteikumu 5. pielikumā noteikto nogalināšanas metodi.</w:t>
            </w:r>
          </w:p>
        </w:tc>
      </w:tr>
      <w:tr w:rsidR="00C616E3" w14:paraId="155F235A" w14:textId="77777777" w:rsidTr="00841CE6">
        <w:trPr>
          <w:trHeight w:val="601"/>
          <w:jc w:val="center"/>
        </w:trPr>
        <w:tc>
          <w:tcPr>
            <w:tcW w:w="1741" w:type="dxa"/>
            <w:vAlign w:val="center"/>
          </w:tcPr>
          <w:p w14:paraId="54ED06DA" w14:textId="77777777" w:rsidR="00155C74" w:rsidRDefault="00155C74" w:rsidP="00841CE6">
            <w:pPr>
              <w:pStyle w:val="naiskr"/>
              <w:spacing w:before="0" w:after="0"/>
              <w:rPr>
                <w:sz w:val="22"/>
              </w:rPr>
            </w:pPr>
            <w:r>
              <w:rPr>
                <w:sz w:val="22"/>
              </w:rPr>
              <w:t>Direktīvas</w:t>
            </w:r>
            <w:r>
              <w:t xml:space="preserve"> Nr.2010/63/ES</w:t>
            </w:r>
          </w:p>
          <w:p w14:paraId="242CB62F" w14:textId="77777777" w:rsidR="00C616E3" w:rsidRDefault="00C616E3" w:rsidP="00841CE6">
            <w:pPr>
              <w:pStyle w:val="naiskr"/>
              <w:spacing w:before="0" w:after="0"/>
              <w:rPr>
                <w:sz w:val="22"/>
              </w:rPr>
            </w:pPr>
            <w:r>
              <w:rPr>
                <w:sz w:val="22"/>
              </w:rPr>
              <w:t>8. panta 3.punkts</w:t>
            </w:r>
          </w:p>
        </w:tc>
        <w:tc>
          <w:tcPr>
            <w:tcW w:w="8594" w:type="dxa"/>
            <w:gridSpan w:val="3"/>
          </w:tcPr>
          <w:p w14:paraId="6255EC82" w14:textId="77777777" w:rsidR="00C616E3" w:rsidRPr="00AC6319" w:rsidRDefault="00C616E3" w:rsidP="00AC63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Nepārņemam, jo </w:t>
            </w:r>
            <w:r>
              <w:rPr>
                <w:rFonts w:ascii="Times New Roman" w:hAnsi="Times New Roman" w:cs="Times New Roman"/>
                <w:bCs/>
                <w:sz w:val="24"/>
                <w:szCs w:val="24"/>
              </w:rPr>
              <w:t>izmantojot</w:t>
            </w:r>
            <w:r w:rsidRPr="00B32196">
              <w:rPr>
                <w:rFonts w:ascii="Times New Roman" w:hAnsi="Times New Roman" w:cs="Times New Roman"/>
                <w:bCs/>
                <w:sz w:val="24"/>
                <w:szCs w:val="24"/>
              </w:rPr>
              <w:t xml:space="preserve"> Dalībvalstij paredzēto rīcības brīvību</w:t>
            </w:r>
            <w:r>
              <w:rPr>
                <w:rFonts w:ascii="Times New Roman" w:hAnsi="Times New Roman" w:cs="Times New Roman"/>
                <w:bCs/>
                <w:sz w:val="24"/>
                <w:szCs w:val="24"/>
              </w:rPr>
              <w:t>, nepārņemam 55. panta Drošības klauzulas</w:t>
            </w:r>
          </w:p>
        </w:tc>
      </w:tr>
      <w:tr w:rsidR="004703DB" w14:paraId="3DD891F1" w14:textId="77777777" w:rsidTr="00841CE6">
        <w:trPr>
          <w:trHeight w:val="412"/>
          <w:jc w:val="center"/>
        </w:trPr>
        <w:tc>
          <w:tcPr>
            <w:tcW w:w="1741" w:type="dxa"/>
            <w:vAlign w:val="center"/>
          </w:tcPr>
          <w:p w14:paraId="7DDBEB4A" w14:textId="77777777" w:rsidR="004703DB" w:rsidRDefault="00155C74" w:rsidP="00841CE6">
            <w:pPr>
              <w:pStyle w:val="naiskr"/>
              <w:spacing w:before="0" w:after="0"/>
              <w:rPr>
                <w:sz w:val="22"/>
              </w:rPr>
            </w:pPr>
            <w:r>
              <w:rPr>
                <w:sz w:val="22"/>
              </w:rPr>
              <w:t>Direktīvas</w:t>
            </w:r>
            <w:r>
              <w:t xml:space="preserve"> Nr.2010/63/ES</w:t>
            </w:r>
            <w:r>
              <w:rPr>
                <w:sz w:val="22"/>
              </w:rPr>
              <w:t xml:space="preserve"> </w:t>
            </w:r>
            <w:r w:rsidR="004703DB">
              <w:rPr>
                <w:sz w:val="22"/>
              </w:rPr>
              <w:t>19.</w:t>
            </w:r>
            <w:r w:rsidR="00671A13">
              <w:rPr>
                <w:sz w:val="22"/>
              </w:rPr>
              <w:t xml:space="preserve"> </w:t>
            </w:r>
            <w:r w:rsidR="004703DB">
              <w:rPr>
                <w:sz w:val="22"/>
              </w:rPr>
              <w:t>pants</w:t>
            </w:r>
          </w:p>
        </w:tc>
        <w:tc>
          <w:tcPr>
            <w:tcW w:w="8594" w:type="dxa"/>
            <w:gridSpan w:val="3"/>
          </w:tcPr>
          <w:p w14:paraId="78DE6D8A"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3</w:t>
            </w:r>
            <w:r w:rsidRPr="00671A13">
              <w:rPr>
                <w:rFonts w:ascii="Times New Roman" w:eastAsia="Calibri" w:hAnsi="Times New Roman" w:cs="Times New Roman"/>
                <w:sz w:val="24"/>
                <w:szCs w:val="24"/>
              </w:rPr>
              <w:t>. Procedūrā izmantoto izmēģinājumu dzīvnieku vai tādu izmēģinājumu dzīvnieku, kas paredzēts izmantošanai procedūrā, bet nav tajā izmantots, var:</w:t>
            </w:r>
          </w:p>
          <w:p w14:paraId="081D4A7C"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3</w:t>
            </w:r>
            <w:r w:rsidRPr="00671A13">
              <w:rPr>
                <w:rFonts w:ascii="Times New Roman" w:eastAsia="Calibri" w:hAnsi="Times New Roman" w:cs="Times New Roman"/>
                <w:sz w:val="24"/>
                <w:szCs w:val="24"/>
              </w:rPr>
              <w:t>.1. izmitināt jaunā mājvietā;</w:t>
            </w:r>
          </w:p>
          <w:p w14:paraId="66BF3A8E"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3</w:t>
            </w:r>
            <w:r w:rsidRPr="00671A13">
              <w:rPr>
                <w:rFonts w:ascii="Times New Roman" w:eastAsia="Calibri" w:hAnsi="Times New Roman" w:cs="Times New Roman"/>
                <w:sz w:val="24"/>
                <w:szCs w:val="24"/>
              </w:rPr>
              <w:t>.2. savvaļas dzīvnieku palaist brīvībā tam piemērotā dzīvotnē;</w:t>
            </w:r>
          </w:p>
          <w:p w14:paraId="51364CAD"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3</w:t>
            </w:r>
            <w:r w:rsidRPr="00671A13">
              <w:rPr>
                <w:rFonts w:ascii="Times New Roman" w:eastAsia="Calibri" w:hAnsi="Times New Roman" w:cs="Times New Roman"/>
                <w:sz w:val="24"/>
                <w:szCs w:val="24"/>
              </w:rPr>
              <w:t>.3. atdot atpakaļ sugai atbilstošā audzēšanas sistēmā.</w:t>
            </w:r>
          </w:p>
          <w:p w14:paraId="2B2862B0" w14:textId="77777777" w:rsidR="00671A13" w:rsidRPr="00671A13" w:rsidRDefault="00671A13" w:rsidP="00671A13">
            <w:pPr>
              <w:spacing w:after="0" w:line="240" w:lineRule="auto"/>
              <w:jc w:val="both"/>
              <w:rPr>
                <w:rFonts w:ascii="Times New Roman" w:eastAsia="Calibri" w:hAnsi="Times New Roman" w:cs="Times New Roman"/>
                <w:sz w:val="24"/>
                <w:szCs w:val="24"/>
              </w:rPr>
            </w:pPr>
          </w:p>
          <w:p w14:paraId="475ECB9C"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4</w:t>
            </w:r>
            <w:r w:rsidRPr="00671A13">
              <w:rPr>
                <w:rFonts w:ascii="Times New Roman" w:eastAsia="Calibri" w:hAnsi="Times New Roman" w:cs="Times New Roman"/>
                <w:sz w:val="24"/>
                <w:szCs w:val="24"/>
              </w:rPr>
              <w:t>. Šo noteikumu 7</w:t>
            </w:r>
            <w:r w:rsidR="00D609B9">
              <w:rPr>
                <w:rFonts w:ascii="Times New Roman" w:eastAsia="Calibri" w:hAnsi="Times New Roman" w:cs="Times New Roman"/>
                <w:sz w:val="24"/>
                <w:szCs w:val="24"/>
              </w:rPr>
              <w:t>3</w:t>
            </w:r>
            <w:r w:rsidRPr="00671A13">
              <w:rPr>
                <w:rFonts w:ascii="Times New Roman" w:eastAsia="Calibri" w:hAnsi="Times New Roman" w:cs="Times New Roman"/>
                <w:sz w:val="24"/>
                <w:szCs w:val="24"/>
              </w:rPr>
              <w:t>.punktā minētos nosacījumus piemēro, ja:</w:t>
            </w:r>
          </w:p>
          <w:p w14:paraId="1AB5F910"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4</w:t>
            </w:r>
            <w:r w:rsidRPr="00671A13">
              <w:rPr>
                <w:rFonts w:ascii="Times New Roman" w:eastAsia="Calibri" w:hAnsi="Times New Roman" w:cs="Times New Roman"/>
                <w:sz w:val="24"/>
                <w:szCs w:val="24"/>
              </w:rPr>
              <w:t>.1. to atļauj izmēģinājumu dzīvnieka veselības stāvoklis;</w:t>
            </w:r>
          </w:p>
          <w:p w14:paraId="5220A909" w14:textId="77777777"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4</w:t>
            </w:r>
            <w:r w:rsidRPr="00671A13">
              <w:rPr>
                <w:rFonts w:ascii="Times New Roman" w:eastAsia="Calibri" w:hAnsi="Times New Roman" w:cs="Times New Roman"/>
                <w:sz w:val="24"/>
                <w:szCs w:val="24"/>
              </w:rPr>
              <w:t>.2. izmēģinājumu dzīvnieks neapdraud cilvēku vai citu dzīvnieku veselību, kā arī vidi;</w:t>
            </w:r>
          </w:p>
          <w:p w14:paraId="4A01B063" w14:textId="77777777" w:rsidR="004703DB" w:rsidRPr="00671A13" w:rsidRDefault="00671A13" w:rsidP="00D609B9">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w:t>
            </w:r>
            <w:r w:rsidR="00D609B9">
              <w:rPr>
                <w:rFonts w:ascii="Times New Roman" w:eastAsia="Calibri" w:hAnsi="Times New Roman" w:cs="Times New Roman"/>
                <w:sz w:val="24"/>
                <w:szCs w:val="24"/>
              </w:rPr>
              <w:t>4</w:t>
            </w:r>
            <w:r w:rsidRPr="00671A13">
              <w:rPr>
                <w:rFonts w:ascii="Times New Roman" w:eastAsia="Calibri" w:hAnsi="Times New Roman" w:cs="Times New Roman"/>
                <w:sz w:val="24"/>
                <w:szCs w:val="24"/>
              </w:rPr>
              <w:t>.3. ir veikti piemēroti pasākumi, lai sargātu dzīvnieka labsajūtu.</w:t>
            </w:r>
          </w:p>
        </w:tc>
      </w:tr>
      <w:tr w:rsidR="00E06280" w14:paraId="73D926C9" w14:textId="77777777" w:rsidTr="00841CE6">
        <w:trPr>
          <w:trHeight w:val="412"/>
          <w:jc w:val="center"/>
        </w:trPr>
        <w:tc>
          <w:tcPr>
            <w:tcW w:w="1741" w:type="dxa"/>
            <w:vAlign w:val="center"/>
          </w:tcPr>
          <w:p w14:paraId="3863AB6F" w14:textId="77777777" w:rsidR="00E06280" w:rsidRDefault="00155C74" w:rsidP="00841CE6">
            <w:pPr>
              <w:pStyle w:val="naiskr"/>
              <w:spacing w:before="0" w:after="0"/>
              <w:rPr>
                <w:sz w:val="22"/>
              </w:rPr>
            </w:pPr>
            <w:r>
              <w:rPr>
                <w:sz w:val="22"/>
              </w:rPr>
              <w:t>Direktīvas</w:t>
            </w:r>
            <w:r>
              <w:t xml:space="preserve"> Nr.2010/63/ES</w:t>
            </w:r>
            <w:r>
              <w:rPr>
                <w:sz w:val="22"/>
              </w:rPr>
              <w:t xml:space="preserve"> </w:t>
            </w:r>
            <w:r w:rsidR="00E06280">
              <w:rPr>
                <w:sz w:val="22"/>
              </w:rPr>
              <w:t>25. pants</w:t>
            </w:r>
          </w:p>
        </w:tc>
        <w:tc>
          <w:tcPr>
            <w:tcW w:w="8594" w:type="dxa"/>
            <w:gridSpan w:val="3"/>
          </w:tcPr>
          <w:p w14:paraId="62B495D7" w14:textId="77777777" w:rsidR="00E06280" w:rsidRDefault="00E06280" w:rsidP="00671A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Pārņemts daļēji. Veterinārmedicīnas likuma IX nodaļā noteikts, ka t</w:t>
            </w:r>
            <w:r w:rsidRPr="00E06280">
              <w:rPr>
                <w:rFonts w:ascii="Times New Roman" w:eastAsia="Calibri" w:hAnsi="Times New Roman" w:cs="Times New Roman"/>
                <w:sz w:val="24"/>
                <w:szCs w:val="24"/>
              </w:rPr>
              <w:t>iesības nodarboties ar veterinārmedicīnisko praksi ir praktizējošam veterinārārstam.</w:t>
            </w:r>
            <w:r>
              <w:t xml:space="preserve"> </w:t>
            </w:r>
            <w:r w:rsidRPr="00E06280">
              <w:rPr>
                <w:rFonts w:ascii="Times New Roman" w:eastAsia="Calibri" w:hAnsi="Times New Roman" w:cs="Times New Roman"/>
                <w:sz w:val="24"/>
                <w:szCs w:val="24"/>
              </w:rPr>
              <w:t>Personai, kura ir ieguvusi vidējo profesionālo izglītību veterinārmedicīnā (veterinārfeldšeris vai veterinārārsta asistents), ir atļauts strādāt tikai praktizējoša veterinārārsta pastāvīgā uzraudzībā.</w:t>
            </w:r>
          </w:p>
          <w:p w14:paraId="44E5551D" w14:textId="77777777" w:rsidR="008D5CD5" w:rsidRDefault="008D5CD5" w:rsidP="008D5CD5">
            <w:pPr>
              <w:spacing w:after="0" w:line="240" w:lineRule="auto"/>
              <w:jc w:val="both"/>
              <w:rPr>
                <w:rFonts w:ascii="Times New Roman" w:eastAsia="Calibri" w:hAnsi="Times New Roman" w:cs="Times New Roman"/>
                <w:sz w:val="24"/>
                <w:szCs w:val="24"/>
              </w:rPr>
            </w:pPr>
          </w:p>
          <w:p w14:paraId="2CFF049D" w14:textId="77777777" w:rsidR="008D5CD5" w:rsidRPr="008D5CD5" w:rsidRDefault="008D5CD5" w:rsidP="008D5CD5">
            <w:pPr>
              <w:spacing w:after="0" w:line="240" w:lineRule="auto"/>
              <w:jc w:val="both"/>
              <w:rPr>
                <w:rFonts w:ascii="Times New Roman" w:eastAsia="Calibri" w:hAnsi="Times New Roman" w:cs="Times New Roman"/>
                <w:sz w:val="24"/>
                <w:szCs w:val="24"/>
              </w:rPr>
            </w:pPr>
            <w:r w:rsidRPr="008D5CD5">
              <w:rPr>
                <w:rFonts w:ascii="Times New Roman" w:eastAsia="Calibri" w:hAnsi="Times New Roman" w:cs="Times New Roman"/>
                <w:sz w:val="24"/>
                <w:szCs w:val="24"/>
              </w:rPr>
              <w:t>50. Izmēģinājumu dzīvnieku audzētājam, piegādātājam un lietotājam ir norīkots praktizējošs veterinārārsts, kam ir īpašas zināšanas laboratorijas dzīvnieku medicīnā un, kam ir uzticēti padomdevēja pienākumi saistībā ar izmēģinājumu dzīvnieku labsajūtu un ārstēšanu, atbilstoši Eiropas Komisijas vadlīnijām “Par vienotas izglītības un apmācības sistēmas izveidi”, kas pieejamas Zemkopības ministrijas tīmekļa vietnē.</w:t>
            </w:r>
          </w:p>
          <w:p w14:paraId="4E60D506" w14:textId="77777777" w:rsidR="008D5CD5" w:rsidRPr="00671A13" w:rsidRDefault="008D5CD5" w:rsidP="00671A13">
            <w:pPr>
              <w:spacing w:after="0" w:line="240" w:lineRule="auto"/>
              <w:jc w:val="both"/>
              <w:rPr>
                <w:rFonts w:ascii="Times New Roman" w:eastAsia="Calibri" w:hAnsi="Times New Roman" w:cs="Times New Roman"/>
                <w:sz w:val="24"/>
                <w:szCs w:val="24"/>
              </w:rPr>
            </w:pPr>
          </w:p>
        </w:tc>
      </w:tr>
      <w:tr w:rsidR="004703DB" w14:paraId="2C4CC842" w14:textId="77777777" w:rsidTr="00841CE6">
        <w:trPr>
          <w:trHeight w:val="412"/>
          <w:jc w:val="center"/>
        </w:trPr>
        <w:tc>
          <w:tcPr>
            <w:tcW w:w="1741" w:type="dxa"/>
            <w:vAlign w:val="center"/>
          </w:tcPr>
          <w:p w14:paraId="6CB1E487" w14:textId="77777777" w:rsidR="004703DB" w:rsidRDefault="00155C74" w:rsidP="00841CE6">
            <w:pPr>
              <w:pStyle w:val="naiskr"/>
              <w:spacing w:before="0" w:after="0"/>
              <w:rPr>
                <w:sz w:val="22"/>
              </w:rPr>
            </w:pPr>
            <w:r>
              <w:rPr>
                <w:sz w:val="22"/>
              </w:rPr>
              <w:t>Direktīvas</w:t>
            </w:r>
            <w:r>
              <w:t xml:space="preserve"> Nr.2010/63/ES</w:t>
            </w:r>
            <w:r>
              <w:rPr>
                <w:sz w:val="22"/>
              </w:rPr>
              <w:t xml:space="preserve"> </w:t>
            </w:r>
            <w:r w:rsidR="004703DB">
              <w:rPr>
                <w:sz w:val="22"/>
              </w:rPr>
              <w:t>26.</w:t>
            </w:r>
            <w:r w:rsidR="00B32196">
              <w:rPr>
                <w:sz w:val="22"/>
              </w:rPr>
              <w:t xml:space="preserve"> </w:t>
            </w:r>
            <w:r w:rsidR="004703DB">
              <w:rPr>
                <w:sz w:val="22"/>
              </w:rPr>
              <w:t>pants 3.punkts</w:t>
            </w:r>
          </w:p>
        </w:tc>
        <w:tc>
          <w:tcPr>
            <w:tcW w:w="8594" w:type="dxa"/>
            <w:gridSpan w:val="3"/>
          </w:tcPr>
          <w:p w14:paraId="7F990474" w14:textId="77777777" w:rsidR="004703DB" w:rsidRPr="00B32196" w:rsidRDefault="002602E0" w:rsidP="00841CE6">
            <w:pPr>
              <w:jc w:val="both"/>
              <w:rPr>
                <w:rFonts w:ascii="Times New Roman" w:hAnsi="Times New Roman" w:cs="Times New Roman"/>
                <w:sz w:val="24"/>
                <w:szCs w:val="24"/>
              </w:rPr>
            </w:pPr>
            <w:r w:rsidRPr="002602E0">
              <w:rPr>
                <w:rFonts w:ascii="Times New Roman" w:hAnsi="Times New Roman" w:cs="Times New Roman"/>
                <w:sz w:val="24"/>
                <w:szCs w:val="24"/>
              </w:rPr>
              <w:t>81. Ja izmēģinājumu dzīvnieku audzētāja, piegādātāja un lietotāja darbības apjoms ir mazs, dzīvnieku labturības struktūras uzdevumu izpildi nodrošina, izmantojot citu izmēģinājumu dzīvnieku audzētāju, piegādātāju un lietotāju izveidoto dzīvnieku labturības struktūru.</w:t>
            </w:r>
          </w:p>
        </w:tc>
      </w:tr>
      <w:tr w:rsidR="004703DB" w14:paraId="07E5AF18" w14:textId="77777777" w:rsidTr="00841CE6">
        <w:trPr>
          <w:trHeight w:val="412"/>
          <w:jc w:val="center"/>
        </w:trPr>
        <w:tc>
          <w:tcPr>
            <w:tcW w:w="1741" w:type="dxa"/>
            <w:vAlign w:val="center"/>
          </w:tcPr>
          <w:p w14:paraId="18AB5808" w14:textId="77777777" w:rsidR="004703DB" w:rsidRDefault="00155C74" w:rsidP="00841CE6">
            <w:pPr>
              <w:pStyle w:val="naiskr"/>
              <w:spacing w:before="0" w:after="0"/>
              <w:rPr>
                <w:sz w:val="22"/>
              </w:rPr>
            </w:pPr>
            <w:r>
              <w:rPr>
                <w:sz w:val="22"/>
              </w:rPr>
              <w:t>Direktīvas</w:t>
            </w:r>
            <w:r>
              <w:t xml:space="preserve"> Nr.2010/63/ES</w:t>
            </w:r>
            <w:r>
              <w:rPr>
                <w:sz w:val="22"/>
              </w:rPr>
              <w:t xml:space="preserve"> </w:t>
            </w:r>
            <w:r w:rsidR="004703DB">
              <w:rPr>
                <w:sz w:val="22"/>
              </w:rPr>
              <w:t>37.</w:t>
            </w:r>
            <w:r w:rsidR="00B32196">
              <w:rPr>
                <w:sz w:val="22"/>
              </w:rPr>
              <w:t xml:space="preserve"> </w:t>
            </w:r>
            <w:r w:rsidR="004703DB">
              <w:rPr>
                <w:sz w:val="22"/>
              </w:rPr>
              <w:t>pants 2.punkts</w:t>
            </w:r>
          </w:p>
        </w:tc>
        <w:tc>
          <w:tcPr>
            <w:tcW w:w="8594" w:type="dxa"/>
            <w:gridSpan w:val="3"/>
          </w:tcPr>
          <w:p w14:paraId="005CEC66" w14:textId="77777777" w:rsidR="004703DB" w:rsidRPr="00B32196" w:rsidRDefault="004703DB"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 xml:space="preserve">Izmantojam Dalībvalstij paredzēto rīcības brīvību, un, lai mazinātu </w:t>
            </w:r>
            <w:r w:rsidR="004B0588">
              <w:rPr>
                <w:rFonts w:ascii="Times New Roman" w:hAnsi="Times New Roman" w:cs="Times New Roman"/>
                <w:bCs/>
                <w:sz w:val="24"/>
                <w:szCs w:val="24"/>
              </w:rPr>
              <w:t xml:space="preserve">Pārtikas un </w:t>
            </w:r>
            <w:r w:rsidR="004B0588" w:rsidRPr="008D5CD5">
              <w:rPr>
                <w:rFonts w:ascii="Times New Roman" w:hAnsi="Times New Roman" w:cs="Times New Roman"/>
                <w:bCs/>
                <w:sz w:val="24"/>
                <w:szCs w:val="24"/>
              </w:rPr>
              <w:t>veterinārajam d</w:t>
            </w:r>
            <w:r w:rsidRPr="008D5CD5">
              <w:rPr>
                <w:rFonts w:ascii="Times New Roman" w:hAnsi="Times New Roman" w:cs="Times New Roman"/>
                <w:bCs/>
                <w:sz w:val="24"/>
                <w:szCs w:val="24"/>
              </w:rPr>
              <w:t>ienestam administratīvo slogu,</w:t>
            </w:r>
            <w:r w:rsidRPr="00B32196">
              <w:rPr>
                <w:rFonts w:ascii="Times New Roman" w:hAnsi="Times New Roman" w:cs="Times New Roman"/>
                <w:bCs/>
                <w:sz w:val="24"/>
                <w:szCs w:val="24"/>
              </w:rPr>
              <w:t xml:space="preserve"> paredzam iesniegt izmēģinājuma projekta netehnisko kopsavilkumu.</w:t>
            </w:r>
          </w:p>
        </w:tc>
      </w:tr>
      <w:tr w:rsidR="007640C0" w14:paraId="78FBA6FD" w14:textId="77777777" w:rsidTr="00841CE6">
        <w:trPr>
          <w:trHeight w:val="412"/>
          <w:jc w:val="center"/>
        </w:trPr>
        <w:tc>
          <w:tcPr>
            <w:tcW w:w="1741" w:type="dxa"/>
            <w:vAlign w:val="center"/>
          </w:tcPr>
          <w:p w14:paraId="117ADB61" w14:textId="77777777" w:rsidR="007640C0" w:rsidRPr="006D3F93" w:rsidRDefault="007640C0" w:rsidP="007640C0">
            <w:pPr>
              <w:pStyle w:val="naiskr"/>
              <w:spacing w:before="0" w:after="0"/>
              <w:jc w:val="both"/>
            </w:pPr>
            <w:r w:rsidRPr="006D3F93">
              <w:t>Direktīvas Nr.2010/63/ES</w:t>
            </w:r>
          </w:p>
          <w:p w14:paraId="313EC7CF" w14:textId="77777777" w:rsidR="007640C0" w:rsidRDefault="007640C0" w:rsidP="007640C0">
            <w:pPr>
              <w:pStyle w:val="naiskr"/>
              <w:spacing w:before="0" w:after="0"/>
              <w:rPr>
                <w:sz w:val="22"/>
              </w:rPr>
            </w:pPr>
            <w:r>
              <w:rPr>
                <w:sz w:val="22"/>
              </w:rPr>
              <w:t>39</w:t>
            </w:r>
            <w:r w:rsidRPr="006D3F93">
              <w:rPr>
                <w:sz w:val="22"/>
              </w:rPr>
              <w:t>.</w:t>
            </w:r>
            <w:r>
              <w:rPr>
                <w:sz w:val="22"/>
              </w:rPr>
              <w:t xml:space="preserve"> </w:t>
            </w:r>
            <w:r w:rsidRPr="006D3F93">
              <w:rPr>
                <w:sz w:val="22"/>
              </w:rPr>
              <w:t>pants</w:t>
            </w:r>
            <w:r>
              <w:rPr>
                <w:sz w:val="22"/>
              </w:rPr>
              <w:t xml:space="preserve"> 2.punkts</w:t>
            </w:r>
          </w:p>
        </w:tc>
        <w:tc>
          <w:tcPr>
            <w:tcW w:w="8594" w:type="dxa"/>
            <w:gridSpan w:val="3"/>
          </w:tcPr>
          <w:p w14:paraId="508427E7" w14:textId="77777777" w:rsidR="007640C0" w:rsidRPr="007640C0" w:rsidRDefault="007640C0" w:rsidP="007940D9">
            <w:pPr>
              <w:jc w:val="both"/>
              <w:rPr>
                <w:rFonts w:ascii="Times New Roman" w:hAnsi="Times New Roman" w:cs="Times New Roman"/>
                <w:bCs/>
                <w:sz w:val="24"/>
                <w:szCs w:val="24"/>
              </w:rPr>
            </w:pPr>
            <w:r w:rsidRPr="007640C0">
              <w:rPr>
                <w:rFonts w:ascii="Times New Roman" w:hAnsi="Times New Roman" w:cs="Times New Roman"/>
                <w:sz w:val="24"/>
                <w:szCs w:val="24"/>
              </w:rPr>
              <w:t xml:space="preserve">LV nepārņem </w:t>
            </w:r>
            <w:r w:rsidR="007940D9">
              <w:rPr>
                <w:rFonts w:ascii="Times New Roman" w:hAnsi="Times New Roman" w:cs="Times New Roman"/>
                <w:sz w:val="24"/>
                <w:szCs w:val="24"/>
              </w:rPr>
              <w:t xml:space="preserve">Direktīvas Nr.2010/63/ES </w:t>
            </w:r>
            <w:r w:rsidRPr="007640C0">
              <w:rPr>
                <w:rFonts w:ascii="Times New Roman" w:hAnsi="Times New Roman" w:cs="Times New Roman"/>
                <w:sz w:val="24"/>
                <w:szCs w:val="24"/>
              </w:rPr>
              <w:t>39. panta 2.punkta vārdus “tostarp tās, kas minētas</w:t>
            </w:r>
            <w:r w:rsidR="007940D9">
              <w:rPr>
                <w:rFonts w:ascii="Times New Roman" w:hAnsi="Times New Roman" w:cs="Times New Roman"/>
                <w:sz w:val="24"/>
                <w:szCs w:val="24"/>
              </w:rPr>
              <w:t xml:space="preserve"> </w:t>
            </w:r>
            <w:r w:rsidRPr="007640C0">
              <w:rPr>
                <w:rFonts w:ascii="Times New Roman" w:hAnsi="Times New Roman" w:cs="Times New Roman"/>
                <w:sz w:val="24"/>
                <w:szCs w:val="24"/>
              </w:rPr>
              <w:t>15.</w:t>
            </w:r>
            <w:r w:rsidR="007940D9">
              <w:rPr>
                <w:rFonts w:ascii="Times New Roman" w:hAnsi="Times New Roman" w:cs="Times New Roman"/>
                <w:sz w:val="24"/>
                <w:szCs w:val="24"/>
              </w:rPr>
              <w:t xml:space="preserve"> </w:t>
            </w:r>
            <w:r w:rsidRPr="007640C0">
              <w:rPr>
                <w:rFonts w:ascii="Times New Roman" w:hAnsi="Times New Roman" w:cs="Times New Roman"/>
                <w:sz w:val="24"/>
                <w:szCs w:val="24"/>
              </w:rPr>
              <w:t>panta 2.punktā”</w:t>
            </w:r>
            <w:r>
              <w:rPr>
                <w:rFonts w:ascii="Times New Roman" w:hAnsi="Times New Roman" w:cs="Times New Roman"/>
                <w:sz w:val="24"/>
                <w:szCs w:val="24"/>
              </w:rPr>
              <w:t xml:space="preserve">, jo nepārņemam Drošības klauzulas un līdz ar to aizliedzam veikt procedūras, kas minētas </w:t>
            </w:r>
            <w:r w:rsidR="007940D9">
              <w:rPr>
                <w:rFonts w:ascii="Times New Roman" w:hAnsi="Times New Roman" w:cs="Times New Roman"/>
                <w:sz w:val="24"/>
                <w:szCs w:val="24"/>
              </w:rPr>
              <w:t xml:space="preserve">Direktīvas Nr.2010/63/ES </w:t>
            </w:r>
            <w:r>
              <w:rPr>
                <w:rFonts w:ascii="Times New Roman" w:hAnsi="Times New Roman" w:cs="Times New Roman"/>
                <w:sz w:val="24"/>
                <w:szCs w:val="24"/>
              </w:rPr>
              <w:t>15.</w:t>
            </w:r>
            <w:r w:rsidR="007940D9">
              <w:rPr>
                <w:rFonts w:ascii="Times New Roman" w:hAnsi="Times New Roman" w:cs="Times New Roman"/>
                <w:sz w:val="24"/>
                <w:szCs w:val="24"/>
              </w:rPr>
              <w:t xml:space="preserve"> </w:t>
            </w:r>
            <w:r>
              <w:rPr>
                <w:rFonts w:ascii="Times New Roman" w:hAnsi="Times New Roman" w:cs="Times New Roman"/>
                <w:sz w:val="24"/>
                <w:szCs w:val="24"/>
              </w:rPr>
              <w:t>panta 2.punktā</w:t>
            </w:r>
          </w:p>
        </w:tc>
      </w:tr>
      <w:tr w:rsidR="00472C41" w14:paraId="4B5977E6" w14:textId="77777777" w:rsidTr="00841CE6">
        <w:trPr>
          <w:trHeight w:val="412"/>
          <w:jc w:val="center"/>
        </w:trPr>
        <w:tc>
          <w:tcPr>
            <w:tcW w:w="1741" w:type="dxa"/>
            <w:vAlign w:val="center"/>
          </w:tcPr>
          <w:p w14:paraId="694226CD" w14:textId="77777777" w:rsidR="00472C41" w:rsidRDefault="00155C74" w:rsidP="00841CE6">
            <w:pPr>
              <w:pStyle w:val="naiskr"/>
              <w:spacing w:before="0" w:after="0"/>
              <w:rPr>
                <w:sz w:val="22"/>
              </w:rPr>
            </w:pPr>
            <w:r>
              <w:rPr>
                <w:sz w:val="22"/>
              </w:rPr>
              <w:lastRenderedPageBreak/>
              <w:t>Direktīvas</w:t>
            </w:r>
            <w:r>
              <w:t xml:space="preserve"> Nr.2010/63/ES</w:t>
            </w:r>
            <w:r>
              <w:rPr>
                <w:sz w:val="22"/>
              </w:rPr>
              <w:t xml:space="preserve"> </w:t>
            </w:r>
            <w:r w:rsidR="00472C41">
              <w:rPr>
                <w:sz w:val="22"/>
              </w:rPr>
              <w:t>55.</w:t>
            </w:r>
            <w:r w:rsidR="000718D1">
              <w:rPr>
                <w:sz w:val="22"/>
              </w:rPr>
              <w:t xml:space="preserve"> </w:t>
            </w:r>
            <w:r w:rsidR="00472C41">
              <w:rPr>
                <w:sz w:val="22"/>
              </w:rPr>
              <w:t>panta 1.punkts</w:t>
            </w:r>
          </w:p>
        </w:tc>
        <w:tc>
          <w:tcPr>
            <w:tcW w:w="8594" w:type="dxa"/>
            <w:gridSpan w:val="3"/>
          </w:tcPr>
          <w:p w14:paraId="29D78015" w14:textId="77777777"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2C41" w14:paraId="1D4ED478" w14:textId="77777777" w:rsidTr="00841CE6">
        <w:trPr>
          <w:trHeight w:val="412"/>
          <w:jc w:val="center"/>
        </w:trPr>
        <w:tc>
          <w:tcPr>
            <w:tcW w:w="1741" w:type="dxa"/>
            <w:vAlign w:val="center"/>
          </w:tcPr>
          <w:p w14:paraId="42599D54" w14:textId="77777777" w:rsidR="00472C41" w:rsidRDefault="00155C74" w:rsidP="00841CE6">
            <w:pPr>
              <w:pStyle w:val="naiskr"/>
              <w:spacing w:before="0" w:after="0"/>
              <w:rPr>
                <w:sz w:val="22"/>
              </w:rPr>
            </w:pPr>
            <w:r>
              <w:rPr>
                <w:sz w:val="22"/>
              </w:rPr>
              <w:t>Direktīvas</w:t>
            </w:r>
            <w:r>
              <w:t xml:space="preserve"> Nr.2010/63/ES</w:t>
            </w:r>
            <w:r>
              <w:rPr>
                <w:sz w:val="22"/>
              </w:rPr>
              <w:t xml:space="preserve"> </w:t>
            </w:r>
            <w:r w:rsidR="00472C41">
              <w:rPr>
                <w:sz w:val="22"/>
              </w:rPr>
              <w:t>55.</w:t>
            </w:r>
            <w:r w:rsidR="000718D1">
              <w:rPr>
                <w:sz w:val="22"/>
              </w:rPr>
              <w:t xml:space="preserve"> </w:t>
            </w:r>
            <w:r w:rsidR="00472C41">
              <w:rPr>
                <w:sz w:val="22"/>
              </w:rPr>
              <w:t>panta 2.punkts</w:t>
            </w:r>
          </w:p>
        </w:tc>
        <w:tc>
          <w:tcPr>
            <w:tcW w:w="8594" w:type="dxa"/>
            <w:gridSpan w:val="3"/>
          </w:tcPr>
          <w:p w14:paraId="02F57324" w14:textId="77777777"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2C41" w14:paraId="0CBCA3AA" w14:textId="77777777" w:rsidTr="00841CE6">
        <w:trPr>
          <w:trHeight w:val="412"/>
          <w:jc w:val="center"/>
        </w:trPr>
        <w:tc>
          <w:tcPr>
            <w:tcW w:w="1741" w:type="dxa"/>
            <w:vAlign w:val="center"/>
          </w:tcPr>
          <w:p w14:paraId="7439AF66" w14:textId="77777777" w:rsidR="00472C41" w:rsidRDefault="00155C74" w:rsidP="00841CE6">
            <w:pPr>
              <w:pStyle w:val="naiskr"/>
              <w:spacing w:before="0" w:after="0"/>
              <w:rPr>
                <w:sz w:val="22"/>
              </w:rPr>
            </w:pPr>
            <w:r>
              <w:rPr>
                <w:sz w:val="22"/>
              </w:rPr>
              <w:t>Direktīvas</w:t>
            </w:r>
            <w:r>
              <w:t xml:space="preserve"> Nr.2010/63/ES</w:t>
            </w:r>
            <w:r>
              <w:rPr>
                <w:sz w:val="22"/>
              </w:rPr>
              <w:t xml:space="preserve"> </w:t>
            </w:r>
            <w:r w:rsidR="00472C41">
              <w:rPr>
                <w:sz w:val="22"/>
              </w:rPr>
              <w:t>55.</w:t>
            </w:r>
            <w:r w:rsidR="000718D1">
              <w:rPr>
                <w:sz w:val="22"/>
              </w:rPr>
              <w:t xml:space="preserve"> </w:t>
            </w:r>
            <w:r w:rsidR="00472C41">
              <w:rPr>
                <w:sz w:val="22"/>
              </w:rPr>
              <w:t>panta 3.punkts</w:t>
            </w:r>
          </w:p>
        </w:tc>
        <w:tc>
          <w:tcPr>
            <w:tcW w:w="8594" w:type="dxa"/>
            <w:gridSpan w:val="3"/>
          </w:tcPr>
          <w:p w14:paraId="640AC88D" w14:textId="77777777"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03DB" w14:paraId="35D36C89" w14:textId="77777777" w:rsidTr="00841CE6">
        <w:trPr>
          <w:trHeight w:val="913"/>
          <w:jc w:val="center"/>
        </w:trPr>
        <w:tc>
          <w:tcPr>
            <w:tcW w:w="1741" w:type="dxa"/>
            <w:vAlign w:val="center"/>
          </w:tcPr>
          <w:p w14:paraId="3BDF6D73" w14:textId="77777777" w:rsidR="004703DB" w:rsidRDefault="004703DB" w:rsidP="00841CE6">
            <w:pPr>
              <w:pStyle w:val="naiskr"/>
              <w:spacing w:before="0" w:after="0"/>
              <w:rPr>
                <w:i/>
                <w:sz w:val="22"/>
              </w:rPr>
            </w:pPr>
            <w:r>
              <w:rPr>
                <w:sz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594" w:type="dxa"/>
            <w:gridSpan w:val="3"/>
          </w:tcPr>
          <w:p w14:paraId="0576B391" w14:textId="77777777" w:rsidR="004703DB" w:rsidRDefault="008607C6" w:rsidP="00841CE6">
            <w:pPr>
              <w:pStyle w:val="naiskr"/>
              <w:spacing w:before="0" w:after="0"/>
              <w:rPr>
                <w:sz w:val="22"/>
              </w:rPr>
            </w:pPr>
            <w:r>
              <w:t>Projekts šo jomu neskar</w:t>
            </w:r>
          </w:p>
        </w:tc>
      </w:tr>
      <w:tr w:rsidR="004703DB" w14:paraId="7EB1F60A" w14:textId="77777777" w:rsidTr="00841CE6">
        <w:trPr>
          <w:trHeight w:val="579"/>
          <w:jc w:val="center"/>
        </w:trPr>
        <w:tc>
          <w:tcPr>
            <w:tcW w:w="1741" w:type="dxa"/>
          </w:tcPr>
          <w:p w14:paraId="0AF799B7" w14:textId="77777777" w:rsidR="004703DB" w:rsidRDefault="004703DB" w:rsidP="00841CE6">
            <w:pPr>
              <w:pStyle w:val="naiskr"/>
              <w:spacing w:before="0" w:after="0"/>
              <w:rPr>
                <w:sz w:val="22"/>
              </w:rPr>
            </w:pPr>
            <w:r>
              <w:rPr>
                <w:sz w:val="22"/>
              </w:rPr>
              <w:t>Cita informācija</w:t>
            </w:r>
          </w:p>
        </w:tc>
        <w:tc>
          <w:tcPr>
            <w:tcW w:w="8594" w:type="dxa"/>
            <w:gridSpan w:val="3"/>
          </w:tcPr>
          <w:p w14:paraId="57D0C211" w14:textId="77777777" w:rsidR="004703DB" w:rsidRDefault="004703DB" w:rsidP="00841CE6">
            <w:pPr>
              <w:pStyle w:val="naiskr"/>
              <w:spacing w:before="0" w:after="0"/>
              <w:rPr>
                <w:i/>
                <w:sz w:val="22"/>
              </w:rPr>
            </w:pPr>
            <w:r>
              <w:rPr>
                <w:sz w:val="22"/>
              </w:rPr>
              <w:t>Nav</w:t>
            </w:r>
          </w:p>
        </w:tc>
      </w:tr>
    </w:tbl>
    <w:p w14:paraId="0C38E51B" w14:textId="77777777" w:rsidR="00262E47" w:rsidRDefault="00262E47" w:rsidP="005F2519">
      <w:pPr>
        <w:tabs>
          <w:tab w:val="left" w:pos="5760"/>
        </w:tabs>
        <w:spacing w:before="100" w:beforeAutospacing="1" w:after="100" w:afterAutospacing="1" w:line="240" w:lineRule="auto"/>
        <w:jc w:val="both"/>
        <w:outlineLvl w:val="0"/>
        <w:rPr>
          <w:rFonts w:ascii="Times New Roman" w:eastAsia="Arial Unicode MS" w:hAnsi="Times New Roman" w:cs="Times New Roman"/>
          <w:sz w:val="24"/>
          <w:szCs w:val="24"/>
        </w:rPr>
      </w:pPr>
    </w:p>
    <w:tbl>
      <w:tblPr>
        <w:tblW w:w="4968"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865"/>
        <w:gridCol w:w="5571"/>
      </w:tblGrid>
      <w:tr w:rsidR="0091261F" w:rsidRPr="0091261F" w14:paraId="6399D74A" w14:textId="77777777"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B9FFDE" w14:textId="77777777"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14:paraId="16419E3E"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1FE5249A"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hideMark/>
          </w:tcPr>
          <w:p w14:paraId="34B9DEF2" w14:textId="77777777" w:rsidR="00543AA6" w:rsidRPr="003F6769" w:rsidRDefault="00543AA6" w:rsidP="00841CE6">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Plānotās sabiedrības līdzdalības un komunikācijas aktivitātes saistībā ar projektu</w:t>
            </w:r>
          </w:p>
        </w:tc>
        <w:tc>
          <w:tcPr>
            <w:tcW w:w="3096" w:type="pct"/>
            <w:tcBorders>
              <w:top w:val="outset" w:sz="6" w:space="0" w:color="414142"/>
              <w:left w:val="outset" w:sz="6" w:space="0" w:color="414142"/>
              <w:bottom w:val="outset" w:sz="6" w:space="0" w:color="414142"/>
              <w:right w:val="outset" w:sz="6" w:space="0" w:color="414142"/>
            </w:tcBorders>
            <w:hideMark/>
          </w:tcPr>
          <w:p w14:paraId="03420189" w14:textId="3C44F18C" w:rsidR="00543AA6" w:rsidRPr="003F6769" w:rsidRDefault="00E74D55" w:rsidP="007B7E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Sabiedriskā apspriešana.</w:t>
            </w:r>
          </w:p>
        </w:tc>
      </w:tr>
      <w:tr w:rsidR="0091261F" w:rsidRPr="0091261F" w14:paraId="45E2357B"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6E607036"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hideMark/>
          </w:tcPr>
          <w:p w14:paraId="04BDC799" w14:textId="77777777" w:rsidR="00543AA6" w:rsidRPr="003F6769" w:rsidRDefault="00543AA6" w:rsidP="00841CE6">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Sabiedrības līdzdalība projekta izstrādē</w:t>
            </w:r>
          </w:p>
        </w:tc>
        <w:tc>
          <w:tcPr>
            <w:tcW w:w="3096" w:type="pct"/>
            <w:tcBorders>
              <w:top w:val="outset" w:sz="6" w:space="0" w:color="414142"/>
              <w:left w:val="outset" w:sz="6" w:space="0" w:color="414142"/>
              <w:bottom w:val="outset" w:sz="6" w:space="0" w:color="414142"/>
              <w:right w:val="outset" w:sz="6" w:space="0" w:color="414142"/>
            </w:tcBorders>
            <w:hideMark/>
          </w:tcPr>
          <w:p w14:paraId="7F9EF558" w14:textId="388DFC65" w:rsidR="00560E2D" w:rsidRDefault="00560E2D" w:rsidP="00560E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3F6769">
              <w:rPr>
                <w:rFonts w:ascii="Times New Roman" w:eastAsia="Times New Roman" w:hAnsi="Times New Roman" w:cs="Times New Roman"/>
                <w:sz w:val="24"/>
                <w:szCs w:val="24"/>
                <w:lang w:eastAsia="lv-LV"/>
              </w:rPr>
              <w:t>ievietots Zemkopības ministrijas tīmekļa vietnē no 201</w:t>
            </w:r>
            <w:r>
              <w:rPr>
                <w:rFonts w:ascii="Times New Roman" w:eastAsia="Times New Roman" w:hAnsi="Times New Roman" w:cs="Times New Roman"/>
                <w:sz w:val="24"/>
                <w:szCs w:val="24"/>
                <w:lang w:eastAsia="lv-LV"/>
              </w:rPr>
              <w:t>8</w:t>
            </w:r>
            <w:r w:rsidRPr="003F6769">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10. maija līdz 18. maijam</w:t>
            </w:r>
            <w:r w:rsidRPr="003F6769">
              <w:rPr>
                <w:rFonts w:ascii="Times New Roman" w:eastAsia="Times New Roman" w:hAnsi="Times New Roman" w:cs="Times New Roman"/>
                <w:sz w:val="24"/>
                <w:szCs w:val="24"/>
                <w:lang w:eastAsia="lv-LV"/>
              </w:rPr>
              <w:t xml:space="preserve">. </w:t>
            </w:r>
          </w:p>
          <w:p w14:paraId="10373D17" w14:textId="77777777" w:rsidR="00560E2D" w:rsidRDefault="00560E2D" w:rsidP="00560E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izsludināšanas </w:t>
            </w:r>
            <w:r w:rsidRPr="003F6769">
              <w:rPr>
                <w:rFonts w:ascii="Times New Roman" w:eastAsia="Times New Roman" w:hAnsi="Times New Roman" w:cs="Times New Roman"/>
                <w:sz w:val="24"/>
                <w:szCs w:val="24"/>
                <w:lang w:eastAsia="lv-LV"/>
              </w:rPr>
              <w:t xml:space="preserve">Valsts sekretāru sanāksmē tas pieejams Ministru kabineta </w:t>
            </w:r>
            <w:r>
              <w:rPr>
                <w:rFonts w:ascii="Times New Roman" w:eastAsia="Times New Roman" w:hAnsi="Times New Roman" w:cs="Times New Roman"/>
                <w:sz w:val="24"/>
                <w:szCs w:val="24"/>
                <w:lang w:eastAsia="lv-LV"/>
              </w:rPr>
              <w:t>tīmekļa vietnē</w:t>
            </w:r>
            <w:r w:rsidRPr="003F6769">
              <w:rPr>
                <w:rFonts w:ascii="Times New Roman" w:eastAsia="Times New Roman" w:hAnsi="Times New Roman" w:cs="Times New Roman"/>
                <w:sz w:val="24"/>
                <w:szCs w:val="24"/>
                <w:lang w:eastAsia="lv-LV"/>
              </w:rPr>
              <w:t>.</w:t>
            </w:r>
          </w:p>
          <w:p w14:paraId="322F423F" w14:textId="77777777" w:rsidR="00E74D55" w:rsidRDefault="00E74D55" w:rsidP="00E74D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nosūtīts saskaņošanai izmēģinājumu dzīvnieku audzētajiem un lietotājiem: Organiskās sintēzes institūtam, Inovatīvajam </w:t>
            </w:r>
            <w:proofErr w:type="spellStart"/>
            <w:r>
              <w:rPr>
                <w:rFonts w:ascii="Times New Roman" w:eastAsia="Times New Roman" w:hAnsi="Times New Roman" w:cs="Times New Roman"/>
                <w:sz w:val="24"/>
                <w:szCs w:val="24"/>
                <w:lang w:eastAsia="lv-LV"/>
              </w:rPr>
              <w:t>biomedīcīnas</w:t>
            </w:r>
            <w:proofErr w:type="spellEnd"/>
            <w:r>
              <w:rPr>
                <w:rFonts w:ascii="Times New Roman" w:eastAsia="Times New Roman" w:hAnsi="Times New Roman" w:cs="Times New Roman"/>
                <w:sz w:val="24"/>
                <w:szCs w:val="24"/>
                <w:lang w:eastAsia="lv-LV"/>
              </w:rPr>
              <w:t xml:space="preserve"> tehnoloģiju institūtam, Latvijas Biomedicīnas pētījumu un studiju centram, LLU Veterinārmedicīnas fakultātei, Rīgas Stradiņu universitātei, Latvijas Universitātei, Daugavpils Universitātei, Pārtikas drošības, dzīvnieku veselības un vides zinātniskajam institūtam “BIOR”.</w:t>
            </w:r>
          </w:p>
          <w:p w14:paraId="5A0D28C7" w14:textId="77777777" w:rsidR="00E74D55" w:rsidRPr="003F6769" w:rsidRDefault="00E74D55" w:rsidP="00560E2D">
            <w:pPr>
              <w:spacing w:after="0" w:line="240" w:lineRule="auto"/>
              <w:jc w:val="both"/>
              <w:rPr>
                <w:rFonts w:ascii="Times New Roman" w:eastAsia="Times New Roman" w:hAnsi="Times New Roman" w:cs="Times New Roman"/>
                <w:sz w:val="24"/>
                <w:szCs w:val="24"/>
                <w:lang w:eastAsia="lv-LV"/>
              </w:rPr>
            </w:pPr>
          </w:p>
        </w:tc>
      </w:tr>
      <w:tr w:rsidR="0091261F" w:rsidRPr="0091261F" w14:paraId="1E654259"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122A8BB3"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3F6769">
              <w:rPr>
                <w:rFonts w:ascii="Times New Roman" w:eastAsia="Times New Roman" w:hAnsi="Times New Roman" w:cs="Times New Roman"/>
                <w:sz w:val="28"/>
                <w:szCs w:val="28"/>
                <w:lang w:eastAsia="lv-LV"/>
              </w:rPr>
              <w:t>3.</w:t>
            </w:r>
          </w:p>
        </w:tc>
        <w:tc>
          <w:tcPr>
            <w:tcW w:w="1592" w:type="pct"/>
            <w:tcBorders>
              <w:top w:val="outset" w:sz="6" w:space="0" w:color="414142"/>
              <w:left w:val="outset" w:sz="6" w:space="0" w:color="414142"/>
              <w:bottom w:val="outset" w:sz="6" w:space="0" w:color="414142"/>
              <w:right w:val="outset" w:sz="6" w:space="0" w:color="414142"/>
            </w:tcBorders>
            <w:hideMark/>
          </w:tcPr>
          <w:p w14:paraId="053E079B" w14:textId="77777777" w:rsidR="00543AA6" w:rsidRPr="003F6769" w:rsidRDefault="00543AA6" w:rsidP="00841CE6">
            <w:pPr>
              <w:spacing w:after="0" w:line="240" w:lineRule="auto"/>
              <w:jc w:val="both"/>
              <w:rPr>
                <w:rFonts w:ascii="Times New Roman" w:eastAsia="Times New Roman" w:hAnsi="Times New Roman" w:cs="Times New Roman"/>
                <w:sz w:val="26"/>
                <w:szCs w:val="26"/>
                <w:lang w:eastAsia="lv-LV"/>
              </w:rPr>
            </w:pPr>
            <w:r w:rsidRPr="003F6769">
              <w:rPr>
                <w:rFonts w:ascii="Times New Roman" w:eastAsia="Times New Roman" w:hAnsi="Times New Roman" w:cs="Times New Roman"/>
                <w:sz w:val="26"/>
                <w:szCs w:val="26"/>
                <w:lang w:eastAsia="lv-LV"/>
              </w:rPr>
              <w:t>Sabiedrības līdzdalības rezultāti</w:t>
            </w:r>
          </w:p>
        </w:tc>
        <w:tc>
          <w:tcPr>
            <w:tcW w:w="3096" w:type="pct"/>
            <w:tcBorders>
              <w:top w:val="outset" w:sz="6" w:space="0" w:color="414142"/>
              <w:left w:val="outset" w:sz="6" w:space="0" w:color="414142"/>
              <w:bottom w:val="outset" w:sz="6" w:space="0" w:color="414142"/>
              <w:right w:val="outset" w:sz="6" w:space="0" w:color="414142"/>
            </w:tcBorders>
            <w:hideMark/>
          </w:tcPr>
          <w:p w14:paraId="37B673EA" w14:textId="77777777" w:rsidR="00D129E8" w:rsidRDefault="00D129E8" w:rsidP="00D12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kas saņemti no Zinātniskiem mērķiem izmantojamo dzīvnieku aizsardzības komitejas, Latvijas </w:t>
            </w:r>
            <w:r>
              <w:rPr>
                <w:rFonts w:ascii="Times New Roman" w:eastAsia="Times New Roman" w:hAnsi="Times New Roman" w:cs="Times New Roman"/>
                <w:sz w:val="24"/>
                <w:szCs w:val="24"/>
                <w:lang w:eastAsia="lv-LV"/>
              </w:rPr>
              <w:lastRenderedPageBreak/>
              <w:t xml:space="preserve">Biomedicīnas pētījumu un studiju centra un LLU dzīvnieku labturības un aizsardzības padomes par </w:t>
            </w:r>
            <w:r w:rsidRPr="0054758F">
              <w:rPr>
                <w:rFonts w:ascii="Times New Roman" w:eastAsia="Times New Roman" w:hAnsi="Times New Roman" w:cs="Times New Roman"/>
                <w:sz w:val="24"/>
                <w:szCs w:val="24"/>
                <w:lang w:eastAsia="lv-LV"/>
              </w:rPr>
              <w:t xml:space="preserve">katra darbinieka atbilstošu </w:t>
            </w:r>
            <w:r>
              <w:rPr>
                <w:rFonts w:ascii="Times New Roman" w:eastAsia="Times New Roman" w:hAnsi="Times New Roman" w:cs="Times New Roman"/>
                <w:sz w:val="24"/>
                <w:szCs w:val="24"/>
                <w:lang w:eastAsia="lv-LV"/>
              </w:rPr>
              <w:t xml:space="preserve">apmācību, ko nosaka </w:t>
            </w:r>
            <w:r w:rsidRPr="0054758F">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 xml:space="preserve">Nr.2010/63/ES </w:t>
            </w:r>
            <w:r w:rsidRPr="0054758F">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w:t>
            </w:r>
            <w:r w:rsidRPr="0054758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ants, ņemti vērā.</w:t>
            </w:r>
          </w:p>
          <w:p w14:paraId="6D89B118" w14:textId="77777777" w:rsidR="00543AA6" w:rsidRDefault="00D129E8" w:rsidP="00D12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LLU dzīvnieku labturības un aizsardzības padomei sagatavots skaidrojums par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pantiem. Noteikumu projekts precizē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pantu ieviešanu nacionālajos normatīvajos aktos, kas izstrādāts pamatojoties uz </w:t>
            </w:r>
            <w:r w:rsidRPr="00841CE6">
              <w:rPr>
                <w:rFonts w:ascii="Times New Roman" w:eastAsia="Times New Roman" w:hAnsi="Times New Roman" w:cs="Times New Roman"/>
                <w:sz w:val="24"/>
                <w:szCs w:val="24"/>
                <w:lang w:eastAsia="lv-LV"/>
              </w:rPr>
              <w:t xml:space="preserve">EU Pilot lietā Nr.8635/16/ENVI </w:t>
            </w:r>
            <w:r>
              <w:rPr>
                <w:rFonts w:ascii="Times New Roman" w:eastAsia="Times New Roman" w:hAnsi="Times New Roman" w:cs="Times New Roman"/>
                <w:sz w:val="24"/>
                <w:szCs w:val="24"/>
                <w:lang w:eastAsia="lv-LV"/>
              </w:rPr>
              <w:t>norādīto par neprecīzu Direktīvas Nr.2010/63/ES pārņemšanu.</w:t>
            </w:r>
          </w:p>
          <w:p w14:paraId="565BE4CC" w14:textId="77777777" w:rsidR="00613515" w:rsidRPr="003F6769" w:rsidRDefault="00613515" w:rsidP="00D129E8">
            <w:pPr>
              <w:spacing w:after="0" w:line="240" w:lineRule="auto"/>
              <w:jc w:val="both"/>
              <w:rPr>
                <w:rFonts w:ascii="Times New Roman" w:eastAsia="Times New Roman" w:hAnsi="Times New Roman" w:cs="Times New Roman"/>
                <w:sz w:val="26"/>
                <w:szCs w:val="26"/>
                <w:lang w:eastAsia="lv-LV"/>
              </w:rPr>
            </w:pPr>
          </w:p>
        </w:tc>
      </w:tr>
      <w:tr w:rsidR="00543AA6" w:rsidRPr="0091261F" w14:paraId="41B334E5"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2DAF1AD0" w14:textId="77777777" w:rsidR="00543AA6" w:rsidRPr="0091261F" w:rsidRDefault="00543AA6" w:rsidP="00AE1F6E">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4.</w:t>
            </w:r>
          </w:p>
        </w:tc>
        <w:tc>
          <w:tcPr>
            <w:tcW w:w="1592" w:type="pct"/>
            <w:tcBorders>
              <w:top w:val="outset" w:sz="6" w:space="0" w:color="414142"/>
              <w:left w:val="outset" w:sz="6" w:space="0" w:color="414142"/>
              <w:bottom w:val="outset" w:sz="6" w:space="0" w:color="414142"/>
              <w:right w:val="outset" w:sz="6" w:space="0" w:color="414142"/>
            </w:tcBorders>
            <w:hideMark/>
          </w:tcPr>
          <w:p w14:paraId="31A4662B" w14:textId="77777777" w:rsidR="00543AA6" w:rsidRPr="0091261F" w:rsidRDefault="00543AA6" w:rsidP="00841CE6">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3096" w:type="pct"/>
            <w:tcBorders>
              <w:top w:val="outset" w:sz="6" w:space="0" w:color="414142"/>
              <w:left w:val="outset" w:sz="6" w:space="0" w:color="414142"/>
              <w:bottom w:val="outset" w:sz="6" w:space="0" w:color="414142"/>
              <w:right w:val="outset" w:sz="6" w:space="0" w:color="414142"/>
            </w:tcBorders>
            <w:hideMark/>
          </w:tcPr>
          <w:p w14:paraId="0AF059D7" w14:textId="77777777" w:rsidR="00543AA6" w:rsidRPr="0091261F" w:rsidRDefault="008D28A6" w:rsidP="00841CE6">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14:paraId="1300F9FB"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4996"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799"/>
        <w:gridCol w:w="5545"/>
      </w:tblGrid>
      <w:tr w:rsidR="0091261F" w:rsidRPr="0091261F" w14:paraId="5D7006E1" w14:textId="77777777"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82BBEC" w14:textId="77777777"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VII. Tiesību akta projekta izpildes nodrošināšana un tās ietekme uz institūcijām</w:t>
            </w:r>
          </w:p>
        </w:tc>
      </w:tr>
      <w:tr w:rsidR="00AE1F6E" w:rsidRPr="0091261F" w14:paraId="2477F18B"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2DC4BDC8" w14:textId="77777777" w:rsidR="00543AA6" w:rsidRPr="003F6769" w:rsidRDefault="00543AA6" w:rsidP="00AE1F6E">
            <w:pPr>
              <w:spacing w:before="100" w:beforeAutospacing="1" w:after="100" w:afterAutospacing="1" w:line="360" w:lineRule="auto"/>
              <w:ind w:right="-313"/>
              <w:jc w:val="center"/>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6FB1658A" w14:textId="77777777" w:rsidR="00543AA6" w:rsidRPr="003F6769" w:rsidRDefault="00543AA6" w:rsidP="00841CE6">
            <w:pPr>
              <w:spacing w:after="0" w:line="240" w:lineRule="auto"/>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Projekta izpildē iesaistītās institūcijas</w:t>
            </w:r>
          </w:p>
        </w:tc>
        <w:tc>
          <w:tcPr>
            <w:tcW w:w="3065" w:type="pct"/>
            <w:tcBorders>
              <w:top w:val="outset" w:sz="6" w:space="0" w:color="414142"/>
              <w:left w:val="outset" w:sz="6" w:space="0" w:color="414142"/>
              <w:bottom w:val="outset" w:sz="6" w:space="0" w:color="414142"/>
              <w:right w:val="outset" w:sz="6" w:space="0" w:color="414142"/>
            </w:tcBorders>
            <w:hideMark/>
          </w:tcPr>
          <w:p w14:paraId="03914EB4" w14:textId="77777777" w:rsidR="00543AA6" w:rsidRDefault="00B1446F" w:rsidP="00943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Zemkopības ministrija, </w:t>
            </w:r>
            <w:r w:rsidR="003F6769" w:rsidRPr="003F6769">
              <w:rPr>
                <w:rFonts w:ascii="Times New Roman" w:eastAsia="Times New Roman" w:hAnsi="Times New Roman" w:cs="Times New Roman"/>
                <w:sz w:val="24"/>
                <w:szCs w:val="24"/>
              </w:rPr>
              <w:t xml:space="preserve">Pārtikas un veterinārais dienests, </w:t>
            </w:r>
            <w:r w:rsidR="009431AA">
              <w:rPr>
                <w:rFonts w:ascii="Times New Roman" w:eastAsia="Times New Roman" w:hAnsi="Times New Roman" w:cs="Times New Roman"/>
                <w:sz w:val="24"/>
                <w:szCs w:val="24"/>
              </w:rPr>
              <w:t>Dabas aizsardzības pārvalde.</w:t>
            </w:r>
          </w:p>
          <w:p w14:paraId="788514B2" w14:textId="77777777" w:rsidR="00613515" w:rsidRPr="003F6769" w:rsidRDefault="00613515" w:rsidP="009431AA">
            <w:pPr>
              <w:spacing w:after="0" w:line="240" w:lineRule="auto"/>
              <w:jc w:val="both"/>
              <w:rPr>
                <w:rFonts w:ascii="Times New Roman" w:eastAsia="Times New Roman" w:hAnsi="Times New Roman" w:cs="Times New Roman"/>
                <w:sz w:val="24"/>
                <w:szCs w:val="24"/>
                <w:lang w:eastAsia="lv-LV"/>
              </w:rPr>
            </w:pPr>
          </w:p>
        </w:tc>
      </w:tr>
      <w:tr w:rsidR="00AE1F6E" w:rsidRPr="0091261F" w14:paraId="55C8348E"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287A2528" w14:textId="77777777" w:rsidR="00543AA6" w:rsidRPr="007C67E2" w:rsidRDefault="00543AA6" w:rsidP="00AE1F6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70F04A31" w14:textId="77777777" w:rsidR="00543AA6" w:rsidRPr="007C67E2" w:rsidRDefault="00543AA6"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Projekta izpildes ietekme uz pārvaldes funkcijām un institucionālo struktūru.</w:t>
            </w:r>
            <w:r w:rsidRPr="007C67E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65" w:type="pct"/>
            <w:tcBorders>
              <w:top w:val="outset" w:sz="6" w:space="0" w:color="414142"/>
              <w:left w:val="outset" w:sz="6" w:space="0" w:color="414142"/>
              <w:bottom w:val="outset" w:sz="6" w:space="0" w:color="414142"/>
              <w:right w:val="outset" w:sz="6" w:space="0" w:color="414142"/>
            </w:tcBorders>
            <w:hideMark/>
          </w:tcPr>
          <w:p w14:paraId="4D5B31C3" w14:textId="77777777" w:rsidR="00543AA6" w:rsidRDefault="009431AA" w:rsidP="009431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3C46DD" w:rsidRPr="007C67E2">
              <w:rPr>
                <w:rFonts w:ascii="Times New Roman" w:eastAsia="Times New Roman" w:hAnsi="Times New Roman" w:cs="Times New Roman"/>
                <w:sz w:val="24"/>
                <w:szCs w:val="24"/>
                <w:lang w:eastAsia="lv-LV"/>
              </w:rPr>
              <w:t>projekts neparedz veidot jaunas institūcijas, reorganizēt vai likvidēt esošās institūcijas.</w:t>
            </w:r>
          </w:p>
          <w:p w14:paraId="3E90D856" w14:textId="77777777" w:rsidR="00A1121B" w:rsidRPr="007C67E2" w:rsidRDefault="00A1121B" w:rsidP="009431A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Noteikumu projektu izpilde neietekmēs institūcijām pieejamos cilvēkresursus.</w:t>
            </w:r>
          </w:p>
        </w:tc>
      </w:tr>
      <w:tr w:rsidR="00AE1F6E" w:rsidRPr="0091261F" w14:paraId="2CE2F414"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7C951934" w14:textId="77777777" w:rsidR="00543AA6" w:rsidRPr="007C67E2"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7EF4D620" w14:textId="77777777" w:rsidR="00543AA6" w:rsidRPr="007C67E2" w:rsidRDefault="00543AA6"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Cita informācija</w:t>
            </w:r>
          </w:p>
        </w:tc>
        <w:tc>
          <w:tcPr>
            <w:tcW w:w="3065" w:type="pct"/>
            <w:tcBorders>
              <w:top w:val="outset" w:sz="6" w:space="0" w:color="414142"/>
              <w:left w:val="outset" w:sz="6" w:space="0" w:color="414142"/>
              <w:bottom w:val="outset" w:sz="6" w:space="0" w:color="414142"/>
              <w:right w:val="outset" w:sz="6" w:space="0" w:color="414142"/>
            </w:tcBorders>
            <w:hideMark/>
          </w:tcPr>
          <w:p w14:paraId="11C77BBE" w14:textId="77777777" w:rsidR="00543AA6" w:rsidRPr="007C67E2" w:rsidRDefault="003C46DD"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Nav.</w:t>
            </w:r>
          </w:p>
        </w:tc>
      </w:tr>
    </w:tbl>
    <w:p w14:paraId="19BA64C1" w14:textId="77777777" w:rsidR="00613515" w:rsidRDefault="00613515" w:rsidP="00613515">
      <w:pPr>
        <w:rPr>
          <w:lang w:eastAsia="lv-LV"/>
        </w:rPr>
      </w:pPr>
    </w:p>
    <w:p w14:paraId="76C1885E" w14:textId="77777777" w:rsidR="00D271C3" w:rsidRDefault="00D271C3" w:rsidP="00613515">
      <w:pPr>
        <w:rPr>
          <w:lang w:eastAsia="lv-LV"/>
        </w:rPr>
      </w:pPr>
    </w:p>
    <w:p w14:paraId="79997FB2" w14:textId="77777777" w:rsidR="00D271C3" w:rsidRPr="00613515" w:rsidRDefault="00D271C3" w:rsidP="00613515">
      <w:pPr>
        <w:rPr>
          <w:lang w:eastAsia="lv-LV"/>
        </w:rPr>
      </w:pPr>
    </w:p>
    <w:p w14:paraId="1EB81084" w14:textId="69BD8583" w:rsidR="001B5F83" w:rsidRPr="00D271C3" w:rsidRDefault="001B5F83" w:rsidP="00613515">
      <w:pPr>
        <w:pStyle w:val="Virsraksts1"/>
        <w:keepNext w:val="0"/>
        <w:widowControl w:val="0"/>
        <w:spacing w:before="0" w:line="240" w:lineRule="auto"/>
        <w:ind w:firstLine="720"/>
        <w:rPr>
          <w:rFonts w:ascii="Times New Roman" w:hAnsi="Times New Roman" w:cs="Times New Roman"/>
          <w:b w:val="0"/>
          <w:color w:val="000000"/>
        </w:rPr>
      </w:pPr>
      <w:r w:rsidRPr="00D271C3">
        <w:rPr>
          <w:rFonts w:ascii="Times New Roman" w:hAnsi="Times New Roman" w:cs="Times New Roman"/>
          <w:b w:val="0"/>
          <w:color w:val="000000"/>
        </w:rPr>
        <w:t xml:space="preserve">Zemkopības ministrs </w:t>
      </w:r>
      <w:r w:rsidRPr="00D271C3">
        <w:rPr>
          <w:rFonts w:ascii="Times New Roman" w:hAnsi="Times New Roman" w:cs="Times New Roman"/>
          <w:b w:val="0"/>
          <w:color w:val="000000"/>
        </w:rPr>
        <w:tab/>
      </w:r>
      <w:r w:rsidRPr="00D271C3">
        <w:rPr>
          <w:rFonts w:ascii="Times New Roman" w:hAnsi="Times New Roman" w:cs="Times New Roman"/>
          <w:b w:val="0"/>
          <w:color w:val="000000"/>
        </w:rPr>
        <w:tab/>
      </w:r>
      <w:r w:rsidRPr="00D271C3">
        <w:rPr>
          <w:rFonts w:ascii="Times New Roman" w:hAnsi="Times New Roman" w:cs="Times New Roman"/>
          <w:b w:val="0"/>
          <w:color w:val="000000"/>
        </w:rPr>
        <w:tab/>
      </w:r>
      <w:r w:rsidRPr="00D271C3">
        <w:rPr>
          <w:rFonts w:ascii="Times New Roman" w:hAnsi="Times New Roman" w:cs="Times New Roman"/>
          <w:b w:val="0"/>
          <w:color w:val="000000"/>
        </w:rPr>
        <w:tab/>
      </w:r>
      <w:r w:rsidRPr="00D271C3">
        <w:rPr>
          <w:rFonts w:ascii="Times New Roman" w:hAnsi="Times New Roman" w:cs="Times New Roman"/>
          <w:b w:val="0"/>
          <w:color w:val="000000"/>
        </w:rPr>
        <w:tab/>
      </w:r>
      <w:r w:rsidRPr="00D271C3">
        <w:rPr>
          <w:rFonts w:ascii="Times New Roman" w:hAnsi="Times New Roman" w:cs="Times New Roman"/>
          <w:b w:val="0"/>
          <w:color w:val="000000"/>
        </w:rPr>
        <w:tab/>
      </w:r>
      <w:bookmarkStart w:id="2" w:name="_GoBack"/>
      <w:bookmarkEnd w:id="2"/>
      <w:r w:rsidRPr="00D271C3">
        <w:rPr>
          <w:rFonts w:ascii="Times New Roman" w:hAnsi="Times New Roman" w:cs="Times New Roman"/>
          <w:b w:val="0"/>
          <w:color w:val="000000"/>
        </w:rPr>
        <w:t>Jānis Dūklavs</w:t>
      </w:r>
    </w:p>
    <w:p w14:paraId="7898E3D0" w14:textId="77777777" w:rsidR="008D5CD5" w:rsidRDefault="008D5CD5" w:rsidP="003C46DD">
      <w:pPr>
        <w:spacing w:after="0" w:line="240" w:lineRule="auto"/>
        <w:jc w:val="both"/>
        <w:rPr>
          <w:rFonts w:ascii="Times New Roman" w:eastAsia="Times New Roman" w:hAnsi="Times New Roman" w:cs="Times New Roman"/>
          <w:sz w:val="20"/>
          <w:szCs w:val="20"/>
        </w:rPr>
      </w:pPr>
    </w:p>
    <w:p w14:paraId="1C68AA69" w14:textId="77777777" w:rsidR="008D5CD5" w:rsidRDefault="008D5CD5" w:rsidP="003C46DD">
      <w:pPr>
        <w:spacing w:after="0" w:line="240" w:lineRule="auto"/>
        <w:jc w:val="both"/>
        <w:rPr>
          <w:rFonts w:ascii="Times New Roman" w:eastAsia="Times New Roman" w:hAnsi="Times New Roman" w:cs="Times New Roman"/>
          <w:sz w:val="20"/>
          <w:szCs w:val="20"/>
        </w:rPr>
      </w:pPr>
    </w:p>
    <w:p w14:paraId="765E3DC1" w14:textId="77777777" w:rsidR="008D5CD5" w:rsidRDefault="008D5CD5" w:rsidP="003C46DD">
      <w:pPr>
        <w:spacing w:after="0" w:line="240" w:lineRule="auto"/>
        <w:jc w:val="both"/>
        <w:rPr>
          <w:rFonts w:ascii="Times New Roman" w:eastAsia="Times New Roman" w:hAnsi="Times New Roman" w:cs="Times New Roman"/>
          <w:sz w:val="20"/>
          <w:szCs w:val="20"/>
        </w:rPr>
      </w:pPr>
    </w:p>
    <w:p w14:paraId="18741D7C" w14:textId="77777777" w:rsidR="008D5CD5" w:rsidRDefault="008D5CD5" w:rsidP="003C46DD">
      <w:pPr>
        <w:spacing w:after="0" w:line="240" w:lineRule="auto"/>
        <w:jc w:val="both"/>
        <w:rPr>
          <w:rFonts w:ascii="Times New Roman" w:eastAsia="Times New Roman" w:hAnsi="Times New Roman" w:cs="Times New Roman"/>
          <w:sz w:val="20"/>
          <w:szCs w:val="20"/>
        </w:rPr>
      </w:pPr>
    </w:p>
    <w:p w14:paraId="399BE800" w14:textId="77777777" w:rsidR="008D5CD5" w:rsidRDefault="008D5CD5" w:rsidP="003C46DD">
      <w:pPr>
        <w:spacing w:after="0" w:line="240" w:lineRule="auto"/>
        <w:jc w:val="both"/>
        <w:rPr>
          <w:rFonts w:ascii="Times New Roman" w:eastAsia="Times New Roman" w:hAnsi="Times New Roman" w:cs="Times New Roman"/>
          <w:sz w:val="20"/>
          <w:szCs w:val="20"/>
        </w:rPr>
      </w:pPr>
    </w:p>
    <w:p w14:paraId="2D202C8E" w14:textId="77777777" w:rsidR="008D5CD5" w:rsidRDefault="008D5CD5" w:rsidP="003C46DD">
      <w:pPr>
        <w:spacing w:after="0" w:line="240" w:lineRule="auto"/>
        <w:jc w:val="both"/>
        <w:rPr>
          <w:rFonts w:ascii="Times New Roman" w:eastAsia="Times New Roman" w:hAnsi="Times New Roman" w:cs="Times New Roman"/>
          <w:sz w:val="20"/>
          <w:szCs w:val="20"/>
        </w:rPr>
      </w:pPr>
    </w:p>
    <w:p w14:paraId="45368CAB" w14:textId="77777777" w:rsidR="008D5CD5" w:rsidRDefault="008D5CD5" w:rsidP="003C46DD">
      <w:pPr>
        <w:spacing w:after="0" w:line="240" w:lineRule="auto"/>
        <w:jc w:val="both"/>
        <w:rPr>
          <w:rFonts w:ascii="Times New Roman" w:eastAsia="Times New Roman" w:hAnsi="Times New Roman" w:cs="Times New Roman"/>
          <w:sz w:val="20"/>
          <w:szCs w:val="20"/>
        </w:rPr>
      </w:pPr>
    </w:p>
    <w:p w14:paraId="58BF5C54" w14:textId="77777777" w:rsidR="008D5CD5" w:rsidRDefault="008D5CD5" w:rsidP="003C46DD">
      <w:pPr>
        <w:spacing w:after="0" w:line="240" w:lineRule="auto"/>
        <w:jc w:val="both"/>
        <w:rPr>
          <w:rFonts w:ascii="Times New Roman" w:eastAsia="Times New Roman" w:hAnsi="Times New Roman" w:cs="Times New Roman"/>
          <w:sz w:val="20"/>
          <w:szCs w:val="20"/>
        </w:rPr>
      </w:pPr>
    </w:p>
    <w:p w14:paraId="4045E50C" w14:textId="77777777" w:rsidR="003C46DD" w:rsidRPr="00D271C3" w:rsidRDefault="009B1A87" w:rsidP="003C46DD">
      <w:pPr>
        <w:spacing w:after="0" w:line="240" w:lineRule="auto"/>
        <w:jc w:val="both"/>
        <w:rPr>
          <w:rFonts w:ascii="Times New Roman" w:eastAsia="Times New Roman" w:hAnsi="Times New Roman" w:cs="Times New Roman"/>
          <w:sz w:val="24"/>
          <w:szCs w:val="24"/>
        </w:rPr>
      </w:pPr>
      <w:r w:rsidRPr="00D271C3">
        <w:rPr>
          <w:rFonts w:ascii="Times New Roman" w:eastAsia="Times New Roman" w:hAnsi="Times New Roman" w:cs="Times New Roman"/>
          <w:sz w:val="24"/>
          <w:szCs w:val="24"/>
        </w:rPr>
        <w:t xml:space="preserve">Mediņa </w:t>
      </w:r>
      <w:r w:rsidR="007C67E2" w:rsidRPr="00D271C3">
        <w:rPr>
          <w:rFonts w:ascii="Times New Roman" w:eastAsia="Times New Roman" w:hAnsi="Times New Roman" w:cs="Times New Roman"/>
          <w:sz w:val="24"/>
          <w:szCs w:val="24"/>
        </w:rPr>
        <w:t>67027297</w:t>
      </w:r>
    </w:p>
    <w:p w14:paraId="5470D1BA" w14:textId="77777777" w:rsidR="003C46DD" w:rsidRPr="00D271C3" w:rsidRDefault="00D271C3" w:rsidP="003C46DD">
      <w:pPr>
        <w:spacing w:after="0" w:line="240" w:lineRule="auto"/>
        <w:rPr>
          <w:rFonts w:ascii="Times New Roman" w:eastAsia="Times New Roman" w:hAnsi="Times New Roman" w:cs="Times New Roman"/>
          <w:snapToGrid w:val="0"/>
          <w:sz w:val="24"/>
          <w:szCs w:val="24"/>
        </w:rPr>
      </w:pPr>
      <w:hyperlink r:id="rId12" w:history="1">
        <w:r w:rsidR="008D5CD5" w:rsidRPr="00D271C3">
          <w:rPr>
            <w:rStyle w:val="Hipersaite"/>
            <w:rFonts w:ascii="Times New Roman" w:hAnsi="Times New Roman" w:cs="Times New Roman"/>
            <w:sz w:val="24"/>
            <w:szCs w:val="24"/>
          </w:rPr>
          <w:t>agija.medina@zm.gov.lv</w:t>
        </w:r>
      </w:hyperlink>
      <w:r w:rsidR="008D5CD5" w:rsidRPr="00D271C3">
        <w:rPr>
          <w:rFonts w:ascii="Times New Roman" w:hAnsi="Times New Roman" w:cs="Times New Roman"/>
          <w:sz w:val="24"/>
          <w:szCs w:val="24"/>
        </w:rPr>
        <w:t xml:space="preserve">; </w:t>
      </w:r>
    </w:p>
    <w:sectPr w:rsidR="003C46DD" w:rsidRPr="00D271C3" w:rsidSect="00D271C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1622" w14:textId="77777777" w:rsidR="006C7BDD" w:rsidRDefault="006C7BDD" w:rsidP="00A75770">
      <w:pPr>
        <w:spacing w:after="0" w:line="240" w:lineRule="auto"/>
      </w:pPr>
      <w:r>
        <w:separator/>
      </w:r>
    </w:p>
  </w:endnote>
  <w:endnote w:type="continuationSeparator" w:id="0">
    <w:p w14:paraId="1992C444" w14:textId="77777777" w:rsidR="006C7BDD" w:rsidRDefault="006C7BDD"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665C" w14:textId="2DECF6B7" w:rsidR="00AC2976" w:rsidRPr="00D271C3" w:rsidRDefault="00D271C3" w:rsidP="00D271C3">
    <w:pPr>
      <w:pStyle w:val="Kjene"/>
    </w:pPr>
    <w:r w:rsidRPr="00D271C3">
      <w:rPr>
        <w:rFonts w:ascii="Times New Roman" w:hAnsi="Times New Roman" w:cs="Times New Roman"/>
        <w:sz w:val="20"/>
      </w:rPr>
      <w:t>ZManot_121118_izmegin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6215" w14:textId="3931F32F" w:rsidR="00AC2976" w:rsidRPr="00D271C3" w:rsidRDefault="00D271C3" w:rsidP="00D271C3">
    <w:pPr>
      <w:pStyle w:val="Kjene"/>
    </w:pPr>
    <w:r w:rsidRPr="00D271C3">
      <w:rPr>
        <w:rFonts w:ascii="Times New Roman" w:hAnsi="Times New Roman" w:cs="Times New Roman"/>
        <w:sz w:val="20"/>
      </w:rPr>
      <w:t>ZManot_121118_izmegin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68CB" w14:textId="77777777" w:rsidR="006C7BDD" w:rsidRDefault="006C7BDD" w:rsidP="00A75770">
      <w:pPr>
        <w:spacing w:after="0" w:line="240" w:lineRule="auto"/>
      </w:pPr>
      <w:r>
        <w:separator/>
      </w:r>
    </w:p>
  </w:footnote>
  <w:footnote w:type="continuationSeparator" w:id="0">
    <w:p w14:paraId="7A5D8F32" w14:textId="77777777" w:rsidR="006C7BDD" w:rsidRDefault="006C7BDD" w:rsidP="00A7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2142"/>
      <w:docPartObj>
        <w:docPartGallery w:val="Page Numbers (Top of Page)"/>
        <w:docPartUnique/>
      </w:docPartObj>
    </w:sdtPr>
    <w:sdtEndPr>
      <w:rPr>
        <w:rFonts w:ascii="Times New Roman" w:hAnsi="Times New Roman" w:cs="Times New Roman"/>
        <w:noProof/>
        <w:sz w:val="24"/>
      </w:rPr>
    </w:sdtEndPr>
    <w:sdtContent>
      <w:p w14:paraId="054E95D1" w14:textId="1D6265D8" w:rsidR="00AC2976" w:rsidRPr="009B1A87" w:rsidRDefault="00AC2976">
        <w:pPr>
          <w:pStyle w:val="Galvene"/>
          <w:jc w:val="center"/>
          <w:rPr>
            <w:rFonts w:ascii="Times New Roman" w:hAnsi="Times New Roman" w:cs="Times New Roman"/>
            <w:sz w:val="24"/>
          </w:rPr>
        </w:pPr>
        <w:r w:rsidRPr="009B1A87">
          <w:rPr>
            <w:rFonts w:ascii="Times New Roman" w:hAnsi="Times New Roman" w:cs="Times New Roman"/>
            <w:sz w:val="24"/>
          </w:rPr>
          <w:fldChar w:fldCharType="begin"/>
        </w:r>
        <w:r w:rsidRPr="009B1A87">
          <w:rPr>
            <w:rFonts w:ascii="Times New Roman" w:hAnsi="Times New Roman" w:cs="Times New Roman"/>
            <w:sz w:val="24"/>
          </w:rPr>
          <w:instrText xml:space="preserve"> PAGE   \* MERGEFORMAT </w:instrText>
        </w:r>
        <w:r w:rsidRPr="009B1A87">
          <w:rPr>
            <w:rFonts w:ascii="Times New Roman" w:hAnsi="Times New Roman" w:cs="Times New Roman"/>
            <w:sz w:val="24"/>
          </w:rPr>
          <w:fldChar w:fldCharType="separate"/>
        </w:r>
        <w:r w:rsidR="00D271C3">
          <w:rPr>
            <w:rFonts w:ascii="Times New Roman" w:hAnsi="Times New Roman" w:cs="Times New Roman"/>
            <w:noProof/>
            <w:sz w:val="24"/>
          </w:rPr>
          <w:t>19</w:t>
        </w:r>
        <w:r w:rsidRPr="009B1A87">
          <w:rPr>
            <w:rFonts w:ascii="Times New Roman" w:hAnsi="Times New Roman" w:cs="Times New Roman"/>
            <w:noProof/>
            <w:sz w:val="24"/>
          </w:rPr>
          <w:fldChar w:fldCharType="end"/>
        </w:r>
      </w:p>
    </w:sdtContent>
  </w:sdt>
  <w:p w14:paraId="32D61638" w14:textId="77777777" w:rsidR="00AC2976" w:rsidRDefault="00AC297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A713FA"/>
    <w:multiLevelType w:val="multilevel"/>
    <w:tmpl w:val="421C800E"/>
    <w:lvl w:ilvl="0">
      <w:start w:val="1"/>
      <w:numFmt w:val="decimal"/>
      <w:lvlText w:val="%1."/>
      <w:lvlJc w:val="left"/>
      <w:pPr>
        <w:tabs>
          <w:tab w:val="num" w:pos="417"/>
        </w:tabs>
        <w:ind w:left="417" w:hanging="360"/>
      </w:pPr>
      <w:rPr>
        <w:rFonts w:hint="default"/>
      </w:rPr>
    </w:lvl>
    <w:lvl w:ilvl="1">
      <w:start w:val="1"/>
      <w:numFmt w:val="decimal"/>
      <w:isLgl/>
      <w:lvlText w:val="%1.%2."/>
      <w:lvlJc w:val="left"/>
      <w:pPr>
        <w:tabs>
          <w:tab w:val="num" w:pos="462"/>
        </w:tabs>
        <w:ind w:left="462" w:hanging="405"/>
      </w:pPr>
      <w:rPr>
        <w:rFonts w:hint="default"/>
        <w:b w:val="0"/>
        <w:sz w:val="22"/>
      </w:rPr>
    </w:lvl>
    <w:lvl w:ilvl="2">
      <w:start w:val="1"/>
      <w:numFmt w:val="decimal"/>
      <w:isLgl/>
      <w:lvlText w:val="%1.%2.%3."/>
      <w:lvlJc w:val="left"/>
      <w:pPr>
        <w:tabs>
          <w:tab w:val="num" w:pos="777"/>
        </w:tabs>
        <w:ind w:left="777" w:hanging="720"/>
      </w:pPr>
      <w:rPr>
        <w:rFonts w:hint="default"/>
        <w:b w:val="0"/>
        <w:sz w:val="22"/>
      </w:rPr>
    </w:lvl>
    <w:lvl w:ilvl="3">
      <w:start w:val="1"/>
      <w:numFmt w:val="decimal"/>
      <w:isLgl/>
      <w:lvlText w:val="%1.%2.%3.%4."/>
      <w:lvlJc w:val="left"/>
      <w:pPr>
        <w:tabs>
          <w:tab w:val="num" w:pos="777"/>
        </w:tabs>
        <w:ind w:left="777" w:hanging="720"/>
      </w:pPr>
      <w:rPr>
        <w:rFonts w:hint="default"/>
        <w:b w:val="0"/>
        <w:sz w:val="22"/>
      </w:rPr>
    </w:lvl>
    <w:lvl w:ilvl="4">
      <w:start w:val="1"/>
      <w:numFmt w:val="decimal"/>
      <w:isLgl/>
      <w:lvlText w:val="%1.%2.%3.%4.%5."/>
      <w:lvlJc w:val="left"/>
      <w:pPr>
        <w:tabs>
          <w:tab w:val="num" w:pos="1137"/>
        </w:tabs>
        <w:ind w:left="1137" w:hanging="1080"/>
      </w:pPr>
      <w:rPr>
        <w:rFonts w:hint="default"/>
        <w:b w:val="0"/>
        <w:sz w:val="22"/>
      </w:rPr>
    </w:lvl>
    <w:lvl w:ilvl="5">
      <w:start w:val="1"/>
      <w:numFmt w:val="decimal"/>
      <w:isLgl/>
      <w:lvlText w:val="%1.%2.%3.%4.%5.%6."/>
      <w:lvlJc w:val="left"/>
      <w:pPr>
        <w:tabs>
          <w:tab w:val="num" w:pos="1137"/>
        </w:tabs>
        <w:ind w:left="1137" w:hanging="1080"/>
      </w:pPr>
      <w:rPr>
        <w:rFonts w:hint="default"/>
        <w:b w:val="0"/>
        <w:sz w:val="22"/>
      </w:rPr>
    </w:lvl>
    <w:lvl w:ilvl="6">
      <w:start w:val="1"/>
      <w:numFmt w:val="decimal"/>
      <w:isLgl/>
      <w:lvlText w:val="%1.%2.%3.%4.%5.%6.%7."/>
      <w:lvlJc w:val="left"/>
      <w:pPr>
        <w:tabs>
          <w:tab w:val="num" w:pos="1497"/>
        </w:tabs>
        <w:ind w:left="1497" w:hanging="1440"/>
      </w:pPr>
      <w:rPr>
        <w:rFonts w:hint="default"/>
        <w:b w:val="0"/>
        <w:sz w:val="22"/>
      </w:rPr>
    </w:lvl>
    <w:lvl w:ilvl="7">
      <w:start w:val="1"/>
      <w:numFmt w:val="decimal"/>
      <w:isLgl/>
      <w:lvlText w:val="%1.%2.%3.%4.%5.%6.%7.%8."/>
      <w:lvlJc w:val="left"/>
      <w:pPr>
        <w:tabs>
          <w:tab w:val="num" w:pos="1497"/>
        </w:tabs>
        <w:ind w:left="1497" w:hanging="1440"/>
      </w:pPr>
      <w:rPr>
        <w:rFonts w:hint="default"/>
        <w:b w:val="0"/>
        <w:sz w:val="22"/>
      </w:rPr>
    </w:lvl>
    <w:lvl w:ilvl="8">
      <w:start w:val="1"/>
      <w:numFmt w:val="decimal"/>
      <w:isLgl/>
      <w:lvlText w:val="%1.%2.%3.%4.%5.%6.%7.%8.%9."/>
      <w:lvlJc w:val="left"/>
      <w:pPr>
        <w:tabs>
          <w:tab w:val="num" w:pos="1857"/>
        </w:tabs>
        <w:ind w:left="1857" w:hanging="1800"/>
      </w:pPr>
      <w:rPr>
        <w:rFonts w:hint="default"/>
        <w:b w:val="0"/>
        <w:sz w:val="22"/>
      </w:rPr>
    </w:lvl>
  </w:abstractNum>
  <w:abstractNum w:abstractNumId="5"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6B5460"/>
    <w:multiLevelType w:val="multilevel"/>
    <w:tmpl w:val="5CAA45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2022458"/>
    <w:multiLevelType w:val="hybridMultilevel"/>
    <w:tmpl w:val="7EAACE06"/>
    <w:lvl w:ilvl="0" w:tplc="FFFFFFFF">
      <w:start w:val="1"/>
      <w:numFmt w:val="decimal"/>
      <w:lvlText w:val="%1)"/>
      <w:lvlJc w:val="left"/>
      <w:pPr>
        <w:tabs>
          <w:tab w:val="num" w:pos="417"/>
        </w:tabs>
        <w:ind w:left="417" w:hanging="360"/>
      </w:pPr>
      <w:rPr>
        <w:rFonts w:hint="default"/>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7"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C22D73"/>
    <w:multiLevelType w:val="hybridMultilevel"/>
    <w:tmpl w:val="590C85A0"/>
    <w:lvl w:ilvl="0" w:tplc="8540662E">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0"/>
  </w:num>
  <w:num w:numId="2">
    <w:abstractNumId w:val="17"/>
  </w:num>
  <w:num w:numId="3">
    <w:abstractNumId w:val="5"/>
  </w:num>
  <w:num w:numId="4">
    <w:abstractNumId w:val="13"/>
  </w:num>
  <w:num w:numId="5">
    <w:abstractNumId w:val="6"/>
  </w:num>
  <w:num w:numId="6">
    <w:abstractNumId w:val="15"/>
  </w:num>
  <w:num w:numId="7">
    <w:abstractNumId w:val="3"/>
  </w:num>
  <w:num w:numId="8">
    <w:abstractNumId w:val="1"/>
  </w:num>
  <w:num w:numId="9">
    <w:abstractNumId w:val="0"/>
  </w:num>
  <w:num w:numId="10">
    <w:abstractNumId w:val="11"/>
  </w:num>
  <w:num w:numId="11">
    <w:abstractNumId w:val="18"/>
  </w:num>
  <w:num w:numId="12">
    <w:abstractNumId w:val="7"/>
  </w:num>
  <w:num w:numId="13">
    <w:abstractNumId w:val="2"/>
  </w:num>
  <w:num w:numId="14">
    <w:abstractNumId w:val="8"/>
  </w:num>
  <w:num w:numId="15">
    <w:abstractNumId w:val="9"/>
  </w:num>
  <w:num w:numId="16">
    <w:abstractNumId w:val="12"/>
  </w:num>
  <w:num w:numId="17">
    <w:abstractNumId w:val="14"/>
  </w:num>
  <w:num w:numId="18">
    <w:abstractNumId w:val="16"/>
  </w:num>
  <w:num w:numId="19">
    <w:abstractNumId w:val="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11F61"/>
    <w:rsid w:val="00020687"/>
    <w:rsid w:val="000206E9"/>
    <w:rsid w:val="0002262C"/>
    <w:rsid w:val="00022FE8"/>
    <w:rsid w:val="00024931"/>
    <w:rsid w:val="000258C7"/>
    <w:rsid w:val="00027CC2"/>
    <w:rsid w:val="000309F4"/>
    <w:rsid w:val="0003185A"/>
    <w:rsid w:val="00033ABA"/>
    <w:rsid w:val="00034B4F"/>
    <w:rsid w:val="00046655"/>
    <w:rsid w:val="00046DA6"/>
    <w:rsid w:val="00047327"/>
    <w:rsid w:val="0005206D"/>
    <w:rsid w:val="000558D4"/>
    <w:rsid w:val="000676C6"/>
    <w:rsid w:val="000718D1"/>
    <w:rsid w:val="00074FAC"/>
    <w:rsid w:val="00080BC0"/>
    <w:rsid w:val="00087727"/>
    <w:rsid w:val="000B0355"/>
    <w:rsid w:val="000B4779"/>
    <w:rsid w:val="000C25EE"/>
    <w:rsid w:val="000C63D8"/>
    <w:rsid w:val="000C6BF9"/>
    <w:rsid w:val="000C704A"/>
    <w:rsid w:val="000D2ABF"/>
    <w:rsid w:val="000D5D65"/>
    <w:rsid w:val="000E68F7"/>
    <w:rsid w:val="000F6E46"/>
    <w:rsid w:val="00107195"/>
    <w:rsid w:val="00114CE3"/>
    <w:rsid w:val="00116F63"/>
    <w:rsid w:val="001208AA"/>
    <w:rsid w:val="001220D8"/>
    <w:rsid w:val="00125506"/>
    <w:rsid w:val="001267D5"/>
    <w:rsid w:val="00132416"/>
    <w:rsid w:val="00135EB9"/>
    <w:rsid w:val="00140329"/>
    <w:rsid w:val="00140E67"/>
    <w:rsid w:val="001411A2"/>
    <w:rsid w:val="00142A6F"/>
    <w:rsid w:val="0014517F"/>
    <w:rsid w:val="001507AF"/>
    <w:rsid w:val="00154183"/>
    <w:rsid w:val="0015480B"/>
    <w:rsid w:val="00155C74"/>
    <w:rsid w:val="001563B0"/>
    <w:rsid w:val="00157F66"/>
    <w:rsid w:val="00171857"/>
    <w:rsid w:val="001757BC"/>
    <w:rsid w:val="00182FDC"/>
    <w:rsid w:val="001A2D73"/>
    <w:rsid w:val="001A326A"/>
    <w:rsid w:val="001B351A"/>
    <w:rsid w:val="001B4010"/>
    <w:rsid w:val="001B5F83"/>
    <w:rsid w:val="001D107C"/>
    <w:rsid w:val="001E406A"/>
    <w:rsid w:val="001E40DB"/>
    <w:rsid w:val="001E522B"/>
    <w:rsid w:val="001F56E5"/>
    <w:rsid w:val="00202133"/>
    <w:rsid w:val="002030A0"/>
    <w:rsid w:val="002140A0"/>
    <w:rsid w:val="002148F5"/>
    <w:rsid w:val="002155FC"/>
    <w:rsid w:val="002174B0"/>
    <w:rsid w:val="00221504"/>
    <w:rsid w:val="00221F0F"/>
    <w:rsid w:val="002248A1"/>
    <w:rsid w:val="00235E38"/>
    <w:rsid w:val="00241E94"/>
    <w:rsid w:val="002602E0"/>
    <w:rsid w:val="0026084F"/>
    <w:rsid w:val="00260E54"/>
    <w:rsid w:val="00262E47"/>
    <w:rsid w:val="002640CD"/>
    <w:rsid w:val="00266A04"/>
    <w:rsid w:val="00267C87"/>
    <w:rsid w:val="00274454"/>
    <w:rsid w:val="0028175A"/>
    <w:rsid w:val="00293467"/>
    <w:rsid w:val="002A0DF8"/>
    <w:rsid w:val="002A4A23"/>
    <w:rsid w:val="002A508D"/>
    <w:rsid w:val="002A7BE3"/>
    <w:rsid w:val="002B299C"/>
    <w:rsid w:val="002B3529"/>
    <w:rsid w:val="002C3D52"/>
    <w:rsid w:val="002D6121"/>
    <w:rsid w:val="002E2B98"/>
    <w:rsid w:val="002E3D5D"/>
    <w:rsid w:val="002F4361"/>
    <w:rsid w:val="002F5BE0"/>
    <w:rsid w:val="00300A39"/>
    <w:rsid w:val="00300D11"/>
    <w:rsid w:val="00303726"/>
    <w:rsid w:val="00322B4B"/>
    <w:rsid w:val="00325F84"/>
    <w:rsid w:val="0033023A"/>
    <w:rsid w:val="00332CFA"/>
    <w:rsid w:val="0033566F"/>
    <w:rsid w:val="00340AAC"/>
    <w:rsid w:val="00342409"/>
    <w:rsid w:val="00343443"/>
    <w:rsid w:val="0035151E"/>
    <w:rsid w:val="00353A79"/>
    <w:rsid w:val="0035454A"/>
    <w:rsid w:val="0036185B"/>
    <w:rsid w:val="003621D1"/>
    <w:rsid w:val="00367FEB"/>
    <w:rsid w:val="00370A30"/>
    <w:rsid w:val="00373C7D"/>
    <w:rsid w:val="00374C59"/>
    <w:rsid w:val="00376164"/>
    <w:rsid w:val="0037786E"/>
    <w:rsid w:val="00382DB1"/>
    <w:rsid w:val="0038338B"/>
    <w:rsid w:val="003A02FD"/>
    <w:rsid w:val="003A477F"/>
    <w:rsid w:val="003B2EC5"/>
    <w:rsid w:val="003B4F82"/>
    <w:rsid w:val="003C22C4"/>
    <w:rsid w:val="003C46DD"/>
    <w:rsid w:val="003C5DF5"/>
    <w:rsid w:val="003E6E8B"/>
    <w:rsid w:val="003F2285"/>
    <w:rsid w:val="003F2389"/>
    <w:rsid w:val="003F6769"/>
    <w:rsid w:val="00402A28"/>
    <w:rsid w:val="004039CA"/>
    <w:rsid w:val="00405501"/>
    <w:rsid w:val="00415F88"/>
    <w:rsid w:val="00417600"/>
    <w:rsid w:val="00417F26"/>
    <w:rsid w:val="00421A66"/>
    <w:rsid w:val="004245FF"/>
    <w:rsid w:val="0042663B"/>
    <w:rsid w:val="00430938"/>
    <w:rsid w:val="00431E2E"/>
    <w:rsid w:val="004320FB"/>
    <w:rsid w:val="00434DC5"/>
    <w:rsid w:val="00444BFC"/>
    <w:rsid w:val="004533E1"/>
    <w:rsid w:val="0045589C"/>
    <w:rsid w:val="004615D5"/>
    <w:rsid w:val="0046292F"/>
    <w:rsid w:val="00466670"/>
    <w:rsid w:val="004703DB"/>
    <w:rsid w:val="00472C41"/>
    <w:rsid w:val="004847A7"/>
    <w:rsid w:val="00487124"/>
    <w:rsid w:val="00496617"/>
    <w:rsid w:val="004A5ED2"/>
    <w:rsid w:val="004A7A92"/>
    <w:rsid w:val="004A7DE5"/>
    <w:rsid w:val="004B0588"/>
    <w:rsid w:val="004B6887"/>
    <w:rsid w:val="004C2A32"/>
    <w:rsid w:val="004C4322"/>
    <w:rsid w:val="004C7AB9"/>
    <w:rsid w:val="004D3D0F"/>
    <w:rsid w:val="004D400A"/>
    <w:rsid w:val="004D76B4"/>
    <w:rsid w:val="004E0766"/>
    <w:rsid w:val="004E12E5"/>
    <w:rsid w:val="004E370E"/>
    <w:rsid w:val="004E60CD"/>
    <w:rsid w:val="004E627E"/>
    <w:rsid w:val="004F1DB0"/>
    <w:rsid w:val="004F1E3C"/>
    <w:rsid w:val="004F2809"/>
    <w:rsid w:val="00503937"/>
    <w:rsid w:val="00503CB6"/>
    <w:rsid w:val="005071B1"/>
    <w:rsid w:val="00507C71"/>
    <w:rsid w:val="0051186D"/>
    <w:rsid w:val="00512ED5"/>
    <w:rsid w:val="00514CA9"/>
    <w:rsid w:val="00514EBA"/>
    <w:rsid w:val="0051619F"/>
    <w:rsid w:val="00521F12"/>
    <w:rsid w:val="00530243"/>
    <w:rsid w:val="0053106E"/>
    <w:rsid w:val="00541335"/>
    <w:rsid w:val="00543AA6"/>
    <w:rsid w:val="00544DB5"/>
    <w:rsid w:val="0054758F"/>
    <w:rsid w:val="00552698"/>
    <w:rsid w:val="005576E4"/>
    <w:rsid w:val="00560E2D"/>
    <w:rsid w:val="005626F9"/>
    <w:rsid w:val="0056404C"/>
    <w:rsid w:val="00571A57"/>
    <w:rsid w:val="00574878"/>
    <w:rsid w:val="00576E13"/>
    <w:rsid w:val="00586D9E"/>
    <w:rsid w:val="00587C81"/>
    <w:rsid w:val="005A3F02"/>
    <w:rsid w:val="005C0713"/>
    <w:rsid w:val="005C56F1"/>
    <w:rsid w:val="005E25DC"/>
    <w:rsid w:val="005E4A82"/>
    <w:rsid w:val="005E56CE"/>
    <w:rsid w:val="005F2519"/>
    <w:rsid w:val="006013BB"/>
    <w:rsid w:val="00604F1C"/>
    <w:rsid w:val="0061101B"/>
    <w:rsid w:val="00613515"/>
    <w:rsid w:val="00615D7E"/>
    <w:rsid w:val="00617DE6"/>
    <w:rsid w:val="00621C3B"/>
    <w:rsid w:val="0062234C"/>
    <w:rsid w:val="00623F17"/>
    <w:rsid w:val="00625D7A"/>
    <w:rsid w:val="006324D1"/>
    <w:rsid w:val="00633A73"/>
    <w:rsid w:val="00641308"/>
    <w:rsid w:val="006453A8"/>
    <w:rsid w:val="00650BFF"/>
    <w:rsid w:val="006533D3"/>
    <w:rsid w:val="00666F9D"/>
    <w:rsid w:val="00670581"/>
    <w:rsid w:val="00671A13"/>
    <w:rsid w:val="00673B7B"/>
    <w:rsid w:val="006806A6"/>
    <w:rsid w:val="0068715D"/>
    <w:rsid w:val="00691DAE"/>
    <w:rsid w:val="006928E3"/>
    <w:rsid w:val="00693C6A"/>
    <w:rsid w:val="006956A2"/>
    <w:rsid w:val="006A2097"/>
    <w:rsid w:val="006B36FB"/>
    <w:rsid w:val="006B79CC"/>
    <w:rsid w:val="006C7BDD"/>
    <w:rsid w:val="006D2154"/>
    <w:rsid w:val="006D2C36"/>
    <w:rsid w:val="006D315D"/>
    <w:rsid w:val="006D39AF"/>
    <w:rsid w:val="006D4E06"/>
    <w:rsid w:val="006D674C"/>
    <w:rsid w:val="006D6A3B"/>
    <w:rsid w:val="006D7327"/>
    <w:rsid w:val="006E104E"/>
    <w:rsid w:val="006E3474"/>
    <w:rsid w:val="006E6076"/>
    <w:rsid w:val="006E783B"/>
    <w:rsid w:val="006F27E4"/>
    <w:rsid w:val="006F4A18"/>
    <w:rsid w:val="00722465"/>
    <w:rsid w:val="007260E0"/>
    <w:rsid w:val="00732E9C"/>
    <w:rsid w:val="007337C2"/>
    <w:rsid w:val="0074166B"/>
    <w:rsid w:val="007451C3"/>
    <w:rsid w:val="00751CCE"/>
    <w:rsid w:val="00752A49"/>
    <w:rsid w:val="007640C0"/>
    <w:rsid w:val="00771A61"/>
    <w:rsid w:val="007822D0"/>
    <w:rsid w:val="007859D7"/>
    <w:rsid w:val="0079025D"/>
    <w:rsid w:val="007940D9"/>
    <w:rsid w:val="007A144A"/>
    <w:rsid w:val="007A4A1F"/>
    <w:rsid w:val="007B01ED"/>
    <w:rsid w:val="007B2FA7"/>
    <w:rsid w:val="007B57B4"/>
    <w:rsid w:val="007B6434"/>
    <w:rsid w:val="007B7E79"/>
    <w:rsid w:val="007C0C77"/>
    <w:rsid w:val="007C4C81"/>
    <w:rsid w:val="007C67E2"/>
    <w:rsid w:val="007C6E26"/>
    <w:rsid w:val="007D25E3"/>
    <w:rsid w:val="007E03B1"/>
    <w:rsid w:val="007E6440"/>
    <w:rsid w:val="007E7A36"/>
    <w:rsid w:val="007F02FF"/>
    <w:rsid w:val="007F0B4B"/>
    <w:rsid w:val="007F43A4"/>
    <w:rsid w:val="007F4AB1"/>
    <w:rsid w:val="007F6329"/>
    <w:rsid w:val="00802EE3"/>
    <w:rsid w:val="00804D25"/>
    <w:rsid w:val="00807F0B"/>
    <w:rsid w:val="0082643B"/>
    <w:rsid w:val="00826B7D"/>
    <w:rsid w:val="00841A7E"/>
    <w:rsid w:val="00841CE6"/>
    <w:rsid w:val="008423DF"/>
    <w:rsid w:val="00844A8D"/>
    <w:rsid w:val="00846427"/>
    <w:rsid w:val="00847274"/>
    <w:rsid w:val="0085440B"/>
    <w:rsid w:val="00855533"/>
    <w:rsid w:val="00857C43"/>
    <w:rsid w:val="008607C6"/>
    <w:rsid w:val="00863E04"/>
    <w:rsid w:val="0087218B"/>
    <w:rsid w:val="0087405F"/>
    <w:rsid w:val="00876B18"/>
    <w:rsid w:val="00881870"/>
    <w:rsid w:val="00887B71"/>
    <w:rsid w:val="00887E6F"/>
    <w:rsid w:val="00890828"/>
    <w:rsid w:val="00895A7A"/>
    <w:rsid w:val="00895CE8"/>
    <w:rsid w:val="008A3D83"/>
    <w:rsid w:val="008A6313"/>
    <w:rsid w:val="008B0567"/>
    <w:rsid w:val="008B616F"/>
    <w:rsid w:val="008C3FCD"/>
    <w:rsid w:val="008D28A6"/>
    <w:rsid w:val="008D5CD5"/>
    <w:rsid w:val="008E6239"/>
    <w:rsid w:val="008F4382"/>
    <w:rsid w:val="00900269"/>
    <w:rsid w:val="009019C3"/>
    <w:rsid w:val="00912469"/>
    <w:rsid w:val="0091261F"/>
    <w:rsid w:val="00915B12"/>
    <w:rsid w:val="00924390"/>
    <w:rsid w:val="00925659"/>
    <w:rsid w:val="0093154E"/>
    <w:rsid w:val="0093449B"/>
    <w:rsid w:val="009431AA"/>
    <w:rsid w:val="00947178"/>
    <w:rsid w:val="009503C7"/>
    <w:rsid w:val="00964901"/>
    <w:rsid w:val="009708E0"/>
    <w:rsid w:val="009748D8"/>
    <w:rsid w:val="009777F8"/>
    <w:rsid w:val="00980034"/>
    <w:rsid w:val="009A1AF8"/>
    <w:rsid w:val="009A4ABF"/>
    <w:rsid w:val="009B1A87"/>
    <w:rsid w:val="009B41E9"/>
    <w:rsid w:val="009C6D02"/>
    <w:rsid w:val="009D3284"/>
    <w:rsid w:val="009D5895"/>
    <w:rsid w:val="009D7F4C"/>
    <w:rsid w:val="009E3F71"/>
    <w:rsid w:val="009E4627"/>
    <w:rsid w:val="009F0673"/>
    <w:rsid w:val="009F3B4A"/>
    <w:rsid w:val="009F6C78"/>
    <w:rsid w:val="00A0016E"/>
    <w:rsid w:val="00A02828"/>
    <w:rsid w:val="00A1121B"/>
    <w:rsid w:val="00A247CF"/>
    <w:rsid w:val="00A35503"/>
    <w:rsid w:val="00A36402"/>
    <w:rsid w:val="00A40DBD"/>
    <w:rsid w:val="00A50244"/>
    <w:rsid w:val="00A516E1"/>
    <w:rsid w:val="00A522FB"/>
    <w:rsid w:val="00A5667D"/>
    <w:rsid w:val="00A64446"/>
    <w:rsid w:val="00A66FDF"/>
    <w:rsid w:val="00A6776C"/>
    <w:rsid w:val="00A75770"/>
    <w:rsid w:val="00A82AF5"/>
    <w:rsid w:val="00A830DF"/>
    <w:rsid w:val="00A84750"/>
    <w:rsid w:val="00A96132"/>
    <w:rsid w:val="00A97019"/>
    <w:rsid w:val="00AA27EB"/>
    <w:rsid w:val="00AA6C5A"/>
    <w:rsid w:val="00AB6E46"/>
    <w:rsid w:val="00AC2976"/>
    <w:rsid w:val="00AC4F75"/>
    <w:rsid w:val="00AC6319"/>
    <w:rsid w:val="00AD2346"/>
    <w:rsid w:val="00AD2974"/>
    <w:rsid w:val="00AD3015"/>
    <w:rsid w:val="00AD4E8A"/>
    <w:rsid w:val="00AD7B25"/>
    <w:rsid w:val="00AE1F6E"/>
    <w:rsid w:val="00AF035E"/>
    <w:rsid w:val="00AF4F4E"/>
    <w:rsid w:val="00AF55BF"/>
    <w:rsid w:val="00B00660"/>
    <w:rsid w:val="00B05088"/>
    <w:rsid w:val="00B13161"/>
    <w:rsid w:val="00B1446F"/>
    <w:rsid w:val="00B26225"/>
    <w:rsid w:val="00B32196"/>
    <w:rsid w:val="00B33F68"/>
    <w:rsid w:val="00B41D9F"/>
    <w:rsid w:val="00B500A3"/>
    <w:rsid w:val="00B56F77"/>
    <w:rsid w:val="00B63311"/>
    <w:rsid w:val="00B750A9"/>
    <w:rsid w:val="00B7573B"/>
    <w:rsid w:val="00B84B88"/>
    <w:rsid w:val="00B8684D"/>
    <w:rsid w:val="00B947B5"/>
    <w:rsid w:val="00B9674A"/>
    <w:rsid w:val="00BB1E01"/>
    <w:rsid w:val="00BB23B0"/>
    <w:rsid w:val="00BB32F5"/>
    <w:rsid w:val="00BB3C03"/>
    <w:rsid w:val="00BC3484"/>
    <w:rsid w:val="00BC38BA"/>
    <w:rsid w:val="00BC6FDF"/>
    <w:rsid w:val="00BD1008"/>
    <w:rsid w:val="00BD119B"/>
    <w:rsid w:val="00BD1517"/>
    <w:rsid w:val="00BD6F57"/>
    <w:rsid w:val="00BD75CC"/>
    <w:rsid w:val="00BE4119"/>
    <w:rsid w:val="00BE6EBB"/>
    <w:rsid w:val="00BF3DBF"/>
    <w:rsid w:val="00BF77D8"/>
    <w:rsid w:val="00C128BD"/>
    <w:rsid w:val="00C17181"/>
    <w:rsid w:val="00C17D5B"/>
    <w:rsid w:val="00C2226A"/>
    <w:rsid w:val="00C306EC"/>
    <w:rsid w:val="00C33460"/>
    <w:rsid w:val="00C33D82"/>
    <w:rsid w:val="00C43F57"/>
    <w:rsid w:val="00C50E26"/>
    <w:rsid w:val="00C53710"/>
    <w:rsid w:val="00C5671A"/>
    <w:rsid w:val="00C616E3"/>
    <w:rsid w:val="00C70121"/>
    <w:rsid w:val="00C71059"/>
    <w:rsid w:val="00C75A89"/>
    <w:rsid w:val="00C8467D"/>
    <w:rsid w:val="00CB236B"/>
    <w:rsid w:val="00CC4694"/>
    <w:rsid w:val="00CC5771"/>
    <w:rsid w:val="00CC7E9E"/>
    <w:rsid w:val="00CD1322"/>
    <w:rsid w:val="00CE04EB"/>
    <w:rsid w:val="00CE0641"/>
    <w:rsid w:val="00CE2B71"/>
    <w:rsid w:val="00CE631B"/>
    <w:rsid w:val="00CF09D7"/>
    <w:rsid w:val="00CF4444"/>
    <w:rsid w:val="00CF5595"/>
    <w:rsid w:val="00D002D4"/>
    <w:rsid w:val="00D02FC9"/>
    <w:rsid w:val="00D06099"/>
    <w:rsid w:val="00D129E8"/>
    <w:rsid w:val="00D22482"/>
    <w:rsid w:val="00D271C3"/>
    <w:rsid w:val="00D32A37"/>
    <w:rsid w:val="00D3745D"/>
    <w:rsid w:val="00D4447A"/>
    <w:rsid w:val="00D4463E"/>
    <w:rsid w:val="00D44ED7"/>
    <w:rsid w:val="00D52368"/>
    <w:rsid w:val="00D538FB"/>
    <w:rsid w:val="00D609B9"/>
    <w:rsid w:val="00D64653"/>
    <w:rsid w:val="00D77C77"/>
    <w:rsid w:val="00D80896"/>
    <w:rsid w:val="00D81848"/>
    <w:rsid w:val="00D8418A"/>
    <w:rsid w:val="00D91506"/>
    <w:rsid w:val="00D928B7"/>
    <w:rsid w:val="00DA1517"/>
    <w:rsid w:val="00DC3577"/>
    <w:rsid w:val="00DC5D66"/>
    <w:rsid w:val="00DC736E"/>
    <w:rsid w:val="00DD2F21"/>
    <w:rsid w:val="00DE1373"/>
    <w:rsid w:val="00DE4036"/>
    <w:rsid w:val="00DE7A51"/>
    <w:rsid w:val="00DF55B5"/>
    <w:rsid w:val="00DF6DFD"/>
    <w:rsid w:val="00E004F0"/>
    <w:rsid w:val="00E022FD"/>
    <w:rsid w:val="00E06280"/>
    <w:rsid w:val="00E078D8"/>
    <w:rsid w:val="00E17F00"/>
    <w:rsid w:val="00E2588F"/>
    <w:rsid w:val="00E315D2"/>
    <w:rsid w:val="00E31F48"/>
    <w:rsid w:val="00E45247"/>
    <w:rsid w:val="00E46442"/>
    <w:rsid w:val="00E46DBB"/>
    <w:rsid w:val="00E47109"/>
    <w:rsid w:val="00E51E0E"/>
    <w:rsid w:val="00E56A48"/>
    <w:rsid w:val="00E575A6"/>
    <w:rsid w:val="00E6534A"/>
    <w:rsid w:val="00E6585E"/>
    <w:rsid w:val="00E72773"/>
    <w:rsid w:val="00E72791"/>
    <w:rsid w:val="00E732C0"/>
    <w:rsid w:val="00E74D55"/>
    <w:rsid w:val="00E83C17"/>
    <w:rsid w:val="00E85CF7"/>
    <w:rsid w:val="00E87DA4"/>
    <w:rsid w:val="00E90C87"/>
    <w:rsid w:val="00E919A8"/>
    <w:rsid w:val="00E9378B"/>
    <w:rsid w:val="00E93CCA"/>
    <w:rsid w:val="00E949E3"/>
    <w:rsid w:val="00EA1D28"/>
    <w:rsid w:val="00EA2949"/>
    <w:rsid w:val="00EB030D"/>
    <w:rsid w:val="00EB0FC6"/>
    <w:rsid w:val="00EC22F1"/>
    <w:rsid w:val="00EC74FB"/>
    <w:rsid w:val="00ED53C0"/>
    <w:rsid w:val="00EE02B8"/>
    <w:rsid w:val="00EF3BF5"/>
    <w:rsid w:val="00EF4DA6"/>
    <w:rsid w:val="00EF634C"/>
    <w:rsid w:val="00F11910"/>
    <w:rsid w:val="00F15909"/>
    <w:rsid w:val="00F20306"/>
    <w:rsid w:val="00F22C56"/>
    <w:rsid w:val="00F23525"/>
    <w:rsid w:val="00F25A67"/>
    <w:rsid w:val="00F32F92"/>
    <w:rsid w:val="00F35399"/>
    <w:rsid w:val="00F36254"/>
    <w:rsid w:val="00F54F6C"/>
    <w:rsid w:val="00F55B8F"/>
    <w:rsid w:val="00F601A1"/>
    <w:rsid w:val="00F768A4"/>
    <w:rsid w:val="00F8597E"/>
    <w:rsid w:val="00F9660A"/>
    <w:rsid w:val="00F969E6"/>
    <w:rsid w:val="00FA0069"/>
    <w:rsid w:val="00FA0107"/>
    <w:rsid w:val="00FA02C1"/>
    <w:rsid w:val="00FA167C"/>
    <w:rsid w:val="00FB09BF"/>
    <w:rsid w:val="00FC56C9"/>
    <w:rsid w:val="00FD0394"/>
    <w:rsid w:val="00FD7821"/>
    <w:rsid w:val="00FE29D9"/>
    <w:rsid w:val="00FE401B"/>
    <w:rsid w:val="00FF18EA"/>
    <w:rsid w:val="00FF3560"/>
    <w:rsid w:val="00FF3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8CEEDF"/>
  <w15:docId w15:val="{5BFEF47D-8CE9-44B1-97AB-EC12273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7821"/>
  </w:style>
  <w:style w:type="paragraph" w:styleId="Virsraksts1">
    <w:name w:val="heading 1"/>
    <w:basedOn w:val="Parasts"/>
    <w:next w:val="Parasts"/>
    <w:link w:val="Virsraksts1Rakstz"/>
    <w:uiPriority w:val="9"/>
    <w:qFormat/>
    <w:rsid w:val="001B5F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7C81"/>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587C81"/>
    <w:rPr>
      <w:rFonts w:ascii="Times New Roman" w:eastAsia="Times New Roman" w:hAnsi="Times New Roman" w:cs="Times New Roman"/>
      <w:b/>
      <w:sz w:val="24"/>
      <w:szCs w:val="24"/>
    </w:rPr>
  </w:style>
  <w:style w:type="paragraph" w:styleId="Pamatteksts2">
    <w:name w:val="Body Text 2"/>
    <w:basedOn w:val="Parasts"/>
    <w:link w:val="Pamatteksts2Rakstz"/>
    <w:rsid w:val="00587C81"/>
    <w:pPr>
      <w:spacing w:after="0" w:line="240" w:lineRule="auto"/>
      <w:jc w:val="both"/>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587C81"/>
    <w:rPr>
      <w:rFonts w:ascii="Times New Roman" w:eastAsia="Times New Roman" w:hAnsi="Times New Roman" w:cs="Times New Roman"/>
      <w:sz w:val="28"/>
      <w:szCs w:val="20"/>
    </w:rPr>
  </w:style>
  <w:style w:type="character" w:styleId="Komentraatsauce">
    <w:name w:val="annotation reference"/>
    <w:uiPriority w:val="99"/>
    <w:semiHidden/>
    <w:unhideWhenUsed/>
    <w:rsid w:val="00A75770"/>
    <w:rPr>
      <w:sz w:val="16"/>
      <w:szCs w:val="16"/>
    </w:rPr>
  </w:style>
  <w:style w:type="paragraph" w:styleId="Komentrateksts">
    <w:name w:val="annotation text"/>
    <w:basedOn w:val="Parasts"/>
    <w:link w:val="KomentratekstsRakstz"/>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A75770"/>
    <w:rPr>
      <w:rFonts w:ascii="Times New Roman" w:eastAsia="Times New Roman" w:hAnsi="Times New Roman" w:cs="Times New Roman"/>
      <w:sz w:val="20"/>
      <w:szCs w:val="20"/>
    </w:rPr>
  </w:style>
  <w:style w:type="paragraph" w:styleId="Vresteksts">
    <w:name w:val="footnote text"/>
    <w:basedOn w:val="Parasts"/>
    <w:link w:val="VrestekstsRakstz"/>
    <w:rsid w:val="00A7577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75770"/>
    <w:rPr>
      <w:rFonts w:ascii="Times New Roman" w:eastAsia="Times New Roman" w:hAnsi="Times New Roman" w:cs="Times New Roman"/>
      <w:sz w:val="20"/>
      <w:szCs w:val="20"/>
      <w:lang w:eastAsia="lv-LV"/>
    </w:rPr>
  </w:style>
  <w:style w:type="character" w:styleId="Vresatsauce">
    <w:name w:val="footnote reference"/>
    <w:uiPriority w:val="99"/>
    <w:unhideWhenUsed/>
    <w:rsid w:val="00A75770"/>
    <w:rPr>
      <w:vertAlign w:val="superscript"/>
    </w:rPr>
  </w:style>
  <w:style w:type="paragraph" w:styleId="Balonteksts">
    <w:name w:val="Balloon Text"/>
    <w:basedOn w:val="Parasts"/>
    <w:link w:val="BalontekstsRakstz"/>
    <w:semiHidden/>
    <w:unhideWhenUsed/>
    <w:rsid w:val="00A757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A7577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750A9"/>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750A9"/>
    <w:rPr>
      <w:rFonts w:ascii="Times New Roman" w:eastAsia="Times New Roman" w:hAnsi="Times New Roman" w:cs="Times New Roman"/>
      <w:b/>
      <w:bCs/>
      <w:sz w:val="20"/>
      <w:szCs w:val="20"/>
    </w:rPr>
  </w:style>
  <w:style w:type="paragraph" w:styleId="Galvene">
    <w:name w:val="header"/>
    <w:basedOn w:val="Parasts"/>
    <w:link w:val="GalveneRakstz"/>
    <w:unhideWhenUsed/>
    <w:rsid w:val="00CF5595"/>
    <w:pPr>
      <w:tabs>
        <w:tab w:val="center" w:pos="4153"/>
        <w:tab w:val="right" w:pos="8306"/>
      </w:tabs>
      <w:spacing w:after="0" w:line="240" w:lineRule="auto"/>
    </w:pPr>
  </w:style>
  <w:style w:type="character" w:customStyle="1" w:styleId="GalveneRakstz">
    <w:name w:val="Galvene Rakstz."/>
    <w:basedOn w:val="Noklusjumarindkopasfonts"/>
    <w:link w:val="Galvene"/>
    <w:rsid w:val="00CF5595"/>
  </w:style>
  <w:style w:type="paragraph" w:styleId="Kjene">
    <w:name w:val="footer"/>
    <w:basedOn w:val="Parasts"/>
    <w:link w:val="KjeneRakstz"/>
    <w:unhideWhenUsed/>
    <w:rsid w:val="00CF5595"/>
    <w:pPr>
      <w:tabs>
        <w:tab w:val="center" w:pos="4153"/>
        <w:tab w:val="right" w:pos="8306"/>
      </w:tabs>
      <w:spacing w:after="0" w:line="240" w:lineRule="auto"/>
    </w:pPr>
  </w:style>
  <w:style w:type="character" w:customStyle="1" w:styleId="KjeneRakstz">
    <w:name w:val="Kājene Rakstz."/>
    <w:basedOn w:val="Noklusjumarindkopasfonts"/>
    <w:link w:val="Kjene"/>
    <w:rsid w:val="00CF5595"/>
  </w:style>
  <w:style w:type="paragraph" w:styleId="Sarakstarindkopa">
    <w:name w:val="List Paragraph"/>
    <w:basedOn w:val="Parasts"/>
    <w:uiPriority w:val="34"/>
    <w:qFormat/>
    <w:rsid w:val="00CF5595"/>
    <w:pPr>
      <w:ind w:left="720"/>
      <w:contextualSpacing/>
    </w:pPr>
  </w:style>
  <w:style w:type="character" w:styleId="Hipersaite">
    <w:name w:val="Hyperlink"/>
    <w:basedOn w:val="Noklusjumarindkopasfonts"/>
    <w:unhideWhenUsed/>
    <w:rsid w:val="00503937"/>
    <w:rPr>
      <w:color w:val="0563C1" w:themeColor="hyperlink"/>
      <w:u w:val="single"/>
    </w:rPr>
  </w:style>
  <w:style w:type="paragraph" w:styleId="Paraststmeklis">
    <w:name w:val="Normal (Web)"/>
    <w:basedOn w:val="Parasts"/>
    <w:unhideWhenUsed/>
    <w:rsid w:val="00503937"/>
    <w:pPr>
      <w:spacing w:after="0" w:line="240" w:lineRule="auto"/>
    </w:pPr>
    <w:rPr>
      <w:rFonts w:ascii="Times New Roman" w:hAnsi="Times New Roman" w:cs="Times New Roman"/>
      <w:color w:val="000000"/>
      <w:sz w:val="24"/>
      <w:szCs w:val="24"/>
      <w:lang w:eastAsia="lv-LV"/>
    </w:rPr>
  </w:style>
  <w:style w:type="character" w:styleId="Izteiksmgs">
    <w:name w:val="Strong"/>
    <w:basedOn w:val="Noklusjumarindkopasfonts"/>
    <w:uiPriority w:val="22"/>
    <w:qFormat/>
    <w:rsid w:val="008B0567"/>
    <w:rPr>
      <w:b/>
      <w:bCs/>
    </w:rPr>
  </w:style>
  <w:style w:type="character" w:customStyle="1" w:styleId="Virsraksts1Rakstz">
    <w:name w:val="Virsraksts 1 Rakstz."/>
    <w:basedOn w:val="Noklusjumarindkopasfonts"/>
    <w:link w:val="Virsraksts1"/>
    <w:uiPriority w:val="9"/>
    <w:rsid w:val="001B5F83"/>
    <w:rPr>
      <w:rFonts w:asciiTheme="majorHAnsi" w:eastAsiaTheme="majorEastAsia" w:hAnsiTheme="majorHAnsi" w:cstheme="majorBidi"/>
      <w:b/>
      <w:bCs/>
      <w:color w:val="2F5496" w:themeColor="accent1" w:themeShade="BF"/>
      <w:sz w:val="28"/>
      <w:szCs w:val="28"/>
      <w:lang w:eastAsia="lv-LV"/>
    </w:rPr>
  </w:style>
  <w:style w:type="paragraph" w:styleId="Prskatjums">
    <w:name w:val="Revision"/>
    <w:hidden/>
    <w:uiPriority w:val="99"/>
    <w:semiHidden/>
    <w:rsid w:val="00AE1F6E"/>
    <w:pPr>
      <w:spacing w:after="0" w:line="240" w:lineRule="auto"/>
    </w:pPr>
  </w:style>
  <w:style w:type="character" w:styleId="Lappusesnumurs">
    <w:name w:val="page number"/>
    <w:basedOn w:val="Noklusjumarindkopasfonts"/>
    <w:rsid w:val="004703DB"/>
  </w:style>
  <w:style w:type="paragraph" w:customStyle="1" w:styleId="naisf">
    <w:name w:val="naisf"/>
    <w:basedOn w:val="Parasts"/>
    <w:rsid w:val="004703D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4703D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4703D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4703DB"/>
    <w:pPr>
      <w:spacing w:before="75" w:after="75"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4703DB"/>
    <w:pPr>
      <w:spacing w:after="120" w:line="276" w:lineRule="auto"/>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rsid w:val="004703DB"/>
    <w:rPr>
      <w:rFonts w:ascii="Calibri" w:eastAsia="Calibri" w:hAnsi="Calibri" w:cs="Times New Roman"/>
    </w:rPr>
  </w:style>
  <w:style w:type="paragraph" w:customStyle="1" w:styleId="CharChar1RakstzRakstzCharChar">
    <w:name w:val="Char Char1 Rakstz. Rakstz. Char Char"/>
    <w:basedOn w:val="Parasts"/>
    <w:rsid w:val="004703DB"/>
    <w:pPr>
      <w:spacing w:after="0" w:line="240" w:lineRule="auto"/>
    </w:pPr>
    <w:rPr>
      <w:rFonts w:ascii="Times New Roman" w:eastAsia="Times New Roman" w:hAnsi="Times New Roman" w:cs="Times New Roman"/>
      <w:sz w:val="24"/>
      <w:szCs w:val="24"/>
      <w:lang w:val="pl-PL" w:eastAsia="pl-PL"/>
    </w:rPr>
  </w:style>
  <w:style w:type="paragraph" w:styleId="HTMLiepriekformattais">
    <w:name w:val="HTML Preformatted"/>
    <w:basedOn w:val="Parasts"/>
    <w:link w:val="HTMLiepriekformattaisRakstz"/>
    <w:rsid w:val="0047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4703DB"/>
    <w:rPr>
      <w:rFonts w:ascii="Courier New" w:eastAsia="Times New Roman" w:hAnsi="Courier New" w:cs="Courier New"/>
      <w:sz w:val="20"/>
      <w:szCs w:val="20"/>
      <w:lang w:eastAsia="lv-LV"/>
    </w:rPr>
  </w:style>
  <w:style w:type="paragraph" w:styleId="Dokumentakarte">
    <w:name w:val="Document Map"/>
    <w:basedOn w:val="Parasts"/>
    <w:link w:val="DokumentakarteRakstz"/>
    <w:semiHidden/>
    <w:rsid w:val="004703DB"/>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4703DB"/>
    <w:rPr>
      <w:rFonts w:ascii="Tahoma" w:eastAsia="Times New Roman" w:hAnsi="Tahoma" w:cs="Tahoma"/>
      <w:sz w:val="20"/>
      <w:szCs w:val="20"/>
      <w:shd w:val="clear" w:color="auto" w:fill="000080"/>
      <w:lang w:eastAsia="lv-LV"/>
    </w:rPr>
  </w:style>
  <w:style w:type="paragraph" w:customStyle="1" w:styleId="naisc">
    <w:name w:val="naisc"/>
    <w:basedOn w:val="Parasts"/>
    <w:rsid w:val="004703D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987">
      <w:bodyDiv w:val="1"/>
      <w:marLeft w:val="0"/>
      <w:marRight w:val="0"/>
      <w:marTop w:val="0"/>
      <w:marBottom w:val="0"/>
      <w:divBdr>
        <w:top w:val="none" w:sz="0" w:space="0" w:color="auto"/>
        <w:left w:val="none" w:sz="0" w:space="0" w:color="auto"/>
        <w:bottom w:val="none" w:sz="0" w:space="0" w:color="auto"/>
        <w:right w:val="none" w:sz="0" w:space="0" w:color="auto"/>
      </w:divBdr>
    </w:div>
    <w:div w:id="1066101688">
      <w:bodyDiv w:val="1"/>
      <w:marLeft w:val="0"/>
      <w:marRight w:val="0"/>
      <w:marTop w:val="0"/>
      <w:marBottom w:val="0"/>
      <w:divBdr>
        <w:top w:val="none" w:sz="0" w:space="0" w:color="auto"/>
        <w:left w:val="none" w:sz="0" w:space="0" w:color="auto"/>
        <w:bottom w:val="none" w:sz="0" w:space="0" w:color="auto"/>
        <w:right w:val="none" w:sz="0" w:space="0" w:color="auto"/>
      </w:divBdr>
    </w:div>
    <w:div w:id="1528447006">
      <w:bodyDiv w:val="1"/>
      <w:marLeft w:val="0"/>
      <w:marRight w:val="0"/>
      <w:marTop w:val="0"/>
      <w:marBottom w:val="0"/>
      <w:divBdr>
        <w:top w:val="none" w:sz="0" w:space="0" w:color="auto"/>
        <w:left w:val="none" w:sz="0" w:space="0" w:color="auto"/>
        <w:bottom w:val="none" w:sz="0" w:space="0" w:color="auto"/>
        <w:right w:val="none" w:sz="0" w:space="0" w:color="auto"/>
      </w:divBdr>
    </w:div>
    <w:div w:id="18334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ija.medina@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0fdd11fffa757a7d3b03f774e1bc31e5">
  <xsd:schema xmlns:xsd="http://www.w3.org/2001/XMLSchema" xmlns:xs="http://www.w3.org/2001/XMLSchema" xmlns:p="http://schemas.microsoft.com/office/2006/metadata/properties" xmlns:ns1="2e5bb04e-596e-45bd-9003-43ca78b1ba16" targetNamespace="http://schemas.microsoft.com/office/2006/metadata/properties" ma:root="true" ma:fieldsID="ddf60e79ddb34d7b083eb55286f90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Ingūna Runča</Vad_x012b_t_x0101_js>
    <Kategorija xmlns="2e5bb04e-596e-45bd-9003-43ca78b1ba16">Anotācija</Kategorija>
    <DKP xmlns="2e5bb04e-596e-45bd-9003-43ca78b1ba16">244</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87C0-831D-4833-A5CD-689E0892BD9F}">
  <ds:schemaRefs>
    <ds:schemaRef ds:uri="http://schemas.microsoft.com/sharepoint/v3/contenttype/forms"/>
  </ds:schemaRefs>
</ds:datastoreItem>
</file>

<file path=customXml/itemProps2.xml><?xml version="1.0" encoding="utf-8"?>
<ds:datastoreItem xmlns:ds="http://schemas.openxmlformats.org/officeDocument/2006/customXml" ds:itemID="{1D11ADD7-FEB3-4D9A-99C1-89D41939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3C2BD-46BE-4A3C-9D35-A73B1D2A02A0}">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2e5bb04e-596e-45bd-9003-43ca78b1ba1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CF5BB5-48FD-433E-A6FB-76F6D3A2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26078</Words>
  <Characters>14866</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Zemkopības Ministrija</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Agija Mediņa</dc:creator>
  <dc:description>Mediņa 67027297_x000d_
Agija.Medina@zm.gov.lv</dc:description>
  <cp:lastModifiedBy>Kristiāna Sebre</cp:lastModifiedBy>
  <cp:revision>4</cp:revision>
  <cp:lastPrinted>2018-04-18T06:35:00Z</cp:lastPrinted>
  <dcterms:created xsi:type="dcterms:W3CDTF">2018-11-09T10:10:00Z</dcterms:created>
  <dcterms:modified xsi:type="dcterms:W3CDTF">2018-11-12T08:35:00Z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