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F6D6" w14:textId="268267C6" w:rsidR="00924203" w:rsidRPr="00E50520"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E50520">
        <w:rPr>
          <w:rFonts w:ascii="Times New Roman" w:eastAsia="Times New Roman" w:hAnsi="Times New Roman" w:cs="Times New Roman"/>
          <w:b/>
          <w:bCs/>
          <w:sz w:val="28"/>
          <w:szCs w:val="28"/>
          <w:lang w:eastAsia="lv-LV"/>
        </w:rPr>
        <w:t xml:space="preserve">Ministru kabineta noteikumu </w:t>
      </w:r>
      <w:r w:rsidR="00C45FF5" w:rsidRPr="00E50520">
        <w:rPr>
          <w:rFonts w:ascii="Times New Roman" w:eastAsia="Times New Roman" w:hAnsi="Times New Roman" w:cs="Times New Roman"/>
          <w:b/>
          <w:bCs/>
          <w:sz w:val="28"/>
          <w:szCs w:val="28"/>
          <w:lang w:eastAsia="lv-LV"/>
        </w:rPr>
        <w:t xml:space="preserve">projekta </w:t>
      </w:r>
      <w:r w:rsidRPr="00E50520">
        <w:rPr>
          <w:rFonts w:ascii="Times New Roman" w:eastAsia="Times New Roman" w:hAnsi="Times New Roman" w:cs="Times New Roman"/>
          <w:b/>
          <w:bCs/>
          <w:sz w:val="28"/>
          <w:szCs w:val="28"/>
          <w:lang w:eastAsia="lv-LV"/>
        </w:rPr>
        <w:t>“</w:t>
      </w:r>
      <w:r w:rsidR="00E50520" w:rsidRPr="00E50520">
        <w:rPr>
          <w:rFonts w:ascii="Times New Roman" w:eastAsia="Times New Roman" w:hAnsi="Times New Roman" w:cs="Times New Roman"/>
          <w:b/>
          <w:bCs/>
          <w:sz w:val="28"/>
          <w:szCs w:val="28"/>
          <w:lang w:eastAsia="lv-LV"/>
        </w:rPr>
        <w:t>Grozījums Ministru kabineta 2009.gada 22.decembra noteikumos Nr.1525 “Dārgmetālu izstrādājumu zīmogošanas kārtība un pieļaujamais remedijs”</w:t>
      </w:r>
      <w:r w:rsidR="00F7146C" w:rsidRPr="00E50520">
        <w:rPr>
          <w:rFonts w:ascii="Times New Roman" w:eastAsia="Times New Roman" w:hAnsi="Times New Roman" w:cs="Times New Roman"/>
          <w:b/>
          <w:bCs/>
          <w:sz w:val="28"/>
          <w:szCs w:val="28"/>
          <w:lang w:eastAsia="lv-LV"/>
        </w:rPr>
        <w:t>”</w:t>
      </w:r>
      <w:r w:rsidR="00E50520" w:rsidRPr="00E50520">
        <w:rPr>
          <w:rFonts w:ascii="Times New Roman" w:eastAsia="Times New Roman" w:hAnsi="Times New Roman" w:cs="Times New Roman"/>
          <w:b/>
          <w:bCs/>
          <w:sz w:val="28"/>
          <w:szCs w:val="28"/>
          <w:lang w:eastAsia="lv-LV"/>
        </w:rPr>
        <w:t xml:space="preserve"> </w:t>
      </w:r>
      <w:r w:rsidRPr="00E50520">
        <w:rPr>
          <w:rFonts w:ascii="Times New Roman" w:eastAsia="Times New Roman" w:hAnsi="Times New Roman" w:cs="Times New Roman"/>
          <w:b/>
          <w:bCs/>
          <w:sz w:val="28"/>
          <w:szCs w:val="28"/>
          <w:lang w:eastAsia="lv-LV"/>
        </w:rPr>
        <w:t>sākotnējās ietekmes novērtējuma ziņojums (anotācija)</w:t>
      </w:r>
    </w:p>
    <w:p w14:paraId="74D9E19B" w14:textId="77777777" w:rsidR="00DE51FE" w:rsidRPr="00E50520"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E50520" w:rsidRPr="00E50520" w14:paraId="01D0027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D94244" w14:textId="77777777" w:rsidR="00DE51FE" w:rsidRPr="00E50520"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50520">
              <w:rPr>
                <w:rFonts w:ascii="Times New Roman" w:eastAsia="Times New Roman" w:hAnsi="Times New Roman" w:cs="Times New Roman"/>
                <w:b/>
                <w:bCs/>
                <w:sz w:val="24"/>
                <w:szCs w:val="24"/>
                <w:lang w:eastAsia="lv-LV"/>
              </w:rPr>
              <w:t>Tiesību akta projekta anotācijas kopsavilkums</w:t>
            </w:r>
          </w:p>
        </w:tc>
      </w:tr>
      <w:tr w:rsidR="00C45FF5" w:rsidRPr="00E50520" w14:paraId="0301E8BF"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23FA9DCB" w14:textId="77777777" w:rsidR="00DE51FE" w:rsidRPr="00E50520" w:rsidRDefault="00DE51FE" w:rsidP="00A85D67">
            <w:pPr>
              <w:spacing w:after="0" w:line="240" w:lineRule="auto"/>
              <w:jc w:val="both"/>
              <w:rPr>
                <w:rFonts w:ascii="Times New Roman" w:eastAsia="Times New Roman" w:hAnsi="Times New Roman" w:cs="Times New Roman"/>
                <w:color w:val="FF0000"/>
                <w:sz w:val="24"/>
                <w:szCs w:val="24"/>
                <w:lang w:eastAsia="lv-LV"/>
              </w:rPr>
            </w:pPr>
            <w:r w:rsidRPr="00E50520">
              <w:rPr>
                <w:rFonts w:ascii="Times New Roman" w:eastAsia="Times New Roman" w:hAnsi="Times New Roman" w:cs="Times New Roman"/>
                <w:sz w:val="24"/>
                <w:szCs w:val="24"/>
                <w:lang w:eastAsia="lv-LV"/>
              </w:rPr>
              <w:t>Mērķis, risinājums un projekta spēkā stāšanās laiks (500 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08B4D42A" w14:textId="3E534759" w:rsidR="00107C45" w:rsidRPr="00C45FF5" w:rsidRDefault="00C45FF5" w:rsidP="003C34BA">
            <w:pPr>
              <w:spacing w:after="0" w:line="240" w:lineRule="auto"/>
              <w:jc w:val="both"/>
              <w:rPr>
                <w:rFonts w:ascii="Times New Roman" w:hAnsi="Times New Roman" w:cs="Times New Roman"/>
                <w:sz w:val="24"/>
                <w:szCs w:val="24"/>
                <w:shd w:val="clear" w:color="auto" w:fill="FFFFFF"/>
              </w:rPr>
            </w:pPr>
            <w:r w:rsidRPr="00C45FF5">
              <w:rPr>
                <w:rFonts w:ascii="Times New Roman" w:hAnsi="Times New Roman" w:cs="Times New Roman"/>
                <w:sz w:val="24"/>
                <w:szCs w:val="24"/>
                <w:shd w:val="clear" w:color="auto" w:fill="FFFFFF"/>
              </w:rPr>
              <w:t xml:space="preserve">Ministru kabineta noteikumu projekta “Grozījums Ministru kabineta 2009.gada 22.decembra noteikumos Nr.1525 “Dārgmetālu izstrādājumu zīmogošanas kārtība un pieļaujamais remedijs”” (turpmāk – noteikumu projekts) </w:t>
            </w:r>
            <w:r w:rsidR="00107C45" w:rsidRPr="00C45FF5">
              <w:rPr>
                <w:rFonts w:ascii="Times New Roman" w:hAnsi="Times New Roman" w:cs="Times New Roman"/>
                <w:sz w:val="24"/>
                <w:szCs w:val="24"/>
                <w:shd w:val="clear" w:color="auto" w:fill="FFFFFF"/>
              </w:rPr>
              <w:t xml:space="preserve">mērķis ir </w:t>
            </w:r>
            <w:r w:rsidRPr="00C45FF5">
              <w:rPr>
                <w:rFonts w:ascii="Times New Roman" w:hAnsi="Times New Roman" w:cs="Times New Roman"/>
                <w:sz w:val="24"/>
                <w:szCs w:val="24"/>
                <w:shd w:val="clear" w:color="auto" w:fill="FFFFFF"/>
              </w:rPr>
              <w:t>aktualizēt valsts sabiedrības ar ierobežotu atbildību “Latvijas proves birojs”</w:t>
            </w:r>
            <w:r w:rsidR="00AA4D77">
              <w:rPr>
                <w:rFonts w:ascii="Times New Roman" w:hAnsi="Times New Roman" w:cs="Times New Roman"/>
                <w:sz w:val="24"/>
                <w:szCs w:val="24"/>
                <w:shd w:val="clear" w:color="auto" w:fill="FFFFFF"/>
              </w:rPr>
              <w:t xml:space="preserve"> (turpmāk – birojs)</w:t>
            </w:r>
            <w:r w:rsidRPr="00C45FF5">
              <w:rPr>
                <w:rFonts w:ascii="Times New Roman" w:hAnsi="Times New Roman" w:cs="Times New Roman"/>
                <w:sz w:val="24"/>
                <w:szCs w:val="24"/>
                <w:shd w:val="clear" w:color="auto" w:fill="FFFFFF"/>
              </w:rPr>
              <w:t xml:space="preserve"> piemērojamo Latvijas nacionālo standartu prasības, nosakot dārgmetālu izstrādājumu provi vai veicot dārgmetālu izstrādājumu atbilstības pārbaudi preces drošuma prasībām.</w:t>
            </w:r>
          </w:p>
          <w:p w14:paraId="75B6DB24" w14:textId="08B2D949" w:rsidR="003C34BA" w:rsidRPr="00E50520" w:rsidRDefault="003C34BA" w:rsidP="00827C37">
            <w:pPr>
              <w:spacing w:after="0" w:line="240" w:lineRule="auto"/>
              <w:jc w:val="both"/>
              <w:rPr>
                <w:rFonts w:ascii="Times New Roman" w:hAnsi="Times New Roman" w:cs="Times New Roman"/>
                <w:color w:val="FF0000"/>
                <w:sz w:val="24"/>
                <w:szCs w:val="24"/>
                <w:shd w:val="clear" w:color="auto" w:fill="FFFFFF"/>
              </w:rPr>
            </w:pPr>
            <w:r w:rsidRPr="00C45FF5">
              <w:rPr>
                <w:rFonts w:ascii="Times New Roman" w:hAnsi="Times New Roman" w:cs="Times New Roman"/>
                <w:sz w:val="24"/>
                <w:szCs w:val="24"/>
                <w:shd w:val="clear" w:color="auto" w:fill="FFFFFF"/>
              </w:rPr>
              <w:t>Noteikum</w:t>
            </w:r>
            <w:r w:rsidR="00565196">
              <w:rPr>
                <w:rFonts w:ascii="Times New Roman" w:hAnsi="Times New Roman" w:cs="Times New Roman"/>
                <w:sz w:val="24"/>
                <w:szCs w:val="24"/>
                <w:shd w:val="clear" w:color="auto" w:fill="FFFFFF"/>
              </w:rPr>
              <w:t>u</w:t>
            </w:r>
            <w:r w:rsidRPr="00C45FF5">
              <w:rPr>
                <w:rFonts w:ascii="Times New Roman" w:hAnsi="Times New Roman" w:cs="Times New Roman"/>
                <w:sz w:val="24"/>
                <w:szCs w:val="24"/>
                <w:shd w:val="clear" w:color="auto" w:fill="FFFFFF"/>
              </w:rPr>
              <w:t xml:space="preserve"> </w:t>
            </w:r>
            <w:r w:rsidR="00C45FF5" w:rsidRPr="00C45FF5">
              <w:rPr>
                <w:rFonts w:ascii="Times New Roman" w:hAnsi="Times New Roman" w:cs="Times New Roman"/>
                <w:sz w:val="24"/>
                <w:szCs w:val="24"/>
                <w:shd w:val="clear" w:color="auto" w:fill="FFFFFF"/>
              </w:rPr>
              <w:t xml:space="preserve">projekts </w:t>
            </w:r>
            <w:r w:rsidR="00331389" w:rsidRPr="00C45FF5">
              <w:rPr>
                <w:rFonts w:ascii="Times New Roman" w:hAnsi="Times New Roman" w:cs="Times New Roman"/>
                <w:sz w:val="24"/>
                <w:szCs w:val="24"/>
                <w:shd w:val="clear" w:color="auto" w:fill="FFFFFF"/>
              </w:rPr>
              <w:t>stāsies spēkā</w:t>
            </w:r>
            <w:r w:rsidRPr="00C45FF5">
              <w:rPr>
                <w:rFonts w:ascii="Times New Roman" w:hAnsi="Times New Roman" w:cs="Times New Roman"/>
                <w:sz w:val="24"/>
                <w:szCs w:val="24"/>
                <w:shd w:val="clear" w:color="auto" w:fill="FFFFFF"/>
              </w:rPr>
              <w:t xml:space="preserve"> </w:t>
            </w:r>
            <w:r w:rsidR="00D171A9" w:rsidRPr="00FC42D5">
              <w:rPr>
                <w:rFonts w:ascii="Times New Roman" w:hAnsi="Times New Roman" w:cs="Times New Roman"/>
                <w:sz w:val="24"/>
                <w:szCs w:val="24"/>
                <w:shd w:val="clear" w:color="auto" w:fill="FFFFFF"/>
              </w:rPr>
              <w:t>nākamajā dienā pēc t</w:t>
            </w:r>
            <w:r w:rsidR="00827C37" w:rsidRPr="00FC42D5">
              <w:rPr>
                <w:rFonts w:ascii="Times New Roman" w:hAnsi="Times New Roman" w:cs="Times New Roman"/>
                <w:sz w:val="24"/>
                <w:szCs w:val="24"/>
                <w:shd w:val="clear" w:color="auto" w:fill="FFFFFF"/>
              </w:rPr>
              <w:t>ā</w:t>
            </w:r>
            <w:r w:rsidR="00D171A9" w:rsidRPr="00FC42D5">
              <w:rPr>
                <w:rFonts w:ascii="Times New Roman" w:hAnsi="Times New Roman" w:cs="Times New Roman"/>
                <w:sz w:val="24"/>
                <w:szCs w:val="24"/>
                <w:shd w:val="clear" w:color="auto" w:fill="FFFFFF"/>
              </w:rPr>
              <w:t xml:space="preserve"> izsludināšanas</w:t>
            </w:r>
            <w:r w:rsidRPr="00FC42D5">
              <w:rPr>
                <w:rFonts w:ascii="Times New Roman" w:hAnsi="Times New Roman" w:cs="Times New Roman"/>
                <w:sz w:val="24"/>
                <w:szCs w:val="24"/>
                <w:shd w:val="clear" w:color="auto" w:fill="FFFFFF"/>
              </w:rPr>
              <w:t>.</w:t>
            </w:r>
          </w:p>
        </w:tc>
      </w:tr>
    </w:tbl>
    <w:p w14:paraId="7D0A4FB9" w14:textId="77777777" w:rsidR="00924203" w:rsidRPr="00E50520"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E50520" w:rsidRPr="00E50520" w14:paraId="3CF43EE6"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16033"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I. Tiesību akta projekta izstrādes nepieciešamība</w:t>
            </w:r>
          </w:p>
        </w:tc>
      </w:tr>
      <w:tr w:rsidR="00E50520" w:rsidRPr="00E50520" w14:paraId="20ABE001"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011DC424"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DFA5099"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36F2EE47" w14:textId="7A1DD205" w:rsidR="00924203" w:rsidRPr="00E50520" w:rsidRDefault="0089763F" w:rsidP="00827C37">
            <w:pPr>
              <w:spacing w:after="0" w:line="240" w:lineRule="auto"/>
              <w:jc w:val="both"/>
              <w:rPr>
                <w:rFonts w:ascii="Times New Roman" w:eastAsia="Times New Roman" w:hAnsi="Times New Roman" w:cs="Times New Roman"/>
                <w:color w:val="FF0000"/>
                <w:sz w:val="24"/>
                <w:szCs w:val="24"/>
                <w:lang w:eastAsia="lv-LV"/>
              </w:rPr>
            </w:pPr>
            <w:r w:rsidRPr="00FC42D5">
              <w:rPr>
                <w:rFonts w:ascii="Times New Roman" w:eastAsia="Times New Roman" w:hAnsi="Times New Roman" w:cs="Times New Roman"/>
                <w:sz w:val="24"/>
                <w:szCs w:val="24"/>
              </w:rPr>
              <w:t>N</w:t>
            </w:r>
            <w:r w:rsidR="008D5E48" w:rsidRPr="00FC42D5">
              <w:rPr>
                <w:rFonts w:ascii="Times New Roman" w:eastAsia="Times New Roman" w:hAnsi="Times New Roman" w:cs="Times New Roman"/>
                <w:sz w:val="24"/>
                <w:szCs w:val="24"/>
              </w:rPr>
              <w:t>oteikumu projekts izstrādāts</w:t>
            </w:r>
            <w:r w:rsidR="00D171A9" w:rsidRPr="00FC42D5">
              <w:rPr>
                <w:rFonts w:ascii="Times New Roman" w:eastAsia="Times New Roman" w:hAnsi="Times New Roman" w:cs="Times New Roman"/>
                <w:sz w:val="24"/>
                <w:szCs w:val="24"/>
              </w:rPr>
              <w:t xml:space="preserve"> pēc Finanšu ministrijas iniciatīvas, lai pilnveidotu normatīvo aktu, t.i., izslēgt tiešu atsauci uz piemērojamajiem standartiem, bet vienlaikus nema</w:t>
            </w:r>
            <w:r w:rsidR="00827C37" w:rsidRPr="00FC42D5">
              <w:rPr>
                <w:rFonts w:ascii="Times New Roman" w:eastAsia="Times New Roman" w:hAnsi="Times New Roman" w:cs="Times New Roman"/>
                <w:sz w:val="24"/>
                <w:szCs w:val="24"/>
              </w:rPr>
              <w:t>inot</w:t>
            </w:r>
            <w:r w:rsidR="00D171A9" w:rsidRPr="00FC42D5">
              <w:rPr>
                <w:rFonts w:ascii="Times New Roman" w:eastAsia="Times New Roman" w:hAnsi="Times New Roman" w:cs="Times New Roman"/>
                <w:sz w:val="24"/>
                <w:szCs w:val="24"/>
              </w:rPr>
              <w:t xml:space="preserve"> normas piemērošanu</w:t>
            </w:r>
            <w:r w:rsidR="008B1FB7" w:rsidRPr="00FC42D5">
              <w:rPr>
                <w:rFonts w:ascii="Times New Roman" w:eastAsia="Times New Roman" w:hAnsi="Times New Roman" w:cs="Times New Roman"/>
                <w:sz w:val="24"/>
                <w:szCs w:val="24"/>
              </w:rPr>
              <w:t>.</w:t>
            </w:r>
          </w:p>
        </w:tc>
      </w:tr>
      <w:tr w:rsidR="00E50520" w:rsidRPr="00E50520" w14:paraId="1832286F"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CBD4167"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310539C" w14:textId="5E4D20CC" w:rsidR="00924203" w:rsidRPr="00E50520" w:rsidRDefault="00924203" w:rsidP="00F7146C">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2BD3C6EA" w14:textId="77777777" w:rsidR="00F0536D" w:rsidRDefault="00AA4D77" w:rsidP="002E1542">
            <w:pPr>
              <w:spacing w:after="0" w:line="240" w:lineRule="auto"/>
              <w:jc w:val="both"/>
              <w:rPr>
                <w:rFonts w:ascii="Times New Roman" w:hAnsi="Times New Roman" w:cs="Times New Roman"/>
                <w:sz w:val="24"/>
                <w:szCs w:val="24"/>
              </w:rPr>
            </w:pPr>
            <w:r w:rsidRPr="001C326D">
              <w:rPr>
                <w:rFonts w:ascii="Times New Roman" w:hAnsi="Times New Roman" w:cs="Times New Roman"/>
                <w:sz w:val="24"/>
                <w:szCs w:val="24"/>
              </w:rPr>
              <w:t xml:space="preserve">Šobrīd Ministru kabineta 2009.gada 22.decembra noteikumos Nr.1525 “Dārgmetālu izstrādājumu zīmogošanas kārtība un pieļaujamais remedijs” 22.punkts nosaka, ka birojs, nosakot dārgmetālu izstrādājumu provi vai veicot dārgmetālu izstrādājumu atbilstības pārbaudi preces drošuma prasībām, pēc metāla un izstrādājumu veida sašķirotiem izstrādājumiem, kuru skaits ir lielāks par 100, ķīmiskām analīzēm piemēro šādus standartus – LVS EN 1811 + A1:2008 “Tiešai un ilgai saskarei ar cilvēka ādu paredzētu izstrādājumu </w:t>
            </w:r>
            <w:proofErr w:type="spellStart"/>
            <w:r w:rsidRPr="001C326D">
              <w:rPr>
                <w:rFonts w:ascii="Times New Roman" w:hAnsi="Times New Roman" w:cs="Times New Roman"/>
                <w:sz w:val="24"/>
                <w:szCs w:val="24"/>
              </w:rPr>
              <w:t>etalontestēšana</w:t>
            </w:r>
            <w:proofErr w:type="spellEnd"/>
            <w:r w:rsidRPr="001C326D">
              <w:rPr>
                <w:rFonts w:ascii="Times New Roman" w:hAnsi="Times New Roman" w:cs="Times New Roman"/>
                <w:sz w:val="24"/>
                <w:szCs w:val="24"/>
              </w:rPr>
              <w:t xml:space="preserve"> niķeļa izdalīšanās noteikšanai”; LVS EN 12472+A1:2009 “Pārklātu izstrādājumu nodiluma un korozijas modelēšanas metode niķeļa izdalīšanās noteikšanai”; LVS EN ISO 11426:2006 L “Zelta satura noteikšana zelta juveliersakausējumos. Metode ar kupelēšanu (karstā raudzes noteikšana)”; LVS EN 31427:2006 +AC L “Sudraba satura noteikšana sudraba juveliersakausējumos. Volumetriskā (potenciometriskā) metode ar kālija bromīdu”. </w:t>
            </w:r>
          </w:p>
          <w:p w14:paraId="54886B51" w14:textId="250C7D79" w:rsidR="00F0536D" w:rsidRDefault="00C65F01" w:rsidP="002E1542">
            <w:pPr>
              <w:spacing w:after="0" w:line="240" w:lineRule="auto"/>
              <w:jc w:val="both"/>
              <w:rPr>
                <w:rFonts w:ascii="Times New Roman" w:hAnsi="Times New Roman" w:cs="Times New Roman"/>
                <w:sz w:val="24"/>
                <w:szCs w:val="24"/>
              </w:rPr>
            </w:pPr>
            <w:r w:rsidRPr="00C65F01">
              <w:rPr>
                <w:rFonts w:ascii="Times New Roman" w:hAnsi="Times New Roman" w:cs="Times New Roman"/>
                <w:sz w:val="24"/>
                <w:szCs w:val="24"/>
              </w:rPr>
              <w:t>Savukārt atbilstoši sabiedrības ar ierobežotu atbildību “Latvijas standarts” tīmekļvietnē pieejamajai informācijai</w:t>
            </w:r>
            <w:r w:rsidR="002E1542" w:rsidRPr="001C326D">
              <w:rPr>
                <w:rFonts w:ascii="Times New Roman" w:hAnsi="Times New Roman" w:cs="Times New Roman"/>
                <w:sz w:val="24"/>
                <w:szCs w:val="24"/>
              </w:rPr>
              <w:t xml:space="preserve">, </w:t>
            </w:r>
            <w:r w:rsidR="00CC19CA" w:rsidRPr="00D171A9">
              <w:rPr>
                <w:rFonts w:ascii="Times New Roman" w:hAnsi="Times New Roman" w:cs="Times New Roman"/>
                <w:sz w:val="24"/>
                <w:szCs w:val="24"/>
              </w:rPr>
              <w:t xml:space="preserve">standarti – LVS EN ISO 11426:2006 L “Zelta satura noteikšana zelta juveliersakausējumos. Metode ar kupelēšanu (karstā raudzes noteikšana)” un LVS EN 31427:2006 +AC L “Sudraba satura noteikšana sudraba </w:t>
            </w:r>
            <w:r w:rsidR="00CC19CA" w:rsidRPr="00D171A9">
              <w:rPr>
                <w:rFonts w:ascii="Times New Roman" w:hAnsi="Times New Roman" w:cs="Times New Roman"/>
                <w:sz w:val="24"/>
                <w:szCs w:val="24"/>
              </w:rPr>
              <w:lastRenderedPageBreak/>
              <w:t>juveliersakausējumos. Volumetriskā (potenciometriskā) metode ar kālija bromīdu”</w:t>
            </w:r>
            <w:r w:rsidR="00CC19CA">
              <w:rPr>
                <w:rFonts w:ascii="Times New Roman" w:hAnsi="Times New Roman" w:cs="Times New Roman"/>
                <w:sz w:val="24"/>
                <w:szCs w:val="24"/>
              </w:rPr>
              <w:t xml:space="preserve"> </w:t>
            </w:r>
            <w:r w:rsidR="002E1542" w:rsidRPr="001C326D">
              <w:rPr>
                <w:rFonts w:ascii="Times New Roman" w:hAnsi="Times New Roman" w:cs="Times New Roman"/>
                <w:sz w:val="24"/>
                <w:szCs w:val="24"/>
              </w:rPr>
              <w:t>ir zaudējuši spēku un attiecīgi aizstāti ar standartu LVS EN ISO 11426:2017 “Juvelierizstrādājumi. Zelta satura noteikšana zelta juveliersakausējumos. Metode ar kupelēšanu (karstā raudzes noteikšana) (ISO 11426:2014)” un standartu LVS EN ISO 11427:2017 “Juvelierizstrādājumi. Sudraba satura noteikšana sudraba juveliersakausējumos. Volumetriskā (potenciometriskā) metode ar kālija bromīdu (ISO 11427:2014)”.</w:t>
            </w:r>
            <w:r w:rsidR="00AA4D77" w:rsidRPr="001C326D">
              <w:rPr>
                <w:rFonts w:ascii="Times New Roman" w:hAnsi="Times New Roman" w:cs="Times New Roman"/>
                <w:sz w:val="24"/>
                <w:szCs w:val="24"/>
              </w:rPr>
              <w:t xml:space="preserve"> </w:t>
            </w:r>
          </w:p>
          <w:p w14:paraId="01A69E72" w14:textId="77777777" w:rsidR="00B46B55" w:rsidRDefault="00F0536D" w:rsidP="00B46B55">
            <w:pPr>
              <w:spacing w:after="0" w:line="240" w:lineRule="auto"/>
              <w:jc w:val="both"/>
              <w:rPr>
                <w:rFonts w:ascii="Times New Roman" w:hAnsi="Times New Roman" w:cs="Times New Roman"/>
                <w:sz w:val="24"/>
                <w:szCs w:val="24"/>
              </w:rPr>
            </w:pPr>
            <w:r w:rsidRPr="00917D08">
              <w:rPr>
                <w:rFonts w:ascii="Times New Roman" w:hAnsi="Times New Roman" w:cs="Times New Roman"/>
                <w:sz w:val="24"/>
                <w:szCs w:val="24"/>
              </w:rPr>
              <w:t>Likumdevējs, veidojot tiešo atsauci uz standartiem ar reģistrācijas datumu ir norādījis to tehnisko risinājumu, kas noteikts pašreiz spēkā esošā standartā, un kas jāievēro normatīvā akta adresātam, lai izpildītu konkrētas tiesību normas.</w:t>
            </w:r>
            <w:r w:rsidR="00A779E1">
              <w:rPr>
                <w:rFonts w:ascii="Times New Roman" w:hAnsi="Times New Roman" w:cs="Times New Roman"/>
                <w:sz w:val="24"/>
                <w:szCs w:val="24"/>
              </w:rPr>
              <w:t xml:space="preserve"> Savukārt </w:t>
            </w:r>
            <w:r w:rsidR="00A779E1" w:rsidRPr="00A779E1">
              <w:rPr>
                <w:rFonts w:ascii="Times New Roman" w:hAnsi="Times New Roman" w:cs="Times New Roman"/>
                <w:sz w:val="24"/>
                <w:szCs w:val="24"/>
              </w:rPr>
              <w:t>standartu izstrādes un ieviešanas tempi pasaulē pieaug un sekošana pēdējām izmaiņām standartos, kā arī operatīva normatīvo aktu regulējuma aktualizācija kļūst problemātiska</w:t>
            </w:r>
            <w:r w:rsidR="00A779E1">
              <w:rPr>
                <w:rFonts w:ascii="Times New Roman" w:hAnsi="Times New Roman" w:cs="Times New Roman"/>
                <w:sz w:val="24"/>
                <w:szCs w:val="24"/>
              </w:rPr>
              <w:t xml:space="preserve"> (</w:t>
            </w:r>
            <w:r w:rsidR="00A779E1" w:rsidRPr="00A779E1">
              <w:rPr>
                <w:rFonts w:ascii="Times New Roman" w:hAnsi="Times New Roman" w:cs="Times New Roman"/>
                <w:sz w:val="24"/>
                <w:szCs w:val="24"/>
              </w:rPr>
              <w:t>Konceptuālais ziņojums “Par Latvijas nacionālās standartizācijas sistēmas pilnveidošanu” (atbalstīts ar Ministru kabineta 2016.gada 21.septembra rīkojumu Nr.534)</w:t>
            </w:r>
            <w:r w:rsidR="00A779E1">
              <w:rPr>
                <w:rFonts w:ascii="Times New Roman" w:hAnsi="Times New Roman" w:cs="Times New Roman"/>
                <w:sz w:val="24"/>
                <w:szCs w:val="24"/>
              </w:rPr>
              <w:t xml:space="preserve">). </w:t>
            </w:r>
          </w:p>
          <w:p w14:paraId="72E361F7" w14:textId="6F76B4BC" w:rsidR="0050387C" w:rsidRPr="00E50520" w:rsidRDefault="00A779E1" w:rsidP="00B46B5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Ņemot vērā augstāk minēto</w:t>
            </w:r>
            <w:r w:rsidR="00B46B55">
              <w:rPr>
                <w:rFonts w:ascii="Times New Roman" w:hAnsi="Times New Roman" w:cs="Times New Roman"/>
                <w:sz w:val="24"/>
                <w:szCs w:val="24"/>
              </w:rPr>
              <w:t>, noteikumu projekts paredz</w:t>
            </w:r>
            <w:r>
              <w:rPr>
                <w:rFonts w:ascii="Times New Roman" w:hAnsi="Times New Roman" w:cs="Times New Roman"/>
                <w:sz w:val="24"/>
                <w:szCs w:val="24"/>
              </w:rPr>
              <w:t xml:space="preserve"> grozīt norm</w:t>
            </w:r>
            <w:r w:rsidR="00B46B55">
              <w:rPr>
                <w:rFonts w:ascii="Times New Roman" w:hAnsi="Times New Roman" w:cs="Times New Roman"/>
                <w:sz w:val="24"/>
                <w:szCs w:val="24"/>
              </w:rPr>
              <w:t>u</w:t>
            </w:r>
            <w:r>
              <w:rPr>
                <w:rFonts w:ascii="Times New Roman" w:hAnsi="Times New Roman" w:cs="Times New Roman"/>
                <w:sz w:val="24"/>
                <w:szCs w:val="24"/>
              </w:rPr>
              <w:t>, kas arī turpmāk paredzēs ievērot standartu</w:t>
            </w:r>
            <w:r w:rsidR="00B46B55">
              <w:rPr>
                <w:rFonts w:ascii="Times New Roman" w:hAnsi="Times New Roman" w:cs="Times New Roman"/>
                <w:sz w:val="24"/>
                <w:szCs w:val="24"/>
              </w:rPr>
              <w:t>s</w:t>
            </w:r>
            <w:r>
              <w:rPr>
                <w:rFonts w:ascii="Times New Roman" w:hAnsi="Times New Roman" w:cs="Times New Roman"/>
                <w:sz w:val="24"/>
                <w:szCs w:val="24"/>
              </w:rPr>
              <w:t xml:space="preserve"> </w:t>
            </w:r>
            <w:r w:rsidR="00B46B55">
              <w:rPr>
                <w:rFonts w:ascii="Times New Roman" w:hAnsi="Times New Roman" w:cs="Times New Roman"/>
                <w:sz w:val="24"/>
                <w:szCs w:val="24"/>
              </w:rPr>
              <w:t xml:space="preserve">biroja darbībā, savukārt to pieejamība būs iespējama, apmeklējot </w:t>
            </w:r>
            <w:r w:rsidR="00B46B55" w:rsidRPr="00B46B55">
              <w:rPr>
                <w:rFonts w:ascii="Times New Roman" w:hAnsi="Times New Roman" w:cs="Times New Roman"/>
                <w:sz w:val="24"/>
                <w:szCs w:val="24"/>
              </w:rPr>
              <w:t>sabiedrības ar ierobežotu atbildību “Latvijas standarts” tīmekļvietn</w:t>
            </w:r>
            <w:r w:rsidR="00B46B55">
              <w:rPr>
                <w:rFonts w:ascii="Times New Roman" w:hAnsi="Times New Roman" w:cs="Times New Roman"/>
                <w:sz w:val="24"/>
                <w:szCs w:val="24"/>
              </w:rPr>
              <w:t>i</w:t>
            </w:r>
            <w:r w:rsidRPr="00B46B55">
              <w:rPr>
                <w:rFonts w:ascii="Times New Roman" w:hAnsi="Times New Roman" w:cs="Times New Roman"/>
                <w:sz w:val="24"/>
                <w:szCs w:val="24"/>
              </w:rPr>
              <w:t>.</w:t>
            </w:r>
          </w:p>
        </w:tc>
      </w:tr>
      <w:tr w:rsidR="00E50520" w:rsidRPr="00E50520" w14:paraId="1F686129"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745ECC9"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099B948" w14:textId="33DAE7D3"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izstrādē iesaistītās institūcijas</w:t>
            </w:r>
            <w:r w:rsidR="00946579" w:rsidRPr="00E50520">
              <w:rPr>
                <w:rFonts w:ascii="Times New Roman" w:eastAsia="Times New Roman" w:hAnsi="Times New Roman" w:cs="Times New Roman"/>
                <w:sz w:val="24"/>
                <w:szCs w:val="24"/>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65C5F7" w14:textId="46B95949" w:rsidR="00924203" w:rsidRPr="00E50520" w:rsidRDefault="000230F7" w:rsidP="00C45FF5">
            <w:pPr>
              <w:spacing w:after="0" w:line="240" w:lineRule="auto"/>
              <w:jc w:val="both"/>
              <w:rPr>
                <w:rFonts w:ascii="Times New Roman" w:eastAsia="Times New Roman" w:hAnsi="Times New Roman" w:cs="Times New Roman"/>
                <w:color w:val="FF0000"/>
                <w:sz w:val="24"/>
                <w:szCs w:val="24"/>
                <w:lang w:eastAsia="lv-LV"/>
              </w:rPr>
            </w:pPr>
            <w:r w:rsidRPr="00960D55">
              <w:rPr>
                <w:rFonts w:ascii="Times New Roman" w:eastAsia="Times New Roman" w:hAnsi="Times New Roman" w:cs="Times New Roman"/>
                <w:sz w:val="24"/>
                <w:szCs w:val="24"/>
                <w:lang w:eastAsia="lv-LV"/>
              </w:rPr>
              <w:t xml:space="preserve">Finanšu ministrija, </w:t>
            </w:r>
            <w:r w:rsidR="00C45FF5">
              <w:rPr>
                <w:rFonts w:ascii="Times New Roman" w:eastAsia="Times New Roman" w:hAnsi="Times New Roman" w:cs="Times New Roman"/>
                <w:sz w:val="24"/>
                <w:szCs w:val="24"/>
                <w:lang w:eastAsia="lv-LV"/>
              </w:rPr>
              <w:t>v</w:t>
            </w:r>
            <w:r w:rsidR="00960D55" w:rsidRPr="00960D55">
              <w:rPr>
                <w:rFonts w:ascii="Times New Roman" w:eastAsia="Times New Roman" w:hAnsi="Times New Roman" w:cs="Times New Roman"/>
                <w:sz w:val="24"/>
                <w:szCs w:val="24"/>
                <w:lang w:eastAsia="lv-LV"/>
              </w:rPr>
              <w:t>alsts sabiedrība ar ierobežotu atbildību “Latvijas proves birojs”</w:t>
            </w:r>
            <w:r w:rsidR="00924203" w:rsidRPr="00960D55">
              <w:rPr>
                <w:rFonts w:ascii="Times New Roman" w:eastAsia="Times New Roman" w:hAnsi="Times New Roman" w:cs="Times New Roman"/>
                <w:sz w:val="24"/>
                <w:szCs w:val="24"/>
                <w:lang w:eastAsia="lv-LV"/>
              </w:rPr>
              <w:t>.</w:t>
            </w:r>
          </w:p>
        </w:tc>
      </w:tr>
      <w:tr w:rsidR="00C45FF5" w:rsidRPr="00E50520" w14:paraId="71DCD1D8"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02641FDD"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6271D14"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35936029" w14:textId="395C8626" w:rsidR="00924203" w:rsidRPr="00E50520" w:rsidRDefault="00924203" w:rsidP="000B6793">
                <w:pPr>
                  <w:spacing w:after="0" w:line="240" w:lineRule="auto"/>
                  <w:rPr>
                    <w:rFonts w:ascii="Times New Roman" w:eastAsia="Times New Roman" w:hAnsi="Times New Roman" w:cs="Times New Roman"/>
                    <w:color w:val="FF0000"/>
                    <w:sz w:val="24"/>
                    <w:szCs w:val="24"/>
                    <w:lang w:eastAsia="lv-LV"/>
                  </w:rPr>
                </w:pPr>
                <w:r w:rsidRPr="00960D55">
                  <w:rPr>
                    <w:rFonts w:ascii="Times New Roman" w:eastAsia="Times New Roman" w:hAnsi="Times New Roman" w:cs="Times New Roman"/>
                    <w:sz w:val="24"/>
                    <w:szCs w:val="24"/>
                    <w:lang w:eastAsia="lv-LV"/>
                  </w:rPr>
                  <w:t>Nav</w:t>
                </w:r>
                <w:r w:rsidR="00960D55" w:rsidRPr="00960D55">
                  <w:rPr>
                    <w:rFonts w:ascii="Times New Roman" w:eastAsia="Times New Roman" w:hAnsi="Times New Roman" w:cs="Times New Roman"/>
                    <w:sz w:val="24"/>
                    <w:szCs w:val="24"/>
                    <w:lang w:eastAsia="lv-LV"/>
                  </w:rPr>
                  <w:t>.</w:t>
                </w:r>
              </w:p>
            </w:tc>
          </w:sdtContent>
        </w:sdt>
      </w:tr>
    </w:tbl>
    <w:p w14:paraId="3F6B3A37" w14:textId="77777777" w:rsidR="00924203" w:rsidRPr="00E5052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50520" w:rsidRPr="00E50520" w14:paraId="4B345223" w14:textId="77777777" w:rsidTr="000B679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FA51571"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60D55" w:rsidRPr="00FC42D5" w14:paraId="01976A02" w14:textId="77777777" w:rsidTr="00960D55">
        <w:trPr>
          <w:trHeight w:val="276"/>
        </w:trPr>
        <w:tc>
          <w:tcPr>
            <w:tcW w:w="5000" w:type="pct"/>
            <w:tcBorders>
              <w:top w:val="outset" w:sz="6" w:space="0" w:color="414142"/>
              <w:left w:val="outset" w:sz="6" w:space="0" w:color="414142"/>
              <w:bottom w:val="outset" w:sz="6" w:space="0" w:color="414142"/>
              <w:right w:val="outset" w:sz="6" w:space="0" w:color="414142"/>
            </w:tcBorders>
          </w:tcPr>
          <w:p w14:paraId="77DD5875" w14:textId="18FA3775" w:rsidR="00960D55" w:rsidRPr="00FC42D5" w:rsidRDefault="00D171A9" w:rsidP="00960D55">
            <w:pPr>
              <w:spacing w:after="0" w:line="240" w:lineRule="auto"/>
              <w:jc w:val="center"/>
              <w:rPr>
                <w:rFonts w:ascii="Times New Roman" w:eastAsia="Times New Roman" w:hAnsi="Times New Roman" w:cs="Times New Roman"/>
                <w:color w:val="FF0000"/>
                <w:sz w:val="24"/>
                <w:szCs w:val="24"/>
                <w:lang w:eastAsia="lv-LV"/>
              </w:rPr>
            </w:pPr>
            <w:r w:rsidRPr="00FC42D5">
              <w:rPr>
                <w:rFonts w:ascii="Times New Roman" w:eastAsia="Times New Roman" w:hAnsi="Times New Roman" w:cs="Times New Roman"/>
                <w:sz w:val="24"/>
                <w:szCs w:val="24"/>
                <w:lang w:eastAsia="lv-LV"/>
              </w:rPr>
              <w:t>P</w:t>
            </w:r>
            <w:r w:rsidR="00960D55" w:rsidRPr="00FC42D5">
              <w:rPr>
                <w:rFonts w:ascii="Times New Roman" w:eastAsia="Times New Roman" w:hAnsi="Times New Roman" w:cs="Times New Roman"/>
                <w:sz w:val="24"/>
                <w:szCs w:val="24"/>
                <w:lang w:eastAsia="lv-LV"/>
              </w:rPr>
              <w:t>rojekts šo jomu neskar.</w:t>
            </w:r>
          </w:p>
        </w:tc>
      </w:tr>
    </w:tbl>
    <w:p w14:paraId="32C1E6B4" w14:textId="7D151D47" w:rsidR="00B60E0C" w:rsidRPr="00FC42D5" w:rsidRDefault="00B60E0C"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E50520" w:rsidRPr="00FC42D5" w14:paraId="6FDBD49C" w14:textId="77777777" w:rsidTr="00B146F9">
        <w:trPr>
          <w:jc w:val="center"/>
        </w:trPr>
        <w:tc>
          <w:tcPr>
            <w:tcW w:w="9066" w:type="dxa"/>
          </w:tcPr>
          <w:p w14:paraId="79774696" w14:textId="77777777" w:rsidR="00B60E0C" w:rsidRPr="00FC42D5" w:rsidRDefault="00B60E0C" w:rsidP="000C1DA0">
            <w:pPr>
              <w:pStyle w:val="NoSpacing"/>
              <w:jc w:val="center"/>
              <w:rPr>
                <w:rFonts w:ascii="Times New Roman" w:hAnsi="Times New Roman" w:cs="Times New Roman"/>
                <w:b/>
                <w:iCs/>
                <w:sz w:val="24"/>
                <w:szCs w:val="24"/>
                <w:lang w:eastAsia="lv-LV"/>
              </w:rPr>
            </w:pPr>
            <w:r w:rsidRPr="00FC42D5">
              <w:rPr>
                <w:rFonts w:ascii="Times New Roman" w:hAnsi="Times New Roman" w:cs="Times New Roman"/>
                <w:b/>
                <w:iCs/>
                <w:sz w:val="24"/>
                <w:szCs w:val="24"/>
                <w:lang w:eastAsia="lv-LV"/>
              </w:rPr>
              <w:t>III. Tiesību akta projekta ietekme uz valsts budžetu un pašvaldību budžetiem</w:t>
            </w:r>
          </w:p>
        </w:tc>
      </w:tr>
      <w:tr w:rsidR="006C6DFF" w:rsidRPr="00FC42D5" w14:paraId="6BA5421F" w14:textId="77777777" w:rsidTr="00876EA9">
        <w:trPr>
          <w:jc w:val="center"/>
        </w:trPr>
        <w:tc>
          <w:tcPr>
            <w:tcW w:w="9066" w:type="dxa"/>
            <w:vAlign w:val="center"/>
          </w:tcPr>
          <w:p w14:paraId="2B79685B" w14:textId="70695824" w:rsidR="006C6DFF" w:rsidRPr="00FC42D5" w:rsidRDefault="00D171A9" w:rsidP="006C6DFF">
            <w:pPr>
              <w:pStyle w:val="NoSpacing"/>
              <w:jc w:val="center"/>
              <w:rPr>
                <w:rFonts w:ascii="Times New Roman" w:hAnsi="Times New Roman" w:cs="Times New Roman"/>
                <w:b/>
                <w:iCs/>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535F7044" w14:textId="77777777" w:rsidR="00046AD1" w:rsidRPr="00FC42D5"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50520" w:rsidRPr="00FC42D5" w14:paraId="5905BEE4"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F62B6A6" w14:textId="77777777" w:rsidR="007F15E7" w:rsidRPr="00FC42D5" w:rsidRDefault="006C4EF1" w:rsidP="00DE1C78">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FC42D5">
              <w:rPr>
                <w:rFonts w:ascii="Times New Roman" w:eastAsia="Times New Roman" w:hAnsi="Times New Roman" w:cs="Times New Roman"/>
                <w:b/>
                <w:bCs/>
                <w:sz w:val="24"/>
                <w:szCs w:val="24"/>
                <w:lang w:eastAsia="lv-LV"/>
              </w:rPr>
              <w:t>IV</w:t>
            </w:r>
            <w:r w:rsidR="007F15E7" w:rsidRPr="00FC42D5">
              <w:rPr>
                <w:rFonts w:ascii="Times New Roman" w:eastAsia="Times New Roman" w:hAnsi="Times New Roman" w:cs="Times New Roman"/>
                <w:b/>
                <w:bCs/>
                <w:sz w:val="24"/>
                <w:szCs w:val="24"/>
                <w:lang w:eastAsia="lv-LV"/>
              </w:rPr>
              <w:t>. </w:t>
            </w:r>
            <w:r w:rsidRPr="00FC42D5">
              <w:rPr>
                <w:rFonts w:ascii="Times New Roman" w:hAnsi="Times New Roman" w:cs="Times New Roman"/>
                <w:b/>
                <w:bCs/>
                <w:sz w:val="24"/>
                <w:szCs w:val="24"/>
              </w:rPr>
              <w:t>Tiesību akta projekta ietekme uz spēkā esošo tiesību normu sistēmu</w:t>
            </w:r>
          </w:p>
        </w:tc>
      </w:tr>
      <w:tr w:rsidR="00E50520" w:rsidRPr="00FC42D5" w14:paraId="3885F80B" w14:textId="77777777" w:rsidTr="00E50520">
        <w:tblPrEx>
          <w:jc w:val="center"/>
        </w:tblPrEx>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14:paraId="657444F2" w14:textId="472B0DDB" w:rsidR="00E50520" w:rsidRPr="00FC42D5" w:rsidRDefault="00D171A9" w:rsidP="00E50520">
            <w:pPr>
              <w:spacing w:after="0" w:line="240" w:lineRule="auto"/>
              <w:jc w:val="center"/>
              <w:rPr>
                <w:rFonts w:ascii="Times New Roman" w:eastAsia="Times New Roman" w:hAnsi="Times New Roman" w:cs="Times New Roman"/>
                <w:color w:val="FF0000"/>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2F30C7FE" w14:textId="7FAD79A7" w:rsidR="007F15E7" w:rsidRPr="00FC42D5"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E50520" w:rsidRPr="00FC42D5" w14:paraId="7AD53944" w14:textId="77777777" w:rsidTr="00B46B55">
        <w:tc>
          <w:tcPr>
            <w:tcW w:w="0" w:type="auto"/>
            <w:tcBorders>
              <w:top w:val="outset" w:sz="6" w:space="0" w:color="414142"/>
              <w:left w:val="outset" w:sz="6" w:space="0" w:color="414142"/>
              <w:bottom w:val="outset" w:sz="6" w:space="0" w:color="414142"/>
              <w:right w:val="outset" w:sz="6" w:space="0" w:color="414142"/>
            </w:tcBorders>
            <w:vAlign w:val="center"/>
            <w:hideMark/>
          </w:tcPr>
          <w:p w14:paraId="54B33A6D" w14:textId="77777777" w:rsidR="00815427" w:rsidRPr="00FC42D5"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FC42D5">
              <w:rPr>
                <w:rFonts w:ascii="Times New Roman" w:eastAsia="Times New Roman" w:hAnsi="Times New Roman" w:cs="Times New Roman"/>
                <w:b/>
                <w:bCs/>
                <w:sz w:val="24"/>
                <w:szCs w:val="24"/>
                <w:lang w:eastAsia="lv-LV"/>
              </w:rPr>
              <w:t>V. Tiesību akta projekta atbilstība Latvijas Republikas starptautiskajām saistībām</w:t>
            </w:r>
          </w:p>
        </w:tc>
      </w:tr>
      <w:tr w:rsidR="00B46B55" w:rsidRPr="00E50520" w14:paraId="378D81CE" w14:textId="77777777" w:rsidTr="00B46B55">
        <w:tc>
          <w:tcPr>
            <w:tcW w:w="4995" w:type="pct"/>
            <w:tcBorders>
              <w:top w:val="outset" w:sz="6" w:space="0" w:color="414142"/>
              <w:left w:val="outset" w:sz="6" w:space="0" w:color="414142"/>
              <w:bottom w:val="outset" w:sz="6" w:space="0" w:color="414142"/>
              <w:right w:val="outset" w:sz="6" w:space="0" w:color="414142"/>
            </w:tcBorders>
          </w:tcPr>
          <w:p w14:paraId="1F4BBC8F" w14:textId="6E52BF8E" w:rsidR="00C24011" w:rsidRPr="00D171A9" w:rsidRDefault="00D171A9" w:rsidP="00C24011">
            <w:pPr>
              <w:shd w:val="clear" w:color="auto" w:fill="FFFFFF"/>
              <w:spacing w:after="0" w:line="240" w:lineRule="auto"/>
              <w:jc w:val="center"/>
              <w:rPr>
                <w:rFonts w:ascii="Times New Roman" w:eastAsia="Times New Roman" w:hAnsi="Times New Roman" w:cs="Times New Roman"/>
                <w:sz w:val="24"/>
                <w:szCs w:val="24"/>
                <w:lang w:eastAsia="lv-LV"/>
              </w:rPr>
            </w:pPr>
            <w:r w:rsidRPr="00FC42D5">
              <w:rPr>
                <w:rFonts w:ascii="Times New Roman" w:eastAsia="Times New Roman" w:hAnsi="Times New Roman" w:cs="Times New Roman"/>
                <w:sz w:val="24"/>
                <w:szCs w:val="24"/>
                <w:lang w:eastAsia="lv-LV"/>
              </w:rPr>
              <w:t>Projekts šo jomu neskar.</w:t>
            </w:r>
          </w:p>
        </w:tc>
      </w:tr>
    </w:tbl>
    <w:p w14:paraId="0F99FABC" w14:textId="77777777" w:rsidR="00373595" w:rsidRPr="00E50520"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448"/>
        <w:gridCol w:w="7226"/>
      </w:tblGrid>
      <w:tr w:rsidR="00E50520" w:rsidRPr="00E50520" w14:paraId="7F4F76AF" w14:textId="77777777" w:rsidTr="00B46B5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34BD50"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VI. Sabiedrības līdzdalība un komunikācijas aktivitātes</w:t>
            </w:r>
          </w:p>
        </w:tc>
      </w:tr>
      <w:tr w:rsidR="00E50520" w:rsidRPr="00E50520" w14:paraId="64109AF1" w14:textId="77777777" w:rsidTr="00B46B55">
        <w:trPr>
          <w:trHeight w:val="432"/>
          <w:jc w:val="center"/>
        </w:trPr>
        <w:tc>
          <w:tcPr>
            <w:tcW w:w="215" w:type="pct"/>
            <w:tcBorders>
              <w:top w:val="outset" w:sz="6" w:space="0" w:color="414142"/>
              <w:left w:val="outset" w:sz="6" w:space="0" w:color="414142"/>
              <w:bottom w:val="outset" w:sz="6" w:space="0" w:color="414142"/>
              <w:right w:val="outset" w:sz="6" w:space="0" w:color="414142"/>
            </w:tcBorders>
            <w:hideMark/>
          </w:tcPr>
          <w:p w14:paraId="26890280"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799" w:type="pct"/>
            <w:tcBorders>
              <w:top w:val="outset" w:sz="6" w:space="0" w:color="414142"/>
              <w:left w:val="outset" w:sz="6" w:space="0" w:color="414142"/>
              <w:bottom w:val="outset" w:sz="6" w:space="0" w:color="414142"/>
              <w:right w:val="outset" w:sz="6" w:space="0" w:color="414142"/>
            </w:tcBorders>
            <w:hideMark/>
          </w:tcPr>
          <w:p w14:paraId="7131A3C4"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 xml:space="preserve">Plānotās sabiedrības </w:t>
            </w:r>
            <w:r w:rsidRPr="00E50520">
              <w:rPr>
                <w:rFonts w:ascii="Times New Roman" w:eastAsia="Times New Roman" w:hAnsi="Times New Roman" w:cs="Times New Roman"/>
                <w:sz w:val="24"/>
                <w:szCs w:val="24"/>
                <w:lang w:eastAsia="lv-LV"/>
              </w:rPr>
              <w:lastRenderedPageBreak/>
              <w:t>līdzdalības un komunikācijas aktivitātes saistībā ar projektu</w:t>
            </w:r>
          </w:p>
        </w:tc>
        <w:tc>
          <w:tcPr>
            <w:tcW w:w="3986" w:type="pct"/>
            <w:tcBorders>
              <w:top w:val="outset" w:sz="6" w:space="0" w:color="414142"/>
              <w:left w:val="outset" w:sz="6" w:space="0" w:color="414142"/>
              <w:bottom w:val="outset" w:sz="6" w:space="0" w:color="414142"/>
              <w:right w:val="outset" w:sz="6" w:space="0" w:color="414142"/>
            </w:tcBorders>
          </w:tcPr>
          <w:p w14:paraId="18648A0C" w14:textId="3A1D181E" w:rsidR="00924203" w:rsidRPr="00E50520" w:rsidRDefault="00981C65" w:rsidP="007224BE">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lastRenderedPageBreak/>
              <w:t xml:space="preserve">Informācija par noteikumu projekta izstrādi ir publicēta Finanšu ministrijas mājaslapas sadaļā “Sabiedrības līdzdalība” – “Tiesību aktu projekti” – </w:t>
            </w:r>
            <w:r w:rsidRPr="00B46B55">
              <w:rPr>
                <w:rFonts w:ascii="Times New Roman" w:eastAsia="Times New Roman" w:hAnsi="Times New Roman" w:cs="Times New Roman"/>
                <w:sz w:val="24"/>
                <w:szCs w:val="24"/>
                <w:lang w:eastAsia="lv-LV"/>
              </w:rPr>
              <w:lastRenderedPageBreak/>
              <w:t xml:space="preserve">“Nodokļu politika”. Līdz ar to sabiedrības pārstāvji varēja līdzdarboties noteikumu projekta izstrādē, rakstveidā sniedzot </w:t>
            </w:r>
            <w:r w:rsidR="007224BE" w:rsidRPr="00B46B55">
              <w:rPr>
                <w:rFonts w:ascii="Times New Roman" w:eastAsia="Times New Roman" w:hAnsi="Times New Roman" w:cs="Times New Roman"/>
                <w:sz w:val="24"/>
                <w:szCs w:val="24"/>
                <w:lang w:eastAsia="lv-LV"/>
              </w:rPr>
              <w:t xml:space="preserve">viedokli </w:t>
            </w:r>
            <w:r w:rsidRPr="00B46B55">
              <w:rPr>
                <w:rFonts w:ascii="Times New Roman" w:eastAsia="Times New Roman" w:hAnsi="Times New Roman" w:cs="Times New Roman"/>
                <w:sz w:val="24"/>
                <w:szCs w:val="24"/>
                <w:lang w:eastAsia="lv-LV"/>
              </w:rPr>
              <w:t>par noteikumu projektu. Tāpat sabiedrības pārstāvji varēs sniegt viedokļus par noteikumu projektu pēc tā izsludināšanas Valsts sekretāru sanāksmē.</w:t>
            </w:r>
          </w:p>
        </w:tc>
      </w:tr>
      <w:tr w:rsidR="00E50520" w:rsidRPr="00E50520" w14:paraId="473C6207" w14:textId="77777777" w:rsidTr="00B46B55">
        <w:trPr>
          <w:trHeight w:val="264"/>
          <w:jc w:val="center"/>
        </w:trPr>
        <w:tc>
          <w:tcPr>
            <w:tcW w:w="215" w:type="pct"/>
            <w:tcBorders>
              <w:top w:val="outset" w:sz="6" w:space="0" w:color="414142"/>
              <w:left w:val="outset" w:sz="6" w:space="0" w:color="414142"/>
              <w:bottom w:val="outset" w:sz="6" w:space="0" w:color="414142"/>
              <w:right w:val="outset" w:sz="6" w:space="0" w:color="414142"/>
            </w:tcBorders>
            <w:hideMark/>
          </w:tcPr>
          <w:p w14:paraId="6C14EC4F"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lastRenderedPageBreak/>
              <w:t>2.</w:t>
            </w:r>
          </w:p>
        </w:tc>
        <w:tc>
          <w:tcPr>
            <w:tcW w:w="799" w:type="pct"/>
            <w:tcBorders>
              <w:top w:val="outset" w:sz="6" w:space="0" w:color="414142"/>
              <w:left w:val="outset" w:sz="6" w:space="0" w:color="414142"/>
              <w:bottom w:val="outset" w:sz="6" w:space="0" w:color="414142"/>
              <w:right w:val="outset" w:sz="6" w:space="0" w:color="414142"/>
            </w:tcBorders>
            <w:hideMark/>
          </w:tcPr>
          <w:p w14:paraId="79BA8DF4"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Sabiedrības līdzdalība projekta izstrādē</w:t>
            </w:r>
          </w:p>
        </w:tc>
        <w:tc>
          <w:tcPr>
            <w:tcW w:w="3986" w:type="pct"/>
            <w:tcBorders>
              <w:top w:val="outset" w:sz="6" w:space="0" w:color="414142"/>
              <w:left w:val="outset" w:sz="6" w:space="0" w:color="414142"/>
              <w:bottom w:val="outset" w:sz="6" w:space="0" w:color="414142"/>
              <w:right w:val="outset" w:sz="6" w:space="0" w:color="414142"/>
            </w:tcBorders>
          </w:tcPr>
          <w:p w14:paraId="54F755BD" w14:textId="3B52EB2A" w:rsidR="00E72049" w:rsidRPr="00B46B55" w:rsidRDefault="00981C65" w:rsidP="00884C07">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Sabiedrības pārstāvji var</w:t>
            </w:r>
            <w:r w:rsidR="00B46B55" w:rsidRPr="00B46B55">
              <w:rPr>
                <w:rFonts w:ascii="Times New Roman" w:eastAsia="Times New Roman" w:hAnsi="Times New Roman" w:cs="Times New Roman"/>
                <w:sz w:val="24"/>
                <w:szCs w:val="24"/>
                <w:lang w:eastAsia="lv-LV"/>
              </w:rPr>
              <w:t>ēs</w:t>
            </w:r>
            <w:r w:rsidRPr="00B46B55">
              <w:rPr>
                <w:rFonts w:ascii="Times New Roman" w:eastAsia="Times New Roman" w:hAnsi="Times New Roman" w:cs="Times New Roman"/>
                <w:sz w:val="24"/>
                <w:szCs w:val="24"/>
                <w:lang w:eastAsia="lv-LV"/>
              </w:rPr>
              <w:t xml:space="preserve"> līdzdarboties noteikumu projekta izstrādē, rakstveidā sniedzot </w:t>
            </w:r>
            <w:r w:rsidR="007224BE" w:rsidRPr="00B46B55">
              <w:rPr>
                <w:rFonts w:ascii="Times New Roman" w:eastAsia="Times New Roman" w:hAnsi="Times New Roman" w:cs="Times New Roman"/>
                <w:sz w:val="24"/>
                <w:szCs w:val="24"/>
                <w:lang w:eastAsia="lv-LV"/>
              </w:rPr>
              <w:t xml:space="preserve">viedokli </w:t>
            </w:r>
            <w:r w:rsidRPr="00B46B55">
              <w:rPr>
                <w:rFonts w:ascii="Times New Roman" w:eastAsia="Times New Roman" w:hAnsi="Times New Roman" w:cs="Times New Roman"/>
                <w:sz w:val="24"/>
                <w:szCs w:val="24"/>
                <w:lang w:eastAsia="lv-LV"/>
              </w:rPr>
              <w:t xml:space="preserve">par noteikumu projektu, kas </w:t>
            </w:r>
            <w:r w:rsidRPr="00D171A9">
              <w:rPr>
                <w:rFonts w:ascii="Times New Roman" w:eastAsia="Times New Roman" w:hAnsi="Times New Roman" w:cs="Times New Roman"/>
                <w:sz w:val="24"/>
                <w:szCs w:val="24"/>
                <w:lang w:eastAsia="lv-LV"/>
              </w:rPr>
              <w:t>201</w:t>
            </w:r>
            <w:r w:rsidR="00B46B55" w:rsidRPr="00D171A9">
              <w:rPr>
                <w:rFonts w:ascii="Times New Roman" w:eastAsia="Times New Roman" w:hAnsi="Times New Roman" w:cs="Times New Roman"/>
                <w:sz w:val="24"/>
                <w:szCs w:val="24"/>
                <w:lang w:eastAsia="lv-LV"/>
              </w:rPr>
              <w:t>9</w:t>
            </w:r>
            <w:r w:rsidRPr="00D171A9">
              <w:rPr>
                <w:rFonts w:ascii="Times New Roman" w:eastAsia="Times New Roman" w:hAnsi="Times New Roman" w:cs="Times New Roman"/>
                <w:sz w:val="24"/>
                <w:szCs w:val="24"/>
                <w:lang w:eastAsia="lv-LV"/>
              </w:rPr>
              <w:t xml:space="preserve">.gada </w:t>
            </w:r>
            <w:r w:rsidR="00503385" w:rsidRPr="00D171A9">
              <w:rPr>
                <w:rFonts w:ascii="Times New Roman" w:eastAsia="Times New Roman" w:hAnsi="Times New Roman" w:cs="Times New Roman"/>
                <w:sz w:val="24"/>
                <w:szCs w:val="24"/>
                <w:lang w:eastAsia="lv-LV"/>
              </w:rPr>
              <w:t>4.februārī</w:t>
            </w:r>
            <w:r w:rsidRPr="00B46B55">
              <w:rPr>
                <w:rFonts w:ascii="Times New Roman" w:eastAsia="Times New Roman" w:hAnsi="Times New Roman" w:cs="Times New Roman"/>
                <w:sz w:val="24"/>
                <w:szCs w:val="24"/>
                <w:lang w:eastAsia="lv-LV"/>
              </w:rPr>
              <w:t xml:space="preserve"> publicēts Finanšu ministrijas mājaslapas sadaļā “Sabiedrības līdzdalība” – “Tiesību aktu projekti” – “Nodokļu politika”, adrese:</w:t>
            </w:r>
            <w:r w:rsidR="00E72049" w:rsidRPr="00B46B55">
              <w:t xml:space="preserve"> </w:t>
            </w:r>
            <w:hyperlink r:id="rId11" w:history="1">
              <w:r w:rsidR="00E72049" w:rsidRPr="00B46B55">
                <w:rPr>
                  <w:rStyle w:val="Hyperlink"/>
                  <w:rFonts w:ascii="Times New Roman" w:eastAsia="Times New Roman" w:hAnsi="Times New Roman" w:cs="Times New Roman"/>
                  <w:color w:val="auto"/>
                  <w:sz w:val="24"/>
                  <w:szCs w:val="24"/>
                  <w:lang w:eastAsia="lv-LV"/>
                </w:rPr>
                <w:t>http://www.fm.gov.lv/lv/sabiedribas_lidzdaliba/tiesibu_aktu_projekti</w:t>
              </w:r>
            </w:hyperlink>
          </w:p>
          <w:p w14:paraId="76982E7D" w14:textId="03976093" w:rsidR="00E72049" w:rsidRPr="00E50520" w:rsidRDefault="00E72049" w:rsidP="00884C07">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t>/nodoklu_politika</w:t>
            </w:r>
            <w:r w:rsidR="00981C65" w:rsidRPr="00B46B55">
              <w:rPr>
                <w:rFonts w:ascii="Times New Roman" w:eastAsia="Times New Roman" w:hAnsi="Times New Roman" w:cs="Times New Roman"/>
                <w:sz w:val="24"/>
                <w:szCs w:val="24"/>
                <w:lang w:eastAsia="lv-LV"/>
              </w:rPr>
              <w:t>.</w:t>
            </w:r>
          </w:p>
        </w:tc>
      </w:tr>
      <w:tr w:rsidR="00E50520" w:rsidRPr="00E50520" w14:paraId="598DBDF6"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728980AE"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3.</w:t>
            </w:r>
          </w:p>
        </w:tc>
        <w:tc>
          <w:tcPr>
            <w:tcW w:w="799" w:type="pct"/>
            <w:tcBorders>
              <w:top w:val="outset" w:sz="6" w:space="0" w:color="414142"/>
              <w:left w:val="outset" w:sz="6" w:space="0" w:color="414142"/>
              <w:bottom w:val="outset" w:sz="6" w:space="0" w:color="414142"/>
              <w:right w:val="outset" w:sz="6" w:space="0" w:color="414142"/>
            </w:tcBorders>
            <w:hideMark/>
          </w:tcPr>
          <w:p w14:paraId="201A80C2" w14:textId="77777777" w:rsidR="00924203" w:rsidRPr="00B46B55" w:rsidRDefault="00924203" w:rsidP="000B6793">
            <w:pPr>
              <w:spacing w:after="0" w:line="240" w:lineRule="auto"/>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Sabiedrības līdzdalības rezultāti</w:t>
            </w:r>
          </w:p>
        </w:tc>
        <w:tc>
          <w:tcPr>
            <w:tcW w:w="3986" w:type="pct"/>
            <w:tcBorders>
              <w:top w:val="outset" w:sz="6" w:space="0" w:color="414142"/>
              <w:left w:val="outset" w:sz="6" w:space="0" w:color="414142"/>
              <w:bottom w:val="outset" w:sz="6" w:space="0" w:color="414142"/>
              <w:right w:val="outset" w:sz="6" w:space="0" w:color="414142"/>
            </w:tcBorders>
          </w:tcPr>
          <w:p w14:paraId="75264E10" w14:textId="5C6EE24A" w:rsidR="00924203" w:rsidRPr="00B46B55" w:rsidRDefault="000B7341" w:rsidP="000B7341">
            <w:pPr>
              <w:spacing w:after="0" w:line="240" w:lineRule="auto"/>
              <w:jc w:val="both"/>
              <w:rPr>
                <w:rFonts w:ascii="Times New Roman" w:eastAsia="Times New Roman" w:hAnsi="Times New Roman" w:cs="Times New Roman"/>
                <w:iCs/>
                <w:sz w:val="24"/>
                <w:szCs w:val="24"/>
                <w:lang w:eastAsia="lv-LV"/>
              </w:rPr>
            </w:pPr>
            <w:r w:rsidRPr="00D171A9">
              <w:rPr>
                <w:rFonts w:ascii="Times New Roman" w:eastAsia="Times New Roman" w:hAnsi="Times New Roman" w:cs="Times New Roman"/>
                <w:iCs/>
                <w:sz w:val="24"/>
                <w:szCs w:val="24"/>
                <w:lang w:eastAsia="lv-LV"/>
              </w:rPr>
              <w:t>Sabiedrības pārstāvji varēs līdzdarboties noteikumu projekta izskatīšanas procesā, rakstveidā sniedzot viedokļus par noteikumu projektu.</w:t>
            </w:r>
          </w:p>
        </w:tc>
      </w:tr>
      <w:tr w:rsidR="00E50520" w:rsidRPr="00E50520" w14:paraId="55D299C2"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2DBD73D7"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4.</w:t>
            </w:r>
          </w:p>
        </w:tc>
        <w:tc>
          <w:tcPr>
            <w:tcW w:w="799" w:type="pct"/>
            <w:tcBorders>
              <w:top w:val="outset" w:sz="6" w:space="0" w:color="414142"/>
              <w:left w:val="outset" w:sz="6" w:space="0" w:color="414142"/>
              <w:bottom w:val="outset" w:sz="6" w:space="0" w:color="414142"/>
              <w:right w:val="outset" w:sz="6" w:space="0" w:color="414142"/>
            </w:tcBorders>
            <w:hideMark/>
          </w:tcPr>
          <w:p w14:paraId="5811C10B"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tc>
          <w:tcPr>
            <w:tcW w:w="3986" w:type="pct"/>
            <w:tcBorders>
              <w:top w:val="outset" w:sz="6" w:space="0" w:color="414142"/>
              <w:left w:val="outset" w:sz="6" w:space="0" w:color="414142"/>
              <w:bottom w:val="outset" w:sz="6" w:space="0" w:color="414142"/>
              <w:right w:val="outset" w:sz="6" w:space="0" w:color="414142"/>
            </w:tcBorders>
          </w:tcPr>
          <w:p w14:paraId="3C2796D7" w14:textId="48112BCB" w:rsidR="00924203" w:rsidRPr="00E50520" w:rsidRDefault="00981C65" w:rsidP="00981C65">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t>Sabiedrība pēc normatīvā akta pieņemšanas tiks informēta ar publikāciju laikrakstā “Latvijas Vēstnesis”, kā arī tas tiks ievietots bezmaksas normatīvo aktu datu bāzē www.likumi.lv.</w:t>
            </w:r>
          </w:p>
        </w:tc>
      </w:tr>
    </w:tbl>
    <w:p w14:paraId="0B6197A6" w14:textId="77777777" w:rsidR="00924203" w:rsidRPr="00E5052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50520" w:rsidRPr="00E50520" w14:paraId="304225E4"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6B8F" w14:textId="77777777" w:rsidR="00924203" w:rsidRPr="00E50520" w:rsidRDefault="00924203" w:rsidP="000B6793">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E50520">
              <w:rPr>
                <w:rFonts w:ascii="Times New Roman" w:eastAsia="Times New Roman" w:hAnsi="Times New Roman" w:cs="Times New Roman"/>
                <w:b/>
                <w:bCs/>
                <w:sz w:val="24"/>
                <w:szCs w:val="24"/>
                <w:lang w:eastAsia="lv-LV"/>
              </w:rPr>
              <w:t>VII. Tiesību akta projekta izpildes nodrošināšana un tās ietekme uz institūcijām</w:t>
            </w:r>
          </w:p>
        </w:tc>
      </w:tr>
      <w:tr w:rsidR="00E50520" w:rsidRPr="00E50520" w14:paraId="02AA070F"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4B4669B"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D12CCA"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B00B30" w14:textId="03439825" w:rsidR="00924203" w:rsidRPr="00E50520" w:rsidRDefault="00E50520">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Valsts sabiedrība ar ierobežotu atbildību “Latvijas proves birojs”</w:t>
            </w:r>
            <w:r>
              <w:rPr>
                <w:rFonts w:ascii="Times New Roman" w:eastAsia="Times New Roman" w:hAnsi="Times New Roman" w:cs="Times New Roman"/>
                <w:sz w:val="24"/>
                <w:szCs w:val="24"/>
                <w:lang w:eastAsia="lv-LV"/>
              </w:rPr>
              <w:t>.</w:t>
            </w:r>
          </w:p>
        </w:tc>
      </w:tr>
      <w:tr w:rsidR="00E50520" w:rsidRPr="00E50520" w14:paraId="49B580A8"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FDD7D06"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F124052" w14:textId="77777777" w:rsidR="00924203" w:rsidRPr="00E50520" w:rsidRDefault="00924203" w:rsidP="00E50520">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Projekta izpildes ietekme uz pārvaldes funkcijām un institucionālo struktūru.</w:t>
            </w:r>
          </w:p>
          <w:p w14:paraId="7A3A8545" w14:textId="35FFA89B" w:rsidR="00924203" w:rsidRPr="00E50520" w:rsidRDefault="00924203" w:rsidP="00E50520">
            <w:pPr>
              <w:spacing w:after="0" w:line="293" w:lineRule="atLeast"/>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E50520">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14:paraId="32178F18" w14:textId="095A238C" w:rsidR="00924203" w:rsidRPr="00B46B55" w:rsidRDefault="00924203" w:rsidP="000103D7">
            <w:pPr>
              <w:spacing w:after="0" w:line="240" w:lineRule="auto"/>
              <w:jc w:val="both"/>
              <w:rPr>
                <w:rFonts w:ascii="Times New Roman" w:eastAsia="Times New Roman" w:hAnsi="Times New Roman" w:cs="Times New Roman"/>
                <w:sz w:val="24"/>
                <w:szCs w:val="24"/>
                <w:lang w:eastAsia="lv-LV"/>
              </w:rPr>
            </w:pPr>
            <w:r w:rsidRPr="00B46B55">
              <w:rPr>
                <w:rFonts w:ascii="Times New Roman" w:eastAsia="Times New Roman" w:hAnsi="Times New Roman" w:cs="Times New Roman"/>
                <w:sz w:val="24"/>
                <w:szCs w:val="24"/>
                <w:lang w:eastAsia="lv-LV"/>
              </w:rPr>
              <w:t>Jaunu institūciju izveide, esošo institūciju likvidācija vai reorganizācija netiek paredzēta.</w:t>
            </w:r>
          </w:p>
          <w:p w14:paraId="4CD95C44" w14:textId="254EA561" w:rsidR="00924203" w:rsidRPr="00E50520" w:rsidRDefault="000103D7" w:rsidP="000103D7">
            <w:pPr>
              <w:spacing w:after="0" w:line="240" w:lineRule="auto"/>
              <w:jc w:val="both"/>
              <w:rPr>
                <w:rFonts w:ascii="Times New Roman" w:eastAsia="Times New Roman" w:hAnsi="Times New Roman" w:cs="Times New Roman"/>
                <w:color w:val="FF0000"/>
                <w:sz w:val="24"/>
                <w:szCs w:val="24"/>
                <w:lang w:eastAsia="lv-LV"/>
              </w:rPr>
            </w:pPr>
            <w:r w:rsidRPr="00B46B55">
              <w:rPr>
                <w:rFonts w:ascii="Times New Roman" w:eastAsia="Times New Roman" w:hAnsi="Times New Roman" w:cs="Times New Roman"/>
                <w:sz w:val="24"/>
                <w:szCs w:val="24"/>
                <w:lang w:eastAsia="lv-LV"/>
              </w:rPr>
              <w:t>N</w:t>
            </w:r>
            <w:r w:rsidR="00924203" w:rsidRPr="00B46B55">
              <w:rPr>
                <w:rFonts w:ascii="Times New Roman" w:eastAsia="Times New Roman" w:hAnsi="Times New Roman" w:cs="Times New Roman"/>
                <w:sz w:val="24"/>
                <w:szCs w:val="24"/>
                <w:lang w:eastAsia="lv-LV"/>
              </w:rPr>
              <w:t>oteikumu projekts tiks realizēts esošo resursu ietvaros.</w:t>
            </w:r>
          </w:p>
        </w:tc>
      </w:tr>
      <w:tr w:rsidR="00E50520" w:rsidRPr="00E50520" w14:paraId="6DDD9611"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31592B5"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AA163F" w14:textId="77777777"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246FB1" w14:textId="3AFEA368" w:rsidR="00924203" w:rsidRPr="00E50520" w:rsidRDefault="00924203" w:rsidP="000B6793">
                <w:pPr>
                  <w:spacing w:after="0" w:line="240" w:lineRule="auto"/>
                  <w:rPr>
                    <w:rFonts w:ascii="Times New Roman" w:eastAsia="Times New Roman" w:hAnsi="Times New Roman" w:cs="Times New Roman"/>
                    <w:sz w:val="24"/>
                    <w:szCs w:val="24"/>
                    <w:lang w:eastAsia="lv-LV"/>
                  </w:rPr>
                </w:pPr>
                <w:r w:rsidRPr="00E50520">
                  <w:rPr>
                    <w:rFonts w:ascii="Times New Roman" w:eastAsia="Times New Roman" w:hAnsi="Times New Roman" w:cs="Times New Roman"/>
                    <w:sz w:val="24"/>
                    <w:szCs w:val="24"/>
                    <w:lang w:eastAsia="lv-LV"/>
                  </w:rPr>
                  <w:t>Nav</w:t>
                </w:r>
                <w:r w:rsidR="00E50520" w:rsidRPr="00E50520">
                  <w:rPr>
                    <w:rFonts w:ascii="Times New Roman" w:eastAsia="Times New Roman" w:hAnsi="Times New Roman" w:cs="Times New Roman"/>
                    <w:sz w:val="24"/>
                    <w:szCs w:val="24"/>
                    <w:lang w:eastAsia="lv-LV"/>
                  </w:rPr>
                  <w:t>.</w:t>
                </w:r>
              </w:p>
            </w:tc>
          </w:sdtContent>
        </w:sdt>
      </w:tr>
    </w:tbl>
    <w:p w14:paraId="68D2EFED" w14:textId="77777777" w:rsidR="00924203" w:rsidRPr="001B1438" w:rsidRDefault="00924203" w:rsidP="00924203">
      <w:pPr>
        <w:spacing w:after="0" w:line="240" w:lineRule="auto"/>
        <w:rPr>
          <w:rFonts w:ascii="Times New Roman" w:hAnsi="Times New Roman" w:cs="Times New Roman"/>
          <w:sz w:val="24"/>
          <w:szCs w:val="24"/>
        </w:rPr>
      </w:pPr>
    </w:p>
    <w:p w14:paraId="7F4B5619" w14:textId="250AB9F9" w:rsidR="00924203" w:rsidRPr="001B1438" w:rsidRDefault="00924203" w:rsidP="00924203">
      <w:pPr>
        <w:spacing w:after="0" w:line="240" w:lineRule="auto"/>
        <w:rPr>
          <w:rFonts w:ascii="Times New Roman" w:hAnsi="Times New Roman" w:cs="Times New Roman"/>
          <w:sz w:val="24"/>
          <w:szCs w:val="24"/>
        </w:rPr>
      </w:pPr>
    </w:p>
    <w:p w14:paraId="278D44EC" w14:textId="77777777" w:rsidR="00297EB9" w:rsidRPr="001B1438" w:rsidRDefault="00297EB9" w:rsidP="00924203">
      <w:pPr>
        <w:spacing w:after="0" w:line="240" w:lineRule="auto"/>
        <w:rPr>
          <w:rFonts w:ascii="Times New Roman" w:hAnsi="Times New Roman" w:cs="Times New Roman"/>
          <w:sz w:val="24"/>
          <w:szCs w:val="24"/>
        </w:rPr>
      </w:pPr>
    </w:p>
    <w:p w14:paraId="4BF2A728" w14:textId="6556D3C4" w:rsidR="00575CF1" w:rsidRPr="001B1438" w:rsidRDefault="00924203" w:rsidP="00F7146C">
      <w:pPr>
        <w:tabs>
          <w:tab w:val="left" w:pos="0"/>
        </w:tabs>
        <w:spacing w:after="0" w:line="240" w:lineRule="auto"/>
        <w:rPr>
          <w:rFonts w:ascii="Times New Roman" w:hAnsi="Times New Roman" w:cs="Times New Roman"/>
          <w:sz w:val="24"/>
          <w:szCs w:val="24"/>
        </w:rPr>
      </w:pPr>
      <w:r w:rsidRPr="001B1438">
        <w:rPr>
          <w:rFonts w:ascii="Times New Roman" w:hAnsi="Times New Roman" w:cs="Times New Roman"/>
          <w:sz w:val="24"/>
          <w:szCs w:val="24"/>
        </w:rPr>
        <w:t>Finanšu ministr</w:t>
      </w:r>
      <w:r w:rsidR="001B1438" w:rsidRPr="001B1438">
        <w:rPr>
          <w:rFonts w:ascii="Times New Roman" w:hAnsi="Times New Roman" w:cs="Times New Roman"/>
          <w:sz w:val="24"/>
          <w:szCs w:val="24"/>
        </w:rPr>
        <w:t>s</w:t>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1B1438" w:rsidRPr="001B1438">
        <w:rPr>
          <w:rFonts w:ascii="Times New Roman" w:hAnsi="Times New Roman" w:cs="Times New Roman"/>
          <w:sz w:val="24"/>
          <w:szCs w:val="24"/>
        </w:rPr>
        <w:t>J.Reirs</w:t>
      </w:r>
    </w:p>
    <w:p w14:paraId="5E533AF7" w14:textId="62322B06" w:rsidR="00ED0ADE" w:rsidRPr="001B1438" w:rsidRDefault="00ED0ADE" w:rsidP="00924203">
      <w:pPr>
        <w:spacing w:after="0" w:line="240" w:lineRule="auto"/>
        <w:ind w:firstLine="720"/>
        <w:rPr>
          <w:rFonts w:ascii="Times New Roman" w:hAnsi="Times New Roman" w:cs="Times New Roman"/>
          <w:sz w:val="23"/>
          <w:szCs w:val="23"/>
        </w:rPr>
      </w:pPr>
    </w:p>
    <w:p w14:paraId="39A97ECA" w14:textId="2B5A1347" w:rsidR="00E50520" w:rsidRPr="001B1438" w:rsidRDefault="00E50520" w:rsidP="00924203">
      <w:pPr>
        <w:spacing w:after="0" w:line="240" w:lineRule="auto"/>
        <w:ind w:firstLine="720"/>
        <w:rPr>
          <w:rFonts w:ascii="Times New Roman" w:hAnsi="Times New Roman" w:cs="Times New Roman"/>
          <w:sz w:val="23"/>
          <w:szCs w:val="23"/>
        </w:rPr>
      </w:pPr>
    </w:p>
    <w:p w14:paraId="39A259C5" w14:textId="4814CA10" w:rsidR="00B46B55" w:rsidRPr="001B1438" w:rsidRDefault="00B46B55" w:rsidP="00924203">
      <w:pPr>
        <w:spacing w:after="0" w:line="240" w:lineRule="auto"/>
        <w:ind w:firstLine="720"/>
        <w:rPr>
          <w:rFonts w:ascii="Times New Roman" w:hAnsi="Times New Roman" w:cs="Times New Roman"/>
          <w:sz w:val="23"/>
          <w:szCs w:val="23"/>
        </w:rPr>
      </w:pPr>
    </w:p>
    <w:p w14:paraId="60989D61" w14:textId="4C1A004E" w:rsidR="00B46B55" w:rsidRPr="001B1438" w:rsidRDefault="00B46B55" w:rsidP="00924203">
      <w:pPr>
        <w:spacing w:after="0" w:line="240" w:lineRule="auto"/>
        <w:ind w:firstLine="720"/>
        <w:rPr>
          <w:rFonts w:ascii="Times New Roman" w:hAnsi="Times New Roman" w:cs="Times New Roman"/>
          <w:sz w:val="23"/>
          <w:szCs w:val="23"/>
        </w:rPr>
      </w:pPr>
    </w:p>
    <w:p w14:paraId="1C8A8502" w14:textId="3C5A787D" w:rsidR="00B46B55" w:rsidRPr="001B1438" w:rsidRDefault="00B46B55" w:rsidP="00924203">
      <w:pPr>
        <w:spacing w:after="0" w:line="240" w:lineRule="auto"/>
        <w:ind w:firstLine="720"/>
        <w:rPr>
          <w:rFonts w:ascii="Times New Roman" w:hAnsi="Times New Roman" w:cs="Times New Roman"/>
          <w:sz w:val="23"/>
          <w:szCs w:val="23"/>
        </w:rPr>
      </w:pPr>
    </w:p>
    <w:p w14:paraId="75CD2BF9" w14:textId="023AAA47" w:rsidR="00B46B55" w:rsidRPr="001B1438" w:rsidRDefault="00B46B55" w:rsidP="00924203">
      <w:pPr>
        <w:spacing w:after="0" w:line="240" w:lineRule="auto"/>
        <w:ind w:firstLine="720"/>
        <w:rPr>
          <w:rFonts w:ascii="Times New Roman" w:hAnsi="Times New Roman" w:cs="Times New Roman"/>
          <w:sz w:val="23"/>
          <w:szCs w:val="23"/>
        </w:rPr>
      </w:pPr>
    </w:p>
    <w:p w14:paraId="1FA31C91" w14:textId="0489E32C" w:rsidR="00B46B55" w:rsidRPr="001B1438" w:rsidRDefault="00B46B55" w:rsidP="00924203">
      <w:pPr>
        <w:spacing w:after="0" w:line="240" w:lineRule="auto"/>
        <w:ind w:firstLine="720"/>
        <w:rPr>
          <w:rFonts w:ascii="Times New Roman" w:hAnsi="Times New Roman" w:cs="Times New Roman"/>
          <w:sz w:val="23"/>
          <w:szCs w:val="23"/>
        </w:rPr>
      </w:pPr>
    </w:p>
    <w:p w14:paraId="38DCB3B3" w14:textId="2FF17FF6" w:rsidR="00B46B55" w:rsidRPr="001B1438" w:rsidRDefault="00B46B55" w:rsidP="00924203">
      <w:pPr>
        <w:spacing w:after="0" w:line="240" w:lineRule="auto"/>
        <w:ind w:firstLine="720"/>
        <w:rPr>
          <w:rFonts w:ascii="Times New Roman" w:hAnsi="Times New Roman" w:cs="Times New Roman"/>
          <w:sz w:val="23"/>
          <w:szCs w:val="23"/>
        </w:rPr>
      </w:pPr>
    </w:p>
    <w:p w14:paraId="5EC6CF6A" w14:textId="054AC971" w:rsidR="00B46B55" w:rsidRPr="001B1438" w:rsidRDefault="00B46B55" w:rsidP="00924203">
      <w:pPr>
        <w:spacing w:after="0" w:line="240" w:lineRule="auto"/>
        <w:ind w:firstLine="720"/>
        <w:rPr>
          <w:rFonts w:ascii="Times New Roman" w:hAnsi="Times New Roman" w:cs="Times New Roman"/>
          <w:sz w:val="23"/>
          <w:szCs w:val="23"/>
        </w:rPr>
      </w:pPr>
    </w:p>
    <w:p w14:paraId="211EA1D6" w14:textId="5C4529D3" w:rsidR="00B46B55" w:rsidRPr="001B1438" w:rsidRDefault="00B46B55" w:rsidP="00924203">
      <w:pPr>
        <w:spacing w:after="0" w:line="240" w:lineRule="auto"/>
        <w:ind w:firstLine="720"/>
        <w:rPr>
          <w:rFonts w:ascii="Times New Roman" w:hAnsi="Times New Roman" w:cs="Times New Roman"/>
          <w:sz w:val="23"/>
          <w:szCs w:val="23"/>
        </w:rPr>
      </w:pPr>
    </w:p>
    <w:p w14:paraId="39DA8B0E" w14:textId="39B17203" w:rsidR="00B46B55" w:rsidRDefault="00B46B55" w:rsidP="00924203">
      <w:pPr>
        <w:spacing w:after="0" w:line="240" w:lineRule="auto"/>
        <w:ind w:firstLine="720"/>
        <w:rPr>
          <w:rFonts w:ascii="Times New Roman" w:hAnsi="Times New Roman" w:cs="Times New Roman"/>
          <w:sz w:val="23"/>
          <w:szCs w:val="23"/>
        </w:rPr>
      </w:pPr>
    </w:p>
    <w:p w14:paraId="676FBD98" w14:textId="35F7A04C" w:rsidR="00B46B55" w:rsidRDefault="00B46B55" w:rsidP="00924203">
      <w:pPr>
        <w:spacing w:after="0" w:line="240" w:lineRule="auto"/>
        <w:ind w:firstLine="720"/>
        <w:rPr>
          <w:rFonts w:ascii="Times New Roman" w:hAnsi="Times New Roman" w:cs="Times New Roman"/>
          <w:sz w:val="23"/>
          <w:szCs w:val="23"/>
        </w:rPr>
      </w:pPr>
    </w:p>
    <w:p w14:paraId="77CD48EA" w14:textId="004D0F4B" w:rsidR="00B46B55" w:rsidRDefault="00B46B55" w:rsidP="00924203">
      <w:pPr>
        <w:spacing w:after="0" w:line="240" w:lineRule="auto"/>
        <w:ind w:firstLine="720"/>
        <w:rPr>
          <w:rFonts w:ascii="Times New Roman" w:hAnsi="Times New Roman" w:cs="Times New Roman"/>
          <w:sz w:val="23"/>
          <w:szCs w:val="23"/>
        </w:rPr>
      </w:pPr>
    </w:p>
    <w:p w14:paraId="27505BA2" w14:textId="77777777" w:rsidR="00B46B55" w:rsidRPr="00E50520" w:rsidRDefault="00B46B55" w:rsidP="00924203">
      <w:pPr>
        <w:spacing w:after="0" w:line="240" w:lineRule="auto"/>
        <w:ind w:firstLine="720"/>
        <w:rPr>
          <w:rFonts w:ascii="Times New Roman" w:hAnsi="Times New Roman" w:cs="Times New Roman"/>
          <w:sz w:val="23"/>
          <w:szCs w:val="23"/>
        </w:rPr>
      </w:pPr>
    </w:p>
    <w:p w14:paraId="1795ED71" w14:textId="29B4A734" w:rsidR="00924203" w:rsidRPr="00E50520" w:rsidRDefault="00F7146C" w:rsidP="00924203">
      <w:pPr>
        <w:tabs>
          <w:tab w:val="left" w:pos="6237"/>
        </w:tabs>
        <w:spacing w:after="0" w:line="240" w:lineRule="auto"/>
        <w:rPr>
          <w:rFonts w:ascii="Times New Roman" w:hAnsi="Times New Roman" w:cs="Times New Roman"/>
          <w:sz w:val="20"/>
          <w:szCs w:val="20"/>
        </w:rPr>
      </w:pPr>
      <w:r w:rsidRPr="00E50520">
        <w:rPr>
          <w:rFonts w:ascii="Times New Roman" w:hAnsi="Times New Roman" w:cs="Times New Roman"/>
          <w:sz w:val="20"/>
          <w:szCs w:val="20"/>
        </w:rPr>
        <w:t>Šidlovskis</w:t>
      </w:r>
      <w:r w:rsidR="00924203" w:rsidRPr="00E50520">
        <w:rPr>
          <w:rFonts w:ascii="Times New Roman" w:hAnsi="Times New Roman" w:cs="Times New Roman"/>
          <w:sz w:val="20"/>
          <w:szCs w:val="20"/>
        </w:rPr>
        <w:t xml:space="preserve"> </w:t>
      </w:r>
      <w:r w:rsidRPr="00E50520">
        <w:rPr>
          <w:rFonts w:ascii="Times New Roman" w:hAnsi="Times New Roman" w:cs="Times New Roman"/>
          <w:sz w:val="20"/>
          <w:szCs w:val="20"/>
        </w:rPr>
        <w:t>67083894</w:t>
      </w:r>
    </w:p>
    <w:p w14:paraId="42026419" w14:textId="62073417" w:rsidR="007A1D7E" w:rsidRPr="00E50520" w:rsidRDefault="00FA1BA3" w:rsidP="007A1D7E">
      <w:pPr>
        <w:tabs>
          <w:tab w:val="left" w:pos="6237"/>
        </w:tabs>
        <w:spacing w:after="0" w:line="240" w:lineRule="auto"/>
        <w:rPr>
          <w:sz w:val="20"/>
          <w:szCs w:val="20"/>
        </w:rPr>
      </w:pPr>
      <w:hyperlink r:id="rId12" w:history="1">
        <w:r w:rsidR="007A1D7E" w:rsidRPr="00E50520">
          <w:rPr>
            <w:rStyle w:val="Hyperlink"/>
            <w:rFonts w:ascii="Times New Roman" w:hAnsi="Times New Roman" w:cs="Times New Roman"/>
            <w:color w:val="auto"/>
            <w:sz w:val="20"/>
            <w:szCs w:val="20"/>
          </w:rPr>
          <w:t>Edgars.Sidlovskis@fm.gov.lv</w:t>
        </w:r>
      </w:hyperlink>
    </w:p>
    <w:sectPr w:rsidR="007A1D7E" w:rsidRPr="00E50520" w:rsidSect="005722B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1D28" w14:textId="77777777" w:rsidR="00FA1BA3" w:rsidRDefault="00FA1BA3">
      <w:pPr>
        <w:spacing w:after="0" w:line="240" w:lineRule="auto"/>
      </w:pPr>
      <w:r>
        <w:separator/>
      </w:r>
    </w:p>
  </w:endnote>
  <w:endnote w:type="continuationSeparator" w:id="0">
    <w:p w14:paraId="00E340FB" w14:textId="77777777" w:rsidR="00FA1BA3" w:rsidRDefault="00FA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89D4" w14:textId="73149506" w:rsidR="00894C55" w:rsidRPr="00E50520" w:rsidRDefault="00E50520" w:rsidP="00E50520">
    <w:pPr>
      <w:pStyle w:val="Footer"/>
    </w:pPr>
    <w:r w:rsidRPr="00E50520">
      <w:rPr>
        <w:rFonts w:ascii="Times New Roman" w:hAnsi="Times New Roman" w:cs="Times New Roman"/>
        <w:sz w:val="20"/>
        <w:szCs w:val="20"/>
      </w:rPr>
      <w:t>FMAnot_090119_1525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8EBC" w14:textId="27346D1D" w:rsidR="005722BE" w:rsidRPr="00F7146C" w:rsidRDefault="00F7146C" w:rsidP="00F7146C">
    <w:pPr>
      <w:pStyle w:val="Footer"/>
    </w:pPr>
    <w:r w:rsidRPr="00F7146C">
      <w:rPr>
        <w:rFonts w:ascii="Times New Roman" w:hAnsi="Times New Roman" w:cs="Times New Roman"/>
        <w:sz w:val="20"/>
        <w:szCs w:val="20"/>
      </w:rPr>
      <w:t>FMAnot_</w:t>
    </w:r>
    <w:r w:rsidR="00E50520">
      <w:rPr>
        <w:rFonts w:ascii="Times New Roman" w:hAnsi="Times New Roman" w:cs="Times New Roman"/>
        <w:sz w:val="20"/>
        <w:szCs w:val="20"/>
      </w:rPr>
      <w:t>090119_1525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2AC6" w14:textId="77777777" w:rsidR="00FA1BA3" w:rsidRDefault="00FA1BA3">
      <w:pPr>
        <w:spacing w:after="0" w:line="240" w:lineRule="auto"/>
      </w:pPr>
      <w:r>
        <w:separator/>
      </w:r>
    </w:p>
  </w:footnote>
  <w:footnote w:type="continuationSeparator" w:id="0">
    <w:p w14:paraId="6E45A96C" w14:textId="77777777" w:rsidR="00FA1BA3" w:rsidRDefault="00FA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7D3C5" w14:textId="7A5D9787"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6F6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7498"/>
    <w:rsid w:val="0004560C"/>
    <w:rsid w:val="00046AD1"/>
    <w:rsid w:val="000648F2"/>
    <w:rsid w:val="00075AF0"/>
    <w:rsid w:val="00076B10"/>
    <w:rsid w:val="00094023"/>
    <w:rsid w:val="000A2E98"/>
    <w:rsid w:val="000B7341"/>
    <w:rsid w:val="000C4EA4"/>
    <w:rsid w:val="000D21A8"/>
    <w:rsid w:val="000D2A7B"/>
    <w:rsid w:val="000D5CFC"/>
    <w:rsid w:val="000E662D"/>
    <w:rsid w:val="000F37D8"/>
    <w:rsid w:val="000F7FDE"/>
    <w:rsid w:val="00101837"/>
    <w:rsid w:val="001071C6"/>
    <w:rsid w:val="00107C45"/>
    <w:rsid w:val="00110389"/>
    <w:rsid w:val="00117307"/>
    <w:rsid w:val="001211B4"/>
    <w:rsid w:val="0012157B"/>
    <w:rsid w:val="00126969"/>
    <w:rsid w:val="001348C7"/>
    <w:rsid w:val="00136697"/>
    <w:rsid w:val="001471D3"/>
    <w:rsid w:val="00163EB1"/>
    <w:rsid w:val="00164BCE"/>
    <w:rsid w:val="00166D0A"/>
    <w:rsid w:val="00177141"/>
    <w:rsid w:val="00181677"/>
    <w:rsid w:val="001824E7"/>
    <w:rsid w:val="00185DB2"/>
    <w:rsid w:val="0018775A"/>
    <w:rsid w:val="00190741"/>
    <w:rsid w:val="001A1AE0"/>
    <w:rsid w:val="001A5101"/>
    <w:rsid w:val="001B0B14"/>
    <w:rsid w:val="001B1438"/>
    <w:rsid w:val="001B2009"/>
    <w:rsid w:val="001B783C"/>
    <w:rsid w:val="001C326D"/>
    <w:rsid w:val="001E017D"/>
    <w:rsid w:val="001F0515"/>
    <w:rsid w:val="001F0827"/>
    <w:rsid w:val="001F2C6A"/>
    <w:rsid w:val="001F5537"/>
    <w:rsid w:val="00210F8E"/>
    <w:rsid w:val="00217B12"/>
    <w:rsid w:val="002252D4"/>
    <w:rsid w:val="00231209"/>
    <w:rsid w:val="00233FC4"/>
    <w:rsid w:val="002457CA"/>
    <w:rsid w:val="00246102"/>
    <w:rsid w:val="00247601"/>
    <w:rsid w:val="002735F9"/>
    <w:rsid w:val="002806F2"/>
    <w:rsid w:val="00281D40"/>
    <w:rsid w:val="0028244E"/>
    <w:rsid w:val="00283534"/>
    <w:rsid w:val="002919F1"/>
    <w:rsid w:val="00291D4C"/>
    <w:rsid w:val="00294DBD"/>
    <w:rsid w:val="00297EB9"/>
    <w:rsid w:val="002A6D43"/>
    <w:rsid w:val="002B0090"/>
    <w:rsid w:val="002B3AF9"/>
    <w:rsid w:val="002B4A6E"/>
    <w:rsid w:val="002B4CFE"/>
    <w:rsid w:val="002B74B6"/>
    <w:rsid w:val="002E1542"/>
    <w:rsid w:val="002E15C4"/>
    <w:rsid w:val="002E3104"/>
    <w:rsid w:val="002E3EC1"/>
    <w:rsid w:val="002E6CCE"/>
    <w:rsid w:val="00316DDC"/>
    <w:rsid w:val="00317096"/>
    <w:rsid w:val="00326027"/>
    <w:rsid w:val="00331389"/>
    <w:rsid w:val="00332917"/>
    <w:rsid w:val="003331BF"/>
    <w:rsid w:val="00334FA5"/>
    <w:rsid w:val="003375CF"/>
    <w:rsid w:val="0034434E"/>
    <w:rsid w:val="00344922"/>
    <w:rsid w:val="003459DD"/>
    <w:rsid w:val="00352147"/>
    <w:rsid w:val="00353F53"/>
    <w:rsid w:val="00360C1F"/>
    <w:rsid w:val="00362A6F"/>
    <w:rsid w:val="003632F6"/>
    <w:rsid w:val="00367A94"/>
    <w:rsid w:val="00373595"/>
    <w:rsid w:val="003824FD"/>
    <w:rsid w:val="003832EB"/>
    <w:rsid w:val="003855DB"/>
    <w:rsid w:val="00386C05"/>
    <w:rsid w:val="00390D7E"/>
    <w:rsid w:val="003A2A14"/>
    <w:rsid w:val="003A62D4"/>
    <w:rsid w:val="003A73DA"/>
    <w:rsid w:val="003B05E2"/>
    <w:rsid w:val="003B0F53"/>
    <w:rsid w:val="003B5305"/>
    <w:rsid w:val="003C08EA"/>
    <w:rsid w:val="003C34BA"/>
    <w:rsid w:val="003C3C37"/>
    <w:rsid w:val="003C4C73"/>
    <w:rsid w:val="003E18B8"/>
    <w:rsid w:val="003F1E30"/>
    <w:rsid w:val="00413791"/>
    <w:rsid w:val="00414CDC"/>
    <w:rsid w:val="00424322"/>
    <w:rsid w:val="004246E0"/>
    <w:rsid w:val="00426713"/>
    <w:rsid w:val="0042684E"/>
    <w:rsid w:val="00433B07"/>
    <w:rsid w:val="004364D6"/>
    <w:rsid w:val="004476B9"/>
    <w:rsid w:val="00457EE3"/>
    <w:rsid w:val="004745A6"/>
    <w:rsid w:val="004771DF"/>
    <w:rsid w:val="00485423"/>
    <w:rsid w:val="0048716B"/>
    <w:rsid w:val="004900B9"/>
    <w:rsid w:val="00495DA7"/>
    <w:rsid w:val="004B1669"/>
    <w:rsid w:val="004B3E93"/>
    <w:rsid w:val="004B664E"/>
    <w:rsid w:val="004B7946"/>
    <w:rsid w:val="004D163B"/>
    <w:rsid w:val="004D7B3A"/>
    <w:rsid w:val="004E069E"/>
    <w:rsid w:val="004E0998"/>
    <w:rsid w:val="004E5BC8"/>
    <w:rsid w:val="004F1CDC"/>
    <w:rsid w:val="004F37A9"/>
    <w:rsid w:val="00500A38"/>
    <w:rsid w:val="00503385"/>
    <w:rsid w:val="0050387C"/>
    <w:rsid w:val="00505304"/>
    <w:rsid w:val="00513550"/>
    <w:rsid w:val="00522233"/>
    <w:rsid w:val="00524A85"/>
    <w:rsid w:val="00532251"/>
    <w:rsid w:val="005361D9"/>
    <w:rsid w:val="00541E8E"/>
    <w:rsid w:val="00542615"/>
    <w:rsid w:val="00552111"/>
    <w:rsid w:val="00565196"/>
    <w:rsid w:val="00566ECE"/>
    <w:rsid w:val="0057074F"/>
    <w:rsid w:val="00575CF1"/>
    <w:rsid w:val="00577CF1"/>
    <w:rsid w:val="005800A4"/>
    <w:rsid w:val="0058115F"/>
    <w:rsid w:val="00582DD5"/>
    <w:rsid w:val="005926BB"/>
    <w:rsid w:val="00594966"/>
    <w:rsid w:val="00595002"/>
    <w:rsid w:val="00597063"/>
    <w:rsid w:val="005A1E7A"/>
    <w:rsid w:val="005A5473"/>
    <w:rsid w:val="005B38B1"/>
    <w:rsid w:val="005C0DEE"/>
    <w:rsid w:val="005C4DF7"/>
    <w:rsid w:val="005C50CF"/>
    <w:rsid w:val="005D113D"/>
    <w:rsid w:val="005D1E69"/>
    <w:rsid w:val="005D3575"/>
    <w:rsid w:val="005D51D4"/>
    <w:rsid w:val="005D642D"/>
    <w:rsid w:val="005D7A0F"/>
    <w:rsid w:val="005E386E"/>
    <w:rsid w:val="005E5559"/>
    <w:rsid w:val="005E68C9"/>
    <w:rsid w:val="005F27FB"/>
    <w:rsid w:val="005F583A"/>
    <w:rsid w:val="00601507"/>
    <w:rsid w:val="0060545F"/>
    <w:rsid w:val="00610770"/>
    <w:rsid w:val="006146A9"/>
    <w:rsid w:val="006179DF"/>
    <w:rsid w:val="006322EB"/>
    <w:rsid w:val="0063449E"/>
    <w:rsid w:val="006406D4"/>
    <w:rsid w:val="006428A1"/>
    <w:rsid w:val="00647B16"/>
    <w:rsid w:val="00652256"/>
    <w:rsid w:val="00652D21"/>
    <w:rsid w:val="006631D9"/>
    <w:rsid w:val="00670D12"/>
    <w:rsid w:val="006716CC"/>
    <w:rsid w:val="006744D3"/>
    <w:rsid w:val="00674788"/>
    <w:rsid w:val="00676AF1"/>
    <w:rsid w:val="00684089"/>
    <w:rsid w:val="006878E2"/>
    <w:rsid w:val="00693B6B"/>
    <w:rsid w:val="00697FCD"/>
    <w:rsid w:val="006A0018"/>
    <w:rsid w:val="006A6732"/>
    <w:rsid w:val="006B02F3"/>
    <w:rsid w:val="006B03BF"/>
    <w:rsid w:val="006B34E9"/>
    <w:rsid w:val="006B4D9F"/>
    <w:rsid w:val="006B5B79"/>
    <w:rsid w:val="006B75FA"/>
    <w:rsid w:val="006C4342"/>
    <w:rsid w:val="006C4EF1"/>
    <w:rsid w:val="006C6DFF"/>
    <w:rsid w:val="006D0416"/>
    <w:rsid w:val="006D2CEC"/>
    <w:rsid w:val="006E4A00"/>
    <w:rsid w:val="006E6C6C"/>
    <w:rsid w:val="006F0102"/>
    <w:rsid w:val="006F4D39"/>
    <w:rsid w:val="0070068C"/>
    <w:rsid w:val="00703990"/>
    <w:rsid w:val="00703E18"/>
    <w:rsid w:val="00704114"/>
    <w:rsid w:val="00704138"/>
    <w:rsid w:val="00712B60"/>
    <w:rsid w:val="00714593"/>
    <w:rsid w:val="007224BE"/>
    <w:rsid w:val="007256C5"/>
    <w:rsid w:val="007400C5"/>
    <w:rsid w:val="00742300"/>
    <w:rsid w:val="00742BB8"/>
    <w:rsid w:val="0074373D"/>
    <w:rsid w:val="00744A58"/>
    <w:rsid w:val="00754157"/>
    <w:rsid w:val="00763E39"/>
    <w:rsid w:val="00765148"/>
    <w:rsid w:val="007703B0"/>
    <w:rsid w:val="007715C5"/>
    <w:rsid w:val="00774088"/>
    <w:rsid w:val="00774DDF"/>
    <w:rsid w:val="007825AD"/>
    <w:rsid w:val="007826AC"/>
    <w:rsid w:val="007879EC"/>
    <w:rsid w:val="00787E45"/>
    <w:rsid w:val="00795415"/>
    <w:rsid w:val="007A1931"/>
    <w:rsid w:val="007A1D7E"/>
    <w:rsid w:val="007A2162"/>
    <w:rsid w:val="007A5138"/>
    <w:rsid w:val="007B4506"/>
    <w:rsid w:val="007B78B5"/>
    <w:rsid w:val="007C343C"/>
    <w:rsid w:val="007C5CC2"/>
    <w:rsid w:val="007C5E38"/>
    <w:rsid w:val="007D615B"/>
    <w:rsid w:val="007E3D7D"/>
    <w:rsid w:val="007E506F"/>
    <w:rsid w:val="007F15E7"/>
    <w:rsid w:val="007F163A"/>
    <w:rsid w:val="007F4C0F"/>
    <w:rsid w:val="007F58B2"/>
    <w:rsid w:val="007F794D"/>
    <w:rsid w:val="00815427"/>
    <w:rsid w:val="008214E7"/>
    <w:rsid w:val="0082381C"/>
    <w:rsid w:val="00823953"/>
    <w:rsid w:val="00825721"/>
    <w:rsid w:val="008267DD"/>
    <w:rsid w:val="00827C37"/>
    <w:rsid w:val="00835CD6"/>
    <w:rsid w:val="00842ACB"/>
    <w:rsid w:val="00843155"/>
    <w:rsid w:val="0085111D"/>
    <w:rsid w:val="00851128"/>
    <w:rsid w:val="00857F42"/>
    <w:rsid w:val="00863C70"/>
    <w:rsid w:val="00865C1B"/>
    <w:rsid w:val="00867297"/>
    <w:rsid w:val="00871B47"/>
    <w:rsid w:val="00875B4D"/>
    <w:rsid w:val="00882B7F"/>
    <w:rsid w:val="00884C07"/>
    <w:rsid w:val="008871E7"/>
    <w:rsid w:val="008936C8"/>
    <w:rsid w:val="0089763F"/>
    <w:rsid w:val="008B1FB7"/>
    <w:rsid w:val="008B62A3"/>
    <w:rsid w:val="008C7DD7"/>
    <w:rsid w:val="008D0440"/>
    <w:rsid w:val="008D4BC1"/>
    <w:rsid w:val="008D5E48"/>
    <w:rsid w:val="008D7176"/>
    <w:rsid w:val="008F11EB"/>
    <w:rsid w:val="00902433"/>
    <w:rsid w:val="009069D5"/>
    <w:rsid w:val="00914371"/>
    <w:rsid w:val="00917D08"/>
    <w:rsid w:val="00921429"/>
    <w:rsid w:val="00924203"/>
    <w:rsid w:val="0093075F"/>
    <w:rsid w:val="00933EAE"/>
    <w:rsid w:val="009352EA"/>
    <w:rsid w:val="00946579"/>
    <w:rsid w:val="00951D56"/>
    <w:rsid w:val="00956AE2"/>
    <w:rsid w:val="00960C24"/>
    <w:rsid w:val="00960D55"/>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D3281"/>
    <w:rsid w:val="009D663F"/>
    <w:rsid w:val="009E2DBE"/>
    <w:rsid w:val="009E4DB0"/>
    <w:rsid w:val="009F0D6A"/>
    <w:rsid w:val="009F3E0F"/>
    <w:rsid w:val="00A1395E"/>
    <w:rsid w:val="00A20F2E"/>
    <w:rsid w:val="00A21712"/>
    <w:rsid w:val="00A331C4"/>
    <w:rsid w:val="00A4182A"/>
    <w:rsid w:val="00A451DE"/>
    <w:rsid w:val="00A46E97"/>
    <w:rsid w:val="00A4759E"/>
    <w:rsid w:val="00A548E1"/>
    <w:rsid w:val="00A66605"/>
    <w:rsid w:val="00A67059"/>
    <w:rsid w:val="00A779E1"/>
    <w:rsid w:val="00A866E3"/>
    <w:rsid w:val="00A905A8"/>
    <w:rsid w:val="00AA1547"/>
    <w:rsid w:val="00AA4D77"/>
    <w:rsid w:val="00AA6078"/>
    <w:rsid w:val="00AC2652"/>
    <w:rsid w:val="00AC2F13"/>
    <w:rsid w:val="00AC34B8"/>
    <w:rsid w:val="00AC5786"/>
    <w:rsid w:val="00AE0B28"/>
    <w:rsid w:val="00AE1ABC"/>
    <w:rsid w:val="00AF15F2"/>
    <w:rsid w:val="00AF25FE"/>
    <w:rsid w:val="00AF763E"/>
    <w:rsid w:val="00B042E3"/>
    <w:rsid w:val="00B06CCC"/>
    <w:rsid w:val="00B10734"/>
    <w:rsid w:val="00B11B83"/>
    <w:rsid w:val="00B146F9"/>
    <w:rsid w:val="00B30DC7"/>
    <w:rsid w:val="00B46B55"/>
    <w:rsid w:val="00B50ADA"/>
    <w:rsid w:val="00B54272"/>
    <w:rsid w:val="00B54376"/>
    <w:rsid w:val="00B5444E"/>
    <w:rsid w:val="00B60E0C"/>
    <w:rsid w:val="00B63D4C"/>
    <w:rsid w:val="00B70890"/>
    <w:rsid w:val="00B74BCF"/>
    <w:rsid w:val="00B81A5E"/>
    <w:rsid w:val="00B86CF7"/>
    <w:rsid w:val="00B950EA"/>
    <w:rsid w:val="00BA572B"/>
    <w:rsid w:val="00BA5A18"/>
    <w:rsid w:val="00BB238A"/>
    <w:rsid w:val="00BC129E"/>
    <w:rsid w:val="00BC7E33"/>
    <w:rsid w:val="00BD0A84"/>
    <w:rsid w:val="00BE175D"/>
    <w:rsid w:val="00BE2D2A"/>
    <w:rsid w:val="00BF5A0F"/>
    <w:rsid w:val="00C12198"/>
    <w:rsid w:val="00C24011"/>
    <w:rsid w:val="00C45FF5"/>
    <w:rsid w:val="00C534B2"/>
    <w:rsid w:val="00C5701D"/>
    <w:rsid w:val="00C60198"/>
    <w:rsid w:val="00C638F8"/>
    <w:rsid w:val="00C65F01"/>
    <w:rsid w:val="00C67F01"/>
    <w:rsid w:val="00C7270F"/>
    <w:rsid w:val="00C7489B"/>
    <w:rsid w:val="00C80CA6"/>
    <w:rsid w:val="00C862EB"/>
    <w:rsid w:val="00C92C41"/>
    <w:rsid w:val="00C94BC2"/>
    <w:rsid w:val="00CA36E4"/>
    <w:rsid w:val="00CB2EAC"/>
    <w:rsid w:val="00CC1130"/>
    <w:rsid w:val="00CC19CA"/>
    <w:rsid w:val="00CC7845"/>
    <w:rsid w:val="00CD1C42"/>
    <w:rsid w:val="00CD3DC5"/>
    <w:rsid w:val="00CD4E02"/>
    <w:rsid w:val="00CF304A"/>
    <w:rsid w:val="00CF77D3"/>
    <w:rsid w:val="00D00C2D"/>
    <w:rsid w:val="00D0235F"/>
    <w:rsid w:val="00D118DA"/>
    <w:rsid w:val="00D171A9"/>
    <w:rsid w:val="00D17554"/>
    <w:rsid w:val="00D176C8"/>
    <w:rsid w:val="00D20AB3"/>
    <w:rsid w:val="00D20DFE"/>
    <w:rsid w:val="00D21658"/>
    <w:rsid w:val="00D258BB"/>
    <w:rsid w:val="00D4456D"/>
    <w:rsid w:val="00D4680D"/>
    <w:rsid w:val="00D516B2"/>
    <w:rsid w:val="00D54AF1"/>
    <w:rsid w:val="00D56863"/>
    <w:rsid w:val="00D609C5"/>
    <w:rsid w:val="00D73816"/>
    <w:rsid w:val="00DB4838"/>
    <w:rsid w:val="00DC034B"/>
    <w:rsid w:val="00DD1699"/>
    <w:rsid w:val="00DD268A"/>
    <w:rsid w:val="00DD6204"/>
    <w:rsid w:val="00DD6988"/>
    <w:rsid w:val="00DE51FE"/>
    <w:rsid w:val="00DF28D0"/>
    <w:rsid w:val="00DF4B14"/>
    <w:rsid w:val="00DF5EF8"/>
    <w:rsid w:val="00E14605"/>
    <w:rsid w:val="00E200DF"/>
    <w:rsid w:val="00E344E9"/>
    <w:rsid w:val="00E3575C"/>
    <w:rsid w:val="00E42BA3"/>
    <w:rsid w:val="00E439ED"/>
    <w:rsid w:val="00E43B73"/>
    <w:rsid w:val="00E50520"/>
    <w:rsid w:val="00E53DC3"/>
    <w:rsid w:val="00E55AFB"/>
    <w:rsid w:val="00E5707E"/>
    <w:rsid w:val="00E72049"/>
    <w:rsid w:val="00E72184"/>
    <w:rsid w:val="00E72C0B"/>
    <w:rsid w:val="00E774BD"/>
    <w:rsid w:val="00E825DD"/>
    <w:rsid w:val="00E84008"/>
    <w:rsid w:val="00E93807"/>
    <w:rsid w:val="00EA5762"/>
    <w:rsid w:val="00EB3718"/>
    <w:rsid w:val="00EB40AF"/>
    <w:rsid w:val="00EB4592"/>
    <w:rsid w:val="00EC391D"/>
    <w:rsid w:val="00ED0ADE"/>
    <w:rsid w:val="00EE0D86"/>
    <w:rsid w:val="00EE192F"/>
    <w:rsid w:val="00EE4B79"/>
    <w:rsid w:val="00EF0FA1"/>
    <w:rsid w:val="00EF4373"/>
    <w:rsid w:val="00F0021E"/>
    <w:rsid w:val="00F03D91"/>
    <w:rsid w:val="00F0536D"/>
    <w:rsid w:val="00F14DE6"/>
    <w:rsid w:val="00F225E7"/>
    <w:rsid w:val="00F2340E"/>
    <w:rsid w:val="00F34B58"/>
    <w:rsid w:val="00F462E3"/>
    <w:rsid w:val="00F4745E"/>
    <w:rsid w:val="00F5089C"/>
    <w:rsid w:val="00F55B62"/>
    <w:rsid w:val="00F61263"/>
    <w:rsid w:val="00F632FA"/>
    <w:rsid w:val="00F654C4"/>
    <w:rsid w:val="00F7146C"/>
    <w:rsid w:val="00F9561A"/>
    <w:rsid w:val="00FA1BA3"/>
    <w:rsid w:val="00FA44FF"/>
    <w:rsid w:val="00FA66ED"/>
    <w:rsid w:val="00FA6F63"/>
    <w:rsid w:val="00FA7499"/>
    <w:rsid w:val="00FB02A0"/>
    <w:rsid w:val="00FB1F83"/>
    <w:rsid w:val="00FC42D5"/>
    <w:rsid w:val="00FC64D8"/>
    <w:rsid w:val="00FC651B"/>
    <w:rsid w:val="00FD27A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88C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semiHidden/>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5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Sidlovskis@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B26D3"/>
    <w:rsid w:val="000D59A5"/>
    <w:rsid w:val="00105601"/>
    <w:rsid w:val="001075F6"/>
    <w:rsid w:val="001E6D60"/>
    <w:rsid w:val="00207AB7"/>
    <w:rsid w:val="002B3EC6"/>
    <w:rsid w:val="00326774"/>
    <w:rsid w:val="00344250"/>
    <w:rsid w:val="003656C0"/>
    <w:rsid w:val="0037265B"/>
    <w:rsid w:val="00384629"/>
    <w:rsid w:val="003F3CB6"/>
    <w:rsid w:val="00402E1F"/>
    <w:rsid w:val="004446FE"/>
    <w:rsid w:val="00444E17"/>
    <w:rsid w:val="004458EA"/>
    <w:rsid w:val="0046304A"/>
    <w:rsid w:val="004A281A"/>
    <w:rsid w:val="0051078B"/>
    <w:rsid w:val="00582B0D"/>
    <w:rsid w:val="00591A07"/>
    <w:rsid w:val="005A12D3"/>
    <w:rsid w:val="006016DD"/>
    <w:rsid w:val="00640166"/>
    <w:rsid w:val="006C16EF"/>
    <w:rsid w:val="006C38C9"/>
    <w:rsid w:val="006C6F58"/>
    <w:rsid w:val="006C7521"/>
    <w:rsid w:val="006E4EC8"/>
    <w:rsid w:val="00730165"/>
    <w:rsid w:val="00742499"/>
    <w:rsid w:val="00744637"/>
    <w:rsid w:val="00777B3F"/>
    <w:rsid w:val="007D2796"/>
    <w:rsid w:val="00816AAD"/>
    <w:rsid w:val="00930B7A"/>
    <w:rsid w:val="00952EA3"/>
    <w:rsid w:val="00981904"/>
    <w:rsid w:val="009A1F84"/>
    <w:rsid w:val="009F717C"/>
    <w:rsid w:val="00B75E04"/>
    <w:rsid w:val="00B84E5D"/>
    <w:rsid w:val="00C155B7"/>
    <w:rsid w:val="00CA258C"/>
    <w:rsid w:val="00D32B72"/>
    <w:rsid w:val="00D533BB"/>
    <w:rsid w:val="00DB3F86"/>
    <w:rsid w:val="00DD44A4"/>
    <w:rsid w:val="00DD655F"/>
    <w:rsid w:val="00DD7741"/>
    <w:rsid w:val="00E74FF5"/>
    <w:rsid w:val="00E93F3A"/>
    <w:rsid w:val="00EB1134"/>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I.Lukšo</Vad_x012b_t_x0101_js>
    <Kategorija xmlns="2e5bb04e-596e-45bd-9003-43ca78b1ba16">Anotācija</Kategorija>
    <TAP xmlns="49b0bb89-35b3-4114-9b1c-a376ef2ba045">20</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9F9C-0415-42A1-9E20-8ABFE35A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E8871B4B-98DF-435B-9525-E22B2ADE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4279</Words>
  <Characters>2440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 noteikumu projekta “Grozījums Ministru kabineta 2009.gada 22.decembra noteikumos Nr.1525 “Dārgmetālu izstrādājumu zīmogošanas kārtība un pieļaujamais remedijs”” sākotnējās ietekmes novērtējuma ziņojums (anotācija)</vt:lpstr>
    </vt:vector>
  </TitlesOfParts>
  <Company>Finanšu ministrija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2009.gada 22.decembra noteikumos Nr.1525 “Dārgmetālu izstrādājumu zīmogošanas kārtība un pieļaujamais remedijs”” sākotnējās ietekmes novērtējuma ziņojums (anotācija)</dc:title>
  <dc:subject>Anotācija</dc:subject>
  <dc:creator>E.Šidlovskis</dc:creator>
  <dc:description>Edgars Šidlovskis,67083894, Edgars.Sidlovskis@fm.gov.lv</dc:description>
  <cp:lastModifiedBy>Inguna Dancīte</cp:lastModifiedBy>
  <cp:revision>2</cp:revision>
  <cp:lastPrinted>2018-11-22T07:23:00Z</cp:lastPrinted>
  <dcterms:created xsi:type="dcterms:W3CDTF">2019-02-22T09:54:00Z</dcterms:created>
  <dcterms:modified xsi:type="dcterms:W3CDTF">2019-02-22T09:54:00Z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