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2D53" w14:textId="77777777" w:rsidR="005B58E2" w:rsidRPr="00E564B7" w:rsidRDefault="005B58E2" w:rsidP="005B58E2">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E564B7">
        <w:rPr>
          <w:rFonts w:ascii="Times New Roman" w:eastAsia="Times New Roman" w:hAnsi="Times New Roman" w:cs="Times New Roman"/>
          <w:sz w:val="24"/>
          <w:szCs w:val="24"/>
          <w:lang w:eastAsia="lv-LV"/>
        </w:rPr>
        <w:t xml:space="preserve">Ministru kabineta rīkojuma projekta </w:t>
      </w:r>
    </w:p>
    <w:p w14:paraId="30287A15" w14:textId="77777777" w:rsidR="00802B0D" w:rsidRPr="00E564B7" w:rsidRDefault="008347E8" w:rsidP="00802B0D">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564B7">
        <w:rPr>
          <w:rFonts w:ascii="Times New Roman" w:eastAsia="Times New Roman" w:hAnsi="Times New Roman" w:cs="Times New Roman"/>
          <w:b/>
          <w:sz w:val="24"/>
          <w:szCs w:val="24"/>
          <w:lang w:eastAsia="lv-LV"/>
        </w:rPr>
        <w:t xml:space="preserve">“Par </w:t>
      </w:r>
      <w:r w:rsidR="00802B0D" w:rsidRPr="00E564B7">
        <w:rPr>
          <w:rFonts w:ascii="Times New Roman" w:eastAsia="Times New Roman" w:hAnsi="Times New Roman" w:cs="Times New Roman"/>
          <w:b/>
          <w:sz w:val="24"/>
          <w:szCs w:val="24"/>
          <w:lang w:eastAsia="lv-LV"/>
        </w:rPr>
        <w:t>zemes vienību piederību vai piekritību valstij un to nostiprināšanu zemesgrāmatā uz valsts vārda Finanšu ministrijas personā”</w:t>
      </w:r>
    </w:p>
    <w:p w14:paraId="1BE0428F" w14:textId="77777777" w:rsidR="005B58E2" w:rsidRPr="00E564B7" w:rsidRDefault="005B58E2" w:rsidP="005B58E2">
      <w:pPr>
        <w:spacing w:after="0" w:line="240" w:lineRule="auto"/>
        <w:jc w:val="center"/>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sākotnējās ietekmes novērtējuma ziņojums (anotācija)</w:t>
      </w:r>
    </w:p>
    <w:p w14:paraId="05663401" w14:textId="77777777" w:rsidR="005B58E2" w:rsidRPr="00E564B7"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E564B7" w14:paraId="56CA3A98" w14:textId="77777777"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3CE5CBDA" w14:textId="77777777" w:rsidR="005B58E2" w:rsidRPr="00E564B7"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E564B7">
              <w:rPr>
                <w:rFonts w:ascii="Times New Roman" w:eastAsia="Times New Roman" w:hAnsi="Times New Roman" w:cs="Times New Roman"/>
                <w:b/>
                <w:bCs/>
                <w:iCs/>
                <w:sz w:val="24"/>
                <w:szCs w:val="24"/>
                <w:lang w:val="sv-SE" w:eastAsia="lv-LV"/>
              </w:rPr>
              <w:t>Tiesību akta projekta anotācijas kopsavilkums</w:t>
            </w:r>
          </w:p>
        </w:tc>
      </w:tr>
      <w:tr w:rsidR="005B58E2" w:rsidRPr="00E564B7" w14:paraId="774B78B3" w14:textId="77777777" w:rsidTr="00F27A4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14:paraId="2736AF3D" w14:textId="77777777" w:rsidR="005B58E2" w:rsidRPr="00E564B7" w:rsidRDefault="005B58E2" w:rsidP="00F27A4C">
            <w:pPr>
              <w:spacing w:after="0" w:line="240" w:lineRule="auto"/>
              <w:rPr>
                <w:rFonts w:ascii="Times New Roman" w:eastAsia="Times New Roman" w:hAnsi="Times New Roman" w:cs="Times New Roman"/>
                <w:iCs/>
                <w:sz w:val="24"/>
                <w:szCs w:val="24"/>
                <w:lang w:val="sv-SE" w:eastAsia="lv-LV"/>
              </w:rPr>
            </w:pPr>
            <w:r w:rsidRPr="00E564B7">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14:paraId="77ED7EB7" w14:textId="7A0F92ED" w:rsidR="00ED3ECF" w:rsidRPr="00E564B7" w:rsidRDefault="008347E8" w:rsidP="008347E8">
            <w:pPr>
              <w:tabs>
                <w:tab w:val="left" w:pos="1134"/>
              </w:tabs>
              <w:autoSpaceDE w:val="0"/>
              <w:autoSpaceDN w:val="0"/>
              <w:adjustRightInd w:val="0"/>
              <w:spacing w:after="0" w:line="240" w:lineRule="auto"/>
              <w:ind w:firstLine="680"/>
              <w:jc w:val="both"/>
              <w:rPr>
                <w:rFonts w:ascii="Times New Roman" w:hAnsi="Times New Roman" w:cs="Times New Roman"/>
                <w:bCs/>
                <w:sz w:val="24"/>
                <w:szCs w:val="24"/>
              </w:rPr>
            </w:pPr>
            <w:r w:rsidRPr="00E564B7">
              <w:rPr>
                <w:rFonts w:ascii="Times New Roman" w:hAnsi="Times New Roman" w:cs="Times New Roman"/>
                <w:bCs/>
                <w:sz w:val="24"/>
                <w:szCs w:val="24"/>
              </w:rPr>
              <w:t xml:space="preserve">Projekts paredz </w:t>
            </w:r>
            <w:r w:rsidR="00ED3ECF" w:rsidRPr="00E564B7">
              <w:rPr>
                <w:rFonts w:ascii="Times New Roman" w:hAnsi="Times New Roman" w:cs="Times New Roman"/>
                <w:bCs/>
                <w:sz w:val="24"/>
                <w:szCs w:val="24"/>
              </w:rPr>
              <w:t>rezerves zemes fondā ieskaitīt</w:t>
            </w:r>
            <w:r w:rsidR="00E56D71">
              <w:rPr>
                <w:rFonts w:ascii="Times New Roman" w:hAnsi="Times New Roman" w:cs="Times New Roman"/>
                <w:bCs/>
                <w:sz w:val="24"/>
                <w:szCs w:val="24"/>
              </w:rPr>
              <w:t>ās</w:t>
            </w:r>
            <w:r w:rsidR="00ED3ECF" w:rsidRPr="00E564B7">
              <w:rPr>
                <w:rFonts w:ascii="Times New Roman" w:hAnsi="Times New Roman" w:cs="Times New Roman"/>
                <w:bCs/>
                <w:sz w:val="24"/>
                <w:szCs w:val="24"/>
              </w:rPr>
              <w:t xml:space="preserve"> zemes vienīb</w:t>
            </w:r>
            <w:r w:rsidR="00E56D71">
              <w:rPr>
                <w:rFonts w:ascii="Times New Roman" w:hAnsi="Times New Roman" w:cs="Times New Roman"/>
                <w:bCs/>
                <w:sz w:val="24"/>
                <w:szCs w:val="24"/>
              </w:rPr>
              <w:t>as</w:t>
            </w:r>
            <w:r w:rsidRPr="00E564B7">
              <w:rPr>
                <w:rFonts w:ascii="Times New Roman" w:hAnsi="Times New Roman" w:cs="Times New Roman"/>
                <w:bCs/>
                <w:sz w:val="24"/>
                <w:szCs w:val="24"/>
              </w:rPr>
              <w:t xml:space="preserve"> Naukšēnu novadā</w:t>
            </w:r>
            <w:r w:rsidR="00E56D71">
              <w:rPr>
                <w:rFonts w:ascii="Times New Roman" w:hAnsi="Times New Roman" w:cs="Times New Roman"/>
                <w:bCs/>
                <w:sz w:val="24"/>
                <w:szCs w:val="24"/>
              </w:rPr>
              <w:t>, Madonas novadā. Krimuldas novadā</w:t>
            </w:r>
            <w:r w:rsidRPr="00E564B7">
              <w:rPr>
                <w:rFonts w:ascii="Times New Roman" w:hAnsi="Times New Roman" w:cs="Times New Roman"/>
                <w:bCs/>
                <w:sz w:val="24"/>
                <w:szCs w:val="24"/>
              </w:rPr>
              <w:t xml:space="preserve"> un </w:t>
            </w:r>
            <w:r w:rsidR="00955622" w:rsidRPr="00E564B7">
              <w:rPr>
                <w:rFonts w:ascii="Times New Roman" w:hAnsi="Times New Roman" w:cs="Times New Roman"/>
                <w:bCs/>
                <w:sz w:val="24"/>
                <w:szCs w:val="24"/>
              </w:rPr>
              <w:t xml:space="preserve">zemes vienību Aizkraukles novadā </w:t>
            </w:r>
            <w:r w:rsidR="00ED3ECF" w:rsidRPr="00E564B7">
              <w:rPr>
                <w:rFonts w:ascii="Times New Roman" w:hAnsi="Times New Roman" w:cs="Times New Roman"/>
                <w:bCs/>
                <w:sz w:val="24"/>
                <w:szCs w:val="24"/>
              </w:rPr>
              <w:t>saglabāt valsts īpašumā un reģistrēt zemesgrāmatā uz valsts vārda Finanšu ministrijas personā</w:t>
            </w:r>
            <w:r w:rsidR="00374459">
              <w:rPr>
                <w:rFonts w:ascii="Times New Roman" w:hAnsi="Times New Roman" w:cs="Times New Roman"/>
                <w:bCs/>
                <w:sz w:val="24"/>
                <w:szCs w:val="24"/>
              </w:rPr>
              <w:t>.</w:t>
            </w:r>
          </w:p>
          <w:p w14:paraId="6D231E3A" w14:textId="77777777" w:rsidR="005B58E2" w:rsidRPr="00E564B7" w:rsidRDefault="00ED3ECF" w:rsidP="00ED3ECF">
            <w:pPr>
              <w:pStyle w:val="NoSpacing"/>
              <w:ind w:firstLine="421"/>
              <w:jc w:val="both"/>
              <w:rPr>
                <w:rFonts w:ascii="Times New Roman" w:hAnsi="Times New Roman" w:cs="Times New Roman"/>
                <w:sz w:val="24"/>
                <w:szCs w:val="24"/>
              </w:rPr>
            </w:pPr>
            <w:r w:rsidRPr="00E564B7">
              <w:rPr>
                <w:rFonts w:ascii="Times New Roman" w:hAnsi="Times New Roman" w:cs="Times New Roman"/>
                <w:bCs/>
                <w:sz w:val="24"/>
                <w:szCs w:val="24"/>
              </w:rPr>
              <w:t>Rīkojuma projekts stāsies spēkā tā parakstīšanas brīdī.</w:t>
            </w:r>
          </w:p>
        </w:tc>
      </w:tr>
    </w:tbl>
    <w:p w14:paraId="25625EF2" w14:textId="77777777" w:rsidR="005B58E2" w:rsidRPr="00E564B7"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E564B7" w14:paraId="5C315700" w14:textId="77777777"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49E11D64" w14:textId="77777777" w:rsidR="005B58E2" w:rsidRPr="00E564B7"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564B7">
              <w:rPr>
                <w:rFonts w:ascii="Times New Roman" w:eastAsia="Times New Roman" w:hAnsi="Times New Roman" w:cs="Times New Roman"/>
                <w:b/>
                <w:bCs/>
                <w:sz w:val="24"/>
                <w:szCs w:val="24"/>
                <w:lang w:eastAsia="lv-LV"/>
              </w:rPr>
              <w:t>I. Tiesību akta projekta izstrādes nepieciešamība</w:t>
            </w:r>
          </w:p>
        </w:tc>
      </w:tr>
      <w:tr w:rsidR="005B58E2" w:rsidRPr="00E564B7" w14:paraId="177972B0" w14:textId="77777777" w:rsidTr="00F27A4C">
        <w:trPr>
          <w:tblCellSpacing w:w="15" w:type="dxa"/>
        </w:trPr>
        <w:tc>
          <w:tcPr>
            <w:tcW w:w="156" w:type="pct"/>
            <w:tcBorders>
              <w:top w:val="outset" w:sz="6" w:space="0" w:color="000000"/>
              <w:bottom w:val="outset" w:sz="6" w:space="0" w:color="000000"/>
              <w:right w:val="outset" w:sz="6" w:space="0" w:color="000000"/>
            </w:tcBorders>
          </w:tcPr>
          <w:p w14:paraId="6BE37463"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14:paraId="0FF4EE8E"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14:paraId="42708957" w14:textId="77777777" w:rsidR="005B58E2" w:rsidRPr="00E564B7" w:rsidRDefault="005B58E2" w:rsidP="00F27A4C">
            <w:pPr>
              <w:spacing w:after="0" w:line="240" w:lineRule="auto"/>
              <w:ind w:firstLine="720"/>
              <w:jc w:val="both"/>
              <w:rPr>
                <w:rFonts w:ascii="Times New Roman" w:eastAsia="Times New Roman" w:hAnsi="Times New Roman" w:cs="Times New Roman"/>
                <w:sz w:val="24"/>
                <w:szCs w:val="24"/>
              </w:rPr>
            </w:pPr>
            <w:r w:rsidRPr="00E564B7">
              <w:rPr>
                <w:rFonts w:ascii="Times New Roman" w:eastAsia="Times New Roman" w:hAnsi="Times New Roman" w:cs="Times New Roman"/>
                <w:sz w:val="24"/>
                <w:szCs w:val="24"/>
              </w:rPr>
              <w:t>Zemes pārvaldības likuma 17. panta piektā daļa.</w:t>
            </w:r>
          </w:p>
          <w:p w14:paraId="72519A94" w14:textId="0B5D872F" w:rsidR="008347E8" w:rsidRPr="00E564B7" w:rsidRDefault="005B58E2" w:rsidP="008347E8">
            <w:pPr>
              <w:spacing w:after="0" w:line="240" w:lineRule="auto"/>
              <w:ind w:firstLine="720"/>
              <w:jc w:val="both"/>
              <w:rPr>
                <w:rFonts w:ascii="Times New Roman" w:eastAsia="Times New Roman" w:hAnsi="Times New Roman" w:cs="Times New Roman"/>
                <w:sz w:val="24"/>
                <w:szCs w:val="24"/>
              </w:rPr>
            </w:pPr>
            <w:r w:rsidRPr="00E564B7">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sidRPr="00E564B7">
              <w:rPr>
                <w:rFonts w:ascii="Times New Roman" w:eastAsia="Times New Roman" w:hAnsi="Times New Roman" w:cs="Times New Roman"/>
                <w:sz w:val="24"/>
                <w:szCs w:val="24"/>
              </w:rPr>
              <w:t>8.punkts</w:t>
            </w:r>
            <w:r w:rsidR="001E7067">
              <w:rPr>
                <w:rFonts w:ascii="Times New Roman" w:eastAsia="Times New Roman" w:hAnsi="Times New Roman" w:cs="Times New Roman"/>
                <w:sz w:val="24"/>
                <w:szCs w:val="24"/>
              </w:rPr>
              <w:t xml:space="preserve"> un </w:t>
            </w:r>
            <w:r w:rsidR="001E7067" w:rsidRPr="001622BD">
              <w:rPr>
                <w:rFonts w:ascii="Times New Roman" w:eastAsia="Times New Roman" w:hAnsi="Times New Roman" w:cs="Times New Roman"/>
                <w:sz w:val="24"/>
                <w:szCs w:val="24"/>
              </w:rPr>
              <w:t>13.punkts.</w:t>
            </w:r>
          </w:p>
          <w:p w14:paraId="3FA42703" w14:textId="1987CEA8" w:rsidR="008347E8" w:rsidRPr="00E564B7" w:rsidRDefault="008347E8" w:rsidP="00F27A4C">
            <w:pPr>
              <w:spacing w:after="0" w:line="240" w:lineRule="auto"/>
              <w:ind w:firstLine="379"/>
              <w:jc w:val="both"/>
              <w:rPr>
                <w:rFonts w:ascii="Times New Roman" w:eastAsia="Times New Roman" w:hAnsi="Times New Roman" w:cs="Times New Roman"/>
                <w:sz w:val="24"/>
                <w:szCs w:val="24"/>
              </w:rPr>
            </w:pPr>
            <w:r w:rsidRPr="00E564B7">
              <w:rPr>
                <w:rFonts w:ascii="Times New Roman" w:hAnsi="Times New Roman" w:cs="Times New Roman"/>
                <w:sz w:val="24"/>
                <w:szCs w:val="24"/>
              </w:rPr>
              <w:t>Likuma „</w:t>
            </w:r>
            <w:r w:rsidR="00F154C6" w:rsidRPr="00F154C6">
              <w:rPr>
                <w:rFonts w:ascii="Times New Roman" w:hAnsi="Times New Roman" w:cs="Times New Roman"/>
                <w:sz w:val="24"/>
                <w:szCs w:val="24"/>
              </w:rPr>
              <w:t>Par valsts un pašvaldību zemes īpašuma tiesībām un to nostiprināšanu zemesgrāmatās" 2.pant</w:t>
            </w:r>
            <w:r w:rsidR="00EA49CD">
              <w:rPr>
                <w:rFonts w:ascii="Times New Roman" w:hAnsi="Times New Roman" w:cs="Times New Roman"/>
                <w:sz w:val="24"/>
                <w:szCs w:val="24"/>
              </w:rPr>
              <w:t xml:space="preserve">s, </w:t>
            </w:r>
            <w:r w:rsidR="00F154C6" w:rsidRPr="00F154C6">
              <w:rPr>
                <w:rFonts w:ascii="Times New Roman" w:hAnsi="Times New Roman" w:cs="Times New Roman"/>
                <w:sz w:val="24"/>
                <w:szCs w:val="24"/>
              </w:rPr>
              <w:t>4.</w:t>
            </w:r>
            <w:r w:rsidR="00F154C6" w:rsidRPr="00F154C6">
              <w:rPr>
                <w:rFonts w:ascii="Times New Roman" w:hAnsi="Times New Roman" w:cs="Times New Roman"/>
                <w:sz w:val="24"/>
                <w:szCs w:val="24"/>
                <w:vertAlign w:val="superscript"/>
              </w:rPr>
              <w:t>1</w:t>
            </w:r>
            <w:r w:rsidR="00F154C6" w:rsidRPr="00F154C6">
              <w:rPr>
                <w:rFonts w:ascii="Times New Roman" w:hAnsi="Times New Roman" w:cs="Times New Roman"/>
                <w:sz w:val="24"/>
                <w:szCs w:val="24"/>
              </w:rPr>
              <w:t>pant</w:t>
            </w:r>
            <w:r w:rsidR="00EA49CD">
              <w:rPr>
                <w:rFonts w:ascii="Times New Roman" w:hAnsi="Times New Roman" w:cs="Times New Roman"/>
                <w:sz w:val="24"/>
                <w:szCs w:val="24"/>
              </w:rPr>
              <w:t>s</w:t>
            </w:r>
            <w:r w:rsidR="00F154C6">
              <w:rPr>
                <w:rFonts w:ascii="Times New Roman" w:hAnsi="Times New Roman" w:cs="Times New Roman"/>
                <w:sz w:val="24"/>
                <w:szCs w:val="24"/>
              </w:rPr>
              <w:t>,</w:t>
            </w:r>
            <w:r w:rsidRPr="00E564B7">
              <w:rPr>
                <w:rFonts w:ascii="Times New Roman" w:hAnsi="Times New Roman" w:cs="Times New Roman"/>
                <w:sz w:val="24"/>
                <w:szCs w:val="24"/>
              </w:rPr>
              <w:t xml:space="preserve"> 8.panta sestā daļa.</w:t>
            </w:r>
          </w:p>
        </w:tc>
      </w:tr>
      <w:tr w:rsidR="005B58E2" w:rsidRPr="00E564B7" w14:paraId="4D415F13" w14:textId="77777777" w:rsidTr="00F27A4C">
        <w:trPr>
          <w:tblCellSpacing w:w="15" w:type="dxa"/>
        </w:trPr>
        <w:tc>
          <w:tcPr>
            <w:tcW w:w="156" w:type="pct"/>
            <w:tcBorders>
              <w:top w:val="outset" w:sz="6" w:space="0" w:color="000000"/>
              <w:bottom w:val="outset" w:sz="6" w:space="0" w:color="000000"/>
              <w:right w:val="outset" w:sz="6" w:space="0" w:color="000000"/>
            </w:tcBorders>
          </w:tcPr>
          <w:p w14:paraId="29318030"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14:paraId="6B0F7864"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14:paraId="4B8A950E" w14:textId="77777777" w:rsidR="008347E8"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1E851653" w14:textId="77777777" w:rsidR="004B0533" w:rsidRPr="004B0533" w:rsidRDefault="004B0533" w:rsidP="004B0533">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72B638A1" w14:textId="11A63C0E" w:rsidR="004B0533" w:rsidRPr="004B0533" w:rsidRDefault="004B0533" w:rsidP="004B0533">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53A76775" w14:textId="77777777" w:rsidR="004B0533" w:rsidRPr="00547C12" w:rsidRDefault="004B0533" w:rsidP="004B0533">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5838CDCB" w14:textId="135778AD" w:rsidR="008347E8" w:rsidRPr="00E564B7"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lastRenderedPageBreak/>
              <w:t>Ministru kabinets ir pieņēmis</w:t>
            </w:r>
            <w:r w:rsidR="004B0533">
              <w:rPr>
                <w:rFonts w:ascii="Times New Roman" w:hAnsi="Times New Roman" w:cs="Times New Roman"/>
                <w:bCs/>
                <w:sz w:val="24"/>
                <w:szCs w:val="24"/>
              </w:rPr>
              <w:t>:</w:t>
            </w:r>
          </w:p>
          <w:p w14:paraId="163BB9DE" w14:textId="1DBD41FE" w:rsidR="00A413FE" w:rsidRPr="00E564B7" w:rsidRDefault="00A413FE" w:rsidP="00EA49CD">
            <w:pPr>
              <w:pStyle w:val="ListParagraph"/>
              <w:numPr>
                <w:ilvl w:val="0"/>
                <w:numId w:val="4"/>
              </w:numPr>
              <w:spacing w:after="0" w:line="240" w:lineRule="auto"/>
              <w:ind w:left="15" w:firstLine="450"/>
              <w:jc w:val="both"/>
              <w:rPr>
                <w:rFonts w:ascii="Times New Roman" w:hAnsi="Times New Roman" w:cs="Times New Roman"/>
                <w:bCs/>
                <w:i/>
                <w:sz w:val="24"/>
                <w:szCs w:val="24"/>
              </w:rPr>
            </w:pPr>
            <w:r w:rsidRPr="00E564B7">
              <w:rPr>
                <w:rFonts w:ascii="Times New Roman" w:hAnsi="Times New Roman" w:cs="Times New Roman"/>
                <w:bCs/>
                <w:i/>
                <w:sz w:val="24"/>
                <w:szCs w:val="24"/>
              </w:rPr>
              <w:t>Ministru kabineta 2015. gada 9. septembra rīkojum</w:t>
            </w:r>
            <w:r w:rsidR="004B0533">
              <w:rPr>
                <w:rFonts w:ascii="Times New Roman" w:hAnsi="Times New Roman" w:cs="Times New Roman"/>
                <w:bCs/>
                <w:i/>
                <w:sz w:val="24"/>
                <w:szCs w:val="24"/>
              </w:rPr>
              <w:t>u</w:t>
            </w:r>
            <w:r w:rsidRPr="00E564B7">
              <w:rPr>
                <w:rFonts w:ascii="Times New Roman" w:hAnsi="Times New Roman" w:cs="Times New Roman"/>
                <w:bCs/>
                <w:i/>
                <w:sz w:val="24"/>
                <w:szCs w:val="24"/>
              </w:rPr>
              <w:t xml:space="preserve"> Nr. 544 “Par zemes reformas pabeigšanu Naukšēnu novada lauku apvidū”;</w:t>
            </w:r>
          </w:p>
          <w:p w14:paraId="57F3DFA8" w14:textId="2B153987" w:rsidR="00E56D71" w:rsidRPr="00EA49CD" w:rsidRDefault="00E56D71" w:rsidP="00EA49CD">
            <w:pPr>
              <w:pStyle w:val="ListParagraph"/>
              <w:numPr>
                <w:ilvl w:val="0"/>
                <w:numId w:val="4"/>
              </w:numPr>
              <w:spacing w:after="0" w:line="240" w:lineRule="auto"/>
              <w:ind w:left="15" w:firstLine="450"/>
              <w:jc w:val="both"/>
              <w:rPr>
                <w:rFonts w:ascii="Times New Roman" w:hAnsi="Times New Roman" w:cs="Times New Roman"/>
                <w:bCs/>
                <w:i/>
                <w:sz w:val="24"/>
                <w:szCs w:val="24"/>
              </w:rPr>
            </w:pPr>
            <w:r w:rsidRPr="00E56D71">
              <w:rPr>
                <w:rFonts w:ascii="Times New Roman" w:hAnsi="Times New Roman" w:cs="Times New Roman"/>
                <w:bCs/>
                <w:i/>
                <w:sz w:val="24"/>
                <w:szCs w:val="24"/>
              </w:rPr>
              <w:t>Ministru kabineta 2018. gada 18. jūlij</w:t>
            </w:r>
            <w:r>
              <w:rPr>
                <w:rFonts w:ascii="Times New Roman" w:hAnsi="Times New Roman" w:cs="Times New Roman"/>
                <w:bCs/>
                <w:i/>
                <w:sz w:val="24"/>
                <w:szCs w:val="24"/>
              </w:rPr>
              <w:t>a</w:t>
            </w:r>
            <w:r w:rsidRPr="00E56D71">
              <w:rPr>
                <w:rFonts w:ascii="Times New Roman" w:hAnsi="Times New Roman" w:cs="Times New Roman"/>
                <w:bCs/>
                <w:i/>
                <w:sz w:val="24"/>
                <w:szCs w:val="24"/>
              </w:rPr>
              <w:t xml:space="preserve"> rīkojums Nr.</w:t>
            </w:r>
            <w:r w:rsidR="001E7067">
              <w:rPr>
                <w:rFonts w:ascii="Times New Roman" w:hAnsi="Times New Roman" w:cs="Times New Roman"/>
                <w:bCs/>
                <w:i/>
                <w:sz w:val="24"/>
                <w:szCs w:val="24"/>
              </w:rPr>
              <w:t> </w:t>
            </w:r>
            <w:r w:rsidRPr="00E56D71">
              <w:rPr>
                <w:rFonts w:ascii="Times New Roman" w:hAnsi="Times New Roman" w:cs="Times New Roman"/>
                <w:bCs/>
                <w:i/>
                <w:sz w:val="24"/>
                <w:szCs w:val="24"/>
              </w:rPr>
              <w:t>340</w:t>
            </w:r>
            <w:r w:rsidR="00EA49CD">
              <w:rPr>
                <w:rFonts w:ascii="Times New Roman" w:hAnsi="Times New Roman" w:cs="Times New Roman"/>
                <w:bCs/>
                <w:i/>
                <w:sz w:val="24"/>
                <w:szCs w:val="24"/>
              </w:rPr>
              <w:t xml:space="preserve"> </w:t>
            </w:r>
            <w:r w:rsidRPr="00EA49CD">
              <w:rPr>
                <w:rFonts w:ascii="Times New Roman" w:hAnsi="Times New Roman" w:cs="Times New Roman"/>
                <w:bCs/>
                <w:i/>
                <w:sz w:val="24"/>
                <w:szCs w:val="24"/>
              </w:rPr>
              <w:t>“Par zemes reformas pabeigšanu Madonas novada lauku apvidū”;</w:t>
            </w:r>
          </w:p>
          <w:p w14:paraId="36E90043" w14:textId="74101457" w:rsidR="00E56D71" w:rsidRDefault="00E56D71" w:rsidP="00EA49CD">
            <w:pPr>
              <w:pStyle w:val="ListParagraph"/>
              <w:numPr>
                <w:ilvl w:val="0"/>
                <w:numId w:val="4"/>
              </w:numPr>
              <w:spacing w:after="0" w:line="240" w:lineRule="auto"/>
              <w:ind w:left="15" w:firstLine="450"/>
              <w:jc w:val="both"/>
              <w:rPr>
                <w:rFonts w:ascii="Times New Roman" w:hAnsi="Times New Roman" w:cs="Times New Roman"/>
                <w:bCs/>
                <w:i/>
                <w:sz w:val="24"/>
                <w:szCs w:val="24"/>
              </w:rPr>
            </w:pPr>
            <w:r w:rsidRPr="00E56D71">
              <w:rPr>
                <w:rFonts w:ascii="Times New Roman" w:hAnsi="Times New Roman" w:cs="Times New Roman"/>
                <w:bCs/>
                <w:i/>
                <w:sz w:val="24"/>
                <w:szCs w:val="24"/>
              </w:rPr>
              <w:t>Ministru kabineta 2016. gada 28. janvār</w:t>
            </w:r>
            <w:r>
              <w:rPr>
                <w:rFonts w:ascii="Times New Roman" w:hAnsi="Times New Roman" w:cs="Times New Roman"/>
                <w:bCs/>
                <w:i/>
                <w:sz w:val="24"/>
                <w:szCs w:val="24"/>
              </w:rPr>
              <w:t xml:space="preserve">a </w:t>
            </w:r>
            <w:r w:rsidRPr="00E56D71">
              <w:rPr>
                <w:rFonts w:ascii="Times New Roman" w:hAnsi="Times New Roman" w:cs="Times New Roman"/>
                <w:bCs/>
                <w:i/>
                <w:sz w:val="24"/>
                <w:szCs w:val="24"/>
              </w:rPr>
              <w:t>rīkojums Nr.</w:t>
            </w:r>
            <w:r w:rsidR="001E7067">
              <w:rPr>
                <w:rFonts w:ascii="Times New Roman" w:hAnsi="Times New Roman" w:cs="Times New Roman"/>
                <w:bCs/>
                <w:i/>
                <w:sz w:val="24"/>
                <w:szCs w:val="24"/>
              </w:rPr>
              <w:t> </w:t>
            </w:r>
            <w:r w:rsidRPr="00E56D71">
              <w:rPr>
                <w:rFonts w:ascii="Times New Roman" w:hAnsi="Times New Roman" w:cs="Times New Roman"/>
                <w:bCs/>
                <w:i/>
                <w:sz w:val="24"/>
                <w:szCs w:val="24"/>
              </w:rPr>
              <w:t>79 “Par zemes reformas pabeigšanu Krimuldas novada lauku apvidū</w:t>
            </w:r>
            <w:r>
              <w:rPr>
                <w:rFonts w:ascii="Times New Roman" w:hAnsi="Times New Roman" w:cs="Times New Roman"/>
                <w:bCs/>
                <w:i/>
                <w:sz w:val="24"/>
                <w:szCs w:val="24"/>
              </w:rPr>
              <w:t>”.</w:t>
            </w:r>
          </w:p>
          <w:p w14:paraId="6307DF89" w14:textId="339100E3" w:rsidR="008347E8" w:rsidRPr="00E564B7" w:rsidRDefault="008347E8" w:rsidP="00F154C6">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kabinetam</w:t>
            </w:r>
            <w:r w:rsidR="00A367EC">
              <w:rPr>
                <w:rFonts w:ascii="Times New Roman" w:hAnsi="Times New Roman" w:cs="Times New Roman"/>
                <w:bCs/>
                <w:sz w:val="24"/>
                <w:szCs w:val="24"/>
              </w:rPr>
              <w:t>,</w:t>
            </w:r>
            <w:r w:rsidRPr="00E564B7">
              <w:rPr>
                <w:rFonts w:ascii="Times New Roman" w:hAnsi="Times New Roman" w:cs="Times New Roman"/>
                <w:bCs/>
                <w:sz w:val="24"/>
                <w:szCs w:val="24"/>
              </w:rPr>
              <w:t xml:space="preserve"> pieņemot rīkojumus par zemes reformas pabeigšanu attiecīgajā administratīvajā teritorijā, tiek apliecināts, ka visi procesi attiecībā uz </w:t>
            </w:r>
            <w:r w:rsidR="00A367EC">
              <w:rPr>
                <w:rFonts w:ascii="Times New Roman" w:hAnsi="Times New Roman" w:cs="Times New Roman"/>
                <w:bCs/>
                <w:sz w:val="24"/>
                <w:szCs w:val="24"/>
              </w:rPr>
              <w:t>privāt</w:t>
            </w:r>
            <w:r w:rsidRPr="00E564B7">
              <w:rPr>
                <w:rFonts w:ascii="Times New Roman" w:hAnsi="Times New Roman" w:cs="Times New Roman"/>
                <w:bCs/>
                <w:sz w:val="24"/>
                <w:szCs w:val="24"/>
              </w:rPr>
              <w:t xml:space="preserve">personu tiesībām </w:t>
            </w:r>
            <w:r w:rsidR="00A367EC">
              <w:rPr>
                <w:rFonts w:ascii="Times New Roman" w:hAnsi="Times New Roman" w:cs="Times New Roman"/>
                <w:bCs/>
                <w:sz w:val="24"/>
                <w:szCs w:val="24"/>
              </w:rPr>
              <w:t>ie</w:t>
            </w:r>
            <w:r w:rsidR="00A367EC" w:rsidRPr="00E564B7">
              <w:rPr>
                <w:rFonts w:ascii="Times New Roman" w:hAnsi="Times New Roman" w:cs="Times New Roman"/>
                <w:bCs/>
                <w:sz w:val="24"/>
                <w:szCs w:val="24"/>
              </w:rPr>
              <w:t xml:space="preserve">gūt </w:t>
            </w:r>
            <w:r w:rsidRPr="00E564B7">
              <w:rPr>
                <w:rFonts w:ascii="Times New Roman" w:hAnsi="Times New Roman" w:cs="Times New Roman"/>
                <w:bCs/>
                <w:sz w:val="24"/>
                <w:szCs w:val="24"/>
              </w:rPr>
              <w:t>zemi</w:t>
            </w:r>
            <w:r w:rsidR="00A367EC">
              <w:rPr>
                <w:rFonts w:ascii="Times New Roman" w:hAnsi="Times New Roman" w:cs="Times New Roman"/>
                <w:bCs/>
                <w:sz w:val="24"/>
                <w:szCs w:val="24"/>
              </w:rPr>
              <w:t xml:space="preserve"> zemes reformas ietvaros</w:t>
            </w:r>
            <w:r w:rsidRPr="00E564B7">
              <w:rPr>
                <w:rFonts w:ascii="Times New Roman" w:hAnsi="Times New Roman" w:cs="Times New Roman"/>
                <w:bCs/>
                <w:sz w:val="24"/>
                <w:szCs w:val="24"/>
              </w:rPr>
              <w:t xml:space="preserve"> ir pabeigti. Ir sācies jauns posms - zemes piekritības vai piederības valstij vai pašvaldībai izvērtēšana, izslēdzot iespēju, ka kādas privātpersonas tiesības </w:t>
            </w:r>
            <w:r w:rsidR="00A367EC">
              <w:rPr>
                <w:rFonts w:ascii="Times New Roman" w:hAnsi="Times New Roman" w:cs="Times New Roman"/>
                <w:bCs/>
                <w:sz w:val="24"/>
                <w:szCs w:val="24"/>
              </w:rPr>
              <w:t xml:space="preserve">uz </w:t>
            </w:r>
            <w:r w:rsidRPr="00E564B7">
              <w:rPr>
                <w:rFonts w:ascii="Times New Roman" w:hAnsi="Times New Roman" w:cs="Times New Roman"/>
                <w:bCs/>
                <w:sz w:val="24"/>
                <w:szCs w:val="24"/>
              </w:rPr>
              <w:t>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14:paraId="401767C2" w14:textId="53EE201B" w:rsidR="008347E8" w:rsidRPr="00E564B7"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A413FE" w:rsidRPr="00E564B7">
              <w:rPr>
                <w:rFonts w:ascii="Times New Roman" w:hAnsi="Times New Roman" w:cs="Times New Roman"/>
                <w:bCs/>
                <w:sz w:val="24"/>
                <w:szCs w:val="24"/>
              </w:rPr>
              <w:t>Naukšēnu</w:t>
            </w:r>
            <w:r w:rsidRPr="00E564B7">
              <w:rPr>
                <w:rFonts w:ascii="Times New Roman" w:hAnsi="Times New Roman" w:cs="Times New Roman"/>
                <w:bCs/>
                <w:sz w:val="24"/>
                <w:szCs w:val="24"/>
              </w:rPr>
              <w:t xml:space="preserve"> novadā</w:t>
            </w:r>
            <w:r w:rsidR="00F154C6">
              <w:rPr>
                <w:rFonts w:ascii="Times New Roman" w:hAnsi="Times New Roman" w:cs="Times New Roman"/>
                <w:bCs/>
                <w:sz w:val="24"/>
                <w:szCs w:val="24"/>
              </w:rPr>
              <w:t xml:space="preserve"> un</w:t>
            </w:r>
            <w:r w:rsidR="00E56D71">
              <w:rPr>
                <w:rFonts w:ascii="Times New Roman" w:hAnsi="Times New Roman" w:cs="Times New Roman"/>
                <w:bCs/>
                <w:sz w:val="24"/>
                <w:szCs w:val="24"/>
              </w:rPr>
              <w:t xml:space="preserve"> Krimuldas novadā</w:t>
            </w:r>
            <w:r w:rsidR="00955622" w:rsidRPr="00E564B7">
              <w:rPr>
                <w:rFonts w:ascii="Times New Roman" w:hAnsi="Times New Roman" w:cs="Times New Roman"/>
                <w:bCs/>
                <w:sz w:val="24"/>
                <w:szCs w:val="24"/>
              </w:rPr>
              <w:t xml:space="preserve"> </w:t>
            </w:r>
            <w:r w:rsidRPr="00E564B7">
              <w:rPr>
                <w:rFonts w:ascii="Times New Roman" w:hAnsi="Times New Roman" w:cs="Times New Roman"/>
                <w:bCs/>
                <w:sz w:val="24"/>
                <w:szCs w:val="24"/>
              </w:rPr>
              <w:t xml:space="preserve">norādītājām zemes vienībām. </w:t>
            </w:r>
          </w:p>
          <w:p w14:paraId="5CF440E9" w14:textId="4D04FC63" w:rsidR="008347E8" w:rsidRPr="00E564B7"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Par sarakstā norādītajām valstij piekritīgajām zemes vienībām </w:t>
            </w:r>
            <w:r w:rsidR="00A413FE" w:rsidRPr="00E564B7">
              <w:rPr>
                <w:rFonts w:ascii="Times New Roman" w:hAnsi="Times New Roman" w:cs="Times New Roman"/>
                <w:bCs/>
                <w:sz w:val="24"/>
                <w:szCs w:val="24"/>
              </w:rPr>
              <w:t>Naukšēnu novadā</w:t>
            </w:r>
            <w:r w:rsidR="00F154C6">
              <w:rPr>
                <w:rFonts w:ascii="Times New Roman" w:hAnsi="Times New Roman" w:cs="Times New Roman"/>
                <w:bCs/>
                <w:sz w:val="24"/>
                <w:szCs w:val="24"/>
              </w:rPr>
              <w:t xml:space="preserve"> un</w:t>
            </w:r>
            <w:r w:rsidR="005D23BE">
              <w:rPr>
                <w:rFonts w:ascii="Times New Roman" w:hAnsi="Times New Roman" w:cs="Times New Roman"/>
                <w:bCs/>
                <w:sz w:val="24"/>
                <w:szCs w:val="24"/>
              </w:rPr>
              <w:t xml:space="preserve"> </w:t>
            </w:r>
            <w:r w:rsidR="00E56D71" w:rsidRPr="00E56D71">
              <w:rPr>
                <w:rFonts w:ascii="Times New Roman" w:hAnsi="Times New Roman" w:cs="Times New Roman"/>
                <w:bCs/>
                <w:sz w:val="24"/>
                <w:szCs w:val="24"/>
              </w:rPr>
              <w:t>Krimuldas novadā</w:t>
            </w:r>
            <w:r w:rsidR="00955622" w:rsidRPr="00E564B7">
              <w:rPr>
                <w:rFonts w:ascii="Times New Roman" w:hAnsi="Times New Roman" w:cs="Times New Roman"/>
                <w:bCs/>
                <w:sz w:val="24"/>
                <w:szCs w:val="24"/>
              </w:rPr>
              <w:t xml:space="preserve"> </w:t>
            </w:r>
            <w:r w:rsidRPr="00E564B7">
              <w:rPr>
                <w:rFonts w:ascii="Times New Roman" w:hAnsi="Times New Roman" w:cs="Times New Roman"/>
                <w:bCs/>
                <w:sz w:val="24"/>
                <w:szCs w:val="24"/>
              </w:rPr>
              <w:t>nepastāv strīds ar citām ministrijām un attiecīgajām pašvaldībām.</w:t>
            </w:r>
          </w:p>
          <w:p w14:paraId="5BB4AE74" w14:textId="55B78C02" w:rsidR="00A367EC" w:rsidRDefault="008347E8" w:rsidP="00A367EC">
            <w:pPr>
              <w:spacing w:after="0" w:line="240" w:lineRule="auto"/>
              <w:ind w:firstLine="720"/>
              <w:jc w:val="both"/>
              <w:rPr>
                <w:rFonts w:ascii="Times New Roman" w:hAnsi="Times New Roman" w:cs="Times New Roman"/>
                <w:bCs/>
                <w:color w:val="0070C0"/>
                <w:sz w:val="24"/>
                <w:szCs w:val="24"/>
              </w:rPr>
            </w:pPr>
            <w:r w:rsidRPr="00E564B7">
              <w:rPr>
                <w:rFonts w:ascii="Times New Roman" w:hAnsi="Times New Roman" w:cs="Times New Roman"/>
                <w:bCs/>
                <w:sz w:val="24"/>
                <w:szCs w:val="24"/>
              </w:rPr>
              <w:t xml:space="preserve">Atbilstoši Noteikumu Nr.190 8.punktā noteiktajam Valsts zemes dienests ir saņēmis šo noteikumu 7.1.3. apakšpunktā minēto sarakstu ar ministriju un pašvaldību izdarītajām atzīmēm no pašvaldībām, un savā tīmekļvietnē ir publiskojis izvērtētos gala sarakstu par </w:t>
            </w:r>
            <w:r w:rsidR="00A413FE" w:rsidRPr="00E564B7">
              <w:rPr>
                <w:rFonts w:ascii="Times New Roman" w:hAnsi="Times New Roman" w:cs="Times New Roman"/>
                <w:bCs/>
                <w:sz w:val="24"/>
                <w:szCs w:val="24"/>
              </w:rPr>
              <w:t>Naukšēnu</w:t>
            </w:r>
            <w:r w:rsidRPr="00E564B7">
              <w:rPr>
                <w:rFonts w:ascii="Times New Roman" w:hAnsi="Times New Roman" w:cs="Times New Roman"/>
                <w:bCs/>
                <w:sz w:val="24"/>
                <w:szCs w:val="24"/>
              </w:rPr>
              <w:t xml:space="preserve"> novadu</w:t>
            </w:r>
            <w:r w:rsidR="00F154C6">
              <w:rPr>
                <w:rFonts w:ascii="Times New Roman" w:hAnsi="Times New Roman" w:cs="Times New Roman"/>
                <w:bCs/>
                <w:sz w:val="24"/>
                <w:szCs w:val="24"/>
              </w:rPr>
              <w:t xml:space="preserve"> un</w:t>
            </w:r>
            <w:r w:rsidR="005D23BE" w:rsidRPr="00E56D71">
              <w:rPr>
                <w:rFonts w:ascii="Times New Roman" w:hAnsi="Times New Roman" w:cs="Times New Roman"/>
                <w:bCs/>
                <w:sz w:val="24"/>
                <w:szCs w:val="24"/>
              </w:rPr>
              <w:t xml:space="preserve"> Krimuldas novad</w:t>
            </w:r>
            <w:r w:rsidR="005D23BE">
              <w:rPr>
                <w:rFonts w:ascii="Times New Roman" w:hAnsi="Times New Roman" w:cs="Times New Roman"/>
                <w:bCs/>
                <w:sz w:val="24"/>
                <w:szCs w:val="24"/>
              </w:rPr>
              <w:t>u</w:t>
            </w:r>
            <w:r w:rsidR="005D23BE" w:rsidRPr="00E564B7">
              <w:rPr>
                <w:rFonts w:ascii="Times New Roman" w:hAnsi="Times New Roman" w:cs="Times New Roman"/>
                <w:bCs/>
                <w:sz w:val="24"/>
                <w:szCs w:val="24"/>
              </w:rPr>
              <w:t xml:space="preserve"> </w:t>
            </w:r>
            <w:hyperlink r:id="rId11" w:history="1">
              <w:r w:rsidR="009E3A91" w:rsidRPr="00E564B7">
                <w:rPr>
                  <w:rFonts w:ascii="Times New Roman" w:hAnsi="Times New Roman" w:cs="Times New Roman"/>
                  <w:bCs/>
                  <w:color w:val="0070C0"/>
                  <w:sz w:val="24"/>
                  <w:szCs w:val="24"/>
                </w:rPr>
                <w:t>https://www.vzd.gov.lv/lv/par-mums/darbibas-jomas/zemes-reforma/izvertesana/saraksti/</w:t>
              </w:r>
            </w:hyperlink>
            <w:r w:rsidR="00A367EC">
              <w:rPr>
                <w:rFonts w:ascii="Times New Roman" w:hAnsi="Times New Roman" w:cs="Times New Roman"/>
                <w:bCs/>
                <w:color w:val="0070C0"/>
                <w:sz w:val="24"/>
                <w:szCs w:val="24"/>
              </w:rPr>
              <w:t>.</w:t>
            </w:r>
          </w:p>
          <w:p w14:paraId="576B3F09" w14:textId="78C3BB05" w:rsidR="00F516B6" w:rsidRPr="00F516B6" w:rsidRDefault="00F516B6" w:rsidP="00A367EC">
            <w:pPr>
              <w:spacing w:after="0" w:line="240" w:lineRule="auto"/>
              <w:ind w:firstLine="720"/>
              <w:jc w:val="both"/>
              <w:rPr>
                <w:rFonts w:ascii="Times New Roman" w:hAnsi="Times New Roman" w:cs="Times New Roman"/>
                <w:bCs/>
                <w:sz w:val="24"/>
                <w:szCs w:val="24"/>
              </w:rPr>
            </w:pPr>
            <w:r w:rsidRPr="00F516B6">
              <w:rPr>
                <w:rFonts w:ascii="Times New Roman" w:hAnsi="Times New Roman" w:cs="Times New Roman"/>
                <w:bCs/>
                <w:sz w:val="24"/>
                <w:szCs w:val="24"/>
              </w:rPr>
              <w:t>Saskaņošanas sarakstu par zemes vienībām Madonas novad</w:t>
            </w:r>
            <w:r>
              <w:rPr>
                <w:rFonts w:ascii="Times New Roman" w:hAnsi="Times New Roman" w:cs="Times New Roman"/>
                <w:bCs/>
                <w:sz w:val="24"/>
                <w:szCs w:val="24"/>
              </w:rPr>
              <w:t>ā</w:t>
            </w:r>
            <w:r w:rsidRPr="00F516B6">
              <w:rPr>
                <w:rFonts w:ascii="Times New Roman" w:hAnsi="Times New Roman" w:cs="Times New Roman"/>
                <w:bCs/>
                <w:sz w:val="24"/>
                <w:szCs w:val="24"/>
              </w:rPr>
              <w:t xml:space="preserve"> Valsts zemes dienests vēl nav publiskojis savā tīmekļvietnē, līdz ar to zemes vienība Madonas novad</w:t>
            </w:r>
            <w:r>
              <w:rPr>
                <w:rFonts w:ascii="Times New Roman" w:hAnsi="Times New Roman" w:cs="Times New Roman"/>
                <w:bCs/>
                <w:sz w:val="24"/>
                <w:szCs w:val="24"/>
              </w:rPr>
              <w:t>ā</w:t>
            </w:r>
            <w:r w:rsidRPr="00F516B6">
              <w:rPr>
                <w:rFonts w:ascii="Times New Roman" w:hAnsi="Times New Roman" w:cs="Times New Roman"/>
                <w:bCs/>
                <w:sz w:val="24"/>
                <w:szCs w:val="24"/>
              </w:rPr>
              <w:t xml:space="preserve"> projektā iekļauta atbilstoši Noteikumu Nr.190 13.punktam, kas noteic, ka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w:t>
            </w:r>
          </w:p>
          <w:p w14:paraId="24553B2A" w14:textId="09C510F7" w:rsidR="008347E8"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Ievērojot iepriekš minēto, Finanšu ministrija ir izstrādājusi Ministru kabineta rīkojuma projektu „Par zemes vienību piederību vai piekritību valstij un nostiprināšanu zemesgrāmatā uz valsts vārda Finanšu ministrijas personā” (turpmāk – rīkojuma projekts), kas paredz rīkojuma projekta 1.punktā minētās zemes vienības </w:t>
            </w:r>
            <w:r w:rsidR="003A3D57" w:rsidRPr="00E564B7">
              <w:rPr>
                <w:rFonts w:ascii="Times New Roman" w:hAnsi="Times New Roman" w:cs="Times New Roman"/>
                <w:bCs/>
                <w:sz w:val="24"/>
                <w:szCs w:val="24"/>
              </w:rPr>
              <w:t>Naukšēnu</w:t>
            </w:r>
            <w:r w:rsidRPr="00E564B7">
              <w:rPr>
                <w:rFonts w:ascii="Times New Roman" w:hAnsi="Times New Roman" w:cs="Times New Roman"/>
                <w:bCs/>
                <w:sz w:val="24"/>
                <w:szCs w:val="24"/>
              </w:rPr>
              <w:t xml:space="preserve"> novadā</w:t>
            </w:r>
            <w:r w:rsidR="00571363">
              <w:rPr>
                <w:rFonts w:ascii="Times New Roman" w:hAnsi="Times New Roman" w:cs="Times New Roman"/>
                <w:bCs/>
                <w:sz w:val="24"/>
                <w:szCs w:val="24"/>
              </w:rPr>
              <w:t>, Madonas novadā</w:t>
            </w:r>
            <w:r w:rsidR="00F154C6">
              <w:rPr>
                <w:rFonts w:ascii="Times New Roman" w:hAnsi="Times New Roman" w:cs="Times New Roman"/>
                <w:bCs/>
                <w:sz w:val="24"/>
                <w:szCs w:val="24"/>
              </w:rPr>
              <w:t xml:space="preserve"> un</w:t>
            </w:r>
            <w:r w:rsidR="00571363">
              <w:rPr>
                <w:rFonts w:ascii="Times New Roman" w:hAnsi="Times New Roman" w:cs="Times New Roman"/>
                <w:bCs/>
                <w:sz w:val="24"/>
                <w:szCs w:val="24"/>
              </w:rPr>
              <w:t xml:space="preserve"> Krimuldas novadā </w:t>
            </w:r>
            <w:r w:rsidRPr="00E564B7">
              <w:rPr>
                <w:rFonts w:ascii="Times New Roman" w:hAnsi="Times New Roman" w:cs="Times New Roman"/>
                <w:bCs/>
                <w:sz w:val="24"/>
                <w:szCs w:val="24"/>
              </w:rPr>
              <w:t xml:space="preserve">saglabāt valsts īpašumā un reģistrēt tās zemesgrāmatā uz valsts vārda Finanšu </w:t>
            </w:r>
            <w:r w:rsidRPr="00E564B7">
              <w:rPr>
                <w:rFonts w:ascii="Times New Roman" w:hAnsi="Times New Roman" w:cs="Times New Roman"/>
                <w:bCs/>
                <w:sz w:val="24"/>
                <w:szCs w:val="24"/>
              </w:rPr>
              <w:lastRenderedPageBreak/>
              <w:t>ministrijas personā, ņemot vērā to, ka zemes vienības piekrīt valstij saskaņā ar likuma “Par valsts un pašvaldību zemes īpašuma tiesībām un to nostiprināšanu zemesgrāmatās" 2.pant</w:t>
            </w:r>
            <w:r w:rsidR="00EA49CD">
              <w:rPr>
                <w:rFonts w:ascii="Times New Roman" w:hAnsi="Times New Roman" w:cs="Times New Roman"/>
                <w:bCs/>
                <w:sz w:val="24"/>
                <w:szCs w:val="24"/>
              </w:rPr>
              <w:t xml:space="preserve">u </w:t>
            </w:r>
            <w:r w:rsidRPr="00E564B7">
              <w:rPr>
                <w:rFonts w:ascii="Times New Roman" w:hAnsi="Times New Roman" w:cs="Times New Roman"/>
                <w:bCs/>
                <w:sz w:val="24"/>
                <w:szCs w:val="24"/>
              </w:rPr>
              <w:t>vai 4.</w:t>
            </w:r>
            <w:r w:rsidRPr="00E564B7">
              <w:rPr>
                <w:rFonts w:ascii="Times New Roman" w:hAnsi="Times New Roman" w:cs="Times New Roman"/>
                <w:bCs/>
                <w:sz w:val="24"/>
                <w:szCs w:val="24"/>
                <w:vertAlign w:val="superscript"/>
              </w:rPr>
              <w:t>1</w:t>
            </w:r>
            <w:r w:rsidRPr="00E564B7">
              <w:rPr>
                <w:rFonts w:ascii="Times New Roman" w:hAnsi="Times New Roman" w:cs="Times New Roman"/>
                <w:bCs/>
                <w:sz w:val="24"/>
                <w:szCs w:val="24"/>
              </w:rPr>
              <w:t>pant</w:t>
            </w:r>
            <w:r w:rsidR="00EA49CD">
              <w:rPr>
                <w:rFonts w:ascii="Times New Roman" w:hAnsi="Times New Roman" w:cs="Times New Roman"/>
                <w:bCs/>
                <w:sz w:val="24"/>
                <w:szCs w:val="24"/>
              </w:rPr>
              <w:t>u.</w:t>
            </w:r>
          </w:p>
          <w:p w14:paraId="68287BAA" w14:textId="77777777" w:rsidR="00EA49CD" w:rsidRPr="00E564B7" w:rsidRDefault="00EA49CD" w:rsidP="008347E8">
            <w:pPr>
              <w:spacing w:after="0" w:line="240" w:lineRule="auto"/>
              <w:ind w:firstLine="720"/>
              <w:jc w:val="both"/>
              <w:rPr>
                <w:rFonts w:ascii="Times New Roman" w:hAnsi="Times New Roman" w:cs="Times New Roman"/>
                <w:bCs/>
                <w:sz w:val="24"/>
                <w:szCs w:val="24"/>
              </w:rPr>
            </w:pPr>
          </w:p>
          <w:p w14:paraId="3FB5A37F" w14:textId="7D7B63C8" w:rsidR="008347E8" w:rsidRPr="00E564B7" w:rsidRDefault="008347E8" w:rsidP="008347E8">
            <w:pPr>
              <w:spacing w:after="0" w:line="240" w:lineRule="auto"/>
              <w:ind w:firstLine="720"/>
              <w:jc w:val="both"/>
              <w:rPr>
                <w:rFonts w:ascii="Times New Roman" w:hAnsi="Times New Roman" w:cs="Times New Roman"/>
                <w:b/>
                <w:bCs/>
                <w:sz w:val="24"/>
                <w:szCs w:val="24"/>
                <w:u w:val="single"/>
              </w:rPr>
            </w:pPr>
            <w:r w:rsidRPr="00E564B7">
              <w:rPr>
                <w:rFonts w:ascii="Times New Roman" w:hAnsi="Times New Roman" w:cs="Times New Roman"/>
                <w:b/>
                <w:bCs/>
                <w:sz w:val="24"/>
                <w:szCs w:val="24"/>
                <w:u w:val="single"/>
              </w:rPr>
              <w:t>Rīkojuma projektā iekļauto zemes vienību raksturojums:</w:t>
            </w:r>
          </w:p>
          <w:p w14:paraId="364E21F8" w14:textId="77777777" w:rsidR="00544E9B" w:rsidRPr="00E564B7" w:rsidRDefault="00544E9B" w:rsidP="008347E8">
            <w:pPr>
              <w:spacing w:after="0" w:line="240" w:lineRule="auto"/>
              <w:ind w:firstLine="720"/>
              <w:jc w:val="both"/>
              <w:rPr>
                <w:rFonts w:ascii="Times New Roman" w:hAnsi="Times New Roman" w:cs="Times New Roman"/>
                <w:bCs/>
                <w:sz w:val="24"/>
                <w:szCs w:val="24"/>
              </w:rPr>
            </w:pPr>
          </w:p>
          <w:p w14:paraId="6E79F0F8" w14:textId="01AFE659" w:rsidR="00A413FE" w:rsidRPr="00E564B7" w:rsidRDefault="00A413FE" w:rsidP="00544E9B">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1</w:t>
            </w:r>
            <w:r w:rsidR="004F54F7" w:rsidRPr="00E564B7">
              <w:rPr>
                <w:rFonts w:ascii="Times New Roman" w:hAnsi="Times New Roman" w:cs="Times New Roman"/>
                <w:bCs/>
                <w:sz w:val="24"/>
                <w:szCs w:val="24"/>
              </w:rPr>
              <w:t>.</w:t>
            </w:r>
            <w:r w:rsidRPr="00E564B7">
              <w:rPr>
                <w:rFonts w:ascii="Times New Roman" w:hAnsi="Times New Roman" w:cs="Times New Roman"/>
                <w:b/>
                <w:bCs/>
                <w:sz w:val="24"/>
                <w:szCs w:val="24"/>
              </w:rPr>
              <w:t>Zemes vienība</w:t>
            </w:r>
            <w:r w:rsidRPr="00E564B7">
              <w:rPr>
                <w:rFonts w:ascii="Times New Roman" w:hAnsi="Times New Roman" w:cs="Times New Roman"/>
                <w:bCs/>
                <w:sz w:val="24"/>
                <w:szCs w:val="24"/>
              </w:rPr>
              <w:t xml:space="preserve"> (zemes vienības kadastra apzīmējuma 9666 004 0206) 1,2000 ha platībā – “</w:t>
            </w:r>
            <w:r w:rsidRPr="00E564B7">
              <w:rPr>
                <w:rFonts w:ascii="Times New Roman" w:hAnsi="Times New Roman" w:cs="Times New Roman"/>
                <w:b/>
                <w:bCs/>
                <w:sz w:val="24"/>
                <w:szCs w:val="24"/>
              </w:rPr>
              <w:t xml:space="preserve">Agroserviss”, </w:t>
            </w:r>
            <w:r w:rsidR="009A6855">
              <w:rPr>
                <w:rFonts w:ascii="Times New Roman" w:hAnsi="Times New Roman" w:cs="Times New Roman"/>
                <w:b/>
                <w:bCs/>
                <w:sz w:val="24"/>
                <w:szCs w:val="24"/>
              </w:rPr>
              <w:t>Ķ</w:t>
            </w:r>
            <w:r w:rsidR="009A6855" w:rsidRPr="00E564B7">
              <w:rPr>
                <w:rFonts w:ascii="Times New Roman" w:hAnsi="Times New Roman" w:cs="Times New Roman"/>
                <w:b/>
                <w:bCs/>
                <w:sz w:val="24"/>
                <w:szCs w:val="24"/>
              </w:rPr>
              <w:t xml:space="preserve">oņu </w:t>
            </w:r>
            <w:r w:rsidRPr="00E564B7">
              <w:rPr>
                <w:rFonts w:ascii="Times New Roman" w:hAnsi="Times New Roman" w:cs="Times New Roman"/>
                <w:b/>
                <w:bCs/>
                <w:sz w:val="24"/>
                <w:szCs w:val="24"/>
              </w:rPr>
              <w:t>pagastā, Naukšēnu novadā.</w:t>
            </w:r>
            <w:r w:rsidRPr="00E564B7">
              <w:rPr>
                <w:rFonts w:ascii="Times New Roman" w:hAnsi="Times New Roman" w:cs="Times New Roman"/>
                <w:bCs/>
                <w:sz w:val="24"/>
                <w:szCs w:val="24"/>
              </w:rPr>
              <w:t xml:space="preserve"> Zemes vienībai </w:t>
            </w:r>
            <w:r w:rsidR="00955622" w:rsidRPr="00E564B7">
              <w:rPr>
                <w:rFonts w:ascii="Times New Roman" w:hAnsi="Times New Roman" w:cs="Times New Roman"/>
                <w:bCs/>
                <w:sz w:val="24"/>
                <w:szCs w:val="24"/>
              </w:rPr>
              <w:t>Nekustamā īpašuma valsts kadastra informācijas sistēmā (turpmāk – NĪVKIS</w:t>
            </w:r>
            <w:r w:rsidR="009A6855">
              <w:rPr>
                <w:rFonts w:ascii="Times New Roman" w:hAnsi="Times New Roman" w:cs="Times New Roman"/>
                <w:bCs/>
                <w:sz w:val="24"/>
                <w:szCs w:val="24"/>
              </w:rPr>
              <w:t>)</w:t>
            </w:r>
            <w:r w:rsidR="00955622" w:rsidRPr="00E564B7">
              <w:rPr>
                <w:rFonts w:ascii="Times New Roman" w:hAnsi="Times New Roman" w:cs="Times New Roman"/>
                <w:bCs/>
                <w:sz w:val="24"/>
                <w:szCs w:val="24"/>
              </w:rPr>
              <w:t xml:space="preserve"> </w:t>
            </w:r>
            <w:r w:rsidRPr="00E564B7">
              <w:rPr>
                <w:rFonts w:ascii="Times New Roman" w:hAnsi="Times New Roman" w:cs="Times New Roman"/>
                <w:bCs/>
                <w:sz w:val="24"/>
                <w:szCs w:val="24"/>
              </w:rPr>
              <w:t>noteikts statuss – „rezerves zemes fonds”.</w:t>
            </w:r>
          </w:p>
          <w:p w14:paraId="571E5E0B" w14:textId="126D4D09" w:rsidR="00955622" w:rsidRPr="00E564B7" w:rsidRDefault="00A413FE" w:rsidP="004F54F7">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Uz zemes vienības atrodas būve </w:t>
            </w:r>
            <w:r w:rsidR="002346ED" w:rsidRPr="00E564B7">
              <w:rPr>
                <w:rFonts w:ascii="Times New Roman" w:hAnsi="Times New Roman" w:cs="Times New Roman"/>
                <w:bCs/>
                <w:sz w:val="24"/>
                <w:szCs w:val="24"/>
              </w:rPr>
              <w:t xml:space="preserve">– angārs </w:t>
            </w:r>
            <w:r w:rsidRPr="00E564B7">
              <w:rPr>
                <w:rFonts w:ascii="Times New Roman" w:hAnsi="Times New Roman" w:cs="Times New Roman"/>
                <w:bCs/>
                <w:sz w:val="24"/>
                <w:szCs w:val="24"/>
              </w:rPr>
              <w:t xml:space="preserve">(būves kadastra apzīmējums 9666 004 0206 001), kas saskaņā ar </w:t>
            </w:r>
            <w:r w:rsidR="00955622" w:rsidRPr="00E564B7">
              <w:rPr>
                <w:rFonts w:ascii="Times New Roman" w:hAnsi="Times New Roman" w:cs="Times New Roman"/>
                <w:bCs/>
                <w:sz w:val="24"/>
                <w:szCs w:val="24"/>
              </w:rPr>
              <w:t>2018. gada 21. novembra Rīgas pilsētas Vidzemes priekšpilsētas tiesas spriedumu civillietā Nr.</w:t>
            </w:r>
            <w:r w:rsidR="00952B72">
              <w:rPr>
                <w:rFonts w:ascii="Times New Roman" w:hAnsi="Times New Roman" w:cs="Times New Roman"/>
                <w:bCs/>
                <w:sz w:val="24"/>
                <w:szCs w:val="24"/>
              </w:rPr>
              <w:t> </w:t>
            </w:r>
            <w:r w:rsidR="00955622" w:rsidRPr="00E564B7">
              <w:rPr>
                <w:rFonts w:ascii="Times New Roman" w:hAnsi="Times New Roman" w:cs="Times New Roman"/>
                <w:bCs/>
                <w:sz w:val="24"/>
                <w:szCs w:val="24"/>
              </w:rPr>
              <w:t>C30506218</w:t>
            </w:r>
            <w:r w:rsidR="009A6855">
              <w:rPr>
                <w:rFonts w:ascii="Times New Roman" w:hAnsi="Times New Roman" w:cs="Times New Roman"/>
                <w:bCs/>
                <w:sz w:val="24"/>
                <w:szCs w:val="24"/>
              </w:rPr>
              <w:t xml:space="preserve"> (stājies spēkā 2018.gada 12.decembrī)</w:t>
            </w:r>
            <w:r w:rsidR="00955622" w:rsidRPr="00E564B7">
              <w:rPr>
                <w:rFonts w:ascii="Times New Roman" w:hAnsi="Times New Roman" w:cs="Times New Roman"/>
                <w:bCs/>
                <w:sz w:val="24"/>
                <w:szCs w:val="24"/>
              </w:rPr>
              <w:t xml:space="preserve"> ir at</w:t>
            </w:r>
            <w:r w:rsidR="002346ED" w:rsidRPr="00E564B7">
              <w:rPr>
                <w:rFonts w:ascii="Times New Roman" w:hAnsi="Times New Roman" w:cs="Times New Roman"/>
                <w:bCs/>
                <w:sz w:val="24"/>
                <w:szCs w:val="24"/>
              </w:rPr>
              <w:t>zīta</w:t>
            </w:r>
            <w:r w:rsidR="00955622" w:rsidRPr="00E564B7">
              <w:rPr>
                <w:rFonts w:ascii="Times New Roman" w:hAnsi="Times New Roman" w:cs="Times New Roman"/>
                <w:bCs/>
                <w:sz w:val="24"/>
                <w:szCs w:val="24"/>
              </w:rPr>
              <w:t xml:space="preserve"> par bezīpašnieka mantu, kas piekrīt Latvijas valstij Finanšu ministrijas personā.</w:t>
            </w:r>
          </w:p>
          <w:p w14:paraId="430AA0E4" w14:textId="741D21D7" w:rsidR="002346ED" w:rsidRPr="00E564B7" w:rsidRDefault="002346ED" w:rsidP="002346ED">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Ņemot vērā</w:t>
            </w:r>
            <w:r w:rsidR="00EA49CD">
              <w:rPr>
                <w:rFonts w:ascii="Times New Roman" w:hAnsi="Times New Roman" w:cs="Times New Roman"/>
                <w:bCs/>
                <w:sz w:val="24"/>
                <w:szCs w:val="24"/>
              </w:rPr>
              <w:t>,</w:t>
            </w:r>
            <w:r w:rsidRPr="00E564B7">
              <w:rPr>
                <w:rFonts w:ascii="Times New Roman" w:hAnsi="Times New Roman" w:cs="Times New Roman"/>
                <w:bCs/>
                <w:sz w:val="24"/>
                <w:szCs w:val="24"/>
              </w:rPr>
              <w:t xml:space="preserve"> ka uz zemes vienības atrodas valstij piekrītoša būve, zemes vienības Naukšēnu novadā, piederību uz 1940.gada 21.jūliju nav nepieciešams konstatēt. Zemes vienība Naukšēnu novadā piekrīt valstij saskaņā ar likuma „Par valsts un pašvaldību zemes īpašuma tiesībām un to nostiprināšanu zemesgrāmatās” 2.panta pirmo daļu</w:t>
            </w:r>
            <w:r w:rsidR="009A6855">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otrās daļas 1.punktu</w:t>
            </w:r>
            <w:r w:rsidR="009A6855">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trešās daļas 1.punktu vai 4</w:t>
            </w:r>
            <w:r w:rsidRPr="00E564B7">
              <w:rPr>
                <w:rFonts w:ascii="Times New Roman" w:hAnsi="Times New Roman" w:cs="Times New Roman"/>
                <w:bCs/>
                <w:sz w:val="24"/>
                <w:szCs w:val="24"/>
                <w:vertAlign w:val="superscript"/>
              </w:rPr>
              <w:t>1</w:t>
            </w:r>
            <w:r w:rsidRPr="00E564B7">
              <w:rPr>
                <w:rFonts w:ascii="Times New Roman" w:hAnsi="Times New Roman" w:cs="Times New Roman"/>
                <w:bCs/>
                <w:sz w:val="24"/>
                <w:szCs w:val="24"/>
              </w:rPr>
              <w:t>. panta pirmās daļas 1. punktu.</w:t>
            </w:r>
            <w:r w:rsidR="009A6855">
              <w:rPr>
                <w:rFonts w:ascii="Times New Roman" w:hAnsi="Times New Roman" w:cs="Times New Roman"/>
                <w:bCs/>
                <w:sz w:val="24"/>
                <w:szCs w:val="24"/>
              </w:rPr>
              <w:t xml:space="preserve"> Zemes vienība atzīstama par valstij piekrītošu un nododama Finanšu ministrijas valdījumā, lai izveidotu vienotu nekustamo īpašumu.</w:t>
            </w:r>
          </w:p>
          <w:p w14:paraId="09CB1CF4" w14:textId="77777777" w:rsidR="00955622" w:rsidRPr="00E564B7" w:rsidRDefault="00955622" w:rsidP="004F54F7">
            <w:pPr>
              <w:spacing w:after="0" w:line="240" w:lineRule="auto"/>
              <w:ind w:firstLine="720"/>
              <w:jc w:val="both"/>
              <w:rPr>
                <w:rFonts w:ascii="Times New Roman" w:hAnsi="Times New Roman" w:cs="Times New Roman"/>
                <w:bCs/>
                <w:sz w:val="24"/>
                <w:szCs w:val="24"/>
              </w:rPr>
            </w:pPr>
          </w:p>
          <w:p w14:paraId="43366286" w14:textId="070CE2F9" w:rsidR="00E66C1D" w:rsidRPr="00E66C1D" w:rsidRDefault="009D24A4" w:rsidP="00E66C1D">
            <w:pPr>
              <w:pStyle w:val="ListParagraph"/>
              <w:spacing w:after="0" w:line="240" w:lineRule="auto"/>
              <w:ind w:left="0" w:firstLine="539"/>
              <w:jc w:val="both"/>
              <w:rPr>
                <w:rFonts w:ascii="Times New Roman" w:eastAsia="Times New Roman" w:hAnsi="Times New Roman" w:cs="Times New Roman"/>
                <w:b/>
                <w:bCs/>
                <w:sz w:val="24"/>
                <w:szCs w:val="24"/>
                <w:lang w:eastAsia="lv-LV"/>
              </w:rPr>
            </w:pPr>
            <w:r>
              <w:rPr>
                <w:rFonts w:ascii="Times New Roman" w:hAnsi="Times New Roman" w:cs="Times New Roman"/>
                <w:bCs/>
                <w:sz w:val="24"/>
                <w:szCs w:val="24"/>
              </w:rPr>
              <w:t>2</w:t>
            </w:r>
            <w:r w:rsidR="00C21945" w:rsidRPr="00E66C1D">
              <w:rPr>
                <w:rFonts w:ascii="Times New Roman" w:hAnsi="Times New Roman" w:cs="Times New Roman"/>
                <w:bCs/>
                <w:sz w:val="24"/>
                <w:szCs w:val="24"/>
              </w:rPr>
              <w:t>. </w:t>
            </w:r>
            <w:r w:rsidR="00E66C1D" w:rsidRPr="00E66C1D">
              <w:rPr>
                <w:rFonts w:ascii="Times New Roman" w:hAnsi="Times New Roman" w:cs="Times New Roman"/>
                <w:b/>
                <w:bCs/>
                <w:sz w:val="24"/>
                <w:szCs w:val="24"/>
              </w:rPr>
              <w:t>Z</w:t>
            </w:r>
            <w:r w:rsidR="00E66C1D" w:rsidRPr="00E66C1D">
              <w:rPr>
                <w:rFonts w:ascii="Times New Roman" w:eastAsia="Times New Roman" w:hAnsi="Times New Roman" w:cs="Times New Roman"/>
                <w:b/>
                <w:bCs/>
                <w:sz w:val="24"/>
                <w:szCs w:val="24"/>
                <w:lang w:eastAsia="lv-LV"/>
              </w:rPr>
              <w:t>emes vienība</w:t>
            </w:r>
            <w:r w:rsidR="00E66C1D" w:rsidRPr="00E66C1D">
              <w:rPr>
                <w:rFonts w:ascii="Times New Roman" w:eastAsia="Times New Roman" w:hAnsi="Times New Roman" w:cs="Times New Roman"/>
                <w:bCs/>
                <w:sz w:val="24"/>
                <w:szCs w:val="24"/>
                <w:lang w:eastAsia="lv-LV"/>
              </w:rPr>
              <w:t xml:space="preserve"> (zemes vienības kadastra apzīmējuma 8068 009 0293) 13,0300 ha platībā – “</w:t>
            </w:r>
            <w:r w:rsidR="00E66C1D" w:rsidRPr="00E66C1D">
              <w:rPr>
                <w:rFonts w:ascii="Times New Roman" w:eastAsia="Times New Roman" w:hAnsi="Times New Roman" w:cs="Times New Roman"/>
                <w:b/>
                <w:bCs/>
                <w:sz w:val="24"/>
                <w:szCs w:val="24"/>
                <w:lang w:eastAsia="lv-LV"/>
              </w:rPr>
              <w:t>Mežs pie Aivariem”, Krimuldas pagastā, Krimuldas novadā.</w:t>
            </w:r>
          </w:p>
          <w:p w14:paraId="41C23C68" w14:textId="75F454A2" w:rsidR="00E66C1D" w:rsidRDefault="00E66C1D" w:rsidP="00E66C1D">
            <w:pPr>
              <w:spacing w:after="0" w:line="240" w:lineRule="auto"/>
              <w:ind w:firstLine="720"/>
              <w:jc w:val="both"/>
              <w:rPr>
                <w:rFonts w:ascii="Times New Roman" w:hAnsi="Times New Roman" w:cs="Times New Roman"/>
                <w:bCs/>
                <w:sz w:val="24"/>
                <w:szCs w:val="24"/>
              </w:rPr>
            </w:pPr>
            <w:r w:rsidRPr="00E66C1D">
              <w:rPr>
                <w:rFonts w:ascii="Times New Roman" w:hAnsi="Times New Roman" w:cs="Times New Roman"/>
                <w:bCs/>
                <w:sz w:val="24"/>
                <w:szCs w:val="24"/>
              </w:rPr>
              <w:t>Zemes vienībai Nekustamā īpašuma valsts kadastra informācijas sistēmā noteikts statuss – „rezerves zemes fonds”.</w:t>
            </w:r>
          </w:p>
          <w:p w14:paraId="395FC0F0" w14:textId="2B819048" w:rsidR="00E66C1D" w:rsidRDefault="00E66C1D" w:rsidP="00E66C1D">
            <w:pPr>
              <w:spacing w:after="0" w:line="240" w:lineRule="auto"/>
              <w:ind w:firstLine="720"/>
              <w:jc w:val="both"/>
              <w:rPr>
                <w:rFonts w:ascii="Times New Roman" w:hAnsi="Times New Roman" w:cs="Times New Roman"/>
                <w:bCs/>
                <w:sz w:val="24"/>
                <w:szCs w:val="24"/>
              </w:rPr>
            </w:pPr>
            <w:r w:rsidRPr="00E66C1D">
              <w:rPr>
                <w:rFonts w:ascii="Times New Roman" w:hAnsi="Times New Roman" w:cs="Times New Roman"/>
                <w:bCs/>
                <w:sz w:val="24"/>
                <w:szCs w:val="24"/>
              </w:rPr>
              <w:t xml:space="preserve">Atbilstoši </w:t>
            </w:r>
            <w:r w:rsidR="00EC74E9">
              <w:rPr>
                <w:rFonts w:ascii="Times New Roman" w:hAnsi="Times New Roman" w:cs="Times New Roman"/>
                <w:bCs/>
                <w:sz w:val="24"/>
                <w:szCs w:val="24"/>
              </w:rPr>
              <w:t xml:space="preserve">NĪVKIS </w:t>
            </w:r>
            <w:r w:rsidRPr="00E66C1D">
              <w:rPr>
                <w:rFonts w:ascii="Times New Roman" w:hAnsi="Times New Roman" w:cs="Times New Roman"/>
                <w:bCs/>
                <w:sz w:val="24"/>
                <w:szCs w:val="24"/>
              </w:rPr>
              <w:t xml:space="preserve">datiem par zemes vienības platības sadalījumu pa lietošanas veidiem, zemes vienībai </w:t>
            </w:r>
            <w:r w:rsidR="00C97F04">
              <w:rPr>
                <w:rFonts w:ascii="Times New Roman" w:hAnsi="Times New Roman" w:cs="Times New Roman"/>
                <w:bCs/>
                <w:sz w:val="24"/>
                <w:szCs w:val="24"/>
              </w:rPr>
              <w:t>1,9400 </w:t>
            </w:r>
            <w:r w:rsidRPr="00E66C1D">
              <w:rPr>
                <w:rFonts w:ascii="Times New Roman" w:hAnsi="Times New Roman" w:cs="Times New Roman"/>
                <w:bCs/>
                <w:sz w:val="24"/>
                <w:szCs w:val="24"/>
              </w:rPr>
              <w:t xml:space="preserve">ha platībā noteiktais lietošanas veids – </w:t>
            </w:r>
            <w:r w:rsidR="00C97F04">
              <w:rPr>
                <w:rFonts w:ascii="Times New Roman" w:hAnsi="Times New Roman" w:cs="Times New Roman"/>
                <w:bCs/>
                <w:sz w:val="24"/>
                <w:szCs w:val="24"/>
              </w:rPr>
              <w:t>lauksaimniecībā izmantojamā zeme</w:t>
            </w:r>
            <w:r w:rsidRPr="00E66C1D">
              <w:rPr>
                <w:rFonts w:ascii="Times New Roman" w:hAnsi="Times New Roman" w:cs="Times New Roman"/>
                <w:bCs/>
                <w:sz w:val="24"/>
                <w:szCs w:val="24"/>
              </w:rPr>
              <w:t>, ūdens objektu zeme ir 0,</w:t>
            </w:r>
            <w:r w:rsidR="009D24A4">
              <w:rPr>
                <w:rFonts w:ascii="Times New Roman" w:hAnsi="Times New Roman" w:cs="Times New Roman"/>
                <w:bCs/>
                <w:sz w:val="24"/>
                <w:szCs w:val="24"/>
              </w:rPr>
              <w:t>0</w:t>
            </w:r>
            <w:r w:rsidRPr="00E66C1D">
              <w:rPr>
                <w:rFonts w:ascii="Times New Roman" w:hAnsi="Times New Roman" w:cs="Times New Roman"/>
                <w:bCs/>
                <w:sz w:val="24"/>
                <w:szCs w:val="24"/>
              </w:rPr>
              <w:t>100 ha, zeme zem ceļiem – 0,</w:t>
            </w:r>
            <w:r w:rsidR="00C97F04">
              <w:rPr>
                <w:rFonts w:ascii="Times New Roman" w:hAnsi="Times New Roman" w:cs="Times New Roman"/>
                <w:bCs/>
                <w:sz w:val="24"/>
                <w:szCs w:val="24"/>
              </w:rPr>
              <w:t>1800</w:t>
            </w:r>
            <w:r w:rsidRPr="00E66C1D">
              <w:rPr>
                <w:rFonts w:ascii="Times New Roman" w:hAnsi="Times New Roman" w:cs="Times New Roman"/>
                <w:bCs/>
                <w:sz w:val="24"/>
                <w:szCs w:val="24"/>
              </w:rPr>
              <w:t xml:space="preserve"> ha</w:t>
            </w:r>
            <w:r w:rsidR="00C97F04">
              <w:rPr>
                <w:rFonts w:ascii="Times New Roman" w:hAnsi="Times New Roman" w:cs="Times New Roman"/>
                <w:bCs/>
                <w:sz w:val="24"/>
                <w:szCs w:val="24"/>
              </w:rPr>
              <w:t xml:space="preserve">; </w:t>
            </w:r>
            <w:r w:rsidR="00DF79C5">
              <w:rPr>
                <w:rFonts w:ascii="Times New Roman" w:hAnsi="Times New Roman" w:cs="Times New Roman"/>
                <w:bCs/>
                <w:sz w:val="24"/>
                <w:szCs w:val="24"/>
              </w:rPr>
              <w:t xml:space="preserve"> </w:t>
            </w:r>
            <w:r w:rsidR="00DF79C5" w:rsidRPr="00DF79C5">
              <w:rPr>
                <w:rFonts w:ascii="Times New Roman" w:hAnsi="Times New Roman" w:cs="Times New Roman"/>
                <w:bCs/>
                <w:sz w:val="24"/>
                <w:szCs w:val="24"/>
              </w:rPr>
              <w:t>krūmāj</w:t>
            </w:r>
            <w:r w:rsidR="00DF79C5">
              <w:rPr>
                <w:rFonts w:ascii="Times New Roman" w:hAnsi="Times New Roman" w:cs="Times New Roman"/>
                <w:bCs/>
                <w:sz w:val="24"/>
                <w:szCs w:val="24"/>
              </w:rPr>
              <w:t xml:space="preserve">i </w:t>
            </w:r>
            <w:r w:rsidR="00DF79C5" w:rsidRPr="00DF79C5">
              <w:rPr>
                <w:rFonts w:ascii="Times New Roman" w:hAnsi="Times New Roman" w:cs="Times New Roman"/>
                <w:bCs/>
                <w:sz w:val="24"/>
                <w:szCs w:val="24"/>
              </w:rPr>
              <w:t>– 0,2000 ha</w:t>
            </w:r>
            <w:r w:rsidR="00DF79C5">
              <w:rPr>
                <w:rFonts w:ascii="Times New Roman" w:hAnsi="Times New Roman" w:cs="Times New Roman"/>
                <w:bCs/>
                <w:sz w:val="24"/>
                <w:szCs w:val="24"/>
              </w:rPr>
              <w:t xml:space="preserve">;  </w:t>
            </w:r>
            <w:r w:rsidRPr="00E66C1D">
              <w:rPr>
                <w:rFonts w:ascii="Times New Roman" w:hAnsi="Times New Roman" w:cs="Times New Roman"/>
                <w:bCs/>
                <w:sz w:val="24"/>
                <w:szCs w:val="24"/>
              </w:rPr>
              <w:t xml:space="preserve">pārējā zemes platība </w:t>
            </w:r>
            <w:r w:rsidR="00C97F04">
              <w:rPr>
                <w:rFonts w:ascii="Times New Roman" w:hAnsi="Times New Roman" w:cs="Times New Roman"/>
                <w:bCs/>
                <w:sz w:val="24"/>
                <w:szCs w:val="24"/>
              </w:rPr>
              <w:t>- 0,7400</w:t>
            </w:r>
            <w:r w:rsidRPr="00E66C1D">
              <w:rPr>
                <w:rFonts w:ascii="Times New Roman" w:hAnsi="Times New Roman" w:cs="Times New Roman"/>
                <w:bCs/>
                <w:sz w:val="24"/>
                <w:szCs w:val="24"/>
              </w:rPr>
              <w:t xml:space="preserve"> ha</w:t>
            </w:r>
            <w:r w:rsidR="00C97F04">
              <w:rPr>
                <w:rFonts w:ascii="Times New Roman" w:hAnsi="Times New Roman" w:cs="Times New Roman"/>
                <w:bCs/>
                <w:sz w:val="24"/>
                <w:szCs w:val="24"/>
              </w:rPr>
              <w:t xml:space="preserve"> un meža zeme 9,</w:t>
            </w:r>
            <w:r w:rsidR="00AA5769">
              <w:rPr>
                <w:rFonts w:ascii="Times New Roman" w:hAnsi="Times New Roman" w:cs="Times New Roman"/>
                <w:bCs/>
                <w:sz w:val="24"/>
                <w:szCs w:val="24"/>
              </w:rPr>
              <w:t> </w:t>
            </w:r>
            <w:r w:rsidR="00C97F04">
              <w:rPr>
                <w:rFonts w:ascii="Times New Roman" w:hAnsi="Times New Roman" w:cs="Times New Roman"/>
                <w:bCs/>
                <w:sz w:val="24"/>
                <w:szCs w:val="24"/>
              </w:rPr>
              <w:t>9600 ha platībā.</w:t>
            </w:r>
          </w:p>
          <w:p w14:paraId="3137A21D" w14:textId="5322DF46" w:rsidR="00C97F04" w:rsidRPr="00EA7FB8" w:rsidRDefault="00C97F04" w:rsidP="00E66C1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Zemes vienība </w:t>
            </w:r>
            <w:r w:rsidR="001E1151">
              <w:rPr>
                <w:rFonts w:ascii="Times New Roman" w:hAnsi="Times New Roman" w:cs="Times New Roman"/>
                <w:bCs/>
                <w:sz w:val="24"/>
                <w:szCs w:val="24"/>
              </w:rPr>
              <w:t xml:space="preserve">saskaņā ar </w:t>
            </w:r>
            <w:r w:rsidR="00EC74E9">
              <w:rPr>
                <w:rFonts w:ascii="Times New Roman" w:hAnsi="Times New Roman" w:cs="Times New Roman"/>
                <w:bCs/>
                <w:sz w:val="24"/>
                <w:szCs w:val="24"/>
              </w:rPr>
              <w:t xml:space="preserve">NĪVKIS </w:t>
            </w:r>
            <w:r w:rsidR="009D24A4">
              <w:rPr>
                <w:rFonts w:ascii="Times New Roman" w:hAnsi="Times New Roman" w:cs="Times New Roman"/>
                <w:bCs/>
                <w:sz w:val="24"/>
                <w:szCs w:val="24"/>
              </w:rPr>
              <w:t xml:space="preserve">datiem </w:t>
            </w:r>
            <w:r w:rsidR="001E1151">
              <w:rPr>
                <w:rFonts w:ascii="Times New Roman" w:hAnsi="Times New Roman" w:cs="Times New Roman"/>
                <w:bCs/>
                <w:sz w:val="24"/>
                <w:szCs w:val="24"/>
              </w:rPr>
              <w:t>ir neapbūvēta zemes vienība.</w:t>
            </w:r>
            <w:r w:rsidR="00DC038A">
              <w:t xml:space="preserve"> </w:t>
            </w:r>
            <w:r w:rsidR="00DC038A" w:rsidRPr="00DC038A">
              <w:rPr>
                <w:rFonts w:ascii="Times New Roman" w:hAnsi="Times New Roman" w:cs="Times New Roman"/>
                <w:bCs/>
                <w:sz w:val="24"/>
                <w:szCs w:val="24"/>
              </w:rPr>
              <w:t>Zemes vienība atrodas Gaujas nacionālā parka Neitrālajā zonā un piekļaujas Krimuldas novada pašvaldības ceļam ar nosaukumu “Turaidas kapi-Ķieģeļceplis” (zemes vienības kadastra apzīmējums 8068 009 0284).</w:t>
            </w:r>
          </w:p>
          <w:p w14:paraId="769E67D9" w14:textId="344F5B5A" w:rsidR="007E1444" w:rsidRDefault="007E1444" w:rsidP="00207A7A">
            <w:pPr>
              <w:spacing w:after="0" w:line="240" w:lineRule="auto"/>
              <w:ind w:firstLine="720"/>
              <w:jc w:val="both"/>
              <w:rPr>
                <w:rFonts w:ascii="Times New Roman" w:eastAsia="Calibri" w:hAnsi="Times New Roman" w:cs="Times New Roman"/>
                <w:sz w:val="24"/>
                <w:szCs w:val="24"/>
                <w:u w:val="single"/>
              </w:rPr>
            </w:pPr>
            <w:r w:rsidRPr="00EA7FB8">
              <w:rPr>
                <w:rFonts w:ascii="Times New Roman" w:eastAsia="Calibri" w:hAnsi="Times New Roman" w:cs="Times New Roman"/>
                <w:sz w:val="24"/>
                <w:szCs w:val="24"/>
              </w:rPr>
              <w:t>Saskaņā ar Ministru kabineta 2006.gada 9.maija rīkojuma Nr.319 „Par Valsts nekustamā īpašuma vienotas pārvaldīšanas un apsaimniekošanas koncepciju”,</w:t>
            </w:r>
            <w:r w:rsidRPr="00EA7FB8">
              <w:t xml:space="preserve"> </w:t>
            </w:r>
            <w:r w:rsidRPr="00EA7FB8">
              <w:rPr>
                <w:rFonts w:ascii="Times New Roman" w:eastAsia="Calibri" w:hAnsi="Times New Roman" w:cs="Times New Roman"/>
                <w:sz w:val="24"/>
                <w:szCs w:val="24"/>
              </w:rPr>
              <w:t xml:space="preserve">ar ko tika apstiprināta Valsts nekustamā īpašuma vienotas pārvaldīšanas un apsaimniekošanas koncepcija, 4.punktā noteikto </w:t>
            </w:r>
            <w:r w:rsidRPr="00C26DFF">
              <w:rPr>
                <w:rFonts w:ascii="Times New Roman" w:hAnsi="Times New Roman" w:cs="Times New Roman"/>
                <w:bCs/>
                <w:sz w:val="24"/>
                <w:szCs w:val="24"/>
              </w:rPr>
              <w:t>Kult</w:t>
            </w:r>
            <w:r>
              <w:rPr>
                <w:rFonts w:ascii="Times New Roman" w:hAnsi="Times New Roman" w:cs="Times New Roman"/>
                <w:bCs/>
                <w:sz w:val="24"/>
                <w:szCs w:val="24"/>
              </w:rPr>
              <w:t>ū</w:t>
            </w:r>
            <w:r w:rsidRPr="00C26DFF">
              <w:rPr>
                <w:rFonts w:ascii="Times New Roman" w:hAnsi="Times New Roman" w:cs="Times New Roman"/>
                <w:bCs/>
                <w:sz w:val="24"/>
                <w:szCs w:val="24"/>
              </w:rPr>
              <w:t>ras ministrijas vald</w:t>
            </w:r>
            <w:r>
              <w:rPr>
                <w:rFonts w:ascii="Times New Roman" w:hAnsi="Times New Roman" w:cs="Times New Roman"/>
                <w:bCs/>
                <w:sz w:val="24"/>
                <w:szCs w:val="24"/>
              </w:rPr>
              <w:t>ī</w:t>
            </w:r>
            <w:r w:rsidRPr="00C26DFF">
              <w:rPr>
                <w:rFonts w:ascii="Times New Roman" w:hAnsi="Times New Roman" w:cs="Times New Roman"/>
                <w:bCs/>
                <w:sz w:val="24"/>
                <w:szCs w:val="24"/>
              </w:rPr>
              <w:t>jum</w:t>
            </w:r>
            <w:r>
              <w:rPr>
                <w:rFonts w:ascii="Times New Roman" w:hAnsi="Times New Roman" w:cs="Times New Roman"/>
                <w:bCs/>
                <w:sz w:val="24"/>
                <w:szCs w:val="24"/>
              </w:rPr>
              <w:t>ā</w:t>
            </w:r>
            <w:r w:rsidRPr="00C26DFF">
              <w:rPr>
                <w:rFonts w:ascii="Times New Roman" w:hAnsi="Times New Roman" w:cs="Times New Roman"/>
                <w:bCs/>
                <w:sz w:val="24"/>
                <w:szCs w:val="24"/>
              </w:rPr>
              <w:t xml:space="preserve"> eso</w:t>
            </w:r>
            <w:r>
              <w:rPr>
                <w:rFonts w:ascii="Times New Roman" w:hAnsi="Times New Roman" w:cs="Times New Roman"/>
                <w:bCs/>
                <w:sz w:val="24"/>
                <w:szCs w:val="24"/>
              </w:rPr>
              <w:t>šie</w:t>
            </w:r>
            <w:r w:rsidRPr="00C26DFF">
              <w:rPr>
                <w:rFonts w:ascii="Times New Roman" w:hAnsi="Times New Roman" w:cs="Times New Roman"/>
                <w:bCs/>
                <w:sz w:val="24"/>
                <w:szCs w:val="24"/>
              </w:rPr>
              <w:t xml:space="preserve"> valsts nekustam</w:t>
            </w:r>
            <w:r>
              <w:rPr>
                <w:rFonts w:ascii="Times New Roman" w:hAnsi="Times New Roman" w:cs="Times New Roman"/>
                <w:bCs/>
                <w:sz w:val="24"/>
                <w:szCs w:val="24"/>
              </w:rPr>
              <w:t>ie</w:t>
            </w:r>
            <w:r w:rsidRPr="00C26DFF">
              <w:rPr>
                <w:rFonts w:ascii="Times New Roman" w:hAnsi="Times New Roman" w:cs="Times New Roman"/>
                <w:bCs/>
                <w:sz w:val="24"/>
                <w:szCs w:val="24"/>
              </w:rPr>
              <w:t xml:space="preserve"> </w:t>
            </w:r>
            <w:r>
              <w:rPr>
                <w:rFonts w:ascii="Times New Roman" w:hAnsi="Times New Roman" w:cs="Times New Roman"/>
                <w:bCs/>
                <w:sz w:val="24"/>
                <w:szCs w:val="24"/>
              </w:rPr>
              <w:t>īpašumi,</w:t>
            </w:r>
            <w:r w:rsidR="00EA7FB8">
              <w:rPr>
                <w:rFonts w:ascii="Times New Roman" w:hAnsi="Times New Roman" w:cs="Times New Roman"/>
                <w:bCs/>
                <w:sz w:val="24"/>
                <w:szCs w:val="24"/>
              </w:rPr>
              <w:t xml:space="preserve"> tai skaitā</w:t>
            </w:r>
            <w:r>
              <w:rPr>
                <w:rFonts w:ascii="Times New Roman" w:hAnsi="Times New Roman" w:cs="Times New Roman"/>
                <w:bCs/>
                <w:sz w:val="24"/>
                <w:szCs w:val="24"/>
              </w:rPr>
              <w:t xml:space="preserve"> </w:t>
            </w:r>
            <w:r w:rsidRPr="00895073">
              <w:rPr>
                <w:rFonts w:ascii="Times New Roman" w:hAnsi="Times New Roman" w:cs="Times New Roman"/>
                <w:bCs/>
                <w:sz w:val="24"/>
                <w:szCs w:val="24"/>
              </w:rPr>
              <w:t xml:space="preserve">Īpaši aizsargājamā kultūras pieminekļa – Turaidas </w:t>
            </w:r>
            <w:proofErr w:type="spellStart"/>
            <w:r w:rsidRPr="00895073">
              <w:rPr>
                <w:rFonts w:ascii="Times New Roman" w:hAnsi="Times New Roman" w:cs="Times New Roman"/>
                <w:bCs/>
                <w:sz w:val="24"/>
                <w:szCs w:val="24"/>
              </w:rPr>
              <w:t>muzejrezervāts</w:t>
            </w:r>
            <w:proofErr w:type="spellEnd"/>
            <w:r>
              <w:rPr>
                <w:rFonts w:ascii="Times New Roman" w:hAnsi="Times New Roman" w:cs="Times New Roman"/>
                <w:bCs/>
                <w:sz w:val="24"/>
                <w:szCs w:val="24"/>
              </w:rPr>
              <w:t xml:space="preserve"> (turpmāk – </w:t>
            </w:r>
            <w:proofErr w:type="spellStart"/>
            <w:r>
              <w:rPr>
                <w:rFonts w:ascii="Times New Roman" w:hAnsi="Times New Roman" w:cs="Times New Roman"/>
                <w:bCs/>
                <w:sz w:val="24"/>
                <w:szCs w:val="24"/>
              </w:rPr>
              <w:t>Muzejrezervāts</w:t>
            </w:r>
            <w:proofErr w:type="spellEnd"/>
            <w:r>
              <w:rPr>
                <w:rFonts w:ascii="Times New Roman" w:hAnsi="Times New Roman" w:cs="Times New Roman"/>
                <w:bCs/>
                <w:sz w:val="24"/>
                <w:szCs w:val="24"/>
              </w:rPr>
              <w:t xml:space="preserve">) lietošanā esošie nekustamie īpašumi ir nodoti Finanšu ministrijas </w:t>
            </w:r>
            <w:r>
              <w:rPr>
                <w:rFonts w:ascii="Times New Roman" w:hAnsi="Times New Roman" w:cs="Times New Roman"/>
                <w:bCs/>
                <w:sz w:val="24"/>
                <w:szCs w:val="24"/>
              </w:rPr>
              <w:lastRenderedPageBreak/>
              <w:t xml:space="preserve">valdījumā un </w:t>
            </w:r>
            <w:r w:rsidR="003B65C6">
              <w:rPr>
                <w:rFonts w:ascii="Times New Roman" w:hAnsi="Times New Roman" w:cs="Times New Roman"/>
                <w:bCs/>
                <w:sz w:val="24"/>
                <w:szCs w:val="24"/>
              </w:rPr>
              <w:t>v</w:t>
            </w:r>
            <w:r>
              <w:rPr>
                <w:rFonts w:ascii="Times New Roman" w:hAnsi="Times New Roman" w:cs="Times New Roman"/>
                <w:bCs/>
                <w:sz w:val="24"/>
                <w:szCs w:val="24"/>
              </w:rPr>
              <w:t>alsts akciju sabiedrības “Valsts nekustamie īpašumi” pārvaldīšanā.</w:t>
            </w:r>
          </w:p>
          <w:p w14:paraId="0BCE6B70" w14:textId="701255F7" w:rsidR="00207A7A" w:rsidRPr="00207A7A" w:rsidRDefault="00207A7A" w:rsidP="00207A7A">
            <w:pPr>
              <w:spacing w:after="0" w:line="240" w:lineRule="auto"/>
              <w:ind w:firstLine="720"/>
              <w:jc w:val="both"/>
              <w:rPr>
                <w:rFonts w:ascii="Times New Roman" w:hAnsi="Times New Roman" w:cs="Times New Roman"/>
                <w:bCs/>
                <w:sz w:val="24"/>
                <w:szCs w:val="24"/>
              </w:rPr>
            </w:pPr>
            <w:r w:rsidRPr="00207A7A">
              <w:rPr>
                <w:rFonts w:ascii="Times New Roman" w:hAnsi="Times New Roman" w:cs="Times New Roman"/>
                <w:bCs/>
                <w:sz w:val="24"/>
                <w:szCs w:val="24"/>
              </w:rPr>
              <w:t xml:space="preserve">Saskaņā ar </w:t>
            </w:r>
            <w:r w:rsidR="00EA7FB8" w:rsidRPr="00207A7A">
              <w:rPr>
                <w:rFonts w:ascii="Times New Roman" w:hAnsi="Times New Roman" w:cs="Times New Roman"/>
                <w:bCs/>
                <w:sz w:val="24"/>
                <w:szCs w:val="24"/>
              </w:rPr>
              <w:t xml:space="preserve">Ministru kabineta </w:t>
            </w:r>
            <w:r w:rsidRPr="00207A7A">
              <w:rPr>
                <w:rFonts w:ascii="Times New Roman" w:hAnsi="Times New Roman" w:cs="Times New Roman"/>
                <w:bCs/>
                <w:sz w:val="24"/>
                <w:szCs w:val="24"/>
              </w:rPr>
              <w:t xml:space="preserve">2012.gada 18.decembra noteikumiem Nr.932 “Īpaši aizsargājamā kultūras pieminekļa – Turaidas </w:t>
            </w:r>
            <w:proofErr w:type="spellStart"/>
            <w:r w:rsidRPr="00207A7A">
              <w:rPr>
                <w:rFonts w:ascii="Times New Roman" w:hAnsi="Times New Roman" w:cs="Times New Roman"/>
                <w:bCs/>
                <w:sz w:val="24"/>
                <w:szCs w:val="24"/>
              </w:rPr>
              <w:t>muzejrezervāta</w:t>
            </w:r>
            <w:proofErr w:type="spellEnd"/>
            <w:r w:rsidR="002701EF">
              <w:rPr>
                <w:rFonts w:ascii="Times New Roman" w:hAnsi="Times New Roman" w:cs="Times New Roman"/>
                <w:bCs/>
                <w:sz w:val="24"/>
                <w:szCs w:val="24"/>
              </w:rPr>
              <w:t> </w:t>
            </w:r>
            <w:r w:rsidRPr="00207A7A">
              <w:rPr>
                <w:rFonts w:ascii="Times New Roman" w:hAnsi="Times New Roman" w:cs="Times New Roman"/>
                <w:bCs/>
                <w:sz w:val="24"/>
                <w:szCs w:val="24"/>
              </w:rPr>
              <w:t>–</w:t>
            </w:r>
            <w:r w:rsidR="002701EF">
              <w:rPr>
                <w:rFonts w:ascii="Times New Roman" w:hAnsi="Times New Roman" w:cs="Times New Roman"/>
                <w:bCs/>
                <w:sz w:val="24"/>
                <w:szCs w:val="24"/>
              </w:rPr>
              <w:t> </w:t>
            </w:r>
            <w:r w:rsidRPr="00207A7A">
              <w:rPr>
                <w:rFonts w:ascii="Times New Roman" w:hAnsi="Times New Roman" w:cs="Times New Roman"/>
                <w:bCs/>
                <w:sz w:val="24"/>
                <w:szCs w:val="24"/>
              </w:rPr>
              <w:t xml:space="preserve">nolikums” </w:t>
            </w:r>
            <w:proofErr w:type="spellStart"/>
            <w:r w:rsidRPr="002701EF">
              <w:rPr>
                <w:rFonts w:ascii="Times New Roman" w:hAnsi="Times New Roman" w:cs="Times New Roman"/>
                <w:bCs/>
                <w:sz w:val="24"/>
                <w:szCs w:val="24"/>
              </w:rPr>
              <w:t>Muzejrezervātam</w:t>
            </w:r>
            <w:proofErr w:type="spellEnd"/>
            <w:r w:rsidRPr="00207A7A">
              <w:rPr>
                <w:rFonts w:ascii="Times New Roman" w:hAnsi="Times New Roman" w:cs="Times New Roman"/>
                <w:bCs/>
                <w:sz w:val="24"/>
                <w:szCs w:val="24"/>
              </w:rPr>
              <w:t xml:space="preserve"> ir šādas funkcijas:</w:t>
            </w:r>
          </w:p>
          <w:p w14:paraId="08FC68CE" w14:textId="48C7AF84" w:rsidR="00207A7A" w:rsidRPr="00FF0506" w:rsidRDefault="007C71C1" w:rsidP="00207A7A">
            <w:pPr>
              <w:spacing w:after="0" w:line="240" w:lineRule="auto"/>
              <w:ind w:firstLine="301"/>
              <w:jc w:val="both"/>
              <w:rPr>
                <w:rFonts w:ascii="Times New Roman" w:hAnsi="Times New Roman" w:cs="Times New Roman"/>
                <w:bCs/>
                <w:i/>
                <w:sz w:val="24"/>
                <w:szCs w:val="24"/>
              </w:rPr>
            </w:pPr>
            <w:hyperlink r:id="rId12" w:anchor="n3.1" w:history="1">
              <w:r w:rsidR="00207A7A" w:rsidRPr="00FF0506">
                <w:rPr>
                  <w:rFonts w:ascii="Times New Roman" w:hAnsi="Times New Roman" w:cs="Times New Roman"/>
                  <w:bCs/>
                  <w:sz w:val="24"/>
                  <w:szCs w:val="24"/>
                </w:rPr>
                <w:t>1</w:t>
              </w:r>
            </w:hyperlink>
            <w:r w:rsidR="00207A7A" w:rsidRPr="00FF0506">
              <w:rPr>
                <w:rFonts w:ascii="Times New Roman" w:hAnsi="Times New Roman" w:cs="Times New Roman"/>
                <w:bCs/>
                <w:i/>
                <w:sz w:val="24"/>
                <w:szCs w:val="24"/>
              </w:rPr>
              <w:t>.</w:t>
            </w:r>
            <w:r w:rsidR="00207A7A">
              <w:rPr>
                <w:rFonts w:ascii="Times New Roman" w:hAnsi="Times New Roman" w:cs="Times New Roman"/>
                <w:bCs/>
                <w:i/>
                <w:sz w:val="24"/>
                <w:szCs w:val="24"/>
              </w:rPr>
              <w:t> </w:t>
            </w:r>
            <w:r w:rsidR="00207A7A" w:rsidRPr="00FF0506">
              <w:rPr>
                <w:rFonts w:ascii="Times New Roman" w:hAnsi="Times New Roman" w:cs="Times New Roman"/>
                <w:bCs/>
                <w:i/>
                <w:sz w:val="24"/>
                <w:szCs w:val="24"/>
              </w:rPr>
              <w:t>uzturēt, pārvaldīt un attīstīt muzeja krājumu – Nacionālā muzeju krājuma daļu;</w:t>
            </w:r>
          </w:p>
          <w:p w14:paraId="564D5464" w14:textId="6B026523" w:rsidR="00207A7A" w:rsidRPr="00FF0506" w:rsidRDefault="00207A7A" w:rsidP="00207A7A">
            <w:pPr>
              <w:spacing w:after="0" w:line="240" w:lineRule="auto"/>
              <w:ind w:firstLine="301"/>
              <w:jc w:val="both"/>
              <w:rPr>
                <w:rFonts w:ascii="Times New Roman" w:hAnsi="Times New Roman" w:cs="Times New Roman"/>
                <w:bCs/>
                <w:i/>
                <w:sz w:val="24"/>
                <w:szCs w:val="24"/>
              </w:rPr>
            </w:pPr>
            <w:r w:rsidRPr="00FF0506">
              <w:rPr>
                <w:rFonts w:ascii="Times New Roman" w:hAnsi="Times New Roman" w:cs="Times New Roman"/>
                <w:bCs/>
                <w:i/>
                <w:sz w:val="24"/>
                <w:szCs w:val="24"/>
              </w:rPr>
              <w:t>2.</w:t>
            </w:r>
            <w:r>
              <w:rPr>
                <w:rFonts w:ascii="Times New Roman" w:hAnsi="Times New Roman" w:cs="Times New Roman"/>
                <w:bCs/>
                <w:i/>
                <w:sz w:val="24"/>
                <w:szCs w:val="24"/>
              </w:rPr>
              <w:t> </w:t>
            </w:r>
            <w:r w:rsidRPr="00FF0506">
              <w:rPr>
                <w:rFonts w:ascii="Times New Roman" w:hAnsi="Times New Roman" w:cs="Times New Roman"/>
                <w:bCs/>
                <w:i/>
                <w:sz w:val="24"/>
                <w:szCs w:val="24"/>
              </w:rPr>
              <w:t>veikt muzeja krājuma un ar to saistītās informācijas zinātnisko pētniecību;</w:t>
            </w:r>
          </w:p>
          <w:p w14:paraId="6FAB6AF3" w14:textId="5F09D17E" w:rsidR="00207A7A" w:rsidRPr="00FF0506" w:rsidRDefault="00207A7A" w:rsidP="00207A7A">
            <w:pPr>
              <w:spacing w:after="0" w:line="240" w:lineRule="auto"/>
              <w:ind w:firstLine="301"/>
              <w:jc w:val="both"/>
              <w:rPr>
                <w:rFonts w:ascii="Times New Roman" w:hAnsi="Times New Roman" w:cs="Times New Roman"/>
                <w:bCs/>
                <w:i/>
                <w:sz w:val="24"/>
                <w:szCs w:val="24"/>
              </w:rPr>
            </w:pPr>
            <w:r w:rsidRPr="00FF0506">
              <w:rPr>
                <w:rFonts w:ascii="Times New Roman" w:hAnsi="Times New Roman" w:cs="Times New Roman"/>
                <w:bCs/>
                <w:i/>
                <w:sz w:val="24"/>
                <w:szCs w:val="24"/>
              </w:rPr>
              <w:t>3.</w:t>
            </w:r>
            <w:r w:rsidR="002701EF">
              <w:rPr>
                <w:rFonts w:ascii="Times New Roman" w:hAnsi="Times New Roman" w:cs="Times New Roman"/>
                <w:bCs/>
                <w:i/>
                <w:sz w:val="24"/>
                <w:szCs w:val="24"/>
              </w:rPr>
              <w:t> </w:t>
            </w:r>
            <w:r w:rsidRPr="00FF0506">
              <w:rPr>
                <w:rFonts w:ascii="Times New Roman" w:hAnsi="Times New Roman" w:cs="Times New Roman"/>
                <w:bCs/>
                <w:i/>
                <w:sz w:val="24"/>
                <w:szCs w:val="24"/>
              </w:rPr>
              <w:t>izglītot sabiedrību, nodrošināt tai muzeja vērtību pieejamību;</w:t>
            </w:r>
          </w:p>
          <w:p w14:paraId="1248547E" w14:textId="78752BE9" w:rsidR="00207A7A" w:rsidRPr="00207A7A" w:rsidRDefault="00207A7A" w:rsidP="00207A7A">
            <w:pPr>
              <w:spacing w:after="0" w:line="240" w:lineRule="auto"/>
              <w:ind w:firstLine="301"/>
              <w:jc w:val="both"/>
              <w:rPr>
                <w:rFonts w:ascii="Times New Roman" w:hAnsi="Times New Roman" w:cs="Times New Roman"/>
                <w:bCs/>
                <w:i/>
                <w:sz w:val="24"/>
                <w:szCs w:val="24"/>
              </w:rPr>
            </w:pPr>
            <w:r w:rsidRPr="00FF0506">
              <w:rPr>
                <w:rFonts w:ascii="Times New Roman" w:hAnsi="Times New Roman" w:cs="Times New Roman"/>
                <w:bCs/>
                <w:i/>
                <w:sz w:val="24"/>
                <w:szCs w:val="24"/>
              </w:rPr>
              <w:t>4.</w:t>
            </w:r>
            <w:r w:rsidR="002701EF">
              <w:rPr>
                <w:rFonts w:ascii="Times New Roman" w:hAnsi="Times New Roman" w:cs="Times New Roman"/>
                <w:bCs/>
                <w:i/>
                <w:sz w:val="24"/>
                <w:szCs w:val="24"/>
              </w:rPr>
              <w:t> </w:t>
            </w:r>
            <w:r w:rsidRPr="00FF0506">
              <w:rPr>
                <w:rFonts w:ascii="Times New Roman" w:hAnsi="Times New Roman" w:cs="Times New Roman"/>
                <w:bCs/>
                <w:i/>
                <w:sz w:val="24"/>
                <w:szCs w:val="24"/>
              </w:rPr>
              <w:t>pētīt, atjaunot un uzturēt kultūrvēsturisko vidi;</w:t>
            </w:r>
          </w:p>
          <w:p w14:paraId="1EBA51AB" w14:textId="3F8E1858" w:rsidR="00207A7A" w:rsidRPr="00207A7A" w:rsidRDefault="00207A7A" w:rsidP="00207A7A">
            <w:pPr>
              <w:spacing w:after="0" w:line="240" w:lineRule="auto"/>
              <w:ind w:firstLine="301"/>
              <w:jc w:val="both"/>
              <w:rPr>
                <w:rFonts w:ascii="Times New Roman" w:hAnsi="Times New Roman" w:cs="Times New Roman"/>
                <w:bCs/>
                <w:i/>
                <w:sz w:val="24"/>
                <w:szCs w:val="24"/>
              </w:rPr>
            </w:pPr>
            <w:r w:rsidRPr="00FF0506">
              <w:rPr>
                <w:rFonts w:ascii="Times New Roman" w:hAnsi="Times New Roman" w:cs="Times New Roman"/>
                <w:bCs/>
                <w:i/>
                <w:sz w:val="24"/>
                <w:szCs w:val="24"/>
              </w:rPr>
              <w:t>5.</w:t>
            </w:r>
            <w:r w:rsidR="002701EF">
              <w:rPr>
                <w:rFonts w:ascii="Times New Roman" w:hAnsi="Times New Roman" w:cs="Times New Roman"/>
                <w:bCs/>
                <w:i/>
                <w:sz w:val="24"/>
                <w:szCs w:val="24"/>
              </w:rPr>
              <w:t> </w:t>
            </w:r>
            <w:r w:rsidRPr="00FF0506">
              <w:rPr>
                <w:rFonts w:ascii="Times New Roman" w:hAnsi="Times New Roman" w:cs="Times New Roman"/>
                <w:bCs/>
                <w:i/>
                <w:sz w:val="24"/>
                <w:szCs w:val="24"/>
              </w:rPr>
              <w:t>uzturēt un attīstīt muzeja darbībai nepieciešamo infrastruktūru</w:t>
            </w:r>
          </w:p>
          <w:p w14:paraId="1B34839B" w14:textId="06EC97A0" w:rsidR="00207A7A" w:rsidRPr="00CE7B1B" w:rsidRDefault="00207A7A" w:rsidP="00207A7A">
            <w:pPr>
              <w:spacing w:after="0" w:line="240" w:lineRule="auto"/>
              <w:ind w:firstLine="301"/>
              <w:jc w:val="both"/>
              <w:rPr>
                <w:rFonts w:ascii="Times New Roman" w:hAnsi="Times New Roman" w:cs="Times New Roman"/>
                <w:bCs/>
                <w:sz w:val="24"/>
                <w:szCs w:val="24"/>
              </w:rPr>
            </w:pPr>
            <w:r w:rsidRPr="00207A7A">
              <w:rPr>
                <w:rFonts w:ascii="Times New Roman" w:hAnsi="Times New Roman" w:cs="Times New Roman"/>
                <w:bCs/>
                <w:i/>
                <w:sz w:val="24"/>
                <w:szCs w:val="24"/>
              </w:rPr>
              <w:t>6.</w:t>
            </w:r>
            <w:r w:rsidR="002701EF">
              <w:rPr>
                <w:rFonts w:ascii="Times New Roman" w:hAnsi="Times New Roman" w:cs="Times New Roman"/>
                <w:bCs/>
                <w:i/>
                <w:sz w:val="24"/>
                <w:szCs w:val="24"/>
              </w:rPr>
              <w:t> </w:t>
            </w:r>
            <w:r w:rsidRPr="00207A7A">
              <w:rPr>
                <w:rFonts w:ascii="Times New Roman" w:hAnsi="Times New Roman" w:cs="Times New Roman"/>
                <w:bCs/>
                <w:i/>
                <w:sz w:val="24"/>
                <w:szCs w:val="24"/>
              </w:rPr>
              <w:t>restaurēt, remontēt un uzturēt attiecīgos kultūras pieminekļus</w:t>
            </w:r>
            <w:r>
              <w:rPr>
                <w:rFonts w:ascii="Times New Roman" w:hAnsi="Times New Roman" w:cs="Times New Roman"/>
                <w:bCs/>
                <w:sz w:val="24"/>
                <w:szCs w:val="24"/>
              </w:rPr>
              <w:t>.</w:t>
            </w:r>
          </w:p>
          <w:p w14:paraId="6016D791" w14:textId="24F33D74" w:rsidR="00C97F04" w:rsidRDefault="00AA5769" w:rsidP="00E66C1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Valsts akciju sabiedrība “Valsts nekustamie īpašumi” 27.08.2018. ir saņēmusi Kultūras ministrijas </w:t>
            </w:r>
            <w:r w:rsidR="004E3E3D">
              <w:rPr>
                <w:rFonts w:ascii="Times New Roman" w:hAnsi="Times New Roman" w:cs="Times New Roman"/>
                <w:bCs/>
                <w:sz w:val="24"/>
                <w:szCs w:val="24"/>
              </w:rPr>
              <w:t>pakļautībā</w:t>
            </w:r>
            <w:r w:rsidR="00DD233D">
              <w:rPr>
                <w:rFonts w:ascii="Times New Roman" w:hAnsi="Times New Roman" w:cs="Times New Roman"/>
                <w:bCs/>
                <w:sz w:val="24"/>
                <w:szCs w:val="24"/>
              </w:rPr>
              <w:t xml:space="preserve"> esošās </w:t>
            </w:r>
            <w:r w:rsidR="004E3E3D">
              <w:rPr>
                <w:rFonts w:ascii="Times New Roman" w:hAnsi="Times New Roman" w:cs="Times New Roman"/>
                <w:bCs/>
                <w:sz w:val="24"/>
                <w:szCs w:val="24"/>
              </w:rPr>
              <w:t xml:space="preserve">tiešās valsts pārvaldes </w:t>
            </w:r>
            <w:r w:rsidR="00DD233D">
              <w:rPr>
                <w:rFonts w:ascii="Times New Roman" w:hAnsi="Times New Roman" w:cs="Times New Roman"/>
                <w:bCs/>
                <w:sz w:val="24"/>
                <w:szCs w:val="24"/>
              </w:rPr>
              <w:t xml:space="preserve">iestādes </w:t>
            </w:r>
            <w:proofErr w:type="spellStart"/>
            <w:r w:rsidR="004E3E3D">
              <w:rPr>
                <w:rFonts w:ascii="Times New Roman" w:hAnsi="Times New Roman" w:cs="Times New Roman"/>
                <w:bCs/>
                <w:sz w:val="24"/>
                <w:szCs w:val="24"/>
              </w:rPr>
              <w:t>M</w:t>
            </w:r>
            <w:r>
              <w:rPr>
                <w:rFonts w:ascii="Times New Roman" w:hAnsi="Times New Roman" w:cs="Times New Roman"/>
                <w:bCs/>
                <w:sz w:val="24"/>
                <w:szCs w:val="24"/>
              </w:rPr>
              <w:t>uzejrezervāt</w:t>
            </w:r>
            <w:r w:rsidR="004E3E3D">
              <w:rPr>
                <w:rFonts w:ascii="Times New Roman" w:hAnsi="Times New Roman" w:cs="Times New Roman"/>
                <w:bCs/>
                <w:sz w:val="24"/>
                <w:szCs w:val="24"/>
              </w:rPr>
              <w:t>a</w:t>
            </w:r>
            <w:proofErr w:type="spellEnd"/>
            <w:r w:rsidR="00C26DFF">
              <w:rPr>
                <w:rFonts w:ascii="Times New Roman" w:hAnsi="Times New Roman" w:cs="Times New Roman"/>
                <w:bCs/>
                <w:sz w:val="24"/>
                <w:szCs w:val="24"/>
              </w:rPr>
              <w:t xml:space="preserve"> </w:t>
            </w:r>
            <w:r>
              <w:rPr>
                <w:rFonts w:ascii="Times New Roman" w:hAnsi="Times New Roman" w:cs="Times New Roman"/>
                <w:bCs/>
                <w:sz w:val="24"/>
                <w:szCs w:val="24"/>
              </w:rPr>
              <w:t>vēstuli Nr.1-4.2/95</w:t>
            </w:r>
            <w:r w:rsidR="00DD233D">
              <w:rPr>
                <w:rFonts w:ascii="Times New Roman" w:hAnsi="Times New Roman" w:cs="Times New Roman"/>
                <w:bCs/>
                <w:sz w:val="24"/>
                <w:szCs w:val="24"/>
              </w:rPr>
              <w:t xml:space="preserve"> “</w:t>
            </w:r>
            <w:r w:rsidR="00DD233D" w:rsidRPr="00C26DFF">
              <w:rPr>
                <w:rFonts w:ascii="Times New Roman" w:hAnsi="Times New Roman" w:cs="Times New Roman"/>
                <w:bCs/>
                <w:i/>
                <w:sz w:val="24"/>
                <w:szCs w:val="24"/>
              </w:rPr>
              <w:t>Par bijušā Turaidas muižas ķieģeļu cepļa būvēm un zemes v</w:t>
            </w:r>
            <w:r w:rsidR="00C26DFF" w:rsidRPr="00C26DFF">
              <w:rPr>
                <w:rFonts w:ascii="Times New Roman" w:hAnsi="Times New Roman" w:cs="Times New Roman"/>
                <w:bCs/>
                <w:i/>
                <w:sz w:val="24"/>
                <w:szCs w:val="24"/>
              </w:rPr>
              <w:t>ie</w:t>
            </w:r>
            <w:r w:rsidR="00DD233D" w:rsidRPr="00C26DFF">
              <w:rPr>
                <w:rFonts w:ascii="Times New Roman" w:hAnsi="Times New Roman" w:cs="Times New Roman"/>
                <w:bCs/>
                <w:i/>
                <w:sz w:val="24"/>
                <w:szCs w:val="24"/>
              </w:rPr>
              <w:t>nību “Mežs pie Aivariem”</w:t>
            </w:r>
            <w:r w:rsidR="00C26DFF" w:rsidRPr="00C26DFF">
              <w:rPr>
                <w:rFonts w:ascii="Times New Roman" w:hAnsi="Times New Roman" w:cs="Times New Roman"/>
                <w:bCs/>
                <w:i/>
                <w:sz w:val="24"/>
                <w:szCs w:val="24"/>
              </w:rPr>
              <w:t>”</w:t>
            </w:r>
            <w:r w:rsidR="00C26DFF" w:rsidRPr="00EA7FB8">
              <w:rPr>
                <w:rFonts w:ascii="Times New Roman" w:hAnsi="Times New Roman" w:cs="Times New Roman"/>
                <w:bCs/>
                <w:sz w:val="24"/>
                <w:szCs w:val="24"/>
              </w:rPr>
              <w:t>,</w:t>
            </w:r>
            <w:r w:rsidR="00C26DFF">
              <w:rPr>
                <w:rFonts w:ascii="Times New Roman" w:hAnsi="Times New Roman" w:cs="Times New Roman"/>
                <w:bCs/>
                <w:i/>
                <w:sz w:val="24"/>
                <w:szCs w:val="24"/>
              </w:rPr>
              <w:t xml:space="preserve"> </w:t>
            </w:r>
            <w:r w:rsidR="00EA7FB8" w:rsidRPr="00EA7FB8">
              <w:rPr>
                <w:rFonts w:ascii="Times New Roman" w:hAnsi="Times New Roman" w:cs="Times New Roman"/>
                <w:bCs/>
                <w:sz w:val="24"/>
                <w:szCs w:val="24"/>
              </w:rPr>
              <w:t>ar kuru</w:t>
            </w:r>
            <w:r w:rsidR="00EA7FB8">
              <w:rPr>
                <w:rFonts w:ascii="Times New Roman" w:hAnsi="Times New Roman" w:cs="Times New Roman"/>
                <w:bCs/>
                <w:i/>
                <w:sz w:val="24"/>
                <w:szCs w:val="24"/>
              </w:rPr>
              <w:t xml:space="preserve"> </w:t>
            </w:r>
            <w:proofErr w:type="spellStart"/>
            <w:r w:rsidR="00C26DFF" w:rsidRPr="00C26DFF">
              <w:rPr>
                <w:rFonts w:ascii="Times New Roman" w:hAnsi="Times New Roman" w:cs="Times New Roman"/>
                <w:bCs/>
                <w:sz w:val="24"/>
                <w:szCs w:val="24"/>
              </w:rPr>
              <w:t>Muzejrezervāts</w:t>
            </w:r>
            <w:proofErr w:type="spellEnd"/>
            <w:r w:rsidR="00C26DFF" w:rsidRPr="00C26DFF">
              <w:rPr>
                <w:rFonts w:ascii="Times New Roman" w:hAnsi="Times New Roman" w:cs="Times New Roman"/>
                <w:bCs/>
                <w:sz w:val="24"/>
                <w:szCs w:val="24"/>
              </w:rPr>
              <w:t xml:space="preserve"> </w:t>
            </w:r>
            <w:r w:rsidR="00C26DFF">
              <w:rPr>
                <w:rFonts w:ascii="Times New Roman" w:hAnsi="Times New Roman" w:cs="Times New Roman"/>
                <w:bCs/>
                <w:sz w:val="24"/>
                <w:szCs w:val="24"/>
              </w:rPr>
              <w:t xml:space="preserve">informē, ka </w:t>
            </w:r>
            <w:r w:rsidR="005618AA">
              <w:rPr>
                <w:rFonts w:ascii="Times New Roman" w:hAnsi="Times New Roman" w:cs="Times New Roman"/>
                <w:bCs/>
                <w:sz w:val="24"/>
                <w:szCs w:val="24"/>
              </w:rPr>
              <w:t xml:space="preserve">ar </w:t>
            </w:r>
            <w:proofErr w:type="spellStart"/>
            <w:r w:rsidR="005618AA">
              <w:rPr>
                <w:rFonts w:ascii="Times New Roman" w:hAnsi="Times New Roman" w:cs="Times New Roman"/>
                <w:bCs/>
                <w:sz w:val="24"/>
                <w:szCs w:val="24"/>
              </w:rPr>
              <w:t>Muzejrezervāta</w:t>
            </w:r>
            <w:proofErr w:type="spellEnd"/>
            <w:r w:rsidR="005618AA">
              <w:rPr>
                <w:rFonts w:ascii="Times New Roman" w:hAnsi="Times New Roman" w:cs="Times New Roman"/>
                <w:bCs/>
                <w:sz w:val="24"/>
                <w:szCs w:val="24"/>
              </w:rPr>
              <w:t xml:space="preserve"> teritoriju tieši robežojas nekustamais īpašums “Mežs pie Aivariem” zemes vienība </w:t>
            </w:r>
            <w:r w:rsidR="005618AA" w:rsidRPr="005618AA">
              <w:rPr>
                <w:rFonts w:ascii="Times New Roman" w:hAnsi="Times New Roman" w:cs="Times New Roman"/>
                <w:bCs/>
                <w:sz w:val="24"/>
                <w:szCs w:val="24"/>
              </w:rPr>
              <w:t>(zemes vienības kadastra apzīmējuma 8068 009 0293) 13,0300 ha platībā</w:t>
            </w:r>
            <w:r w:rsidR="00947671">
              <w:rPr>
                <w:rFonts w:ascii="Times New Roman" w:hAnsi="Times New Roman" w:cs="Times New Roman"/>
                <w:bCs/>
                <w:sz w:val="24"/>
                <w:szCs w:val="24"/>
              </w:rPr>
              <w:t>,</w:t>
            </w:r>
            <w:r w:rsidR="005618AA">
              <w:rPr>
                <w:rFonts w:ascii="Times New Roman" w:hAnsi="Times New Roman" w:cs="Times New Roman"/>
                <w:bCs/>
                <w:sz w:val="24"/>
                <w:szCs w:val="24"/>
              </w:rPr>
              <w:t xml:space="preserve"> uz kura </w:t>
            </w:r>
            <w:r w:rsidR="00947671">
              <w:rPr>
                <w:rFonts w:ascii="Times New Roman" w:hAnsi="Times New Roman" w:cs="Times New Roman"/>
                <w:bCs/>
                <w:sz w:val="24"/>
                <w:szCs w:val="24"/>
              </w:rPr>
              <w:t xml:space="preserve">atrodas </w:t>
            </w:r>
            <w:r w:rsidR="00EA7FB8">
              <w:rPr>
                <w:rFonts w:ascii="Times New Roman" w:hAnsi="Times New Roman" w:cs="Times New Roman"/>
                <w:bCs/>
                <w:sz w:val="24"/>
                <w:szCs w:val="24"/>
              </w:rPr>
              <w:t>kultūr</w:t>
            </w:r>
            <w:r w:rsidR="00947671">
              <w:rPr>
                <w:rFonts w:ascii="Times New Roman" w:hAnsi="Times New Roman" w:cs="Times New Roman"/>
                <w:bCs/>
                <w:sz w:val="24"/>
                <w:szCs w:val="24"/>
              </w:rPr>
              <w:t>vēstur</w:t>
            </w:r>
            <w:r w:rsidR="00EA7FB8">
              <w:rPr>
                <w:rFonts w:ascii="Times New Roman" w:hAnsi="Times New Roman" w:cs="Times New Roman"/>
                <w:bCs/>
                <w:sz w:val="24"/>
                <w:szCs w:val="24"/>
              </w:rPr>
              <w:t>iskais</w:t>
            </w:r>
            <w:r w:rsidR="00947671">
              <w:rPr>
                <w:rFonts w:ascii="Times New Roman" w:hAnsi="Times New Roman" w:cs="Times New Roman"/>
                <w:bCs/>
                <w:sz w:val="24"/>
                <w:szCs w:val="24"/>
              </w:rPr>
              <w:t xml:space="preserve"> piemineklis – Turaidas muižas saimnieciskās apbūves “Ķieģeļcepļa skurstenis” un citu ēku pamati.</w:t>
            </w:r>
          </w:p>
          <w:p w14:paraId="1168F9E3" w14:textId="4D2ED80D" w:rsidR="00CE7B1B" w:rsidRPr="00CE7B1B" w:rsidRDefault="00947671" w:rsidP="00CE7B1B">
            <w:pPr>
              <w:spacing w:after="0" w:line="240" w:lineRule="auto"/>
              <w:ind w:firstLine="720"/>
              <w:jc w:val="both"/>
              <w:rPr>
                <w:rFonts w:ascii="Times New Roman" w:hAnsi="Times New Roman" w:cs="Times New Roman"/>
                <w:bCs/>
                <w:sz w:val="24"/>
                <w:szCs w:val="24"/>
              </w:rPr>
            </w:pPr>
            <w:r w:rsidRPr="00CE7B1B">
              <w:rPr>
                <w:rFonts w:ascii="Times New Roman" w:hAnsi="Times New Roman" w:cs="Times New Roman"/>
                <w:bCs/>
                <w:sz w:val="24"/>
                <w:szCs w:val="24"/>
              </w:rPr>
              <w:t>Sas</w:t>
            </w:r>
            <w:r w:rsidR="00CE7B1B">
              <w:rPr>
                <w:rFonts w:ascii="Times New Roman" w:hAnsi="Times New Roman" w:cs="Times New Roman"/>
                <w:bCs/>
                <w:sz w:val="24"/>
                <w:szCs w:val="24"/>
              </w:rPr>
              <w:t xml:space="preserve">kaņā ar </w:t>
            </w:r>
            <w:r w:rsidR="00CE7B1B" w:rsidRPr="00CE7B1B">
              <w:rPr>
                <w:rFonts w:ascii="Times New Roman" w:hAnsi="Times New Roman" w:cs="Times New Roman"/>
                <w:bCs/>
                <w:sz w:val="24"/>
                <w:szCs w:val="24"/>
              </w:rPr>
              <w:t>Ministru kabineta 2014.gada 28.oktobr</w:t>
            </w:r>
            <w:r w:rsidR="00CE7B1B">
              <w:rPr>
                <w:rFonts w:ascii="Times New Roman" w:hAnsi="Times New Roman" w:cs="Times New Roman"/>
                <w:bCs/>
                <w:sz w:val="24"/>
                <w:szCs w:val="24"/>
              </w:rPr>
              <w:t>a</w:t>
            </w:r>
            <w:r w:rsidR="00CE7B1B" w:rsidRPr="00CE7B1B">
              <w:rPr>
                <w:rFonts w:ascii="Times New Roman" w:hAnsi="Times New Roman" w:cs="Times New Roman"/>
                <w:bCs/>
                <w:sz w:val="24"/>
                <w:szCs w:val="24"/>
              </w:rPr>
              <w:t xml:space="preserve"> noteikumi</w:t>
            </w:r>
            <w:r w:rsidR="00CE7B1B">
              <w:rPr>
                <w:rFonts w:ascii="Times New Roman" w:hAnsi="Times New Roman" w:cs="Times New Roman"/>
                <w:bCs/>
                <w:sz w:val="24"/>
                <w:szCs w:val="24"/>
              </w:rPr>
              <w:t>em</w:t>
            </w:r>
            <w:r w:rsidR="00CE7B1B" w:rsidRPr="00CE7B1B">
              <w:rPr>
                <w:rFonts w:ascii="Times New Roman" w:hAnsi="Times New Roman" w:cs="Times New Roman"/>
                <w:bCs/>
                <w:sz w:val="24"/>
                <w:szCs w:val="24"/>
              </w:rPr>
              <w:t xml:space="preserve"> Nr.664 </w:t>
            </w:r>
            <w:r w:rsidR="00CE7B1B">
              <w:rPr>
                <w:rFonts w:ascii="Times New Roman" w:hAnsi="Times New Roman" w:cs="Times New Roman"/>
                <w:bCs/>
                <w:sz w:val="24"/>
                <w:szCs w:val="24"/>
              </w:rPr>
              <w:t>“</w:t>
            </w:r>
            <w:r w:rsidR="00CE7B1B" w:rsidRPr="00CE7B1B">
              <w:rPr>
                <w:rFonts w:ascii="Times New Roman" w:hAnsi="Times New Roman" w:cs="Times New Roman"/>
                <w:bCs/>
                <w:sz w:val="24"/>
                <w:szCs w:val="24"/>
              </w:rPr>
              <w:t xml:space="preserve">Īpaši aizsargājamā kultūras pieminekļa – Turaidas </w:t>
            </w:r>
            <w:proofErr w:type="spellStart"/>
            <w:r w:rsidR="00CE7B1B" w:rsidRPr="00CE7B1B">
              <w:rPr>
                <w:rFonts w:ascii="Times New Roman" w:hAnsi="Times New Roman" w:cs="Times New Roman"/>
                <w:bCs/>
                <w:sz w:val="24"/>
                <w:szCs w:val="24"/>
              </w:rPr>
              <w:t>muzejrezervāta</w:t>
            </w:r>
            <w:proofErr w:type="spellEnd"/>
            <w:r w:rsidR="00CE7B1B" w:rsidRPr="00CE7B1B">
              <w:rPr>
                <w:rFonts w:ascii="Times New Roman" w:hAnsi="Times New Roman" w:cs="Times New Roman"/>
                <w:bCs/>
                <w:sz w:val="24"/>
                <w:szCs w:val="24"/>
              </w:rPr>
              <w:t xml:space="preserve"> – aizsardzības kārtība</w:t>
            </w:r>
            <w:r w:rsidR="00CE7B1B">
              <w:rPr>
                <w:rFonts w:ascii="Times New Roman" w:hAnsi="Times New Roman" w:cs="Times New Roman"/>
                <w:bCs/>
                <w:sz w:val="24"/>
                <w:szCs w:val="24"/>
              </w:rPr>
              <w:t>”</w:t>
            </w:r>
            <w:r w:rsidR="00F34192">
              <w:rPr>
                <w:rFonts w:ascii="Times New Roman" w:hAnsi="Times New Roman" w:cs="Times New Roman"/>
                <w:bCs/>
                <w:sz w:val="24"/>
                <w:szCs w:val="24"/>
              </w:rPr>
              <w:t xml:space="preserve"> bijušais ķ</w:t>
            </w:r>
            <w:r w:rsidR="00F34192" w:rsidRPr="00F34192">
              <w:rPr>
                <w:rFonts w:ascii="Times New Roman" w:hAnsi="Times New Roman" w:cs="Times New Roman"/>
                <w:bCs/>
                <w:sz w:val="24"/>
                <w:szCs w:val="24"/>
              </w:rPr>
              <w:t>ieģeļcep</w:t>
            </w:r>
            <w:r w:rsidR="00F34192">
              <w:rPr>
                <w:rFonts w:ascii="Times New Roman" w:hAnsi="Times New Roman" w:cs="Times New Roman"/>
                <w:bCs/>
                <w:sz w:val="24"/>
                <w:szCs w:val="24"/>
              </w:rPr>
              <w:t>lis un daļa no zemes vienības “Mežs pie Aivariem“ 6,00</w:t>
            </w:r>
            <w:r w:rsidR="002701EF">
              <w:rPr>
                <w:rFonts w:ascii="Times New Roman" w:hAnsi="Times New Roman" w:cs="Times New Roman"/>
                <w:bCs/>
                <w:sz w:val="24"/>
                <w:szCs w:val="24"/>
              </w:rPr>
              <w:t>00</w:t>
            </w:r>
            <w:r w:rsidR="00F34192">
              <w:rPr>
                <w:rFonts w:ascii="Times New Roman" w:hAnsi="Times New Roman" w:cs="Times New Roman"/>
                <w:bCs/>
                <w:sz w:val="24"/>
                <w:szCs w:val="24"/>
              </w:rPr>
              <w:t xml:space="preserve"> ha platībā noteikta kā </w:t>
            </w:r>
            <w:proofErr w:type="spellStart"/>
            <w:r w:rsidR="00F34192">
              <w:rPr>
                <w:rFonts w:ascii="Times New Roman" w:hAnsi="Times New Roman" w:cs="Times New Roman"/>
                <w:bCs/>
                <w:sz w:val="24"/>
                <w:szCs w:val="24"/>
              </w:rPr>
              <w:t>Muzejrezervāta</w:t>
            </w:r>
            <w:proofErr w:type="spellEnd"/>
            <w:r w:rsidR="00F34192">
              <w:rPr>
                <w:rFonts w:ascii="Times New Roman" w:hAnsi="Times New Roman" w:cs="Times New Roman"/>
                <w:bCs/>
                <w:sz w:val="24"/>
                <w:szCs w:val="24"/>
              </w:rPr>
              <w:t xml:space="preserve"> teritorijas sastāvdaļa. </w:t>
            </w:r>
            <w:proofErr w:type="spellStart"/>
            <w:r w:rsidR="00F34192">
              <w:rPr>
                <w:rFonts w:ascii="Times New Roman" w:hAnsi="Times New Roman" w:cs="Times New Roman"/>
                <w:bCs/>
                <w:sz w:val="24"/>
                <w:szCs w:val="24"/>
              </w:rPr>
              <w:t>Muzejrezervāts</w:t>
            </w:r>
            <w:proofErr w:type="spellEnd"/>
            <w:r w:rsidR="00F34192">
              <w:rPr>
                <w:rFonts w:ascii="Times New Roman" w:hAnsi="Times New Roman" w:cs="Times New Roman"/>
                <w:bCs/>
                <w:sz w:val="24"/>
                <w:szCs w:val="24"/>
              </w:rPr>
              <w:t xml:space="preserve"> no Krimuldas novada pašvaldības saskaņā ar 12.04.2017. noslēgto Zemes nomas līgumu nomā nekustamā īp</w:t>
            </w:r>
            <w:r w:rsidR="006D58B6">
              <w:rPr>
                <w:rFonts w:ascii="Times New Roman" w:hAnsi="Times New Roman" w:cs="Times New Roman"/>
                <w:bCs/>
                <w:sz w:val="24"/>
                <w:szCs w:val="24"/>
              </w:rPr>
              <w:t>aš</w:t>
            </w:r>
            <w:r w:rsidR="00F34192">
              <w:rPr>
                <w:rFonts w:ascii="Times New Roman" w:hAnsi="Times New Roman" w:cs="Times New Roman"/>
                <w:bCs/>
                <w:sz w:val="24"/>
                <w:szCs w:val="24"/>
              </w:rPr>
              <w:t>uma “Mežs pie Aivariem”</w:t>
            </w:r>
            <w:r w:rsidR="006D58B6">
              <w:rPr>
                <w:rFonts w:ascii="Times New Roman" w:hAnsi="Times New Roman" w:cs="Times New Roman"/>
                <w:bCs/>
                <w:sz w:val="24"/>
                <w:szCs w:val="24"/>
              </w:rPr>
              <w:t xml:space="preserve"> daļu 6</w:t>
            </w:r>
            <w:r w:rsidR="002701EF">
              <w:rPr>
                <w:rFonts w:ascii="Times New Roman" w:hAnsi="Times New Roman" w:cs="Times New Roman"/>
                <w:bCs/>
                <w:sz w:val="24"/>
                <w:szCs w:val="24"/>
              </w:rPr>
              <w:t>,0000</w:t>
            </w:r>
            <w:r w:rsidR="006D58B6">
              <w:rPr>
                <w:rFonts w:ascii="Times New Roman" w:hAnsi="Times New Roman" w:cs="Times New Roman"/>
                <w:bCs/>
                <w:sz w:val="24"/>
                <w:szCs w:val="24"/>
              </w:rPr>
              <w:t xml:space="preserve"> ha platībā</w:t>
            </w:r>
            <w:r w:rsidR="00EA7FB8">
              <w:rPr>
                <w:rFonts w:ascii="Times New Roman" w:hAnsi="Times New Roman" w:cs="Times New Roman"/>
                <w:bCs/>
                <w:sz w:val="24"/>
                <w:szCs w:val="24"/>
              </w:rPr>
              <w:t>.</w:t>
            </w:r>
          </w:p>
          <w:p w14:paraId="034743B9" w14:textId="08226ED4" w:rsidR="00CE7B1B" w:rsidRDefault="006D58B6" w:rsidP="00CE7B1B">
            <w:pPr>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Muzejrezervāts</w:t>
            </w:r>
            <w:proofErr w:type="spellEnd"/>
            <w:r>
              <w:rPr>
                <w:rFonts w:ascii="Times New Roman" w:hAnsi="Times New Roman" w:cs="Times New Roman"/>
                <w:bCs/>
                <w:sz w:val="24"/>
                <w:szCs w:val="24"/>
              </w:rPr>
              <w:t xml:space="preserve"> tā teritorijā</w:t>
            </w:r>
            <w:r w:rsidR="0029402B">
              <w:rPr>
                <w:rFonts w:ascii="Times New Roman" w:hAnsi="Times New Roman" w:cs="Times New Roman"/>
                <w:bCs/>
                <w:sz w:val="24"/>
                <w:szCs w:val="24"/>
              </w:rPr>
              <w:t xml:space="preserve">, zemes vienībā ar kadastra apzīmējumu </w:t>
            </w:r>
            <w:r w:rsidR="00587A85">
              <w:rPr>
                <w:rFonts w:ascii="Times New Roman" w:hAnsi="Times New Roman" w:cs="Times New Roman"/>
                <w:bCs/>
                <w:sz w:val="24"/>
                <w:szCs w:val="24"/>
              </w:rPr>
              <w:t>8068 009 0175</w:t>
            </w:r>
            <w:r w:rsidR="00EA7FB8">
              <w:rPr>
                <w:rFonts w:ascii="Times New Roman" w:hAnsi="Times New Roman" w:cs="Times New Roman"/>
                <w:bCs/>
                <w:sz w:val="24"/>
                <w:szCs w:val="24"/>
              </w:rPr>
              <w:t>,</w:t>
            </w:r>
            <w:r w:rsidR="00587A85">
              <w:rPr>
                <w:rFonts w:ascii="Times New Roman" w:hAnsi="Times New Roman" w:cs="Times New Roman"/>
                <w:bCs/>
                <w:sz w:val="24"/>
                <w:szCs w:val="24"/>
              </w:rPr>
              <w:t xml:space="preserve"> </w:t>
            </w:r>
            <w:r>
              <w:rPr>
                <w:rFonts w:ascii="Times New Roman" w:hAnsi="Times New Roman" w:cs="Times New Roman"/>
                <w:bCs/>
                <w:sz w:val="24"/>
                <w:szCs w:val="24"/>
              </w:rPr>
              <w:t xml:space="preserve">uzsācis īstenot </w:t>
            </w:r>
            <w:r w:rsidR="0029402B">
              <w:rPr>
                <w:rFonts w:ascii="Times New Roman" w:hAnsi="Times New Roman" w:cs="Times New Roman"/>
                <w:bCs/>
                <w:sz w:val="24"/>
                <w:szCs w:val="24"/>
              </w:rPr>
              <w:t>esošo vēsturisko dīķu</w:t>
            </w:r>
            <w:r w:rsidR="00587A85">
              <w:rPr>
                <w:rFonts w:ascii="Times New Roman" w:hAnsi="Times New Roman" w:cs="Times New Roman"/>
                <w:bCs/>
                <w:sz w:val="24"/>
                <w:szCs w:val="24"/>
              </w:rPr>
              <w:t xml:space="preserve"> atjaunošanu un teritorijas labiekārtošanu. Teritorija tieši pieguļ nekustamajam īpašumam </w:t>
            </w:r>
            <w:r w:rsidR="00587A85" w:rsidRPr="00587A85">
              <w:rPr>
                <w:rFonts w:ascii="Times New Roman" w:hAnsi="Times New Roman" w:cs="Times New Roman"/>
                <w:bCs/>
                <w:sz w:val="24"/>
                <w:szCs w:val="24"/>
              </w:rPr>
              <w:t>“Mežs pie Aivariem”</w:t>
            </w:r>
            <w:r w:rsidR="00587A85">
              <w:rPr>
                <w:rFonts w:ascii="Times New Roman" w:hAnsi="Times New Roman" w:cs="Times New Roman"/>
                <w:bCs/>
                <w:sz w:val="24"/>
                <w:szCs w:val="24"/>
              </w:rPr>
              <w:t xml:space="preserve">. Pievienojot zemes vienību </w:t>
            </w:r>
            <w:proofErr w:type="spellStart"/>
            <w:r w:rsidR="00587A85" w:rsidRPr="00587A85">
              <w:rPr>
                <w:rFonts w:ascii="Times New Roman" w:hAnsi="Times New Roman" w:cs="Times New Roman"/>
                <w:bCs/>
                <w:sz w:val="24"/>
                <w:szCs w:val="24"/>
              </w:rPr>
              <w:t>Muzejrezerv</w:t>
            </w:r>
            <w:r w:rsidR="00587A85">
              <w:rPr>
                <w:rFonts w:ascii="Times New Roman" w:hAnsi="Times New Roman" w:cs="Times New Roman"/>
                <w:bCs/>
                <w:sz w:val="24"/>
                <w:szCs w:val="24"/>
              </w:rPr>
              <w:t>āta</w:t>
            </w:r>
            <w:proofErr w:type="spellEnd"/>
            <w:r w:rsidR="00587A85">
              <w:rPr>
                <w:rFonts w:ascii="Times New Roman" w:hAnsi="Times New Roman" w:cs="Times New Roman"/>
                <w:bCs/>
                <w:sz w:val="24"/>
                <w:szCs w:val="24"/>
              </w:rPr>
              <w:t xml:space="preserve"> teritorijai tiktu nodrošināt</w:t>
            </w:r>
            <w:r w:rsidR="00EA7FB8">
              <w:rPr>
                <w:rFonts w:ascii="Times New Roman" w:hAnsi="Times New Roman" w:cs="Times New Roman"/>
                <w:bCs/>
                <w:sz w:val="24"/>
                <w:szCs w:val="24"/>
              </w:rPr>
              <w:t>a</w:t>
            </w:r>
            <w:r w:rsidR="00587A85">
              <w:rPr>
                <w:rFonts w:ascii="Times New Roman" w:hAnsi="Times New Roman" w:cs="Times New Roman"/>
                <w:bCs/>
                <w:sz w:val="24"/>
                <w:szCs w:val="24"/>
              </w:rPr>
              <w:t xml:space="preserve"> visas kultūrvēsturiskās teritorijas sakopšana un saglabāšana, kā arī uz zemes vienības esošās kultūrvēsturiskā pieminekļa saglabāšana – </w:t>
            </w:r>
            <w:r w:rsidR="00EA7FB8">
              <w:rPr>
                <w:rFonts w:ascii="Times New Roman" w:hAnsi="Times New Roman" w:cs="Times New Roman"/>
                <w:bCs/>
                <w:sz w:val="24"/>
                <w:szCs w:val="24"/>
              </w:rPr>
              <w:t>Ķ</w:t>
            </w:r>
            <w:r w:rsidR="00587A85">
              <w:rPr>
                <w:rFonts w:ascii="Times New Roman" w:hAnsi="Times New Roman" w:cs="Times New Roman"/>
                <w:bCs/>
                <w:sz w:val="24"/>
                <w:szCs w:val="24"/>
              </w:rPr>
              <w:t xml:space="preserve">ieģeļcepļa drupu konservācija ar iespēju nākotnē to atjaunot, tādējādi saglabājot industriālās vēstures ēkas. </w:t>
            </w:r>
            <w:proofErr w:type="spellStart"/>
            <w:r w:rsidR="00587A85" w:rsidRPr="00587A85">
              <w:rPr>
                <w:rFonts w:ascii="Times New Roman" w:hAnsi="Times New Roman" w:cs="Times New Roman"/>
                <w:bCs/>
                <w:sz w:val="24"/>
                <w:szCs w:val="24"/>
              </w:rPr>
              <w:t>Muzejrezervāts</w:t>
            </w:r>
            <w:proofErr w:type="spellEnd"/>
            <w:r w:rsidR="00587A85">
              <w:rPr>
                <w:rFonts w:ascii="Times New Roman" w:hAnsi="Times New Roman" w:cs="Times New Roman"/>
                <w:bCs/>
                <w:sz w:val="24"/>
                <w:szCs w:val="24"/>
              </w:rPr>
              <w:t xml:space="preserve"> vēstulē apliecina, ka tā kompetences ietvaros uzņemsies zemes gabala apsaimniekošanu, drupu konservācijas un iespējamos </w:t>
            </w:r>
            <w:proofErr w:type="spellStart"/>
            <w:r w:rsidR="00587A85">
              <w:rPr>
                <w:rFonts w:ascii="Times New Roman" w:hAnsi="Times New Roman" w:cs="Times New Roman"/>
                <w:bCs/>
                <w:sz w:val="24"/>
                <w:szCs w:val="24"/>
              </w:rPr>
              <w:t>Kieģeļcepļa</w:t>
            </w:r>
            <w:proofErr w:type="spellEnd"/>
            <w:r w:rsidR="00587A85">
              <w:rPr>
                <w:rFonts w:ascii="Times New Roman" w:hAnsi="Times New Roman" w:cs="Times New Roman"/>
                <w:bCs/>
                <w:sz w:val="24"/>
                <w:szCs w:val="24"/>
              </w:rPr>
              <w:t xml:space="preserve"> atjaunošanas darbus.</w:t>
            </w:r>
          </w:p>
          <w:p w14:paraId="25B1D997" w14:textId="77777777" w:rsidR="00DC038A" w:rsidRDefault="00587A85" w:rsidP="00DC038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Ievērojot iepriekš minēto, zemes vienība ir </w:t>
            </w:r>
            <w:r w:rsidR="00FF0506">
              <w:rPr>
                <w:rFonts w:ascii="Times New Roman" w:hAnsi="Times New Roman" w:cs="Times New Roman"/>
                <w:bCs/>
                <w:sz w:val="24"/>
                <w:szCs w:val="24"/>
              </w:rPr>
              <w:t xml:space="preserve">nepieciešama valsts funkciju nodrošināšanai </w:t>
            </w:r>
            <w:r w:rsidR="00207A7A">
              <w:rPr>
                <w:rFonts w:ascii="Times New Roman" w:hAnsi="Times New Roman" w:cs="Times New Roman"/>
                <w:bCs/>
                <w:sz w:val="24"/>
                <w:szCs w:val="24"/>
              </w:rPr>
              <w:t>–</w:t>
            </w:r>
            <w:r w:rsidR="00FF0506">
              <w:rPr>
                <w:rFonts w:ascii="Times New Roman" w:hAnsi="Times New Roman" w:cs="Times New Roman"/>
                <w:bCs/>
                <w:sz w:val="24"/>
                <w:szCs w:val="24"/>
              </w:rPr>
              <w:t xml:space="preserve"> </w:t>
            </w:r>
            <w:bookmarkStart w:id="1" w:name="_Hlk271037"/>
            <w:r w:rsidR="00207A7A" w:rsidRPr="002701EF">
              <w:rPr>
                <w:rFonts w:ascii="Times New Roman" w:hAnsi="Times New Roman" w:cs="Times New Roman"/>
                <w:bCs/>
                <w:i/>
                <w:sz w:val="24"/>
                <w:szCs w:val="24"/>
              </w:rPr>
              <w:t>sekmē kultūras mantojuma saglabāšanu, tā pieejamību un popularizēšanu</w:t>
            </w:r>
            <w:r w:rsidR="002701EF">
              <w:rPr>
                <w:rFonts w:ascii="Times New Roman" w:hAnsi="Times New Roman" w:cs="Times New Roman"/>
                <w:bCs/>
                <w:i/>
                <w:sz w:val="24"/>
                <w:szCs w:val="24"/>
              </w:rPr>
              <w:t xml:space="preserve">, </w:t>
            </w:r>
            <w:bookmarkEnd w:id="1"/>
            <w:r w:rsidR="00FF0506">
              <w:rPr>
                <w:rFonts w:ascii="Times New Roman" w:hAnsi="Times New Roman" w:cs="Times New Roman"/>
                <w:bCs/>
                <w:sz w:val="24"/>
                <w:szCs w:val="24"/>
              </w:rPr>
              <w:t xml:space="preserve">lai nodrošinātu valsts tiešās pārvaldes iestādes </w:t>
            </w:r>
            <w:proofErr w:type="spellStart"/>
            <w:r w:rsidR="002701EF">
              <w:rPr>
                <w:rFonts w:ascii="Times New Roman" w:hAnsi="Times New Roman" w:cs="Times New Roman"/>
                <w:bCs/>
                <w:sz w:val="24"/>
                <w:szCs w:val="24"/>
              </w:rPr>
              <w:t>M</w:t>
            </w:r>
            <w:r w:rsidR="00FF0506" w:rsidRPr="00FF0506">
              <w:rPr>
                <w:rFonts w:ascii="Times New Roman" w:hAnsi="Times New Roman" w:cs="Times New Roman"/>
                <w:bCs/>
                <w:sz w:val="24"/>
                <w:szCs w:val="24"/>
              </w:rPr>
              <w:t>uzejrezervāt</w:t>
            </w:r>
            <w:r w:rsidR="00EA7FB8">
              <w:rPr>
                <w:rFonts w:ascii="Times New Roman" w:hAnsi="Times New Roman" w:cs="Times New Roman"/>
                <w:bCs/>
                <w:sz w:val="24"/>
                <w:szCs w:val="24"/>
              </w:rPr>
              <w:t>a</w:t>
            </w:r>
            <w:proofErr w:type="spellEnd"/>
            <w:r w:rsidR="00FF0506">
              <w:rPr>
                <w:rFonts w:ascii="Times New Roman" w:hAnsi="Times New Roman" w:cs="Times New Roman"/>
                <w:bCs/>
                <w:sz w:val="24"/>
                <w:szCs w:val="24"/>
              </w:rPr>
              <w:t xml:space="preserve"> darbību.</w:t>
            </w:r>
          </w:p>
          <w:p w14:paraId="189F2945" w14:textId="726CD725" w:rsidR="00943C42" w:rsidRDefault="00DC038A" w:rsidP="00DC038A">
            <w:pPr>
              <w:spacing w:after="0" w:line="240" w:lineRule="auto"/>
              <w:ind w:firstLine="720"/>
              <w:jc w:val="both"/>
              <w:rPr>
                <w:rFonts w:ascii="Times New Roman" w:eastAsia="Calibri" w:hAnsi="Times New Roman" w:cs="Times New Roman"/>
                <w:sz w:val="24"/>
                <w:szCs w:val="24"/>
                <w:lang w:eastAsia="lv-LV"/>
              </w:rPr>
            </w:pPr>
            <w:r w:rsidRPr="00DC038A">
              <w:rPr>
                <w:rFonts w:ascii="Times New Roman" w:eastAsia="Calibri" w:hAnsi="Times New Roman" w:cs="Times New Roman"/>
                <w:bCs/>
                <w:sz w:val="24"/>
                <w:szCs w:val="24"/>
                <w:lang w:eastAsia="lv-LV" w:bidi="lo-LA"/>
              </w:rPr>
              <w:t xml:space="preserve">Saskaņā ar Krimuldas novada domes </w:t>
            </w:r>
            <w:r w:rsidRPr="00DC038A">
              <w:rPr>
                <w:rFonts w:ascii="Times New Roman" w:eastAsia="Calibri" w:hAnsi="Times New Roman" w:cs="Times New Roman"/>
                <w:sz w:val="24"/>
                <w:szCs w:val="24"/>
                <w:lang w:eastAsia="lv-LV"/>
              </w:rPr>
              <w:t xml:space="preserve">28.04.2017. </w:t>
            </w:r>
            <w:r w:rsidRPr="00DC038A">
              <w:rPr>
                <w:rFonts w:ascii="Times New Roman" w:eastAsia="Calibri" w:hAnsi="Times New Roman" w:cs="Times New Roman"/>
                <w:bCs/>
                <w:sz w:val="24"/>
                <w:szCs w:val="24"/>
                <w:lang w:eastAsia="lv-LV" w:bidi="lo-LA"/>
              </w:rPr>
              <w:t xml:space="preserve">lēmumu </w:t>
            </w:r>
            <w:r w:rsidRPr="00DC038A">
              <w:rPr>
                <w:rFonts w:ascii="Times New Roman" w:eastAsia="Calibri" w:hAnsi="Times New Roman" w:cs="Times New Roman"/>
                <w:sz w:val="24"/>
                <w:szCs w:val="24"/>
                <w:lang w:eastAsia="lv-LV"/>
              </w:rPr>
              <w:t xml:space="preserve">(prot. Nr.5, 9.p.) </w:t>
            </w:r>
            <w:r w:rsidRPr="00DC038A">
              <w:rPr>
                <w:rFonts w:ascii="Times New Roman" w:hAnsi="Times New Roman" w:cs="Times New Roman"/>
                <w:bCs/>
                <w:sz w:val="24"/>
                <w:szCs w:val="24"/>
              </w:rPr>
              <w:t>„</w:t>
            </w:r>
            <w:r w:rsidRPr="00DC038A">
              <w:rPr>
                <w:rFonts w:ascii="Times New Roman" w:eastAsia="Times New Roman" w:hAnsi="Times New Roman" w:cs="Times New Roman"/>
                <w:sz w:val="24"/>
                <w:szCs w:val="24"/>
              </w:rPr>
              <w:t xml:space="preserve">Par zemes piekritību“ zemes vienība atzīta par valstij </w:t>
            </w:r>
            <w:r w:rsidRPr="00DC038A">
              <w:rPr>
                <w:rFonts w:ascii="Times New Roman" w:eastAsia="Calibri" w:hAnsi="Times New Roman" w:cs="Times New Roman"/>
                <w:sz w:val="24"/>
                <w:szCs w:val="24"/>
                <w:lang w:eastAsia="lv-LV"/>
              </w:rPr>
              <w:t>piekrītošu</w:t>
            </w:r>
            <w:r>
              <w:rPr>
                <w:rFonts w:ascii="Times New Roman" w:eastAsia="Calibri" w:hAnsi="Times New Roman" w:cs="Times New Roman"/>
                <w:sz w:val="24"/>
                <w:szCs w:val="24"/>
                <w:lang w:eastAsia="lv-LV"/>
              </w:rPr>
              <w:t xml:space="preserve"> Vides aizsardzības un reģionālas attīstības </w:t>
            </w:r>
            <w:r>
              <w:rPr>
                <w:rFonts w:ascii="Times New Roman" w:eastAsia="Calibri" w:hAnsi="Times New Roman" w:cs="Times New Roman"/>
                <w:sz w:val="24"/>
                <w:szCs w:val="24"/>
                <w:lang w:eastAsia="lv-LV"/>
              </w:rPr>
              <w:lastRenderedPageBreak/>
              <w:t>ministrijas personā</w:t>
            </w:r>
            <w:r w:rsidR="00943C42">
              <w:rPr>
                <w:rFonts w:ascii="Times New Roman" w:eastAsia="Calibri" w:hAnsi="Times New Roman" w:cs="Times New Roman"/>
                <w:sz w:val="24"/>
                <w:szCs w:val="24"/>
                <w:lang w:eastAsia="lv-LV"/>
              </w:rPr>
              <w:t xml:space="preserve">. </w:t>
            </w:r>
            <w:r w:rsidR="00943C42" w:rsidRPr="00943C42">
              <w:rPr>
                <w:rFonts w:ascii="Times New Roman" w:eastAsia="Calibri" w:hAnsi="Times New Roman" w:cs="Times New Roman"/>
                <w:sz w:val="24"/>
                <w:szCs w:val="24"/>
                <w:lang w:eastAsia="lv-LV"/>
              </w:rPr>
              <w:t>Vides aizsardzības un reģionālas attīstības ministrija</w:t>
            </w:r>
            <w:r w:rsidR="00943C42">
              <w:rPr>
                <w:rFonts w:ascii="Times New Roman" w:eastAsia="Calibri" w:hAnsi="Times New Roman" w:cs="Times New Roman"/>
                <w:sz w:val="24"/>
                <w:szCs w:val="24"/>
                <w:lang w:eastAsia="lv-LV"/>
              </w:rPr>
              <w:t xml:space="preserve"> nav izdarījusi atzīmi par zemes vienības piekritību tai </w:t>
            </w:r>
            <w:r w:rsidR="00943C42" w:rsidRPr="00E564B7">
              <w:rPr>
                <w:rFonts w:ascii="Times New Roman" w:hAnsi="Times New Roman" w:cs="Times New Roman"/>
                <w:bCs/>
                <w:sz w:val="24"/>
                <w:szCs w:val="24"/>
              </w:rPr>
              <w:t>Valsts zemes dienest</w:t>
            </w:r>
            <w:r w:rsidR="00943C42">
              <w:rPr>
                <w:rFonts w:ascii="Times New Roman" w:hAnsi="Times New Roman" w:cs="Times New Roman"/>
                <w:bCs/>
                <w:sz w:val="24"/>
                <w:szCs w:val="24"/>
              </w:rPr>
              <w:t>a</w:t>
            </w:r>
            <w:r w:rsidR="00943C42" w:rsidRPr="00E564B7">
              <w:rPr>
                <w:rFonts w:ascii="Times New Roman" w:hAnsi="Times New Roman" w:cs="Times New Roman"/>
                <w:bCs/>
                <w:sz w:val="24"/>
                <w:szCs w:val="24"/>
              </w:rPr>
              <w:t xml:space="preserve"> publisko</w:t>
            </w:r>
            <w:r w:rsidR="00943C42">
              <w:rPr>
                <w:rFonts w:ascii="Times New Roman" w:hAnsi="Times New Roman" w:cs="Times New Roman"/>
                <w:bCs/>
                <w:sz w:val="24"/>
                <w:szCs w:val="24"/>
              </w:rPr>
              <w:t>tajā</w:t>
            </w:r>
            <w:r w:rsidR="00943C42" w:rsidRPr="00E564B7">
              <w:rPr>
                <w:rFonts w:ascii="Times New Roman" w:hAnsi="Times New Roman" w:cs="Times New Roman"/>
                <w:bCs/>
                <w:sz w:val="24"/>
                <w:szCs w:val="24"/>
              </w:rPr>
              <w:t xml:space="preserve"> gala sarakst</w:t>
            </w:r>
            <w:r w:rsidR="00943C42">
              <w:rPr>
                <w:rFonts w:ascii="Times New Roman" w:hAnsi="Times New Roman" w:cs="Times New Roman"/>
                <w:bCs/>
                <w:sz w:val="24"/>
                <w:szCs w:val="24"/>
              </w:rPr>
              <w:t>ā, līdz ar to par zemes vienības piekritību nepastāv strīds.</w:t>
            </w:r>
          </w:p>
          <w:p w14:paraId="2757473F" w14:textId="49089F14" w:rsidR="001E1151" w:rsidRDefault="001E1151" w:rsidP="002701E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Zemes vienība Krimuldas novadā piekrīt valstij </w:t>
            </w:r>
            <w:r w:rsidRPr="001E1151">
              <w:rPr>
                <w:rFonts w:ascii="Times New Roman" w:hAnsi="Times New Roman" w:cs="Times New Roman"/>
                <w:bCs/>
                <w:sz w:val="24"/>
                <w:szCs w:val="24"/>
              </w:rPr>
              <w:t>saskaņā ar likum</w:t>
            </w:r>
            <w:r>
              <w:rPr>
                <w:rFonts w:ascii="Times New Roman" w:hAnsi="Times New Roman" w:cs="Times New Roman"/>
                <w:bCs/>
                <w:sz w:val="24"/>
                <w:szCs w:val="24"/>
              </w:rPr>
              <w:t>a</w:t>
            </w:r>
            <w:r w:rsidRPr="001E1151">
              <w:rPr>
                <w:rFonts w:ascii="Times New Roman" w:hAnsi="Times New Roman" w:cs="Times New Roman"/>
                <w:bCs/>
                <w:sz w:val="24"/>
                <w:szCs w:val="24"/>
              </w:rPr>
              <w:t xml:space="preserve"> „Par valsts un pašvaldību zemes īpašuma tiesībām un to nostiprināšanu zemesgrāmatās”</w:t>
            </w:r>
            <w:r w:rsidRPr="001E1151">
              <w:rPr>
                <w:rFonts w:ascii="Times New Roman" w:eastAsia="Calibri" w:hAnsi="Times New Roman" w:cs="Times New Roman"/>
                <w:bCs/>
                <w:sz w:val="24"/>
                <w:szCs w:val="24"/>
              </w:rPr>
              <w:t xml:space="preserve"> 2.pant</w:t>
            </w:r>
            <w:r w:rsidR="003B65C6">
              <w:rPr>
                <w:rFonts w:ascii="Times New Roman" w:eastAsia="Calibri" w:hAnsi="Times New Roman" w:cs="Times New Roman"/>
                <w:bCs/>
                <w:sz w:val="24"/>
                <w:szCs w:val="24"/>
              </w:rPr>
              <w:t xml:space="preserve">u </w:t>
            </w:r>
            <w:r w:rsidRPr="001E1151">
              <w:rPr>
                <w:rFonts w:ascii="Times New Roman" w:eastAsia="Calibri" w:hAnsi="Times New Roman" w:cs="Times New Roman"/>
                <w:bCs/>
                <w:sz w:val="24"/>
                <w:szCs w:val="24"/>
              </w:rPr>
              <w:t>vai 4</w:t>
            </w:r>
            <w:r w:rsidRPr="001E1151">
              <w:rPr>
                <w:rFonts w:ascii="Times New Roman" w:eastAsia="Calibri" w:hAnsi="Times New Roman" w:cs="Times New Roman"/>
                <w:bCs/>
                <w:sz w:val="24"/>
                <w:szCs w:val="24"/>
                <w:vertAlign w:val="superscript"/>
              </w:rPr>
              <w:t>1</w:t>
            </w:r>
            <w:r w:rsidRPr="001E1151">
              <w:rPr>
                <w:rFonts w:ascii="Times New Roman" w:eastAsia="Calibri" w:hAnsi="Times New Roman" w:cs="Times New Roman"/>
                <w:bCs/>
                <w:sz w:val="24"/>
                <w:szCs w:val="24"/>
              </w:rPr>
              <w:t>. pant</w:t>
            </w:r>
            <w:r w:rsidR="003B65C6">
              <w:rPr>
                <w:rFonts w:ascii="Times New Roman" w:eastAsia="Calibri" w:hAnsi="Times New Roman" w:cs="Times New Roman"/>
                <w:bCs/>
                <w:sz w:val="24"/>
                <w:szCs w:val="24"/>
              </w:rPr>
              <w:t>u.</w:t>
            </w:r>
          </w:p>
          <w:p w14:paraId="16893090" w14:textId="58B7A906" w:rsidR="002701EF" w:rsidRDefault="002701EF" w:rsidP="002701EF">
            <w:pPr>
              <w:spacing w:after="0" w:line="240" w:lineRule="auto"/>
              <w:ind w:firstLine="720"/>
              <w:jc w:val="both"/>
              <w:rPr>
                <w:rFonts w:ascii="Times New Roman" w:hAnsi="Times New Roman" w:cs="Times New Roman"/>
                <w:bCs/>
                <w:sz w:val="24"/>
                <w:szCs w:val="24"/>
              </w:rPr>
            </w:pPr>
            <w:r w:rsidRPr="002701EF">
              <w:rPr>
                <w:rFonts w:ascii="Times New Roman" w:hAnsi="Times New Roman" w:cs="Times New Roman"/>
                <w:bCs/>
                <w:sz w:val="24"/>
                <w:szCs w:val="24"/>
              </w:rPr>
              <w:t xml:space="preserve">Valsts akciju sabiedrība “Valsts nekustamie īpašumi” </w:t>
            </w:r>
            <w:r>
              <w:rPr>
                <w:rFonts w:ascii="Times New Roman" w:hAnsi="Times New Roman" w:cs="Times New Roman"/>
                <w:bCs/>
                <w:sz w:val="24"/>
                <w:szCs w:val="24"/>
              </w:rPr>
              <w:t>pēc rīkojuma projekta pieņemšanas</w:t>
            </w:r>
            <w:r w:rsidR="006D12AF">
              <w:rPr>
                <w:rFonts w:ascii="Times New Roman" w:hAnsi="Times New Roman" w:cs="Times New Roman"/>
                <w:bCs/>
                <w:sz w:val="24"/>
                <w:szCs w:val="24"/>
              </w:rPr>
              <w:t xml:space="preserve"> veiks uz zemes vienības esošo būvju kadastrālo uzmērīšanu, lai tās reģistrētu </w:t>
            </w:r>
            <w:r w:rsidR="00EC74E9">
              <w:rPr>
                <w:rFonts w:ascii="Times New Roman" w:hAnsi="Times New Roman" w:cs="Times New Roman"/>
                <w:bCs/>
                <w:sz w:val="24"/>
                <w:szCs w:val="24"/>
              </w:rPr>
              <w:t>NĪVKIS</w:t>
            </w:r>
            <w:r w:rsidR="006D12AF">
              <w:rPr>
                <w:rFonts w:ascii="Times New Roman" w:hAnsi="Times New Roman" w:cs="Times New Roman"/>
                <w:bCs/>
                <w:sz w:val="24"/>
                <w:szCs w:val="24"/>
              </w:rPr>
              <w:t xml:space="preserve"> un veiks procesuālās darbības </w:t>
            </w:r>
            <w:r w:rsidR="00720884">
              <w:rPr>
                <w:rFonts w:ascii="Times New Roman" w:hAnsi="Times New Roman" w:cs="Times New Roman"/>
                <w:bCs/>
                <w:sz w:val="24"/>
                <w:szCs w:val="24"/>
              </w:rPr>
              <w:t>pieteikuma</w:t>
            </w:r>
            <w:r w:rsidR="006D12AF">
              <w:rPr>
                <w:rFonts w:ascii="Times New Roman" w:hAnsi="Times New Roman" w:cs="Times New Roman"/>
                <w:bCs/>
                <w:sz w:val="24"/>
                <w:szCs w:val="24"/>
              </w:rPr>
              <w:t xml:space="preserve"> iesniegšanai tiesā par juridiskā fakta konstatēšanu, ka būves ir bezīpašnieka manta, kas piekrīt valstij, pamatojoties uz Civillikuma 930.</w:t>
            </w:r>
            <w:r w:rsidR="00EC74E9">
              <w:rPr>
                <w:rFonts w:ascii="Times New Roman" w:hAnsi="Times New Roman" w:cs="Times New Roman"/>
                <w:bCs/>
                <w:sz w:val="24"/>
                <w:szCs w:val="24"/>
              </w:rPr>
              <w:t>p</w:t>
            </w:r>
            <w:r w:rsidR="006D12AF">
              <w:rPr>
                <w:rFonts w:ascii="Times New Roman" w:hAnsi="Times New Roman" w:cs="Times New Roman"/>
                <w:bCs/>
                <w:sz w:val="24"/>
                <w:szCs w:val="24"/>
              </w:rPr>
              <w:t>anta piezīmi</w:t>
            </w:r>
            <w:r w:rsidR="00EC74E9">
              <w:rPr>
                <w:rFonts w:ascii="Times New Roman" w:hAnsi="Times New Roman" w:cs="Times New Roman"/>
                <w:bCs/>
                <w:sz w:val="24"/>
                <w:szCs w:val="24"/>
              </w:rPr>
              <w:t>.</w:t>
            </w:r>
          </w:p>
          <w:p w14:paraId="0B431A8F" w14:textId="285E84BE" w:rsidR="009D24A4" w:rsidRDefault="009D24A4" w:rsidP="002701EF">
            <w:pPr>
              <w:spacing w:after="0" w:line="240" w:lineRule="auto"/>
              <w:ind w:firstLine="720"/>
              <w:jc w:val="both"/>
              <w:rPr>
                <w:rFonts w:ascii="Times New Roman" w:hAnsi="Times New Roman" w:cs="Times New Roman"/>
                <w:bCs/>
                <w:sz w:val="24"/>
                <w:szCs w:val="24"/>
              </w:rPr>
            </w:pPr>
          </w:p>
          <w:p w14:paraId="0C57B3E4" w14:textId="588291FA" w:rsidR="009D24A4" w:rsidRPr="00571363" w:rsidRDefault="009D24A4" w:rsidP="009D24A4">
            <w:pPr>
              <w:spacing w:after="0" w:line="240" w:lineRule="auto"/>
              <w:ind w:firstLine="720"/>
              <w:jc w:val="both"/>
              <w:rPr>
                <w:rFonts w:ascii="Times New Roman" w:hAnsi="Times New Roman" w:cs="Times New Roman"/>
                <w:bCs/>
                <w:sz w:val="24"/>
                <w:szCs w:val="24"/>
              </w:rPr>
            </w:pPr>
            <w:r>
              <w:rPr>
                <w:rFonts w:ascii="Times New Roman" w:hAnsi="Times New Roman" w:cs="Times New Roman"/>
                <w:b/>
                <w:sz w:val="24"/>
                <w:szCs w:val="24"/>
                <w:lang w:eastAsia="lv-LV"/>
              </w:rPr>
              <w:t>3. </w:t>
            </w:r>
            <w:r w:rsidRPr="00571363">
              <w:rPr>
                <w:rFonts w:ascii="Times New Roman" w:hAnsi="Times New Roman" w:cs="Times New Roman"/>
                <w:b/>
                <w:sz w:val="24"/>
                <w:szCs w:val="24"/>
                <w:lang w:eastAsia="lv-LV"/>
              </w:rPr>
              <w:t xml:space="preserve">Zemes vienība </w:t>
            </w:r>
            <w:r w:rsidRPr="00571363">
              <w:rPr>
                <w:rFonts w:ascii="Times New Roman" w:hAnsi="Times New Roman" w:cs="Times New Roman"/>
                <w:sz w:val="24"/>
                <w:szCs w:val="24"/>
                <w:lang w:eastAsia="lv-LV"/>
              </w:rPr>
              <w:t xml:space="preserve">(zemes vienības kadastra apzīmējums 7076 008 0408) 0,8957 ha platībā </w:t>
            </w:r>
            <w:r w:rsidRPr="00571363">
              <w:rPr>
                <w:rFonts w:ascii="Times New Roman" w:hAnsi="Times New Roman" w:cs="Times New Roman"/>
                <w:b/>
                <w:sz w:val="24"/>
                <w:szCs w:val="24"/>
                <w:lang w:eastAsia="lv-LV"/>
              </w:rPr>
              <w:t>Centra ielā 35, Mētrienā, Mētrienas pagastā, Madonas novadā</w:t>
            </w:r>
            <w:r>
              <w:rPr>
                <w:rFonts w:ascii="Times New Roman" w:hAnsi="Times New Roman" w:cs="Times New Roman"/>
                <w:b/>
                <w:sz w:val="24"/>
                <w:szCs w:val="24"/>
                <w:lang w:eastAsia="lv-LV"/>
              </w:rPr>
              <w:t>.</w:t>
            </w:r>
          </w:p>
          <w:p w14:paraId="1B9CDCFD" w14:textId="633D6324" w:rsidR="009D24A4" w:rsidRDefault="009D24A4" w:rsidP="009D24A4">
            <w:pPr>
              <w:spacing w:after="0" w:line="240" w:lineRule="auto"/>
              <w:ind w:firstLine="720"/>
              <w:jc w:val="both"/>
              <w:rPr>
                <w:rFonts w:ascii="Times New Roman" w:hAnsi="Times New Roman" w:cs="Times New Roman"/>
                <w:bCs/>
                <w:i/>
                <w:sz w:val="24"/>
                <w:szCs w:val="24"/>
              </w:rPr>
            </w:pPr>
            <w:r w:rsidRPr="00D02208">
              <w:rPr>
                <w:rFonts w:ascii="Times New Roman" w:hAnsi="Times New Roman" w:cs="Times New Roman"/>
                <w:sz w:val="24"/>
                <w:szCs w:val="24"/>
                <w:lang w:eastAsia="lv-LV"/>
              </w:rPr>
              <w:t xml:space="preserve">Zemes vienībai </w:t>
            </w:r>
            <w:r>
              <w:rPr>
                <w:rFonts w:ascii="Times New Roman" w:hAnsi="Times New Roman" w:cs="Times New Roman"/>
                <w:sz w:val="24"/>
                <w:szCs w:val="24"/>
                <w:lang w:eastAsia="lv-LV"/>
              </w:rPr>
              <w:t xml:space="preserve">NĪVKIS </w:t>
            </w:r>
            <w:r w:rsidRPr="00D02208">
              <w:rPr>
                <w:rFonts w:ascii="Times New Roman" w:hAnsi="Times New Roman" w:cs="Times New Roman"/>
                <w:sz w:val="24"/>
                <w:szCs w:val="24"/>
                <w:lang w:eastAsia="lv-LV"/>
              </w:rPr>
              <w:t xml:space="preserve">noteikts statuss – </w:t>
            </w:r>
            <w:r w:rsidRPr="00835C8F">
              <w:rPr>
                <w:rFonts w:ascii="Times New Roman" w:hAnsi="Times New Roman" w:cs="Times New Roman"/>
                <w:bCs/>
                <w:i/>
                <w:sz w:val="24"/>
                <w:szCs w:val="24"/>
              </w:rPr>
              <w:t>„rezerves zemes fonds”.</w:t>
            </w:r>
          </w:p>
          <w:p w14:paraId="45114AF9" w14:textId="29E83F95" w:rsidR="00DF79C5" w:rsidRPr="00DF79C5" w:rsidRDefault="00DF79C5" w:rsidP="00DF79C5">
            <w:pPr>
              <w:spacing w:after="0" w:line="240" w:lineRule="auto"/>
              <w:ind w:firstLine="720"/>
              <w:jc w:val="both"/>
              <w:rPr>
                <w:rFonts w:ascii="Times New Roman" w:hAnsi="Times New Roman" w:cs="Times New Roman"/>
                <w:bCs/>
                <w:sz w:val="24"/>
                <w:szCs w:val="24"/>
              </w:rPr>
            </w:pPr>
            <w:r w:rsidRPr="00E66C1D">
              <w:rPr>
                <w:rFonts w:ascii="Times New Roman" w:hAnsi="Times New Roman" w:cs="Times New Roman"/>
                <w:bCs/>
                <w:sz w:val="24"/>
                <w:szCs w:val="24"/>
              </w:rPr>
              <w:t xml:space="preserve">Atbilstoši </w:t>
            </w:r>
            <w:r>
              <w:rPr>
                <w:rFonts w:ascii="Times New Roman" w:hAnsi="Times New Roman" w:cs="Times New Roman"/>
                <w:bCs/>
                <w:sz w:val="24"/>
                <w:szCs w:val="24"/>
              </w:rPr>
              <w:t xml:space="preserve">NĪVKIS </w:t>
            </w:r>
            <w:r w:rsidRPr="00E66C1D">
              <w:rPr>
                <w:rFonts w:ascii="Times New Roman" w:hAnsi="Times New Roman" w:cs="Times New Roman"/>
                <w:bCs/>
                <w:sz w:val="24"/>
                <w:szCs w:val="24"/>
              </w:rPr>
              <w:t xml:space="preserve">datiem par zemes vienības platības sadalījumu pa lietošanas veidiem, zemes vienībai </w:t>
            </w:r>
            <w:r>
              <w:rPr>
                <w:rFonts w:ascii="Times New Roman" w:hAnsi="Times New Roman" w:cs="Times New Roman"/>
                <w:bCs/>
                <w:sz w:val="24"/>
                <w:szCs w:val="24"/>
              </w:rPr>
              <w:t>0,6229 </w:t>
            </w:r>
            <w:r w:rsidRPr="00E66C1D">
              <w:rPr>
                <w:rFonts w:ascii="Times New Roman" w:hAnsi="Times New Roman" w:cs="Times New Roman"/>
                <w:bCs/>
                <w:sz w:val="24"/>
                <w:szCs w:val="24"/>
              </w:rPr>
              <w:t xml:space="preserve">ha platībā noteiktais lietošanas veids – </w:t>
            </w:r>
            <w:r>
              <w:rPr>
                <w:rFonts w:ascii="Times New Roman" w:hAnsi="Times New Roman" w:cs="Times New Roman"/>
                <w:bCs/>
                <w:sz w:val="24"/>
                <w:szCs w:val="24"/>
              </w:rPr>
              <w:t xml:space="preserve">zeme zem ēkām,  </w:t>
            </w:r>
            <w:r w:rsidRPr="00E66C1D">
              <w:rPr>
                <w:rFonts w:ascii="Times New Roman" w:hAnsi="Times New Roman" w:cs="Times New Roman"/>
                <w:bCs/>
                <w:sz w:val="24"/>
                <w:szCs w:val="24"/>
              </w:rPr>
              <w:t>0,</w:t>
            </w:r>
            <w:r>
              <w:rPr>
                <w:rFonts w:ascii="Times New Roman" w:hAnsi="Times New Roman" w:cs="Times New Roman"/>
                <w:bCs/>
                <w:sz w:val="24"/>
                <w:szCs w:val="24"/>
              </w:rPr>
              <w:t>0511</w:t>
            </w:r>
            <w:r w:rsidRPr="00E66C1D">
              <w:rPr>
                <w:rFonts w:ascii="Times New Roman" w:hAnsi="Times New Roman" w:cs="Times New Roman"/>
                <w:bCs/>
                <w:sz w:val="24"/>
                <w:szCs w:val="24"/>
              </w:rPr>
              <w:t xml:space="preserve"> ha</w:t>
            </w:r>
            <w:r>
              <w:rPr>
                <w:rFonts w:ascii="Times New Roman" w:hAnsi="Times New Roman" w:cs="Times New Roman"/>
                <w:bCs/>
                <w:sz w:val="24"/>
                <w:szCs w:val="24"/>
              </w:rPr>
              <w:t xml:space="preserve"> -  </w:t>
            </w:r>
            <w:r w:rsidRPr="00E66C1D">
              <w:rPr>
                <w:rFonts w:ascii="Times New Roman" w:hAnsi="Times New Roman" w:cs="Times New Roman"/>
                <w:bCs/>
                <w:sz w:val="24"/>
                <w:szCs w:val="24"/>
              </w:rPr>
              <w:t>zeme zem ceļiem</w:t>
            </w:r>
            <w:r>
              <w:rPr>
                <w:rFonts w:ascii="Times New Roman" w:hAnsi="Times New Roman" w:cs="Times New Roman"/>
                <w:bCs/>
                <w:sz w:val="24"/>
                <w:szCs w:val="24"/>
              </w:rPr>
              <w:t xml:space="preserve"> un </w:t>
            </w:r>
            <w:r w:rsidRPr="00E66C1D">
              <w:rPr>
                <w:rFonts w:ascii="Times New Roman" w:hAnsi="Times New Roman" w:cs="Times New Roman"/>
                <w:bCs/>
                <w:sz w:val="24"/>
                <w:szCs w:val="24"/>
              </w:rPr>
              <w:t xml:space="preserve">pārējā zemes platība </w:t>
            </w:r>
            <w:r>
              <w:rPr>
                <w:rFonts w:ascii="Times New Roman" w:hAnsi="Times New Roman" w:cs="Times New Roman"/>
                <w:bCs/>
                <w:sz w:val="24"/>
                <w:szCs w:val="24"/>
              </w:rPr>
              <w:t>- 0, 2217</w:t>
            </w:r>
            <w:r w:rsidRPr="00E66C1D">
              <w:rPr>
                <w:rFonts w:ascii="Times New Roman" w:hAnsi="Times New Roman" w:cs="Times New Roman"/>
                <w:bCs/>
                <w:sz w:val="24"/>
                <w:szCs w:val="24"/>
              </w:rPr>
              <w:t xml:space="preserve"> ha</w:t>
            </w:r>
            <w:r>
              <w:rPr>
                <w:rFonts w:ascii="Times New Roman" w:hAnsi="Times New Roman" w:cs="Times New Roman"/>
                <w:bCs/>
                <w:sz w:val="24"/>
                <w:szCs w:val="24"/>
              </w:rPr>
              <w:t>.</w:t>
            </w:r>
          </w:p>
          <w:p w14:paraId="6BD6A15C" w14:textId="74985F54" w:rsidR="009D24A4" w:rsidRDefault="009D24A4" w:rsidP="009D24A4">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U</w:t>
            </w:r>
            <w:r w:rsidRPr="00D02208">
              <w:rPr>
                <w:rFonts w:ascii="Times New Roman" w:hAnsi="Times New Roman" w:cs="Times New Roman"/>
                <w:sz w:val="24"/>
                <w:szCs w:val="24"/>
                <w:lang w:eastAsia="lv-LV"/>
              </w:rPr>
              <w:t>z zemes vienības atrodas privātpersonas īpašumā esoša būve (būv</w:t>
            </w:r>
            <w:r>
              <w:rPr>
                <w:rFonts w:ascii="Times New Roman" w:hAnsi="Times New Roman" w:cs="Times New Roman"/>
                <w:sz w:val="24"/>
                <w:szCs w:val="24"/>
                <w:lang w:eastAsia="lv-LV"/>
              </w:rPr>
              <w:t>es</w:t>
            </w:r>
            <w:r w:rsidRPr="00D02208">
              <w:rPr>
                <w:rFonts w:ascii="Times New Roman" w:hAnsi="Times New Roman" w:cs="Times New Roman"/>
                <w:sz w:val="24"/>
                <w:szCs w:val="24"/>
                <w:lang w:eastAsia="lv-LV"/>
              </w:rPr>
              <w:t xml:space="preserve"> kadastra apzīmējum</w:t>
            </w:r>
            <w:r>
              <w:rPr>
                <w:rFonts w:ascii="Times New Roman" w:hAnsi="Times New Roman" w:cs="Times New Roman"/>
                <w:sz w:val="24"/>
                <w:szCs w:val="24"/>
                <w:lang w:eastAsia="lv-LV"/>
              </w:rPr>
              <w:t>s</w:t>
            </w:r>
            <w:r w:rsidRPr="00D02208">
              <w:rPr>
                <w:rFonts w:ascii="Times New Roman" w:hAnsi="Times New Roman" w:cs="Times New Roman"/>
                <w:sz w:val="24"/>
                <w:szCs w:val="24"/>
                <w:lang w:eastAsia="lv-LV"/>
              </w:rPr>
              <w:t xml:space="preserve"> </w:t>
            </w:r>
            <w:r w:rsidRPr="00571363">
              <w:rPr>
                <w:rFonts w:ascii="Times New Roman" w:hAnsi="Times New Roman" w:cs="Times New Roman"/>
                <w:sz w:val="24"/>
                <w:szCs w:val="24"/>
                <w:lang w:eastAsia="lv-LV"/>
              </w:rPr>
              <w:t>7076 008 0408</w:t>
            </w:r>
            <w:r>
              <w:rPr>
                <w:rFonts w:ascii="Times New Roman" w:hAnsi="Times New Roman" w:cs="Times New Roman"/>
                <w:sz w:val="24"/>
                <w:szCs w:val="24"/>
                <w:lang w:eastAsia="lv-LV"/>
              </w:rPr>
              <w:t xml:space="preserve"> 001</w:t>
            </w:r>
            <w:r w:rsidRPr="00D02208">
              <w:rPr>
                <w:rFonts w:ascii="Times New Roman" w:hAnsi="Times New Roman" w:cs="Times New Roman"/>
                <w:sz w:val="24"/>
                <w:szCs w:val="24"/>
                <w:lang w:eastAsia="lv-LV"/>
              </w:rPr>
              <w:t xml:space="preserve">), kas ierakstīta zemesgrāmatā </w:t>
            </w:r>
            <w:r>
              <w:rPr>
                <w:rFonts w:ascii="Times New Roman" w:hAnsi="Times New Roman" w:cs="Times New Roman"/>
                <w:sz w:val="24"/>
                <w:szCs w:val="24"/>
                <w:lang w:eastAsia="lv-LV"/>
              </w:rPr>
              <w:t>Madonas</w:t>
            </w:r>
            <w:r w:rsidRPr="00D022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pagasta</w:t>
            </w:r>
            <w:r w:rsidRPr="00D02208">
              <w:rPr>
                <w:rFonts w:ascii="Times New Roman" w:hAnsi="Times New Roman" w:cs="Times New Roman"/>
                <w:sz w:val="24"/>
                <w:szCs w:val="24"/>
                <w:lang w:eastAsia="lv-LV"/>
              </w:rPr>
              <w:t xml:space="preserve"> zemesgrāmatas nodalījumā Nr.100000</w:t>
            </w:r>
            <w:r>
              <w:rPr>
                <w:rFonts w:ascii="Times New Roman" w:hAnsi="Times New Roman" w:cs="Times New Roman"/>
                <w:sz w:val="24"/>
                <w:szCs w:val="24"/>
                <w:lang w:eastAsia="lv-LV"/>
              </w:rPr>
              <w:t xml:space="preserve">526151, </w:t>
            </w:r>
            <w:r w:rsidRPr="00D02208">
              <w:rPr>
                <w:rFonts w:ascii="Times New Roman" w:hAnsi="Times New Roman" w:cs="Times New Roman"/>
                <w:sz w:val="24"/>
                <w:szCs w:val="24"/>
                <w:lang w:eastAsia="lv-LV"/>
              </w:rPr>
              <w:t>lēmuma datums:</w:t>
            </w:r>
            <w:r>
              <w:rPr>
                <w:rFonts w:ascii="Times New Roman" w:hAnsi="Times New Roman" w:cs="Times New Roman"/>
                <w:sz w:val="24"/>
                <w:szCs w:val="24"/>
                <w:lang w:eastAsia="lv-LV"/>
              </w:rPr>
              <w:t> 21.10.2013</w:t>
            </w:r>
            <w:r w:rsidRPr="00D022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nekustamā īpašuma (nekustamā īpašuma kadastra Nr.7076 508 0009) </w:t>
            </w:r>
            <w:r w:rsidRPr="00571363">
              <w:rPr>
                <w:rFonts w:ascii="Times New Roman" w:hAnsi="Times New Roman" w:cs="Times New Roman"/>
                <w:sz w:val="24"/>
                <w:szCs w:val="24"/>
                <w:lang w:eastAsia="lv-LV"/>
              </w:rPr>
              <w:t>Centra ielā 35, Mētrienā, Mētrienas pagastā, Madonas novadā</w:t>
            </w:r>
            <w:r>
              <w:rPr>
                <w:rFonts w:ascii="Times New Roman" w:hAnsi="Times New Roman" w:cs="Times New Roman"/>
                <w:sz w:val="24"/>
                <w:szCs w:val="24"/>
                <w:lang w:eastAsia="lv-LV"/>
              </w:rPr>
              <w:t>, sastāvā.</w:t>
            </w:r>
          </w:p>
          <w:p w14:paraId="23F94341" w14:textId="2A4E206F" w:rsidR="009D24A4" w:rsidRDefault="009D24A4" w:rsidP="009D24A4">
            <w:pPr>
              <w:spacing w:after="0" w:line="240" w:lineRule="auto"/>
              <w:ind w:firstLine="720"/>
              <w:jc w:val="both"/>
              <w:rPr>
                <w:rFonts w:ascii="Times New Roman" w:hAnsi="Times New Roman" w:cs="Times New Roman"/>
                <w:bCs/>
                <w:sz w:val="24"/>
                <w:szCs w:val="24"/>
              </w:rPr>
            </w:pPr>
            <w:r w:rsidRPr="00AB11D6">
              <w:rPr>
                <w:rFonts w:ascii="Times New Roman" w:hAnsi="Times New Roman" w:cs="Times New Roman"/>
                <w:bCs/>
                <w:sz w:val="24"/>
                <w:szCs w:val="24"/>
              </w:rPr>
              <w:t xml:space="preserve">Madonas novada pašvaldība 2018.gada </w:t>
            </w:r>
            <w:r>
              <w:rPr>
                <w:rFonts w:ascii="Times New Roman" w:hAnsi="Times New Roman" w:cs="Times New Roman"/>
                <w:bCs/>
                <w:sz w:val="24"/>
                <w:szCs w:val="24"/>
              </w:rPr>
              <w:t>28</w:t>
            </w:r>
            <w:r w:rsidRPr="00AB11D6">
              <w:rPr>
                <w:rFonts w:ascii="Times New Roman" w:hAnsi="Times New Roman" w:cs="Times New Roman"/>
                <w:bCs/>
                <w:sz w:val="24"/>
                <w:szCs w:val="24"/>
              </w:rPr>
              <w:t>.</w:t>
            </w:r>
            <w:r>
              <w:rPr>
                <w:rFonts w:ascii="Times New Roman" w:hAnsi="Times New Roman" w:cs="Times New Roman"/>
                <w:bCs/>
                <w:sz w:val="24"/>
                <w:szCs w:val="24"/>
              </w:rPr>
              <w:t>decembra</w:t>
            </w:r>
            <w:r w:rsidRPr="00AB11D6">
              <w:rPr>
                <w:rFonts w:ascii="Times New Roman" w:hAnsi="Times New Roman" w:cs="Times New Roman"/>
                <w:bCs/>
                <w:sz w:val="24"/>
                <w:szCs w:val="24"/>
              </w:rPr>
              <w:t xml:space="preserve"> </w:t>
            </w:r>
            <w:r>
              <w:rPr>
                <w:rFonts w:ascii="Times New Roman" w:hAnsi="Times New Roman" w:cs="Times New Roman"/>
                <w:bCs/>
                <w:sz w:val="24"/>
                <w:szCs w:val="24"/>
              </w:rPr>
              <w:t xml:space="preserve">lēmumā Nr.538 (prot. Nr.23, 7.p.) </w:t>
            </w:r>
            <w:r w:rsidRPr="00AB11D6">
              <w:rPr>
                <w:rFonts w:ascii="Times New Roman" w:hAnsi="Times New Roman" w:cs="Times New Roman"/>
                <w:bCs/>
                <w:sz w:val="24"/>
                <w:szCs w:val="24"/>
              </w:rPr>
              <w:t>„</w:t>
            </w:r>
            <w:r w:rsidRPr="00AB11D6">
              <w:rPr>
                <w:rFonts w:ascii="Times New Roman" w:hAnsi="Times New Roman" w:cs="Times New Roman"/>
                <w:bCs/>
                <w:i/>
                <w:sz w:val="24"/>
                <w:szCs w:val="24"/>
              </w:rPr>
              <w:t>Par zemesgabala „Darbnīcas” ar kadastra Nr.7076 008 0408 ieskaitīšanu valsts rezerves zemes fondā”</w:t>
            </w:r>
            <w:r>
              <w:rPr>
                <w:rFonts w:ascii="Times New Roman" w:hAnsi="Times New Roman" w:cs="Times New Roman"/>
                <w:bCs/>
                <w:i/>
                <w:sz w:val="24"/>
                <w:szCs w:val="24"/>
              </w:rPr>
              <w:t xml:space="preserve">, </w:t>
            </w:r>
            <w:r w:rsidRPr="00C21945">
              <w:rPr>
                <w:rFonts w:ascii="Times New Roman" w:hAnsi="Times New Roman" w:cs="Times New Roman"/>
                <w:bCs/>
                <w:sz w:val="24"/>
                <w:szCs w:val="24"/>
              </w:rPr>
              <w:t>izvērtējot saņemto atsavināšanas ierosinājumu</w:t>
            </w:r>
            <w:r>
              <w:rPr>
                <w:rFonts w:ascii="Times New Roman" w:hAnsi="Times New Roman" w:cs="Times New Roman"/>
                <w:bCs/>
                <w:sz w:val="24"/>
                <w:szCs w:val="24"/>
              </w:rPr>
              <w:t xml:space="preserve"> par zemes vienības ar kadastra apzīmējumu </w:t>
            </w:r>
            <w:r w:rsidRPr="00C21945">
              <w:rPr>
                <w:rFonts w:ascii="Times New Roman" w:hAnsi="Times New Roman" w:cs="Times New Roman"/>
                <w:bCs/>
                <w:sz w:val="24"/>
                <w:szCs w:val="24"/>
              </w:rPr>
              <w:t>7076 008 0408</w:t>
            </w:r>
            <w:r>
              <w:rPr>
                <w:rFonts w:ascii="Times New Roman" w:hAnsi="Times New Roman" w:cs="Times New Roman"/>
                <w:bCs/>
                <w:sz w:val="24"/>
                <w:szCs w:val="24"/>
              </w:rPr>
              <w:t xml:space="preserve"> atsavināšanu apbūves īpašniekam, konstatē,</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ka pašvaldībai nav tiesiska pamata zemes vienības reģistrēšanai zemesgrāmatā uz pašvaldības vārda saskaņā ar </w:t>
            </w:r>
            <w:r w:rsidRPr="00C21945">
              <w:rPr>
                <w:rFonts w:ascii="Times New Roman" w:hAnsi="Times New Roman" w:cs="Times New Roman"/>
                <w:bCs/>
                <w:sz w:val="24"/>
                <w:szCs w:val="24"/>
              </w:rPr>
              <w:t>likum</w:t>
            </w:r>
            <w:r>
              <w:rPr>
                <w:rFonts w:ascii="Times New Roman" w:hAnsi="Times New Roman" w:cs="Times New Roman"/>
                <w:bCs/>
                <w:sz w:val="24"/>
                <w:szCs w:val="24"/>
              </w:rPr>
              <w:t>ā</w:t>
            </w:r>
            <w:r w:rsidRPr="00C21945">
              <w:rPr>
                <w:rFonts w:ascii="Times New Roman" w:hAnsi="Times New Roman" w:cs="Times New Roman"/>
                <w:bCs/>
                <w:sz w:val="24"/>
                <w:szCs w:val="24"/>
              </w:rPr>
              <w:t xml:space="preserve"> „Par valsts un pašvaldību zemes īpašuma tiesībām un to nostiprināšanu zemesgrāmatās” </w:t>
            </w:r>
            <w:r>
              <w:rPr>
                <w:rFonts w:ascii="Times New Roman" w:hAnsi="Times New Roman" w:cs="Times New Roman"/>
                <w:bCs/>
                <w:sz w:val="24"/>
                <w:szCs w:val="24"/>
              </w:rPr>
              <w:t xml:space="preserve">noteikto un secina, ka minētā zemes vienība piekrīt valstij </w:t>
            </w:r>
            <w:r w:rsidRPr="00C21945">
              <w:rPr>
                <w:rFonts w:ascii="Times New Roman" w:hAnsi="Times New Roman" w:cs="Times New Roman"/>
                <w:bCs/>
                <w:sz w:val="24"/>
                <w:szCs w:val="24"/>
              </w:rPr>
              <w:t>saskaņā ar likuma „Par valsts un pašvaldību zemes īpašuma tiesībām un to nostiprināšanu zemesgrāmatās</w:t>
            </w:r>
            <w:r>
              <w:rPr>
                <w:rFonts w:ascii="Times New Roman" w:hAnsi="Times New Roman" w:cs="Times New Roman"/>
                <w:bCs/>
                <w:sz w:val="24"/>
                <w:szCs w:val="24"/>
              </w:rPr>
              <w:t>”</w:t>
            </w:r>
            <w:r w:rsidRPr="00F154C6">
              <w:rPr>
                <w:rFonts w:ascii="Times New Roman" w:hAnsi="Times New Roman" w:cs="Times New Roman"/>
                <w:bCs/>
                <w:sz w:val="24"/>
                <w:szCs w:val="24"/>
              </w:rPr>
              <w:t>4</w:t>
            </w:r>
            <w:r w:rsidRPr="00F154C6">
              <w:rPr>
                <w:rFonts w:ascii="Times New Roman" w:hAnsi="Times New Roman" w:cs="Times New Roman"/>
                <w:bCs/>
                <w:sz w:val="24"/>
                <w:szCs w:val="24"/>
                <w:vertAlign w:val="superscript"/>
              </w:rPr>
              <w:t>1</w:t>
            </w:r>
            <w:r w:rsidRPr="00F154C6">
              <w:rPr>
                <w:rFonts w:ascii="Times New Roman" w:hAnsi="Times New Roman" w:cs="Times New Roman"/>
                <w:bCs/>
                <w:sz w:val="24"/>
                <w:szCs w:val="24"/>
              </w:rPr>
              <w:t>. panta pirmās daļas 4. punktu</w:t>
            </w:r>
            <w:r>
              <w:rPr>
                <w:rFonts w:ascii="Times New Roman" w:hAnsi="Times New Roman" w:cs="Times New Roman"/>
                <w:bCs/>
                <w:sz w:val="24"/>
                <w:szCs w:val="24"/>
              </w:rPr>
              <w:t>.</w:t>
            </w:r>
          </w:p>
          <w:p w14:paraId="0CB6432A" w14:textId="77777777" w:rsidR="009D24A4" w:rsidRPr="00AB11D6" w:rsidRDefault="009D24A4" w:rsidP="009D24A4">
            <w:pPr>
              <w:spacing w:after="0" w:line="240" w:lineRule="auto"/>
              <w:ind w:firstLine="720"/>
              <w:jc w:val="both"/>
              <w:rPr>
                <w:rFonts w:ascii="Times New Roman" w:eastAsia="Times New Roman" w:hAnsi="Times New Roman" w:cs="Times New Roman"/>
                <w:sz w:val="24"/>
                <w:szCs w:val="24"/>
              </w:rPr>
            </w:pPr>
            <w:r w:rsidRPr="00AB11D6">
              <w:rPr>
                <w:rFonts w:ascii="Times New Roman" w:eastAsia="Times New Roman" w:hAnsi="Times New Roman" w:cs="Times New Roman"/>
                <w:sz w:val="24"/>
                <w:szCs w:val="24"/>
              </w:rPr>
              <w:t xml:space="preserve">Valsts akciju sabiedrībā „Valsts nekustamie īpašumi” </w:t>
            </w:r>
            <w:r>
              <w:rPr>
                <w:rFonts w:ascii="Times New Roman" w:eastAsia="Times New Roman" w:hAnsi="Times New Roman" w:cs="Times New Roman"/>
                <w:sz w:val="24"/>
                <w:szCs w:val="24"/>
              </w:rPr>
              <w:t>29</w:t>
            </w:r>
            <w:r w:rsidRPr="00AB11D6">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AB11D6">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AB11D6">
              <w:rPr>
                <w:rFonts w:ascii="Times New Roman" w:eastAsia="Times New Roman" w:hAnsi="Times New Roman" w:cs="Times New Roman"/>
                <w:sz w:val="24"/>
                <w:szCs w:val="24"/>
              </w:rPr>
              <w:t>. ar Nr. s/</w:t>
            </w:r>
            <w:r>
              <w:rPr>
                <w:rFonts w:ascii="Times New Roman" w:eastAsia="Times New Roman" w:hAnsi="Times New Roman" w:cs="Times New Roman"/>
                <w:sz w:val="24"/>
                <w:szCs w:val="24"/>
              </w:rPr>
              <w:t>1372</w:t>
            </w:r>
            <w:r w:rsidRPr="00AB11D6">
              <w:rPr>
                <w:rFonts w:ascii="Times New Roman" w:eastAsia="Times New Roman" w:hAnsi="Times New Roman" w:cs="Times New Roman"/>
                <w:sz w:val="24"/>
                <w:szCs w:val="24"/>
              </w:rPr>
              <w:t xml:space="preserve"> ir reģistrēts būves īpašnieka atsavināšanas ierosinājums.</w:t>
            </w:r>
          </w:p>
          <w:p w14:paraId="536F8FF3" w14:textId="26C4B2E7" w:rsidR="005B58E2" w:rsidRDefault="002D7AB8" w:rsidP="00E66C1D">
            <w:pPr>
              <w:spacing w:after="0" w:line="240" w:lineRule="auto"/>
              <w:ind w:firstLine="720"/>
              <w:jc w:val="both"/>
              <w:rPr>
                <w:rFonts w:ascii="Times New Roman" w:hAnsi="Times New Roman" w:cs="Times New Roman"/>
                <w:bCs/>
                <w:sz w:val="24"/>
                <w:szCs w:val="24"/>
              </w:rPr>
            </w:pPr>
            <w:r w:rsidRPr="009A6855">
              <w:rPr>
                <w:rFonts w:ascii="Times New Roman" w:hAnsi="Times New Roman" w:cs="Times New Roman"/>
                <w:bCs/>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r>
              <w:rPr>
                <w:rFonts w:ascii="Times New Roman" w:hAnsi="Times New Roman" w:cs="Times New Roman"/>
                <w:bCs/>
                <w:sz w:val="24"/>
                <w:szCs w:val="24"/>
              </w:rPr>
              <w:t xml:space="preserve"> </w:t>
            </w:r>
            <w:r w:rsidR="005B58E2" w:rsidRPr="00E564B7">
              <w:rPr>
                <w:rFonts w:ascii="Times New Roman" w:hAnsi="Times New Roman" w:cs="Times New Roman"/>
                <w:bCs/>
                <w:sz w:val="24"/>
                <w:szCs w:val="24"/>
              </w:rPr>
              <w:t xml:space="preserve">Ievērojot to, ka uz rīkojuma projekta </w:t>
            </w:r>
            <w:r w:rsidR="00DE19CB">
              <w:rPr>
                <w:rFonts w:ascii="Times New Roman" w:hAnsi="Times New Roman" w:cs="Times New Roman"/>
                <w:bCs/>
                <w:sz w:val="24"/>
                <w:szCs w:val="24"/>
              </w:rPr>
              <w:t>1.</w:t>
            </w:r>
            <w:r w:rsidR="009D24A4">
              <w:rPr>
                <w:rFonts w:ascii="Times New Roman" w:hAnsi="Times New Roman" w:cs="Times New Roman"/>
                <w:bCs/>
                <w:sz w:val="24"/>
                <w:szCs w:val="24"/>
              </w:rPr>
              <w:t>3</w:t>
            </w:r>
            <w:r w:rsidR="00DE19CB">
              <w:rPr>
                <w:rFonts w:ascii="Times New Roman" w:hAnsi="Times New Roman" w:cs="Times New Roman"/>
                <w:bCs/>
                <w:sz w:val="24"/>
                <w:szCs w:val="24"/>
              </w:rPr>
              <w:t xml:space="preserve">. </w:t>
            </w:r>
            <w:r w:rsidR="005B58E2" w:rsidRPr="00E564B7">
              <w:rPr>
                <w:rFonts w:ascii="Times New Roman" w:hAnsi="Times New Roman" w:cs="Times New Roman"/>
                <w:bCs/>
                <w:sz w:val="24"/>
                <w:szCs w:val="24"/>
              </w:rPr>
              <w:t>apakšpunkt</w:t>
            </w:r>
            <w:r w:rsidR="00DE19CB">
              <w:rPr>
                <w:rFonts w:ascii="Times New Roman" w:hAnsi="Times New Roman" w:cs="Times New Roman"/>
                <w:bCs/>
                <w:sz w:val="24"/>
                <w:szCs w:val="24"/>
              </w:rPr>
              <w:t>ā</w:t>
            </w:r>
            <w:r w:rsidR="005B58E2" w:rsidRPr="00E564B7">
              <w:rPr>
                <w:rFonts w:ascii="Times New Roman" w:hAnsi="Times New Roman" w:cs="Times New Roman"/>
                <w:bCs/>
                <w:sz w:val="24"/>
                <w:szCs w:val="24"/>
              </w:rPr>
              <w:t xml:space="preserve"> minēt</w:t>
            </w:r>
            <w:r>
              <w:rPr>
                <w:rFonts w:ascii="Times New Roman" w:hAnsi="Times New Roman" w:cs="Times New Roman"/>
                <w:bCs/>
                <w:sz w:val="24"/>
                <w:szCs w:val="24"/>
              </w:rPr>
              <w:t>ās</w:t>
            </w:r>
            <w:r w:rsidR="005B58E2" w:rsidRPr="00E564B7">
              <w:rPr>
                <w:rFonts w:ascii="Times New Roman" w:hAnsi="Times New Roman" w:cs="Times New Roman"/>
                <w:bCs/>
                <w:sz w:val="24"/>
                <w:szCs w:val="24"/>
              </w:rPr>
              <w:t xml:space="preserve"> valstij piekritīg</w:t>
            </w:r>
            <w:r>
              <w:rPr>
                <w:rFonts w:ascii="Times New Roman" w:hAnsi="Times New Roman" w:cs="Times New Roman"/>
                <w:bCs/>
                <w:sz w:val="24"/>
                <w:szCs w:val="24"/>
              </w:rPr>
              <w:t>ās</w:t>
            </w:r>
            <w:r w:rsidR="005B58E2" w:rsidRPr="00E564B7">
              <w:rPr>
                <w:rFonts w:ascii="Times New Roman" w:hAnsi="Times New Roman" w:cs="Times New Roman"/>
                <w:bCs/>
                <w:sz w:val="24"/>
                <w:szCs w:val="24"/>
              </w:rPr>
              <w:t xml:space="preserve"> </w:t>
            </w:r>
            <w:r w:rsidR="005B58E2" w:rsidRPr="00E564B7">
              <w:rPr>
                <w:rFonts w:ascii="Times New Roman" w:hAnsi="Times New Roman" w:cs="Times New Roman"/>
                <w:bCs/>
                <w:sz w:val="24"/>
                <w:szCs w:val="24"/>
              </w:rPr>
              <w:lastRenderedPageBreak/>
              <w:t>zemes vienīb</w:t>
            </w:r>
            <w:r>
              <w:rPr>
                <w:rFonts w:ascii="Times New Roman" w:hAnsi="Times New Roman" w:cs="Times New Roman"/>
                <w:bCs/>
                <w:sz w:val="24"/>
                <w:szCs w:val="24"/>
              </w:rPr>
              <w:t>as</w:t>
            </w:r>
            <w:r w:rsidR="005B58E2" w:rsidRPr="00E564B7">
              <w:rPr>
                <w:rFonts w:ascii="Times New Roman" w:hAnsi="Times New Roman" w:cs="Times New Roman"/>
                <w:bCs/>
                <w:sz w:val="24"/>
                <w:szCs w:val="24"/>
              </w:rPr>
              <w:t xml:space="preserve"> </w:t>
            </w:r>
            <w:r w:rsidR="00EC74E9">
              <w:rPr>
                <w:rFonts w:ascii="Times New Roman" w:hAnsi="Times New Roman" w:cs="Times New Roman"/>
                <w:bCs/>
                <w:sz w:val="24"/>
                <w:szCs w:val="24"/>
              </w:rPr>
              <w:t>Madonas</w:t>
            </w:r>
            <w:r w:rsidR="009174EC" w:rsidRPr="00E564B7">
              <w:rPr>
                <w:rFonts w:ascii="Times New Roman" w:hAnsi="Times New Roman" w:cs="Times New Roman"/>
                <w:bCs/>
                <w:sz w:val="24"/>
                <w:szCs w:val="24"/>
              </w:rPr>
              <w:t xml:space="preserve"> novadā, </w:t>
            </w:r>
            <w:r w:rsidR="005B58E2" w:rsidRPr="00E564B7">
              <w:rPr>
                <w:rFonts w:ascii="Times New Roman" w:hAnsi="Times New Roman" w:cs="Times New Roman"/>
                <w:bCs/>
                <w:sz w:val="24"/>
                <w:szCs w:val="24"/>
              </w:rPr>
              <w:t>atrodas privātperson</w:t>
            </w:r>
            <w:r w:rsidR="00DE19CB">
              <w:rPr>
                <w:rFonts w:ascii="Times New Roman" w:hAnsi="Times New Roman" w:cs="Times New Roman"/>
                <w:bCs/>
                <w:sz w:val="24"/>
                <w:szCs w:val="24"/>
              </w:rPr>
              <w:t>ai</w:t>
            </w:r>
            <w:r w:rsidR="005B58E2" w:rsidRPr="00E564B7">
              <w:rPr>
                <w:rFonts w:ascii="Times New Roman" w:hAnsi="Times New Roman" w:cs="Times New Roman"/>
                <w:bCs/>
                <w:sz w:val="24"/>
                <w:szCs w:val="24"/>
              </w:rPr>
              <w:t xml:space="preserve"> piederoša ēka,</w:t>
            </w:r>
            <w:r w:rsidR="00DE19CB">
              <w:rPr>
                <w:rFonts w:ascii="Times New Roman" w:hAnsi="Times New Roman" w:cs="Times New Roman"/>
                <w:bCs/>
                <w:sz w:val="24"/>
                <w:szCs w:val="24"/>
              </w:rPr>
              <w:t xml:space="preserve"> </w:t>
            </w:r>
            <w:r w:rsidR="004B7228" w:rsidRPr="00E564B7">
              <w:rPr>
                <w:rFonts w:ascii="Times New Roman" w:hAnsi="Times New Roman" w:cs="Times New Roman"/>
                <w:bCs/>
                <w:sz w:val="24"/>
                <w:szCs w:val="24"/>
              </w:rPr>
              <w:t> </w:t>
            </w:r>
            <w:r w:rsidR="005B58E2" w:rsidRPr="00E564B7">
              <w:rPr>
                <w:rFonts w:ascii="Times New Roman" w:hAnsi="Times New Roman" w:cs="Times New Roman"/>
                <w:bCs/>
                <w:sz w:val="24"/>
                <w:szCs w:val="24"/>
              </w:rPr>
              <w:t>pastāv dalītā īpašuma tiesiskās attiecības starp zemes un būves īpašniek</w:t>
            </w:r>
            <w:r w:rsidR="00DE19CB">
              <w:rPr>
                <w:rFonts w:ascii="Times New Roman" w:hAnsi="Times New Roman" w:cs="Times New Roman"/>
                <w:bCs/>
                <w:sz w:val="24"/>
                <w:szCs w:val="24"/>
              </w:rPr>
              <w:t>u</w:t>
            </w:r>
            <w:r w:rsidR="005B58E2" w:rsidRPr="00E564B7">
              <w:rPr>
                <w:rFonts w:ascii="Times New Roman" w:hAnsi="Times New Roman" w:cs="Times New Roman"/>
                <w:bCs/>
                <w:sz w:val="24"/>
                <w:szCs w:val="24"/>
              </w:rPr>
              <w:t>. Pēc rīkojuma projekta pieņemšanas un zemes vienīb</w:t>
            </w:r>
            <w:r w:rsidR="00DE19CB">
              <w:rPr>
                <w:rFonts w:ascii="Times New Roman" w:hAnsi="Times New Roman" w:cs="Times New Roman"/>
                <w:bCs/>
                <w:sz w:val="24"/>
                <w:szCs w:val="24"/>
              </w:rPr>
              <w:t>as</w:t>
            </w:r>
            <w:r w:rsidR="005B58E2" w:rsidRPr="00E564B7">
              <w:rPr>
                <w:rFonts w:ascii="Times New Roman" w:hAnsi="Times New Roman" w:cs="Times New Roman"/>
                <w:bCs/>
                <w:sz w:val="24"/>
                <w:szCs w:val="24"/>
              </w:rPr>
              <w:t xml:space="preserve"> ierakstīšanas zemesgrāmatā uz valsts vārda Finanšu ministrijas personā, valsts akciju sabiedrība „Valsts nekustamie īpašumi” uzsāks minēt</w:t>
            </w:r>
            <w:r w:rsidR="00DE19CB">
              <w:rPr>
                <w:rFonts w:ascii="Times New Roman" w:hAnsi="Times New Roman" w:cs="Times New Roman"/>
                <w:bCs/>
                <w:sz w:val="24"/>
                <w:szCs w:val="24"/>
              </w:rPr>
              <w:t>ās</w:t>
            </w:r>
            <w:r w:rsidR="005B58E2" w:rsidRPr="00E564B7">
              <w:rPr>
                <w:rFonts w:ascii="Times New Roman" w:hAnsi="Times New Roman" w:cs="Times New Roman"/>
                <w:bCs/>
                <w:sz w:val="24"/>
                <w:szCs w:val="24"/>
              </w:rPr>
              <w:t xml:space="preserve"> zemes vienīb</w:t>
            </w:r>
            <w:r w:rsidR="00DE19CB">
              <w:rPr>
                <w:rFonts w:ascii="Times New Roman" w:hAnsi="Times New Roman" w:cs="Times New Roman"/>
                <w:bCs/>
                <w:sz w:val="24"/>
                <w:szCs w:val="24"/>
              </w:rPr>
              <w:t>as</w:t>
            </w:r>
            <w:r w:rsidR="005B58E2" w:rsidRPr="00E564B7">
              <w:rPr>
                <w:rFonts w:ascii="Times New Roman" w:hAnsi="Times New Roman" w:cs="Times New Roman"/>
                <w:bCs/>
                <w:sz w:val="24"/>
                <w:szCs w:val="24"/>
              </w:rPr>
              <w:t xml:space="preserve"> atsavināšanas procesu būv</w:t>
            </w:r>
            <w:r w:rsidR="00DE19CB">
              <w:rPr>
                <w:rFonts w:ascii="Times New Roman" w:hAnsi="Times New Roman" w:cs="Times New Roman"/>
                <w:bCs/>
                <w:sz w:val="24"/>
                <w:szCs w:val="24"/>
              </w:rPr>
              <w:t>es</w:t>
            </w:r>
            <w:r w:rsidR="005B58E2" w:rsidRPr="00E564B7">
              <w:rPr>
                <w:rFonts w:ascii="Times New Roman" w:hAnsi="Times New Roman" w:cs="Times New Roman"/>
                <w:bCs/>
                <w:sz w:val="24"/>
                <w:szCs w:val="24"/>
              </w:rPr>
              <w:t xml:space="preserve"> īpašniek</w:t>
            </w:r>
            <w:r w:rsidR="00DE19CB">
              <w:rPr>
                <w:rFonts w:ascii="Times New Roman" w:hAnsi="Times New Roman" w:cs="Times New Roman"/>
                <w:bCs/>
                <w:sz w:val="24"/>
                <w:szCs w:val="24"/>
              </w:rPr>
              <w:t>a</w:t>
            </w:r>
            <w:r w:rsidR="005B58E2" w:rsidRPr="00E564B7">
              <w:rPr>
                <w:rFonts w:ascii="Times New Roman" w:hAnsi="Times New Roman" w:cs="Times New Roman"/>
                <w:bCs/>
                <w:sz w:val="24"/>
                <w:szCs w:val="24"/>
              </w:rPr>
              <w:t>m Publiskas personas mantas atsavināšanas likuma noteiktajā kārtībā, pieņemot lēmumu par attiecīg</w:t>
            </w:r>
            <w:r>
              <w:rPr>
                <w:rFonts w:ascii="Times New Roman" w:hAnsi="Times New Roman" w:cs="Times New Roman"/>
                <w:bCs/>
                <w:sz w:val="24"/>
                <w:szCs w:val="24"/>
              </w:rPr>
              <w:t>ās</w:t>
            </w:r>
            <w:r w:rsidR="005B58E2" w:rsidRPr="00E564B7">
              <w:rPr>
                <w:rFonts w:ascii="Times New Roman" w:hAnsi="Times New Roman" w:cs="Times New Roman"/>
                <w:bCs/>
                <w:sz w:val="24"/>
                <w:szCs w:val="24"/>
              </w:rPr>
              <w:t xml:space="preserve"> zemes vienīb</w:t>
            </w:r>
            <w:r>
              <w:rPr>
                <w:rFonts w:ascii="Times New Roman" w:hAnsi="Times New Roman" w:cs="Times New Roman"/>
                <w:bCs/>
                <w:sz w:val="24"/>
                <w:szCs w:val="24"/>
              </w:rPr>
              <w:t xml:space="preserve">as </w:t>
            </w:r>
            <w:r w:rsidR="005B58E2" w:rsidRPr="00E564B7">
              <w:rPr>
                <w:rFonts w:ascii="Times New Roman" w:hAnsi="Times New Roman" w:cs="Times New Roman"/>
                <w:bCs/>
                <w:sz w:val="24"/>
                <w:szCs w:val="24"/>
              </w:rPr>
              <w:t xml:space="preserve">pārdošanu, tādējādi izbeidzot dalītā īpašuma tiesiskās attiecības un piespiedu nomas attiecības. </w:t>
            </w:r>
          </w:p>
          <w:p w14:paraId="79F23D08" w14:textId="18DC27B8" w:rsidR="005B58E2" w:rsidRDefault="005B58E2" w:rsidP="00F27A4C">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50EC7DD5" w14:textId="77777777" w:rsidR="003B65C6" w:rsidRDefault="003B65C6" w:rsidP="00F27A4C">
            <w:pPr>
              <w:spacing w:after="0" w:line="240" w:lineRule="auto"/>
              <w:ind w:firstLine="720"/>
              <w:jc w:val="both"/>
              <w:rPr>
                <w:rFonts w:ascii="Times New Roman" w:hAnsi="Times New Roman" w:cs="Times New Roman"/>
                <w:bCs/>
                <w:sz w:val="24"/>
                <w:szCs w:val="24"/>
              </w:rPr>
            </w:pPr>
          </w:p>
          <w:p w14:paraId="46B361DA" w14:textId="2AD919CB" w:rsidR="008137B4" w:rsidRDefault="005B58E2" w:rsidP="00FB5CDF">
            <w:pPr>
              <w:spacing w:after="0" w:line="240" w:lineRule="auto"/>
              <w:ind w:firstLine="663"/>
              <w:jc w:val="both"/>
              <w:rPr>
                <w:rFonts w:ascii="Times New Roman" w:hAnsi="Times New Roman" w:cs="Times New Roman"/>
                <w:bCs/>
                <w:sz w:val="24"/>
                <w:szCs w:val="24"/>
              </w:rPr>
            </w:pPr>
            <w:r w:rsidRPr="00E564B7">
              <w:rPr>
                <w:rFonts w:ascii="Times New Roman" w:hAnsi="Times New Roman" w:cs="Times New Roman"/>
                <w:bCs/>
                <w:sz w:val="24"/>
                <w:szCs w:val="24"/>
              </w:rPr>
              <w:t xml:space="preserve">Rīkojuma projektā iekļautās zemes vienības normatīvajos aktos noteiktā kārtībā tiks ierakstītas zemesgrāmatā uz valsts vārda Finanšu ministrijas personā. Zemes vienību platības norādītas atbilstoši </w:t>
            </w:r>
            <w:r w:rsidR="002D7AB8">
              <w:rPr>
                <w:rFonts w:ascii="Times New Roman" w:hAnsi="Times New Roman" w:cs="Times New Roman"/>
                <w:bCs/>
                <w:sz w:val="24"/>
                <w:szCs w:val="24"/>
              </w:rPr>
              <w:t>NĪVKIS</w:t>
            </w:r>
            <w:r w:rsidRPr="00E564B7">
              <w:rPr>
                <w:rFonts w:ascii="Times New Roman" w:hAnsi="Times New Roman" w:cs="Times New Roman"/>
                <w:bCs/>
                <w:sz w:val="24"/>
                <w:szCs w:val="24"/>
              </w:rPr>
              <w:t xml:space="preserve"> norādītajai informācijai. Veicot zemes vienību kadastrālo uzmērīšanu, zemes vienību platības var tikt precizētas.</w:t>
            </w:r>
          </w:p>
          <w:p w14:paraId="2C9C4BB6" w14:textId="60A2004D" w:rsidR="00E46285" w:rsidRPr="00E46285" w:rsidRDefault="00E46285" w:rsidP="00E46285">
            <w:pPr>
              <w:spacing w:after="0" w:line="240" w:lineRule="auto"/>
              <w:ind w:firstLine="720"/>
              <w:jc w:val="both"/>
              <w:rPr>
                <w:rFonts w:ascii="Times New Roman" w:eastAsia="Times New Roman" w:hAnsi="Times New Roman" w:cs="Times New Roman"/>
                <w:sz w:val="24"/>
                <w:szCs w:val="24"/>
              </w:rPr>
            </w:pPr>
            <w:r w:rsidRPr="00E46285">
              <w:rPr>
                <w:rFonts w:ascii="Times New Roman" w:eastAsia="Times New Roman" w:hAnsi="Times New Roman" w:cs="Times New Roman"/>
                <w:sz w:val="24"/>
                <w:szCs w:val="24"/>
              </w:rPr>
              <w:t>Personas dati apstrādāti, lai izpildītu uz Finanšu ministriju un valsts akciju sabiedrību “Valsts nekustamie īpašumi” attiecināmu juridisku pienākumu – Rīkojuma projekta izstrādes un saskaņošanas procesā apliecinātu, ka Rīkojuma projektā iekļautās zemes vienības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tiesiskajiem valdītājiem un izpildītu Publiskas personas mantas atsavināšanas likumā tai deleģēto uzdevumu – organizēt valsts mantas atsavināšanas procesu un atsavināt apbūvēto valsts zemi personām, kurām saskaņā ar Publiskas personas mantas atsavināšanas likuma 4.panta ceturto daļu ir tiesības ierosināt to atsavināšanu. Būvju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p w14:paraId="24CFA6DE" w14:textId="6ABDC747" w:rsidR="00E46285" w:rsidRPr="00E564B7" w:rsidRDefault="00E46285" w:rsidP="00FB5CDF">
            <w:pPr>
              <w:spacing w:after="0" w:line="240" w:lineRule="auto"/>
              <w:ind w:firstLine="663"/>
              <w:jc w:val="both"/>
              <w:rPr>
                <w:rFonts w:ascii="Times New Roman" w:hAnsi="Times New Roman" w:cs="Times New Roman"/>
                <w:bCs/>
                <w:sz w:val="24"/>
                <w:szCs w:val="24"/>
              </w:rPr>
            </w:pPr>
            <w:r w:rsidRPr="00E46285">
              <w:rPr>
                <w:rFonts w:ascii="Times New Roman" w:hAnsi="Times New Roman" w:cs="Times New Roman"/>
                <w:bCs/>
                <w:sz w:val="24"/>
                <w:szCs w:val="24"/>
              </w:rPr>
              <w:t>Rīkojuma projekts attiecas uz publiskās pārvaldes politikas jomu.</w:t>
            </w:r>
          </w:p>
        </w:tc>
      </w:tr>
      <w:tr w:rsidR="005B58E2" w:rsidRPr="00E564B7" w14:paraId="690D94B2" w14:textId="77777777" w:rsidTr="00F27A4C">
        <w:trPr>
          <w:tblCellSpacing w:w="15" w:type="dxa"/>
        </w:trPr>
        <w:tc>
          <w:tcPr>
            <w:tcW w:w="156" w:type="pct"/>
            <w:tcBorders>
              <w:top w:val="outset" w:sz="6" w:space="0" w:color="000000"/>
              <w:bottom w:val="outset" w:sz="6" w:space="0" w:color="000000"/>
              <w:right w:val="outset" w:sz="6" w:space="0" w:color="000000"/>
            </w:tcBorders>
          </w:tcPr>
          <w:p w14:paraId="5FE9403B"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14:paraId="1251F998" w14:textId="77777777" w:rsidR="005B58E2" w:rsidRPr="00E564B7"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14:paraId="6DE0EDBE" w14:textId="77777777" w:rsidR="005B58E2" w:rsidRPr="00E564B7"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564B7">
              <w:rPr>
                <w:rFonts w:ascii="Times New Roman" w:hAnsi="Times New Roman" w:cs="Times New Roman"/>
                <w:sz w:val="24"/>
                <w:szCs w:val="24"/>
                <w:lang w:eastAsia="lv-LV"/>
              </w:rPr>
              <w:t>Projekta izstrādē ir iesaistīta Finanšu ministrija un valsts akciju sabiedrība „Valsts nekustamie īpašumi”.</w:t>
            </w:r>
          </w:p>
        </w:tc>
      </w:tr>
      <w:tr w:rsidR="005B58E2" w:rsidRPr="00E564B7" w14:paraId="0939C93B" w14:textId="77777777" w:rsidTr="00F27A4C">
        <w:trPr>
          <w:tblCellSpacing w:w="15" w:type="dxa"/>
        </w:trPr>
        <w:tc>
          <w:tcPr>
            <w:tcW w:w="156" w:type="pct"/>
            <w:tcBorders>
              <w:top w:val="outset" w:sz="6" w:space="0" w:color="000000"/>
              <w:bottom w:val="outset" w:sz="6" w:space="0" w:color="000000"/>
              <w:right w:val="outset" w:sz="6" w:space="0" w:color="000000"/>
            </w:tcBorders>
          </w:tcPr>
          <w:p w14:paraId="490E6879"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lastRenderedPageBreak/>
              <w:t>4.</w:t>
            </w:r>
          </w:p>
        </w:tc>
        <w:tc>
          <w:tcPr>
            <w:tcW w:w="929" w:type="pct"/>
            <w:tcBorders>
              <w:top w:val="outset" w:sz="6" w:space="0" w:color="000000"/>
              <w:left w:val="outset" w:sz="6" w:space="0" w:color="000000"/>
              <w:bottom w:val="outset" w:sz="6" w:space="0" w:color="000000"/>
              <w:right w:val="outset" w:sz="6" w:space="0" w:color="000000"/>
            </w:tcBorders>
          </w:tcPr>
          <w:p w14:paraId="48CAD4CE"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14:paraId="2852BD6D" w14:textId="5189D2AE" w:rsidR="005B58E2" w:rsidRPr="00E564B7" w:rsidRDefault="00F154C6" w:rsidP="00F27A4C">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tc>
      </w:tr>
    </w:tbl>
    <w:p w14:paraId="08E98C9E"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172"/>
      </w:tblGrid>
      <w:tr w:rsidR="005B58E2" w:rsidRPr="00E564B7" w14:paraId="3C325CA0" w14:textId="77777777" w:rsidTr="00F229AD">
        <w:trPr>
          <w:trHeight w:val="444"/>
          <w:tblCellSpacing w:w="15" w:type="dxa"/>
        </w:trPr>
        <w:tc>
          <w:tcPr>
            <w:tcW w:w="4967" w:type="pct"/>
            <w:tcBorders>
              <w:top w:val="single" w:sz="4" w:space="0" w:color="auto"/>
              <w:left w:val="single" w:sz="4" w:space="0" w:color="auto"/>
              <w:bottom w:val="single" w:sz="4" w:space="0" w:color="auto"/>
              <w:right w:val="single" w:sz="4" w:space="0" w:color="auto"/>
            </w:tcBorders>
          </w:tcPr>
          <w:p w14:paraId="02C43503" w14:textId="77777777" w:rsidR="005B58E2" w:rsidRPr="00E564B7" w:rsidRDefault="005B58E2" w:rsidP="00F27A4C">
            <w:pPr>
              <w:spacing w:after="0" w:line="240" w:lineRule="auto"/>
              <w:ind w:left="-609" w:firstLine="1113"/>
              <w:jc w:val="center"/>
              <w:rPr>
                <w:rFonts w:ascii="Times New Roman" w:eastAsia="Times New Roman" w:hAnsi="Times New Roman" w:cs="Times New Roman"/>
                <w:b/>
                <w:bCs/>
                <w:sz w:val="24"/>
                <w:szCs w:val="24"/>
                <w:lang w:eastAsia="lv-LV"/>
              </w:rPr>
            </w:pPr>
            <w:r w:rsidRPr="00E564B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B3394" w:rsidRPr="00E564B7" w14:paraId="241012A2" w14:textId="77777777" w:rsidTr="001622BD">
        <w:trPr>
          <w:trHeight w:val="332"/>
          <w:tblCellSpacing w:w="15" w:type="dxa"/>
        </w:trPr>
        <w:tc>
          <w:tcPr>
            <w:tcW w:w="4967" w:type="pct"/>
            <w:tcBorders>
              <w:top w:val="single" w:sz="4" w:space="0" w:color="auto"/>
              <w:left w:val="single" w:sz="4" w:space="0" w:color="auto"/>
              <w:bottom w:val="single" w:sz="4" w:space="0" w:color="auto"/>
              <w:right w:val="single" w:sz="4" w:space="0" w:color="auto"/>
            </w:tcBorders>
          </w:tcPr>
          <w:p w14:paraId="68AF31A2" w14:textId="127AC5F2" w:rsidR="007B3394" w:rsidRPr="00E564B7" w:rsidRDefault="007B3394" w:rsidP="00F27A4C">
            <w:pPr>
              <w:spacing w:after="0" w:line="240" w:lineRule="auto"/>
              <w:ind w:left="-609" w:firstLine="1113"/>
              <w:jc w:val="center"/>
              <w:rPr>
                <w:rFonts w:ascii="Times New Roman" w:eastAsia="Times New Roman" w:hAnsi="Times New Roman" w:cs="Times New Roman"/>
                <w:b/>
                <w:bCs/>
                <w:sz w:val="24"/>
                <w:szCs w:val="24"/>
                <w:lang w:eastAsia="lv-LV"/>
              </w:rPr>
            </w:pPr>
            <w:r w:rsidRPr="00E564B7">
              <w:rPr>
                <w:rFonts w:ascii="Times New Roman" w:hAnsi="Times New Roman" w:cs="Times New Roman"/>
                <w:sz w:val="24"/>
                <w:szCs w:val="24"/>
              </w:rPr>
              <w:t>Projekts šo jomu neskar</w:t>
            </w:r>
          </w:p>
        </w:tc>
      </w:tr>
    </w:tbl>
    <w:p w14:paraId="0C651FEF" w14:textId="77777777" w:rsidR="00F229AD" w:rsidRPr="00E564B7" w:rsidRDefault="00F229AD"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E564B7" w14:paraId="352554CC" w14:textId="77777777" w:rsidTr="00F27A4C">
        <w:trPr>
          <w:tblCellSpacing w:w="20" w:type="dxa"/>
        </w:trPr>
        <w:tc>
          <w:tcPr>
            <w:tcW w:w="0" w:type="auto"/>
            <w:tcMar>
              <w:top w:w="30" w:type="dxa"/>
              <w:left w:w="30" w:type="dxa"/>
              <w:bottom w:w="30" w:type="dxa"/>
              <w:right w:w="30" w:type="dxa"/>
            </w:tcMar>
            <w:vAlign w:val="center"/>
            <w:hideMark/>
          </w:tcPr>
          <w:p w14:paraId="1E86D1A4"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E564B7">
              <w:rPr>
                <w:rFonts w:ascii="Times New Roman" w:eastAsia="Times New Roman" w:hAnsi="Times New Roman" w:cs="Times New Roman"/>
                <w:b/>
                <w:bCs/>
                <w:sz w:val="24"/>
                <w:szCs w:val="24"/>
                <w:lang w:eastAsia="lv-LV"/>
              </w:rPr>
              <w:t>III. Tiesību akta projekta ietekme uz valsts budžetu un pašvaldību budžetiem</w:t>
            </w:r>
          </w:p>
        </w:tc>
      </w:tr>
      <w:tr w:rsidR="005B58E2" w:rsidRPr="00E564B7" w14:paraId="621D8416" w14:textId="77777777" w:rsidTr="00F27A4C">
        <w:trPr>
          <w:tblCellSpacing w:w="20" w:type="dxa"/>
        </w:trPr>
        <w:tc>
          <w:tcPr>
            <w:tcW w:w="0" w:type="auto"/>
            <w:tcMar>
              <w:top w:w="30" w:type="dxa"/>
              <w:left w:w="30" w:type="dxa"/>
              <w:bottom w:w="30" w:type="dxa"/>
              <w:right w:w="30" w:type="dxa"/>
            </w:tcMar>
            <w:vAlign w:val="center"/>
            <w:hideMark/>
          </w:tcPr>
          <w:p w14:paraId="7432F63D"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E564B7">
              <w:rPr>
                <w:rFonts w:ascii="Times New Roman" w:hAnsi="Times New Roman" w:cs="Times New Roman"/>
                <w:sz w:val="24"/>
                <w:szCs w:val="24"/>
              </w:rPr>
              <w:t>Projekts šo jomu neskar</w:t>
            </w:r>
          </w:p>
        </w:tc>
      </w:tr>
    </w:tbl>
    <w:p w14:paraId="216118A2"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E564B7" w14:paraId="45A877DD" w14:textId="77777777" w:rsidTr="00F27A4C">
        <w:trPr>
          <w:tblCellSpacing w:w="20" w:type="dxa"/>
        </w:trPr>
        <w:tc>
          <w:tcPr>
            <w:tcW w:w="0" w:type="auto"/>
            <w:tcMar>
              <w:top w:w="30" w:type="dxa"/>
              <w:left w:w="30" w:type="dxa"/>
              <w:bottom w:w="30" w:type="dxa"/>
              <w:right w:w="30" w:type="dxa"/>
            </w:tcMar>
            <w:vAlign w:val="center"/>
            <w:hideMark/>
          </w:tcPr>
          <w:p w14:paraId="24FAD41F"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E564B7">
              <w:rPr>
                <w:rFonts w:ascii="Times New Roman" w:hAnsi="Times New Roman" w:cs="Times New Roman"/>
                <w:b/>
                <w:bCs/>
                <w:sz w:val="24"/>
                <w:szCs w:val="24"/>
              </w:rPr>
              <w:t>IV. Tiesību akta projekta ietekme uz spēkā esošo tiesību normu sistēmu</w:t>
            </w:r>
          </w:p>
        </w:tc>
      </w:tr>
      <w:tr w:rsidR="005B58E2" w:rsidRPr="00E564B7" w14:paraId="2511A2B1" w14:textId="77777777" w:rsidTr="00F27A4C">
        <w:trPr>
          <w:tblCellSpacing w:w="20" w:type="dxa"/>
        </w:trPr>
        <w:tc>
          <w:tcPr>
            <w:tcW w:w="0" w:type="auto"/>
            <w:tcMar>
              <w:top w:w="30" w:type="dxa"/>
              <w:left w:w="30" w:type="dxa"/>
              <w:bottom w:w="30" w:type="dxa"/>
              <w:right w:w="30" w:type="dxa"/>
            </w:tcMar>
            <w:vAlign w:val="center"/>
            <w:hideMark/>
          </w:tcPr>
          <w:p w14:paraId="6B0B2184"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E564B7">
              <w:rPr>
                <w:rFonts w:ascii="Times New Roman" w:hAnsi="Times New Roman" w:cs="Times New Roman"/>
                <w:sz w:val="24"/>
                <w:szCs w:val="24"/>
              </w:rPr>
              <w:t>Projekts šo jomu neskar</w:t>
            </w:r>
          </w:p>
        </w:tc>
      </w:tr>
    </w:tbl>
    <w:p w14:paraId="309B1CC5"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E564B7" w14:paraId="52ABA200" w14:textId="77777777" w:rsidTr="00F27A4C">
        <w:trPr>
          <w:tblCellSpacing w:w="20" w:type="dxa"/>
        </w:trPr>
        <w:tc>
          <w:tcPr>
            <w:tcW w:w="0" w:type="auto"/>
            <w:tcMar>
              <w:top w:w="30" w:type="dxa"/>
              <w:left w:w="30" w:type="dxa"/>
              <w:bottom w:w="30" w:type="dxa"/>
              <w:right w:w="30" w:type="dxa"/>
            </w:tcMar>
            <w:vAlign w:val="center"/>
            <w:hideMark/>
          </w:tcPr>
          <w:p w14:paraId="49AB7B72"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E564B7">
              <w:rPr>
                <w:rFonts w:ascii="Times New Roman" w:hAnsi="Times New Roman" w:cs="Times New Roman"/>
                <w:b/>
                <w:bCs/>
                <w:sz w:val="24"/>
                <w:szCs w:val="24"/>
              </w:rPr>
              <w:t>V. Tiesību akta projekta atbilstība Latvijas Republikas starptautiskajām saistībām</w:t>
            </w:r>
          </w:p>
        </w:tc>
      </w:tr>
      <w:tr w:rsidR="005B58E2" w:rsidRPr="00E564B7" w14:paraId="53A97971" w14:textId="77777777" w:rsidTr="00F27A4C">
        <w:trPr>
          <w:tblCellSpacing w:w="20" w:type="dxa"/>
        </w:trPr>
        <w:tc>
          <w:tcPr>
            <w:tcW w:w="0" w:type="auto"/>
            <w:tcMar>
              <w:top w:w="30" w:type="dxa"/>
              <w:left w:w="30" w:type="dxa"/>
              <w:bottom w:w="30" w:type="dxa"/>
              <w:right w:w="30" w:type="dxa"/>
            </w:tcMar>
            <w:vAlign w:val="center"/>
            <w:hideMark/>
          </w:tcPr>
          <w:p w14:paraId="1D72AED2"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E564B7">
              <w:rPr>
                <w:rFonts w:ascii="Times New Roman" w:hAnsi="Times New Roman" w:cs="Times New Roman"/>
                <w:sz w:val="24"/>
                <w:szCs w:val="24"/>
              </w:rPr>
              <w:t>Projekts šo jomu neskar</w:t>
            </w:r>
          </w:p>
        </w:tc>
      </w:tr>
    </w:tbl>
    <w:p w14:paraId="27A4C503"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E564B7" w14:paraId="239C4481" w14:textId="77777777" w:rsidTr="00F27A4C">
        <w:trPr>
          <w:trHeight w:val="336"/>
          <w:tblCellSpacing w:w="15" w:type="dxa"/>
          <w:jc w:val="center"/>
        </w:trPr>
        <w:tc>
          <w:tcPr>
            <w:tcW w:w="4967" w:type="pct"/>
            <w:gridSpan w:val="3"/>
          </w:tcPr>
          <w:p w14:paraId="7726B936" w14:textId="77777777" w:rsidR="005B58E2" w:rsidRPr="00E564B7"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564B7">
              <w:rPr>
                <w:rFonts w:ascii="Times New Roman" w:eastAsia="Times New Roman" w:hAnsi="Times New Roman" w:cs="Times New Roman"/>
                <w:b/>
                <w:bCs/>
                <w:sz w:val="24"/>
                <w:szCs w:val="24"/>
                <w:lang w:eastAsia="lv-LV"/>
              </w:rPr>
              <w:t>VI. Sabiedrības līdzdalība un komunikācijas aktivitātes</w:t>
            </w:r>
          </w:p>
        </w:tc>
      </w:tr>
      <w:tr w:rsidR="005B58E2" w:rsidRPr="00E564B7" w14:paraId="41DE48CE" w14:textId="77777777" w:rsidTr="00F27A4C">
        <w:trPr>
          <w:trHeight w:val="432"/>
          <w:tblCellSpacing w:w="15" w:type="dxa"/>
          <w:jc w:val="center"/>
        </w:trPr>
        <w:tc>
          <w:tcPr>
            <w:tcW w:w="319" w:type="pct"/>
          </w:tcPr>
          <w:p w14:paraId="3CFCD451"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1.</w:t>
            </w:r>
          </w:p>
        </w:tc>
        <w:tc>
          <w:tcPr>
            <w:tcW w:w="1206" w:type="pct"/>
            <w:hideMark/>
          </w:tcPr>
          <w:p w14:paraId="4A69FDE5"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5F3E0531" w14:textId="77777777" w:rsidR="005B58E2" w:rsidRPr="00E564B7" w:rsidRDefault="005B58E2" w:rsidP="00F27A4C">
            <w:pPr>
              <w:spacing w:after="0" w:line="240" w:lineRule="auto"/>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695A222F" w14:textId="77777777" w:rsidR="005B58E2" w:rsidRPr="00E564B7" w:rsidRDefault="005B58E2" w:rsidP="00F27A4C">
            <w:pPr>
              <w:spacing w:after="0" w:line="240" w:lineRule="auto"/>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E564B7">
              <w:rPr>
                <w:rFonts w:ascii="Times New Roman" w:eastAsia="Times New Roman" w:hAnsi="Times New Roman" w:cs="Times New Roman"/>
                <w:i/>
                <w:iCs/>
                <w:sz w:val="24"/>
                <w:szCs w:val="24"/>
                <w:lang w:eastAsia="lv-LV"/>
              </w:rPr>
              <w:t>Tiesību aktu projekti.</w:t>
            </w:r>
          </w:p>
        </w:tc>
      </w:tr>
      <w:tr w:rsidR="005B58E2" w:rsidRPr="00E564B7" w14:paraId="7F44DE71" w14:textId="77777777" w:rsidTr="00F27A4C">
        <w:trPr>
          <w:trHeight w:val="264"/>
          <w:tblCellSpacing w:w="15" w:type="dxa"/>
          <w:jc w:val="center"/>
        </w:trPr>
        <w:tc>
          <w:tcPr>
            <w:tcW w:w="319" w:type="pct"/>
          </w:tcPr>
          <w:p w14:paraId="079BD79D"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2.</w:t>
            </w:r>
          </w:p>
        </w:tc>
        <w:tc>
          <w:tcPr>
            <w:tcW w:w="1206" w:type="pct"/>
            <w:hideMark/>
          </w:tcPr>
          <w:p w14:paraId="00AB4E2C"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Sabiedrības līdzdalība projekta izstrādē</w:t>
            </w:r>
          </w:p>
        </w:tc>
        <w:tc>
          <w:tcPr>
            <w:tcW w:w="3410" w:type="pct"/>
            <w:hideMark/>
          </w:tcPr>
          <w:p w14:paraId="46E2A0EF" w14:textId="77777777" w:rsidR="005B58E2" w:rsidRPr="00E564B7" w:rsidRDefault="005B58E2" w:rsidP="00F27A4C">
            <w:pPr>
              <w:spacing w:after="0" w:line="240" w:lineRule="auto"/>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Projekts šo jomu neskar.</w:t>
            </w:r>
          </w:p>
        </w:tc>
      </w:tr>
      <w:tr w:rsidR="005B58E2" w:rsidRPr="00E564B7" w14:paraId="0C089BD2" w14:textId="77777777" w:rsidTr="00F27A4C">
        <w:trPr>
          <w:trHeight w:val="372"/>
          <w:tblCellSpacing w:w="15" w:type="dxa"/>
          <w:jc w:val="center"/>
        </w:trPr>
        <w:tc>
          <w:tcPr>
            <w:tcW w:w="319" w:type="pct"/>
          </w:tcPr>
          <w:p w14:paraId="101696C1"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3.</w:t>
            </w:r>
          </w:p>
        </w:tc>
        <w:tc>
          <w:tcPr>
            <w:tcW w:w="1206" w:type="pct"/>
            <w:hideMark/>
          </w:tcPr>
          <w:p w14:paraId="4DA22DC6"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Sabiedrības līdzdalības rezultāti</w:t>
            </w:r>
          </w:p>
        </w:tc>
        <w:tc>
          <w:tcPr>
            <w:tcW w:w="3410" w:type="pct"/>
            <w:hideMark/>
          </w:tcPr>
          <w:p w14:paraId="61C2DF97" w14:textId="77777777" w:rsidR="005B58E2" w:rsidRPr="00E564B7" w:rsidRDefault="005B58E2" w:rsidP="00F27A4C">
            <w:pPr>
              <w:spacing w:after="0" w:line="240" w:lineRule="auto"/>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Projekts šo jomu neskar.</w:t>
            </w:r>
          </w:p>
        </w:tc>
      </w:tr>
      <w:tr w:rsidR="005B58E2" w:rsidRPr="00E564B7" w14:paraId="05A7BD82" w14:textId="77777777" w:rsidTr="00F27A4C">
        <w:trPr>
          <w:trHeight w:val="372"/>
          <w:tblCellSpacing w:w="15" w:type="dxa"/>
          <w:jc w:val="center"/>
        </w:trPr>
        <w:tc>
          <w:tcPr>
            <w:tcW w:w="319" w:type="pct"/>
          </w:tcPr>
          <w:p w14:paraId="414E7359"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4.</w:t>
            </w:r>
          </w:p>
        </w:tc>
        <w:tc>
          <w:tcPr>
            <w:tcW w:w="1206" w:type="pct"/>
            <w:hideMark/>
          </w:tcPr>
          <w:p w14:paraId="79ABEFAD"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Cita informācija</w:t>
            </w:r>
          </w:p>
        </w:tc>
        <w:tc>
          <w:tcPr>
            <w:tcW w:w="3410" w:type="pct"/>
            <w:hideMark/>
          </w:tcPr>
          <w:p w14:paraId="5416B197" w14:textId="77777777" w:rsidR="005B58E2" w:rsidRPr="00E564B7"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F1DDAED"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p w14:paraId="07648081"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E564B7" w14:paraId="39748AD6" w14:textId="77777777" w:rsidTr="00F27A4C">
        <w:trPr>
          <w:tblCellSpacing w:w="15" w:type="dxa"/>
        </w:trPr>
        <w:tc>
          <w:tcPr>
            <w:tcW w:w="4967" w:type="pct"/>
            <w:gridSpan w:val="3"/>
            <w:tcBorders>
              <w:top w:val="outset" w:sz="6" w:space="0" w:color="000000"/>
              <w:bottom w:val="outset" w:sz="6" w:space="0" w:color="000000"/>
            </w:tcBorders>
          </w:tcPr>
          <w:p w14:paraId="35A29680" w14:textId="77777777" w:rsidR="005B58E2" w:rsidRPr="00E564B7"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564B7">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E564B7" w14:paraId="169576DE" w14:textId="77777777" w:rsidTr="00F27A4C">
        <w:trPr>
          <w:tblCellSpacing w:w="15" w:type="dxa"/>
        </w:trPr>
        <w:tc>
          <w:tcPr>
            <w:tcW w:w="271" w:type="pct"/>
            <w:tcBorders>
              <w:top w:val="outset" w:sz="6" w:space="0" w:color="000000"/>
              <w:bottom w:val="outset" w:sz="6" w:space="0" w:color="000000"/>
              <w:right w:val="outset" w:sz="6" w:space="0" w:color="000000"/>
            </w:tcBorders>
          </w:tcPr>
          <w:p w14:paraId="46FF0185"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3FEA139F"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11FF9F78" w14:textId="77777777" w:rsidR="005B58E2" w:rsidRPr="00E564B7"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Finanšu ministrija (</w:t>
            </w:r>
            <w:r w:rsidR="006424FA" w:rsidRPr="00E564B7">
              <w:rPr>
                <w:rFonts w:ascii="Times New Roman" w:eastAsia="Times New Roman" w:hAnsi="Times New Roman" w:cs="Times New Roman"/>
                <w:sz w:val="24"/>
                <w:szCs w:val="24"/>
                <w:lang w:eastAsia="lv-LV"/>
              </w:rPr>
              <w:t>valsts akciju sabiedrība “Valsts nekustamie īpašumi”</w:t>
            </w:r>
            <w:r w:rsidRPr="00E564B7">
              <w:rPr>
                <w:rFonts w:ascii="Times New Roman" w:eastAsia="Times New Roman" w:hAnsi="Times New Roman" w:cs="Times New Roman"/>
                <w:sz w:val="24"/>
                <w:szCs w:val="24"/>
                <w:lang w:eastAsia="lv-LV"/>
              </w:rPr>
              <w:t>).</w:t>
            </w:r>
          </w:p>
        </w:tc>
      </w:tr>
      <w:tr w:rsidR="005B58E2" w:rsidRPr="00E564B7" w14:paraId="2791CB72" w14:textId="77777777" w:rsidTr="00F27A4C">
        <w:trPr>
          <w:tblCellSpacing w:w="15" w:type="dxa"/>
        </w:trPr>
        <w:tc>
          <w:tcPr>
            <w:tcW w:w="271" w:type="pct"/>
            <w:tcBorders>
              <w:top w:val="outset" w:sz="6" w:space="0" w:color="000000"/>
              <w:bottom w:val="outset" w:sz="6" w:space="0" w:color="000000"/>
              <w:right w:val="outset" w:sz="6" w:space="0" w:color="000000"/>
            </w:tcBorders>
          </w:tcPr>
          <w:p w14:paraId="7EFDE5EE"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lastRenderedPageBreak/>
              <w:t>2.</w:t>
            </w:r>
          </w:p>
        </w:tc>
        <w:tc>
          <w:tcPr>
            <w:tcW w:w="1231" w:type="pct"/>
            <w:tcBorders>
              <w:top w:val="outset" w:sz="6" w:space="0" w:color="000000"/>
              <w:left w:val="outset" w:sz="6" w:space="0" w:color="000000"/>
              <w:bottom w:val="outset" w:sz="6" w:space="0" w:color="000000"/>
              <w:right w:val="outset" w:sz="6" w:space="0" w:color="000000"/>
            </w:tcBorders>
          </w:tcPr>
          <w:p w14:paraId="6D6AE002"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 xml:space="preserve">Projekta izpildes ietekme uz pārvaldes funkcijām un institucionālo struktūru. </w:t>
            </w:r>
          </w:p>
          <w:p w14:paraId="38209301"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4B464F4" w14:textId="77777777" w:rsidR="005B58E2" w:rsidRPr="00E564B7"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Projekts šo jomu neskar.</w:t>
            </w:r>
          </w:p>
        </w:tc>
      </w:tr>
      <w:tr w:rsidR="005B58E2" w:rsidRPr="00E564B7" w14:paraId="2185D8F4" w14:textId="77777777" w:rsidTr="00F27A4C">
        <w:trPr>
          <w:tblCellSpacing w:w="15" w:type="dxa"/>
        </w:trPr>
        <w:tc>
          <w:tcPr>
            <w:tcW w:w="271" w:type="pct"/>
            <w:tcBorders>
              <w:top w:val="outset" w:sz="6" w:space="0" w:color="000000"/>
              <w:bottom w:val="outset" w:sz="6" w:space="0" w:color="000000"/>
              <w:right w:val="outset" w:sz="6" w:space="0" w:color="000000"/>
            </w:tcBorders>
          </w:tcPr>
          <w:p w14:paraId="1F368FFC"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0B3E7989"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3E296B09" w14:textId="55FC0C90" w:rsidR="007B3394" w:rsidRDefault="007B3394" w:rsidP="00F27A4C">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76C93F14" w14:textId="655D0F86" w:rsidR="005B58E2" w:rsidRPr="00E564B7"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E564B7">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E564B7">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E564B7">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14:paraId="26E0D7B1" w14:textId="77777777" w:rsidR="005B58E2" w:rsidRPr="00E564B7" w:rsidRDefault="005B58E2" w:rsidP="005B58E2">
      <w:pPr>
        <w:spacing w:after="0" w:line="240" w:lineRule="auto"/>
        <w:ind w:firstLine="720"/>
        <w:rPr>
          <w:rFonts w:ascii="Times New Roman" w:eastAsia="Times New Roman" w:hAnsi="Times New Roman" w:cs="Times New Roman"/>
          <w:sz w:val="24"/>
          <w:szCs w:val="24"/>
          <w:lang w:eastAsia="lv-LV"/>
        </w:rPr>
      </w:pPr>
    </w:p>
    <w:p w14:paraId="1ABF6CFB"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p w14:paraId="33738CFB" w14:textId="77777777" w:rsidR="006424FA" w:rsidRPr="00E564B7" w:rsidRDefault="006424FA" w:rsidP="005B58E2">
      <w:pPr>
        <w:spacing w:after="0" w:line="240" w:lineRule="auto"/>
        <w:rPr>
          <w:rFonts w:ascii="Times New Roman" w:eastAsia="Times New Roman" w:hAnsi="Times New Roman" w:cs="Times New Roman"/>
          <w:sz w:val="24"/>
          <w:szCs w:val="24"/>
          <w:lang w:eastAsia="lv-LV"/>
        </w:rPr>
      </w:pPr>
    </w:p>
    <w:p w14:paraId="72F45258" w14:textId="258E1F44" w:rsidR="00E80ACC" w:rsidRPr="00E564B7" w:rsidRDefault="00E80ACC" w:rsidP="00E80ACC">
      <w:pPr>
        <w:spacing w:after="0" w:line="240" w:lineRule="auto"/>
        <w:ind w:left="567"/>
        <w:jc w:val="both"/>
        <w:rPr>
          <w:rFonts w:ascii="Times New Roman" w:eastAsia="Times New Roman" w:hAnsi="Times New Roman" w:cs="Times New Roman"/>
          <w:sz w:val="24"/>
          <w:szCs w:val="24"/>
        </w:rPr>
      </w:pPr>
      <w:r w:rsidRPr="00E564B7">
        <w:rPr>
          <w:rFonts w:ascii="Times New Roman" w:eastAsia="Times New Roman" w:hAnsi="Times New Roman" w:cs="Times New Roman"/>
          <w:sz w:val="24"/>
          <w:szCs w:val="24"/>
        </w:rPr>
        <w:t>Finanšu ministr</w:t>
      </w:r>
      <w:r w:rsidR="001622BD">
        <w:rPr>
          <w:rFonts w:ascii="Times New Roman" w:eastAsia="Times New Roman" w:hAnsi="Times New Roman" w:cs="Times New Roman"/>
          <w:sz w:val="24"/>
          <w:szCs w:val="24"/>
        </w:rPr>
        <w:t>s</w:t>
      </w:r>
      <w:r w:rsidRPr="00E564B7">
        <w:rPr>
          <w:rFonts w:ascii="Times New Roman" w:eastAsia="Times New Roman" w:hAnsi="Times New Roman" w:cs="Times New Roman"/>
          <w:sz w:val="24"/>
          <w:szCs w:val="24"/>
        </w:rPr>
        <w:tab/>
      </w:r>
      <w:r w:rsidRPr="00E564B7">
        <w:rPr>
          <w:rFonts w:ascii="Times New Roman" w:eastAsia="Times New Roman" w:hAnsi="Times New Roman" w:cs="Times New Roman"/>
          <w:sz w:val="24"/>
          <w:szCs w:val="24"/>
        </w:rPr>
        <w:tab/>
      </w:r>
      <w:r w:rsidRPr="00E564B7">
        <w:rPr>
          <w:rFonts w:ascii="Times New Roman" w:eastAsia="Times New Roman" w:hAnsi="Times New Roman" w:cs="Times New Roman"/>
          <w:sz w:val="24"/>
          <w:szCs w:val="24"/>
        </w:rPr>
        <w:tab/>
      </w:r>
      <w:r w:rsidR="006424FA" w:rsidRPr="00E564B7">
        <w:rPr>
          <w:rFonts w:ascii="Times New Roman" w:eastAsia="Times New Roman" w:hAnsi="Times New Roman" w:cs="Times New Roman"/>
          <w:sz w:val="24"/>
          <w:szCs w:val="24"/>
        </w:rPr>
        <w:tab/>
      </w:r>
      <w:r w:rsidR="006424FA" w:rsidRPr="00E564B7">
        <w:rPr>
          <w:rFonts w:ascii="Times New Roman" w:eastAsia="Times New Roman" w:hAnsi="Times New Roman" w:cs="Times New Roman"/>
          <w:sz w:val="24"/>
          <w:szCs w:val="24"/>
        </w:rPr>
        <w:tab/>
      </w:r>
      <w:r w:rsidR="001622BD">
        <w:rPr>
          <w:rFonts w:ascii="Times New Roman" w:eastAsia="Times New Roman" w:hAnsi="Times New Roman" w:cs="Times New Roman"/>
          <w:sz w:val="24"/>
          <w:szCs w:val="24"/>
        </w:rPr>
        <w:t>J. Reirs</w:t>
      </w:r>
      <w:r w:rsidR="006424FA" w:rsidRPr="00E564B7">
        <w:rPr>
          <w:rFonts w:ascii="Times New Roman" w:eastAsia="Times New Roman" w:hAnsi="Times New Roman" w:cs="Times New Roman"/>
          <w:sz w:val="24"/>
          <w:szCs w:val="24"/>
        </w:rPr>
        <w:t xml:space="preserve"> </w:t>
      </w:r>
    </w:p>
    <w:p w14:paraId="22080005" w14:textId="77777777" w:rsidR="00C778D4" w:rsidRPr="00E564B7" w:rsidRDefault="00C778D4" w:rsidP="00DE19CB">
      <w:pPr>
        <w:spacing w:after="0" w:line="240" w:lineRule="auto"/>
        <w:jc w:val="both"/>
        <w:rPr>
          <w:rFonts w:ascii="Times New Roman" w:eastAsia="Times New Roman" w:hAnsi="Times New Roman" w:cs="Times New Roman"/>
          <w:sz w:val="24"/>
          <w:szCs w:val="24"/>
        </w:rPr>
      </w:pPr>
    </w:p>
    <w:p w14:paraId="27F571A5" w14:textId="77777777" w:rsidR="00C778D4" w:rsidRPr="00E564B7" w:rsidRDefault="00C778D4" w:rsidP="00E80ACC">
      <w:pPr>
        <w:spacing w:after="0" w:line="240" w:lineRule="auto"/>
        <w:ind w:left="567"/>
        <w:jc w:val="both"/>
        <w:rPr>
          <w:rFonts w:ascii="Times New Roman" w:eastAsia="Times New Roman" w:hAnsi="Times New Roman" w:cs="Times New Roman"/>
          <w:sz w:val="24"/>
          <w:szCs w:val="24"/>
        </w:rPr>
      </w:pPr>
    </w:p>
    <w:p w14:paraId="0E1598C4" w14:textId="3C365C38" w:rsidR="00C778D4" w:rsidRDefault="00C778D4" w:rsidP="00E80ACC">
      <w:pPr>
        <w:spacing w:after="0" w:line="240" w:lineRule="auto"/>
        <w:ind w:left="567"/>
        <w:jc w:val="both"/>
        <w:rPr>
          <w:rFonts w:ascii="Times New Roman" w:eastAsia="Times New Roman" w:hAnsi="Times New Roman" w:cs="Times New Roman"/>
          <w:sz w:val="24"/>
          <w:szCs w:val="24"/>
        </w:rPr>
      </w:pPr>
    </w:p>
    <w:p w14:paraId="0C7CA9E3" w14:textId="77777777" w:rsidR="001622BD" w:rsidRPr="00E564B7" w:rsidRDefault="001622BD" w:rsidP="00E80ACC">
      <w:pPr>
        <w:spacing w:after="0" w:line="240" w:lineRule="auto"/>
        <w:ind w:left="567"/>
        <w:jc w:val="both"/>
        <w:rPr>
          <w:rFonts w:ascii="Times New Roman" w:eastAsia="Times New Roman" w:hAnsi="Times New Roman" w:cs="Times New Roman"/>
          <w:sz w:val="24"/>
          <w:szCs w:val="24"/>
        </w:rPr>
      </w:pPr>
    </w:p>
    <w:p w14:paraId="6D92582A" w14:textId="77777777" w:rsidR="00C778D4" w:rsidRPr="00E564B7" w:rsidRDefault="00C778D4" w:rsidP="00E80ACC">
      <w:pPr>
        <w:spacing w:after="0" w:line="240" w:lineRule="auto"/>
        <w:ind w:left="567"/>
        <w:jc w:val="both"/>
        <w:rPr>
          <w:rFonts w:ascii="Times New Roman" w:eastAsia="Times New Roman" w:hAnsi="Times New Roman" w:cs="Times New Roman"/>
          <w:sz w:val="24"/>
          <w:szCs w:val="24"/>
        </w:rPr>
      </w:pPr>
    </w:p>
    <w:p w14:paraId="224D2F9B" w14:textId="77777777" w:rsidR="00C778D4" w:rsidRPr="00E564B7" w:rsidRDefault="00C778D4" w:rsidP="00C778D4">
      <w:pPr>
        <w:tabs>
          <w:tab w:val="left" w:pos="720"/>
        </w:tabs>
        <w:spacing w:after="0" w:line="240" w:lineRule="auto"/>
        <w:ind w:left="57" w:right="57" w:firstLine="720"/>
        <w:jc w:val="both"/>
        <w:rPr>
          <w:rFonts w:ascii="Times New Roman" w:eastAsia="Times New Roman" w:hAnsi="Times New Roman" w:cs="Times New Roman"/>
          <w:sz w:val="24"/>
          <w:szCs w:val="24"/>
        </w:rPr>
      </w:pPr>
      <w:r w:rsidRPr="00E564B7">
        <w:rPr>
          <w:rFonts w:ascii="Times New Roman" w:eastAsia="Times New Roman" w:hAnsi="Times New Roman" w:cs="Times New Roman"/>
          <w:sz w:val="24"/>
          <w:szCs w:val="24"/>
        </w:rPr>
        <w:t>Bružas 67024927</w:t>
      </w:r>
    </w:p>
    <w:p w14:paraId="062819F7" w14:textId="77777777" w:rsidR="00C778D4" w:rsidRPr="00E564B7" w:rsidRDefault="00C778D4" w:rsidP="00C778D4">
      <w:pPr>
        <w:tabs>
          <w:tab w:val="left" w:pos="720"/>
        </w:tabs>
        <w:spacing w:after="0" w:line="240" w:lineRule="auto"/>
        <w:ind w:left="57" w:right="57" w:firstLine="720"/>
        <w:jc w:val="both"/>
        <w:rPr>
          <w:rFonts w:ascii="Times New Roman" w:eastAsia="Times New Roman" w:hAnsi="Times New Roman" w:cs="Times New Roman"/>
          <w:sz w:val="24"/>
          <w:szCs w:val="24"/>
        </w:rPr>
      </w:pPr>
      <w:r w:rsidRPr="00E564B7">
        <w:rPr>
          <w:rFonts w:ascii="Times New Roman" w:eastAsia="Times New Roman" w:hAnsi="Times New Roman" w:cs="Times New Roman"/>
          <w:sz w:val="24"/>
          <w:szCs w:val="24"/>
        </w:rPr>
        <w:t>vita.bruzas@vni.lv</w:t>
      </w:r>
    </w:p>
    <w:p w14:paraId="4B78C53D" w14:textId="77777777" w:rsidR="00C778D4" w:rsidRPr="00E564B7" w:rsidRDefault="00C778D4" w:rsidP="00370EF0">
      <w:pPr>
        <w:spacing w:after="0" w:line="240" w:lineRule="auto"/>
        <w:jc w:val="both"/>
        <w:rPr>
          <w:rFonts w:ascii="Times New Roman" w:eastAsia="Times New Roman" w:hAnsi="Times New Roman" w:cs="Times New Roman"/>
          <w:sz w:val="24"/>
          <w:szCs w:val="24"/>
        </w:rPr>
      </w:pPr>
    </w:p>
    <w:p w14:paraId="73338AF3" w14:textId="77777777" w:rsidR="00A363B2" w:rsidRPr="00E564B7" w:rsidRDefault="007C71C1">
      <w:pPr>
        <w:rPr>
          <w:rFonts w:ascii="Times New Roman" w:hAnsi="Times New Roman" w:cs="Times New Roman"/>
          <w:sz w:val="24"/>
          <w:szCs w:val="24"/>
        </w:rPr>
      </w:pPr>
    </w:p>
    <w:sectPr w:rsidR="00A363B2" w:rsidRPr="00E564B7" w:rsidSect="00BC46CB">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33F9C" w14:textId="77777777" w:rsidR="007C71C1" w:rsidRDefault="007C71C1">
      <w:pPr>
        <w:spacing w:after="0" w:line="240" w:lineRule="auto"/>
      </w:pPr>
      <w:r>
        <w:separator/>
      </w:r>
    </w:p>
  </w:endnote>
  <w:endnote w:type="continuationSeparator" w:id="0">
    <w:p w14:paraId="6F2E5891" w14:textId="77777777" w:rsidR="007C71C1" w:rsidRDefault="007C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C8ED" w14:textId="7AA1CD93" w:rsidR="00A6452C" w:rsidRPr="00DE19CB" w:rsidRDefault="00DE19CB" w:rsidP="00DE19CB">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DF79C5">
      <w:rPr>
        <w:rFonts w:ascii="Times New Roman" w:hAnsi="Times New Roman" w:cs="Times New Roman"/>
        <w:sz w:val="20"/>
        <w:szCs w:val="20"/>
      </w:rPr>
      <w:t>1</w:t>
    </w:r>
    <w:r w:rsidR="009D23AA">
      <w:rPr>
        <w:rFonts w:ascii="Times New Roman" w:hAnsi="Times New Roman" w:cs="Times New Roman"/>
        <w:sz w:val="20"/>
        <w:szCs w:val="20"/>
      </w:rPr>
      <w:t>8</w:t>
    </w:r>
    <w:r w:rsidR="00021E27">
      <w:rPr>
        <w:rFonts w:ascii="Times New Roman" w:hAnsi="Times New Roman" w:cs="Times New Roman"/>
        <w:sz w:val="20"/>
        <w:szCs w:val="20"/>
      </w:rPr>
      <w:t>02</w:t>
    </w:r>
    <w:r>
      <w:rPr>
        <w:rFonts w:ascii="Times New Roman" w:hAnsi="Times New Roman" w:cs="Times New Roman"/>
        <w:sz w:val="20"/>
        <w:szCs w:val="20"/>
      </w:rPr>
      <w:t>19_Piederiba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C253" w14:textId="0163BCBA" w:rsidR="00A6452C" w:rsidRPr="00021E27" w:rsidRDefault="00021E27" w:rsidP="00021E27">
    <w:pPr>
      <w:pStyle w:val="Footer"/>
    </w:pPr>
    <w:r w:rsidRPr="00021E27">
      <w:rPr>
        <w:rFonts w:ascii="Times New Roman" w:hAnsi="Times New Roman" w:cs="Times New Roman"/>
        <w:sz w:val="20"/>
        <w:szCs w:val="20"/>
      </w:rPr>
      <w:t>FMAnot_</w:t>
    </w:r>
    <w:r w:rsidR="00DF79C5">
      <w:rPr>
        <w:rFonts w:ascii="Times New Roman" w:hAnsi="Times New Roman" w:cs="Times New Roman"/>
        <w:sz w:val="20"/>
        <w:szCs w:val="20"/>
      </w:rPr>
      <w:t>1</w:t>
    </w:r>
    <w:r w:rsidR="009D23AA">
      <w:rPr>
        <w:rFonts w:ascii="Times New Roman" w:hAnsi="Times New Roman" w:cs="Times New Roman"/>
        <w:sz w:val="20"/>
        <w:szCs w:val="20"/>
      </w:rPr>
      <w:t>8</w:t>
    </w:r>
    <w:r w:rsidRPr="00021E27">
      <w:rPr>
        <w:rFonts w:ascii="Times New Roman" w:hAnsi="Times New Roman" w:cs="Times New Roman"/>
        <w:sz w:val="20"/>
        <w:szCs w:val="20"/>
      </w:rPr>
      <w:t>0219_Piederiba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BAFA8" w14:textId="77777777" w:rsidR="007C71C1" w:rsidRDefault="007C71C1">
      <w:pPr>
        <w:spacing w:after="0" w:line="240" w:lineRule="auto"/>
      </w:pPr>
      <w:r>
        <w:separator/>
      </w:r>
    </w:p>
  </w:footnote>
  <w:footnote w:type="continuationSeparator" w:id="0">
    <w:p w14:paraId="7D1D7686" w14:textId="77777777" w:rsidR="007C71C1" w:rsidRDefault="007C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14E3" w14:textId="77777777"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E0AA0" w14:textId="77777777" w:rsidR="00A6452C" w:rsidRDefault="007C7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5CD0" w14:textId="2E5595DD"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8BA">
      <w:rPr>
        <w:rStyle w:val="PageNumber"/>
        <w:noProof/>
      </w:rPr>
      <w:t>8</w:t>
    </w:r>
    <w:r>
      <w:rPr>
        <w:rStyle w:val="PageNumber"/>
      </w:rPr>
      <w:fldChar w:fldCharType="end"/>
    </w:r>
  </w:p>
  <w:p w14:paraId="2E5D96CB" w14:textId="77777777" w:rsidR="00A6452C" w:rsidRDefault="007C7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1ADF16AD"/>
    <w:multiLevelType w:val="hybridMultilevel"/>
    <w:tmpl w:val="9D2C31F6"/>
    <w:lvl w:ilvl="0" w:tplc="ACB63E76">
      <w:start w:val="1"/>
      <w:numFmt w:val="decimal"/>
      <w:lvlText w:val="%1)"/>
      <w:lvlJc w:val="left"/>
      <w:pPr>
        <w:ind w:left="643"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9EC654D"/>
    <w:multiLevelType w:val="multilevel"/>
    <w:tmpl w:val="BFB2B9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13048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5FB86DFD"/>
    <w:multiLevelType w:val="hybridMultilevel"/>
    <w:tmpl w:val="9D2C31F6"/>
    <w:lvl w:ilvl="0" w:tplc="ACB63E7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F3B7FCE"/>
    <w:multiLevelType w:val="hybridMultilevel"/>
    <w:tmpl w:val="9410C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0011A4"/>
    <w:rsid w:val="00021E27"/>
    <w:rsid w:val="0006299D"/>
    <w:rsid w:val="00075FAE"/>
    <w:rsid w:val="000866DE"/>
    <w:rsid w:val="000B34DB"/>
    <w:rsid w:val="000C2F6D"/>
    <w:rsid w:val="000E1606"/>
    <w:rsid w:val="000F6A30"/>
    <w:rsid w:val="00100087"/>
    <w:rsid w:val="001622BD"/>
    <w:rsid w:val="00162BCA"/>
    <w:rsid w:val="00167B32"/>
    <w:rsid w:val="0017378F"/>
    <w:rsid w:val="00192E31"/>
    <w:rsid w:val="001B3934"/>
    <w:rsid w:val="001B79C2"/>
    <w:rsid w:val="001E1151"/>
    <w:rsid w:val="001E7067"/>
    <w:rsid w:val="001F16ED"/>
    <w:rsid w:val="00207A7A"/>
    <w:rsid w:val="00222779"/>
    <w:rsid w:val="002346ED"/>
    <w:rsid w:val="002436FD"/>
    <w:rsid w:val="002531E6"/>
    <w:rsid w:val="002701EF"/>
    <w:rsid w:val="002705BF"/>
    <w:rsid w:val="002746E7"/>
    <w:rsid w:val="00292832"/>
    <w:rsid w:val="0029402B"/>
    <w:rsid w:val="0029671F"/>
    <w:rsid w:val="002C61C4"/>
    <w:rsid w:val="002D29A9"/>
    <w:rsid w:val="002D7AB8"/>
    <w:rsid w:val="002E21CD"/>
    <w:rsid w:val="0030191E"/>
    <w:rsid w:val="00306116"/>
    <w:rsid w:val="0034615C"/>
    <w:rsid w:val="003649D0"/>
    <w:rsid w:val="00370EF0"/>
    <w:rsid w:val="00373440"/>
    <w:rsid w:val="00374459"/>
    <w:rsid w:val="00393625"/>
    <w:rsid w:val="003A3D57"/>
    <w:rsid w:val="003A60C7"/>
    <w:rsid w:val="003B65C6"/>
    <w:rsid w:val="003C08C5"/>
    <w:rsid w:val="003E458B"/>
    <w:rsid w:val="00405A88"/>
    <w:rsid w:val="004331BB"/>
    <w:rsid w:val="00463505"/>
    <w:rsid w:val="00465CEE"/>
    <w:rsid w:val="004A00B6"/>
    <w:rsid w:val="004B0533"/>
    <w:rsid w:val="004B7228"/>
    <w:rsid w:val="004C76ED"/>
    <w:rsid w:val="004E3E3D"/>
    <w:rsid w:val="004F54F7"/>
    <w:rsid w:val="0050757C"/>
    <w:rsid w:val="005240F8"/>
    <w:rsid w:val="00525735"/>
    <w:rsid w:val="00544E9B"/>
    <w:rsid w:val="00547C12"/>
    <w:rsid w:val="005618AA"/>
    <w:rsid w:val="00571363"/>
    <w:rsid w:val="00572EEA"/>
    <w:rsid w:val="00581456"/>
    <w:rsid w:val="00587A85"/>
    <w:rsid w:val="005B58E2"/>
    <w:rsid w:val="005D23BE"/>
    <w:rsid w:val="005D6F16"/>
    <w:rsid w:val="005F5B65"/>
    <w:rsid w:val="0061215C"/>
    <w:rsid w:val="00625E9B"/>
    <w:rsid w:val="00633125"/>
    <w:rsid w:val="006424FA"/>
    <w:rsid w:val="0069594D"/>
    <w:rsid w:val="006979A6"/>
    <w:rsid w:val="006D12AF"/>
    <w:rsid w:val="006D58B6"/>
    <w:rsid w:val="007010F4"/>
    <w:rsid w:val="00710B53"/>
    <w:rsid w:val="00720884"/>
    <w:rsid w:val="00744E6C"/>
    <w:rsid w:val="00785F73"/>
    <w:rsid w:val="007A0F19"/>
    <w:rsid w:val="007B3394"/>
    <w:rsid w:val="007C07B2"/>
    <w:rsid w:val="007C71C1"/>
    <w:rsid w:val="007E1444"/>
    <w:rsid w:val="007F26E6"/>
    <w:rsid w:val="00802B0D"/>
    <w:rsid w:val="008137B4"/>
    <w:rsid w:val="00816261"/>
    <w:rsid w:val="008347E8"/>
    <w:rsid w:val="00835C8F"/>
    <w:rsid w:val="00837C1E"/>
    <w:rsid w:val="00895073"/>
    <w:rsid w:val="008D1825"/>
    <w:rsid w:val="008D63B3"/>
    <w:rsid w:val="008E5F39"/>
    <w:rsid w:val="00901999"/>
    <w:rsid w:val="00911067"/>
    <w:rsid w:val="00916CFD"/>
    <w:rsid w:val="009174EC"/>
    <w:rsid w:val="00923C2D"/>
    <w:rsid w:val="00943C42"/>
    <w:rsid w:val="00947671"/>
    <w:rsid w:val="00952B72"/>
    <w:rsid w:val="00955622"/>
    <w:rsid w:val="00986800"/>
    <w:rsid w:val="0099459D"/>
    <w:rsid w:val="00995DAF"/>
    <w:rsid w:val="009A6855"/>
    <w:rsid w:val="009B1732"/>
    <w:rsid w:val="009D23AA"/>
    <w:rsid w:val="009D24A4"/>
    <w:rsid w:val="009E3A91"/>
    <w:rsid w:val="009F601C"/>
    <w:rsid w:val="00A1583B"/>
    <w:rsid w:val="00A210FF"/>
    <w:rsid w:val="00A2362C"/>
    <w:rsid w:val="00A367EC"/>
    <w:rsid w:val="00A413FE"/>
    <w:rsid w:val="00A864B5"/>
    <w:rsid w:val="00AA5769"/>
    <w:rsid w:val="00AB11D6"/>
    <w:rsid w:val="00AC436C"/>
    <w:rsid w:val="00AF1EBD"/>
    <w:rsid w:val="00B644DD"/>
    <w:rsid w:val="00B76FF4"/>
    <w:rsid w:val="00B853BF"/>
    <w:rsid w:val="00BA5F6C"/>
    <w:rsid w:val="00BB2E13"/>
    <w:rsid w:val="00BE027A"/>
    <w:rsid w:val="00BF3F43"/>
    <w:rsid w:val="00C038D9"/>
    <w:rsid w:val="00C11AFF"/>
    <w:rsid w:val="00C17BD8"/>
    <w:rsid w:val="00C21945"/>
    <w:rsid w:val="00C26DFF"/>
    <w:rsid w:val="00C778D4"/>
    <w:rsid w:val="00C97A70"/>
    <w:rsid w:val="00C97F04"/>
    <w:rsid w:val="00CA181B"/>
    <w:rsid w:val="00CD5E86"/>
    <w:rsid w:val="00CE0C09"/>
    <w:rsid w:val="00CE7B1B"/>
    <w:rsid w:val="00D02208"/>
    <w:rsid w:val="00D047A0"/>
    <w:rsid w:val="00D159AE"/>
    <w:rsid w:val="00D56920"/>
    <w:rsid w:val="00D64D39"/>
    <w:rsid w:val="00DC038A"/>
    <w:rsid w:val="00DD233D"/>
    <w:rsid w:val="00DE19CB"/>
    <w:rsid w:val="00DF2594"/>
    <w:rsid w:val="00DF79C5"/>
    <w:rsid w:val="00E0438B"/>
    <w:rsid w:val="00E32574"/>
    <w:rsid w:val="00E46285"/>
    <w:rsid w:val="00E532BD"/>
    <w:rsid w:val="00E53E81"/>
    <w:rsid w:val="00E564B7"/>
    <w:rsid w:val="00E56D71"/>
    <w:rsid w:val="00E6282D"/>
    <w:rsid w:val="00E66C1D"/>
    <w:rsid w:val="00E80ACC"/>
    <w:rsid w:val="00E91B89"/>
    <w:rsid w:val="00E94444"/>
    <w:rsid w:val="00EA49CD"/>
    <w:rsid w:val="00EA7FB8"/>
    <w:rsid w:val="00EB08BA"/>
    <w:rsid w:val="00EC744E"/>
    <w:rsid w:val="00EC74E9"/>
    <w:rsid w:val="00ED3ECF"/>
    <w:rsid w:val="00F154C6"/>
    <w:rsid w:val="00F229AD"/>
    <w:rsid w:val="00F34192"/>
    <w:rsid w:val="00F4656A"/>
    <w:rsid w:val="00F516B6"/>
    <w:rsid w:val="00F85416"/>
    <w:rsid w:val="00FB5CDF"/>
    <w:rsid w:val="00FC4852"/>
    <w:rsid w:val="00FF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452A"/>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CA181B"/>
    <w:pPr>
      <w:spacing w:after="120"/>
      <w:ind w:left="283"/>
    </w:pPr>
  </w:style>
  <w:style w:type="character" w:customStyle="1" w:styleId="BodyTextIndentChar">
    <w:name w:val="Body Text Indent Char"/>
    <w:basedOn w:val="DefaultParagraphFont"/>
    <w:link w:val="BodyTextIndent"/>
    <w:uiPriority w:val="99"/>
    <w:semiHidden/>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customStyle="1"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3E458B"/>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3E458B"/>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06299D"/>
    <w:rPr>
      <w:sz w:val="16"/>
      <w:szCs w:val="16"/>
    </w:rPr>
  </w:style>
  <w:style w:type="paragraph" w:styleId="CommentText">
    <w:name w:val="annotation text"/>
    <w:basedOn w:val="Normal"/>
    <w:link w:val="CommentTextChar"/>
    <w:uiPriority w:val="99"/>
    <w:semiHidden/>
    <w:unhideWhenUsed/>
    <w:rsid w:val="0006299D"/>
    <w:pPr>
      <w:spacing w:line="240" w:lineRule="auto"/>
    </w:pPr>
    <w:rPr>
      <w:sz w:val="20"/>
      <w:szCs w:val="20"/>
    </w:rPr>
  </w:style>
  <w:style w:type="character" w:customStyle="1" w:styleId="CommentTextChar">
    <w:name w:val="Comment Text Char"/>
    <w:basedOn w:val="DefaultParagraphFont"/>
    <w:link w:val="CommentText"/>
    <w:uiPriority w:val="99"/>
    <w:semiHidden/>
    <w:rsid w:val="0006299D"/>
    <w:rPr>
      <w:sz w:val="20"/>
      <w:szCs w:val="20"/>
      <w:lang w:val="lv-LV"/>
    </w:rPr>
  </w:style>
  <w:style w:type="paragraph" w:styleId="CommentSubject">
    <w:name w:val="annotation subject"/>
    <w:basedOn w:val="CommentText"/>
    <w:next w:val="CommentText"/>
    <w:link w:val="CommentSubjectChar"/>
    <w:uiPriority w:val="99"/>
    <w:semiHidden/>
    <w:unhideWhenUsed/>
    <w:rsid w:val="0006299D"/>
    <w:rPr>
      <w:b/>
      <w:bCs/>
    </w:rPr>
  </w:style>
  <w:style w:type="character" w:customStyle="1" w:styleId="CommentSubjectChar">
    <w:name w:val="Comment Subject Char"/>
    <w:basedOn w:val="CommentTextChar"/>
    <w:link w:val="CommentSubject"/>
    <w:uiPriority w:val="99"/>
    <w:semiHidden/>
    <w:rsid w:val="0006299D"/>
    <w:rPr>
      <w:b/>
      <w:bCs/>
      <w:sz w:val="20"/>
      <w:szCs w:val="20"/>
      <w:lang w:val="lv-LV"/>
    </w:rPr>
  </w:style>
  <w:style w:type="paragraph" w:styleId="Revision">
    <w:name w:val="Revision"/>
    <w:hidden/>
    <w:uiPriority w:val="99"/>
    <w:semiHidden/>
    <w:rsid w:val="002D7AB8"/>
    <w:pPr>
      <w:spacing w:after="0" w:line="240" w:lineRule="auto"/>
    </w:pPr>
    <w:rPr>
      <w:lang w:val="lv-LV"/>
    </w:rPr>
  </w:style>
  <w:style w:type="character" w:styleId="FollowedHyperlink">
    <w:name w:val="FollowedHyperlink"/>
    <w:basedOn w:val="DefaultParagraphFont"/>
    <w:uiPriority w:val="99"/>
    <w:semiHidden/>
    <w:unhideWhenUsed/>
    <w:rsid w:val="00FF0506"/>
    <w:rPr>
      <w:color w:val="954F72" w:themeColor="followedHyperlink"/>
      <w:u w:val="single"/>
    </w:rPr>
  </w:style>
  <w:style w:type="paragraph" w:customStyle="1" w:styleId="tv2132">
    <w:name w:val="tv2132"/>
    <w:basedOn w:val="Normal"/>
    <w:rsid w:val="00FF0506"/>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5646">
      <w:bodyDiv w:val="1"/>
      <w:marLeft w:val="0"/>
      <w:marRight w:val="0"/>
      <w:marTop w:val="0"/>
      <w:marBottom w:val="0"/>
      <w:divBdr>
        <w:top w:val="none" w:sz="0" w:space="0" w:color="auto"/>
        <w:left w:val="none" w:sz="0" w:space="0" w:color="auto"/>
        <w:bottom w:val="none" w:sz="0" w:space="0" w:color="auto"/>
        <w:right w:val="none" w:sz="0" w:space="0" w:color="auto"/>
      </w:divBdr>
      <w:divsChild>
        <w:div w:id="474639925">
          <w:marLeft w:val="0"/>
          <w:marRight w:val="0"/>
          <w:marTop w:val="0"/>
          <w:marBottom w:val="0"/>
          <w:divBdr>
            <w:top w:val="none" w:sz="0" w:space="0" w:color="auto"/>
            <w:left w:val="none" w:sz="0" w:space="0" w:color="auto"/>
            <w:bottom w:val="none" w:sz="0" w:space="0" w:color="auto"/>
            <w:right w:val="none" w:sz="0" w:space="0" w:color="auto"/>
          </w:divBdr>
          <w:divsChild>
            <w:div w:id="453672469">
              <w:marLeft w:val="0"/>
              <w:marRight w:val="0"/>
              <w:marTop w:val="0"/>
              <w:marBottom w:val="0"/>
              <w:divBdr>
                <w:top w:val="none" w:sz="0" w:space="0" w:color="auto"/>
                <w:left w:val="none" w:sz="0" w:space="0" w:color="auto"/>
                <w:bottom w:val="none" w:sz="0" w:space="0" w:color="auto"/>
                <w:right w:val="none" w:sz="0" w:space="0" w:color="auto"/>
              </w:divBdr>
              <w:divsChild>
                <w:div w:id="1098907685">
                  <w:marLeft w:val="0"/>
                  <w:marRight w:val="0"/>
                  <w:marTop w:val="0"/>
                  <w:marBottom w:val="0"/>
                  <w:divBdr>
                    <w:top w:val="none" w:sz="0" w:space="0" w:color="auto"/>
                    <w:left w:val="none" w:sz="0" w:space="0" w:color="auto"/>
                    <w:bottom w:val="none" w:sz="0" w:space="0" w:color="auto"/>
                    <w:right w:val="none" w:sz="0" w:space="0" w:color="auto"/>
                  </w:divBdr>
                  <w:divsChild>
                    <w:div w:id="1059326178">
                      <w:marLeft w:val="0"/>
                      <w:marRight w:val="0"/>
                      <w:marTop w:val="0"/>
                      <w:marBottom w:val="0"/>
                      <w:divBdr>
                        <w:top w:val="none" w:sz="0" w:space="0" w:color="auto"/>
                        <w:left w:val="none" w:sz="0" w:space="0" w:color="auto"/>
                        <w:bottom w:val="none" w:sz="0" w:space="0" w:color="auto"/>
                        <w:right w:val="none" w:sz="0" w:space="0" w:color="auto"/>
                      </w:divBdr>
                      <w:divsChild>
                        <w:div w:id="1093163279">
                          <w:marLeft w:val="0"/>
                          <w:marRight w:val="0"/>
                          <w:marTop w:val="0"/>
                          <w:marBottom w:val="0"/>
                          <w:divBdr>
                            <w:top w:val="none" w:sz="0" w:space="0" w:color="auto"/>
                            <w:left w:val="none" w:sz="0" w:space="0" w:color="auto"/>
                            <w:bottom w:val="none" w:sz="0" w:space="0" w:color="auto"/>
                            <w:right w:val="none" w:sz="0" w:space="0" w:color="auto"/>
                          </w:divBdr>
                          <w:divsChild>
                            <w:div w:id="905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18435">
      <w:bodyDiv w:val="1"/>
      <w:marLeft w:val="0"/>
      <w:marRight w:val="0"/>
      <w:marTop w:val="0"/>
      <w:marBottom w:val="0"/>
      <w:divBdr>
        <w:top w:val="none" w:sz="0" w:space="0" w:color="auto"/>
        <w:left w:val="none" w:sz="0" w:space="0" w:color="auto"/>
        <w:bottom w:val="none" w:sz="0" w:space="0" w:color="auto"/>
        <w:right w:val="none" w:sz="0" w:space="0" w:color="auto"/>
      </w:divBdr>
      <w:divsChild>
        <w:div w:id="179315426">
          <w:marLeft w:val="0"/>
          <w:marRight w:val="0"/>
          <w:marTop w:val="0"/>
          <w:marBottom w:val="0"/>
          <w:divBdr>
            <w:top w:val="none" w:sz="0" w:space="0" w:color="auto"/>
            <w:left w:val="none" w:sz="0" w:space="0" w:color="auto"/>
            <w:bottom w:val="none" w:sz="0" w:space="0" w:color="auto"/>
            <w:right w:val="none" w:sz="0" w:space="0" w:color="auto"/>
          </w:divBdr>
          <w:divsChild>
            <w:div w:id="552010692">
              <w:marLeft w:val="0"/>
              <w:marRight w:val="0"/>
              <w:marTop w:val="0"/>
              <w:marBottom w:val="0"/>
              <w:divBdr>
                <w:top w:val="none" w:sz="0" w:space="0" w:color="auto"/>
                <w:left w:val="none" w:sz="0" w:space="0" w:color="auto"/>
                <w:bottom w:val="none" w:sz="0" w:space="0" w:color="auto"/>
                <w:right w:val="none" w:sz="0" w:space="0" w:color="auto"/>
              </w:divBdr>
              <w:divsChild>
                <w:div w:id="1049915367">
                  <w:marLeft w:val="0"/>
                  <w:marRight w:val="0"/>
                  <w:marTop w:val="0"/>
                  <w:marBottom w:val="0"/>
                  <w:divBdr>
                    <w:top w:val="none" w:sz="0" w:space="0" w:color="auto"/>
                    <w:left w:val="none" w:sz="0" w:space="0" w:color="auto"/>
                    <w:bottom w:val="none" w:sz="0" w:space="0" w:color="auto"/>
                    <w:right w:val="none" w:sz="0" w:space="0" w:color="auto"/>
                  </w:divBdr>
                  <w:divsChild>
                    <w:div w:id="2005358366">
                      <w:marLeft w:val="0"/>
                      <w:marRight w:val="0"/>
                      <w:marTop w:val="0"/>
                      <w:marBottom w:val="0"/>
                      <w:divBdr>
                        <w:top w:val="none" w:sz="0" w:space="0" w:color="auto"/>
                        <w:left w:val="none" w:sz="0" w:space="0" w:color="auto"/>
                        <w:bottom w:val="none" w:sz="0" w:space="0" w:color="auto"/>
                        <w:right w:val="none" w:sz="0" w:space="0" w:color="auto"/>
                      </w:divBdr>
                      <w:divsChild>
                        <w:div w:id="2146501366">
                          <w:marLeft w:val="0"/>
                          <w:marRight w:val="0"/>
                          <w:marTop w:val="0"/>
                          <w:marBottom w:val="0"/>
                          <w:divBdr>
                            <w:top w:val="none" w:sz="0" w:space="0" w:color="auto"/>
                            <w:left w:val="none" w:sz="0" w:space="0" w:color="auto"/>
                            <w:bottom w:val="none" w:sz="0" w:space="0" w:color="auto"/>
                            <w:right w:val="none" w:sz="0" w:space="0" w:color="auto"/>
                          </w:divBdr>
                          <w:divsChild>
                            <w:div w:id="20625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52745">
      <w:bodyDiv w:val="1"/>
      <w:marLeft w:val="0"/>
      <w:marRight w:val="0"/>
      <w:marTop w:val="0"/>
      <w:marBottom w:val="0"/>
      <w:divBdr>
        <w:top w:val="none" w:sz="0" w:space="0" w:color="auto"/>
        <w:left w:val="none" w:sz="0" w:space="0" w:color="auto"/>
        <w:bottom w:val="none" w:sz="0" w:space="0" w:color="auto"/>
        <w:right w:val="none" w:sz="0" w:space="0" w:color="auto"/>
      </w:divBdr>
      <w:divsChild>
        <w:div w:id="294261240">
          <w:marLeft w:val="0"/>
          <w:marRight w:val="0"/>
          <w:marTop w:val="0"/>
          <w:marBottom w:val="0"/>
          <w:divBdr>
            <w:top w:val="none" w:sz="0" w:space="0" w:color="auto"/>
            <w:left w:val="none" w:sz="0" w:space="0" w:color="auto"/>
            <w:bottom w:val="none" w:sz="0" w:space="0" w:color="auto"/>
            <w:right w:val="none" w:sz="0" w:space="0" w:color="auto"/>
          </w:divBdr>
          <w:divsChild>
            <w:div w:id="822624191">
              <w:marLeft w:val="0"/>
              <w:marRight w:val="0"/>
              <w:marTop w:val="0"/>
              <w:marBottom w:val="0"/>
              <w:divBdr>
                <w:top w:val="none" w:sz="0" w:space="0" w:color="auto"/>
                <w:left w:val="none" w:sz="0" w:space="0" w:color="auto"/>
                <w:bottom w:val="none" w:sz="0" w:space="0" w:color="auto"/>
                <w:right w:val="none" w:sz="0" w:space="0" w:color="auto"/>
              </w:divBdr>
              <w:divsChild>
                <w:div w:id="1273855079">
                  <w:marLeft w:val="0"/>
                  <w:marRight w:val="0"/>
                  <w:marTop w:val="0"/>
                  <w:marBottom w:val="0"/>
                  <w:divBdr>
                    <w:top w:val="none" w:sz="0" w:space="0" w:color="auto"/>
                    <w:left w:val="none" w:sz="0" w:space="0" w:color="auto"/>
                    <w:bottom w:val="none" w:sz="0" w:space="0" w:color="auto"/>
                    <w:right w:val="none" w:sz="0" w:space="0" w:color="auto"/>
                  </w:divBdr>
                  <w:divsChild>
                    <w:div w:id="1187407688">
                      <w:marLeft w:val="0"/>
                      <w:marRight w:val="0"/>
                      <w:marTop w:val="0"/>
                      <w:marBottom w:val="0"/>
                      <w:divBdr>
                        <w:top w:val="none" w:sz="0" w:space="0" w:color="auto"/>
                        <w:left w:val="none" w:sz="0" w:space="0" w:color="auto"/>
                        <w:bottom w:val="none" w:sz="0" w:space="0" w:color="auto"/>
                        <w:right w:val="none" w:sz="0" w:space="0" w:color="auto"/>
                      </w:divBdr>
                      <w:divsChild>
                        <w:div w:id="671641486">
                          <w:marLeft w:val="0"/>
                          <w:marRight w:val="0"/>
                          <w:marTop w:val="0"/>
                          <w:marBottom w:val="0"/>
                          <w:divBdr>
                            <w:top w:val="none" w:sz="0" w:space="0" w:color="auto"/>
                            <w:left w:val="none" w:sz="0" w:space="0" w:color="auto"/>
                            <w:bottom w:val="none" w:sz="0" w:space="0" w:color="auto"/>
                            <w:right w:val="none" w:sz="0" w:space="0" w:color="auto"/>
                          </w:divBdr>
                          <w:divsChild>
                            <w:div w:id="9191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7692">
      <w:bodyDiv w:val="1"/>
      <w:marLeft w:val="0"/>
      <w:marRight w:val="0"/>
      <w:marTop w:val="0"/>
      <w:marBottom w:val="0"/>
      <w:divBdr>
        <w:top w:val="none" w:sz="0" w:space="0" w:color="auto"/>
        <w:left w:val="none" w:sz="0" w:space="0" w:color="auto"/>
        <w:bottom w:val="none" w:sz="0" w:space="0" w:color="auto"/>
        <w:right w:val="none" w:sz="0" w:space="0" w:color="auto"/>
      </w:divBdr>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41749">
      <w:bodyDiv w:val="1"/>
      <w:marLeft w:val="0"/>
      <w:marRight w:val="0"/>
      <w:marTop w:val="0"/>
      <w:marBottom w:val="0"/>
      <w:divBdr>
        <w:top w:val="none" w:sz="0" w:space="0" w:color="auto"/>
        <w:left w:val="none" w:sz="0" w:space="0" w:color="auto"/>
        <w:bottom w:val="none" w:sz="0" w:space="0" w:color="auto"/>
        <w:right w:val="none" w:sz="0" w:space="0" w:color="auto"/>
      </w:divBdr>
      <w:divsChild>
        <w:div w:id="1564100683">
          <w:marLeft w:val="0"/>
          <w:marRight w:val="0"/>
          <w:marTop w:val="0"/>
          <w:marBottom w:val="0"/>
          <w:divBdr>
            <w:top w:val="none" w:sz="0" w:space="0" w:color="auto"/>
            <w:left w:val="none" w:sz="0" w:space="0" w:color="auto"/>
            <w:bottom w:val="none" w:sz="0" w:space="0" w:color="auto"/>
            <w:right w:val="none" w:sz="0" w:space="0" w:color="auto"/>
          </w:divBdr>
          <w:divsChild>
            <w:div w:id="749231156">
              <w:marLeft w:val="0"/>
              <w:marRight w:val="0"/>
              <w:marTop w:val="0"/>
              <w:marBottom w:val="0"/>
              <w:divBdr>
                <w:top w:val="none" w:sz="0" w:space="0" w:color="auto"/>
                <w:left w:val="none" w:sz="0" w:space="0" w:color="auto"/>
                <w:bottom w:val="none" w:sz="0" w:space="0" w:color="auto"/>
                <w:right w:val="none" w:sz="0" w:space="0" w:color="auto"/>
              </w:divBdr>
              <w:divsChild>
                <w:div w:id="537281799">
                  <w:marLeft w:val="0"/>
                  <w:marRight w:val="0"/>
                  <w:marTop w:val="0"/>
                  <w:marBottom w:val="0"/>
                  <w:divBdr>
                    <w:top w:val="none" w:sz="0" w:space="0" w:color="auto"/>
                    <w:left w:val="none" w:sz="0" w:space="0" w:color="auto"/>
                    <w:bottom w:val="none" w:sz="0" w:space="0" w:color="auto"/>
                    <w:right w:val="none" w:sz="0" w:space="0" w:color="auto"/>
                  </w:divBdr>
                  <w:divsChild>
                    <w:div w:id="518158705">
                      <w:marLeft w:val="0"/>
                      <w:marRight w:val="0"/>
                      <w:marTop w:val="0"/>
                      <w:marBottom w:val="0"/>
                      <w:divBdr>
                        <w:top w:val="none" w:sz="0" w:space="0" w:color="auto"/>
                        <w:left w:val="none" w:sz="0" w:space="0" w:color="auto"/>
                        <w:bottom w:val="none" w:sz="0" w:space="0" w:color="auto"/>
                        <w:right w:val="none" w:sz="0" w:space="0" w:color="auto"/>
                      </w:divBdr>
                      <w:divsChild>
                        <w:div w:id="1074397562">
                          <w:marLeft w:val="0"/>
                          <w:marRight w:val="0"/>
                          <w:marTop w:val="0"/>
                          <w:marBottom w:val="0"/>
                          <w:divBdr>
                            <w:top w:val="none" w:sz="0" w:space="0" w:color="auto"/>
                            <w:left w:val="none" w:sz="0" w:space="0" w:color="auto"/>
                            <w:bottom w:val="none" w:sz="0" w:space="0" w:color="auto"/>
                            <w:right w:val="none" w:sz="0" w:space="0" w:color="auto"/>
                          </w:divBdr>
                          <w:divsChild>
                            <w:div w:id="5392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537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zd.gov.lv/lv/par-mums/darbibas-jomas/zemes-reforma/izvertesana/saraks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19</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B5F2-E6D8-4EA5-9034-7010E9FA6F6F}">
  <ds:schemaRefs>
    <ds:schemaRef ds:uri="http://schemas.microsoft.com/sharepoint/v3/contenttype/forms"/>
  </ds:schemaRefs>
</ds:datastoreItem>
</file>

<file path=customXml/itemProps2.xml><?xml version="1.0" encoding="utf-8"?>
<ds:datastoreItem xmlns:ds="http://schemas.openxmlformats.org/officeDocument/2006/customXml" ds:itemID="{78AC8ED3-5F10-4275-BC89-4FDF1AAFAD48}">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B5957710-0B68-45AE-9279-50A144F9B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7C094-3B4B-43E1-9F78-6BE73830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12877</Words>
  <Characters>7341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MK rīkojuma projekta "Par zemes vienību piederību vai piekritību valstij un to nostiprināšanu zemesgrāmatā uz valsts vārda Finanšu ministrijas personā" sākotnējās ietekmes novērtējuma ziņojums (anotācija)</vt:lpstr>
    </vt:vector>
  </TitlesOfParts>
  <Company>VAS ''Valsts nekustamie īpašumi''</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zemes vienību piederību vai piekritību valstij un to nostiprināšanu zemesgrāmatā uz valsts vārda Finanšu ministrijas personā" sākotnējās ietekmes novērtējuma ziņojums (anotācija)</dc:title>
  <dc:subject>Tiesību akta anotācija</dc:subject>
  <dc:creator>V.Bružas</dc:creator>
  <cp:keywords/>
  <dc:description>arta.tupina@vni.lv , 67024679</dc:description>
  <cp:lastModifiedBy>Inguna Dancīte</cp:lastModifiedBy>
  <cp:revision>2</cp:revision>
  <cp:lastPrinted>2019-02-05T14:00:00Z</cp:lastPrinted>
  <dcterms:created xsi:type="dcterms:W3CDTF">2019-02-22T09:54:00Z</dcterms:created>
  <dcterms:modified xsi:type="dcterms:W3CDTF">2019-02-22T09:54:00Z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y fmtid="{D5CDD505-2E9C-101B-9397-08002B2CF9AE}" pid="3" name="_dlc_DocIdItemGuid">
    <vt:lpwstr>a5743e60-8b01-4b54-af7d-94b871cf1f27</vt:lpwstr>
  </property>
</Properties>
</file>