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1594" w14:textId="232E6C9A" w:rsidR="0081715D" w:rsidRDefault="0081715D" w:rsidP="000E089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47091421" w14:textId="77777777" w:rsidR="00C25D8C" w:rsidRPr="00C25D8C" w:rsidRDefault="00C25D8C" w:rsidP="000E089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32DA2A22" w14:textId="683FDF02" w:rsidR="00C25D8C" w:rsidRPr="00C25D8C" w:rsidRDefault="00C25D8C" w:rsidP="000E089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8C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2545E1" w:rsidRPr="002545E1">
        <w:rPr>
          <w:rFonts w:ascii="Times New Roman" w:hAnsi="Times New Roman" w:cs="Times New Roman"/>
          <w:sz w:val="28"/>
          <w:szCs w:val="28"/>
        </w:rPr>
        <w:t>29. janvārī</w:t>
      </w:r>
      <w:r w:rsidRPr="00C25D8C">
        <w:rPr>
          <w:rFonts w:ascii="Times New Roman" w:hAnsi="Times New Roman" w:cs="Times New Roman"/>
          <w:sz w:val="28"/>
          <w:szCs w:val="28"/>
        </w:rPr>
        <w:tab/>
        <w:t>Noteikumi Nr.</w:t>
      </w:r>
      <w:r w:rsidR="002545E1">
        <w:rPr>
          <w:rFonts w:ascii="Times New Roman" w:hAnsi="Times New Roman" w:cs="Times New Roman"/>
          <w:sz w:val="28"/>
          <w:szCs w:val="28"/>
        </w:rPr>
        <w:t> 52</w:t>
      </w:r>
    </w:p>
    <w:p w14:paraId="768F37DC" w14:textId="3EE2D2D2" w:rsidR="00C25D8C" w:rsidRPr="00C25D8C" w:rsidRDefault="00C25D8C" w:rsidP="000E089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8C">
        <w:rPr>
          <w:rFonts w:ascii="Times New Roman" w:hAnsi="Times New Roman" w:cs="Times New Roman"/>
          <w:sz w:val="28"/>
          <w:szCs w:val="28"/>
        </w:rPr>
        <w:t>Rīgā</w:t>
      </w:r>
      <w:r w:rsidRPr="00C25D8C">
        <w:rPr>
          <w:rFonts w:ascii="Times New Roman" w:hAnsi="Times New Roman" w:cs="Times New Roman"/>
          <w:sz w:val="28"/>
          <w:szCs w:val="28"/>
        </w:rPr>
        <w:tab/>
        <w:t>(prot. Nr. </w:t>
      </w:r>
      <w:r w:rsidR="002545E1">
        <w:rPr>
          <w:rFonts w:ascii="Times New Roman" w:hAnsi="Times New Roman" w:cs="Times New Roman"/>
          <w:sz w:val="28"/>
          <w:szCs w:val="28"/>
        </w:rPr>
        <w:t>4</w:t>
      </w:r>
      <w:r w:rsidRPr="00C25D8C">
        <w:rPr>
          <w:rFonts w:ascii="Times New Roman" w:hAnsi="Times New Roman" w:cs="Times New Roman"/>
          <w:sz w:val="28"/>
          <w:szCs w:val="28"/>
        </w:rPr>
        <w:t> </w:t>
      </w:r>
      <w:r w:rsidR="002545E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C25D8C">
        <w:rPr>
          <w:rFonts w:ascii="Times New Roman" w:hAnsi="Times New Roman" w:cs="Times New Roman"/>
          <w:sz w:val="28"/>
          <w:szCs w:val="28"/>
        </w:rPr>
        <w:t>. §)</w:t>
      </w:r>
    </w:p>
    <w:p w14:paraId="5BD81597" w14:textId="77777777" w:rsidR="0081715D" w:rsidRPr="00C25D8C" w:rsidRDefault="0081715D" w:rsidP="000E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D81598" w14:textId="4AF6C659" w:rsidR="0081715D" w:rsidRPr="00C25D8C" w:rsidRDefault="003841CE" w:rsidP="000E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1"/>
      <w:bookmarkStart w:id="4" w:name="OLE_LINK4"/>
      <w:bookmarkStart w:id="5" w:name="OLE_LINK2"/>
      <w:r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200</w:t>
      </w:r>
      <w:r w:rsidR="0081715D"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C821E4"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715D"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C25D8C"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. a</w:t>
      </w:r>
      <w:r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prīļa noteikumos Nr.</w:t>
      </w:r>
      <w:r w:rsidR="000E089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241</w:t>
      </w:r>
      <w:r w:rsidR="0081715D"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Kultūras ministrijas nolikums</w:t>
      </w:r>
      <w:r w:rsidR="00C25D8C" w:rsidRPr="00C25D8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bookmarkEnd w:id="5"/>
    <w:p w14:paraId="5BD81599" w14:textId="77777777" w:rsidR="0081715D" w:rsidRPr="00C25D8C" w:rsidRDefault="0081715D" w:rsidP="000E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D8159A" w14:textId="77777777" w:rsidR="0081715D" w:rsidRPr="00C25D8C" w:rsidRDefault="0081715D" w:rsidP="000E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D8C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5BD8159B" w14:textId="77777777" w:rsidR="0081715D" w:rsidRPr="00C25D8C" w:rsidRDefault="003841CE" w:rsidP="000E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D8C">
        <w:rPr>
          <w:rFonts w:ascii="Times New Roman" w:eastAsia="Times New Roman" w:hAnsi="Times New Roman" w:cs="Times New Roman"/>
          <w:sz w:val="28"/>
          <w:szCs w:val="28"/>
        </w:rPr>
        <w:t>Valsts pārvaldes iekārtas likuma</w:t>
      </w:r>
    </w:p>
    <w:p w14:paraId="5BD8159C" w14:textId="4977E119" w:rsidR="0081715D" w:rsidRPr="00C25D8C" w:rsidRDefault="003841CE" w:rsidP="000E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D8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25D8C" w:rsidRPr="00C25D8C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81715D" w:rsidRPr="00C25D8C">
        <w:rPr>
          <w:rFonts w:ascii="Times New Roman" w:eastAsia="Times New Roman" w:hAnsi="Times New Roman" w:cs="Times New Roman"/>
          <w:sz w:val="28"/>
          <w:szCs w:val="28"/>
        </w:rPr>
        <w:t xml:space="preserve">anta </w:t>
      </w:r>
      <w:r w:rsidRPr="00C25D8C">
        <w:rPr>
          <w:rFonts w:ascii="Times New Roman" w:eastAsia="Times New Roman" w:hAnsi="Times New Roman" w:cs="Times New Roman"/>
          <w:sz w:val="28"/>
          <w:szCs w:val="28"/>
        </w:rPr>
        <w:t>pirmo</w:t>
      </w:r>
      <w:r w:rsidR="0081715D" w:rsidRPr="00C25D8C">
        <w:rPr>
          <w:rFonts w:ascii="Times New Roman" w:eastAsia="Times New Roman" w:hAnsi="Times New Roman" w:cs="Times New Roman"/>
          <w:sz w:val="28"/>
          <w:szCs w:val="28"/>
        </w:rPr>
        <w:t xml:space="preserve"> daļu</w:t>
      </w:r>
    </w:p>
    <w:p w14:paraId="5BD8159D" w14:textId="77777777" w:rsidR="0081715D" w:rsidRPr="00C25D8C" w:rsidRDefault="0081715D" w:rsidP="000E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D8159E" w14:textId="2FB74A1C" w:rsidR="0081715D" w:rsidRPr="00C25D8C" w:rsidRDefault="003841CE" w:rsidP="000E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D8C">
        <w:rPr>
          <w:rFonts w:ascii="Times New Roman" w:eastAsia="Times New Roman" w:hAnsi="Times New Roman" w:cs="Times New Roman"/>
          <w:bCs/>
          <w:sz w:val="28"/>
          <w:szCs w:val="28"/>
        </w:rPr>
        <w:t>Izdarīt Ministru kabineta 200</w:t>
      </w:r>
      <w:r w:rsidR="0081715D" w:rsidRPr="00C25D8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0E089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1715D" w:rsidRPr="00C25D8C">
        <w:rPr>
          <w:rFonts w:ascii="Times New Roman" w:eastAsia="Times New Roman" w:hAnsi="Times New Roman" w:cs="Times New Roman"/>
          <w:bCs/>
          <w:sz w:val="28"/>
          <w:szCs w:val="28"/>
        </w:rPr>
        <w:t xml:space="preserve">gada </w:t>
      </w:r>
      <w:r w:rsidRPr="00C25D8C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C25D8C" w:rsidRPr="00C25D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01BF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25D8C" w:rsidRPr="00C25D8C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C25D8C">
        <w:rPr>
          <w:rFonts w:ascii="Times New Roman" w:eastAsia="Times New Roman" w:hAnsi="Times New Roman" w:cs="Times New Roman"/>
          <w:bCs/>
          <w:sz w:val="28"/>
          <w:szCs w:val="28"/>
        </w:rPr>
        <w:t>prīļa noteikumos Nr.</w:t>
      </w:r>
      <w:r w:rsidR="000E089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5D8C">
        <w:rPr>
          <w:rFonts w:ascii="Times New Roman" w:eastAsia="Times New Roman" w:hAnsi="Times New Roman" w:cs="Times New Roman"/>
          <w:bCs/>
          <w:sz w:val="28"/>
          <w:szCs w:val="28"/>
        </w:rPr>
        <w:t>241</w:t>
      </w:r>
      <w:r w:rsidR="0081715D" w:rsidRPr="00C25D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D8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C25D8C">
        <w:rPr>
          <w:rFonts w:ascii="Times New Roman" w:eastAsia="Times New Roman" w:hAnsi="Times New Roman" w:cs="Times New Roman"/>
          <w:bCs/>
          <w:sz w:val="28"/>
          <w:szCs w:val="28"/>
        </w:rPr>
        <w:t>Kultūras ministrijas nolikums</w:t>
      </w:r>
      <w:r w:rsidR="00C25D8C" w:rsidRPr="00C25D8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81715D" w:rsidRPr="00C25D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25D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5D8C">
        <w:rPr>
          <w:rFonts w:ascii="Times New Roman" w:hAnsi="Times New Roman" w:cs="Times New Roman"/>
          <w:sz w:val="28"/>
          <w:szCs w:val="28"/>
        </w:rPr>
        <w:t>Latvijas Vēstnesis, 2003, 70</w:t>
      </w:r>
      <w:r w:rsidR="0081715D" w:rsidRPr="00C25D8C">
        <w:rPr>
          <w:rFonts w:ascii="Times New Roman" w:hAnsi="Times New Roman" w:cs="Times New Roman"/>
          <w:sz w:val="28"/>
          <w:szCs w:val="28"/>
        </w:rPr>
        <w:t>.</w:t>
      </w:r>
      <w:r w:rsidR="00ED078C" w:rsidRPr="00C25D8C">
        <w:rPr>
          <w:rFonts w:ascii="Times New Roman" w:hAnsi="Times New Roman" w:cs="Times New Roman"/>
          <w:sz w:val="28"/>
          <w:szCs w:val="28"/>
        </w:rPr>
        <w:t>, 116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81715D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2004, 39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ED078C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2005, 76., 168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ED078C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2008, 10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ED078C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2009, 98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ED078C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2010, 37., 203., 206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ED078C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2011, 51., 175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ED078C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2012, 203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ED078C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ED078C" w:rsidRPr="00C25D8C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C25D8C">
        <w:rPr>
          <w:rFonts w:ascii="Times New Roman" w:hAnsi="Times New Roman" w:cs="Times New Roman"/>
          <w:sz w:val="28"/>
          <w:szCs w:val="28"/>
        </w:rPr>
        <w:t>2014, 184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F8673B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F8673B" w:rsidRPr="00C25D8C">
        <w:rPr>
          <w:rFonts w:ascii="Times New Roman" w:hAnsi="Times New Roman" w:cs="Times New Roman"/>
          <w:sz w:val="28"/>
          <w:szCs w:val="28"/>
        </w:rPr>
        <w:t xml:space="preserve"> 2015, 207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F8673B" w:rsidRPr="00C25D8C">
        <w:rPr>
          <w:rFonts w:ascii="Times New Roman" w:hAnsi="Times New Roman" w:cs="Times New Roman"/>
          <w:sz w:val="28"/>
          <w:szCs w:val="28"/>
        </w:rPr>
        <w:t>r.</w:t>
      </w:r>
      <w:r w:rsidR="00C854DB" w:rsidRPr="00C25D8C">
        <w:rPr>
          <w:rFonts w:ascii="Times New Roman" w:hAnsi="Times New Roman" w:cs="Times New Roman"/>
          <w:sz w:val="28"/>
          <w:szCs w:val="28"/>
        </w:rPr>
        <w:t>;</w:t>
      </w:r>
      <w:r w:rsidR="00F8673B" w:rsidRPr="00C25D8C">
        <w:rPr>
          <w:rFonts w:ascii="Times New Roman" w:hAnsi="Times New Roman" w:cs="Times New Roman"/>
          <w:sz w:val="28"/>
          <w:szCs w:val="28"/>
        </w:rPr>
        <w:t xml:space="preserve"> 2017, 237</w:t>
      </w:r>
      <w:r w:rsidR="00C25D8C" w:rsidRPr="00C25D8C">
        <w:rPr>
          <w:rFonts w:ascii="Times New Roman" w:hAnsi="Times New Roman" w:cs="Times New Roman"/>
          <w:sz w:val="28"/>
          <w:szCs w:val="28"/>
        </w:rPr>
        <w:t>. n</w:t>
      </w:r>
      <w:r w:rsidR="00F8673B" w:rsidRPr="00C25D8C">
        <w:rPr>
          <w:rFonts w:ascii="Times New Roman" w:hAnsi="Times New Roman" w:cs="Times New Roman"/>
          <w:sz w:val="28"/>
          <w:szCs w:val="28"/>
        </w:rPr>
        <w:t>r.</w:t>
      </w:r>
      <w:r w:rsidR="0081715D" w:rsidRPr="00C25D8C">
        <w:rPr>
          <w:rFonts w:ascii="Times New Roman" w:hAnsi="Times New Roman" w:cs="Times New Roman"/>
          <w:sz w:val="28"/>
          <w:szCs w:val="28"/>
        </w:rPr>
        <w:t xml:space="preserve">) </w:t>
      </w:r>
      <w:r w:rsidR="0081715D" w:rsidRPr="00C25D8C">
        <w:rPr>
          <w:rFonts w:ascii="Times New Roman" w:eastAsia="Times New Roman" w:hAnsi="Times New Roman" w:cs="Times New Roman"/>
          <w:bCs/>
          <w:sz w:val="28"/>
          <w:szCs w:val="28"/>
        </w:rPr>
        <w:t>šādus grozījumus:</w:t>
      </w:r>
    </w:p>
    <w:p w14:paraId="5BD8159F" w14:textId="77777777" w:rsidR="0081715D" w:rsidRPr="00C25D8C" w:rsidRDefault="0081715D" w:rsidP="000E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815A0" w14:textId="14CA6653" w:rsidR="0081715D" w:rsidRPr="00C25D8C" w:rsidRDefault="000E089F" w:rsidP="000E089F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14820" w:rsidRPr="00C25D8C">
        <w:rPr>
          <w:rFonts w:ascii="Times New Roman" w:hAnsi="Times New Roman" w:cs="Times New Roman"/>
          <w:sz w:val="28"/>
          <w:szCs w:val="28"/>
        </w:rPr>
        <w:t>Papildināt</w:t>
      </w:r>
      <w:r w:rsidR="003841CE" w:rsidRPr="00C25D8C">
        <w:rPr>
          <w:rFonts w:ascii="Times New Roman" w:hAnsi="Times New Roman" w:cs="Times New Roman"/>
          <w:sz w:val="28"/>
          <w:szCs w:val="28"/>
        </w:rPr>
        <w:t xml:space="preserve"> noteikumu</w:t>
      </w:r>
      <w:r w:rsidR="003F16C7" w:rsidRPr="00C25D8C">
        <w:rPr>
          <w:rFonts w:ascii="Times New Roman" w:hAnsi="Times New Roman" w:cs="Times New Roman"/>
          <w:sz w:val="28"/>
          <w:szCs w:val="28"/>
        </w:rPr>
        <w:t>s</w:t>
      </w:r>
      <w:r w:rsidR="003841CE" w:rsidRPr="00C25D8C">
        <w:rPr>
          <w:rFonts w:ascii="Times New Roman" w:hAnsi="Times New Roman" w:cs="Times New Roman"/>
          <w:sz w:val="28"/>
          <w:szCs w:val="28"/>
        </w:rPr>
        <w:t xml:space="preserve"> </w:t>
      </w:r>
      <w:r w:rsidR="00713600" w:rsidRPr="00C25D8C">
        <w:rPr>
          <w:rFonts w:ascii="Times New Roman" w:hAnsi="Times New Roman" w:cs="Times New Roman"/>
          <w:sz w:val="28"/>
          <w:szCs w:val="28"/>
        </w:rPr>
        <w:t xml:space="preserve">ar </w:t>
      </w:r>
      <w:r w:rsidR="0081715D" w:rsidRPr="00C25D8C">
        <w:rPr>
          <w:rFonts w:ascii="Times New Roman" w:hAnsi="Times New Roman" w:cs="Times New Roman"/>
          <w:sz w:val="28"/>
          <w:szCs w:val="28"/>
        </w:rPr>
        <w:t>5</w:t>
      </w:r>
      <w:r w:rsidR="00713600" w:rsidRPr="00C25D8C">
        <w:rPr>
          <w:rFonts w:ascii="Times New Roman" w:hAnsi="Times New Roman" w:cs="Times New Roman"/>
          <w:sz w:val="28"/>
          <w:szCs w:val="28"/>
        </w:rPr>
        <w:t>.1</w:t>
      </w:r>
      <w:r w:rsidR="0081715D" w:rsidRPr="00C25D8C">
        <w:rPr>
          <w:rFonts w:ascii="Times New Roman" w:hAnsi="Times New Roman" w:cs="Times New Roman"/>
          <w:sz w:val="28"/>
          <w:szCs w:val="28"/>
        </w:rPr>
        <w:t>.</w:t>
      </w:r>
      <w:r w:rsidR="0081715D" w:rsidRPr="00C25D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3600" w:rsidRPr="00C25D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715D" w:rsidRPr="00C25D8C">
        <w:rPr>
          <w:rFonts w:ascii="Times New Roman" w:hAnsi="Times New Roman" w:cs="Times New Roman"/>
          <w:sz w:val="28"/>
          <w:szCs w:val="28"/>
        </w:rPr>
        <w:t xml:space="preserve"> </w:t>
      </w:r>
      <w:r w:rsidR="001A5680" w:rsidRPr="00C25D8C">
        <w:rPr>
          <w:rFonts w:ascii="Times New Roman" w:hAnsi="Times New Roman" w:cs="Times New Roman"/>
          <w:sz w:val="28"/>
          <w:szCs w:val="28"/>
        </w:rPr>
        <w:t>un 5.1.</w:t>
      </w:r>
      <w:r w:rsidR="001A5680" w:rsidRPr="00C25D8C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1A5680" w:rsidRPr="00C25D8C">
        <w:rPr>
          <w:rFonts w:ascii="Times New Roman" w:hAnsi="Times New Roman" w:cs="Times New Roman"/>
          <w:sz w:val="28"/>
          <w:szCs w:val="28"/>
        </w:rPr>
        <w:t xml:space="preserve"> </w:t>
      </w:r>
      <w:r w:rsidR="00E950FC" w:rsidRPr="00C25D8C">
        <w:rPr>
          <w:rFonts w:ascii="Times New Roman" w:hAnsi="Times New Roman" w:cs="Times New Roman"/>
          <w:sz w:val="28"/>
          <w:szCs w:val="28"/>
        </w:rPr>
        <w:t>apakš</w:t>
      </w:r>
      <w:r w:rsidR="0081715D" w:rsidRPr="00C25D8C">
        <w:rPr>
          <w:rFonts w:ascii="Times New Roman" w:hAnsi="Times New Roman" w:cs="Times New Roman"/>
          <w:sz w:val="28"/>
          <w:szCs w:val="28"/>
        </w:rPr>
        <w:t>punktu</w:t>
      </w:r>
      <w:r w:rsidR="00E14820" w:rsidRPr="00C25D8C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81715D" w:rsidRPr="00C25D8C">
        <w:rPr>
          <w:rFonts w:ascii="Times New Roman" w:hAnsi="Times New Roman" w:cs="Times New Roman"/>
          <w:sz w:val="28"/>
          <w:szCs w:val="28"/>
        </w:rPr>
        <w:t>:</w:t>
      </w:r>
    </w:p>
    <w:p w14:paraId="5BD815A1" w14:textId="77777777" w:rsidR="00713600" w:rsidRPr="00C25D8C" w:rsidRDefault="00713600" w:rsidP="000E089F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D815A2" w14:textId="17D834AC" w:rsidR="006A3992" w:rsidRPr="00C25D8C" w:rsidRDefault="00C25D8C" w:rsidP="000E08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81715D" w:rsidRPr="00C25D8C">
        <w:rPr>
          <w:rFonts w:ascii="Times New Roman" w:hAnsi="Times New Roman" w:cs="Times New Roman"/>
          <w:sz w:val="28"/>
          <w:szCs w:val="28"/>
        </w:rPr>
        <w:t>5.</w:t>
      </w:r>
      <w:r w:rsidR="00713600" w:rsidRPr="00C25D8C">
        <w:rPr>
          <w:rFonts w:ascii="Times New Roman" w:hAnsi="Times New Roman" w:cs="Times New Roman"/>
          <w:sz w:val="28"/>
          <w:szCs w:val="28"/>
        </w:rPr>
        <w:t>1.</w:t>
      </w:r>
      <w:r w:rsidR="0081715D" w:rsidRPr="00C25D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3600" w:rsidRPr="00C25D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715D" w:rsidRPr="00C25D8C">
        <w:rPr>
          <w:rFonts w:ascii="Times New Roman" w:hAnsi="Times New Roman" w:cs="Times New Roman"/>
          <w:sz w:val="28"/>
          <w:szCs w:val="28"/>
        </w:rPr>
        <w:t xml:space="preserve"> </w:t>
      </w:r>
      <w:r w:rsidR="00713600" w:rsidRPr="00C25D8C">
        <w:rPr>
          <w:rFonts w:ascii="Times New Roman" w:hAnsi="Times New Roman" w:cs="Times New Roman"/>
          <w:sz w:val="28"/>
          <w:szCs w:val="28"/>
        </w:rPr>
        <w:t>organizē un kontrolē mediju ombudam paredzētās valsts budžeta dotācijas izlietošanu atbilstoši tam noteiktajam mērķim</w:t>
      </w:r>
      <w:r w:rsidR="006A3992" w:rsidRPr="00C25D8C">
        <w:rPr>
          <w:rFonts w:ascii="Times New Roman" w:hAnsi="Times New Roman" w:cs="Times New Roman"/>
          <w:sz w:val="28"/>
          <w:szCs w:val="28"/>
        </w:rPr>
        <w:t>;</w:t>
      </w:r>
    </w:p>
    <w:p w14:paraId="5BD815A4" w14:textId="046A40CE" w:rsidR="0081715D" w:rsidRPr="00C25D8C" w:rsidRDefault="006A3992" w:rsidP="000E08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8C">
        <w:rPr>
          <w:rFonts w:ascii="Times New Roman" w:hAnsi="Times New Roman" w:cs="Times New Roman"/>
          <w:sz w:val="28"/>
          <w:szCs w:val="28"/>
        </w:rPr>
        <w:t>5.1.</w:t>
      </w:r>
      <w:r w:rsidRPr="00C25D8C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C25D8C">
        <w:rPr>
          <w:rFonts w:ascii="Times New Roman" w:hAnsi="Times New Roman" w:cs="Times New Roman"/>
          <w:sz w:val="28"/>
          <w:szCs w:val="28"/>
        </w:rPr>
        <w:t xml:space="preserve"> organizē mediju atbalsta programmu ieviešanai un medijpratības veicināšanai paredzētās </w:t>
      </w:r>
      <w:r w:rsidR="001A5680" w:rsidRPr="00C25D8C">
        <w:rPr>
          <w:rFonts w:ascii="Times New Roman" w:hAnsi="Times New Roman" w:cs="Times New Roman"/>
          <w:sz w:val="28"/>
          <w:szCs w:val="28"/>
        </w:rPr>
        <w:t xml:space="preserve">valsts </w:t>
      </w:r>
      <w:r w:rsidRPr="00C25D8C">
        <w:rPr>
          <w:rFonts w:ascii="Times New Roman" w:hAnsi="Times New Roman" w:cs="Times New Roman"/>
          <w:sz w:val="28"/>
          <w:szCs w:val="28"/>
        </w:rPr>
        <w:t>budžeta dotācijas izlietošanu atbilstoši tam noteiktajam mērķim</w:t>
      </w:r>
      <w:r w:rsidR="00713600" w:rsidRPr="00C25D8C">
        <w:rPr>
          <w:rFonts w:ascii="Times New Roman" w:hAnsi="Times New Roman" w:cs="Times New Roman"/>
          <w:sz w:val="28"/>
          <w:szCs w:val="28"/>
        </w:rPr>
        <w:t>;</w:t>
      </w:r>
      <w:r w:rsidR="00C25D8C" w:rsidRPr="00C25D8C">
        <w:rPr>
          <w:rFonts w:ascii="Times New Roman" w:hAnsi="Times New Roman" w:cs="Times New Roman"/>
          <w:sz w:val="28"/>
          <w:szCs w:val="28"/>
        </w:rPr>
        <w:t>"</w:t>
      </w:r>
      <w:r w:rsidR="000E089F">
        <w:rPr>
          <w:rFonts w:ascii="Times New Roman" w:hAnsi="Times New Roman" w:cs="Times New Roman"/>
          <w:sz w:val="28"/>
          <w:szCs w:val="28"/>
        </w:rPr>
        <w:t>.</w:t>
      </w:r>
    </w:p>
    <w:p w14:paraId="5BD815A5" w14:textId="77777777" w:rsidR="00384A93" w:rsidRPr="00C25D8C" w:rsidRDefault="00384A93" w:rsidP="000E0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BD815A6" w14:textId="6950641E" w:rsidR="00713600" w:rsidRPr="00C25D8C" w:rsidRDefault="000E089F" w:rsidP="000E089F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13600" w:rsidRPr="00C25D8C">
        <w:rPr>
          <w:rFonts w:ascii="Times New Roman" w:hAnsi="Times New Roman" w:cs="Times New Roman"/>
          <w:sz w:val="28"/>
          <w:szCs w:val="28"/>
        </w:rPr>
        <w:t>Izteikt 24.3</w:t>
      </w:r>
      <w:r w:rsidR="00C25D8C" w:rsidRPr="00C25D8C">
        <w:rPr>
          <w:rFonts w:ascii="Times New Roman" w:hAnsi="Times New Roman" w:cs="Times New Roman"/>
          <w:sz w:val="28"/>
          <w:szCs w:val="28"/>
        </w:rPr>
        <w:t>. a</w:t>
      </w:r>
      <w:r w:rsidR="00713600" w:rsidRPr="00C25D8C">
        <w:rPr>
          <w:rFonts w:ascii="Times New Roman" w:hAnsi="Times New Roman" w:cs="Times New Roman"/>
          <w:sz w:val="28"/>
          <w:szCs w:val="28"/>
        </w:rPr>
        <w:t>pakšpunktu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D815A7" w14:textId="77777777" w:rsidR="00713600" w:rsidRPr="00C25D8C" w:rsidRDefault="00713600" w:rsidP="000E08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BD815A8" w14:textId="4C1DB488" w:rsidR="00713600" w:rsidRPr="00C25D8C" w:rsidRDefault="00C25D8C" w:rsidP="000E089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3600" w:rsidRPr="00C25D8C">
        <w:rPr>
          <w:rFonts w:ascii="Times New Roman" w:hAnsi="Times New Roman" w:cs="Times New Roman"/>
          <w:sz w:val="28"/>
          <w:szCs w:val="28"/>
        </w:rPr>
        <w:t xml:space="preserve">24.3. </w:t>
      </w:r>
      <w:r w:rsidR="00D706F5" w:rsidRPr="00C25D8C">
        <w:rPr>
          <w:rFonts w:ascii="Times New Roman" w:hAnsi="Times New Roman" w:cs="Times New Roman"/>
          <w:sz w:val="28"/>
          <w:szCs w:val="28"/>
        </w:rPr>
        <w:t>Nacionālā kultūras mantojuma pārvalde;</w:t>
      </w:r>
      <w:r w:rsidRPr="00C25D8C">
        <w:rPr>
          <w:rFonts w:ascii="Times New Roman" w:hAnsi="Times New Roman" w:cs="Times New Roman"/>
          <w:sz w:val="28"/>
          <w:szCs w:val="28"/>
        </w:rPr>
        <w:t>"</w:t>
      </w:r>
      <w:r w:rsidR="000E089F">
        <w:rPr>
          <w:rFonts w:ascii="Times New Roman" w:hAnsi="Times New Roman" w:cs="Times New Roman"/>
          <w:sz w:val="28"/>
          <w:szCs w:val="28"/>
        </w:rPr>
        <w:t>.</w:t>
      </w:r>
    </w:p>
    <w:p w14:paraId="455FAED5" w14:textId="77777777" w:rsidR="00C25D8C" w:rsidRPr="00C25D8C" w:rsidRDefault="00C25D8C" w:rsidP="000E08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C300B1" w14:textId="77777777" w:rsidR="00C25D8C" w:rsidRPr="00C25D8C" w:rsidRDefault="00C25D8C" w:rsidP="000E0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E3B94" w14:textId="77777777" w:rsidR="00C25D8C" w:rsidRPr="00C25D8C" w:rsidRDefault="00C25D8C" w:rsidP="000E0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09382" w14:textId="77777777" w:rsidR="005B67EB" w:rsidRPr="00DE283C" w:rsidRDefault="005B67EB" w:rsidP="005B67E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 w:cs="Times New Roman"/>
          <w:color w:val="auto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7001DA" w14:textId="77777777" w:rsidR="00976DB8" w:rsidRDefault="00976DB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03B899" w14:textId="77777777" w:rsidR="00976DB8" w:rsidRDefault="00976DB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CDAC76" w14:textId="77777777" w:rsidR="00976DB8" w:rsidRDefault="00976DB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C979D0" w14:textId="5C3D7B30" w:rsidR="00C25D8C" w:rsidRPr="00976DB8" w:rsidRDefault="00976DB8" w:rsidP="005B67E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D</w:t>
      </w:r>
      <w:r w:rsidR="005B67EB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Melbārde</w:t>
      </w:r>
    </w:p>
    <w:sectPr w:rsidR="00C25D8C" w:rsidRPr="00976DB8" w:rsidSect="00C25D8C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15B7" w14:textId="77777777" w:rsidR="001A5680" w:rsidRDefault="001A5680">
      <w:pPr>
        <w:spacing w:after="0" w:line="240" w:lineRule="auto"/>
      </w:pPr>
      <w:r>
        <w:separator/>
      </w:r>
    </w:p>
  </w:endnote>
  <w:endnote w:type="continuationSeparator" w:id="0">
    <w:p w14:paraId="5BD815B8" w14:textId="77777777" w:rsidR="001A5680" w:rsidRDefault="001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15BA" w14:textId="0332F8AE" w:rsidR="001A5680" w:rsidRPr="00C25D8C" w:rsidRDefault="00C25D8C" w:rsidP="00C25D8C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N0045_9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15B5" w14:textId="77777777" w:rsidR="001A5680" w:rsidRDefault="001A5680">
      <w:pPr>
        <w:spacing w:after="0" w:line="240" w:lineRule="auto"/>
      </w:pPr>
      <w:r>
        <w:separator/>
      </w:r>
    </w:p>
  </w:footnote>
  <w:footnote w:type="continuationSeparator" w:id="0">
    <w:p w14:paraId="5BD815B6" w14:textId="77777777" w:rsidR="001A5680" w:rsidRDefault="001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173228"/>
      <w:docPartObj>
        <w:docPartGallery w:val="Page Numbers (Top of Page)"/>
        <w:docPartUnique/>
      </w:docPartObj>
    </w:sdtPr>
    <w:sdtEndPr/>
    <w:sdtContent>
      <w:p w14:paraId="5BD815B9" w14:textId="26D5F911" w:rsidR="001A5680" w:rsidRPr="003F419A" w:rsidRDefault="00B8370A">
        <w:pPr>
          <w:pStyle w:val="Header"/>
          <w:jc w:val="center"/>
          <w:rPr>
            <w:rFonts w:ascii="Times New Roman" w:hAnsi="Times New Roman" w:cs="Times New Roman"/>
          </w:rPr>
        </w:pPr>
        <w:r w:rsidRPr="003F419A">
          <w:rPr>
            <w:rFonts w:ascii="Times New Roman" w:hAnsi="Times New Roman" w:cs="Times New Roman"/>
          </w:rPr>
          <w:fldChar w:fldCharType="begin"/>
        </w:r>
        <w:r w:rsidR="001A5680" w:rsidRPr="003F419A">
          <w:rPr>
            <w:rFonts w:ascii="Times New Roman" w:hAnsi="Times New Roman" w:cs="Times New Roman"/>
          </w:rPr>
          <w:instrText xml:space="preserve"> PAGE   \* MERGEFORMAT </w:instrText>
        </w:r>
        <w:r w:rsidRPr="003F419A">
          <w:rPr>
            <w:rFonts w:ascii="Times New Roman" w:hAnsi="Times New Roman" w:cs="Times New Roman"/>
          </w:rPr>
          <w:fldChar w:fldCharType="separate"/>
        </w:r>
        <w:r w:rsidR="00C25D8C">
          <w:rPr>
            <w:rFonts w:ascii="Times New Roman" w:hAnsi="Times New Roman" w:cs="Times New Roman"/>
            <w:noProof/>
          </w:rPr>
          <w:t>2</w:t>
        </w:r>
        <w:r w:rsidRPr="003F419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AD3C" w14:textId="1DFE9FDE" w:rsidR="00C25D8C" w:rsidRDefault="00C25D8C">
    <w:pPr>
      <w:pStyle w:val="Header"/>
      <w:rPr>
        <w:rFonts w:ascii="Times New Roman" w:hAnsi="Times New Roman" w:cs="Times New Roman"/>
      </w:rPr>
    </w:pPr>
  </w:p>
  <w:p w14:paraId="6A1CBDE7" w14:textId="0E73A35E" w:rsidR="00C25D8C" w:rsidRPr="00A142D0" w:rsidRDefault="00C25D8C" w:rsidP="00501350">
    <w:pPr>
      <w:pStyle w:val="Header"/>
    </w:pPr>
    <w:r>
      <w:rPr>
        <w:noProof/>
      </w:rPr>
      <w:drawing>
        <wp:inline distT="0" distB="0" distL="0" distR="0" wp14:anchorId="416F6905" wp14:editId="793C0408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6CF"/>
    <w:multiLevelType w:val="hybridMultilevel"/>
    <w:tmpl w:val="0D9ED412"/>
    <w:lvl w:ilvl="0" w:tplc="751880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5D"/>
    <w:rsid w:val="00033669"/>
    <w:rsid w:val="00074A9C"/>
    <w:rsid w:val="000A43CD"/>
    <w:rsid w:val="000B4BAF"/>
    <w:rsid w:val="000E089F"/>
    <w:rsid w:val="000E647F"/>
    <w:rsid w:val="000F0412"/>
    <w:rsid w:val="000F5B87"/>
    <w:rsid w:val="0010088F"/>
    <w:rsid w:val="00115A89"/>
    <w:rsid w:val="00125D26"/>
    <w:rsid w:val="001306EA"/>
    <w:rsid w:val="00132A3B"/>
    <w:rsid w:val="00132C49"/>
    <w:rsid w:val="0014159B"/>
    <w:rsid w:val="00176081"/>
    <w:rsid w:val="00183395"/>
    <w:rsid w:val="001A5680"/>
    <w:rsid w:val="001D7819"/>
    <w:rsid w:val="001E04B8"/>
    <w:rsid w:val="001E265B"/>
    <w:rsid w:val="001F4809"/>
    <w:rsid w:val="002176C1"/>
    <w:rsid w:val="0023551F"/>
    <w:rsid w:val="002545E1"/>
    <w:rsid w:val="00277B94"/>
    <w:rsid w:val="00297A0F"/>
    <w:rsid w:val="002B2EBA"/>
    <w:rsid w:val="002E6586"/>
    <w:rsid w:val="00334FB8"/>
    <w:rsid w:val="00347143"/>
    <w:rsid w:val="00347441"/>
    <w:rsid w:val="0035094E"/>
    <w:rsid w:val="003570C5"/>
    <w:rsid w:val="00360BE3"/>
    <w:rsid w:val="003728B0"/>
    <w:rsid w:val="0038336A"/>
    <w:rsid w:val="003841CE"/>
    <w:rsid w:val="00384A93"/>
    <w:rsid w:val="003F16C7"/>
    <w:rsid w:val="00440114"/>
    <w:rsid w:val="004408D6"/>
    <w:rsid w:val="004434A1"/>
    <w:rsid w:val="004A3FB0"/>
    <w:rsid w:val="004D232B"/>
    <w:rsid w:val="004E0742"/>
    <w:rsid w:val="004F5DA3"/>
    <w:rsid w:val="005001E2"/>
    <w:rsid w:val="00503C35"/>
    <w:rsid w:val="0052193C"/>
    <w:rsid w:val="00532599"/>
    <w:rsid w:val="005B67EB"/>
    <w:rsid w:val="0065610D"/>
    <w:rsid w:val="00665731"/>
    <w:rsid w:val="0067573E"/>
    <w:rsid w:val="006A3992"/>
    <w:rsid w:val="006E4AAB"/>
    <w:rsid w:val="00713600"/>
    <w:rsid w:val="0072207E"/>
    <w:rsid w:val="007500C1"/>
    <w:rsid w:val="0079618C"/>
    <w:rsid w:val="007D4234"/>
    <w:rsid w:val="007E0A1F"/>
    <w:rsid w:val="007E167A"/>
    <w:rsid w:val="007E2AA9"/>
    <w:rsid w:val="007F292F"/>
    <w:rsid w:val="007F65FD"/>
    <w:rsid w:val="007F72E6"/>
    <w:rsid w:val="0080738F"/>
    <w:rsid w:val="00814A75"/>
    <w:rsid w:val="0081715D"/>
    <w:rsid w:val="00834026"/>
    <w:rsid w:val="0084431F"/>
    <w:rsid w:val="00872A21"/>
    <w:rsid w:val="00897B4D"/>
    <w:rsid w:val="008E2B6D"/>
    <w:rsid w:val="00901BFF"/>
    <w:rsid w:val="00906436"/>
    <w:rsid w:val="00912A30"/>
    <w:rsid w:val="00937B03"/>
    <w:rsid w:val="00940DA3"/>
    <w:rsid w:val="00975DD0"/>
    <w:rsid w:val="00976DB8"/>
    <w:rsid w:val="00990349"/>
    <w:rsid w:val="009B64B2"/>
    <w:rsid w:val="009B69BC"/>
    <w:rsid w:val="009E11BB"/>
    <w:rsid w:val="00A96726"/>
    <w:rsid w:val="00AC429D"/>
    <w:rsid w:val="00AC4B3B"/>
    <w:rsid w:val="00AD61D9"/>
    <w:rsid w:val="00AF3C70"/>
    <w:rsid w:val="00AF3EE6"/>
    <w:rsid w:val="00B374B3"/>
    <w:rsid w:val="00B72399"/>
    <w:rsid w:val="00B8370A"/>
    <w:rsid w:val="00B93EC5"/>
    <w:rsid w:val="00BA41D9"/>
    <w:rsid w:val="00BA6B47"/>
    <w:rsid w:val="00BB67A6"/>
    <w:rsid w:val="00C15EF5"/>
    <w:rsid w:val="00C25D8C"/>
    <w:rsid w:val="00C73293"/>
    <w:rsid w:val="00C821E4"/>
    <w:rsid w:val="00C854DB"/>
    <w:rsid w:val="00CB17D3"/>
    <w:rsid w:val="00D0496F"/>
    <w:rsid w:val="00D705D4"/>
    <w:rsid w:val="00D706F5"/>
    <w:rsid w:val="00DD6B31"/>
    <w:rsid w:val="00E0123B"/>
    <w:rsid w:val="00E1170B"/>
    <w:rsid w:val="00E14820"/>
    <w:rsid w:val="00E652C7"/>
    <w:rsid w:val="00E8738D"/>
    <w:rsid w:val="00E950FC"/>
    <w:rsid w:val="00EB7FD6"/>
    <w:rsid w:val="00ED078C"/>
    <w:rsid w:val="00ED2FF0"/>
    <w:rsid w:val="00F030DB"/>
    <w:rsid w:val="00F44476"/>
    <w:rsid w:val="00F461EC"/>
    <w:rsid w:val="00F8673B"/>
    <w:rsid w:val="00F9540D"/>
    <w:rsid w:val="00FA3175"/>
    <w:rsid w:val="00FB129C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591"/>
  <w15:docId w15:val="{8278D97B-0CC0-4A74-A863-3F5F6734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15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5D"/>
    <w:pPr>
      <w:ind w:left="720"/>
      <w:contextualSpacing/>
    </w:pPr>
  </w:style>
  <w:style w:type="paragraph" w:styleId="NoSpacing">
    <w:name w:val="No Spacing"/>
    <w:uiPriority w:val="1"/>
    <w:qFormat/>
    <w:rsid w:val="0081715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715D"/>
  </w:style>
  <w:style w:type="paragraph" w:styleId="Footer">
    <w:name w:val="footer"/>
    <w:basedOn w:val="Normal"/>
    <w:link w:val="FooterChar"/>
    <w:uiPriority w:val="99"/>
    <w:unhideWhenUsed/>
    <w:rsid w:val="0081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5D"/>
  </w:style>
  <w:style w:type="character" w:customStyle="1" w:styleId="Heading3Char">
    <w:name w:val="Heading 3 Char"/>
    <w:basedOn w:val="DefaultParagraphFont"/>
    <w:link w:val="Heading3"/>
    <w:rsid w:val="008171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B8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Normal"/>
    <w:rsid w:val="00EB7FD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7FD6"/>
    <w:rPr>
      <w:color w:val="0563C1" w:themeColor="hyperlink"/>
      <w:u w:val="single"/>
    </w:rPr>
  </w:style>
  <w:style w:type="paragraph" w:customStyle="1" w:styleId="naisf">
    <w:name w:val="naisf"/>
    <w:basedOn w:val="Normal"/>
    <w:rsid w:val="00C25D8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976D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29.aprīļa noteikumos Nr.241 „Kultūras ministrijas nolikums”</vt:lpstr>
      <vt:lpstr/>
    </vt:vector>
  </TitlesOfParts>
  <Company>LR Kultūras Ministrija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29.aprīļa noteikumos Nr.241 „Kultūras ministrijas nolikums”</dc:title>
  <dc:subject>Ministru kabineta noteikumu projekts</dc:subject>
  <dc:creator>Sanda Irbe</dc:creator>
  <cp:keywords>KMNot_080119_groz_KMnol</cp:keywords>
  <dc:description>67330336
Sanda.Irbe@km.gov.lv </dc:description>
  <cp:lastModifiedBy>Leontine Babkina</cp:lastModifiedBy>
  <cp:revision>45</cp:revision>
  <cp:lastPrinted>2019-01-29T08:31:00Z</cp:lastPrinted>
  <dcterms:created xsi:type="dcterms:W3CDTF">2018-04-03T07:15:00Z</dcterms:created>
  <dcterms:modified xsi:type="dcterms:W3CDTF">2019-01-30T11:28:00Z</dcterms:modified>
</cp:coreProperties>
</file>