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652D5B74" w:rsidR="0002029A" w:rsidRPr="000B3E98" w:rsidRDefault="00781276" w:rsidP="00781276">
      <w:pPr>
        <w:jc w:val="center"/>
        <w:rPr>
          <w:b/>
          <w:sz w:val="28"/>
          <w:szCs w:val="28"/>
        </w:rPr>
      </w:pPr>
      <w:r>
        <w:rPr>
          <w:b/>
          <w:bCs/>
          <w:color w:val="414142"/>
          <w:sz w:val="28"/>
          <w:szCs w:val="28"/>
        </w:rPr>
        <w:t xml:space="preserve">Ministru kabineta noteikumu projekta </w:t>
      </w:r>
      <w:r w:rsidR="00501CA6" w:rsidRPr="00501CA6">
        <w:rPr>
          <w:b/>
          <w:bCs/>
          <w:color w:val="414142"/>
          <w:sz w:val="28"/>
          <w:szCs w:val="28"/>
        </w:rPr>
        <w:t xml:space="preserve">„Lauksaimniecības un akvakultūras dzīvnieku, to ganāmpulku un novietņu reģistrēšanas </w:t>
      </w:r>
      <w:r w:rsidR="00914E51">
        <w:rPr>
          <w:b/>
          <w:bCs/>
          <w:color w:val="414142"/>
          <w:sz w:val="28"/>
          <w:szCs w:val="28"/>
        </w:rPr>
        <w:t xml:space="preserve">un </w:t>
      </w:r>
      <w:r w:rsidR="00501CA6" w:rsidRPr="00501CA6">
        <w:rPr>
          <w:b/>
          <w:bCs/>
          <w:color w:val="414142"/>
          <w:sz w:val="28"/>
          <w:szCs w:val="28"/>
        </w:rPr>
        <w:t>lauksai</w:t>
      </w:r>
      <w:bookmarkStart w:id="0" w:name="_GoBack"/>
      <w:bookmarkEnd w:id="0"/>
      <w:r w:rsidR="00501CA6" w:rsidRPr="00501CA6">
        <w:rPr>
          <w:b/>
          <w:bCs/>
          <w:color w:val="414142"/>
          <w:sz w:val="28"/>
          <w:szCs w:val="28"/>
        </w:rPr>
        <w:t xml:space="preserve">mniecības dzīvnieku apzīmēšanas kārtība” sākotnējās ietekmes novērtējuma ziņojums </w:t>
      </w:r>
      <w:r w:rsidR="0002029A" w:rsidRPr="000B3E98">
        <w:rPr>
          <w:b/>
          <w:sz w:val="28"/>
          <w:szCs w:val="28"/>
        </w:rPr>
        <w:t>(anotācija)</w:t>
      </w:r>
    </w:p>
    <w:p w14:paraId="3E3EFB97" w14:textId="77777777"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0"/>
        <w:gridCol w:w="7"/>
      </w:tblGrid>
      <w:tr w:rsidR="00E81117" w:rsidRPr="00497D66" w14:paraId="6113AA60" w14:textId="77777777" w:rsidTr="00EE01B7">
        <w:tc>
          <w:tcPr>
            <w:tcW w:w="9072" w:type="dxa"/>
            <w:gridSpan w:val="4"/>
          </w:tcPr>
          <w:p w14:paraId="1146B829" w14:textId="3E25B63D"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67FF9" w14:paraId="5E7A37BC" w14:textId="77777777" w:rsidTr="00EE01B7">
        <w:trPr>
          <w:trHeight w:val="269"/>
        </w:trPr>
        <w:tc>
          <w:tcPr>
            <w:tcW w:w="2835" w:type="dxa"/>
            <w:gridSpan w:val="2"/>
          </w:tcPr>
          <w:p w14:paraId="4A7C0888" w14:textId="77777777" w:rsidR="00E81117" w:rsidRPr="00910802" w:rsidRDefault="00E81117" w:rsidP="00E81117">
            <w:r w:rsidRPr="00910802">
              <w:t>Mērķis, risinājums un projekta spēkā stāšanās laiks</w:t>
            </w:r>
          </w:p>
        </w:tc>
        <w:tc>
          <w:tcPr>
            <w:tcW w:w="6237" w:type="dxa"/>
            <w:gridSpan w:val="2"/>
          </w:tcPr>
          <w:p w14:paraId="21FE18F4" w14:textId="60207A46" w:rsidR="0023754F" w:rsidRDefault="0023754F" w:rsidP="00501CA6">
            <w:pPr>
              <w:pStyle w:val="naisc"/>
              <w:widowControl w:val="0"/>
              <w:spacing w:before="0" w:beforeAutospacing="0" w:after="0" w:afterAutospacing="0"/>
              <w:jc w:val="both"/>
              <w:rPr>
                <w:noProof/>
              </w:rPr>
            </w:pPr>
            <w:r w:rsidRPr="0023754F">
              <w:rPr>
                <w:noProof/>
              </w:rPr>
              <w:t>Tā kā 2018. gada 7.</w:t>
            </w:r>
            <w:r w:rsidR="00A20691">
              <w:rPr>
                <w:noProof/>
              </w:rPr>
              <w:t xml:space="preserve"> </w:t>
            </w:r>
            <w:r w:rsidRPr="0023754F">
              <w:rPr>
                <w:noProof/>
              </w:rPr>
              <w:t xml:space="preserve">novembrī ir stājies spēkā Dzīvnieku audzēšanas un ciltsdarba likums (turpmāk – Likums), </w:t>
            </w:r>
            <w:r w:rsidRPr="00B0432A">
              <w:t>Ministru kabineta 2014.</w:t>
            </w:r>
            <w:r w:rsidR="00A20691">
              <w:t xml:space="preserve"> </w:t>
            </w:r>
            <w:r w:rsidRPr="00B0432A">
              <w:t>gada 15.</w:t>
            </w:r>
            <w:r w:rsidR="00A20691">
              <w:t xml:space="preserve"> </w:t>
            </w:r>
            <w:r w:rsidRPr="00B0432A">
              <w:t xml:space="preserve">jūlija noteikumi Nr.393 „Lauksaimniecības un akvakultūras dzīvnieku, to ganāmpulku un novietņu reģistrēšanas kārtība, kā arī lauksaimniecības dzīvnieku apzīmēšanas kārtība” </w:t>
            </w:r>
            <w:r w:rsidR="00CE1198" w:rsidRPr="00B0432A">
              <w:t>(turpmāk – noteikumi Nr.393)</w:t>
            </w:r>
            <w:r w:rsidR="00CE1198">
              <w:t xml:space="preserve"> </w:t>
            </w:r>
            <w:r w:rsidRPr="0023754F">
              <w:rPr>
                <w:noProof/>
              </w:rPr>
              <w:t>zaudēs spēku</w:t>
            </w:r>
            <w:r w:rsidR="00A20691">
              <w:rPr>
                <w:noProof/>
              </w:rPr>
              <w:t xml:space="preserve"> 2019. gada 1. martā.</w:t>
            </w:r>
            <w:r w:rsidRPr="0023754F">
              <w:rPr>
                <w:noProof/>
              </w:rPr>
              <w:t xml:space="preserve"> </w:t>
            </w:r>
          </w:p>
          <w:p w14:paraId="2152DEDC" w14:textId="02197337" w:rsidR="00501CA6" w:rsidRDefault="00337677" w:rsidP="00501CA6">
            <w:pPr>
              <w:pStyle w:val="naisc"/>
              <w:widowControl w:val="0"/>
              <w:spacing w:before="0" w:beforeAutospacing="0" w:after="0" w:afterAutospacing="0"/>
              <w:jc w:val="both"/>
              <w:rPr>
                <w:noProof/>
              </w:rPr>
            </w:pPr>
            <w:r w:rsidRPr="00910802">
              <w:rPr>
                <w:noProof/>
              </w:rPr>
              <w:t xml:space="preserve">Zemkopības ministrija </w:t>
            </w:r>
            <w:r w:rsidR="00957A91">
              <w:rPr>
                <w:noProof/>
              </w:rPr>
              <w:t xml:space="preserve">ir </w:t>
            </w:r>
            <w:r w:rsidR="00F564A7">
              <w:rPr>
                <w:noProof/>
              </w:rPr>
              <w:t>sagatavo</w:t>
            </w:r>
            <w:r w:rsidRPr="00910802">
              <w:rPr>
                <w:noProof/>
              </w:rPr>
              <w:t xml:space="preserve">jusi </w:t>
            </w:r>
            <w:r w:rsidR="00A00F60">
              <w:rPr>
                <w:noProof/>
              </w:rPr>
              <w:t xml:space="preserve">Ministru kabineta noteikumu projektu </w:t>
            </w:r>
            <w:r w:rsidR="00501CA6" w:rsidRPr="00B412CA">
              <w:rPr>
                <w:bCs/>
                <w:color w:val="414142"/>
              </w:rPr>
              <w:t xml:space="preserve">„Lauksaimniecības un akvakultūras dzīvnieku, to ganāmpulku un novietņu reģistrēšanas </w:t>
            </w:r>
            <w:r w:rsidR="00A20691" w:rsidRPr="00B412CA">
              <w:rPr>
                <w:bCs/>
                <w:color w:val="414142"/>
              </w:rPr>
              <w:t xml:space="preserve">un </w:t>
            </w:r>
            <w:r w:rsidR="00B412CA" w:rsidRPr="00B412CA">
              <w:rPr>
                <w:bCs/>
                <w:color w:val="414142"/>
              </w:rPr>
              <w:t xml:space="preserve">lauksaimniecības </w:t>
            </w:r>
            <w:r w:rsidR="00501CA6" w:rsidRPr="00B412CA">
              <w:rPr>
                <w:bCs/>
                <w:color w:val="414142"/>
              </w:rPr>
              <w:t xml:space="preserve">dzīvnieku apzīmēšanas kārtība” </w:t>
            </w:r>
            <w:r w:rsidR="00A00F60" w:rsidRPr="00B412CA">
              <w:rPr>
                <w:noProof/>
              </w:rPr>
              <w:t>(turpmāk – noteikumu</w:t>
            </w:r>
            <w:r w:rsidR="00A00F60">
              <w:rPr>
                <w:noProof/>
              </w:rPr>
              <w:t xml:space="preserve"> </w:t>
            </w:r>
            <w:r w:rsidRPr="00910802">
              <w:rPr>
                <w:noProof/>
              </w:rPr>
              <w:t>projekts)</w:t>
            </w:r>
            <w:r w:rsidR="004F2907" w:rsidRPr="00910802">
              <w:rPr>
                <w:noProof/>
              </w:rPr>
              <w:t xml:space="preserve">, lai nodrošinātu </w:t>
            </w:r>
            <w:r w:rsidR="0018043C">
              <w:rPr>
                <w:noProof/>
              </w:rPr>
              <w:t>lauksaimniecības</w:t>
            </w:r>
            <w:r w:rsidR="00501CA6" w:rsidRPr="00501CA6">
              <w:rPr>
                <w:noProof/>
              </w:rPr>
              <w:t xml:space="preserve"> un akvakultūras dzīvnieku, to ganāmpulku un novietņu, kā arī lauksaimniecības dzīvnieku apzīmēšanas kārtību un dot precīzu iespēju izsekot dzīvnieku kustībai un </w:t>
            </w:r>
            <w:r w:rsidR="00A20691">
              <w:rPr>
                <w:noProof/>
              </w:rPr>
              <w:t xml:space="preserve">lauksaimniecības </w:t>
            </w:r>
            <w:r w:rsidR="00501CA6" w:rsidRPr="00501CA6">
              <w:rPr>
                <w:noProof/>
              </w:rPr>
              <w:t xml:space="preserve">un akvakultūras dzīvnieku slimību uzliesmojumiem, kā arī Lauksaimniecības datu centra (turpmāk – </w:t>
            </w:r>
            <w:r w:rsidR="00501CA6">
              <w:rPr>
                <w:noProof/>
              </w:rPr>
              <w:t>D</w:t>
            </w:r>
            <w:r w:rsidR="00501CA6" w:rsidRPr="00501CA6">
              <w:rPr>
                <w:noProof/>
              </w:rPr>
              <w:t>atu centrs) lauksaimniecības dzīvnieku, ganāmpulku un novietņu reģistrā</w:t>
            </w:r>
            <w:r w:rsidR="00501CA6">
              <w:rPr>
                <w:noProof/>
              </w:rPr>
              <w:t xml:space="preserve">, </w:t>
            </w:r>
            <w:r w:rsidR="00501CA6" w:rsidRPr="00501CA6">
              <w:rPr>
                <w:noProof/>
              </w:rPr>
              <w:t>kas ir valsts informācijas sistēmas "Lauksaimniecības datu centra informācijas sistēma" sastāvdaļa</w:t>
            </w:r>
            <w:r w:rsidR="009A1D7C">
              <w:rPr>
                <w:noProof/>
              </w:rPr>
              <w:t>,</w:t>
            </w:r>
            <w:r w:rsidR="00501CA6" w:rsidRPr="00501CA6">
              <w:rPr>
                <w:noProof/>
              </w:rPr>
              <w:t xml:space="preserve"> (turpmāk – elektroniskā datubāze) nodrošināt info</w:t>
            </w:r>
            <w:r w:rsidR="00BF31A5">
              <w:rPr>
                <w:noProof/>
              </w:rPr>
              <w:t xml:space="preserve">rmāciju par dzīvnieka īpašnieku </w:t>
            </w:r>
            <w:r w:rsidR="00BF31A5" w:rsidRPr="00501CA6">
              <w:rPr>
                <w:noProof/>
              </w:rPr>
              <w:t xml:space="preserve">un tā īpašumā </w:t>
            </w:r>
            <w:r w:rsidR="00BF31A5">
              <w:rPr>
                <w:noProof/>
              </w:rPr>
              <w:t>vai</w:t>
            </w:r>
            <w:r w:rsidR="00BF31A5" w:rsidRPr="00501CA6">
              <w:rPr>
                <w:noProof/>
              </w:rPr>
              <w:t xml:space="preserve"> </w:t>
            </w:r>
            <w:r w:rsidR="00BF31A5">
              <w:rPr>
                <w:noProof/>
              </w:rPr>
              <w:t xml:space="preserve">turētāju un tā </w:t>
            </w:r>
            <w:r w:rsidR="00501CA6" w:rsidRPr="00501CA6">
              <w:rPr>
                <w:noProof/>
              </w:rPr>
              <w:t xml:space="preserve">pārziņā </w:t>
            </w:r>
            <w:r w:rsidR="00BF31A5" w:rsidRPr="00501CA6">
              <w:rPr>
                <w:noProof/>
              </w:rPr>
              <w:t xml:space="preserve">esošiem </w:t>
            </w:r>
            <w:r w:rsidR="00501CA6" w:rsidRPr="00501CA6">
              <w:rPr>
                <w:noProof/>
              </w:rPr>
              <w:t>dzīvniekiem un notikumiem ar tiem. Noteikumu projekts nodrošinās arī dzīvnieku veselības un labturības uzraudzības pasākumu reģistrāciju, uzskaiti un analīzi, tā garantējot sabiedrības veselību un dzīvnieku izcelsmes pārtikas patērētāju aizsardzību.</w:t>
            </w:r>
          </w:p>
          <w:p w14:paraId="67CDD53B" w14:textId="35911FBF" w:rsidR="00E81117" w:rsidRPr="00910802" w:rsidRDefault="00B84683" w:rsidP="00CB42B2">
            <w:pPr>
              <w:pStyle w:val="naisc"/>
              <w:widowControl w:val="0"/>
              <w:spacing w:before="0" w:beforeAutospacing="0" w:after="0" w:afterAutospacing="0"/>
              <w:jc w:val="both"/>
            </w:pPr>
            <w:r>
              <w:rPr>
                <w:noProof/>
              </w:rPr>
              <w:t xml:space="preserve">Saskaņā ar </w:t>
            </w:r>
            <w:r w:rsidR="00A20691">
              <w:rPr>
                <w:noProof/>
              </w:rPr>
              <w:t>L</w:t>
            </w:r>
            <w:r>
              <w:rPr>
                <w:noProof/>
              </w:rPr>
              <w:t xml:space="preserve">ikuma </w:t>
            </w:r>
            <w:r w:rsidR="00A20691">
              <w:rPr>
                <w:noProof/>
              </w:rPr>
              <w:t>P</w:t>
            </w:r>
            <w:r>
              <w:rPr>
                <w:noProof/>
              </w:rPr>
              <w:t>ārejas noteikumu 2. punktu noteikumu p</w:t>
            </w:r>
            <w:r w:rsidRPr="00910802">
              <w:rPr>
                <w:noProof/>
              </w:rPr>
              <w:t>rojekt</w:t>
            </w:r>
            <w:r>
              <w:rPr>
                <w:noProof/>
              </w:rPr>
              <w:t>s jāpieņem</w:t>
            </w:r>
            <w:r w:rsidRPr="00910802">
              <w:rPr>
                <w:noProof/>
              </w:rPr>
              <w:t xml:space="preserve"> </w:t>
            </w:r>
            <w:r>
              <w:rPr>
                <w:noProof/>
              </w:rPr>
              <w:t xml:space="preserve">līdz </w:t>
            </w:r>
            <w:r w:rsidRPr="00910802">
              <w:rPr>
                <w:noProof/>
              </w:rPr>
              <w:t>201</w:t>
            </w:r>
            <w:r>
              <w:rPr>
                <w:noProof/>
              </w:rPr>
              <w:t>9</w:t>
            </w:r>
            <w:r w:rsidRPr="00910802">
              <w:rPr>
                <w:noProof/>
              </w:rPr>
              <w:t>.</w:t>
            </w:r>
            <w:r>
              <w:rPr>
                <w:noProof/>
              </w:rPr>
              <w:t xml:space="preserve"> </w:t>
            </w:r>
            <w:r w:rsidRPr="00910802">
              <w:rPr>
                <w:noProof/>
              </w:rPr>
              <w:t xml:space="preserve">gada </w:t>
            </w:r>
            <w:r>
              <w:rPr>
                <w:noProof/>
              </w:rPr>
              <w:t>28</w:t>
            </w:r>
            <w:r w:rsidRPr="00910802">
              <w:rPr>
                <w:noProof/>
              </w:rPr>
              <w:t>.</w:t>
            </w:r>
            <w:r>
              <w:rPr>
                <w:noProof/>
              </w:rPr>
              <w:t xml:space="preserve"> februārim.</w:t>
            </w:r>
          </w:p>
        </w:tc>
      </w:tr>
      <w:tr w:rsidR="00BA0DE8" w:rsidRPr="00093C22" w14:paraId="5594EC59" w14:textId="77777777" w:rsidTr="00EE01B7">
        <w:trPr>
          <w:gridAfter w:val="1"/>
          <w:wAfter w:w="6" w:type="dxa"/>
        </w:trPr>
        <w:tc>
          <w:tcPr>
            <w:tcW w:w="9061" w:type="dxa"/>
            <w:gridSpan w:val="3"/>
          </w:tcPr>
          <w:p w14:paraId="04EB652C" w14:textId="5CF2710A"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EE01B7">
        <w:trPr>
          <w:gridAfter w:val="1"/>
          <w:wAfter w:w="6" w:type="dxa"/>
        </w:trPr>
        <w:tc>
          <w:tcPr>
            <w:tcW w:w="520" w:type="dxa"/>
          </w:tcPr>
          <w:p w14:paraId="4D3C0858" w14:textId="77777777" w:rsidR="00AC145B" w:rsidRPr="00093C22" w:rsidRDefault="00AC145B" w:rsidP="003037FE">
            <w:pPr>
              <w:pStyle w:val="naislab"/>
              <w:spacing w:before="0" w:after="0"/>
              <w:jc w:val="center"/>
              <w:outlineLvl w:val="0"/>
            </w:pPr>
            <w:r w:rsidRPr="00093C22">
              <w:t>1.</w:t>
            </w:r>
          </w:p>
        </w:tc>
        <w:tc>
          <w:tcPr>
            <w:tcW w:w="2311" w:type="dxa"/>
          </w:tcPr>
          <w:p w14:paraId="1318F508" w14:textId="77777777" w:rsidR="00AC145B" w:rsidRPr="00093C22" w:rsidRDefault="00AC145B" w:rsidP="003037FE">
            <w:pPr>
              <w:pStyle w:val="naislab"/>
              <w:spacing w:before="0" w:after="0"/>
              <w:jc w:val="both"/>
              <w:outlineLvl w:val="0"/>
            </w:pPr>
            <w:r w:rsidRPr="00093C22">
              <w:t>Pamatojums</w:t>
            </w:r>
          </w:p>
        </w:tc>
        <w:tc>
          <w:tcPr>
            <w:tcW w:w="6230" w:type="dxa"/>
          </w:tcPr>
          <w:p w14:paraId="4202255D" w14:textId="2565A700" w:rsidR="00272445" w:rsidRPr="00093C22" w:rsidRDefault="00EC391B" w:rsidP="00501CA6">
            <w:pPr>
              <w:pStyle w:val="naislab"/>
              <w:spacing w:before="0" w:after="0"/>
              <w:jc w:val="both"/>
              <w:outlineLvl w:val="0"/>
            </w:pPr>
            <w:r>
              <w:t>Dzīvnieku audzēšanas un c</w:t>
            </w:r>
            <w:r w:rsidR="00501CA6">
              <w:t>iltsdarba likuma 10</w:t>
            </w:r>
            <w:r w:rsidR="006F29F8" w:rsidRPr="00704242">
              <w:t>.</w:t>
            </w:r>
            <w:r w:rsidR="008B5B1D">
              <w:t xml:space="preserve"> </w:t>
            </w:r>
            <w:r w:rsidR="006F29F8" w:rsidRPr="00704242">
              <w:t>p</w:t>
            </w:r>
            <w:r w:rsidR="006F29F8">
              <w:t xml:space="preserve">anta </w:t>
            </w:r>
            <w:r w:rsidR="00501CA6">
              <w:t xml:space="preserve">pirmā </w:t>
            </w:r>
            <w:r w:rsidR="000112E0">
              <w:t>daļa</w:t>
            </w:r>
          </w:p>
        </w:tc>
      </w:tr>
      <w:tr w:rsidR="0075433A" w:rsidRPr="0075433A" w14:paraId="0A24BA99" w14:textId="77777777" w:rsidTr="00EE01B7">
        <w:trPr>
          <w:gridAfter w:val="1"/>
          <w:wAfter w:w="6" w:type="dxa"/>
        </w:trPr>
        <w:tc>
          <w:tcPr>
            <w:tcW w:w="520" w:type="dxa"/>
          </w:tcPr>
          <w:p w14:paraId="6FE7129E" w14:textId="77777777" w:rsidR="00AC145B" w:rsidRPr="00093C22" w:rsidRDefault="00AC145B" w:rsidP="003037FE">
            <w:pPr>
              <w:pStyle w:val="naislab"/>
              <w:spacing w:before="0" w:after="0"/>
              <w:jc w:val="center"/>
              <w:outlineLvl w:val="0"/>
            </w:pPr>
            <w:r w:rsidRPr="00093C22">
              <w:t>2.</w:t>
            </w:r>
          </w:p>
        </w:tc>
        <w:tc>
          <w:tcPr>
            <w:tcW w:w="2311" w:type="dxa"/>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6230" w:type="dxa"/>
            <w:shd w:val="clear" w:color="auto" w:fill="auto"/>
          </w:tcPr>
          <w:p w14:paraId="6EE703AB" w14:textId="43A31244" w:rsidR="00B0432A" w:rsidRDefault="00B0432A" w:rsidP="00B0432A">
            <w:pPr>
              <w:pStyle w:val="naisf"/>
              <w:spacing w:before="0" w:beforeAutospacing="0" w:after="0" w:afterAutospacing="0"/>
              <w:jc w:val="both"/>
            </w:pPr>
            <w:r w:rsidRPr="00B0432A">
              <w:t>Patlaban spēkā ir noteikumi Nr.393</w:t>
            </w:r>
            <w:r w:rsidR="00717F77">
              <w:t xml:space="preserve">, </w:t>
            </w:r>
            <w:r w:rsidR="00446292" w:rsidRPr="0075433A">
              <w:t>k</w:t>
            </w:r>
            <w:r w:rsidR="00F564A7">
              <w:t>uros</w:t>
            </w:r>
            <w:r w:rsidR="00446292" w:rsidRPr="0075433A">
              <w:t xml:space="preserve"> noteik</w:t>
            </w:r>
            <w:r w:rsidR="00F564A7">
              <w:t>t</w:t>
            </w:r>
            <w:r>
              <w:t xml:space="preserve">a </w:t>
            </w:r>
            <w:r w:rsidRPr="00B0432A">
              <w:t>lauksaimniecības un akvakultūras dzīvnieku, to ganāmpulku</w:t>
            </w:r>
            <w:r>
              <w:t xml:space="preserve">, novietņu un </w:t>
            </w:r>
            <w:r w:rsidRPr="00B0432A">
              <w:t>lauksaimniecīb</w:t>
            </w:r>
            <w:r>
              <w:t>as dzīvnieku apzīmēšanas kārtība.</w:t>
            </w:r>
          </w:p>
          <w:p w14:paraId="5102BA97" w14:textId="1E677A6C" w:rsidR="00B0432A" w:rsidRDefault="00B0432A" w:rsidP="00B0432A">
            <w:pPr>
              <w:pStyle w:val="naisf"/>
              <w:spacing w:before="0" w:beforeAutospacing="0" w:after="0" w:afterAutospacing="0"/>
              <w:jc w:val="both"/>
            </w:pPr>
            <w:r>
              <w:t>Noteikumu projekta mērķis ir paredzēt lauksaimniecības un akvakultūras dzīvnieku, to ganāmpulku, novietņu</w:t>
            </w:r>
            <w:r w:rsidR="00024CED">
              <w:t xml:space="preserve"> reģistrēšanas kārtību</w:t>
            </w:r>
            <w:r>
              <w:t xml:space="preserve"> un lauksaimniecības dzīvnieku apzīmēšanas kārtību</w:t>
            </w:r>
            <w:r w:rsidR="00024CED">
              <w:t>, kas</w:t>
            </w:r>
            <w:r>
              <w:t xml:space="preserve"> do</w:t>
            </w:r>
            <w:r w:rsidR="0090688A">
              <w:t>d</w:t>
            </w:r>
            <w:r>
              <w:t xml:space="preserve"> iespēju </w:t>
            </w:r>
            <w:r w:rsidR="00024CED">
              <w:t xml:space="preserve">precīzi </w:t>
            </w:r>
            <w:r>
              <w:t xml:space="preserve">izsekot </w:t>
            </w:r>
            <w:r w:rsidR="00024CED">
              <w:t xml:space="preserve">lauksaimniecības un akvakultūras dzīvnieku </w:t>
            </w:r>
            <w:r>
              <w:t xml:space="preserve">kustībai un </w:t>
            </w:r>
            <w:r w:rsidR="00024CED">
              <w:t xml:space="preserve">to </w:t>
            </w:r>
            <w:r>
              <w:t>slimību uzliesmojumiem, kā arī elektroniskā datubāzē nodrošināt informāciju par dzīvnieka īpašnieku un tā</w:t>
            </w:r>
            <w:r w:rsidR="00E8590D">
              <w:t xml:space="preserve"> īpašumā vai turētāju un tā </w:t>
            </w:r>
            <w:r>
              <w:t>pārziņā esošiem dzīvniekiem un notikumiem ar tiem</w:t>
            </w:r>
            <w:r w:rsidR="009A1D7C">
              <w:t>,</w:t>
            </w:r>
            <w:r w:rsidR="00535B74">
              <w:t xml:space="preserve"> līdzīgi kā tas bija noteikts </w:t>
            </w:r>
            <w:r w:rsidR="00535B74" w:rsidRPr="00535B74">
              <w:t>noteikum</w:t>
            </w:r>
            <w:r w:rsidR="00535B74">
              <w:t>os</w:t>
            </w:r>
            <w:r w:rsidR="00535B74" w:rsidRPr="00535B74">
              <w:t xml:space="preserve"> Nr.393</w:t>
            </w:r>
            <w:r>
              <w:t xml:space="preserve">. Noteikumu projekts nodrošinās </w:t>
            </w:r>
            <w:r>
              <w:lastRenderedPageBreak/>
              <w:t>arī dzīvnieku veselības un labturības uzraudzības pasākumu reģistrāciju, uzskaiti un analīzi, tā garantējot sabiedrības veselību un dzīvnieku izcelsmes pārtikas patērētāju aizsardzību.</w:t>
            </w:r>
          </w:p>
          <w:p w14:paraId="20606F37" w14:textId="3CADCD79" w:rsidR="00B0432A" w:rsidRDefault="00B0432A" w:rsidP="00B0432A">
            <w:pPr>
              <w:pStyle w:val="naisf"/>
              <w:spacing w:before="0" w:beforeAutospacing="0" w:after="0" w:afterAutospacing="0"/>
              <w:jc w:val="both"/>
            </w:pPr>
            <w:r>
              <w:t xml:space="preserve">Noteikumu projekts paredz: </w:t>
            </w:r>
          </w:p>
          <w:p w14:paraId="2E974F06" w14:textId="77777777" w:rsidR="00B0432A" w:rsidRDefault="00B0432A" w:rsidP="00B0432A">
            <w:pPr>
              <w:pStyle w:val="naisf"/>
              <w:spacing w:before="0" w:beforeAutospacing="0" w:after="0" w:afterAutospacing="0"/>
              <w:jc w:val="both"/>
            </w:pPr>
            <w:r>
              <w:t>1)</w:t>
            </w:r>
            <w:r>
              <w:tab/>
              <w:t>lauksaimniecības un akvakultūras dzīvnieku ganāmpulku un novietņu reģistrēšanas kārtību;</w:t>
            </w:r>
          </w:p>
          <w:p w14:paraId="7DBF5BF0" w14:textId="30EBB4A6" w:rsidR="00B0432A" w:rsidRDefault="00B0432A" w:rsidP="00B0432A">
            <w:pPr>
              <w:pStyle w:val="naisf"/>
              <w:spacing w:before="0" w:beforeAutospacing="0" w:after="0" w:afterAutospacing="0"/>
              <w:jc w:val="both"/>
            </w:pPr>
            <w:r>
              <w:t>2)</w:t>
            </w:r>
            <w:r>
              <w:tab/>
              <w:t xml:space="preserve">lauksaimniecības dzīvnieku apzīmēšanas </w:t>
            </w:r>
            <w:r w:rsidR="005C7B42">
              <w:t>un</w:t>
            </w:r>
            <w:r w:rsidR="007304DF">
              <w:t xml:space="preserve"> to</w:t>
            </w:r>
            <w:r w:rsidR="005C7B42">
              <w:t xml:space="preserve"> reģistrēšanas </w:t>
            </w:r>
            <w:r>
              <w:t xml:space="preserve">kārtību, nosakot arī </w:t>
            </w:r>
            <w:r w:rsidR="00A1514E">
              <w:t xml:space="preserve">obligātos </w:t>
            </w:r>
            <w:r>
              <w:t>apzīmēšanas veidus un līdzekļus;</w:t>
            </w:r>
          </w:p>
          <w:p w14:paraId="31370052" w14:textId="7F07E756" w:rsidR="00B0432A" w:rsidRDefault="00B0432A" w:rsidP="00B0432A">
            <w:pPr>
              <w:pStyle w:val="naisf"/>
              <w:spacing w:before="0" w:beforeAutospacing="0" w:after="0" w:afterAutospacing="0"/>
              <w:jc w:val="both"/>
            </w:pPr>
            <w:r>
              <w:t>3)</w:t>
            </w:r>
            <w:r>
              <w:tab/>
              <w:t>lauksaimniecības un akvakultūras dzīvnieku īpašnieku turētāju</w:t>
            </w:r>
            <w:r w:rsidR="00A1514E">
              <w:t xml:space="preserve"> un noteikumu projektā noteikto citu personu pienākumus</w:t>
            </w:r>
            <w:r>
              <w:t xml:space="preserve"> un atbildību;</w:t>
            </w:r>
          </w:p>
          <w:p w14:paraId="261426A1" w14:textId="33023890" w:rsidR="00B0432A" w:rsidRDefault="00B0432A" w:rsidP="00B0432A">
            <w:pPr>
              <w:pStyle w:val="naisf"/>
              <w:spacing w:before="0" w:beforeAutospacing="0" w:after="0" w:afterAutospacing="0"/>
              <w:jc w:val="both"/>
            </w:pPr>
            <w:r>
              <w:t>4)</w:t>
            </w:r>
            <w:r>
              <w:tab/>
              <w:t>Datu centra un Pārtikas un veterinārā dienesta kompetenci un atbildību;</w:t>
            </w:r>
          </w:p>
          <w:p w14:paraId="6E1AA3FC" w14:textId="5940C28F" w:rsidR="00B0432A" w:rsidRDefault="00B0432A" w:rsidP="00B0432A">
            <w:pPr>
              <w:pStyle w:val="naisf"/>
              <w:spacing w:before="0" w:beforeAutospacing="0" w:after="0" w:afterAutospacing="0"/>
              <w:jc w:val="both"/>
            </w:pPr>
            <w:r>
              <w:t>5)</w:t>
            </w:r>
            <w:r>
              <w:tab/>
              <w:t>Datu centra elektroniskās datubāzes veidošanu un uzturēšanu, kā arī informācijas reģistrēšanas un uzskaites kārtību elektroniskā datubāzē;</w:t>
            </w:r>
          </w:p>
          <w:p w14:paraId="0F11EEEA" w14:textId="64172319" w:rsidR="00B0432A" w:rsidRDefault="00B0432A" w:rsidP="00B0432A">
            <w:pPr>
              <w:pStyle w:val="naisf"/>
              <w:spacing w:before="0" w:beforeAutospacing="0" w:after="0" w:afterAutospacing="0"/>
              <w:jc w:val="both"/>
            </w:pPr>
            <w:r>
              <w:t>6)</w:t>
            </w:r>
            <w:r>
              <w:tab/>
              <w:t>lauksaimniecības dzīvnieku īpašnieku un turētāju novietnes dzīvnieku reģistru veidošanu un uzturēšanu, kā arī noteikumu projektā noteiktās informācijas reģistrēšanu un uzskaiti novietnes dzīvnieku reģistrā</w:t>
            </w:r>
            <w:r w:rsidR="005C7B42">
              <w:t xml:space="preserve"> un elektroniskajā datubāzē</w:t>
            </w:r>
            <w:r>
              <w:t>;</w:t>
            </w:r>
          </w:p>
          <w:p w14:paraId="3E073DEE" w14:textId="10BCF815" w:rsidR="00B0432A" w:rsidRDefault="00B0432A" w:rsidP="00B0432A">
            <w:pPr>
              <w:pStyle w:val="naisf"/>
              <w:spacing w:before="0" w:beforeAutospacing="0" w:after="0" w:afterAutospacing="0"/>
              <w:jc w:val="both"/>
            </w:pPr>
            <w:r>
              <w:t>7)</w:t>
            </w:r>
            <w:r>
              <w:tab/>
              <w:t xml:space="preserve">precizēt informācijas apmaiņu, tās iesniegšanas termiņus un citu noteikumu projektā paredzēto nepieciešamo dokumentu </w:t>
            </w:r>
            <w:r w:rsidR="003D1348">
              <w:t xml:space="preserve">un ziņojumu </w:t>
            </w:r>
            <w:r>
              <w:t xml:space="preserve">aprites kārtību elektroniskā datubāzē starp dzīvnieku īpašniekiem, turētājiem, </w:t>
            </w:r>
            <w:r w:rsidR="00A65EA4">
              <w:t>personām</w:t>
            </w:r>
            <w:r w:rsidR="009A1D7C">
              <w:t>,</w:t>
            </w:r>
            <w:r w:rsidR="00A65EA4">
              <w:t xml:space="preserve"> kas veic dzīvnieku mākslīgo apsēklošanu un dzīvnieku apzīmēšanu, </w:t>
            </w:r>
            <w:r>
              <w:t>kautuv</w:t>
            </w:r>
            <w:r w:rsidR="00A65EA4">
              <w:t>ēm, savākšanas centriem</w:t>
            </w:r>
            <w:r w:rsidR="005C7B42">
              <w:t xml:space="preserve">, </w:t>
            </w:r>
            <w:r w:rsidR="003D1348">
              <w:t>D</w:t>
            </w:r>
            <w:r>
              <w:t>atu centru un Pārtikas un veterināro dienestu</w:t>
            </w:r>
            <w:r w:rsidR="00535B74">
              <w:t>.</w:t>
            </w:r>
            <w:r>
              <w:t xml:space="preserve"> </w:t>
            </w:r>
          </w:p>
          <w:p w14:paraId="15A9330F" w14:textId="10B1B6F1" w:rsidR="005A3CC3" w:rsidRDefault="00BB3F12" w:rsidP="00EA6C3E">
            <w:pPr>
              <w:pStyle w:val="naisf"/>
              <w:spacing w:before="0" w:beforeAutospacing="0" w:after="0" w:afterAutospacing="0"/>
              <w:jc w:val="both"/>
            </w:pPr>
            <w:r w:rsidRPr="003521FD">
              <w:t xml:space="preserve">Datu centrs dzīvnieku īpašniekus un turētājus </w:t>
            </w:r>
            <w:r w:rsidR="0078092F" w:rsidRPr="003521FD">
              <w:t>savā tīmekļvietnē un tīmekļvietnē, kuras adrese ir norādīta Valsts reģionālās attīstības aģentūras pārziņā esošajā valsts pārvaldes pakalpojumu katalogā</w:t>
            </w:r>
            <w:r w:rsidR="009A1D7C" w:rsidRPr="003521FD">
              <w:t>,</w:t>
            </w:r>
            <w:r w:rsidR="0078092F" w:rsidRPr="003521FD">
              <w:t xml:space="preserve"> </w:t>
            </w:r>
            <w:r w:rsidRPr="003521FD">
              <w:t>nodrošina</w:t>
            </w:r>
            <w:r w:rsidR="005A3CC3" w:rsidRPr="003521FD">
              <w:t xml:space="preserve"> ar </w:t>
            </w:r>
            <w:r w:rsidR="00766749" w:rsidRPr="003521FD">
              <w:t xml:space="preserve">visa veida informāciju un dokumentiem, ko var iesniegt </w:t>
            </w:r>
            <w:r w:rsidR="005A3CC3" w:rsidRPr="003521FD">
              <w:t>papīra</w:t>
            </w:r>
            <w:r w:rsidR="00766749" w:rsidRPr="003521FD">
              <w:t xml:space="preserve"> vai elektroniskā dokumenta formā</w:t>
            </w:r>
            <w:r w:rsidR="00D2199F" w:rsidRPr="003521FD">
              <w:t xml:space="preserve"> vai</w:t>
            </w:r>
            <w:r w:rsidR="00766749" w:rsidRPr="003521FD">
              <w:t xml:space="preserve"> Datu centra elektroniskās paziņošanas sistēm</w:t>
            </w:r>
            <w:r w:rsidR="009A1D7C" w:rsidRPr="003521FD">
              <w:t>ā</w:t>
            </w:r>
            <w:r w:rsidR="00766749" w:rsidRPr="003521FD">
              <w:t xml:space="preserve">, </w:t>
            </w:r>
            <w:r w:rsidR="005A3CC3" w:rsidRPr="003521FD">
              <w:t>kā arī izsniedz tiem valstī noteiktos obligātos dzīvnieku apzīmēšanas līdzekļus.</w:t>
            </w:r>
            <w:r w:rsidR="005A3CC3" w:rsidRPr="005F2437">
              <w:rPr>
                <w:b/>
              </w:rPr>
              <w:t xml:space="preserve"> </w:t>
            </w:r>
            <w:r w:rsidR="000B1C42" w:rsidRPr="000B1C42">
              <w:t>Tā kā Datu centra izveidotā elektroniskā datubāze regulāri tiek uzlabota un papildināta, noteikumu projektā paredzēts papīra veidlapu iesniegšanu aizstāt ar tiešu datu ievadi un informācijas iesniegšanu elektroniskā datubāzē</w:t>
            </w:r>
            <w:r w:rsidR="009A1D7C">
              <w:t>,</w:t>
            </w:r>
            <w:r w:rsidR="00D2199F">
              <w:t xml:space="preserve"> izmantojot </w:t>
            </w:r>
            <w:r w:rsidR="0064578E">
              <w:t>D</w:t>
            </w:r>
            <w:r w:rsidR="00D2199F">
              <w:t>atu centra elektroniskās paziņošanas sistēmu</w:t>
            </w:r>
            <w:r w:rsidR="000B1C42" w:rsidRPr="000B1C42">
              <w:t>. Tas būtiski samazina administratīvo slogu, t.i., gan dzīvni</w:t>
            </w:r>
            <w:r w:rsidR="00640FA4">
              <w:t xml:space="preserve">eku īpašniekiem, gan turētājiem, gan citām iesaistītām personām </w:t>
            </w:r>
            <w:r w:rsidR="000B1C42" w:rsidRPr="000B1C42">
              <w:t xml:space="preserve">samazina dokumentu iesniegšanai patērēto laiku un finansiālos izdevumus, ja tie tiek sūtīti pa pastu, kā arī laiku informācijas apmaiņai starp Datu centru un Pārtikas un veterināro dienestu. Turklāt Pārtikas un veterinārajam dienestam kā kontrolējošai iestādei tiek dota iespēja reģistrēt nepieciešamos datus par lauksaimniecības un akvakultūras dzīvnieku novietņu statusu attiecībā uz infekcijas </w:t>
            </w:r>
            <w:r w:rsidR="000B1C42" w:rsidRPr="000B1C42">
              <w:lastRenderedPageBreak/>
              <w:t>slimībām un pārvietošanas vai produkcijas realizācijas ierobežojumiem un citas nepieciešamās ziņas Datu centra elektroniskā datubāzē.</w:t>
            </w:r>
            <w:r w:rsidR="005A3CC3">
              <w:t xml:space="preserve"> </w:t>
            </w:r>
            <w:r w:rsidR="00B0432A">
              <w:t xml:space="preserve">Izmantojot elektronisko paziņošanas sistēmu, dzīvnieku īpašniekiem un turētājiem, citām ieinteresētajām personām (pārraugiem, apsēklošanas tehniķiem, veterinārārstiem u.c.) un valsts uzraudzības iestādēm būs iespēja operatīvi iesniegt jebkurus datus par novietnēm un dzīvniekiem, </w:t>
            </w:r>
            <w:r w:rsidR="003D1348">
              <w:t>n</w:t>
            </w:r>
            <w:r w:rsidR="00B0432A">
              <w:t>osakot karantīnas zonas dzīvnieku slimību izplatību gadījumos</w:t>
            </w:r>
            <w:r w:rsidR="00640FA4">
              <w:t>,</w:t>
            </w:r>
            <w:r w:rsidR="00B0432A">
              <w:t xml:space="preserve"> </w:t>
            </w:r>
            <w:r w:rsidR="005C7B42">
              <w:t xml:space="preserve">identificējot </w:t>
            </w:r>
            <w:r w:rsidR="00B0432A">
              <w:t>un reģistrējot dzīvnieku pārvietošanu</w:t>
            </w:r>
            <w:r w:rsidR="00640FA4">
              <w:t>,</w:t>
            </w:r>
            <w:r w:rsidR="00B0432A">
              <w:t xml:space="preserve"> tiek mazināts kļūdu risks. </w:t>
            </w:r>
          </w:p>
          <w:p w14:paraId="242A93AE" w14:textId="77777777" w:rsidR="00736B94" w:rsidRDefault="00B0432A" w:rsidP="00EA6C3E">
            <w:pPr>
              <w:pStyle w:val="naisf"/>
              <w:spacing w:before="0" w:beforeAutospacing="0" w:after="0" w:afterAutospacing="0"/>
              <w:jc w:val="both"/>
            </w:pPr>
            <w:r>
              <w:t>T</w:t>
            </w:r>
            <w:r w:rsidR="005A3CC3">
              <w:t>āpat</w:t>
            </w:r>
            <w:r>
              <w:t xml:space="preserve"> ti</w:t>
            </w:r>
            <w:r w:rsidR="00611E86">
              <w:t>e</w:t>
            </w:r>
            <w:r>
              <w:t xml:space="preserve">k </w:t>
            </w:r>
            <w:r w:rsidR="003D1348">
              <w:t>samazināts administratīvais slogs dzīvnieku īpašniekiem</w:t>
            </w:r>
            <w:r w:rsidR="00611E86">
              <w:t xml:space="preserve"> un turētājiem</w:t>
            </w:r>
            <w:r w:rsidR="003D1348">
              <w:t>, piemēram</w:t>
            </w:r>
            <w:r w:rsidR="00611E86">
              <w:t>,</w:t>
            </w:r>
            <w:r w:rsidR="003D1348">
              <w:t xml:space="preserve"> nebūs jāziņo par aitu, kazu, zi</w:t>
            </w:r>
            <w:r w:rsidR="00611E86">
              <w:t>r</w:t>
            </w:r>
            <w:r w:rsidR="003D1348">
              <w:t>gu un liellopu kastrāciju,</w:t>
            </w:r>
            <w:r w:rsidR="00EF0254">
              <w:t xml:space="preserve"> </w:t>
            </w:r>
            <w:r w:rsidR="003D1348">
              <w:t>cūku īpašniekiem, kuri tur cūkas paša patēriņam</w:t>
            </w:r>
            <w:r w:rsidR="003C483F">
              <w:t>,</w:t>
            </w:r>
            <w:r w:rsidR="003D1348">
              <w:t xml:space="preserve"> būs jāziņo tikai divas reizes gadā</w:t>
            </w:r>
            <w:r w:rsidR="00F239B8">
              <w:t>, kā arī pārvietošanas pavaddokumentos nav jānorāda pārvadāšanas atļaujas numuru</w:t>
            </w:r>
            <w:r w:rsidR="003D1348">
              <w:t>.</w:t>
            </w:r>
            <w:r w:rsidR="00E01514">
              <w:t xml:space="preserve"> </w:t>
            </w:r>
          </w:p>
          <w:p w14:paraId="7A237971" w14:textId="5BF5C57C" w:rsidR="005A3CC3" w:rsidRPr="003521FD" w:rsidRDefault="00511E88" w:rsidP="00EA6C3E">
            <w:pPr>
              <w:pStyle w:val="naisf"/>
              <w:spacing w:before="0" w:beforeAutospacing="0" w:after="0" w:afterAutospacing="0"/>
              <w:jc w:val="both"/>
            </w:pPr>
            <w:r w:rsidRPr="003521FD">
              <w:t xml:space="preserve">Lai nodrošinātu vienādu terminu lietojumu </w:t>
            </w:r>
            <w:r w:rsidR="004C263A" w:rsidRPr="003521FD">
              <w:t>normatīvajos aktos</w:t>
            </w:r>
            <w:r w:rsidR="00736B94" w:rsidRPr="003521FD">
              <w:t>,</w:t>
            </w:r>
            <w:r w:rsidR="004C263A" w:rsidRPr="003521FD">
              <w:t xml:space="preserve"> </w:t>
            </w:r>
            <w:r w:rsidRPr="003521FD">
              <w:t>noteikumu projektā termins “savvaļas sugas dzīvnieki” ir aizstāts ar terminu “cit</w:t>
            </w:r>
            <w:r w:rsidR="00736B94" w:rsidRPr="003521FD">
              <w:t>u</w:t>
            </w:r>
            <w:r w:rsidRPr="003521FD">
              <w:t xml:space="preserve"> sug</w:t>
            </w:r>
            <w:r w:rsidR="00736B94" w:rsidRPr="003521FD">
              <w:t>u</w:t>
            </w:r>
            <w:r w:rsidRPr="003521FD">
              <w:t xml:space="preserve"> dzīvnieki”, jo Likumā noteikta jauna definīcija</w:t>
            </w:r>
            <w:r w:rsidR="00E01514" w:rsidRPr="003521FD">
              <w:t xml:space="preserve"> attiecībā uz lauksaimniecības dzīvniekiem.</w:t>
            </w:r>
            <w:r w:rsidRPr="003521FD">
              <w:t xml:space="preserve"> </w:t>
            </w:r>
          </w:p>
          <w:p w14:paraId="334231A3" w14:textId="1824992F" w:rsidR="00862DCA" w:rsidRPr="003521FD" w:rsidRDefault="00862DCA" w:rsidP="00862DCA">
            <w:pPr>
              <w:pStyle w:val="naisf"/>
              <w:spacing w:before="0" w:beforeAutospacing="0" w:after="0" w:afterAutospacing="0"/>
              <w:jc w:val="both"/>
            </w:pPr>
            <w:r w:rsidRPr="003521FD">
              <w:t>Savukārt noteikumu projekta 12.2. apakšpunktā noteikts, ka novietnes reģistrā papildus norāda arī kadastra numuru, jo ģeogrāfiskās koordināt</w:t>
            </w:r>
            <w:r w:rsidR="009A1D7C" w:rsidRPr="003521FD">
              <w:t>a</w:t>
            </w:r>
            <w:r w:rsidRPr="003521FD">
              <w:t xml:space="preserve">s un atrašanās vietas adrese var neatspoguļot faktisko atrašanās vietu, kā arī ne visiem zemes gabaliem ir piešķirta adrese. Ir zemes vienības un </w:t>
            </w:r>
            <w:r w:rsidR="003521FD">
              <w:t>novietnes</w:t>
            </w:r>
            <w:r w:rsidRPr="003521FD">
              <w:t>, kur</w:t>
            </w:r>
            <w:r w:rsidR="009A1D7C" w:rsidRPr="003521FD">
              <w:t>ām</w:t>
            </w:r>
            <w:r w:rsidRPr="003521FD">
              <w:t xml:space="preserve"> ar kadastra numuru ir piešķirts nosaukums. Datu centrs kadastra numuru pievienos, izmantojot datus no Valsts zemes dienesta datubāzes.</w:t>
            </w:r>
          </w:p>
          <w:p w14:paraId="1A0B1300" w14:textId="441EF7A0" w:rsidR="00862DCA" w:rsidRDefault="003D1348" w:rsidP="00EA6C3E">
            <w:pPr>
              <w:pStyle w:val="naisf"/>
              <w:spacing w:before="0" w:beforeAutospacing="0" w:after="0" w:afterAutospacing="0"/>
              <w:jc w:val="both"/>
            </w:pPr>
            <w:r>
              <w:t>K</w:t>
            </w:r>
            <w:r w:rsidR="00611E86">
              <w:t xml:space="preserve">ā </w:t>
            </w:r>
            <w:r w:rsidR="00611E86" w:rsidRPr="00611E86">
              <w:t xml:space="preserve">papildus prasība </w:t>
            </w:r>
            <w:r w:rsidR="00B7155A">
              <w:t>noteikumu projekta 12.4.</w:t>
            </w:r>
            <w:r w:rsidR="003C483F">
              <w:t xml:space="preserve"> </w:t>
            </w:r>
            <w:r w:rsidR="00B7155A">
              <w:t>apakšpunkt</w:t>
            </w:r>
            <w:r w:rsidR="005B77A2">
              <w:t>ā</w:t>
            </w:r>
            <w:r w:rsidR="00B7155A">
              <w:t xml:space="preserve"> </w:t>
            </w:r>
            <w:r w:rsidR="00611E86" w:rsidRPr="00611E86">
              <w:t xml:space="preserve">Datu centram ir noteikts </w:t>
            </w:r>
            <w:r w:rsidR="00611E86">
              <w:t>papildināt</w:t>
            </w:r>
            <w:r w:rsidR="00611E86" w:rsidRPr="00611E86">
              <w:t xml:space="preserve"> novietnes reģistr</w:t>
            </w:r>
            <w:r w:rsidR="00611E86">
              <w:t>a datubāzi ar</w:t>
            </w:r>
            <w:r w:rsidR="00611E86" w:rsidRPr="00611E86">
              <w:t xml:space="preserve"> dat</w:t>
            </w:r>
            <w:r w:rsidR="00611E86">
              <w:t>iem</w:t>
            </w:r>
            <w:r w:rsidR="00611E86" w:rsidRPr="00611E86">
              <w:t xml:space="preserve"> par novietnes un kūtsmēslu uzglabāšanas apsaimniekošanu</w:t>
            </w:r>
            <w:r w:rsidR="009A1D7C">
              <w:t>. Tajā</w:t>
            </w:r>
            <w:r w:rsidR="00611E86" w:rsidRPr="00611E86">
              <w:t xml:space="preserve"> tiks </w:t>
            </w:r>
            <w:r w:rsidR="009A1D7C">
              <w:t>apkopo</w:t>
            </w:r>
            <w:r w:rsidR="00611E86" w:rsidRPr="00611E86">
              <w:t>ta informācija par novietnē izmantoto dzīvnieku turēšanas veidu (t.sk. grīdas segums, izmantotie pakaiši, ēdināšana, slaukšana) un kūtsmēslu apsaimniekošanu (t.sk. kūtsmēslu uzglabāšana</w:t>
            </w:r>
            <w:r w:rsidR="009A1D7C">
              <w:t>:</w:t>
            </w:r>
            <w:r w:rsidR="00611E86" w:rsidRPr="00611E86">
              <w:t xml:space="preserve"> krātuves veidi un to ietilpība, kūtsmēslu iestrāde un to pārstrāde), lai nodrošinātu E</w:t>
            </w:r>
            <w:r w:rsidR="00611E86">
              <w:t xml:space="preserve">iropas </w:t>
            </w:r>
            <w:r w:rsidR="00611E86" w:rsidRPr="00611E86">
              <w:t>S</w:t>
            </w:r>
            <w:r w:rsidR="00611E86">
              <w:t>avienības</w:t>
            </w:r>
            <w:r w:rsidR="00611E86" w:rsidRPr="00611E86">
              <w:t xml:space="preserve"> normatīvo aktu </w:t>
            </w:r>
            <w:r w:rsidR="00611E86">
              <w:t xml:space="preserve">par </w:t>
            </w:r>
            <w:r w:rsidR="00EF40B6" w:rsidRPr="00EF40B6">
              <w:t>siltumnīcefekta izraisošo gāzu</w:t>
            </w:r>
            <w:r w:rsidR="005C7B42">
              <w:t xml:space="preserve"> (SEG)</w:t>
            </w:r>
            <w:r w:rsidR="00EF40B6" w:rsidRPr="00EF40B6">
              <w:t xml:space="preserve"> emisiju </w:t>
            </w:r>
            <w:r w:rsidR="00EF40B6">
              <w:t xml:space="preserve">samazināšanu </w:t>
            </w:r>
            <w:r w:rsidR="00611E86" w:rsidRPr="00611E86">
              <w:t>un starptautisko auditoru sagatavoto atzinumu</w:t>
            </w:r>
            <w:r w:rsidR="00611E86">
              <w:t xml:space="preserve"> </w:t>
            </w:r>
            <w:r w:rsidR="00611E86" w:rsidRPr="00611E86">
              <w:t>un ieteikumu ieviešanu</w:t>
            </w:r>
            <w:r w:rsidR="00611E86">
              <w:t xml:space="preserve"> par Latvijas sagatavoto un iesniegto</w:t>
            </w:r>
            <w:r w:rsidR="00611E86" w:rsidRPr="00611E86">
              <w:t xml:space="preserve"> nacionālā</w:t>
            </w:r>
            <w:r w:rsidR="00611E86">
              <w:t>s</w:t>
            </w:r>
            <w:r w:rsidR="00611E86" w:rsidRPr="00611E86">
              <w:t xml:space="preserve"> inventarizācijas ziņojuma par SEG emisijām lauksaimniecības sektorā, kā arī datus izmantotu C</w:t>
            </w:r>
            <w:r w:rsidR="00CB7B6A">
              <w:t>entrālās statistikas pārvalde (C</w:t>
            </w:r>
            <w:r w:rsidR="00611E86" w:rsidRPr="00611E86">
              <w:t>SP</w:t>
            </w:r>
            <w:r w:rsidR="00CB7B6A">
              <w:t>)</w:t>
            </w:r>
            <w:r w:rsidR="00611E86" w:rsidRPr="00611E86">
              <w:t xml:space="preserve"> statistikas vajadzībām, </w:t>
            </w:r>
            <w:r w:rsidR="009A1D7C">
              <w:t>tostarp</w:t>
            </w:r>
            <w:r w:rsidR="00611E86" w:rsidRPr="00611E86">
              <w:t xml:space="preserve"> 2020.gada skaitīšanai par lauku saimniecību integrētu statistiku</w:t>
            </w:r>
            <w:r w:rsidR="009A1D7C">
              <w:t>,</w:t>
            </w:r>
            <w:r w:rsidR="00611E86" w:rsidRPr="00611E86">
              <w:t xml:space="preserve"> un </w:t>
            </w:r>
            <w:r w:rsidR="00CB7B6A">
              <w:t>nevalstisko o</w:t>
            </w:r>
            <w:r w:rsidR="00611E86" w:rsidRPr="00611E86">
              <w:t>rganizāciju</w:t>
            </w:r>
            <w:r w:rsidR="00CB7B6A">
              <w:t xml:space="preserve"> (šķirnes dzīvnieku audzētāju biedrīb</w:t>
            </w:r>
            <w:r w:rsidR="009A1D7C">
              <w:t>u</w:t>
            </w:r>
            <w:r w:rsidR="00CB7B6A">
              <w:t>)</w:t>
            </w:r>
            <w:r w:rsidR="00611E86" w:rsidRPr="00611E86">
              <w:t xml:space="preserve"> priekšlikuma ieviešanu, </w:t>
            </w:r>
            <w:r w:rsidR="009A1D7C">
              <w:t>jo tas</w:t>
            </w:r>
            <w:r w:rsidR="00611E86" w:rsidRPr="00611E86">
              <w:t xml:space="preserve"> dos iespēju novērtēt lopkopības nozares pašreizējo situāciju un veicinās nozares politikas un attīstības plānošanu nākotnē</w:t>
            </w:r>
            <w:r w:rsidR="003811C4">
              <w:t xml:space="preserve">. Tāpat turpmāk šajā novietnes reģistrā uzkrātie dati tiks pastāvīgi izmantoti </w:t>
            </w:r>
            <w:r w:rsidR="00EF40B6">
              <w:t>Latvijas nacionālā inventarizācijas ziņojuma par SEG emisijām lauksaimniecības sektorā sagatavošanā, t</w:t>
            </w:r>
            <w:r w:rsidR="009A1D7C">
              <w:t>ostarp</w:t>
            </w:r>
            <w:r w:rsidR="00EF40B6">
              <w:t xml:space="preserve"> N</w:t>
            </w:r>
            <w:r w:rsidR="00EF40B6" w:rsidRPr="00CB7B6A">
              <w:rPr>
                <w:vertAlign w:val="subscript"/>
              </w:rPr>
              <w:t>2</w:t>
            </w:r>
            <w:r w:rsidR="00E7224C">
              <w:t>O,</w:t>
            </w:r>
            <w:r w:rsidR="00EF40B6">
              <w:t xml:space="preserve"> CH</w:t>
            </w:r>
            <w:r w:rsidR="00EF40B6" w:rsidRPr="00CB7B6A">
              <w:rPr>
                <w:vertAlign w:val="subscript"/>
              </w:rPr>
              <w:t>4</w:t>
            </w:r>
            <w:r w:rsidR="00EF40B6">
              <w:t xml:space="preserve"> </w:t>
            </w:r>
            <w:r w:rsidR="00E7224C">
              <w:t xml:space="preserve">un amonjaka </w:t>
            </w:r>
            <w:r w:rsidR="00EF40B6">
              <w:t xml:space="preserve">emisiju </w:t>
            </w:r>
            <w:r w:rsidR="00EF40B6">
              <w:lastRenderedPageBreak/>
              <w:t>aprēķināšanai, ļauj</w:t>
            </w:r>
            <w:r w:rsidR="009A1D7C">
              <w:t>ot</w:t>
            </w:r>
            <w:r w:rsidR="00EF40B6">
              <w:t xml:space="preserve"> valstij pāriet uz </w:t>
            </w:r>
            <w:r w:rsidR="009A1D7C">
              <w:t xml:space="preserve">precīzāku </w:t>
            </w:r>
            <w:r w:rsidR="00EF40B6">
              <w:t xml:space="preserve">aprēķināšanas metodes izmantošanu, </w:t>
            </w:r>
            <w:r w:rsidR="00CB7B6A">
              <w:t xml:space="preserve">kā arī </w:t>
            </w:r>
            <w:r w:rsidR="00EF40B6">
              <w:t xml:space="preserve">dažādu </w:t>
            </w:r>
            <w:r w:rsidR="00CB7B6A">
              <w:t xml:space="preserve">citu </w:t>
            </w:r>
            <w:r w:rsidR="00EF40B6">
              <w:t>datu apstrādei un uzskaitei, kas nepieciešama CSP, citām iestādēm un personām</w:t>
            </w:r>
            <w:r w:rsidR="009A1D7C">
              <w:t>, lai</w:t>
            </w:r>
            <w:r w:rsidR="00EF40B6">
              <w:t xml:space="preserve"> sagatavot</w:t>
            </w:r>
            <w:r w:rsidR="009A1D7C">
              <w:t>u</w:t>
            </w:r>
            <w:r w:rsidR="00EF40B6">
              <w:t xml:space="preserve"> dažāda veida ziņojumus</w:t>
            </w:r>
            <w:r w:rsidR="00CB7B6A">
              <w:t xml:space="preserve"> un </w:t>
            </w:r>
            <w:r w:rsidR="009A1D7C">
              <w:t xml:space="preserve">īstenotu </w:t>
            </w:r>
            <w:r w:rsidR="00EF40B6">
              <w:t>tām normatīv</w:t>
            </w:r>
            <w:r w:rsidR="003C483F">
              <w:t>aj</w:t>
            </w:r>
            <w:r w:rsidR="00EF40B6">
              <w:t>os aktos noteikto</w:t>
            </w:r>
            <w:r w:rsidR="009A1D7C">
              <w:t>s</w:t>
            </w:r>
            <w:r w:rsidR="00EF40B6">
              <w:t xml:space="preserve"> uzdevumu</w:t>
            </w:r>
            <w:r w:rsidR="009A1D7C">
              <w:t>s.</w:t>
            </w:r>
            <w:r w:rsidR="00EF40B6">
              <w:t xml:space="preserve"> </w:t>
            </w:r>
            <w:r w:rsidR="009A1D7C">
              <w:t>Tā</w:t>
            </w:r>
            <w:r w:rsidR="00EF40B6">
              <w:t xml:space="preserve"> </w:t>
            </w:r>
            <w:r w:rsidR="009A1D7C">
              <w:t xml:space="preserve">būs </w:t>
            </w:r>
            <w:r w:rsidR="00EF40B6">
              <w:t>iespēj</w:t>
            </w:r>
            <w:r w:rsidR="009A1D7C">
              <w:t>a</w:t>
            </w:r>
            <w:r w:rsidR="00EF40B6">
              <w:t xml:space="preserve"> </w:t>
            </w:r>
            <w:r w:rsidR="00F36649">
              <w:t>dzīvnieku īpašniekiem</w:t>
            </w:r>
            <w:r w:rsidR="00EF40B6">
              <w:t xml:space="preserve"> noņemt administratīvo slogu katrreiz, kad nepieciešams sniegt datus par </w:t>
            </w:r>
            <w:r w:rsidR="00CB7B6A">
              <w:t>novietnē</w:t>
            </w:r>
            <w:r w:rsidR="00EF40B6">
              <w:t xml:space="preserve"> esošo aprīkojumu un iekārtām, kūtsmēslu krātuvju </w:t>
            </w:r>
            <w:r w:rsidR="00CB7B6A">
              <w:t xml:space="preserve">uzglabāšanu un to </w:t>
            </w:r>
            <w:r w:rsidR="00EF40B6" w:rsidRPr="00EF40B6">
              <w:t xml:space="preserve">% sadalījumu </w:t>
            </w:r>
            <w:r w:rsidR="00E7224C">
              <w:t xml:space="preserve">valstī </w:t>
            </w:r>
            <w:r w:rsidR="00EF40B6" w:rsidRPr="00EF40B6">
              <w:t xml:space="preserve">saimniecību līmenī </w:t>
            </w:r>
            <w:r w:rsidR="00CB7B6A">
              <w:t>u</w:t>
            </w:r>
            <w:r w:rsidR="009A1D7C">
              <w:t>.</w:t>
            </w:r>
            <w:r w:rsidR="001E233D">
              <w:t xml:space="preserve"> </w:t>
            </w:r>
            <w:r w:rsidR="00CB7B6A">
              <w:t>tml.</w:t>
            </w:r>
            <w:r w:rsidR="005A3CC3">
              <w:t xml:space="preserve"> </w:t>
            </w:r>
          </w:p>
          <w:p w14:paraId="152D6913" w14:textId="0B1E63E1" w:rsidR="00E7224C" w:rsidRPr="0075433A" w:rsidRDefault="009D1728" w:rsidP="00D2199F">
            <w:pPr>
              <w:pStyle w:val="naisf"/>
              <w:spacing w:before="0" w:beforeAutospacing="0" w:after="0" w:afterAutospacing="0"/>
              <w:jc w:val="both"/>
            </w:pPr>
            <w:r w:rsidRPr="009D1728">
              <w:t>Noteikumu projekta tiesiskais regulējums sabiedrības grupām un institūcijām nemaina ne tiesības un pienākumus, ne arī veicamās darbības, jo tie jau bija paredzēti noteikumos Nr.</w:t>
            </w:r>
            <w:r>
              <w:t>393</w:t>
            </w:r>
            <w:r w:rsidRPr="009D1728">
              <w:t>.</w:t>
            </w:r>
          </w:p>
        </w:tc>
      </w:tr>
      <w:tr w:rsidR="00BA0DE8" w:rsidRPr="00093C22" w14:paraId="4F8EA046" w14:textId="77777777" w:rsidTr="00EE01B7">
        <w:trPr>
          <w:gridAfter w:val="1"/>
          <w:wAfter w:w="6" w:type="dxa"/>
        </w:trPr>
        <w:tc>
          <w:tcPr>
            <w:tcW w:w="520" w:type="dxa"/>
          </w:tcPr>
          <w:p w14:paraId="3E173801" w14:textId="77777777" w:rsidR="00AC145B" w:rsidRPr="00093C22" w:rsidRDefault="00243D1D" w:rsidP="003037FE">
            <w:pPr>
              <w:pStyle w:val="Galvene"/>
              <w:jc w:val="center"/>
              <w:outlineLvl w:val="0"/>
            </w:pPr>
            <w:r w:rsidRPr="00093C22">
              <w:lastRenderedPageBreak/>
              <w:t>3</w:t>
            </w:r>
            <w:r w:rsidR="00AC145B" w:rsidRPr="00093C22">
              <w:t>.</w:t>
            </w:r>
          </w:p>
        </w:tc>
        <w:tc>
          <w:tcPr>
            <w:tcW w:w="2311" w:type="dxa"/>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0" w:type="dxa"/>
          </w:tcPr>
          <w:p w14:paraId="08160370" w14:textId="730E7D81" w:rsidR="00AC145B" w:rsidRPr="00FA4654" w:rsidRDefault="00862DCA" w:rsidP="00CB42B2">
            <w:pPr>
              <w:jc w:val="both"/>
            </w:pPr>
            <w:r>
              <w:t>D</w:t>
            </w:r>
            <w:r w:rsidR="00ED49AC" w:rsidRPr="00ED49AC">
              <w:t>atu centrs un Pārtikas un veterinārais dienests</w:t>
            </w:r>
          </w:p>
        </w:tc>
      </w:tr>
      <w:tr w:rsidR="005C3223" w:rsidRPr="00093C22" w14:paraId="6323938F" w14:textId="77777777" w:rsidTr="00EE01B7">
        <w:trPr>
          <w:gridAfter w:val="1"/>
          <w:wAfter w:w="6" w:type="dxa"/>
        </w:trPr>
        <w:tc>
          <w:tcPr>
            <w:tcW w:w="520" w:type="dxa"/>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2311" w:type="dxa"/>
          </w:tcPr>
          <w:p w14:paraId="0FE47DB8" w14:textId="77777777" w:rsidR="00AC145B" w:rsidRPr="00FA4654" w:rsidRDefault="00AC145B" w:rsidP="003037FE">
            <w:pPr>
              <w:pStyle w:val="naislab"/>
              <w:spacing w:before="0" w:after="0"/>
              <w:jc w:val="both"/>
              <w:outlineLvl w:val="0"/>
            </w:pPr>
            <w:r w:rsidRPr="00FA4654">
              <w:t>Cita informācija</w:t>
            </w:r>
          </w:p>
        </w:tc>
        <w:tc>
          <w:tcPr>
            <w:tcW w:w="6230" w:type="dxa"/>
          </w:tcPr>
          <w:p w14:paraId="4BB7BEE7" w14:textId="77777777" w:rsidR="00AC145B" w:rsidRPr="00FA4654" w:rsidRDefault="00AC145B" w:rsidP="003037FE">
            <w:pPr>
              <w:jc w:val="both"/>
            </w:pPr>
            <w:r w:rsidRPr="00FA4654">
              <w:t>Nav.</w:t>
            </w:r>
          </w:p>
        </w:tc>
      </w:tr>
    </w:tbl>
    <w:p w14:paraId="66E0C783" w14:textId="78A7F1B1" w:rsidR="00A724E1"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243A2BF8" w14:textId="77777777" w:rsidR="00374FEF" w:rsidRDefault="00374FEF" w:rsidP="00374FEF">
            <w:pPr>
              <w:jc w:val="both"/>
            </w:pPr>
            <w:r>
              <w:t>Noteikumu projekta tiesiskais regulējums attieksies uz:</w:t>
            </w:r>
          </w:p>
          <w:p w14:paraId="66B58389" w14:textId="3387F309" w:rsidR="00374FEF" w:rsidRDefault="00374FEF" w:rsidP="00374FEF">
            <w:pPr>
              <w:jc w:val="both"/>
            </w:pPr>
            <w:r>
              <w:t>1) lauksaimniecības un akvakultūras dzīvnieku īpašniekiem un turētājiem. Lauksaimniecības datu centra elektroniskajā datubāzē 01.</w:t>
            </w:r>
            <w:r w:rsidR="008A09F5">
              <w:t>0</w:t>
            </w:r>
            <w:r>
              <w:t>1.201</w:t>
            </w:r>
            <w:r w:rsidR="008A09F5">
              <w:t>9</w:t>
            </w:r>
            <w:r>
              <w:t>. bija reģistrēti 30 6</w:t>
            </w:r>
            <w:r w:rsidR="008A09F5">
              <w:t>62</w:t>
            </w:r>
            <w:r>
              <w:t xml:space="preserve"> ganāmpulki, tāpēc dzīvnieku īpašnieku un turētāju skaits aptuveni atbilst minētajam skaitlim – 30 6</w:t>
            </w:r>
            <w:r w:rsidR="008A09F5">
              <w:t>62</w:t>
            </w:r>
            <w:r>
              <w:t>;</w:t>
            </w:r>
          </w:p>
          <w:p w14:paraId="5C8412AF" w14:textId="0B01C75D" w:rsidR="00374FEF" w:rsidRDefault="00374FEF" w:rsidP="00374FEF">
            <w:pPr>
              <w:jc w:val="both"/>
            </w:pPr>
            <w:r>
              <w:t xml:space="preserve">2) pakalpojumu sniedzējiem ciltsdarba jomā </w:t>
            </w:r>
            <w:r w:rsidR="009A1D7C">
              <w:t>–</w:t>
            </w:r>
            <w:r>
              <w:t xml:space="preserve"> fiziskas personas, kas veic lauksaimniecības dzīvnieku vērtēšanu, pārraudzību, mākslīgo apsēklošanu, olšūnu un embriju transplantāciju</w:t>
            </w:r>
            <w:r w:rsidR="009A1D7C">
              <w:t>.</w:t>
            </w:r>
            <w:r>
              <w:t xml:space="preserve"> </w:t>
            </w:r>
            <w:r w:rsidR="009A1D7C">
              <w:t>P</w:t>
            </w:r>
            <w:r>
              <w:t xml:space="preserve">ēc </w:t>
            </w:r>
            <w:r w:rsidR="00862DCA">
              <w:t>D</w:t>
            </w:r>
            <w:r>
              <w:t>atu centra informācijas</w:t>
            </w:r>
            <w:r w:rsidR="009A1D7C">
              <w:t>, tādu</w:t>
            </w:r>
            <w:r>
              <w:t xml:space="preserve"> ir 15</w:t>
            </w:r>
            <w:r w:rsidR="009A1D7C">
              <w:t xml:space="preserve"> </w:t>
            </w:r>
            <w:r>
              <w:t>897;</w:t>
            </w:r>
          </w:p>
          <w:p w14:paraId="2F1365F0" w14:textId="5E49DF0D" w:rsidR="00FE0DD1" w:rsidRDefault="00374FEF" w:rsidP="00374FEF">
            <w:pPr>
              <w:jc w:val="both"/>
            </w:pPr>
            <w:r>
              <w:t xml:space="preserve">3) 15 šķirnes lauksaimniecības dzīvnieku audzētāju </w:t>
            </w:r>
            <w:r w:rsidR="00862DCA">
              <w:t xml:space="preserve">biedrībām un </w:t>
            </w:r>
            <w:r>
              <w:t>organizācijām</w:t>
            </w:r>
            <w:r w:rsidR="00B425E1">
              <w:t>.</w:t>
            </w:r>
          </w:p>
          <w:p w14:paraId="640F097C" w14:textId="709F6C87" w:rsidR="00E7224C" w:rsidRPr="00093C22" w:rsidRDefault="00E7224C" w:rsidP="00374FEF">
            <w:pPr>
              <w:jc w:val="both"/>
            </w:pP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790D0C8" w14:textId="52FECC44" w:rsidR="00E7224C" w:rsidRPr="00D56A9B" w:rsidRDefault="00B425E1" w:rsidP="00EA6C3E">
            <w:pPr>
              <w:jc w:val="both"/>
              <w:rPr>
                <w:color w:val="FF0000"/>
              </w:rPr>
            </w:pPr>
            <w:r>
              <w:t xml:space="preserve">Noteikumu </w:t>
            </w:r>
            <w:r w:rsidR="001A58BE" w:rsidRPr="00152311">
              <w:t>projekts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rsidR="00870195" w:rsidRPr="00152311">
              <w:t xml:space="preserve"> </w:t>
            </w:r>
            <w:r>
              <w:t>Noteikumu p</w:t>
            </w:r>
            <w:r w:rsidR="00870195" w:rsidRPr="00152311">
              <w:t xml:space="preserve">rojekts rada pozitīvu ietekmi uz Nacionālā attīstības plāna rādītājiem, jo </w:t>
            </w:r>
            <w:r w:rsidR="00EA6C3E" w:rsidRPr="00EA6C3E">
              <w:t>nodrošin</w:t>
            </w:r>
            <w:r w:rsidR="00EA6C3E">
              <w:t>a</w:t>
            </w:r>
            <w:r w:rsidR="00EA6C3E" w:rsidRPr="00EA6C3E">
              <w:t xml:space="preserve"> dzīvnieku veselības un labturības uzraudzības pasākumu reģistrāciju, uzskaiti un analīzi, tā garantējot sabiedrības veselību un dzīvnieku izcelsmes pārtikas patērētāju aizsardzību</w:t>
            </w:r>
            <w:r w:rsidR="00870195" w:rsidRPr="00152311">
              <w:t xml:space="preserve">.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5D09AC41" w:rsidR="00AC145B" w:rsidRPr="00093C22" w:rsidRDefault="00B277DD" w:rsidP="003037FE">
            <w:pPr>
              <w:jc w:val="both"/>
            </w:pPr>
            <w:r w:rsidRPr="00037715">
              <w:t>Projekts šo jomu neskar.</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6D90830D" w14:textId="1EE35DC5" w:rsidR="00766749" w:rsidRPr="00093C22" w:rsidRDefault="00766749"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950BE0" w:rsidRPr="00093C22" w14:paraId="1EC4BE9F" w14:textId="77777777" w:rsidTr="00AB7073">
        <w:tc>
          <w:tcPr>
            <w:tcW w:w="9067" w:type="dxa"/>
          </w:tcPr>
          <w:p w14:paraId="030CD7F0" w14:textId="1CFE3667" w:rsidR="00950BE0" w:rsidRPr="00381296" w:rsidRDefault="00950BE0" w:rsidP="00E129B3">
            <w:pPr>
              <w:pStyle w:val="Pamattekstaatkpe2"/>
              <w:tabs>
                <w:tab w:val="left" w:pos="266"/>
              </w:tabs>
              <w:spacing w:after="0" w:line="240" w:lineRule="auto"/>
              <w:ind w:left="125" w:right="180"/>
              <w:jc w:val="center"/>
            </w:pPr>
            <w:r w:rsidRPr="00381296">
              <w:t>Projekts šo jomu neskar.</w:t>
            </w:r>
          </w:p>
        </w:tc>
      </w:tr>
    </w:tbl>
    <w:p w14:paraId="70A173A4" w14:textId="77777777"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72"/>
        <w:gridCol w:w="312"/>
        <w:gridCol w:w="1956"/>
        <w:gridCol w:w="3075"/>
        <w:gridCol w:w="1631"/>
      </w:tblGrid>
      <w:tr w:rsidR="0012176F" w:rsidRPr="00C00774" w14:paraId="75F7C2E3" w14:textId="77777777" w:rsidTr="00FD1197">
        <w:trPr>
          <w:trHeight w:val="279"/>
        </w:trPr>
        <w:tc>
          <w:tcPr>
            <w:tcW w:w="9072" w:type="dxa"/>
            <w:gridSpan w:val="6"/>
          </w:tcPr>
          <w:p w14:paraId="7CDE4486" w14:textId="136D6C0B" w:rsidR="0012176F" w:rsidRPr="00FD1197" w:rsidRDefault="0012176F" w:rsidP="00C65ADD">
            <w:pPr>
              <w:jc w:val="center"/>
              <w:rPr>
                <w:b/>
              </w:rPr>
            </w:pPr>
            <w:r w:rsidRPr="00FD1197">
              <w:rPr>
                <w:b/>
              </w:rPr>
              <w:t>V. Tiesību akta projekta atbilstība Latvijas Republikas</w:t>
            </w:r>
            <w:r w:rsidR="00C65ADD">
              <w:rPr>
                <w:b/>
              </w:rPr>
              <w:t xml:space="preserve"> </w:t>
            </w:r>
            <w:r w:rsidRPr="00FD1197">
              <w:rPr>
                <w:b/>
              </w:rPr>
              <w:t>starptautiskajām saistībām</w:t>
            </w:r>
          </w:p>
        </w:tc>
      </w:tr>
      <w:tr w:rsidR="0012176F" w:rsidRPr="00C00774" w14:paraId="60DB2549" w14:textId="77777777" w:rsidTr="00C65ADD">
        <w:trPr>
          <w:trHeight w:val="279"/>
        </w:trPr>
        <w:tc>
          <w:tcPr>
            <w:tcW w:w="426" w:type="dxa"/>
          </w:tcPr>
          <w:p w14:paraId="3CFC6232" w14:textId="77777777" w:rsidR="0012176F" w:rsidRPr="00C00774" w:rsidRDefault="0012176F" w:rsidP="00930076">
            <w:pPr>
              <w:jc w:val="both"/>
            </w:pPr>
            <w:r w:rsidRPr="00C00774">
              <w:t>1.</w:t>
            </w:r>
          </w:p>
        </w:tc>
        <w:tc>
          <w:tcPr>
            <w:tcW w:w="1984" w:type="dxa"/>
            <w:gridSpan w:val="2"/>
          </w:tcPr>
          <w:p w14:paraId="394FE903" w14:textId="77777777" w:rsidR="0012176F" w:rsidRPr="00C00774" w:rsidRDefault="0012176F" w:rsidP="00930076">
            <w:pPr>
              <w:jc w:val="both"/>
            </w:pPr>
            <w:r w:rsidRPr="00C00774">
              <w:t>Saistības pret Eiropas Savienību</w:t>
            </w:r>
          </w:p>
        </w:tc>
        <w:tc>
          <w:tcPr>
            <w:tcW w:w="6662" w:type="dxa"/>
            <w:gridSpan w:val="3"/>
          </w:tcPr>
          <w:p w14:paraId="79DE9D69" w14:textId="77777777" w:rsidR="00441405" w:rsidRPr="00381296" w:rsidRDefault="006F7ADF" w:rsidP="006F7ADF">
            <w:pPr>
              <w:jc w:val="both"/>
            </w:pPr>
            <w:r w:rsidRPr="00381296">
              <w:t>Parlamenta un Padomes 2000.</w:t>
            </w:r>
            <w:r w:rsidR="00552374" w:rsidRPr="00381296">
              <w:t xml:space="preserve"> </w:t>
            </w:r>
            <w:r w:rsidRPr="00381296">
              <w:t>gada 17.</w:t>
            </w:r>
            <w:r w:rsidR="00552374" w:rsidRPr="00381296">
              <w:t xml:space="preserve"> </w:t>
            </w:r>
            <w:r w:rsidRPr="00381296">
              <w:t>jūlija Regula (EK) Nr.1760/2000, ar ko izveido liellopu identifikācijas un reģistrācijas sistēmu un paredz liellopu gaļas un liellopu gaļas produktu marķēšanu, kā arī atceļ Padomes Regulu (EK) Nr.820/97.</w:t>
            </w:r>
          </w:p>
          <w:p w14:paraId="7CC9E848" w14:textId="31E0FB8C" w:rsidR="006F7ADF" w:rsidRPr="00381296" w:rsidRDefault="006F7ADF" w:rsidP="006F7ADF">
            <w:pPr>
              <w:jc w:val="both"/>
            </w:pPr>
            <w:r w:rsidRPr="00381296">
              <w:t>Komisijas 2004.</w:t>
            </w:r>
            <w:r w:rsidR="00552374" w:rsidRPr="00381296">
              <w:t xml:space="preserve"> </w:t>
            </w:r>
            <w:r w:rsidRPr="00381296">
              <w:t>gada 29.</w:t>
            </w:r>
            <w:r w:rsidR="00CB42B2" w:rsidRPr="00381296">
              <w:t xml:space="preserve"> </w:t>
            </w:r>
            <w:r w:rsidRPr="00381296">
              <w:t xml:space="preserve">aprīļa Regula (EK) Nr.911/2004, ar ko īsteno Eiropas Parlamenta un Padomes Regulu (EK) Nr.1760/2000 attiecībā uz krotālijām, pasēm un saimniecības reģistriem. </w:t>
            </w:r>
          </w:p>
          <w:p w14:paraId="6280CA7A" w14:textId="13EF1EAD" w:rsidR="005A43D1" w:rsidRPr="00381296" w:rsidRDefault="005A43D1" w:rsidP="005A43D1">
            <w:pPr>
              <w:jc w:val="both"/>
            </w:pPr>
            <w:r w:rsidRPr="00381296">
              <w:t>Eiropas Parlamenta un Padomes 2004. gada 29. aprīļa Regula (EK) Nr. 853/2004, ar ko nosaka īpašus higiēnas noteikumus attiecībā uz dzīvnieku izcelsmes pārtiku.</w:t>
            </w:r>
          </w:p>
          <w:p w14:paraId="68E111D5" w14:textId="79D66443" w:rsidR="006F7ADF" w:rsidRPr="00381296" w:rsidRDefault="006F7ADF" w:rsidP="006F7ADF">
            <w:pPr>
              <w:jc w:val="both"/>
            </w:pPr>
            <w:r w:rsidRPr="00381296">
              <w:t>Padomes 200</w:t>
            </w:r>
            <w:r w:rsidR="00CB42B2" w:rsidRPr="00381296">
              <w:t>3</w:t>
            </w:r>
            <w:r w:rsidRPr="00381296">
              <w:t>.</w:t>
            </w:r>
            <w:r w:rsidR="00552374" w:rsidRPr="00381296">
              <w:t xml:space="preserve"> </w:t>
            </w:r>
            <w:r w:rsidRPr="00381296">
              <w:t>gada 17.</w:t>
            </w:r>
            <w:r w:rsidR="00552374" w:rsidRPr="00381296">
              <w:t xml:space="preserve"> </w:t>
            </w:r>
            <w:r w:rsidRPr="00381296">
              <w:t xml:space="preserve">decembra Regula (EK) Nr.21/2004, ar ko izveido aitu un kazu identifikācijas sistēmu un ar ko groza Regulu (EK) Nr.1782/2003 un Direktīvas 92/102/EEK un 64/432/EEK. </w:t>
            </w:r>
          </w:p>
          <w:p w14:paraId="6D4BC4DE" w14:textId="07B2B9D7" w:rsidR="007428D4" w:rsidRPr="00381296" w:rsidRDefault="007428D4" w:rsidP="006F7ADF">
            <w:pPr>
              <w:jc w:val="both"/>
            </w:pPr>
            <w:r w:rsidRPr="00381296">
              <w:t>Komisijas 2015.</w:t>
            </w:r>
            <w:r w:rsidR="00552374" w:rsidRPr="00381296">
              <w:t xml:space="preserve"> </w:t>
            </w:r>
            <w:r w:rsidRPr="00381296">
              <w:t>gada 17.</w:t>
            </w:r>
            <w:r w:rsidR="00552374" w:rsidRPr="00381296">
              <w:t xml:space="preserve"> </w:t>
            </w:r>
            <w:r w:rsidRPr="00381296">
              <w:t>februāra Īstenošanas Regula (ES) Nr.2015/262, ar ko saskaņā ar Padomes Direktīvas 90/427/EEK un 2009/156/EK nosaka zirgu dzimtas dzīvnieku identifikācijas metožu noteikumus (Zirgu dzimtas dzīvnieku pasu regula).</w:t>
            </w:r>
          </w:p>
          <w:p w14:paraId="26A37F4A" w14:textId="3572223B" w:rsidR="00F15909" w:rsidRPr="00381296" w:rsidRDefault="005E40C5" w:rsidP="006F7ADF">
            <w:pPr>
              <w:jc w:val="both"/>
            </w:pPr>
            <w:r w:rsidRPr="00381296">
              <w:t>Padomes 1990.gada 26.jūnija Direktīva 90/427/EEK par zootehniskajiem un ģenealoģiskajiem nosacījumiem, kas regulē Kopienas iekšējo tirdzniecību ar zirgu dzimtas dzīvniekiem.</w:t>
            </w:r>
          </w:p>
          <w:p w14:paraId="13A845FB" w14:textId="6B039E7F" w:rsidR="006F7ADF" w:rsidRPr="00381296" w:rsidRDefault="006F7ADF" w:rsidP="006F7ADF">
            <w:pPr>
              <w:jc w:val="both"/>
            </w:pPr>
            <w:r w:rsidRPr="00381296">
              <w:t>Padomes 2008.</w:t>
            </w:r>
            <w:r w:rsidR="00552374" w:rsidRPr="00381296">
              <w:t xml:space="preserve"> </w:t>
            </w:r>
            <w:r w:rsidRPr="00381296">
              <w:t>gada 15.</w:t>
            </w:r>
            <w:r w:rsidR="00552374" w:rsidRPr="00381296">
              <w:t xml:space="preserve"> </w:t>
            </w:r>
            <w:r w:rsidRPr="00381296">
              <w:t xml:space="preserve">jūlija Direktīva 2008/71/EK par cūku identifikāciju un reģistrēšanu. </w:t>
            </w:r>
          </w:p>
          <w:p w14:paraId="44F35226" w14:textId="53F29949" w:rsidR="006F7ADF" w:rsidRPr="00381296" w:rsidRDefault="006F7ADF" w:rsidP="006F7ADF">
            <w:pPr>
              <w:jc w:val="both"/>
            </w:pPr>
            <w:r w:rsidRPr="00381296">
              <w:t>Padomes 1964.</w:t>
            </w:r>
            <w:r w:rsidR="00552374" w:rsidRPr="00381296">
              <w:t xml:space="preserve"> </w:t>
            </w:r>
            <w:r w:rsidRPr="00381296">
              <w:t>gada 26.</w:t>
            </w:r>
            <w:r w:rsidR="00552374" w:rsidRPr="00381296">
              <w:t xml:space="preserve"> </w:t>
            </w:r>
            <w:r w:rsidRPr="00381296">
              <w:t>jūnijs Direktīva 64/432</w:t>
            </w:r>
            <w:r w:rsidR="0080145A" w:rsidRPr="00381296">
              <w:t>/EEK</w:t>
            </w:r>
            <w:r w:rsidRPr="00381296">
              <w:t xml:space="preserve"> par dzīvnieku veselības problēmām, kas ietekmē liellopu un cūku tirdzniecību Kopienā. </w:t>
            </w:r>
          </w:p>
          <w:p w14:paraId="1CEF607C" w14:textId="7F66AE1E" w:rsidR="005A43D1" w:rsidRPr="00381296" w:rsidRDefault="005A43D1" w:rsidP="006F7ADF">
            <w:pPr>
              <w:jc w:val="both"/>
            </w:pPr>
            <w:r w:rsidRPr="00381296">
              <w:t>Padomes 1997. gada 17. marta Direktīva 97/12/EK, ar ko groza un atjaunina Direktīvu 64/432/EEK par veselības problēmām, kas ietekmē liellopu un cūku tirdzniecību Kopienā.</w:t>
            </w:r>
          </w:p>
          <w:p w14:paraId="75F25C42" w14:textId="7265F205" w:rsidR="005A43D1" w:rsidRPr="00381296" w:rsidRDefault="005A43D1" w:rsidP="006F7ADF">
            <w:pPr>
              <w:jc w:val="both"/>
            </w:pPr>
            <w:r w:rsidRPr="00381296">
              <w:t>Eiropas Parlamenta un Padomes 2014.gada 15.maija Direktīva 2014/64/ES, ar ko attiecībā uz elektroniskām datubāzēm, kuras ietilpst dalībvalstu uzraudzības sistēmās, groza Padomes Direktīvu 64/432/EEK.</w:t>
            </w:r>
          </w:p>
          <w:p w14:paraId="3E01A9C8" w14:textId="76BB23F9" w:rsidR="00950BE0" w:rsidRPr="00381296" w:rsidRDefault="006F7ADF" w:rsidP="005E40C5">
            <w:pPr>
              <w:pStyle w:val="tv2132"/>
              <w:spacing w:line="240" w:lineRule="auto"/>
              <w:ind w:firstLine="0"/>
              <w:jc w:val="both"/>
              <w:rPr>
                <w:color w:val="auto"/>
                <w:sz w:val="24"/>
                <w:szCs w:val="24"/>
                <w:lang w:val="lv-LV" w:eastAsia="lv-LV"/>
              </w:rPr>
            </w:pPr>
            <w:r w:rsidRPr="00381296">
              <w:rPr>
                <w:color w:val="auto"/>
                <w:sz w:val="24"/>
                <w:szCs w:val="24"/>
                <w:lang w:val="lv-LV" w:eastAsia="lv-LV"/>
              </w:rPr>
              <w:t>Komisijas 2000.</w:t>
            </w:r>
            <w:r w:rsidR="00552374" w:rsidRPr="00381296">
              <w:rPr>
                <w:color w:val="auto"/>
                <w:sz w:val="24"/>
                <w:szCs w:val="24"/>
                <w:lang w:val="lv-LV" w:eastAsia="lv-LV"/>
              </w:rPr>
              <w:t xml:space="preserve"> </w:t>
            </w:r>
            <w:r w:rsidRPr="00381296">
              <w:rPr>
                <w:color w:val="auto"/>
                <w:sz w:val="24"/>
                <w:szCs w:val="24"/>
                <w:lang w:val="lv-LV" w:eastAsia="lv-LV"/>
              </w:rPr>
              <w:t>gada 23.</w:t>
            </w:r>
            <w:r w:rsidR="00552374" w:rsidRPr="00381296">
              <w:rPr>
                <w:color w:val="auto"/>
                <w:sz w:val="24"/>
                <w:szCs w:val="24"/>
                <w:lang w:val="lv-LV" w:eastAsia="lv-LV"/>
              </w:rPr>
              <w:t xml:space="preserve"> </w:t>
            </w:r>
            <w:r w:rsidRPr="00381296">
              <w:rPr>
                <w:color w:val="auto"/>
                <w:sz w:val="24"/>
                <w:szCs w:val="24"/>
                <w:lang w:val="lv-LV" w:eastAsia="lv-LV"/>
              </w:rPr>
              <w:t>oktobra Lēmums 2000/678/EK, ar ko nosaka sīki izstrādātus noteikumus saimniecību reģistrēšanai valsts datu bāzēs par cūku dzimtas dzīvniekiem, kā paredzēts Padomes Direktīvā 64/432/EEK.</w:t>
            </w:r>
          </w:p>
        </w:tc>
      </w:tr>
      <w:tr w:rsidR="0012176F" w:rsidRPr="00C00774" w14:paraId="335447CB" w14:textId="77777777" w:rsidTr="00C65ADD">
        <w:trPr>
          <w:trHeight w:val="279"/>
        </w:trPr>
        <w:tc>
          <w:tcPr>
            <w:tcW w:w="426" w:type="dxa"/>
          </w:tcPr>
          <w:p w14:paraId="5232543C" w14:textId="77777777" w:rsidR="0012176F" w:rsidRPr="00C00774" w:rsidRDefault="0012176F" w:rsidP="00930076">
            <w:pPr>
              <w:jc w:val="both"/>
            </w:pPr>
            <w:r w:rsidRPr="00C00774">
              <w:t>2.</w:t>
            </w:r>
          </w:p>
        </w:tc>
        <w:tc>
          <w:tcPr>
            <w:tcW w:w="1984" w:type="dxa"/>
            <w:gridSpan w:val="2"/>
          </w:tcPr>
          <w:p w14:paraId="6FD65F28" w14:textId="77777777" w:rsidR="0012176F" w:rsidRPr="00C00774" w:rsidRDefault="0012176F" w:rsidP="00930076">
            <w:pPr>
              <w:jc w:val="both"/>
            </w:pPr>
            <w:r w:rsidRPr="00C00774">
              <w:t>Citas starptautiskās saistības</w:t>
            </w:r>
          </w:p>
        </w:tc>
        <w:tc>
          <w:tcPr>
            <w:tcW w:w="6662" w:type="dxa"/>
            <w:gridSpan w:val="3"/>
          </w:tcPr>
          <w:p w14:paraId="0E0D67D0" w14:textId="77777777" w:rsidR="0012176F" w:rsidRPr="00C00774" w:rsidRDefault="0012176F" w:rsidP="00930076">
            <w:pPr>
              <w:jc w:val="both"/>
            </w:pPr>
            <w:r w:rsidRPr="00C00774">
              <w:t>Projekts šo jomu neskar.</w:t>
            </w:r>
          </w:p>
        </w:tc>
      </w:tr>
      <w:tr w:rsidR="0012176F" w:rsidRPr="00C00774" w14:paraId="615589CA" w14:textId="77777777" w:rsidTr="00C65ADD">
        <w:trPr>
          <w:trHeight w:val="279"/>
        </w:trPr>
        <w:tc>
          <w:tcPr>
            <w:tcW w:w="426" w:type="dxa"/>
          </w:tcPr>
          <w:p w14:paraId="4352F72F" w14:textId="77777777" w:rsidR="0012176F" w:rsidRPr="00C00774" w:rsidRDefault="0012176F" w:rsidP="00930076">
            <w:pPr>
              <w:jc w:val="both"/>
            </w:pPr>
            <w:r w:rsidRPr="00C00774">
              <w:t>3.</w:t>
            </w:r>
          </w:p>
        </w:tc>
        <w:tc>
          <w:tcPr>
            <w:tcW w:w="1984" w:type="dxa"/>
            <w:gridSpan w:val="2"/>
          </w:tcPr>
          <w:p w14:paraId="60E1A801" w14:textId="77777777" w:rsidR="0012176F" w:rsidRPr="00C00774" w:rsidRDefault="0012176F" w:rsidP="00930076">
            <w:pPr>
              <w:jc w:val="both"/>
            </w:pPr>
            <w:r w:rsidRPr="00C00774">
              <w:t>Cita informācija</w:t>
            </w:r>
          </w:p>
        </w:tc>
        <w:tc>
          <w:tcPr>
            <w:tcW w:w="6662" w:type="dxa"/>
            <w:gridSpan w:val="3"/>
          </w:tcPr>
          <w:p w14:paraId="4BF717B6" w14:textId="77777777" w:rsidR="0012176F" w:rsidRPr="00C00774" w:rsidRDefault="0012176F" w:rsidP="00930076">
            <w:pPr>
              <w:jc w:val="both"/>
            </w:pPr>
            <w:r w:rsidRPr="00C00774">
              <w:t>Nav.</w:t>
            </w:r>
          </w:p>
        </w:tc>
      </w:tr>
      <w:tr w:rsidR="0012176F" w:rsidRPr="00C00774" w14:paraId="65DD1288" w14:textId="77777777" w:rsidTr="00FD1197">
        <w:trPr>
          <w:trHeight w:val="279"/>
        </w:trPr>
        <w:tc>
          <w:tcPr>
            <w:tcW w:w="9072" w:type="dxa"/>
            <w:gridSpan w:val="6"/>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1543E3">
        <w:trPr>
          <w:trHeight w:val="279"/>
        </w:trPr>
        <w:tc>
          <w:tcPr>
            <w:tcW w:w="2098" w:type="dxa"/>
            <w:gridSpan w:val="2"/>
          </w:tcPr>
          <w:p w14:paraId="6D1CD6C7" w14:textId="77777777" w:rsidR="0012176F" w:rsidRPr="00C00774" w:rsidRDefault="0012176F" w:rsidP="00930076">
            <w:pPr>
              <w:jc w:val="center"/>
            </w:pPr>
            <w:r w:rsidRPr="00C00774">
              <w:t xml:space="preserve">Attiecīgā ES tiesību akta </w:t>
            </w:r>
            <w:r w:rsidRPr="00C00774">
              <w:lastRenderedPageBreak/>
              <w:t>datums, numurs un nosaukums</w:t>
            </w:r>
          </w:p>
        </w:tc>
        <w:tc>
          <w:tcPr>
            <w:tcW w:w="6974" w:type="dxa"/>
            <w:gridSpan w:val="4"/>
          </w:tcPr>
          <w:p w14:paraId="7E711CFF" w14:textId="2147CE08" w:rsidR="006F7ADF" w:rsidRDefault="006F7ADF" w:rsidP="006F7ADF">
            <w:pPr>
              <w:jc w:val="both"/>
            </w:pPr>
            <w:r>
              <w:lastRenderedPageBreak/>
              <w:t>Parlamenta un Padomes 2000.</w:t>
            </w:r>
            <w:r w:rsidR="00E25744">
              <w:t xml:space="preserve"> </w:t>
            </w:r>
            <w:r>
              <w:t>gada 17.</w:t>
            </w:r>
            <w:r w:rsidR="00E25744">
              <w:t xml:space="preserve"> </w:t>
            </w:r>
            <w:r>
              <w:t xml:space="preserve">jūlija Regula (EK) Nr.1760/2000, ar ko izveido liellopu identifikācijas un reģistrācijas </w:t>
            </w:r>
            <w:r>
              <w:lastRenderedPageBreak/>
              <w:t xml:space="preserve">sistēmu un paredz liellopu gaļas un liellopu gaļas produktu marķēšanu, kā arī atceļ Padomes Regulu (EK) Nr.820/97 (turpmāk – Regula Nr.1760/2000). </w:t>
            </w:r>
          </w:p>
          <w:p w14:paraId="5472531A" w14:textId="794F5EA0" w:rsidR="006F7ADF" w:rsidRDefault="006F7ADF" w:rsidP="006F7ADF">
            <w:pPr>
              <w:jc w:val="both"/>
            </w:pPr>
            <w:r>
              <w:t>Komisijas 2004.</w:t>
            </w:r>
            <w:r w:rsidR="00E25744">
              <w:t xml:space="preserve"> </w:t>
            </w:r>
            <w:r>
              <w:t>gada 29.</w:t>
            </w:r>
            <w:r w:rsidR="00E25744">
              <w:t xml:space="preserve"> </w:t>
            </w:r>
            <w:r>
              <w:t>aprīļa Regula (EK) Nr.911/2004, ar ko īsteno Eiropas Parlamenta un Padomes Regulu (EK) Nr.1760/2000 attiecībā uz krotālijām, pasēm un saimniecības reģistriem (turpmāk – Regula Nr.911/2004).</w:t>
            </w:r>
          </w:p>
          <w:p w14:paraId="74EE1649" w14:textId="5778A1BF" w:rsidR="0081022C" w:rsidRPr="00381296" w:rsidRDefault="0081022C" w:rsidP="006F7ADF">
            <w:pPr>
              <w:jc w:val="both"/>
            </w:pPr>
            <w:r w:rsidRPr="00381296">
              <w:t>Eiropas Parlamenta un Padomes 2004. gada 29. aprīļa Regula (EK) Nr. 853/2004, ar ko nosaka īpašus higiēnas noteikumus attiecībā uz dzīvnieku izcelsmes pārtiku (turpmāk – regula Nr.853/2004).</w:t>
            </w:r>
          </w:p>
          <w:p w14:paraId="40EAFF03" w14:textId="698BFF81" w:rsidR="006F7ADF" w:rsidRDefault="006F7ADF" w:rsidP="006F7ADF">
            <w:pPr>
              <w:jc w:val="both"/>
            </w:pPr>
            <w:r>
              <w:t>Padomes 2002.</w:t>
            </w:r>
            <w:r w:rsidR="00E25744">
              <w:t xml:space="preserve"> </w:t>
            </w:r>
            <w:r>
              <w:t>gada 17.</w:t>
            </w:r>
            <w:r w:rsidR="00E25744">
              <w:t xml:space="preserve"> </w:t>
            </w:r>
            <w:r>
              <w:t xml:space="preserve">decembra Regula (EK) Nr.21/2004, ar ko izveido aitu un kazu identifikācijas sistēmu un ar ko groza Regulu (EK) Nr.1782/2003 un Direktīvas 92/102/EEK un 64/432/EEK (turpmāk – Regula Nr.21/2004). </w:t>
            </w:r>
          </w:p>
          <w:p w14:paraId="16916F93" w14:textId="77777777" w:rsidR="00DB1B36" w:rsidRDefault="007428D4" w:rsidP="006F7ADF">
            <w:pPr>
              <w:jc w:val="both"/>
            </w:pPr>
            <w:r w:rsidRPr="007428D4">
              <w:t>Komisijas 2015.</w:t>
            </w:r>
            <w:r w:rsidR="00E25744">
              <w:t xml:space="preserve"> </w:t>
            </w:r>
            <w:r w:rsidRPr="007428D4">
              <w:t>gada 17.</w:t>
            </w:r>
            <w:r w:rsidR="00E25744">
              <w:t xml:space="preserve"> </w:t>
            </w:r>
            <w:r w:rsidRPr="007428D4">
              <w:t>februāra Īstenošanas Regula (ES) Nr.2015/262, ar ko saskaņā ar Padomes Direktīvas 90/427/EEK un 2009/156/EK nosaka zirgu dzimtas dzīvnieku identifikācijas metožu noteikumus (Zirgu dzimtas dzīvnieku pasu regula) (turpmāk – regula Nr.2015/262)).</w:t>
            </w:r>
          </w:p>
          <w:p w14:paraId="60EAB916" w14:textId="26F051E1" w:rsidR="005E40C5" w:rsidRPr="00381296" w:rsidRDefault="005E40C5" w:rsidP="006F7ADF">
            <w:pPr>
              <w:jc w:val="both"/>
            </w:pPr>
            <w:r w:rsidRPr="00381296">
              <w:t>Padomes 1990.gada 26.jūnija Direktīva 90/427/EEK par zootehniskajiem un ģenealoģiskajiem nosacījumiem, kas regulē Kopienas iekšējo tirdzniecību ar zirgu dzimtas dzīvniekiem (turpmāk – Direktīva 90/427).</w:t>
            </w:r>
          </w:p>
          <w:p w14:paraId="1E82C11D" w14:textId="210EFA54" w:rsidR="006F7ADF" w:rsidRDefault="006F7ADF" w:rsidP="006F7ADF">
            <w:pPr>
              <w:jc w:val="both"/>
            </w:pPr>
            <w:r>
              <w:t>Padomes 2008.</w:t>
            </w:r>
            <w:r w:rsidR="00E25744">
              <w:t xml:space="preserve"> </w:t>
            </w:r>
            <w:r>
              <w:t>gada 15.</w:t>
            </w:r>
            <w:r w:rsidR="00E25744">
              <w:t xml:space="preserve"> </w:t>
            </w:r>
            <w:r>
              <w:t>jūlija Direktīva 2008/71/EK, par cūku identifikāciju un reģistrēšanu. (turpmāk – Direktīva 2008/71).</w:t>
            </w:r>
          </w:p>
          <w:p w14:paraId="193725F1" w14:textId="587B4D94" w:rsidR="006F7ADF" w:rsidRDefault="006F7ADF" w:rsidP="006F7ADF">
            <w:pPr>
              <w:jc w:val="both"/>
            </w:pPr>
            <w:r>
              <w:t>Padomes 1964.</w:t>
            </w:r>
            <w:r w:rsidR="00E25744">
              <w:t xml:space="preserve"> </w:t>
            </w:r>
            <w:r>
              <w:t>gada 26.</w:t>
            </w:r>
            <w:r w:rsidR="00E25744">
              <w:t xml:space="preserve"> </w:t>
            </w:r>
            <w:r>
              <w:t>jūnijs Direktīva 64/432 par dzīvnieku veselības problēmām, kas ietekmē liellopu un cūku tirdzniecību Kopienā (turpmāk – Direktīva 64/432).</w:t>
            </w:r>
          </w:p>
          <w:p w14:paraId="0D5BFCF0" w14:textId="3A06053E" w:rsidR="005A43D1" w:rsidRPr="00381296" w:rsidRDefault="005A43D1" w:rsidP="006F7ADF">
            <w:pPr>
              <w:jc w:val="both"/>
            </w:pPr>
            <w:r w:rsidRPr="00381296">
              <w:t>Padomes 1997. gada 17. marta Direktīva 97/12/EK, ar ko groza un atjaunina Direktīvu 64/432/EEK par veselības problēmām, kas ietekmē liellopu un cūku tirdzniecību Kopienā (turpmāk – Direktīva 97/12).</w:t>
            </w:r>
          </w:p>
          <w:p w14:paraId="5DC68CF8" w14:textId="27124EF0" w:rsidR="005A43D1" w:rsidRPr="00381296" w:rsidRDefault="005A43D1" w:rsidP="006F7ADF">
            <w:pPr>
              <w:jc w:val="both"/>
            </w:pPr>
            <w:r w:rsidRPr="00381296">
              <w:t xml:space="preserve">Eiropas Parlamenta un Padomes 2014.gada 15.maija Direktīva 2014/64/ES, ar ko attiecībā uz elektroniskām datubāzēm, kuras ietilpst dalībvalstu uzraudzības sistēmās, groza Padomes Direktīvu 64/432/EEK (turpmāk – </w:t>
            </w:r>
            <w:r w:rsidR="000825B9" w:rsidRPr="00381296">
              <w:t>D</w:t>
            </w:r>
            <w:r w:rsidRPr="00381296">
              <w:t>irektīva 2014/64).</w:t>
            </w:r>
          </w:p>
          <w:p w14:paraId="7068B8C0" w14:textId="26FA5D88" w:rsidR="005E40C5" w:rsidRPr="00C00774" w:rsidRDefault="006F7ADF" w:rsidP="006F7ADF">
            <w:pPr>
              <w:jc w:val="both"/>
            </w:pPr>
            <w:r>
              <w:t>Komisijas 2000.</w:t>
            </w:r>
            <w:r w:rsidR="00E25744">
              <w:t xml:space="preserve"> </w:t>
            </w:r>
            <w:r>
              <w:t>gada 23.</w:t>
            </w:r>
            <w:r w:rsidR="00E25744">
              <w:t xml:space="preserve"> </w:t>
            </w:r>
            <w:r>
              <w:t>oktobra Lēmums 2000/678/EK, ar ko nosaka sīki izstrādātus noteikumus saimniecību reģistrēšanai valsts datu bāzēs par cūku dzimtas dzīvniekiem, kā paredzēts Padomes Direktīvā 64/432/EEK (turpmāk – Lēmums 2000/678).</w:t>
            </w:r>
          </w:p>
        </w:tc>
      </w:tr>
      <w:tr w:rsidR="0012176F" w:rsidRPr="00C00774" w14:paraId="3F29BC41" w14:textId="77777777" w:rsidTr="00FD1197">
        <w:trPr>
          <w:trHeight w:val="279"/>
        </w:trPr>
        <w:tc>
          <w:tcPr>
            <w:tcW w:w="9072" w:type="dxa"/>
            <w:gridSpan w:val="6"/>
          </w:tcPr>
          <w:p w14:paraId="06928CA1" w14:textId="77777777" w:rsidR="0012176F" w:rsidRPr="00C00774" w:rsidRDefault="0012176F" w:rsidP="00930076">
            <w:pPr>
              <w:jc w:val="both"/>
            </w:pPr>
          </w:p>
        </w:tc>
      </w:tr>
      <w:tr w:rsidR="0012176F" w:rsidRPr="00C00774" w14:paraId="26921D55" w14:textId="77777777" w:rsidTr="00306A97">
        <w:trPr>
          <w:trHeight w:val="279"/>
        </w:trPr>
        <w:tc>
          <w:tcPr>
            <w:tcW w:w="2410" w:type="dxa"/>
            <w:gridSpan w:val="3"/>
          </w:tcPr>
          <w:p w14:paraId="3F27D331" w14:textId="77777777" w:rsidR="0012176F" w:rsidRPr="00C00774" w:rsidRDefault="0012176F" w:rsidP="00930076">
            <w:pPr>
              <w:jc w:val="center"/>
            </w:pPr>
            <w:r w:rsidRPr="00C00774">
              <w:t>A</w:t>
            </w:r>
          </w:p>
        </w:tc>
        <w:tc>
          <w:tcPr>
            <w:tcW w:w="1956" w:type="dxa"/>
          </w:tcPr>
          <w:p w14:paraId="75DDE6E0" w14:textId="77777777" w:rsidR="0012176F" w:rsidRPr="00C00774" w:rsidRDefault="0012176F" w:rsidP="00930076">
            <w:pPr>
              <w:jc w:val="center"/>
            </w:pPr>
            <w:r w:rsidRPr="00C00774">
              <w:t>B</w:t>
            </w:r>
          </w:p>
        </w:tc>
        <w:tc>
          <w:tcPr>
            <w:tcW w:w="3075" w:type="dxa"/>
          </w:tcPr>
          <w:p w14:paraId="5CEF04AD" w14:textId="77777777" w:rsidR="0012176F" w:rsidRPr="00C00774" w:rsidRDefault="0012176F" w:rsidP="00930076">
            <w:pPr>
              <w:jc w:val="center"/>
            </w:pPr>
            <w:r w:rsidRPr="00C00774">
              <w:t>C</w:t>
            </w:r>
          </w:p>
        </w:tc>
        <w:tc>
          <w:tcPr>
            <w:tcW w:w="1631" w:type="dxa"/>
          </w:tcPr>
          <w:p w14:paraId="589350DD" w14:textId="77777777" w:rsidR="0012176F" w:rsidRPr="00C00774" w:rsidRDefault="0012176F" w:rsidP="00930076">
            <w:pPr>
              <w:jc w:val="center"/>
            </w:pPr>
            <w:r w:rsidRPr="00C00774">
              <w:t>D</w:t>
            </w:r>
          </w:p>
        </w:tc>
      </w:tr>
      <w:tr w:rsidR="0012176F" w:rsidRPr="00C00774" w14:paraId="6D9A56D7" w14:textId="77777777" w:rsidTr="00306A97">
        <w:trPr>
          <w:trHeight w:val="279"/>
        </w:trPr>
        <w:tc>
          <w:tcPr>
            <w:tcW w:w="2410" w:type="dxa"/>
            <w:gridSpan w:val="3"/>
          </w:tcPr>
          <w:p w14:paraId="4E7C00B2" w14:textId="77777777" w:rsidR="0012176F" w:rsidRPr="00C00774" w:rsidRDefault="0012176F" w:rsidP="00930076">
            <w:pPr>
              <w:jc w:val="both"/>
            </w:pPr>
            <w:r w:rsidRPr="00C00774">
              <w:t xml:space="preserve">Attiecīgā ES tiesību akta panta numurs (uzskaitot katru tiesību akta </w:t>
            </w:r>
            <w:r w:rsidRPr="00C00774">
              <w:br/>
              <w:t>vienību – pantu, daļu, punktu, apakšpunktu)</w:t>
            </w:r>
          </w:p>
        </w:tc>
        <w:tc>
          <w:tcPr>
            <w:tcW w:w="1956" w:type="dxa"/>
          </w:tcPr>
          <w:p w14:paraId="06339D0F" w14:textId="77777777" w:rsidR="0012176F" w:rsidRPr="00C00774" w:rsidRDefault="0012176F" w:rsidP="00930076">
            <w:pPr>
              <w:jc w:val="both"/>
            </w:pPr>
            <w:r w:rsidRPr="00C00774">
              <w:t xml:space="preserve">Projekta vienība, kas pārņem vai ievieš katru šīs tabulas A ailē minēto ES tiesību akta vienību, vai tiesību akts, kur attiecīgā ES tiesību akta </w:t>
            </w:r>
            <w:r w:rsidRPr="00C00774">
              <w:lastRenderedPageBreak/>
              <w:t>vienība pārņemta vai ieviesta</w:t>
            </w:r>
          </w:p>
        </w:tc>
        <w:tc>
          <w:tcPr>
            <w:tcW w:w="3075" w:type="dxa"/>
          </w:tcPr>
          <w:p w14:paraId="051D0D9D" w14:textId="77777777" w:rsidR="0012176F" w:rsidRPr="00C00774" w:rsidRDefault="0012176F" w:rsidP="00930076">
            <w:pPr>
              <w:pStyle w:val="naiskr"/>
              <w:spacing w:before="0" w:after="0"/>
            </w:pPr>
            <w:r w:rsidRPr="00C00774">
              <w:lastRenderedPageBreak/>
              <w:t>Informācija par to, vai šīs tabulas A ailē minētās ES tiesību akta vienības tiek pārņemtas vai ieviestas pilnībā vai daļēji.</w:t>
            </w:r>
          </w:p>
          <w:p w14:paraId="469FE640" w14:textId="14B1D822" w:rsidR="0012176F" w:rsidRPr="00C00774" w:rsidRDefault="0012176F" w:rsidP="00930076">
            <w:pPr>
              <w:pStyle w:val="naiskr"/>
              <w:spacing w:before="0" w:after="0"/>
            </w:pPr>
            <w:r w:rsidRPr="00C00774">
              <w:t>Ja attiecīgā ES tiesību akta vienība tiek pārņemta</w:t>
            </w:r>
            <w:r w:rsidR="0075433A" w:rsidRPr="00C00774">
              <w:t>, vai ieviesta daļēji</w:t>
            </w:r>
            <w:r w:rsidRPr="00C00774">
              <w:t xml:space="preserve">, – sniedz attiecīgu skaidrojumu, kā arī </w:t>
            </w:r>
            <w:r w:rsidRPr="00C00774">
              <w:lastRenderedPageBreak/>
              <w:t>precīzi norāda, kad un kādā veidā ES tiesību akta vienība 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1631" w:type="dxa"/>
          </w:tcPr>
          <w:p w14:paraId="5F403F15" w14:textId="77777777" w:rsidR="0012176F" w:rsidRPr="00C00774" w:rsidRDefault="0012176F" w:rsidP="00930076">
            <w:pPr>
              <w:pStyle w:val="naiskr"/>
              <w:spacing w:before="0" w:after="0"/>
            </w:pPr>
            <w:r w:rsidRPr="00C00774">
              <w:lastRenderedPageBreak/>
              <w:t xml:space="preserve">Informācija par to, vai šīs tabulas B ailē minētās projekta vienības paredz stingrākas prasības nekā šīs tabulas A </w:t>
            </w:r>
            <w:r w:rsidRPr="00C00774">
              <w:lastRenderedPageBreak/>
              <w:t>ailē minētās 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id" w:val="-1"/>
                <w:attr w:name="baseform" w:val="akts"/>
                <w:attr w:name="text" w:val="akts"/>
              </w:smartTagPr>
              <w:r w:rsidRPr="00C00774">
                <w:t>akts</w:t>
              </w:r>
            </w:smartTag>
            <w:r w:rsidRPr="00C00774">
              <w:t>, – norāda pamatojumu un samērīgumu.</w:t>
            </w:r>
          </w:p>
          <w:p w14:paraId="7BAD7419" w14:textId="77777777" w:rsidR="00E17C10" w:rsidRDefault="0012176F" w:rsidP="00930076">
            <w:pPr>
              <w:jc w:val="both"/>
            </w:pPr>
            <w:r w:rsidRPr="00C00774">
              <w:t xml:space="preserve">Norāda iespējamās alternatīvas (t.sk. alternatīvas, kas neparedz tiesiskā regulējuma izstrādi) – kādos gadījumos būtu iespējams izvairīties no stingrāku prasību noteikšanas, nekā paredzēts attiecīgajos ES </w:t>
            </w:r>
          </w:p>
          <w:p w14:paraId="088EE957" w14:textId="6F787856" w:rsidR="0012176F" w:rsidRPr="00C00774" w:rsidRDefault="0012176F" w:rsidP="00930076">
            <w:pPr>
              <w:jc w:val="both"/>
            </w:pPr>
            <w:r w:rsidRPr="00C00774">
              <w:t>tiesību aktos</w:t>
            </w:r>
          </w:p>
        </w:tc>
      </w:tr>
      <w:tr w:rsidR="00BD5D8F" w:rsidRPr="00C00774" w14:paraId="5ADCF56F" w14:textId="77777777" w:rsidTr="00306A97">
        <w:trPr>
          <w:trHeight w:val="279"/>
        </w:trPr>
        <w:tc>
          <w:tcPr>
            <w:tcW w:w="2410" w:type="dxa"/>
            <w:gridSpan w:val="3"/>
          </w:tcPr>
          <w:p w14:paraId="5727587B" w14:textId="49E2007E" w:rsidR="00BD5D8F" w:rsidRPr="003D3028" w:rsidRDefault="00BD5D8F" w:rsidP="00BD5D8F">
            <w:pPr>
              <w:jc w:val="both"/>
            </w:pPr>
            <w:r w:rsidRPr="003D3028">
              <w:lastRenderedPageBreak/>
              <w:t>Direktīvas 2008/71 4.</w:t>
            </w:r>
            <w:r w:rsidR="00B748C5">
              <w:t xml:space="preserve"> </w:t>
            </w:r>
            <w:r w:rsidRPr="003D3028">
              <w:t xml:space="preserve">panta 2.punkta </w:t>
            </w:r>
            <w:r w:rsidR="009A1D7C">
              <w:t>“</w:t>
            </w:r>
            <w:r w:rsidRPr="003D3028">
              <w:t>a</w:t>
            </w:r>
            <w:r w:rsidR="009A1D7C">
              <w:t>”</w:t>
            </w:r>
            <w:r w:rsidRPr="003D3028">
              <w:t> apakšpunkts;</w:t>
            </w:r>
          </w:p>
          <w:p w14:paraId="68FEED1D" w14:textId="162F0E8B" w:rsidR="00BD5D8F" w:rsidRPr="00C00774" w:rsidRDefault="00BD5D8F" w:rsidP="00BD5D8F">
            <w:pPr>
              <w:jc w:val="both"/>
            </w:pPr>
          </w:p>
        </w:tc>
        <w:tc>
          <w:tcPr>
            <w:tcW w:w="1956" w:type="dxa"/>
          </w:tcPr>
          <w:p w14:paraId="16DB635B" w14:textId="3E23AE2B" w:rsidR="00BD5D8F" w:rsidRPr="00C00774" w:rsidRDefault="00BD5D8F" w:rsidP="00BD5D8F">
            <w:pPr>
              <w:jc w:val="both"/>
            </w:pPr>
            <w:r w:rsidRPr="003D3028">
              <w:t>Noteikumu projekta 4.4.apakšpunkts</w:t>
            </w:r>
          </w:p>
        </w:tc>
        <w:tc>
          <w:tcPr>
            <w:tcW w:w="3075" w:type="dxa"/>
          </w:tcPr>
          <w:p w14:paraId="797F4A29" w14:textId="2A9C8126" w:rsidR="00BD5D8F" w:rsidRPr="00C00774" w:rsidRDefault="00BD5D8F" w:rsidP="00BD5D8F">
            <w:pPr>
              <w:pStyle w:val="naiskr"/>
              <w:spacing w:before="0" w:after="0"/>
            </w:pPr>
            <w:r>
              <w:t>Ieviests</w:t>
            </w:r>
            <w:r w:rsidRPr="00C00774">
              <w:t xml:space="preserve"> pilnībā.</w:t>
            </w:r>
          </w:p>
        </w:tc>
        <w:tc>
          <w:tcPr>
            <w:tcW w:w="1631" w:type="dxa"/>
          </w:tcPr>
          <w:p w14:paraId="234CF843" w14:textId="5E2656FC" w:rsidR="00BD5D8F" w:rsidRPr="00C00774" w:rsidRDefault="00BD5D8F" w:rsidP="00BD5D8F">
            <w:pPr>
              <w:pStyle w:val="naiskr"/>
              <w:spacing w:before="0" w:after="0"/>
            </w:pPr>
            <w:r w:rsidRPr="00C00774">
              <w:t>Neparedz stingrākas prasības.</w:t>
            </w:r>
          </w:p>
        </w:tc>
      </w:tr>
      <w:tr w:rsidR="002F7FD7" w:rsidRPr="00C00774" w14:paraId="492C204A" w14:textId="77777777" w:rsidTr="00306A97">
        <w:trPr>
          <w:trHeight w:val="279"/>
        </w:trPr>
        <w:tc>
          <w:tcPr>
            <w:tcW w:w="2410" w:type="dxa"/>
            <w:gridSpan w:val="3"/>
          </w:tcPr>
          <w:p w14:paraId="04CEFC7D" w14:textId="7E39AF05" w:rsidR="002F7FD7" w:rsidRPr="003D3028" w:rsidRDefault="002F7FD7" w:rsidP="002F7FD7">
            <w:r w:rsidRPr="003D3028">
              <w:t>Lēmuma 2000/678 1.</w:t>
            </w:r>
            <w:r w:rsidR="00474411">
              <w:t xml:space="preserve"> </w:t>
            </w:r>
            <w:r w:rsidRPr="003D3028">
              <w:t xml:space="preserve">panta 1.punkta </w:t>
            </w:r>
            <w:r w:rsidR="009A1D7C">
              <w:t>“</w:t>
            </w:r>
            <w:r w:rsidRPr="003D3028">
              <w:t>e</w:t>
            </w:r>
            <w:r w:rsidR="009A1D7C">
              <w:t>”</w:t>
            </w:r>
            <w:r w:rsidRPr="003D3028">
              <w:t xml:space="preserve"> apakšpunkts</w:t>
            </w:r>
          </w:p>
          <w:p w14:paraId="3312C2DC" w14:textId="77777777" w:rsidR="002F7FD7" w:rsidRPr="003D3028" w:rsidRDefault="002F7FD7" w:rsidP="002F7FD7">
            <w:pPr>
              <w:jc w:val="both"/>
            </w:pPr>
          </w:p>
        </w:tc>
        <w:tc>
          <w:tcPr>
            <w:tcW w:w="1956" w:type="dxa"/>
          </w:tcPr>
          <w:p w14:paraId="71CA4683" w14:textId="13B8F665" w:rsidR="002F7FD7" w:rsidRPr="003D3028" w:rsidRDefault="002F7FD7" w:rsidP="002F7FD7">
            <w:pPr>
              <w:jc w:val="both"/>
            </w:pPr>
            <w:r w:rsidRPr="003D3028">
              <w:t xml:space="preserve">Noteikumu projekta 9.punkts </w:t>
            </w:r>
          </w:p>
        </w:tc>
        <w:tc>
          <w:tcPr>
            <w:tcW w:w="3075" w:type="dxa"/>
          </w:tcPr>
          <w:p w14:paraId="78001290" w14:textId="0C17BBC4" w:rsidR="002F7FD7" w:rsidRDefault="002F7FD7" w:rsidP="002F7FD7">
            <w:pPr>
              <w:pStyle w:val="naiskr"/>
              <w:spacing w:before="0" w:after="0"/>
            </w:pPr>
            <w:r>
              <w:t>Ieviests</w:t>
            </w:r>
            <w:r w:rsidRPr="00C00774">
              <w:t xml:space="preserve"> pilnībā.</w:t>
            </w:r>
          </w:p>
        </w:tc>
        <w:tc>
          <w:tcPr>
            <w:tcW w:w="1631" w:type="dxa"/>
          </w:tcPr>
          <w:p w14:paraId="35D50BA2" w14:textId="058AF731" w:rsidR="002F7FD7" w:rsidRPr="00C00774" w:rsidRDefault="002F7FD7" w:rsidP="002F7FD7">
            <w:pPr>
              <w:pStyle w:val="naiskr"/>
              <w:spacing w:before="0" w:after="0"/>
            </w:pPr>
            <w:r w:rsidRPr="00C00774">
              <w:t>Neparedz stingrākas prasības.</w:t>
            </w:r>
          </w:p>
        </w:tc>
      </w:tr>
      <w:tr w:rsidR="002F7FD7" w:rsidRPr="00C00774" w14:paraId="48AAFA8E" w14:textId="77777777" w:rsidTr="00306A97">
        <w:trPr>
          <w:trHeight w:val="976"/>
        </w:trPr>
        <w:tc>
          <w:tcPr>
            <w:tcW w:w="2410" w:type="dxa"/>
            <w:gridSpan w:val="3"/>
          </w:tcPr>
          <w:p w14:paraId="550264B3" w14:textId="24078B1C" w:rsidR="002F7FD7" w:rsidRDefault="002F7FD7" w:rsidP="002F7FD7">
            <w:pPr>
              <w:jc w:val="both"/>
            </w:pPr>
            <w:r>
              <w:t xml:space="preserve">Regulas </w:t>
            </w:r>
            <w:r w:rsidRPr="00B748C5">
              <w:t>Nr.2015/262</w:t>
            </w:r>
            <w:r>
              <w:t xml:space="preserve"> 38</w:t>
            </w:r>
            <w:r w:rsidRPr="003D3028">
              <w:t>.</w:t>
            </w:r>
            <w:r>
              <w:t xml:space="preserve"> </w:t>
            </w:r>
            <w:r w:rsidRPr="003D3028">
              <w:t xml:space="preserve">panta 1.punkts </w:t>
            </w:r>
          </w:p>
        </w:tc>
        <w:tc>
          <w:tcPr>
            <w:tcW w:w="1956" w:type="dxa"/>
          </w:tcPr>
          <w:p w14:paraId="57DE04C3" w14:textId="7B99E180" w:rsidR="002F7FD7" w:rsidRDefault="002F7FD7" w:rsidP="002F7FD7">
            <w:pPr>
              <w:jc w:val="both"/>
            </w:pPr>
            <w:r w:rsidRPr="003D3028">
              <w:t>Noteikumu projekta 10.1.apakšpunkts</w:t>
            </w:r>
          </w:p>
        </w:tc>
        <w:tc>
          <w:tcPr>
            <w:tcW w:w="3075" w:type="dxa"/>
          </w:tcPr>
          <w:p w14:paraId="11AAC08C" w14:textId="77777777" w:rsidR="002F7FD7" w:rsidRDefault="002F7FD7" w:rsidP="002F7FD7">
            <w:pPr>
              <w:jc w:val="both"/>
            </w:pPr>
            <w:r>
              <w:t>Ieviests</w:t>
            </w:r>
            <w:r w:rsidRPr="00C00774">
              <w:t xml:space="preserve"> pilnībā.</w:t>
            </w:r>
          </w:p>
          <w:p w14:paraId="7B698F98" w14:textId="7953CA35" w:rsidR="002F7FD7" w:rsidRPr="00C00774" w:rsidRDefault="002F7FD7" w:rsidP="002F7FD7">
            <w:pPr>
              <w:jc w:val="both"/>
            </w:pPr>
          </w:p>
        </w:tc>
        <w:tc>
          <w:tcPr>
            <w:tcW w:w="1631" w:type="dxa"/>
          </w:tcPr>
          <w:p w14:paraId="1BB6A37F" w14:textId="77777777" w:rsidR="002F7FD7" w:rsidRPr="00C00774" w:rsidRDefault="002F7FD7" w:rsidP="002F7FD7">
            <w:pPr>
              <w:jc w:val="both"/>
            </w:pPr>
            <w:r w:rsidRPr="00C00774">
              <w:t>Neparedz stingrākas prasības.</w:t>
            </w:r>
          </w:p>
        </w:tc>
      </w:tr>
      <w:tr w:rsidR="002F7FD7" w:rsidRPr="00C00774" w14:paraId="6BD7906F" w14:textId="77777777" w:rsidTr="00306A97">
        <w:trPr>
          <w:trHeight w:val="974"/>
        </w:trPr>
        <w:tc>
          <w:tcPr>
            <w:tcW w:w="2410" w:type="dxa"/>
            <w:gridSpan w:val="3"/>
          </w:tcPr>
          <w:p w14:paraId="625AF4FF" w14:textId="679D4B54" w:rsidR="002F7FD7" w:rsidRDefault="002F7FD7" w:rsidP="0013340A">
            <w:pPr>
              <w:jc w:val="both"/>
            </w:pPr>
            <w:r w:rsidRPr="003D3028">
              <w:t xml:space="preserve">Regulas Nr.21/2004 pielikuma D iedaļa </w:t>
            </w:r>
          </w:p>
        </w:tc>
        <w:tc>
          <w:tcPr>
            <w:tcW w:w="1956" w:type="dxa"/>
          </w:tcPr>
          <w:p w14:paraId="5675CB8D" w14:textId="5BB42648" w:rsidR="002F7FD7" w:rsidRDefault="002F7FD7" w:rsidP="002F7FD7">
            <w:pPr>
              <w:jc w:val="both"/>
            </w:pPr>
            <w:r w:rsidRPr="003D3028">
              <w:t>Noteikumu projekta 10.2.apakšpunkts</w:t>
            </w:r>
          </w:p>
        </w:tc>
        <w:tc>
          <w:tcPr>
            <w:tcW w:w="3075" w:type="dxa"/>
          </w:tcPr>
          <w:p w14:paraId="638D5016" w14:textId="77777777" w:rsidR="002F7FD7" w:rsidRDefault="002F7FD7" w:rsidP="002F7FD7">
            <w:pPr>
              <w:jc w:val="both"/>
            </w:pPr>
            <w:r>
              <w:t>Ieviests</w:t>
            </w:r>
            <w:r w:rsidRPr="00C00774">
              <w:t xml:space="preserve"> pilnībā.</w:t>
            </w:r>
          </w:p>
          <w:p w14:paraId="000ED62A" w14:textId="72224BBB" w:rsidR="002F7FD7" w:rsidRPr="00C00774" w:rsidRDefault="002F7FD7" w:rsidP="002F7FD7">
            <w:pPr>
              <w:jc w:val="both"/>
            </w:pPr>
          </w:p>
        </w:tc>
        <w:tc>
          <w:tcPr>
            <w:tcW w:w="1631" w:type="dxa"/>
          </w:tcPr>
          <w:p w14:paraId="543AB8FC" w14:textId="77777777" w:rsidR="002F7FD7" w:rsidRPr="00C00774" w:rsidRDefault="002F7FD7" w:rsidP="002F7FD7">
            <w:pPr>
              <w:jc w:val="both"/>
            </w:pPr>
            <w:r w:rsidRPr="00C00774">
              <w:t>Neparedz stingrākas prasības.</w:t>
            </w:r>
          </w:p>
        </w:tc>
      </w:tr>
      <w:tr w:rsidR="002F7FD7" w:rsidRPr="00C00774" w14:paraId="7EDEA043" w14:textId="77777777" w:rsidTr="00306A97">
        <w:trPr>
          <w:trHeight w:val="974"/>
        </w:trPr>
        <w:tc>
          <w:tcPr>
            <w:tcW w:w="2410" w:type="dxa"/>
            <w:gridSpan w:val="3"/>
          </w:tcPr>
          <w:p w14:paraId="052879B9" w14:textId="370443BF" w:rsidR="002F7FD7" w:rsidRDefault="002F7FD7" w:rsidP="002F7FD7">
            <w:pPr>
              <w:jc w:val="both"/>
            </w:pPr>
            <w:r w:rsidRPr="00683B7F">
              <w:lastRenderedPageBreak/>
              <w:t xml:space="preserve">Direktīvas </w:t>
            </w:r>
            <w:r w:rsidR="0013340A">
              <w:t>201</w:t>
            </w:r>
            <w:r w:rsidR="00E2229C">
              <w:t>4/</w:t>
            </w:r>
            <w:r w:rsidR="0013340A">
              <w:t>6</w:t>
            </w:r>
            <w:r w:rsidR="00E2229C">
              <w:t>4</w:t>
            </w:r>
            <w:r w:rsidRPr="00683B7F">
              <w:t xml:space="preserve"> 1.</w:t>
            </w:r>
            <w:r>
              <w:t xml:space="preserve"> </w:t>
            </w:r>
            <w:r w:rsidRPr="00683B7F">
              <w:t>pant</w:t>
            </w:r>
            <w:r w:rsidR="0013340A">
              <w:t>s;</w:t>
            </w:r>
          </w:p>
          <w:p w14:paraId="7CD265F3" w14:textId="77777777" w:rsidR="002F7FD7" w:rsidRDefault="002F7FD7" w:rsidP="002F7FD7">
            <w:pPr>
              <w:jc w:val="both"/>
            </w:pPr>
            <w:r>
              <w:t>R</w:t>
            </w:r>
            <w:r w:rsidRPr="00AD1B08">
              <w:t>egula</w:t>
            </w:r>
            <w:r>
              <w:t>s</w:t>
            </w:r>
            <w:r w:rsidRPr="00AD1B08">
              <w:t xml:space="preserve"> Nr.1760/2000</w:t>
            </w:r>
          </w:p>
          <w:p w14:paraId="56C4EE3F" w14:textId="2E9E20E0" w:rsidR="002F7FD7" w:rsidRDefault="002F7FD7" w:rsidP="002F7FD7">
            <w:pPr>
              <w:jc w:val="both"/>
            </w:pPr>
            <w:r w:rsidRPr="00AD1B08">
              <w:t>4</w:t>
            </w:r>
            <w:r>
              <w:t>.</w:t>
            </w:r>
            <w:r w:rsidRPr="00AD1B08">
              <w:t xml:space="preserve"> panta 1. punkt</w:t>
            </w:r>
            <w:r>
              <w:t>s</w:t>
            </w:r>
            <w:r w:rsidRPr="00AD1B08">
              <w:t>, 4.b pant</w:t>
            </w:r>
            <w:r>
              <w:t>s</w:t>
            </w:r>
            <w:r w:rsidRPr="00AD1B08">
              <w:t>, 4.c panta 1. punkt</w:t>
            </w:r>
            <w:r>
              <w:t>s</w:t>
            </w:r>
            <w:r w:rsidRPr="00AD1B08">
              <w:t xml:space="preserve"> un 4.d pant</w:t>
            </w:r>
            <w:r>
              <w:t>s</w:t>
            </w:r>
          </w:p>
        </w:tc>
        <w:tc>
          <w:tcPr>
            <w:tcW w:w="1956" w:type="dxa"/>
          </w:tcPr>
          <w:p w14:paraId="5BF4C705" w14:textId="0C09F346" w:rsidR="002F7FD7" w:rsidRDefault="002F7FD7" w:rsidP="002F7FD7">
            <w:pPr>
              <w:jc w:val="both"/>
            </w:pPr>
            <w:r w:rsidRPr="00683B7F">
              <w:t>Noteikumu projekta 10.3.apakšpunkts</w:t>
            </w:r>
            <w:r>
              <w:t xml:space="preserve"> </w:t>
            </w:r>
          </w:p>
        </w:tc>
        <w:tc>
          <w:tcPr>
            <w:tcW w:w="3075" w:type="dxa"/>
          </w:tcPr>
          <w:p w14:paraId="4CCC7A65" w14:textId="01258256" w:rsidR="0013340A" w:rsidRPr="00C00774" w:rsidRDefault="00E2229C" w:rsidP="0013340A">
            <w:pPr>
              <w:jc w:val="both"/>
            </w:pPr>
            <w:r>
              <w:t>Ieviests</w:t>
            </w:r>
            <w:r w:rsidRPr="00F15BEF">
              <w:t xml:space="preserve"> </w:t>
            </w:r>
            <w:r>
              <w:t>pilnībā</w:t>
            </w:r>
            <w:r w:rsidR="0013340A">
              <w:t>.</w:t>
            </w:r>
            <w:r>
              <w:t xml:space="preserve"> </w:t>
            </w:r>
          </w:p>
          <w:p w14:paraId="5883E661" w14:textId="0A17A335" w:rsidR="002F7FD7" w:rsidRPr="00C00774" w:rsidRDefault="002F7FD7" w:rsidP="00E2229C">
            <w:pPr>
              <w:jc w:val="both"/>
            </w:pPr>
          </w:p>
        </w:tc>
        <w:tc>
          <w:tcPr>
            <w:tcW w:w="1631" w:type="dxa"/>
          </w:tcPr>
          <w:p w14:paraId="5729EFBA" w14:textId="643E6F8E" w:rsidR="002F7FD7" w:rsidRPr="00C00774" w:rsidRDefault="002F7FD7" w:rsidP="002F7FD7">
            <w:pPr>
              <w:jc w:val="both"/>
            </w:pPr>
            <w:r w:rsidRPr="00C00774">
              <w:t>Neparedz stingrākas prasības.</w:t>
            </w:r>
          </w:p>
        </w:tc>
      </w:tr>
      <w:tr w:rsidR="002F7FD7" w:rsidRPr="00C00774" w14:paraId="085E380D" w14:textId="77777777" w:rsidTr="00306A97">
        <w:trPr>
          <w:trHeight w:val="974"/>
        </w:trPr>
        <w:tc>
          <w:tcPr>
            <w:tcW w:w="2410" w:type="dxa"/>
            <w:gridSpan w:val="3"/>
          </w:tcPr>
          <w:p w14:paraId="15A68FD3" w14:textId="7089D0C5" w:rsidR="002F7FD7" w:rsidRDefault="002F7FD7" w:rsidP="000825B9">
            <w:r w:rsidRPr="003D3028">
              <w:t xml:space="preserve">Direktīvas </w:t>
            </w:r>
            <w:r w:rsidR="0013340A">
              <w:t>97</w:t>
            </w:r>
            <w:r w:rsidRPr="003D3028">
              <w:t>/</w:t>
            </w:r>
            <w:r w:rsidR="0013340A">
              <w:t>1</w:t>
            </w:r>
            <w:r w:rsidRPr="003D3028">
              <w:t xml:space="preserve">2 </w:t>
            </w:r>
            <w:r w:rsidR="0013340A">
              <w:t xml:space="preserve">pielikuma </w:t>
            </w:r>
            <w:r w:rsidRPr="003D3028">
              <w:t>14.</w:t>
            </w:r>
            <w:r>
              <w:t xml:space="preserve"> </w:t>
            </w:r>
            <w:r w:rsidRPr="003D3028">
              <w:t xml:space="preserve">panta 3.punkta C daļas 3.apakšpunkta pirmā un otrā rindkopa </w:t>
            </w:r>
          </w:p>
        </w:tc>
        <w:tc>
          <w:tcPr>
            <w:tcW w:w="1956" w:type="dxa"/>
          </w:tcPr>
          <w:p w14:paraId="31E85ADC" w14:textId="1CEB5B52" w:rsidR="002F7FD7" w:rsidRDefault="002F7FD7" w:rsidP="002F7FD7">
            <w:pPr>
              <w:jc w:val="both"/>
            </w:pPr>
            <w:r w:rsidRPr="003D3028">
              <w:t>Noteikumu projekta 10.4.apakšpunkts</w:t>
            </w:r>
          </w:p>
        </w:tc>
        <w:tc>
          <w:tcPr>
            <w:tcW w:w="3075" w:type="dxa"/>
          </w:tcPr>
          <w:p w14:paraId="4BB492DD" w14:textId="66194605" w:rsidR="002F7FD7" w:rsidRDefault="002F7FD7" w:rsidP="002F7FD7">
            <w:pPr>
              <w:jc w:val="both"/>
            </w:pPr>
            <w:r>
              <w:t>Ieviests</w:t>
            </w:r>
            <w:r w:rsidRPr="00F15BEF">
              <w:t xml:space="preserve"> </w:t>
            </w:r>
            <w:r w:rsidR="00BC790D">
              <w:t>pilnībā</w:t>
            </w:r>
            <w:r>
              <w:t xml:space="preserve"> attiecībā uz Direktīvas </w:t>
            </w:r>
            <w:r w:rsidR="000825B9">
              <w:t>97</w:t>
            </w:r>
            <w:r>
              <w:t>/</w:t>
            </w:r>
            <w:r w:rsidR="000825B9">
              <w:t>1</w:t>
            </w:r>
            <w:r>
              <w:t xml:space="preserve">2 </w:t>
            </w:r>
            <w:r w:rsidR="000825B9">
              <w:t xml:space="preserve">pielikuma </w:t>
            </w:r>
            <w:r>
              <w:t>14. pant</w:t>
            </w:r>
            <w:r w:rsidR="00BC790D">
              <w:t xml:space="preserve">a </w:t>
            </w:r>
            <w:r w:rsidR="00BC790D" w:rsidRPr="003D3028">
              <w:t>3.punkta C daļas 3.apa</w:t>
            </w:r>
            <w:r w:rsidR="00BC790D">
              <w:t>kšpunkta pirmo un otro rindkop</w:t>
            </w:r>
            <w:r>
              <w:t>u</w:t>
            </w:r>
            <w:r w:rsidR="00585529">
              <w:t>.</w:t>
            </w:r>
            <w:r>
              <w:t xml:space="preserve"> </w:t>
            </w:r>
          </w:p>
          <w:p w14:paraId="39F26F28" w14:textId="016AD731" w:rsidR="002F7FD7" w:rsidRPr="00C00774" w:rsidRDefault="002F7FD7" w:rsidP="000825B9">
            <w:pPr>
              <w:jc w:val="both"/>
            </w:pPr>
            <w:r>
              <w:t xml:space="preserve">Pārējās Direktīvas </w:t>
            </w:r>
            <w:r w:rsidR="000825B9">
              <w:t>97</w:t>
            </w:r>
            <w:r>
              <w:t>/</w:t>
            </w:r>
            <w:r w:rsidR="000825B9">
              <w:t>1</w:t>
            </w:r>
            <w:r>
              <w:t xml:space="preserve">2 </w:t>
            </w:r>
            <w:r w:rsidR="000825B9">
              <w:t xml:space="preserve">pielikuma </w:t>
            </w:r>
            <w:r>
              <w:t>14. pant</w:t>
            </w:r>
            <w:r w:rsidR="005C0458">
              <w:t>a</w:t>
            </w:r>
            <w:r>
              <w:t xml:space="preserve"> prasības ir pārņemtas Veterinārmedicīnas likumā un Ministru kabineta 2009.gada 22.decembra noteikumos Nr.1647 „Veterinārās prasības govju un cūku apritei”.</w:t>
            </w:r>
          </w:p>
        </w:tc>
        <w:tc>
          <w:tcPr>
            <w:tcW w:w="1631" w:type="dxa"/>
          </w:tcPr>
          <w:p w14:paraId="249F2514" w14:textId="3A4CD096" w:rsidR="002F7FD7" w:rsidRPr="00C00774" w:rsidRDefault="002F7FD7" w:rsidP="002F7FD7">
            <w:pPr>
              <w:jc w:val="both"/>
            </w:pPr>
            <w:r w:rsidRPr="00F15BEF">
              <w:t>Neparedz stingrākas prasības.</w:t>
            </w:r>
          </w:p>
        </w:tc>
      </w:tr>
      <w:tr w:rsidR="00F367CC" w:rsidRPr="00C00774" w14:paraId="49A3FC2E" w14:textId="77777777" w:rsidTr="00306A97">
        <w:trPr>
          <w:trHeight w:val="974"/>
        </w:trPr>
        <w:tc>
          <w:tcPr>
            <w:tcW w:w="2410" w:type="dxa"/>
            <w:gridSpan w:val="3"/>
          </w:tcPr>
          <w:p w14:paraId="7C864125" w14:textId="6B66560C" w:rsidR="00F367CC" w:rsidRPr="003D3028" w:rsidRDefault="00F367CC" w:rsidP="00F367CC">
            <w:pPr>
              <w:jc w:val="both"/>
            </w:pPr>
            <w:r w:rsidRPr="003D3028">
              <w:t xml:space="preserve">Direktīvas </w:t>
            </w:r>
            <w:r w:rsidR="000825B9">
              <w:t>97</w:t>
            </w:r>
            <w:r w:rsidRPr="003D3028">
              <w:t>/</w:t>
            </w:r>
            <w:r w:rsidR="000825B9">
              <w:t>1</w:t>
            </w:r>
            <w:r w:rsidRPr="003D3028">
              <w:t>2</w:t>
            </w:r>
            <w:r w:rsidR="000825B9">
              <w:t xml:space="preserve"> pielikuma</w:t>
            </w:r>
            <w:r w:rsidRPr="003D3028">
              <w:t xml:space="preserve"> 14.panta 3.punkta C daļas 2.apakšpunkts;</w:t>
            </w:r>
          </w:p>
          <w:p w14:paraId="63405024" w14:textId="3D9946AA" w:rsidR="00F367CC" w:rsidRPr="003D3028" w:rsidRDefault="00F367CC" w:rsidP="001A7DC7">
            <w:r w:rsidRPr="003D3028">
              <w:t xml:space="preserve">Lēmuma 2000/678 1.panta 2.punkta </w:t>
            </w:r>
            <w:r w:rsidR="009A1D7C">
              <w:t>“</w:t>
            </w:r>
            <w:r w:rsidRPr="003D3028">
              <w:t>c</w:t>
            </w:r>
            <w:r w:rsidR="009A1D7C">
              <w:t>”</w:t>
            </w:r>
            <w:r w:rsidRPr="003D3028">
              <w:t xml:space="preserve"> </w:t>
            </w:r>
            <w:r w:rsidR="005E5DEE">
              <w:t xml:space="preserve">un </w:t>
            </w:r>
            <w:r w:rsidR="009A1D7C">
              <w:t>“</w:t>
            </w:r>
            <w:r w:rsidR="005E5DEE">
              <w:t>e</w:t>
            </w:r>
            <w:r w:rsidR="009A1D7C">
              <w:t>”</w:t>
            </w:r>
            <w:r w:rsidR="005E5DEE">
              <w:t xml:space="preserve"> </w:t>
            </w:r>
            <w:r w:rsidRPr="003D3028">
              <w:t>apakšpunkts</w:t>
            </w:r>
          </w:p>
        </w:tc>
        <w:tc>
          <w:tcPr>
            <w:tcW w:w="1956" w:type="dxa"/>
          </w:tcPr>
          <w:p w14:paraId="354F5417" w14:textId="62BF28E6" w:rsidR="00F367CC" w:rsidRPr="003D3028" w:rsidRDefault="00F367CC" w:rsidP="00F367CC">
            <w:pPr>
              <w:jc w:val="both"/>
            </w:pPr>
            <w:r w:rsidRPr="003D3028">
              <w:t>Noteikumu projekta 11.punkts</w:t>
            </w:r>
          </w:p>
        </w:tc>
        <w:tc>
          <w:tcPr>
            <w:tcW w:w="3075" w:type="dxa"/>
          </w:tcPr>
          <w:p w14:paraId="3AC8E45A" w14:textId="03C8A97B" w:rsidR="00F367CC" w:rsidRDefault="00F367CC" w:rsidP="00F367CC">
            <w:pPr>
              <w:jc w:val="both"/>
            </w:pPr>
            <w:r>
              <w:t xml:space="preserve">Ieviests </w:t>
            </w:r>
            <w:r w:rsidR="0099369F">
              <w:t xml:space="preserve">pilnībā </w:t>
            </w:r>
            <w:r>
              <w:t xml:space="preserve">attiecībā uz Direktīvas </w:t>
            </w:r>
            <w:r w:rsidR="000825B9">
              <w:t>97</w:t>
            </w:r>
            <w:r>
              <w:t>/</w:t>
            </w:r>
            <w:r w:rsidR="000825B9">
              <w:t>1</w:t>
            </w:r>
            <w:r>
              <w:t>2</w:t>
            </w:r>
            <w:r w:rsidR="000825B9">
              <w:t xml:space="preserve"> pielikuma</w:t>
            </w:r>
            <w:r>
              <w:t xml:space="preserve"> 14. pant</w:t>
            </w:r>
            <w:r w:rsidR="0099369F">
              <w:t xml:space="preserve">a </w:t>
            </w:r>
            <w:r w:rsidR="0099369F" w:rsidRPr="003D3028">
              <w:t>3.punkta C daļas 2.apakšpunkt</w:t>
            </w:r>
            <w:r w:rsidR="0099369F">
              <w:t xml:space="preserve">u un </w:t>
            </w:r>
            <w:r w:rsidR="0099369F" w:rsidRPr="003D3028">
              <w:t xml:space="preserve">Lēmuma 2000/678 1.panta 2.punkta </w:t>
            </w:r>
            <w:r w:rsidR="009A1D7C">
              <w:t>“</w:t>
            </w:r>
            <w:r w:rsidR="009A1D7C" w:rsidRPr="003D3028">
              <w:t>c</w:t>
            </w:r>
            <w:r w:rsidR="009A1D7C">
              <w:t>”</w:t>
            </w:r>
            <w:r w:rsidR="009A1D7C" w:rsidRPr="003D3028">
              <w:t xml:space="preserve"> </w:t>
            </w:r>
            <w:r w:rsidR="009A1D7C">
              <w:t>un “e”</w:t>
            </w:r>
            <w:r w:rsidR="0099369F">
              <w:t xml:space="preserve"> </w:t>
            </w:r>
            <w:r w:rsidR="0099369F" w:rsidRPr="003D3028">
              <w:t>apakšpunkt</w:t>
            </w:r>
            <w:r w:rsidR="0099369F">
              <w:t>u</w:t>
            </w:r>
            <w:r>
              <w:t xml:space="preserve">. </w:t>
            </w:r>
          </w:p>
          <w:p w14:paraId="3F59B61F" w14:textId="24401554" w:rsidR="00F367CC" w:rsidRDefault="00F367CC" w:rsidP="00F367CC">
            <w:pPr>
              <w:jc w:val="both"/>
            </w:pPr>
            <w:r>
              <w:t>Pārējās Direktīvas 97/12 pielikuma 14. panta prasības ir pārņemtas Veterinārmedicīnas likumā un Ministru kabineta 2009.gada 22.decembra noteikumos Nr.1647 „Veterinārās prasības govju un cūku apritei”.</w:t>
            </w:r>
          </w:p>
        </w:tc>
        <w:tc>
          <w:tcPr>
            <w:tcW w:w="1631" w:type="dxa"/>
          </w:tcPr>
          <w:p w14:paraId="6FAC8CD7" w14:textId="5846AFF9" w:rsidR="00F367CC" w:rsidRPr="00F15BEF" w:rsidRDefault="00012DC0" w:rsidP="00F367CC">
            <w:pPr>
              <w:jc w:val="both"/>
            </w:pPr>
            <w:r w:rsidRPr="00012DC0">
              <w:t>Neparedz stingrākas prasības.</w:t>
            </w:r>
          </w:p>
        </w:tc>
      </w:tr>
      <w:tr w:rsidR="00F367CC" w:rsidRPr="00C00774" w14:paraId="2A882134" w14:textId="77777777" w:rsidTr="00306A97">
        <w:trPr>
          <w:trHeight w:val="974"/>
        </w:trPr>
        <w:tc>
          <w:tcPr>
            <w:tcW w:w="2410" w:type="dxa"/>
            <w:gridSpan w:val="3"/>
          </w:tcPr>
          <w:p w14:paraId="5A4F03C0" w14:textId="56D7FBB9" w:rsidR="008A456E" w:rsidRPr="003D3028" w:rsidRDefault="008A456E" w:rsidP="008A456E">
            <w:pPr>
              <w:jc w:val="both"/>
            </w:pPr>
            <w:r w:rsidRPr="003D3028">
              <w:t xml:space="preserve">Direktīvas 2008/71 </w:t>
            </w:r>
            <w:r>
              <w:t>3</w:t>
            </w:r>
            <w:r w:rsidRPr="003D3028">
              <w:t>.</w:t>
            </w:r>
            <w:r>
              <w:t xml:space="preserve"> panta 1.punkts un</w:t>
            </w:r>
          </w:p>
          <w:p w14:paraId="7062E145" w14:textId="3C6DEC70" w:rsidR="00F367CC" w:rsidRPr="003D3028" w:rsidRDefault="00F367CC" w:rsidP="00F367CC">
            <w:r w:rsidRPr="003D3028">
              <w:t xml:space="preserve">Lēmuma 2000/678 1.panta 1.punkta </w:t>
            </w:r>
            <w:r w:rsidR="009A1D7C">
              <w:t>“</w:t>
            </w:r>
            <w:r w:rsidRPr="003D3028">
              <w:t>a</w:t>
            </w:r>
            <w:r w:rsidR="009A1D7C">
              <w:t>”</w:t>
            </w:r>
            <w:r w:rsidRPr="003D3028">
              <w:t xml:space="preserve">, </w:t>
            </w:r>
            <w:r w:rsidR="009A1D7C">
              <w:t xml:space="preserve">“b”, “c” un “d” </w:t>
            </w:r>
            <w:r w:rsidRPr="003D3028">
              <w:t xml:space="preserve">apakšpunkts </w:t>
            </w:r>
            <w:r w:rsidR="005E5DEE">
              <w:t xml:space="preserve">un </w:t>
            </w:r>
            <w:r w:rsidRPr="003D3028">
              <w:t xml:space="preserve"> </w:t>
            </w:r>
            <w:r w:rsidR="005E5DEE" w:rsidRPr="005E5DEE">
              <w:t xml:space="preserve">2.punkta </w:t>
            </w:r>
            <w:r w:rsidR="009A1D7C">
              <w:t xml:space="preserve">“e” </w:t>
            </w:r>
            <w:r w:rsidR="005E5DEE" w:rsidRPr="005E5DEE">
              <w:t>apakšpunkts</w:t>
            </w:r>
          </w:p>
          <w:p w14:paraId="08701173" w14:textId="60145250" w:rsidR="00F367CC" w:rsidRDefault="00F367CC" w:rsidP="00F367CC">
            <w:pPr>
              <w:jc w:val="both"/>
            </w:pPr>
          </w:p>
        </w:tc>
        <w:tc>
          <w:tcPr>
            <w:tcW w:w="1956" w:type="dxa"/>
          </w:tcPr>
          <w:p w14:paraId="4E5A2E16" w14:textId="4EE355F9" w:rsidR="00F367CC" w:rsidRPr="00F15BEF" w:rsidRDefault="00F367CC" w:rsidP="009D0D02">
            <w:pPr>
              <w:jc w:val="both"/>
            </w:pPr>
            <w:r w:rsidRPr="003D3028">
              <w:t>Noteikumu projekta 12.</w:t>
            </w:r>
            <w:r w:rsidR="008A456E">
              <w:t>,</w:t>
            </w:r>
            <w:r w:rsidR="009A1D7C">
              <w:t xml:space="preserve"> </w:t>
            </w:r>
            <w:r w:rsidR="008A456E">
              <w:t>1</w:t>
            </w:r>
            <w:r w:rsidR="009D0D02">
              <w:t>3</w:t>
            </w:r>
            <w:r w:rsidR="008A456E">
              <w:t>., un 1</w:t>
            </w:r>
            <w:r w:rsidR="009D0D02">
              <w:t>4</w:t>
            </w:r>
            <w:r w:rsidR="008A456E">
              <w:t>.punkts</w:t>
            </w:r>
          </w:p>
        </w:tc>
        <w:tc>
          <w:tcPr>
            <w:tcW w:w="3075" w:type="dxa"/>
          </w:tcPr>
          <w:p w14:paraId="74A6DC81" w14:textId="745637DA" w:rsidR="00F367CC" w:rsidRPr="00F15BEF" w:rsidRDefault="00F367CC" w:rsidP="00F367CC">
            <w:pPr>
              <w:jc w:val="both"/>
            </w:pPr>
            <w:r>
              <w:t>Ieviests</w:t>
            </w:r>
            <w:r w:rsidRPr="00F15BEF">
              <w:t xml:space="preserve"> pilnībā.</w:t>
            </w:r>
          </w:p>
        </w:tc>
        <w:tc>
          <w:tcPr>
            <w:tcW w:w="1631" w:type="dxa"/>
          </w:tcPr>
          <w:p w14:paraId="40662AE3" w14:textId="293C71EC" w:rsidR="00F367CC" w:rsidRPr="00F15BEF" w:rsidRDefault="00F367CC" w:rsidP="00F367CC">
            <w:pPr>
              <w:jc w:val="both"/>
            </w:pPr>
            <w:r w:rsidRPr="00F15BEF">
              <w:t>Neparedz stingrākas prasības.</w:t>
            </w:r>
          </w:p>
        </w:tc>
      </w:tr>
      <w:tr w:rsidR="00F367CC" w:rsidRPr="00C00774" w14:paraId="0071D78C" w14:textId="77777777" w:rsidTr="00306A97">
        <w:trPr>
          <w:trHeight w:val="974"/>
        </w:trPr>
        <w:tc>
          <w:tcPr>
            <w:tcW w:w="2410" w:type="dxa"/>
            <w:gridSpan w:val="3"/>
          </w:tcPr>
          <w:p w14:paraId="1198FD72" w14:textId="38143EAB" w:rsidR="00F367CC" w:rsidRPr="003D3028" w:rsidRDefault="00F367CC" w:rsidP="00F367CC">
            <w:pPr>
              <w:jc w:val="both"/>
            </w:pPr>
            <w:r w:rsidRPr="003D3028">
              <w:t xml:space="preserve">Direktīvas </w:t>
            </w:r>
            <w:r w:rsidR="00F90C4D">
              <w:t>97</w:t>
            </w:r>
            <w:r w:rsidRPr="003D3028">
              <w:t>/</w:t>
            </w:r>
            <w:r w:rsidR="00F90C4D">
              <w:t>12</w:t>
            </w:r>
            <w:r w:rsidRPr="003D3028">
              <w:t xml:space="preserve"> 14.</w:t>
            </w:r>
            <w:r>
              <w:t xml:space="preserve"> </w:t>
            </w:r>
            <w:r w:rsidRPr="003D3028">
              <w:t>panta 3.punkta C daļas 3.apakšpunkta trešā rindkopa;</w:t>
            </w:r>
          </w:p>
          <w:p w14:paraId="00A03F19" w14:textId="06A6A7CC" w:rsidR="00F367CC" w:rsidRPr="00F15BEF" w:rsidRDefault="00F367CC" w:rsidP="00F90C4D">
            <w:pPr>
              <w:jc w:val="both"/>
            </w:pPr>
            <w:r w:rsidRPr="003D3028">
              <w:t>Direktīvas 2008/71 3.panta 1.punkta “a” apakšpunkts</w:t>
            </w:r>
            <w:r w:rsidR="00F40C5B" w:rsidRPr="003D3028">
              <w:t xml:space="preserve"> </w:t>
            </w:r>
          </w:p>
        </w:tc>
        <w:tc>
          <w:tcPr>
            <w:tcW w:w="1956" w:type="dxa"/>
          </w:tcPr>
          <w:p w14:paraId="1EA165D2" w14:textId="32D53448" w:rsidR="00F367CC" w:rsidRDefault="00F367CC" w:rsidP="009D0D02">
            <w:pPr>
              <w:jc w:val="both"/>
            </w:pPr>
            <w:r w:rsidRPr="003D3028">
              <w:t>Noteikumu projekta 1</w:t>
            </w:r>
            <w:r w:rsidR="009D0D02">
              <w:t>5</w:t>
            </w:r>
            <w:r w:rsidRPr="003D3028">
              <w:t>.punkts</w:t>
            </w:r>
          </w:p>
        </w:tc>
        <w:tc>
          <w:tcPr>
            <w:tcW w:w="3075" w:type="dxa"/>
          </w:tcPr>
          <w:p w14:paraId="7326DBAA" w14:textId="4D8C4CE1" w:rsidR="00F367CC" w:rsidRDefault="00F367CC" w:rsidP="00F367CC">
            <w:pPr>
              <w:jc w:val="both"/>
            </w:pPr>
            <w:r>
              <w:t xml:space="preserve">Ieviests pilnībā </w:t>
            </w:r>
            <w:r w:rsidRPr="005C0458">
              <w:t>attiecībā uz Direktīvas 2008/71 3.</w:t>
            </w:r>
            <w:r>
              <w:t xml:space="preserve"> </w:t>
            </w:r>
            <w:r w:rsidRPr="005C0458">
              <w:t>panta 1.punktu “a” apakšpunktu</w:t>
            </w:r>
            <w:r w:rsidR="00EC576F">
              <w:t xml:space="preserve"> un Direktīvas 97/12 pielikuma 14. panta </w:t>
            </w:r>
            <w:r w:rsidR="00EC576F" w:rsidRPr="003D3028">
              <w:t xml:space="preserve">3.punkta C daļas </w:t>
            </w:r>
            <w:r w:rsidR="00EC576F">
              <w:t>3</w:t>
            </w:r>
            <w:r w:rsidR="00EC576F" w:rsidRPr="003D3028">
              <w:t>.apakšpunkt</w:t>
            </w:r>
            <w:r w:rsidR="00EC576F">
              <w:t>a trešo rindkopu.</w:t>
            </w:r>
          </w:p>
          <w:p w14:paraId="30CBE48F" w14:textId="2D80B7E2" w:rsidR="00F367CC" w:rsidRDefault="00F367CC" w:rsidP="00F367CC">
            <w:pPr>
              <w:jc w:val="both"/>
            </w:pPr>
            <w:r>
              <w:lastRenderedPageBreak/>
              <w:t>Pārējās Direktīvas 97/12 pielikuma 14. panta prasības ir pārņemtas Veterinārmedicīnas likumā un Ministru kabineta 2009.gada 22.decembra noteikumos Nr.1647 "Veterinārās prasības govju un cūku apritei”.</w:t>
            </w:r>
          </w:p>
        </w:tc>
        <w:tc>
          <w:tcPr>
            <w:tcW w:w="1631" w:type="dxa"/>
          </w:tcPr>
          <w:p w14:paraId="190C1AEE" w14:textId="59796856" w:rsidR="00F367CC" w:rsidRPr="00F15BEF" w:rsidRDefault="00012DC0" w:rsidP="00F367CC">
            <w:pPr>
              <w:jc w:val="both"/>
            </w:pPr>
            <w:r w:rsidRPr="00012DC0">
              <w:lastRenderedPageBreak/>
              <w:t>Neparedz stingrākas prasības.</w:t>
            </w:r>
          </w:p>
        </w:tc>
      </w:tr>
      <w:tr w:rsidR="00487A3B" w:rsidRPr="00C00774" w14:paraId="5DC35B42" w14:textId="77777777" w:rsidTr="00306A97">
        <w:trPr>
          <w:trHeight w:val="974"/>
        </w:trPr>
        <w:tc>
          <w:tcPr>
            <w:tcW w:w="2410" w:type="dxa"/>
            <w:gridSpan w:val="3"/>
          </w:tcPr>
          <w:p w14:paraId="1C3AB661" w14:textId="428003B1" w:rsidR="00487A3B" w:rsidRPr="003D3028" w:rsidRDefault="00487A3B" w:rsidP="00687F33">
            <w:pPr>
              <w:jc w:val="both"/>
            </w:pPr>
            <w:r w:rsidRPr="003D3028">
              <w:t>Direktīvas 2008/71 4.panta 1.punkt</w:t>
            </w:r>
            <w:r w:rsidR="00687F33">
              <w:t>a pirmā un otrā atkāpe</w:t>
            </w:r>
            <w:r w:rsidRPr="003D3028">
              <w:t xml:space="preserve"> </w:t>
            </w:r>
            <w:r>
              <w:t xml:space="preserve">un 5.panta 1.punkta </w:t>
            </w:r>
            <w:r w:rsidR="009A1D7C">
              <w:t xml:space="preserve">“c” </w:t>
            </w:r>
            <w:r>
              <w:t>apakšpunkts</w:t>
            </w:r>
          </w:p>
        </w:tc>
        <w:tc>
          <w:tcPr>
            <w:tcW w:w="1956" w:type="dxa"/>
          </w:tcPr>
          <w:p w14:paraId="13736D39" w14:textId="38436F32" w:rsidR="00487A3B" w:rsidRPr="003D3028" w:rsidRDefault="00487A3B" w:rsidP="009D0D02">
            <w:pPr>
              <w:jc w:val="both"/>
            </w:pPr>
            <w:r>
              <w:t>Noteikumu projekta 1</w:t>
            </w:r>
            <w:r w:rsidR="009D0D02">
              <w:t>6</w:t>
            </w:r>
            <w:r w:rsidRPr="003D3028">
              <w:t>.2.apakšpunkts</w:t>
            </w:r>
          </w:p>
        </w:tc>
        <w:tc>
          <w:tcPr>
            <w:tcW w:w="3075" w:type="dxa"/>
          </w:tcPr>
          <w:p w14:paraId="4E31F035" w14:textId="02638A98" w:rsidR="00487A3B" w:rsidRDefault="00487A3B" w:rsidP="00487A3B">
            <w:pPr>
              <w:jc w:val="both"/>
            </w:pPr>
            <w:r>
              <w:t>Ieviests</w:t>
            </w:r>
            <w:r w:rsidRPr="00F15BEF">
              <w:t xml:space="preserve"> pilnībā.</w:t>
            </w:r>
          </w:p>
        </w:tc>
        <w:tc>
          <w:tcPr>
            <w:tcW w:w="1631" w:type="dxa"/>
          </w:tcPr>
          <w:p w14:paraId="6CD90C8C" w14:textId="3FC89B7F" w:rsidR="00487A3B" w:rsidRPr="00F15BEF" w:rsidRDefault="00487A3B" w:rsidP="00487A3B">
            <w:pPr>
              <w:jc w:val="both"/>
            </w:pPr>
            <w:r w:rsidRPr="00F15BEF">
              <w:t>Neparedz stingrākas prasības.</w:t>
            </w:r>
          </w:p>
        </w:tc>
      </w:tr>
      <w:tr w:rsidR="007B09F3" w:rsidRPr="00C00774" w14:paraId="0998BBC7" w14:textId="77777777" w:rsidTr="00306A97">
        <w:trPr>
          <w:trHeight w:val="974"/>
        </w:trPr>
        <w:tc>
          <w:tcPr>
            <w:tcW w:w="2410" w:type="dxa"/>
            <w:gridSpan w:val="3"/>
          </w:tcPr>
          <w:p w14:paraId="6C622AD7" w14:textId="77777777" w:rsidR="007B09F3" w:rsidRPr="003D3028" w:rsidRDefault="007B09F3" w:rsidP="007B09F3">
            <w:pPr>
              <w:jc w:val="both"/>
            </w:pPr>
            <w:r w:rsidRPr="003D3028">
              <w:t xml:space="preserve">Regulas Nr.21/2004 </w:t>
            </w:r>
          </w:p>
          <w:p w14:paraId="7586C286" w14:textId="1B28FCBE" w:rsidR="007B09F3" w:rsidRPr="003D3028" w:rsidRDefault="00D07885" w:rsidP="00757B17">
            <w:pPr>
              <w:jc w:val="both"/>
            </w:pPr>
            <w:r w:rsidRPr="00D07885">
              <w:t>pielikuma B iedaļa</w:t>
            </w:r>
          </w:p>
        </w:tc>
        <w:tc>
          <w:tcPr>
            <w:tcW w:w="1956" w:type="dxa"/>
          </w:tcPr>
          <w:p w14:paraId="4DE175B5" w14:textId="0E0D9E1E" w:rsidR="007B09F3" w:rsidRPr="003D3028" w:rsidRDefault="007B09F3" w:rsidP="009D0D02">
            <w:pPr>
              <w:jc w:val="both"/>
            </w:pPr>
            <w:r>
              <w:t>Noteikumu projekta 1</w:t>
            </w:r>
            <w:r w:rsidR="009D0D02">
              <w:t>6</w:t>
            </w:r>
            <w:r w:rsidRPr="003D3028">
              <w:t>.3.apakšpunkts</w:t>
            </w:r>
          </w:p>
        </w:tc>
        <w:tc>
          <w:tcPr>
            <w:tcW w:w="3075" w:type="dxa"/>
          </w:tcPr>
          <w:p w14:paraId="5D6D714D" w14:textId="037E4276" w:rsidR="007B09F3" w:rsidRDefault="007B09F3" w:rsidP="007B09F3">
            <w:pPr>
              <w:jc w:val="both"/>
            </w:pPr>
            <w:r>
              <w:t>Ieviests</w:t>
            </w:r>
            <w:r w:rsidRPr="00F15BEF">
              <w:t xml:space="preserve"> pilnībā.</w:t>
            </w:r>
          </w:p>
        </w:tc>
        <w:tc>
          <w:tcPr>
            <w:tcW w:w="1631" w:type="dxa"/>
          </w:tcPr>
          <w:p w14:paraId="4AA07AED" w14:textId="1DC85933" w:rsidR="007B09F3" w:rsidRPr="00F15BEF" w:rsidRDefault="007B09F3" w:rsidP="007B09F3">
            <w:pPr>
              <w:jc w:val="both"/>
            </w:pPr>
            <w:r w:rsidRPr="00F15BEF">
              <w:t>Neparedz stingrākas prasības.</w:t>
            </w:r>
          </w:p>
        </w:tc>
      </w:tr>
      <w:tr w:rsidR="007B09F3" w:rsidRPr="00C00774" w14:paraId="5707E32D" w14:textId="77777777" w:rsidTr="00306A97">
        <w:trPr>
          <w:trHeight w:val="974"/>
        </w:trPr>
        <w:tc>
          <w:tcPr>
            <w:tcW w:w="2410" w:type="dxa"/>
            <w:gridSpan w:val="3"/>
          </w:tcPr>
          <w:p w14:paraId="622943CC" w14:textId="441A7B30" w:rsidR="007B09F3" w:rsidRPr="003D3028" w:rsidRDefault="007B09F3" w:rsidP="00757B17">
            <w:pPr>
              <w:jc w:val="both"/>
            </w:pPr>
            <w:r w:rsidRPr="003D3028">
              <w:t xml:space="preserve">Direktīvas 2008/71 </w:t>
            </w:r>
            <w:r w:rsidR="00687F33">
              <w:t xml:space="preserve">4.panta 2.punkta </w:t>
            </w:r>
            <w:r w:rsidR="009A1D7C">
              <w:t xml:space="preserve">“c” </w:t>
            </w:r>
            <w:r w:rsidR="00687F33">
              <w:t xml:space="preserve">apakšpunkts; </w:t>
            </w:r>
          </w:p>
        </w:tc>
        <w:tc>
          <w:tcPr>
            <w:tcW w:w="1956" w:type="dxa"/>
          </w:tcPr>
          <w:p w14:paraId="641AC92A" w14:textId="3B77AD48" w:rsidR="007B09F3" w:rsidRPr="003D3028" w:rsidRDefault="007B09F3" w:rsidP="009D0D02">
            <w:pPr>
              <w:jc w:val="both"/>
            </w:pPr>
            <w:r w:rsidRPr="003D3028">
              <w:t>Noteikumu projekta 1</w:t>
            </w:r>
            <w:r w:rsidR="009D0D02">
              <w:t>7</w:t>
            </w:r>
            <w:r w:rsidRPr="003D3028">
              <w:t>.punkts</w:t>
            </w:r>
          </w:p>
        </w:tc>
        <w:tc>
          <w:tcPr>
            <w:tcW w:w="3075" w:type="dxa"/>
          </w:tcPr>
          <w:p w14:paraId="72A44B36" w14:textId="170864D6" w:rsidR="007B09F3" w:rsidRDefault="007B09F3" w:rsidP="007B09F3">
            <w:pPr>
              <w:jc w:val="both"/>
            </w:pPr>
            <w:r>
              <w:t>Ieviests</w:t>
            </w:r>
            <w:r w:rsidRPr="00F15BEF">
              <w:t xml:space="preserve"> pilnībā.</w:t>
            </w:r>
          </w:p>
        </w:tc>
        <w:tc>
          <w:tcPr>
            <w:tcW w:w="1631" w:type="dxa"/>
          </w:tcPr>
          <w:p w14:paraId="23E65998" w14:textId="381127E8" w:rsidR="007B09F3" w:rsidRPr="00F15BEF" w:rsidRDefault="007B09F3" w:rsidP="007B09F3">
            <w:pPr>
              <w:jc w:val="both"/>
            </w:pPr>
            <w:r w:rsidRPr="00F15BEF">
              <w:t>Neparedz stingrākas prasības.</w:t>
            </w:r>
          </w:p>
        </w:tc>
      </w:tr>
      <w:tr w:rsidR="00A14059" w:rsidRPr="00C00774" w14:paraId="511C46A1" w14:textId="77777777" w:rsidTr="00306A97">
        <w:trPr>
          <w:trHeight w:val="974"/>
        </w:trPr>
        <w:tc>
          <w:tcPr>
            <w:tcW w:w="2410" w:type="dxa"/>
            <w:gridSpan w:val="3"/>
          </w:tcPr>
          <w:p w14:paraId="7F1C8CA4" w14:textId="46F4AAC4" w:rsidR="00A14059" w:rsidRPr="003D3028" w:rsidRDefault="00A14059" w:rsidP="00A14059">
            <w:pPr>
              <w:jc w:val="both"/>
            </w:pPr>
            <w:r w:rsidRPr="003D3028">
              <w:t xml:space="preserve">Direktīvas 2008/71 4.panta 2.punkta </w:t>
            </w:r>
            <w:r w:rsidR="009A1D7C">
              <w:t>“b”</w:t>
            </w:r>
            <w:r w:rsidRPr="003D3028">
              <w:t xml:space="preserve"> apakšpunkts un 5.panta 2.punkta pirmā rindkopa;</w:t>
            </w:r>
          </w:p>
          <w:p w14:paraId="79026388" w14:textId="77777777" w:rsidR="00A14059" w:rsidRPr="003D3028" w:rsidRDefault="00A14059" w:rsidP="00A14059">
            <w:pPr>
              <w:jc w:val="both"/>
            </w:pPr>
          </w:p>
        </w:tc>
        <w:tc>
          <w:tcPr>
            <w:tcW w:w="1956" w:type="dxa"/>
          </w:tcPr>
          <w:p w14:paraId="6BB15FA7" w14:textId="109777BF" w:rsidR="00A14059" w:rsidRPr="003D3028" w:rsidRDefault="00A14059" w:rsidP="009D0D02">
            <w:pPr>
              <w:jc w:val="both"/>
            </w:pPr>
            <w:r w:rsidRPr="003D3028">
              <w:t xml:space="preserve">Noteikumu projekta </w:t>
            </w:r>
            <w:r>
              <w:t>3</w:t>
            </w:r>
            <w:r w:rsidR="009D0D02">
              <w:t>0</w:t>
            </w:r>
            <w:r w:rsidRPr="003D3028">
              <w:t>.</w:t>
            </w:r>
            <w:r>
              <w:t xml:space="preserve"> un </w:t>
            </w:r>
            <w:r w:rsidR="009D0D02">
              <w:t>31</w:t>
            </w:r>
            <w:r>
              <w:t>.</w:t>
            </w:r>
            <w:r w:rsidRPr="003D3028">
              <w:t>punkts</w:t>
            </w:r>
          </w:p>
        </w:tc>
        <w:tc>
          <w:tcPr>
            <w:tcW w:w="3075" w:type="dxa"/>
          </w:tcPr>
          <w:p w14:paraId="0EAF69CE" w14:textId="4D718176" w:rsidR="00A14059" w:rsidRDefault="00A14059" w:rsidP="00A14059">
            <w:pPr>
              <w:jc w:val="both"/>
            </w:pPr>
            <w:r>
              <w:t>Ieviests</w:t>
            </w:r>
            <w:r w:rsidRPr="00F15BEF">
              <w:t xml:space="preserve"> pilnībā.</w:t>
            </w:r>
          </w:p>
        </w:tc>
        <w:tc>
          <w:tcPr>
            <w:tcW w:w="1631" w:type="dxa"/>
          </w:tcPr>
          <w:p w14:paraId="7A7AB91B" w14:textId="1680682F" w:rsidR="00A14059" w:rsidRPr="00F15BEF" w:rsidRDefault="00A14059" w:rsidP="00A14059">
            <w:pPr>
              <w:jc w:val="both"/>
            </w:pPr>
            <w:r w:rsidRPr="00F15BEF">
              <w:t>Neparedz stingrākas prasības.</w:t>
            </w:r>
          </w:p>
        </w:tc>
      </w:tr>
      <w:tr w:rsidR="002C3B37" w:rsidRPr="00C00774" w14:paraId="7DC5B738" w14:textId="77777777" w:rsidTr="00306A97">
        <w:trPr>
          <w:trHeight w:val="974"/>
        </w:trPr>
        <w:tc>
          <w:tcPr>
            <w:tcW w:w="2410" w:type="dxa"/>
            <w:gridSpan w:val="3"/>
          </w:tcPr>
          <w:p w14:paraId="0F5C719A" w14:textId="23C413DB" w:rsidR="002C3B37" w:rsidRPr="00381296" w:rsidRDefault="002C3B37" w:rsidP="00A14059">
            <w:pPr>
              <w:jc w:val="both"/>
            </w:pPr>
            <w:r w:rsidRPr="00381296">
              <w:t>Regula Nr.853/2004</w:t>
            </w:r>
            <w:r w:rsidR="00897D3A" w:rsidRPr="00381296">
              <w:t xml:space="preserve"> II pielikuma III sadaļu</w:t>
            </w:r>
          </w:p>
        </w:tc>
        <w:tc>
          <w:tcPr>
            <w:tcW w:w="1956" w:type="dxa"/>
          </w:tcPr>
          <w:p w14:paraId="687EE248" w14:textId="7339FCDE" w:rsidR="002C3B37" w:rsidRPr="00381296" w:rsidRDefault="002C3B37" w:rsidP="009D0D02">
            <w:pPr>
              <w:jc w:val="both"/>
            </w:pPr>
            <w:r w:rsidRPr="00381296">
              <w:t>Noteikumu projekta 39.1.</w:t>
            </w:r>
            <w:r w:rsidR="00897D3A" w:rsidRPr="00381296">
              <w:t>3.apakšpunkts</w:t>
            </w:r>
          </w:p>
        </w:tc>
        <w:tc>
          <w:tcPr>
            <w:tcW w:w="3075" w:type="dxa"/>
          </w:tcPr>
          <w:p w14:paraId="50D41A8F" w14:textId="77777777" w:rsidR="00897D3A" w:rsidRPr="00381296" w:rsidRDefault="00897D3A" w:rsidP="00897D3A">
            <w:pPr>
              <w:jc w:val="both"/>
            </w:pPr>
            <w:r w:rsidRPr="00381296">
              <w:t>Ieviests pilnībā.</w:t>
            </w:r>
          </w:p>
          <w:p w14:paraId="66BBCCFB" w14:textId="284EFACD" w:rsidR="00897D3A" w:rsidRPr="00381296" w:rsidRDefault="00897D3A" w:rsidP="00897D3A">
            <w:pPr>
              <w:jc w:val="both"/>
            </w:pPr>
          </w:p>
        </w:tc>
        <w:tc>
          <w:tcPr>
            <w:tcW w:w="1631" w:type="dxa"/>
          </w:tcPr>
          <w:p w14:paraId="4DB39771" w14:textId="74F1DFDB" w:rsidR="002C3B37" w:rsidRPr="00381296" w:rsidRDefault="00897D3A" w:rsidP="00A14059">
            <w:pPr>
              <w:jc w:val="both"/>
            </w:pPr>
            <w:r w:rsidRPr="00381296">
              <w:t>Neparedz stingrākas prasības.</w:t>
            </w:r>
          </w:p>
        </w:tc>
      </w:tr>
      <w:tr w:rsidR="002E2157" w:rsidRPr="00C00774" w14:paraId="1AA5B19A" w14:textId="77777777" w:rsidTr="00306A97">
        <w:trPr>
          <w:trHeight w:val="974"/>
        </w:trPr>
        <w:tc>
          <w:tcPr>
            <w:tcW w:w="2410" w:type="dxa"/>
            <w:gridSpan w:val="3"/>
          </w:tcPr>
          <w:p w14:paraId="58F36332" w14:textId="77777777" w:rsidR="00AD1AB2" w:rsidRDefault="002E2157" w:rsidP="002E2157">
            <w:pPr>
              <w:jc w:val="both"/>
            </w:pPr>
            <w:r w:rsidRPr="003D3028">
              <w:t>Regulas Nr.911/2004 1.panta 1.</w:t>
            </w:r>
            <w:r>
              <w:t>,</w:t>
            </w:r>
            <w:r w:rsidRPr="003D3028">
              <w:t xml:space="preserve"> 2. un 6.punkts; </w:t>
            </w:r>
          </w:p>
          <w:p w14:paraId="5F28A598" w14:textId="3F41C370" w:rsidR="002E2157" w:rsidRPr="003D3028" w:rsidRDefault="002E2157" w:rsidP="002E2157">
            <w:pPr>
              <w:jc w:val="both"/>
            </w:pPr>
            <w:r w:rsidRPr="003D3028">
              <w:t xml:space="preserve">Regulas Nr.21/2004 4.panta 6.punkts un pielikuma A iedaļas 1., 2., 3., 4., 5. </w:t>
            </w:r>
            <w:r>
              <w:t>u</w:t>
            </w:r>
            <w:r w:rsidRPr="003D3028">
              <w:t>n 6.punkts un Regulas Nr.</w:t>
            </w:r>
            <w:r>
              <w:t>201</w:t>
            </w:r>
            <w:r w:rsidRPr="003D3028">
              <w:t>5/2</w:t>
            </w:r>
            <w:r>
              <w:t>62</w:t>
            </w:r>
            <w:r w:rsidRPr="003D3028">
              <w:t xml:space="preserve"> 2.panta „</w:t>
            </w:r>
            <w:r>
              <w:t>n</w:t>
            </w:r>
            <w:r w:rsidRPr="003D3028">
              <w:t>” apakšpunkts</w:t>
            </w:r>
            <w:r>
              <w:t>.</w:t>
            </w:r>
          </w:p>
        </w:tc>
        <w:tc>
          <w:tcPr>
            <w:tcW w:w="1956" w:type="dxa"/>
          </w:tcPr>
          <w:p w14:paraId="3565A52A" w14:textId="1DD99E0D" w:rsidR="002E2157" w:rsidRPr="003D3028" w:rsidRDefault="002E2157" w:rsidP="009D0D02">
            <w:pPr>
              <w:jc w:val="both"/>
            </w:pPr>
            <w:r w:rsidRPr="003D3028">
              <w:t>Noteikumu projekta 4</w:t>
            </w:r>
            <w:r w:rsidR="009D0D02">
              <w:t>7</w:t>
            </w:r>
            <w:r w:rsidRPr="003D3028">
              <w:t>.punkts</w:t>
            </w:r>
          </w:p>
        </w:tc>
        <w:tc>
          <w:tcPr>
            <w:tcW w:w="3075" w:type="dxa"/>
          </w:tcPr>
          <w:p w14:paraId="177E1A25" w14:textId="1F55ACB0" w:rsidR="002E2157" w:rsidRDefault="002E2157" w:rsidP="002E2157">
            <w:pPr>
              <w:jc w:val="both"/>
            </w:pPr>
            <w:r>
              <w:t>Ieviests</w:t>
            </w:r>
            <w:r w:rsidRPr="00F15BEF">
              <w:t xml:space="preserve"> pilnībā.</w:t>
            </w:r>
          </w:p>
        </w:tc>
        <w:tc>
          <w:tcPr>
            <w:tcW w:w="1631" w:type="dxa"/>
          </w:tcPr>
          <w:p w14:paraId="5BBDC7C5" w14:textId="34CE9688" w:rsidR="002E2157" w:rsidRPr="00F15BEF" w:rsidRDefault="002E2157" w:rsidP="002E2157">
            <w:pPr>
              <w:jc w:val="both"/>
            </w:pPr>
            <w:r w:rsidRPr="00F15BEF">
              <w:t>Neparedz stingrākas prasības.</w:t>
            </w:r>
          </w:p>
        </w:tc>
      </w:tr>
      <w:tr w:rsidR="001F5EAE" w:rsidRPr="00C00774" w14:paraId="1874B117" w14:textId="77777777" w:rsidTr="00306A97">
        <w:trPr>
          <w:trHeight w:val="974"/>
        </w:trPr>
        <w:tc>
          <w:tcPr>
            <w:tcW w:w="2410" w:type="dxa"/>
            <w:gridSpan w:val="3"/>
          </w:tcPr>
          <w:p w14:paraId="41C7C0D3" w14:textId="77EF493F" w:rsidR="001F5EAE" w:rsidRPr="003D3028" w:rsidRDefault="001F5EAE" w:rsidP="001F5EAE">
            <w:pPr>
              <w:jc w:val="both"/>
            </w:pPr>
            <w:r w:rsidRPr="003D3028">
              <w:t xml:space="preserve">Regulas </w:t>
            </w:r>
            <w:r w:rsidRPr="003D3028">
              <w:rPr>
                <w:lang w:val="en-GB"/>
              </w:rPr>
              <w:t xml:space="preserve">Nr.911/2004 6.panta </w:t>
            </w:r>
            <w:r w:rsidRPr="003D3028">
              <w:t>1.punkts</w:t>
            </w:r>
            <w:r w:rsidRPr="003D3028">
              <w:rPr>
                <w:lang w:val="en-GB"/>
              </w:rPr>
              <w:t xml:space="preserve"> </w:t>
            </w:r>
          </w:p>
        </w:tc>
        <w:tc>
          <w:tcPr>
            <w:tcW w:w="1956" w:type="dxa"/>
          </w:tcPr>
          <w:p w14:paraId="273D3C8A" w14:textId="40910D06" w:rsidR="001F5EAE" w:rsidRPr="003D3028" w:rsidRDefault="001F5EAE" w:rsidP="009D0D02">
            <w:pPr>
              <w:jc w:val="both"/>
            </w:pPr>
            <w:r>
              <w:t>Noteikumu projekta 5</w:t>
            </w:r>
            <w:r w:rsidR="009D0D02">
              <w:t>0</w:t>
            </w:r>
            <w:r w:rsidRPr="003D3028">
              <w:t>.punkts</w:t>
            </w:r>
          </w:p>
        </w:tc>
        <w:tc>
          <w:tcPr>
            <w:tcW w:w="3075" w:type="dxa"/>
          </w:tcPr>
          <w:p w14:paraId="73484475" w14:textId="5E9A89D1" w:rsidR="001F5EAE" w:rsidRDefault="001F5EAE" w:rsidP="001F5EAE">
            <w:pPr>
              <w:jc w:val="both"/>
            </w:pPr>
            <w:r>
              <w:t>Ieviests</w:t>
            </w:r>
            <w:r w:rsidRPr="00F15BEF">
              <w:t xml:space="preserve"> pilnībā.</w:t>
            </w:r>
          </w:p>
        </w:tc>
        <w:tc>
          <w:tcPr>
            <w:tcW w:w="1631" w:type="dxa"/>
          </w:tcPr>
          <w:p w14:paraId="367743E6" w14:textId="69A610D5" w:rsidR="001F5EAE" w:rsidRPr="00F15BEF" w:rsidRDefault="001F5EAE" w:rsidP="001F5EAE">
            <w:pPr>
              <w:jc w:val="both"/>
            </w:pPr>
            <w:r w:rsidRPr="00F15BEF">
              <w:t>Neparedz stingrākas prasības.</w:t>
            </w:r>
          </w:p>
        </w:tc>
      </w:tr>
      <w:tr w:rsidR="00AA2AC7" w:rsidRPr="00C00774" w14:paraId="5F60E735" w14:textId="77777777" w:rsidTr="00306A97">
        <w:trPr>
          <w:trHeight w:val="974"/>
        </w:trPr>
        <w:tc>
          <w:tcPr>
            <w:tcW w:w="2410" w:type="dxa"/>
            <w:gridSpan w:val="3"/>
          </w:tcPr>
          <w:p w14:paraId="016618FE" w14:textId="3348023D" w:rsidR="00AA2AC7" w:rsidRPr="003D3028" w:rsidRDefault="00AA2AC7" w:rsidP="00D6677C">
            <w:pPr>
              <w:jc w:val="both"/>
            </w:pPr>
            <w:r w:rsidRPr="003D3028">
              <w:t xml:space="preserve">Direktīvas 2008/71 5.pants 1.punkta </w:t>
            </w:r>
            <w:r w:rsidR="0025780C">
              <w:t>“</w:t>
            </w:r>
            <w:r w:rsidR="0025780C" w:rsidRPr="003D3028">
              <w:t>a</w:t>
            </w:r>
            <w:r w:rsidR="0025780C">
              <w:t>”</w:t>
            </w:r>
            <w:r w:rsidRPr="003D3028">
              <w:t xml:space="preserve"> apakšpunkts </w:t>
            </w:r>
          </w:p>
        </w:tc>
        <w:tc>
          <w:tcPr>
            <w:tcW w:w="1956" w:type="dxa"/>
          </w:tcPr>
          <w:p w14:paraId="44D9778E" w14:textId="17AD70C8" w:rsidR="00AA2AC7" w:rsidRDefault="00AA2AC7" w:rsidP="009D0D02">
            <w:pPr>
              <w:jc w:val="both"/>
            </w:pPr>
            <w:r>
              <w:t>Noteikumu projekta 5</w:t>
            </w:r>
            <w:r w:rsidR="009D0D02">
              <w:t>1</w:t>
            </w:r>
            <w:r w:rsidRPr="003D3028">
              <w:t>.punkts</w:t>
            </w:r>
          </w:p>
        </w:tc>
        <w:tc>
          <w:tcPr>
            <w:tcW w:w="3075" w:type="dxa"/>
          </w:tcPr>
          <w:p w14:paraId="65CC4DAA" w14:textId="0454C9EE" w:rsidR="00AA2AC7" w:rsidRDefault="00AA2AC7" w:rsidP="00AA2AC7">
            <w:pPr>
              <w:jc w:val="both"/>
            </w:pPr>
            <w:r>
              <w:t>Ieviests</w:t>
            </w:r>
            <w:r w:rsidRPr="00F15BEF">
              <w:t xml:space="preserve"> pilnībā.</w:t>
            </w:r>
          </w:p>
        </w:tc>
        <w:tc>
          <w:tcPr>
            <w:tcW w:w="1631" w:type="dxa"/>
          </w:tcPr>
          <w:p w14:paraId="69CC5835" w14:textId="43D37452" w:rsidR="00AA2AC7" w:rsidRPr="00F15BEF" w:rsidRDefault="00AA2AC7" w:rsidP="00AA2AC7">
            <w:pPr>
              <w:jc w:val="both"/>
            </w:pPr>
            <w:r w:rsidRPr="00F15BEF">
              <w:t>Neparedz stingrākas prasības.</w:t>
            </w:r>
          </w:p>
        </w:tc>
      </w:tr>
      <w:tr w:rsidR="00AA2AC7" w:rsidRPr="00C00774" w14:paraId="73FEF7C3" w14:textId="77777777" w:rsidTr="00306A97">
        <w:trPr>
          <w:trHeight w:val="974"/>
        </w:trPr>
        <w:tc>
          <w:tcPr>
            <w:tcW w:w="2410" w:type="dxa"/>
            <w:gridSpan w:val="3"/>
          </w:tcPr>
          <w:p w14:paraId="56AEA9A4" w14:textId="73B29FD5" w:rsidR="00AA2AC7" w:rsidRPr="003D3028" w:rsidRDefault="00AA2AC7" w:rsidP="00AA2AC7">
            <w:pPr>
              <w:jc w:val="both"/>
            </w:pPr>
            <w:r w:rsidRPr="003D3028">
              <w:lastRenderedPageBreak/>
              <w:t xml:space="preserve">Direktīvas 2008/71 4.panta 1.punkta trešā rindkopa </w:t>
            </w:r>
          </w:p>
        </w:tc>
        <w:tc>
          <w:tcPr>
            <w:tcW w:w="1956" w:type="dxa"/>
          </w:tcPr>
          <w:p w14:paraId="05AEC994" w14:textId="73CC54B6" w:rsidR="00AA2AC7" w:rsidRDefault="00AA2AC7" w:rsidP="009D0D02">
            <w:pPr>
              <w:jc w:val="both"/>
            </w:pPr>
            <w:r w:rsidRPr="003D3028">
              <w:t xml:space="preserve">Noteikumu projekta </w:t>
            </w:r>
            <w:r>
              <w:t>5</w:t>
            </w:r>
            <w:r w:rsidR="009D0D02">
              <w:t>2</w:t>
            </w:r>
            <w:r w:rsidRPr="003D3028">
              <w:t>.punkts</w:t>
            </w:r>
          </w:p>
        </w:tc>
        <w:tc>
          <w:tcPr>
            <w:tcW w:w="3075" w:type="dxa"/>
          </w:tcPr>
          <w:p w14:paraId="1D77F3CE" w14:textId="222244DC" w:rsidR="00AA2AC7" w:rsidRDefault="00AA2AC7" w:rsidP="00AA2AC7">
            <w:pPr>
              <w:jc w:val="both"/>
            </w:pPr>
            <w:r>
              <w:t>Ieviests</w:t>
            </w:r>
            <w:r w:rsidRPr="00F15BEF">
              <w:t xml:space="preserve"> pilnībā.</w:t>
            </w:r>
          </w:p>
        </w:tc>
        <w:tc>
          <w:tcPr>
            <w:tcW w:w="1631" w:type="dxa"/>
          </w:tcPr>
          <w:p w14:paraId="1DD0F2CA" w14:textId="17B861F3" w:rsidR="00AA2AC7" w:rsidRPr="00F15BEF" w:rsidRDefault="00AA2AC7" w:rsidP="00AA2AC7">
            <w:pPr>
              <w:jc w:val="both"/>
            </w:pPr>
            <w:r w:rsidRPr="00F15BEF">
              <w:t>Neparedz stingrākas prasības.</w:t>
            </w:r>
          </w:p>
        </w:tc>
      </w:tr>
      <w:tr w:rsidR="00AA2AC7" w:rsidRPr="00C00774" w14:paraId="06891262" w14:textId="77777777" w:rsidTr="00306A97">
        <w:trPr>
          <w:trHeight w:val="974"/>
        </w:trPr>
        <w:tc>
          <w:tcPr>
            <w:tcW w:w="2410" w:type="dxa"/>
            <w:gridSpan w:val="3"/>
          </w:tcPr>
          <w:p w14:paraId="6F132D46" w14:textId="1C4C7D04" w:rsidR="00AA2AC7" w:rsidRPr="003D3028" w:rsidRDefault="00AA2AC7" w:rsidP="00AA2AC7">
            <w:pPr>
              <w:jc w:val="both"/>
            </w:pPr>
            <w:r w:rsidRPr="003D3028">
              <w:t xml:space="preserve">Direktīvas 2008/71 5.panta 1.punkta </w:t>
            </w:r>
            <w:r w:rsidR="0025780C">
              <w:t>“b”</w:t>
            </w:r>
            <w:r w:rsidRPr="003D3028">
              <w:t xml:space="preserve"> un </w:t>
            </w:r>
            <w:r w:rsidR="0025780C">
              <w:t xml:space="preserve">“c” </w:t>
            </w:r>
            <w:r w:rsidRPr="003D3028">
              <w:t xml:space="preserve">apakšpunkts </w:t>
            </w:r>
            <w:r w:rsidR="00D6677C">
              <w:t>un 4.panta 1.punkta trešā rindkopa</w:t>
            </w:r>
          </w:p>
        </w:tc>
        <w:tc>
          <w:tcPr>
            <w:tcW w:w="1956" w:type="dxa"/>
          </w:tcPr>
          <w:p w14:paraId="4DBCCF23" w14:textId="00DAC2D5" w:rsidR="00AA2AC7" w:rsidRDefault="00AA2AC7" w:rsidP="009D0D02">
            <w:pPr>
              <w:jc w:val="both"/>
            </w:pPr>
            <w:r w:rsidRPr="003D3028">
              <w:t>Noteikumu projekta 5</w:t>
            </w:r>
            <w:r w:rsidR="009D0D02">
              <w:t>5</w:t>
            </w:r>
            <w:r w:rsidRPr="003D3028">
              <w:t>.punkts</w:t>
            </w:r>
          </w:p>
        </w:tc>
        <w:tc>
          <w:tcPr>
            <w:tcW w:w="3075" w:type="dxa"/>
          </w:tcPr>
          <w:p w14:paraId="5F636388" w14:textId="102FEBA8" w:rsidR="00AA2AC7" w:rsidRDefault="00AA2AC7" w:rsidP="00AA2AC7">
            <w:pPr>
              <w:jc w:val="both"/>
            </w:pPr>
            <w:r>
              <w:t>Ieviests</w:t>
            </w:r>
            <w:r w:rsidRPr="00F15BEF">
              <w:t xml:space="preserve"> pilnībā.</w:t>
            </w:r>
          </w:p>
        </w:tc>
        <w:tc>
          <w:tcPr>
            <w:tcW w:w="1631" w:type="dxa"/>
          </w:tcPr>
          <w:p w14:paraId="02EE2EE1" w14:textId="1970522B" w:rsidR="00AA2AC7" w:rsidRPr="00F15BEF" w:rsidRDefault="00AA2AC7" w:rsidP="00AA2AC7">
            <w:pPr>
              <w:jc w:val="both"/>
            </w:pPr>
            <w:r w:rsidRPr="00F15BEF">
              <w:t>Neparedz stingrākas prasības.</w:t>
            </w:r>
          </w:p>
        </w:tc>
      </w:tr>
      <w:tr w:rsidR="00AA2AC7" w:rsidRPr="00C00774" w14:paraId="5135FE57" w14:textId="77777777" w:rsidTr="00306A97">
        <w:trPr>
          <w:trHeight w:val="974"/>
        </w:trPr>
        <w:tc>
          <w:tcPr>
            <w:tcW w:w="2410" w:type="dxa"/>
            <w:gridSpan w:val="3"/>
          </w:tcPr>
          <w:p w14:paraId="7BF0EA70" w14:textId="5EE26146" w:rsidR="00AA2AC7" w:rsidRPr="003D3028" w:rsidRDefault="00AA2AC7" w:rsidP="00AA2AC7">
            <w:pPr>
              <w:jc w:val="both"/>
            </w:pPr>
            <w:r w:rsidRPr="003D3028">
              <w:t xml:space="preserve">Direktīvas 2008/71 6.pants </w:t>
            </w:r>
          </w:p>
        </w:tc>
        <w:tc>
          <w:tcPr>
            <w:tcW w:w="1956" w:type="dxa"/>
          </w:tcPr>
          <w:p w14:paraId="645EBFF3" w14:textId="63710A77" w:rsidR="00AA2AC7" w:rsidRDefault="00AA2AC7" w:rsidP="00414D0B">
            <w:pPr>
              <w:jc w:val="both"/>
            </w:pPr>
            <w:r w:rsidRPr="003D3028">
              <w:t>Noteikumu projekta 5</w:t>
            </w:r>
            <w:r w:rsidR="00414D0B">
              <w:t>6</w:t>
            </w:r>
            <w:r w:rsidRPr="003D3028">
              <w:t>.punkts</w:t>
            </w:r>
          </w:p>
        </w:tc>
        <w:tc>
          <w:tcPr>
            <w:tcW w:w="3075" w:type="dxa"/>
          </w:tcPr>
          <w:p w14:paraId="21F6B175" w14:textId="050CEFB3" w:rsidR="00AA2AC7" w:rsidRDefault="00AA2AC7" w:rsidP="00AA2AC7">
            <w:pPr>
              <w:jc w:val="both"/>
            </w:pPr>
            <w:r>
              <w:t>Ieviests</w:t>
            </w:r>
            <w:r w:rsidRPr="00F15BEF">
              <w:t xml:space="preserve"> pilnībā.</w:t>
            </w:r>
          </w:p>
        </w:tc>
        <w:tc>
          <w:tcPr>
            <w:tcW w:w="1631" w:type="dxa"/>
          </w:tcPr>
          <w:p w14:paraId="1002A9BA" w14:textId="5C5462B8" w:rsidR="00AA2AC7" w:rsidRPr="00F15BEF" w:rsidRDefault="00AA2AC7" w:rsidP="00AA2AC7">
            <w:pPr>
              <w:jc w:val="both"/>
            </w:pPr>
            <w:r w:rsidRPr="00F15BEF">
              <w:t>Neparedz stingrākas prasības.</w:t>
            </w:r>
          </w:p>
        </w:tc>
      </w:tr>
      <w:tr w:rsidR="00AA2AC7" w:rsidRPr="00C00774" w14:paraId="5E57F640" w14:textId="77777777" w:rsidTr="00306A97">
        <w:trPr>
          <w:trHeight w:val="974"/>
        </w:trPr>
        <w:tc>
          <w:tcPr>
            <w:tcW w:w="2410" w:type="dxa"/>
            <w:gridSpan w:val="3"/>
          </w:tcPr>
          <w:p w14:paraId="117FFB03" w14:textId="6DD375D4" w:rsidR="00AA2AC7" w:rsidRPr="003D3028" w:rsidRDefault="00AA2AC7" w:rsidP="00AA2AC7">
            <w:pPr>
              <w:jc w:val="both"/>
            </w:pPr>
            <w:r w:rsidRPr="003D3028">
              <w:t xml:space="preserve">Direktīvas 2008/71 8.pants </w:t>
            </w:r>
          </w:p>
        </w:tc>
        <w:tc>
          <w:tcPr>
            <w:tcW w:w="1956" w:type="dxa"/>
          </w:tcPr>
          <w:p w14:paraId="75CD69DE" w14:textId="02AB7411" w:rsidR="00AA2AC7" w:rsidRDefault="00AA2AC7" w:rsidP="00414D0B">
            <w:pPr>
              <w:jc w:val="both"/>
            </w:pPr>
            <w:r w:rsidRPr="003D3028">
              <w:t>Noteikumu projekta 5</w:t>
            </w:r>
            <w:r w:rsidR="00414D0B">
              <w:t>7</w:t>
            </w:r>
            <w:r w:rsidRPr="003D3028">
              <w:t>.punkts</w:t>
            </w:r>
          </w:p>
        </w:tc>
        <w:tc>
          <w:tcPr>
            <w:tcW w:w="3075" w:type="dxa"/>
          </w:tcPr>
          <w:p w14:paraId="64636A4C" w14:textId="0FDC90B2" w:rsidR="00AA2AC7" w:rsidRDefault="00AA2AC7" w:rsidP="00AA2AC7">
            <w:pPr>
              <w:jc w:val="both"/>
            </w:pPr>
            <w:r>
              <w:t>Ieviests</w:t>
            </w:r>
            <w:r w:rsidRPr="00F15BEF">
              <w:t xml:space="preserve"> pilnībā.</w:t>
            </w:r>
          </w:p>
        </w:tc>
        <w:tc>
          <w:tcPr>
            <w:tcW w:w="1631" w:type="dxa"/>
          </w:tcPr>
          <w:p w14:paraId="54F1E12A" w14:textId="1BA7B2B1" w:rsidR="00AA2AC7" w:rsidRPr="00F15BEF" w:rsidRDefault="00AA2AC7" w:rsidP="00AA2AC7">
            <w:pPr>
              <w:jc w:val="both"/>
            </w:pPr>
            <w:r w:rsidRPr="00F15BEF">
              <w:t>Neparedz stingrākas prasības.</w:t>
            </w:r>
          </w:p>
        </w:tc>
      </w:tr>
      <w:tr w:rsidR="007627FF" w:rsidRPr="00C00774" w14:paraId="731C47FC" w14:textId="77777777" w:rsidTr="00306A97">
        <w:trPr>
          <w:trHeight w:val="974"/>
        </w:trPr>
        <w:tc>
          <w:tcPr>
            <w:tcW w:w="2410" w:type="dxa"/>
            <w:gridSpan w:val="3"/>
          </w:tcPr>
          <w:p w14:paraId="7B9D65E1" w14:textId="0B2DE7A8" w:rsidR="007627FF" w:rsidRPr="003D3028" w:rsidRDefault="007627FF" w:rsidP="00CE3A3D">
            <w:pPr>
              <w:jc w:val="both"/>
            </w:pPr>
            <w:r w:rsidRPr="00972FD0">
              <w:t>Regulas Nr.</w:t>
            </w:r>
            <w:r>
              <w:t>2</w:t>
            </w:r>
            <w:r w:rsidRPr="00972FD0">
              <w:t>0</w:t>
            </w:r>
            <w:r>
              <w:t>15</w:t>
            </w:r>
            <w:r w:rsidRPr="00972FD0">
              <w:t>/2</w:t>
            </w:r>
            <w:r>
              <w:t>62</w:t>
            </w:r>
            <w:r w:rsidRPr="00972FD0">
              <w:t xml:space="preserve"> </w:t>
            </w:r>
            <w:r>
              <w:t>7</w:t>
            </w:r>
            <w:r w:rsidRPr="00972FD0">
              <w:t>.pants</w:t>
            </w:r>
          </w:p>
        </w:tc>
        <w:tc>
          <w:tcPr>
            <w:tcW w:w="1956" w:type="dxa"/>
          </w:tcPr>
          <w:p w14:paraId="605A6E09" w14:textId="06906049" w:rsidR="007627FF" w:rsidRPr="003D3028" w:rsidRDefault="007627FF" w:rsidP="00414D0B">
            <w:pPr>
              <w:jc w:val="both"/>
            </w:pPr>
            <w:r w:rsidRPr="00683B7F">
              <w:t xml:space="preserve">Noteikumu projekta </w:t>
            </w:r>
            <w:r w:rsidR="0032116F">
              <w:t>6</w:t>
            </w:r>
            <w:r w:rsidR="00414D0B">
              <w:t>2</w:t>
            </w:r>
            <w:r w:rsidRPr="00683B7F">
              <w:t>.punkts</w:t>
            </w:r>
          </w:p>
        </w:tc>
        <w:tc>
          <w:tcPr>
            <w:tcW w:w="3075" w:type="dxa"/>
          </w:tcPr>
          <w:p w14:paraId="083C2E82" w14:textId="71076E5D" w:rsidR="007627FF" w:rsidRDefault="007627FF" w:rsidP="007627FF">
            <w:pPr>
              <w:jc w:val="both"/>
            </w:pPr>
            <w:r>
              <w:t>Ieviests</w:t>
            </w:r>
            <w:r w:rsidRPr="00F15BEF">
              <w:t xml:space="preserve"> pilnībā.</w:t>
            </w:r>
          </w:p>
        </w:tc>
        <w:tc>
          <w:tcPr>
            <w:tcW w:w="1631" w:type="dxa"/>
          </w:tcPr>
          <w:p w14:paraId="07D0DF89" w14:textId="4521DA00" w:rsidR="007627FF" w:rsidRPr="00F15BEF" w:rsidRDefault="007627FF" w:rsidP="007627FF">
            <w:pPr>
              <w:jc w:val="both"/>
            </w:pPr>
            <w:r w:rsidRPr="00F15BEF">
              <w:t>Neparedz stingrākas prasības.</w:t>
            </w:r>
          </w:p>
        </w:tc>
      </w:tr>
      <w:tr w:rsidR="00371A7D" w:rsidRPr="00C00774" w14:paraId="0A9508DC" w14:textId="77777777" w:rsidTr="00306A97">
        <w:trPr>
          <w:trHeight w:val="974"/>
        </w:trPr>
        <w:tc>
          <w:tcPr>
            <w:tcW w:w="2410" w:type="dxa"/>
            <w:gridSpan w:val="3"/>
          </w:tcPr>
          <w:p w14:paraId="1C6AFA97" w14:textId="77777777" w:rsidR="00371A7D" w:rsidRDefault="00371A7D" w:rsidP="00371A7D">
            <w:pPr>
              <w:jc w:val="both"/>
            </w:pPr>
            <w:r w:rsidRPr="000F52FD">
              <w:t>Regulas Nr.2015/262 18.panta 2.punkts</w:t>
            </w:r>
            <w:r w:rsidR="00CE3A3D">
              <w:t>;</w:t>
            </w:r>
          </w:p>
          <w:p w14:paraId="56218178" w14:textId="2BC9B635" w:rsidR="00CE3A3D" w:rsidRPr="003D3028" w:rsidRDefault="00CE3A3D" w:rsidP="00371A7D">
            <w:pPr>
              <w:jc w:val="both"/>
            </w:pPr>
            <w:r w:rsidRPr="00CE3A3D">
              <w:t>Direktīvas 90/427 8.panta 1.punkts</w:t>
            </w:r>
          </w:p>
        </w:tc>
        <w:tc>
          <w:tcPr>
            <w:tcW w:w="1956" w:type="dxa"/>
          </w:tcPr>
          <w:p w14:paraId="5E70A9F7" w14:textId="6BCA7529" w:rsidR="00371A7D" w:rsidRPr="003D3028" w:rsidRDefault="00371A7D" w:rsidP="00414D0B">
            <w:pPr>
              <w:jc w:val="both"/>
            </w:pPr>
            <w:r w:rsidRPr="00683B7F">
              <w:t xml:space="preserve">Noteikumu projekta </w:t>
            </w:r>
            <w:r>
              <w:t>6</w:t>
            </w:r>
            <w:r w:rsidR="00414D0B">
              <w:t>3</w:t>
            </w:r>
            <w:r w:rsidRPr="00683B7F">
              <w:t>.punkts</w:t>
            </w:r>
            <w:r w:rsidR="00CE3A3D">
              <w:t xml:space="preserve"> un pielikums</w:t>
            </w:r>
          </w:p>
        </w:tc>
        <w:tc>
          <w:tcPr>
            <w:tcW w:w="3075" w:type="dxa"/>
          </w:tcPr>
          <w:p w14:paraId="23354C9D" w14:textId="3D64CE5B" w:rsidR="00CE3A3D" w:rsidRDefault="00371A7D" w:rsidP="00371A7D">
            <w:pPr>
              <w:jc w:val="both"/>
            </w:pPr>
            <w:r>
              <w:t>Ieviests</w:t>
            </w:r>
            <w:r w:rsidRPr="00F15BEF">
              <w:t xml:space="preserve"> pilnībā</w:t>
            </w:r>
            <w:r w:rsidR="00CE3A3D">
              <w:t xml:space="preserve"> attiecībā uz </w:t>
            </w:r>
            <w:r w:rsidR="00CE3A3D" w:rsidRPr="000F52FD">
              <w:t>Regul</w:t>
            </w:r>
            <w:r w:rsidR="00CE3A3D">
              <w:t xml:space="preserve">as Nr.2015/262 18.panta 2.punktu un </w:t>
            </w:r>
            <w:r w:rsidR="00CE3A3D" w:rsidRPr="00CE3A3D">
              <w:t>Direktīvas 90/427 8.panta 1.punkt</w:t>
            </w:r>
            <w:r w:rsidR="0025780C">
              <w:t>u</w:t>
            </w:r>
            <w:r w:rsidRPr="00F15BEF">
              <w:t>.</w:t>
            </w:r>
            <w:r w:rsidR="00CE3A3D">
              <w:t xml:space="preserve"> Pārējās </w:t>
            </w:r>
            <w:r w:rsidR="00CE3A3D" w:rsidRPr="00CE3A3D">
              <w:t>Di</w:t>
            </w:r>
            <w:r w:rsidR="00CE3A3D">
              <w:t xml:space="preserve">rektīvas 90/427 minētās prasības ir noteiktas </w:t>
            </w:r>
            <w:r w:rsidR="00CE3A3D" w:rsidRPr="00CE3A3D">
              <w:t>normas pārņemtas Ciltsdarba un dzīvnieku audzēšanas likumā un citos normatīvajos aktos par ciltsdarbu.</w:t>
            </w:r>
          </w:p>
        </w:tc>
        <w:tc>
          <w:tcPr>
            <w:tcW w:w="1631" w:type="dxa"/>
          </w:tcPr>
          <w:p w14:paraId="4EC8DB61" w14:textId="0413F492" w:rsidR="00371A7D" w:rsidRPr="00F15BEF" w:rsidRDefault="00371A7D" w:rsidP="00371A7D">
            <w:pPr>
              <w:jc w:val="both"/>
            </w:pPr>
            <w:r w:rsidRPr="00F15BEF">
              <w:t>Neparedz stingrākas prasības.</w:t>
            </w:r>
          </w:p>
        </w:tc>
      </w:tr>
      <w:tr w:rsidR="00371A7D" w:rsidRPr="00C00774" w14:paraId="28F24B31" w14:textId="77777777" w:rsidTr="00306A97">
        <w:trPr>
          <w:trHeight w:val="974"/>
        </w:trPr>
        <w:tc>
          <w:tcPr>
            <w:tcW w:w="2410" w:type="dxa"/>
            <w:gridSpan w:val="3"/>
          </w:tcPr>
          <w:p w14:paraId="037A2A09" w14:textId="5BE2C181" w:rsidR="00371A7D" w:rsidRPr="003D3028" w:rsidRDefault="00371A7D" w:rsidP="00371A7D">
            <w:pPr>
              <w:jc w:val="both"/>
            </w:pPr>
            <w:r w:rsidRPr="00972FD0">
              <w:t>Regulas Nr.</w:t>
            </w:r>
            <w:r w:rsidRPr="001F0BFB">
              <w:t xml:space="preserve">2015/262 </w:t>
            </w:r>
            <w:r>
              <w:t>16</w:t>
            </w:r>
            <w:r w:rsidRPr="00972FD0">
              <w:t>.pant</w:t>
            </w:r>
            <w:r>
              <w:t>s</w:t>
            </w:r>
            <w:r w:rsidRPr="00972FD0">
              <w:t xml:space="preserve"> un </w:t>
            </w:r>
            <w:r>
              <w:t>17</w:t>
            </w:r>
            <w:r w:rsidRPr="00972FD0">
              <w:t>.panta 1.punkts</w:t>
            </w:r>
            <w:r>
              <w:t xml:space="preserve"> </w:t>
            </w:r>
          </w:p>
        </w:tc>
        <w:tc>
          <w:tcPr>
            <w:tcW w:w="1956" w:type="dxa"/>
          </w:tcPr>
          <w:p w14:paraId="00AB43CF" w14:textId="50FD8FE8" w:rsidR="00371A7D" w:rsidRPr="003D3028" w:rsidRDefault="00371A7D" w:rsidP="00414D0B">
            <w:pPr>
              <w:jc w:val="both"/>
            </w:pPr>
            <w:r>
              <w:t>Noteikumu projekta 6</w:t>
            </w:r>
            <w:r w:rsidR="00414D0B">
              <w:t>4</w:t>
            </w:r>
            <w:r w:rsidRPr="00683B7F">
              <w:t>.punkts</w:t>
            </w:r>
          </w:p>
        </w:tc>
        <w:tc>
          <w:tcPr>
            <w:tcW w:w="3075" w:type="dxa"/>
          </w:tcPr>
          <w:p w14:paraId="455519F1" w14:textId="0C9A2C74" w:rsidR="00371A7D" w:rsidRDefault="00371A7D" w:rsidP="00371A7D">
            <w:pPr>
              <w:jc w:val="both"/>
            </w:pPr>
            <w:r>
              <w:t>Ieviests</w:t>
            </w:r>
            <w:r w:rsidRPr="00F15BEF">
              <w:t xml:space="preserve"> pilnībā.</w:t>
            </w:r>
          </w:p>
        </w:tc>
        <w:tc>
          <w:tcPr>
            <w:tcW w:w="1631" w:type="dxa"/>
          </w:tcPr>
          <w:p w14:paraId="6CD0FFCD" w14:textId="11A82673" w:rsidR="00371A7D" w:rsidRPr="00F15BEF" w:rsidRDefault="00371A7D" w:rsidP="00371A7D">
            <w:pPr>
              <w:jc w:val="both"/>
            </w:pPr>
            <w:r w:rsidRPr="00F15BEF">
              <w:t>Neparedz stingrākas prasības.</w:t>
            </w:r>
          </w:p>
        </w:tc>
      </w:tr>
      <w:tr w:rsidR="00371A7D" w:rsidRPr="00C00774" w14:paraId="2A077B0B" w14:textId="77777777" w:rsidTr="00306A97">
        <w:trPr>
          <w:trHeight w:val="974"/>
        </w:trPr>
        <w:tc>
          <w:tcPr>
            <w:tcW w:w="2410" w:type="dxa"/>
            <w:gridSpan w:val="3"/>
          </w:tcPr>
          <w:p w14:paraId="4AA546FF" w14:textId="4BED8AA3" w:rsidR="00371A7D" w:rsidRPr="003D3028" w:rsidRDefault="00371A7D" w:rsidP="00371A7D">
            <w:pPr>
              <w:jc w:val="both"/>
            </w:pPr>
            <w:r w:rsidRPr="00704C52">
              <w:t>Regulas Nr.2015/262 9.pants</w:t>
            </w:r>
            <w:r>
              <w:t xml:space="preserve"> un 2.pa</w:t>
            </w:r>
            <w:r w:rsidRPr="00972FD0">
              <w:t>nta “</w:t>
            </w:r>
            <w:r>
              <w:t>o</w:t>
            </w:r>
            <w:r w:rsidRPr="00972FD0">
              <w:t xml:space="preserve">” apakšpunkts </w:t>
            </w:r>
          </w:p>
        </w:tc>
        <w:tc>
          <w:tcPr>
            <w:tcW w:w="1956" w:type="dxa"/>
          </w:tcPr>
          <w:p w14:paraId="41A17543" w14:textId="2A86A919" w:rsidR="00371A7D" w:rsidRPr="003D3028" w:rsidRDefault="00371A7D" w:rsidP="00414D0B">
            <w:pPr>
              <w:jc w:val="both"/>
            </w:pPr>
            <w:r w:rsidRPr="00683B7F">
              <w:t>Noteikumu projekta 6</w:t>
            </w:r>
            <w:r w:rsidR="00414D0B">
              <w:t>5</w:t>
            </w:r>
            <w:r w:rsidRPr="00683B7F">
              <w:t>.punkts</w:t>
            </w:r>
          </w:p>
        </w:tc>
        <w:tc>
          <w:tcPr>
            <w:tcW w:w="3075" w:type="dxa"/>
          </w:tcPr>
          <w:p w14:paraId="6A1C4FE6" w14:textId="40D1B4EA" w:rsidR="00371A7D" w:rsidRDefault="00371A7D" w:rsidP="00371A7D">
            <w:pPr>
              <w:jc w:val="both"/>
            </w:pPr>
            <w:r>
              <w:t>Ieviests</w:t>
            </w:r>
            <w:r w:rsidRPr="00F15BEF">
              <w:t xml:space="preserve"> pilnībā.</w:t>
            </w:r>
          </w:p>
        </w:tc>
        <w:tc>
          <w:tcPr>
            <w:tcW w:w="1631" w:type="dxa"/>
          </w:tcPr>
          <w:p w14:paraId="5B320C1C" w14:textId="4816543E" w:rsidR="00371A7D" w:rsidRPr="00F15BEF" w:rsidRDefault="00371A7D" w:rsidP="00371A7D">
            <w:pPr>
              <w:jc w:val="both"/>
            </w:pPr>
            <w:r w:rsidRPr="00F15BEF">
              <w:t>Neparedz stingrākas prasības.</w:t>
            </w:r>
          </w:p>
        </w:tc>
      </w:tr>
      <w:tr w:rsidR="00724338" w:rsidRPr="00C00774" w14:paraId="284E0C78" w14:textId="77777777" w:rsidTr="00306A97">
        <w:trPr>
          <w:trHeight w:val="974"/>
        </w:trPr>
        <w:tc>
          <w:tcPr>
            <w:tcW w:w="2410" w:type="dxa"/>
            <w:gridSpan w:val="3"/>
          </w:tcPr>
          <w:p w14:paraId="1A6B6257" w14:textId="0722ED5C" w:rsidR="00724338" w:rsidRPr="003D3028" w:rsidRDefault="00724338" w:rsidP="00724338">
            <w:pPr>
              <w:jc w:val="both"/>
            </w:pPr>
            <w:r w:rsidRPr="00016263">
              <w:t xml:space="preserve">Regulas Nr.2015/262 34.panta 1.punkta „a” un „b” apakšpunkts </w:t>
            </w:r>
          </w:p>
        </w:tc>
        <w:tc>
          <w:tcPr>
            <w:tcW w:w="1956" w:type="dxa"/>
          </w:tcPr>
          <w:p w14:paraId="24A85330" w14:textId="0B11FA8E" w:rsidR="00724338" w:rsidRPr="003D3028" w:rsidRDefault="00724338" w:rsidP="00414D0B">
            <w:pPr>
              <w:jc w:val="both"/>
            </w:pPr>
            <w:r w:rsidRPr="00446463">
              <w:t>Noteikumu projekta 6</w:t>
            </w:r>
            <w:r w:rsidR="00414D0B">
              <w:t>7</w:t>
            </w:r>
            <w:r w:rsidRPr="00446463">
              <w:t>.punkts</w:t>
            </w:r>
          </w:p>
        </w:tc>
        <w:tc>
          <w:tcPr>
            <w:tcW w:w="3075" w:type="dxa"/>
          </w:tcPr>
          <w:p w14:paraId="688C1906" w14:textId="1BAAA332" w:rsidR="00724338" w:rsidRDefault="00724338" w:rsidP="00724338">
            <w:pPr>
              <w:jc w:val="both"/>
            </w:pPr>
            <w:r>
              <w:t>Ieviests</w:t>
            </w:r>
            <w:r w:rsidRPr="00F15BEF">
              <w:t xml:space="preserve"> pilnībā.</w:t>
            </w:r>
          </w:p>
        </w:tc>
        <w:tc>
          <w:tcPr>
            <w:tcW w:w="1631" w:type="dxa"/>
          </w:tcPr>
          <w:p w14:paraId="61A8EB0C" w14:textId="7C437261" w:rsidR="00724338" w:rsidRPr="00F15BEF" w:rsidRDefault="00724338" w:rsidP="00724338">
            <w:pPr>
              <w:jc w:val="both"/>
            </w:pPr>
            <w:r w:rsidRPr="00F15BEF">
              <w:t>Neparedz stingrākas prasības.</w:t>
            </w:r>
          </w:p>
        </w:tc>
      </w:tr>
      <w:tr w:rsidR="00414D0B" w:rsidRPr="00C00774" w14:paraId="7032B833" w14:textId="77777777" w:rsidTr="00306A97">
        <w:trPr>
          <w:trHeight w:val="974"/>
        </w:trPr>
        <w:tc>
          <w:tcPr>
            <w:tcW w:w="2410" w:type="dxa"/>
            <w:gridSpan w:val="3"/>
          </w:tcPr>
          <w:p w14:paraId="0868D441" w14:textId="3E1F3B41" w:rsidR="00414D0B" w:rsidRPr="00016263" w:rsidRDefault="00414D0B" w:rsidP="00414D0B">
            <w:pPr>
              <w:jc w:val="both"/>
            </w:pPr>
            <w:r w:rsidRPr="00A91D1D">
              <w:t>Regulas Nr.2015/262 13.panta 1.punkts</w:t>
            </w:r>
          </w:p>
        </w:tc>
        <w:tc>
          <w:tcPr>
            <w:tcW w:w="1956" w:type="dxa"/>
          </w:tcPr>
          <w:p w14:paraId="38A37936" w14:textId="14A4AB91" w:rsidR="00414D0B" w:rsidRPr="00446463" w:rsidRDefault="00414D0B" w:rsidP="00414D0B">
            <w:pPr>
              <w:jc w:val="both"/>
            </w:pPr>
            <w:r w:rsidRPr="00446463">
              <w:t xml:space="preserve">Noteikumu projekta </w:t>
            </w:r>
            <w:r>
              <w:t>70</w:t>
            </w:r>
            <w:r w:rsidRPr="00446463">
              <w:t>.punkts</w:t>
            </w:r>
          </w:p>
        </w:tc>
        <w:tc>
          <w:tcPr>
            <w:tcW w:w="3075" w:type="dxa"/>
          </w:tcPr>
          <w:p w14:paraId="726DDDE9" w14:textId="77529121" w:rsidR="00414D0B" w:rsidRDefault="00414D0B" w:rsidP="00414D0B">
            <w:pPr>
              <w:jc w:val="both"/>
            </w:pPr>
            <w:r>
              <w:t>Ieviests</w:t>
            </w:r>
            <w:r w:rsidRPr="00F15BEF">
              <w:t xml:space="preserve"> pilnībā.</w:t>
            </w:r>
          </w:p>
        </w:tc>
        <w:tc>
          <w:tcPr>
            <w:tcW w:w="1631" w:type="dxa"/>
          </w:tcPr>
          <w:p w14:paraId="7BE736EA" w14:textId="359690E1" w:rsidR="00414D0B" w:rsidRPr="00F15BEF" w:rsidRDefault="00414D0B" w:rsidP="00414D0B">
            <w:pPr>
              <w:jc w:val="both"/>
            </w:pPr>
            <w:r w:rsidRPr="00F15BEF">
              <w:t>Neparedz stingrākas prasības.</w:t>
            </w:r>
          </w:p>
        </w:tc>
      </w:tr>
      <w:tr w:rsidR="00414D0B" w:rsidRPr="00C00774" w14:paraId="4D1B5C8E" w14:textId="77777777" w:rsidTr="00306A97">
        <w:trPr>
          <w:trHeight w:val="974"/>
        </w:trPr>
        <w:tc>
          <w:tcPr>
            <w:tcW w:w="2410" w:type="dxa"/>
            <w:gridSpan w:val="3"/>
          </w:tcPr>
          <w:p w14:paraId="224642FF" w14:textId="1A0879CE" w:rsidR="00414D0B" w:rsidRDefault="00414D0B" w:rsidP="00414D0B">
            <w:pPr>
              <w:jc w:val="both"/>
            </w:pPr>
            <w:r w:rsidRPr="00704C52">
              <w:t>Regulas Nr.2015/262 6.pants, 13.panta 2.punkts, 40. pants</w:t>
            </w:r>
          </w:p>
        </w:tc>
        <w:tc>
          <w:tcPr>
            <w:tcW w:w="1956" w:type="dxa"/>
          </w:tcPr>
          <w:p w14:paraId="7C84F784" w14:textId="45C76F80" w:rsidR="00414D0B" w:rsidRPr="00446463" w:rsidRDefault="00414D0B" w:rsidP="00414D0B">
            <w:pPr>
              <w:jc w:val="both"/>
            </w:pPr>
            <w:r w:rsidRPr="00446463">
              <w:t xml:space="preserve">Noteikumu projekta </w:t>
            </w:r>
            <w:r>
              <w:t>71</w:t>
            </w:r>
            <w:r w:rsidRPr="00446463">
              <w:t>.punkts</w:t>
            </w:r>
          </w:p>
        </w:tc>
        <w:tc>
          <w:tcPr>
            <w:tcW w:w="3075" w:type="dxa"/>
          </w:tcPr>
          <w:p w14:paraId="14187CB7" w14:textId="3F1814E7" w:rsidR="00414D0B" w:rsidRDefault="00414D0B" w:rsidP="00414D0B">
            <w:pPr>
              <w:jc w:val="both"/>
            </w:pPr>
            <w:r>
              <w:t>Ieviests</w:t>
            </w:r>
            <w:r w:rsidRPr="00F15BEF">
              <w:t xml:space="preserve"> pilnībā.</w:t>
            </w:r>
          </w:p>
        </w:tc>
        <w:tc>
          <w:tcPr>
            <w:tcW w:w="1631" w:type="dxa"/>
          </w:tcPr>
          <w:p w14:paraId="0A753267" w14:textId="19E6C580" w:rsidR="00414D0B" w:rsidRPr="00F15BEF" w:rsidRDefault="00414D0B" w:rsidP="00414D0B">
            <w:pPr>
              <w:jc w:val="both"/>
            </w:pPr>
            <w:r w:rsidRPr="00F15BEF">
              <w:t>Neparedz stingrākas prasības.</w:t>
            </w:r>
          </w:p>
        </w:tc>
      </w:tr>
      <w:tr w:rsidR="00414D0B" w:rsidRPr="00C00774" w14:paraId="25BBE4D4" w14:textId="77777777" w:rsidTr="00C65ADD">
        <w:trPr>
          <w:trHeight w:val="279"/>
        </w:trPr>
        <w:tc>
          <w:tcPr>
            <w:tcW w:w="2410" w:type="dxa"/>
            <w:gridSpan w:val="3"/>
          </w:tcPr>
          <w:p w14:paraId="0AA7B9FA" w14:textId="5551728D" w:rsidR="00414D0B" w:rsidRPr="00FD1197" w:rsidRDefault="00414D0B" w:rsidP="00414D0B">
            <w:pPr>
              <w:pStyle w:val="naiskr"/>
              <w:spacing w:before="0" w:after="0"/>
            </w:pPr>
            <w:r w:rsidRPr="00FD1197">
              <w:t xml:space="preserve">Kā ir izmantota ES tiesību aktā paredzētā rīcības brīvība </w:t>
            </w:r>
            <w:r w:rsidRPr="00FD1197">
              <w:lastRenderedPageBreak/>
              <w:t>dalībvalstij pārņemt vai ieviest noteiktas ES tiesību akta normas.</w:t>
            </w:r>
            <w:r>
              <w:t xml:space="preserve"> </w:t>
            </w:r>
            <w:r w:rsidRPr="00FD1197">
              <w:t>Kādēļ?</w:t>
            </w:r>
          </w:p>
        </w:tc>
        <w:tc>
          <w:tcPr>
            <w:tcW w:w="6662" w:type="dxa"/>
            <w:gridSpan w:val="3"/>
          </w:tcPr>
          <w:p w14:paraId="26AF730C" w14:textId="3A51DA4C" w:rsidR="00414D0B" w:rsidRDefault="00414D0B" w:rsidP="00414D0B">
            <w:pPr>
              <w:jc w:val="both"/>
            </w:pPr>
            <w:r w:rsidRPr="006F7ADF">
              <w:lastRenderedPageBreak/>
              <w:t>Tā kā Regulas Nr.21/2004 8.</w:t>
            </w:r>
            <w:r>
              <w:t xml:space="preserve"> </w:t>
            </w:r>
            <w:r w:rsidRPr="006F7ADF">
              <w:t xml:space="preserve">panta 4.punktā ir paredzētā rīcības brīvība dalībvalstij, </w:t>
            </w:r>
            <w:r w:rsidRPr="00946B2A">
              <w:t>noteikumu projekta 10.2.apakšpunktā</w:t>
            </w:r>
            <w:r w:rsidRPr="006F7ADF">
              <w:t xml:space="preserve"> ir paredzēts</w:t>
            </w:r>
            <w:r w:rsidR="0025780C">
              <w:t>, ka</w:t>
            </w:r>
            <w:r w:rsidRPr="006F7ADF">
              <w:t xml:space="preserve"> </w:t>
            </w:r>
            <w:r w:rsidR="0025780C">
              <w:t>elektroniskajā datu</w:t>
            </w:r>
            <w:r w:rsidR="0025780C" w:rsidRPr="006F7ADF">
              <w:t xml:space="preserve">bāzē </w:t>
            </w:r>
            <w:r w:rsidRPr="006F7ADF">
              <w:t>pievieno</w:t>
            </w:r>
            <w:r w:rsidR="0025780C">
              <w:t>jama</w:t>
            </w:r>
            <w:r w:rsidRPr="006F7ADF">
              <w:t xml:space="preserve"> papildu </w:t>
            </w:r>
            <w:r w:rsidRPr="006F7ADF">
              <w:lastRenderedPageBreak/>
              <w:t>informāciju. Informācija</w:t>
            </w:r>
            <w:r w:rsidRPr="006F7ADF">
              <w:rPr>
                <w:rFonts w:ascii="Calibri" w:hAnsi="Calibri"/>
                <w:sz w:val="22"/>
                <w:szCs w:val="22"/>
                <w:lang w:eastAsia="en-US"/>
              </w:rPr>
              <w:t xml:space="preserve"> </w:t>
            </w:r>
            <w:r w:rsidRPr="006F7ADF">
              <w:t>do</w:t>
            </w:r>
            <w:r>
              <w:t>s</w:t>
            </w:r>
            <w:r w:rsidRPr="006F7ADF">
              <w:t xml:space="preserve"> precīzu iespēju izsekot lauksaimniecības dzīvnieku kustībai un dzīvnieku slimību uzliesmojumiem</w:t>
            </w:r>
            <w:r>
              <w:t>,</w:t>
            </w:r>
            <w:r w:rsidRPr="006F7ADF">
              <w:t xml:space="preserve"> kā arī nodrošinās dzīvnieku veselības un labturības uzraudzības pasākumu reģistrāciju, uzskaiti un analīzi, tā garantējot sabiedrības veselību un dzīvnieku izcelsmes pārtikas patērētāju aizsardzību. EK eksperti</w:t>
            </w:r>
            <w:r>
              <w:t>,</w:t>
            </w:r>
            <w:r w:rsidRPr="006F7ADF">
              <w:t xml:space="preserve"> veicot pārbaudes uz vietas</w:t>
            </w:r>
            <w:r>
              <w:t>,</w:t>
            </w:r>
            <w:r w:rsidRPr="006F7ADF">
              <w:t xml:space="preserve"> ir atzinuši</w:t>
            </w:r>
            <w:r>
              <w:t xml:space="preserve"> </w:t>
            </w:r>
            <w:r w:rsidRPr="006F7ADF">
              <w:t>Latvijas elektronisko datubāzi par darboties spējīgu un pilnīgu.</w:t>
            </w:r>
          </w:p>
          <w:p w14:paraId="07FF12BB" w14:textId="339EFA39" w:rsidR="00414D0B" w:rsidRPr="006F7ADF" w:rsidRDefault="00414D0B" w:rsidP="00414D0B">
            <w:pPr>
              <w:jc w:val="both"/>
            </w:pPr>
            <w:r>
              <w:t>Tā kā</w:t>
            </w:r>
            <w:r w:rsidRPr="006F7ADF">
              <w:t xml:space="preserve"> Regulas Nr.911/2004 9.</w:t>
            </w:r>
            <w:r>
              <w:t xml:space="preserve"> </w:t>
            </w:r>
            <w:r w:rsidRPr="006F7ADF">
              <w:t xml:space="preserve">pants </w:t>
            </w:r>
            <w:r>
              <w:t>paredz atkāpi</w:t>
            </w:r>
            <w:r w:rsidRPr="006F7ADF">
              <w:t xml:space="preserve">, ka dalībvalsts var </w:t>
            </w:r>
            <w:r>
              <w:t>noteikt</w:t>
            </w:r>
            <w:r w:rsidRPr="006F7ADF">
              <w:t xml:space="preserve"> ziņošanu par dzīvnieka piedzimšanu vienlai</w:t>
            </w:r>
            <w:r w:rsidR="0025780C">
              <w:t>kus</w:t>
            </w:r>
            <w:r w:rsidRPr="006F7ADF">
              <w:t xml:space="preserve"> ar dzīvnieka apzīmēšanu</w:t>
            </w:r>
            <w:r>
              <w:t>, tad</w:t>
            </w:r>
            <w:r w:rsidRPr="006F7ADF">
              <w:t xml:space="preserve"> </w:t>
            </w:r>
            <w:r w:rsidRPr="0066661D">
              <w:t xml:space="preserve">noteikumu projekta </w:t>
            </w:r>
            <w:r w:rsidR="00A82257">
              <w:t>29</w:t>
            </w:r>
            <w:r w:rsidRPr="0066661D">
              <w:t>.punktā noteikts, ka dzīvnieka turētājam ir jāziņo par attiecīgu notikumu Datu centram septiņu dienu laikposmā pēc dzīvnieka ap</w:t>
            </w:r>
            <w:r w:rsidR="0027414F">
              <w:t xml:space="preserve">zīmēšanas. Tas būtiski atvieglo </w:t>
            </w:r>
            <w:r w:rsidRPr="0066661D">
              <w:t>un samazina administratīvo slogu dzīvnieka īpašniekam</w:t>
            </w:r>
            <w:r w:rsidR="0025780C">
              <w:t>,</w:t>
            </w:r>
            <w:r w:rsidRPr="0066661D">
              <w:t xml:space="preserve"> t.i.</w:t>
            </w:r>
            <w:r w:rsidR="0025780C">
              <w:t>,</w:t>
            </w:r>
            <w:r w:rsidRPr="0066661D">
              <w:t xml:space="preserve"> sniegt ziņas vienreiz nevis divreiz, ja </w:t>
            </w:r>
            <w:r w:rsidR="0025780C">
              <w:t>Latvija</w:t>
            </w:r>
            <w:r w:rsidRPr="0066661D">
              <w:t xml:space="preserve"> kā dalībvalsts neizmantotu šo izvēli.</w:t>
            </w:r>
            <w:r w:rsidRPr="006F7ADF">
              <w:rPr>
                <w:rFonts w:ascii="Calibri" w:hAnsi="Calibri"/>
                <w:sz w:val="22"/>
                <w:szCs w:val="22"/>
                <w:lang w:eastAsia="en-US"/>
              </w:rPr>
              <w:t xml:space="preserve"> </w:t>
            </w:r>
            <w:r w:rsidRPr="006F7ADF">
              <w:rPr>
                <w:lang w:eastAsia="en-US"/>
              </w:rPr>
              <w:t>Tāpat i</w:t>
            </w:r>
            <w:r w:rsidRPr="006F7ADF">
              <w:t>nformācija nodrošinās iespēju izsekot lauksaimniecības dzīvnieku kustībai un dzīvnieku slimību uzliesmojumiem, kā arī nodrošina dzīvnieku veselības un labturības uzraudzības pasākumu reģistrāciju, uzskaiti un analīzi, tā garantējot sabiedrības veselību un dzīvnieku izcelsmes pārtikas patērētāju aizsardzību.</w:t>
            </w:r>
          </w:p>
          <w:p w14:paraId="33DD5A9E" w14:textId="08E9864B" w:rsidR="00414D0B" w:rsidRDefault="00414D0B" w:rsidP="00414D0B">
            <w:pPr>
              <w:jc w:val="both"/>
            </w:pPr>
            <w:r w:rsidRPr="006F7ADF">
              <w:t>Tā kā Regulas Nr.1760/2000 4.</w:t>
            </w:r>
            <w:r>
              <w:t xml:space="preserve">a </w:t>
            </w:r>
            <w:r w:rsidRPr="006F7ADF">
              <w:t xml:space="preserve">panta </w:t>
            </w:r>
            <w:r>
              <w:t>1</w:t>
            </w:r>
            <w:r w:rsidRPr="006F7ADF">
              <w:t xml:space="preserve">.punkts paredz, ka dzīvnieks jāapzīmē </w:t>
            </w:r>
            <w:r w:rsidRPr="00946B2A">
              <w:t>dalībvalsts noteiktā laikposmā</w:t>
            </w:r>
            <w:r w:rsidRPr="006F7ADF">
              <w:t xml:space="preserve">, šo </w:t>
            </w:r>
            <w:r w:rsidRPr="00946B2A">
              <w:t>noteikumu projekta 4</w:t>
            </w:r>
            <w:r w:rsidR="00A82257">
              <w:t>8</w:t>
            </w:r>
            <w:r w:rsidRPr="00946B2A">
              <w:t>. punkt</w:t>
            </w:r>
            <w:r w:rsidR="0025780C">
              <w:t>ā noteikts, ka</w:t>
            </w:r>
            <w:r w:rsidRPr="00946B2A">
              <w:t xml:space="preserve"> dzīvniek</w:t>
            </w:r>
            <w:r w:rsidR="0025780C">
              <w:t>s</w:t>
            </w:r>
            <w:r w:rsidRPr="00946B2A">
              <w:t xml:space="preserve"> apzīmē</w:t>
            </w:r>
            <w:r w:rsidR="0025780C">
              <w:t>jams</w:t>
            </w:r>
            <w:r w:rsidRPr="00946B2A">
              <w:t xml:space="preserve"> 20 dienu laikā, neuzliekot stingrākas prasības, kā ir noteikts iepriekšminēt</w:t>
            </w:r>
            <w:r w:rsidR="0025780C">
              <w:t>aj</w:t>
            </w:r>
            <w:r w:rsidRPr="00946B2A">
              <w:t>ā regulas pantā, vienlaikus norādot, kurā vietā dzīvniekam tiek iestiprināta krotālija</w:t>
            </w:r>
            <w:r>
              <w:t xml:space="preserve"> </w:t>
            </w:r>
            <w:r w:rsidRPr="00946B2A">
              <w:t>(Regulas Nr.1760/2000 4.</w:t>
            </w:r>
            <w:r>
              <w:t xml:space="preserve"> </w:t>
            </w:r>
            <w:r w:rsidRPr="00946B2A">
              <w:t xml:space="preserve">panta </w:t>
            </w:r>
            <w:r>
              <w:t>1</w:t>
            </w:r>
            <w:r w:rsidRPr="00946B2A">
              <w:t>.punkt</w:t>
            </w:r>
            <w:r>
              <w:t>a ceturtā rindkopa</w:t>
            </w:r>
            <w:r w:rsidR="0025780C">
              <w:t>:</w:t>
            </w:r>
            <w:r w:rsidRPr="00946B2A">
              <w:t xml:space="preserve"> krotālijas dzīvniekiem piestiprina </w:t>
            </w:r>
            <w:r>
              <w:t>kompetentās iestādes</w:t>
            </w:r>
            <w:r w:rsidRPr="00946B2A">
              <w:t xml:space="preserve"> noteiktā veidā). </w:t>
            </w:r>
          </w:p>
          <w:p w14:paraId="084B6E57" w14:textId="77777777" w:rsidR="0027414F" w:rsidRDefault="00414D0B" w:rsidP="00414D0B">
            <w:pPr>
              <w:jc w:val="both"/>
            </w:pPr>
            <w:r w:rsidRPr="006F7ADF">
              <w:t xml:space="preserve">Tā kā Regulas Nr.21/2004 4.panta 1. un 4.punkts paredz, ka dzīvnieks jāapzīmē dalībvalsts noteiktā laikposmā, tad šo </w:t>
            </w:r>
            <w:r w:rsidRPr="006F7ADF">
              <w:rPr>
                <w:u w:val="single"/>
              </w:rPr>
              <w:t>noteikumu projekta 5</w:t>
            </w:r>
            <w:r w:rsidR="00A82257">
              <w:rPr>
                <w:u w:val="single"/>
              </w:rPr>
              <w:t>8</w:t>
            </w:r>
            <w:r w:rsidRPr="006F7ADF">
              <w:rPr>
                <w:u w:val="single"/>
              </w:rPr>
              <w:t>.</w:t>
            </w:r>
            <w:r>
              <w:rPr>
                <w:u w:val="single"/>
              </w:rPr>
              <w:t xml:space="preserve"> un </w:t>
            </w:r>
            <w:r w:rsidR="00A82257">
              <w:rPr>
                <w:u w:val="single"/>
              </w:rPr>
              <w:t>59</w:t>
            </w:r>
            <w:r>
              <w:rPr>
                <w:u w:val="single"/>
              </w:rPr>
              <w:t>.</w:t>
            </w:r>
            <w:r w:rsidRPr="006F7ADF">
              <w:rPr>
                <w:u w:val="single"/>
              </w:rPr>
              <w:t xml:space="preserve"> punkts</w:t>
            </w:r>
            <w:r w:rsidRPr="006F7ADF">
              <w:t xml:space="preserve"> paredz, ka dzīvnieks</w:t>
            </w:r>
            <w:r>
              <w:t xml:space="preserve"> ir </w:t>
            </w:r>
            <w:r w:rsidRPr="006F7ADF">
              <w:t xml:space="preserve"> jāapzīmē 30 dienu laikā no tā piedzimšanas</w:t>
            </w:r>
            <w:r>
              <w:t xml:space="preserve"> (59.pants), savukārt no trešās valsts ievestos dzīvniekus apzīmē pēc to ievietošanas novietnē,</w:t>
            </w:r>
            <w:r w:rsidRPr="006F7ADF">
              <w:t xml:space="preserve"> </w:t>
            </w:r>
            <w:r>
              <w:t xml:space="preserve">nepārsniedzot 14 dienas pēc </w:t>
            </w:r>
            <w:r w:rsidRPr="00A73AE8">
              <w:t>veterinār</w:t>
            </w:r>
            <w:r w:rsidR="0025780C">
              <w:t>ajām</w:t>
            </w:r>
            <w:r w:rsidRPr="00A73AE8">
              <w:t xml:space="preserve"> pārbau</w:t>
            </w:r>
            <w:r w:rsidR="0025780C">
              <w:t>dēm</w:t>
            </w:r>
            <w:r w:rsidRPr="00A73AE8">
              <w:t>, k</w:t>
            </w:r>
            <w:r w:rsidR="0025780C">
              <w:t>ur</w:t>
            </w:r>
            <w:r w:rsidRPr="00A73AE8">
              <w:t>as noteiktas atbilstoši normatīvajiem aktiem par veterināro kontroli, kas jāievēro, ievedot Latvijā dzīvniekus no trešajām valstīm</w:t>
            </w:r>
            <w:r>
              <w:t xml:space="preserve"> laikā</w:t>
            </w:r>
            <w:r w:rsidRPr="006F7ADF">
              <w:t>, kā arī vienlai</w:t>
            </w:r>
            <w:r w:rsidR="0025780C">
              <w:t>kus</w:t>
            </w:r>
            <w:r w:rsidRPr="006F7ADF">
              <w:t xml:space="preserve"> norādot</w:t>
            </w:r>
            <w:r w:rsidR="0025780C">
              <w:t>,</w:t>
            </w:r>
            <w:r w:rsidRPr="006F7ADF">
              <w:t xml:space="preserve"> kurā vietā dzīvniekam tiek iestiprināta krotālija (Regulas Nr.21/2004 4.panta 7.punkts</w:t>
            </w:r>
            <w:r w:rsidR="0025780C">
              <w:t>:</w:t>
            </w:r>
            <w:r w:rsidRPr="006F7ADF">
              <w:t xml:space="preserve"> krotālijas dzīvniekiem piestiprina </w:t>
            </w:r>
            <w:r>
              <w:t>kompetentās iestādes</w:t>
            </w:r>
            <w:r w:rsidRPr="006F7ADF">
              <w:t xml:space="preserve"> noteiktā veidā). </w:t>
            </w:r>
          </w:p>
          <w:p w14:paraId="2C245C09" w14:textId="4AC1CFBD" w:rsidR="00414D0B" w:rsidRPr="006F7ADF" w:rsidRDefault="00414D0B" w:rsidP="00414D0B">
            <w:pPr>
              <w:jc w:val="both"/>
            </w:pPr>
            <w:r w:rsidRPr="00381296">
              <w:t xml:space="preserve">Dzīvnieki pēc iespējas </w:t>
            </w:r>
            <w:r w:rsidR="0025780C" w:rsidRPr="00381296">
              <w:t xml:space="preserve">ātrāk </w:t>
            </w:r>
            <w:r w:rsidRPr="00381296">
              <w:t xml:space="preserve">ir jāapzīmē, lai nodrošinātu to izsekojamību un novērstu </w:t>
            </w:r>
            <w:proofErr w:type="spellStart"/>
            <w:r w:rsidRPr="00381296">
              <w:t>zoonožu</w:t>
            </w:r>
            <w:proofErr w:type="spellEnd"/>
            <w:r w:rsidRPr="00381296">
              <w:t xml:space="preserve"> un dzīvnieku infekcijas slimību izplatīšanos, kā arī garantētu sabiedrības veselību un dzīvnieku izcelsmes pārtikas patērētāju aizsardzību. </w:t>
            </w:r>
            <w:r w:rsidR="0025780C" w:rsidRPr="00381296">
              <w:t>D</w:t>
            </w:r>
            <w:r w:rsidRPr="00381296">
              <w:t>zīvnieku apzīmēšanas termiņ</w:t>
            </w:r>
            <w:r w:rsidR="0025780C" w:rsidRPr="00381296">
              <w:t>š</w:t>
            </w:r>
            <w:r w:rsidRPr="00381296">
              <w:t xml:space="preserve"> ir saskaņots ar NVO</w:t>
            </w:r>
            <w:r w:rsidR="0025780C" w:rsidRPr="00381296">
              <w:t>,</w:t>
            </w:r>
            <w:r w:rsidRPr="00381296">
              <w:t xml:space="preserve"> un šīs prasības </w:t>
            </w:r>
            <w:r w:rsidR="0025780C" w:rsidRPr="00381296">
              <w:t xml:space="preserve">ir spēkā </w:t>
            </w:r>
            <w:r w:rsidRPr="00381296">
              <w:t>jau kopš 1999.gada</w:t>
            </w:r>
            <w:r w:rsidR="0025780C" w:rsidRPr="00381296">
              <w:t xml:space="preserve"> un</w:t>
            </w:r>
            <w:r w:rsidRPr="00381296">
              <w:t xml:space="preserve"> </w:t>
            </w:r>
            <w:r w:rsidR="0025780C" w:rsidRPr="00381296">
              <w:t>tika saglabātas</w:t>
            </w:r>
            <w:r w:rsidRPr="00381296">
              <w:t>,</w:t>
            </w:r>
            <w:r w:rsidR="0025780C" w:rsidRPr="00381296">
              <w:t xml:space="preserve"> Latvijai</w:t>
            </w:r>
            <w:r w:rsidRPr="00381296">
              <w:t xml:space="preserve"> iestājoties ES</w:t>
            </w:r>
            <w:r w:rsidR="0025780C" w:rsidRPr="00381296">
              <w:t>. Turklāt</w:t>
            </w:r>
            <w:r w:rsidRPr="00381296">
              <w:t xml:space="preserve"> EK eksperti veicot, pārbaudes uz vietas</w:t>
            </w:r>
            <w:r w:rsidR="0025780C" w:rsidRPr="00381296">
              <w:t>,</w:t>
            </w:r>
            <w:r w:rsidRPr="00381296">
              <w:t xml:space="preserve"> ir atzinuši Latvijas apzīmēšanas un reģistrēšanas sistēmu par darboties spējīgu un pilnīgu.</w:t>
            </w:r>
          </w:p>
          <w:p w14:paraId="5810C120" w14:textId="3AB9BC5F" w:rsidR="00414D0B" w:rsidRDefault="00414D0B" w:rsidP="00414D0B">
            <w:pPr>
              <w:jc w:val="both"/>
            </w:pPr>
            <w:r>
              <w:lastRenderedPageBreak/>
              <w:t>T</w:t>
            </w:r>
            <w:r w:rsidRPr="006F7ADF">
              <w:t>ā kā Regulas Nr.21/2004 9.</w:t>
            </w:r>
            <w:r>
              <w:t xml:space="preserve"> </w:t>
            </w:r>
            <w:r w:rsidRPr="006F7ADF">
              <w:t>panta 3.punkta pirmā rindkop</w:t>
            </w:r>
            <w:r w:rsidR="0025780C">
              <w:t xml:space="preserve">ā </w:t>
            </w:r>
            <w:r w:rsidRPr="006F7ADF">
              <w:t>no</w:t>
            </w:r>
            <w:r w:rsidR="0025780C">
              <w:t>teikts</w:t>
            </w:r>
            <w:r w:rsidRPr="006F7ADF">
              <w:t>, ka</w:t>
            </w:r>
            <w:r w:rsidR="0025780C">
              <w:t>,</w:t>
            </w:r>
            <w:r w:rsidRPr="006F7ADF">
              <w:t xml:space="preserve"> sākot ar 2009.</w:t>
            </w:r>
            <w:r>
              <w:t xml:space="preserve"> </w:t>
            </w:r>
            <w:r w:rsidRPr="006F7ADF">
              <w:t>gad</w:t>
            </w:r>
            <w:r>
              <w:t>a 31. decembri,</w:t>
            </w:r>
            <w:r w:rsidRPr="006F7ADF">
              <w:t xml:space="preserve"> </w:t>
            </w:r>
            <w:r w:rsidRPr="008E3C1B">
              <w:t>visi dzīvnieki ir jāapzīmē elektroniski, bet iepriekšminētās regulas otrā un trešā atkāpe paredz, ka</w:t>
            </w:r>
            <w:r w:rsidR="0025780C">
              <w:t xml:space="preserve"> tad</w:t>
            </w:r>
            <w:r w:rsidRPr="008E3C1B">
              <w:t>, ja dzīvnieku skaits nepārsniedz noteiktu daudzumu</w:t>
            </w:r>
            <w:r w:rsidR="0025780C">
              <w:t xml:space="preserve"> (un</w:t>
            </w:r>
            <w:r w:rsidRPr="008E3C1B">
              <w:t xml:space="preserve"> Latvij</w:t>
            </w:r>
            <w:r w:rsidR="0025780C">
              <w:t>ā</w:t>
            </w:r>
            <w:r w:rsidRPr="008E3C1B">
              <w:t xml:space="preserve"> tā arī ir</w:t>
            </w:r>
            <w:r w:rsidR="0025780C">
              <w:t>)</w:t>
            </w:r>
            <w:r w:rsidRPr="008E3C1B">
              <w:t xml:space="preserve">, tad Latvija visus dzīvniekus </w:t>
            </w:r>
            <w:r w:rsidR="0025780C" w:rsidRPr="008E3C1B">
              <w:t>var ne</w:t>
            </w:r>
            <w:r w:rsidR="0025780C">
              <w:t>ap</w:t>
            </w:r>
            <w:r w:rsidR="0025780C" w:rsidRPr="008E3C1B">
              <w:t xml:space="preserve">zīmēt </w:t>
            </w:r>
            <w:r w:rsidRPr="008E3C1B">
              <w:t xml:space="preserve">elektroniski. </w:t>
            </w:r>
            <w:r w:rsidR="0025780C">
              <w:t>Tādējādi</w:t>
            </w:r>
            <w:r w:rsidRPr="008E3C1B">
              <w:t xml:space="preserve"> noteikumu projekta 6</w:t>
            </w:r>
            <w:r w:rsidR="00A82257">
              <w:t>0</w:t>
            </w:r>
            <w:r w:rsidRPr="008E3C1B">
              <w:t>.punkts skaidrības labad un</w:t>
            </w:r>
            <w:r w:rsidR="0025780C">
              <w:t xml:space="preserve"> tādēļ</w:t>
            </w:r>
            <w:r w:rsidRPr="008E3C1B">
              <w:t>, lai dzīvnieku īpašniekam neradītu lielus naudas līdzekļu izdevu</w:t>
            </w:r>
            <w:r w:rsidRPr="006F7ADF">
              <w:t>mus</w:t>
            </w:r>
            <w:r w:rsidR="0025780C">
              <w:t xml:space="preserve">, </w:t>
            </w:r>
            <w:r w:rsidRPr="006F7ADF">
              <w:t>paredz</w:t>
            </w:r>
            <w:r w:rsidR="0025780C">
              <w:t>, ka</w:t>
            </w:r>
            <w:r w:rsidRPr="006F7ADF">
              <w:t xml:space="preserve"> </w:t>
            </w:r>
            <w:r w:rsidR="0025780C">
              <w:t>dzīvnieki</w:t>
            </w:r>
            <w:r w:rsidR="0025780C" w:rsidRPr="006F7ADF">
              <w:t xml:space="preserve"> elektroniski </w:t>
            </w:r>
            <w:r w:rsidR="0025780C">
              <w:t>apzīmējami</w:t>
            </w:r>
            <w:r w:rsidR="0025780C" w:rsidRPr="006F7ADF">
              <w:t xml:space="preserve"> </w:t>
            </w:r>
            <w:r w:rsidRPr="006F7ADF">
              <w:t>tikai ta</w:t>
            </w:r>
            <w:r w:rsidR="0025780C">
              <w:t>d</w:t>
            </w:r>
            <w:r w:rsidRPr="006F7ADF">
              <w:t xml:space="preserve">, kad tie tiek izvesti uz citu dalībvalsti, jo </w:t>
            </w:r>
            <w:r w:rsidR="0025780C">
              <w:t>citādi</w:t>
            </w:r>
            <w:r w:rsidRPr="006F7ADF">
              <w:t xml:space="preserve"> īpašnieks var domāt, ka ir obligāti </w:t>
            </w:r>
            <w:r w:rsidR="0025780C" w:rsidRPr="006F7ADF">
              <w:t xml:space="preserve">elektroniski </w:t>
            </w:r>
            <w:r w:rsidRPr="006F7ADF">
              <w:t>jāapzīmē vis</w:t>
            </w:r>
            <w:r w:rsidR="0025780C">
              <w:t>i</w:t>
            </w:r>
            <w:r w:rsidRPr="006F7ADF">
              <w:t xml:space="preserve"> dzīvniek</w:t>
            </w:r>
            <w:r w:rsidR="0025780C">
              <w:t>i</w:t>
            </w:r>
            <w:r>
              <w:t xml:space="preserve">. </w:t>
            </w:r>
          </w:p>
          <w:p w14:paraId="0EC4198F" w14:textId="7A604B11" w:rsidR="00414D0B" w:rsidRDefault="00414D0B" w:rsidP="00414D0B">
            <w:pPr>
              <w:jc w:val="both"/>
            </w:pPr>
            <w:r w:rsidRPr="00381296">
              <w:t>Tā kā Regulas Nr.2015/262 13.pantā dalībvalstij</w:t>
            </w:r>
            <w:r>
              <w:t xml:space="preserve"> ir paredzēta rīcības brīvība, noteikumu projekta 7</w:t>
            </w:r>
            <w:r w:rsidR="009A0A44">
              <w:t>0</w:t>
            </w:r>
            <w:r>
              <w:t xml:space="preserve">.punktā ir paredzēts, ka savvaļā vai </w:t>
            </w:r>
            <w:proofErr w:type="spellStart"/>
            <w:r>
              <w:t>pussavvaļā</w:t>
            </w:r>
            <w:proofErr w:type="spellEnd"/>
            <w:r>
              <w:t xml:space="preserve"> dzīvojoš</w:t>
            </w:r>
            <w:r w:rsidR="00526AF2">
              <w:t>i</w:t>
            </w:r>
            <w:r>
              <w:t xml:space="preserve"> zirgu dzimtas dzīvniek</w:t>
            </w:r>
            <w:r w:rsidR="00526AF2">
              <w:t>i</w:t>
            </w:r>
            <w:r>
              <w:t xml:space="preserve"> ir jāidentificē saskaņā ar regulas Nr. 2015/262 13. panta 1. punkta prasībām. Šī prasība ir noteikta, lai nodrošinātu savvaļā vai </w:t>
            </w:r>
            <w:proofErr w:type="spellStart"/>
            <w:r>
              <w:t>pussavvaļā</w:t>
            </w:r>
            <w:proofErr w:type="spellEnd"/>
            <w:r>
              <w:t xml:space="preserve"> dzīvojošu zirgu dzimtas dzīvnieku izsekojamību un novērstu </w:t>
            </w:r>
            <w:proofErr w:type="spellStart"/>
            <w:r>
              <w:t>zoonožu</w:t>
            </w:r>
            <w:proofErr w:type="spellEnd"/>
            <w:r>
              <w:t xml:space="preserve"> un dzīvnieku infekcijas slimību izplatīšanos, kā arī garantētu sabiedrības veselību un dzīvnieku izcelsmes pārtikas patērētāju aizsardzību un, ievērojot Pārtikas un veterināra dienesta priekšlikumu, pilnvērtīgi varētu </w:t>
            </w:r>
            <w:r w:rsidR="006E35B3">
              <w:t>pildīt</w:t>
            </w:r>
            <w:r>
              <w:t xml:space="preserve"> kontroles funkcijas attiecībā uz dzīvnieku izsekojamību un to identificēšanu. Šī prasība ir saskaņota ar šķirnes dzīvnieku audzētāju asociācijām un citām iesaistīt</w:t>
            </w:r>
            <w:r w:rsidR="006E35B3">
              <w:t>aj</w:t>
            </w:r>
            <w:r>
              <w:t>ām nevalstisk</w:t>
            </w:r>
            <w:r w:rsidR="006E35B3">
              <w:t>aj</w:t>
            </w:r>
            <w:r>
              <w:t>ām organizācijām.</w:t>
            </w:r>
          </w:p>
          <w:p w14:paraId="5F965807" w14:textId="32452EE3" w:rsidR="00414D0B" w:rsidRPr="00FD1197" w:rsidRDefault="006E35B3">
            <w:pPr>
              <w:jc w:val="both"/>
            </w:pPr>
            <w:r>
              <w:t xml:space="preserve">Latvija nepiemēro </w:t>
            </w:r>
            <w:r w:rsidR="00414D0B">
              <w:t xml:space="preserve">Regulas Nr.2015/262 18.panta 4. un 5.punktā dalībvalstij noteikto rīcības brīvību, jo zirgu dzimtas dzīvnieki tiek identificēti, ja tiem ir izsniegts identifikācijas dokuments (pase), pases dublikāts vai identifikācijas dokumenta aizstājējs un tie ir apzīmēti ar </w:t>
            </w:r>
            <w:proofErr w:type="spellStart"/>
            <w:r w:rsidR="00414D0B">
              <w:t>transponderu</w:t>
            </w:r>
            <w:proofErr w:type="spellEnd"/>
            <w:r w:rsidR="00414D0B">
              <w:t>, savukārt alternatīvie apzīmēšanas līdzekļi zirgu dzimtas dzīvnieku apzīmēšanai nav atļauti, tāpēc arī nav nepieciešams paredzēt alternatīvās identitātes pārbaudes. Iepriekšminētā prasība ir saskaņota ar noteikumu projektā izstrādē iesaistīt</w:t>
            </w:r>
            <w:r w:rsidR="008A6E89">
              <w:t>aj</w:t>
            </w:r>
            <w:r w:rsidR="00414D0B">
              <w:t xml:space="preserve">ām institūcijām un šķirnes dzīvnieku audzētāju asociācijām. </w:t>
            </w:r>
          </w:p>
        </w:tc>
      </w:tr>
      <w:tr w:rsidR="00414D0B" w:rsidRPr="00C00774" w14:paraId="56FE14F3" w14:textId="77777777" w:rsidTr="00C65ADD">
        <w:trPr>
          <w:trHeight w:val="279"/>
        </w:trPr>
        <w:tc>
          <w:tcPr>
            <w:tcW w:w="2410" w:type="dxa"/>
            <w:gridSpan w:val="3"/>
          </w:tcPr>
          <w:p w14:paraId="34465C27" w14:textId="77777777" w:rsidR="00414D0B" w:rsidRPr="00FD1197" w:rsidRDefault="00414D0B" w:rsidP="00414D0B">
            <w:r w:rsidRPr="00FD1197">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2" w:type="dxa"/>
            <w:gridSpan w:val="3"/>
          </w:tcPr>
          <w:p w14:paraId="0A4A146B" w14:textId="77777777" w:rsidR="00414D0B" w:rsidRPr="00FD1197" w:rsidRDefault="00414D0B" w:rsidP="00414D0B">
            <w:pPr>
              <w:jc w:val="both"/>
            </w:pPr>
            <w:r w:rsidRPr="00FD1197">
              <w:t>Projekts šo jomu neskar.</w:t>
            </w:r>
          </w:p>
        </w:tc>
      </w:tr>
      <w:tr w:rsidR="00414D0B" w:rsidRPr="00C00774" w14:paraId="79BDED19" w14:textId="77777777" w:rsidTr="00C65ADD">
        <w:trPr>
          <w:trHeight w:val="279"/>
        </w:trPr>
        <w:tc>
          <w:tcPr>
            <w:tcW w:w="2410" w:type="dxa"/>
            <w:gridSpan w:val="3"/>
          </w:tcPr>
          <w:p w14:paraId="6C76A470" w14:textId="77777777" w:rsidR="00414D0B" w:rsidRPr="00FD1197" w:rsidRDefault="00414D0B" w:rsidP="00414D0B">
            <w:pPr>
              <w:jc w:val="both"/>
            </w:pPr>
            <w:r w:rsidRPr="00FD1197">
              <w:t>Cita informācija</w:t>
            </w:r>
          </w:p>
        </w:tc>
        <w:tc>
          <w:tcPr>
            <w:tcW w:w="6662" w:type="dxa"/>
            <w:gridSpan w:val="3"/>
          </w:tcPr>
          <w:p w14:paraId="1E8F47B0" w14:textId="77777777" w:rsidR="00414D0B" w:rsidRPr="00FD1197" w:rsidRDefault="00414D0B" w:rsidP="00414D0B">
            <w:pPr>
              <w:jc w:val="both"/>
            </w:pPr>
            <w:r w:rsidRPr="00FD1197">
              <w:t>Nav.</w:t>
            </w:r>
          </w:p>
        </w:tc>
      </w:tr>
    </w:tbl>
    <w:p w14:paraId="063DC0D6" w14:textId="38BBD271" w:rsidR="0012176F" w:rsidRDefault="0012176F" w:rsidP="0012176F"/>
    <w:p w14:paraId="18851956" w14:textId="53681ECB" w:rsidR="008B4F57" w:rsidRDefault="008B4F57" w:rsidP="0012176F">
      <w:r>
        <w:t>2.tabula. Projekts šo jomu neskar.</w:t>
      </w:r>
    </w:p>
    <w:p w14:paraId="47881507"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FD1197">
        <w:trPr>
          <w:trHeight w:val="279"/>
        </w:trPr>
        <w:tc>
          <w:tcPr>
            <w:tcW w:w="9072" w:type="dxa"/>
            <w:gridSpan w:val="3"/>
          </w:tcPr>
          <w:p w14:paraId="4A9B8881" w14:textId="77777777" w:rsidR="00EA68B8" w:rsidRPr="00093C22" w:rsidRDefault="00EA68B8" w:rsidP="009B58CF">
            <w:pPr>
              <w:jc w:val="center"/>
              <w:rPr>
                <w:b/>
              </w:rPr>
            </w:pPr>
            <w:r w:rsidRPr="00093C22">
              <w:rPr>
                <w:b/>
              </w:rPr>
              <w:lastRenderedPageBreak/>
              <w:t>VI. Sabiedrības līdzdalība un komunikācijas aktivitātes</w:t>
            </w:r>
          </w:p>
        </w:tc>
      </w:tr>
      <w:tr w:rsidR="00EA68B8" w:rsidRPr="00093C22" w14:paraId="4B5E2E54" w14:textId="77777777" w:rsidTr="00FD1197">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5953" w:type="dxa"/>
          </w:tcPr>
          <w:p w14:paraId="4D72E23D" w14:textId="4BC5BE3A" w:rsidR="00EA68B8" w:rsidRPr="00093C22" w:rsidRDefault="00794795" w:rsidP="00AB7073">
            <w:pPr>
              <w:jc w:val="both"/>
            </w:pPr>
            <w:r w:rsidRPr="00093C22">
              <w:t>Informācija par noteikumu projektu</w:t>
            </w:r>
            <w:r>
              <w:t xml:space="preserve"> </w:t>
            </w:r>
            <w:r w:rsidR="00AB7073">
              <w:t>1</w:t>
            </w:r>
            <w:r>
              <w:t>0.0</w:t>
            </w:r>
            <w:r w:rsidR="002968B6">
              <w:t>1</w:t>
            </w:r>
            <w:r>
              <w:t>.201</w:t>
            </w:r>
            <w:r w:rsidR="002968B6">
              <w:t>9</w:t>
            </w:r>
            <w:r>
              <w:t xml:space="preserve">. tika </w:t>
            </w:r>
            <w:r w:rsidRPr="00093C22">
              <w:t xml:space="preserve">ievietota tīmekļa vietnē </w:t>
            </w:r>
            <w:hyperlink r:id="rId8" w:history="1">
              <w:r w:rsidRPr="00B761AA">
                <w:rPr>
                  <w:rStyle w:val="Hipersaite"/>
                </w:rPr>
                <w:t>www.zm.gov.lv</w:t>
              </w:r>
            </w:hyperlink>
          </w:p>
        </w:tc>
      </w:tr>
      <w:tr w:rsidR="00EA68B8" w:rsidRPr="00093C22" w14:paraId="4268792A" w14:textId="77777777" w:rsidTr="00FD1197">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7C1F8A16" w:rsidR="00673919" w:rsidRPr="00093C22" w:rsidRDefault="002968B6" w:rsidP="00F5467C">
            <w:pPr>
              <w:jc w:val="both"/>
            </w:pPr>
            <w:r>
              <w:t>N</w:t>
            </w:r>
            <w:r w:rsidR="003305CF">
              <w:t xml:space="preserve">oteikumu </w:t>
            </w:r>
            <w:r w:rsidR="00E648DE">
              <w:t>p</w:t>
            </w:r>
            <w:r w:rsidR="00C47A6A">
              <w:t>rojekta</w:t>
            </w:r>
            <w:r w:rsidR="00F67C98">
              <w:t xml:space="preserve"> </w:t>
            </w:r>
            <w:r w:rsidR="00C47A6A">
              <w:t>elektroniska saskaņošana</w:t>
            </w:r>
            <w:r w:rsidR="00F67C98">
              <w:t xml:space="preserve"> </w:t>
            </w:r>
            <w:r w:rsidR="00E648DE">
              <w:t>ar</w:t>
            </w:r>
            <w:r w:rsidR="0028031D">
              <w:t xml:space="preserve"> </w:t>
            </w:r>
            <w:r w:rsidR="00794795">
              <w:t>Lauksaimniecības organizāciju sadarbības padomi un Zemnieku saeimu.</w:t>
            </w:r>
            <w:r>
              <w:t xml:space="preserve"> Rīkota</w:t>
            </w:r>
            <w:r w:rsidR="007D279D">
              <w:t>s</w:t>
            </w:r>
            <w:r>
              <w:t xml:space="preserve"> sanāksme</w:t>
            </w:r>
            <w:r w:rsidR="007D279D">
              <w:t>s</w:t>
            </w:r>
            <w:r w:rsidR="00AB7073">
              <w:t xml:space="preserve"> </w:t>
            </w:r>
            <w:r w:rsidR="008071F2">
              <w:t>13.12.2018. un 23.01.2019.</w:t>
            </w:r>
            <w:r>
              <w:t xml:space="preserve"> ar Latvijas aitu audzētāju asociāciju un Latvijas kazkopības organizāciju, Lauksaimniecības datu centra un Pārtikas un veterinārā dienesta pārstāvju dalību.</w:t>
            </w:r>
          </w:p>
        </w:tc>
      </w:tr>
      <w:tr w:rsidR="00EA68B8" w:rsidRPr="00093C22" w14:paraId="2782813E" w14:textId="77777777" w:rsidTr="00FD1197">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7C82AFE5" w14:textId="77777777" w:rsidR="00E91ECB" w:rsidRPr="00E91ECB" w:rsidRDefault="00E91ECB" w:rsidP="00E91ECB">
            <w:pPr>
              <w:jc w:val="both"/>
            </w:pPr>
            <w:r w:rsidRPr="00E91ECB">
              <w:t xml:space="preserve">Par tīmekļvietnē </w:t>
            </w:r>
            <w:hyperlink r:id="rId9" w:history="1">
              <w:r w:rsidRPr="00E91ECB">
                <w:rPr>
                  <w:color w:val="0000FF"/>
                  <w:u w:val="single"/>
                </w:rPr>
                <w:t>www.zm.gov.lv</w:t>
              </w:r>
            </w:hyperlink>
            <w:r w:rsidRPr="00E91ECB">
              <w:t xml:space="preserve"> ievietoto noteikumu projektu iebildumi vai priekšlikumi netika saņemti.</w:t>
            </w:r>
          </w:p>
          <w:p w14:paraId="3B9A3F7D" w14:textId="31C99E00" w:rsidR="00284300" w:rsidRPr="00093C22" w:rsidRDefault="00E91ECB" w:rsidP="00570AD0">
            <w:pPr>
              <w:jc w:val="both"/>
            </w:pPr>
            <w:r w:rsidRPr="00E91ECB">
              <w:t>Lauksaimnieku organizāciju sadarbības padome</w:t>
            </w:r>
            <w:r w:rsidR="00DE5D30">
              <w:t>,</w:t>
            </w:r>
            <w:r w:rsidRPr="00E91ECB">
              <w:t xml:space="preserve"> Zemnieku saeima</w:t>
            </w:r>
            <w:r w:rsidR="00DE5D30">
              <w:t>,</w:t>
            </w:r>
            <w:r w:rsidRPr="00E91ECB">
              <w:t xml:space="preserve"> </w:t>
            </w:r>
            <w:r w:rsidR="00AB7073" w:rsidRPr="00AB7073">
              <w:t>Latvijas aitu audzētāju asociācij</w:t>
            </w:r>
            <w:r w:rsidR="00DE5D30">
              <w:t>a</w:t>
            </w:r>
            <w:r w:rsidR="00AB7073" w:rsidRPr="00AB7073">
              <w:t xml:space="preserve"> un Latvijas kazkopības organizācij</w:t>
            </w:r>
            <w:r w:rsidR="00DE5D30">
              <w:t>a</w:t>
            </w:r>
            <w:r w:rsidR="00AB7073" w:rsidRPr="00AB7073">
              <w:t xml:space="preserve"> </w:t>
            </w:r>
            <w:r w:rsidR="00DE5D30" w:rsidRPr="00E91ECB">
              <w:t xml:space="preserve">atbalsta noteikumu projekta </w:t>
            </w:r>
            <w:r w:rsidRPr="00E91ECB">
              <w:t>tālāku virzību.</w:t>
            </w:r>
          </w:p>
        </w:tc>
      </w:tr>
      <w:tr w:rsidR="00EA68B8" w:rsidRPr="00093C22" w14:paraId="239F2F3B" w14:textId="77777777" w:rsidTr="00FD1197">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A18D96D" w14:textId="77777777" w:rsidTr="00FD1197">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FD1197">
        <w:trPr>
          <w:trHeight w:val="279"/>
        </w:trPr>
        <w:tc>
          <w:tcPr>
            <w:tcW w:w="709"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103" w:type="dxa"/>
          </w:tcPr>
          <w:p w14:paraId="6F5D15D2" w14:textId="23248013" w:rsidR="00EA68B8" w:rsidRPr="00093C22" w:rsidRDefault="00D75F5C" w:rsidP="006F7ADF">
            <w:pPr>
              <w:pStyle w:val="naisnod"/>
              <w:spacing w:before="0" w:after="0"/>
              <w:ind w:right="57"/>
              <w:jc w:val="both"/>
              <w:rPr>
                <w:b/>
              </w:rPr>
            </w:pPr>
            <w:r>
              <w:t xml:space="preserve">Lauksaimniecības </w:t>
            </w:r>
            <w:r w:rsidR="000B458E">
              <w:t>d</w:t>
            </w:r>
            <w:r w:rsidR="00F13E1C" w:rsidRPr="00093C22">
              <w:t>atu centrs</w:t>
            </w:r>
            <w:r>
              <w:t>, Pārtikas un veterinārais dienests</w:t>
            </w:r>
          </w:p>
        </w:tc>
      </w:tr>
      <w:tr w:rsidR="00EA68B8" w:rsidRPr="00093C22" w14:paraId="3F754E2B" w14:textId="77777777" w:rsidTr="00FD1197">
        <w:trPr>
          <w:trHeight w:val="279"/>
        </w:trPr>
        <w:tc>
          <w:tcPr>
            <w:tcW w:w="709"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324941FD" w14:textId="5C8B8361" w:rsidR="00EA68B8" w:rsidRPr="00093C22" w:rsidRDefault="00291B27" w:rsidP="00291B27">
            <w:pPr>
              <w:jc w:val="both"/>
              <w:rPr>
                <w:b/>
              </w:rPr>
            </w:pPr>
            <w:r>
              <w:t xml:space="preserve">Noteikumu </w:t>
            </w:r>
            <w:r w:rsidR="00F67C98">
              <w:t>p</w:t>
            </w:r>
            <w:r w:rsidR="00EA68B8" w:rsidRPr="00093C22">
              <w:t>rojekt</w:t>
            </w:r>
            <w:r w:rsidR="00F67C98">
              <w:t>s neietekmē pārvaldes funkcijas un tā</w:t>
            </w:r>
            <w:r w:rsidR="00EA68B8" w:rsidRPr="00093C22">
              <w:t xml:space="preserve"> izpildei nav nepieciešama jaunu institūciju izveide, esošo likvidācija vai reorganizācija.</w:t>
            </w:r>
          </w:p>
        </w:tc>
      </w:tr>
      <w:tr w:rsidR="00EA68B8" w:rsidRPr="00093C22" w14:paraId="3544E7F0" w14:textId="77777777" w:rsidTr="00FD1197">
        <w:trPr>
          <w:trHeight w:val="279"/>
        </w:trPr>
        <w:tc>
          <w:tcPr>
            <w:tcW w:w="709"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103" w:type="dxa"/>
          </w:tcPr>
          <w:p w14:paraId="53606D10" w14:textId="77777777" w:rsidR="00EA68B8" w:rsidRPr="00093C22" w:rsidRDefault="00EA68B8" w:rsidP="009B58CF">
            <w:pPr>
              <w:pStyle w:val="naiskr"/>
              <w:spacing w:before="0" w:after="0"/>
              <w:ind w:left="57" w:right="57"/>
            </w:pPr>
            <w:r w:rsidRPr="00093C22">
              <w:t>Nav.</w:t>
            </w:r>
          </w:p>
        </w:tc>
      </w:tr>
    </w:tbl>
    <w:p w14:paraId="4124EFBE" w14:textId="77777777" w:rsidR="005C73E3" w:rsidRDefault="005C73E3" w:rsidP="005C73E3">
      <w:pPr>
        <w:jc w:val="both"/>
        <w:rPr>
          <w:sz w:val="28"/>
          <w:szCs w:val="28"/>
          <w:lang w:eastAsia="en-US"/>
        </w:rPr>
      </w:pPr>
    </w:p>
    <w:p w14:paraId="1BCD49AB" w14:textId="77777777" w:rsidR="00AA42E0" w:rsidRDefault="00AA42E0" w:rsidP="005C73E3">
      <w:pPr>
        <w:jc w:val="both"/>
        <w:rPr>
          <w:sz w:val="28"/>
          <w:szCs w:val="28"/>
          <w:lang w:eastAsia="en-US"/>
        </w:rPr>
      </w:pPr>
    </w:p>
    <w:p w14:paraId="2D8FF91E" w14:textId="77777777" w:rsidR="00AA42E0" w:rsidRDefault="00AA42E0" w:rsidP="005C73E3">
      <w:pPr>
        <w:jc w:val="both"/>
        <w:rPr>
          <w:sz w:val="28"/>
          <w:szCs w:val="28"/>
          <w:lang w:eastAsia="en-US"/>
        </w:rPr>
      </w:pPr>
    </w:p>
    <w:p w14:paraId="4062B61B" w14:textId="6E31C516" w:rsidR="00B232FE" w:rsidRPr="005C73E3" w:rsidRDefault="005C73E3" w:rsidP="005C73E3">
      <w:pPr>
        <w:jc w:val="both"/>
        <w:rPr>
          <w:sz w:val="28"/>
          <w:szCs w:val="28"/>
          <w:lang w:eastAsia="en-US"/>
        </w:rPr>
      </w:pPr>
      <w:r>
        <w:rPr>
          <w:sz w:val="28"/>
          <w:szCs w:val="28"/>
          <w:lang w:eastAsia="en-US"/>
        </w:rPr>
        <w:tab/>
      </w:r>
      <w:r w:rsidR="00B232FE" w:rsidRPr="005C73E3">
        <w:rPr>
          <w:sz w:val="28"/>
          <w:szCs w:val="28"/>
          <w:lang w:eastAsia="en-US"/>
        </w:rPr>
        <w:t>Zemkopības</w:t>
      </w:r>
      <w:r>
        <w:rPr>
          <w:sz w:val="28"/>
          <w:szCs w:val="28"/>
          <w:lang w:eastAsia="en-US"/>
        </w:rPr>
        <w:t xml:space="preserve"> </w:t>
      </w:r>
      <w:r w:rsidR="00B232FE" w:rsidRPr="005C73E3">
        <w:rPr>
          <w:sz w:val="28"/>
          <w:szCs w:val="28"/>
          <w:lang w:eastAsia="en-US"/>
        </w:rPr>
        <w:t>ministr</w:t>
      </w:r>
      <w:r w:rsidR="00FE6DCF" w:rsidRPr="005C73E3">
        <w:rPr>
          <w:sz w:val="28"/>
          <w:szCs w:val="28"/>
          <w:lang w:eastAsia="en-US"/>
        </w:rPr>
        <w:t>s</w:t>
      </w:r>
      <w:bookmarkStart w:id="1" w:name="OLE_LINK5"/>
      <w:bookmarkStart w:id="2" w:name="OLE_LINK6"/>
      <w:r w:rsidR="00FF316A">
        <w:rPr>
          <w:sz w:val="28"/>
          <w:szCs w:val="28"/>
          <w:lang w:eastAsia="en-US"/>
        </w:rPr>
        <w:tab/>
      </w:r>
      <w:r w:rsidR="00FF316A">
        <w:rPr>
          <w:sz w:val="28"/>
          <w:szCs w:val="28"/>
          <w:lang w:eastAsia="en-US"/>
        </w:rPr>
        <w:tab/>
      </w:r>
      <w:r w:rsidR="00FF316A">
        <w:rPr>
          <w:sz w:val="28"/>
          <w:szCs w:val="28"/>
          <w:lang w:eastAsia="en-US"/>
        </w:rPr>
        <w:tab/>
      </w:r>
      <w:r w:rsidR="00FF316A">
        <w:rPr>
          <w:sz w:val="28"/>
          <w:szCs w:val="28"/>
          <w:lang w:eastAsia="en-US"/>
        </w:rPr>
        <w:tab/>
      </w:r>
      <w:r w:rsidR="00FF316A">
        <w:rPr>
          <w:sz w:val="28"/>
          <w:szCs w:val="28"/>
          <w:lang w:eastAsia="en-US"/>
        </w:rPr>
        <w:tab/>
        <w:t>Kaspars Gerhards</w:t>
      </w:r>
    </w:p>
    <w:bookmarkEnd w:id="1"/>
    <w:bookmarkEnd w:id="2"/>
    <w:p w14:paraId="535FC586" w14:textId="77777777" w:rsidR="00B277DD" w:rsidRPr="001543E3" w:rsidRDefault="00B277DD" w:rsidP="005C73E3">
      <w:pPr>
        <w:tabs>
          <w:tab w:val="left" w:pos="7513"/>
        </w:tabs>
        <w:ind w:firstLine="720"/>
        <w:jc w:val="center"/>
        <w:rPr>
          <w:lang w:eastAsia="en-US"/>
        </w:rPr>
      </w:pPr>
    </w:p>
    <w:p w14:paraId="60BCAC25" w14:textId="77777777" w:rsidR="005C73E3" w:rsidRDefault="005C73E3" w:rsidP="00B277DD">
      <w:pPr>
        <w:tabs>
          <w:tab w:val="left" w:pos="7513"/>
        </w:tabs>
        <w:jc w:val="both"/>
      </w:pPr>
    </w:p>
    <w:p w14:paraId="0754BF21" w14:textId="77777777" w:rsidR="00AA42E0" w:rsidRDefault="00AA42E0" w:rsidP="00B277DD">
      <w:pPr>
        <w:tabs>
          <w:tab w:val="left" w:pos="7513"/>
        </w:tabs>
        <w:jc w:val="both"/>
      </w:pPr>
    </w:p>
    <w:p w14:paraId="5935168D" w14:textId="77777777" w:rsidR="00AA42E0" w:rsidRDefault="00AA42E0" w:rsidP="00B277DD">
      <w:pPr>
        <w:tabs>
          <w:tab w:val="left" w:pos="7513"/>
        </w:tabs>
        <w:jc w:val="both"/>
      </w:pPr>
    </w:p>
    <w:p w14:paraId="64AEF696" w14:textId="77777777" w:rsidR="00AA42E0" w:rsidRDefault="00AA42E0" w:rsidP="00B277DD">
      <w:pPr>
        <w:tabs>
          <w:tab w:val="left" w:pos="7513"/>
        </w:tabs>
        <w:jc w:val="both"/>
      </w:pPr>
    </w:p>
    <w:p w14:paraId="2736D0C1" w14:textId="77777777" w:rsidR="00AA42E0" w:rsidRDefault="00AA42E0" w:rsidP="00B277DD">
      <w:pPr>
        <w:tabs>
          <w:tab w:val="left" w:pos="7513"/>
        </w:tabs>
        <w:jc w:val="both"/>
      </w:pPr>
    </w:p>
    <w:p w14:paraId="7CF3440B" w14:textId="77777777" w:rsidR="00AA42E0" w:rsidRDefault="00AA42E0" w:rsidP="00B277DD">
      <w:pPr>
        <w:tabs>
          <w:tab w:val="left" w:pos="7513"/>
        </w:tabs>
        <w:jc w:val="both"/>
      </w:pPr>
    </w:p>
    <w:p w14:paraId="1B864239" w14:textId="77777777" w:rsidR="00AA42E0" w:rsidRDefault="00AA42E0" w:rsidP="00B277DD">
      <w:pPr>
        <w:tabs>
          <w:tab w:val="left" w:pos="7513"/>
        </w:tabs>
        <w:jc w:val="both"/>
      </w:pPr>
    </w:p>
    <w:p w14:paraId="04407885" w14:textId="41722A2D" w:rsidR="00FD1197" w:rsidRPr="005C73E3" w:rsidRDefault="006F7ADF" w:rsidP="00B277DD">
      <w:pPr>
        <w:tabs>
          <w:tab w:val="left" w:pos="7513"/>
        </w:tabs>
        <w:jc w:val="both"/>
      </w:pPr>
      <w:proofErr w:type="spellStart"/>
      <w:r>
        <w:t>Lavrinovica</w:t>
      </w:r>
      <w:proofErr w:type="spellEnd"/>
      <w:r w:rsidR="00003820" w:rsidRPr="005C73E3">
        <w:t xml:space="preserve"> 6702</w:t>
      </w:r>
      <w:r w:rsidR="00A23B78" w:rsidRPr="005C73E3">
        <w:t>7</w:t>
      </w:r>
      <w:r>
        <w:t>528</w:t>
      </w:r>
    </w:p>
    <w:p w14:paraId="1879FE11" w14:textId="4D8A98AC" w:rsidR="00A23B78" w:rsidRPr="005C73E3" w:rsidRDefault="00D74EB7" w:rsidP="0002029A">
      <w:pPr>
        <w:jc w:val="both"/>
      </w:pPr>
      <w:hyperlink r:id="rId10" w:history="1">
        <w:r w:rsidR="0086344F" w:rsidRPr="00524E35">
          <w:rPr>
            <w:rStyle w:val="Hipersaite"/>
          </w:rPr>
          <w:t>ineta.lavrinovica@zm.gov.lv</w:t>
        </w:r>
      </w:hyperlink>
    </w:p>
    <w:sectPr w:rsidR="00A23B78" w:rsidRPr="005C73E3" w:rsidSect="00D74EB7">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E9038" w14:textId="77777777" w:rsidR="006E35B3" w:rsidRDefault="006E35B3" w:rsidP="00F37F7E">
      <w:pPr>
        <w:pStyle w:val="naiskr"/>
      </w:pPr>
      <w:r>
        <w:separator/>
      </w:r>
    </w:p>
  </w:endnote>
  <w:endnote w:type="continuationSeparator" w:id="0">
    <w:p w14:paraId="2D8F05D5" w14:textId="77777777" w:rsidR="006E35B3" w:rsidRDefault="006E35B3"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D703" w14:textId="7CF345E4" w:rsidR="006E35B3" w:rsidRPr="00AA42E0" w:rsidRDefault="00AA42E0" w:rsidP="00AA42E0">
    <w:pPr>
      <w:pStyle w:val="Kjene"/>
    </w:pPr>
    <w:r w:rsidRPr="00AA42E0">
      <w:rPr>
        <w:sz w:val="20"/>
        <w:szCs w:val="18"/>
      </w:rPr>
      <w:t>ZManot_110219_lsdzivn_re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2A740345" w:rsidR="006E35B3" w:rsidRPr="00AA42E0" w:rsidRDefault="00AA42E0" w:rsidP="00AA42E0">
    <w:pPr>
      <w:pStyle w:val="Kjene"/>
    </w:pPr>
    <w:r w:rsidRPr="00AA42E0">
      <w:rPr>
        <w:sz w:val="20"/>
        <w:szCs w:val="18"/>
      </w:rPr>
      <w:t>ZManot_110219_lsdzivn_re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64327" w14:textId="77777777" w:rsidR="006E35B3" w:rsidRDefault="006E35B3" w:rsidP="00F37F7E">
      <w:pPr>
        <w:pStyle w:val="naiskr"/>
      </w:pPr>
      <w:r>
        <w:separator/>
      </w:r>
    </w:p>
  </w:footnote>
  <w:footnote w:type="continuationSeparator" w:id="0">
    <w:p w14:paraId="6B5C15BE" w14:textId="77777777" w:rsidR="006E35B3" w:rsidRDefault="006E35B3"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6E35B3" w:rsidRDefault="006E35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6E35B3" w:rsidRDefault="006E35B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660"/>
      <w:docPartObj>
        <w:docPartGallery w:val="Page Numbers (Top of Page)"/>
        <w:docPartUnique/>
      </w:docPartObj>
    </w:sdtPr>
    <w:sdtEndPr/>
    <w:sdtContent>
      <w:p w14:paraId="06FE87D5" w14:textId="64F987A4" w:rsidR="006E35B3" w:rsidRDefault="006E35B3">
        <w:pPr>
          <w:pStyle w:val="Galvene"/>
          <w:jc w:val="center"/>
        </w:pPr>
        <w:r>
          <w:fldChar w:fldCharType="begin"/>
        </w:r>
        <w:r>
          <w:instrText>PAGE   \* MERGEFORMAT</w:instrText>
        </w:r>
        <w:r>
          <w:fldChar w:fldCharType="separate"/>
        </w:r>
        <w:r w:rsidR="00D74EB7">
          <w:rPr>
            <w:noProof/>
          </w:rPr>
          <w:t>2</w:t>
        </w:r>
        <w:r>
          <w:fldChar w:fldCharType="end"/>
        </w:r>
      </w:p>
    </w:sdtContent>
  </w:sdt>
  <w:p w14:paraId="5DC4D753" w14:textId="77777777" w:rsidR="006E35B3" w:rsidRDefault="006E35B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4"/>
  </w:num>
  <w:num w:numId="6">
    <w:abstractNumId w:val="7"/>
  </w:num>
  <w:num w:numId="7">
    <w:abstractNumId w:val="1"/>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4EC7"/>
    <w:rsid w:val="00005E15"/>
    <w:rsid w:val="000112E0"/>
    <w:rsid w:val="00011CAF"/>
    <w:rsid w:val="00012DC0"/>
    <w:rsid w:val="00013DEC"/>
    <w:rsid w:val="00015974"/>
    <w:rsid w:val="000160EE"/>
    <w:rsid w:val="000163F3"/>
    <w:rsid w:val="00016AD2"/>
    <w:rsid w:val="00016E92"/>
    <w:rsid w:val="00017851"/>
    <w:rsid w:val="0002029A"/>
    <w:rsid w:val="000219DA"/>
    <w:rsid w:val="00023B39"/>
    <w:rsid w:val="0002409B"/>
    <w:rsid w:val="000242CD"/>
    <w:rsid w:val="00024B0B"/>
    <w:rsid w:val="00024CED"/>
    <w:rsid w:val="000273EA"/>
    <w:rsid w:val="000319E9"/>
    <w:rsid w:val="00034A56"/>
    <w:rsid w:val="00034E23"/>
    <w:rsid w:val="00035B52"/>
    <w:rsid w:val="00037715"/>
    <w:rsid w:val="000378F3"/>
    <w:rsid w:val="00037F77"/>
    <w:rsid w:val="00040AD3"/>
    <w:rsid w:val="00041376"/>
    <w:rsid w:val="0004179D"/>
    <w:rsid w:val="00041BC1"/>
    <w:rsid w:val="00043064"/>
    <w:rsid w:val="000440BF"/>
    <w:rsid w:val="0004434E"/>
    <w:rsid w:val="000445E1"/>
    <w:rsid w:val="00044744"/>
    <w:rsid w:val="00045235"/>
    <w:rsid w:val="000459D8"/>
    <w:rsid w:val="00045C82"/>
    <w:rsid w:val="000462A8"/>
    <w:rsid w:val="000500AE"/>
    <w:rsid w:val="0005066D"/>
    <w:rsid w:val="00051187"/>
    <w:rsid w:val="00053252"/>
    <w:rsid w:val="000533D4"/>
    <w:rsid w:val="00055CF3"/>
    <w:rsid w:val="00055DBB"/>
    <w:rsid w:val="00056F5F"/>
    <w:rsid w:val="00057127"/>
    <w:rsid w:val="00065223"/>
    <w:rsid w:val="00065E62"/>
    <w:rsid w:val="00067716"/>
    <w:rsid w:val="00067A11"/>
    <w:rsid w:val="00070FDC"/>
    <w:rsid w:val="00070FEB"/>
    <w:rsid w:val="000713AA"/>
    <w:rsid w:val="00072B0F"/>
    <w:rsid w:val="00074178"/>
    <w:rsid w:val="00080E63"/>
    <w:rsid w:val="000813CF"/>
    <w:rsid w:val="00081908"/>
    <w:rsid w:val="0008224E"/>
    <w:rsid w:val="000825B9"/>
    <w:rsid w:val="0008641C"/>
    <w:rsid w:val="000873DA"/>
    <w:rsid w:val="00093BF7"/>
    <w:rsid w:val="00093C22"/>
    <w:rsid w:val="00093DC3"/>
    <w:rsid w:val="00094946"/>
    <w:rsid w:val="00094E54"/>
    <w:rsid w:val="000956B0"/>
    <w:rsid w:val="000957DB"/>
    <w:rsid w:val="00096AB5"/>
    <w:rsid w:val="000A006B"/>
    <w:rsid w:val="000A230B"/>
    <w:rsid w:val="000A2D0B"/>
    <w:rsid w:val="000A375C"/>
    <w:rsid w:val="000A5345"/>
    <w:rsid w:val="000A5553"/>
    <w:rsid w:val="000A5DF4"/>
    <w:rsid w:val="000B01AA"/>
    <w:rsid w:val="000B036D"/>
    <w:rsid w:val="000B12A8"/>
    <w:rsid w:val="000B1B89"/>
    <w:rsid w:val="000B1C42"/>
    <w:rsid w:val="000B2338"/>
    <w:rsid w:val="000B3B95"/>
    <w:rsid w:val="000B3E98"/>
    <w:rsid w:val="000B43C3"/>
    <w:rsid w:val="000B458E"/>
    <w:rsid w:val="000B655C"/>
    <w:rsid w:val="000C09FC"/>
    <w:rsid w:val="000C1654"/>
    <w:rsid w:val="000C1F1C"/>
    <w:rsid w:val="000C21B0"/>
    <w:rsid w:val="000C3076"/>
    <w:rsid w:val="000C4826"/>
    <w:rsid w:val="000C5E19"/>
    <w:rsid w:val="000C6049"/>
    <w:rsid w:val="000C62D2"/>
    <w:rsid w:val="000C711D"/>
    <w:rsid w:val="000D19AD"/>
    <w:rsid w:val="000D1B63"/>
    <w:rsid w:val="000D5249"/>
    <w:rsid w:val="000D6A4F"/>
    <w:rsid w:val="000D7729"/>
    <w:rsid w:val="000D7FA2"/>
    <w:rsid w:val="000E10EC"/>
    <w:rsid w:val="000E5077"/>
    <w:rsid w:val="000E582B"/>
    <w:rsid w:val="000E674D"/>
    <w:rsid w:val="000E78EA"/>
    <w:rsid w:val="000F11BD"/>
    <w:rsid w:val="000F2F41"/>
    <w:rsid w:val="000F328E"/>
    <w:rsid w:val="000F3449"/>
    <w:rsid w:val="000F453E"/>
    <w:rsid w:val="000F4B00"/>
    <w:rsid w:val="000F4ED4"/>
    <w:rsid w:val="000F4F14"/>
    <w:rsid w:val="000F67D1"/>
    <w:rsid w:val="00100684"/>
    <w:rsid w:val="001019E8"/>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1D30"/>
    <w:rsid w:val="00124ACB"/>
    <w:rsid w:val="00125C0C"/>
    <w:rsid w:val="00126A8D"/>
    <w:rsid w:val="00127E82"/>
    <w:rsid w:val="0013108F"/>
    <w:rsid w:val="001321D5"/>
    <w:rsid w:val="0013340A"/>
    <w:rsid w:val="00133DFE"/>
    <w:rsid w:val="00134C19"/>
    <w:rsid w:val="00135E57"/>
    <w:rsid w:val="00135F2B"/>
    <w:rsid w:val="00143CB1"/>
    <w:rsid w:val="00145E1F"/>
    <w:rsid w:val="00147420"/>
    <w:rsid w:val="00147C0C"/>
    <w:rsid w:val="00147CDD"/>
    <w:rsid w:val="0015048D"/>
    <w:rsid w:val="00150803"/>
    <w:rsid w:val="00152311"/>
    <w:rsid w:val="00152B50"/>
    <w:rsid w:val="00153834"/>
    <w:rsid w:val="001543E3"/>
    <w:rsid w:val="001548F8"/>
    <w:rsid w:val="00154FA1"/>
    <w:rsid w:val="00155134"/>
    <w:rsid w:val="00155DDA"/>
    <w:rsid w:val="001611DB"/>
    <w:rsid w:val="00161A5A"/>
    <w:rsid w:val="00161C8C"/>
    <w:rsid w:val="00163EB4"/>
    <w:rsid w:val="001704E5"/>
    <w:rsid w:val="001712FC"/>
    <w:rsid w:val="00172BC0"/>
    <w:rsid w:val="0017419C"/>
    <w:rsid w:val="001749E1"/>
    <w:rsid w:val="00174BD8"/>
    <w:rsid w:val="00175F56"/>
    <w:rsid w:val="001761C1"/>
    <w:rsid w:val="00177136"/>
    <w:rsid w:val="0018043C"/>
    <w:rsid w:val="001814E3"/>
    <w:rsid w:val="00181867"/>
    <w:rsid w:val="00183AC9"/>
    <w:rsid w:val="0018470B"/>
    <w:rsid w:val="00185A1F"/>
    <w:rsid w:val="00186418"/>
    <w:rsid w:val="00186BD5"/>
    <w:rsid w:val="00186CB1"/>
    <w:rsid w:val="00187749"/>
    <w:rsid w:val="00187944"/>
    <w:rsid w:val="00191CC1"/>
    <w:rsid w:val="001928BE"/>
    <w:rsid w:val="001930C8"/>
    <w:rsid w:val="00193480"/>
    <w:rsid w:val="00193A34"/>
    <w:rsid w:val="00193C93"/>
    <w:rsid w:val="00193E2C"/>
    <w:rsid w:val="00194549"/>
    <w:rsid w:val="001956B1"/>
    <w:rsid w:val="00195AF7"/>
    <w:rsid w:val="001A1C90"/>
    <w:rsid w:val="001A22DF"/>
    <w:rsid w:val="001A284C"/>
    <w:rsid w:val="001A2D0A"/>
    <w:rsid w:val="001A3208"/>
    <w:rsid w:val="001A53FA"/>
    <w:rsid w:val="001A58BE"/>
    <w:rsid w:val="001A5C26"/>
    <w:rsid w:val="001A6C56"/>
    <w:rsid w:val="001A7D16"/>
    <w:rsid w:val="001A7DC7"/>
    <w:rsid w:val="001B16D1"/>
    <w:rsid w:val="001B2E96"/>
    <w:rsid w:val="001B3EBF"/>
    <w:rsid w:val="001B4353"/>
    <w:rsid w:val="001B5A21"/>
    <w:rsid w:val="001B6383"/>
    <w:rsid w:val="001B644E"/>
    <w:rsid w:val="001C02CF"/>
    <w:rsid w:val="001C0422"/>
    <w:rsid w:val="001C0BDB"/>
    <w:rsid w:val="001C3104"/>
    <w:rsid w:val="001C3321"/>
    <w:rsid w:val="001C4B30"/>
    <w:rsid w:val="001C5012"/>
    <w:rsid w:val="001C600D"/>
    <w:rsid w:val="001C65D5"/>
    <w:rsid w:val="001D0BCE"/>
    <w:rsid w:val="001D3AC6"/>
    <w:rsid w:val="001D7E92"/>
    <w:rsid w:val="001E0876"/>
    <w:rsid w:val="001E0F55"/>
    <w:rsid w:val="001E1059"/>
    <w:rsid w:val="001E133E"/>
    <w:rsid w:val="001E233D"/>
    <w:rsid w:val="001E4DEC"/>
    <w:rsid w:val="001E5C8A"/>
    <w:rsid w:val="001E68D0"/>
    <w:rsid w:val="001E6C66"/>
    <w:rsid w:val="001E71C9"/>
    <w:rsid w:val="001F0F5F"/>
    <w:rsid w:val="001F21C3"/>
    <w:rsid w:val="001F3CAE"/>
    <w:rsid w:val="001F3D5A"/>
    <w:rsid w:val="001F5EAE"/>
    <w:rsid w:val="001F6EB8"/>
    <w:rsid w:val="001F7ED8"/>
    <w:rsid w:val="00202D55"/>
    <w:rsid w:val="002100B3"/>
    <w:rsid w:val="0021150A"/>
    <w:rsid w:val="002124B5"/>
    <w:rsid w:val="00212CD4"/>
    <w:rsid w:val="00214D08"/>
    <w:rsid w:val="00214DD0"/>
    <w:rsid w:val="002164EF"/>
    <w:rsid w:val="00216536"/>
    <w:rsid w:val="0021739C"/>
    <w:rsid w:val="00217CAB"/>
    <w:rsid w:val="00220DAF"/>
    <w:rsid w:val="00222A10"/>
    <w:rsid w:val="0022456A"/>
    <w:rsid w:val="0022609D"/>
    <w:rsid w:val="00227F59"/>
    <w:rsid w:val="002305A0"/>
    <w:rsid w:val="002315FC"/>
    <w:rsid w:val="00231AF0"/>
    <w:rsid w:val="002328A1"/>
    <w:rsid w:val="0023754F"/>
    <w:rsid w:val="00237909"/>
    <w:rsid w:val="0024021C"/>
    <w:rsid w:val="00240586"/>
    <w:rsid w:val="002426AE"/>
    <w:rsid w:val="0024283E"/>
    <w:rsid w:val="00243D1D"/>
    <w:rsid w:val="00243D86"/>
    <w:rsid w:val="00243E68"/>
    <w:rsid w:val="00243F08"/>
    <w:rsid w:val="002464BD"/>
    <w:rsid w:val="00247976"/>
    <w:rsid w:val="002479B7"/>
    <w:rsid w:val="002513DF"/>
    <w:rsid w:val="00252057"/>
    <w:rsid w:val="00252EC8"/>
    <w:rsid w:val="002548C8"/>
    <w:rsid w:val="0025780C"/>
    <w:rsid w:val="00257B87"/>
    <w:rsid w:val="00260021"/>
    <w:rsid w:val="00260221"/>
    <w:rsid w:val="002605E2"/>
    <w:rsid w:val="002606DD"/>
    <w:rsid w:val="00262590"/>
    <w:rsid w:val="00263900"/>
    <w:rsid w:val="00264CFE"/>
    <w:rsid w:val="002656F2"/>
    <w:rsid w:val="0026604B"/>
    <w:rsid w:val="00266247"/>
    <w:rsid w:val="00266734"/>
    <w:rsid w:val="0027042B"/>
    <w:rsid w:val="00272445"/>
    <w:rsid w:val="00273CBE"/>
    <w:rsid w:val="0027414F"/>
    <w:rsid w:val="00277535"/>
    <w:rsid w:val="002778A9"/>
    <w:rsid w:val="00277C39"/>
    <w:rsid w:val="0028031D"/>
    <w:rsid w:val="00281D39"/>
    <w:rsid w:val="00283324"/>
    <w:rsid w:val="0028379B"/>
    <w:rsid w:val="00284300"/>
    <w:rsid w:val="00284E0B"/>
    <w:rsid w:val="00285118"/>
    <w:rsid w:val="00286B98"/>
    <w:rsid w:val="00286BE2"/>
    <w:rsid w:val="0028776A"/>
    <w:rsid w:val="00291B27"/>
    <w:rsid w:val="00292687"/>
    <w:rsid w:val="00292688"/>
    <w:rsid w:val="00292F9B"/>
    <w:rsid w:val="00293E84"/>
    <w:rsid w:val="0029642E"/>
    <w:rsid w:val="002968B6"/>
    <w:rsid w:val="002A11DE"/>
    <w:rsid w:val="002A32F0"/>
    <w:rsid w:val="002A69AC"/>
    <w:rsid w:val="002A7762"/>
    <w:rsid w:val="002A7C64"/>
    <w:rsid w:val="002B092E"/>
    <w:rsid w:val="002B13BA"/>
    <w:rsid w:val="002B1522"/>
    <w:rsid w:val="002B336D"/>
    <w:rsid w:val="002B436C"/>
    <w:rsid w:val="002B4887"/>
    <w:rsid w:val="002B658F"/>
    <w:rsid w:val="002C1301"/>
    <w:rsid w:val="002C2186"/>
    <w:rsid w:val="002C2401"/>
    <w:rsid w:val="002C3B37"/>
    <w:rsid w:val="002C42A2"/>
    <w:rsid w:val="002C4FB0"/>
    <w:rsid w:val="002C5FF8"/>
    <w:rsid w:val="002C60C7"/>
    <w:rsid w:val="002D0EFF"/>
    <w:rsid w:val="002D199F"/>
    <w:rsid w:val="002D2533"/>
    <w:rsid w:val="002D25A7"/>
    <w:rsid w:val="002D25E8"/>
    <w:rsid w:val="002D3117"/>
    <w:rsid w:val="002D3871"/>
    <w:rsid w:val="002D429F"/>
    <w:rsid w:val="002D50B7"/>
    <w:rsid w:val="002D6116"/>
    <w:rsid w:val="002D68EE"/>
    <w:rsid w:val="002E0B3D"/>
    <w:rsid w:val="002E15E4"/>
    <w:rsid w:val="002E2157"/>
    <w:rsid w:val="002E6873"/>
    <w:rsid w:val="002E69C0"/>
    <w:rsid w:val="002E6AC2"/>
    <w:rsid w:val="002F076F"/>
    <w:rsid w:val="002F2D08"/>
    <w:rsid w:val="002F38DB"/>
    <w:rsid w:val="002F4088"/>
    <w:rsid w:val="002F6A27"/>
    <w:rsid w:val="002F739C"/>
    <w:rsid w:val="002F7FD7"/>
    <w:rsid w:val="00301471"/>
    <w:rsid w:val="00301E93"/>
    <w:rsid w:val="00302896"/>
    <w:rsid w:val="00302F89"/>
    <w:rsid w:val="00303468"/>
    <w:rsid w:val="0030353C"/>
    <w:rsid w:val="003037FE"/>
    <w:rsid w:val="00306A97"/>
    <w:rsid w:val="00307B77"/>
    <w:rsid w:val="003111EF"/>
    <w:rsid w:val="00313185"/>
    <w:rsid w:val="00313A63"/>
    <w:rsid w:val="00313B3C"/>
    <w:rsid w:val="00313EE3"/>
    <w:rsid w:val="003157FC"/>
    <w:rsid w:val="0032112A"/>
    <w:rsid w:val="0032116F"/>
    <w:rsid w:val="00322B44"/>
    <w:rsid w:val="00323100"/>
    <w:rsid w:val="003242DE"/>
    <w:rsid w:val="003244A4"/>
    <w:rsid w:val="003257A4"/>
    <w:rsid w:val="00325907"/>
    <w:rsid w:val="00325A33"/>
    <w:rsid w:val="003274E7"/>
    <w:rsid w:val="00327D19"/>
    <w:rsid w:val="003305CF"/>
    <w:rsid w:val="0033095C"/>
    <w:rsid w:val="00331279"/>
    <w:rsid w:val="00335734"/>
    <w:rsid w:val="00335F1B"/>
    <w:rsid w:val="00337677"/>
    <w:rsid w:val="003420FC"/>
    <w:rsid w:val="00342823"/>
    <w:rsid w:val="00343E26"/>
    <w:rsid w:val="003454B8"/>
    <w:rsid w:val="00347B64"/>
    <w:rsid w:val="00350004"/>
    <w:rsid w:val="003503E2"/>
    <w:rsid w:val="00351991"/>
    <w:rsid w:val="00351DA7"/>
    <w:rsid w:val="003521FD"/>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3F69"/>
    <w:rsid w:val="00365146"/>
    <w:rsid w:val="00370A38"/>
    <w:rsid w:val="00371A65"/>
    <w:rsid w:val="00371A7D"/>
    <w:rsid w:val="00371E09"/>
    <w:rsid w:val="003730B3"/>
    <w:rsid w:val="00374754"/>
    <w:rsid w:val="00374FEF"/>
    <w:rsid w:val="003752C7"/>
    <w:rsid w:val="00380832"/>
    <w:rsid w:val="003811C4"/>
    <w:rsid w:val="00381296"/>
    <w:rsid w:val="003829CE"/>
    <w:rsid w:val="003831C3"/>
    <w:rsid w:val="003848A2"/>
    <w:rsid w:val="00384D74"/>
    <w:rsid w:val="003853A9"/>
    <w:rsid w:val="00387DDA"/>
    <w:rsid w:val="00390E77"/>
    <w:rsid w:val="00391F7B"/>
    <w:rsid w:val="00392E8D"/>
    <w:rsid w:val="00393080"/>
    <w:rsid w:val="00393207"/>
    <w:rsid w:val="003937EE"/>
    <w:rsid w:val="00393D0F"/>
    <w:rsid w:val="00393F06"/>
    <w:rsid w:val="0039416B"/>
    <w:rsid w:val="0039523C"/>
    <w:rsid w:val="00397D16"/>
    <w:rsid w:val="003A02B7"/>
    <w:rsid w:val="003A0B17"/>
    <w:rsid w:val="003A1A86"/>
    <w:rsid w:val="003A1B2D"/>
    <w:rsid w:val="003A3AB1"/>
    <w:rsid w:val="003A4096"/>
    <w:rsid w:val="003A61DB"/>
    <w:rsid w:val="003A6651"/>
    <w:rsid w:val="003B2B59"/>
    <w:rsid w:val="003B50F5"/>
    <w:rsid w:val="003B5188"/>
    <w:rsid w:val="003B6B75"/>
    <w:rsid w:val="003B75F6"/>
    <w:rsid w:val="003B7A18"/>
    <w:rsid w:val="003C1680"/>
    <w:rsid w:val="003C257A"/>
    <w:rsid w:val="003C2A47"/>
    <w:rsid w:val="003C2FED"/>
    <w:rsid w:val="003C3622"/>
    <w:rsid w:val="003C3A2B"/>
    <w:rsid w:val="003C483F"/>
    <w:rsid w:val="003C48AE"/>
    <w:rsid w:val="003C6AD2"/>
    <w:rsid w:val="003C7411"/>
    <w:rsid w:val="003C7836"/>
    <w:rsid w:val="003D1348"/>
    <w:rsid w:val="003D1F78"/>
    <w:rsid w:val="003D279C"/>
    <w:rsid w:val="003D3A27"/>
    <w:rsid w:val="003D4E3F"/>
    <w:rsid w:val="003D6BA3"/>
    <w:rsid w:val="003D6C19"/>
    <w:rsid w:val="003D701C"/>
    <w:rsid w:val="003E07FE"/>
    <w:rsid w:val="003E0911"/>
    <w:rsid w:val="003E2C86"/>
    <w:rsid w:val="003E340D"/>
    <w:rsid w:val="003E413C"/>
    <w:rsid w:val="003F001C"/>
    <w:rsid w:val="003F260C"/>
    <w:rsid w:val="003F3418"/>
    <w:rsid w:val="003F4081"/>
    <w:rsid w:val="003F6FF1"/>
    <w:rsid w:val="003F7160"/>
    <w:rsid w:val="003F753E"/>
    <w:rsid w:val="00400503"/>
    <w:rsid w:val="0040065B"/>
    <w:rsid w:val="004034D8"/>
    <w:rsid w:val="00403858"/>
    <w:rsid w:val="004057F0"/>
    <w:rsid w:val="00405D73"/>
    <w:rsid w:val="00406B8C"/>
    <w:rsid w:val="00411A41"/>
    <w:rsid w:val="00411E1C"/>
    <w:rsid w:val="00412079"/>
    <w:rsid w:val="004121C8"/>
    <w:rsid w:val="00412F9C"/>
    <w:rsid w:val="00414B20"/>
    <w:rsid w:val="00414D0B"/>
    <w:rsid w:val="00414F64"/>
    <w:rsid w:val="00415631"/>
    <w:rsid w:val="00415B80"/>
    <w:rsid w:val="00416566"/>
    <w:rsid w:val="00416637"/>
    <w:rsid w:val="00417A1B"/>
    <w:rsid w:val="00421391"/>
    <w:rsid w:val="004219A9"/>
    <w:rsid w:val="00422AF6"/>
    <w:rsid w:val="00422BEA"/>
    <w:rsid w:val="00424AC4"/>
    <w:rsid w:val="00425E4D"/>
    <w:rsid w:val="00427740"/>
    <w:rsid w:val="00432FA0"/>
    <w:rsid w:val="0043328A"/>
    <w:rsid w:val="004334D8"/>
    <w:rsid w:val="00433DA8"/>
    <w:rsid w:val="00434D34"/>
    <w:rsid w:val="004357CE"/>
    <w:rsid w:val="00436EA6"/>
    <w:rsid w:val="00436FC1"/>
    <w:rsid w:val="00437885"/>
    <w:rsid w:val="00441405"/>
    <w:rsid w:val="00441E23"/>
    <w:rsid w:val="00444465"/>
    <w:rsid w:val="00444A7D"/>
    <w:rsid w:val="00444EB2"/>
    <w:rsid w:val="00446292"/>
    <w:rsid w:val="004464F7"/>
    <w:rsid w:val="0044651F"/>
    <w:rsid w:val="00446CE8"/>
    <w:rsid w:val="0044738A"/>
    <w:rsid w:val="00447764"/>
    <w:rsid w:val="004479A7"/>
    <w:rsid w:val="00447A43"/>
    <w:rsid w:val="00450706"/>
    <w:rsid w:val="004511D3"/>
    <w:rsid w:val="00452FC1"/>
    <w:rsid w:val="004530DB"/>
    <w:rsid w:val="004547A9"/>
    <w:rsid w:val="00455A6B"/>
    <w:rsid w:val="0045616E"/>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221"/>
    <w:rsid w:val="00474411"/>
    <w:rsid w:val="0047491E"/>
    <w:rsid w:val="00480EF1"/>
    <w:rsid w:val="004811C5"/>
    <w:rsid w:val="00482A25"/>
    <w:rsid w:val="00482D47"/>
    <w:rsid w:val="004844E8"/>
    <w:rsid w:val="00484FB1"/>
    <w:rsid w:val="004865FE"/>
    <w:rsid w:val="00487A3B"/>
    <w:rsid w:val="00487A8F"/>
    <w:rsid w:val="0049536D"/>
    <w:rsid w:val="00495A25"/>
    <w:rsid w:val="004966B8"/>
    <w:rsid w:val="00496959"/>
    <w:rsid w:val="00496C4D"/>
    <w:rsid w:val="0049753C"/>
    <w:rsid w:val="00497D1C"/>
    <w:rsid w:val="00497EDA"/>
    <w:rsid w:val="004A0EAB"/>
    <w:rsid w:val="004A15EB"/>
    <w:rsid w:val="004A3B94"/>
    <w:rsid w:val="004A6C18"/>
    <w:rsid w:val="004A708B"/>
    <w:rsid w:val="004B0271"/>
    <w:rsid w:val="004B106B"/>
    <w:rsid w:val="004B28A8"/>
    <w:rsid w:val="004B2B7A"/>
    <w:rsid w:val="004B31ED"/>
    <w:rsid w:val="004B5610"/>
    <w:rsid w:val="004B5C4E"/>
    <w:rsid w:val="004B6135"/>
    <w:rsid w:val="004C0ED0"/>
    <w:rsid w:val="004C263A"/>
    <w:rsid w:val="004C3AC7"/>
    <w:rsid w:val="004C4442"/>
    <w:rsid w:val="004C4BC8"/>
    <w:rsid w:val="004C7024"/>
    <w:rsid w:val="004C7C32"/>
    <w:rsid w:val="004D1C92"/>
    <w:rsid w:val="004D494C"/>
    <w:rsid w:val="004D4F42"/>
    <w:rsid w:val="004D579E"/>
    <w:rsid w:val="004D64BE"/>
    <w:rsid w:val="004D7852"/>
    <w:rsid w:val="004E13CA"/>
    <w:rsid w:val="004E1569"/>
    <w:rsid w:val="004E15D1"/>
    <w:rsid w:val="004E1FA5"/>
    <w:rsid w:val="004E3E20"/>
    <w:rsid w:val="004E3F6C"/>
    <w:rsid w:val="004E4102"/>
    <w:rsid w:val="004E65F0"/>
    <w:rsid w:val="004F1B44"/>
    <w:rsid w:val="004F1FBE"/>
    <w:rsid w:val="004F2907"/>
    <w:rsid w:val="004F2E8D"/>
    <w:rsid w:val="004F598D"/>
    <w:rsid w:val="004F5B49"/>
    <w:rsid w:val="004F7B57"/>
    <w:rsid w:val="00501CA6"/>
    <w:rsid w:val="005030E3"/>
    <w:rsid w:val="0050322A"/>
    <w:rsid w:val="00504740"/>
    <w:rsid w:val="00510187"/>
    <w:rsid w:val="00511E88"/>
    <w:rsid w:val="00513790"/>
    <w:rsid w:val="00513BA7"/>
    <w:rsid w:val="00513C4F"/>
    <w:rsid w:val="00514606"/>
    <w:rsid w:val="00514AED"/>
    <w:rsid w:val="00514F54"/>
    <w:rsid w:val="00516F18"/>
    <w:rsid w:val="00521279"/>
    <w:rsid w:val="005215BA"/>
    <w:rsid w:val="00521C34"/>
    <w:rsid w:val="005229C2"/>
    <w:rsid w:val="0052409C"/>
    <w:rsid w:val="005251F3"/>
    <w:rsid w:val="00525D12"/>
    <w:rsid w:val="00526AF2"/>
    <w:rsid w:val="00527464"/>
    <w:rsid w:val="00533941"/>
    <w:rsid w:val="00535B74"/>
    <w:rsid w:val="00536003"/>
    <w:rsid w:val="00537386"/>
    <w:rsid w:val="005376CA"/>
    <w:rsid w:val="00537AD8"/>
    <w:rsid w:val="0054083D"/>
    <w:rsid w:val="005426AA"/>
    <w:rsid w:val="0054338B"/>
    <w:rsid w:val="00544757"/>
    <w:rsid w:val="005453AF"/>
    <w:rsid w:val="0054677F"/>
    <w:rsid w:val="00551569"/>
    <w:rsid w:val="00551A00"/>
    <w:rsid w:val="00552374"/>
    <w:rsid w:val="005545C2"/>
    <w:rsid w:val="00556D60"/>
    <w:rsid w:val="00557C89"/>
    <w:rsid w:val="00560CD0"/>
    <w:rsid w:val="0056210B"/>
    <w:rsid w:val="00562381"/>
    <w:rsid w:val="00563A77"/>
    <w:rsid w:val="005653D3"/>
    <w:rsid w:val="00565442"/>
    <w:rsid w:val="0056605D"/>
    <w:rsid w:val="005660EB"/>
    <w:rsid w:val="00570AD0"/>
    <w:rsid w:val="0057117B"/>
    <w:rsid w:val="00572009"/>
    <w:rsid w:val="005730A9"/>
    <w:rsid w:val="00573422"/>
    <w:rsid w:val="00573A1F"/>
    <w:rsid w:val="00574563"/>
    <w:rsid w:val="0057499C"/>
    <w:rsid w:val="00576E25"/>
    <w:rsid w:val="005770E8"/>
    <w:rsid w:val="00577A65"/>
    <w:rsid w:val="00580AE7"/>
    <w:rsid w:val="00581A8A"/>
    <w:rsid w:val="005827E6"/>
    <w:rsid w:val="00583239"/>
    <w:rsid w:val="00584364"/>
    <w:rsid w:val="00584A49"/>
    <w:rsid w:val="00584D39"/>
    <w:rsid w:val="00585529"/>
    <w:rsid w:val="0058776F"/>
    <w:rsid w:val="00590F7E"/>
    <w:rsid w:val="005919FD"/>
    <w:rsid w:val="00591E61"/>
    <w:rsid w:val="0059265F"/>
    <w:rsid w:val="005936B7"/>
    <w:rsid w:val="0059419D"/>
    <w:rsid w:val="00595851"/>
    <w:rsid w:val="00596043"/>
    <w:rsid w:val="005A0EDC"/>
    <w:rsid w:val="005A32BD"/>
    <w:rsid w:val="005A3CC3"/>
    <w:rsid w:val="005A43D1"/>
    <w:rsid w:val="005A5C44"/>
    <w:rsid w:val="005A5CF6"/>
    <w:rsid w:val="005A7466"/>
    <w:rsid w:val="005A76A3"/>
    <w:rsid w:val="005A771C"/>
    <w:rsid w:val="005B109A"/>
    <w:rsid w:val="005B293D"/>
    <w:rsid w:val="005B3CB1"/>
    <w:rsid w:val="005B6DA7"/>
    <w:rsid w:val="005B77A2"/>
    <w:rsid w:val="005B77B8"/>
    <w:rsid w:val="005C0458"/>
    <w:rsid w:val="005C045F"/>
    <w:rsid w:val="005C0648"/>
    <w:rsid w:val="005C2316"/>
    <w:rsid w:val="005C2B95"/>
    <w:rsid w:val="005C3223"/>
    <w:rsid w:val="005C37B4"/>
    <w:rsid w:val="005C3C1E"/>
    <w:rsid w:val="005C73E3"/>
    <w:rsid w:val="005C7B42"/>
    <w:rsid w:val="005D01A8"/>
    <w:rsid w:val="005D0652"/>
    <w:rsid w:val="005D0F57"/>
    <w:rsid w:val="005D16B1"/>
    <w:rsid w:val="005D3D68"/>
    <w:rsid w:val="005D782F"/>
    <w:rsid w:val="005E181A"/>
    <w:rsid w:val="005E3070"/>
    <w:rsid w:val="005E3774"/>
    <w:rsid w:val="005E3ED7"/>
    <w:rsid w:val="005E40C5"/>
    <w:rsid w:val="005E5060"/>
    <w:rsid w:val="005E5DEE"/>
    <w:rsid w:val="005E72C6"/>
    <w:rsid w:val="005F114A"/>
    <w:rsid w:val="005F15C8"/>
    <w:rsid w:val="005F2437"/>
    <w:rsid w:val="005F28C6"/>
    <w:rsid w:val="005F3A0F"/>
    <w:rsid w:val="005F42D2"/>
    <w:rsid w:val="005F49F6"/>
    <w:rsid w:val="00600CEC"/>
    <w:rsid w:val="00601219"/>
    <w:rsid w:val="006056ED"/>
    <w:rsid w:val="00605992"/>
    <w:rsid w:val="0060636F"/>
    <w:rsid w:val="0060673F"/>
    <w:rsid w:val="00606BB0"/>
    <w:rsid w:val="00606F24"/>
    <w:rsid w:val="0060708E"/>
    <w:rsid w:val="0060719D"/>
    <w:rsid w:val="00610B3A"/>
    <w:rsid w:val="00611510"/>
    <w:rsid w:val="00611E86"/>
    <w:rsid w:val="0061217E"/>
    <w:rsid w:val="006121B7"/>
    <w:rsid w:val="006126D7"/>
    <w:rsid w:val="00612ED0"/>
    <w:rsid w:val="00616736"/>
    <w:rsid w:val="00617E40"/>
    <w:rsid w:val="00620D0D"/>
    <w:rsid w:val="00620DC4"/>
    <w:rsid w:val="00624C39"/>
    <w:rsid w:val="006252EF"/>
    <w:rsid w:val="006257A6"/>
    <w:rsid w:val="006266E3"/>
    <w:rsid w:val="006313A4"/>
    <w:rsid w:val="00636881"/>
    <w:rsid w:val="006368D6"/>
    <w:rsid w:val="00637F54"/>
    <w:rsid w:val="00640AA9"/>
    <w:rsid w:val="00640FA4"/>
    <w:rsid w:val="006430E0"/>
    <w:rsid w:val="00643797"/>
    <w:rsid w:val="0064578E"/>
    <w:rsid w:val="0065138F"/>
    <w:rsid w:val="00652105"/>
    <w:rsid w:val="00652543"/>
    <w:rsid w:val="006528BA"/>
    <w:rsid w:val="00654CED"/>
    <w:rsid w:val="00656C9A"/>
    <w:rsid w:val="0065744F"/>
    <w:rsid w:val="006602BB"/>
    <w:rsid w:val="006606B7"/>
    <w:rsid w:val="006609F3"/>
    <w:rsid w:val="00661709"/>
    <w:rsid w:val="00663454"/>
    <w:rsid w:val="00664579"/>
    <w:rsid w:val="00665362"/>
    <w:rsid w:val="0066639B"/>
    <w:rsid w:val="006663BB"/>
    <w:rsid w:val="0066661D"/>
    <w:rsid w:val="0066773A"/>
    <w:rsid w:val="00667A13"/>
    <w:rsid w:val="006714C5"/>
    <w:rsid w:val="00671E4A"/>
    <w:rsid w:val="00672041"/>
    <w:rsid w:val="00672F9C"/>
    <w:rsid w:val="0067366E"/>
    <w:rsid w:val="00673919"/>
    <w:rsid w:val="006748CD"/>
    <w:rsid w:val="00675CCE"/>
    <w:rsid w:val="006760F2"/>
    <w:rsid w:val="006808B5"/>
    <w:rsid w:val="006820E7"/>
    <w:rsid w:val="00685243"/>
    <w:rsid w:val="00685B2C"/>
    <w:rsid w:val="006867F0"/>
    <w:rsid w:val="00686F66"/>
    <w:rsid w:val="00687F33"/>
    <w:rsid w:val="00691FBF"/>
    <w:rsid w:val="006920EE"/>
    <w:rsid w:val="00697AF8"/>
    <w:rsid w:val="006A0719"/>
    <w:rsid w:val="006A26CB"/>
    <w:rsid w:val="006A29CA"/>
    <w:rsid w:val="006A344D"/>
    <w:rsid w:val="006A371D"/>
    <w:rsid w:val="006A4C45"/>
    <w:rsid w:val="006A7DBC"/>
    <w:rsid w:val="006B07C9"/>
    <w:rsid w:val="006B0D5E"/>
    <w:rsid w:val="006B2A9E"/>
    <w:rsid w:val="006B33B5"/>
    <w:rsid w:val="006B54B9"/>
    <w:rsid w:val="006B760E"/>
    <w:rsid w:val="006C07EA"/>
    <w:rsid w:val="006C140E"/>
    <w:rsid w:val="006C17D2"/>
    <w:rsid w:val="006C340A"/>
    <w:rsid w:val="006D057A"/>
    <w:rsid w:val="006D1130"/>
    <w:rsid w:val="006D160E"/>
    <w:rsid w:val="006D1959"/>
    <w:rsid w:val="006D1D57"/>
    <w:rsid w:val="006D3505"/>
    <w:rsid w:val="006D3917"/>
    <w:rsid w:val="006D4B90"/>
    <w:rsid w:val="006D4E4C"/>
    <w:rsid w:val="006D7A8C"/>
    <w:rsid w:val="006E0C24"/>
    <w:rsid w:val="006E0E8B"/>
    <w:rsid w:val="006E16E0"/>
    <w:rsid w:val="006E2471"/>
    <w:rsid w:val="006E35B3"/>
    <w:rsid w:val="006E66D5"/>
    <w:rsid w:val="006E6CE5"/>
    <w:rsid w:val="006E6E5F"/>
    <w:rsid w:val="006E6F07"/>
    <w:rsid w:val="006F1063"/>
    <w:rsid w:val="006F122E"/>
    <w:rsid w:val="006F1551"/>
    <w:rsid w:val="006F29F8"/>
    <w:rsid w:val="006F2C52"/>
    <w:rsid w:val="006F2E6E"/>
    <w:rsid w:val="006F3A64"/>
    <w:rsid w:val="006F69AA"/>
    <w:rsid w:val="006F6AFE"/>
    <w:rsid w:val="006F7ADF"/>
    <w:rsid w:val="007018E2"/>
    <w:rsid w:val="00702355"/>
    <w:rsid w:val="007028B5"/>
    <w:rsid w:val="00703AE9"/>
    <w:rsid w:val="00705430"/>
    <w:rsid w:val="00705B6F"/>
    <w:rsid w:val="007070DD"/>
    <w:rsid w:val="00707AB8"/>
    <w:rsid w:val="0071167F"/>
    <w:rsid w:val="0071337A"/>
    <w:rsid w:val="00713450"/>
    <w:rsid w:val="00713A7C"/>
    <w:rsid w:val="00715924"/>
    <w:rsid w:val="0071757F"/>
    <w:rsid w:val="007176BF"/>
    <w:rsid w:val="00717734"/>
    <w:rsid w:val="00717F6E"/>
    <w:rsid w:val="00717F77"/>
    <w:rsid w:val="00720A2C"/>
    <w:rsid w:val="00720F8D"/>
    <w:rsid w:val="00721A12"/>
    <w:rsid w:val="00721B97"/>
    <w:rsid w:val="00721E49"/>
    <w:rsid w:val="00724338"/>
    <w:rsid w:val="007249A9"/>
    <w:rsid w:val="00725FCD"/>
    <w:rsid w:val="0072735D"/>
    <w:rsid w:val="00727844"/>
    <w:rsid w:val="007300EF"/>
    <w:rsid w:val="007304DF"/>
    <w:rsid w:val="00732C91"/>
    <w:rsid w:val="00733095"/>
    <w:rsid w:val="00735250"/>
    <w:rsid w:val="00736B94"/>
    <w:rsid w:val="00736CD7"/>
    <w:rsid w:val="00737358"/>
    <w:rsid w:val="007428D4"/>
    <w:rsid w:val="00742D94"/>
    <w:rsid w:val="00743D38"/>
    <w:rsid w:val="0074447B"/>
    <w:rsid w:val="00744612"/>
    <w:rsid w:val="00745821"/>
    <w:rsid w:val="00746954"/>
    <w:rsid w:val="0074755A"/>
    <w:rsid w:val="007523AC"/>
    <w:rsid w:val="00753032"/>
    <w:rsid w:val="00753382"/>
    <w:rsid w:val="00753DED"/>
    <w:rsid w:val="0075433A"/>
    <w:rsid w:val="007546F1"/>
    <w:rsid w:val="00756BC2"/>
    <w:rsid w:val="00757876"/>
    <w:rsid w:val="00757B17"/>
    <w:rsid w:val="00760085"/>
    <w:rsid w:val="00760E41"/>
    <w:rsid w:val="00761FE7"/>
    <w:rsid w:val="007627FF"/>
    <w:rsid w:val="00762EFD"/>
    <w:rsid w:val="00765568"/>
    <w:rsid w:val="00765966"/>
    <w:rsid w:val="00766749"/>
    <w:rsid w:val="00770946"/>
    <w:rsid w:val="00771FAC"/>
    <w:rsid w:val="0077256F"/>
    <w:rsid w:val="00773DA1"/>
    <w:rsid w:val="007744E6"/>
    <w:rsid w:val="00776413"/>
    <w:rsid w:val="00776B2C"/>
    <w:rsid w:val="0078032E"/>
    <w:rsid w:val="0078092F"/>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795"/>
    <w:rsid w:val="00794BF1"/>
    <w:rsid w:val="0079633B"/>
    <w:rsid w:val="007A080D"/>
    <w:rsid w:val="007A0828"/>
    <w:rsid w:val="007A0BD7"/>
    <w:rsid w:val="007A180B"/>
    <w:rsid w:val="007A1AAC"/>
    <w:rsid w:val="007A5654"/>
    <w:rsid w:val="007A5C46"/>
    <w:rsid w:val="007A6426"/>
    <w:rsid w:val="007A71A2"/>
    <w:rsid w:val="007A72EB"/>
    <w:rsid w:val="007B09F3"/>
    <w:rsid w:val="007B2E09"/>
    <w:rsid w:val="007B3774"/>
    <w:rsid w:val="007B45D1"/>
    <w:rsid w:val="007B579E"/>
    <w:rsid w:val="007B5EE0"/>
    <w:rsid w:val="007B603D"/>
    <w:rsid w:val="007B6F54"/>
    <w:rsid w:val="007B7B96"/>
    <w:rsid w:val="007B7D15"/>
    <w:rsid w:val="007B7FD6"/>
    <w:rsid w:val="007C1074"/>
    <w:rsid w:val="007C22F7"/>
    <w:rsid w:val="007C2802"/>
    <w:rsid w:val="007C3EDD"/>
    <w:rsid w:val="007C4158"/>
    <w:rsid w:val="007C4473"/>
    <w:rsid w:val="007C68DE"/>
    <w:rsid w:val="007C72EA"/>
    <w:rsid w:val="007D068B"/>
    <w:rsid w:val="007D279D"/>
    <w:rsid w:val="007D44A6"/>
    <w:rsid w:val="007D4B81"/>
    <w:rsid w:val="007D6D6B"/>
    <w:rsid w:val="007D7146"/>
    <w:rsid w:val="007E01EE"/>
    <w:rsid w:val="007E1DE5"/>
    <w:rsid w:val="007E1E1B"/>
    <w:rsid w:val="007E2460"/>
    <w:rsid w:val="007E5CEC"/>
    <w:rsid w:val="007E6348"/>
    <w:rsid w:val="007E7FB5"/>
    <w:rsid w:val="007F1BBB"/>
    <w:rsid w:val="007F2A42"/>
    <w:rsid w:val="007F4ED1"/>
    <w:rsid w:val="007F6528"/>
    <w:rsid w:val="0080122D"/>
    <w:rsid w:val="0080145A"/>
    <w:rsid w:val="00805705"/>
    <w:rsid w:val="00805CAD"/>
    <w:rsid w:val="008064E5"/>
    <w:rsid w:val="00806EBD"/>
    <w:rsid w:val="008071F2"/>
    <w:rsid w:val="0081022C"/>
    <w:rsid w:val="00811225"/>
    <w:rsid w:val="008145F9"/>
    <w:rsid w:val="008178B1"/>
    <w:rsid w:val="00817A87"/>
    <w:rsid w:val="00817F77"/>
    <w:rsid w:val="00820281"/>
    <w:rsid w:val="00820FE9"/>
    <w:rsid w:val="00821E5D"/>
    <w:rsid w:val="00824538"/>
    <w:rsid w:val="008245C2"/>
    <w:rsid w:val="00825BD3"/>
    <w:rsid w:val="008264F7"/>
    <w:rsid w:val="00827064"/>
    <w:rsid w:val="00827F5B"/>
    <w:rsid w:val="008305EE"/>
    <w:rsid w:val="0083086E"/>
    <w:rsid w:val="008339D3"/>
    <w:rsid w:val="00834142"/>
    <w:rsid w:val="008364B2"/>
    <w:rsid w:val="00836BDE"/>
    <w:rsid w:val="008370B1"/>
    <w:rsid w:val="008409A5"/>
    <w:rsid w:val="00841547"/>
    <w:rsid w:val="008416D9"/>
    <w:rsid w:val="00841AC9"/>
    <w:rsid w:val="00842D50"/>
    <w:rsid w:val="00843508"/>
    <w:rsid w:val="00845907"/>
    <w:rsid w:val="00845BDC"/>
    <w:rsid w:val="0084701F"/>
    <w:rsid w:val="008471F4"/>
    <w:rsid w:val="00852262"/>
    <w:rsid w:val="00852C45"/>
    <w:rsid w:val="00853192"/>
    <w:rsid w:val="00854AF2"/>
    <w:rsid w:val="00855065"/>
    <w:rsid w:val="00855612"/>
    <w:rsid w:val="008561EF"/>
    <w:rsid w:val="00860F85"/>
    <w:rsid w:val="00861D12"/>
    <w:rsid w:val="00862DCA"/>
    <w:rsid w:val="0086344F"/>
    <w:rsid w:val="00863976"/>
    <w:rsid w:val="00864065"/>
    <w:rsid w:val="00864956"/>
    <w:rsid w:val="00865B57"/>
    <w:rsid w:val="00865E82"/>
    <w:rsid w:val="00866B48"/>
    <w:rsid w:val="0086759D"/>
    <w:rsid w:val="00870195"/>
    <w:rsid w:val="008702B4"/>
    <w:rsid w:val="00870567"/>
    <w:rsid w:val="00870824"/>
    <w:rsid w:val="008708A0"/>
    <w:rsid w:val="00871B55"/>
    <w:rsid w:val="00872C23"/>
    <w:rsid w:val="008740F9"/>
    <w:rsid w:val="00875200"/>
    <w:rsid w:val="00877418"/>
    <w:rsid w:val="0088088F"/>
    <w:rsid w:val="00880EF6"/>
    <w:rsid w:val="0088205D"/>
    <w:rsid w:val="0088329E"/>
    <w:rsid w:val="00883F27"/>
    <w:rsid w:val="008848AE"/>
    <w:rsid w:val="00884A8B"/>
    <w:rsid w:val="00885D21"/>
    <w:rsid w:val="00887B5B"/>
    <w:rsid w:val="00887D2F"/>
    <w:rsid w:val="008907B2"/>
    <w:rsid w:val="00891CE4"/>
    <w:rsid w:val="00894BA2"/>
    <w:rsid w:val="00895763"/>
    <w:rsid w:val="008961A1"/>
    <w:rsid w:val="00897D3A"/>
    <w:rsid w:val="008A0545"/>
    <w:rsid w:val="008A09F5"/>
    <w:rsid w:val="008A2C9F"/>
    <w:rsid w:val="008A3A94"/>
    <w:rsid w:val="008A3C26"/>
    <w:rsid w:val="008A456E"/>
    <w:rsid w:val="008A568E"/>
    <w:rsid w:val="008A5E04"/>
    <w:rsid w:val="008A6594"/>
    <w:rsid w:val="008A6921"/>
    <w:rsid w:val="008A6E89"/>
    <w:rsid w:val="008A75C1"/>
    <w:rsid w:val="008A7C56"/>
    <w:rsid w:val="008A7D5D"/>
    <w:rsid w:val="008B00E7"/>
    <w:rsid w:val="008B094F"/>
    <w:rsid w:val="008B4189"/>
    <w:rsid w:val="008B43A5"/>
    <w:rsid w:val="008B4F57"/>
    <w:rsid w:val="008B5B1D"/>
    <w:rsid w:val="008B605F"/>
    <w:rsid w:val="008B63FA"/>
    <w:rsid w:val="008C2BA7"/>
    <w:rsid w:val="008C3213"/>
    <w:rsid w:val="008C531E"/>
    <w:rsid w:val="008C65C8"/>
    <w:rsid w:val="008C78E7"/>
    <w:rsid w:val="008D0074"/>
    <w:rsid w:val="008D23D3"/>
    <w:rsid w:val="008D2811"/>
    <w:rsid w:val="008D3BCB"/>
    <w:rsid w:val="008D5CB3"/>
    <w:rsid w:val="008D7695"/>
    <w:rsid w:val="008E111B"/>
    <w:rsid w:val="008E17CB"/>
    <w:rsid w:val="008E1841"/>
    <w:rsid w:val="008E1EF6"/>
    <w:rsid w:val="008E33DE"/>
    <w:rsid w:val="008E3636"/>
    <w:rsid w:val="008E3C1B"/>
    <w:rsid w:val="008E4CC9"/>
    <w:rsid w:val="008E4D95"/>
    <w:rsid w:val="008E5833"/>
    <w:rsid w:val="008E5B87"/>
    <w:rsid w:val="008E653A"/>
    <w:rsid w:val="008E7132"/>
    <w:rsid w:val="008F20DB"/>
    <w:rsid w:val="008F233A"/>
    <w:rsid w:val="008F28C0"/>
    <w:rsid w:val="008F3CE9"/>
    <w:rsid w:val="008F45DF"/>
    <w:rsid w:val="008F6C05"/>
    <w:rsid w:val="008F706C"/>
    <w:rsid w:val="008F7874"/>
    <w:rsid w:val="00900BC9"/>
    <w:rsid w:val="0090447A"/>
    <w:rsid w:val="009054F5"/>
    <w:rsid w:val="0090688A"/>
    <w:rsid w:val="00906D76"/>
    <w:rsid w:val="00906E99"/>
    <w:rsid w:val="00910802"/>
    <w:rsid w:val="00913024"/>
    <w:rsid w:val="0091351B"/>
    <w:rsid w:val="00914E51"/>
    <w:rsid w:val="00915FF3"/>
    <w:rsid w:val="00916CBE"/>
    <w:rsid w:val="00917769"/>
    <w:rsid w:val="009218A4"/>
    <w:rsid w:val="00923C24"/>
    <w:rsid w:val="00927D6E"/>
    <w:rsid w:val="00930076"/>
    <w:rsid w:val="00930EA9"/>
    <w:rsid w:val="00931ED0"/>
    <w:rsid w:val="00932AD0"/>
    <w:rsid w:val="009366F9"/>
    <w:rsid w:val="009367DE"/>
    <w:rsid w:val="00936AA9"/>
    <w:rsid w:val="00937BEE"/>
    <w:rsid w:val="009409D1"/>
    <w:rsid w:val="009434A2"/>
    <w:rsid w:val="00945674"/>
    <w:rsid w:val="00946B2A"/>
    <w:rsid w:val="00946C5F"/>
    <w:rsid w:val="009507A3"/>
    <w:rsid w:val="00950BE0"/>
    <w:rsid w:val="009527B3"/>
    <w:rsid w:val="00952A32"/>
    <w:rsid w:val="0095341C"/>
    <w:rsid w:val="0095373F"/>
    <w:rsid w:val="00954537"/>
    <w:rsid w:val="0095500E"/>
    <w:rsid w:val="00955278"/>
    <w:rsid w:val="00956C17"/>
    <w:rsid w:val="00957A91"/>
    <w:rsid w:val="00960FDE"/>
    <w:rsid w:val="009617A1"/>
    <w:rsid w:val="009628DA"/>
    <w:rsid w:val="00964DAF"/>
    <w:rsid w:val="00965EBE"/>
    <w:rsid w:val="00966106"/>
    <w:rsid w:val="009665A9"/>
    <w:rsid w:val="009666C2"/>
    <w:rsid w:val="00966CB8"/>
    <w:rsid w:val="00970032"/>
    <w:rsid w:val="00970626"/>
    <w:rsid w:val="00970CBF"/>
    <w:rsid w:val="00971250"/>
    <w:rsid w:val="00971CDE"/>
    <w:rsid w:val="00972058"/>
    <w:rsid w:val="00973CED"/>
    <w:rsid w:val="009761BD"/>
    <w:rsid w:val="00982DC2"/>
    <w:rsid w:val="00983D62"/>
    <w:rsid w:val="00984A7D"/>
    <w:rsid w:val="00984CB2"/>
    <w:rsid w:val="0098625C"/>
    <w:rsid w:val="00987EDA"/>
    <w:rsid w:val="009907C2"/>
    <w:rsid w:val="0099369F"/>
    <w:rsid w:val="00994232"/>
    <w:rsid w:val="00994FF6"/>
    <w:rsid w:val="009956A8"/>
    <w:rsid w:val="00996BDB"/>
    <w:rsid w:val="009975C3"/>
    <w:rsid w:val="009A0A44"/>
    <w:rsid w:val="009A0A8E"/>
    <w:rsid w:val="009A0DED"/>
    <w:rsid w:val="009A177C"/>
    <w:rsid w:val="009A1D7C"/>
    <w:rsid w:val="009A261E"/>
    <w:rsid w:val="009A2778"/>
    <w:rsid w:val="009A4550"/>
    <w:rsid w:val="009A4A22"/>
    <w:rsid w:val="009A53EA"/>
    <w:rsid w:val="009A618F"/>
    <w:rsid w:val="009A65A0"/>
    <w:rsid w:val="009A682B"/>
    <w:rsid w:val="009B01F1"/>
    <w:rsid w:val="009B1042"/>
    <w:rsid w:val="009B1AEC"/>
    <w:rsid w:val="009B26A9"/>
    <w:rsid w:val="009B2D95"/>
    <w:rsid w:val="009B380D"/>
    <w:rsid w:val="009B58CF"/>
    <w:rsid w:val="009B75E1"/>
    <w:rsid w:val="009C001B"/>
    <w:rsid w:val="009C13CC"/>
    <w:rsid w:val="009C2867"/>
    <w:rsid w:val="009C38A9"/>
    <w:rsid w:val="009C3D5A"/>
    <w:rsid w:val="009C4A80"/>
    <w:rsid w:val="009C58CE"/>
    <w:rsid w:val="009C7585"/>
    <w:rsid w:val="009D07BC"/>
    <w:rsid w:val="009D0D02"/>
    <w:rsid w:val="009D1728"/>
    <w:rsid w:val="009D1DBD"/>
    <w:rsid w:val="009D2A97"/>
    <w:rsid w:val="009D2C87"/>
    <w:rsid w:val="009D2EC0"/>
    <w:rsid w:val="009D3D82"/>
    <w:rsid w:val="009D4048"/>
    <w:rsid w:val="009D40D0"/>
    <w:rsid w:val="009D427C"/>
    <w:rsid w:val="009D4F1C"/>
    <w:rsid w:val="009D5905"/>
    <w:rsid w:val="009D70DE"/>
    <w:rsid w:val="009E05E4"/>
    <w:rsid w:val="009E112D"/>
    <w:rsid w:val="009E3873"/>
    <w:rsid w:val="009E41F0"/>
    <w:rsid w:val="009E4634"/>
    <w:rsid w:val="009E5996"/>
    <w:rsid w:val="009F2252"/>
    <w:rsid w:val="009F2EA3"/>
    <w:rsid w:val="009F3E52"/>
    <w:rsid w:val="009F72AE"/>
    <w:rsid w:val="009F7390"/>
    <w:rsid w:val="009F7DE0"/>
    <w:rsid w:val="00A00570"/>
    <w:rsid w:val="00A00F60"/>
    <w:rsid w:val="00A07B23"/>
    <w:rsid w:val="00A102D7"/>
    <w:rsid w:val="00A10DCE"/>
    <w:rsid w:val="00A12A82"/>
    <w:rsid w:val="00A1358B"/>
    <w:rsid w:val="00A14059"/>
    <w:rsid w:val="00A14EFB"/>
    <w:rsid w:val="00A15054"/>
    <w:rsid w:val="00A1514E"/>
    <w:rsid w:val="00A164A1"/>
    <w:rsid w:val="00A16E36"/>
    <w:rsid w:val="00A179F9"/>
    <w:rsid w:val="00A20691"/>
    <w:rsid w:val="00A21D58"/>
    <w:rsid w:val="00A21F1F"/>
    <w:rsid w:val="00A22B5E"/>
    <w:rsid w:val="00A22E2E"/>
    <w:rsid w:val="00A23778"/>
    <w:rsid w:val="00A239E6"/>
    <w:rsid w:val="00A23A7D"/>
    <w:rsid w:val="00A23B78"/>
    <w:rsid w:val="00A23E0B"/>
    <w:rsid w:val="00A2462F"/>
    <w:rsid w:val="00A2505D"/>
    <w:rsid w:val="00A25F9B"/>
    <w:rsid w:val="00A2739B"/>
    <w:rsid w:val="00A2767F"/>
    <w:rsid w:val="00A30F4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6000F"/>
    <w:rsid w:val="00A61AD5"/>
    <w:rsid w:val="00A61D9B"/>
    <w:rsid w:val="00A61F81"/>
    <w:rsid w:val="00A61FEA"/>
    <w:rsid w:val="00A623B3"/>
    <w:rsid w:val="00A636AB"/>
    <w:rsid w:val="00A65C5A"/>
    <w:rsid w:val="00A65EA4"/>
    <w:rsid w:val="00A671E3"/>
    <w:rsid w:val="00A708ED"/>
    <w:rsid w:val="00A71254"/>
    <w:rsid w:val="00A7248A"/>
    <w:rsid w:val="00A724E1"/>
    <w:rsid w:val="00A73AE8"/>
    <w:rsid w:val="00A75DEB"/>
    <w:rsid w:val="00A75FCD"/>
    <w:rsid w:val="00A76320"/>
    <w:rsid w:val="00A765C4"/>
    <w:rsid w:val="00A76F48"/>
    <w:rsid w:val="00A81A1C"/>
    <w:rsid w:val="00A82257"/>
    <w:rsid w:val="00A8230E"/>
    <w:rsid w:val="00A82E8C"/>
    <w:rsid w:val="00A838CA"/>
    <w:rsid w:val="00A8542D"/>
    <w:rsid w:val="00A87233"/>
    <w:rsid w:val="00A8754B"/>
    <w:rsid w:val="00A879FD"/>
    <w:rsid w:val="00A90467"/>
    <w:rsid w:val="00A91DD9"/>
    <w:rsid w:val="00A92342"/>
    <w:rsid w:val="00A9671A"/>
    <w:rsid w:val="00A96822"/>
    <w:rsid w:val="00AA2AC7"/>
    <w:rsid w:val="00AA3732"/>
    <w:rsid w:val="00AA390D"/>
    <w:rsid w:val="00AA42E0"/>
    <w:rsid w:val="00AA5536"/>
    <w:rsid w:val="00AA61DA"/>
    <w:rsid w:val="00AA6478"/>
    <w:rsid w:val="00AA6864"/>
    <w:rsid w:val="00AB0041"/>
    <w:rsid w:val="00AB04E5"/>
    <w:rsid w:val="00AB170E"/>
    <w:rsid w:val="00AB350B"/>
    <w:rsid w:val="00AB416C"/>
    <w:rsid w:val="00AB4B5C"/>
    <w:rsid w:val="00AB4ED3"/>
    <w:rsid w:val="00AB596F"/>
    <w:rsid w:val="00AB6117"/>
    <w:rsid w:val="00AB6EAE"/>
    <w:rsid w:val="00AB7073"/>
    <w:rsid w:val="00AC145B"/>
    <w:rsid w:val="00AC231C"/>
    <w:rsid w:val="00AC78A7"/>
    <w:rsid w:val="00AD0006"/>
    <w:rsid w:val="00AD0A52"/>
    <w:rsid w:val="00AD1AB2"/>
    <w:rsid w:val="00AD22C0"/>
    <w:rsid w:val="00AD4B66"/>
    <w:rsid w:val="00AD645F"/>
    <w:rsid w:val="00AD65C9"/>
    <w:rsid w:val="00AD7E66"/>
    <w:rsid w:val="00AE5565"/>
    <w:rsid w:val="00AE7059"/>
    <w:rsid w:val="00AE7445"/>
    <w:rsid w:val="00AF0287"/>
    <w:rsid w:val="00AF0810"/>
    <w:rsid w:val="00AF0BAF"/>
    <w:rsid w:val="00AF142A"/>
    <w:rsid w:val="00AF3906"/>
    <w:rsid w:val="00AF606C"/>
    <w:rsid w:val="00AF61D4"/>
    <w:rsid w:val="00AF7945"/>
    <w:rsid w:val="00B00AB7"/>
    <w:rsid w:val="00B00E25"/>
    <w:rsid w:val="00B00F76"/>
    <w:rsid w:val="00B011A5"/>
    <w:rsid w:val="00B01A2B"/>
    <w:rsid w:val="00B02CCF"/>
    <w:rsid w:val="00B0328A"/>
    <w:rsid w:val="00B037D0"/>
    <w:rsid w:val="00B03E5A"/>
    <w:rsid w:val="00B0432A"/>
    <w:rsid w:val="00B05487"/>
    <w:rsid w:val="00B05A9A"/>
    <w:rsid w:val="00B05C53"/>
    <w:rsid w:val="00B05D93"/>
    <w:rsid w:val="00B076C1"/>
    <w:rsid w:val="00B11677"/>
    <w:rsid w:val="00B1213E"/>
    <w:rsid w:val="00B13419"/>
    <w:rsid w:val="00B140A4"/>
    <w:rsid w:val="00B1481C"/>
    <w:rsid w:val="00B2090B"/>
    <w:rsid w:val="00B21D0F"/>
    <w:rsid w:val="00B221EA"/>
    <w:rsid w:val="00B232FE"/>
    <w:rsid w:val="00B2596F"/>
    <w:rsid w:val="00B273B8"/>
    <w:rsid w:val="00B277DD"/>
    <w:rsid w:val="00B27F81"/>
    <w:rsid w:val="00B30111"/>
    <w:rsid w:val="00B30126"/>
    <w:rsid w:val="00B32033"/>
    <w:rsid w:val="00B32719"/>
    <w:rsid w:val="00B32B11"/>
    <w:rsid w:val="00B33095"/>
    <w:rsid w:val="00B3348E"/>
    <w:rsid w:val="00B3386F"/>
    <w:rsid w:val="00B3458F"/>
    <w:rsid w:val="00B3464B"/>
    <w:rsid w:val="00B35402"/>
    <w:rsid w:val="00B35628"/>
    <w:rsid w:val="00B412CA"/>
    <w:rsid w:val="00B42584"/>
    <w:rsid w:val="00B425E1"/>
    <w:rsid w:val="00B42FE7"/>
    <w:rsid w:val="00B44F97"/>
    <w:rsid w:val="00B459A5"/>
    <w:rsid w:val="00B46B32"/>
    <w:rsid w:val="00B47621"/>
    <w:rsid w:val="00B47A4D"/>
    <w:rsid w:val="00B508E5"/>
    <w:rsid w:val="00B514B5"/>
    <w:rsid w:val="00B52182"/>
    <w:rsid w:val="00B53402"/>
    <w:rsid w:val="00B53809"/>
    <w:rsid w:val="00B56189"/>
    <w:rsid w:val="00B60F97"/>
    <w:rsid w:val="00B62708"/>
    <w:rsid w:val="00B639B9"/>
    <w:rsid w:val="00B648A8"/>
    <w:rsid w:val="00B64D11"/>
    <w:rsid w:val="00B67AC5"/>
    <w:rsid w:val="00B7046A"/>
    <w:rsid w:val="00B7155A"/>
    <w:rsid w:val="00B7414B"/>
    <w:rsid w:val="00B74565"/>
    <w:rsid w:val="00B748C5"/>
    <w:rsid w:val="00B755A8"/>
    <w:rsid w:val="00B76279"/>
    <w:rsid w:val="00B7692E"/>
    <w:rsid w:val="00B76D1A"/>
    <w:rsid w:val="00B81F83"/>
    <w:rsid w:val="00B82411"/>
    <w:rsid w:val="00B82C93"/>
    <w:rsid w:val="00B8448D"/>
    <w:rsid w:val="00B84683"/>
    <w:rsid w:val="00B84A56"/>
    <w:rsid w:val="00B84F1C"/>
    <w:rsid w:val="00B87CD9"/>
    <w:rsid w:val="00B92423"/>
    <w:rsid w:val="00B93F12"/>
    <w:rsid w:val="00B94A6C"/>
    <w:rsid w:val="00B94FC9"/>
    <w:rsid w:val="00B95D4D"/>
    <w:rsid w:val="00B97126"/>
    <w:rsid w:val="00BA043A"/>
    <w:rsid w:val="00BA0943"/>
    <w:rsid w:val="00BA0DE8"/>
    <w:rsid w:val="00BA225C"/>
    <w:rsid w:val="00BA2266"/>
    <w:rsid w:val="00BA29CB"/>
    <w:rsid w:val="00BA40AE"/>
    <w:rsid w:val="00BA6B4E"/>
    <w:rsid w:val="00BA7BBE"/>
    <w:rsid w:val="00BA7CF5"/>
    <w:rsid w:val="00BB0BC4"/>
    <w:rsid w:val="00BB157A"/>
    <w:rsid w:val="00BB2A65"/>
    <w:rsid w:val="00BB3577"/>
    <w:rsid w:val="00BB3F12"/>
    <w:rsid w:val="00BB4406"/>
    <w:rsid w:val="00BB59A6"/>
    <w:rsid w:val="00BB6668"/>
    <w:rsid w:val="00BB7716"/>
    <w:rsid w:val="00BC09CF"/>
    <w:rsid w:val="00BC56DD"/>
    <w:rsid w:val="00BC790D"/>
    <w:rsid w:val="00BD20B8"/>
    <w:rsid w:val="00BD3431"/>
    <w:rsid w:val="00BD5173"/>
    <w:rsid w:val="00BD5673"/>
    <w:rsid w:val="00BD59BC"/>
    <w:rsid w:val="00BD5D8F"/>
    <w:rsid w:val="00BD6A91"/>
    <w:rsid w:val="00BD74DA"/>
    <w:rsid w:val="00BD7E73"/>
    <w:rsid w:val="00BE06BB"/>
    <w:rsid w:val="00BE211D"/>
    <w:rsid w:val="00BE2AA0"/>
    <w:rsid w:val="00BE383E"/>
    <w:rsid w:val="00BE38CC"/>
    <w:rsid w:val="00BE3935"/>
    <w:rsid w:val="00BE4880"/>
    <w:rsid w:val="00BE5080"/>
    <w:rsid w:val="00BE6367"/>
    <w:rsid w:val="00BE63D3"/>
    <w:rsid w:val="00BF1E02"/>
    <w:rsid w:val="00BF2133"/>
    <w:rsid w:val="00BF2B36"/>
    <w:rsid w:val="00BF31A5"/>
    <w:rsid w:val="00BF3762"/>
    <w:rsid w:val="00BF4CA8"/>
    <w:rsid w:val="00BF5E25"/>
    <w:rsid w:val="00BF67BA"/>
    <w:rsid w:val="00BF7B52"/>
    <w:rsid w:val="00C007AE"/>
    <w:rsid w:val="00C01FB8"/>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3F12"/>
    <w:rsid w:val="00C245C2"/>
    <w:rsid w:val="00C24B9A"/>
    <w:rsid w:val="00C25318"/>
    <w:rsid w:val="00C2683D"/>
    <w:rsid w:val="00C26A14"/>
    <w:rsid w:val="00C3051A"/>
    <w:rsid w:val="00C31017"/>
    <w:rsid w:val="00C34AEF"/>
    <w:rsid w:val="00C3632B"/>
    <w:rsid w:val="00C366CA"/>
    <w:rsid w:val="00C36B8C"/>
    <w:rsid w:val="00C37099"/>
    <w:rsid w:val="00C408E0"/>
    <w:rsid w:val="00C414C7"/>
    <w:rsid w:val="00C431FC"/>
    <w:rsid w:val="00C44519"/>
    <w:rsid w:val="00C44FE4"/>
    <w:rsid w:val="00C47A6A"/>
    <w:rsid w:val="00C50D9E"/>
    <w:rsid w:val="00C51545"/>
    <w:rsid w:val="00C51E3E"/>
    <w:rsid w:val="00C5479E"/>
    <w:rsid w:val="00C553B5"/>
    <w:rsid w:val="00C57226"/>
    <w:rsid w:val="00C573AC"/>
    <w:rsid w:val="00C609A3"/>
    <w:rsid w:val="00C6178F"/>
    <w:rsid w:val="00C61931"/>
    <w:rsid w:val="00C61BE0"/>
    <w:rsid w:val="00C64B59"/>
    <w:rsid w:val="00C65617"/>
    <w:rsid w:val="00C65ADD"/>
    <w:rsid w:val="00C66DE5"/>
    <w:rsid w:val="00C71503"/>
    <w:rsid w:val="00C71EFB"/>
    <w:rsid w:val="00C72391"/>
    <w:rsid w:val="00C72A3D"/>
    <w:rsid w:val="00C72DC8"/>
    <w:rsid w:val="00C7456D"/>
    <w:rsid w:val="00C74EA5"/>
    <w:rsid w:val="00C7549F"/>
    <w:rsid w:val="00C762F7"/>
    <w:rsid w:val="00C82175"/>
    <w:rsid w:val="00C8411C"/>
    <w:rsid w:val="00C846EC"/>
    <w:rsid w:val="00C8499C"/>
    <w:rsid w:val="00C84FE9"/>
    <w:rsid w:val="00C91232"/>
    <w:rsid w:val="00C91379"/>
    <w:rsid w:val="00C92207"/>
    <w:rsid w:val="00C93820"/>
    <w:rsid w:val="00C95C15"/>
    <w:rsid w:val="00CA1B52"/>
    <w:rsid w:val="00CA2996"/>
    <w:rsid w:val="00CA2D36"/>
    <w:rsid w:val="00CA30F1"/>
    <w:rsid w:val="00CA31C9"/>
    <w:rsid w:val="00CA7608"/>
    <w:rsid w:val="00CB0658"/>
    <w:rsid w:val="00CB1260"/>
    <w:rsid w:val="00CB14F7"/>
    <w:rsid w:val="00CB2275"/>
    <w:rsid w:val="00CB2CD8"/>
    <w:rsid w:val="00CB386A"/>
    <w:rsid w:val="00CB3D61"/>
    <w:rsid w:val="00CB42B2"/>
    <w:rsid w:val="00CB4B3A"/>
    <w:rsid w:val="00CB7B6A"/>
    <w:rsid w:val="00CC095B"/>
    <w:rsid w:val="00CC12E7"/>
    <w:rsid w:val="00CC3C39"/>
    <w:rsid w:val="00CC4A58"/>
    <w:rsid w:val="00CC54B7"/>
    <w:rsid w:val="00CC6412"/>
    <w:rsid w:val="00CC6621"/>
    <w:rsid w:val="00CC6E74"/>
    <w:rsid w:val="00CC7624"/>
    <w:rsid w:val="00CC7701"/>
    <w:rsid w:val="00CD0D4B"/>
    <w:rsid w:val="00CD278A"/>
    <w:rsid w:val="00CD2CF8"/>
    <w:rsid w:val="00CD34A4"/>
    <w:rsid w:val="00CD40FD"/>
    <w:rsid w:val="00CD47C9"/>
    <w:rsid w:val="00CD5C8F"/>
    <w:rsid w:val="00CD6B31"/>
    <w:rsid w:val="00CE1198"/>
    <w:rsid w:val="00CE2C5E"/>
    <w:rsid w:val="00CE2DD1"/>
    <w:rsid w:val="00CE3A3D"/>
    <w:rsid w:val="00CE3E6C"/>
    <w:rsid w:val="00CE3F87"/>
    <w:rsid w:val="00CE6AAA"/>
    <w:rsid w:val="00CE701B"/>
    <w:rsid w:val="00CE72CC"/>
    <w:rsid w:val="00CF0BD0"/>
    <w:rsid w:val="00CF1A71"/>
    <w:rsid w:val="00CF229C"/>
    <w:rsid w:val="00CF2B44"/>
    <w:rsid w:val="00CF326A"/>
    <w:rsid w:val="00CF3C48"/>
    <w:rsid w:val="00CF5FA3"/>
    <w:rsid w:val="00CF62F1"/>
    <w:rsid w:val="00CF782B"/>
    <w:rsid w:val="00CF7A2C"/>
    <w:rsid w:val="00D001B0"/>
    <w:rsid w:val="00D01F7F"/>
    <w:rsid w:val="00D0236C"/>
    <w:rsid w:val="00D051D7"/>
    <w:rsid w:val="00D07885"/>
    <w:rsid w:val="00D1028D"/>
    <w:rsid w:val="00D112F5"/>
    <w:rsid w:val="00D11FF1"/>
    <w:rsid w:val="00D136E3"/>
    <w:rsid w:val="00D13915"/>
    <w:rsid w:val="00D146B3"/>
    <w:rsid w:val="00D16DBA"/>
    <w:rsid w:val="00D17C53"/>
    <w:rsid w:val="00D20AA7"/>
    <w:rsid w:val="00D20B27"/>
    <w:rsid w:val="00D21172"/>
    <w:rsid w:val="00D2199F"/>
    <w:rsid w:val="00D23D5E"/>
    <w:rsid w:val="00D25A18"/>
    <w:rsid w:val="00D25BD0"/>
    <w:rsid w:val="00D26560"/>
    <w:rsid w:val="00D271D7"/>
    <w:rsid w:val="00D27C66"/>
    <w:rsid w:val="00D3179B"/>
    <w:rsid w:val="00D3257B"/>
    <w:rsid w:val="00D33117"/>
    <w:rsid w:val="00D342C3"/>
    <w:rsid w:val="00D362E6"/>
    <w:rsid w:val="00D36930"/>
    <w:rsid w:val="00D36A7D"/>
    <w:rsid w:val="00D36CAE"/>
    <w:rsid w:val="00D37A74"/>
    <w:rsid w:val="00D37FC0"/>
    <w:rsid w:val="00D402C0"/>
    <w:rsid w:val="00D4339D"/>
    <w:rsid w:val="00D4422B"/>
    <w:rsid w:val="00D467E4"/>
    <w:rsid w:val="00D46E24"/>
    <w:rsid w:val="00D47A69"/>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F12"/>
    <w:rsid w:val="00D64F63"/>
    <w:rsid w:val="00D6677C"/>
    <w:rsid w:val="00D66DA8"/>
    <w:rsid w:val="00D713D7"/>
    <w:rsid w:val="00D746FD"/>
    <w:rsid w:val="00D74EA5"/>
    <w:rsid w:val="00D74EB7"/>
    <w:rsid w:val="00D75F5C"/>
    <w:rsid w:val="00D7713E"/>
    <w:rsid w:val="00D77B91"/>
    <w:rsid w:val="00D77C08"/>
    <w:rsid w:val="00D80A54"/>
    <w:rsid w:val="00D80CFE"/>
    <w:rsid w:val="00D81591"/>
    <w:rsid w:val="00D820E1"/>
    <w:rsid w:val="00D856AA"/>
    <w:rsid w:val="00D859CA"/>
    <w:rsid w:val="00D85AD3"/>
    <w:rsid w:val="00D90759"/>
    <w:rsid w:val="00D90A78"/>
    <w:rsid w:val="00D90D6E"/>
    <w:rsid w:val="00D927BB"/>
    <w:rsid w:val="00D9756C"/>
    <w:rsid w:val="00DA00B0"/>
    <w:rsid w:val="00DA06A2"/>
    <w:rsid w:val="00DA0E46"/>
    <w:rsid w:val="00DA282F"/>
    <w:rsid w:val="00DA2D13"/>
    <w:rsid w:val="00DA304A"/>
    <w:rsid w:val="00DA3341"/>
    <w:rsid w:val="00DA7E9A"/>
    <w:rsid w:val="00DB1932"/>
    <w:rsid w:val="00DB1B36"/>
    <w:rsid w:val="00DB1F8B"/>
    <w:rsid w:val="00DB31A5"/>
    <w:rsid w:val="00DB36DB"/>
    <w:rsid w:val="00DB58D8"/>
    <w:rsid w:val="00DB5EA4"/>
    <w:rsid w:val="00DB64B6"/>
    <w:rsid w:val="00DB66D0"/>
    <w:rsid w:val="00DB6B2F"/>
    <w:rsid w:val="00DB748F"/>
    <w:rsid w:val="00DB77A8"/>
    <w:rsid w:val="00DC31BF"/>
    <w:rsid w:val="00DC3A48"/>
    <w:rsid w:val="00DC3BDB"/>
    <w:rsid w:val="00DD0F47"/>
    <w:rsid w:val="00DD203E"/>
    <w:rsid w:val="00DD234F"/>
    <w:rsid w:val="00DD269F"/>
    <w:rsid w:val="00DD3324"/>
    <w:rsid w:val="00DE04D0"/>
    <w:rsid w:val="00DE1A75"/>
    <w:rsid w:val="00DE46F6"/>
    <w:rsid w:val="00DE4732"/>
    <w:rsid w:val="00DE4BBB"/>
    <w:rsid w:val="00DE4CFF"/>
    <w:rsid w:val="00DE5D30"/>
    <w:rsid w:val="00DE622C"/>
    <w:rsid w:val="00DE6A3F"/>
    <w:rsid w:val="00DE733B"/>
    <w:rsid w:val="00DE76C3"/>
    <w:rsid w:val="00DE79C3"/>
    <w:rsid w:val="00DF07DA"/>
    <w:rsid w:val="00DF1527"/>
    <w:rsid w:val="00DF2343"/>
    <w:rsid w:val="00DF5EE4"/>
    <w:rsid w:val="00DF630B"/>
    <w:rsid w:val="00DF6AFD"/>
    <w:rsid w:val="00E00CF3"/>
    <w:rsid w:val="00E00D8E"/>
    <w:rsid w:val="00E00F09"/>
    <w:rsid w:val="00E01514"/>
    <w:rsid w:val="00E01809"/>
    <w:rsid w:val="00E01E82"/>
    <w:rsid w:val="00E029CC"/>
    <w:rsid w:val="00E043BC"/>
    <w:rsid w:val="00E05A43"/>
    <w:rsid w:val="00E060F1"/>
    <w:rsid w:val="00E0680A"/>
    <w:rsid w:val="00E0791F"/>
    <w:rsid w:val="00E07A06"/>
    <w:rsid w:val="00E10A4B"/>
    <w:rsid w:val="00E129B3"/>
    <w:rsid w:val="00E13393"/>
    <w:rsid w:val="00E13B59"/>
    <w:rsid w:val="00E14D03"/>
    <w:rsid w:val="00E15181"/>
    <w:rsid w:val="00E165E3"/>
    <w:rsid w:val="00E171D8"/>
    <w:rsid w:val="00E1791D"/>
    <w:rsid w:val="00E17C10"/>
    <w:rsid w:val="00E20EF3"/>
    <w:rsid w:val="00E217D2"/>
    <w:rsid w:val="00E217DA"/>
    <w:rsid w:val="00E21AF6"/>
    <w:rsid w:val="00E21E57"/>
    <w:rsid w:val="00E2229C"/>
    <w:rsid w:val="00E2396A"/>
    <w:rsid w:val="00E23E06"/>
    <w:rsid w:val="00E25744"/>
    <w:rsid w:val="00E25F38"/>
    <w:rsid w:val="00E267D3"/>
    <w:rsid w:val="00E31518"/>
    <w:rsid w:val="00E3237E"/>
    <w:rsid w:val="00E33140"/>
    <w:rsid w:val="00E34F55"/>
    <w:rsid w:val="00E35E52"/>
    <w:rsid w:val="00E368CE"/>
    <w:rsid w:val="00E36DE9"/>
    <w:rsid w:val="00E40D48"/>
    <w:rsid w:val="00E45B8E"/>
    <w:rsid w:val="00E45E29"/>
    <w:rsid w:val="00E46D4E"/>
    <w:rsid w:val="00E5394B"/>
    <w:rsid w:val="00E54ACC"/>
    <w:rsid w:val="00E5580F"/>
    <w:rsid w:val="00E5642E"/>
    <w:rsid w:val="00E56894"/>
    <w:rsid w:val="00E56B8D"/>
    <w:rsid w:val="00E61469"/>
    <w:rsid w:val="00E648DE"/>
    <w:rsid w:val="00E64B28"/>
    <w:rsid w:val="00E64BE0"/>
    <w:rsid w:val="00E67745"/>
    <w:rsid w:val="00E702AD"/>
    <w:rsid w:val="00E7073C"/>
    <w:rsid w:val="00E720E4"/>
    <w:rsid w:val="00E7224C"/>
    <w:rsid w:val="00E75C56"/>
    <w:rsid w:val="00E77889"/>
    <w:rsid w:val="00E80068"/>
    <w:rsid w:val="00E81117"/>
    <w:rsid w:val="00E858B5"/>
    <w:rsid w:val="00E8590D"/>
    <w:rsid w:val="00E86B65"/>
    <w:rsid w:val="00E91027"/>
    <w:rsid w:val="00E91ECB"/>
    <w:rsid w:val="00E93345"/>
    <w:rsid w:val="00E9349C"/>
    <w:rsid w:val="00E9412E"/>
    <w:rsid w:val="00E955FC"/>
    <w:rsid w:val="00E95D4B"/>
    <w:rsid w:val="00E97134"/>
    <w:rsid w:val="00EA0732"/>
    <w:rsid w:val="00EA2DE0"/>
    <w:rsid w:val="00EA443C"/>
    <w:rsid w:val="00EA544E"/>
    <w:rsid w:val="00EA5DDA"/>
    <w:rsid w:val="00EA68B8"/>
    <w:rsid w:val="00EA6C3E"/>
    <w:rsid w:val="00EA7F0B"/>
    <w:rsid w:val="00EB01ED"/>
    <w:rsid w:val="00EB0596"/>
    <w:rsid w:val="00EB18EE"/>
    <w:rsid w:val="00EB2982"/>
    <w:rsid w:val="00EB3545"/>
    <w:rsid w:val="00EB4045"/>
    <w:rsid w:val="00EB5337"/>
    <w:rsid w:val="00EB572E"/>
    <w:rsid w:val="00EB728B"/>
    <w:rsid w:val="00EB784C"/>
    <w:rsid w:val="00EB7B65"/>
    <w:rsid w:val="00EB7E67"/>
    <w:rsid w:val="00EC0D69"/>
    <w:rsid w:val="00EC1322"/>
    <w:rsid w:val="00EC19B2"/>
    <w:rsid w:val="00EC391B"/>
    <w:rsid w:val="00EC576F"/>
    <w:rsid w:val="00EC6039"/>
    <w:rsid w:val="00EC6C90"/>
    <w:rsid w:val="00ED20D4"/>
    <w:rsid w:val="00ED259C"/>
    <w:rsid w:val="00ED2F03"/>
    <w:rsid w:val="00ED37F6"/>
    <w:rsid w:val="00ED3F12"/>
    <w:rsid w:val="00ED49AC"/>
    <w:rsid w:val="00ED4BBC"/>
    <w:rsid w:val="00ED6FF6"/>
    <w:rsid w:val="00EE01B7"/>
    <w:rsid w:val="00EE024A"/>
    <w:rsid w:val="00EE04DF"/>
    <w:rsid w:val="00EE2793"/>
    <w:rsid w:val="00EE2F67"/>
    <w:rsid w:val="00EE3DC6"/>
    <w:rsid w:val="00EE4063"/>
    <w:rsid w:val="00EE4375"/>
    <w:rsid w:val="00EF0066"/>
    <w:rsid w:val="00EF0254"/>
    <w:rsid w:val="00EF095D"/>
    <w:rsid w:val="00EF1AA4"/>
    <w:rsid w:val="00EF1D7A"/>
    <w:rsid w:val="00EF26AA"/>
    <w:rsid w:val="00EF2B01"/>
    <w:rsid w:val="00EF40B6"/>
    <w:rsid w:val="00EF4360"/>
    <w:rsid w:val="00EF6601"/>
    <w:rsid w:val="00EF678F"/>
    <w:rsid w:val="00F0265D"/>
    <w:rsid w:val="00F02737"/>
    <w:rsid w:val="00F039F3"/>
    <w:rsid w:val="00F04121"/>
    <w:rsid w:val="00F042C7"/>
    <w:rsid w:val="00F0538B"/>
    <w:rsid w:val="00F07488"/>
    <w:rsid w:val="00F07EA0"/>
    <w:rsid w:val="00F07EE9"/>
    <w:rsid w:val="00F1003D"/>
    <w:rsid w:val="00F119FA"/>
    <w:rsid w:val="00F11F7D"/>
    <w:rsid w:val="00F13E1C"/>
    <w:rsid w:val="00F1530D"/>
    <w:rsid w:val="00F15909"/>
    <w:rsid w:val="00F15BEF"/>
    <w:rsid w:val="00F239B8"/>
    <w:rsid w:val="00F265F1"/>
    <w:rsid w:val="00F269CE"/>
    <w:rsid w:val="00F279C9"/>
    <w:rsid w:val="00F279E2"/>
    <w:rsid w:val="00F3056C"/>
    <w:rsid w:val="00F324CE"/>
    <w:rsid w:val="00F327DB"/>
    <w:rsid w:val="00F34E4A"/>
    <w:rsid w:val="00F35A38"/>
    <w:rsid w:val="00F36649"/>
    <w:rsid w:val="00F367CC"/>
    <w:rsid w:val="00F370A8"/>
    <w:rsid w:val="00F37F7E"/>
    <w:rsid w:val="00F40C5B"/>
    <w:rsid w:val="00F42C6F"/>
    <w:rsid w:val="00F4401D"/>
    <w:rsid w:val="00F44E1E"/>
    <w:rsid w:val="00F45610"/>
    <w:rsid w:val="00F46ECB"/>
    <w:rsid w:val="00F4779E"/>
    <w:rsid w:val="00F47814"/>
    <w:rsid w:val="00F53A95"/>
    <w:rsid w:val="00F5467C"/>
    <w:rsid w:val="00F54F90"/>
    <w:rsid w:val="00F55D02"/>
    <w:rsid w:val="00F564A7"/>
    <w:rsid w:val="00F57847"/>
    <w:rsid w:val="00F6026C"/>
    <w:rsid w:val="00F60A2C"/>
    <w:rsid w:val="00F6257F"/>
    <w:rsid w:val="00F62952"/>
    <w:rsid w:val="00F62D86"/>
    <w:rsid w:val="00F63103"/>
    <w:rsid w:val="00F63310"/>
    <w:rsid w:val="00F63D82"/>
    <w:rsid w:val="00F64D4F"/>
    <w:rsid w:val="00F64E9A"/>
    <w:rsid w:val="00F652B6"/>
    <w:rsid w:val="00F67C98"/>
    <w:rsid w:val="00F67FF9"/>
    <w:rsid w:val="00F72906"/>
    <w:rsid w:val="00F7304D"/>
    <w:rsid w:val="00F7540E"/>
    <w:rsid w:val="00F75F39"/>
    <w:rsid w:val="00F76C63"/>
    <w:rsid w:val="00F76DCD"/>
    <w:rsid w:val="00F80460"/>
    <w:rsid w:val="00F82B9B"/>
    <w:rsid w:val="00F82F28"/>
    <w:rsid w:val="00F83055"/>
    <w:rsid w:val="00F8405A"/>
    <w:rsid w:val="00F84C35"/>
    <w:rsid w:val="00F857CD"/>
    <w:rsid w:val="00F903A3"/>
    <w:rsid w:val="00F90453"/>
    <w:rsid w:val="00F90C4D"/>
    <w:rsid w:val="00F91BD4"/>
    <w:rsid w:val="00F91DBE"/>
    <w:rsid w:val="00F91E0B"/>
    <w:rsid w:val="00F92CFF"/>
    <w:rsid w:val="00F93013"/>
    <w:rsid w:val="00F93E87"/>
    <w:rsid w:val="00F95426"/>
    <w:rsid w:val="00F97F8B"/>
    <w:rsid w:val="00FA18A5"/>
    <w:rsid w:val="00FA3D39"/>
    <w:rsid w:val="00FA4654"/>
    <w:rsid w:val="00FA5A46"/>
    <w:rsid w:val="00FA6BE6"/>
    <w:rsid w:val="00FB0955"/>
    <w:rsid w:val="00FB0D42"/>
    <w:rsid w:val="00FB1D8D"/>
    <w:rsid w:val="00FB2708"/>
    <w:rsid w:val="00FB273F"/>
    <w:rsid w:val="00FB501E"/>
    <w:rsid w:val="00FB5D10"/>
    <w:rsid w:val="00FC0A79"/>
    <w:rsid w:val="00FC111D"/>
    <w:rsid w:val="00FC11EF"/>
    <w:rsid w:val="00FC22DF"/>
    <w:rsid w:val="00FC65C4"/>
    <w:rsid w:val="00FC6B2A"/>
    <w:rsid w:val="00FC71D9"/>
    <w:rsid w:val="00FD0B70"/>
    <w:rsid w:val="00FD1197"/>
    <w:rsid w:val="00FD17A0"/>
    <w:rsid w:val="00FD3450"/>
    <w:rsid w:val="00FD41CD"/>
    <w:rsid w:val="00FD4A05"/>
    <w:rsid w:val="00FD4A7A"/>
    <w:rsid w:val="00FD6303"/>
    <w:rsid w:val="00FD6A64"/>
    <w:rsid w:val="00FD6AD9"/>
    <w:rsid w:val="00FE086E"/>
    <w:rsid w:val="00FE09A0"/>
    <w:rsid w:val="00FE0DD1"/>
    <w:rsid w:val="00FE1B60"/>
    <w:rsid w:val="00FE2A89"/>
    <w:rsid w:val="00FE2C4C"/>
    <w:rsid w:val="00FE2E62"/>
    <w:rsid w:val="00FE4162"/>
    <w:rsid w:val="00FE6A03"/>
    <w:rsid w:val="00FE6DCF"/>
    <w:rsid w:val="00FE7CED"/>
    <w:rsid w:val="00FE7E58"/>
    <w:rsid w:val="00FE7F3C"/>
    <w:rsid w:val="00FF316A"/>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01"/>
    <o:shapelayout v:ext="edit">
      <o:idmap v:ext="edit" data="1"/>
    </o:shapelayout>
  </w:shapeDefaults>
  <w:decimalSymbol w:val=","/>
  <w:listSeparator w:val=";"/>
  <w14:docId w14:val="64F0FB47"/>
  <w15:docId w15:val="{D0125C40-ABA9-455E-A38F-83408F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529104253">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ta.lavrinovic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A447-4B74-43A3-A55A-B87B000E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3635</Words>
  <Characters>26010</Characters>
  <Application>Microsoft Office Word</Application>
  <DocSecurity>0</DocSecurity>
  <Lines>216</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vt:lpstr>
      <vt:lpstr>Ciltsdarba un dzīvnieku audzēšanas likums</vt:lpstr>
    </vt:vector>
  </TitlesOfParts>
  <Company>Zemkopības ministrija</Company>
  <LinksUpToDate>false</LinksUpToDate>
  <CharactersWithSpaces>29586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„Lauksaimniecības un akvakultūras dzīvnieku, to ganāmpulku un novietņu reģistrēšanas un lauksaimniecības dzīvnieku apzīmēšanas kārtība” sākotnējās ietekmes novērtējuma ziņojums (anotācija)</dc:title>
  <dc:subject>Anotācija</dc:subject>
  <dc:creator>Ineta Lavrinoviča</dc:creator>
  <dc:description>Lavrinoviča 67027528_x000d_
Ineta.lavrinovica@zm.gov.lv</dc:description>
  <cp:lastModifiedBy>Kristiāna Sebre</cp:lastModifiedBy>
  <cp:revision>6</cp:revision>
  <cp:lastPrinted>2017-12-20T06:38:00Z</cp:lastPrinted>
  <dcterms:created xsi:type="dcterms:W3CDTF">2019-02-11T11:24:00Z</dcterms:created>
  <dcterms:modified xsi:type="dcterms:W3CDTF">2019-02-11T14:26:00Z</dcterms:modified>
</cp:coreProperties>
</file>