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4CD" w14:textId="77777777" w:rsidR="001327C1" w:rsidRDefault="001327C1" w:rsidP="001B5934">
      <w:pPr>
        <w:jc w:val="both"/>
        <w:rPr>
          <w:sz w:val="28"/>
          <w:szCs w:val="28"/>
        </w:rPr>
      </w:pPr>
    </w:p>
    <w:p w14:paraId="50AC2350" w14:textId="61212028" w:rsidR="001B5934" w:rsidRPr="0030357B" w:rsidRDefault="001B5934" w:rsidP="001B5934">
      <w:pPr>
        <w:jc w:val="both"/>
        <w:rPr>
          <w:sz w:val="28"/>
          <w:szCs w:val="28"/>
        </w:rPr>
      </w:pPr>
      <w:r w:rsidRPr="0030357B">
        <w:rPr>
          <w:sz w:val="28"/>
          <w:szCs w:val="28"/>
        </w:rPr>
        <w:t>201</w:t>
      </w:r>
      <w:r w:rsidR="00E856D4">
        <w:rPr>
          <w:sz w:val="28"/>
          <w:szCs w:val="28"/>
        </w:rPr>
        <w:t>9</w:t>
      </w:r>
      <w:r w:rsidR="002A23A4">
        <w:rPr>
          <w:sz w:val="28"/>
          <w:szCs w:val="28"/>
        </w:rPr>
        <w:t>.</w:t>
      </w:r>
      <w:r w:rsidR="00D8165C">
        <w:rPr>
          <w:sz w:val="28"/>
          <w:szCs w:val="28"/>
        </w:rPr>
        <w:t> </w:t>
      </w:r>
      <w:r w:rsidR="002A23A4">
        <w:rPr>
          <w:sz w:val="28"/>
          <w:szCs w:val="28"/>
        </w:rPr>
        <w:t>gada</w:t>
      </w:r>
      <w:proofErr w:type="gramStart"/>
      <w:r w:rsidR="002A23A4">
        <w:rPr>
          <w:sz w:val="28"/>
          <w:szCs w:val="28"/>
        </w:rPr>
        <w:t xml:space="preserve">      </w:t>
      </w:r>
      <w:r w:rsidR="00E16976">
        <w:rPr>
          <w:sz w:val="28"/>
          <w:szCs w:val="28"/>
        </w:rPr>
        <w:t>.</w:t>
      </w:r>
      <w:proofErr w:type="gramEnd"/>
      <w:r w:rsidR="00E16976">
        <w:rPr>
          <w:sz w:val="28"/>
          <w:szCs w:val="28"/>
        </w:rPr>
        <w:t>februārī</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0357B">
        <w:rPr>
          <w:sz w:val="28"/>
          <w:szCs w:val="28"/>
        </w:rPr>
        <w:t>Noteikumi Nr.</w:t>
      </w:r>
    </w:p>
    <w:p w14:paraId="76D3A1E8" w14:textId="77777777" w:rsidR="001B5934" w:rsidRDefault="001B5934" w:rsidP="001B5934">
      <w:pPr>
        <w:jc w:val="both"/>
        <w:rPr>
          <w:sz w:val="28"/>
          <w:szCs w:val="28"/>
        </w:rPr>
      </w:pPr>
      <w:r w:rsidRPr="0030357B">
        <w:rPr>
          <w:sz w:val="28"/>
          <w:szCs w:val="28"/>
        </w:rPr>
        <w:t>Rīgā</w:t>
      </w:r>
      <w:r w:rsidRPr="0030357B">
        <w:rPr>
          <w:sz w:val="28"/>
          <w:szCs w:val="28"/>
        </w:rPr>
        <w:tab/>
      </w:r>
      <w:r w:rsidRPr="0030357B">
        <w:rPr>
          <w:sz w:val="28"/>
          <w:szCs w:val="28"/>
        </w:rPr>
        <w:tab/>
      </w:r>
      <w:r w:rsidRPr="0030357B">
        <w:rPr>
          <w:sz w:val="28"/>
          <w:szCs w:val="28"/>
        </w:rPr>
        <w:tab/>
      </w:r>
      <w:r w:rsidRPr="0030357B">
        <w:rPr>
          <w:sz w:val="28"/>
          <w:szCs w:val="28"/>
        </w:rPr>
        <w:tab/>
      </w:r>
      <w:r w:rsidRPr="0030357B">
        <w:rPr>
          <w:sz w:val="28"/>
          <w:szCs w:val="28"/>
        </w:rPr>
        <w:tab/>
      </w:r>
      <w:r w:rsidRPr="0030357B">
        <w:rPr>
          <w:sz w:val="28"/>
          <w:szCs w:val="28"/>
        </w:rPr>
        <w:tab/>
      </w:r>
      <w:r w:rsidRPr="0030357B">
        <w:rPr>
          <w:sz w:val="28"/>
          <w:szCs w:val="28"/>
        </w:rPr>
        <w:tab/>
      </w:r>
      <w:r w:rsidRPr="0030357B">
        <w:rPr>
          <w:sz w:val="28"/>
          <w:szCs w:val="28"/>
        </w:rPr>
        <w:tab/>
      </w:r>
      <w:r w:rsidRPr="0030357B">
        <w:rPr>
          <w:sz w:val="28"/>
          <w:szCs w:val="28"/>
        </w:rPr>
        <w:tab/>
        <w:t>(prot. Nr.</w:t>
      </w:r>
      <w:r w:rsidRPr="0030357B">
        <w:rPr>
          <w:sz w:val="28"/>
          <w:szCs w:val="28"/>
        </w:rPr>
        <w:tab/>
        <w:t>.§)</w:t>
      </w:r>
    </w:p>
    <w:p w14:paraId="2FF72610" w14:textId="77777777" w:rsidR="001B5934" w:rsidRDefault="001B5934" w:rsidP="001B5934">
      <w:pPr>
        <w:jc w:val="both"/>
        <w:rPr>
          <w:sz w:val="28"/>
          <w:szCs w:val="28"/>
        </w:rPr>
      </w:pPr>
    </w:p>
    <w:p w14:paraId="377BF321" w14:textId="77777777" w:rsidR="001B5934" w:rsidRPr="00341623" w:rsidRDefault="001B5934" w:rsidP="005B2AC2">
      <w:pPr>
        <w:jc w:val="center"/>
        <w:rPr>
          <w:b/>
          <w:bCs/>
          <w:sz w:val="28"/>
          <w:szCs w:val="28"/>
        </w:rPr>
      </w:pPr>
    </w:p>
    <w:p w14:paraId="292AFF1F" w14:textId="77777777" w:rsidR="005B2AC2" w:rsidRPr="00341623" w:rsidRDefault="00023A4A" w:rsidP="005B2AC2">
      <w:pPr>
        <w:jc w:val="center"/>
        <w:rPr>
          <w:b/>
          <w:bCs/>
          <w:sz w:val="28"/>
          <w:szCs w:val="28"/>
        </w:rPr>
      </w:pPr>
      <w:r w:rsidRPr="00023A4A">
        <w:rPr>
          <w:b/>
          <w:bCs/>
          <w:sz w:val="28"/>
          <w:szCs w:val="28"/>
        </w:rPr>
        <w:t xml:space="preserve">Trušu </w:t>
      </w:r>
      <w:r w:rsidR="00DC0853">
        <w:rPr>
          <w:b/>
          <w:bCs/>
          <w:sz w:val="28"/>
          <w:szCs w:val="28"/>
        </w:rPr>
        <w:t xml:space="preserve">pārraudzības un </w:t>
      </w:r>
      <w:r>
        <w:rPr>
          <w:b/>
          <w:bCs/>
          <w:sz w:val="28"/>
          <w:szCs w:val="28"/>
        </w:rPr>
        <w:t xml:space="preserve">snieguma pārbaudes </w:t>
      </w:r>
      <w:r w:rsidR="007F4E9D">
        <w:rPr>
          <w:b/>
          <w:bCs/>
          <w:sz w:val="28"/>
          <w:szCs w:val="28"/>
        </w:rPr>
        <w:t>kārtīb</w:t>
      </w:r>
      <w:r w:rsidRPr="00023A4A">
        <w:rPr>
          <w:b/>
          <w:bCs/>
          <w:sz w:val="28"/>
          <w:szCs w:val="28"/>
        </w:rPr>
        <w:t>a</w:t>
      </w:r>
    </w:p>
    <w:p w14:paraId="718A22B3" w14:textId="77777777" w:rsidR="00BF56B3" w:rsidRDefault="00BF56B3" w:rsidP="00185978">
      <w:pPr>
        <w:pStyle w:val="Paraststmeklis"/>
        <w:spacing w:before="0" w:beforeAutospacing="0" w:after="0" w:afterAutospacing="0"/>
        <w:jc w:val="right"/>
        <w:rPr>
          <w:sz w:val="28"/>
          <w:szCs w:val="28"/>
          <w:lang w:val="lv-LV"/>
        </w:rPr>
      </w:pPr>
    </w:p>
    <w:p w14:paraId="5B621015" w14:textId="77777777" w:rsidR="00185978" w:rsidRPr="00341623" w:rsidRDefault="00185978" w:rsidP="00185978">
      <w:pPr>
        <w:pStyle w:val="Paraststmeklis"/>
        <w:spacing w:before="0" w:beforeAutospacing="0" w:after="0" w:afterAutospacing="0"/>
        <w:jc w:val="right"/>
        <w:rPr>
          <w:sz w:val="28"/>
          <w:szCs w:val="28"/>
          <w:lang w:val="lv-LV"/>
        </w:rPr>
      </w:pPr>
      <w:r w:rsidRPr="00341623">
        <w:rPr>
          <w:sz w:val="28"/>
          <w:szCs w:val="28"/>
          <w:lang w:val="lv-LV"/>
        </w:rPr>
        <w:t xml:space="preserve">Izdoti saskaņā ar </w:t>
      </w:r>
    </w:p>
    <w:p w14:paraId="5C0FD490" w14:textId="77777777" w:rsidR="00185978" w:rsidRPr="00341623" w:rsidRDefault="00185978" w:rsidP="00185978">
      <w:pPr>
        <w:jc w:val="right"/>
        <w:rPr>
          <w:iCs/>
          <w:sz w:val="28"/>
          <w:szCs w:val="28"/>
        </w:rPr>
      </w:pPr>
      <w:r w:rsidRPr="00341623">
        <w:rPr>
          <w:iCs/>
          <w:sz w:val="28"/>
          <w:szCs w:val="28"/>
        </w:rPr>
        <w:t xml:space="preserve">Dzīvnieku audzēšanas un ciltsdarba likuma </w:t>
      </w:r>
    </w:p>
    <w:p w14:paraId="665A7778" w14:textId="77777777" w:rsidR="005B2AC2" w:rsidRDefault="00023A4A" w:rsidP="00023A4A">
      <w:pPr>
        <w:shd w:val="clear" w:color="auto" w:fill="FFFFFF"/>
        <w:jc w:val="right"/>
        <w:rPr>
          <w:iCs/>
          <w:sz w:val="28"/>
          <w:szCs w:val="28"/>
        </w:rPr>
      </w:pPr>
      <w:r>
        <w:rPr>
          <w:iCs/>
          <w:sz w:val="28"/>
          <w:szCs w:val="28"/>
        </w:rPr>
        <w:t>13</w:t>
      </w:r>
      <w:r w:rsidR="00185978" w:rsidRPr="00341623">
        <w:rPr>
          <w:iCs/>
          <w:sz w:val="28"/>
          <w:szCs w:val="28"/>
        </w:rPr>
        <w:t>.</w:t>
      </w:r>
      <w:r w:rsidR="005A4CE6" w:rsidRPr="00341623">
        <w:rPr>
          <w:iCs/>
          <w:sz w:val="28"/>
          <w:szCs w:val="28"/>
        </w:rPr>
        <w:t xml:space="preserve"> </w:t>
      </w:r>
      <w:r w:rsidR="00185978" w:rsidRPr="00341623">
        <w:rPr>
          <w:iCs/>
          <w:sz w:val="28"/>
          <w:szCs w:val="28"/>
        </w:rPr>
        <w:t>panta</w:t>
      </w:r>
      <w:r w:rsidR="0033553E" w:rsidRPr="00341623">
        <w:rPr>
          <w:iCs/>
          <w:sz w:val="28"/>
          <w:szCs w:val="28"/>
        </w:rPr>
        <w:t xml:space="preserve"> </w:t>
      </w:r>
      <w:r>
        <w:rPr>
          <w:iCs/>
          <w:sz w:val="28"/>
          <w:szCs w:val="28"/>
        </w:rPr>
        <w:t>pirmo</w:t>
      </w:r>
      <w:r w:rsidR="00D04E20" w:rsidRPr="00341623">
        <w:rPr>
          <w:iCs/>
          <w:sz w:val="28"/>
          <w:szCs w:val="28"/>
        </w:rPr>
        <w:t xml:space="preserve"> </w:t>
      </w:r>
      <w:r w:rsidR="0033553E" w:rsidRPr="00341623">
        <w:rPr>
          <w:iCs/>
          <w:sz w:val="28"/>
          <w:szCs w:val="28"/>
        </w:rPr>
        <w:t>daļ</w:t>
      </w:r>
      <w:r>
        <w:rPr>
          <w:iCs/>
          <w:sz w:val="28"/>
          <w:szCs w:val="28"/>
        </w:rPr>
        <w:t>u</w:t>
      </w:r>
    </w:p>
    <w:p w14:paraId="37A62AA9" w14:textId="77777777" w:rsidR="00023A4A" w:rsidRPr="00341623" w:rsidRDefault="00023A4A" w:rsidP="00023A4A">
      <w:pPr>
        <w:shd w:val="clear" w:color="auto" w:fill="FFFFFF"/>
        <w:jc w:val="right"/>
        <w:rPr>
          <w:b/>
          <w:bCs/>
          <w:sz w:val="28"/>
          <w:szCs w:val="28"/>
        </w:rPr>
      </w:pPr>
    </w:p>
    <w:p w14:paraId="7CBF56BB" w14:textId="77777777" w:rsidR="00023A4A" w:rsidRDefault="00023A4A" w:rsidP="00924D00">
      <w:pPr>
        <w:pStyle w:val="Sarakstarindkopa"/>
        <w:numPr>
          <w:ilvl w:val="0"/>
          <w:numId w:val="12"/>
        </w:numPr>
        <w:jc w:val="center"/>
        <w:rPr>
          <w:b/>
          <w:sz w:val="28"/>
          <w:szCs w:val="28"/>
        </w:rPr>
      </w:pPr>
      <w:r w:rsidRPr="00023A4A">
        <w:rPr>
          <w:b/>
          <w:sz w:val="28"/>
          <w:szCs w:val="28"/>
        </w:rPr>
        <w:t>Vispārīgi</w:t>
      </w:r>
      <w:r w:rsidR="00F134D9">
        <w:rPr>
          <w:b/>
          <w:sz w:val="28"/>
          <w:szCs w:val="28"/>
        </w:rPr>
        <w:t>e</w:t>
      </w:r>
      <w:r w:rsidRPr="00023A4A">
        <w:rPr>
          <w:b/>
          <w:sz w:val="28"/>
          <w:szCs w:val="28"/>
        </w:rPr>
        <w:t xml:space="preserve"> jautājum</w:t>
      </w:r>
      <w:r w:rsidR="00F134D9">
        <w:rPr>
          <w:b/>
          <w:sz w:val="28"/>
          <w:szCs w:val="28"/>
        </w:rPr>
        <w:t>i</w:t>
      </w:r>
    </w:p>
    <w:p w14:paraId="536F2CC2" w14:textId="77777777" w:rsidR="00924D00" w:rsidRPr="00023A4A" w:rsidRDefault="00924D00" w:rsidP="00924D00">
      <w:pPr>
        <w:pStyle w:val="Sarakstarindkopa"/>
        <w:ind w:left="1146"/>
        <w:rPr>
          <w:b/>
          <w:sz w:val="28"/>
          <w:szCs w:val="28"/>
        </w:rPr>
      </w:pPr>
    </w:p>
    <w:p w14:paraId="6B14ECCF" w14:textId="77777777" w:rsidR="00023A4A" w:rsidRDefault="00023A4A" w:rsidP="00DC0853">
      <w:pPr>
        <w:pStyle w:val="Sarakstarindkopa"/>
        <w:numPr>
          <w:ilvl w:val="0"/>
          <w:numId w:val="13"/>
        </w:numPr>
        <w:jc w:val="both"/>
        <w:rPr>
          <w:sz w:val="28"/>
          <w:szCs w:val="28"/>
        </w:rPr>
      </w:pPr>
      <w:r w:rsidRPr="00023A4A">
        <w:rPr>
          <w:sz w:val="28"/>
          <w:szCs w:val="28"/>
        </w:rPr>
        <w:t xml:space="preserve">Noteikumi nosaka trušu </w:t>
      </w:r>
      <w:r w:rsidR="00DC0853" w:rsidRPr="00023A4A">
        <w:rPr>
          <w:sz w:val="28"/>
          <w:szCs w:val="28"/>
        </w:rPr>
        <w:t>pārraudzības</w:t>
      </w:r>
      <w:r w:rsidR="00DC0853">
        <w:rPr>
          <w:sz w:val="28"/>
          <w:szCs w:val="28"/>
        </w:rPr>
        <w:t xml:space="preserve"> un </w:t>
      </w:r>
      <w:r>
        <w:rPr>
          <w:sz w:val="28"/>
          <w:szCs w:val="28"/>
        </w:rPr>
        <w:t xml:space="preserve">snieguma pārbaudes </w:t>
      </w:r>
      <w:r w:rsidRPr="00023A4A">
        <w:rPr>
          <w:sz w:val="28"/>
          <w:szCs w:val="28"/>
        </w:rPr>
        <w:t>kārtību.</w:t>
      </w:r>
    </w:p>
    <w:p w14:paraId="1CCDB557" w14:textId="77777777" w:rsidR="00D161A2" w:rsidRDefault="00D161A2" w:rsidP="00D161A2">
      <w:pPr>
        <w:ind w:left="426"/>
        <w:jc w:val="both"/>
        <w:rPr>
          <w:sz w:val="28"/>
          <w:szCs w:val="28"/>
        </w:rPr>
      </w:pPr>
    </w:p>
    <w:p w14:paraId="1AB29310" w14:textId="7D42B871" w:rsidR="00DC0853" w:rsidRPr="00D161A2" w:rsidRDefault="0009352B" w:rsidP="00D161A2">
      <w:pPr>
        <w:pStyle w:val="Sarakstarindkopa"/>
        <w:numPr>
          <w:ilvl w:val="0"/>
          <w:numId w:val="13"/>
        </w:numPr>
        <w:jc w:val="both"/>
        <w:rPr>
          <w:sz w:val="28"/>
          <w:szCs w:val="28"/>
        </w:rPr>
      </w:pPr>
      <w:r>
        <w:rPr>
          <w:sz w:val="28"/>
          <w:szCs w:val="28"/>
        </w:rPr>
        <w:t>P</w:t>
      </w:r>
      <w:r w:rsidR="00DC0853" w:rsidRPr="00D161A2">
        <w:rPr>
          <w:sz w:val="28"/>
          <w:szCs w:val="28"/>
        </w:rPr>
        <w:t>ārraudzības un snieguma pārbaudes gads sākas 1.</w:t>
      </w:r>
      <w:r w:rsidR="00D8165C">
        <w:rPr>
          <w:sz w:val="28"/>
          <w:szCs w:val="28"/>
        </w:rPr>
        <w:t> </w:t>
      </w:r>
      <w:r w:rsidR="00DC0853" w:rsidRPr="00D161A2">
        <w:rPr>
          <w:sz w:val="28"/>
          <w:szCs w:val="28"/>
        </w:rPr>
        <w:t>janvārī un beidzas 31.</w:t>
      </w:r>
      <w:r w:rsidR="00D8165C">
        <w:rPr>
          <w:sz w:val="28"/>
          <w:szCs w:val="28"/>
        </w:rPr>
        <w:t> </w:t>
      </w:r>
      <w:r w:rsidR="00DC0853" w:rsidRPr="00D161A2">
        <w:rPr>
          <w:sz w:val="28"/>
          <w:szCs w:val="28"/>
        </w:rPr>
        <w:t>decembrī.</w:t>
      </w:r>
    </w:p>
    <w:p w14:paraId="4FC09917" w14:textId="77777777" w:rsidR="00924D00" w:rsidRPr="00023A4A" w:rsidRDefault="00924D00" w:rsidP="00924D00">
      <w:pPr>
        <w:pStyle w:val="Sarakstarindkopa"/>
        <w:ind w:left="1146"/>
        <w:rPr>
          <w:b/>
          <w:sz w:val="28"/>
          <w:szCs w:val="28"/>
        </w:rPr>
      </w:pPr>
    </w:p>
    <w:p w14:paraId="2ABDDDC0" w14:textId="4832E850" w:rsidR="00023A4A" w:rsidRDefault="00DC0853" w:rsidP="00023A4A">
      <w:pPr>
        <w:pStyle w:val="Sarakstarindkopa"/>
        <w:ind w:left="426"/>
        <w:jc w:val="both"/>
        <w:rPr>
          <w:sz w:val="28"/>
          <w:szCs w:val="28"/>
        </w:rPr>
      </w:pPr>
      <w:r>
        <w:rPr>
          <w:sz w:val="28"/>
          <w:szCs w:val="28"/>
        </w:rPr>
        <w:t>3</w:t>
      </w:r>
      <w:r w:rsidR="00023A4A" w:rsidRPr="00023A4A">
        <w:rPr>
          <w:sz w:val="28"/>
          <w:szCs w:val="28"/>
        </w:rPr>
        <w:t xml:space="preserve">. </w:t>
      </w:r>
      <w:r w:rsidR="0066725F" w:rsidRPr="0066725F">
        <w:rPr>
          <w:sz w:val="28"/>
          <w:szCs w:val="28"/>
        </w:rPr>
        <w:t>Šķirnes lauksaimniecības dzīvnieku audzētāju biedrība, k</w:t>
      </w:r>
      <w:r w:rsidR="00D8165C">
        <w:rPr>
          <w:sz w:val="28"/>
          <w:szCs w:val="28"/>
        </w:rPr>
        <w:t>as</w:t>
      </w:r>
      <w:r w:rsidR="0066725F" w:rsidRPr="0066725F">
        <w:rPr>
          <w:sz w:val="28"/>
          <w:szCs w:val="28"/>
        </w:rPr>
        <w:t xml:space="preserve"> atzīta saskaņā ar normatīvajiem aktiem par šķirnes lauksaimniecības dzīvnieku audzētāju biedrības un krustojuma cūku audzētāju organizācijas atzīšanas kārtību, kā arī audzēšanas programmas apstiprināšanas kārtību</w:t>
      </w:r>
      <w:r w:rsidR="00C63E8C">
        <w:rPr>
          <w:sz w:val="28"/>
          <w:szCs w:val="28"/>
        </w:rPr>
        <w:t xml:space="preserve"> </w:t>
      </w:r>
      <w:r w:rsidR="0074513F">
        <w:rPr>
          <w:sz w:val="28"/>
          <w:szCs w:val="28"/>
        </w:rPr>
        <w:t>(turpmāk – truškopības biedrība)</w:t>
      </w:r>
      <w:r w:rsidR="0066725F" w:rsidRPr="0066725F">
        <w:rPr>
          <w:sz w:val="28"/>
          <w:szCs w:val="28"/>
        </w:rPr>
        <w:t xml:space="preserve"> un īsteno audzēšanas programmu truškopībā</w:t>
      </w:r>
      <w:r w:rsidR="0074513F">
        <w:rPr>
          <w:sz w:val="28"/>
          <w:szCs w:val="28"/>
        </w:rPr>
        <w:t xml:space="preserve"> (turpmāk – audzēšanas programma</w:t>
      </w:r>
      <w:r w:rsidR="0066725F">
        <w:rPr>
          <w:sz w:val="28"/>
          <w:szCs w:val="28"/>
        </w:rPr>
        <w:t>)</w:t>
      </w:r>
      <w:r w:rsidR="0066725F" w:rsidRPr="0066725F">
        <w:rPr>
          <w:sz w:val="28"/>
          <w:szCs w:val="28"/>
        </w:rPr>
        <w:t xml:space="preserve">, uztur trušu </w:t>
      </w:r>
      <w:r w:rsidRPr="0066725F">
        <w:rPr>
          <w:sz w:val="28"/>
          <w:szCs w:val="28"/>
        </w:rPr>
        <w:t xml:space="preserve">pārraudzības </w:t>
      </w:r>
      <w:r>
        <w:rPr>
          <w:sz w:val="28"/>
          <w:szCs w:val="28"/>
        </w:rPr>
        <w:t xml:space="preserve">un snieguma pārbaudes </w:t>
      </w:r>
      <w:r w:rsidR="0066725F" w:rsidRPr="0066725F">
        <w:rPr>
          <w:sz w:val="28"/>
          <w:szCs w:val="28"/>
        </w:rPr>
        <w:t xml:space="preserve">datubāzi (turpmāk – datubāze) un nodrošina </w:t>
      </w:r>
      <w:r w:rsidR="0066725F" w:rsidRPr="0046139C">
        <w:rPr>
          <w:sz w:val="28"/>
          <w:szCs w:val="28"/>
        </w:rPr>
        <w:t>šo datu apstrādi.</w:t>
      </w:r>
    </w:p>
    <w:p w14:paraId="50F0D2C9" w14:textId="77777777" w:rsidR="00EE6C87" w:rsidRDefault="00EE6C87" w:rsidP="00023A4A">
      <w:pPr>
        <w:pStyle w:val="Sarakstarindkopa"/>
        <w:ind w:left="426"/>
        <w:jc w:val="both"/>
        <w:rPr>
          <w:sz w:val="28"/>
          <w:szCs w:val="28"/>
        </w:rPr>
      </w:pPr>
    </w:p>
    <w:p w14:paraId="6051483F" w14:textId="64071562" w:rsidR="00EE6C87" w:rsidRPr="00D8165C" w:rsidRDefault="00DC0853">
      <w:pPr>
        <w:pStyle w:val="Sarakstarindkopa"/>
        <w:ind w:left="426"/>
        <w:jc w:val="both"/>
      </w:pPr>
      <w:r>
        <w:rPr>
          <w:sz w:val="28"/>
          <w:szCs w:val="28"/>
        </w:rPr>
        <w:t>4</w:t>
      </w:r>
      <w:r w:rsidR="00EE6C87" w:rsidRPr="00EE6C87">
        <w:rPr>
          <w:sz w:val="28"/>
          <w:szCs w:val="28"/>
        </w:rPr>
        <w:t xml:space="preserve">. Truškopības biedrība </w:t>
      </w:r>
      <w:r w:rsidR="0002044C">
        <w:rPr>
          <w:sz w:val="28"/>
          <w:szCs w:val="28"/>
        </w:rPr>
        <w:t>atbilstoši</w:t>
      </w:r>
      <w:r w:rsidR="00EE6C87" w:rsidRPr="00EE6C87">
        <w:rPr>
          <w:sz w:val="28"/>
          <w:szCs w:val="28"/>
        </w:rPr>
        <w:t xml:space="preserve"> normatīvajiem aktiem par </w:t>
      </w:r>
      <w:r w:rsidR="00562A8A">
        <w:rPr>
          <w:sz w:val="28"/>
          <w:szCs w:val="28"/>
        </w:rPr>
        <w:t xml:space="preserve">fizisko </w:t>
      </w:r>
      <w:proofErr w:type="spellStart"/>
      <w:r w:rsidR="00562A8A">
        <w:rPr>
          <w:sz w:val="28"/>
          <w:szCs w:val="28"/>
        </w:rPr>
        <w:t>presonu</w:t>
      </w:r>
      <w:proofErr w:type="spellEnd"/>
      <w:r w:rsidR="00562A8A">
        <w:rPr>
          <w:sz w:val="28"/>
          <w:szCs w:val="28"/>
        </w:rPr>
        <w:t xml:space="preserve"> </w:t>
      </w:r>
      <w:r w:rsidR="00EE6C87" w:rsidRPr="00EE6C87">
        <w:rPr>
          <w:sz w:val="28"/>
          <w:szCs w:val="28"/>
        </w:rPr>
        <w:t xml:space="preserve">datu </w:t>
      </w:r>
      <w:r w:rsidR="00562A8A">
        <w:rPr>
          <w:sz w:val="28"/>
          <w:szCs w:val="28"/>
        </w:rPr>
        <w:t>apstrādi</w:t>
      </w:r>
      <w:r w:rsidR="00562A8A" w:rsidRPr="00EE6C87">
        <w:rPr>
          <w:sz w:val="28"/>
          <w:szCs w:val="28"/>
        </w:rPr>
        <w:t xml:space="preserve"> </w:t>
      </w:r>
      <w:r w:rsidR="0046139C" w:rsidRPr="00EE6C87">
        <w:rPr>
          <w:sz w:val="28"/>
          <w:szCs w:val="28"/>
        </w:rPr>
        <w:t xml:space="preserve">nodrošina </w:t>
      </w:r>
      <w:r w:rsidR="00EE6C87" w:rsidRPr="00EE6C87">
        <w:rPr>
          <w:sz w:val="28"/>
          <w:szCs w:val="28"/>
        </w:rPr>
        <w:t>autorizētu pieeju datubāzei:</w:t>
      </w:r>
    </w:p>
    <w:p w14:paraId="2022229A" w14:textId="4C7BB765" w:rsidR="00EE6C87" w:rsidRPr="00D8165C" w:rsidRDefault="00DC0853" w:rsidP="00366C7B">
      <w:pPr>
        <w:pStyle w:val="Sarakstarindkopa"/>
        <w:ind w:left="426" w:firstLine="294"/>
        <w:jc w:val="both"/>
      </w:pPr>
      <w:r>
        <w:rPr>
          <w:sz w:val="28"/>
          <w:szCs w:val="28"/>
        </w:rPr>
        <w:t>4</w:t>
      </w:r>
      <w:r w:rsidR="00EE6C87" w:rsidRPr="00EE6C87">
        <w:rPr>
          <w:sz w:val="28"/>
          <w:szCs w:val="28"/>
        </w:rPr>
        <w:t xml:space="preserve">.1. </w:t>
      </w:r>
      <w:r w:rsidR="00EE6C87" w:rsidRPr="00DB402C">
        <w:rPr>
          <w:sz w:val="28"/>
          <w:szCs w:val="28"/>
        </w:rPr>
        <w:t xml:space="preserve">ganāmpulka īpašniekam sava ganāmpulka datu apskatei un šo noteikumu </w:t>
      </w:r>
      <w:r w:rsidR="00D161A2">
        <w:rPr>
          <w:sz w:val="28"/>
          <w:szCs w:val="28"/>
        </w:rPr>
        <w:t>10</w:t>
      </w:r>
      <w:r w:rsidR="00EE6C87" w:rsidRPr="00DB402C">
        <w:rPr>
          <w:sz w:val="28"/>
          <w:szCs w:val="28"/>
        </w:rPr>
        <w:t xml:space="preserve">. punktā minēto datu reģistrācijai, ja </w:t>
      </w:r>
      <w:r w:rsidR="00DB402C" w:rsidRPr="00DB402C">
        <w:rPr>
          <w:sz w:val="28"/>
          <w:szCs w:val="28"/>
        </w:rPr>
        <w:t>ir saņ</w:t>
      </w:r>
      <w:r w:rsidR="00D8165C">
        <w:rPr>
          <w:sz w:val="28"/>
          <w:szCs w:val="28"/>
        </w:rPr>
        <w:t>emta</w:t>
      </w:r>
      <w:r w:rsidR="00DB402C" w:rsidRPr="00DB402C">
        <w:rPr>
          <w:sz w:val="28"/>
          <w:szCs w:val="28"/>
        </w:rPr>
        <w:t xml:space="preserve"> apliecīb</w:t>
      </w:r>
      <w:r w:rsidR="00D8165C">
        <w:rPr>
          <w:sz w:val="28"/>
          <w:szCs w:val="28"/>
        </w:rPr>
        <w:t>a</w:t>
      </w:r>
      <w:r w:rsidR="00DB402C" w:rsidRPr="00DB402C">
        <w:rPr>
          <w:sz w:val="28"/>
          <w:szCs w:val="28"/>
        </w:rPr>
        <w:t xml:space="preserve"> </w:t>
      </w:r>
      <w:r w:rsidR="00B83DCD" w:rsidRPr="00B83DCD">
        <w:rPr>
          <w:sz w:val="28"/>
          <w:szCs w:val="28"/>
        </w:rPr>
        <w:t xml:space="preserve">trušu pārraudzībai </w:t>
      </w:r>
      <w:r w:rsidR="00A92FCC">
        <w:rPr>
          <w:sz w:val="28"/>
          <w:szCs w:val="28"/>
        </w:rPr>
        <w:t xml:space="preserve">savā ganāmpulkā </w:t>
      </w:r>
      <w:r w:rsidR="00B83DCD" w:rsidRPr="00B83DCD">
        <w:rPr>
          <w:sz w:val="28"/>
          <w:szCs w:val="28"/>
        </w:rPr>
        <w:t xml:space="preserve">atbilstoši normatīvajiem aktiem par izglītības un profesionālās kvalifikācijas prasībām fiziskajām personām, kas nodarbojas ar lauksaimniecības dzīvnieku vērtēšanu, snieguma pārbaudi un pārraudzību, mākslīgo apsēklošanu, olšūnu un embriju transplantāciju, šo personu apmācības kārtību, kā arī attiecīgo sertifikātu un apliecību izsniegšanas, apturēšanas, anulēšanas un atsaukšanas kārtību </w:t>
      </w:r>
      <w:r w:rsidR="00DB402C" w:rsidRPr="00DB402C">
        <w:rPr>
          <w:sz w:val="28"/>
          <w:szCs w:val="28"/>
        </w:rPr>
        <w:t xml:space="preserve">pārraudzības darba veikšanai </w:t>
      </w:r>
      <w:r w:rsidR="00EE6C87" w:rsidRPr="00DB402C">
        <w:rPr>
          <w:sz w:val="28"/>
          <w:szCs w:val="28"/>
        </w:rPr>
        <w:t>savā ganāmpulkā</w:t>
      </w:r>
      <w:r w:rsidR="00607478">
        <w:rPr>
          <w:sz w:val="28"/>
          <w:szCs w:val="28"/>
        </w:rPr>
        <w:t xml:space="preserve"> </w:t>
      </w:r>
      <w:r w:rsidR="00607478" w:rsidRPr="00607478">
        <w:rPr>
          <w:sz w:val="28"/>
          <w:szCs w:val="28"/>
        </w:rPr>
        <w:t>(turpmāk – no</w:t>
      </w:r>
      <w:r w:rsidR="00607478">
        <w:rPr>
          <w:sz w:val="28"/>
          <w:szCs w:val="28"/>
        </w:rPr>
        <w:t>rmatīvie akti par izglītības</w:t>
      </w:r>
      <w:r w:rsidR="00607478" w:rsidRPr="00607478">
        <w:rPr>
          <w:sz w:val="28"/>
          <w:szCs w:val="28"/>
        </w:rPr>
        <w:t xml:space="preserve"> </w:t>
      </w:r>
      <w:r w:rsidR="00607478">
        <w:rPr>
          <w:sz w:val="28"/>
          <w:szCs w:val="28"/>
        </w:rPr>
        <w:t>un profesionālās kvalifikācijas prasībām)</w:t>
      </w:r>
      <w:r w:rsidR="00EE6C87" w:rsidRPr="00DB402C">
        <w:rPr>
          <w:sz w:val="28"/>
          <w:szCs w:val="28"/>
        </w:rPr>
        <w:t>;</w:t>
      </w:r>
    </w:p>
    <w:p w14:paraId="1231020C" w14:textId="7A5B60F6" w:rsidR="00DB402C" w:rsidRPr="00D8165C" w:rsidRDefault="00DC0853" w:rsidP="00366C7B">
      <w:pPr>
        <w:pStyle w:val="Sarakstarindkopa"/>
        <w:ind w:left="426" w:firstLine="294"/>
        <w:jc w:val="both"/>
      </w:pPr>
      <w:r>
        <w:rPr>
          <w:sz w:val="28"/>
          <w:szCs w:val="28"/>
        </w:rPr>
        <w:t>4</w:t>
      </w:r>
      <w:r w:rsidR="00313C81">
        <w:rPr>
          <w:sz w:val="28"/>
          <w:szCs w:val="28"/>
        </w:rPr>
        <w:t>.2.</w:t>
      </w:r>
      <w:r w:rsidR="00DB402C" w:rsidRPr="00DB402C">
        <w:t xml:space="preserve"> </w:t>
      </w:r>
      <w:r w:rsidR="00DB402C" w:rsidRPr="00DB402C">
        <w:rPr>
          <w:sz w:val="28"/>
          <w:szCs w:val="28"/>
        </w:rPr>
        <w:t>fiziskai</w:t>
      </w:r>
      <w:r w:rsidR="00DB402C">
        <w:rPr>
          <w:sz w:val="28"/>
          <w:szCs w:val="28"/>
        </w:rPr>
        <w:t xml:space="preserve"> personai, kas </w:t>
      </w:r>
      <w:r w:rsidR="00D22D5E">
        <w:rPr>
          <w:sz w:val="28"/>
          <w:szCs w:val="28"/>
        </w:rPr>
        <w:t xml:space="preserve">ir atbildīga par </w:t>
      </w:r>
      <w:r w:rsidR="00DB402C">
        <w:rPr>
          <w:sz w:val="28"/>
          <w:szCs w:val="28"/>
        </w:rPr>
        <w:t>pārraudzības datu uzskaiti</w:t>
      </w:r>
      <w:r w:rsidR="005908AC">
        <w:rPr>
          <w:sz w:val="28"/>
          <w:szCs w:val="28"/>
        </w:rPr>
        <w:t xml:space="preserve">, ja </w:t>
      </w:r>
      <w:r w:rsidR="005908AC" w:rsidRPr="005908AC">
        <w:rPr>
          <w:sz w:val="28"/>
          <w:szCs w:val="28"/>
        </w:rPr>
        <w:t>ir saņ</w:t>
      </w:r>
      <w:r w:rsidR="00D8165C">
        <w:rPr>
          <w:sz w:val="28"/>
          <w:szCs w:val="28"/>
        </w:rPr>
        <w:t>emts</w:t>
      </w:r>
      <w:r w:rsidR="005908AC" w:rsidRPr="005908AC">
        <w:rPr>
          <w:sz w:val="28"/>
          <w:szCs w:val="28"/>
        </w:rPr>
        <w:t xml:space="preserve"> sertifikāt</w:t>
      </w:r>
      <w:r w:rsidR="00D8165C">
        <w:rPr>
          <w:sz w:val="28"/>
          <w:szCs w:val="28"/>
        </w:rPr>
        <w:t>s</w:t>
      </w:r>
      <w:r w:rsidR="005908AC" w:rsidRPr="005908AC">
        <w:rPr>
          <w:sz w:val="28"/>
          <w:szCs w:val="28"/>
        </w:rPr>
        <w:t xml:space="preserve"> vai apliecīb</w:t>
      </w:r>
      <w:r w:rsidR="00D8165C">
        <w:rPr>
          <w:sz w:val="28"/>
          <w:szCs w:val="28"/>
        </w:rPr>
        <w:t>a</w:t>
      </w:r>
      <w:r w:rsidR="005908AC" w:rsidRPr="005908AC">
        <w:rPr>
          <w:sz w:val="28"/>
          <w:szCs w:val="28"/>
        </w:rPr>
        <w:t xml:space="preserve"> </w:t>
      </w:r>
      <w:r w:rsidR="005908AC">
        <w:rPr>
          <w:sz w:val="28"/>
          <w:szCs w:val="28"/>
        </w:rPr>
        <w:t>trušu</w:t>
      </w:r>
      <w:r w:rsidR="005908AC" w:rsidRPr="005908AC">
        <w:rPr>
          <w:sz w:val="28"/>
          <w:szCs w:val="28"/>
        </w:rPr>
        <w:t xml:space="preserve"> pārraudzībai atbilstoši normatīvajiem aktiem par izglītības un profesionālās kvalifikācijas prasībām </w:t>
      </w:r>
      <w:r w:rsidR="00DB402C" w:rsidRPr="00DB402C">
        <w:rPr>
          <w:sz w:val="28"/>
          <w:szCs w:val="28"/>
        </w:rPr>
        <w:t>(turpmāk – pārraugs)</w:t>
      </w:r>
      <w:r w:rsidR="00313C81">
        <w:rPr>
          <w:sz w:val="28"/>
          <w:szCs w:val="28"/>
        </w:rPr>
        <w:t xml:space="preserve"> </w:t>
      </w:r>
      <w:r w:rsidR="00DB402C">
        <w:rPr>
          <w:sz w:val="28"/>
          <w:szCs w:val="28"/>
        </w:rPr>
        <w:t>š</w:t>
      </w:r>
      <w:r w:rsidR="00313C81">
        <w:rPr>
          <w:sz w:val="28"/>
          <w:szCs w:val="28"/>
        </w:rPr>
        <w:t>o noteikumu</w:t>
      </w:r>
      <w:r w:rsidR="00124A56">
        <w:rPr>
          <w:sz w:val="28"/>
          <w:szCs w:val="28"/>
        </w:rPr>
        <w:t xml:space="preserve"> </w:t>
      </w:r>
      <w:r w:rsidR="00D161A2">
        <w:rPr>
          <w:sz w:val="28"/>
          <w:szCs w:val="28"/>
        </w:rPr>
        <w:t>10</w:t>
      </w:r>
      <w:r w:rsidR="00EE6C87" w:rsidRPr="00702EA2">
        <w:rPr>
          <w:sz w:val="28"/>
          <w:szCs w:val="28"/>
        </w:rPr>
        <w:t>. punktā minēto datu reģistrācijai</w:t>
      </w:r>
      <w:r w:rsidR="00EE6C87" w:rsidRPr="00EE6C87">
        <w:rPr>
          <w:sz w:val="28"/>
          <w:szCs w:val="28"/>
        </w:rPr>
        <w:t>;</w:t>
      </w:r>
    </w:p>
    <w:p w14:paraId="603C636B" w14:textId="3210F37D" w:rsidR="00D8165C" w:rsidRPr="00EE6C87" w:rsidRDefault="00DC0853" w:rsidP="00366C7B">
      <w:pPr>
        <w:pStyle w:val="Sarakstarindkopa"/>
        <w:ind w:left="426" w:firstLine="294"/>
        <w:jc w:val="both"/>
        <w:rPr>
          <w:sz w:val="28"/>
          <w:szCs w:val="28"/>
        </w:rPr>
      </w:pPr>
      <w:r>
        <w:rPr>
          <w:sz w:val="28"/>
          <w:szCs w:val="28"/>
        </w:rPr>
        <w:t>4</w:t>
      </w:r>
      <w:r w:rsidR="00DB402C">
        <w:rPr>
          <w:sz w:val="28"/>
          <w:szCs w:val="28"/>
        </w:rPr>
        <w:t xml:space="preserve">.3. </w:t>
      </w:r>
      <w:r w:rsidR="00E728F1">
        <w:rPr>
          <w:sz w:val="28"/>
          <w:szCs w:val="28"/>
        </w:rPr>
        <w:t xml:space="preserve">fiziskai personai, kas </w:t>
      </w:r>
      <w:r w:rsidR="00D22D5E">
        <w:rPr>
          <w:sz w:val="28"/>
          <w:szCs w:val="28"/>
        </w:rPr>
        <w:t xml:space="preserve">ir atbildīga par </w:t>
      </w:r>
      <w:r w:rsidR="00E728F1">
        <w:rPr>
          <w:sz w:val="28"/>
          <w:szCs w:val="28"/>
        </w:rPr>
        <w:t xml:space="preserve">snieguma datu uzskaiti, ja </w:t>
      </w:r>
      <w:r w:rsidR="00D8165C">
        <w:rPr>
          <w:sz w:val="28"/>
          <w:szCs w:val="28"/>
        </w:rPr>
        <w:t xml:space="preserve">ir </w:t>
      </w:r>
      <w:r w:rsidR="00E728F1">
        <w:rPr>
          <w:sz w:val="28"/>
          <w:szCs w:val="28"/>
        </w:rPr>
        <w:t>saņ</w:t>
      </w:r>
      <w:r w:rsidR="00D8165C">
        <w:rPr>
          <w:sz w:val="28"/>
          <w:szCs w:val="28"/>
        </w:rPr>
        <w:t>emts</w:t>
      </w:r>
      <w:r w:rsidR="00E728F1">
        <w:rPr>
          <w:sz w:val="28"/>
          <w:szCs w:val="28"/>
        </w:rPr>
        <w:t xml:space="preserve"> sertifikāt</w:t>
      </w:r>
      <w:r w:rsidR="00D8165C">
        <w:rPr>
          <w:sz w:val="28"/>
          <w:szCs w:val="28"/>
        </w:rPr>
        <w:t>s</w:t>
      </w:r>
      <w:r w:rsidR="00E728F1">
        <w:rPr>
          <w:sz w:val="28"/>
          <w:szCs w:val="28"/>
        </w:rPr>
        <w:t xml:space="preserve"> </w:t>
      </w:r>
      <w:r w:rsidR="005908AC">
        <w:rPr>
          <w:sz w:val="28"/>
          <w:szCs w:val="28"/>
        </w:rPr>
        <w:t>trušu</w:t>
      </w:r>
      <w:r w:rsidR="005908AC" w:rsidRPr="005908AC">
        <w:rPr>
          <w:sz w:val="28"/>
          <w:szCs w:val="28"/>
        </w:rPr>
        <w:t xml:space="preserve"> </w:t>
      </w:r>
      <w:r w:rsidR="00A92FCC">
        <w:rPr>
          <w:sz w:val="28"/>
          <w:szCs w:val="28"/>
        </w:rPr>
        <w:t>vērtēšanai</w:t>
      </w:r>
      <w:r w:rsidR="005908AC" w:rsidRPr="005908AC">
        <w:rPr>
          <w:sz w:val="28"/>
          <w:szCs w:val="28"/>
        </w:rPr>
        <w:t xml:space="preserve"> atbilstoši normatīvajiem aktiem par </w:t>
      </w:r>
      <w:r w:rsidR="005908AC" w:rsidRPr="005908AC">
        <w:rPr>
          <w:sz w:val="28"/>
          <w:szCs w:val="28"/>
        </w:rPr>
        <w:lastRenderedPageBreak/>
        <w:t>izglītības un profesionālās kvalifikācijas prasībām</w:t>
      </w:r>
      <w:r w:rsidR="00D8165C">
        <w:rPr>
          <w:sz w:val="28"/>
          <w:szCs w:val="28"/>
        </w:rPr>
        <w:t xml:space="preserve"> </w:t>
      </w:r>
      <w:r w:rsidR="00E728F1">
        <w:rPr>
          <w:sz w:val="28"/>
          <w:szCs w:val="28"/>
        </w:rPr>
        <w:t>(turpmāk – vērtē</w:t>
      </w:r>
      <w:r w:rsidR="00FE5C4C">
        <w:rPr>
          <w:sz w:val="28"/>
          <w:szCs w:val="28"/>
        </w:rPr>
        <w:t>šanas eksperts</w:t>
      </w:r>
      <w:r w:rsidR="00E728F1">
        <w:rPr>
          <w:sz w:val="28"/>
          <w:szCs w:val="28"/>
        </w:rPr>
        <w:t>)</w:t>
      </w:r>
      <w:r w:rsidR="00702EA2">
        <w:rPr>
          <w:sz w:val="28"/>
          <w:szCs w:val="28"/>
        </w:rPr>
        <w:t xml:space="preserve"> šo noteikumu 1</w:t>
      </w:r>
      <w:r w:rsidR="00FB2C96">
        <w:rPr>
          <w:sz w:val="28"/>
          <w:szCs w:val="28"/>
        </w:rPr>
        <w:t>7</w:t>
      </w:r>
      <w:r w:rsidR="00702EA2">
        <w:rPr>
          <w:sz w:val="28"/>
          <w:szCs w:val="28"/>
        </w:rPr>
        <w:t>. punktā minēto datu reģistrācijai</w:t>
      </w:r>
      <w:r w:rsidR="00E728F1">
        <w:rPr>
          <w:sz w:val="28"/>
          <w:szCs w:val="28"/>
        </w:rPr>
        <w:t xml:space="preserve">; </w:t>
      </w:r>
    </w:p>
    <w:p w14:paraId="09BD2011" w14:textId="77777777" w:rsidR="00EE6C87" w:rsidRPr="00366C7B" w:rsidRDefault="00DC0853" w:rsidP="00366C7B">
      <w:pPr>
        <w:pStyle w:val="Sarakstarindkopa"/>
        <w:ind w:left="426" w:firstLine="294"/>
        <w:jc w:val="both"/>
        <w:rPr>
          <w:sz w:val="28"/>
          <w:szCs w:val="28"/>
        </w:rPr>
      </w:pPr>
      <w:r w:rsidRPr="00366C7B">
        <w:rPr>
          <w:sz w:val="28"/>
          <w:szCs w:val="28"/>
        </w:rPr>
        <w:t>4</w:t>
      </w:r>
      <w:r w:rsidR="00EE6C87" w:rsidRPr="00366C7B">
        <w:rPr>
          <w:sz w:val="28"/>
          <w:szCs w:val="28"/>
        </w:rPr>
        <w:t>.</w:t>
      </w:r>
      <w:r w:rsidR="00DB402C" w:rsidRPr="00366C7B">
        <w:rPr>
          <w:sz w:val="28"/>
          <w:szCs w:val="28"/>
        </w:rPr>
        <w:t>4</w:t>
      </w:r>
      <w:r w:rsidR="00EE6C87" w:rsidRPr="00366C7B">
        <w:rPr>
          <w:sz w:val="28"/>
          <w:szCs w:val="28"/>
        </w:rPr>
        <w:t>. valsts pārvaldes iestāžu pilnvarotām personām, kurām normatīvajos aktos par ciltsdarbu noteikto uzdevumu īstenošanai nepieciešams izmantot datubāzē esošo informāciju.</w:t>
      </w:r>
    </w:p>
    <w:p w14:paraId="582806D9" w14:textId="77777777" w:rsidR="00F134D9" w:rsidRPr="00366C7B" w:rsidRDefault="00F134D9" w:rsidP="00366C7B">
      <w:pPr>
        <w:jc w:val="both"/>
        <w:rPr>
          <w:sz w:val="28"/>
          <w:szCs w:val="28"/>
        </w:rPr>
      </w:pPr>
    </w:p>
    <w:p w14:paraId="129BA1BB" w14:textId="77777777" w:rsidR="00F134D9" w:rsidRPr="00F134D9" w:rsidRDefault="00F134D9" w:rsidP="00F134D9">
      <w:pPr>
        <w:pStyle w:val="Sarakstarindkopa"/>
        <w:numPr>
          <w:ilvl w:val="0"/>
          <w:numId w:val="12"/>
        </w:numPr>
        <w:jc w:val="center"/>
        <w:rPr>
          <w:b/>
          <w:sz w:val="28"/>
          <w:szCs w:val="28"/>
        </w:rPr>
      </w:pPr>
      <w:r>
        <w:rPr>
          <w:b/>
          <w:sz w:val="28"/>
          <w:szCs w:val="28"/>
        </w:rPr>
        <w:t>Pārraudzības kārtība</w:t>
      </w:r>
    </w:p>
    <w:p w14:paraId="77982FD0" w14:textId="77777777" w:rsidR="0066725F" w:rsidRPr="00023A4A" w:rsidRDefault="0066725F" w:rsidP="00023A4A">
      <w:pPr>
        <w:pStyle w:val="Sarakstarindkopa"/>
        <w:ind w:left="426"/>
        <w:jc w:val="both"/>
        <w:rPr>
          <w:sz w:val="28"/>
          <w:szCs w:val="28"/>
        </w:rPr>
      </w:pPr>
    </w:p>
    <w:p w14:paraId="246F3733" w14:textId="77777777" w:rsidR="00023A4A" w:rsidRDefault="00DC0853" w:rsidP="00023A4A">
      <w:pPr>
        <w:pStyle w:val="Sarakstarindkopa"/>
        <w:ind w:left="426"/>
        <w:jc w:val="both"/>
        <w:rPr>
          <w:sz w:val="28"/>
          <w:szCs w:val="28"/>
        </w:rPr>
      </w:pPr>
      <w:r>
        <w:rPr>
          <w:sz w:val="28"/>
          <w:szCs w:val="28"/>
        </w:rPr>
        <w:t>5</w:t>
      </w:r>
      <w:r w:rsidR="00023A4A" w:rsidRPr="00023A4A">
        <w:rPr>
          <w:sz w:val="28"/>
          <w:szCs w:val="28"/>
        </w:rPr>
        <w:t xml:space="preserve">. </w:t>
      </w:r>
      <w:r w:rsidR="0080187F">
        <w:rPr>
          <w:sz w:val="28"/>
          <w:szCs w:val="28"/>
        </w:rPr>
        <w:t>P</w:t>
      </w:r>
      <w:r w:rsidR="00023A4A" w:rsidRPr="00023A4A">
        <w:rPr>
          <w:sz w:val="28"/>
          <w:szCs w:val="28"/>
        </w:rPr>
        <w:t xml:space="preserve">ārraudzību </w:t>
      </w:r>
      <w:r w:rsidR="0080187F">
        <w:rPr>
          <w:sz w:val="28"/>
          <w:szCs w:val="28"/>
        </w:rPr>
        <w:t xml:space="preserve">var veikt jebkurā </w:t>
      </w:r>
      <w:r w:rsidR="00023A4A" w:rsidRPr="00023A4A">
        <w:rPr>
          <w:sz w:val="28"/>
          <w:szCs w:val="28"/>
        </w:rPr>
        <w:t xml:space="preserve">ganāmpulkā, kas ir reģistrēts </w:t>
      </w:r>
      <w:r w:rsidR="0002044C">
        <w:rPr>
          <w:sz w:val="28"/>
          <w:szCs w:val="28"/>
        </w:rPr>
        <w:t>atbilstoši</w:t>
      </w:r>
      <w:r w:rsidR="00023A4A" w:rsidRPr="00023A4A">
        <w:rPr>
          <w:sz w:val="28"/>
          <w:szCs w:val="28"/>
        </w:rPr>
        <w:t xml:space="preserve"> normatīvajiem aktiem par lauksaimniecības dzīvnieku, to ganāmpulku un novietņu reģistrēšanas un lauksaimniecības dzīvnieku apzīmēšanas kārtību.</w:t>
      </w:r>
    </w:p>
    <w:p w14:paraId="59A56416" w14:textId="77777777" w:rsidR="00D0578C" w:rsidRDefault="00D0578C" w:rsidP="00023A4A">
      <w:pPr>
        <w:pStyle w:val="Sarakstarindkopa"/>
        <w:ind w:left="426"/>
        <w:jc w:val="both"/>
        <w:rPr>
          <w:sz w:val="28"/>
          <w:szCs w:val="28"/>
        </w:rPr>
      </w:pPr>
      <w:bookmarkStart w:id="0" w:name="_GoBack"/>
      <w:bookmarkEnd w:id="0"/>
    </w:p>
    <w:p w14:paraId="705FC4BA" w14:textId="4F59E23E" w:rsidR="00023A4A" w:rsidRPr="00D8165C" w:rsidRDefault="00DC0853">
      <w:pPr>
        <w:pStyle w:val="Sarakstarindkopa"/>
        <w:ind w:left="426"/>
        <w:jc w:val="both"/>
      </w:pPr>
      <w:r>
        <w:rPr>
          <w:sz w:val="28"/>
          <w:szCs w:val="28"/>
        </w:rPr>
        <w:t>6</w:t>
      </w:r>
      <w:r w:rsidR="00023A4A" w:rsidRPr="00023A4A">
        <w:rPr>
          <w:sz w:val="28"/>
          <w:szCs w:val="28"/>
        </w:rPr>
        <w:t>. Trušu ganāmpulka īpašnieks pirms pārraudzības u</w:t>
      </w:r>
      <w:r w:rsidR="0080187F">
        <w:rPr>
          <w:sz w:val="28"/>
          <w:szCs w:val="28"/>
        </w:rPr>
        <w:t>zsākšanas</w:t>
      </w:r>
      <w:r w:rsidR="0002044C">
        <w:rPr>
          <w:sz w:val="28"/>
          <w:szCs w:val="28"/>
        </w:rPr>
        <w:t xml:space="preserve"> truškopības biedrībā</w:t>
      </w:r>
      <w:r w:rsidR="0080187F">
        <w:rPr>
          <w:sz w:val="28"/>
          <w:szCs w:val="28"/>
        </w:rPr>
        <w:t xml:space="preserve"> </w:t>
      </w:r>
      <w:r w:rsidR="0002044C" w:rsidRPr="0002044C">
        <w:rPr>
          <w:sz w:val="28"/>
          <w:szCs w:val="28"/>
        </w:rPr>
        <w:t>iesniedz iesniegumu papīra formā vai elektroniska dokumenta veidā, ja tas sagatavots atbilstoši normatīvajiem aktiem par elektronisko dokumentu noformēšanu</w:t>
      </w:r>
      <w:r w:rsidR="0002044C">
        <w:rPr>
          <w:sz w:val="28"/>
          <w:szCs w:val="28"/>
        </w:rPr>
        <w:t>,</w:t>
      </w:r>
      <w:r w:rsidR="0080187F">
        <w:rPr>
          <w:sz w:val="28"/>
          <w:szCs w:val="28"/>
        </w:rPr>
        <w:t xml:space="preserve"> </w:t>
      </w:r>
      <w:r w:rsidR="00023A4A" w:rsidRPr="00023A4A">
        <w:rPr>
          <w:sz w:val="28"/>
          <w:szCs w:val="28"/>
        </w:rPr>
        <w:t>par pārraudzības</w:t>
      </w:r>
      <w:r w:rsidR="008F55F6">
        <w:rPr>
          <w:sz w:val="28"/>
          <w:szCs w:val="28"/>
        </w:rPr>
        <w:t xml:space="preserve"> datu uzskaites</w:t>
      </w:r>
      <w:r w:rsidR="00023A4A" w:rsidRPr="00023A4A">
        <w:rPr>
          <w:sz w:val="28"/>
          <w:szCs w:val="28"/>
        </w:rPr>
        <w:t xml:space="preserve"> uzsākšanu. Iesniegumā norāda šādu informāciju:</w:t>
      </w:r>
    </w:p>
    <w:p w14:paraId="349249A5" w14:textId="46494A93" w:rsidR="00023A4A" w:rsidRPr="00D8165C" w:rsidRDefault="00DC0853" w:rsidP="00366C7B">
      <w:pPr>
        <w:pStyle w:val="Sarakstarindkopa"/>
        <w:ind w:left="426" w:firstLine="294"/>
        <w:jc w:val="both"/>
      </w:pPr>
      <w:r>
        <w:rPr>
          <w:sz w:val="28"/>
          <w:szCs w:val="28"/>
        </w:rPr>
        <w:t>6</w:t>
      </w:r>
      <w:r w:rsidR="00023A4A" w:rsidRPr="00023A4A">
        <w:rPr>
          <w:sz w:val="28"/>
          <w:szCs w:val="28"/>
        </w:rPr>
        <w:t>.1. ganāmpulka un novietnes numuru;</w:t>
      </w:r>
    </w:p>
    <w:p w14:paraId="6B201F99" w14:textId="64C0C4C5" w:rsidR="00023A4A" w:rsidRDefault="00DC0853" w:rsidP="00366C7B">
      <w:pPr>
        <w:pStyle w:val="Sarakstarindkopa"/>
        <w:ind w:left="426" w:firstLine="294"/>
        <w:jc w:val="both"/>
        <w:rPr>
          <w:sz w:val="28"/>
          <w:szCs w:val="28"/>
        </w:rPr>
      </w:pPr>
      <w:r>
        <w:rPr>
          <w:sz w:val="28"/>
          <w:szCs w:val="28"/>
        </w:rPr>
        <w:t>6</w:t>
      </w:r>
      <w:r w:rsidR="00023A4A" w:rsidRPr="00023A4A">
        <w:rPr>
          <w:sz w:val="28"/>
          <w:szCs w:val="28"/>
        </w:rPr>
        <w:t xml:space="preserve">.2. </w:t>
      </w:r>
      <w:r w:rsidR="00D8165C">
        <w:rPr>
          <w:sz w:val="28"/>
          <w:szCs w:val="28"/>
        </w:rPr>
        <w:t xml:space="preserve">tā </w:t>
      </w:r>
      <w:r w:rsidR="00702EA2">
        <w:rPr>
          <w:sz w:val="28"/>
          <w:szCs w:val="28"/>
        </w:rPr>
        <w:t>pārrauga</w:t>
      </w:r>
      <w:r w:rsidR="00D8165C" w:rsidRPr="00D8165C">
        <w:rPr>
          <w:sz w:val="28"/>
          <w:szCs w:val="28"/>
        </w:rPr>
        <w:t xml:space="preserve"> </w:t>
      </w:r>
      <w:r w:rsidR="00D8165C" w:rsidRPr="00023A4A">
        <w:rPr>
          <w:sz w:val="28"/>
          <w:szCs w:val="28"/>
        </w:rPr>
        <w:t>ser</w:t>
      </w:r>
      <w:r w:rsidR="00D8165C">
        <w:rPr>
          <w:sz w:val="28"/>
          <w:szCs w:val="28"/>
        </w:rPr>
        <w:t>tifikāta vai apliecības numuru</w:t>
      </w:r>
      <w:r w:rsidR="00702EA2">
        <w:rPr>
          <w:sz w:val="28"/>
          <w:szCs w:val="28"/>
        </w:rPr>
        <w:t>, k</w:t>
      </w:r>
      <w:r w:rsidR="00D8165C">
        <w:rPr>
          <w:sz w:val="28"/>
          <w:szCs w:val="28"/>
        </w:rPr>
        <w:t>urš</w:t>
      </w:r>
      <w:r w:rsidR="00702EA2">
        <w:rPr>
          <w:sz w:val="28"/>
          <w:szCs w:val="28"/>
        </w:rPr>
        <w:t xml:space="preserve"> </w:t>
      </w:r>
      <w:r w:rsidR="00D22D5E">
        <w:rPr>
          <w:sz w:val="28"/>
          <w:szCs w:val="28"/>
        </w:rPr>
        <w:t xml:space="preserve">uzskaita </w:t>
      </w:r>
      <w:r w:rsidR="00702EA2">
        <w:rPr>
          <w:sz w:val="28"/>
          <w:szCs w:val="28"/>
        </w:rPr>
        <w:t>pārraudzības datu</w:t>
      </w:r>
      <w:r w:rsidR="00D22D5E">
        <w:rPr>
          <w:sz w:val="28"/>
          <w:szCs w:val="28"/>
        </w:rPr>
        <w:t>s</w:t>
      </w:r>
      <w:r w:rsidR="00702EA2">
        <w:rPr>
          <w:sz w:val="28"/>
          <w:szCs w:val="28"/>
        </w:rPr>
        <w:t>.</w:t>
      </w:r>
    </w:p>
    <w:p w14:paraId="4A69168F" w14:textId="77777777" w:rsidR="00F5722C" w:rsidRDefault="00F5722C" w:rsidP="00023A4A">
      <w:pPr>
        <w:pStyle w:val="Sarakstarindkopa"/>
        <w:ind w:left="426"/>
        <w:jc w:val="both"/>
        <w:rPr>
          <w:sz w:val="28"/>
          <w:szCs w:val="28"/>
        </w:rPr>
      </w:pPr>
    </w:p>
    <w:p w14:paraId="3C934E08" w14:textId="5F34D948" w:rsidR="002476A1" w:rsidRDefault="00DC0853" w:rsidP="002476A1">
      <w:pPr>
        <w:pStyle w:val="Sarakstarindkopa"/>
        <w:ind w:left="426"/>
        <w:jc w:val="both"/>
        <w:rPr>
          <w:sz w:val="28"/>
          <w:szCs w:val="28"/>
        </w:rPr>
      </w:pPr>
      <w:r>
        <w:rPr>
          <w:sz w:val="28"/>
          <w:szCs w:val="28"/>
        </w:rPr>
        <w:t>7</w:t>
      </w:r>
      <w:r w:rsidR="00A23FF5">
        <w:rPr>
          <w:sz w:val="28"/>
          <w:szCs w:val="28"/>
        </w:rPr>
        <w:t xml:space="preserve">. </w:t>
      </w:r>
      <w:r w:rsidR="002476A1">
        <w:rPr>
          <w:sz w:val="28"/>
          <w:szCs w:val="28"/>
        </w:rPr>
        <w:t>Uzsākot pārraudz</w:t>
      </w:r>
      <w:r w:rsidR="008F55F6">
        <w:rPr>
          <w:sz w:val="28"/>
          <w:szCs w:val="28"/>
        </w:rPr>
        <w:t>ības datu uzskaiti</w:t>
      </w:r>
      <w:r w:rsidR="002476A1">
        <w:rPr>
          <w:sz w:val="28"/>
          <w:szCs w:val="28"/>
        </w:rPr>
        <w:t xml:space="preserve"> </w:t>
      </w:r>
      <w:r w:rsidR="0002044C">
        <w:rPr>
          <w:sz w:val="28"/>
          <w:szCs w:val="28"/>
        </w:rPr>
        <w:t xml:space="preserve">ganāmpulkā, </w:t>
      </w:r>
      <w:r w:rsidR="002476A1">
        <w:rPr>
          <w:sz w:val="28"/>
          <w:szCs w:val="28"/>
        </w:rPr>
        <w:t>truškopības biedrība</w:t>
      </w:r>
      <w:r w:rsidR="008F55F6">
        <w:rPr>
          <w:sz w:val="28"/>
          <w:szCs w:val="28"/>
        </w:rPr>
        <w:t xml:space="preserve"> piešķir</w:t>
      </w:r>
      <w:r w:rsidR="0002044C">
        <w:rPr>
          <w:sz w:val="28"/>
          <w:szCs w:val="28"/>
        </w:rPr>
        <w:t xml:space="preserve"> tam</w:t>
      </w:r>
      <w:r w:rsidR="002476A1">
        <w:rPr>
          <w:sz w:val="28"/>
          <w:szCs w:val="28"/>
        </w:rPr>
        <w:t xml:space="preserve"> </w:t>
      </w:r>
      <w:r w:rsidR="002476A1" w:rsidRPr="002476A1">
        <w:rPr>
          <w:sz w:val="28"/>
          <w:szCs w:val="28"/>
        </w:rPr>
        <w:t xml:space="preserve">pārraudzības </w:t>
      </w:r>
      <w:r w:rsidR="00642DCA">
        <w:rPr>
          <w:sz w:val="28"/>
          <w:szCs w:val="28"/>
        </w:rPr>
        <w:t>ganāmpulka</w:t>
      </w:r>
      <w:r w:rsidR="002476A1" w:rsidRPr="002476A1">
        <w:rPr>
          <w:sz w:val="28"/>
          <w:szCs w:val="28"/>
        </w:rPr>
        <w:t xml:space="preserve"> numuru</w:t>
      </w:r>
      <w:r w:rsidR="008F55F6">
        <w:rPr>
          <w:sz w:val="28"/>
          <w:szCs w:val="28"/>
        </w:rPr>
        <w:t>.</w:t>
      </w:r>
      <w:r w:rsidR="002476A1" w:rsidRPr="002476A1">
        <w:rPr>
          <w:sz w:val="28"/>
          <w:szCs w:val="28"/>
        </w:rPr>
        <w:t xml:space="preserve"> </w:t>
      </w:r>
      <w:r w:rsidR="008F55F6">
        <w:rPr>
          <w:sz w:val="28"/>
          <w:szCs w:val="28"/>
        </w:rPr>
        <w:t>Pārtraucot pārraudzības datu uzskaiti</w:t>
      </w:r>
      <w:r w:rsidR="00D8165C">
        <w:rPr>
          <w:sz w:val="28"/>
          <w:szCs w:val="28"/>
        </w:rPr>
        <w:t>,</w:t>
      </w:r>
      <w:r w:rsidR="008F55F6">
        <w:rPr>
          <w:sz w:val="28"/>
          <w:szCs w:val="28"/>
        </w:rPr>
        <w:t xml:space="preserve"> pārraudzības </w:t>
      </w:r>
      <w:r w:rsidR="00642DCA">
        <w:rPr>
          <w:sz w:val="28"/>
          <w:szCs w:val="28"/>
        </w:rPr>
        <w:t xml:space="preserve">ganāmpulka </w:t>
      </w:r>
      <w:r w:rsidR="008F55F6">
        <w:rPr>
          <w:sz w:val="28"/>
          <w:szCs w:val="28"/>
        </w:rPr>
        <w:t>numurs tiek anulēts.</w:t>
      </w:r>
    </w:p>
    <w:p w14:paraId="7A2559D3" w14:textId="77777777" w:rsidR="00D161A2" w:rsidRDefault="00D161A2" w:rsidP="002476A1">
      <w:pPr>
        <w:pStyle w:val="Sarakstarindkopa"/>
        <w:ind w:left="426"/>
        <w:jc w:val="both"/>
        <w:rPr>
          <w:sz w:val="28"/>
          <w:szCs w:val="28"/>
        </w:rPr>
      </w:pPr>
    </w:p>
    <w:p w14:paraId="05F3FA74" w14:textId="12D5C4CA" w:rsidR="008F55F6" w:rsidRDefault="00DC0853" w:rsidP="002476A1">
      <w:pPr>
        <w:pStyle w:val="Sarakstarindkopa"/>
        <w:ind w:left="426"/>
        <w:jc w:val="both"/>
        <w:rPr>
          <w:sz w:val="28"/>
          <w:szCs w:val="28"/>
        </w:rPr>
      </w:pPr>
      <w:r>
        <w:rPr>
          <w:sz w:val="28"/>
          <w:szCs w:val="28"/>
        </w:rPr>
        <w:t>8</w:t>
      </w:r>
      <w:r w:rsidR="00A23FF5">
        <w:rPr>
          <w:sz w:val="28"/>
          <w:szCs w:val="28"/>
        </w:rPr>
        <w:t xml:space="preserve">. </w:t>
      </w:r>
      <w:r w:rsidR="008F55F6">
        <w:rPr>
          <w:sz w:val="28"/>
          <w:szCs w:val="28"/>
        </w:rPr>
        <w:t>Pārraugs vai ganāmpulka īpašnieks</w:t>
      </w:r>
      <w:r w:rsidR="00D8165C">
        <w:rPr>
          <w:sz w:val="28"/>
          <w:szCs w:val="28"/>
        </w:rPr>
        <w:t>, atšķirot</w:t>
      </w:r>
      <w:r w:rsidR="008F55F6">
        <w:rPr>
          <w:sz w:val="28"/>
          <w:szCs w:val="28"/>
        </w:rPr>
        <w:t xml:space="preserve"> </w:t>
      </w:r>
      <w:proofErr w:type="spellStart"/>
      <w:r w:rsidR="00A23FF5">
        <w:rPr>
          <w:sz w:val="28"/>
          <w:szCs w:val="28"/>
        </w:rPr>
        <w:t>jauntrušu</w:t>
      </w:r>
      <w:r w:rsidR="00D8165C">
        <w:rPr>
          <w:sz w:val="28"/>
          <w:szCs w:val="28"/>
        </w:rPr>
        <w:t>s</w:t>
      </w:r>
      <w:proofErr w:type="spellEnd"/>
      <w:r w:rsidR="008F55F6">
        <w:rPr>
          <w:sz w:val="28"/>
          <w:szCs w:val="28"/>
        </w:rPr>
        <w:t xml:space="preserve"> no m</w:t>
      </w:r>
      <w:r w:rsidR="00A23FF5">
        <w:rPr>
          <w:sz w:val="28"/>
          <w:szCs w:val="28"/>
        </w:rPr>
        <w:t>ā</w:t>
      </w:r>
      <w:r w:rsidR="008F55F6">
        <w:rPr>
          <w:sz w:val="28"/>
          <w:szCs w:val="28"/>
        </w:rPr>
        <w:t xml:space="preserve">tes un </w:t>
      </w:r>
      <w:r w:rsidR="00A23FF5">
        <w:rPr>
          <w:sz w:val="28"/>
          <w:szCs w:val="28"/>
        </w:rPr>
        <w:t>to</w:t>
      </w:r>
      <w:r w:rsidR="00D8165C">
        <w:rPr>
          <w:sz w:val="28"/>
          <w:szCs w:val="28"/>
        </w:rPr>
        <w:t>s</w:t>
      </w:r>
      <w:r w:rsidR="008F55F6">
        <w:rPr>
          <w:sz w:val="28"/>
          <w:szCs w:val="28"/>
        </w:rPr>
        <w:t xml:space="preserve"> atlas</w:t>
      </w:r>
      <w:r w:rsidR="00D8165C">
        <w:rPr>
          <w:sz w:val="28"/>
          <w:szCs w:val="28"/>
        </w:rPr>
        <w:t>ot</w:t>
      </w:r>
      <w:r w:rsidR="00A23FF5">
        <w:rPr>
          <w:sz w:val="28"/>
          <w:szCs w:val="28"/>
        </w:rPr>
        <w:t>,</w:t>
      </w:r>
      <w:r w:rsidR="008F55F6">
        <w:rPr>
          <w:sz w:val="28"/>
          <w:szCs w:val="28"/>
        </w:rPr>
        <w:t xml:space="preserve"> katr</w:t>
      </w:r>
      <w:r w:rsidR="00A34B5A">
        <w:rPr>
          <w:sz w:val="28"/>
          <w:szCs w:val="28"/>
        </w:rPr>
        <w:t>u</w:t>
      </w:r>
      <w:r w:rsidR="002476A1" w:rsidRPr="002476A1">
        <w:rPr>
          <w:sz w:val="28"/>
          <w:szCs w:val="28"/>
        </w:rPr>
        <w:t xml:space="preserve"> </w:t>
      </w:r>
      <w:proofErr w:type="spellStart"/>
      <w:r w:rsidR="002476A1" w:rsidRPr="002476A1">
        <w:rPr>
          <w:sz w:val="28"/>
          <w:szCs w:val="28"/>
        </w:rPr>
        <w:t>pamatganāmpulk</w:t>
      </w:r>
      <w:r w:rsidR="008F55F6">
        <w:rPr>
          <w:sz w:val="28"/>
          <w:szCs w:val="28"/>
        </w:rPr>
        <w:t>am</w:t>
      </w:r>
      <w:proofErr w:type="spellEnd"/>
      <w:r w:rsidR="002476A1" w:rsidRPr="002476A1">
        <w:rPr>
          <w:sz w:val="28"/>
          <w:szCs w:val="28"/>
        </w:rPr>
        <w:t xml:space="preserve"> un vaislai paredzēt</w:t>
      </w:r>
      <w:r w:rsidR="00A34B5A">
        <w:rPr>
          <w:sz w:val="28"/>
          <w:szCs w:val="28"/>
        </w:rPr>
        <w:t>o</w:t>
      </w:r>
      <w:r w:rsidR="00B83DCD">
        <w:rPr>
          <w:sz w:val="28"/>
          <w:szCs w:val="28"/>
        </w:rPr>
        <w:t xml:space="preserve"> </w:t>
      </w:r>
      <w:r w:rsidR="008F55F6">
        <w:rPr>
          <w:sz w:val="28"/>
          <w:szCs w:val="28"/>
        </w:rPr>
        <w:t>tīr</w:t>
      </w:r>
      <w:r w:rsidR="002476A1" w:rsidRPr="002476A1">
        <w:rPr>
          <w:sz w:val="28"/>
          <w:szCs w:val="28"/>
        </w:rPr>
        <w:t>šķirnes tru</w:t>
      </w:r>
      <w:r w:rsidR="008F55F6">
        <w:rPr>
          <w:sz w:val="28"/>
          <w:szCs w:val="28"/>
        </w:rPr>
        <w:t>si</w:t>
      </w:r>
      <w:r w:rsidR="00A34B5A">
        <w:rPr>
          <w:sz w:val="28"/>
          <w:szCs w:val="28"/>
        </w:rPr>
        <w:t xml:space="preserve"> apzīmē ar tetovējumu ausīs, </w:t>
      </w:r>
      <w:r w:rsidR="00B81781">
        <w:rPr>
          <w:sz w:val="28"/>
          <w:szCs w:val="28"/>
        </w:rPr>
        <w:t>norād</w:t>
      </w:r>
      <w:r w:rsidR="00D8165C">
        <w:rPr>
          <w:sz w:val="28"/>
          <w:szCs w:val="28"/>
        </w:rPr>
        <w:t>ot</w:t>
      </w:r>
      <w:r w:rsidR="00B81781">
        <w:rPr>
          <w:sz w:val="28"/>
          <w:szCs w:val="28"/>
        </w:rPr>
        <w:t>:</w:t>
      </w:r>
      <w:r w:rsidR="00A34B5A">
        <w:rPr>
          <w:sz w:val="28"/>
          <w:szCs w:val="28"/>
        </w:rPr>
        <w:t xml:space="preserve"> </w:t>
      </w:r>
    </w:p>
    <w:p w14:paraId="7BDBDEEC" w14:textId="2641380B" w:rsidR="00A23FF5" w:rsidRPr="00525FFB" w:rsidRDefault="00D161A2" w:rsidP="00366C7B">
      <w:pPr>
        <w:pStyle w:val="Sarakstarindkopa"/>
        <w:ind w:left="426" w:firstLine="294"/>
        <w:jc w:val="both"/>
        <w:rPr>
          <w:sz w:val="28"/>
          <w:szCs w:val="28"/>
        </w:rPr>
      </w:pPr>
      <w:r w:rsidRPr="00525FFB">
        <w:rPr>
          <w:sz w:val="28"/>
          <w:szCs w:val="28"/>
        </w:rPr>
        <w:t>8</w:t>
      </w:r>
      <w:r w:rsidR="00A23FF5" w:rsidRPr="00525FFB">
        <w:rPr>
          <w:sz w:val="28"/>
          <w:szCs w:val="28"/>
        </w:rPr>
        <w:t>.1. k</w:t>
      </w:r>
      <w:r w:rsidR="002476A1" w:rsidRPr="00525FFB">
        <w:rPr>
          <w:sz w:val="28"/>
          <w:szCs w:val="28"/>
        </w:rPr>
        <w:t xml:space="preserve">reisajā ausī </w:t>
      </w:r>
      <w:r w:rsidR="00C1575B" w:rsidRPr="00525FFB">
        <w:rPr>
          <w:sz w:val="28"/>
          <w:szCs w:val="28"/>
        </w:rPr>
        <w:t>–</w:t>
      </w:r>
      <w:r w:rsidR="002476A1" w:rsidRPr="00525FFB">
        <w:rPr>
          <w:sz w:val="28"/>
          <w:szCs w:val="28"/>
        </w:rPr>
        <w:t xml:space="preserve"> </w:t>
      </w:r>
      <w:r w:rsidR="00C1575B" w:rsidRPr="00525FFB">
        <w:rPr>
          <w:sz w:val="28"/>
          <w:szCs w:val="28"/>
        </w:rPr>
        <w:t>valsts kodu</w:t>
      </w:r>
      <w:r w:rsidR="008F6761" w:rsidRPr="00525FFB">
        <w:rPr>
          <w:sz w:val="28"/>
          <w:szCs w:val="28"/>
        </w:rPr>
        <w:t xml:space="preserve"> LV un </w:t>
      </w:r>
      <w:r w:rsidR="00525FFB" w:rsidRPr="00525FFB">
        <w:rPr>
          <w:sz w:val="28"/>
          <w:szCs w:val="28"/>
        </w:rPr>
        <w:t>ganāmpulka</w:t>
      </w:r>
      <w:r w:rsidR="00A23FF5" w:rsidRPr="00525FFB">
        <w:rPr>
          <w:sz w:val="28"/>
          <w:szCs w:val="28"/>
        </w:rPr>
        <w:t xml:space="preserve"> numuru</w:t>
      </w:r>
      <w:r w:rsidR="00C1575B" w:rsidRPr="00525FFB">
        <w:rPr>
          <w:sz w:val="28"/>
          <w:szCs w:val="28"/>
        </w:rPr>
        <w:t xml:space="preserve">, kas piešķirts atbilstoši šo noteikumu 7. </w:t>
      </w:r>
      <w:r w:rsidR="00AB33D7">
        <w:rPr>
          <w:sz w:val="28"/>
          <w:szCs w:val="28"/>
        </w:rPr>
        <w:t>vai</w:t>
      </w:r>
      <w:r w:rsidR="00C1575B" w:rsidRPr="00525FFB">
        <w:rPr>
          <w:sz w:val="28"/>
          <w:szCs w:val="28"/>
        </w:rPr>
        <w:t xml:space="preserve"> 16. punktā noteiktajam</w:t>
      </w:r>
      <w:r w:rsidR="00A23FF5" w:rsidRPr="00525FFB">
        <w:rPr>
          <w:sz w:val="28"/>
          <w:szCs w:val="28"/>
        </w:rPr>
        <w:t xml:space="preserve">; </w:t>
      </w:r>
    </w:p>
    <w:p w14:paraId="3D03F913" w14:textId="77777777" w:rsidR="005A0CA1" w:rsidRPr="00525FFB" w:rsidRDefault="00D161A2" w:rsidP="00366C7B">
      <w:pPr>
        <w:pStyle w:val="Sarakstarindkopa"/>
        <w:ind w:left="426" w:firstLine="294"/>
        <w:jc w:val="both"/>
        <w:rPr>
          <w:sz w:val="28"/>
          <w:szCs w:val="28"/>
        </w:rPr>
      </w:pPr>
      <w:r w:rsidRPr="00525FFB">
        <w:rPr>
          <w:sz w:val="28"/>
          <w:szCs w:val="28"/>
        </w:rPr>
        <w:t>8</w:t>
      </w:r>
      <w:r w:rsidR="00A23FF5" w:rsidRPr="00525FFB">
        <w:rPr>
          <w:sz w:val="28"/>
          <w:szCs w:val="28"/>
        </w:rPr>
        <w:t xml:space="preserve">.2. labajā ausī </w:t>
      </w:r>
      <w:r w:rsidR="00B81781" w:rsidRPr="00525FFB">
        <w:rPr>
          <w:sz w:val="28"/>
          <w:szCs w:val="28"/>
        </w:rPr>
        <w:t>–</w:t>
      </w:r>
      <w:r w:rsidR="002476A1" w:rsidRPr="00525FFB">
        <w:rPr>
          <w:sz w:val="28"/>
          <w:szCs w:val="28"/>
        </w:rPr>
        <w:t xml:space="preserve"> dzīvnieka</w:t>
      </w:r>
      <w:r w:rsidR="00B81781" w:rsidRPr="00525FFB">
        <w:rPr>
          <w:sz w:val="28"/>
          <w:szCs w:val="28"/>
        </w:rPr>
        <w:t xml:space="preserve"> </w:t>
      </w:r>
      <w:r w:rsidR="002476A1" w:rsidRPr="00525FFB">
        <w:rPr>
          <w:sz w:val="28"/>
          <w:szCs w:val="28"/>
        </w:rPr>
        <w:t xml:space="preserve">individuālo </w:t>
      </w:r>
      <w:r w:rsidR="00A23FF5" w:rsidRPr="00525FFB">
        <w:rPr>
          <w:sz w:val="28"/>
          <w:szCs w:val="28"/>
        </w:rPr>
        <w:t xml:space="preserve">identifikācijas </w:t>
      </w:r>
      <w:r w:rsidR="00C1575B" w:rsidRPr="00525FFB">
        <w:rPr>
          <w:sz w:val="28"/>
          <w:szCs w:val="28"/>
        </w:rPr>
        <w:t>numuru.</w:t>
      </w:r>
    </w:p>
    <w:p w14:paraId="5C7712C3" w14:textId="77777777" w:rsidR="00C1575B" w:rsidRDefault="00C1575B" w:rsidP="002476A1">
      <w:pPr>
        <w:pStyle w:val="Sarakstarindkopa"/>
        <w:ind w:left="426"/>
        <w:jc w:val="both"/>
        <w:rPr>
          <w:sz w:val="28"/>
          <w:szCs w:val="28"/>
          <w:highlight w:val="yellow"/>
        </w:rPr>
      </w:pPr>
    </w:p>
    <w:p w14:paraId="5F1799E8" w14:textId="3FBA9EAE" w:rsidR="002476A1" w:rsidRPr="002476A1" w:rsidRDefault="00D161A2" w:rsidP="002476A1">
      <w:pPr>
        <w:pStyle w:val="Sarakstarindkopa"/>
        <w:ind w:left="426"/>
        <w:jc w:val="both"/>
        <w:rPr>
          <w:sz w:val="28"/>
          <w:szCs w:val="28"/>
        </w:rPr>
      </w:pPr>
      <w:r w:rsidRPr="00525FFB">
        <w:rPr>
          <w:sz w:val="28"/>
          <w:szCs w:val="28"/>
        </w:rPr>
        <w:t>9.</w:t>
      </w:r>
      <w:r w:rsidR="005A0CA1" w:rsidRPr="00525FFB">
        <w:rPr>
          <w:sz w:val="28"/>
          <w:szCs w:val="28"/>
        </w:rPr>
        <w:t xml:space="preserve"> </w:t>
      </w:r>
      <w:r w:rsidR="00F6747F">
        <w:rPr>
          <w:sz w:val="28"/>
          <w:szCs w:val="28"/>
        </w:rPr>
        <w:t>Dzīvnieka i</w:t>
      </w:r>
      <w:r w:rsidRPr="00525FFB">
        <w:rPr>
          <w:sz w:val="28"/>
          <w:szCs w:val="28"/>
        </w:rPr>
        <w:t>ndividuāl</w:t>
      </w:r>
      <w:r w:rsidR="00F6747F">
        <w:rPr>
          <w:sz w:val="28"/>
          <w:szCs w:val="28"/>
        </w:rPr>
        <w:t xml:space="preserve">ais identifikācijas numurs sastāv </w:t>
      </w:r>
      <w:r w:rsidR="00F80ADA">
        <w:rPr>
          <w:sz w:val="28"/>
          <w:szCs w:val="28"/>
        </w:rPr>
        <w:t xml:space="preserve">no </w:t>
      </w:r>
      <w:r w:rsidR="00F6747F">
        <w:rPr>
          <w:sz w:val="28"/>
          <w:szCs w:val="28"/>
        </w:rPr>
        <w:t>ciparu kombinācija</w:t>
      </w:r>
      <w:r w:rsidR="00F80ADA">
        <w:rPr>
          <w:sz w:val="28"/>
          <w:szCs w:val="28"/>
        </w:rPr>
        <w:t>s</w:t>
      </w:r>
      <w:r w:rsidR="00F6747F">
        <w:rPr>
          <w:sz w:val="28"/>
          <w:szCs w:val="28"/>
        </w:rPr>
        <w:t>, k</w:t>
      </w:r>
      <w:r w:rsidR="00F80ADA">
        <w:rPr>
          <w:sz w:val="28"/>
          <w:szCs w:val="28"/>
        </w:rPr>
        <w:t>ur</w:t>
      </w:r>
      <w:r w:rsidR="00D8165C">
        <w:rPr>
          <w:sz w:val="28"/>
          <w:szCs w:val="28"/>
        </w:rPr>
        <w:t>as</w:t>
      </w:r>
      <w:r w:rsidR="00F6747F">
        <w:rPr>
          <w:sz w:val="28"/>
          <w:szCs w:val="28"/>
        </w:rPr>
        <w:t xml:space="preserve"> </w:t>
      </w:r>
      <w:r w:rsidR="00F80ADA">
        <w:rPr>
          <w:sz w:val="28"/>
          <w:szCs w:val="28"/>
        </w:rPr>
        <w:t xml:space="preserve">pirmajā daļā norādīts dzīvnieka dzimšanas mēnesis, otrajā </w:t>
      </w:r>
      <w:r w:rsidR="00D8165C">
        <w:rPr>
          <w:sz w:val="28"/>
          <w:szCs w:val="28"/>
        </w:rPr>
        <w:t>–</w:t>
      </w:r>
      <w:r w:rsidR="00C1575B" w:rsidRPr="00525FFB">
        <w:rPr>
          <w:sz w:val="28"/>
          <w:szCs w:val="28"/>
        </w:rPr>
        <w:t xml:space="preserve"> dzimšanas gada </w:t>
      </w:r>
      <w:r w:rsidR="00F80ADA">
        <w:rPr>
          <w:sz w:val="28"/>
          <w:szCs w:val="28"/>
        </w:rPr>
        <w:t>pēdēj</w:t>
      </w:r>
      <w:r w:rsidR="00EB6207">
        <w:rPr>
          <w:sz w:val="28"/>
          <w:szCs w:val="28"/>
        </w:rPr>
        <w:t>ais</w:t>
      </w:r>
      <w:r w:rsidR="00C1575B" w:rsidRPr="00525FFB">
        <w:rPr>
          <w:sz w:val="28"/>
          <w:szCs w:val="28"/>
        </w:rPr>
        <w:t xml:space="preserve"> cipar</w:t>
      </w:r>
      <w:r w:rsidR="00EB6207">
        <w:rPr>
          <w:sz w:val="28"/>
          <w:szCs w:val="28"/>
        </w:rPr>
        <w:t>s</w:t>
      </w:r>
      <w:r w:rsidR="00F80ADA">
        <w:rPr>
          <w:sz w:val="28"/>
          <w:szCs w:val="28"/>
        </w:rPr>
        <w:t xml:space="preserve">, trešajā </w:t>
      </w:r>
      <w:r w:rsidR="00D8165C">
        <w:rPr>
          <w:sz w:val="28"/>
          <w:szCs w:val="28"/>
        </w:rPr>
        <w:t>–</w:t>
      </w:r>
      <w:r w:rsidR="00F80ADA">
        <w:rPr>
          <w:sz w:val="28"/>
          <w:szCs w:val="28"/>
        </w:rPr>
        <w:t xml:space="preserve"> dzīvnieka numurs pēc kārtas</w:t>
      </w:r>
      <w:r w:rsidR="00D8165C">
        <w:rPr>
          <w:sz w:val="28"/>
          <w:szCs w:val="28"/>
        </w:rPr>
        <w:t>,</w:t>
      </w:r>
      <w:r w:rsidR="00F80ADA">
        <w:rPr>
          <w:sz w:val="28"/>
          <w:szCs w:val="28"/>
        </w:rPr>
        <w:t xml:space="preserve"> un tiek</w:t>
      </w:r>
      <w:r w:rsidRPr="00525FFB">
        <w:rPr>
          <w:sz w:val="28"/>
          <w:szCs w:val="28"/>
        </w:rPr>
        <w:t xml:space="preserve"> piešķir</w:t>
      </w:r>
      <w:r w:rsidR="00F80ADA">
        <w:rPr>
          <w:sz w:val="28"/>
          <w:szCs w:val="28"/>
        </w:rPr>
        <w:t>ts</w:t>
      </w:r>
      <w:r w:rsidRPr="00525FFB">
        <w:rPr>
          <w:sz w:val="28"/>
          <w:szCs w:val="28"/>
        </w:rPr>
        <w:t xml:space="preserve"> augošā secībā katru gadu no jauna. T</w:t>
      </w:r>
      <w:r w:rsidR="00F80ADA">
        <w:rPr>
          <w:sz w:val="28"/>
          <w:szCs w:val="28"/>
        </w:rPr>
        <w:t>rušu tēviņiem numerācija</w:t>
      </w:r>
      <w:r w:rsidR="00A23FF5" w:rsidRPr="00525FFB">
        <w:rPr>
          <w:sz w:val="28"/>
          <w:szCs w:val="28"/>
        </w:rPr>
        <w:t xml:space="preserve"> sāk</w:t>
      </w:r>
      <w:r w:rsidR="00F80ADA">
        <w:rPr>
          <w:sz w:val="28"/>
          <w:szCs w:val="28"/>
        </w:rPr>
        <w:t>as</w:t>
      </w:r>
      <w:r w:rsidR="00A23FF5" w:rsidRPr="00525FFB">
        <w:rPr>
          <w:sz w:val="28"/>
          <w:szCs w:val="28"/>
        </w:rPr>
        <w:t xml:space="preserve"> ar </w:t>
      </w:r>
      <w:r w:rsidR="005A0CA1" w:rsidRPr="00525FFB">
        <w:rPr>
          <w:sz w:val="28"/>
          <w:szCs w:val="28"/>
        </w:rPr>
        <w:t>ne</w:t>
      </w:r>
      <w:r w:rsidR="00A23FF5" w:rsidRPr="00525FFB">
        <w:rPr>
          <w:sz w:val="28"/>
          <w:szCs w:val="28"/>
        </w:rPr>
        <w:t>pāra ciparu (</w:t>
      </w:r>
      <w:r w:rsidR="00F80ADA">
        <w:rPr>
          <w:sz w:val="28"/>
          <w:szCs w:val="28"/>
        </w:rPr>
        <w:t xml:space="preserve">viens), trušu mātītēm </w:t>
      </w:r>
      <w:r w:rsidR="00D8165C">
        <w:rPr>
          <w:sz w:val="28"/>
          <w:szCs w:val="28"/>
        </w:rPr>
        <w:t>–</w:t>
      </w:r>
      <w:r w:rsidR="00A23FF5" w:rsidRPr="00525FFB">
        <w:rPr>
          <w:sz w:val="28"/>
          <w:szCs w:val="28"/>
        </w:rPr>
        <w:t xml:space="preserve"> ar pāra ciparu (divi).</w:t>
      </w:r>
      <w:r w:rsidR="002476A1" w:rsidRPr="00525FFB">
        <w:rPr>
          <w:sz w:val="28"/>
          <w:szCs w:val="28"/>
        </w:rPr>
        <w:t xml:space="preserve"> </w:t>
      </w:r>
    </w:p>
    <w:p w14:paraId="277835AB" w14:textId="77777777" w:rsidR="002476A1" w:rsidRDefault="002476A1" w:rsidP="00023A4A">
      <w:pPr>
        <w:pStyle w:val="Sarakstarindkopa"/>
        <w:ind w:left="426"/>
        <w:jc w:val="both"/>
        <w:rPr>
          <w:sz w:val="28"/>
          <w:szCs w:val="28"/>
        </w:rPr>
      </w:pPr>
    </w:p>
    <w:p w14:paraId="756DA37E" w14:textId="75665B70" w:rsidR="00023A4A" w:rsidRPr="00D8165C" w:rsidRDefault="00D161A2">
      <w:pPr>
        <w:pStyle w:val="Sarakstarindkopa"/>
        <w:ind w:left="426"/>
        <w:jc w:val="both"/>
      </w:pPr>
      <w:r>
        <w:rPr>
          <w:sz w:val="28"/>
          <w:szCs w:val="28"/>
        </w:rPr>
        <w:t>10</w:t>
      </w:r>
      <w:r w:rsidR="00023A4A" w:rsidRPr="00023A4A">
        <w:rPr>
          <w:sz w:val="28"/>
          <w:szCs w:val="28"/>
        </w:rPr>
        <w:t>. Pārraugs uzskaita šādus datus:</w:t>
      </w:r>
    </w:p>
    <w:p w14:paraId="72C41EB3" w14:textId="72CEDCE8" w:rsidR="00023A4A" w:rsidRPr="00D8165C" w:rsidRDefault="00D161A2" w:rsidP="00366C7B">
      <w:pPr>
        <w:pStyle w:val="Sarakstarindkopa"/>
        <w:ind w:left="426" w:firstLine="294"/>
        <w:jc w:val="both"/>
      </w:pPr>
      <w:r>
        <w:rPr>
          <w:sz w:val="28"/>
          <w:szCs w:val="28"/>
        </w:rPr>
        <w:t>10</w:t>
      </w:r>
      <w:r w:rsidR="00023A4A" w:rsidRPr="00023A4A">
        <w:rPr>
          <w:sz w:val="28"/>
          <w:szCs w:val="28"/>
        </w:rPr>
        <w:t>.1. vaislas trušu mātītei:</w:t>
      </w:r>
    </w:p>
    <w:p w14:paraId="28828F75" w14:textId="04FDAEFD" w:rsidR="00023A4A" w:rsidRPr="00D8165C" w:rsidRDefault="00D161A2" w:rsidP="00366C7B">
      <w:pPr>
        <w:pStyle w:val="Sarakstarindkopa"/>
        <w:ind w:left="426" w:firstLine="294"/>
        <w:jc w:val="both"/>
      </w:pPr>
      <w:r>
        <w:rPr>
          <w:sz w:val="28"/>
          <w:szCs w:val="28"/>
        </w:rPr>
        <w:t>10</w:t>
      </w:r>
      <w:r w:rsidR="00023A4A" w:rsidRPr="00023A4A">
        <w:rPr>
          <w:sz w:val="28"/>
          <w:szCs w:val="28"/>
        </w:rPr>
        <w:t>.1.1. dzīvu dzimušo un nedzīvu dzimušo trusēnu skaitu metienā;</w:t>
      </w:r>
    </w:p>
    <w:p w14:paraId="58B11A91" w14:textId="132ED962" w:rsidR="00023A4A" w:rsidRPr="00D8165C" w:rsidRDefault="00D161A2" w:rsidP="00366C7B">
      <w:pPr>
        <w:pStyle w:val="Sarakstarindkopa"/>
        <w:ind w:left="426" w:firstLine="294"/>
        <w:jc w:val="both"/>
      </w:pPr>
      <w:r>
        <w:rPr>
          <w:sz w:val="28"/>
          <w:szCs w:val="28"/>
        </w:rPr>
        <w:t>10</w:t>
      </w:r>
      <w:r w:rsidR="00023A4A" w:rsidRPr="00023A4A">
        <w:rPr>
          <w:sz w:val="28"/>
          <w:szCs w:val="28"/>
        </w:rPr>
        <w:t>.1.2. pielikto vai atņemto trusēnu skaitu metienā;</w:t>
      </w:r>
    </w:p>
    <w:p w14:paraId="611BB0CE" w14:textId="0756444B" w:rsidR="00023A4A" w:rsidRPr="00D8165C" w:rsidRDefault="00D161A2" w:rsidP="00366C7B">
      <w:pPr>
        <w:pStyle w:val="Sarakstarindkopa"/>
        <w:ind w:left="426" w:firstLine="294"/>
        <w:jc w:val="both"/>
      </w:pPr>
      <w:r>
        <w:rPr>
          <w:sz w:val="28"/>
          <w:szCs w:val="28"/>
        </w:rPr>
        <w:lastRenderedPageBreak/>
        <w:t>10</w:t>
      </w:r>
      <w:r w:rsidR="00023A4A" w:rsidRPr="00023A4A">
        <w:rPr>
          <w:sz w:val="28"/>
          <w:szCs w:val="28"/>
        </w:rPr>
        <w:t>.1.3. atšķirto trusēnu skaitu, vecumu un svaru divu, trīs un četru mēnešu vecumā;</w:t>
      </w:r>
    </w:p>
    <w:p w14:paraId="7E5AC046" w14:textId="77777777" w:rsidR="00023A4A" w:rsidRPr="00023A4A" w:rsidRDefault="00D161A2" w:rsidP="00366C7B">
      <w:pPr>
        <w:pStyle w:val="Sarakstarindkopa"/>
        <w:ind w:left="426" w:firstLine="294"/>
        <w:jc w:val="both"/>
        <w:rPr>
          <w:sz w:val="28"/>
          <w:szCs w:val="28"/>
        </w:rPr>
      </w:pPr>
      <w:r>
        <w:rPr>
          <w:sz w:val="28"/>
          <w:szCs w:val="28"/>
        </w:rPr>
        <w:t>10</w:t>
      </w:r>
      <w:r w:rsidR="00023A4A" w:rsidRPr="00023A4A">
        <w:rPr>
          <w:sz w:val="28"/>
          <w:szCs w:val="28"/>
        </w:rPr>
        <w:t>.2. vaislas tēviņam – vaislas trušu mātīšu skaitu lecināšanas periodā un dzimušo trusēnu skaitu.</w:t>
      </w:r>
    </w:p>
    <w:p w14:paraId="7A8F3DC7" w14:textId="77777777" w:rsidR="00023A4A" w:rsidRPr="00023A4A" w:rsidRDefault="00023A4A" w:rsidP="00023A4A">
      <w:pPr>
        <w:pStyle w:val="Sarakstarindkopa"/>
        <w:ind w:left="426"/>
        <w:jc w:val="both"/>
        <w:rPr>
          <w:sz w:val="28"/>
          <w:szCs w:val="28"/>
        </w:rPr>
      </w:pPr>
    </w:p>
    <w:p w14:paraId="64420156" w14:textId="1386B3DC" w:rsidR="00023A4A" w:rsidRPr="00023A4A" w:rsidRDefault="005A0CA1" w:rsidP="00023A4A">
      <w:pPr>
        <w:pStyle w:val="Sarakstarindkopa"/>
        <w:ind w:left="426"/>
        <w:jc w:val="both"/>
        <w:rPr>
          <w:sz w:val="28"/>
          <w:szCs w:val="28"/>
        </w:rPr>
      </w:pPr>
      <w:r>
        <w:rPr>
          <w:sz w:val="28"/>
          <w:szCs w:val="28"/>
        </w:rPr>
        <w:t>1</w:t>
      </w:r>
      <w:r w:rsidR="005908AC">
        <w:rPr>
          <w:sz w:val="28"/>
          <w:szCs w:val="28"/>
        </w:rPr>
        <w:t>1</w:t>
      </w:r>
      <w:r w:rsidR="00EE6C87">
        <w:rPr>
          <w:sz w:val="28"/>
          <w:szCs w:val="28"/>
        </w:rPr>
        <w:t>.</w:t>
      </w:r>
      <w:r w:rsidR="00023A4A" w:rsidRPr="00023A4A">
        <w:rPr>
          <w:sz w:val="28"/>
          <w:szCs w:val="28"/>
        </w:rPr>
        <w:t xml:space="preserve"> Ja triju mēnešu laikā pēc pārraudzības uzsākšanas datubāzē nav reģistrēti šo noteikumu </w:t>
      </w:r>
      <w:r w:rsidR="00D161A2">
        <w:rPr>
          <w:sz w:val="28"/>
          <w:szCs w:val="28"/>
        </w:rPr>
        <w:t>10</w:t>
      </w:r>
      <w:r w:rsidR="00023A4A" w:rsidRPr="00023A4A">
        <w:rPr>
          <w:sz w:val="28"/>
          <w:szCs w:val="28"/>
        </w:rPr>
        <w:t xml:space="preserve">. punktā minētie pārraudzības dati, trušu ganāmpulka īpašnieks pārraudzības atsākšanai atkārtoti iesniedz truškopības organizācijā šo noteikumu </w:t>
      </w:r>
      <w:r w:rsidR="005908AC">
        <w:rPr>
          <w:sz w:val="28"/>
          <w:szCs w:val="28"/>
        </w:rPr>
        <w:t>6</w:t>
      </w:r>
      <w:r w:rsidR="00023A4A" w:rsidRPr="00023A4A">
        <w:rPr>
          <w:sz w:val="28"/>
          <w:szCs w:val="28"/>
        </w:rPr>
        <w:t>. punktā minēto iesniegumu.</w:t>
      </w:r>
    </w:p>
    <w:p w14:paraId="533A3ECC" w14:textId="77777777" w:rsidR="00023A4A" w:rsidRPr="00023A4A" w:rsidRDefault="00023A4A" w:rsidP="00023A4A">
      <w:pPr>
        <w:pStyle w:val="Sarakstarindkopa"/>
        <w:ind w:left="426"/>
        <w:jc w:val="both"/>
        <w:rPr>
          <w:sz w:val="28"/>
          <w:szCs w:val="28"/>
        </w:rPr>
      </w:pPr>
    </w:p>
    <w:p w14:paraId="7C87E9ED" w14:textId="31AEC4C2" w:rsidR="00F12426" w:rsidRDefault="005A0CA1" w:rsidP="00F12426">
      <w:pPr>
        <w:pStyle w:val="Sarakstarindkopa"/>
        <w:ind w:left="426"/>
        <w:jc w:val="both"/>
        <w:rPr>
          <w:sz w:val="28"/>
          <w:szCs w:val="28"/>
        </w:rPr>
      </w:pPr>
      <w:r>
        <w:rPr>
          <w:sz w:val="28"/>
          <w:szCs w:val="28"/>
        </w:rPr>
        <w:t>1</w:t>
      </w:r>
      <w:r w:rsidR="005908AC">
        <w:rPr>
          <w:sz w:val="28"/>
          <w:szCs w:val="28"/>
        </w:rPr>
        <w:t>2</w:t>
      </w:r>
      <w:r w:rsidR="00F12426" w:rsidRPr="00023A4A">
        <w:rPr>
          <w:sz w:val="28"/>
          <w:szCs w:val="28"/>
        </w:rPr>
        <w:t xml:space="preserve">. Pārraugs šo noteikumu </w:t>
      </w:r>
      <w:r w:rsidR="00D161A2">
        <w:rPr>
          <w:sz w:val="28"/>
          <w:szCs w:val="28"/>
        </w:rPr>
        <w:t>10</w:t>
      </w:r>
      <w:r w:rsidR="00F12426" w:rsidRPr="00023A4A">
        <w:rPr>
          <w:sz w:val="28"/>
          <w:szCs w:val="28"/>
        </w:rPr>
        <w:t xml:space="preserve">. punktā minētos pārraudzības datus </w:t>
      </w:r>
      <w:r w:rsidR="00D8165C" w:rsidRPr="00023A4A">
        <w:rPr>
          <w:sz w:val="28"/>
          <w:szCs w:val="28"/>
        </w:rPr>
        <w:t xml:space="preserve">septiņu dienu laikā </w:t>
      </w:r>
      <w:r w:rsidR="00F12426" w:rsidRPr="00023A4A">
        <w:rPr>
          <w:sz w:val="28"/>
          <w:szCs w:val="28"/>
        </w:rPr>
        <w:t>reģistrē datubāzē.</w:t>
      </w:r>
    </w:p>
    <w:p w14:paraId="052636CA" w14:textId="77777777" w:rsidR="0048573B" w:rsidRDefault="0048573B" w:rsidP="00F12426">
      <w:pPr>
        <w:pStyle w:val="Sarakstarindkopa"/>
        <w:ind w:left="426"/>
        <w:jc w:val="both"/>
        <w:rPr>
          <w:sz w:val="28"/>
          <w:szCs w:val="28"/>
        </w:rPr>
      </w:pPr>
    </w:p>
    <w:p w14:paraId="2610A971" w14:textId="18BF050B" w:rsidR="0048573B" w:rsidRDefault="00C11832" w:rsidP="006923ED">
      <w:pPr>
        <w:pStyle w:val="Sarakstarindkopa"/>
        <w:ind w:left="426"/>
        <w:jc w:val="both"/>
        <w:rPr>
          <w:sz w:val="28"/>
          <w:szCs w:val="28"/>
        </w:rPr>
      </w:pPr>
      <w:r w:rsidRPr="00C11832">
        <w:rPr>
          <w:sz w:val="28"/>
          <w:szCs w:val="28"/>
        </w:rPr>
        <w:t>1</w:t>
      </w:r>
      <w:r w:rsidR="005908AC">
        <w:rPr>
          <w:sz w:val="28"/>
          <w:szCs w:val="28"/>
        </w:rPr>
        <w:t>3</w:t>
      </w:r>
      <w:r w:rsidRPr="00C11832">
        <w:rPr>
          <w:sz w:val="28"/>
          <w:szCs w:val="28"/>
        </w:rPr>
        <w:t>.</w:t>
      </w:r>
      <w:r w:rsidR="006923ED" w:rsidRPr="00C11832">
        <w:rPr>
          <w:i/>
          <w:sz w:val="28"/>
          <w:szCs w:val="28"/>
        </w:rPr>
        <w:t xml:space="preserve"> </w:t>
      </w:r>
      <w:r w:rsidR="006923ED" w:rsidRPr="00C11832">
        <w:rPr>
          <w:sz w:val="28"/>
          <w:szCs w:val="28"/>
        </w:rPr>
        <w:t>Truškopības biedrība katru gadu līdz 1.</w:t>
      </w:r>
      <w:r w:rsidR="00D8165C">
        <w:rPr>
          <w:sz w:val="28"/>
          <w:szCs w:val="28"/>
        </w:rPr>
        <w:t> </w:t>
      </w:r>
      <w:r w:rsidR="006923ED" w:rsidRPr="00C11832">
        <w:rPr>
          <w:sz w:val="28"/>
          <w:szCs w:val="28"/>
        </w:rPr>
        <w:t>februārim iesniedz Lauksaimniecības datu centrā šo noteikumu</w:t>
      </w:r>
      <w:r w:rsidR="00E856D4">
        <w:rPr>
          <w:sz w:val="28"/>
          <w:szCs w:val="28"/>
        </w:rPr>
        <w:t xml:space="preserve"> </w:t>
      </w:r>
      <w:r w:rsidR="00D161A2">
        <w:rPr>
          <w:sz w:val="28"/>
          <w:szCs w:val="28"/>
        </w:rPr>
        <w:t>10</w:t>
      </w:r>
      <w:r w:rsidR="006923ED" w:rsidRPr="00C11832">
        <w:rPr>
          <w:sz w:val="28"/>
          <w:szCs w:val="28"/>
        </w:rPr>
        <w:t>.</w:t>
      </w:r>
      <w:r w:rsidR="009815AE">
        <w:rPr>
          <w:sz w:val="28"/>
          <w:szCs w:val="28"/>
        </w:rPr>
        <w:t xml:space="preserve"> </w:t>
      </w:r>
      <w:r w:rsidR="006923ED" w:rsidRPr="00C11832">
        <w:rPr>
          <w:sz w:val="28"/>
          <w:szCs w:val="28"/>
        </w:rPr>
        <w:t>punktā minēto pārraudzības datu apkopojumu par iepriekšējo pārraudzības gadu.</w:t>
      </w:r>
      <w:r w:rsidRPr="00C11832">
        <w:rPr>
          <w:sz w:val="28"/>
          <w:szCs w:val="28"/>
        </w:rPr>
        <w:t xml:space="preserve"> </w:t>
      </w:r>
    </w:p>
    <w:p w14:paraId="68412785" w14:textId="77777777" w:rsidR="0048573B" w:rsidRDefault="0048573B" w:rsidP="006923ED">
      <w:pPr>
        <w:pStyle w:val="Sarakstarindkopa"/>
        <w:ind w:left="426"/>
        <w:jc w:val="both"/>
        <w:rPr>
          <w:sz w:val="28"/>
          <w:szCs w:val="28"/>
        </w:rPr>
      </w:pPr>
    </w:p>
    <w:p w14:paraId="2696007F" w14:textId="7331442B" w:rsidR="005A0CA1" w:rsidRPr="00C11832" w:rsidRDefault="00313C81" w:rsidP="005A0CA1">
      <w:pPr>
        <w:pStyle w:val="Sarakstarindkopa"/>
        <w:ind w:left="426"/>
        <w:jc w:val="both"/>
        <w:rPr>
          <w:sz w:val="28"/>
          <w:szCs w:val="28"/>
        </w:rPr>
      </w:pPr>
      <w:r>
        <w:rPr>
          <w:sz w:val="28"/>
          <w:szCs w:val="28"/>
        </w:rPr>
        <w:t>1</w:t>
      </w:r>
      <w:r w:rsidR="005908AC">
        <w:rPr>
          <w:sz w:val="28"/>
          <w:szCs w:val="28"/>
        </w:rPr>
        <w:t>4</w:t>
      </w:r>
      <w:r>
        <w:rPr>
          <w:sz w:val="28"/>
          <w:szCs w:val="28"/>
        </w:rPr>
        <w:t xml:space="preserve">. </w:t>
      </w:r>
      <w:r w:rsidR="006923ED" w:rsidRPr="00C11832">
        <w:rPr>
          <w:sz w:val="28"/>
          <w:szCs w:val="28"/>
        </w:rPr>
        <w:t xml:space="preserve">Datu centrs mēneša laikā pēc </w:t>
      </w:r>
      <w:r w:rsidR="003F0EB2">
        <w:rPr>
          <w:sz w:val="28"/>
          <w:szCs w:val="28"/>
        </w:rPr>
        <w:t>šo noteikumu 1</w:t>
      </w:r>
      <w:r w:rsidR="005908AC">
        <w:rPr>
          <w:sz w:val="28"/>
          <w:szCs w:val="28"/>
        </w:rPr>
        <w:t>3</w:t>
      </w:r>
      <w:r w:rsidR="003F0EB2">
        <w:rPr>
          <w:sz w:val="28"/>
          <w:szCs w:val="28"/>
        </w:rPr>
        <w:t>. punktā minēto</w:t>
      </w:r>
      <w:r w:rsidR="006923ED" w:rsidRPr="00C11832">
        <w:rPr>
          <w:sz w:val="28"/>
          <w:szCs w:val="28"/>
        </w:rPr>
        <w:t xml:space="preserve"> </w:t>
      </w:r>
      <w:r w:rsidR="00C11832">
        <w:rPr>
          <w:sz w:val="28"/>
          <w:szCs w:val="28"/>
        </w:rPr>
        <w:t xml:space="preserve">datu </w:t>
      </w:r>
      <w:r w:rsidR="006923ED" w:rsidRPr="00C11832">
        <w:rPr>
          <w:sz w:val="28"/>
          <w:szCs w:val="28"/>
        </w:rPr>
        <w:t>saņemšanas ievieto to</w:t>
      </w:r>
      <w:r w:rsidR="00C11832">
        <w:rPr>
          <w:sz w:val="28"/>
          <w:szCs w:val="28"/>
        </w:rPr>
        <w:t>s</w:t>
      </w:r>
      <w:r w:rsidR="006923ED" w:rsidRPr="00C11832">
        <w:rPr>
          <w:sz w:val="28"/>
          <w:szCs w:val="28"/>
        </w:rPr>
        <w:t xml:space="preserve"> savā tīmekļvietnē</w:t>
      </w:r>
      <w:r w:rsidR="00CE107F">
        <w:rPr>
          <w:sz w:val="28"/>
          <w:szCs w:val="28"/>
        </w:rPr>
        <w:t>.</w:t>
      </w:r>
      <w:r w:rsidR="006923ED" w:rsidRPr="00C11832">
        <w:rPr>
          <w:sz w:val="28"/>
          <w:szCs w:val="28"/>
        </w:rPr>
        <w:t xml:space="preserve"> </w:t>
      </w:r>
    </w:p>
    <w:p w14:paraId="35E29FD2" w14:textId="77777777" w:rsidR="00F134D9" w:rsidRPr="00366C7B" w:rsidRDefault="00F134D9" w:rsidP="00366C7B">
      <w:pPr>
        <w:jc w:val="both"/>
        <w:rPr>
          <w:sz w:val="28"/>
          <w:szCs w:val="28"/>
        </w:rPr>
      </w:pPr>
    </w:p>
    <w:p w14:paraId="5219FF79" w14:textId="77777777" w:rsidR="00F134D9" w:rsidRPr="00F134D9" w:rsidRDefault="00F134D9" w:rsidP="00F134D9">
      <w:pPr>
        <w:pStyle w:val="Sarakstarindkopa"/>
        <w:numPr>
          <w:ilvl w:val="0"/>
          <w:numId w:val="12"/>
        </w:numPr>
        <w:jc w:val="center"/>
        <w:rPr>
          <w:b/>
          <w:sz w:val="28"/>
          <w:szCs w:val="28"/>
        </w:rPr>
      </w:pPr>
      <w:r>
        <w:rPr>
          <w:b/>
          <w:sz w:val="28"/>
          <w:szCs w:val="28"/>
        </w:rPr>
        <w:t>Snieguma pārbaudes kārtība</w:t>
      </w:r>
    </w:p>
    <w:p w14:paraId="4A6AAA09" w14:textId="77777777" w:rsidR="00023A4A" w:rsidRPr="00023A4A" w:rsidRDefault="00023A4A" w:rsidP="00023A4A">
      <w:pPr>
        <w:pStyle w:val="Sarakstarindkopa"/>
        <w:ind w:left="426"/>
        <w:jc w:val="both"/>
        <w:rPr>
          <w:sz w:val="28"/>
          <w:szCs w:val="28"/>
        </w:rPr>
      </w:pPr>
    </w:p>
    <w:p w14:paraId="7909F661" w14:textId="44112945" w:rsidR="007E3AA4" w:rsidRPr="004B1E3E" w:rsidRDefault="007E3AA4" w:rsidP="007E3AA4">
      <w:pPr>
        <w:pStyle w:val="Sarakstarindkopa"/>
        <w:ind w:left="426"/>
        <w:jc w:val="both"/>
        <w:rPr>
          <w:sz w:val="28"/>
          <w:szCs w:val="28"/>
        </w:rPr>
      </w:pPr>
      <w:r w:rsidRPr="004B1E3E">
        <w:rPr>
          <w:sz w:val="28"/>
          <w:szCs w:val="28"/>
        </w:rPr>
        <w:t xml:space="preserve">15. Saimniecībās, kurām ar truškopības biedrību ir noslēgta </w:t>
      </w:r>
      <w:r w:rsidR="00EB6207" w:rsidRPr="004B1E3E">
        <w:rPr>
          <w:sz w:val="28"/>
          <w:szCs w:val="28"/>
        </w:rPr>
        <w:t xml:space="preserve">rakstveida </w:t>
      </w:r>
      <w:r w:rsidRPr="004B1E3E">
        <w:rPr>
          <w:sz w:val="28"/>
          <w:szCs w:val="28"/>
        </w:rPr>
        <w:t>vienošanās par attiecīgās audzēšanas programmas īstenošanu</w:t>
      </w:r>
      <w:r w:rsidR="00D8165C">
        <w:rPr>
          <w:sz w:val="28"/>
          <w:szCs w:val="28"/>
        </w:rPr>
        <w:t>,</w:t>
      </w:r>
      <w:r w:rsidRPr="004B1E3E">
        <w:rPr>
          <w:sz w:val="28"/>
          <w:szCs w:val="28"/>
        </w:rPr>
        <w:t xml:space="preserve"> uzskaita šo noteikumu 10.</w:t>
      </w:r>
      <w:r w:rsidR="004B1E3E" w:rsidRPr="004B1E3E">
        <w:rPr>
          <w:sz w:val="28"/>
          <w:szCs w:val="28"/>
        </w:rPr>
        <w:t xml:space="preserve"> </w:t>
      </w:r>
      <w:r w:rsidRPr="004B1E3E">
        <w:rPr>
          <w:sz w:val="28"/>
          <w:szCs w:val="28"/>
        </w:rPr>
        <w:t>punktā minētos pārraudzības datus un snieguma pārbaudes datus (turpmāk – snieguma pārbaudes saimniecība).</w:t>
      </w:r>
    </w:p>
    <w:p w14:paraId="0E3DE2A6" w14:textId="77777777" w:rsidR="007E3AA4" w:rsidRDefault="007E3AA4" w:rsidP="00F134D9">
      <w:pPr>
        <w:pStyle w:val="Sarakstarindkopa"/>
        <w:ind w:left="426"/>
        <w:jc w:val="both"/>
        <w:rPr>
          <w:sz w:val="28"/>
          <w:szCs w:val="28"/>
        </w:rPr>
      </w:pPr>
    </w:p>
    <w:p w14:paraId="772CB412" w14:textId="61691B73" w:rsidR="00DC0853" w:rsidRDefault="005908AC" w:rsidP="00F134D9">
      <w:pPr>
        <w:pStyle w:val="Sarakstarindkopa"/>
        <w:ind w:left="426"/>
        <w:jc w:val="both"/>
        <w:rPr>
          <w:sz w:val="28"/>
          <w:szCs w:val="28"/>
        </w:rPr>
      </w:pPr>
      <w:r>
        <w:rPr>
          <w:sz w:val="28"/>
          <w:szCs w:val="28"/>
        </w:rPr>
        <w:t>1</w:t>
      </w:r>
      <w:r w:rsidR="00BC6BAB">
        <w:rPr>
          <w:sz w:val="28"/>
          <w:szCs w:val="28"/>
        </w:rPr>
        <w:t>6</w:t>
      </w:r>
      <w:r w:rsidR="00DC0853" w:rsidRPr="00DC0853">
        <w:rPr>
          <w:sz w:val="28"/>
          <w:szCs w:val="28"/>
        </w:rPr>
        <w:t xml:space="preserve">. Uzsākot </w:t>
      </w:r>
      <w:r w:rsidR="00DC0853">
        <w:rPr>
          <w:sz w:val="28"/>
          <w:szCs w:val="28"/>
        </w:rPr>
        <w:t>snieguma pārbaudes</w:t>
      </w:r>
      <w:r w:rsidR="00DC0853" w:rsidRPr="00DC0853">
        <w:rPr>
          <w:sz w:val="28"/>
          <w:szCs w:val="28"/>
        </w:rPr>
        <w:t xml:space="preserve"> datu uzskaiti </w:t>
      </w:r>
      <w:r w:rsidR="000A09B2">
        <w:rPr>
          <w:sz w:val="28"/>
          <w:szCs w:val="28"/>
        </w:rPr>
        <w:t xml:space="preserve">snieguma pārbaudes saimniecības </w:t>
      </w:r>
      <w:r w:rsidR="00DC0853" w:rsidRPr="00DC0853">
        <w:rPr>
          <w:sz w:val="28"/>
          <w:szCs w:val="28"/>
        </w:rPr>
        <w:t xml:space="preserve">ganāmpulkā, truškopības biedrība piešķir tam </w:t>
      </w:r>
      <w:r w:rsidR="00FB2C96">
        <w:rPr>
          <w:sz w:val="28"/>
          <w:szCs w:val="28"/>
        </w:rPr>
        <w:t>šo noteikumu 7.</w:t>
      </w:r>
      <w:r w:rsidR="00D8165C">
        <w:rPr>
          <w:sz w:val="28"/>
          <w:szCs w:val="28"/>
        </w:rPr>
        <w:t> </w:t>
      </w:r>
      <w:r w:rsidR="00FB2C96">
        <w:rPr>
          <w:sz w:val="28"/>
          <w:szCs w:val="28"/>
        </w:rPr>
        <w:t xml:space="preserve">punktā minēto numuru, ja tāds vēl nav piešķirts. </w:t>
      </w:r>
    </w:p>
    <w:p w14:paraId="09051878" w14:textId="77777777" w:rsidR="00F12426" w:rsidRPr="00F134D9" w:rsidRDefault="00F12426" w:rsidP="00F134D9">
      <w:pPr>
        <w:pStyle w:val="Sarakstarindkopa"/>
        <w:ind w:left="426"/>
        <w:jc w:val="both"/>
        <w:rPr>
          <w:i/>
          <w:sz w:val="28"/>
          <w:szCs w:val="28"/>
        </w:rPr>
      </w:pPr>
    </w:p>
    <w:p w14:paraId="238865DF" w14:textId="70FAF3DC" w:rsidR="00DF1285" w:rsidRPr="005908AC" w:rsidRDefault="008A66E1" w:rsidP="00023A4A">
      <w:pPr>
        <w:pStyle w:val="Sarakstarindkopa"/>
        <w:ind w:left="426"/>
        <w:jc w:val="both"/>
        <w:rPr>
          <w:sz w:val="28"/>
          <w:szCs w:val="28"/>
        </w:rPr>
      </w:pPr>
      <w:r w:rsidRPr="005908AC">
        <w:rPr>
          <w:sz w:val="28"/>
          <w:szCs w:val="28"/>
        </w:rPr>
        <w:t>1</w:t>
      </w:r>
      <w:r w:rsidR="00BC6BAB">
        <w:rPr>
          <w:sz w:val="28"/>
          <w:szCs w:val="28"/>
        </w:rPr>
        <w:t>7</w:t>
      </w:r>
      <w:r w:rsidRPr="005908AC">
        <w:rPr>
          <w:sz w:val="28"/>
          <w:szCs w:val="28"/>
        </w:rPr>
        <w:t>.</w:t>
      </w:r>
      <w:r w:rsidR="00DB4BD6" w:rsidRPr="005908AC">
        <w:rPr>
          <w:sz w:val="28"/>
          <w:szCs w:val="28"/>
        </w:rPr>
        <w:t xml:space="preserve"> Snieguma pārbaudes datu</w:t>
      </w:r>
      <w:r w:rsidR="00BC5249">
        <w:rPr>
          <w:sz w:val="28"/>
          <w:szCs w:val="28"/>
        </w:rPr>
        <w:t>s</w:t>
      </w:r>
      <w:r w:rsidR="00DB4BD6" w:rsidRPr="005908AC">
        <w:rPr>
          <w:sz w:val="28"/>
          <w:szCs w:val="28"/>
        </w:rPr>
        <w:t xml:space="preserve"> uzskait</w:t>
      </w:r>
      <w:r w:rsidR="00BC5249">
        <w:rPr>
          <w:sz w:val="28"/>
          <w:szCs w:val="28"/>
        </w:rPr>
        <w:t>a</w:t>
      </w:r>
      <w:r w:rsidRPr="005908AC">
        <w:rPr>
          <w:sz w:val="28"/>
          <w:szCs w:val="28"/>
        </w:rPr>
        <w:t xml:space="preserve"> </w:t>
      </w:r>
      <w:r w:rsidR="00DB4BD6" w:rsidRPr="005908AC">
        <w:rPr>
          <w:sz w:val="28"/>
          <w:szCs w:val="28"/>
        </w:rPr>
        <w:t>v</w:t>
      </w:r>
      <w:r w:rsidR="00E32B43" w:rsidRPr="005908AC">
        <w:rPr>
          <w:sz w:val="28"/>
          <w:szCs w:val="28"/>
        </w:rPr>
        <w:t>ērtē</w:t>
      </w:r>
      <w:r w:rsidR="00AA1476">
        <w:rPr>
          <w:sz w:val="28"/>
          <w:szCs w:val="28"/>
        </w:rPr>
        <w:t>šanas eksperts</w:t>
      </w:r>
      <w:r w:rsidR="00E32B43" w:rsidRPr="005908AC">
        <w:rPr>
          <w:sz w:val="28"/>
          <w:szCs w:val="28"/>
        </w:rPr>
        <w:t xml:space="preserve"> </w:t>
      </w:r>
      <w:r w:rsidRPr="005908AC">
        <w:rPr>
          <w:sz w:val="28"/>
          <w:szCs w:val="28"/>
        </w:rPr>
        <w:t>atbilstoši audzēšanas programmā noteiktajam</w:t>
      </w:r>
      <w:r w:rsidR="00D8165C">
        <w:rPr>
          <w:sz w:val="28"/>
          <w:szCs w:val="28"/>
        </w:rPr>
        <w:t>,</w:t>
      </w:r>
      <w:r w:rsidRPr="005908AC">
        <w:rPr>
          <w:sz w:val="28"/>
          <w:szCs w:val="28"/>
        </w:rPr>
        <w:t xml:space="preserve"> </w:t>
      </w:r>
      <w:r w:rsidR="00DB4BD6" w:rsidRPr="005908AC">
        <w:rPr>
          <w:sz w:val="28"/>
          <w:szCs w:val="28"/>
        </w:rPr>
        <w:t xml:space="preserve">novērtējot </w:t>
      </w:r>
      <w:r w:rsidR="00E32B43" w:rsidRPr="005908AC">
        <w:rPr>
          <w:sz w:val="28"/>
          <w:szCs w:val="28"/>
        </w:rPr>
        <w:t xml:space="preserve">trušu tēviņu un </w:t>
      </w:r>
      <w:r w:rsidR="00611E43" w:rsidRPr="005908AC">
        <w:rPr>
          <w:sz w:val="28"/>
          <w:szCs w:val="28"/>
        </w:rPr>
        <w:t xml:space="preserve">trušu </w:t>
      </w:r>
      <w:r w:rsidR="00E32B43" w:rsidRPr="005908AC">
        <w:rPr>
          <w:sz w:val="28"/>
          <w:szCs w:val="28"/>
        </w:rPr>
        <w:t>mātīšu</w:t>
      </w:r>
      <w:r w:rsidR="001F5B06" w:rsidRPr="005908AC">
        <w:rPr>
          <w:sz w:val="28"/>
          <w:szCs w:val="28"/>
        </w:rPr>
        <w:t xml:space="preserve"> </w:t>
      </w:r>
      <w:r w:rsidR="00DB4BD6" w:rsidRPr="005908AC">
        <w:rPr>
          <w:sz w:val="28"/>
          <w:szCs w:val="28"/>
        </w:rPr>
        <w:t>eksterjeru</w:t>
      </w:r>
      <w:r w:rsidR="00E32B43" w:rsidRPr="005908AC">
        <w:rPr>
          <w:sz w:val="28"/>
          <w:szCs w:val="28"/>
        </w:rPr>
        <w:t xml:space="preserve"> </w:t>
      </w:r>
      <w:r w:rsidR="00DB4BD6" w:rsidRPr="005908AC">
        <w:rPr>
          <w:sz w:val="28"/>
          <w:szCs w:val="28"/>
        </w:rPr>
        <w:t>un apmatojum</w:t>
      </w:r>
      <w:r w:rsidR="004F37EE" w:rsidRPr="005908AC">
        <w:rPr>
          <w:sz w:val="28"/>
          <w:szCs w:val="28"/>
        </w:rPr>
        <w:t>a kvalitāti</w:t>
      </w:r>
      <w:r w:rsidR="00DB4BD6" w:rsidRPr="005908AC">
        <w:rPr>
          <w:sz w:val="28"/>
          <w:szCs w:val="28"/>
        </w:rPr>
        <w:t>.</w:t>
      </w:r>
      <w:r w:rsidR="001F5B06" w:rsidRPr="005908AC">
        <w:rPr>
          <w:sz w:val="28"/>
          <w:szCs w:val="28"/>
        </w:rPr>
        <w:t xml:space="preserve"> I</w:t>
      </w:r>
      <w:r w:rsidRPr="005908AC">
        <w:rPr>
          <w:sz w:val="28"/>
          <w:szCs w:val="28"/>
        </w:rPr>
        <w:t xml:space="preserve">egūtos datus </w:t>
      </w:r>
      <w:r w:rsidR="00A91E72">
        <w:rPr>
          <w:sz w:val="28"/>
          <w:szCs w:val="28"/>
        </w:rPr>
        <w:t>10</w:t>
      </w:r>
      <w:r w:rsidR="00D8165C">
        <w:rPr>
          <w:sz w:val="28"/>
          <w:szCs w:val="28"/>
        </w:rPr>
        <w:t xml:space="preserve"> </w:t>
      </w:r>
      <w:r w:rsidR="004F37EE" w:rsidRPr="005908AC">
        <w:rPr>
          <w:sz w:val="28"/>
          <w:szCs w:val="28"/>
        </w:rPr>
        <w:t>darb</w:t>
      </w:r>
      <w:r w:rsidR="00E32B43" w:rsidRPr="005908AC">
        <w:rPr>
          <w:sz w:val="28"/>
          <w:szCs w:val="28"/>
        </w:rPr>
        <w:t xml:space="preserve">dienu laikā pēc </w:t>
      </w:r>
      <w:r w:rsidRPr="005908AC">
        <w:rPr>
          <w:sz w:val="28"/>
          <w:szCs w:val="28"/>
        </w:rPr>
        <w:t>dzīvnieka novērtēšanas iesniedz</w:t>
      </w:r>
      <w:r w:rsidR="00E32B43" w:rsidRPr="005908AC">
        <w:rPr>
          <w:sz w:val="28"/>
          <w:szCs w:val="28"/>
        </w:rPr>
        <w:t xml:space="preserve"> </w:t>
      </w:r>
      <w:r w:rsidRPr="005908AC">
        <w:rPr>
          <w:sz w:val="28"/>
          <w:szCs w:val="28"/>
        </w:rPr>
        <w:t>truškopības biedrībā.</w:t>
      </w:r>
      <w:r w:rsidR="00DF1285" w:rsidRPr="005908AC">
        <w:rPr>
          <w:sz w:val="28"/>
          <w:szCs w:val="28"/>
        </w:rPr>
        <w:t xml:space="preserve"> </w:t>
      </w:r>
    </w:p>
    <w:p w14:paraId="42B8F148" w14:textId="77777777" w:rsidR="00DF1285" w:rsidRPr="00D2586A" w:rsidRDefault="00DF1285" w:rsidP="00023A4A">
      <w:pPr>
        <w:pStyle w:val="Sarakstarindkopa"/>
        <w:ind w:left="426"/>
        <w:jc w:val="both"/>
        <w:rPr>
          <w:b/>
          <w:sz w:val="28"/>
          <w:szCs w:val="28"/>
        </w:rPr>
      </w:pPr>
    </w:p>
    <w:p w14:paraId="4C0D25C1" w14:textId="1C22983E" w:rsidR="00E32B43" w:rsidRPr="005908AC" w:rsidRDefault="00DF1285" w:rsidP="00023A4A">
      <w:pPr>
        <w:pStyle w:val="Sarakstarindkopa"/>
        <w:ind w:left="426"/>
        <w:jc w:val="both"/>
        <w:rPr>
          <w:sz w:val="28"/>
          <w:szCs w:val="28"/>
        </w:rPr>
      </w:pPr>
      <w:r w:rsidRPr="005908AC">
        <w:rPr>
          <w:sz w:val="28"/>
          <w:szCs w:val="28"/>
        </w:rPr>
        <w:t>1</w:t>
      </w:r>
      <w:r w:rsidR="00BC6BAB">
        <w:rPr>
          <w:sz w:val="28"/>
          <w:szCs w:val="28"/>
        </w:rPr>
        <w:t>8</w:t>
      </w:r>
      <w:r w:rsidRPr="005908AC">
        <w:rPr>
          <w:sz w:val="28"/>
          <w:szCs w:val="28"/>
        </w:rPr>
        <w:t xml:space="preserve">. Truškopības biedrība </w:t>
      </w:r>
      <w:r w:rsidR="00A91E72">
        <w:rPr>
          <w:sz w:val="28"/>
          <w:szCs w:val="28"/>
        </w:rPr>
        <w:t xml:space="preserve">10 </w:t>
      </w:r>
      <w:r w:rsidR="004F37EE" w:rsidRPr="005908AC">
        <w:rPr>
          <w:sz w:val="28"/>
          <w:szCs w:val="28"/>
        </w:rPr>
        <w:t>darb</w:t>
      </w:r>
      <w:r w:rsidRPr="005908AC">
        <w:rPr>
          <w:sz w:val="28"/>
          <w:szCs w:val="28"/>
        </w:rPr>
        <w:t>dienu laikā pēc šo noteikumu 1</w:t>
      </w:r>
      <w:r w:rsidR="00BC6BAB">
        <w:rPr>
          <w:sz w:val="28"/>
          <w:szCs w:val="28"/>
        </w:rPr>
        <w:t>7</w:t>
      </w:r>
      <w:r w:rsidRPr="005908AC">
        <w:rPr>
          <w:sz w:val="28"/>
          <w:szCs w:val="28"/>
        </w:rPr>
        <w:t>.</w:t>
      </w:r>
      <w:r w:rsidR="00D8165C">
        <w:rPr>
          <w:sz w:val="28"/>
          <w:szCs w:val="28"/>
        </w:rPr>
        <w:t> </w:t>
      </w:r>
      <w:r w:rsidRPr="005908AC">
        <w:rPr>
          <w:sz w:val="28"/>
          <w:szCs w:val="28"/>
        </w:rPr>
        <w:t xml:space="preserve">punktā minēto datu saņemšanas </w:t>
      </w:r>
      <w:r w:rsidR="00D8165C" w:rsidRPr="005908AC">
        <w:rPr>
          <w:sz w:val="28"/>
          <w:szCs w:val="28"/>
        </w:rPr>
        <w:t>tos</w:t>
      </w:r>
      <w:r w:rsidR="00D8165C">
        <w:rPr>
          <w:sz w:val="28"/>
          <w:szCs w:val="28"/>
        </w:rPr>
        <w:t xml:space="preserve"> </w:t>
      </w:r>
      <w:r w:rsidRPr="005908AC">
        <w:rPr>
          <w:sz w:val="28"/>
          <w:szCs w:val="28"/>
        </w:rPr>
        <w:t>reģistrē datubāzē.</w:t>
      </w:r>
    </w:p>
    <w:p w14:paraId="2F6E4BB5" w14:textId="77777777" w:rsidR="00293D94" w:rsidRDefault="00293D94" w:rsidP="00023A4A">
      <w:pPr>
        <w:pStyle w:val="Sarakstarindkopa"/>
        <w:ind w:left="426"/>
        <w:jc w:val="both"/>
        <w:rPr>
          <w:sz w:val="28"/>
          <w:szCs w:val="28"/>
        </w:rPr>
      </w:pPr>
    </w:p>
    <w:p w14:paraId="355B3C7D" w14:textId="5B575DF2" w:rsidR="009815AE" w:rsidRDefault="00E544C7" w:rsidP="009815AE">
      <w:pPr>
        <w:pStyle w:val="Sarakstarindkopa"/>
        <w:ind w:left="426"/>
        <w:jc w:val="both"/>
        <w:rPr>
          <w:sz w:val="28"/>
          <w:szCs w:val="28"/>
        </w:rPr>
      </w:pPr>
      <w:r>
        <w:rPr>
          <w:sz w:val="28"/>
          <w:szCs w:val="28"/>
        </w:rPr>
        <w:t>1</w:t>
      </w:r>
      <w:r w:rsidR="00BC6BAB">
        <w:rPr>
          <w:sz w:val="28"/>
          <w:szCs w:val="28"/>
        </w:rPr>
        <w:t>9</w:t>
      </w:r>
      <w:r>
        <w:rPr>
          <w:sz w:val="28"/>
          <w:szCs w:val="28"/>
        </w:rPr>
        <w:t xml:space="preserve">. </w:t>
      </w:r>
      <w:r w:rsidR="00DF1285">
        <w:rPr>
          <w:sz w:val="28"/>
          <w:szCs w:val="28"/>
        </w:rPr>
        <w:t>Truškopības b</w:t>
      </w:r>
      <w:r>
        <w:rPr>
          <w:sz w:val="28"/>
          <w:szCs w:val="28"/>
        </w:rPr>
        <w:t>iedrība</w:t>
      </w:r>
      <w:r w:rsidR="00D8165C">
        <w:rPr>
          <w:sz w:val="28"/>
          <w:szCs w:val="28"/>
        </w:rPr>
        <w:t>,</w:t>
      </w:r>
      <w:r>
        <w:rPr>
          <w:sz w:val="28"/>
          <w:szCs w:val="28"/>
        </w:rPr>
        <w:t xml:space="preserve"> pamatojoties uz šo noteikumu 1</w:t>
      </w:r>
      <w:r w:rsidR="00CB2959">
        <w:rPr>
          <w:sz w:val="28"/>
          <w:szCs w:val="28"/>
        </w:rPr>
        <w:t>0</w:t>
      </w:r>
      <w:r>
        <w:rPr>
          <w:sz w:val="28"/>
          <w:szCs w:val="28"/>
        </w:rPr>
        <w:t>. un 1</w:t>
      </w:r>
      <w:r w:rsidR="00BC6BAB">
        <w:rPr>
          <w:sz w:val="28"/>
          <w:szCs w:val="28"/>
        </w:rPr>
        <w:t>7</w:t>
      </w:r>
      <w:r>
        <w:rPr>
          <w:sz w:val="28"/>
          <w:szCs w:val="28"/>
        </w:rPr>
        <w:t>. punktā minētajiem datiem</w:t>
      </w:r>
      <w:r w:rsidR="00D8165C">
        <w:rPr>
          <w:sz w:val="28"/>
          <w:szCs w:val="28"/>
        </w:rPr>
        <w:t>,</w:t>
      </w:r>
      <w:r>
        <w:rPr>
          <w:sz w:val="28"/>
          <w:szCs w:val="28"/>
        </w:rPr>
        <w:t xml:space="preserve"> nos</w:t>
      </w:r>
      <w:r w:rsidR="00D8165C">
        <w:rPr>
          <w:sz w:val="28"/>
          <w:szCs w:val="28"/>
        </w:rPr>
        <w:t>a</w:t>
      </w:r>
      <w:r>
        <w:rPr>
          <w:sz w:val="28"/>
          <w:szCs w:val="28"/>
        </w:rPr>
        <w:t xml:space="preserve">ka selekcijas indeksu </w:t>
      </w:r>
      <w:r w:rsidR="004F37EE">
        <w:rPr>
          <w:sz w:val="28"/>
          <w:szCs w:val="28"/>
        </w:rPr>
        <w:t>atbilstoši</w:t>
      </w:r>
      <w:r>
        <w:rPr>
          <w:sz w:val="28"/>
          <w:szCs w:val="28"/>
        </w:rPr>
        <w:t xml:space="preserve"> audzēšanas programmā </w:t>
      </w:r>
      <w:r w:rsidR="009815AE">
        <w:rPr>
          <w:sz w:val="28"/>
          <w:szCs w:val="28"/>
        </w:rPr>
        <w:t>noteikt</w:t>
      </w:r>
      <w:r w:rsidR="004F37EE">
        <w:rPr>
          <w:sz w:val="28"/>
          <w:szCs w:val="28"/>
        </w:rPr>
        <w:t>ajam</w:t>
      </w:r>
      <w:r w:rsidR="009815AE">
        <w:rPr>
          <w:sz w:val="28"/>
          <w:szCs w:val="28"/>
        </w:rPr>
        <w:t>.</w:t>
      </w:r>
    </w:p>
    <w:p w14:paraId="082C6A2B" w14:textId="77777777" w:rsidR="00927F6C" w:rsidRDefault="00927F6C" w:rsidP="00023A4A">
      <w:pPr>
        <w:pStyle w:val="Sarakstarindkopa"/>
        <w:ind w:left="426"/>
        <w:jc w:val="both"/>
        <w:rPr>
          <w:sz w:val="28"/>
          <w:szCs w:val="28"/>
        </w:rPr>
      </w:pPr>
    </w:p>
    <w:p w14:paraId="2AF1B689" w14:textId="76374C06" w:rsidR="00905149" w:rsidRPr="00905149" w:rsidRDefault="00BC6BAB" w:rsidP="00905149">
      <w:pPr>
        <w:pStyle w:val="Sarakstarindkopa"/>
        <w:ind w:left="426"/>
        <w:jc w:val="both"/>
        <w:rPr>
          <w:sz w:val="28"/>
          <w:szCs w:val="28"/>
        </w:rPr>
      </w:pPr>
      <w:r>
        <w:rPr>
          <w:sz w:val="28"/>
          <w:szCs w:val="28"/>
        </w:rPr>
        <w:lastRenderedPageBreak/>
        <w:t>20</w:t>
      </w:r>
      <w:r w:rsidR="00927F6C">
        <w:rPr>
          <w:sz w:val="28"/>
          <w:szCs w:val="28"/>
        </w:rPr>
        <w:t xml:space="preserve">. Truškopības biedrība </w:t>
      </w:r>
      <w:r w:rsidR="00CE107F">
        <w:rPr>
          <w:sz w:val="28"/>
          <w:szCs w:val="28"/>
        </w:rPr>
        <w:t xml:space="preserve">nodrošina </w:t>
      </w:r>
      <w:proofErr w:type="spellStart"/>
      <w:r w:rsidR="00CE107F">
        <w:rPr>
          <w:sz w:val="28"/>
          <w:szCs w:val="28"/>
        </w:rPr>
        <w:t>virspārraudzību</w:t>
      </w:r>
      <w:proofErr w:type="spellEnd"/>
      <w:r w:rsidR="00CE107F">
        <w:rPr>
          <w:sz w:val="28"/>
          <w:szCs w:val="28"/>
        </w:rPr>
        <w:t xml:space="preserve"> </w:t>
      </w:r>
      <w:r w:rsidR="00905149">
        <w:rPr>
          <w:sz w:val="28"/>
          <w:szCs w:val="28"/>
        </w:rPr>
        <w:t xml:space="preserve">ganāmpulkos, kuros </w:t>
      </w:r>
      <w:r w:rsidR="00101928">
        <w:rPr>
          <w:sz w:val="28"/>
          <w:szCs w:val="28"/>
        </w:rPr>
        <w:t xml:space="preserve">tiek </w:t>
      </w:r>
      <w:r w:rsidR="00BC5249">
        <w:rPr>
          <w:sz w:val="28"/>
          <w:szCs w:val="28"/>
        </w:rPr>
        <w:t xml:space="preserve">uzskaitīti </w:t>
      </w:r>
      <w:r w:rsidR="00101928">
        <w:rPr>
          <w:sz w:val="28"/>
          <w:szCs w:val="28"/>
        </w:rPr>
        <w:t>snieguma pārbaudes dat</w:t>
      </w:r>
      <w:r w:rsidR="00BC5249">
        <w:rPr>
          <w:sz w:val="28"/>
          <w:szCs w:val="28"/>
        </w:rPr>
        <w:t>i</w:t>
      </w:r>
      <w:r w:rsidR="00101928">
        <w:rPr>
          <w:sz w:val="28"/>
          <w:szCs w:val="28"/>
        </w:rPr>
        <w:t xml:space="preserve">. </w:t>
      </w:r>
    </w:p>
    <w:p w14:paraId="15F4611E" w14:textId="77777777" w:rsidR="00905149" w:rsidRPr="00905149" w:rsidRDefault="00905149" w:rsidP="00905149">
      <w:pPr>
        <w:pStyle w:val="Sarakstarindkopa"/>
        <w:ind w:left="426"/>
        <w:jc w:val="both"/>
        <w:rPr>
          <w:sz w:val="28"/>
          <w:szCs w:val="28"/>
        </w:rPr>
      </w:pPr>
    </w:p>
    <w:p w14:paraId="4F9962E4" w14:textId="77777777" w:rsidR="002B20A5" w:rsidRPr="00895CFD" w:rsidRDefault="002B20A5" w:rsidP="00C17DFA">
      <w:pPr>
        <w:pStyle w:val="Sarakstarindkopa"/>
        <w:ind w:left="426"/>
        <w:jc w:val="both"/>
        <w:rPr>
          <w:bCs/>
          <w:sz w:val="28"/>
          <w:szCs w:val="28"/>
        </w:rPr>
      </w:pPr>
    </w:p>
    <w:p w14:paraId="4A73A6C2" w14:textId="77777777" w:rsidR="00C17DFA" w:rsidRPr="00895CFD" w:rsidRDefault="00C17DFA" w:rsidP="00C17DFA">
      <w:pPr>
        <w:pStyle w:val="Sarakstarindkopa"/>
        <w:ind w:left="426"/>
        <w:jc w:val="both"/>
        <w:rPr>
          <w:bCs/>
          <w:sz w:val="28"/>
          <w:szCs w:val="28"/>
        </w:rPr>
      </w:pPr>
    </w:p>
    <w:p w14:paraId="51D149D3" w14:textId="5ED365B8" w:rsidR="00C17DFA" w:rsidRPr="00C17DFA" w:rsidRDefault="00E16976" w:rsidP="00C17DFA">
      <w:pPr>
        <w:pStyle w:val="Sarakstarindkopa"/>
        <w:ind w:left="426"/>
        <w:jc w:val="both"/>
        <w:rPr>
          <w:bCs/>
          <w:sz w:val="28"/>
          <w:szCs w:val="28"/>
        </w:rPr>
      </w:pPr>
      <w:r>
        <w:rPr>
          <w:bCs/>
          <w:sz w:val="28"/>
          <w:szCs w:val="28"/>
        </w:rPr>
        <w:tab/>
      </w:r>
      <w:r w:rsidR="00C17DFA" w:rsidRPr="00341623">
        <w:rPr>
          <w:bCs/>
          <w:sz w:val="28"/>
          <w:szCs w:val="28"/>
        </w:rPr>
        <w:t xml:space="preserve">Ministru </w:t>
      </w:r>
      <w:r w:rsidR="00C17DFA" w:rsidRPr="00C17DFA">
        <w:rPr>
          <w:bCs/>
          <w:sz w:val="28"/>
          <w:szCs w:val="28"/>
        </w:rPr>
        <w:t>prezidents</w:t>
      </w:r>
      <w:r w:rsidR="00341623">
        <w:rPr>
          <w:bCs/>
          <w:sz w:val="28"/>
          <w:szCs w:val="28"/>
        </w:rPr>
        <w:tab/>
      </w:r>
      <w:r w:rsidR="00341623">
        <w:rPr>
          <w:bCs/>
          <w:sz w:val="28"/>
          <w:szCs w:val="28"/>
        </w:rPr>
        <w:tab/>
      </w:r>
      <w:r w:rsidR="00341623">
        <w:rPr>
          <w:bCs/>
          <w:sz w:val="28"/>
          <w:szCs w:val="28"/>
        </w:rPr>
        <w:tab/>
      </w:r>
      <w:r w:rsidR="00341623">
        <w:rPr>
          <w:bCs/>
          <w:sz w:val="28"/>
          <w:szCs w:val="28"/>
        </w:rPr>
        <w:tab/>
      </w:r>
      <w:r w:rsidR="00D77C5D">
        <w:rPr>
          <w:bCs/>
          <w:sz w:val="28"/>
          <w:szCs w:val="28"/>
        </w:rPr>
        <w:t>Arturs Krišjānis Kariņš</w:t>
      </w:r>
    </w:p>
    <w:p w14:paraId="650A0C53" w14:textId="77777777" w:rsidR="00C17DFA" w:rsidRPr="00C17DFA" w:rsidRDefault="00C17DFA" w:rsidP="00C17DFA">
      <w:pPr>
        <w:pStyle w:val="Sarakstarindkopa"/>
        <w:ind w:left="426"/>
        <w:jc w:val="both"/>
        <w:rPr>
          <w:bCs/>
          <w:sz w:val="28"/>
          <w:szCs w:val="28"/>
        </w:rPr>
      </w:pPr>
    </w:p>
    <w:p w14:paraId="4D87C2D7" w14:textId="77777777" w:rsidR="00C17DFA" w:rsidRPr="00C17DFA" w:rsidRDefault="00C17DFA" w:rsidP="00C17DFA">
      <w:pPr>
        <w:pStyle w:val="Sarakstarindkopa"/>
        <w:ind w:left="426"/>
        <w:jc w:val="both"/>
        <w:rPr>
          <w:bCs/>
          <w:sz w:val="28"/>
          <w:szCs w:val="28"/>
        </w:rPr>
      </w:pPr>
    </w:p>
    <w:p w14:paraId="6C4A8127" w14:textId="5BCAF8D4" w:rsidR="004804B6" w:rsidRDefault="00E16976" w:rsidP="00C17DFA">
      <w:pPr>
        <w:pStyle w:val="Sarakstarindkopa"/>
        <w:ind w:left="426"/>
        <w:jc w:val="both"/>
        <w:rPr>
          <w:bCs/>
          <w:sz w:val="28"/>
          <w:szCs w:val="28"/>
        </w:rPr>
      </w:pPr>
      <w:r>
        <w:rPr>
          <w:bCs/>
          <w:sz w:val="28"/>
          <w:szCs w:val="28"/>
        </w:rPr>
        <w:tab/>
      </w:r>
      <w:r w:rsidR="00C17DFA" w:rsidRPr="00C17DFA">
        <w:rPr>
          <w:bCs/>
          <w:sz w:val="28"/>
          <w:szCs w:val="28"/>
        </w:rPr>
        <w:t>Zemkopības ministrs</w:t>
      </w:r>
      <w:r>
        <w:rPr>
          <w:bCs/>
          <w:sz w:val="28"/>
          <w:szCs w:val="28"/>
        </w:rPr>
        <w:tab/>
      </w:r>
      <w:r>
        <w:rPr>
          <w:bCs/>
          <w:sz w:val="28"/>
          <w:szCs w:val="28"/>
        </w:rPr>
        <w:tab/>
      </w:r>
      <w:r>
        <w:rPr>
          <w:bCs/>
          <w:sz w:val="28"/>
          <w:szCs w:val="28"/>
        </w:rPr>
        <w:tab/>
      </w:r>
      <w:r>
        <w:rPr>
          <w:bCs/>
          <w:sz w:val="28"/>
          <w:szCs w:val="28"/>
        </w:rPr>
        <w:tab/>
      </w:r>
      <w:r w:rsidR="00D77C5D">
        <w:rPr>
          <w:bCs/>
          <w:sz w:val="28"/>
          <w:szCs w:val="28"/>
        </w:rPr>
        <w:t>Kaspars Gerhards</w:t>
      </w:r>
    </w:p>
    <w:p w14:paraId="0149A737" w14:textId="77777777" w:rsidR="007762CA" w:rsidRDefault="007762CA" w:rsidP="00C17DFA">
      <w:pPr>
        <w:pStyle w:val="Sarakstarindkopa"/>
        <w:ind w:left="426"/>
        <w:jc w:val="both"/>
        <w:rPr>
          <w:bCs/>
          <w:sz w:val="28"/>
          <w:szCs w:val="28"/>
        </w:rPr>
      </w:pPr>
    </w:p>
    <w:p w14:paraId="01A087C8" w14:textId="77777777" w:rsidR="007762CA" w:rsidRDefault="007762CA" w:rsidP="00C17DFA">
      <w:pPr>
        <w:pStyle w:val="Sarakstarindkopa"/>
        <w:ind w:left="426"/>
        <w:jc w:val="both"/>
        <w:rPr>
          <w:bCs/>
          <w:sz w:val="28"/>
          <w:szCs w:val="28"/>
        </w:rPr>
      </w:pPr>
    </w:p>
    <w:sectPr w:rsidR="007762CA" w:rsidSect="000E788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09F3B" w14:textId="77777777" w:rsidR="008175D9" w:rsidRDefault="008175D9" w:rsidP="00C17DFA">
      <w:r>
        <w:separator/>
      </w:r>
    </w:p>
  </w:endnote>
  <w:endnote w:type="continuationSeparator" w:id="0">
    <w:p w14:paraId="1A3D1F13" w14:textId="77777777" w:rsidR="008175D9" w:rsidRDefault="008175D9" w:rsidP="00C1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6A74B" w14:textId="1FAE6C77" w:rsidR="00C17DFA" w:rsidRPr="00E16976" w:rsidRDefault="00E16976">
    <w:pPr>
      <w:pStyle w:val="Kjene"/>
      <w:rPr>
        <w:sz w:val="20"/>
        <w:szCs w:val="20"/>
      </w:rPr>
    </w:pPr>
    <w:r w:rsidRPr="00E16976">
      <w:rPr>
        <w:sz w:val="20"/>
        <w:szCs w:val="20"/>
      </w:rPr>
      <w:t>ZMnot_070219_trusuparra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1937" w14:textId="6429ABF7" w:rsidR="00AC30B4" w:rsidRPr="00E16976" w:rsidRDefault="00E16976" w:rsidP="00E16976">
    <w:pPr>
      <w:pStyle w:val="Kjene"/>
      <w:rPr>
        <w:sz w:val="20"/>
        <w:szCs w:val="20"/>
      </w:rPr>
    </w:pPr>
    <w:r w:rsidRPr="00E16976">
      <w:rPr>
        <w:sz w:val="20"/>
        <w:szCs w:val="20"/>
      </w:rPr>
      <w:t>ZMnot_070219_trusuparra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FF0F4" w14:textId="77777777" w:rsidR="008175D9" w:rsidRDefault="008175D9" w:rsidP="00C17DFA">
      <w:r>
        <w:separator/>
      </w:r>
    </w:p>
  </w:footnote>
  <w:footnote w:type="continuationSeparator" w:id="0">
    <w:p w14:paraId="43FD5691" w14:textId="77777777" w:rsidR="008175D9" w:rsidRDefault="008175D9" w:rsidP="00C17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010193"/>
      <w:docPartObj>
        <w:docPartGallery w:val="Page Numbers (Top of Page)"/>
        <w:docPartUnique/>
      </w:docPartObj>
    </w:sdtPr>
    <w:sdtEndPr/>
    <w:sdtContent>
      <w:p w14:paraId="1C5AAC07" w14:textId="30DC14A3" w:rsidR="000E049E" w:rsidRDefault="000E049E">
        <w:pPr>
          <w:pStyle w:val="Galvene"/>
          <w:jc w:val="center"/>
        </w:pPr>
        <w:r>
          <w:fldChar w:fldCharType="begin"/>
        </w:r>
        <w:r>
          <w:instrText>PAGE   \* MERGEFORMAT</w:instrText>
        </w:r>
        <w:r>
          <w:fldChar w:fldCharType="separate"/>
        </w:r>
        <w:r w:rsidR="000E7887">
          <w:rPr>
            <w:noProof/>
          </w:rPr>
          <w:t>2</w:t>
        </w:r>
        <w:r>
          <w:fldChar w:fldCharType="end"/>
        </w:r>
      </w:p>
    </w:sdtContent>
  </w:sdt>
  <w:p w14:paraId="5D865C63" w14:textId="77777777" w:rsidR="000E049E" w:rsidRDefault="000E049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1C59"/>
    <w:multiLevelType w:val="multilevel"/>
    <w:tmpl w:val="BBE02E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E585263"/>
    <w:multiLevelType w:val="hybridMultilevel"/>
    <w:tmpl w:val="B70CDB4C"/>
    <w:lvl w:ilvl="0" w:tplc="A5ECBC34">
      <w:start w:val="7"/>
      <w:numFmt w:val="decimal"/>
      <w:lvlText w:val="%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F070A5A"/>
    <w:multiLevelType w:val="hybridMultilevel"/>
    <w:tmpl w:val="FBF45E62"/>
    <w:lvl w:ilvl="0" w:tplc="0C883DD8">
      <w:start w:val="1"/>
      <w:numFmt w:val="decimal"/>
      <w:lvlText w:val="%1)"/>
      <w:lvlJc w:val="left"/>
      <w:pPr>
        <w:ind w:left="720" w:hanging="360"/>
      </w:pPr>
      <w:rPr>
        <w:rFonts w:hint="default"/>
        <w:b/>
        <w:color w:val="414142"/>
        <w:sz w:val="28"/>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816026"/>
    <w:multiLevelType w:val="hybridMultilevel"/>
    <w:tmpl w:val="2A4E62CE"/>
    <w:lvl w:ilvl="0" w:tplc="0426000F">
      <w:start w:val="8"/>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4" w15:restartNumberingAfterBreak="0">
    <w:nsid w:val="37C95AB2"/>
    <w:multiLevelType w:val="multilevel"/>
    <w:tmpl w:val="0898E94A"/>
    <w:lvl w:ilvl="0">
      <w:start w:val="6"/>
      <w:numFmt w:val="decimal"/>
      <w:lvlText w:val="%1."/>
      <w:lvlJc w:val="left"/>
      <w:pPr>
        <w:ind w:left="1080" w:hanging="360"/>
      </w:pPr>
      <w:rPr>
        <w:rFonts w:hint="default"/>
      </w:rPr>
    </w:lvl>
    <w:lvl w:ilvl="1">
      <w:start w:val="1"/>
      <w:numFmt w:val="decimal"/>
      <w:isLgl/>
      <w:lvlText w:val="%1.%2."/>
      <w:lvlJc w:val="left"/>
      <w:pPr>
        <w:ind w:left="145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604" w:hanging="1800"/>
      </w:pPr>
      <w:rPr>
        <w:rFonts w:hint="default"/>
      </w:rPr>
    </w:lvl>
    <w:lvl w:ilvl="7">
      <w:start w:val="1"/>
      <w:numFmt w:val="decimal"/>
      <w:isLgl/>
      <w:lvlText w:val="%1.%2.%3.%4.%5.%6.%7.%8."/>
      <w:lvlJc w:val="left"/>
      <w:pPr>
        <w:ind w:left="2618" w:hanging="1800"/>
      </w:pPr>
      <w:rPr>
        <w:rFonts w:hint="default"/>
      </w:rPr>
    </w:lvl>
    <w:lvl w:ilvl="8">
      <w:start w:val="1"/>
      <w:numFmt w:val="decimal"/>
      <w:isLgl/>
      <w:lvlText w:val="%1.%2.%3.%4.%5.%6.%7.%8.%9."/>
      <w:lvlJc w:val="left"/>
      <w:pPr>
        <w:ind w:left="2992" w:hanging="2160"/>
      </w:pPr>
      <w:rPr>
        <w:rFonts w:hint="default"/>
      </w:rPr>
    </w:lvl>
  </w:abstractNum>
  <w:abstractNum w:abstractNumId="5" w15:restartNumberingAfterBreak="0">
    <w:nsid w:val="47FE1C96"/>
    <w:multiLevelType w:val="hybridMultilevel"/>
    <w:tmpl w:val="C3120F7C"/>
    <w:lvl w:ilvl="0" w:tplc="9D1A71D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9F0870"/>
    <w:multiLevelType w:val="hybridMultilevel"/>
    <w:tmpl w:val="A00A2AE2"/>
    <w:lvl w:ilvl="0" w:tplc="09B6EB04">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271D93"/>
    <w:multiLevelType w:val="hybridMultilevel"/>
    <w:tmpl w:val="07327D06"/>
    <w:lvl w:ilvl="0" w:tplc="263AD5A2">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71E47930"/>
    <w:multiLevelType w:val="hybridMultilevel"/>
    <w:tmpl w:val="5DA4B98A"/>
    <w:lvl w:ilvl="0" w:tplc="89748B1C">
      <w:start w:val="6"/>
      <w:numFmt w:val="decimal"/>
      <w:lvlText w:val="%1."/>
      <w:lvlJc w:val="left"/>
      <w:pPr>
        <w:ind w:left="1080" w:hanging="360"/>
      </w:pPr>
      <w:rPr>
        <w:rFonts w:hint="default"/>
        <w:b w:val="0"/>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5447C1C"/>
    <w:multiLevelType w:val="hybridMultilevel"/>
    <w:tmpl w:val="3BD26E8E"/>
    <w:lvl w:ilvl="0" w:tplc="6CAED710">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6A589C"/>
    <w:multiLevelType w:val="hybridMultilevel"/>
    <w:tmpl w:val="2AD4796E"/>
    <w:lvl w:ilvl="0" w:tplc="9A1EDF4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8D8409D"/>
    <w:multiLevelType w:val="hybridMultilevel"/>
    <w:tmpl w:val="1FFC82E8"/>
    <w:lvl w:ilvl="0" w:tplc="DCE035B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7D7E227C"/>
    <w:multiLevelType w:val="hybridMultilevel"/>
    <w:tmpl w:val="DDFCB7D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
  </w:num>
  <w:num w:numId="5">
    <w:abstractNumId w:val="5"/>
  </w:num>
  <w:num w:numId="6">
    <w:abstractNumId w:val="2"/>
  </w:num>
  <w:num w:numId="7">
    <w:abstractNumId w:val="6"/>
  </w:num>
  <w:num w:numId="8">
    <w:abstractNumId w:val="9"/>
  </w:num>
  <w:num w:numId="9">
    <w:abstractNumId w:val="12"/>
  </w:num>
  <w:num w:numId="10">
    <w:abstractNumId w:val="3"/>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C2"/>
    <w:rsid w:val="00011DD2"/>
    <w:rsid w:val="0002044C"/>
    <w:rsid w:val="00023A4A"/>
    <w:rsid w:val="000369A6"/>
    <w:rsid w:val="00041FC4"/>
    <w:rsid w:val="0004707D"/>
    <w:rsid w:val="00086ECD"/>
    <w:rsid w:val="000902C1"/>
    <w:rsid w:val="00092FAD"/>
    <w:rsid w:val="0009352B"/>
    <w:rsid w:val="000A09B2"/>
    <w:rsid w:val="000C1DC1"/>
    <w:rsid w:val="000C50A3"/>
    <w:rsid w:val="000E049E"/>
    <w:rsid w:val="000E3152"/>
    <w:rsid w:val="000E5217"/>
    <w:rsid w:val="000E7887"/>
    <w:rsid w:val="00101928"/>
    <w:rsid w:val="00124A56"/>
    <w:rsid w:val="001327C1"/>
    <w:rsid w:val="0014111C"/>
    <w:rsid w:val="00143165"/>
    <w:rsid w:val="00156C5A"/>
    <w:rsid w:val="00157A0C"/>
    <w:rsid w:val="001743E3"/>
    <w:rsid w:val="00185978"/>
    <w:rsid w:val="0019046C"/>
    <w:rsid w:val="001B5934"/>
    <w:rsid w:val="001C4114"/>
    <w:rsid w:val="001D6B82"/>
    <w:rsid w:val="001F5B06"/>
    <w:rsid w:val="002123FD"/>
    <w:rsid w:val="002374DD"/>
    <w:rsid w:val="00242F3B"/>
    <w:rsid w:val="00246F02"/>
    <w:rsid w:val="002476A1"/>
    <w:rsid w:val="00256CF6"/>
    <w:rsid w:val="00275D75"/>
    <w:rsid w:val="002817A4"/>
    <w:rsid w:val="0028236B"/>
    <w:rsid w:val="00290460"/>
    <w:rsid w:val="002923EF"/>
    <w:rsid w:val="00293D94"/>
    <w:rsid w:val="0029658D"/>
    <w:rsid w:val="00296C9D"/>
    <w:rsid w:val="002A23A4"/>
    <w:rsid w:val="002B0EDA"/>
    <w:rsid w:val="002B20A5"/>
    <w:rsid w:val="002B480C"/>
    <w:rsid w:val="002C3787"/>
    <w:rsid w:val="002E477E"/>
    <w:rsid w:val="002E5576"/>
    <w:rsid w:val="002F5D50"/>
    <w:rsid w:val="00313C81"/>
    <w:rsid w:val="00322B85"/>
    <w:rsid w:val="00323545"/>
    <w:rsid w:val="00331566"/>
    <w:rsid w:val="0033553E"/>
    <w:rsid w:val="003407CC"/>
    <w:rsid w:val="00341623"/>
    <w:rsid w:val="00357B0C"/>
    <w:rsid w:val="00363BFA"/>
    <w:rsid w:val="003643F6"/>
    <w:rsid w:val="00366C7B"/>
    <w:rsid w:val="003768BC"/>
    <w:rsid w:val="00382209"/>
    <w:rsid w:val="00391813"/>
    <w:rsid w:val="003A0C31"/>
    <w:rsid w:val="003B57F4"/>
    <w:rsid w:val="003C55B6"/>
    <w:rsid w:val="003E0E64"/>
    <w:rsid w:val="003F0EB2"/>
    <w:rsid w:val="003F77DB"/>
    <w:rsid w:val="004040DE"/>
    <w:rsid w:val="004056F6"/>
    <w:rsid w:val="00412E8B"/>
    <w:rsid w:val="00432028"/>
    <w:rsid w:val="00447613"/>
    <w:rsid w:val="00452502"/>
    <w:rsid w:val="004604DE"/>
    <w:rsid w:val="00460D65"/>
    <w:rsid w:val="0046139C"/>
    <w:rsid w:val="00462CDF"/>
    <w:rsid w:val="004804B6"/>
    <w:rsid w:val="0048573B"/>
    <w:rsid w:val="004B198D"/>
    <w:rsid w:val="004B1E3E"/>
    <w:rsid w:val="004B1FC8"/>
    <w:rsid w:val="004B2732"/>
    <w:rsid w:val="004D4E0C"/>
    <w:rsid w:val="004D7327"/>
    <w:rsid w:val="004E0ACD"/>
    <w:rsid w:val="004F0D1B"/>
    <w:rsid w:val="004F37EE"/>
    <w:rsid w:val="00501680"/>
    <w:rsid w:val="005020D0"/>
    <w:rsid w:val="00506C5F"/>
    <w:rsid w:val="00513DAE"/>
    <w:rsid w:val="00525FFB"/>
    <w:rsid w:val="00556AE4"/>
    <w:rsid w:val="00562A8A"/>
    <w:rsid w:val="005701A6"/>
    <w:rsid w:val="00581CDE"/>
    <w:rsid w:val="005908AC"/>
    <w:rsid w:val="005A0CA1"/>
    <w:rsid w:val="005A4CE6"/>
    <w:rsid w:val="005A71E7"/>
    <w:rsid w:val="005B2AC2"/>
    <w:rsid w:val="005D5A06"/>
    <w:rsid w:val="005D602C"/>
    <w:rsid w:val="005F6CBE"/>
    <w:rsid w:val="00607478"/>
    <w:rsid w:val="00611E43"/>
    <w:rsid w:val="00613195"/>
    <w:rsid w:val="00617F5D"/>
    <w:rsid w:val="0062777F"/>
    <w:rsid w:val="006315F0"/>
    <w:rsid w:val="006366F9"/>
    <w:rsid w:val="00642DCA"/>
    <w:rsid w:val="00645C90"/>
    <w:rsid w:val="0066725F"/>
    <w:rsid w:val="00675451"/>
    <w:rsid w:val="00676A85"/>
    <w:rsid w:val="00687403"/>
    <w:rsid w:val="00691D14"/>
    <w:rsid w:val="006923ED"/>
    <w:rsid w:val="006A366F"/>
    <w:rsid w:val="006A43E4"/>
    <w:rsid w:val="006C31FE"/>
    <w:rsid w:val="006D0455"/>
    <w:rsid w:val="006D3936"/>
    <w:rsid w:val="006D4BB5"/>
    <w:rsid w:val="006E13C2"/>
    <w:rsid w:val="006E66EA"/>
    <w:rsid w:val="007022A4"/>
    <w:rsid w:val="00702EA2"/>
    <w:rsid w:val="0070431A"/>
    <w:rsid w:val="00710AB5"/>
    <w:rsid w:val="0071130B"/>
    <w:rsid w:val="00717F22"/>
    <w:rsid w:val="00725452"/>
    <w:rsid w:val="00725A8D"/>
    <w:rsid w:val="00727617"/>
    <w:rsid w:val="0074513F"/>
    <w:rsid w:val="00747B4E"/>
    <w:rsid w:val="0075268B"/>
    <w:rsid w:val="007579A5"/>
    <w:rsid w:val="0076001E"/>
    <w:rsid w:val="00773E23"/>
    <w:rsid w:val="007762CA"/>
    <w:rsid w:val="007822FE"/>
    <w:rsid w:val="00782A5C"/>
    <w:rsid w:val="00784455"/>
    <w:rsid w:val="007A5016"/>
    <w:rsid w:val="007B02EE"/>
    <w:rsid w:val="007B53F2"/>
    <w:rsid w:val="007D23D0"/>
    <w:rsid w:val="007E2314"/>
    <w:rsid w:val="007E3AA4"/>
    <w:rsid w:val="007F4E9D"/>
    <w:rsid w:val="0080187F"/>
    <w:rsid w:val="008175D9"/>
    <w:rsid w:val="00856B72"/>
    <w:rsid w:val="00863962"/>
    <w:rsid w:val="00877799"/>
    <w:rsid w:val="00886B02"/>
    <w:rsid w:val="008951B8"/>
    <w:rsid w:val="00895CFD"/>
    <w:rsid w:val="008A66E1"/>
    <w:rsid w:val="008C3E70"/>
    <w:rsid w:val="008C776C"/>
    <w:rsid w:val="008D5E18"/>
    <w:rsid w:val="008F55F6"/>
    <w:rsid w:val="008F6761"/>
    <w:rsid w:val="00900120"/>
    <w:rsid w:val="00905149"/>
    <w:rsid w:val="00914D91"/>
    <w:rsid w:val="00924D00"/>
    <w:rsid w:val="00925BC4"/>
    <w:rsid w:val="0092722E"/>
    <w:rsid w:val="00927F6C"/>
    <w:rsid w:val="00933952"/>
    <w:rsid w:val="009401C1"/>
    <w:rsid w:val="00946E32"/>
    <w:rsid w:val="00950FE9"/>
    <w:rsid w:val="00953C6E"/>
    <w:rsid w:val="00974A45"/>
    <w:rsid w:val="009815AE"/>
    <w:rsid w:val="00996448"/>
    <w:rsid w:val="009A66C6"/>
    <w:rsid w:val="009A7175"/>
    <w:rsid w:val="009B4D35"/>
    <w:rsid w:val="009C4657"/>
    <w:rsid w:val="009D0C17"/>
    <w:rsid w:val="009D3D82"/>
    <w:rsid w:val="009E57B3"/>
    <w:rsid w:val="009F26D3"/>
    <w:rsid w:val="00A02F1A"/>
    <w:rsid w:val="00A227CB"/>
    <w:rsid w:val="00A22CA9"/>
    <w:rsid w:val="00A23FF5"/>
    <w:rsid w:val="00A26755"/>
    <w:rsid w:val="00A30E40"/>
    <w:rsid w:val="00A34B5A"/>
    <w:rsid w:val="00A3790F"/>
    <w:rsid w:val="00A437E4"/>
    <w:rsid w:val="00A45E3D"/>
    <w:rsid w:val="00A504E7"/>
    <w:rsid w:val="00A573B2"/>
    <w:rsid w:val="00A75732"/>
    <w:rsid w:val="00A822D0"/>
    <w:rsid w:val="00A84AC6"/>
    <w:rsid w:val="00A91E72"/>
    <w:rsid w:val="00A92FCC"/>
    <w:rsid w:val="00AA1476"/>
    <w:rsid w:val="00AA28F0"/>
    <w:rsid w:val="00AB33D7"/>
    <w:rsid w:val="00AB3C55"/>
    <w:rsid w:val="00AC30B4"/>
    <w:rsid w:val="00AD0D1F"/>
    <w:rsid w:val="00B04166"/>
    <w:rsid w:val="00B2794C"/>
    <w:rsid w:val="00B30C02"/>
    <w:rsid w:val="00B34C8F"/>
    <w:rsid w:val="00B41954"/>
    <w:rsid w:val="00B45033"/>
    <w:rsid w:val="00B45A46"/>
    <w:rsid w:val="00B62A9D"/>
    <w:rsid w:val="00B74FC7"/>
    <w:rsid w:val="00B81781"/>
    <w:rsid w:val="00B817E1"/>
    <w:rsid w:val="00B8352E"/>
    <w:rsid w:val="00B83DCD"/>
    <w:rsid w:val="00B9718D"/>
    <w:rsid w:val="00BA3DC6"/>
    <w:rsid w:val="00BA62E3"/>
    <w:rsid w:val="00BB3BAB"/>
    <w:rsid w:val="00BB40C6"/>
    <w:rsid w:val="00BC5249"/>
    <w:rsid w:val="00BC6BAB"/>
    <w:rsid w:val="00BF010C"/>
    <w:rsid w:val="00BF56B3"/>
    <w:rsid w:val="00C003DB"/>
    <w:rsid w:val="00C02B73"/>
    <w:rsid w:val="00C11832"/>
    <w:rsid w:val="00C1575B"/>
    <w:rsid w:val="00C17DFA"/>
    <w:rsid w:val="00C30EDC"/>
    <w:rsid w:val="00C33106"/>
    <w:rsid w:val="00C63E8C"/>
    <w:rsid w:val="00C777F8"/>
    <w:rsid w:val="00C8094C"/>
    <w:rsid w:val="00C8521A"/>
    <w:rsid w:val="00C92CA4"/>
    <w:rsid w:val="00CB2758"/>
    <w:rsid w:val="00CB2959"/>
    <w:rsid w:val="00CB352E"/>
    <w:rsid w:val="00CC39A1"/>
    <w:rsid w:val="00CD78C6"/>
    <w:rsid w:val="00CE107F"/>
    <w:rsid w:val="00CE2990"/>
    <w:rsid w:val="00CE4BE0"/>
    <w:rsid w:val="00D00EFD"/>
    <w:rsid w:val="00D01CFD"/>
    <w:rsid w:val="00D03880"/>
    <w:rsid w:val="00D04E20"/>
    <w:rsid w:val="00D0578C"/>
    <w:rsid w:val="00D161A2"/>
    <w:rsid w:val="00D22D5E"/>
    <w:rsid w:val="00D2586A"/>
    <w:rsid w:val="00D57A60"/>
    <w:rsid w:val="00D628B9"/>
    <w:rsid w:val="00D754F2"/>
    <w:rsid w:val="00D77C5D"/>
    <w:rsid w:val="00D8165C"/>
    <w:rsid w:val="00D84827"/>
    <w:rsid w:val="00D84869"/>
    <w:rsid w:val="00DB402C"/>
    <w:rsid w:val="00DB44AE"/>
    <w:rsid w:val="00DB4BD6"/>
    <w:rsid w:val="00DC0853"/>
    <w:rsid w:val="00DC0B02"/>
    <w:rsid w:val="00DC1056"/>
    <w:rsid w:val="00DC1B41"/>
    <w:rsid w:val="00DC6F4D"/>
    <w:rsid w:val="00DD56C5"/>
    <w:rsid w:val="00DF1285"/>
    <w:rsid w:val="00DF55D9"/>
    <w:rsid w:val="00E12964"/>
    <w:rsid w:val="00E14B42"/>
    <w:rsid w:val="00E16976"/>
    <w:rsid w:val="00E20BBC"/>
    <w:rsid w:val="00E32B43"/>
    <w:rsid w:val="00E45260"/>
    <w:rsid w:val="00E544C7"/>
    <w:rsid w:val="00E65DAB"/>
    <w:rsid w:val="00E728F1"/>
    <w:rsid w:val="00E77D61"/>
    <w:rsid w:val="00E82756"/>
    <w:rsid w:val="00E856D4"/>
    <w:rsid w:val="00E945FA"/>
    <w:rsid w:val="00E9645D"/>
    <w:rsid w:val="00E97B55"/>
    <w:rsid w:val="00EA16E1"/>
    <w:rsid w:val="00EB6207"/>
    <w:rsid w:val="00EC7268"/>
    <w:rsid w:val="00ED1AEF"/>
    <w:rsid w:val="00ED397B"/>
    <w:rsid w:val="00ED4EEC"/>
    <w:rsid w:val="00EE6C87"/>
    <w:rsid w:val="00F116F9"/>
    <w:rsid w:val="00F12426"/>
    <w:rsid w:val="00F134D9"/>
    <w:rsid w:val="00F204F3"/>
    <w:rsid w:val="00F35460"/>
    <w:rsid w:val="00F37BB4"/>
    <w:rsid w:val="00F43DBB"/>
    <w:rsid w:val="00F449CC"/>
    <w:rsid w:val="00F51AE6"/>
    <w:rsid w:val="00F541BB"/>
    <w:rsid w:val="00F5672C"/>
    <w:rsid w:val="00F5722C"/>
    <w:rsid w:val="00F65ACC"/>
    <w:rsid w:val="00F663F9"/>
    <w:rsid w:val="00F6747F"/>
    <w:rsid w:val="00F75745"/>
    <w:rsid w:val="00F80ADA"/>
    <w:rsid w:val="00F84084"/>
    <w:rsid w:val="00FA0A2C"/>
    <w:rsid w:val="00FA1F1C"/>
    <w:rsid w:val="00FA5C1A"/>
    <w:rsid w:val="00FA7A99"/>
    <w:rsid w:val="00FB18E1"/>
    <w:rsid w:val="00FB2C96"/>
    <w:rsid w:val="00FB4684"/>
    <w:rsid w:val="00FC2943"/>
    <w:rsid w:val="00FE5C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08AC"/>
  <w15:docId w15:val="{09268862-7D35-4A2A-8587-3B6DD6B9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2AC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B2AC2"/>
    <w:pPr>
      <w:ind w:left="720"/>
      <w:contextualSpacing/>
    </w:pPr>
  </w:style>
  <w:style w:type="paragraph" w:styleId="Balonteksts">
    <w:name w:val="Balloon Text"/>
    <w:basedOn w:val="Parasts"/>
    <w:link w:val="BalontekstsRakstz"/>
    <w:uiPriority w:val="99"/>
    <w:semiHidden/>
    <w:unhideWhenUsed/>
    <w:rsid w:val="00747B4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47B4E"/>
    <w:rPr>
      <w:rFonts w:ascii="Segoe UI" w:eastAsia="Times New Roman" w:hAnsi="Segoe UI" w:cs="Segoe UI"/>
      <w:sz w:val="18"/>
      <w:szCs w:val="18"/>
      <w:lang w:eastAsia="lv-LV"/>
    </w:rPr>
  </w:style>
  <w:style w:type="paragraph" w:styleId="Paraststmeklis">
    <w:name w:val="Normal (Web)"/>
    <w:basedOn w:val="Parasts"/>
    <w:rsid w:val="001B5934"/>
    <w:pPr>
      <w:spacing w:before="100" w:beforeAutospacing="1" w:after="100" w:afterAutospacing="1"/>
    </w:pPr>
    <w:rPr>
      <w:rFonts w:eastAsia="Arial Unicode MS"/>
      <w:lang w:val="en-GB" w:eastAsia="en-US"/>
    </w:rPr>
  </w:style>
  <w:style w:type="character" w:styleId="Komentraatsauce">
    <w:name w:val="annotation reference"/>
    <w:basedOn w:val="Noklusjumarindkopasfonts"/>
    <w:uiPriority w:val="99"/>
    <w:semiHidden/>
    <w:unhideWhenUsed/>
    <w:rsid w:val="000369A6"/>
    <w:rPr>
      <w:sz w:val="16"/>
      <w:szCs w:val="16"/>
    </w:rPr>
  </w:style>
  <w:style w:type="paragraph" w:styleId="Komentrateksts">
    <w:name w:val="annotation text"/>
    <w:basedOn w:val="Parasts"/>
    <w:link w:val="KomentratekstsRakstz"/>
    <w:uiPriority w:val="99"/>
    <w:semiHidden/>
    <w:unhideWhenUsed/>
    <w:rsid w:val="000369A6"/>
    <w:rPr>
      <w:sz w:val="20"/>
      <w:szCs w:val="20"/>
    </w:rPr>
  </w:style>
  <w:style w:type="character" w:customStyle="1" w:styleId="KomentratekstsRakstz">
    <w:name w:val="Komentāra teksts Rakstz."/>
    <w:basedOn w:val="Noklusjumarindkopasfonts"/>
    <w:link w:val="Komentrateksts"/>
    <w:uiPriority w:val="99"/>
    <w:semiHidden/>
    <w:rsid w:val="000369A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369A6"/>
    <w:rPr>
      <w:b/>
      <w:bCs/>
    </w:rPr>
  </w:style>
  <w:style w:type="character" w:customStyle="1" w:styleId="KomentratmaRakstz">
    <w:name w:val="Komentāra tēma Rakstz."/>
    <w:basedOn w:val="KomentratekstsRakstz"/>
    <w:link w:val="Komentratma"/>
    <w:uiPriority w:val="99"/>
    <w:semiHidden/>
    <w:rsid w:val="000369A6"/>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C17DFA"/>
    <w:pPr>
      <w:tabs>
        <w:tab w:val="center" w:pos="4513"/>
        <w:tab w:val="right" w:pos="9026"/>
      </w:tabs>
    </w:pPr>
  </w:style>
  <w:style w:type="character" w:customStyle="1" w:styleId="GalveneRakstz">
    <w:name w:val="Galvene Rakstz."/>
    <w:basedOn w:val="Noklusjumarindkopasfonts"/>
    <w:link w:val="Galvene"/>
    <w:uiPriority w:val="99"/>
    <w:rsid w:val="00C17DF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17DFA"/>
    <w:pPr>
      <w:tabs>
        <w:tab w:val="center" w:pos="4513"/>
        <w:tab w:val="right" w:pos="9026"/>
      </w:tabs>
    </w:pPr>
  </w:style>
  <w:style w:type="character" w:customStyle="1" w:styleId="KjeneRakstz">
    <w:name w:val="Kājene Rakstz."/>
    <w:basedOn w:val="Noklusjumarindkopasfonts"/>
    <w:link w:val="Kjene"/>
    <w:uiPriority w:val="99"/>
    <w:rsid w:val="00C17DFA"/>
    <w:rPr>
      <w:rFonts w:ascii="Times New Roman" w:eastAsia="Times New Roman" w:hAnsi="Times New Roman" w:cs="Times New Roman"/>
      <w:sz w:val="24"/>
      <w:szCs w:val="24"/>
      <w:lang w:eastAsia="lv-LV"/>
    </w:rPr>
  </w:style>
  <w:style w:type="paragraph" w:styleId="Prskatjums">
    <w:name w:val="Revision"/>
    <w:hidden/>
    <w:uiPriority w:val="99"/>
    <w:semiHidden/>
    <w:rsid w:val="006E13C2"/>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382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4A48-AC68-4C73-97CD-AB9DAC32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4047</Words>
  <Characters>2307</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“Trušu pārraudzības un snieguma pārbaudes kārtība” sākotnējās ietekmes novērtējuma ziņojums</dc:title>
  <dc:subject>Noteikumu projekts</dc:subject>
  <dc:creator>Anna Želtkovska</dc:creator>
  <dc:description>Želtkovska 67027039_x000d_
anna.zeltkovska@zm.gov.lv</dc:description>
  <cp:lastModifiedBy>Kristiāna Sebre</cp:lastModifiedBy>
  <cp:revision>5</cp:revision>
  <cp:lastPrinted>2019-02-06T10:24:00Z</cp:lastPrinted>
  <dcterms:created xsi:type="dcterms:W3CDTF">2019-02-07T08:34:00Z</dcterms:created>
  <dcterms:modified xsi:type="dcterms:W3CDTF">2019-02-07T11:45:00Z</dcterms:modified>
</cp:coreProperties>
</file>