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9B36" w14:textId="0820B7CF" w:rsidR="007D0423" w:rsidRPr="00AF79F8" w:rsidRDefault="007D0423" w:rsidP="00DE5E52">
      <w:pPr>
        <w:tabs>
          <w:tab w:val="left" w:pos="6804"/>
        </w:tabs>
        <w:ind w:right="9"/>
        <w:jc w:val="both"/>
        <w:rPr>
          <w:sz w:val="28"/>
        </w:rPr>
      </w:pPr>
    </w:p>
    <w:p w14:paraId="6A3845F5" w14:textId="77777777" w:rsidR="00DE5E52" w:rsidRPr="00AF79F8" w:rsidRDefault="00DE5E52" w:rsidP="00DE5E52">
      <w:pPr>
        <w:tabs>
          <w:tab w:val="left" w:pos="6804"/>
        </w:tabs>
        <w:ind w:right="9"/>
        <w:jc w:val="both"/>
        <w:rPr>
          <w:sz w:val="28"/>
          <w:szCs w:val="28"/>
        </w:rPr>
      </w:pPr>
    </w:p>
    <w:p w14:paraId="61B88583" w14:textId="77777777" w:rsidR="00437D31" w:rsidRPr="00AF79F8" w:rsidRDefault="00437D31" w:rsidP="00DE5E52">
      <w:pPr>
        <w:tabs>
          <w:tab w:val="left" w:pos="6663"/>
        </w:tabs>
        <w:rPr>
          <w:sz w:val="28"/>
          <w:szCs w:val="28"/>
        </w:rPr>
      </w:pPr>
    </w:p>
    <w:p w14:paraId="7AD8201E" w14:textId="77777777" w:rsidR="00437D31" w:rsidRPr="00AF79F8" w:rsidRDefault="00437D31" w:rsidP="00DE5E52">
      <w:pPr>
        <w:tabs>
          <w:tab w:val="left" w:pos="6663"/>
        </w:tabs>
        <w:rPr>
          <w:sz w:val="28"/>
          <w:szCs w:val="28"/>
        </w:rPr>
      </w:pPr>
    </w:p>
    <w:p w14:paraId="106ACDD6" w14:textId="528E7824" w:rsidR="00DE5E52" w:rsidRPr="00AF79F8" w:rsidRDefault="00DE5E52" w:rsidP="00DE5E52">
      <w:pPr>
        <w:tabs>
          <w:tab w:val="left" w:pos="6663"/>
        </w:tabs>
        <w:rPr>
          <w:sz w:val="28"/>
          <w:szCs w:val="28"/>
        </w:rPr>
      </w:pPr>
      <w:r w:rsidRPr="00AF79F8">
        <w:rPr>
          <w:sz w:val="28"/>
          <w:szCs w:val="28"/>
        </w:rPr>
        <w:t>2019. gada</w:t>
      </w:r>
      <w:proofErr w:type="gramStart"/>
      <w:r w:rsidRPr="00AF79F8">
        <w:rPr>
          <w:sz w:val="28"/>
          <w:szCs w:val="28"/>
        </w:rPr>
        <w:t xml:space="preserve">            </w:t>
      </w:r>
      <w:proofErr w:type="gramEnd"/>
      <w:r w:rsidRPr="00AF79F8">
        <w:rPr>
          <w:sz w:val="28"/>
          <w:szCs w:val="28"/>
        </w:rPr>
        <w:tab/>
        <w:t>Noteikumi Nr.</w:t>
      </w:r>
    </w:p>
    <w:p w14:paraId="6C67409D" w14:textId="77777777" w:rsidR="00DE5E52" w:rsidRPr="00AF79F8" w:rsidRDefault="00DE5E52" w:rsidP="00DE5E52">
      <w:pPr>
        <w:tabs>
          <w:tab w:val="left" w:pos="6663"/>
        </w:tabs>
        <w:rPr>
          <w:sz w:val="28"/>
          <w:szCs w:val="28"/>
        </w:rPr>
      </w:pPr>
      <w:r w:rsidRPr="00AF79F8">
        <w:rPr>
          <w:sz w:val="28"/>
          <w:szCs w:val="28"/>
        </w:rPr>
        <w:t>Rīgā</w:t>
      </w:r>
      <w:r w:rsidRPr="00AF79F8">
        <w:rPr>
          <w:sz w:val="28"/>
          <w:szCs w:val="28"/>
        </w:rPr>
        <w:tab/>
        <w:t>(prot. Nr.</w:t>
      </w:r>
      <w:proofErr w:type="gramStart"/>
      <w:r w:rsidRPr="00AF79F8">
        <w:rPr>
          <w:sz w:val="28"/>
          <w:szCs w:val="28"/>
        </w:rPr>
        <w:t>            .</w:t>
      </w:r>
      <w:proofErr w:type="gramEnd"/>
      <w:r w:rsidRPr="00AF79F8">
        <w:rPr>
          <w:sz w:val="28"/>
          <w:szCs w:val="28"/>
        </w:rPr>
        <w:t> §)</w:t>
      </w:r>
    </w:p>
    <w:p w14:paraId="1F7B987B" w14:textId="18E47BB7" w:rsidR="00483542" w:rsidRPr="00AF79F8" w:rsidRDefault="00483542" w:rsidP="00741393">
      <w:pPr>
        <w:jc w:val="both"/>
        <w:rPr>
          <w:bCs/>
          <w:sz w:val="28"/>
          <w:szCs w:val="28"/>
        </w:rPr>
      </w:pPr>
    </w:p>
    <w:p w14:paraId="1803B6E0" w14:textId="7E4E6227" w:rsidR="002E049A" w:rsidRPr="00AF79F8" w:rsidRDefault="00277400" w:rsidP="00741393">
      <w:pPr>
        <w:ind w:left="-57" w:right="-57"/>
        <w:jc w:val="center"/>
        <w:rPr>
          <w:b/>
          <w:bCs/>
          <w:sz w:val="28"/>
          <w:szCs w:val="28"/>
        </w:rPr>
      </w:pPr>
      <w:r w:rsidRPr="00AF79F8">
        <w:rPr>
          <w:b/>
          <w:bCs/>
          <w:sz w:val="28"/>
          <w:szCs w:val="28"/>
        </w:rPr>
        <w:t>Grozījum</w:t>
      </w:r>
      <w:r w:rsidR="000916A7" w:rsidRPr="00AF79F8">
        <w:rPr>
          <w:b/>
          <w:bCs/>
          <w:sz w:val="28"/>
          <w:szCs w:val="28"/>
        </w:rPr>
        <w:t>s</w:t>
      </w:r>
      <w:r w:rsidRPr="00AF79F8">
        <w:rPr>
          <w:b/>
          <w:bCs/>
          <w:sz w:val="28"/>
          <w:szCs w:val="28"/>
        </w:rPr>
        <w:t xml:space="preserve"> Ministru kabineta 2013.</w:t>
      </w:r>
      <w:r w:rsidR="00F96D89" w:rsidRPr="00AF79F8">
        <w:rPr>
          <w:b/>
          <w:bCs/>
          <w:sz w:val="28"/>
          <w:szCs w:val="28"/>
        </w:rPr>
        <w:t> </w:t>
      </w:r>
      <w:r w:rsidRPr="00AF79F8">
        <w:rPr>
          <w:b/>
          <w:bCs/>
          <w:sz w:val="28"/>
          <w:szCs w:val="28"/>
        </w:rPr>
        <w:t>gada 26.</w:t>
      </w:r>
      <w:r w:rsidR="00F96D89" w:rsidRPr="00AF79F8">
        <w:rPr>
          <w:b/>
          <w:bCs/>
          <w:sz w:val="28"/>
          <w:szCs w:val="28"/>
        </w:rPr>
        <w:t> </w:t>
      </w:r>
      <w:r w:rsidRPr="00AF79F8">
        <w:rPr>
          <w:b/>
          <w:bCs/>
          <w:sz w:val="28"/>
          <w:szCs w:val="28"/>
        </w:rPr>
        <w:t>novembra noteikumos Nr.</w:t>
      </w:r>
      <w:r w:rsidR="00F96D89" w:rsidRPr="00AF79F8">
        <w:rPr>
          <w:b/>
          <w:bCs/>
          <w:sz w:val="28"/>
          <w:szCs w:val="28"/>
        </w:rPr>
        <w:t> </w:t>
      </w:r>
      <w:r w:rsidRPr="00AF79F8">
        <w:rPr>
          <w:b/>
          <w:bCs/>
          <w:sz w:val="28"/>
          <w:szCs w:val="28"/>
        </w:rPr>
        <w:t xml:space="preserve">1354 </w:t>
      </w:r>
      <w:r w:rsidR="00DE5E52" w:rsidRPr="00AF79F8">
        <w:rPr>
          <w:b/>
          <w:bCs/>
          <w:sz w:val="28"/>
          <w:szCs w:val="28"/>
        </w:rPr>
        <w:t>"</w:t>
      </w:r>
      <w:r w:rsidRPr="00AF79F8">
        <w:rPr>
          <w:b/>
          <w:bCs/>
          <w:sz w:val="28"/>
          <w:szCs w:val="28"/>
        </w:rPr>
        <w:t>Kārtība, kādā veicama valstij piekritīgās mantas uzskaite, novērtēšana, realizācija, nodošana bez maksas, iznīcināšana un realizācijas ieņēmumu ieskaitīšana valsts budžetā</w:t>
      </w:r>
      <w:r w:rsidR="00DE5E52" w:rsidRPr="00AF79F8">
        <w:rPr>
          <w:b/>
          <w:bCs/>
          <w:sz w:val="28"/>
          <w:szCs w:val="28"/>
        </w:rPr>
        <w:t>"</w:t>
      </w:r>
    </w:p>
    <w:p w14:paraId="618B6E17" w14:textId="77777777" w:rsidR="002E049A" w:rsidRPr="00AF79F8" w:rsidRDefault="002E049A" w:rsidP="00DE5E52">
      <w:pPr>
        <w:jc w:val="both"/>
        <w:rPr>
          <w:sz w:val="28"/>
          <w:szCs w:val="28"/>
        </w:rPr>
      </w:pPr>
    </w:p>
    <w:p w14:paraId="0EA3AE19" w14:textId="77777777" w:rsidR="00DE5E52" w:rsidRPr="00AF79F8" w:rsidRDefault="00277400" w:rsidP="00DE5E52">
      <w:pPr>
        <w:jc w:val="right"/>
        <w:rPr>
          <w:sz w:val="28"/>
          <w:szCs w:val="28"/>
        </w:rPr>
      </w:pPr>
      <w:r w:rsidRPr="00AF79F8">
        <w:rPr>
          <w:sz w:val="28"/>
          <w:szCs w:val="28"/>
        </w:rPr>
        <w:t>Izdoti saskaņā ar</w:t>
      </w:r>
    </w:p>
    <w:p w14:paraId="3D0B4378" w14:textId="385A9F58" w:rsidR="002E049A" w:rsidRPr="00AF79F8" w:rsidRDefault="00277400" w:rsidP="00DE5E52">
      <w:pPr>
        <w:jc w:val="right"/>
        <w:rPr>
          <w:sz w:val="28"/>
          <w:szCs w:val="28"/>
        </w:rPr>
      </w:pPr>
      <w:r w:rsidRPr="00AF79F8">
        <w:rPr>
          <w:sz w:val="28"/>
          <w:szCs w:val="28"/>
        </w:rPr>
        <w:t xml:space="preserve">likuma </w:t>
      </w:r>
      <w:r w:rsidR="00DE5E52" w:rsidRPr="00AF79F8">
        <w:rPr>
          <w:sz w:val="28"/>
          <w:szCs w:val="28"/>
        </w:rPr>
        <w:t>"</w:t>
      </w:r>
      <w:r w:rsidRPr="00AF79F8">
        <w:rPr>
          <w:sz w:val="28"/>
          <w:szCs w:val="28"/>
        </w:rPr>
        <w:t>Par Valsts ieņēmumu dienestu</w:t>
      </w:r>
      <w:r w:rsidR="00DE5E52" w:rsidRPr="00AF79F8">
        <w:rPr>
          <w:sz w:val="28"/>
          <w:szCs w:val="28"/>
        </w:rPr>
        <w:t>"</w:t>
      </w:r>
    </w:p>
    <w:p w14:paraId="742827A2" w14:textId="7F544A9F" w:rsidR="002E049A" w:rsidRPr="00AF79F8" w:rsidRDefault="00277400" w:rsidP="00DE5E52">
      <w:pPr>
        <w:jc w:val="right"/>
        <w:rPr>
          <w:b/>
          <w:bCs/>
          <w:sz w:val="28"/>
          <w:szCs w:val="28"/>
        </w:rPr>
      </w:pPr>
      <w:r w:rsidRPr="00AF79F8">
        <w:rPr>
          <w:sz w:val="28"/>
          <w:szCs w:val="28"/>
        </w:rPr>
        <w:t>8.</w:t>
      </w:r>
      <w:r w:rsidR="00290637" w:rsidRPr="00AF79F8">
        <w:rPr>
          <w:sz w:val="28"/>
          <w:szCs w:val="28"/>
        </w:rPr>
        <w:t> </w:t>
      </w:r>
      <w:r w:rsidRPr="00AF79F8">
        <w:rPr>
          <w:sz w:val="28"/>
          <w:szCs w:val="28"/>
        </w:rPr>
        <w:t>panta 3.</w:t>
      </w:r>
      <w:r w:rsidR="00290637" w:rsidRPr="00AF79F8">
        <w:rPr>
          <w:sz w:val="28"/>
          <w:szCs w:val="28"/>
        </w:rPr>
        <w:t> </w:t>
      </w:r>
      <w:r w:rsidRPr="00AF79F8">
        <w:rPr>
          <w:sz w:val="28"/>
          <w:szCs w:val="28"/>
        </w:rPr>
        <w:t>punktu</w:t>
      </w:r>
    </w:p>
    <w:p w14:paraId="4CB4353D" w14:textId="77777777" w:rsidR="00437D31" w:rsidRPr="00AF79F8" w:rsidRDefault="00437D31" w:rsidP="00437D31">
      <w:pPr>
        <w:jc w:val="both"/>
        <w:rPr>
          <w:sz w:val="28"/>
          <w:szCs w:val="28"/>
        </w:rPr>
      </w:pPr>
    </w:p>
    <w:p w14:paraId="00B83AA3" w14:textId="2A89C491" w:rsidR="002E049A" w:rsidRPr="00AF79F8" w:rsidRDefault="00277400" w:rsidP="00DE5E52">
      <w:pPr>
        <w:ind w:firstLine="709"/>
        <w:contextualSpacing/>
        <w:jc w:val="both"/>
        <w:rPr>
          <w:sz w:val="28"/>
          <w:szCs w:val="28"/>
        </w:rPr>
      </w:pPr>
      <w:r w:rsidRPr="00AF79F8">
        <w:rPr>
          <w:sz w:val="28"/>
          <w:szCs w:val="28"/>
        </w:rPr>
        <w:t xml:space="preserve">Izdarīt Ministru kabineta </w:t>
      </w:r>
      <w:r w:rsidRPr="00AF79F8">
        <w:rPr>
          <w:bCs/>
          <w:sz w:val="28"/>
          <w:szCs w:val="28"/>
        </w:rPr>
        <w:t>2013.</w:t>
      </w:r>
      <w:r w:rsidRPr="00AF79F8">
        <w:rPr>
          <w:sz w:val="28"/>
          <w:szCs w:val="28"/>
        </w:rPr>
        <w:t> </w:t>
      </w:r>
      <w:r w:rsidRPr="00AF79F8">
        <w:rPr>
          <w:bCs/>
          <w:sz w:val="28"/>
          <w:szCs w:val="28"/>
        </w:rPr>
        <w:t>gada 26.</w:t>
      </w:r>
      <w:r w:rsidRPr="00AF79F8">
        <w:rPr>
          <w:sz w:val="28"/>
          <w:szCs w:val="28"/>
        </w:rPr>
        <w:t> </w:t>
      </w:r>
      <w:r w:rsidRPr="00AF79F8">
        <w:rPr>
          <w:bCs/>
          <w:sz w:val="28"/>
          <w:szCs w:val="28"/>
        </w:rPr>
        <w:t>novembra noteikumos Nr.</w:t>
      </w:r>
      <w:r w:rsidRPr="00AF79F8">
        <w:rPr>
          <w:sz w:val="28"/>
          <w:szCs w:val="28"/>
        </w:rPr>
        <w:t> </w:t>
      </w:r>
      <w:r w:rsidRPr="00AF79F8">
        <w:rPr>
          <w:bCs/>
          <w:sz w:val="28"/>
          <w:szCs w:val="28"/>
        </w:rPr>
        <w:t xml:space="preserve">1354 </w:t>
      </w:r>
      <w:r w:rsidR="00DE5E52" w:rsidRPr="00AF79F8">
        <w:rPr>
          <w:bCs/>
          <w:sz w:val="28"/>
          <w:szCs w:val="28"/>
        </w:rPr>
        <w:t>"</w:t>
      </w:r>
      <w:r w:rsidRPr="00AF79F8">
        <w:rPr>
          <w:bCs/>
          <w:sz w:val="28"/>
          <w:szCs w:val="28"/>
        </w:rPr>
        <w:t>Kārtība, kādā veicama valstij piekritīgās mantas uzskaite, novērtēšana, realizācija, nodošana bez maksas, iznīcināšana un realizācijas ieņēmumu ieskaitīšana valsts budžetā</w:t>
      </w:r>
      <w:r w:rsidR="00DE5E52" w:rsidRPr="00AF79F8">
        <w:rPr>
          <w:bCs/>
          <w:sz w:val="28"/>
          <w:szCs w:val="28"/>
        </w:rPr>
        <w:t>"</w:t>
      </w:r>
      <w:r w:rsidRPr="00AF79F8">
        <w:rPr>
          <w:bCs/>
          <w:sz w:val="28"/>
          <w:szCs w:val="28"/>
        </w:rPr>
        <w:t xml:space="preserve"> (Latvijas Vēstnesis,</w:t>
      </w:r>
      <w:r w:rsidR="007A47B6" w:rsidRPr="00AF79F8">
        <w:rPr>
          <w:sz w:val="28"/>
          <w:szCs w:val="28"/>
        </w:rPr>
        <w:t xml:space="preserve"> </w:t>
      </w:r>
      <w:r w:rsidRPr="00AF79F8">
        <w:rPr>
          <w:bCs/>
          <w:sz w:val="28"/>
          <w:szCs w:val="28"/>
        </w:rPr>
        <w:t>2013,</w:t>
      </w:r>
      <w:r w:rsidR="007A47B6" w:rsidRPr="00AF79F8">
        <w:rPr>
          <w:sz w:val="28"/>
          <w:szCs w:val="28"/>
        </w:rPr>
        <w:t xml:space="preserve"> </w:t>
      </w:r>
      <w:r w:rsidRPr="00AF79F8">
        <w:rPr>
          <w:bCs/>
          <w:sz w:val="28"/>
          <w:szCs w:val="28"/>
        </w:rPr>
        <w:t>233</w:t>
      </w:r>
      <w:r w:rsidR="007A47B6" w:rsidRPr="00AF79F8">
        <w:rPr>
          <w:bCs/>
          <w:sz w:val="28"/>
          <w:szCs w:val="28"/>
        </w:rPr>
        <w:t>. </w:t>
      </w:r>
      <w:r w:rsidRPr="00AF79F8">
        <w:rPr>
          <w:bCs/>
          <w:sz w:val="28"/>
          <w:szCs w:val="28"/>
        </w:rPr>
        <w:t>nr.</w:t>
      </w:r>
      <w:r w:rsidR="00815C57" w:rsidRPr="00AF79F8">
        <w:rPr>
          <w:bCs/>
          <w:sz w:val="28"/>
          <w:szCs w:val="28"/>
        </w:rPr>
        <w:t>; 2016, 159. nr.;</w:t>
      </w:r>
      <w:r w:rsidR="00A80913" w:rsidRPr="00AF79F8">
        <w:rPr>
          <w:bCs/>
          <w:sz w:val="28"/>
          <w:szCs w:val="28"/>
        </w:rPr>
        <w:t xml:space="preserve"> 2017, 158. nr.</w:t>
      </w:r>
      <w:r w:rsidR="004846AC" w:rsidRPr="00AF79F8">
        <w:rPr>
          <w:bCs/>
          <w:sz w:val="28"/>
          <w:szCs w:val="28"/>
        </w:rPr>
        <w:t>; 2019, 13</w:t>
      </w:r>
      <w:r w:rsidR="007A47B6" w:rsidRPr="00AF79F8">
        <w:rPr>
          <w:bCs/>
          <w:sz w:val="28"/>
          <w:szCs w:val="28"/>
        </w:rPr>
        <w:t>. </w:t>
      </w:r>
      <w:r w:rsidR="00DE5E52" w:rsidRPr="00AF79F8">
        <w:rPr>
          <w:bCs/>
          <w:sz w:val="28"/>
          <w:szCs w:val="28"/>
        </w:rPr>
        <w:t>n</w:t>
      </w:r>
      <w:r w:rsidR="004846AC" w:rsidRPr="00AF79F8">
        <w:rPr>
          <w:bCs/>
          <w:sz w:val="28"/>
          <w:szCs w:val="28"/>
        </w:rPr>
        <w:t>r.</w:t>
      </w:r>
      <w:r w:rsidRPr="00AF79F8">
        <w:rPr>
          <w:bCs/>
          <w:sz w:val="28"/>
          <w:szCs w:val="28"/>
        </w:rPr>
        <w:t>)</w:t>
      </w:r>
      <w:r w:rsidR="000916A7" w:rsidRPr="00AF79F8">
        <w:rPr>
          <w:bCs/>
          <w:sz w:val="28"/>
          <w:szCs w:val="28"/>
        </w:rPr>
        <w:t xml:space="preserve"> </w:t>
      </w:r>
      <w:r w:rsidR="004846AC" w:rsidRPr="00AF79F8">
        <w:rPr>
          <w:sz w:val="28"/>
          <w:szCs w:val="28"/>
        </w:rPr>
        <w:t xml:space="preserve">grozījumu </w:t>
      </w:r>
      <w:r w:rsidR="000916A7" w:rsidRPr="00AF79F8">
        <w:rPr>
          <w:bCs/>
          <w:sz w:val="28"/>
          <w:szCs w:val="28"/>
        </w:rPr>
        <w:t>un</w:t>
      </w:r>
      <w:bookmarkStart w:id="0" w:name="p14"/>
      <w:bookmarkStart w:id="1" w:name="p-437223"/>
      <w:bookmarkEnd w:id="0"/>
      <w:bookmarkEnd w:id="1"/>
      <w:r w:rsidR="000916A7" w:rsidRPr="00AF79F8">
        <w:rPr>
          <w:sz w:val="28"/>
          <w:szCs w:val="28"/>
        </w:rPr>
        <w:t xml:space="preserve"> p</w:t>
      </w:r>
      <w:r w:rsidRPr="00AF79F8">
        <w:rPr>
          <w:sz w:val="28"/>
          <w:szCs w:val="28"/>
        </w:rPr>
        <w:t xml:space="preserve">apildināt noteikumus ar </w:t>
      </w:r>
      <w:r w:rsidR="00815C57" w:rsidRPr="00AF79F8">
        <w:rPr>
          <w:sz w:val="28"/>
          <w:szCs w:val="28"/>
        </w:rPr>
        <w:t>32</w:t>
      </w:r>
      <w:r w:rsidRPr="00AF79F8">
        <w:rPr>
          <w:sz w:val="28"/>
          <w:szCs w:val="28"/>
        </w:rPr>
        <w:t>.</w:t>
      </w:r>
      <w:r w:rsidR="00815C57" w:rsidRPr="00AF79F8">
        <w:rPr>
          <w:sz w:val="28"/>
          <w:szCs w:val="28"/>
          <w:vertAlign w:val="superscript"/>
        </w:rPr>
        <w:t>2</w:t>
      </w:r>
      <w:r w:rsidR="003200E7" w:rsidRPr="00AF79F8">
        <w:rPr>
          <w:sz w:val="28"/>
          <w:szCs w:val="28"/>
        </w:rPr>
        <w:t xml:space="preserve">, </w:t>
      </w:r>
      <w:r w:rsidR="000916A7" w:rsidRPr="00AF79F8">
        <w:rPr>
          <w:sz w:val="28"/>
          <w:szCs w:val="28"/>
        </w:rPr>
        <w:t>32.</w:t>
      </w:r>
      <w:r w:rsidR="000916A7" w:rsidRPr="00AF79F8">
        <w:rPr>
          <w:sz w:val="28"/>
          <w:szCs w:val="28"/>
          <w:vertAlign w:val="superscript"/>
        </w:rPr>
        <w:t>3</w:t>
      </w:r>
      <w:r w:rsidR="003200E7" w:rsidRPr="00AF79F8">
        <w:rPr>
          <w:sz w:val="28"/>
          <w:szCs w:val="28"/>
        </w:rPr>
        <w:t>, 32.</w:t>
      </w:r>
      <w:r w:rsidR="003200E7" w:rsidRPr="00AF79F8">
        <w:rPr>
          <w:sz w:val="28"/>
          <w:szCs w:val="28"/>
          <w:vertAlign w:val="superscript"/>
        </w:rPr>
        <w:t>4</w:t>
      </w:r>
      <w:r w:rsidR="00DD4C83" w:rsidRPr="00AF79F8">
        <w:rPr>
          <w:sz w:val="28"/>
          <w:szCs w:val="28"/>
        </w:rPr>
        <w:t xml:space="preserve">, </w:t>
      </w:r>
      <w:r w:rsidR="003200E7" w:rsidRPr="00AF79F8">
        <w:rPr>
          <w:sz w:val="28"/>
          <w:szCs w:val="28"/>
        </w:rPr>
        <w:t>32.</w:t>
      </w:r>
      <w:r w:rsidR="003200E7" w:rsidRPr="00AF79F8">
        <w:rPr>
          <w:sz w:val="28"/>
          <w:szCs w:val="28"/>
          <w:vertAlign w:val="superscript"/>
        </w:rPr>
        <w:t>5</w:t>
      </w:r>
      <w:r w:rsidR="00BF5F85" w:rsidRPr="00AF79F8">
        <w:rPr>
          <w:sz w:val="28"/>
          <w:szCs w:val="28"/>
        </w:rPr>
        <w:t xml:space="preserve"> un</w:t>
      </w:r>
      <w:r w:rsidR="008A15AB" w:rsidRPr="00AF79F8">
        <w:rPr>
          <w:sz w:val="28"/>
          <w:szCs w:val="28"/>
        </w:rPr>
        <w:t xml:space="preserve"> </w:t>
      </w:r>
      <w:r w:rsidR="00DD4C83" w:rsidRPr="00AF79F8">
        <w:rPr>
          <w:sz w:val="28"/>
          <w:szCs w:val="28"/>
        </w:rPr>
        <w:t>32.</w:t>
      </w:r>
      <w:r w:rsidR="00DD4C83" w:rsidRPr="00AF79F8">
        <w:rPr>
          <w:sz w:val="28"/>
          <w:szCs w:val="28"/>
          <w:vertAlign w:val="superscript"/>
        </w:rPr>
        <w:t>6</w:t>
      </w:r>
      <w:r w:rsidR="007A47B6" w:rsidRPr="00AF79F8">
        <w:rPr>
          <w:sz w:val="28"/>
          <w:szCs w:val="28"/>
          <w:vertAlign w:val="superscript"/>
        </w:rPr>
        <w:t> </w:t>
      </w:r>
      <w:r w:rsidRPr="00AF79F8">
        <w:rPr>
          <w:sz w:val="28"/>
          <w:szCs w:val="28"/>
        </w:rPr>
        <w:t xml:space="preserve">punktu šādā redakcijā: </w:t>
      </w:r>
    </w:p>
    <w:p w14:paraId="5FFA7286" w14:textId="77777777" w:rsidR="00437D31" w:rsidRPr="00AF79F8" w:rsidRDefault="00437D31" w:rsidP="00437D31">
      <w:pPr>
        <w:jc w:val="both"/>
        <w:rPr>
          <w:sz w:val="28"/>
          <w:szCs w:val="28"/>
        </w:rPr>
      </w:pPr>
    </w:p>
    <w:p w14:paraId="0DF8429E" w14:textId="6B573D5F" w:rsidR="00454DD2" w:rsidRPr="00AF79F8" w:rsidRDefault="00DE5E52" w:rsidP="00DE5E52">
      <w:pPr>
        <w:ind w:firstLine="709"/>
        <w:contextualSpacing/>
        <w:jc w:val="both"/>
        <w:rPr>
          <w:sz w:val="28"/>
          <w:szCs w:val="28"/>
        </w:rPr>
      </w:pPr>
      <w:r w:rsidRPr="00AF79F8">
        <w:rPr>
          <w:sz w:val="28"/>
          <w:szCs w:val="28"/>
        </w:rPr>
        <w:t>"</w:t>
      </w:r>
      <w:r w:rsidR="00277400" w:rsidRPr="00AF79F8">
        <w:rPr>
          <w:sz w:val="28"/>
          <w:szCs w:val="28"/>
        </w:rPr>
        <w:t>32.</w:t>
      </w:r>
      <w:r w:rsidR="00277400" w:rsidRPr="00AF79F8">
        <w:rPr>
          <w:sz w:val="28"/>
          <w:szCs w:val="28"/>
          <w:vertAlign w:val="superscript"/>
        </w:rPr>
        <w:t>2</w:t>
      </w:r>
      <w:r w:rsidR="007A47B6" w:rsidRPr="00AF79F8">
        <w:rPr>
          <w:sz w:val="28"/>
          <w:szCs w:val="28"/>
        </w:rPr>
        <w:t> </w:t>
      </w:r>
      <w:r w:rsidR="00277400" w:rsidRPr="00AF79F8">
        <w:rPr>
          <w:sz w:val="28"/>
          <w:szCs w:val="28"/>
        </w:rPr>
        <w:t>Valsts ieņēmumu dienests mēneša laikā pēc</w:t>
      </w:r>
      <w:r w:rsidR="00F0405E" w:rsidRPr="00AF79F8">
        <w:rPr>
          <w:sz w:val="28"/>
          <w:szCs w:val="28"/>
        </w:rPr>
        <w:t xml:space="preserve"> šo noteikum</w:t>
      </w:r>
      <w:r w:rsidR="007A604A" w:rsidRPr="00AF79F8">
        <w:rPr>
          <w:sz w:val="28"/>
          <w:szCs w:val="28"/>
        </w:rPr>
        <w:t>u</w:t>
      </w:r>
      <w:r w:rsidR="00277400" w:rsidRPr="00AF79F8">
        <w:rPr>
          <w:sz w:val="28"/>
          <w:szCs w:val="28"/>
        </w:rPr>
        <w:t xml:space="preserve"> 32.3., 32.5., 32.6., 32.8. un 32.9. apakšpunktā minētās valstij piekritīgās mantas pieņemšanas un uzskaitīšanas nosūta attiecīgajām valsts institūcijām uzaicinājumu bez maksas pārņemt valstij piekritīgo mantu. Uzaicinājumam pievieno šo noteikumu 33. punktā minēt</w:t>
      </w:r>
      <w:r w:rsidR="004846AC" w:rsidRPr="00AF79F8">
        <w:rPr>
          <w:sz w:val="28"/>
          <w:szCs w:val="28"/>
        </w:rPr>
        <w:t>os</w:t>
      </w:r>
      <w:r w:rsidR="00277400" w:rsidRPr="00AF79F8">
        <w:rPr>
          <w:sz w:val="28"/>
          <w:szCs w:val="28"/>
        </w:rPr>
        <w:t xml:space="preserve"> dokument</w:t>
      </w:r>
      <w:r w:rsidR="004846AC" w:rsidRPr="00AF79F8">
        <w:rPr>
          <w:sz w:val="28"/>
          <w:szCs w:val="28"/>
        </w:rPr>
        <w:t>us</w:t>
      </w:r>
      <w:r w:rsidR="00277400" w:rsidRPr="00AF79F8">
        <w:rPr>
          <w:sz w:val="28"/>
          <w:szCs w:val="28"/>
        </w:rPr>
        <w:t>.</w:t>
      </w:r>
    </w:p>
    <w:p w14:paraId="2B5110B3" w14:textId="77777777" w:rsidR="00437D31" w:rsidRPr="00AF79F8" w:rsidRDefault="00437D31" w:rsidP="00437D31">
      <w:pPr>
        <w:jc w:val="both"/>
        <w:rPr>
          <w:sz w:val="28"/>
          <w:szCs w:val="28"/>
        </w:rPr>
      </w:pPr>
    </w:p>
    <w:p w14:paraId="5C121898" w14:textId="601660E9" w:rsidR="00A40CDB" w:rsidRPr="00AF79F8" w:rsidRDefault="00277400" w:rsidP="00DE5E52">
      <w:pPr>
        <w:ind w:firstLine="709"/>
        <w:jc w:val="both"/>
        <w:rPr>
          <w:sz w:val="28"/>
          <w:szCs w:val="28"/>
        </w:rPr>
      </w:pPr>
      <w:r w:rsidRPr="00AF79F8">
        <w:rPr>
          <w:sz w:val="28"/>
          <w:szCs w:val="28"/>
        </w:rPr>
        <w:t>32.</w:t>
      </w:r>
      <w:r w:rsidR="00454DD2" w:rsidRPr="00AF79F8">
        <w:rPr>
          <w:sz w:val="28"/>
          <w:szCs w:val="28"/>
          <w:vertAlign w:val="superscript"/>
        </w:rPr>
        <w:t>3</w:t>
      </w:r>
      <w:r w:rsidR="00824B62" w:rsidRPr="00AF79F8">
        <w:rPr>
          <w:sz w:val="28"/>
          <w:szCs w:val="28"/>
        </w:rPr>
        <w:t> </w:t>
      </w:r>
      <w:r w:rsidR="00E50364" w:rsidRPr="00AF79F8">
        <w:rPr>
          <w:sz w:val="28"/>
          <w:szCs w:val="28"/>
        </w:rPr>
        <w:t xml:space="preserve">Valsts ieņēmumu dienests </w:t>
      </w:r>
      <w:r w:rsidR="00FC03D3" w:rsidRPr="00AF79F8">
        <w:rPr>
          <w:sz w:val="28"/>
          <w:szCs w:val="28"/>
        </w:rPr>
        <w:t>mēneša</w:t>
      </w:r>
      <w:r w:rsidR="00E50364" w:rsidRPr="00AF79F8">
        <w:rPr>
          <w:sz w:val="28"/>
          <w:szCs w:val="28"/>
        </w:rPr>
        <w:t xml:space="preserve"> laikā </w:t>
      </w:r>
      <w:r w:rsidR="00C062AD" w:rsidRPr="00AF79F8">
        <w:rPr>
          <w:sz w:val="28"/>
          <w:szCs w:val="28"/>
        </w:rPr>
        <w:t xml:space="preserve">pēc </w:t>
      </w:r>
      <w:r w:rsidR="0047270C" w:rsidRPr="00AF79F8">
        <w:rPr>
          <w:sz w:val="28"/>
          <w:szCs w:val="28"/>
        </w:rPr>
        <w:t>šo noteikumu</w:t>
      </w:r>
      <w:r w:rsidR="0047270C" w:rsidRPr="00AF79F8">
        <w:rPr>
          <w:spacing w:val="-2"/>
          <w:sz w:val="28"/>
          <w:szCs w:val="28"/>
        </w:rPr>
        <w:t xml:space="preserve"> </w:t>
      </w:r>
      <w:r w:rsidR="00C062AD" w:rsidRPr="00AF79F8">
        <w:rPr>
          <w:spacing w:val="-2"/>
          <w:sz w:val="28"/>
          <w:szCs w:val="28"/>
        </w:rPr>
        <w:t>32.4</w:t>
      </w:r>
      <w:r w:rsidR="002C6672" w:rsidRPr="00AF79F8">
        <w:rPr>
          <w:spacing w:val="-2"/>
          <w:sz w:val="28"/>
          <w:szCs w:val="28"/>
        </w:rPr>
        <w:t>.</w:t>
      </w:r>
      <w:r w:rsidR="0047270C" w:rsidRPr="00AF79F8">
        <w:rPr>
          <w:spacing w:val="-2"/>
          <w:sz w:val="28"/>
          <w:szCs w:val="28"/>
        </w:rPr>
        <w:t> </w:t>
      </w:r>
      <w:r w:rsidR="00C062AD" w:rsidRPr="00AF79F8">
        <w:rPr>
          <w:spacing w:val="-2"/>
          <w:sz w:val="28"/>
          <w:szCs w:val="28"/>
        </w:rPr>
        <w:t xml:space="preserve">apakšpunktā minētās valstij </w:t>
      </w:r>
      <w:r w:rsidR="00152D5F" w:rsidRPr="00AF79F8">
        <w:rPr>
          <w:spacing w:val="-2"/>
          <w:sz w:val="28"/>
          <w:szCs w:val="28"/>
        </w:rPr>
        <w:t xml:space="preserve">piekritīgās </w:t>
      </w:r>
      <w:r w:rsidR="00C062AD" w:rsidRPr="00AF79F8">
        <w:rPr>
          <w:spacing w:val="-2"/>
          <w:sz w:val="28"/>
          <w:szCs w:val="28"/>
        </w:rPr>
        <w:t xml:space="preserve">mantas pieņemšanas un uzskaitīšanas </w:t>
      </w:r>
      <w:r w:rsidR="00C062AD" w:rsidRPr="00AF79F8">
        <w:rPr>
          <w:sz w:val="28"/>
          <w:szCs w:val="28"/>
        </w:rPr>
        <w:t>nosūta attiecīgajai pašvaldībai informāciju lēmuma pieņemšanai.</w:t>
      </w:r>
    </w:p>
    <w:p w14:paraId="60EEB005" w14:textId="3FE397F8" w:rsidR="00C062AD" w:rsidRPr="00AF79F8" w:rsidRDefault="00C062AD" w:rsidP="00DE5E52">
      <w:pPr>
        <w:ind w:firstLine="709"/>
        <w:jc w:val="both"/>
        <w:rPr>
          <w:sz w:val="28"/>
          <w:szCs w:val="28"/>
        </w:rPr>
      </w:pPr>
    </w:p>
    <w:p w14:paraId="71B0D334" w14:textId="776DCDC9" w:rsidR="00A40CDB" w:rsidRPr="00AF79F8" w:rsidRDefault="00277400" w:rsidP="00DE5E52">
      <w:pPr>
        <w:ind w:firstLine="709"/>
        <w:jc w:val="both"/>
        <w:rPr>
          <w:sz w:val="28"/>
          <w:szCs w:val="28"/>
        </w:rPr>
      </w:pPr>
      <w:r w:rsidRPr="00AF79F8">
        <w:rPr>
          <w:sz w:val="28"/>
          <w:szCs w:val="28"/>
        </w:rPr>
        <w:t>32.</w:t>
      </w:r>
      <w:r w:rsidR="00454DD2" w:rsidRPr="00AF79F8">
        <w:rPr>
          <w:sz w:val="28"/>
          <w:szCs w:val="28"/>
          <w:vertAlign w:val="superscript"/>
        </w:rPr>
        <w:t>4</w:t>
      </w:r>
      <w:r w:rsidR="00824B62" w:rsidRPr="00AF79F8">
        <w:rPr>
          <w:sz w:val="28"/>
          <w:szCs w:val="28"/>
        </w:rPr>
        <w:t> </w:t>
      </w:r>
      <w:r w:rsidR="00C062AD" w:rsidRPr="00AF79F8">
        <w:rPr>
          <w:sz w:val="28"/>
          <w:szCs w:val="28"/>
        </w:rPr>
        <w:t xml:space="preserve">Valsts ieņēmumu dienests </w:t>
      </w:r>
      <w:r w:rsidR="00FC03D3" w:rsidRPr="00AF79F8">
        <w:rPr>
          <w:sz w:val="28"/>
          <w:szCs w:val="28"/>
        </w:rPr>
        <w:t>mēneša</w:t>
      </w:r>
      <w:r w:rsidR="00C062AD" w:rsidRPr="00AF79F8">
        <w:rPr>
          <w:sz w:val="28"/>
          <w:szCs w:val="28"/>
        </w:rPr>
        <w:t xml:space="preserve"> laikā pēc </w:t>
      </w:r>
      <w:r w:rsidR="00437D31" w:rsidRPr="00AF79F8">
        <w:rPr>
          <w:sz w:val="28"/>
          <w:szCs w:val="28"/>
        </w:rPr>
        <w:t xml:space="preserve">attiecīgās pašvaldības </w:t>
      </w:r>
      <w:r w:rsidR="0043131E" w:rsidRPr="00AF79F8">
        <w:rPr>
          <w:sz w:val="28"/>
          <w:szCs w:val="28"/>
        </w:rPr>
        <w:t>lēmuma vai atteikuma</w:t>
      </w:r>
      <w:r w:rsidR="004653A9" w:rsidRPr="00AF79F8">
        <w:rPr>
          <w:sz w:val="28"/>
          <w:szCs w:val="28"/>
        </w:rPr>
        <w:t xml:space="preserve"> saņemšanas</w:t>
      </w:r>
      <w:r w:rsidR="002C6672" w:rsidRPr="00AF79F8">
        <w:rPr>
          <w:sz w:val="28"/>
          <w:szCs w:val="28"/>
        </w:rPr>
        <w:t xml:space="preserve"> par</w:t>
      </w:r>
      <w:r w:rsidR="004653A9" w:rsidRPr="00AF79F8">
        <w:rPr>
          <w:sz w:val="28"/>
          <w:szCs w:val="28"/>
        </w:rPr>
        <w:t xml:space="preserve"> </w:t>
      </w:r>
      <w:r w:rsidR="002C6672" w:rsidRPr="00AF79F8">
        <w:rPr>
          <w:sz w:val="28"/>
          <w:szCs w:val="28"/>
        </w:rPr>
        <w:t>šo n</w:t>
      </w:r>
      <w:r w:rsidR="00FB4032" w:rsidRPr="00AF79F8">
        <w:rPr>
          <w:sz w:val="28"/>
          <w:szCs w:val="28"/>
        </w:rPr>
        <w:t>oteikumu 32.4. </w:t>
      </w:r>
      <w:r w:rsidR="002C6672" w:rsidRPr="00AF79F8">
        <w:rPr>
          <w:sz w:val="28"/>
          <w:szCs w:val="28"/>
        </w:rPr>
        <w:t xml:space="preserve">apakšpunktā </w:t>
      </w:r>
      <w:r w:rsidR="0016499C" w:rsidRPr="00AF79F8">
        <w:rPr>
          <w:spacing w:val="-2"/>
          <w:sz w:val="28"/>
          <w:szCs w:val="28"/>
        </w:rPr>
        <w:t xml:space="preserve">minētās valstij piekritīgās mantas </w:t>
      </w:r>
      <w:bookmarkStart w:id="2" w:name="_GoBack"/>
      <w:bookmarkEnd w:id="2"/>
      <w:r w:rsidR="002C6672" w:rsidRPr="00AF79F8">
        <w:rPr>
          <w:sz w:val="28"/>
          <w:szCs w:val="28"/>
        </w:rPr>
        <w:t xml:space="preserve">pārņemšanu </w:t>
      </w:r>
      <w:r w:rsidR="004653A9" w:rsidRPr="00AF79F8">
        <w:rPr>
          <w:sz w:val="28"/>
          <w:szCs w:val="28"/>
        </w:rPr>
        <w:t xml:space="preserve">nosūta informāciju valsts akciju sabiedrībai </w:t>
      </w:r>
      <w:r w:rsidR="00DE5E52" w:rsidRPr="00AF79F8">
        <w:rPr>
          <w:sz w:val="28"/>
          <w:szCs w:val="28"/>
        </w:rPr>
        <w:t>"</w:t>
      </w:r>
      <w:r w:rsidR="004653A9" w:rsidRPr="00AF79F8">
        <w:rPr>
          <w:sz w:val="28"/>
          <w:szCs w:val="28"/>
        </w:rPr>
        <w:t>Privatizācijas aģentūra</w:t>
      </w:r>
      <w:r w:rsidR="00DE5E52" w:rsidRPr="00AF79F8">
        <w:rPr>
          <w:sz w:val="28"/>
          <w:szCs w:val="28"/>
        </w:rPr>
        <w:t>"</w:t>
      </w:r>
      <w:r w:rsidRPr="00AF79F8">
        <w:rPr>
          <w:sz w:val="28"/>
          <w:szCs w:val="28"/>
        </w:rPr>
        <w:t>.</w:t>
      </w:r>
    </w:p>
    <w:p w14:paraId="0440217B" w14:textId="77777777" w:rsidR="00437D31" w:rsidRPr="00AF79F8" w:rsidRDefault="00437D31" w:rsidP="00437D31">
      <w:pPr>
        <w:jc w:val="both"/>
        <w:rPr>
          <w:sz w:val="28"/>
          <w:szCs w:val="28"/>
        </w:rPr>
      </w:pPr>
    </w:p>
    <w:p w14:paraId="71B89DE6" w14:textId="77777777" w:rsidR="00437D31" w:rsidRPr="00AF79F8" w:rsidRDefault="00437D31">
      <w:pPr>
        <w:rPr>
          <w:sz w:val="28"/>
          <w:szCs w:val="28"/>
        </w:rPr>
      </w:pPr>
      <w:r w:rsidRPr="00AF79F8">
        <w:rPr>
          <w:sz w:val="28"/>
          <w:szCs w:val="28"/>
        </w:rPr>
        <w:br w:type="page"/>
      </w:r>
    </w:p>
    <w:p w14:paraId="490AE9F1" w14:textId="69B8CDB6" w:rsidR="00807F19" w:rsidRPr="00AF79F8" w:rsidRDefault="00277400" w:rsidP="00DE5E52">
      <w:pPr>
        <w:ind w:firstLine="709"/>
        <w:jc w:val="both"/>
        <w:rPr>
          <w:sz w:val="28"/>
          <w:szCs w:val="28"/>
        </w:rPr>
      </w:pPr>
      <w:r w:rsidRPr="00AF79F8">
        <w:rPr>
          <w:sz w:val="28"/>
          <w:szCs w:val="28"/>
        </w:rPr>
        <w:lastRenderedPageBreak/>
        <w:t>32.</w:t>
      </w:r>
      <w:r w:rsidRPr="00AF79F8">
        <w:rPr>
          <w:sz w:val="28"/>
          <w:szCs w:val="28"/>
          <w:vertAlign w:val="superscript"/>
        </w:rPr>
        <w:t>5</w:t>
      </w:r>
      <w:r w:rsidR="00824B62" w:rsidRPr="00AF79F8">
        <w:rPr>
          <w:sz w:val="28"/>
          <w:szCs w:val="28"/>
        </w:rPr>
        <w:t> </w:t>
      </w:r>
      <w:r w:rsidRPr="00AF79F8">
        <w:rPr>
          <w:sz w:val="28"/>
          <w:szCs w:val="28"/>
        </w:rPr>
        <w:t>Valsts ieņē</w:t>
      </w:r>
      <w:r w:rsidR="00B36726" w:rsidRPr="00AF79F8">
        <w:rPr>
          <w:sz w:val="28"/>
          <w:szCs w:val="28"/>
        </w:rPr>
        <w:t xml:space="preserve">mumu dienests </w:t>
      </w:r>
      <w:r w:rsidR="00437D31" w:rsidRPr="00AF79F8">
        <w:rPr>
          <w:sz w:val="28"/>
          <w:szCs w:val="28"/>
        </w:rPr>
        <w:t xml:space="preserve">mēneša laikā pēc informācijas saņemšanas par attiecīga Ministru kabineta rīkojuma stāšanos spēkā nosūta </w:t>
      </w:r>
      <w:r w:rsidR="00FB4032" w:rsidRPr="00AF79F8">
        <w:rPr>
          <w:sz w:val="28"/>
          <w:szCs w:val="28"/>
        </w:rPr>
        <w:t xml:space="preserve">šo noteikumu </w:t>
      </w:r>
      <w:r w:rsidR="003279F7" w:rsidRPr="00AF79F8">
        <w:rPr>
          <w:sz w:val="28"/>
          <w:szCs w:val="28"/>
        </w:rPr>
        <w:t>32.4.</w:t>
      </w:r>
      <w:r w:rsidR="00437D31" w:rsidRPr="00AF79F8">
        <w:rPr>
          <w:sz w:val="28"/>
          <w:szCs w:val="28"/>
        </w:rPr>
        <w:t> </w:t>
      </w:r>
      <w:r w:rsidR="003279F7" w:rsidRPr="00AF79F8">
        <w:rPr>
          <w:sz w:val="28"/>
          <w:szCs w:val="28"/>
        </w:rPr>
        <w:t xml:space="preserve">un 32.7. apakšpunktā </w:t>
      </w:r>
      <w:r w:rsidR="00437D31" w:rsidRPr="00AF79F8">
        <w:rPr>
          <w:sz w:val="28"/>
          <w:szCs w:val="28"/>
        </w:rPr>
        <w:t>minē</w:t>
      </w:r>
      <w:r w:rsidR="00B36726" w:rsidRPr="00AF79F8">
        <w:rPr>
          <w:sz w:val="28"/>
          <w:szCs w:val="28"/>
        </w:rPr>
        <w:t>tajām institūcijām</w:t>
      </w:r>
      <w:r w:rsidR="00FC03D3" w:rsidRPr="00AF79F8">
        <w:rPr>
          <w:sz w:val="28"/>
          <w:szCs w:val="28"/>
        </w:rPr>
        <w:t xml:space="preserve"> </w:t>
      </w:r>
      <w:r w:rsidR="00FF6991" w:rsidRPr="00AF79F8">
        <w:rPr>
          <w:sz w:val="28"/>
          <w:szCs w:val="28"/>
        </w:rPr>
        <w:t>uzaicinājumu bez maksas pārņemt valstij piekritīgo mantu. Uzaicinājumam pievieno šo noteikumu 33</w:t>
      </w:r>
      <w:r w:rsidR="007A47B6" w:rsidRPr="00AF79F8">
        <w:rPr>
          <w:bCs/>
          <w:sz w:val="28"/>
          <w:szCs w:val="28"/>
        </w:rPr>
        <w:t>. </w:t>
      </w:r>
      <w:r w:rsidR="00FF6991" w:rsidRPr="00AF79F8">
        <w:rPr>
          <w:sz w:val="28"/>
          <w:szCs w:val="28"/>
        </w:rPr>
        <w:t>punktā minēt</w:t>
      </w:r>
      <w:r w:rsidR="004846AC" w:rsidRPr="00AF79F8">
        <w:rPr>
          <w:sz w:val="28"/>
          <w:szCs w:val="28"/>
        </w:rPr>
        <w:t>os</w:t>
      </w:r>
      <w:r w:rsidR="00FF6991" w:rsidRPr="00AF79F8">
        <w:rPr>
          <w:sz w:val="28"/>
          <w:szCs w:val="28"/>
        </w:rPr>
        <w:t xml:space="preserve"> dokument</w:t>
      </w:r>
      <w:r w:rsidR="004846AC" w:rsidRPr="00AF79F8">
        <w:rPr>
          <w:sz w:val="28"/>
          <w:szCs w:val="28"/>
        </w:rPr>
        <w:t>us</w:t>
      </w:r>
      <w:r w:rsidR="00FF6991" w:rsidRPr="00AF79F8">
        <w:rPr>
          <w:sz w:val="28"/>
          <w:szCs w:val="28"/>
        </w:rPr>
        <w:t>.</w:t>
      </w:r>
    </w:p>
    <w:p w14:paraId="386B3795" w14:textId="77777777" w:rsidR="00437D31" w:rsidRPr="00AF79F8" w:rsidRDefault="00437D31" w:rsidP="00437D31">
      <w:pPr>
        <w:jc w:val="both"/>
        <w:rPr>
          <w:sz w:val="28"/>
          <w:szCs w:val="28"/>
        </w:rPr>
      </w:pPr>
    </w:p>
    <w:p w14:paraId="3C374025" w14:textId="7E2C437C" w:rsidR="00D722FB" w:rsidRPr="00AF79F8" w:rsidRDefault="00277400" w:rsidP="00DE5E52">
      <w:pPr>
        <w:ind w:firstLine="709"/>
        <w:jc w:val="both"/>
        <w:rPr>
          <w:sz w:val="28"/>
          <w:szCs w:val="28"/>
        </w:rPr>
      </w:pPr>
      <w:r w:rsidRPr="00AF79F8">
        <w:rPr>
          <w:sz w:val="28"/>
          <w:szCs w:val="28"/>
        </w:rPr>
        <w:t>32.</w:t>
      </w:r>
      <w:r w:rsidR="002C6672" w:rsidRPr="00AF79F8">
        <w:rPr>
          <w:sz w:val="28"/>
          <w:szCs w:val="28"/>
          <w:vertAlign w:val="superscript"/>
        </w:rPr>
        <w:t>6</w:t>
      </w:r>
      <w:r w:rsidRPr="00AF79F8">
        <w:rPr>
          <w:sz w:val="28"/>
          <w:szCs w:val="28"/>
        </w:rPr>
        <w:t> </w:t>
      </w:r>
      <w:r w:rsidR="007A0FBD" w:rsidRPr="00AF79F8">
        <w:rPr>
          <w:sz w:val="28"/>
          <w:szCs w:val="28"/>
        </w:rPr>
        <w:t>I</w:t>
      </w:r>
      <w:r w:rsidRPr="00AF79F8">
        <w:rPr>
          <w:sz w:val="28"/>
          <w:szCs w:val="28"/>
        </w:rPr>
        <w:t xml:space="preserve">zdevumus, kas </w:t>
      </w:r>
      <w:r w:rsidR="006236BF" w:rsidRPr="00AF79F8">
        <w:rPr>
          <w:sz w:val="28"/>
          <w:szCs w:val="28"/>
        </w:rPr>
        <w:t xml:space="preserve">veidojas no brīža, kad </w:t>
      </w:r>
      <w:r w:rsidR="00593230" w:rsidRPr="00AF79F8">
        <w:rPr>
          <w:sz w:val="28"/>
          <w:szCs w:val="28"/>
        </w:rPr>
        <w:t xml:space="preserve">manta </w:t>
      </w:r>
      <w:r w:rsidR="007468F0" w:rsidRPr="00AF79F8">
        <w:rPr>
          <w:sz w:val="28"/>
          <w:szCs w:val="28"/>
        </w:rPr>
        <w:t>piekrīt</w:t>
      </w:r>
      <w:r w:rsidR="00593230" w:rsidRPr="00AF79F8">
        <w:rPr>
          <w:sz w:val="28"/>
          <w:szCs w:val="28"/>
        </w:rPr>
        <w:t xml:space="preserve"> valstij</w:t>
      </w:r>
      <w:r w:rsidR="00437D31" w:rsidRPr="00AF79F8">
        <w:rPr>
          <w:sz w:val="28"/>
          <w:szCs w:val="28"/>
        </w:rPr>
        <w:t>,</w:t>
      </w:r>
      <w:r w:rsidR="00807F19" w:rsidRPr="00AF79F8">
        <w:rPr>
          <w:sz w:val="28"/>
          <w:szCs w:val="28"/>
        </w:rPr>
        <w:t xml:space="preserve"> līdz brīdim, kad </w:t>
      </w:r>
      <w:r w:rsidR="00582A70" w:rsidRPr="00AF79F8">
        <w:rPr>
          <w:sz w:val="28"/>
          <w:szCs w:val="28"/>
        </w:rPr>
        <w:t>tā</w:t>
      </w:r>
      <w:r w:rsidRPr="00AF79F8">
        <w:rPr>
          <w:sz w:val="28"/>
          <w:szCs w:val="28"/>
        </w:rPr>
        <w:t xml:space="preserve"> tiek nodota</w:t>
      </w:r>
      <w:r w:rsidR="001F03C3" w:rsidRPr="00AF79F8">
        <w:rPr>
          <w:sz w:val="28"/>
          <w:szCs w:val="28"/>
        </w:rPr>
        <w:t xml:space="preserve"> bez maksas, sedz:</w:t>
      </w:r>
    </w:p>
    <w:p w14:paraId="41151DA3" w14:textId="4A0B9DC3" w:rsidR="003279F7" w:rsidRPr="00AF79F8" w:rsidRDefault="00277400" w:rsidP="00AF79F8">
      <w:pPr>
        <w:ind w:firstLine="709"/>
        <w:jc w:val="both"/>
        <w:rPr>
          <w:sz w:val="28"/>
          <w:szCs w:val="28"/>
        </w:rPr>
      </w:pPr>
      <w:r w:rsidRPr="00AF79F8">
        <w:rPr>
          <w:sz w:val="28"/>
          <w:szCs w:val="28"/>
        </w:rPr>
        <w:t>32.</w:t>
      </w:r>
      <w:r w:rsidR="002C6672" w:rsidRPr="00AF79F8">
        <w:rPr>
          <w:sz w:val="28"/>
          <w:szCs w:val="28"/>
          <w:vertAlign w:val="superscript"/>
        </w:rPr>
        <w:t>6</w:t>
      </w:r>
      <w:r w:rsidRPr="00AF79F8">
        <w:rPr>
          <w:sz w:val="28"/>
          <w:szCs w:val="28"/>
          <w:vertAlign w:val="superscript"/>
        </w:rPr>
        <w:t> </w:t>
      </w:r>
      <w:r w:rsidR="00F322DB" w:rsidRPr="00AF79F8">
        <w:rPr>
          <w:sz w:val="28"/>
          <w:szCs w:val="28"/>
        </w:rPr>
        <w:t>1. </w:t>
      </w:r>
      <w:r w:rsidR="00971399" w:rsidRPr="00AF79F8">
        <w:rPr>
          <w:sz w:val="28"/>
          <w:szCs w:val="28"/>
        </w:rPr>
        <w:t xml:space="preserve">attiecīgais </w:t>
      </w:r>
      <w:r w:rsidR="001F03C3" w:rsidRPr="00AF79F8">
        <w:rPr>
          <w:sz w:val="28"/>
          <w:szCs w:val="28"/>
        </w:rPr>
        <w:t>valdītājs</w:t>
      </w:r>
      <w:r w:rsidR="00A676BE" w:rsidRPr="00AF79F8">
        <w:rPr>
          <w:sz w:val="28"/>
          <w:szCs w:val="28"/>
        </w:rPr>
        <w:t xml:space="preserve"> </w:t>
      </w:r>
      <w:r w:rsidR="00437D31" w:rsidRPr="00AF79F8">
        <w:rPr>
          <w:sz w:val="28"/>
          <w:szCs w:val="28"/>
        </w:rPr>
        <w:t>–</w:t>
      </w:r>
      <w:r w:rsidRPr="00AF79F8">
        <w:rPr>
          <w:sz w:val="28"/>
          <w:szCs w:val="28"/>
        </w:rPr>
        <w:t xml:space="preserve"> ja attiecīgā pašvaldības dome nav pieņēmusi lēmumu vai atsakās pārņemt šo noteikumu 32.4. apakšpunktā minēto valstij piekritīgo mantu, kā arī šo noteikumu 32.5., 32.6., 32.8. un 32.9. apakšpunktā minētajos gadījumos;</w:t>
      </w:r>
    </w:p>
    <w:p w14:paraId="374A17B4" w14:textId="1427F119" w:rsidR="00F322DB" w:rsidRPr="00AF79F8" w:rsidRDefault="00277400" w:rsidP="00AF79F8">
      <w:pPr>
        <w:ind w:firstLine="709"/>
        <w:jc w:val="both"/>
        <w:rPr>
          <w:sz w:val="28"/>
          <w:szCs w:val="28"/>
        </w:rPr>
      </w:pPr>
      <w:r w:rsidRPr="00AF79F8">
        <w:rPr>
          <w:sz w:val="28"/>
          <w:szCs w:val="28"/>
        </w:rPr>
        <w:t>32.</w:t>
      </w:r>
      <w:r w:rsidR="002C6672" w:rsidRPr="00AF79F8">
        <w:rPr>
          <w:sz w:val="28"/>
          <w:szCs w:val="28"/>
          <w:vertAlign w:val="superscript"/>
        </w:rPr>
        <w:t>6</w:t>
      </w:r>
      <w:r w:rsidR="00824B62" w:rsidRPr="00AF79F8">
        <w:rPr>
          <w:sz w:val="28"/>
          <w:szCs w:val="28"/>
          <w:vertAlign w:val="superscript"/>
        </w:rPr>
        <w:t> </w:t>
      </w:r>
      <w:r w:rsidRPr="00AF79F8">
        <w:rPr>
          <w:sz w:val="28"/>
          <w:szCs w:val="28"/>
        </w:rPr>
        <w:t>2.</w:t>
      </w:r>
      <w:r w:rsidR="00824B62" w:rsidRPr="00AF79F8">
        <w:rPr>
          <w:sz w:val="28"/>
          <w:szCs w:val="28"/>
        </w:rPr>
        <w:t> </w:t>
      </w:r>
      <w:r w:rsidR="00971399" w:rsidRPr="00AF79F8">
        <w:rPr>
          <w:sz w:val="28"/>
          <w:szCs w:val="28"/>
        </w:rPr>
        <w:t xml:space="preserve">pārvaldītājs </w:t>
      </w:r>
      <w:r w:rsidR="00437D31" w:rsidRPr="00AF79F8">
        <w:rPr>
          <w:sz w:val="28"/>
          <w:szCs w:val="28"/>
        </w:rPr>
        <w:t>–</w:t>
      </w:r>
      <w:r w:rsidR="00A676BE" w:rsidRPr="00AF79F8">
        <w:rPr>
          <w:sz w:val="28"/>
          <w:szCs w:val="28"/>
        </w:rPr>
        <w:t xml:space="preserve"> </w:t>
      </w:r>
      <w:r w:rsidR="00971399" w:rsidRPr="00AF79F8">
        <w:rPr>
          <w:sz w:val="28"/>
          <w:szCs w:val="28"/>
        </w:rPr>
        <w:t>šo noteikumu 32.3</w:t>
      </w:r>
      <w:r w:rsidR="007A47B6" w:rsidRPr="00AF79F8">
        <w:rPr>
          <w:bCs/>
          <w:sz w:val="28"/>
          <w:szCs w:val="28"/>
        </w:rPr>
        <w:t>. </w:t>
      </w:r>
      <w:r w:rsidR="009169F6" w:rsidRPr="00AF79F8">
        <w:rPr>
          <w:sz w:val="28"/>
          <w:szCs w:val="28"/>
        </w:rPr>
        <w:t>apakšpunktā minētajā gadījumā;</w:t>
      </w:r>
    </w:p>
    <w:p w14:paraId="1D7E7D90" w14:textId="00D7FC8C" w:rsidR="009169F6" w:rsidRPr="00AF79F8" w:rsidRDefault="00277400" w:rsidP="00AF79F8">
      <w:pPr>
        <w:ind w:firstLine="709"/>
        <w:jc w:val="both"/>
        <w:rPr>
          <w:sz w:val="28"/>
          <w:szCs w:val="28"/>
        </w:rPr>
      </w:pPr>
      <w:r w:rsidRPr="00AF79F8">
        <w:rPr>
          <w:sz w:val="28"/>
          <w:szCs w:val="28"/>
        </w:rPr>
        <w:t>32.</w:t>
      </w:r>
      <w:r w:rsidR="002C6672" w:rsidRPr="00AF79F8">
        <w:rPr>
          <w:sz w:val="28"/>
          <w:szCs w:val="28"/>
          <w:vertAlign w:val="superscript"/>
        </w:rPr>
        <w:t>6</w:t>
      </w:r>
      <w:r w:rsidR="00824B62" w:rsidRPr="00AF79F8">
        <w:rPr>
          <w:sz w:val="28"/>
          <w:szCs w:val="28"/>
          <w:vertAlign w:val="superscript"/>
        </w:rPr>
        <w:t> </w:t>
      </w:r>
      <w:r w:rsidR="0013353F" w:rsidRPr="00AF79F8">
        <w:rPr>
          <w:sz w:val="28"/>
          <w:szCs w:val="28"/>
        </w:rPr>
        <w:t>3. </w:t>
      </w:r>
      <w:r w:rsidR="00971399" w:rsidRPr="00AF79F8">
        <w:rPr>
          <w:sz w:val="28"/>
          <w:szCs w:val="28"/>
        </w:rPr>
        <w:t xml:space="preserve">attiecīgā pašvaldība </w:t>
      </w:r>
      <w:r w:rsidR="00437D31" w:rsidRPr="00AF79F8">
        <w:rPr>
          <w:sz w:val="28"/>
          <w:szCs w:val="28"/>
        </w:rPr>
        <w:t>–</w:t>
      </w:r>
      <w:r w:rsidR="003279F7" w:rsidRPr="00AF79F8">
        <w:rPr>
          <w:sz w:val="28"/>
          <w:szCs w:val="28"/>
        </w:rPr>
        <w:t xml:space="preserve"> ja pašvaldība ir pieņēmusi lēmumu pārņemt šo noteikumu 32.4. apakšpunktā minēto valstij piekritīgo mantu, kā arī šo noteikumu 32.7. apakšpunktā</w:t>
      </w:r>
      <w:r w:rsidR="00705B6F" w:rsidRPr="00AF79F8">
        <w:rPr>
          <w:sz w:val="28"/>
          <w:szCs w:val="28"/>
        </w:rPr>
        <w:t xml:space="preserve"> minētajā gadījumā</w:t>
      </w:r>
      <w:r w:rsidRPr="00AF79F8">
        <w:rPr>
          <w:sz w:val="28"/>
          <w:szCs w:val="28"/>
        </w:rPr>
        <w:t>.</w:t>
      </w:r>
      <w:r w:rsidR="00DE5E52" w:rsidRPr="00AF79F8">
        <w:rPr>
          <w:sz w:val="28"/>
          <w:szCs w:val="28"/>
        </w:rPr>
        <w:t>"</w:t>
      </w:r>
    </w:p>
    <w:p w14:paraId="3838A183" w14:textId="77777777" w:rsidR="00DE5E52" w:rsidRPr="00AF79F8" w:rsidRDefault="00DE5E52" w:rsidP="007A47B6">
      <w:pPr>
        <w:pStyle w:val="ListParagraph"/>
        <w:ind w:left="0" w:firstLine="709"/>
        <w:jc w:val="both"/>
        <w:rPr>
          <w:sz w:val="28"/>
          <w:szCs w:val="28"/>
        </w:rPr>
      </w:pPr>
    </w:p>
    <w:p w14:paraId="6F98E399" w14:textId="77777777" w:rsidR="00DE5E52" w:rsidRPr="00AF79F8" w:rsidRDefault="00DE5E52" w:rsidP="007A47B6">
      <w:pPr>
        <w:ind w:firstLine="709"/>
        <w:jc w:val="both"/>
        <w:rPr>
          <w:sz w:val="28"/>
          <w:szCs w:val="28"/>
        </w:rPr>
      </w:pPr>
    </w:p>
    <w:p w14:paraId="57604996" w14:textId="77777777" w:rsidR="00DE5E52" w:rsidRPr="00AF79F8" w:rsidRDefault="00DE5E52" w:rsidP="007A47B6">
      <w:pPr>
        <w:ind w:firstLine="709"/>
        <w:contextualSpacing/>
        <w:jc w:val="both"/>
        <w:rPr>
          <w:sz w:val="28"/>
          <w:szCs w:val="28"/>
        </w:rPr>
      </w:pPr>
    </w:p>
    <w:p w14:paraId="23F3D3A4" w14:textId="77777777" w:rsidR="00DE5E52" w:rsidRPr="00AF79F8" w:rsidRDefault="00DE5E52" w:rsidP="007A4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F79F8">
        <w:rPr>
          <w:sz w:val="28"/>
          <w:szCs w:val="28"/>
        </w:rPr>
        <w:t>Ministru prezidents</w:t>
      </w:r>
      <w:r w:rsidRPr="00AF79F8">
        <w:rPr>
          <w:sz w:val="28"/>
          <w:szCs w:val="28"/>
        </w:rPr>
        <w:tab/>
        <w:t>A. K. Kariņš</w:t>
      </w:r>
    </w:p>
    <w:p w14:paraId="5C0AED61" w14:textId="77777777" w:rsidR="00DE5E52" w:rsidRPr="00AF79F8" w:rsidRDefault="00DE5E52" w:rsidP="007A47B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A4181EC" w14:textId="77777777" w:rsidR="00DE5E52" w:rsidRPr="00AF79F8" w:rsidRDefault="00DE5E52" w:rsidP="007A47B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E2212DA" w14:textId="77777777" w:rsidR="00DE5E52" w:rsidRPr="00AF79F8" w:rsidRDefault="00DE5E52" w:rsidP="007A47B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3A000C" w14:textId="77777777" w:rsidR="00DE5E52" w:rsidRPr="00AF79F8" w:rsidRDefault="00DE5E52" w:rsidP="007A4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F79F8">
        <w:rPr>
          <w:sz w:val="28"/>
          <w:szCs w:val="28"/>
        </w:rPr>
        <w:t>Finanšu ministrs</w:t>
      </w:r>
      <w:r w:rsidRPr="00AF79F8">
        <w:rPr>
          <w:sz w:val="28"/>
          <w:szCs w:val="28"/>
        </w:rPr>
        <w:tab/>
        <w:t>J. Reirs</w:t>
      </w:r>
    </w:p>
    <w:sectPr w:rsidR="00DE5E52" w:rsidRPr="00AF79F8" w:rsidSect="00DE5E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2360" w14:textId="77777777" w:rsidR="009424DB" w:rsidRDefault="009424DB">
      <w:r>
        <w:separator/>
      </w:r>
    </w:p>
  </w:endnote>
  <w:endnote w:type="continuationSeparator" w:id="0">
    <w:p w14:paraId="7FCC2091" w14:textId="77777777" w:rsidR="009424DB" w:rsidRDefault="009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A88" w14:textId="77777777" w:rsidR="00DE5E52" w:rsidRPr="00DE5E52" w:rsidRDefault="00DE5E52" w:rsidP="00DE5E52">
    <w:pPr>
      <w:pStyle w:val="Footer"/>
      <w:rPr>
        <w:sz w:val="16"/>
        <w:szCs w:val="16"/>
      </w:rPr>
    </w:pPr>
    <w:r>
      <w:rPr>
        <w:sz w:val="16"/>
        <w:szCs w:val="16"/>
      </w:rPr>
      <w:t>N2212_8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DCD3" w14:textId="03F6EC80" w:rsidR="00DE5E52" w:rsidRPr="00DE5E52" w:rsidRDefault="00DE5E52">
    <w:pPr>
      <w:pStyle w:val="Footer"/>
      <w:rPr>
        <w:sz w:val="16"/>
        <w:szCs w:val="16"/>
      </w:rPr>
    </w:pPr>
    <w:r>
      <w:rPr>
        <w:sz w:val="16"/>
        <w:szCs w:val="16"/>
      </w:rPr>
      <w:t>N2212_8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C204" w14:textId="77777777" w:rsidR="009424DB" w:rsidRDefault="009424DB">
      <w:r>
        <w:separator/>
      </w:r>
    </w:p>
  </w:footnote>
  <w:footnote w:type="continuationSeparator" w:id="0">
    <w:p w14:paraId="06CC8841" w14:textId="77777777" w:rsidR="009424DB" w:rsidRDefault="0094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BAA" w14:textId="77777777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246A6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A2C9" w14:textId="7D451CBE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14:paraId="643AD4F4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0D3E" w14:textId="39EB476B" w:rsidR="00DE5E52" w:rsidRDefault="00DE5E52">
    <w:pPr>
      <w:pStyle w:val="Header"/>
    </w:pPr>
  </w:p>
  <w:p w14:paraId="67803793" w14:textId="77415219" w:rsidR="00DE5E52" w:rsidRPr="00A142D0" w:rsidRDefault="00DE5E52" w:rsidP="00501350">
    <w:pPr>
      <w:pStyle w:val="Header"/>
    </w:pPr>
    <w:r>
      <w:rPr>
        <w:noProof/>
      </w:rPr>
      <w:drawing>
        <wp:inline distT="0" distB="0" distL="0" distR="0" wp14:anchorId="2778FC9F" wp14:editId="7479947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666907"/>
    <w:multiLevelType w:val="hybridMultilevel"/>
    <w:tmpl w:val="5FC2EFDC"/>
    <w:lvl w:ilvl="0" w:tplc="74D4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021B22" w:tentative="1">
      <w:start w:val="1"/>
      <w:numFmt w:val="lowerLetter"/>
      <w:lvlText w:val="%2."/>
      <w:lvlJc w:val="left"/>
      <w:pPr>
        <w:ind w:left="1800" w:hanging="360"/>
      </w:pPr>
    </w:lvl>
    <w:lvl w:ilvl="2" w:tplc="5B60DA30" w:tentative="1">
      <w:start w:val="1"/>
      <w:numFmt w:val="lowerRoman"/>
      <w:lvlText w:val="%3."/>
      <w:lvlJc w:val="right"/>
      <w:pPr>
        <w:ind w:left="2520" w:hanging="180"/>
      </w:pPr>
    </w:lvl>
    <w:lvl w:ilvl="3" w:tplc="F90000E8" w:tentative="1">
      <w:start w:val="1"/>
      <w:numFmt w:val="decimal"/>
      <w:lvlText w:val="%4."/>
      <w:lvlJc w:val="left"/>
      <w:pPr>
        <w:ind w:left="3240" w:hanging="360"/>
      </w:pPr>
    </w:lvl>
    <w:lvl w:ilvl="4" w:tplc="20720A3A" w:tentative="1">
      <w:start w:val="1"/>
      <w:numFmt w:val="lowerLetter"/>
      <w:lvlText w:val="%5."/>
      <w:lvlJc w:val="left"/>
      <w:pPr>
        <w:ind w:left="3960" w:hanging="360"/>
      </w:pPr>
    </w:lvl>
    <w:lvl w:ilvl="5" w:tplc="B8F2A422" w:tentative="1">
      <w:start w:val="1"/>
      <w:numFmt w:val="lowerRoman"/>
      <w:lvlText w:val="%6."/>
      <w:lvlJc w:val="right"/>
      <w:pPr>
        <w:ind w:left="4680" w:hanging="180"/>
      </w:pPr>
    </w:lvl>
    <w:lvl w:ilvl="6" w:tplc="381E54D4" w:tentative="1">
      <w:start w:val="1"/>
      <w:numFmt w:val="decimal"/>
      <w:lvlText w:val="%7."/>
      <w:lvlJc w:val="left"/>
      <w:pPr>
        <w:ind w:left="5400" w:hanging="360"/>
      </w:pPr>
    </w:lvl>
    <w:lvl w:ilvl="7" w:tplc="D2386648" w:tentative="1">
      <w:start w:val="1"/>
      <w:numFmt w:val="lowerLetter"/>
      <w:lvlText w:val="%8."/>
      <w:lvlJc w:val="left"/>
      <w:pPr>
        <w:ind w:left="6120" w:hanging="360"/>
      </w:pPr>
    </w:lvl>
    <w:lvl w:ilvl="8" w:tplc="4080D7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676103F"/>
    <w:multiLevelType w:val="hybridMultilevel"/>
    <w:tmpl w:val="226838D6"/>
    <w:lvl w:ilvl="0" w:tplc="1A48A3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B94E5762" w:tentative="1">
      <w:start w:val="1"/>
      <w:numFmt w:val="lowerLetter"/>
      <w:lvlText w:val="%2."/>
      <w:lvlJc w:val="left"/>
      <w:pPr>
        <w:ind w:left="1648" w:hanging="360"/>
      </w:pPr>
    </w:lvl>
    <w:lvl w:ilvl="2" w:tplc="D242E7BA" w:tentative="1">
      <w:start w:val="1"/>
      <w:numFmt w:val="lowerRoman"/>
      <w:lvlText w:val="%3."/>
      <w:lvlJc w:val="right"/>
      <w:pPr>
        <w:ind w:left="2368" w:hanging="180"/>
      </w:pPr>
    </w:lvl>
    <w:lvl w:ilvl="3" w:tplc="55EA8406" w:tentative="1">
      <w:start w:val="1"/>
      <w:numFmt w:val="decimal"/>
      <w:lvlText w:val="%4."/>
      <w:lvlJc w:val="left"/>
      <w:pPr>
        <w:ind w:left="3088" w:hanging="360"/>
      </w:pPr>
    </w:lvl>
    <w:lvl w:ilvl="4" w:tplc="638AFA4C" w:tentative="1">
      <w:start w:val="1"/>
      <w:numFmt w:val="lowerLetter"/>
      <w:lvlText w:val="%5."/>
      <w:lvlJc w:val="left"/>
      <w:pPr>
        <w:ind w:left="3808" w:hanging="360"/>
      </w:pPr>
    </w:lvl>
    <w:lvl w:ilvl="5" w:tplc="E6FCD6D6" w:tentative="1">
      <w:start w:val="1"/>
      <w:numFmt w:val="lowerRoman"/>
      <w:lvlText w:val="%6."/>
      <w:lvlJc w:val="right"/>
      <w:pPr>
        <w:ind w:left="4528" w:hanging="180"/>
      </w:pPr>
    </w:lvl>
    <w:lvl w:ilvl="6" w:tplc="8A46446C" w:tentative="1">
      <w:start w:val="1"/>
      <w:numFmt w:val="decimal"/>
      <w:lvlText w:val="%7."/>
      <w:lvlJc w:val="left"/>
      <w:pPr>
        <w:ind w:left="5248" w:hanging="360"/>
      </w:pPr>
    </w:lvl>
    <w:lvl w:ilvl="7" w:tplc="548E4EA4" w:tentative="1">
      <w:start w:val="1"/>
      <w:numFmt w:val="lowerLetter"/>
      <w:lvlText w:val="%8."/>
      <w:lvlJc w:val="left"/>
      <w:pPr>
        <w:ind w:left="5968" w:hanging="360"/>
      </w:pPr>
    </w:lvl>
    <w:lvl w:ilvl="8" w:tplc="697E94F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4F152DD1"/>
    <w:multiLevelType w:val="hybridMultilevel"/>
    <w:tmpl w:val="7BF03DFE"/>
    <w:lvl w:ilvl="0" w:tplc="2FC05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0E82EB0" w:tentative="1">
      <w:start w:val="1"/>
      <w:numFmt w:val="lowerLetter"/>
      <w:lvlText w:val="%2."/>
      <w:lvlJc w:val="left"/>
      <w:pPr>
        <w:ind w:left="1648" w:hanging="360"/>
      </w:pPr>
    </w:lvl>
    <w:lvl w:ilvl="2" w:tplc="694C2364" w:tentative="1">
      <w:start w:val="1"/>
      <w:numFmt w:val="lowerRoman"/>
      <w:lvlText w:val="%3."/>
      <w:lvlJc w:val="right"/>
      <w:pPr>
        <w:ind w:left="2368" w:hanging="180"/>
      </w:pPr>
    </w:lvl>
    <w:lvl w:ilvl="3" w:tplc="05DC0486" w:tentative="1">
      <w:start w:val="1"/>
      <w:numFmt w:val="decimal"/>
      <w:lvlText w:val="%4."/>
      <w:lvlJc w:val="left"/>
      <w:pPr>
        <w:ind w:left="3088" w:hanging="360"/>
      </w:pPr>
    </w:lvl>
    <w:lvl w:ilvl="4" w:tplc="CF7075DE" w:tentative="1">
      <w:start w:val="1"/>
      <w:numFmt w:val="lowerLetter"/>
      <w:lvlText w:val="%5."/>
      <w:lvlJc w:val="left"/>
      <w:pPr>
        <w:ind w:left="3808" w:hanging="360"/>
      </w:pPr>
    </w:lvl>
    <w:lvl w:ilvl="5" w:tplc="334EB902" w:tentative="1">
      <w:start w:val="1"/>
      <w:numFmt w:val="lowerRoman"/>
      <w:lvlText w:val="%6."/>
      <w:lvlJc w:val="right"/>
      <w:pPr>
        <w:ind w:left="4528" w:hanging="180"/>
      </w:pPr>
    </w:lvl>
    <w:lvl w:ilvl="6" w:tplc="202C8800" w:tentative="1">
      <w:start w:val="1"/>
      <w:numFmt w:val="decimal"/>
      <w:lvlText w:val="%7."/>
      <w:lvlJc w:val="left"/>
      <w:pPr>
        <w:ind w:left="5248" w:hanging="360"/>
      </w:pPr>
    </w:lvl>
    <w:lvl w:ilvl="7" w:tplc="0876F0EC" w:tentative="1">
      <w:start w:val="1"/>
      <w:numFmt w:val="lowerLetter"/>
      <w:lvlText w:val="%8."/>
      <w:lvlJc w:val="left"/>
      <w:pPr>
        <w:ind w:left="5968" w:hanging="360"/>
      </w:pPr>
    </w:lvl>
    <w:lvl w:ilvl="8" w:tplc="3EDE48D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529F7438"/>
    <w:multiLevelType w:val="hybridMultilevel"/>
    <w:tmpl w:val="348C6640"/>
    <w:lvl w:ilvl="0" w:tplc="4DC01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067C2A" w:tentative="1">
      <w:start w:val="1"/>
      <w:numFmt w:val="lowerLetter"/>
      <w:lvlText w:val="%2."/>
      <w:lvlJc w:val="left"/>
      <w:pPr>
        <w:ind w:left="1800" w:hanging="360"/>
      </w:pPr>
    </w:lvl>
    <w:lvl w:ilvl="2" w:tplc="D5965B42" w:tentative="1">
      <w:start w:val="1"/>
      <w:numFmt w:val="lowerRoman"/>
      <w:lvlText w:val="%3."/>
      <w:lvlJc w:val="right"/>
      <w:pPr>
        <w:ind w:left="2520" w:hanging="180"/>
      </w:pPr>
    </w:lvl>
    <w:lvl w:ilvl="3" w:tplc="595480FC" w:tentative="1">
      <w:start w:val="1"/>
      <w:numFmt w:val="decimal"/>
      <w:lvlText w:val="%4."/>
      <w:lvlJc w:val="left"/>
      <w:pPr>
        <w:ind w:left="3240" w:hanging="360"/>
      </w:pPr>
    </w:lvl>
    <w:lvl w:ilvl="4" w:tplc="B0EA7228" w:tentative="1">
      <w:start w:val="1"/>
      <w:numFmt w:val="lowerLetter"/>
      <w:lvlText w:val="%5."/>
      <w:lvlJc w:val="left"/>
      <w:pPr>
        <w:ind w:left="3960" w:hanging="360"/>
      </w:pPr>
    </w:lvl>
    <w:lvl w:ilvl="5" w:tplc="05B67AF8" w:tentative="1">
      <w:start w:val="1"/>
      <w:numFmt w:val="lowerRoman"/>
      <w:lvlText w:val="%6."/>
      <w:lvlJc w:val="right"/>
      <w:pPr>
        <w:ind w:left="4680" w:hanging="180"/>
      </w:pPr>
    </w:lvl>
    <w:lvl w:ilvl="6" w:tplc="1608B894" w:tentative="1">
      <w:start w:val="1"/>
      <w:numFmt w:val="decimal"/>
      <w:lvlText w:val="%7."/>
      <w:lvlJc w:val="left"/>
      <w:pPr>
        <w:ind w:left="5400" w:hanging="360"/>
      </w:pPr>
    </w:lvl>
    <w:lvl w:ilvl="7" w:tplc="B86A4C34" w:tentative="1">
      <w:start w:val="1"/>
      <w:numFmt w:val="lowerLetter"/>
      <w:lvlText w:val="%8."/>
      <w:lvlJc w:val="left"/>
      <w:pPr>
        <w:ind w:left="6120" w:hanging="360"/>
      </w:pPr>
    </w:lvl>
    <w:lvl w:ilvl="8" w:tplc="DEF6444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8"/>
    <w:rsid w:val="000004CA"/>
    <w:rsid w:val="00002D5C"/>
    <w:rsid w:val="000038B1"/>
    <w:rsid w:val="000060FC"/>
    <w:rsid w:val="000160AA"/>
    <w:rsid w:val="0002484F"/>
    <w:rsid w:val="00027901"/>
    <w:rsid w:val="0003046C"/>
    <w:rsid w:val="000352A8"/>
    <w:rsid w:val="00036654"/>
    <w:rsid w:val="00037030"/>
    <w:rsid w:val="000375CB"/>
    <w:rsid w:val="000603DE"/>
    <w:rsid w:val="000649E0"/>
    <w:rsid w:val="000661F4"/>
    <w:rsid w:val="00072343"/>
    <w:rsid w:val="00073E09"/>
    <w:rsid w:val="00086372"/>
    <w:rsid w:val="000916A7"/>
    <w:rsid w:val="000A2EF9"/>
    <w:rsid w:val="000B50E6"/>
    <w:rsid w:val="000C51BF"/>
    <w:rsid w:val="000D6FDC"/>
    <w:rsid w:val="000D794F"/>
    <w:rsid w:val="000D7C98"/>
    <w:rsid w:val="000E216B"/>
    <w:rsid w:val="000E510E"/>
    <w:rsid w:val="000E5B87"/>
    <w:rsid w:val="000F3C50"/>
    <w:rsid w:val="000F624C"/>
    <w:rsid w:val="001102AB"/>
    <w:rsid w:val="0013353F"/>
    <w:rsid w:val="0015192B"/>
    <w:rsid w:val="001529E0"/>
    <w:rsid w:val="00152D5F"/>
    <w:rsid w:val="00157B4D"/>
    <w:rsid w:val="001606CF"/>
    <w:rsid w:val="001617B4"/>
    <w:rsid w:val="0016499C"/>
    <w:rsid w:val="00165093"/>
    <w:rsid w:val="001900E7"/>
    <w:rsid w:val="00192488"/>
    <w:rsid w:val="001A22E4"/>
    <w:rsid w:val="001A2D7D"/>
    <w:rsid w:val="001B0621"/>
    <w:rsid w:val="001B1BE9"/>
    <w:rsid w:val="001B56D5"/>
    <w:rsid w:val="001C0B81"/>
    <w:rsid w:val="001C40A7"/>
    <w:rsid w:val="001C643C"/>
    <w:rsid w:val="001D61B6"/>
    <w:rsid w:val="001F03C3"/>
    <w:rsid w:val="001F11D1"/>
    <w:rsid w:val="001F43F9"/>
    <w:rsid w:val="00207470"/>
    <w:rsid w:val="00207C84"/>
    <w:rsid w:val="00210ECD"/>
    <w:rsid w:val="00211FA1"/>
    <w:rsid w:val="00214A9D"/>
    <w:rsid w:val="00220ACF"/>
    <w:rsid w:val="002357BD"/>
    <w:rsid w:val="00236022"/>
    <w:rsid w:val="002456F8"/>
    <w:rsid w:val="0024681A"/>
    <w:rsid w:val="00246A51"/>
    <w:rsid w:val="00246A8A"/>
    <w:rsid w:val="00260D6D"/>
    <w:rsid w:val="00267997"/>
    <w:rsid w:val="00275526"/>
    <w:rsid w:val="0027552D"/>
    <w:rsid w:val="00277400"/>
    <w:rsid w:val="0028151F"/>
    <w:rsid w:val="002854D3"/>
    <w:rsid w:val="00290637"/>
    <w:rsid w:val="00296F1C"/>
    <w:rsid w:val="002A79FD"/>
    <w:rsid w:val="002B3EA2"/>
    <w:rsid w:val="002B42DF"/>
    <w:rsid w:val="002B5232"/>
    <w:rsid w:val="002B6F06"/>
    <w:rsid w:val="002C0664"/>
    <w:rsid w:val="002C3548"/>
    <w:rsid w:val="002C59E5"/>
    <w:rsid w:val="002C5D56"/>
    <w:rsid w:val="002C6672"/>
    <w:rsid w:val="002D1575"/>
    <w:rsid w:val="002D5D15"/>
    <w:rsid w:val="002E049A"/>
    <w:rsid w:val="002E47D1"/>
    <w:rsid w:val="002E76F5"/>
    <w:rsid w:val="002F242B"/>
    <w:rsid w:val="00311B0E"/>
    <w:rsid w:val="003200E7"/>
    <w:rsid w:val="003279F7"/>
    <w:rsid w:val="00333D02"/>
    <w:rsid w:val="00344191"/>
    <w:rsid w:val="00344C3A"/>
    <w:rsid w:val="00347805"/>
    <w:rsid w:val="00360814"/>
    <w:rsid w:val="003619BF"/>
    <w:rsid w:val="00361A62"/>
    <w:rsid w:val="00363D32"/>
    <w:rsid w:val="00367EC7"/>
    <w:rsid w:val="00375288"/>
    <w:rsid w:val="0039350D"/>
    <w:rsid w:val="00395CC1"/>
    <w:rsid w:val="0039730D"/>
    <w:rsid w:val="003A32BA"/>
    <w:rsid w:val="003A3D7F"/>
    <w:rsid w:val="003D1B77"/>
    <w:rsid w:val="003D23F0"/>
    <w:rsid w:val="003E549E"/>
    <w:rsid w:val="003F0D55"/>
    <w:rsid w:val="003F14CD"/>
    <w:rsid w:val="003F7154"/>
    <w:rsid w:val="00404FDB"/>
    <w:rsid w:val="00411DAD"/>
    <w:rsid w:val="00415F48"/>
    <w:rsid w:val="00421048"/>
    <w:rsid w:val="00421DDF"/>
    <w:rsid w:val="00422E5A"/>
    <w:rsid w:val="0043131E"/>
    <w:rsid w:val="00437D31"/>
    <w:rsid w:val="004476D3"/>
    <w:rsid w:val="00454DD2"/>
    <w:rsid w:val="00455B67"/>
    <w:rsid w:val="004575A9"/>
    <w:rsid w:val="004576AD"/>
    <w:rsid w:val="00463DA3"/>
    <w:rsid w:val="00463EA2"/>
    <w:rsid w:val="004653A9"/>
    <w:rsid w:val="0047195A"/>
    <w:rsid w:val="0047270C"/>
    <w:rsid w:val="004754D5"/>
    <w:rsid w:val="00475BB3"/>
    <w:rsid w:val="00483542"/>
    <w:rsid w:val="004846AC"/>
    <w:rsid w:val="004925D8"/>
    <w:rsid w:val="00493CE4"/>
    <w:rsid w:val="004A1FA1"/>
    <w:rsid w:val="004A418E"/>
    <w:rsid w:val="004A4EA8"/>
    <w:rsid w:val="004A69B3"/>
    <w:rsid w:val="004C3633"/>
    <w:rsid w:val="004D6B1E"/>
    <w:rsid w:val="004E36B8"/>
    <w:rsid w:val="004E6257"/>
    <w:rsid w:val="004F3C69"/>
    <w:rsid w:val="0050363F"/>
    <w:rsid w:val="00503D57"/>
    <w:rsid w:val="005045B3"/>
    <w:rsid w:val="00506FE7"/>
    <w:rsid w:val="005073A3"/>
    <w:rsid w:val="00520444"/>
    <w:rsid w:val="00524733"/>
    <w:rsid w:val="0053329C"/>
    <w:rsid w:val="00533997"/>
    <w:rsid w:val="00540734"/>
    <w:rsid w:val="00546E35"/>
    <w:rsid w:val="0055633E"/>
    <w:rsid w:val="005574EF"/>
    <w:rsid w:val="00567E62"/>
    <w:rsid w:val="00574F04"/>
    <w:rsid w:val="00577A79"/>
    <w:rsid w:val="00582A70"/>
    <w:rsid w:val="00585A88"/>
    <w:rsid w:val="00590D33"/>
    <w:rsid w:val="0059175E"/>
    <w:rsid w:val="00593230"/>
    <w:rsid w:val="005A423C"/>
    <w:rsid w:val="005B1498"/>
    <w:rsid w:val="005B1F3D"/>
    <w:rsid w:val="005B66E5"/>
    <w:rsid w:val="005B7777"/>
    <w:rsid w:val="005B7D51"/>
    <w:rsid w:val="005D4A55"/>
    <w:rsid w:val="005D6C53"/>
    <w:rsid w:val="005D7148"/>
    <w:rsid w:val="005E312B"/>
    <w:rsid w:val="005E73D0"/>
    <w:rsid w:val="005E7E03"/>
    <w:rsid w:val="005F05E5"/>
    <w:rsid w:val="005F201D"/>
    <w:rsid w:val="00600B76"/>
    <w:rsid w:val="00601130"/>
    <w:rsid w:val="00605C04"/>
    <w:rsid w:val="006066F3"/>
    <w:rsid w:val="00614A4D"/>
    <w:rsid w:val="006236BF"/>
    <w:rsid w:val="006349C3"/>
    <w:rsid w:val="00645E20"/>
    <w:rsid w:val="00646104"/>
    <w:rsid w:val="00650705"/>
    <w:rsid w:val="006554E0"/>
    <w:rsid w:val="00663F81"/>
    <w:rsid w:val="006711BD"/>
    <w:rsid w:val="00686F90"/>
    <w:rsid w:val="0068742E"/>
    <w:rsid w:val="00696EB8"/>
    <w:rsid w:val="0069714E"/>
    <w:rsid w:val="006A05A6"/>
    <w:rsid w:val="006A4B24"/>
    <w:rsid w:val="006A677E"/>
    <w:rsid w:val="006B1355"/>
    <w:rsid w:val="006B3E66"/>
    <w:rsid w:val="006B3F43"/>
    <w:rsid w:val="006C5641"/>
    <w:rsid w:val="006F2ED7"/>
    <w:rsid w:val="00704ACA"/>
    <w:rsid w:val="00705B6F"/>
    <w:rsid w:val="00716F04"/>
    <w:rsid w:val="00720DDA"/>
    <w:rsid w:val="007308DE"/>
    <w:rsid w:val="007312E6"/>
    <w:rsid w:val="00731C16"/>
    <w:rsid w:val="0073535F"/>
    <w:rsid w:val="0073608F"/>
    <w:rsid w:val="00741393"/>
    <w:rsid w:val="0074149E"/>
    <w:rsid w:val="0074317F"/>
    <w:rsid w:val="00744521"/>
    <w:rsid w:val="00744926"/>
    <w:rsid w:val="0074605F"/>
    <w:rsid w:val="007468F0"/>
    <w:rsid w:val="00750AED"/>
    <w:rsid w:val="00750C1E"/>
    <w:rsid w:val="00756D65"/>
    <w:rsid w:val="007634A1"/>
    <w:rsid w:val="00763B2B"/>
    <w:rsid w:val="00764535"/>
    <w:rsid w:val="00767EC9"/>
    <w:rsid w:val="0077695D"/>
    <w:rsid w:val="00777420"/>
    <w:rsid w:val="007774A1"/>
    <w:rsid w:val="00781B62"/>
    <w:rsid w:val="00786358"/>
    <w:rsid w:val="007970A5"/>
    <w:rsid w:val="007A0FBD"/>
    <w:rsid w:val="007A47B6"/>
    <w:rsid w:val="007A604A"/>
    <w:rsid w:val="007A7588"/>
    <w:rsid w:val="007B15CB"/>
    <w:rsid w:val="007B6F9E"/>
    <w:rsid w:val="007C031E"/>
    <w:rsid w:val="007C0F59"/>
    <w:rsid w:val="007D0423"/>
    <w:rsid w:val="007D0878"/>
    <w:rsid w:val="007D24E5"/>
    <w:rsid w:val="007D55F2"/>
    <w:rsid w:val="007D6091"/>
    <w:rsid w:val="007E2AAD"/>
    <w:rsid w:val="007F1CF4"/>
    <w:rsid w:val="00807F19"/>
    <w:rsid w:val="00810364"/>
    <w:rsid w:val="00814A18"/>
    <w:rsid w:val="00815C57"/>
    <w:rsid w:val="00817EB6"/>
    <w:rsid w:val="00824B62"/>
    <w:rsid w:val="0082688F"/>
    <w:rsid w:val="00831048"/>
    <w:rsid w:val="008341F4"/>
    <w:rsid w:val="00841A92"/>
    <w:rsid w:val="00852C6E"/>
    <w:rsid w:val="008546B9"/>
    <w:rsid w:val="008559C8"/>
    <w:rsid w:val="00856D84"/>
    <w:rsid w:val="0086168D"/>
    <w:rsid w:val="008626B4"/>
    <w:rsid w:val="008665BF"/>
    <w:rsid w:val="008669DB"/>
    <w:rsid w:val="008700AC"/>
    <w:rsid w:val="00871259"/>
    <w:rsid w:val="00872778"/>
    <w:rsid w:val="00874C37"/>
    <w:rsid w:val="00876642"/>
    <w:rsid w:val="008775EC"/>
    <w:rsid w:val="0088165C"/>
    <w:rsid w:val="00882495"/>
    <w:rsid w:val="008853D6"/>
    <w:rsid w:val="008934C0"/>
    <w:rsid w:val="008A15AB"/>
    <w:rsid w:val="008A32E1"/>
    <w:rsid w:val="008C11CD"/>
    <w:rsid w:val="008C2D2E"/>
    <w:rsid w:val="008C31AE"/>
    <w:rsid w:val="008C7CC7"/>
    <w:rsid w:val="008D1B76"/>
    <w:rsid w:val="008D4D48"/>
    <w:rsid w:val="008D7450"/>
    <w:rsid w:val="008F050A"/>
    <w:rsid w:val="008F1941"/>
    <w:rsid w:val="0090152A"/>
    <w:rsid w:val="00904B70"/>
    <w:rsid w:val="009165B4"/>
    <w:rsid w:val="009169F6"/>
    <w:rsid w:val="0093113A"/>
    <w:rsid w:val="00936985"/>
    <w:rsid w:val="009370F9"/>
    <w:rsid w:val="00941929"/>
    <w:rsid w:val="009424DB"/>
    <w:rsid w:val="00952702"/>
    <w:rsid w:val="00955244"/>
    <w:rsid w:val="00963F3E"/>
    <w:rsid w:val="00967D20"/>
    <w:rsid w:val="00971399"/>
    <w:rsid w:val="00973730"/>
    <w:rsid w:val="009755F9"/>
    <w:rsid w:val="00975F05"/>
    <w:rsid w:val="00991922"/>
    <w:rsid w:val="00994D82"/>
    <w:rsid w:val="00997F69"/>
    <w:rsid w:val="009A19ED"/>
    <w:rsid w:val="009B55AD"/>
    <w:rsid w:val="009C0ADE"/>
    <w:rsid w:val="009C12EF"/>
    <w:rsid w:val="009D21C8"/>
    <w:rsid w:val="009D5B77"/>
    <w:rsid w:val="009D729F"/>
    <w:rsid w:val="00A126CD"/>
    <w:rsid w:val="00A16D25"/>
    <w:rsid w:val="00A20EE9"/>
    <w:rsid w:val="00A20F64"/>
    <w:rsid w:val="00A40CDB"/>
    <w:rsid w:val="00A41733"/>
    <w:rsid w:val="00A52E96"/>
    <w:rsid w:val="00A5320F"/>
    <w:rsid w:val="00A5438B"/>
    <w:rsid w:val="00A630FB"/>
    <w:rsid w:val="00A654B5"/>
    <w:rsid w:val="00A6735B"/>
    <w:rsid w:val="00A676BE"/>
    <w:rsid w:val="00A70384"/>
    <w:rsid w:val="00A705FD"/>
    <w:rsid w:val="00A730EC"/>
    <w:rsid w:val="00A73581"/>
    <w:rsid w:val="00A749F1"/>
    <w:rsid w:val="00A80913"/>
    <w:rsid w:val="00A84F86"/>
    <w:rsid w:val="00A86D3B"/>
    <w:rsid w:val="00A9120D"/>
    <w:rsid w:val="00A92693"/>
    <w:rsid w:val="00A9773C"/>
    <w:rsid w:val="00AA3629"/>
    <w:rsid w:val="00AA5A76"/>
    <w:rsid w:val="00AA60E4"/>
    <w:rsid w:val="00AB48DB"/>
    <w:rsid w:val="00AC45EB"/>
    <w:rsid w:val="00AC5F2D"/>
    <w:rsid w:val="00AC764C"/>
    <w:rsid w:val="00AE31A4"/>
    <w:rsid w:val="00AE7F36"/>
    <w:rsid w:val="00AF5FE7"/>
    <w:rsid w:val="00AF79F8"/>
    <w:rsid w:val="00B0018D"/>
    <w:rsid w:val="00B055D6"/>
    <w:rsid w:val="00B14BA6"/>
    <w:rsid w:val="00B17BC3"/>
    <w:rsid w:val="00B22B59"/>
    <w:rsid w:val="00B32334"/>
    <w:rsid w:val="00B36726"/>
    <w:rsid w:val="00B40D16"/>
    <w:rsid w:val="00B412D5"/>
    <w:rsid w:val="00B42063"/>
    <w:rsid w:val="00B468E1"/>
    <w:rsid w:val="00B473FC"/>
    <w:rsid w:val="00B559EF"/>
    <w:rsid w:val="00B57207"/>
    <w:rsid w:val="00B830B2"/>
    <w:rsid w:val="00B949A9"/>
    <w:rsid w:val="00B9539B"/>
    <w:rsid w:val="00B9676F"/>
    <w:rsid w:val="00B974E4"/>
    <w:rsid w:val="00BA4A04"/>
    <w:rsid w:val="00BB430F"/>
    <w:rsid w:val="00BC2D18"/>
    <w:rsid w:val="00BD319A"/>
    <w:rsid w:val="00BE1786"/>
    <w:rsid w:val="00BE3C2F"/>
    <w:rsid w:val="00BE4690"/>
    <w:rsid w:val="00BF1638"/>
    <w:rsid w:val="00BF3DC7"/>
    <w:rsid w:val="00BF5F85"/>
    <w:rsid w:val="00BF667B"/>
    <w:rsid w:val="00C062AD"/>
    <w:rsid w:val="00C11A5E"/>
    <w:rsid w:val="00C11B5F"/>
    <w:rsid w:val="00C171C4"/>
    <w:rsid w:val="00C21377"/>
    <w:rsid w:val="00C24F5B"/>
    <w:rsid w:val="00C3590E"/>
    <w:rsid w:val="00C723ED"/>
    <w:rsid w:val="00C74243"/>
    <w:rsid w:val="00C74321"/>
    <w:rsid w:val="00C74C2D"/>
    <w:rsid w:val="00C76EBD"/>
    <w:rsid w:val="00C8168B"/>
    <w:rsid w:val="00CA52AB"/>
    <w:rsid w:val="00CB6F5F"/>
    <w:rsid w:val="00CC033F"/>
    <w:rsid w:val="00CC6CBC"/>
    <w:rsid w:val="00CC789C"/>
    <w:rsid w:val="00CD0B58"/>
    <w:rsid w:val="00CD5783"/>
    <w:rsid w:val="00CE0BCE"/>
    <w:rsid w:val="00CE1274"/>
    <w:rsid w:val="00CE1B7A"/>
    <w:rsid w:val="00CF52FE"/>
    <w:rsid w:val="00D03746"/>
    <w:rsid w:val="00D23324"/>
    <w:rsid w:val="00D32AE2"/>
    <w:rsid w:val="00D32DBF"/>
    <w:rsid w:val="00D454C0"/>
    <w:rsid w:val="00D52BC4"/>
    <w:rsid w:val="00D55191"/>
    <w:rsid w:val="00D57D76"/>
    <w:rsid w:val="00D61DEB"/>
    <w:rsid w:val="00D62902"/>
    <w:rsid w:val="00D62B97"/>
    <w:rsid w:val="00D65897"/>
    <w:rsid w:val="00D65A3F"/>
    <w:rsid w:val="00D67742"/>
    <w:rsid w:val="00D722FB"/>
    <w:rsid w:val="00D73ECE"/>
    <w:rsid w:val="00D81B89"/>
    <w:rsid w:val="00D87571"/>
    <w:rsid w:val="00D92271"/>
    <w:rsid w:val="00DA32FF"/>
    <w:rsid w:val="00DB0689"/>
    <w:rsid w:val="00DB674F"/>
    <w:rsid w:val="00DB7E43"/>
    <w:rsid w:val="00DC0CEA"/>
    <w:rsid w:val="00DC2374"/>
    <w:rsid w:val="00DC477D"/>
    <w:rsid w:val="00DC4FAA"/>
    <w:rsid w:val="00DD4C83"/>
    <w:rsid w:val="00DE2860"/>
    <w:rsid w:val="00DE5E52"/>
    <w:rsid w:val="00DF1CF3"/>
    <w:rsid w:val="00E01DEC"/>
    <w:rsid w:val="00E14AB2"/>
    <w:rsid w:val="00E24BDA"/>
    <w:rsid w:val="00E31F67"/>
    <w:rsid w:val="00E33588"/>
    <w:rsid w:val="00E373A1"/>
    <w:rsid w:val="00E413E8"/>
    <w:rsid w:val="00E47844"/>
    <w:rsid w:val="00E47894"/>
    <w:rsid w:val="00E50364"/>
    <w:rsid w:val="00E57E40"/>
    <w:rsid w:val="00E63664"/>
    <w:rsid w:val="00E700FD"/>
    <w:rsid w:val="00EA5A58"/>
    <w:rsid w:val="00EA6973"/>
    <w:rsid w:val="00EB7D95"/>
    <w:rsid w:val="00EE1C4D"/>
    <w:rsid w:val="00EE3E0D"/>
    <w:rsid w:val="00EE615E"/>
    <w:rsid w:val="00EE7A19"/>
    <w:rsid w:val="00EF5E03"/>
    <w:rsid w:val="00EF6EDA"/>
    <w:rsid w:val="00F0405E"/>
    <w:rsid w:val="00F11E1D"/>
    <w:rsid w:val="00F158EC"/>
    <w:rsid w:val="00F15B55"/>
    <w:rsid w:val="00F16467"/>
    <w:rsid w:val="00F205E5"/>
    <w:rsid w:val="00F25AF9"/>
    <w:rsid w:val="00F26B74"/>
    <w:rsid w:val="00F322DB"/>
    <w:rsid w:val="00F35529"/>
    <w:rsid w:val="00F422ED"/>
    <w:rsid w:val="00F4232D"/>
    <w:rsid w:val="00F423DD"/>
    <w:rsid w:val="00F43C0D"/>
    <w:rsid w:val="00F62DEF"/>
    <w:rsid w:val="00F7012D"/>
    <w:rsid w:val="00F717C3"/>
    <w:rsid w:val="00F8382C"/>
    <w:rsid w:val="00F96D77"/>
    <w:rsid w:val="00F96D89"/>
    <w:rsid w:val="00FA0B3E"/>
    <w:rsid w:val="00FA68B6"/>
    <w:rsid w:val="00FB26F8"/>
    <w:rsid w:val="00FB4032"/>
    <w:rsid w:val="00FC03D3"/>
    <w:rsid w:val="00FC790F"/>
    <w:rsid w:val="00FE2E43"/>
    <w:rsid w:val="00FE44DD"/>
    <w:rsid w:val="00FE7F20"/>
    <w:rsid w:val="00FF0E5E"/>
    <w:rsid w:val="00FF6976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924BD3"/>
  <w15:docId w15:val="{65E70C37-BFDA-4B81-B16A-C0E7865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3542"/>
    <w:pPr>
      <w:keepNext/>
      <w:ind w:firstLine="709"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uiPriority w:val="99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012D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3542"/>
    <w:rPr>
      <w:sz w:val="28"/>
      <w:lang w:eastAsia="en-US"/>
    </w:rPr>
  </w:style>
  <w:style w:type="character" w:customStyle="1" w:styleId="name">
    <w:name w:val="name"/>
    <w:rsid w:val="0048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5832-62CB-4FF4-862E-9E56A189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340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26.novembra noteikumos Nr.1354 “Kārtība, kādā veicama valstij piekritīgās mantas uzskaite, novērtēšana, realizācija, nodošana bez maksas, iznīcināšana un realizācijas ieņēmumu ieskaitīšana valsts budžetā”</vt:lpstr>
    </vt:vector>
  </TitlesOfParts>
  <Company>Ekonomikas ministrija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26.novembra noteikumos Nr.1354 “Kārtība, kādā veicama valstij piekritīgās mantas uzskaite, novērtēšana, realizācija, nodošana bez maksas, iznīcināšana un realizācijas ieņēmumu ieskaitīšana valsts budžetā”</dc:title>
  <dc:subject>Ministru kabineta noteikumu grozījumu  projekts</dc:subject>
  <dc:creator>Vita Reitere</dc:creator>
  <cp:keywords>Grozījumi MK noteikumos Nr.1354</cp:keywords>
  <dc:description>67013087 _x000d_
Vita.Reitere@em.gov.lv</dc:description>
  <cp:lastModifiedBy>Inese Lismane</cp:lastModifiedBy>
  <cp:revision>13</cp:revision>
  <cp:lastPrinted>2019-02-21T13:29:00Z</cp:lastPrinted>
  <dcterms:created xsi:type="dcterms:W3CDTF">2019-01-09T09:26:00Z</dcterms:created>
  <dcterms:modified xsi:type="dcterms:W3CDTF">2019-02-21T13:30:00Z</dcterms:modified>
</cp:coreProperties>
</file>