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6F58C4">
              <w:rPr>
                <w:rFonts w:ascii="Times New Roman" w:eastAsia="Times New Roman" w:hAnsi="Times New Roman" w:cs="Times New Roman"/>
                <w:sz w:val="28"/>
                <w:szCs w:val="28"/>
                <w:lang w:eastAsia="lv-LV"/>
              </w:rPr>
              <w:lastRenderedPageBreak/>
              <w:t>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F1497B">
              <w:rPr>
                <w:rFonts w:ascii="Times New Roman" w:hAnsi="Times New Roman" w:cs="Times New Roman"/>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1497B">
                <w:rPr>
                  <w:rFonts w:ascii="Times New Roman" w:hAnsi="Times New Roman" w:cs="Times New Roman"/>
                  <w:sz w:val="28"/>
                  <w:szCs w:val="28"/>
                </w:rPr>
                <w:t>Ministru kabinets</w:t>
              </w:r>
            </w:smartTag>
            <w:r w:rsidRPr="00F1497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1497B">
              <w:rPr>
                <w:rFonts w:ascii="Times New Roman" w:hAnsi="Times New Roman" w:cs="Times New Roman"/>
                <w:sz w:val="28"/>
                <w:szCs w:val="28"/>
              </w:rPr>
              <w:t>1</w:t>
            </w:r>
            <w:r w:rsidRPr="00F1497B">
              <w:rPr>
                <w:rFonts w:ascii="Times New Roman" w:hAnsi="Times New Roman" w:cs="Times New Roman"/>
                <w:sz w:val="28"/>
                <w:szCs w:val="28"/>
              </w:rPr>
              <w:t xml:space="preserve">.apakšpunktam, Latvijas Republikas valsts robežas platums ar </w:t>
            </w:r>
            <w:r w:rsidR="00AC56CD"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ir 12 metri.</w:t>
            </w:r>
          </w:p>
          <w:p w14:paraId="028FB50E" w14:textId="562E7685" w:rsidR="004073FB" w:rsidRPr="00F1497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w:t>
            </w:r>
            <w:r w:rsidRPr="00F1497B">
              <w:rPr>
                <w:rFonts w:ascii="Times New Roman" w:hAnsi="Times New Roman" w:cs="Times New Roman"/>
                <w:sz w:val="28"/>
                <w:szCs w:val="28"/>
              </w:rPr>
              <w:lastRenderedPageBreak/>
              <w:t>krasta līniju un valsts robežu papildus iekļaujama valsts robežas joslā.</w:t>
            </w:r>
          </w:p>
          <w:p w14:paraId="3EAC6CF6" w14:textId="72FB6089"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Lai veiktu Latvijas Republikas un </w:t>
            </w:r>
            <w:r w:rsidR="00711A9C" w:rsidRPr="00F1497B">
              <w:rPr>
                <w:rFonts w:ascii="Times New Roman" w:hAnsi="Times New Roman" w:cs="Times New Roman"/>
                <w:sz w:val="28"/>
                <w:szCs w:val="28"/>
              </w:rPr>
              <w:t>Baltkrievijas Republikas</w:t>
            </w:r>
            <w:r w:rsidRPr="00F1497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Veicot Latvijas Republikas un </w:t>
            </w:r>
            <w:r w:rsidR="00711A9C" w:rsidRPr="00F1497B">
              <w:rPr>
                <w:rFonts w:ascii="Times New Roman" w:hAnsi="Times New Roman" w:cs="Times New Roman"/>
                <w:sz w:val="28"/>
                <w:szCs w:val="28"/>
              </w:rPr>
              <w:t>Baltkrievijas Republikas</w:t>
            </w:r>
            <w:r w:rsidRPr="00F1497B">
              <w:rPr>
                <w:rFonts w:ascii="Times New Roman" w:hAnsi="Times New Roman" w:cs="Times New Roman"/>
                <w:sz w:val="28"/>
                <w:szCs w:val="28"/>
              </w:rPr>
              <w:t xml:space="preserve"> robežas ierīcību, nepieciešams atsavināt robežai pieguļošos nekustamos īpašumus, k</w:t>
            </w:r>
            <w:r w:rsidR="002709B0" w:rsidRPr="00F1497B">
              <w:rPr>
                <w:rFonts w:ascii="Times New Roman" w:hAnsi="Times New Roman" w:cs="Times New Roman"/>
                <w:sz w:val="28"/>
                <w:szCs w:val="28"/>
              </w:rPr>
              <w:t>as</w:t>
            </w:r>
            <w:r w:rsidRPr="00F1497B">
              <w:rPr>
                <w:rFonts w:ascii="Times New Roman" w:hAnsi="Times New Roman" w:cs="Times New Roman"/>
                <w:sz w:val="28"/>
                <w:szCs w:val="28"/>
              </w:rPr>
              <w:t xml:space="preserve"> atrodas valsts robežas joslā: </w:t>
            </w:r>
          </w:p>
          <w:p w14:paraId="399456E3" w14:textId="5E45514F" w:rsidR="008163F8" w:rsidRPr="00F1497B" w:rsidRDefault="00C777D2"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 xml:space="preserve">“Lodes” (nekustamā īpašuma kadastra Nr. 6084 003 0601) </w:t>
            </w:r>
            <w:r w:rsidR="002C5627" w:rsidRPr="00F1497B">
              <w:rPr>
                <w:rFonts w:ascii="Times New Roman" w:hAnsi="Times New Roman"/>
                <w:sz w:val="28"/>
                <w:szCs w:val="28"/>
              </w:rPr>
              <w:t>daļ</w:t>
            </w:r>
            <w:r w:rsidR="002C5627">
              <w:rPr>
                <w:rFonts w:ascii="Times New Roman" w:hAnsi="Times New Roman"/>
                <w:sz w:val="28"/>
                <w:szCs w:val="28"/>
              </w:rPr>
              <w:t>u</w:t>
            </w:r>
            <w:r w:rsidR="002C5627" w:rsidRPr="00F1497B">
              <w:rPr>
                <w:rFonts w:ascii="Times New Roman" w:hAnsi="Times New Roman"/>
                <w:sz w:val="28"/>
                <w:szCs w:val="28"/>
              </w:rPr>
              <w:t xml:space="preserve"> </w:t>
            </w:r>
            <w:r w:rsidR="00336326" w:rsidRPr="00F1497B">
              <w:rPr>
                <w:rFonts w:ascii="Times New Roman" w:hAnsi="Times New Roman"/>
                <w:sz w:val="28"/>
                <w:szCs w:val="28"/>
              </w:rPr>
              <w:t>–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60</w:t>
            </w:r>
            <w:r w:rsidR="002C5627">
              <w:rPr>
                <w:rFonts w:ascii="Times New Roman" w:hAnsi="Times New Roman"/>
                <w:sz w:val="28"/>
                <w:szCs w:val="28"/>
              </w:rPr>
              <w:t xml:space="preserve">84 003 0530) 0,05 ha platībā – </w:t>
            </w:r>
            <w:r w:rsidR="00336326" w:rsidRPr="00F1497B">
              <w:rPr>
                <w:rFonts w:ascii="Times New Roman" w:hAnsi="Times New Roman"/>
                <w:sz w:val="28"/>
                <w:szCs w:val="28"/>
              </w:rPr>
              <w:t>Piedrujas pagastā, Krāslavas novadā (turpmāk – nekustamais īpašums “Lodes”)</w:t>
            </w:r>
            <w:r w:rsidR="008163F8" w:rsidRPr="00F1497B">
              <w:rPr>
                <w:rFonts w:ascii="Times New Roman" w:hAnsi="Times New Roman" w:cs="Times New Roman"/>
                <w:sz w:val="28"/>
                <w:szCs w:val="28"/>
              </w:rPr>
              <w:t>;</w:t>
            </w:r>
            <w:r w:rsidR="00AE63DE" w:rsidRPr="00F1497B">
              <w:rPr>
                <w:rFonts w:ascii="Times New Roman" w:hAnsi="Times New Roman" w:cs="Times New Roman"/>
                <w:sz w:val="28"/>
                <w:szCs w:val="28"/>
              </w:rPr>
              <w:t xml:space="preserve"> </w:t>
            </w:r>
          </w:p>
          <w:p w14:paraId="477CD0B9" w14:textId="5854F398" w:rsidR="00D50BB7" w:rsidRPr="00F1497B"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“Ieviņas” (nekustamā īpašuma kadastra Nr. 6084 003 0347) daļ</w:t>
            </w:r>
            <w:r w:rsidR="002C5627">
              <w:rPr>
                <w:rFonts w:ascii="Times New Roman" w:hAnsi="Times New Roman"/>
                <w:sz w:val="28"/>
                <w:szCs w:val="28"/>
              </w:rPr>
              <w:t>u</w:t>
            </w:r>
            <w:r w:rsidR="00336326" w:rsidRPr="00F1497B">
              <w:rPr>
                <w:rFonts w:ascii="Times New Roman" w:hAnsi="Times New Roman"/>
                <w:sz w:val="28"/>
                <w:szCs w:val="28"/>
              </w:rPr>
              <w:t xml:space="preserve"> –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6084 003 0528) 0,0073 ha platībā –</w:t>
            </w:r>
            <w:proofErr w:type="spellStart"/>
            <w:r w:rsidR="00336326" w:rsidRPr="00F1497B">
              <w:rPr>
                <w:rFonts w:ascii="Times New Roman" w:hAnsi="Times New Roman"/>
                <w:sz w:val="28"/>
                <w:szCs w:val="28"/>
              </w:rPr>
              <w:t>Kiseļevci</w:t>
            </w:r>
            <w:proofErr w:type="spellEnd"/>
            <w:r w:rsidR="00336326" w:rsidRPr="00F1497B">
              <w:rPr>
                <w:rFonts w:ascii="Times New Roman" w:hAnsi="Times New Roman"/>
                <w:sz w:val="28"/>
                <w:szCs w:val="28"/>
              </w:rPr>
              <w:t>, Piedrujas pagastā, Krāslavas novadā (turpmāk – nekustamais īpašums “Ieviņas”)</w:t>
            </w:r>
            <w:r w:rsidR="00D50BB7" w:rsidRPr="00F1497B">
              <w:rPr>
                <w:rFonts w:ascii="Times New Roman" w:hAnsi="Times New Roman" w:cs="Times New Roman"/>
                <w:sz w:val="28"/>
                <w:szCs w:val="28"/>
              </w:rPr>
              <w:t>;</w:t>
            </w:r>
            <w:r w:rsidR="00AE63DE" w:rsidRPr="00F1497B">
              <w:rPr>
                <w:rFonts w:ascii="Times New Roman" w:hAnsi="Times New Roman" w:cs="Times New Roman"/>
                <w:sz w:val="28"/>
                <w:szCs w:val="28"/>
              </w:rPr>
              <w:t xml:space="preserve"> </w:t>
            </w:r>
          </w:p>
          <w:p w14:paraId="449A37E2" w14:textId="77324ACF" w:rsidR="00D50BB7" w:rsidRPr="00F1497B"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“Dzilna” (nekustamā īpašuma kadastra Nr. 6884 008 0010) daļ</w:t>
            </w:r>
            <w:r w:rsidR="002C5627">
              <w:rPr>
                <w:rFonts w:ascii="Times New Roman" w:hAnsi="Times New Roman"/>
                <w:sz w:val="28"/>
                <w:szCs w:val="28"/>
              </w:rPr>
              <w:t>u</w:t>
            </w:r>
            <w:r w:rsidR="00336326" w:rsidRPr="00F1497B">
              <w:rPr>
                <w:rFonts w:ascii="Times New Roman" w:hAnsi="Times New Roman"/>
                <w:sz w:val="28"/>
                <w:szCs w:val="28"/>
              </w:rPr>
              <w:t xml:space="preserve"> –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6884 008 0169) 0,81 ha platībā –</w:t>
            </w:r>
            <w:proofErr w:type="spellStart"/>
            <w:r w:rsidR="00336326" w:rsidRPr="00F1497B">
              <w:rPr>
                <w:rFonts w:ascii="Times New Roman" w:hAnsi="Times New Roman"/>
                <w:sz w:val="28"/>
                <w:szCs w:val="28"/>
              </w:rPr>
              <w:t>Guzenki</w:t>
            </w:r>
            <w:proofErr w:type="spellEnd"/>
            <w:r w:rsidR="00336326" w:rsidRPr="00F1497B">
              <w:rPr>
                <w:rFonts w:ascii="Times New Roman" w:hAnsi="Times New Roman"/>
                <w:sz w:val="28"/>
                <w:szCs w:val="28"/>
              </w:rPr>
              <w:t>, Pasienes pagastā, Zilupes novadā (turpmāk – nekustamais īpašums “Dzilna”)</w:t>
            </w:r>
            <w:r w:rsidR="00D50BB7" w:rsidRPr="00F1497B">
              <w:rPr>
                <w:rFonts w:ascii="Times New Roman" w:hAnsi="Times New Roman" w:cs="Times New Roman"/>
                <w:sz w:val="28"/>
                <w:szCs w:val="28"/>
              </w:rPr>
              <w:t>;</w:t>
            </w:r>
            <w:r w:rsidR="00C61378" w:rsidRPr="00F1497B">
              <w:rPr>
                <w:rFonts w:ascii="Times New Roman" w:hAnsi="Times New Roman" w:cs="Times New Roman"/>
                <w:sz w:val="28"/>
                <w:szCs w:val="28"/>
              </w:rPr>
              <w:t xml:space="preserve"> </w:t>
            </w:r>
          </w:p>
          <w:p w14:paraId="44693059" w14:textId="2E4963CA" w:rsidR="00D50BB7" w:rsidRPr="00F1497B"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“Liepas” (nekustamā īpašuma kadastra Nr. 6080 002 0007) daļ</w:t>
            </w:r>
            <w:r w:rsidR="002C5627">
              <w:rPr>
                <w:rFonts w:ascii="Times New Roman" w:hAnsi="Times New Roman"/>
                <w:sz w:val="28"/>
                <w:szCs w:val="28"/>
              </w:rPr>
              <w:t>u</w:t>
            </w:r>
            <w:r w:rsidR="00336326" w:rsidRPr="00F1497B">
              <w:rPr>
                <w:rFonts w:ascii="Times New Roman" w:hAnsi="Times New Roman"/>
                <w:sz w:val="28"/>
                <w:szCs w:val="28"/>
              </w:rPr>
              <w:t xml:space="preserve"> –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6080 005 0070) 0,67 ha platībā –Ķepovas pagastā, Dagdas novadā</w:t>
            </w:r>
            <w:r w:rsidR="002C5627">
              <w:rPr>
                <w:rFonts w:ascii="Times New Roman" w:hAnsi="Times New Roman"/>
                <w:sz w:val="28"/>
                <w:szCs w:val="28"/>
              </w:rPr>
              <w:t xml:space="preserve"> (turpmāk – nekustamais īpašums “Liepas”)</w:t>
            </w:r>
            <w:r w:rsidR="00D50BB7" w:rsidRPr="00F1497B">
              <w:rPr>
                <w:rFonts w:ascii="Times New Roman" w:hAnsi="Times New Roman" w:cs="Times New Roman"/>
                <w:sz w:val="28"/>
                <w:szCs w:val="28"/>
              </w:rPr>
              <w:t xml:space="preserve">; </w:t>
            </w:r>
          </w:p>
          <w:p w14:paraId="61A68B35" w14:textId="6918BD51" w:rsidR="00C970BA" w:rsidRPr="00F1497B" w:rsidRDefault="00C777D2" w:rsidP="00336326">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nekustamā īpašuma </w:t>
            </w:r>
            <w:r w:rsidR="00336326" w:rsidRPr="00F1497B">
              <w:rPr>
                <w:rFonts w:ascii="Times New Roman" w:hAnsi="Times New Roman"/>
                <w:sz w:val="28"/>
                <w:szCs w:val="28"/>
              </w:rPr>
              <w:t xml:space="preserve">“Zaļumi” (nekustamā </w:t>
            </w:r>
            <w:r w:rsidR="00336326" w:rsidRPr="00F1497B">
              <w:rPr>
                <w:rFonts w:ascii="Times New Roman" w:hAnsi="Times New Roman"/>
                <w:sz w:val="28"/>
                <w:szCs w:val="28"/>
              </w:rPr>
              <w:lastRenderedPageBreak/>
              <w:t>īpašuma kadastra Nr. 6080 004 0037) daļ</w:t>
            </w:r>
            <w:r w:rsidR="002C5627">
              <w:rPr>
                <w:rFonts w:ascii="Times New Roman" w:hAnsi="Times New Roman"/>
                <w:sz w:val="28"/>
                <w:szCs w:val="28"/>
              </w:rPr>
              <w:t>u</w:t>
            </w:r>
            <w:r w:rsidR="00336326" w:rsidRPr="00F1497B">
              <w:rPr>
                <w:rFonts w:ascii="Times New Roman" w:hAnsi="Times New Roman"/>
                <w:sz w:val="28"/>
                <w:szCs w:val="28"/>
              </w:rPr>
              <w:t xml:space="preserve"> – zemes vienīb</w:t>
            </w:r>
            <w:r w:rsidR="002C5627">
              <w:rPr>
                <w:rFonts w:ascii="Times New Roman" w:hAnsi="Times New Roman"/>
                <w:sz w:val="28"/>
                <w:szCs w:val="28"/>
              </w:rPr>
              <w:t>u</w:t>
            </w:r>
            <w:r w:rsidR="00336326" w:rsidRPr="00F1497B">
              <w:rPr>
                <w:rFonts w:ascii="Times New Roman" w:hAnsi="Times New Roman"/>
                <w:sz w:val="28"/>
                <w:szCs w:val="28"/>
              </w:rPr>
              <w:t xml:space="preserve"> (zemes vienības kadastra apzīmējums 6080 004 0291) 1,53 ha platībā –Ķepovas pagastā, Dagdas novadā (turpmāk – nekustamais īpašums “Zaļumi”)</w:t>
            </w:r>
            <w:r w:rsidRPr="00F1497B">
              <w:rPr>
                <w:rFonts w:ascii="Times New Roman" w:hAnsi="Times New Roman" w:cs="Times New Roman"/>
                <w:sz w:val="28"/>
                <w:szCs w:val="28"/>
              </w:rPr>
              <w:t>.</w:t>
            </w:r>
          </w:p>
          <w:p w14:paraId="050232BB" w14:textId="77777777" w:rsidR="00D50BB7" w:rsidRPr="00F1497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3D5C17D2" w:rsidR="002C3359" w:rsidRPr="00F1497B"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1.</w:t>
            </w:r>
            <w:r w:rsidR="002B35AB" w:rsidRPr="00F1497B">
              <w:rPr>
                <w:rFonts w:ascii="Times New Roman" w:hAnsi="Times New Roman" w:cs="Times New Roman"/>
                <w:sz w:val="28"/>
                <w:szCs w:val="28"/>
              </w:rPr>
              <w:t xml:space="preserve"> </w:t>
            </w:r>
            <w:r w:rsidR="00336326" w:rsidRPr="00F1497B">
              <w:rPr>
                <w:rFonts w:ascii="Times New Roman" w:hAnsi="Times New Roman"/>
                <w:sz w:val="28"/>
                <w:szCs w:val="28"/>
              </w:rPr>
              <w:t>Nekustamais īpašums “Lodes” ir ierakstīts Daugavpils tiesas Zemesgrāmatu nodaļas Piedrujas pagasta zemesgrāmatas nodalījumā Nr.100000239878</w:t>
            </w:r>
            <w:r w:rsidR="00A312E7" w:rsidRPr="00F1497B">
              <w:rPr>
                <w:rFonts w:ascii="Times New Roman" w:hAnsi="Times New Roman" w:cs="Times New Roman"/>
                <w:sz w:val="28"/>
                <w:szCs w:val="28"/>
              </w:rPr>
              <w:t>.</w:t>
            </w:r>
            <w:r w:rsidRPr="00F1497B">
              <w:rPr>
                <w:rFonts w:ascii="Times New Roman" w:hAnsi="Times New Roman" w:cs="Times New Roman"/>
                <w:sz w:val="28"/>
                <w:szCs w:val="28"/>
              </w:rPr>
              <w:t xml:space="preserve"> </w:t>
            </w:r>
          </w:p>
          <w:p w14:paraId="14D1A923" w14:textId="73BBC0C3" w:rsidR="002C3359" w:rsidRPr="00F1497B" w:rsidRDefault="00336326"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Nekustamajam īpašumam “Lodes” zemesgrāmatā nav ierakstīti apgrūtinājumi par labu trešajām personām</w:t>
            </w:r>
            <w:r w:rsidR="008163F8" w:rsidRPr="00F1497B">
              <w:rPr>
                <w:rFonts w:ascii="Times New Roman" w:hAnsi="Times New Roman" w:cs="Times New Roman"/>
                <w:sz w:val="28"/>
                <w:szCs w:val="28"/>
              </w:rPr>
              <w:t xml:space="preserve">. </w:t>
            </w:r>
          </w:p>
          <w:p w14:paraId="217D5AFD" w14:textId="4902DF28" w:rsidR="008163F8" w:rsidRPr="00F1497B"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Zemes vienības ar kadastra apzīmējumu </w:t>
            </w:r>
            <w:r w:rsidR="00683483" w:rsidRPr="00F1497B">
              <w:rPr>
                <w:rFonts w:ascii="Times New Roman" w:hAnsi="Times New Roman" w:cs="Times New Roman"/>
                <w:sz w:val="28"/>
                <w:szCs w:val="28"/>
              </w:rPr>
              <w:t>60</w:t>
            </w:r>
            <w:r w:rsidR="00F1497B" w:rsidRPr="00F1497B">
              <w:rPr>
                <w:rFonts w:ascii="Times New Roman" w:hAnsi="Times New Roman" w:cs="Times New Roman"/>
                <w:sz w:val="28"/>
                <w:szCs w:val="28"/>
              </w:rPr>
              <w:t>84</w:t>
            </w:r>
            <w:r w:rsidR="00683483" w:rsidRPr="00F1497B">
              <w:rPr>
                <w:rFonts w:ascii="Times New Roman" w:hAnsi="Times New Roman" w:cs="Times New Roman"/>
                <w:sz w:val="28"/>
                <w:szCs w:val="28"/>
              </w:rPr>
              <w:t xml:space="preserve"> 003 0</w:t>
            </w:r>
            <w:r w:rsidR="00F1497B" w:rsidRPr="00F1497B">
              <w:rPr>
                <w:rFonts w:ascii="Times New Roman" w:hAnsi="Times New Roman" w:cs="Times New Roman"/>
                <w:sz w:val="28"/>
                <w:szCs w:val="28"/>
              </w:rPr>
              <w:t>530</w:t>
            </w:r>
            <w:r w:rsidRPr="00F1497B">
              <w:rPr>
                <w:rFonts w:ascii="Times New Roman" w:hAnsi="Times New Roman" w:cs="Times New Roman"/>
                <w:sz w:val="28"/>
                <w:szCs w:val="28"/>
              </w:rPr>
              <w:t xml:space="preserve"> apgrūtinājumu plānā ir ierakstīti šādi apgrūtinājumi:</w:t>
            </w:r>
          </w:p>
          <w:p w14:paraId="0E37CAF7" w14:textId="31AB200D" w:rsidR="00F1497B" w:rsidRPr="00F1497B" w:rsidRDefault="00F1497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tauvas joslas teritorija gar upi – 0,01 ha;</w:t>
            </w:r>
          </w:p>
          <w:p w14:paraId="0CF96286" w14:textId="437D56B9" w:rsidR="00F1497B" w:rsidRPr="00F1497B" w:rsidRDefault="00F1497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applūstošā (10% applūduma varbūtība) teritorija – 0,05 ha;</w:t>
            </w:r>
          </w:p>
          <w:p w14:paraId="48AA4DA4" w14:textId="1CC4A40D" w:rsidR="00F1497B" w:rsidRPr="00F1497B" w:rsidRDefault="00F1497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Daugavas vides un dabas resursu aizsardzības aizsargjoslas teritorija lauku apvidos – 0,05 ha;</w:t>
            </w:r>
          </w:p>
          <w:p w14:paraId="4F65A9B7" w14:textId="472AA034"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aizsargājamo ainavu apvidus ainavu aizsardzības zonas teritorija – 0,05 ha;</w:t>
            </w:r>
          </w:p>
          <w:p w14:paraId="7EB706A8" w14:textId="28F07D20" w:rsidR="00683483" w:rsidRPr="00F1497B" w:rsidRDefault="00683483"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pierobežas josla – 0,</w:t>
            </w:r>
            <w:r w:rsidR="00F1497B" w:rsidRPr="00F1497B">
              <w:rPr>
                <w:rFonts w:ascii="Times New Roman" w:hAnsi="Times New Roman" w:cs="Times New Roman"/>
                <w:sz w:val="28"/>
                <w:szCs w:val="28"/>
              </w:rPr>
              <w:t>05</w:t>
            </w:r>
            <w:r w:rsidRPr="00F1497B">
              <w:rPr>
                <w:rFonts w:ascii="Times New Roman" w:hAnsi="Times New Roman" w:cs="Times New Roman"/>
                <w:sz w:val="28"/>
                <w:szCs w:val="28"/>
              </w:rPr>
              <w:t xml:space="preserve"> ha;</w:t>
            </w:r>
          </w:p>
          <w:p w14:paraId="74C9706B" w14:textId="1F0877AC" w:rsidR="00FD5F32" w:rsidRPr="00F1497B" w:rsidRDefault="00683483"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pierobeža – 0,</w:t>
            </w:r>
            <w:r w:rsidR="00F1497B" w:rsidRPr="00F1497B">
              <w:rPr>
                <w:rFonts w:ascii="Times New Roman" w:hAnsi="Times New Roman" w:cs="Times New Roman"/>
                <w:sz w:val="28"/>
                <w:szCs w:val="28"/>
              </w:rPr>
              <w:t>05</w:t>
            </w:r>
            <w:r w:rsidRPr="00F1497B">
              <w:rPr>
                <w:rFonts w:ascii="Times New Roman" w:hAnsi="Times New Roman" w:cs="Times New Roman"/>
                <w:sz w:val="28"/>
                <w:szCs w:val="28"/>
              </w:rPr>
              <w:t xml:space="preserve"> ha</w:t>
            </w:r>
            <w:r w:rsidR="00F1497B" w:rsidRPr="00F1497B">
              <w:rPr>
                <w:rFonts w:ascii="Times New Roman" w:hAnsi="Times New Roman" w:cs="Times New Roman"/>
                <w:sz w:val="28"/>
                <w:szCs w:val="28"/>
              </w:rPr>
              <w:t>.</w:t>
            </w:r>
          </w:p>
          <w:p w14:paraId="3CA0ED6B" w14:textId="478E56E1" w:rsidR="00AF16B3" w:rsidRPr="00F1497B" w:rsidRDefault="00336326"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“Lodes” īpašniekam 2018.gada 27.jūlijā saskaņā ar Ministru kabineta 2011. gada 15. marta noteikumu Nr.204 „Kārtība, kādā nosaka taisnīgu atlīdzību par sabiedrības vajadzībām atsavināmo nekustamo īpašumu” (turpmāk – MK noteikumi Nr.204) 13.punktu nosūtīts paziņojums Nr.1.2.2-09/8184</w:t>
            </w:r>
            <w:r w:rsidR="00AF16B3" w:rsidRPr="00F1497B">
              <w:rPr>
                <w:rFonts w:ascii="Times New Roman" w:hAnsi="Times New Roman"/>
                <w:sz w:val="28"/>
                <w:szCs w:val="28"/>
              </w:rPr>
              <w:t>.</w:t>
            </w:r>
          </w:p>
          <w:p w14:paraId="3AA7D499" w14:textId="6071B03F" w:rsidR="00336326" w:rsidRPr="00F1497B" w:rsidRDefault="00336326"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“Lodes” īpašnieks mutiski informēja, ka papildus dokumenti netiks iesniegti.</w:t>
            </w:r>
          </w:p>
          <w:p w14:paraId="2A85BC9C" w14:textId="206BEDB7" w:rsidR="003B44F8" w:rsidRPr="00F1497B" w:rsidRDefault="0033632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“Lodes” tirgus vērtība 2018.gada 9.oktobrī ir 80 </w:t>
            </w:r>
            <w:r w:rsidRPr="00F1497B">
              <w:rPr>
                <w:rFonts w:ascii="Times New Roman" w:hAnsi="Times New Roman"/>
                <w:i/>
                <w:sz w:val="28"/>
                <w:szCs w:val="28"/>
              </w:rPr>
              <w:t>euro</w:t>
            </w:r>
            <w:r w:rsidRPr="00F1497B">
              <w:rPr>
                <w:rFonts w:ascii="Times New Roman" w:hAnsi="Times New Roman"/>
                <w:sz w:val="28"/>
                <w:szCs w:val="28"/>
              </w:rPr>
              <w:t xml:space="preserve"> (astoņdesmit </w:t>
            </w:r>
            <w:r w:rsidRPr="00F1497B">
              <w:rPr>
                <w:rFonts w:ascii="Times New Roman" w:hAnsi="Times New Roman"/>
                <w:i/>
                <w:sz w:val="28"/>
                <w:szCs w:val="28"/>
              </w:rPr>
              <w:t>euro</w:t>
            </w:r>
            <w:r w:rsidRPr="00F1497B">
              <w:rPr>
                <w:rFonts w:ascii="Times New Roman" w:hAnsi="Times New Roman"/>
                <w:sz w:val="28"/>
                <w:szCs w:val="28"/>
              </w:rPr>
              <w:t xml:space="preserve">). Atsavināšanas rezultātā īpašniekam radušies zaudējumi netika konstatēti – to apmērs ir 0,00 </w:t>
            </w:r>
            <w:r w:rsidRPr="00F1497B">
              <w:rPr>
                <w:rFonts w:ascii="Times New Roman" w:hAnsi="Times New Roman"/>
                <w:i/>
                <w:sz w:val="28"/>
                <w:szCs w:val="28"/>
              </w:rPr>
              <w:t>euro</w:t>
            </w:r>
            <w:r w:rsidR="002C3359" w:rsidRPr="00F1497B">
              <w:rPr>
                <w:rFonts w:ascii="Times New Roman" w:hAnsi="Times New Roman" w:cs="Times New Roman"/>
                <w:sz w:val="28"/>
                <w:szCs w:val="28"/>
              </w:rPr>
              <w:t>.</w:t>
            </w:r>
          </w:p>
          <w:p w14:paraId="67A178B9" w14:textId="4D4700FB" w:rsidR="003B44F8" w:rsidRPr="00F1497B"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Ar Iekšlietu ministrijas 2017. gada 29.jūnija rīkojumu Nr. 1-12/1589 „Par pastāvīgās komisijas izveidošanu sabiedrības vajadzībām </w:t>
            </w:r>
            <w:r w:rsidRPr="00F1497B">
              <w:rPr>
                <w:rFonts w:ascii="Times New Roman" w:hAnsi="Times New Roman" w:cs="Times New Roman"/>
                <w:sz w:val="28"/>
                <w:szCs w:val="28"/>
              </w:rPr>
              <w:lastRenderedPageBreak/>
              <w:t xml:space="preserve">nepieciešamā īpašuma atsavināšanai” izveidotā komisija (turpmāk – komisija) </w:t>
            </w:r>
            <w:r w:rsidR="00336326" w:rsidRPr="00F1497B">
              <w:rPr>
                <w:rFonts w:ascii="Times New Roman" w:hAnsi="Times New Roman"/>
                <w:sz w:val="28"/>
                <w:szCs w:val="28"/>
              </w:rPr>
              <w:t>2018.gada 26.oktobrī nosūtīja nekustamā īpašuma “Lodes” īpašniekam uzaicinājumu Nr.1.2.2-09/11873 piedalīties sēdē par aprēķinātās atlīdzības izvērtēšanu</w:t>
            </w:r>
            <w:r w:rsidR="003B44F8" w:rsidRPr="00F1497B">
              <w:rPr>
                <w:rFonts w:ascii="Times New Roman" w:hAnsi="Times New Roman" w:cs="Times New Roman"/>
                <w:sz w:val="28"/>
                <w:szCs w:val="28"/>
              </w:rPr>
              <w:t>.</w:t>
            </w:r>
          </w:p>
          <w:p w14:paraId="38A1390F" w14:textId="442DFAC8" w:rsidR="003B44F8" w:rsidRPr="00F1497B" w:rsidRDefault="0033632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“Lodes” īpašnieks mutiski informēja, ka aprēķinātai atlīdzībai 80 </w:t>
            </w:r>
            <w:r w:rsidRPr="00F1497B">
              <w:rPr>
                <w:rFonts w:ascii="Times New Roman" w:hAnsi="Times New Roman"/>
                <w:i/>
                <w:sz w:val="28"/>
                <w:szCs w:val="28"/>
              </w:rPr>
              <w:t>euro</w:t>
            </w:r>
            <w:r w:rsidRPr="00F1497B">
              <w:rPr>
                <w:rFonts w:ascii="Times New Roman" w:hAnsi="Times New Roman"/>
                <w:sz w:val="28"/>
                <w:szCs w:val="28"/>
              </w:rPr>
              <w:t xml:space="preserve"> (astoņdesmit </w:t>
            </w:r>
            <w:r w:rsidRPr="00F1497B">
              <w:rPr>
                <w:rFonts w:ascii="Times New Roman" w:hAnsi="Times New Roman"/>
                <w:i/>
                <w:sz w:val="28"/>
                <w:szCs w:val="28"/>
              </w:rPr>
              <w:t>euro</w:t>
            </w:r>
            <w:r w:rsidRPr="00F1497B">
              <w:rPr>
                <w:rFonts w:ascii="Times New Roman" w:hAnsi="Times New Roman"/>
                <w:sz w:val="28"/>
                <w:szCs w:val="28"/>
              </w:rPr>
              <w:t xml:space="preserve">) </w:t>
            </w:r>
            <w:r w:rsidRPr="00F1497B">
              <w:rPr>
                <w:rFonts w:ascii="Times New Roman" w:hAnsi="Times New Roman"/>
                <w:sz w:val="28"/>
                <w:szCs w:val="28"/>
                <w:lang w:eastAsia="ar-SA"/>
              </w:rPr>
              <w:t>par nekustamā īpašuma “Lodes”, Piedrujas pagastā, Krāslavas novadā daļas, zemes vienības ar kadastra apzīmējumu 6084 003 0530, 0,05 ha platībā atsavināšanu piekrīt</w:t>
            </w:r>
            <w:r w:rsidRPr="00F1497B">
              <w:rPr>
                <w:rFonts w:ascii="Times New Roman" w:hAnsi="Times New Roman"/>
                <w:sz w:val="28"/>
                <w:szCs w:val="28"/>
              </w:rPr>
              <w:t>. Komisijas sēdē par aprēķinātās atlīdzības izvērtēšanu nepiedalīsies</w:t>
            </w:r>
            <w:r w:rsidR="003B44F8" w:rsidRPr="00F1497B">
              <w:rPr>
                <w:rFonts w:ascii="Times New Roman" w:hAnsi="Times New Roman" w:cs="Times New Roman"/>
                <w:sz w:val="28"/>
                <w:szCs w:val="28"/>
              </w:rPr>
              <w:t>.</w:t>
            </w:r>
          </w:p>
          <w:p w14:paraId="1C16C4DA" w14:textId="7811FE5B" w:rsidR="003B44F8" w:rsidRPr="00F1497B" w:rsidRDefault="0033632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īpašumu “Lodes”, ņēma vērā sertificētā nekustamā īpašuma vērtētāja slēdzienu, ka nekustamā īpašuma “Lodes” tirgus vērtība 2018.gada 9.oktobrī ir 80 </w:t>
            </w:r>
            <w:r w:rsidRPr="00F1497B">
              <w:rPr>
                <w:rFonts w:ascii="Times New Roman" w:hAnsi="Times New Roman"/>
                <w:i/>
                <w:sz w:val="28"/>
                <w:szCs w:val="28"/>
              </w:rPr>
              <w:t>euro</w:t>
            </w:r>
            <w:r w:rsidRPr="00F1497B">
              <w:rPr>
                <w:rFonts w:ascii="Times New Roman" w:hAnsi="Times New Roman"/>
                <w:sz w:val="28"/>
                <w:szCs w:val="28"/>
              </w:rPr>
              <w:t xml:space="preserve"> (astoņdesmit </w:t>
            </w:r>
            <w:r w:rsidRPr="00F1497B">
              <w:rPr>
                <w:rFonts w:ascii="Times New Roman" w:hAnsi="Times New Roman"/>
                <w:i/>
                <w:sz w:val="28"/>
                <w:szCs w:val="28"/>
              </w:rPr>
              <w:t>euro</w:t>
            </w:r>
            <w:r w:rsidRPr="00F1497B">
              <w:rPr>
                <w:rFonts w:ascii="Times New Roman" w:hAnsi="Times New Roman"/>
                <w:sz w:val="28"/>
                <w:szCs w:val="28"/>
              </w:rPr>
              <w:t>)</w:t>
            </w:r>
            <w:r w:rsidR="003B44F8" w:rsidRPr="00F1497B">
              <w:rPr>
                <w:rFonts w:ascii="Times New Roman" w:hAnsi="Times New Roman" w:cs="Times New Roman"/>
                <w:sz w:val="28"/>
                <w:szCs w:val="28"/>
              </w:rPr>
              <w:t>.</w:t>
            </w:r>
          </w:p>
          <w:p w14:paraId="308A8EDA" w14:textId="3828D307" w:rsidR="003B44F8" w:rsidRPr="00F1497B" w:rsidRDefault="0033632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pamatojoties uz MK noteikumu Nr.204 35.punktu, nolēma apstiprināt atlīdzību par nekustamā īpašuma “Lodes” atsavināšanu, nosakot to </w:t>
            </w:r>
            <w:r w:rsidRPr="00F1497B">
              <w:rPr>
                <w:rFonts w:ascii="Times New Roman" w:hAnsi="Times New Roman"/>
                <w:sz w:val="28"/>
                <w:szCs w:val="28"/>
                <w:lang w:eastAsia="ar-SA"/>
              </w:rPr>
              <w:t xml:space="preserve">80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(astoņdesmit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w:t>
            </w:r>
            <w:r w:rsidRPr="00F1497B">
              <w:rPr>
                <w:rFonts w:ascii="Times New Roman" w:hAnsi="Times New Roman"/>
                <w:sz w:val="28"/>
                <w:szCs w:val="28"/>
              </w:rPr>
              <w:t>apmērā (Lēmums Nr.15)</w:t>
            </w:r>
            <w:r w:rsidR="003B44F8" w:rsidRPr="00F1497B">
              <w:rPr>
                <w:rFonts w:ascii="Times New Roman" w:hAnsi="Times New Roman" w:cs="Times New Roman"/>
                <w:sz w:val="28"/>
                <w:szCs w:val="28"/>
              </w:rPr>
              <w:t>.</w:t>
            </w:r>
          </w:p>
          <w:p w14:paraId="770696EE" w14:textId="2294CA23" w:rsidR="008163F8" w:rsidRPr="00F1497B"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08903C3A" w:rsidR="00E822FD" w:rsidRPr="00F1497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2</w:t>
            </w:r>
            <w:r w:rsidR="00E822FD" w:rsidRPr="00F1497B">
              <w:rPr>
                <w:rFonts w:ascii="Times New Roman" w:hAnsi="Times New Roman" w:cs="Times New Roman"/>
                <w:sz w:val="28"/>
                <w:szCs w:val="28"/>
              </w:rPr>
              <w:t>.</w:t>
            </w:r>
            <w:r w:rsidR="00E822FD" w:rsidRPr="00F1497B">
              <w:rPr>
                <w:rFonts w:ascii="Times New Roman" w:hAnsi="Times New Roman"/>
                <w:sz w:val="28"/>
                <w:szCs w:val="28"/>
              </w:rPr>
              <w:t xml:space="preserve"> </w:t>
            </w:r>
            <w:r w:rsidR="00336326" w:rsidRPr="00F1497B">
              <w:rPr>
                <w:rFonts w:ascii="Times New Roman" w:hAnsi="Times New Roman"/>
                <w:sz w:val="28"/>
                <w:szCs w:val="28"/>
              </w:rPr>
              <w:t>Nekustamais īpašums “Ieviņas” ir ierakstīts Daugavpils tiesas Zemesgrāmatu nodaļas Piedrujas pagasta zemesgrāmatas nodalījumā Nr.155</w:t>
            </w:r>
            <w:r w:rsidR="00E822FD" w:rsidRPr="00F1497B">
              <w:rPr>
                <w:rFonts w:ascii="Times New Roman" w:hAnsi="Times New Roman" w:cs="Times New Roman"/>
                <w:sz w:val="28"/>
                <w:szCs w:val="28"/>
              </w:rPr>
              <w:t xml:space="preserve">. </w:t>
            </w:r>
          </w:p>
          <w:p w14:paraId="1D51380F" w14:textId="722D2440" w:rsidR="00E822FD" w:rsidRPr="00F1497B" w:rsidRDefault="00336326"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Nekustamajam īpašumam “Ieviņas” zemesgrāmatā nav ierakstīti apgrūtinājumi par labu trešajām personām</w:t>
            </w:r>
            <w:r w:rsidR="00E822FD" w:rsidRPr="00F1497B">
              <w:rPr>
                <w:rFonts w:ascii="Times New Roman" w:hAnsi="Times New Roman" w:cs="Times New Roman"/>
                <w:sz w:val="28"/>
                <w:szCs w:val="28"/>
              </w:rPr>
              <w:t xml:space="preserve">. </w:t>
            </w:r>
          </w:p>
          <w:p w14:paraId="491838E7" w14:textId="73CDB558" w:rsidR="00B4069F" w:rsidRPr="00F1497B" w:rsidRDefault="00E822FD" w:rsidP="00681C0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Zemes vienības ar kadastra apzīmējumu </w:t>
            </w:r>
            <w:r w:rsidR="00B4069F" w:rsidRPr="00F1497B">
              <w:rPr>
                <w:rFonts w:ascii="Times New Roman" w:hAnsi="Times New Roman" w:cs="Times New Roman"/>
                <w:sz w:val="28"/>
                <w:szCs w:val="28"/>
              </w:rPr>
              <w:t>608</w:t>
            </w:r>
            <w:r w:rsidR="00F1497B" w:rsidRPr="00F1497B">
              <w:rPr>
                <w:rFonts w:ascii="Times New Roman" w:hAnsi="Times New Roman" w:cs="Times New Roman"/>
                <w:sz w:val="28"/>
                <w:szCs w:val="28"/>
              </w:rPr>
              <w:t>4</w:t>
            </w:r>
            <w:r w:rsidR="00B4069F" w:rsidRPr="00F1497B">
              <w:rPr>
                <w:rFonts w:ascii="Times New Roman" w:hAnsi="Times New Roman" w:cs="Times New Roman"/>
                <w:sz w:val="28"/>
                <w:szCs w:val="28"/>
              </w:rPr>
              <w:t xml:space="preserve"> 00</w:t>
            </w:r>
            <w:r w:rsidR="00F1497B" w:rsidRPr="00F1497B">
              <w:rPr>
                <w:rFonts w:ascii="Times New Roman" w:hAnsi="Times New Roman" w:cs="Times New Roman"/>
                <w:sz w:val="28"/>
                <w:szCs w:val="28"/>
              </w:rPr>
              <w:t>3</w:t>
            </w:r>
            <w:r w:rsidR="00B4069F" w:rsidRPr="00F1497B">
              <w:rPr>
                <w:rFonts w:ascii="Times New Roman" w:hAnsi="Times New Roman" w:cs="Times New Roman"/>
                <w:sz w:val="28"/>
                <w:szCs w:val="28"/>
              </w:rPr>
              <w:t xml:space="preserve"> 0</w:t>
            </w:r>
            <w:r w:rsidR="00F1497B" w:rsidRPr="00F1497B">
              <w:rPr>
                <w:rFonts w:ascii="Times New Roman" w:hAnsi="Times New Roman" w:cs="Times New Roman"/>
                <w:sz w:val="28"/>
                <w:szCs w:val="28"/>
              </w:rPr>
              <w:t>528</w:t>
            </w:r>
            <w:r w:rsidRPr="00F1497B">
              <w:rPr>
                <w:rFonts w:ascii="Times New Roman" w:hAnsi="Times New Roman" w:cs="Times New Roman"/>
                <w:sz w:val="28"/>
                <w:szCs w:val="28"/>
              </w:rPr>
              <w:t xml:space="preserve"> apgrūtinājumu plānā ir ierakstīti šādi apgrūtinājumi:</w:t>
            </w:r>
          </w:p>
          <w:p w14:paraId="47D822FB" w14:textId="05593906"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Daugavas vides un dabas resursu aizsardzības aizsargjoslas teritorija lauku apvidos – 0,0</w:t>
            </w:r>
            <w:r>
              <w:rPr>
                <w:rFonts w:ascii="Times New Roman" w:hAnsi="Times New Roman" w:cs="Times New Roman"/>
                <w:sz w:val="28"/>
                <w:szCs w:val="28"/>
              </w:rPr>
              <w:t>073</w:t>
            </w:r>
            <w:r w:rsidRPr="00F1497B">
              <w:rPr>
                <w:rFonts w:ascii="Times New Roman" w:hAnsi="Times New Roman" w:cs="Times New Roman"/>
                <w:sz w:val="28"/>
                <w:szCs w:val="28"/>
              </w:rPr>
              <w:t xml:space="preserve"> ha;</w:t>
            </w:r>
          </w:p>
          <w:p w14:paraId="49C2E57A" w14:textId="58E1C17B"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aizsargājamo ainavu apvidus  teritorija</w:t>
            </w:r>
            <w:r w:rsidR="005741AD">
              <w:rPr>
                <w:rFonts w:ascii="Times New Roman" w:hAnsi="Times New Roman" w:cs="Times New Roman"/>
                <w:sz w:val="28"/>
                <w:szCs w:val="28"/>
              </w:rPr>
              <w:t>, ja tā nav iedalīta funkcionālajās zonās</w:t>
            </w:r>
            <w:r w:rsidRPr="00F1497B">
              <w:rPr>
                <w:rFonts w:ascii="Times New Roman" w:hAnsi="Times New Roman" w:cs="Times New Roman"/>
                <w:sz w:val="28"/>
                <w:szCs w:val="28"/>
              </w:rPr>
              <w:t xml:space="preserve"> – 0,0</w:t>
            </w:r>
            <w:r>
              <w:rPr>
                <w:rFonts w:ascii="Times New Roman" w:hAnsi="Times New Roman" w:cs="Times New Roman"/>
                <w:sz w:val="28"/>
                <w:szCs w:val="28"/>
              </w:rPr>
              <w:t>073</w:t>
            </w:r>
            <w:r w:rsidRPr="00F1497B">
              <w:rPr>
                <w:rFonts w:ascii="Times New Roman" w:hAnsi="Times New Roman" w:cs="Times New Roman"/>
                <w:sz w:val="28"/>
                <w:szCs w:val="28"/>
              </w:rPr>
              <w:t xml:space="preserve"> ha;</w:t>
            </w:r>
          </w:p>
          <w:p w14:paraId="54EA618B" w14:textId="7BF0641F"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pierobežas josla – 0,0</w:t>
            </w:r>
            <w:r>
              <w:rPr>
                <w:rFonts w:ascii="Times New Roman" w:hAnsi="Times New Roman" w:cs="Times New Roman"/>
                <w:sz w:val="28"/>
                <w:szCs w:val="28"/>
              </w:rPr>
              <w:t>073</w:t>
            </w:r>
            <w:r w:rsidRPr="00F1497B">
              <w:rPr>
                <w:rFonts w:ascii="Times New Roman" w:hAnsi="Times New Roman" w:cs="Times New Roman"/>
                <w:sz w:val="28"/>
                <w:szCs w:val="28"/>
              </w:rPr>
              <w:t xml:space="preserve"> ha;</w:t>
            </w:r>
          </w:p>
          <w:p w14:paraId="3EAD04BC" w14:textId="574F6505" w:rsidR="00F1497B" w:rsidRP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pierobeža – 0,0</w:t>
            </w:r>
            <w:r>
              <w:rPr>
                <w:rFonts w:ascii="Times New Roman" w:hAnsi="Times New Roman" w:cs="Times New Roman"/>
                <w:sz w:val="28"/>
                <w:szCs w:val="28"/>
              </w:rPr>
              <w:t>073</w:t>
            </w:r>
            <w:r w:rsidRPr="00F1497B">
              <w:rPr>
                <w:rFonts w:ascii="Times New Roman" w:hAnsi="Times New Roman" w:cs="Times New Roman"/>
                <w:sz w:val="28"/>
                <w:szCs w:val="28"/>
              </w:rPr>
              <w:t xml:space="preserve"> ha.</w:t>
            </w:r>
          </w:p>
          <w:p w14:paraId="7D850A9D" w14:textId="410F39B3" w:rsidR="00E822FD" w:rsidRPr="00F1497B" w:rsidRDefault="00336326"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 xml:space="preserve">Nekustamā īpašuma “Ieviņas” īpašniekam 2018.gada 27.jūlijā saskaņā ar MK noteikumu </w:t>
            </w:r>
            <w:r w:rsidRPr="00F1497B">
              <w:rPr>
                <w:rFonts w:ascii="Times New Roman" w:hAnsi="Times New Roman"/>
                <w:sz w:val="28"/>
                <w:szCs w:val="28"/>
              </w:rPr>
              <w:lastRenderedPageBreak/>
              <w:t>Nr.204 13.punktu nosūtīts paziņojums Nr.1.2.2-09/8182</w:t>
            </w:r>
            <w:r w:rsidR="00E822FD" w:rsidRPr="00F1497B">
              <w:rPr>
                <w:rFonts w:ascii="Times New Roman" w:hAnsi="Times New Roman"/>
                <w:sz w:val="28"/>
                <w:szCs w:val="28"/>
              </w:rPr>
              <w:t>.</w:t>
            </w:r>
          </w:p>
          <w:p w14:paraId="00256FBB" w14:textId="105D1160" w:rsidR="00336326" w:rsidRPr="00F1497B" w:rsidRDefault="00336326"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“Ieviņas” īpašnieks informēja, ka papildus dokumenti netiks iesniegti.</w:t>
            </w:r>
          </w:p>
          <w:p w14:paraId="0153B9CC" w14:textId="09919A97" w:rsidR="00BD64B0" w:rsidRPr="00F1497B" w:rsidRDefault="00336326"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“Ieviņas” tirgus vērtība 2018.gada 9.oktobrī ir 15 </w:t>
            </w:r>
            <w:r w:rsidRPr="00F1497B">
              <w:rPr>
                <w:rFonts w:ascii="Times New Roman" w:hAnsi="Times New Roman"/>
                <w:i/>
                <w:sz w:val="28"/>
                <w:szCs w:val="28"/>
              </w:rPr>
              <w:t>euro</w:t>
            </w:r>
            <w:r w:rsidRPr="00F1497B">
              <w:rPr>
                <w:rFonts w:ascii="Times New Roman" w:hAnsi="Times New Roman"/>
                <w:sz w:val="28"/>
                <w:szCs w:val="28"/>
              </w:rPr>
              <w:t xml:space="preserve"> (piecpadsmit </w:t>
            </w:r>
            <w:r w:rsidRPr="00F1497B">
              <w:rPr>
                <w:rFonts w:ascii="Times New Roman" w:hAnsi="Times New Roman"/>
                <w:i/>
                <w:sz w:val="28"/>
                <w:szCs w:val="28"/>
              </w:rPr>
              <w:t>euro</w:t>
            </w:r>
            <w:r w:rsidRPr="00F1497B">
              <w:rPr>
                <w:rFonts w:ascii="Times New Roman" w:hAnsi="Times New Roman"/>
                <w:sz w:val="28"/>
                <w:szCs w:val="28"/>
              </w:rPr>
              <w:t xml:space="preserve">). Atsavināšanas rezultātā īpašniekam radušies zaudējumi netika konstatēti, to apmērs ir 0,00 </w:t>
            </w:r>
            <w:r w:rsidRPr="00F1497B">
              <w:rPr>
                <w:rFonts w:ascii="Times New Roman" w:hAnsi="Times New Roman"/>
                <w:i/>
                <w:sz w:val="28"/>
                <w:szCs w:val="28"/>
              </w:rPr>
              <w:t>euro</w:t>
            </w:r>
            <w:r w:rsidR="00BD64B0" w:rsidRPr="00F1497B">
              <w:rPr>
                <w:rFonts w:ascii="Times New Roman" w:hAnsi="Times New Roman" w:cs="Times New Roman"/>
                <w:sz w:val="28"/>
                <w:szCs w:val="28"/>
              </w:rPr>
              <w:t>.</w:t>
            </w:r>
          </w:p>
          <w:p w14:paraId="7508FFBD" w14:textId="19607326" w:rsidR="00BD64B0" w:rsidRPr="00F1497B" w:rsidRDefault="00336326"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2018.gada 26.oktobrī nosūtīja nekustamā īpašuma “Ieviņas” īpašniekam uzaicinājumu Nr.1.2.2-09/11872 piedalīties sēdē par aprēķinātās atlīdzības izvērtēšanu</w:t>
            </w:r>
            <w:r w:rsidR="00BD64B0" w:rsidRPr="00F1497B">
              <w:rPr>
                <w:rFonts w:ascii="Times New Roman" w:hAnsi="Times New Roman"/>
                <w:sz w:val="28"/>
                <w:szCs w:val="28"/>
              </w:rPr>
              <w:t>.</w:t>
            </w:r>
          </w:p>
          <w:p w14:paraId="1C3C0181" w14:textId="08970314" w:rsidR="00E822FD" w:rsidRPr="00F1497B" w:rsidRDefault="00662C99" w:rsidP="00BD64B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“Ieviņas” īpašnieks 2018.gada 14.novembrī mutiski informēja, ka aprēķinātai atlīdzībai </w:t>
            </w:r>
            <w:r w:rsidRPr="00F1497B">
              <w:rPr>
                <w:rFonts w:ascii="Times New Roman" w:hAnsi="Times New Roman"/>
                <w:sz w:val="28"/>
                <w:szCs w:val="28"/>
                <w:lang w:eastAsia="ar-SA"/>
              </w:rPr>
              <w:t>15</w:t>
            </w:r>
            <w:r w:rsidR="00D81AB7">
              <w:rPr>
                <w:rFonts w:ascii="Times New Roman" w:hAnsi="Times New Roman"/>
                <w:sz w:val="28"/>
                <w:szCs w:val="28"/>
                <w:lang w:eastAsia="ar-SA"/>
              </w:rPr>
              <w:t xml:space="preserve">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(piecpadsmit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par nekustamā īpašuma “Ieviņas”, </w:t>
            </w:r>
            <w:proofErr w:type="spellStart"/>
            <w:r w:rsidRPr="00F1497B">
              <w:rPr>
                <w:rFonts w:ascii="Times New Roman" w:hAnsi="Times New Roman"/>
                <w:sz w:val="28"/>
                <w:szCs w:val="28"/>
                <w:lang w:eastAsia="ar-SA"/>
              </w:rPr>
              <w:t>Kiseļevci</w:t>
            </w:r>
            <w:proofErr w:type="spellEnd"/>
            <w:r w:rsidRPr="00F1497B">
              <w:rPr>
                <w:rFonts w:ascii="Times New Roman" w:hAnsi="Times New Roman"/>
                <w:sz w:val="28"/>
                <w:szCs w:val="28"/>
                <w:lang w:eastAsia="ar-SA"/>
              </w:rPr>
              <w:t>, Piedrujas pagastā, Krāslavas novadā daļas, zemes vienības ar kadastra apzīmējumu 6084 003 0528, 0,0073 ha platībā atsavināšanu piekrīt</w:t>
            </w:r>
            <w:r w:rsidRPr="00F1497B">
              <w:rPr>
                <w:rFonts w:ascii="Times New Roman" w:hAnsi="Times New Roman"/>
                <w:sz w:val="28"/>
                <w:szCs w:val="28"/>
              </w:rPr>
              <w:t>. Komisijas sēdē par aprēķinātās atlīdzības izvērtēšanu nepiedalīsies</w:t>
            </w:r>
            <w:r w:rsidR="00E822FD" w:rsidRPr="00F1497B">
              <w:rPr>
                <w:rFonts w:ascii="Times New Roman" w:hAnsi="Times New Roman" w:cs="Times New Roman"/>
                <w:sz w:val="28"/>
                <w:szCs w:val="28"/>
              </w:rPr>
              <w:t>.</w:t>
            </w:r>
          </w:p>
          <w:p w14:paraId="45126497" w14:textId="4ACEFA44" w:rsidR="00E822FD" w:rsidRPr="00F1497B" w:rsidRDefault="00662C99"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īpašumu “Ieviņas”, ņēma vērā sertificētā nekustamā īpašuma vērtētāja slēdzienu, ka nekustamā īpašuma “Ieviņas” tirgus vērtība 2018.gada 9.oktobrī ir 15 </w:t>
            </w:r>
            <w:r w:rsidRPr="00F1497B">
              <w:rPr>
                <w:rFonts w:ascii="Times New Roman" w:hAnsi="Times New Roman"/>
                <w:i/>
                <w:sz w:val="28"/>
                <w:szCs w:val="28"/>
              </w:rPr>
              <w:t>euro</w:t>
            </w:r>
            <w:r w:rsidRPr="00F1497B">
              <w:rPr>
                <w:rFonts w:ascii="Times New Roman" w:hAnsi="Times New Roman"/>
                <w:sz w:val="28"/>
                <w:szCs w:val="28"/>
              </w:rPr>
              <w:t xml:space="preserve"> (piecpadsmit </w:t>
            </w:r>
            <w:r w:rsidRPr="00F1497B">
              <w:rPr>
                <w:rFonts w:ascii="Times New Roman" w:hAnsi="Times New Roman"/>
                <w:i/>
                <w:sz w:val="28"/>
                <w:szCs w:val="28"/>
              </w:rPr>
              <w:t>euro</w:t>
            </w:r>
            <w:r w:rsidRPr="00F1497B">
              <w:rPr>
                <w:rFonts w:ascii="Times New Roman" w:hAnsi="Times New Roman"/>
                <w:sz w:val="28"/>
                <w:szCs w:val="28"/>
              </w:rPr>
              <w:t>)</w:t>
            </w:r>
            <w:r w:rsidR="00E822FD" w:rsidRPr="00F1497B">
              <w:rPr>
                <w:rFonts w:ascii="Times New Roman" w:hAnsi="Times New Roman" w:cs="Times New Roman"/>
                <w:sz w:val="28"/>
                <w:szCs w:val="28"/>
              </w:rPr>
              <w:t>.</w:t>
            </w:r>
          </w:p>
          <w:p w14:paraId="26403647" w14:textId="67C85FFA" w:rsidR="00E822FD" w:rsidRPr="00F1497B" w:rsidRDefault="00662C99"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pamatojoties uz MK noteikumu Nr.204 35.punktu nolēma apstiprināt atlīdzību par nekustamā īpašuma “Ieviņas” atsavināšanu, nosakot to 15</w:t>
            </w:r>
            <w:r w:rsidR="00D81AB7">
              <w:rPr>
                <w:rFonts w:ascii="Times New Roman" w:hAnsi="Times New Roman"/>
                <w:sz w:val="28"/>
                <w:szCs w:val="28"/>
              </w:rPr>
              <w:t xml:space="preserve"> </w:t>
            </w:r>
            <w:proofErr w:type="spellStart"/>
            <w:r w:rsidRPr="00F1497B">
              <w:rPr>
                <w:rFonts w:ascii="Times New Roman" w:hAnsi="Times New Roman"/>
                <w:i/>
                <w:sz w:val="28"/>
                <w:szCs w:val="28"/>
              </w:rPr>
              <w:t>euro</w:t>
            </w:r>
            <w:proofErr w:type="spellEnd"/>
            <w:r w:rsidRPr="00F1497B">
              <w:rPr>
                <w:rFonts w:ascii="Times New Roman" w:hAnsi="Times New Roman"/>
                <w:sz w:val="28"/>
                <w:szCs w:val="28"/>
              </w:rPr>
              <w:t xml:space="preserve"> (piecpadsmit </w:t>
            </w:r>
            <w:proofErr w:type="spellStart"/>
            <w:r w:rsidRPr="00F1497B">
              <w:rPr>
                <w:rFonts w:ascii="Times New Roman" w:hAnsi="Times New Roman"/>
                <w:i/>
                <w:sz w:val="28"/>
                <w:szCs w:val="28"/>
              </w:rPr>
              <w:t>euro</w:t>
            </w:r>
            <w:proofErr w:type="spellEnd"/>
            <w:r w:rsidRPr="00F1497B">
              <w:rPr>
                <w:rFonts w:ascii="Times New Roman" w:hAnsi="Times New Roman"/>
                <w:sz w:val="28"/>
                <w:szCs w:val="28"/>
              </w:rPr>
              <w:t>)</w:t>
            </w:r>
            <w:r w:rsidRPr="00F1497B">
              <w:rPr>
                <w:rFonts w:ascii="Times New Roman" w:hAnsi="Times New Roman"/>
                <w:sz w:val="28"/>
                <w:szCs w:val="28"/>
                <w:lang w:eastAsia="ar-SA"/>
              </w:rPr>
              <w:t xml:space="preserve"> </w:t>
            </w:r>
            <w:proofErr w:type="spellStart"/>
            <w:r w:rsidRPr="00F1497B">
              <w:rPr>
                <w:rFonts w:ascii="Times New Roman" w:hAnsi="Times New Roman"/>
                <w:sz w:val="28"/>
                <w:szCs w:val="28"/>
              </w:rPr>
              <w:t>apmērā(Lēmums</w:t>
            </w:r>
            <w:proofErr w:type="spellEnd"/>
            <w:r w:rsidRPr="00F1497B">
              <w:rPr>
                <w:rFonts w:ascii="Times New Roman" w:hAnsi="Times New Roman"/>
                <w:sz w:val="28"/>
                <w:szCs w:val="28"/>
              </w:rPr>
              <w:t xml:space="preserve"> Nr.15)</w:t>
            </w:r>
            <w:r w:rsidR="00E822FD" w:rsidRPr="00F1497B">
              <w:rPr>
                <w:rFonts w:ascii="Times New Roman" w:hAnsi="Times New Roman" w:cs="Times New Roman"/>
                <w:sz w:val="28"/>
                <w:szCs w:val="28"/>
              </w:rPr>
              <w:t>.</w:t>
            </w:r>
          </w:p>
          <w:p w14:paraId="086F0C5A" w14:textId="77777777" w:rsidR="00E822FD" w:rsidRPr="00F1497B"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5F10FC0D" w:rsidR="00472D53" w:rsidRPr="00F1497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3. </w:t>
            </w:r>
            <w:r w:rsidR="00662C99" w:rsidRPr="00F1497B">
              <w:rPr>
                <w:rFonts w:ascii="Times New Roman" w:hAnsi="Times New Roman"/>
                <w:sz w:val="28"/>
                <w:szCs w:val="28"/>
              </w:rPr>
              <w:t>Nekustamais īpašums “Dzilna” ir ierakstīts Rēzeknes tiesas Zemesgrāmatu nodaļas Pasienes pagasta zemesgrāmatas nodalījumā Nr.50</w:t>
            </w:r>
            <w:r w:rsidRPr="00F1497B">
              <w:rPr>
                <w:rFonts w:ascii="Times New Roman" w:hAnsi="Times New Roman" w:cs="Times New Roman"/>
                <w:sz w:val="28"/>
                <w:szCs w:val="28"/>
              </w:rPr>
              <w:t xml:space="preserve">. </w:t>
            </w:r>
          </w:p>
          <w:p w14:paraId="239F04A6" w14:textId="6D679883"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Nekustamajam īpašumam “Dzilna” zemesgrāmatā nav ierakstīti apgrūtinājumi par labu trešajām personām</w:t>
            </w:r>
            <w:r w:rsidR="00472D53" w:rsidRPr="00F1497B">
              <w:rPr>
                <w:rFonts w:ascii="Times New Roman" w:hAnsi="Times New Roman" w:cs="Times New Roman"/>
                <w:sz w:val="28"/>
                <w:szCs w:val="28"/>
              </w:rPr>
              <w:t xml:space="preserve">. </w:t>
            </w:r>
          </w:p>
          <w:p w14:paraId="2682121F" w14:textId="13AED3D6" w:rsidR="00472D53" w:rsidRPr="00E37BA1"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xml:space="preserve">Zemes vienības ar kadastra apzīmējumu </w:t>
            </w:r>
            <w:r w:rsidR="008F516E" w:rsidRPr="00E37BA1">
              <w:rPr>
                <w:rFonts w:ascii="Times New Roman" w:hAnsi="Times New Roman" w:cs="Times New Roman"/>
                <w:sz w:val="28"/>
                <w:szCs w:val="28"/>
              </w:rPr>
              <w:t>6884 008 016</w:t>
            </w:r>
            <w:r w:rsidR="00E37BA1" w:rsidRPr="00E37BA1">
              <w:rPr>
                <w:rFonts w:ascii="Times New Roman" w:hAnsi="Times New Roman" w:cs="Times New Roman"/>
                <w:sz w:val="28"/>
                <w:szCs w:val="28"/>
              </w:rPr>
              <w:t>9</w:t>
            </w:r>
            <w:r w:rsidRPr="00E37BA1">
              <w:rPr>
                <w:rFonts w:ascii="Times New Roman" w:hAnsi="Times New Roman" w:cs="Times New Roman"/>
                <w:sz w:val="28"/>
                <w:szCs w:val="28"/>
              </w:rPr>
              <w:t xml:space="preserve"> apgrūtinājumu plānā ir ierakstīti šādi apgrūtinājumi:</w:t>
            </w:r>
          </w:p>
          <w:p w14:paraId="32BE2539" w14:textId="4BFEBE3E" w:rsidR="00E37BA1" w:rsidRPr="00E37BA1" w:rsidRDefault="00E37BA1"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lastRenderedPageBreak/>
              <w:t>- valsts robežas josla – 0,65 ha;</w:t>
            </w:r>
          </w:p>
          <w:p w14:paraId="0A0DA23D" w14:textId="3692C7F7" w:rsidR="00E37BA1" w:rsidRPr="00E37BA1" w:rsidRDefault="00E37BA1"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pierobežas josla – 0,81 ha;</w:t>
            </w:r>
          </w:p>
          <w:p w14:paraId="4815A8CB" w14:textId="1F1A0FC6" w:rsidR="00E37BA1" w:rsidRPr="00E37BA1" w:rsidRDefault="00E37BA1"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pierobeža – 0,81 ha;</w:t>
            </w:r>
          </w:p>
          <w:p w14:paraId="45DBDE8B" w14:textId="33C87621" w:rsidR="00E37BA1" w:rsidRPr="00E37BA1" w:rsidRDefault="00E37BA1"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ceļa servitūta teritorija – 0,00 ha;</w:t>
            </w:r>
          </w:p>
          <w:p w14:paraId="12C6D056" w14:textId="783D95E6" w:rsidR="00E37BA1" w:rsidRPr="00E37BA1" w:rsidRDefault="00E37BA1"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valsts nozīmēs arheoloģiskā pieminekļa teritorija un objekti – 0,20 ha;</w:t>
            </w:r>
          </w:p>
          <w:p w14:paraId="6B0D065E" w14:textId="61894A90" w:rsidR="00282FC7" w:rsidRPr="00E37BA1" w:rsidRDefault="009F29B4" w:rsidP="00E37BA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37BA1">
              <w:rPr>
                <w:rFonts w:ascii="Times New Roman" w:hAnsi="Times New Roman" w:cs="Times New Roman"/>
                <w:sz w:val="28"/>
                <w:szCs w:val="28"/>
              </w:rPr>
              <w:t>- ūdens</w:t>
            </w:r>
            <w:r w:rsidR="00E37BA1" w:rsidRPr="00E37BA1">
              <w:rPr>
                <w:rFonts w:ascii="Times New Roman" w:hAnsi="Times New Roman" w:cs="Times New Roman"/>
                <w:sz w:val="28"/>
                <w:szCs w:val="28"/>
              </w:rPr>
              <w:t>no</w:t>
            </w:r>
            <w:r w:rsidRPr="00E37BA1">
              <w:rPr>
                <w:rFonts w:ascii="Times New Roman" w:hAnsi="Times New Roman" w:cs="Times New Roman"/>
                <w:sz w:val="28"/>
                <w:szCs w:val="28"/>
              </w:rPr>
              <w:t>tekas (ūdensteču regulēta posma un speciāli raktas gultnes), kā arī uz tas esošas hidrotehniskas būves un ierīces ekspluatācijas aizsargjoslas teritorija meža zemēs – 0,</w:t>
            </w:r>
            <w:r w:rsidR="00E37BA1" w:rsidRPr="00E37BA1">
              <w:rPr>
                <w:rFonts w:ascii="Times New Roman" w:hAnsi="Times New Roman" w:cs="Times New Roman"/>
                <w:sz w:val="28"/>
                <w:szCs w:val="28"/>
              </w:rPr>
              <w:t>55</w:t>
            </w:r>
            <w:r w:rsidRPr="00E37BA1">
              <w:rPr>
                <w:rFonts w:ascii="Times New Roman" w:hAnsi="Times New Roman" w:cs="Times New Roman"/>
                <w:sz w:val="28"/>
                <w:szCs w:val="28"/>
              </w:rPr>
              <w:t xml:space="preserve"> ha</w:t>
            </w:r>
            <w:r w:rsidR="00E37BA1" w:rsidRPr="00E37BA1">
              <w:rPr>
                <w:rFonts w:ascii="Times New Roman" w:hAnsi="Times New Roman" w:cs="Times New Roman"/>
                <w:sz w:val="28"/>
                <w:szCs w:val="28"/>
              </w:rPr>
              <w:t>.</w:t>
            </w:r>
          </w:p>
          <w:p w14:paraId="3EDDA10A" w14:textId="1C571DC0"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E37BA1">
              <w:rPr>
                <w:rFonts w:ascii="Times New Roman" w:hAnsi="Times New Roman"/>
                <w:sz w:val="28"/>
                <w:szCs w:val="28"/>
              </w:rPr>
              <w:t xml:space="preserve">Nekustamā īpašuma “Dzilna” īpašniekam 2018.gada 6.jūlijā saskaņā ar MK </w:t>
            </w:r>
            <w:r w:rsidRPr="00F1497B">
              <w:rPr>
                <w:rFonts w:ascii="Times New Roman" w:hAnsi="Times New Roman"/>
                <w:sz w:val="28"/>
                <w:szCs w:val="28"/>
              </w:rPr>
              <w:t>noteikumu Nr.204 13.punktu nosūtīts paziņojums Nr.1.2.2-09/7513</w:t>
            </w:r>
            <w:r w:rsidR="00472D53" w:rsidRPr="00F1497B">
              <w:rPr>
                <w:rFonts w:ascii="Times New Roman" w:hAnsi="Times New Roman"/>
                <w:sz w:val="28"/>
                <w:szCs w:val="28"/>
              </w:rPr>
              <w:t>.</w:t>
            </w:r>
          </w:p>
          <w:p w14:paraId="551D0C57" w14:textId="1BFA08DE" w:rsidR="00662C99"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“Dzilna” īpašnieks iesniedza nekustamā īpašuma “Dzilna” nogabalu raksturojošos radītājus un 2018.gada 12.septembra rēķina Nr.40/2017 kopiju par meža inventarizācijas sagatavošanu.</w:t>
            </w:r>
          </w:p>
          <w:p w14:paraId="5777DF50" w14:textId="021E55DC"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“Dzilna” tirgus vērtība 2018.gada 9.oktobrī ir 1100 </w:t>
            </w:r>
            <w:r w:rsidRPr="00F1497B">
              <w:rPr>
                <w:rFonts w:ascii="Times New Roman" w:hAnsi="Times New Roman"/>
                <w:i/>
                <w:sz w:val="28"/>
                <w:szCs w:val="28"/>
              </w:rPr>
              <w:t>euro</w:t>
            </w:r>
            <w:r w:rsidRPr="00F1497B">
              <w:rPr>
                <w:rFonts w:ascii="Times New Roman" w:hAnsi="Times New Roman"/>
                <w:sz w:val="28"/>
                <w:szCs w:val="28"/>
              </w:rPr>
              <w:t xml:space="preserve"> (viens tūkstotis viens simts </w:t>
            </w:r>
            <w:r w:rsidRPr="00F1497B">
              <w:rPr>
                <w:rFonts w:ascii="Times New Roman" w:hAnsi="Times New Roman"/>
                <w:i/>
                <w:sz w:val="28"/>
                <w:szCs w:val="28"/>
              </w:rPr>
              <w:t>euro</w:t>
            </w:r>
            <w:r w:rsidRPr="00F1497B">
              <w:rPr>
                <w:rFonts w:ascii="Times New Roman" w:hAnsi="Times New Roman"/>
                <w:sz w:val="28"/>
                <w:szCs w:val="28"/>
              </w:rPr>
              <w:t xml:space="preserve">). Atsavināšanas rezultātā 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kas ir 1690 </w:t>
            </w:r>
            <w:r w:rsidRPr="00F1497B">
              <w:rPr>
                <w:rFonts w:ascii="Times New Roman" w:hAnsi="Times New Roman"/>
                <w:i/>
                <w:sz w:val="28"/>
                <w:szCs w:val="28"/>
              </w:rPr>
              <w:t>euro</w:t>
            </w:r>
            <w:r w:rsidRPr="00F1497B">
              <w:rPr>
                <w:rFonts w:ascii="Times New Roman" w:hAnsi="Times New Roman"/>
                <w:sz w:val="28"/>
                <w:szCs w:val="28"/>
              </w:rPr>
              <w:t xml:space="preserve"> (viens tūkstotis seši simti deviņdesmit </w:t>
            </w:r>
            <w:r w:rsidRPr="00F1497B">
              <w:rPr>
                <w:rFonts w:ascii="Times New Roman" w:hAnsi="Times New Roman"/>
                <w:i/>
                <w:sz w:val="28"/>
                <w:szCs w:val="28"/>
              </w:rPr>
              <w:t>euro</w:t>
            </w:r>
            <w:r w:rsidRPr="00F1497B">
              <w:rPr>
                <w:rFonts w:ascii="Times New Roman" w:hAnsi="Times New Roman"/>
                <w:sz w:val="28"/>
                <w:szCs w:val="28"/>
              </w:rPr>
              <w:t>)</w:t>
            </w:r>
            <w:r w:rsidR="00472D53" w:rsidRPr="00F1497B">
              <w:rPr>
                <w:rFonts w:ascii="Times New Roman" w:hAnsi="Times New Roman" w:cs="Times New Roman"/>
                <w:sz w:val="28"/>
                <w:szCs w:val="28"/>
              </w:rPr>
              <w:t>.</w:t>
            </w:r>
          </w:p>
          <w:p w14:paraId="2CBEE25F" w14:textId="255104F5"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2018.gada 26.oktobrī nosūtīja nekustamā īpašuma “Dzilna” īpašniekam uzaicinājumu Nr.1.2.2-09/11869 piedalīties sēdē par aprēķinātās atlīdzības izvērtēšanu</w:t>
            </w:r>
            <w:r w:rsidR="00472D53" w:rsidRPr="00F1497B">
              <w:rPr>
                <w:rFonts w:ascii="Times New Roman" w:hAnsi="Times New Roman" w:cs="Times New Roman"/>
                <w:sz w:val="28"/>
                <w:szCs w:val="28"/>
              </w:rPr>
              <w:t>.</w:t>
            </w:r>
          </w:p>
          <w:p w14:paraId="31FF15FA" w14:textId="37902B8C"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“Dzilna” īpašniece 2018.gada 20.novembra iesniegumā informēja, ka aprēķinātai atlīdzībai </w:t>
            </w:r>
            <w:r w:rsidRPr="00F1497B">
              <w:rPr>
                <w:rFonts w:ascii="Times New Roman" w:hAnsi="Times New Roman"/>
                <w:sz w:val="28"/>
                <w:szCs w:val="28"/>
                <w:lang w:eastAsia="ar-SA"/>
              </w:rPr>
              <w:t xml:space="preserve">2790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(divi tūkstoši septiņi simti deviņdesmit </w:t>
            </w:r>
            <w:r w:rsidRPr="00F1497B">
              <w:rPr>
                <w:rFonts w:ascii="Times New Roman" w:hAnsi="Times New Roman"/>
                <w:i/>
                <w:sz w:val="28"/>
                <w:szCs w:val="28"/>
                <w:lang w:eastAsia="ar-SA"/>
              </w:rPr>
              <w:t>euro</w:t>
            </w:r>
            <w:r w:rsidRPr="00F1497B">
              <w:rPr>
                <w:rFonts w:ascii="Times New Roman" w:hAnsi="Times New Roman"/>
                <w:sz w:val="28"/>
                <w:szCs w:val="28"/>
                <w:lang w:eastAsia="ar-SA"/>
              </w:rPr>
              <w:t>) par nekustamā īpašuma “Dzilna”, Pasienes pagastā, Zilupes novadā daļas, zemes vienības ar kadastra apzīmējumu 6884 008 0169, 0,81 ha platībā atsavināšanu piekrīt</w:t>
            </w:r>
            <w:r w:rsidRPr="00F1497B">
              <w:rPr>
                <w:rFonts w:ascii="Times New Roman" w:hAnsi="Times New Roman"/>
                <w:sz w:val="28"/>
                <w:szCs w:val="28"/>
              </w:rPr>
              <w:t>. Komisijas sēdē par aprēķinātās atlīdzības izvērtēšanu nepiedalīsies</w:t>
            </w:r>
            <w:r w:rsidR="00472D53" w:rsidRPr="00F1497B">
              <w:rPr>
                <w:rFonts w:ascii="Times New Roman" w:hAnsi="Times New Roman" w:cs="Times New Roman"/>
                <w:sz w:val="28"/>
                <w:szCs w:val="28"/>
              </w:rPr>
              <w:t>.</w:t>
            </w:r>
          </w:p>
          <w:p w14:paraId="21FAEBE4" w14:textId="7AD26503"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w:t>
            </w:r>
            <w:r w:rsidRPr="00F1497B">
              <w:rPr>
                <w:rFonts w:ascii="Times New Roman" w:hAnsi="Times New Roman"/>
                <w:sz w:val="28"/>
                <w:szCs w:val="28"/>
              </w:rPr>
              <w:lastRenderedPageBreak/>
              <w:t xml:space="preserve">īpašumu “Dzilna”, ņēma vērā sertificētā nekustamā īpašuma vērtētāja slēdzienu, ka nekustamā īpašuma “Dzilna” tirgus vērtība 2018.gada 9.oktobrī ir 1100 </w:t>
            </w:r>
            <w:r w:rsidRPr="00F1497B">
              <w:rPr>
                <w:rFonts w:ascii="Times New Roman" w:hAnsi="Times New Roman"/>
                <w:i/>
                <w:sz w:val="28"/>
                <w:szCs w:val="28"/>
              </w:rPr>
              <w:t>euro</w:t>
            </w:r>
            <w:r w:rsidRPr="00F1497B">
              <w:rPr>
                <w:rFonts w:ascii="Times New Roman" w:hAnsi="Times New Roman"/>
                <w:sz w:val="28"/>
                <w:szCs w:val="28"/>
              </w:rPr>
              <w:t xml:space="preserve"> (viens tūkstotis viens simts  </w:t>
            </w:r>
            <w:r w:rsidRPr="00F1497B">
              <w:rPr>
                <w:rFonts w:ascii="Times New Roman" w:hAnsi="Times New Roman"/>
                <w:i/>
                <w:sz w:val="28"/>
                <w:szCs w:val="28"/>
              </w:rPr>
              <w:t>euro</w:t>
            </w:r>
            <w:r w:rsidRPr="00F1497B">
              <w:rPr>
                <w:rFonts w:ascii="Times New Roman" w:hAnsi="Times New Roman"/>
                <w:sz w:val="28"/>
                <w:szCs w:val="28"/>
              </w:rPr>
              <w:t xml:space="preserve">) un īpašniekam radušies zaudējumi – mežaudzes izmantošanas iespēju zudums un nepieciešamība veikt meža inventarizāciju ir 1690 </w:t>
            </w:r>
            <w:r w:rsidRPr="00F1497B">
              <w:rPr>
                <w:rFonts w:ascii="Times New Roman" w:hAnsi="Times New Roman"/>
                <w:i/>
                <w:sz w:val="28"/>
                <w:szCs w:val="28"/>
              </w:rPr>
              <w:t>euro</w:t>
            </w:r>
            <w:r w:rsidRPr="00F1497B">
              <w:rPr>
                <w:rFonts w:ascii="Times New Roman" w:hAnsi="Times New Roman"/>
                <w:sz w:val="28"/>
                <w:szCs w:val="28"/>
              </w:rPr>
              <w:t xml:space="preserve"> (viens tūkstotis seši simti deviņdesmit </w:t>
            </w:r>
            <w:r w:rsidRPr="00F1497B">
              <w:rPr>
                <w:rFonts w:ascii="Times New Roman" w:hAnsi="Times New Roman"/>
                <w:i/>
                <w:sz w:val="28"/>
                <w:szCs w:val="28"/>
              </w:rPr>
              <w:t>euro</w:t>
            </w:r>
            <w:r w:rsidRPr="00F1497B">
              <w:rPr>
                <w:rFonts w:ascii="Times New Roman" w:hAnsi="Times New Roman"/>
                <w:sz w:val="28"/>
                <w:szCs w:val="28"/>
              </w:rPr>
              <w:t>)</w:t>
            </w:r>
            <w:r w:rsidR="00472D53" w:rsidRPr="00F1497B">
              <w:rPr>
                <w:rFonts w:ascii="Times New Roman" w:hAnsi="Times New Roman" w:cs="Times New Roman"/>
                <w:sz w:val="28"/>
                <w:szCs w:val="28"/>
              </w:rPr>
              <w:t>.</w:t>
            </w:r>
          </w:p>
          <w:p w14:paraId="32385C07" w14:textId="0D16E0ED"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pamatojoties uz MK noteikumu Nr.204 35.punktu nolēma apstiprināt atlīdzību par nekustamā īpašuma “Dzilna” atsavināšanu, nosakot to</w:t>
            </w:r>
            <w:r w:rsidRPr="00F1497B">
              <w:rPr>
                <w:sz w:val="28"/>
                <w:szCs w:val="28"/>
              </w:rPr>
              <w:t xml:space="preserve"> </w:t>
            </w:r>
            <w:r w:rsidRPr="00F1497B">
              <w:rPr>
                <w:rFonts w:ascii="Times New Roman" w:hAnsi="Times New Roman"/>
                <w:sz w:val="28"/>
                <w:szCs w:val="28"/>
                <w:lang w:eastAsia="ar-SA"/>
              </w:rPr>
              <w:t xml:space="preserve">2790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(divi tūkstoši septiņi simti deviņdesmit </w:t>
            </w:r>
            <w:proofErr w:type="spellStart"/>
            <w:r w:rsidRPr="00F1497B">
              <w:rPr>
                <w:rFonts w:ascii="Times New Roman" w:hAnsi="Times New Roman"/>
                <w:i/>
                <w:sz w:val="28"/>
                <w:szCs w:val="28"/>
                <w:lang w:eastAsia="ar-SA"/>
              </w:rPr>
              <w:t>euro</w:t>
            </w:r>
            <w:proofErr w:type="spellEnd"/>
            <w:r w:rsidRPr="00F1497B">
              <w:rPr>
                <w:rFonts w:ascii="Times New Roman" w:hAnsi="Times New Roman"/>
                <w:sz w:val="28"/>
                <w:szCs w:val="28"/>
                <w:lang w:eastAsia="ar-SA"/>
              </w:rPr>
              <w:t xml:space="preserve">) </w:t>
            </w:r>
            <w:proofErr w:type="spellStart"/>
            <w:r w:rsidRPr="00F1497B">
              <w:rPr>
                <w:rFonts w:ascii="Times New Roman" w:hAnsi="Times New Roman"/>
                <w:sz w:val="28"/>
                <w:szCs w:val="28"/>
              </w:rPr>
              <w:t>apmērā(Lēmums</w:t>
            </w:r>
            <w:proofErr w:type="spellEnd"/>
            <w:r w:rsidRPr="00F1497B">
              <w:rPr>
                <w:rFonts w:ascii="Times New Roman" w:hAnsi="Times New Roman"/>
                <w:sz w:val="28"/>
                <w:szCs w:val="28"/>
              </w:rPr>
              <w:t xml:space="preserve"> Nr.15)</w:t>
            </w:r>
            <w:r w:rsidR="00472D53" w:rsidRPr="00F1497B">
              <w:rPr>
                <w:rFonts w:ascii="Times New Roman" w:hAnsi="Times New Roman" w:cs="Times New Roman"/>
                <w:sz w:val="28"/>
                <w:szCs w:val="28"/>
              </w:rPr>
              <w:t>.</w:t>
            </w:r>
          </w:p>
          <w:p w14:paraId="273981E8" w14:textId="68428FC1" w:rsidR="00E822FD" w:rsidRPr="00F1497B"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215AAB5" w14:textId="02FC2464" w:rsidR="00472D53" w:rsidRPr="00F1497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4. </w:t>
            </w:r>
            <w:r w:rsidR="00662C99" w:rsidRPr="00F1497B">
              <w:rPr>
                <w:rFonts w:ascii="Times New Roman" w:hAnsi="Times New Roman"/>
                <w:sz w:val="28"/>
                <w:szCs w:val="28"/>
              </w:rPr>
              <w:t>Nekustamais īpašums “Liepas” ir ierakstīts Daugavpils tiesas Zemesgrāmatu nodaļas Ķepovas pagasta zemesgrāmatas nodalījumā Nr.8</w:t>
            </w:r>
            <w:r w:rsidRPr="00F1497B">
              <w:rPr>
                <w:rFonts w:ascii="Times New Roman" w:hAnsi="Times New Roman" w:cs="Times New Roman"/>
                <w:sz w:val="28"/>
                <w:szCs w:val="28"/>
              </w:rPr>
              <w:t xml:space="preserve">. </w:t>
            </w:r>
          </w:p>
          <w:p w14:paraId="64429AC6" w14:textId="69BD864F"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Nekustamajam īpašumam “Liepas” zemesgrāmatā nav ierakstīti apgrūtinājumi par labu trešajām personām</w:t>
            </w:r>
            <w:r w:rsidR="00472D53" w:rsidRPr="00F1497B">
              <w:rPr>
                <w:rFonts w:ascii="Times New Roman" w:hAnsi="Times New Roman" w:cs="Times New Roman"/>
                <w:sz w:val="28"/>
                <w:szCs w:val="28"/>
              </w:rPr>
              <w:t xml:space="preserve">. </w:t>
            </w:r>
          </w:p>
          <w:p w14:paraId="6A388088" w14:textId="0AF6EF98" w:rsidR="00472D53" w:rsidRPr="00B87AC6"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xml:space="preserve">Zemes vienības ar kadastra apzīmējumu </w:t>
            </w:r>
            <w:r w:rsidR="00E37BA1" w:rsidRPr="00B87AC6">
              <w:rPr>
                <w:rFonts w:ascii="Times New Roman" w:hAnsi="Times New Roman" w:cs="Times New Roman"/>
                <w:sz w:val="28"/>
                <w:szCs w:val="28"/>
              </w:rPr>
              <w:t>6080</w:t>
            </w:r>
            <w:r w:rsidR="00F60B03" w:rsidRPr="00B87AC6">
              <w:rPr>
                <w:rFonts w:ascii="Times New Roman" w:hAnsi="Times New Roman" w:cs="Times New Roman"/>
                <w:sz w:val="28"/>
                <w:szCs w:val="28"/>
              </w:rPr>
              <w:t xml:space="preserve"> </w:t>
            </w:r>
            <w:r w:rsidRPr="00B87AC6">
              <w:rPr>
                <w:rFonts w:ascii="Times New Roman" w:hAnsi="Times New Roman" w:cs="Times New Roman"/>
                <w:sz w:val="28"/>
                <w:szCs w:val="28"/>
              </w:rPr>
              <w:t>00</w:t>
            </w:r>
            <w:r w:rsidR="00E37BA1" w:rsidRPr="00B87AC6">
              <w:rPr>
                <w:rFonts w:ascii="Times New Roman" w:hAnsi="Times New Roman" w:cs="Times New Roman"/>
                <w:sz w:val="28"/>
                <w:szCs w:val="28"/>
              </w:rPr>
              <w:t>5</w:t>
            </w:r>
            <w:r w:rsidRPr="00B87AC6">
              <w:rPr>
                <w:rFonts w:ascii="Times New Roman" w:hAnsi="Times New Roman" w:cs="Times New Roman"/>
                <w:sz w:val="28"/>
                <w:szCs w:val="28"/>
              </w:rPr>
              <w:t> 0</w:t>
            </w:r>
            <w:r w:rsidR="00E37BA1" w:rsidRPr="00B87AC6">
              <w:rPr>
                <w:rFonts w:ascii="Times New Roman" w:hAnsi="Times New Roman" w:cs="Times New Roman"/>
                <w:sz w:val="28"/>
                <w:szCs w:val="28"/>
              </w:rPr>
              <w:t>070</w:t>
            </w:r>
            <w:r w:rsidRPr="00B87AC6">
              <w:rPr>
                <w:rFonts w:ascii="Times New Roman" w:hAnsi="Times New Roman" w:cs="Times New Roman"/>
                <w:sz w:val="28"/>
                <w:szCs w:val="28"/>
              </w:rPr>
              <w:t xml:space="preserve"> apgrūtinājumu plānā ir ierakstīti šādi apgrūtinājumi:</w:t>
            </w:r>
          </w:p>
          <w:p w14:paraId="0D0262E8" w14:textId="645E611A"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no 10 līdz 25 kilometriem garas dabiskas ūdensteces vides un dabas resursu aizsardzības aizsargjoslas teritorija lauku apvidos – 0,67 ha;</w:t>
            </w:r>
          </w:p>
          <w:p w14:paraId="477AC27A" w14:textId="64FF92DB"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no 25 līdz 100 kilometriem garas dabiskas ūdensteces vides un dabas resursu aizsardzības aizsargjoslas teritorija lauku apvidos – 0,02 ha;</w:t>
            </w:r>
          </w:p>
          <w:p w14:paraId="2F239237" w14:textId="1BD37E6C"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tauvas joslas teritorija gar upi 0,24 ha;</w:t>
            </w:r>
          </w:p>
          <w:p w14:paraId="79B7113C" w14:textId="45A56F66"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0,24 ha;</w:t>
            </w:r>
          </w:p>
          <w:p w14:paraId="1D4D25E8" w14:textId="54627700"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pierobežas josla – 0,67 ha;</w:t>
            </w:r>
          </w:p>
          <w:p w14:paraId="33B3EE87" w14:textId="6F8A2F15"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pierobeža – 0,67 ha;</w:t>
            </w:r>
          </w:p>
          <w:p w14:paraId="67AE0E2A" w14:textId="520F43DE"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valsts robežas josla – 0,67 ha.</w:t>
            </w:r>
          </w:p>
          <w:p w14:paraId="01AF1EDB" w14:textId="6B796A15"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“Liepas” īpašniekam 2018.gada 27.augustā saskaņā ar MK noteikumu Nr.204 13.punktu nosūtīts paziņojums Nr.1.2.2-09/9521</w:t>
            </w:r>
            <w:r w:rsidR="00472D53" w:rsidRPr="00F1497B">
              <w:rPr>
                <w:rFonts w:ascii="Times New Roman" w:hAnsi="Times New Roman"/>
                <w:sz w:val="28"/>
                <w:szCs w:val="28"/>
              </w:rPr>
              <w:t>.</w:t>
            </w:r>
          </w:p>
          <w:p w14:paraId="75D83C29" w14:textId="386AD442" w:rsidR="00662C99"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 xml:space="preserve">Nekustamā īpašuma “Liepas” īpašnieks iesniedza nekustamā īpašuma “Liepas” nogabalu </w:t>
            </w:r>
            <w:r w:rsidRPr="00F1497B">
              <w:rPr>
                <w:rFonts w:ascii="Times New Roman" w:hAnsi="Times New Roman"/>
                <w:sz w:val="28"/>
                <w:szCs w:val="28"/>
              </w:rPr>
              <w:lastRenderedPageBreak/>
              <w:t>raksturojošos radītājus.</w:t>
            </w:r>
          </w:p>
          <w:p w14:paraId="363F5D66" w14:textId="76229BBF"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“Liepas” tirgus vērtība 2018.gada 9.oktobrī ir 3000 </w:t>
            </w:r>
            <w:r w:rsidRPr="00F1497B">
              <w:rPr>
                <w:rFonts w:ascii="Times New Roman" w:hAnsi="Times New Roman"/>
                <w:i/>
                <w:sz w:val="28"/>
                <w:szCs w:val="28"/>
              </w:rPr>
              <w:t>euro</w:t>
            </w:r>
            <w:r w:rsidRPr="00F1497B">
              <w:rPr>
                <w:rFonts w:ascii="Times New Roman" w:hAnsi="Times New Roman"/>
                <w:sz w:val="28"/>
                <w:szCs w:val="28"/>
              </w:rPr>
              <w:t xml:space="preserve"> (trīs tūkstoši </w:t>
            </w:r>
            <w:r w:rsidRPr="00F1497B">
              <w:rPr>
                <w:rFonts w:ascii="Times New Roman" w:hAnsi="Times New Roman"/>
                <w:i/>
                <w:sz w:val="28"/>
                <w:szCs w:val="28"/>
              </w:rPr>
              <w:t>euro</w:t>
            </w:r>
            <w:r w:rsidRPr="00F1497B">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F1497B">
              <w:rPr>
                <w:rFonts w:ascii="Times New Roman" w:hAnsi="Times New Roman"/>
                <w:i/>
                <w:sz w:val="28"/>
                <w:szCs w:val="28"/>
              </w:rPr>
              <w:t>euro</w:t>
            </w:r>
            <w:r w:rsidR="00472D53" w:rsidRPr="00F1497B">
              <w:rPr>
                <w:rFonts w:ascii="Times New Roman" w:hAnsi="Times New Roman" w:cs="Times New Roman"/>
                <w:sz w:val="28"/>
                <w:szCs w:val="28"/>
              </w:rPr>
              <w:t>.</w:t>
            </w:r>
          </w:p>
          <w:p w14:paraId="37EEE17B" w14:textId="354229C5"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2018.gada 26.oktobrī nosūtīja nekustamā īpašuma “Liepas” īpašniekam uzaicinājumu Nr.1.2.2-09/11867 piedalīties sēdē par aprēķinātās atlīdzības izvērtēšanu</w:t>
            </w:r>
            <w:r w:rsidR="00472D53" w:rsidRPr="00F1497B">
              <w:rPr>
                <w:rFonts w:ascii="Times New Roman" w:hAnsi="Times New Roman" w:cs="Times New Roman"/>
                <w:sz w:val="28"/>
                <w:szCs w:val="28"/>
              </w:rPr>
              <w:t>.</w:t>
            </w:r>
          </w:p>
          <w:p w14:paraId="624D0AD7" w14:textId="59BA1E1D"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“Liepas” prokūrists 2018.gada 9.novembra iesniegumā informēja, ka aprēķinātai atlīdzībai </w:t>
            </w:r>
            <w:r w:rsidRPr="00F1497B">
              <w:rPr>
                <w:rFonts w:ascii="Times New Roman" w:hAnsi="Times New Roman"/>
                <w:sz w:val="28"/>
                <w:szCs w:val="28"/>
                <w:lang w:eastAsia="ar-SA"/>
              </w:rPr>
              <w:t xml:space="preserve">3000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(trīs tūkstoši </w:t>
            </w:r>
            <w:r w:rsidRPr="00F1497B">
              <w:rPr>
                <w:rFonts w:ascii="Times New Roman" w:hAnsi="Times New Roman"/>
                <w:i/>
                <w:sz w:val="28"/>
                <w:szCs w:val="28"/>
                <w:lang w:eastAsia="ar-SA"/>
              </w:rPr>
              <w:t>euro</w:t>
            </w:r>
            <w:r w:rsidRPr="00F1497B">
              <w:rPr>
                <w:rFonts w:ascii="Times New Roman" w:hAnsi="Times New Roman"/>
                <w:sz w:val="28"/>
                <w:szCs w:val="28"/>
                <w:lang w:eastAsia="ar-SA"/>
              </w:rPr>
              <w:t>) par nekustamā īpašuma “Liepas”, Ķepovas pagastā, Dagdas novadā daļas, zemes vienības ar kadastra apzīmējumu 6080 005 0070, 0,67 ha platībā atsavināšanu piekrīt</w:t>
            </w:r>
            <w:r w:rsidRPr="00F1497B">
              <w:rPr>
                <w:rFonts w:ascii="Times New Roman" w:hAnsi="Times New Roman"/>
                <w:sz w:val="28"/>
                <w:szCs w:val="28"/>
              </w:rPr>
              <w:t>, norādot, ka atlīdzība aprēķināta atbilstoši tirgus cenai un ka komisijas sēdē par aprēķinātās atlīdzības izvērtēšanu īpašnieka pārstāvis nepiedalīsies</w:t>
            </w:r>
            <w:r w:rsidR="00472D53" w:rsidRPr="00F1497B">
              <w:rPr>
                <w:rFonts w:ascii="Times New Roman" w:hAnsi="Times New Roman" w:cs="Times New Roman"/>
                <w:sz w:val="28"/>
                <w:szCs w:val="28"/>
              </w:rPr>
              <w:t>.</w:t>
            </w:r>
          </w:p>
          <w:p w14:paraId="40A5CE2B" w14:textId="7FE740E7"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īpašumu “Liepas”, ņēma vērā sertificētā nekustamā īpašuma vērtētāja slēdzienu, ka nekustamā īpašuma “Liepas” tirgus vērtība 2018.gada 9.oktobrī ir </w:t>
            </w:r>
            <w:r w:rsidRPr="00F1497B">
              <w:rPr>
                <w:rFonts w:ascii="Times New Roman" w:hAnsi="Times New Roman"/>
                <w:sz w:val="28"/>
                <w:szCs w:val="28"/>
                <w:lang w:eastAsia="ar-SA"/>
              </w:rPr>
              <w:t xml:space="preserve">3000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(trīs tūkstoši </w:t>
            </w:r>
            <w:r w:rsidRPr="00F1497B">
              <w:rPr>
                <w:rFonts w:ascii="Times New Roman" w:hAnsi="Times New Roman"/>
                <w:i/>
                <w:sz w:val="28"/>
                <w:szCs w:val="28"/>
                <w:lang w:eastAsia="ar-SA"/>
              </w:rPr>
              <w:t>euro</w:t>
            </w:r>
            <w:r w:rsidRPr="00F1497B">
              <w:rPr>
                <w:rFonts w:ascii="Times New Roman" w:hAnsi="Times New Roman"/>
                <w:sz w:val="28"/>
                <w:szCs w:val="28"/>
                <w:lang w:eastAsia="ar-SA"/>
              </w:rPr>
              <w:t>)</w:t>
            </w:r>
            <w:r w:rsidR="00472D53" w:rsidRPr="00F1497B">
              <w:rPr>
                <w:rFonts w:ascii="Times New Roman" w:hAnsi="Times New Roman" w:cs="Times New Roman"/>
                <w:sz w:val="28"/>
                <w:szCs w:val="28"/>
              </w:rPr>
              <w:t>.</w:t>
            </w:r>
          </w:p>
          <w:p w14:paraId="33E32F53" w14:textId="574F7E91"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pamatojoties uz MK noteikumu Nr.204 35.punktu, nolēma apstiprināt atlīdzību par nekustamā īpašuma “Liepas” atsavināšanu, nosakot to </w:t>
            </w:r>
            <w:r w:rsidRPr="00F1497B">
              <w:rPr>
                <w:rFonts w:ascii="Times New Roman" w:hAnsi="Times New Roman"/>
                <w:sz w:val="28"/>
                <w:szCs w:val="28"/>
                <w:lang w:eastAsia="ar-SA"/>
              </w:rPr>
              <w:t xml:space="preserve">3000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(trīs tūkstoši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w:t>
            </w:r>
            <w:r w:rsidRPr="00F1497B">
              <w:rPr>
                <w:rFonts w:ascii="Times New Roman" w:hAnsi="Times New Roman"/>
                <w:sz w:val="28"/>
                <w:szCs w:val="28"/>
              </w:rPr>
              <w:t>apmērā (Lēmums Nr.15)</w:t>
            </w:r>
            <w:r w:rsidR="00472D53" w:rsidRPr="00F1497B">
              <w:rPr>
                <w:rFonts w:ascii="Times New Roman" w:hAnsi="Times New Roman" w:cs="Times New Roman"/>
                <w:sz w:val="28"/>
                <w:szCs w:val="28"/>
              </w:rPr>
              <w:t>.</w:t>
            </w:r>
          </w:p>
          <w:p w14:paraId="5C91C2FE" w14:textId="13BF37BE" w:rsidR="00472D53" w:rsidRPr="00F1497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0BB4552" w14:textId="46D8FCCB" w:rsidR="00472D53" w:rsidRPr="00F1497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5. </w:t>
            </w:r>
            <w:r w:rsidR="00662C99" w:rsidRPr="00F1497B">
              <w:rPr>
                <w:rFonts w:ascii="Times New Roman" w:hAnsi="Times New Roman"/>
                <w:sz w:val="28"/>
                <w:szCs w:val="28"/>
              </w:rPr>
              <w:t>Nekustamais īpašums “Zaļumi” ir ierakstīts Daugavpils tiesas Zemesgrāmatu nodaļas Ķepovas pagasta zemesgrāmatas nodalījumā Nr.39</w:t>
            </w:r>
            <w:r w:rsidRPr="00F1497B">
              <w:rPr>
                <w:rFonts w:ascii="Times New Roman" w:hAnsi="Times New Roman" w:cs="Times New Roman"/>
                <w:sz w:val="28"/>
                <w:szCs w:val="28"/>
              </w:rPr>
              <w:t xml:space="preserve">. </w:t>
            </w:r>
          </w:p>
          <w:p w14:paraId="3B5F3F6B" w14:textId="1EF931BF" w:rsidR="00472D53" w:rsidRPr="00B87AC6" w:rsidRDefault="00662C9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Uz nekustamo  īpašumu “Zaļumi” zemesgrāmatā ir nostiprināta hipotēka. Ķīlas ņēmējs AS “</w:t>
            </w:r>
            <w:proofErr w:type="spellStart"/>
            <w:r w:rsidRPr="00F1497B">
              <w:rPr>
                <w:rFonts w:ascii="Times New Roman" w:hAnsi="Times New Roman"/>
                <w:sz w:val="28"/>
                <w:szCs w:val="28"/>
              </w:rPr>
              <w:t>Swedbank</w:t>
            </w:r>
            <w:proofErr w:type="spellEnd"/>
            <w:r w:rsidRPr="00F1497B">
              <w:rPr>
                <w:rFonts w:ascii="Times New Roman" w:hAnsi="Times New Roman"/>
                <w:sz w:val="28"/>
                <w:szCs w:val="28"/>
              </w:rPr>
              <w:t>”. Noteikts aizliegums bez AS "</w:t>
            </w:r>
            <w:proofErr w:type="spellStart"/>
            <w:r w:rsidRPr="00F1497B">
              <w:rPr>
                <w:rFonts w:ascii="Times New Roman" w:hAnsi="Times New Roman"/>
                <w:sz w:val="28"/>
                <w:szCs w:val="28"/>
              </w:rPr>
              <w:t>Swedbank</w:t>
            </w:r>
            <w:proofErr w:type="spellEnd"/>
            <w:r w:rsidRPr="00F1497B">
              <w:rPr>
                <w:rFonts w:ascii="Times New Roman" w:hAnsi="Times New Roman"/>
                <w:sz w:val="28"/>
                <w:szCs w:val="28"/>
              </w:rPr>
              <w:t xml:space="preserve">" rakstiskas piekrišanas nekustamo īpašumu atsavināt, dāvināt, sadalīt vai apgrūtināt ar lietu tiesībām. Saskaņā ar Sabiedrības vajadzībām nepieciešamā nekustamā </w:t>
            </w:r>
            <w:r w:rsidRPr="00F1497B">
              <w:rPr>
                <w:rFonts w:ascii="Times New Roman" w:hAnsi="Times New Roman"/>
                <w:sz w:val="28"/>
                <w:szCs w:val="28"/>
              </w:rPr>
              <w:lastRenderedPageBreak/>
              <w:t>īpašuma atsavināšanas likuma 7.</w:t>
            </w:r>
            <w:r w:rsidRPr="00F1497B">
              <w:rPr>
                <w:rFonts w:ascii="Times New Roman" w:hAnsi="Times New Roman"/>
                <w:sz w:val="28"/>
                <w:szCs w:val="28"/>
                <w:vertAlign w:val="superscript"/>
                <w:lang w:eastAsia="lv-LV"/>
              </w:rPr>
              <w:t>1</w:t>
            </w:r>
            <w:r w:rsidRPr="00F1497B">
              <w:rPr>
                <w:rFonts w:ascii="Times New Roman" w:hAnsi="Times New Roman"/>
                <w:sz w:val="28"/>
                <w:szCs w:val="28"/>
              </w:rPr>
              <w:t xml:space="preserve"> pantu, atsavinot nekustamo īpašumu sabiedrības vajadzībām, </w:t>
            </w:r>
            <w:r w:rsidRPr="00B87AC6">
              <w:rPr>
                <w:rFonts w:ascii="Times New Roman" w:hAnsi="Times New Roman"/>
                <w:sz w:val="28"/>
                <w:szCs w:val="28"/>
              </w:rPr>
              <w:t>ievēro arī tās personas intereses, kurai par labu attiecībā uz nekustamo īpašumu ir nostiprināta ķīlas tiesība</w:t>
            </w:r>
            <w:r w:rsidR="00472D53" w:rsidRPr="00B87AC6">
              <w:rPr>
                <w:rFonts w:ascii="Times New Roman" w:hAnsi="Times New Roman" w:cs="Times New Roman"/>
                <w:sz w:val="28"/>
                <w:szCs w:val="28"/>
              </w:rPr>
              <w:t xml:space="preserve">. </w:t>
            </w:r>
          </w:p>
          <w:p w14:paraId="7571A2FB" w14:textId="1E7B3001" w:rsidR="00337870" w:rsidRPr="00B87AC6"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Zemes vienības ar kadastra apzīmējumu 6</w:t>
            </w:r>
            <w:r w:rsidR="00B87AC6" w:rsidRPr="00B87AC6">
              <w:rPr>
                <w:rFonts w:ascii="Times New Roman" w:hAnsi="Times New Roman" w:cs="Times New Roman"/>
                <w:sz w:val="28"/>
                <w:szCs w:val="28"/>
              </w:rPr>
              <w:t>080</w:t>
            </w:r>
            <w:r w:rsidRPr="00B87AC6">
              <w:rPr>
                <w:rFonts w:ascii="Times New Roman" w:hAnsi="Times New Roman" w:cs="Times New Roman"/>
                <w:sz w:val="28"/>
                <w:szCs w:val="28"/>
              </w:rPr>
              <w:t xml:space="preserve"> 00</w:t>
            </w:r>
            <w:r w:rsidR="00B87AC6" w:rsidRPr="00B87AC6">
              <w:rPr>
                <w:rFonts w:ascii="Times New Roman" w:hAnsi="Times New Roman" w:cs="Times New Roman"/>
                <w:sz w:val="28"/>
                <w:szCs w:val="28"/>
              </w:rPr>
              <w:t>4</w:t>
            </w:r>
            <w:r w:rsidRPr="00B87AC6">
              <w:rPr>
                <w:rFonts w:ascii="Times New Roman" w:hAnsi="Times New Roman" w:cs="Times New Roman"/>
                <w:sz w:val="28"/>
                <w:szCs w:val="28"/>
              </w:rPr>
              <w:t> 0</w:t>
            </w:r>
            <w:r w:rsidR="00B87AC6" w:rsidRPr="00B87AC6">
              <w:rPr>
                <w:rFonts w:ascii="Times New Roman" w:hAnsi="Times New Roman" w:cs="Times New Roman"/>
                <w:sz w:val="28"/>
                <w:szCs w:val="28"/>
              </w:rPr>
              <w:t>291</w:t>
            </w:r>
            <w:r w:rsidRPr="00B87AC6">
              <w:rPr>
                <w:rFonts w:ascii="Times New Roman" w:hAnsi="Times New Roman" w:cs="Times New Roman"/>
                <w:sz w:val="28"/>
                <w:szCs w:val="28"/>
              </w:rPr>
              <w:t xml:space="preserve"> apgrūtinājumu plānā ir ierakstīti šādi apgrūtinājumi:</w:t>
            </w:r>
            <w:r w:rsidR="00337870" w:rsidRPr="00B87AC6">
              <w:rPr>
                <w:rFonts w:ascii="Times New Roman" w:hAnsi="Times New Roman" w:cs="Times New Roman"/>
                <w:sz w:val="28"/>
                <w:szCs w:val="28"/>
              </w:rPr>
              <w:t xml:space="preserve"> </w:t>
            </w:r>
          </w:p>
          <w:p w14:paraId="7D8312B0" w14:textId="38D0AD22"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no 25 līdz 100 kilometriem garas dabiskas ūdensteces vides un dabas resursu aizsardzības aizsargjoslas teritorija lauku apvidos – 1,53 ha;</w:t>
            </w:r>
          </w:p>
          <w:p w14:paraId="05D29B51" w14:textId="3166BBF8"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tauvas joslas teritorija gar upi 0,44 ha;</w:t>
            </w:r>
          </w:p>
          <w:p w14:paraId="7B9D2CF1" w14:textId="0D4F45FA"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0,44 ha;</w:t>
            </w:r>
          </w:p>
          <w:p w14:paraId="6B87A297" w14:textId="4217AA08" w:rsidR="00B87AC6" w:rsidRPr="00B87AC6" w:rsidRDefault="00B87AC6"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vides un dabas resursu aizsardzības aizsargjoslas (aizsardzības zona) teritorija ap kultūras pieminekli laukos – 0,40 ha;</w:t>
            </w:r>
          </w:p>
          <w:p w14:paraId="6473DF2E" w14:textId="26836D92"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pierobežas josla – 1,53 ha;</w:t>
            </w:r>
          </w:p>
          <w:p w14:paraId="4C45CCF0" w14:textId="2F437431"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pierobeža – 1,53 ha;</w:t>
            </w:r>
          </w:p>
          <w:p w14:paraId="2CD3FC3D" w14:textId="76518AF0" w:rsidR="00B87AC6" w:rsidRPr="00B87AC6" w:rsidRDefault="00B87AC6" w:rsidP="00B87AC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87AC6">
              <w:rPr>
                <w:rFonts w:ascii="Times New Roman" w:hAnsi="Times New Roman" w:cs="Times New Roman"/>
                <w:sz w:val="28"/>
                <w:szCs w:val="28"/>
              </w:rPr>
              <w:t>- valsts robežas josla – 1,53 ha.</w:t>
            </w:r>
          </w:p>
          <w:p w14:paraId="3EFD2279" w14:textId="29FA83AC" w:rsidR="00472D53" w:rsidRPr="00F1497B" w:rsidRDefault="00662C99"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“Zaļumi” īpašniekam un kreditoram AS “</w:t>
            </w:r>
            <w:proofErr w:type="spellStart"/>
            <w:r w:rsidRPr="00F1497B">
              <w:rPr>
                <w:rFonts w:ascii="Times New Roman" w:hAnsi="Times New Roman"/>
                <w:sz w:val="28"/>
                <w:szCs w:val="28"/>
              </w:rPr>
              <w:t>Swedbank</w:t>
            </w:r>
            <w:proofErr w:type="spellEnd"/>
            <w:r w:rsidRPr="00F1497B">
              <w:rPr>
                <w:rFonts w:ascii="Times New Roman" w:hAnsi="Times New Roman"/>
                <w:sz w:val="28"/>
                <w:szCs w:val="28"/>
              </w:rPr>
              <w:t xml:space="preserve">” 2018.gada 2.augustā saskaņā ar </w:t>
            </w:r>
            <w:r w:rsidR="002C5627">
              <w:rPr>
                <w:rFonts w:ascii="Times New Roman" w:hAnsi="Times New Roman"/>
                <w:sz w:val="28"/>
                <w:szCs w:val="28"/>
              </w:rPr>
              <w:t>MK</w:t>
            </w:r>
            <w:r w:rsidRPr="00F1497B">
              <w:rPr>
                <w:rFonts w:ascii="Times New Roman" w:hAnsi="Times New Roman"/>
                <w:sz w:val="28"/>
                <w:szCs w:val="28"/>
              </w:rPr>
              <w:t xml:space="preserve"> noteikumu Nr.204 13.punktu nosūtīts paziņojums Nr.1.2.2-09/8371</w:t>
            </w:r>
            <w:r w:rsidR="00472D53" w:rsidRPr="00F1497B">
              <w:rPr>
                <w:rFonts w:ascii="Times New Roman" w:hAnsi="Times New Roman"/>
                <w:sz w:val="28"/>
                <w:szCs w:val="28"/>
              </w:rPr>
              <w:t>.</w:t>
            </w:r>
          </w:p>
          <w:p w14:paraId="48C57327" w14:textId="6E8DE3BF" w:rsidR="00FC15A6" w:rsidRPr="00F1497B" w:rsidRDefault="00FC15A6"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F1497B">
              <w:rPr>
                <w:rFonts w:ascii="Times New Roman" w:hAnsi="Times New Roman"/>
                <w:sz w:val="28"/>
                <w:szCs w:val="28"/>
              </w:rPr>
              <w:t>Nekustamā īpašuma “Zaļumi” īpašnieks iesniedza nekustamā īpašuma “Zaļumi” meža apsaimniekošanas plāna kopiju, 2018.gada 17.augusta rēķina Nr.49-18 kopiju, nekustamā īpašuma “Zaļumi” zemesgrāmatas kopiju, memoriālā ordera Nr.956/78540 kopiju, kvīts Nr.078882 un kvīts AN 623477 kopiju.</w:t>
            </w:r>
          </w:p>
          <w:p w14:paraId="10205F51" w14:textId="2E7D6368"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Sertificēts vērtētājs noteica, ka nekustamā īpašuma “Zaļumi” tirgus vērtība 2018.gada 9.oktobrī ir 2100 </w:t>
            </w:r>
            <w:r w:rsidRPr="00F1497B">
              <w:rPr>
                <w:rFonts w:ascii="Times New Roman" w:hAnsi="Times New Roman"/>
                <w:i/>
                <w:sz w:val="28"/>
                <w:szCs w:val="28"/>
              </w:rPr>
              <w:t>euro</w:t>
            </w:r>
            <w:r w:rsidRPr="00F1497B">
              <w:rPr>
                <w:rFonts w:ascii="Times New Roman" w:hAnsi="Times New Roman"/>
                <w:sz w:val="28"/>
                <w:szCs w:val="28"/>
              </w:rPr>
              <w:t xml:space="preserve"> (divi tūkstoši viens simts </w:t>
            </w:r>
            <w:r w:rsidRPr="00F1497B">
              <w:rPr>
                <w:rFonts w:ascii="Times New Roman" w:hAnsi="Times New Roman"/>
                <w:i/>
                <w:sz w:val="28"/>
                <w:szCs w:val="28"/>
              </w:rPr>
              <w:t>euro</w:t>
            </w:r>
            <w:r w:rsidRPr="00F1497B">
              <w:rPr>
                <w:rFonts w:ascii="Times New Roman" w:hAnsi="Times New Roman"/>
                <w:sz w:val="28"/>
                <w:szCs w:val="28"/>
              </w:rPr>
              <w:t xml:space="preserve">).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summa </w:t>
            </w:r>
            <w:r w:rsidRPr="00F1497B">
              <w:rPr>
                <w:rFonts w:ascii="Times New Roman" w:hAnsi="Times New Roman"/>
                <w:sz w:val="28"/>
                <w:szCs w:val="28"/>
              </w:rPr>
              <w:lastRenderedPageBreak/>
              <w:t xml:space="preserve">3938,96 </w:t>
            </w:r>
            <w:r w:rsidRPr="00F1497B">
              <w:rPr>
                <w:rFonts w:ascii="Times New Roman" w:hAnsi="Times New Roman"/>
                <w:i/>
                <w:sz w:val="28"/>
                <w:szCs w:val="28"/>
              </w:rPr>
              <w:t>euro</w:t>
            </w:r>
            <w:r w:rsidRPr="00F1497B">
              <w:rPr>
                <w:rFonts w:ascii="Times New Roman" w:hAnsi="Times New Roman"/>
                <w:sz w:val="28"/>
                <w:szCs w:val="28"/>
              </w:rPr>
              <w:t xml:space="preserve"> (trīs tūkstoši deviņi simti trīsdesmit astoņi </w:t>
            </w:r>
            <w:r w:rsidRPr="00F1497B">
              <w:rPr>
                <w:rFonts w:ascii="Times New Roman" w:hAnsi="Times New Roman"/>
                <w:i/>
                <w:sz w:val="28"/>
                <w:szCs w:val="28"/>
              </w:rPr>
              <w:t>euro</w:t>
            </w:r>
            <w:r w:rsidRPr="00F1497B">
              <w:rPr>
                <w:rFonts w:ascii="Times New Roman" w:hAnsi="Times New Roman"/>
                <w:sz w:val="28"/>
                <w:szCs w:val="28"/>
              </w:rPr>
              <w:t xml:space="preserve"> 96 centi) pie nosacījuma, ka mežaudze atsavināmajā īpašuma daļā tiks likvidēta nekavējoties (nocirsta kailcirtē). Ņemot vērā tās vecumu, meža atjaunošana netiks veikta un meža zeme tiks izmantota citiem mērķiem</w:t>
            </w:r>
            <w:r w:rsidR="00472D53" w:rsidRPr="00F1497B">
              <w:rPr>
                <w:rFonts w:ascii="Times New Roman" w:hAnsi="Times New Roman" w:cs="Times New Roman"/>
                <w:sz w:val="28"/>
                <w:szCs w:val="28"/>
              </w:rPr>
              <w:t>.</w:t>
            </w:r>
          </w:p>
          <w:p w14:paraId="44F5545B" w14:textId="2EFFD324"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Komisija 2018.gada 26.oktobrī nosūtīja nekustamā īpašuma “Zaļumi” īpašniekam un zināšanai kreditoram uzaicinājumu Nr.1.2.2-09/11874 piedalīties sēdē par aprēķinātās atlīdzības izvērtēšanu</w:t>
            </w:r>
            <w:r w:rsidR="00472D53" w:rsidRPr="00F1497B">
              <w:rPr>
                <w:rFonts w:ascii="Times New Roman" w:hAnsi="Times New Roman" w:cs="Times New Roman"/>
                <w:sz w:val="28"/>
                <w:szCs w:val="28"/>
              </w:rPr>
              <w:t>.</w:t>
            </w:r>
          </w:p>
          <w:p w14:paraId="12B20E2A" w14:textId="0097AFE3"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Nekustamā īpašuma “Zaļumi” īpašniece 2018.gada 30.oktobra iesniegumā informēja, ka aprēķinātai atlīdzībai </w:t>
            </w:r>
            <w:r w:rsidRPr="00F1497B">
              <w:rPr>
                <w:rFonts w:ascii="Times New Roman" w:hAnsi="Times New Roman"/>
                <w:sz w:val="28"/>
                <w:szCs w:val="28"/>
                <w:lang w:eastAsia="ar-SA"/>
              </w:rPr>
              <w:t xml:space="preserve">6038,96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(seši tūkstoši trīsdesmit astoņi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un 96 centi) par nekustamā īpašuma “Zaļumi” Ķepovas pagastā, Dagdas novadā daļas, zemes vienības ar kadastra apzīmējumu 6080 004 0291, 1,53 ha platībā atsavināšanu piekrīt</w:t>
            </w:r>
            <w:r w:rsidRPr="00F1497B">
              <w:rPr>
                <w:rFonts w:ascii="Times New Roman" w:hAnsi="Times New Roman"/>
                <w:sz w:val="28"/>
                <w:szCs w:val="28"/>
              </w:rPr>
              <w:t>. Komisijas sēdē par aprēķinātās atlīdzības izvērtēšanu nepiedalīsies</w:t>
            </w:r>
            <w:r w:rsidR="00472D53" w:rsidRPr="00F1497B">
              <w:rPr>
                <w:rFonts w:ascii="Times New Roman" w:hAnsi="Times New Roman" w:cs="Times New Roman"/>
                <w:sz w:val="28"/>
                <w:szCs w:val="28"/>
              </w:rPr>
              <w:t>.</w:t>
            </w:r>
          </w:p>
          <w:p w14:paraId="53D61256" w14:textId="760DC813"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nosakot atlīdzību par nekustamo īpašumu “Zaļumi”, ņēma vērā sertificētā nekustamā īpašuma vērtētāja slēdzienu, ka nekustamā īpašuma “Zaļumi” tirgus vērtība 2018.gada 9.oktobrī ir 2100 </w:t>
            </w:r>
            <w:r w:rsidRPr="00F1497B">
              <w:rPr>
                <w:rFonts w:ascii="Times New Roman" w:hAnsi="Times New Roman"/>
                <w:i/>
                <w:sz w:val="28"/>
                <w:szCs w:val="28"/>
              </w:rPr>
              <w:t>euro</w:t>
            </w:r>
            <w:r w:rsidRPr="00F1497B">
              <w:rPr>
                <w:rFonts w:ascii="Times New Roman" w:hAnsi="Times New Roman"/>
                <w:sz w:val="28"/>
                <w:szCs w:val="28"/>
              </w:rPr>
              <w:t xml:space="preserve"> (divi tūkstoši viens simts </w:t>
            </w:r>
            <w:r w:rsidRPr="00F1497B">
              <w:rPr>
                <w:rFonts w:ascii="Times New Roman" w:hAnsi="Times New Roman"/>
                <w:i/>
                <w:sz w:val="28"/>
                <w:szCs w:val="28"/>
              </w:rPr>
              <w:t>euro</w:t>
            </w:r>
            <w:r w:rsidRPr="00F1497B">
              <w:rPr>
                <w:rFonts w:ascii="Times New Roman" w:hAnsi="Times New Roman"/>
                <w:sz w:val="28"/>
                <w:szCs w:val="28"/>
              </w:rPr>
              <w:t xml:space="preserve">) un īpašniekam radušies zaudējumi – mežaudzes izmantošanas iespēju zudums un nepieciešamība veikt meža inventarizāciju un apsaimniekošanas projekta izgatavošanu ir 3938,96 </w:t>
            </w:r>
            <w:r w:rsidRPr="00F1497B">
              <w:rPr>
                <w:rFonts w:ascii="Times New Roman" w:hAnsi="Times New Roman"/>
                <w:i/>
                <w:sz w:val="28"/>
                <w:szCs w:val="28"/>
              </w:rPr>
              <w:t>euro</w:t>
            </w:r>
            <w:r w:rsidRPr="00F1497B">
              <w:rPr>
                <w:rFonts w:ascii="Times New Roman" w:hAnsi="Times New Roman"/>
                <w:sz w:val="28"/>
                <w:szCs w:val="28"/>
              </w:rPr>
              <w:t xml:space="preserve"> (trīs tūkstoši deviņi simti trīsdesmit astoņi </w:t>
            </w:r>
            <w:r w:rsidRPr="00F1497B">
              <w:rPr>
                <w:rFonts w:ascii="Times New Roman" w:hAnsi="Times New Roman"/>
                <w:i/>
                <w:sz w:val="28"/>
                <w:szCs w:val="28"/>
              </w:rPr>
              <w:t>euro</w:t>
            </w:r>
            <w:r w:rsidRPr="00F1497B">
              <w:rPr>
                <w:rFonts w:ascii="Times New Roman" w:hAnsi="Times New Roman"/>
                <w:sz w:val="28"/>
                <w:szCs w:val="28"/>
              </w:rPr>
              <w:t xml:space="preserve"> 96 centi)</w:t>
            </w:r>
            <w:r w:rsidR="00472D53" w:rsidRPr="00F1497B">
              <w:rPr>
                <w:rFonts w:ascii="Times New Roman" w:hAnsi="Times New Roman" w:cs="Times New Roman"/>
                <w:sz w:val="28"/>
                <w:szCs w:val="28"/>
              </w:rPr>
              <w:t>.</w:t>
            </w:r>
          </w:p>
          <w:p w14:paraId="568A461B" w14:textId="41BF952D" w:rsidR="00472D53" w:rsidRPr="00F1497B" w:rsidRDefault="00FC15A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sz w:val="28"/>
                <w:szCs w:val="28"/>
              </w:rPr>
              <w:t xml:space="preserve">Komisija, pamatojoties uz MK noteikumu Nr.204 35.punktu, nolēma apstiprināt atlīdzību par nekustamā īpašuma “Zaļumi” atsavināšanu, nosakot to </w:t>
            </w:r>
            <w:r w:rsidRPr="00F1497B">
              <w:rPr>
                <w:rFonts w:ascii="Times New Roman" w:hAnsi="Times New Roman"/>
                <w:sz w:val="28"/>
                <w:szCs w:val="28"/>
                <w:lang w:eastAsia="ar-SA"/>
              </w:rPr>
              <w:t xml:space="preserve">6038,96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(seši tūkstoši trīsdesmit astoņi </w:t>
            </w:r>
            <w:r w:rsidRPr="00F1497B">
              <w:rPr>
                <w:rFonts w:ascii="Times New Roman" w:hAnsi="Times New Roman"/>
                <w:i/>
                <w:sz w:val="28"/>
                <w:szCs w:val="28"/>
                <w:lang w:eastAsia="ar-SA"/>
              </w:rPr>
              <w:t>euro</w:t>
            </w:r>
            <w:r w:rsidRPr="00F1497B">
              <w:rPr>
                <w:rFonts w:ascii="Times New Roman" w:hAnsi="Times New Roman"/>
                <w:sz w:val="28"/>
                <w:szCs w:val="28"/>
                <w:lang w:eastAsia="ar-SA"/>
              </w:rPr>
              <w:t xml:space="preserve"> un 96 centi) </w:t>
            </w:r>
            <w:r w:rsidRPr="00F1497B">
              <w:rPr>
                <w:rFonts w:ascii="Times New Roman" w:hAnsi="Times New Roman"/>
                <w:sz w:val="28"/>
                <w:szCs w:val="28"/>
              </w:rPr>
              <w:t>apmērā (Lēmums Nr.15)</w:t>
            </w:r>
            <w:r w:rsidR="00472D53" w:rsidRPr="00F1497B">
              <w:rPr>
                <w:rFonts w:ascii="Times New Roman" w:hAnsi="Times New Roman" w:cs="Times New Roman"/>
                <w:sz w:val="28"/>
                <w:szCs w:val="28"/>
              </w:rPr>
              <w:t>.</w:t>
            </w:r>
          </w:p>
          <w:p w14:paraId="29CA3237" w14:textId="2970F0D4" w:rsidR="00472D53" w:rsidRPr="00F1497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15AC843E" w:rsidR="00D55D3B" w:rsidRPr="00F1497B"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Iekšlietu ministrija saskaņā ar </w:t>
            </w:r>
            <w:r w:rsidR="00B93BE1" w:rsidRPr="00F1497B">
              <w:rPr>
                <w:rFonts w:ascii="Times New Roman" w:hAnsi="Times New Roman" w:cs="Times New Roman"/>
                <w:sz w:val="28"/>
                <w:szCs w:val="28"/>
              </w:rPr>
              <w:t>MK noteikumu Nr. 204</w:t>
            </w:r>
            <w:r w:rsidRPr="00F1497B">
              <w:rPr>
                <w:rFonts w:ascii="Times New Roman" w:hAnsi="Times New Roman" w:cs="Times New Roman"/>
                <w:sz w:val="28"/>
                <w:szCs w:val="28"/>
              </w:rPr>
              <w:t xml:space="preserve"> 36. punktu izskatīja </w:t>
            </w:r>
            <w:r w:rsidR="007C3BF1" w:rsidRPr="00F1497B">
              <w:rPr>
                <w:rFonts w:ascii="Times New Roman" w:hAnsi="Times New Roman" w:cs="Times New Roman"/>
                <w:sz w:val="28"/>
                <w:szCs w:val="28"/>
              </w:rPr>
              <w:t xml:space="preserve">komisijas </w:t>
            </w:r>
            <w:r w:rsidR="00C970BA" w:rsidRPr="00F1497B">
              <w:rPr>
                <w:rFonts w:ascii="Times New Roman" w:hAnsi="Times New Roman" w:cs="Times New Roman"/>
                <w:sz w:val="28"/>
                <w:szCs w:val="28"/>
              </w:rPr>
              <w:t xml:space="preserve">2018.gada </w:t>
            </w:r>
            <w:r w:rsidR="00FC15A6" w:rsidRPr="00F1497B">
              <w:rPr>
                <w:rFonts w:ascii="Times New Roman" w:hAnsi="Times New Roman" w:cs="Times New Roman"/>
                <w:sz w:val="28"/>
                <w:szCs w:val="28"/>
              </w:rPr>
              <w:t>23.novembra</w:t>
            </w:r>
            <w:r w:rsidRPr="00F1497B">
              <w:rPr>
                <w:rFonts w:ascii="Times New Roman" w:hAnsi="Times New Roman" w:cs="Times New Roman"/>
                <w:sz w:val="28"/>
                <w:szCs w:val="28"/>
              </w:rPr>
              <w:t xml:space="preserve"> lēmumu Nr.</w:t>
            </w:r>
            <w:r w:rsidR="00795A0F" w:rsidRPr="00F1497B">
              <w:rPr>
                <w:rFonts w:ascii="Times New Roman" w:hAnsi="Times New Roman" w:cs="Times New Roman"/>
                <w:sz w:val="28"/>
                <w:szCs w:val="28"/>
              </w:rPr>
              <w:t>1</w:t>
            </w:r>
            <w:r w:rsidR="00FC15A6" w:rsidRPr="00F1497B">
              <w:rPr>
                <w:rFonts w:ascii="Times New Roman" w:hAnsi="Times New Roman" w:cs="Times New Roman"/>
                <w:sz w:val="28"/>
                <w:szCs w:val="28"/>
              </w:rPr>
              <w:t>5</w:t>
            </w:r>
            <w:r w:rsidRPr="00F1497B">
              <w:rPr>
                <w:rFonts w:ascii="Times New Roman" w:hAnsi="Times New Roman" w:cs="Times New Roman"/>
                <w:sz w:val="28"/>
                <w:szCs w:val="28"/>
              </w:rPr>
              <w:t xml:space="preserve"> par atlīdzības apmēru sabiedrības vajadzībām nepieciešamo nekustamo īpašumu atsavināšanai un nolēma:</w:t>
            </w:r>
          </w:p>
          <w:p w14:paraId="45DC6052" w14:textId="4342D18D" w:rsidR="00D55D3B" w:rsidRPr="00F1497B"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ar 201</w:t>
            </w:r>
            <w:r w:rsidR="007C3BF1" w:rsidRPr="00F1497B">
              <w:rPr>
                <w:rFonts w:ascii="Times New Roman" w:hAnsi="Times New Roman" w:cs="Times New Roman"/>
                <w:sz w:val="28"/>
                <w:szCs w:val="28"/>
              </w:rPr>
              <w:t>8</w:t>
            </w:r>
            <w:r w:rsidRPr="00F1497B">
              <w:rPr>
                <w:rFonts w:ascii="Times New Roman" w:hAnsi="Times New Roman" w:cs="Times New Roman"/>
                <w:sz w:val="28"/>
                <w:szCs w:val="28"/>
              </w:rPr>
              <w:t xml:space="preserve">.gada </w:t>
            </w:r>
            <w:r w:rsidR="00FC15A6" w:rsidRPr="00F1497B">
              <w:rPr>
                <w:rFonts w:ascii="Times New Roman" w:hAnsi="Times New Roman" w:cs="Times New Roman"/>
                <w:sz w:val="28"/>
                <w:szCs w:val="28"/>
              </w:rPr>
              <w:t>21.decembra</w:t>
            </w:r>
            <w:r w:rsidRPr="00F1497B">
              <w:rPr>
                <w:rFonts w:ascii="Times New Roman" w:hAnsi="Times New Roman" w:cs="Times New Roman"/>
                <w:sz w:val="28"/>
                <w:szCs w:val="28"/>
              </w:rPr>
              <w:t xml:space="preserve"> 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w:t>
            </w:r>
            <w:r w:rsidR="005A1FB7" w:rsidRPr="00F1497B">
              <w:rPr>
                <w:rFonts w:ascii="Times New Roman" w:hAnsi="Times New Roman" w:cs="Times New Roman"/>
                <w:sz w:val="28"/>
                <w:szCs w:val="28"/>
              </w:rPr>
              <w:t>4</w:t>
            </w:r>
            <w:r w:rsidR="00A8099F" w:rsidRPr="00F1497B">
              <w:rPr>
                <w:rFonts w:ascii="Times New Roman" w:hAnsi="Times New Roman" w:cs="Times New Roman"/>
                <w:sz w:val="28"/>
                <w:szCs w:val="28"/>
              </w:rPr>
              <w:t xml:space="preserve"> </w:t>
            </w:r>
            <w:r w:rsidRPr="00F1497B">
              <w:rPr>
                <w:rFonts w:ascii="Times New Roman" w:hAnsi="Times New Roman" w:cs="Times New Roman"/>
                <w:sz w:val="28"/>
                <w:szCs w:val="28"/>
              </w:rPr>
              <w:t xml:space="preserve">apstiprināt Komisijas noteikto atlīdzības </w:t>
            </w:r>
            <w:r w:rsidRPr="00F1497B">
              <w:rPr>
                <w:rFonts w:ascii="Times New Roman" w:hAnsi="Times New Roman" w:cs="Times New Roman"/>
                <w:sz w:val="28"/>
                <w:szCs w:val="28"/>
              </w:rPr>
              <w:lastRenderedPageBreak/>
              <w:t>apmēru par nekustamā īpašuma „</w:t>
            </w:r>
            <w:r w:rsidR="00FC15A6" w:rsidRPr="00F1497B">
              <w:rPr>
                <w:rFonts w:ascii="Times New Roman" w:hAnsi="Times New Roman" w:cs="Times New Roman"/>
                <w:sz w:val="28"/>
                <w:szCs w:val="28"/>
              </w:rPr>
              <w:t>Lodes</w:t>
            </w:r>
            <w:r w:rsidRPr="00F1497B">
              <w:rPr>
                <w:rFonts w:ascii="Times New Roman" w:hAnsi="Times New Roman" w:cs="Times New Roman"/>
                <w:sz w:val="28"/>
                <w:szCs w:val="28"/>
              </w:rPr>
              <w:t xml:space="preserve">” atsavināšanu, nosakot taisnīgu atlīdzību </w:t>
            </w:r>
            <w:r w:rsidR="00FC15A6" w:rsidRPr="00F1497B">
              <w:rPr>
                <w:rFonts w:ascii="Times New Roman" w:hAnsi="Times New Roman" w:cs="Times New Roman"/>
                <w:sz w:val="28"/>
                <w:szCs w:val="28"/>
              </w:rPr>
              <w:t>8</w:t>
            </w:r>
            <w:r w:rsidR="001C14B8" w:rsidRPr="00F1497B">
              <w:rPr>
                <w:rFonts w:ascii="Times New Roman" w:hAnsi="Times New Roman" w:cs="Times New Roman"/>
                <w:sz w:val="28"/>
                <w:szCs w:val="28"/>
              </w:rPr>
              <w:t>0</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p>
          <w:p w14:paraId="7DF61ABA" w14:textId="580F5ED9" w:rsidR="00795A0F" w:rsidRPr="00F1497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 xml:space="preserve">ar 2018.gada </w:t>
            </w:r>
            <w:r w:rsidR="00FC15A6" w:rsidRPr="00F1497B">
              <w:rPr>
                <w:rFonts w:ascii="Times New Roman" w:hAnsi="Times New Roman" w:cs="Times New Roman"/>
                <w:sz w:val="28"/>
                <w:szCs w:val="28"/>
              </w:rPr>
              <w:t xml:space="preserve">21.decembra </w:t>
            </w:r>
            <w:r w:rsidRPr="00F1497B">
              <w:rPr>
                <w:rFonts w:ascii="Times New Roman" w:hAnsi="Times New Roman" w:cs="Times New Roman"/>
                <w:sz w:val="28"/>
                <w:szCs w:val="28"/>
              </w:rPr>
              <w:t>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26</w:t>
            </w:r>
            <w:r w:rsidRPr="00F1497B">
              <w:rPr>
                <w:rFonts w:ascii="Times New Roman" w:hAnsi="Times New Roman" w:cs="Times New Roman"/>
                <w:sz w:val="28"/>
                <w:szCs w:val="28"/>
              </w:rPr>
              <w:t xml:space="preserve"> apstiprināt Komisijas noteikto atlīdzības apmēru par nekustamā īpašuma „</w:t>
            </w:r>
            <w:r w:rsidR="00FC15A6" w:rsidRPr="00F1497B">
              <w:rPr>
                <w:rFonts w:ascii="Times New Roman" w:hAnsi="Times New Roman" w:cs="Times New Roman"/>
                <w:sz w:val="28"/>
                <w:szCs w:val="28"/>
              </w:rPr>
              <w:t>Ieviņas</w:t>
            </w:r>
            <w:r w:rsidRPr="00F1497B">
              <w:rPr>
                <w:rFonts w:ascii="Times New Roman" w:hAnsi="Times New Roman" w:cs="Times New Roman"/>
                <w:sz w:val="28"/>
                <w:szCs w:val="28"/>
              </w:rPr>
              <w:t xml:space="preserve">” atsavināšanu, nosakot taisnīgu atlīdzību </w:t>
            </w:r>
            <w:r w:rsidR="00512AFE" w:rsidRPr="00F1497B">
              <w:rPr>
                <w:rFonts w:ascii="Times New Roman" w:hAnsi="Times New Roman" w:cs="Times New Roman"/>
                <w:sz w:val="28"/>
                <w:szCs w:val="28"/>
              </w:rPr>
              <w:t>1</w:t>
            </w:r>
            <w:r w:rsidR="00FC15A6" w:rsidRPr="00F1497B">
              <w:rPr>
                <w:rFonts w:ascii="Times New Roman" w:hAnsi="Times New Roman" w:cs="Times New Roman"/>
                <w:sz w:val="28"/>
                <w:szCs w:val="28"/>
              </w:rPr>
              <w:t>5</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p>
          <w:p w14:paraId="0969C27E" w14:textId="2E61D196" w:rsidR="00795A0F" w:rsidRPr="00F1497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 xml:space="preserve">ar 2018.gada </w:t>
            </w:r>
            <w:r w:rsidR="00FC15A6" w:rsidRPr="00F1497B">
              <w:rPr>
                <w:rFonts w:ascii="Times New Roman" w:hAnsi="Times New Roman" w:cs="Times New Roman"/>
                <w:sz w:val="28"/>
                <w:szCs w:val="28"/>
              </w:rPr>
              <w:t xml:space="preserve">21.decembra </w:t>
            </w:r>
            <w:r w:rsidRPr="00F1497B">
              <w:rPr>
                <w:rFonts w:ascii="Times New Roman" w:hAnsi="Times New Roman" w:cs="Times New Roman"/>
                <w:sz w:val="28"/>
                <w:szCs w:val="28"/>
              </w:rPr>
              <w:t>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25</w:t>
            </w:r>
            <w:r w:rsidRPr="00F1497B">
              <w:rPr>
                <w:rFonts w:ascii="Times New Roman" w:hAnsi="Times New Roman" w:cs="Times New Roman"/>
                <w:sz w:val="28"/>
                <w:szCs w:val="28"/>
              </w:rPr>
              <w:t xml:space="preserve"> apstiprināt Komisijas noteikto atlīdzības apmēru par nekustamā īpašuma „</w:t>
            </w:r>
            <w:r w:rsidR="00FC15A6" w:rsidRPr="00F1497B">
              <w:rPr>
                <w:rFonts w:ascii="Times New Roman" w:hAnsi="Times New Roman" w:cs="Times New Roman"/>
                <w:sz w:val="28"/>
                <w:szCs w:val="28"/>
              </w:rPr>
              <w:t>Dzilna</w:t>
            </w:r>
            <w:r w:rsidRPr="00F1497B">
              <w:rPr>
                <w:rFonts w:ascii="Times New Roman" w:hAnsi="Times New Roman" w:cs="Times New Roman"/>
                <w:sz w:val="28"/>
                <w:szCs w:val="28"/>
              </w:rPr>
              <w:t xml:space="preserve">” atsavināšanu, nosakot taisnīgu atlīdzību </w:t>
            </w:r>
            <w:r w:rsidR="00FC15A6" w:rsidRPr="00F1497B">
              <w:rPr>
                <w:rFonts w:ascii="Times New Roman" w:hAnsi="Times New Roman" w:cs="Times New Roman"/>
                <w:sz w:val="28"/>
                <w:szCs w:val="28"/>
              </w:rPr>
              <w:t>2790</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p>
          <w:p w14:paraId="2FA7EDFA" w14:textId="61572BDD" w:rsidR="00795A0F" w:rsidRPr="00F1497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 xml:space="preserve">ar 2018.gada </w:t>
            </w:r>
            <w:r w:rsidR="00FC15A6" w:rsidRPr="00F1497B">
              <w:rPr>
                <w:rFonts w:ascii="Times New Roman" w:hAnsi="Times New Roman" w:cs="Times New Roman"/>
                <w:sz w:val="28"/>
                <w:szCs w:val="28"/>
              </w:rPr>
              <w:t xml:space="preserve">21.decembra </w:t>
            </w:r>
            <w:r w:rsidRPr="00F1497B">
              <w:rPr>
                <w:rFonts w:ascii="Times New Roman" w:hAnsi="Times New Roman" w:cs="Times New Roman"/>
                <w:sz w:val="28"/>
                <w:szCs w:val="28"/>
              </w:rPr>
              <w:t>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23</w:t>
            </w:r>
            <w:r w:rsidRPr="00F1497B">
              <w:rPr>
                <w:rFonts w:ascii="Times New Roman" w:hAnsi="Times New Roman" w:cs="Times New Roman"/>
                <w:sz w:val="28"/>
                <w:szCs w:val="28"/>
              </w:rPr>
              <w:t xml:space="preserve"> apstiprināt Komisijas noteikto atlīdzības apmēru par nekustamā īpašuma „</w:t>
            </w:r>
            <w:r w:rsidR="00FC15A6" w:rsidRPr="00F1497B">
              <w:rPr>
                <w:rFonts w:ascii="Times New Roman" w:hAnsi="Times New Roman" w:cs="Times New Roman"/>
                <w:sz w:val="28"/>
                <w:szCs w:val="28"/>
              </w:rPr>
              <w:t>Liepas</w:t>
            </w:r>
            <w:r w:rsidRPr="00F1497B">
              <w:rPr>
                <w:rFonts w:ascii="Times New Roman" w:hAnsi="Times New Roman" w:cs="Times New Roman"/>
                <w:sz w:val="28"/>
                <w:szCs w:val="28"/>
              </w:rPr>
              <w:t xml:space="preserve">” atsavināšanu, nosakot taisnīgu atlīdzību </w:t>
            </w:r>
            <w:r w:rsidR="00FC15A6" w:rsidRPr="00F1497B">
              <w:rPr>
                <w:rFonts w:ascii="Times New Roman" w:hAnsi="Times New Roman" w:cs="Times New Roman"/>
                <w:sz w:val="28"/>
                <w:szCs w:val="28"/>
              </w:rPr>
              <w:t>3000</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p>
          <w:p w14:paraId="00596AE9" w14:textId="2C25646F" w:rsidR="00795A0F" w:rsidRPr="00F1497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F1497B">
              <w:rPr>
                <w:rFonts w:ascii="Times New Roman" w:hAnsi="Times New Roman" w:cs="Times New Roman"/>
                <w:sz w:val="28"/>
                <w:szCs w:val="28"/>
              </w:rPr>
              <w:t xml:space="preserve">ar 2018.gada </w:t>
            </w:r>
            <w:r w:rsidR="00FC15A6" w:rsidRPr="00F1497B">
              <w:rPr>
                <w:rFonts w:ascii="Times New Roman" w:hAnsi="Times New Roman" w:cs="Times New Roman"/>
                <w:sz w:val="28"/>
                <w:szCs w:val="28"/>
              </w:rPr>
              <w:t xml:space="preserve">21.decembra </w:t>
            </w:r>
            <w:r w:rsidRPr="00F1497B">
              <w:rPr>
                <w:rFonts w:ascii="Times New Roman" w:hAnsi="Times New Roman" w:cs="Times New Roman"/>
                <w:sz w:val="28"/>
                <w:szCs w:val="28"/>
              </w:rPr>
              <w:t>lēmumu Nr.1-66/</w:t>
            </w:r>
            <w:r w:rsidR="005A1FB7" w:rsidRPr="00F1497B">
              <w:rPr>
                <w:rFonts w:ascii="Times New Roman" w:hAnsi="Times New Roman" w:cs="Times New Roman"/>
                <w:sz w:val="28"/>
                <w:szCs w:val="28"/>
              </w:rPr>
              <w:t>2</w:t>
            </w:r>
            <w:r w:rsidR="00FC15A6" w:rsidRPr="00F1497B">
              <w:rPr>
                <w:rFonts w:ascii="Times New Roman" w:hAnsi="Times New Roman" w:cs="Times New Roman"/>
                <w:sz w:val="28"/>
                <w:szCs w:val="28"/>
              </w:rPr>
              <w:t>2</w:t>
            </w:r>
            <w:r w:rsidR="005A1FB7" w:rsidRPr="00F1497B">
              <w:rPr>
                <w:rFonts w:ascii="Times New Roman" w:hAnsi="Times New Roman" w:cs="Times New Roman"/>
                <w:sz w:val="28"/>
                <w:szCs w:val="28"/>
              </w:rPr>
              <w:t>7</w:t>
            </w:r>
            <w:r w:rsidRPr="00F1497B">
              <w:rPr>
                <w:rFonts w:ascii="Times New Roman" w:hAnsi="Times New Roman" w:cs="Times New Roman"/>
                <w:sz w:val="28"/>
                <w:szCs w:val="28"/>
              </w:rPr>
              <w:t xml:space="preserve"> apstiprināt Komisijas noteikto atlīdzības apmēru par nekustamā īpašuma „</w:t>
            </w:r>
            <w:r w:rsidR="00FC15A6" w:rsidRPr="00F1497B">
              <w:rPr>
                <w:rFonts w:ascii="Times New Roman" w:hAnsi="Times New Roman" w:cs="Times New Roman"/>
                <w:sz w:val="28"/>
                <w:szCs w:val="28"/>
              </w:rPr>
              <w:t>Zaļumi</w:t>
            </w:r>
            <w:r w:rsidRPr="00F1497B">
              <w:rPr>
                <w:rFonts w:ascii="Times New Roman" w:hAnsi="Times New Roman" w:cs="Times New Roman"/>
                <w:sz w:val="28"/>
                <w:szCs w:val="28"/>
              </w:rPr>
              <w:t xml:space="preserve">” atsavināšanu, nosakot taisnīgu atlīdzību </w:t>
            </w:r>
            <w:r w:rsidR="00FC15A6" w:rsidRPr="00F1497B">
              <w:rPr>
                <w:rFonts w:ascii="Times New Roman" w:hAnsi="Times New Roman" w:cs="Times New Roman"/>
                <w:sz w:val="28"/>
                <w:szCs w:val="28"/>
              </w:rPr>
              <w:t>6038,96</w:t>
            </w:r>
            <w:r w:rsidRPr="00F1497B">
              <w:rPr>
                <w:rFonts w:ascii="Times New Roman" w:hAnsi="Times New Roman" w:cs="Times New Roman"/>
                <w:sz w:val="28"/>
                <w:szCs w:val="28"/>
              </w:rPr>
              <w:t xml:space="preserve"> </w:t>
            </w:r>
            <w:r w:rsidRPr="00F1497B">
              <w:rPr>
                <w:rFonts w:ascii="Times New Roman" w:hAnsi="Times New Roman" w:cs="Times New Roman"/>
                <w:i/>
                <w:sz w:val="28"/>
                <w:szCs w:val="28"/>
              </w:rPr>
              <w:t>euro</w:t>
            </w:r>
            <w:r w:rsidRPr="00F1497B">
              <w:rPr>
                <w:rFonts w:ascii="Times New Roman" w:hAnsi="Times New Roman" w:cs="Times New Roman"/>
                <w:sz w:val="28"/>
                <w:szCs w:val="28"/>
              </w:rPr>
              <w:t xml:space="preserve"> apmērā</w:t>
            </w:r>
            <w:r w:rsidR="00655768" w:rsidRPr="00F1497B">
              <w:rPr>
                <w:rFonts w:ascii="Times New Roman" w:hAnsi="Times New Roman" w:cs="Times New Roman"/>
                <w:sz w:val="28"/>
                <w:szCs w:val="28"/>
              </w:rPr>
              <w:t>.</w:t>
            </w:r>
          </w:p>
          <w:p w14:paraId="59B007E7"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5FA28C19"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Nekustamos īpašumus </w:t>
            </w:r>
            <w:r w:rsidR="00344CAE" w:rsidRPr="00F1497B">
              <w:rPr>
                <w:rFonts w:ascii="Times New Roman" w:hAnsi="Times New Roman" w:cs="Times New Roman"/>
                <w:sz w:val="28"/>
                <w:szCs w:val="28"/>
              </w:rPr>
              <w:t>“</w:t>
            </w:r>
            <w:r w:rsidR="00FC15A6" w:rsidRPr="00F1497B">
              <w:rPr>
                <w:rFonts w:ascii="Times New Roman" w:hAnsi="Times New Roman" w:cs="Times New Roman"/>
                <w:sz w:val="28"/>
                <w:szCs w:val="28"/>
              </w:rPr>
              <w:t>Lodes</w:t>
            </w:r>
            <w:r w:rsidR="00344CAE" w:rsidRPr="00F1497B">
              <w:rPr>
                <w:rFonts w:ascii="Times New Roman" w:hAnsi="Times New Roman" w:cs="Times New Roman"/>
                <w:sz w:val="28"/>
                <w:szCs w:val="28"/>
              </w:rPr>
              <w:t xml:space="preserve">”, </w:t>
            </w:r>
            <w:r w:rsidR="00091F5B" w:rsidRPr="00F1497B">
              <w:rPr>
                <w:rFonts w:ascii="Times New Roman" w:hAnsi="Times New Roman" w:cs="Times New Roman"/>
                <w:sz w:val="28"/>
                <w:szCs w:val="28"/>
              </w:rPr>
              <w:t>“</w:t>
            </w:r>
            <w:r w:rsidR="00FC15A6" w:rsidRPr="00F1497B">
              <w:rPr>
                <w:rFonts w:ascii="Times New Roman" w:hAnsi="Times New Roman" w:cs="Times New Roman"/>
                <w:sz w:val="28"/>
                <w:szCs w:val="28"/>
              </w:rPr>
              <w:t>Ieviņas</w:t>
            </w:r>
            <w:r w:rsidR="00091F5B" w:rsidRPr="00F1497B">
              <w:rPr>
                <w:rFonts w:ascii="Times New Roman" w:hAnsi="Times New Roman" w:cs="Times New Roman"/>
                <w:sz w:val="28"/>
                <w:szCs w:val="28"/>
              </w:rPr>
              <w:t>”, “</w:t>
            </w:r>
            <w:r w:rsidR="00FC15A6" w:rsidRPr="00F1497B">
              <w:rPr>
                <w:rFonts w:ascii="Times New Roman" w:hAnsi="Times New Roman" w:cs="Times New Roman"/>
                <w:sz w:val="28"/>
                <w:szCs w:val="28"/>
              </w:rPr>
              <w:t>Dzilna</w:t>
            </w:r>
            <w:r w:rsidR="00091F5B" w:rsidRPr="00F1497B">
              <w:rPr>
                <w:rFonts w:ascii="Times New Roman" w:hAnsi="Times New Roman" w:cs="Times New Roman"/>
                <w:sz w:val="28"/>
                <w:szCs w:val="28"/>
              </w:rPr>
              <w:t xml:space="preserve">”, </w:t>
            </w:r>
            <w:r w:rsidR="006B7155" w:rsidRPr="00F1497B">
              <w:rPr>
                <w:rFonts w:ascii="Times New Roman" w:hAnsi="Times New Roman" w:cs="Times New Roman"/>
                <w:sz w:val="28"/>
                <w:szCs w:val="28"/>
              </w:rPr>
              <w:t>“</w:t>
            </w:r>
            <w:r w:rsidR="00FC15A6" w:rsidRPr="00F1497B">
              <w:rPr>
                <w:rFonts w:ascii="Times New Roman" w:hAnsi="Times New Roman" w:cs="Times New Roman"/>
                <w:sz w:val="28"/>
                <w:szCs w:val="28"/>
              </w:rPr>
              <w:t>Liepas</w:t>
            </w:r>
            <w:r w:rsidR="006B7155" w:rsidRPr="00F1497B">
              <w:rPr>
                <w:rFonts w:ascii="Times New Roman" w:hAnsi="Times New Roman" w:cs="Times New Roman"/>
                <w:sz w:val="28"/>
                <w:szCs w:val="28"/>
              </w:rPr>
              <w:t>”</w:t>
            </w:r>
            <w:r w:rsidR="00C970BA" w:rsidRPr="00F1497B">
              <w:rPr>
                <w:rFonts w:ascii="Times New Roman" w:hAnsi="Times New Roman" w:cs="Times New Roman"/>
                <w:sz w:val="28"/>
                <w:szCs w:val="28"/>
              </w:rPr>
              <w:t xml:space="preserve"> un “</w:t>
            </w:r>
            <w:r w:rsidR="00FC15A6" w:rsidRPr="00F1497B">
              <w:rPr>
                <w:rFonts w:ascii="Times New Roman" w:hAnsi="Times New Roman" w:cs="Times New Roman"/>
                <w:sz w:val="28"/>
                <w:szCs w:val="28"/>
              </w:rPr>
              <w:t>Zaļumi</w:t>
            </w:r>
            <w:r w:rsidR="00C970BA" w:rsidRPr="00F1497B">
              <w:rPr>
                <w:rFonts w:ascii="Times New Roman" w:hAnsi="Times New Roman" w:cs="Times New Roman"/>
                <w:sz w:val="28"/>
                <w:szCs w:val="28"/>
              </w:rPr>
              <w:t>”</w:t>
            </w:r>
            <w:r w:rsidR="00C43493" w:rsidRPr="00F1497B">
              <w:rPr>
                <w:rFonts w:ascii="Times New Roman" w:hAnsi="Times New Roman" w:cs="Times New Roman"/>
                <w:sz w:val="28"/>
                <w:szCs w:val="28"/>
              </w:rPr>
              <w:t xml:space="preserve"> </w:t>
            </w:r>
            <w:r w:rsidRPr="00F1497B">
              <w:rPr>
                <w:rFonts w:ascii="Times New Roman" w:hAnsi="Times New Roman" w:cs="Times New Roman"/>
                <w:sz w:val="28"/>
                <w:szCs w:val="28"/>
              </w:rPr>
              <w:t xml:space="preserve">ir paredzēts atsavināt Latvijas Republikas valsts robežas joslas ar </w:t>
            </w:r>
            <w:r w:rsidR="00C43493"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paplašināšanai līdz 12 metriem. </w:t>
            </w:r>
          </w:p>
          <w:p w14:paraId="4EE5DF5A" w14:textId="77777777" w:rsidR="00AE63DE" w:rsidRPr="00F1497B"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Pr="00011E98"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Pēc atsavināšanas pabeigšanas Iekšlietu ministrija</w:t>
            </w:r>
            <w:r w:rsidR="005A6DA3" w:rsidRPr="00F1497B">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F1497B">
              <w:rPr>
                <w:rFonts w:ascii="Times New Roman" w:hAnsi="Times New Roman" w:cs="Times New Roman"/>
                <w:sz w:val="28"/>
                <w:szCs w:val="28"/>
              </w:rPr>
              <w:t xml:space="preserve">uz </w:t>
            </w:r>
            <w:r w:rsidRPr="00F1497B">
              <w:rPr>
                <w:rFonts w:ascii="Times New Roman" w:hAnsi="Times New Roman" w:cs="Times New Roman"/>
                <w:sz w:val="28"/>
                <w:szCs w:val="28"/>
              </w:rPr>
              <w:t>valsts</w:t>
            </w:r>
            <w:r w:rsidR="00ED60BA" w:rsidRPr="00F1497B">
              <w:rPr>
                <w:rFonts w:ascii="Times New Roman" w:hAnsi="Times New Roman" w:cs="Times New Roman"/>
                <w:sz w:val="28"/>
                <w:szCs w:val="28"/>
              </w:rPr>
              <w:t xml:space="preserve"> vārda</w:t>
            </w:r>
            <w:r w:rsidR="00045EEB" w:rsidRPr="00F1497B">
              <w:rPr>
                <w:rFonts w:ascii="Times New Roman" w:hAnsi="Times New Roman" w:cs="Times New Roman"/>
                <w:sz w:val="28"/>
                <w:szCs w:val="28"/>
              </w:rPr>
              <w:t xml:space="preserve"> Iekšlietu ministrijas personā.</w:t>
            </w:r>
          </w:p>
          <w:p w14:paraId="05AC4DBF" w14:textId="77777777" w:rsidR="00AE63DE" w:rsidRPr="00011E98"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011E98"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Projekts attiecas uz </w:t>
            </w:r>
            <w:r w:rsidR="00091F5B" w:rsidRPr="00011E98">
              <w:rPr>
                <w:rFonts w:ascii="Times New Roman" w:hAnsi="Times New Roman" w:cs="Times New Roman"/>
                <w:sz w:val="28"/>
                <w:szCs w:val="28"/>
              </w:rPr>
              <w:t>Iekšlietu</w:t>
            </w:r>
            <w:r w:rsidRPr="00011E98">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3730E04F"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w:t>
            </w:r>
            <w:r w:rsidRPr="0067403A">
              <w:rPr>
                <w:rFonts w:ascii="Times New Roman" w:eastAsia="Times New Roman" w:hAnsi="Times New Roman" w:cs="Times New Roman"/>
                <w:sz w:val="28"/>
                <w:szCs w:val="28"/>
                <w:lang w:eastAsia="lv-LV"/>
              </w:rPr>
              <w:lastRenderedPageBreak/>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 Detalizēts ieņēmumu un izdevumu aprēķins (ja nepieciešams, detalizētu ieņēmumu un izdevumu </w:t>
            </w:r>
            <w:r w:rsidRPr="006F58C4">
              <w:rPr>
                <w:rFonts w:ascii="Times New Roman" w:eastAsia="Times New Roman" w:hAnsi="Times New Roman" w:cs="Times New Roman"/>
                <w:sz w:val="28"/>
                <w:szCs w:val="28"/>
                <w:lang w:eastAsia="lv-LV"/>
              </w:rPr>
              <w:lastRenderedPageBreak/>
              <w:t>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2DB7823A"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lastRenderedPageBreak/>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F1497B">
              <w:rPr>
                <w:rFonts w:ascii="Times New Roman" w:hAnsi="Times New Roman" w:cs="Times New Roman"/>
                <w:b/>
                <w:bCs/>
                <w:sz w:val="28"/>
                <w:szCs w:val="28"/>
              </w:rPr>
              <w:t>12404</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72931869"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F1497B">
              <w:rPr>
                <w:b/>
                <w:bCs/>
                <w:sz w:val="28"/>
                <w:szCs w:val="28"/>
                <w:lang w:val="lv-LV"/>
              </w:rPr>
              <w:t>11924</w:t>
            </w:r>
            <w:r w:rsidRPr="0001472C">
              <w:rPr>
                <w:b/>
                <w:bCs/>
                <w:i/>
                <w:sz w:val="28"/>
                <w:szCs w:val="28"/>
                <w:lang w:val="lv-LV"/>
              </w:rPr>
              <w:t>euro</w:t>
            </w:r>
            <w:r w:rsidRPr="006F58C4">
              <w:rPr>
                <w:bCs/>
                <w:sz w:val="28"/>
                <w:szCs w:val="28"/>
                <w:lang w:val="lv-LV"/>
              </w:rPr>
              <w:t>, tajā skaitā:</w:t>
            </w:r>
          </w:p>
          <w:p w14:paraId="5E987F81" w14:textId="1D70613B"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lastRenderedPageBreak/>
              <w:t>par nekustamo īpašumu „</w:t>
            </w:r>
            <w:r w:rsidR="00F1497B">
              <w:rPr>
                <w:sz w:val="28"/>
                <w:szCs w:val="28"/>
                <w:lang w:val="lv-LV"/>
              </w:rPr>
              <w:t>Lodes</w:t>
            </w:r>
            <w:r w:rsidRPr="006F58C4">
              <w:rPr>
                <w:sz w:val="28"/>
                <w:szCs w:val="28"/>
                <w:lang w:val="lv-LV"/>
              </w:rPr>
              <w:t xml:space="preserve">” </w:t>
            </w:r>
            <w:r w:rsidR="00F1497B">
              <w:rPr>
                <w:sz w:val="28"/>
                <w:szCs w:val="28"/>
                <w:lang w:val="lv-LV"/>
              </w:rPr>
              <w:t>8</w:t>
            </w:r>
            <w:r w:rsidR="00512AFE">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2188537F" w14:textId="77817933"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F1497B">
              <w:rPr>
                <w:sz w:val="28"/>
                <w:szCs w:val="28"/>
                <w:lang w:val="lv-LV"/>
              </w:rPr>
              <w:t>Ieviņas</w:t>
            </w:r>
            <w:r w:rsidRPr="006F58C4">
              <w:rPr>
                <w:sz w:val="28"/>
                <w:szCs w:val="28"/>
                <w:lang w:val="lv-LV"/>
              </w:rPr>
              <w:t xml:space="preserve">” </w:t>
            </w:r>
            <w:r w:rsidR="00512AFE">
              <w:rPr>
                <w:sz w:val="28"/>
                <w:szCs w:val="28"/>
                <w:lang w:val="lv-LV"/>
              </w:rPr>
              <w:t>1</w:t>
            </w:r>
            <w:r w:rsidR="00F1497B">
              <w:rPr>
                <w:sz w:val="28"/>
                <w:szCs w:val="28"/>
                <w:lang w:val="lv-LV"/>
              </w:rPr>
              <w:t>5</w:t>
            </w:r>
            <w:r w:rsidRPr="006F58C4">
              <w:rPr>
                <w:sz w:val="28"/>
                <w:szCs w:val="28"/>
                <w:lang w:val="lv-LV"/>
              </w:rPr>
              <w:t xml:space="preserve"> </w:t>
            </w:r>
            <w:r w:rsidRPr="006F58C4">
              <w:rPr>
                <w:i/>
                <w:sz w:val="28"/>
                <w:szCs w:val="28"/>
                <w:lang w:val="lv-LV"/>
              </w:rPr>
              <w:t>euro</w:t>
            </w:r>
            <w:r w:rsidRPr="006F58C4">
              <w:rPr>
                <w:sz w:val="28"/>
                <w:szCs w:val="28"/>
                <w:lang w:val="lv-LV"/>
              </w:rPr>
              <w:t>;</w:t>
            </w:r>
          </w:p>
          <w:p w14:paraId="7FD28B29" w14:textId="0F5389C0"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F1497B">
              <w:rPr>
                <w:sz w:val="28"/>
                <w:szCs w:val="28"/>
                <w:lang w:val="lv-LV"/>
              </w:rPr>
              <w:t>Dzilna</w:t>
            </w:r>
            <w:r w:rsidRPr="006F58C4">
              <w:rPr>
                <w:sz w:val="28"/>
                <w:szCs w:val="28"/>
                <w:lang w:val="lv-LV"/>
              </w:rPr>
              <w:t xml:space="preserve">” </w:t>
            </w:r>
            <w:r w:rsidR="00F1497B">
              <w:rPr>
                <w:sz w:val="28"/>
                <w:szCs w:val="28"/>
                <w:lang w:val="lv-LV"/>
              </w:rPr>
              <w:t>2790</w:t>
            </w:r>
            <w:r w:rsidRPr="006F58C4">
              <w:rPr>
                <w:sz w:val="28"/>
                <w:szCs w:val="28"/>
                <w:lang w:val="lv-LV"/>
              </w:rPr>
              <w:t xml:space="preserve"> </w:t>
            </w:r>
            <w:r w:rsidRPr="006F58C4">
              <w:rPr>
                <w:i/>
                <w:sz w:val="28"/>
                <w:szCs w:val="28"/>
                <w:lang w:val="lv-LV"/>
              </w:rPr>
              <w:t>euro</w:t>
            </w:r>
            <w:r w:rsidRPr="006F58C4">
              <w:rPr>
                <w:sz w:val="28"/>
                <w:szCs w:val="28"/>
                <w:lang w:val="lv-LV"/>
              </w:rPr>
              <w:t>;</w:t>
            </w:r>
          </w:p>
          <w:p w14:paraId="633858A1" w14:textId="02431FED"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F1497B">
              <w:rPr>
                <w:sz w:val="28"/>
                <w:szCs w:val="28"/>
                <w:lang w:val="lv-LV"/>
              </w:rPr>
              <w:t>Liepas</w:t>
            </w:r>
            <w:r w:rsidRPr="006F58C4">
              <w:rPr>
                <w:sz w:val="28"/>
                <w:szCs w:val="28"/>
                <w:lang w:val="lv-LV"/>
              </w:rPr>
              <w:t xml:space="preserve">” </w:t>
            </w:r>
            <w:r w:rsidR="00F1497B">
              <w:rPr>
                <w:sz w:val="28"/>
                <w:szCs w:val="28"/>
                <w:lang w:val="lv-LV"/>
              </w:rPr>
              <w:t>3000</w:t>
            </w:r>
            <w:r w:rsidRPr="006F58C4">
              <w:rPr>
                <w:sz w:val="28"/>
                <w:szCs w:val="28"/>
                <w:lang w:val="lv-LV"/>
              </w:rPr>
              <w:t xml:space="preserve"> </w:t>
            </w:r>
            <w:r w:rsidRPr="006F58C4">
              <w:rPr>
                <w:i/>
                <w:sz w:val="28"/>
                <w:szCs w:val="28"/>
                <w:lang w:val="lv-LV"/>
              </w:rPr>
              <w:t>euro</w:t>
            </w:r>
            <w:r w:rsidRPr="006F58C4">
              <w:rPr>
                <w:sz w:val="28"/>
                <w:szCs w:val="28"/>
                <w:lang w:val="lv-LV"/>
              </w:rPr>
              <w:t>;</w:t>
            </w:r>
          </w:p>
          <w:p w14:paraId="19D7A928" w14:textId="7CA5CF9D"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r w:rsidR="00F1497B">
              <w:rPr>
                <w:sz w:val="28"/>
                <w:szCs w:val="28"/>
                <w:lang w:val="lv-LV"/>
              </w:rPr>
              <w:t>Zaļumi</w:t>
            </w:r>
            <w:r>
              <w:rPr>
                <w:sz w:val="28"/>
                <w:szCs w:val="28"/>
                <w:lang w:val="lv-LV"/>
              </w:rPr>
              <w:t xml:space="preserve">” </w:t>
            </w:r>
            <w:r w:rsidR="00F1497B">
              <w:rPr>
                <w:sz w:val="28"/>
                <w:szCs w:val="28"/>
                <w:lang w:val="lv-LV"/>
              </w:rPr>
              <w:t>6038,96</w:t>
            </w:r>
            <w:r>
              <w:rPr>
                <w:sz w:val="28"/>
                <w:szCs w:val="28"/>
                <w:lang w:val="lv-LV"/>
              </w:rPr>
              <w:t xml:space="preserve"> </w:t>
            </w:r>
            <w:r>
              <w:rPr>
                <w:i/>
                <w:sz w:val="28"/>
                <w:szCs w:val="28"/>
                <w:lang w:val="lv-LV"/>
              </w:rPr>
              <w:t>euro.</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1C59153C"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F1497B">
              <w:rPr>
                <w:bCs/>
                <w:sz w:val="28"/>
                <w:szCs w:val="28"/>
                <w:lang w:val="lv-LV"/>
              </w:rPr>
              <w:t>5</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F1497B">
              <w:rPr>
                <w:b/>
                <w:bCs/>
                <w:sz w:val="28"/>
                <w:szCs w:val="28"/>
                <w:lang w:val="lv-LV"/>
              </w:rPr>
              <w:t>330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39DFFD16"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F1497B">
              <w:rPr>
                <w:bCs/>
                <w:sz w:val="28"/>
                <w:szCs w:val="28"/>
                <w:lang w:val="lv-LV"/>
              </w:rPr>
              <w:t>5</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F1497B">
              <w:rPr>
                <w:b/>
                <w:bCs/>
                <w:sz w:val="28"/>
                <w:szCs w:val="28"/>
                <w:lang w:val="lv-LV"/>
              </w:rPr>
              <w:t>150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Projekta izpildes ietekme </w:t>
            </w:r>
            <w:r w:rsidRPr="006F58C4">
              <w:rPr>
                <w:rFonts w:ascii="Times New Roman" w:eastAsia="Times New Roman" w:hAnsi="Times New Roman" w:cs="Times New Roman"/>
                <w:sz w:val="28"/>
                <w:szCs w:val="28"/>
                <w:lang w:eastAsia="lv-LV"/>
              </w:rPr>
              <w:lastRenderedPageBreak/>
              <w:t>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 xml:space="preserve">Projekta izpilde neietekmē projekta izstrādē </w:t>
            </w:r>
            <w:r w:rsidRPr="006F58C4">
              <w:rPr>
                <w:rFonts w:ascii="Times New Roman" w:hAnsi="Times New Roman" w:cs="Times New Roman"/>
                <w:sz w:val="28"/>
                <w:szCs w:val="28"/>
                <w:shd w:val="clear" w:color="auto" w:fill="FFFFFF"/>
              </w:rPr>
              <w:lastRenderedPageBreak/>
              <w:t>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581FCC28"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5A7AB0">
        <w:rPr>
          <w:rFonts w:ascii="Times New Roman" w:hAnsi="Times New Roman" w:cs="Times New Roman"/>
          <w:sz w:val="28"/>
          <w:szCs w:val="28"/>
        </w:rPr>
        <w:tab/>
      </w:r>
      <w:r w:rsidR="00D272EC">
        <w:rPr>
          <w:rFonts w:ascii="Times New Roman" w:hAnsi="Times New Roman" w:cs="Times New Roman"/>
          <w:sz w:val="28"/>
          <w:szCs w:val="28"/>
        </w:rPr>
        <w:t xml:space="preserve">Sandis </w:t>
      </w:r>
      <w:proofErr w:type="spellStart"/>
      <w:r w:rsidR="00D272EC">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Default="004248C5" w:rsidP="0064166B">
      <w:pPr>
        <w:spacing w:after="0" w:line="240" w:lineRule="auto"/>
        <w:rPr>
          <w:rFonts w:ascii="Times New Roman" w:hAnsi="Times New Roman" w:cs="Times New Roman"/>
          <w:sz w:val="28"/>
          <w:szCs w:val="28"/>
        </w:rPr>
      </w:pPr>
    </w:p>
    <w:p w14:paraId="56E8024E" w14:textId="77777777" w:rsidR="005A7AB0" w:rsidRPr="006F58C4" w:rsidRDefault="005A7AB0" w:rsidP="0064166B">
      <w:pPr>
        <w:spacing w:after="0" w:line="240" w:lineRule="auto"/>
        <w:rPr>
          <w:rFonts w:ascii="Times New Roman" w:hAnsi="Times New Roman" w:cs="Times New Roman"/>
          <w:sz w:val="28"/>
          <w:szCs w:val="28"/>
        </w:rPr>
      </w:pPr>
    </w:p>
    <w:p w14:paraId="39C38514" w14:textId="0FD777E9"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5A7AB0">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2EBE994E"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610C234B"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29B2EBE9"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50110031"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37413AA2"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5C7322BB"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48083D85"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7F2CEC22"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796BC5DD"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3692B6AE"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357713BE"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343D3465"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2B0FCE66"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186DF261"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4CF8261D"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66DB0D2F"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7C95BE6E"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17B7738E"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73D8D025"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5FB6192B"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67F07EE1"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6D84803A" w14:textId="77777777" w:rsidR="00D272EC" w:rsidRDefault="00D272EC"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01AB4FF6" w:rsidR="007B3C86" w:rsidRPr="007B3C86" w:rsidRDefault="0070071F"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bookmarkStart w:id="0" w:name="_GoBack"/>
      <w:bookmarkEnd w:id="0"/>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415A0364" w14:textId="77777777" w:rsidR="00D272EC" w:rsidRDefault="00D272EC"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40641" w14:textId="77777777" w:rsidR="0048654B" w:rsidRDefault="0048654B" w:rsidP="002241CE">
      <w:pPr>
        <w:spacing w:after="0" w:line="240" w:lineRule="auto"/>
      </w:pPr>
      <w:r>
        <w:separator/>
      </w:r>
    </w:p>
  </w:endnote>
  <w:endnote w:type="continuationSeparator" w:id="0">
    <w:p w14:paraId="4CB0B982" w14:textId="77777777" w:rsidR="0048654B" w:rsidRDefault="0048654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BABAD" w14:textId="77777777" w:rsidR="0008208D" w:rsidRDefault="0008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2011" w14:textId="5AF9864F" w:rsidR="00D272EC" w:rsidRPr="002241CE" w:rsidRDefault="00D272EC" w:rsidP="00D272EC">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08208D">
      <w:rPr>
        <w:rFonts w:ascii="Times New Roman" w:hAnsi="Times New Roman" w:cs="Times New Roman"/>
        <w:sz w:val="20"/>
        <w:szCs w:val="20"/>
      </w:rPr>
      <w:t>130219</w:t>
    </w:r>
    <w:r>
      <w:rPr>
        <w:rFonts w:ascii="Times New Roman" w:hAnsi="Times New Roman" w:cs="Times New Roman"/>
        <w:sz w:val="20"/>
        <w:szCs w:val="20"/>
      </w:rPr>
      <w:t>_VSS_68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F8F30B8" w:rsidR="00F1497B" w:rsidRPr="002241CE" w:rsidRDefault="00F1497B"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08208D">
      <w:rPr>
        <w:rFonts w:ascii="Times New Roman" w:hAnsi="Times New Roman" w:cs="Times New Roman"/>
        <w:sz w:val="20"/>
        <w:szCs w:val="20"/>
      </w:rPr>
      <w:t>130219</w:t>
    </w:r>
    <w:r w:rsidR="00D272EC">
      <w:rPr>
        <w:rFonts w:ascii="Times New Roman" w:hAnsi="Times New Roman" w:cs="Times New Roman"/>
        <w:sz w:val="20"/>
        <w:szCs w:val="20"/>
      </w:rPr>
      <w:t>_VSS_68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6C782" w14:textId="77777777" w:rsidR="0048654B" w:rsidRDefault="0048654B" w:rsidP="002241CE">
      <w:pPr>
        <w:spacing w:after="0" w:line="240" w:lineRule="auto"/>
      </w:pPr>
      <w:r>
        <w:separator/>
      </w:r>
    </w:p>
  </w:footnote>
  <w:footnote w:type="continuationSeparator" w:id="0">
    <w:p w14:paraId="410F1214" w14:textId="77777777" w:rsidR="0048654B" w:rsidRDefault="0048654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5AFF" w14:textId="77777777" w:rsidR="0008208D" w:rsidRDefault="00082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576EC02D" w:rsidR="00D1784F" w:rsidRDefault="00F1497B" w:rsidP="00D1784F">
        <w:pPr>
          <w:pStyle w:val="Header"/>
          <w:jc w:val="center"/>
        </w:pPr>
        <w:r>
          <w:fldChar w:fldCharType="begin"/>
        </w:r>
        <w:r>
          <w:instrText xml:space="preserve"> PAGE   \* MERGEFORMAT </w:instrText>
        </w:r>
        <w:r>
          <w:fldChar w:fldCharType="separate"/>
        </w:r>
        <w:r w:rsidR="0070071F">
          <w:rPr>
            <w:noProof/>
          </w:rPr>
          <w:t>16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EE81" w14:textId="77777777" w:rsidR="0008208D" w:rsidRDefault="00082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1">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13"/>
  </w:num>
  <w:num w:numId="6">
    <w:abstractNumId w:val="1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4"/>
  </w:num>
  <w:num w:numId="13">
    <w:abstractNumId w:val="5"/>
  </w:num>
  <w:num w:numId="14">
    <w:abstractNumId w:val="9"/>
  </w:num>
  <w:num w:numId="15">
    <w:abstractNumId w:val="10"/>
  </w:num>
  <w:num w:numId="16">
    <w:abstractNumId w:val="16"/>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EEB"/>
    <w:rsid w:val="00053F8F"/>
    <w:rsid w:val="00065156"/>
    <w:rsid w:val="0008208D"/>
    <w:rsid w:val="00091F5B"/>
    <w:rsid w:val="00096E22"/>
    <w:rsid w:val="000A083B"/>
    <w:rsid w:val="000A52F7"/>
    <w:rsid w:val="000A5525"/>
    <w:rsid w:val="000A7F9C"/>
    <w:rsid w:val="000E0C05"/>
    <w:rsid w:val="000E1832"/>
    <w:rsid w:val="001062AD"/>
    <w:rsid w:val="00106CAE"/>
    <w:rsid w:val="00112922"/>
    <w:rsid w:val="00116D2E"/>
    <w:rsid w:val="00130C38"/>
    <w:rsid w:val="001433CF"/>
    <w:rsid w:val="001657E8"/>
    <w:rsid w:val="00174A58"/>
    <w:rsid w:val="00180FC0"/>
    <w:rsid w:val="00185E28"/>
    <w:rsid w:val="00197110"/>
    <w:rsid w:val="001A02ED"/>
    <w:rsid w:val="001A3418"/>
    <w:rsid w:val="001B3A12"/>
    <w:rsid w:val="001B44B2"/>
    <w:rsid w:val="001B6012"/>
    <w:rsid w:val="001C14B8"/>
    <w:rsid w:val="001C46D0"/>
    <w:rsid w:val="001D0600"/>
    <w:rsid w:val="001E7D0B"/>
    <w:rsid w:val="002241CE"/>
    <w:rsid w:val="00224654"/>
    <w:rsid w:val="0022713F"/>
    <w:rsid w:val="002277EA"/>
    <w:rsid w:val="00241D45"/>
    <w:rsid w:val="00260805"/>
    <w:rsid w:val="002654B0"/>
    <w:rsid w:val="002709B0"/>
    <w:rsid w:val="0027153F"/>
    <w:rsid w:val="00277D81"/>
    <w:rsid w:val="00282FC7"/>
    <w:rsid w:val="00286B2B"/>
    <w:rsid w:val="002B35AB"/>
    <w:rsid w:val="002B39EC"/>
    <w:rsid w:val="002C3359"/>
    <w:rsid w:val="002C5627"/>
    <w:rsid w:val="002D796E"/>
    <w:rsid w:val="002D7B9D"/>
    <w:rsid w:val="002E55C0"/>
    <w:rsid w:val="002F7382"/>
    <w:rsid w:val="0030148E"/>
    <w:rsid w:val="00317747"/>
    <w:rsid w:val="00336326"/>
    <w:rsid w:val="00337870"/>
    <w:rsid w:val="00344CAE"/>
    <w:rsid w:val="003520F8"/>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8654B"/>
    <w:rsid w:val="004911A3"/>
    <w:rsid w:val="004B3F33"/>
    <w:rsid w:val="004C7CC3"/>
    <w:rsid w:val="004F7D35"/>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A7AB0"/>
    <w:rsid w:val="005B4793"/>
    <w:rsid w:val="005B5261"/>
    <w:rsid w:val="005C3FDE"/>
    <w:rsid w:val="005C7AD4"/>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0071F"/>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20DB"/>
    <w:rsid w:val="007E328E"/>
    <w:rsid w:val="007E5114"/>
    <w:rsid w:val="0081612F"/>
    <w:rsid w:val="008163F8"/>
    <w:rsid w:val="0082116C"/>
    <w:rsid w:val="00822F9A"/>
    <w:rsid w:val="00826D25"/>
    <w:rsid w:val="00835CA0"/>
    <w:rsid w:val="00841394"/>
    <w:rsid w:val="00884605"/>
    <w:rsid w:val="00885E56"/>
    <w:rsid w:val="008B05E1"/>
    <w:rsid w:val="008E2589"/>
    <w:rsid w:val="008E4020"/>
    <w:rsid w:val="008E41F0"/>
    <w:rsid w:val="008E6E9C"/>
    <w:rsid w:val="008F516E"/>
    <w:rsid w:val="00904366"/>
    <w:rsid w:val="00907A2A"/>
    <w:rsid w:val="00912FDA"/>
    <w:rsid w:val="00922457"/>
    <w:rsid w:val="00925397"/>
    <w:rsid w:val="00926A0A"/>
    <w:rsid w:val="00934540"/>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340C6"/>
    <w:rsid w:val="00A61A23"/>
    <w:rsid w:val="00A75937"/>
    <w:rsid w:val="00A8099F"/>
    <w:rsid w:val="00A90D4D"/>
    <w:rsid w:val="00A91B03"/>
    <w:rsid w:val="00A94346"/>
    <w:rsid w:val="00AA002D"/>
    <w:rsid w:val="00AA6231"/>
    <w:rsid w:val="00AB69E9"/>
    <w:rsid w:val="00AC19E3"/>
    <w:rsid w:val="00AC56CD"/>
    <w:rsid w:val="00AD5F9C"/>
    <w:rsid w:val="00AD752D"/>
    <w:rsid w:val="00AE0B92"/>
    <w:rsid w:val="00AE5BB7"/>
    <w:rsid w:val="00AE5EAF"/>
    <w:rsid w:val="00AE63DE"/>
    <w:rsid w:val="00AE71CF"/>
    <w:rsid w:val="00AF16B3"/>
    <w:rsid w:val="00AF58C5"/>
    <w:rsid w:val="00B039D8"/>
    <w:rsid w:val="00B07849"/>
    <w:rsid w:val="00B22776"/>
    <w:rsid w:val="00B23237"/>
    <w:rsid w:val="00B404AF"/>
    <w:rsid w:val="00B4069F"/>
    <w:rsid w:val="00B663F4"/>
    <w:rsid w:val="00B76521"/>
    <w:rsid w:val="00B87AC6"/>
    <w:rsid w:val="00B93BE1"/>
    <w:rsid w:val="00BA0984"/>
    <w:rsid w:val="00BA4E98"/>
    <w:rsid w:val="00BC21C5"/>
    <w:rsid w:val="00BC71C7"/>
    <w:rsid w:val="00BD0FA2"/>
    <w:rsid w:val="00BD64B0"/>
    <w:rsid w:val="00BE0A7B"/>
    <w:rsid w:val="00BE4AB1"/>
    <w:rsid w:val="00BF1A9E"/>
    <w:rsid w:val="00BF644A"/>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D000FA"/>
    <w:rsid w:val="00D00F10"/>
    <w:rsid w:val="00D0290A"/>
    <w:rsid w:val="00D03C2A"/>
    <w:rsid w:val="00D04CE2"/>
    <w:rsid w:val="00D05049"/>
    <w:rsid w:val="00D07150"/>
    <w:rsid w:val="00D14395"/>
    <w:rsid w:val="00D1784F"/>
    <w:rsid w:val="00D272EC"/>
    <w:rsid w:val="00D35042"/>
    <w:rsid w:val="00D50BB7"/>
    <w:rsid w:val="00D51622"/>
    <w:rsid w:val="00D55D3B"/>
    <w:rsid w:val="00D65E22"/>
    <w:rsid w:val="00D81AB7"/>
    <w:rsid w:val="00D967A6"/>
    <w:rsid w:val="00DA5299"/>
    <w:rsid w:val="00DA5741"/>
    <w:rsid w:val="00DB6356"/>
    <w:rsid w:val="00DC541B"/>
    <w:rsid w:val="00DD7D84"/>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A7312"/>
    <w:rsid w:val="00EB510A"/>
    <w:rsid w:val="00EB7EA6"/>
    <w:rsid w:val="00EC4478"/>
    <w:rsid w:val="00ED2E8F"/>
    <w:rsid w:val="00ED60BA"/>
    <w:rsid w:val="00EE3FE3"/>
    <w:rsid w:val="00EE5640"/>
    <w:rsid w:val="00EF7642"/>
    <w:rsid w:val="00F1497B"/>
    <w:rsid w:val="00F36FB5"/>
    <w:rsid w:val="00F41382"/>
    <w:rsid w:val="00F469B8"/>
    <w:rsid w:val="00F502BB"/>
    <w:rsid w:val="00F56766"/>
    <w:rsid w:val="00F578F6"/>
    <w:rsid w:val="00F60B03"/>
    <w:rsid w:val="00F71230"/>
    <w:rsid w:val="00F837C4"/>
    <w:rsid w:val="00F97CB8"/>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28D1-69D3-41B2-B696-85CCB89A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16683</Words>
  <Characters>9510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5</cp:revision>
  <cp:lastPrinted>2019-02-13T12:03:00Z</cp:lastPrinted>
  <dcterms:created xsi:type="dcterms:W3CDTF">2019-02-13T09:06:00Z</dcterms:created>
  <dcterms:modified xsi:type="dcterms:W3CDTF">2019-02-13T12:14:00Z</dcterms:modified>
</cp:coreProperties>
</file>