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C73A1E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Pr="00C73A1E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68F378EA" w:rsidR="00E110BB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nekustam</w:t>
      </w:r>
      <w:r w:rsidR="002F3A4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2F3A4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C73A1E">
        <w:rPr>
          <w:rFonts w:ascii="Times New Roman" w:hAnsi="Times New Roman" w:cs="Times New Roman"/>
          <w:b/>
          <w:sz w:val="28"/>
          <w:szCs w:val="28"/>
        </w:rPr>
        <w:t xml:space="preserve">atsavināšanu Latvijas Republikas un </w:t>
      </w:r>
      <w:r w:rsidR="002F3A4B">
        <w:rPr>
          <w:rFonts w:ascii="Times New Roman" w:hAnsi="Times New Roman" w:cs="Times New Roman"/>
          <w:b/>
          <w:sz w:val="28"/>
          <w:szCs w:val="28"/>
        </w:rPr>
        <w:t>Baltkrievijas Republikas</w:t>
      </w:r>
      <w:r w:rsidR="00816653" w:rsidRPr="00C73A1E">
        <w:rPr>
          <w:rFonts w:ascii="Times New Roman" w:hAnsi="Times New Roman" w:cs="Times New Roman"/>
          <w:b/>
          <w:sz w:val="28"/>
          <w:szCs w:val="28"/>
        </w:rPr>
        <w:t xml:space="preserve"> valsts robežas joslas ierīkošanai</w:t>
      </w:r>
    </w:p>
    <w:p w14:paraId="58D54F64" w14:textId="77777777" w:rsidR="002F3A4B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75A30" w14:textId="3B86D252" w:rsidR="00A27B9C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5BE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 Republikas un </w:t>
      </w:r>
      <w:r w:rsid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Baltkrievijas Republikas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robežas joslas ierīkošanai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B1E90F2" w14:textId="5809BB11" w:rsidR="00D36033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nekustamā īpašuma “</w:t>
      </w:r>
      <w:proofErr w:type="spellStart"/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Aires</w:t>
      </w:r>
      <w:proofErr w:type="spellEnd"/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Demenes pagastā, Daugavpils novadā (kadastra Nr. 4466 004 0117, reģistrēts </w:t>
      </w:r>
      <w:r w:rsidR="00D36033">
        <w:rPr>
          <w:rFonts w:ascii="Times New Roman" w:hAnsi="Times New Roman" w:cs="Times New Roman"/>
          <w:sz w:val="28"/>
          <w:szCs w:val="28"/>
          <w:shd w:val="clear" w:color="auto" w:fill="FFFFFF"/>
        </w:rPr>
        <w:t>Daugavpils</w:t>
      </w:r>
      <w:r w:rsidR="00D36033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tiesas zemesgrāmatu nodaļas 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Demenes pagasta zemesgrāmatas nodalījumā Nr.100000041390) daļu – zemes gabala (kadastra apzīmējums 4466 004 0133) daļu 0,08 </w:t>
      </w:r>
      <w:r w:rsidR="00677E88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6033">
        <w:rPr>
          <w:rFonts w:ascii="Times New Roman" w:hAnsi="Times New Roman" w:cs="Times New Roman"/>
          <w:sz w:val="28"/>
          <w:szCs w:val="28"/>
        </w:rPr>
        <w:t>N</w:t>
      </w:r>
      <w:r w:rsidR="00D36033" w:rsidRPr="000E0767">
        <w:rPr>
          <w:rFonts w:ascii="Times New Roman" w:hAnsi="Times New Roman" w:cs="Times New Roman"/>
          <w:sz w:val="28"/>
          <w:szCs w:val="28"/>
        </w:rPr>
        <w:t>ekustamā īpašuma sastāvā esošā zemes gabala atsavināmās daļas robežas attēlotas šā likuma 1. pielikumā un atsavināmās daļas robežu apraksts dots šā likuma 2. pielikumā.</w:t>
      </w:r>
    </w:p>
    <w:p w14:paraId="0F3FE49E" w14:textId="02C398B2" w:rsidR="002A2499" w:rsidRDefault="00D3603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499">
        <w:rPr>
          <w:rFonts w:ascii="Times New Roman" w:hAnsi="Times New Roman" w:cs="Times New Roman"/>
          <w:sz w:val="28"/>
          <w:szCs w:val="28"/>
        </w:rPr>
        <w:t xml:space="preserve">) </w:t>
      </w:r>
      <w:r w:rsidR="002A2499" w:rsidRPr="00F33F97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A2499" w:rsidRPr="0045040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Līgaiši</w:t>
      </w:r>
      <w:proofErr w:type="spellEnd"/>
      <w:r w:rsidR="002A2499" w:rsidRPr="00450400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>Indras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 pagastā, </w:t>
      </w:r>
      <w:r>
        <w:rPr>
          <w:rFonts w:ascii="Times New Roman" w:hAnsi="Times New Roman" w:cs="Times New Roman"/>
          <w:sz w:val="28"/>
          <w:szCs w:val="28"/>
        </w:rPr>
        <w:t>Krāslavas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 novadā (kadastra </w:t>
      </w:r>
      <w:r w:rsidR="00A27B9C">
        <w:rPr>
          <w:rFonts w:ascii="Times New Roman" w:hAnsi="Times New Roman" w:cs="Times New Roman"/>
          <w:sz w:val="28"/>
          <w:szCs w:val="28"/>
        </w:rPr>
        <w:t>Nr.</w:t>
      </w:r>
      <w:r w:rsidR="00A27B9C" w:rsidRPr="0045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6062 002 0148</w:t>
      </w:r>
      <w:r w:rsidR="00EC735C">
        <w:rPr>
          <w:rFonts w:ascii="Times New Roman" w:hAnsi="Times New Roman" w:cs="Times New Roman"/>
          <w:sz w:val="28"/>
          <w:szCs w:val="28"/>
        </w:rPr>
        <w:t>,</w:t>
      </w:r>
      <w:r w:rsidR="00A27B9C" w:rsidRPr="00A2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reģistrēts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Daugavpils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tiesas zemesgrāmatu nodaļas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Indras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100000</w:t>
      </w:r>
      <w:r w:rsidR="00EC735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90841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) daļu – zemes </w:t>
      </w:r>
      <w:r w:rsidR="00F46944">
        <w:rPr>
          <w:rFonts w:ascii="Times New Roman" w:hAnsi="Times New Roman" w:cs="Times New Roman"/>
          <w:sz w:val="28"/>
          <w:szCs w:val="28"/>
        </w:rPr>
        <w:t>gabala</w:t>
      </w:r>
      <w:bookmarkStart w:id="0" w:name="_GoBack"/>
      <w:bookmarkEnd w:id="0"/>
      <w:r w:rsidR="0078498F">
        <w:rPr>
          <w:rFonts w:ascii="Times New Roman" w:hAnsi="Times New Roman" w:cs="Times New Roman"/>
          <w:sz w:val="28"/>
          <w:szCs w:val="28"/>
        </w:rPr>
        <w:t xml:space="preserve"> 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>
        <w:rPr>
          <w:rFonts w:ascii="Times New Roman" w:hAnsi="Times New Roman" w:cs="Times New Roman"/>
          <w:sz w:val="28"/>
          <w:szCs w:val="28"/>
        </w:rPr>
        <w:t>6062 005 0184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) daļu 0,05 </w:t>
      </w:r>
      <w:r w:rsidR="00C61D6B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hektāru </w:t>
      </w:r>
      <w:r w:rsidR="002A2499" w:rsidRPr="00450400">
        <w:rPr>
          <w:rFonts w:ascii="Times New Roman" w:hAnsi="Times New Roman" w:cs="Times New Roman"/>
          <w:sz w:val="28"/>
          <w:szCs w:val="28"/>
        </w:rPr>
        <w:t>platībā</w:t>
      </w:r>
      <w:r w:rsidR="002A2499">
        <w:rPr>
          <w:rFonts w:ascii="Times New Roman" w:hAnsi="Times New Roman" w:cs="Times New Roman"/>
          <w:sz w:val="28"/>
          <w:szCs w:val="28"/>
        </w:rPr>
        <w:t>.</w:t>
      </w:r>
      <w:r w:rsidR="00EC735C" w:rsidRPr="00EC735C">
        <w:rPr>
          <w:rFonts w:ascii="Times New Roman" w:hAnsi="Times New Roman" w:cs="Times New Roman"/>
          <w:sz w:val="28"/>
          <w:szCs w:val="28"/>
        </w:rPr>
        <w:t xml:space="preserve"> </w:t>
      </w:r>
      <w:r w:rsidR="00EC735C">
        <w:rPr>
          <w:rFonts w:ascii="Times New Roman" w:hAnsi="Times New Roman" w:cs="Times New Roman"/>
          <w:sz w:val="28"/>
          <w:szCs w:val="28"/>
        </w:rPr>
        <w:t>N</w:t>
      </w:r>
      <w:r w:rsidR="00EC735C" w:rsidRPr="000E0767">
        <w:rPr>
          <w:rFonts w:ascii="Times New Roman" w:hAnsi="Times New Roman" w:cs="Times New Roman"/>
          <w:sz w:val="28"/>
          <w:szCs w:val="28"/>
        </w:rPr>
        <w:t xml:space="preserve">ekustamā īpašuma sastāvā esošā zemes gabala atsavināmās daļas robežas attēlotas šā likuma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735C" w:rsidRPr="000E0767">
        <w:rPr>
          <w:rFonts w:ascii="Times New Roman" w:hAnsi="Times New Roman" w:cs="Times New Roman"/>
          <w:sz w:val="28"/>
          <w:szCs w:val="28"/>
        </w:rPr>
        <w:t xml:space="preserve">. pielikumā un atsavināmās daļas robežu apraksts dots šā likuma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735C" w:rsidRPr="000E0767">
        <w:rPr>
          <w:rFonts w:ascii="Times New Roman" w:hAnsi="Times New Roman" w:cs="Times New Roman"/>
          <w:sz w:val="28"/>
          <w:szCs w:val="28"/>
        </w:rPr>
        <w:t>. pielikumā.</w:t>
      </w:r>
    </w:p>
    <w:p w14:paraId="1F92D454" w14:textId="0F1A30BA" w:rsidR="00A27B9C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6AABEBD9" w:rsidR="00A27B9C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E6">
        <w:rPr>
          <w:rFonts w:ascii="Times New Roman" w:hAnsi="Times New Roman" w:cs="Times New Roman"/>
          <w:b/>
          <w:sz w:val="28"/>
          <w:szCs w:val="28"/>
        </w:rPr>
        <w:t>2.pants.</w:t>
      </w:r>
      <w:r>
        <w:rPr>
          <w:rFonts w:ascii="Times New Roman" w:hAnsi="Times New Roman" w:cs="Times New Roman"/>
          <w:sz w:val="28"/>
          <w:szCs w:val="28"/>
        </w:rPr>
        <w:t xml:space="preserve"> Šā likuma 1.pantā </w:t>
      </w:r>
      <w:r w:rsidR="00A27B9C" w:rsidRPr="00D36033">
        <w:rPr>
          <w:rFonts w:ascii="Times New Roman" w:eastAsia="Times New Roman" w:hAnsi="Times New Roman" w:cs="Times New Roman"/>
          <w:sz w:val="28"/>
          <w:szCs w:val="28"/>
        </w:rPr>
        <w:t>minētie nekustamie īpašumi atsavināmi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nekustamā īpašuma atsavināšanas likumā noteiktajā kārtībā.</w:t>
      </w:r>
    </w:p>
    <w:p w14:paraId="1F5A6A47" w14:textId="77777777" w:rsidR="00D36033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0EE178FA" w:rsidR="00D36033" w:rsidRPr="00D36033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2E6">
        <w:rPr>
          <w:rFonts w:ascii="Times New Roman" w:hAnsi="Times New Roman" w:cs="Times New Roman"/>
          <w:b/>
          <w:sz w:val="28"/>
          <w:szCs w:val="28"/>
        </w:rPr>
        <w:t>3.pants.</w:t>
      </w:r>
      <w:r>
        <w:rPr>
          <w:rFonts w:ascii="Times New Roman" w:hAnsi="Times New Roman" w:cs="Times New Roman"/>
          <w:sz w:val="28"/>
          <w:szCs w:val="28"/>
        </w:rPr>
        <w:t xml:space="preserve"> Iekšlietu ministrija šā likuma 1.pantā minēto nekustamo īpašumu normatīvajos aktos noteiktajā kārtībā </w:t>
      </w:r>
      <w:r w:rsidR="00677E88">
        <w:rPr>
          <w:rFonts w:ascii="Times New Roman" w:hAnsi="Times New Roman" w:cs="Times New Roman"/>
          <w:sz w:val="28"/>
          <w:szCs w:val="28"/>
        </w:rPr>
        <w:t>nostiprina</w:t>
      </w:r>
      <w:r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EC735C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C73A1E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C73A1E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C73A1E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6A3B6" w14:textId="77777777" w:rsidR="000472E6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>Arturs Krišjānis Kariņš</w:t>
        </w:r>
      </w:hyperlink>
    </w:p>
    <w:p w14:paraId="6700B39E" w14:textId="77777777" w:rsidR="000472E6" w:rsidRPr="00CC5FCF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453714C" w14:textId="77777777" w:rsidR="000472E6" w:rsidRPr="00CC5FCF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10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14:paraId="302E292E" w14:textId="77777777" w:rsidR="000472E6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F7B4E7" w14:textId="77777777" w:rsidR="000472E6" w:rsidRPr="00E67FD0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EEA8DE" w14:textId="77777777" w:rsidR="000472E6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14:paraId="59E3C919" w14:textId="77777777" w:rsidR="000472E6" w:rsidRPr="00CC5FCF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D140B6" w14:textId="77777777" w:rsidR="000472E6" w:rsidRPr="00E67FD0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14:paraId="24D0912D" w14:textId="77777777" w:rsidR="00C61D6B" w:rsidRPr="002A2499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1F6C920" w14:textId="77777777" w:rsidR="00100964" w:rsidRPr="002A2499" w:rsidRDefault="0010096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Liepiņš 29468263 </w:t>
      </w:r>
    </w:p>
    <w:p w14:paraId="7A03B8D7" w14:textId="430E552B" w:rsidR="00E110BB" w:rsidRPr="002A2499" w:rsidRDefault="00F46944" w:rsidP="00541FE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B016A4" w:rsidRPr="002A2499">
          <w:rPr>
            <w:rFonts w:ascii="Times New Roman" w:hAnsi="Times New Roman" w:cs="Times New Roman"/>
            <w:sz w:val="18"/>
            <w:szCs w:val="18"/>
          </w:rPr>
          <w:t>gunars.liepins@agentura.iem.gov.lv</w:t>
        </w:r>
      </w:hyperlink>
    </w:p>
    <w:p w14:paraId="7BC85375" w14:textId="50F7DE65" w:rsidR="00F73AC2" w:rsidRPr="002A2499" w:rsidRDefault="002B698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>Būmeistere 67829885</w:t>
      </w:r>
    </w:p>
    <w:p w14:paraId="0B8A3AA1" w14:textId="76AFBCAE" w:rsidR="002B698B" w:rsidRPr="002A2499" w:rsidRDefault="00F4694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hyperlink r:id="rId13" w:history="1">
        <w:r w:rsidR="002B698B" w:rsidRPr="002A2499">
          <w:rPr>
            <w:rFonts w:ascii="Times New Roman" w:hAnsi="Times New Roman" w:cs="Times New Roman"/>
            <w:sz w:val="18"/>
            <w:szCs w:val="18"/>
          </w:rPr>
          <w:t>anete.bumeistere@agentura.iem.gov.lv</w:t>
        </w:r>
      </w:hyperlink>
      <w:r w:rsidR="002B698B"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sectPr w:rsidR="002B698B" w:rsidRPr="002A2499" w:rsidSect="00E110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2454" w14:textId="77777777" w:rsidR="00B72E5E" w:rsidRDefault="00B72E5E" w:rsidP="007D0209">
      <w:pPr>
        <w:spacing w:after="0" w:line="240" w:lineRule="auto"/>
      </w:pPr>
      <w:r>
        <w:separator/>
      </w:r>
    </w:p>
  </w:endnote>
  <w:endnote w:type="continuationSeparator" w:id="0">
    <w:p w14:paraId="50215FCB" w14:textId="77777777" w:rsidR="00B72E5E" w:rsidRDefault="00B72E5E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D8F2" w14:textId="77777777" w:rsidR="0059385F" w:rsidRDefault="00593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7B32E077" w:rsidR="00732A70" w:rsidRPr="00993EB9" w:rsidRDefault="00993E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732A70" w:rsidRPr="00993EB9">
      <w:rPr>
        <w:rFonts w:ascii="Times New Roman" w:hAnsi="Times New Roman" w:cs="Times New Roman"/>
      </w:rPr>
      <w:t>MLik_</w:t>
    </w:r>
    <w:r w:rsidR="0059385F" w:rsidRPr="0059385F">
      <w:rPr>
        <w:rFonts w:ascii="Times New Roman" w:hAnsi="Times New Roman" w:cs="Times New Roman"/>
      </w:rPr>
      <w:t>1</w:t>
    </w:r>
    <w:r w:rsidR="000472E6">
      <w:rPr>
        <w:rFonts w:ascii="Times New Roman" w:hAnsi="Times New Roman" w:cs="Times New Roman"/>
      </w:rPr>
      <w:t>9</w:t>
    </w:r>
    <w:r w:rsidR="0059385F" w:rsidRPr="0059385F">
      <w:rPr>
        <w:rFonts w:ascii="Times New Roman" w:hAnsi="Times New Roman" w:cs="Times New Roman"/>
      </w:rPr>
      <w:t>0</w:t>
    </w:r>
    <w:r w:rsidR="000472E6">
      <w:rPr>
        <w:rFonts w:ascii="Times New Roman" w:hAnsi="Times New Roman" w:cs="Times New Roman"/>
      </w:rPr>
      <w:t>2</w:t>
    </w:r>
    <w:r w:rsidR="0059385F" w:rsidRPr="0059385F">
      <w:rPr>
        <w:rFonts w:ascii="Times New Roman" w:hAnsi="Times New Roman" w:cs="Times New Roman"/>
      </w:rPr>
      <w:t>19_</w:t>
    </w:r>
    <w:r w:rsidR="000472E6"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6904" w14:textId="77777777" w:rsidR="0059385F" w:rsidRDefault="00593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7F1F" w14:textId="77777777" w:rsidR="00B72E5E" w:rsidRDefault="00B72E5E" w:rsidP="007D0209">
      <w:pPr>
        <w:spacing w:after="0" w:line="240" w:lineRule="auto"/>
      </w:pPr>
      <w:r>
        <w:separator/>
      </w:r>
    </w:p>
  </w:footnote>
  <w:footnote w:type="continuationSeparator" w:id="0">
    <w:p w14:paraId="4FC637CD" w14:textId="77777777" w:rsidR="00B72E5E" w:rsidRDefault="00B72E5E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E22A" w14:textId="77777777" w:rsidR="0059385F" w:rsidRDefault="00593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5802" w14:textId="77777777" w:rsidR="0059385F" w:rsidRDefault="00593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2218" w14:textId="77777777" w:rsidR="0059385F" w:rsidRDefault="00593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100964"/>
    <w:rsid w:val="00152E6E"/>
    <w:rsid w:val="001D6C8B"/>
    <w:rsid w:val="00205540"/>
    <w:rsid w:val="0021444B"/>
    <w:rsid w:val="002407D1"/>
    <w:rsid w:val="002A2499"/>
    <w:rsid w:val="002A7728"/>
    <w:rsid w:val="002B698B"/>
    <w:rsid w:val="002C5BE8"/>
    <w:rsid w:val="002F3A4B"/>
    <w:rsid w:val="00313A61"/>
    <w:rsid w:val="00394D32"/>
    <w:rsid w:val="003A36EB"/>
    <w:rsid w:val="003B4DE4"/>
    <w:rsid w:val="003B578F"/>
    <w:rsid w:val="004A1CC9"/>
    <w:rsid w:val="004C5AAA"/>
    <w:rsid w:val="005170FC"/>
    <w:rsid w:val="00526725"/>
    <w:rsid w:val="00541FEA"/>
    <w:rsid w:val="00553BEC"/>
    <w:rsid w:val="005679A7"/>
    <w:rsid w:val="0059385F"/>
    <w:rsid w:val="005D51DE"/>
    <w:rsid w:val="006154D9"/>
    <w:rsid w:val="00657A5E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6653"/>
    <w:rsid w:val="00830584"/>
    <w:rsid w:val="00852173"/>
    <w:rsid w:val="0088354A"/>
    <w:rsid w:val="0088540B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B006F7"/>
    <w:rsid w:val="00B016A4"/>
    <w:rsid w:val="00B14D6C"/>
    <w:rsid w:val="00B43257"/>
    <w:rsid w:val="00B5505C"/>
    <w:rsid w:val="00B72E5E"/>
    <w:rsid w:val="00BA3358"/>
    <w:rsid w:val="00BB67DE"/>
    <w:rsid w:val="00BC4240"/>
    <w:rsid w:val="00BD2584"/>
    <w:rsid w:val="00BF3295"/>
    <w:rsid w:val="00C5036B"/>
    <w:rsid w:val="00C61D6B"/>
    <w:rsid w:val="00C652CC"/>
    <w:rsid w:val="00C73A1E"/>
    <w:rsid w:val="00C823B2"/>
    <w:rsid w:val="00CB1D1D"/>
    <w:rsid w:val="00CE01ED"/>
    <w:rsid w:val="00CE43DD"/>
    <w:rsid w:val="00D352F7"/>
    <w:rsid w:val="00D36033"/>
    <w:rsid w:val="00D653BF"/>
    <w:rsid w:val="00D83CD8"/>
    <w:rsid w:val="00D918E3"/>
    <w:rsid w:val="00DA31C8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ete.bumeistere@agentura.iem.gov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unars.liepins@agentura.ie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mk.gov.lv/lv/amatpersonas/sandis-girgen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0F46-186E-438B-88D8-D55CD444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5</cp:revision>
  <cp:lastPrinted>2017-05-11T13:04:00Z</cp:lastPrinted>
  <dcterms:created xsi:type="dcterms:W3CDTF">2019-02-11T13:01:00Z</dcterms:created>
  <dcterms:modified xsi:type="dcterms:W3CDTF">2019-03-07T13:36:00Z</dcterms:modified>
</cp:coreProperties>
</file>