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815AE8" w:rsidP="007A41BF">
            <w:pPr>
              <w:rPr>
                <w:iCs/>
              </w:rPr>
            </w:pPr>
            <w:r w:rsidRPr="001E60D3">
              <w:rPr>
                <w:sz w:val="28"/>
                <w:szCs w:val="28"/>
              </w:rPr>
              <w:t xml:space="preserve">Ministru kabineta rīkojuma projekts </w:t>
            </w:r>
            <w:r>
              <w:rPr>
                <w:sz w:val="28"/>
                <w:szCs w:val="28"/>
              </w:rPr>
              <w:t>sagatavots, pamatojoties uz 2019</w:t>
            </w:r>
            <w:r w:rsidRPr="001E60D3">
              <w:rPr>
                <w:sz w:val="28"/>
                <w:szCs w:val="28"/>
              </w:rPr>
              <w:t xml:space="preserve">. gada </w:t>
            </w:r>
            <w:r>
              <w:rPr>
                <w:sz w:val="28"/>
                <w:szCs w:val="28"/>
              </w:rPr>
              <w:t xml:space="preserve">23. janvāra </w:t>
            </w:r>
            <w:r w:rsidRPr="001E60D3">
              <w:rPr>
                <w:sz w:val="28"/>
                <w:szCs w:val="28"/>
              </w:rPr>
              <w:t>Saeimas paziņojumu „Par uzticības izteikšanu Ministru kabinetam”, ar kuru ir izteik</w:t>
            </w:r>
            <w:r>
              <w:rPr>
                <w:sz w:val="28"/>
                <w:szCs w:val="28"/>
              </w:rPr>
              <w:t>ta uzticība Ministru prezidenta A. K. Kariņa</w:t>
            </w:r>
            <w:r w:rsidRPr="001E60D3">
              <w:rPr>
                <w:sz w:val="28"/>
                <w:szCs w:val="28"/>
              </w:rPr>
              <w:t xml:space="preserve"> vadītajam Ministru kabinetam</w:t>
            </w:r>
            <w:r>
              <w:rPr>
                <w:sz w:val="28"/>
                <w:szCs w:val="28"/>
              </w:rPr>
              <w:t>, un nepieciešamību aktualizēt Ministru kabineta Apbalvošanas padomes sastāvu.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1AF" w:rsidRPr="002D40BC" w:rsidRDefault="00815AE8" w:rsidP="00B32037">
            <w:r w:rsidRPr="001E60D3">
              <w:rPr>
                <w:sz w:val="28"/>
                <w:szCs w:val="28"/>
              </w:rPr>
              <w:t>Saskaņā ar Ministru kabineta 2010. gada 5. oktobra noteikumu Nr. 928 „Kārtība, kādā dibināmi valsts institūciju un pašvaldību apbalvojumi” 19. un 51.</w:t>
            </w:r>
            <w:r>
              <w:rPr>
                <w:sz w:val="28"/>
                <w:szCs w:val="28"/>
              </w:rPr>
              <w:t> </w:t>
            </w:r>
            <w:r w:rsidRPr="001E60D3">
              <w:rPr>
                <w:sz w:val="28"/>
                <w:szCs w:val="28"/>
              </w:rPr>
              <w:t xml:space="preserve">punktu Ministru kabinets </w:t>
            </w:r>
            <w:r>
              <w:rPr>
                <w:sz w:val="28"/>
                <w:szCs w:val="28"/>
              </w:rPr>
              <w:t xml:space="preserve">uz savu pilnvaru laiku </w:t>
            </w:r>
            <w:r w:rsidRPr="001E60D3">
              <w:rPr>
                <w:sz w:val="28"/>
                <w:szCs w:val="28"/>
              </w:rPr>
              <w:t>apstiprina Ministru kabineta Apbalvošanas padomi, kas izskata ierosinājumus par Ministru kabineta Atzinības raksta un Ministru kabineta balvas piešķiršanu.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</w:t>
            </w:r>
            <w:bookmarkStart w:id="0" w:name="_GoBack"/>
            <w:bookmarkEnd w:id="0"/>
            <w:r w:rsidRPr="002D40BC">
              <w:rPr>
                <w:b/>
                <w:bCs/>
                <w:iCs/>
              </w:rPr>
              <w:t>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lastRenderedPageBreak/>
              <w:t>Projekts šo jomu neskar</w:t>
            </w:r>
          </w:p>
        </w:tc>
      </w:tr>
    </w:tbl>
    <w:p w:rsidR="00DC3A97" w:rsidRPr="00C278E1" w:rsidRDefault="00DC3A97" w:rsidP="00DC3A97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</w:r>
      <w:r w:rsidR="00815AE8">
        <w:rPr>
          <w:sz w:val="28"/>
          <w:szCs w:val="28"/>
        </w:rPr>
        <w:t>A. K. Kariņš</w:t>
      </w:r>
      <w:r w:rsidRPr="002D40BC">
        <w:rPr>
          <w:sz w:val="28"/>
          <w:szCs w:val="28"/>
        </w:rPr>
        <w:t xml:space="preserve"> </w:t>
      </w:r>
    </w:p>
    <w:p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9B28B6" w:rsidRPr="002D40BC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="00815AE8">
        <w:rPr>
          <w:sz w:val="28"/>
          <w:szCs w:val="28"/>
        </w:rPr>
        <w:t>J. </w:t>
      </w:r>
      <w:r w:rsidRPr="002D40BC">
        <w:rPr>
          <w:sz w:val="28"/>
          <w:szCs w:val="28"/>
        </w:rPr>
        <w:t>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450AE2" w:rsidRDefault="00450AE2" w:rsidP="00E80380">
      <w:pPr>
        <w:tabs>
          <w:tab w:val="left" w:pos="5850"/>
        </w:tabs>
        <w:contextualSpacing/>
        <w:jc w:val="both"/>
      </w:pPr>
    </w:p>
    <w:p w:rsidR="00450AE2" w:rsidRPr="002D40BC" w:rsidRDefault="00450AE2" w:rsidP="00E80380">
      <w:pPr>
        <w:tabs>
          <w:tab w:val="left" w:pos="5850"/>
        </w:tabs>
        <w:contextualSpacing/>
        <w:jc w:val="both"/>
      </w:pPr>
    </w:p>
    <w:p w:rsidR="00400154" w:rsidRPr="002D40BC" w:rsidRDefault="00C278E1" w:rsidP="00E80380">
      <w:pPr>
        <w:contextualSpacing/>
        <w:jc w:val="both"/>
      </w:pPr>
      <w:r w:rsidRPr="00DF6642">
        <w:t>2</w:t>
      </w:r>
      <w:r w:rsidR="00815AE8">
        <w:t>46</w:t>
      </w:r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242732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D652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450AE2">
      <w:rPr>
        <w:sz w:val="16"/>
        <w:szCs w:val="16"/>
      </w:rPr>
      <w:t>0</w:t>
    </w:r>
    <w:r w:rsidR="00242732">
      <w:rPr>
        <w:sz w:val="16"/>
        <w:szCs w:val="16"/>
      </w:rPr>
      <w:t>7</w:t>
    </w:r>
    <w:r w:rsidR="00450AE2">
      <w:rPr>
        <w:sz w:val="16"/>
        <w:szCs w:val="16"/>
      </w:rPr>
      <w:t>0319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450AE2">
      <w:rPr>
        <w:sz w:val="16"/>
        <w:szCs w:val="16"/>
      </w:rPr>
      <w:t>0</w:t>
    </w:r>
    <w:r w:rsidR="00242732">
      <w:rPr>
        <w:sz w:val="16"/>
        <w:szCs w:val="16"/>
      </w:rPr>
      <w:t>7</w:t>
    </w:r>
    <w:r w:rsidR="00450AE2">
      <w:rPr>
        <w:sz w:val="16"/>
        <w:szCs w:val="16"/>
      </w:rPr>
      <w:t>03</w:t>
    </w:r>
    <w:r w:rsidR="00071D21">
      <w:rPr>
        <w:sz w:val="16"/>
        <w:szCs w:val="16"/>
      </w:rPr>
      <w:t>1</w:t>
    </w:r>
    <w:r w:rsidR="00450AE2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732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0AE2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B66F7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023F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0185"/>
    <w:rsid w:val="006859F6"/>
    <w:rsid w:val="0068735D"/>
    <w:rsid w:val="00690A26"/>
    <w:rsid w:val="00693F91"/>
    <w:rsid w:val="006A4A00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0A9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5AE8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4602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278E1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DF6642"/>
    <w:rsid w:val="00E00B9B"/>
    <w:rsid w:val="00E02D3A"/>
    <w:rsid w:val="00E07C14"/>
    <w:rsid w:val="00E10D2A"/>
    <w:rsid w:val="00E144D5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0380574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2661-D35D-4DF1-8832-B74C2FB8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4</cp:revision>
  <cp:lastPrinted>2019-03-07T09:45:00Z</cp:lastPrinted>
  <dcterms:created xsi:type="dcterms:W3CDTF">2019-02-21T14:03:00Z</dcterms:created>
  <dcterms:modified xsi:type="dcterms:W3CDTF">2019-03-07T09:46:00Z</dcterms:modified>
</cp:coreProperties>
</file>