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A37E" w14:textId="4754C590" w:rsidR="00FC6CBA" w:rsidRPr="00FC6CBA" w:rsidRDefault="00FC6CBA" w:rsidP="00FC6CBA">
      <w:pPr>
        <w:pStyle w:val="Heading1"/>
        <w:jc w:val="right"/>
        <w:rPr>
          <w:b w:val="0"/>
          <w:i/>
          <w:sz w:val="28"/>
          <w:szCs w:val="28"/>
          <w:u w:val="none"/>
        </w:rPr>
      </w:pPr>
      <w:r w:rsidRPr="00FC6CBA">
        <w:rPr>
          <w:b w:val="0"/>
          <w:i/>
          <w:sz w:val="28"/>
          <w:szCs w:val="28"/>
          <w:u w:val="none"/>
        </w:rPr>
        <w:t>Projekts</w:t>
      </w:r>
    </w:p>
    <w:p w14:paraId="4D931CB0" w14:textId="116F95DB" w:rsidR="00772359" w:rsidRPr="00B77EB8" w:rsidRDefault="00772359" w:rsidP="00772359">
      <w:pPr>
        <w:pStyle w:val="Heading1"/>
        <w:rPr>
          <w:b w:val="0"/>
          <w:sz w:val="28"/>
          <w:szCs w:val="28"/>
          <w:u w:val="none"/>
        </w:rPr>
      </w:pPr>
      <w:r w:rsidRPr="00B77EB8">
        <w:rPr>
          <w:b w:val="0"/>
          <w:sz w:val="28"/>
          <w:szCs w:val="28"/>
          <w:u w:val="none"/>
        </w:rPr>
        <w:t>LATVIJAS REPUBLIKAS MINISTRU KABINETA</w:t>
      </w:r>
    </w:p>
    <w:p w14:paraId="1FC0694D" w14:textId="77777777" w:rsidR="00772359" w:rsidRPr="00B77EB8" w:rsidRDefault="00772359" w:rsidP="00772359">
      <w:pPr>
        <w:jc w:val="center"/>
        <w:rPr>
          <w:caps/>
          <w:sz w:val="28"/>
          <w:szCs w:val="28"/>
        </w:rPr>
      </w:pPr>
      <w:r w:rsidRPr="00B77EB8">
        <w:rPr>
          <w:caps/>
          <w:sz w:val="28"/>
          <w:szCs w:val="28"/>
        </w:rPr>
        <w:t>Sēdes protokollēmums</w:t>
      </w:r>
    </w:p>
    <w:p w14:paraId="33946EE3" w14:textId="77777777" w:rsidR="00772359" w:rsidRPr="00B77EB8" w:rsidRDefault="00772359" w:rsidP="00772359">
      <w:pPr>
        <w:rPr>
          <w:sz w:val="28"/>
          <w:szCs w:val="28"/>
        </w:rPr>
      </w:pPr>
      <w:bookmarkStart w:id="0" w:name="_GoBack"/>
      <w:bookmarkEnd w:id="0"/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772359" w:rsidRPr="00524B7A" w14:paraId="0C409AD7" w14:textId="77777777" w:rsidTr="00772359">
        <w:trPr>
          <w:cantSplit/>
        </w:trPr>
        <w:tc>
          <w:tcPr>
            <w:tcW w:w="3967" w:type="dxa"/>
            <w:hideMark/>
          </w:tcPr>
          <w:p w14:paraId="606ED1FB" w14:textId="77777777" w:rsidR="00772359" w:rsidRPr="00B77EB8" w:rsidRDefault="00772359">
            <w:pPr>
              <w:rPr>
                <w:sz w:val="28"/>
                <w:szCs w:val="28"/>
              </w:rPr>
            </w:pPr>
            <w:r w:rsidRPr="00B77EB8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  <w:hideMark/>
          </w:tcPr>
          <w:p w14:paraId="167A6A05" w14:textId="77777777" w:rsidR="00772359" w:rsidRPr="00B77EB8" w:rsidRDefault="00772359">
            <w:pPr>
              <w:rPr>
                <w:sz w:val="28"/>
                <w:szCs w:val="28"/>
              </w:rPr>
            </w:pPr>
            <w:r w:rsidRPr="00B77EB8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hideMark/>
          </w:tcPr>
          <w:p w14:paraId="71420181" w14:textId="5125497A" w:rsidR="00772359" w:rsidRPr="00B77EB8" w:rsidRDefault="00772359" w:rsidP="00772359">
            <w:pPr>
              <w:jc w:val="right"/>
              <w:rPr>
                <w:sz w:val="28"/>
                <w:szCs w:val="28"/>
              </w:rPr>
            </w:pPr>
            <w:r w:rsidRPr="00B77EB8">
              <w:rPr>
                <w:sz w:val="28"/>
                <w:szCs w:val="28"/>
              </w:rPr>
              <w:t>2019.</w:t>
            </w:r>
            <w:r w:rsidR="00B77EB8">
              <w:rPr>
                <w:sz w:val="28"/>
                <w:szCs w:val="28"/>
              </w:rPr>
              <w:t xml:space="preserve"> </w:t>
            </w:r>
            <w:r w:rsidRPr="00B77EB8">
              <w:rPr>
                <w:sz w:val="28"/>
                <w:szCs w:val="28"/>
              </w:rPr>
              <w:t xml:space="preserve">gada __ .__________ </w:t>
            </w:r>
          </w:p>
        </w:tc>
      </w:tr>
    </w:tbl>
    <w:p w14:paraId="2580F004" w14:textId="77777777" w:rsidR="00772359" w:rsidRPr="00B77EB8" w:rsidRDefault="00772359" w:rsidP="00772359">
      <w:pPr>
        <w:tabs>
          <w:tab w:val="left" w:pos="6804"/>
        </w:tabs>
        <w:rPr>
          <w:sz w:val="28"/>
          <w:szCs w:val="28"/>
        </w:rPr>
      </w:pPr>
    </w:p>
    <w:p w14:paraId="5E848EFC" w14:textId="77777777" w:rsidR="00772359" w:rsidRPr="00B77EB8" w:rsidRDefault="00772359" w:rsidP="00772359">
      <w:pPr>
        <w:jc w:val="center"/>
        <w:rPr>
          <w:b/>
          <w:sz w:val="28"/>
          <w:szCs w:val="28"/>
        </w:rPr>
      </w:pPr>
      <w:r w:rsidRPr="00B77EB8">
        <w:rPr>
          <w:b/>
          <w:sz w:val="28"/>
          <w:szCs w:val="28"/>
        </w:rPr>
        <w:t>.§</w:t>
      </w:r>
    </w:p>
    <w:p w14:paraId="1E6E48F8" w14:textId="77777777" w:rsidR="00772359" w:rsidRPr="00785E1D" w:rsidRDefault="00772359" w:rsidP="00772359">
      <w:pPr>
        <w:tabs>
          <w:tab w:val="left" w:pos="3480"/>
          <w:tab w:val="left" w:pos="6240"/>
        </w:tabs>
        <w:jc w:val="both"/>
        <w:rPr>
          <w:sz w:val="28"/>
          <w:szCs w:val="28"/>
        </w:rPr>
      </w:pPr>
    </w:p>
    <w:p w14:paraId="07F20965" w14:textId="249791D3" w:rsidR="00772359" w:rsidRPr="00785E1D" w:rsidRDefault="00772359" w:rsidP="00772359">
      <w:pPr>
        <w:jc w:val="center"/>
        <w:rPr>
          <w:b/>
          <w:sz w:val="28"/>
          <w:szCs w:val="28"/>
        </w:rPr>
      </w:pPr>
      <w:r w:rsidRPr="00785E1D">
        <w:rPr>
          <w:b/>
          <w:sz w:val="28"/>
          <w:szCs w:val="28"/>
        </w:rPr>
        <w:t>Latvijas Republikas nostājas projekts uz Eiropas Komisijas 2019.</w:t>
      </w:r>
      <w:r w:rsidR="00A770DE" w:rsidRPr="00785E1D">
        <w:rPr>
          <w:b/>
          <w:sz w:val="28"/>
          <w:szCs w:val="28"/>
        </w:rPr>
        <w:t> </w:t>
      </w:r>
      <w:r w:rsidRPr="00785E1D">
        <w:rPr>
          <w:b/>
          <w:sz w:val="28"/>
          <w:szCs w:val="28"/>
        </w:rPr>
        <w:t>gada 29.</w:t>
      </w:r>
      <w:r w:rsidR="00A770DE" w:rsidRPr="00785E1D">
        <w:rPr>
          <w:b/>
          <w:sz w:val="28"/>
          <w:szCs w:val="28"/>
        </w:rPr>
        <w:t> </w:t>
      </w:r>
      <w:r w:rsidRPr="00785E1D">
        <w:rPr>
          <w:b/>
          <w:sz w:val="28"/>
          <w:szCs w:val="28"/>
        </w:rPr>
        <w:t>janvāra formālo paziņojumu pārkāpuma procedūras lietā Nr</w:t>
      </w:r>
      <w:r w:rsidR="009B60D1">
        <w:rPr>
          <w:b/>
          <w:sz w:val="28"/>
          <w:szCs w:val="28"/>
        </w:rPr>
        <w:t>.</w:t>
      </w:r>
      <w:r w:rsidR="00B77EB8" w:rsidRPr="00785E1D">
        <w:rPr>
          <w:b/>
          <w:sz w:val="28"/>
          <w:szCs w:val="28"/>
        </w:rPr>
        <w:t>2019_0065</w:t>
      </w:r>
      <w:r w:rsidRPr="00785E1D">
        <w:rPr>
          <w:b/>
          <w:sz w:val="28"/>
          <w:szCs w:val="28"/>
        </w:rPr>
        <w:t xml:space="preserve"> </w:t>
      </w:r>
    </w:p>
    <w:p w14:paraId="6B5F1D1D" w14:textId="77777777" w:rsidR="00772359" w:rsidRPr="00785E1D" w:rsidRDefault="00772359" w:rsidP="00772359">
      <w:pPr>
        <w:jc w:val="center"/>
        <w:rPr>
          <w:b/>
          <w:sz w:val="28"/>
          <w:szCs w:val="28"/>
        </w:rPr>
      </w:pPr>
      <w:r w:rsidRPr="00785E1D">
        <w:rPr>
          <w:b/>
          <w:sz w:val="28"/>
          <w:szCs w:val="28"/>
        </w:rPr>
        <w:t>_________________________________________________________________</w:t>
      </w:r>
    </w:p>
    <w:p w14:paraId="3AECCEEE" w14:textId="77777777" w:rsidR="00772359" w:rsidRPr="00785E1D" w:rsidRDefault="00772359" w:rsidP="00772359">
      <w:pPr>
        <w:jc w:val="center"/>
        <w:rPr>
          <w:sz w:val="28"/>
          <w:szCs w:val="28"/>
        </w:rPr>
      </w:pPr>
      <w:r w:rsidRPr="00785E1D">
        <w:rPr>
          <w:sz w:val="28"/>
          <w:szCs w:val="28"/>
        </w:rPr>
        <w:t>(..)</w:t>
      </w:r>
    </w:p>
    <w:p w14:paraId="29CB61CB" w14:textId="77777777" w:rsidR="00772359" w:rsidRPr="00785E1D" w:rsidRDefault="00772359" w:rsidP="00772359">
      <w:pPr>
        <w:jc w:val="center"/>
        <w:rPr>
          <w:sz w:val="28"/>
          <w:szCs w:val="28"/>
        </w:rPr>
      </w:pPr>
    </w:p>
    <w:p w14:paraId="7A7380B5" w14:textId="7CA891FD" w:rsidR="00772359" w:rsidRPr="00785E1D" w:rsidRDefault="00772359" w:rsidP="00772359">
      <w:pPr>
        <w:spacing w:before="120"/>
        <w:ind w:firstLine="720"/>
        <w:jc w:val="both"/>
        <w:rPr>
          <w:sz w:val="28"/>
          <w:szCs w:val="28"/>
        </w:rPr>
      </w:pPr>
      <w:r w:rsidRPr="00785E1D">
        <w:rPr>
          <w:sz w:val="28"/>
          <w:szCs w:val="28"/>
        </w:rPr>
        <w:t>1. Apstiprināt Satiksmes ministrijas sagatavoto Latvijas Republikas nostājas projektu uz Eiropas Komisijas 2019.</w:t>
      </w:r>
      <w:r w:rsidR="00A770DE" w:rsidRPr="00785E1D">
        <w:rPr>
          <w:sz w:val="28"/>
          <w:szCs w:val="28"/>
        </w:rPr>
        <w:t> </w:t>
      </w:r>
      <w:r w:rsidRPr="00785E1D">
        <w:rPr>
          <w:sz w:val="28"/>
          <w:szCs w:val="28"/>
        </w:rPr>
        <w:t>gada 29.</w:t>
      </w:r>
      <w:r w:rsidR="00A770DE" w:rsidRPr="00785E1D">
        <w:rPr>
          <w:sz w:val="28"/>
          <w:szCs w:val="28"/>
        </w:rPr>
        <w:t> </w:t>
      </w:r>
      <w:r w:rsidRPr="00785E1D">
        <w:rPr>
          <w:sz w:val="28"/>
          <w:szCs w:val="28"/>
        </w:rPr>
        <w:t>janvāra formālo paziņojumu pārkāpuma procedūras lietā Nr.</w:t>
      </w:r>
      <w:r w:rsidR="00B77EB8" w:rsidRPr="00785E1D">
        <w:rPr>
          <w:sz w:val="28"/>
          <w:szCs w:val="28"/>
        </w:rPr>
        <w:t>2019_0065</w:t>
      </w:r>
      <w:r w:rsidRPr="00785E1D">
        <w:rPr>
          <w:sz w:val="28"/>
          <w:szCs w:val="28"/>
        </w:rPr>
        <w:t>.</w:t>
      </w:r>
    </w:p>
    <w:p w14:paraId="3C1DA966" w14:textId="77777777" w:rsidR="00772359" w:rsidRPr="00785E1D" w:rsidRDefault="00772359" w:rsidP="00772359">
      <w:pPr>
        <w:spacing w:before="120"/>
        <w:ind w:firstLine="720"/>
        <w:jc w:val="both"/>
        <w:rPr>
          <w:sz w:val="28"/>
          <w:szCs w:val="28"/>
        </w:rPr>
      </w:pPr>
      <w:r w:rsidRPr="00785E1D">
        <w:rPr>
          <w:sz w:val="28"/>
          <w:szCs w:val="28"/>
        </w:rPr>
        <w:t>2. Valsts kancelejai nostājas elektronisko versiju nosūtīt Tieslietu ministrijai.</w:t>
      </w:r>
    </w:p>
    <w:p w14:paraId="58F87B74" w14:textId="36F46699" w:rsidR="00772359" w:rsidRPr="00785E1D" w:rsidRDefault="00772359" w:rsidP="00772359">
      <w:pPr>
        <w:spacing w:before="120"/>
        <w:ind w:firstLine="720"/>
        <w:jc w:val="both"/>
        <w:rPr>
          <w:sz w:val="28"/>
          <w:szCs w:val="28"/>
        </w:rPr>
      </w:pPr>
      <w:r w:rsidRPr="00785E1D">
        <w:rPr>
          <w:sz w:val="28"/>
          <w:szCs w:val="28"/>
        </w:rPr>
        <w:t>3. Tieslietu ministrijai, izmantojot Eiropas Komisijas izveidoto un uzturēto notifikāciju sistēmu pārkāpuma procedūru lietās, nostāju nosūtīt Eiropas Komisijai.</w:t>
      </w:r>
    </w:p>
    <w:p w14:paraId="5910C6BC" w14:textId="2BD45F0B" w:rsidR="00524B7A" w:rsidRPr="00785E1D" w:rsidRDefault="00524B7A" w:rsidP="00772359">
      <w:pPr>
        <w:spacing w:before="120"/>
        <w:ind w:firstLine="720"/>
        <w:jc w:val="both"/>
        <w:rPr>
          <w:sz w:val="28"/>
          <w:szCs w:val="28"/>
        </w:rPr>
      </w:pPr>
    </w:p>
    <w:p w14:paraId="4FA50355" w14:textId="77777777" w:rsidR="00772359" w:rsidRPr="00785E1D" w:rsidRDefault="00772359" w:rsidP="00772359">
      <w:pPr>
        <w:jc w:val="both"/>
        <w:rPr>
          <w:sz w:val="28"/>
          <w:szCs w:val="28"/>
        </w:rPr>
      </w:pPr>
    </w:p>
    <w:p w14:paraId="087DA6D4" w14:textId="77777777" w:rsidR="00772359" w:rsidRPr="00785E1D" w:rsidRDefault="00772359" w:rsidP="00772359">
      <w:pPr>
        <w:jc w:val="both"/>
        <w:rPr>
          <w:sz w:val="28"/>
          <w:szCs w:val="28"/>
        </w:rPr>
      </w:pPr>
    </w:p>
    <w:p w14:paraId="5775C96A" w14:textId="77777777" w:rsidR="00772359" w:rsidRPr="00785E1D" w:rsidRDefault="00772359" w:rsidP="00772359">
      <w:pPr>
        <w:tabs>
          <w:tab w:val="right" w:pos="9071"/>
        </w:tabs>
        <w:jc w:val="both"/>
        <w:rPr>
          <w:sz w:val="28"/>
          <w:szCs w:val="28"/>
        </w:rPr>
      </w:pPr>
      <w:r w:rsidRPr="00785E1D">
        <w:rPr>
          <w:sz w:val="28"/>
          <w:szCs w:val="28"/>
        </w:rPr>
        <w:t>Ministru prezidents</w:t>
      </w:r>
      <w:r w:rsidRPr="00785E1D">
        <w:rPr>
          <w:sz w:val="28"/>
          <w:szCs w:val="28"/>
        </w:rPr>
        <w:tab/>
        <w:t>A.</w:t>
      </w:r>
      <w:r w:rsidR="00A770DE" w:rsidRPr="00785E1D">
        <w:rPr>
          <w:sz w:val="28"/>
          <w:szCs w:val="28"/>
        </w:rPr>
        <w:t> </w:t>
      </w:r>
      <w:r w:rsidRPr="00785E1D">
        <w:rPr>
          <w:sz w:val="28"/>
          <w:szCs w:val="28"/>
        </w:rPr>
        <w:t>K.</w:t>
      </w:r>
      <w:r w:rsidR="00A770DE" w:rsidRPr="00785E1D">
        <w:rPr>
          <w:sz w:val="28"/>
          <w:szCs w:val="28"/>
        </w:rPr>
        <w:t> </w:t>
      </w:r>
      <w:r w:rsidRPr="00785E1D">
        <w:rPr>
          <w:sz w:val="28"/>
          <w:szCs w:val="28"/>
        </w:rPr>
        <w:t>Kariņš</w:t>
      </w:r>
    </w:p>
    <w:p w14:paraId="5CBCBC66" w14:textId="77777777" w:rsidR="00772359" w:rsidRPr="00785E1D" w:rsidRDefault="00772359" w:rsidP="00772359">
      <w:pPr>
        <w:pStyle w:val="normal2"/>
        <w:tabs>
          <w:tab w:val="num" w:pos="0"/>
          <w:tab w:val="left" w:pos="993"/>
          <w:tab w:val="right" w:pos="8460"/>
        </w:tabs>
        <w:spacing w:after="0"/>
        <w:ind w:firstLine="0"/>
        <w:rPr>
          <w:szCs w:val="28"/>
        </w:rPr>
      </w:pPr>
    </w:p>
    <w:p w14:paraId="4F948D8A" w14:textId="77777777" w:rsidR="00772359" w:rsidRPr="00785E1D" w:rsidRDefault="00772359" w:rsidP="00772359">
      <w:pPr>
        <w:pStyle w:val="normal2"/>
        <w:tabs>
          <w:tab w:val="num" w:pos="0"/>
          <w:tab w:val="left" w:pos="993"/>
          <w:tab w:val="right" w:pos="8460"/>
        </w:tabs>
        <w:spacing w:after="0"/>
        <w:ind w:firstLine="0"/>
        <w:rPr>
          <w:szCs w:val="28"/>
        </w:rPr>
      </w:pPr>
    </w:p>
    <w:p w14:paraId="1106C3F9" w14:textId="77777777" w:rsidR="00772359" w:rsidRPr="00785E1D" w:rsidRDefault="00772359" w:rsidP="00772359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  <w:lang w:val="lv-LV"/>
        </w:rPr>
      </w:pPr>
      <w:r w:rsidRPr="00785E1D">
        <w:rPr>
          <w:sz w:val="28"/>
          <w:szCs w:val="28"/>
          <w:lang w:val="lv-LV"/>
        </w:rPr>
        <w:t>Valsts kancelejas direktors</w:t>
      </w:r>
      <w:r w:rsidRPr="00785E1D">
        <w:rPr>
          <w:sz w:val="28"/>
          <w:szCs w:val="28"/>
          <w:lang w:val="lv-LV"/>
        </w:rPr>
        <w:tab/>
      </w:r>
      <w:r w:rsidR="00A770DE" w:rsidRPr="00785E1D">
        <w:rPr>
          <w:sz w:val="28"/>
          <w:szCs w:val="28"/>
          <w:lang w:val="lv-LV"/>
        </w:rPr>
        <w:t>J. Citkovskis</w:t>
      </w:r>
    </w:p>
    <w:p w14:paraId="4B98DCF5" w14:textId="77777777" w:rsidR="00772359" w:rsidRPr="00785E1D" w:rsidRDefault="00772359" w:rsidP="00772359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785E1D">
        <w:rPr>
          <w:sz w:val="28"/>
          <w:szCs w:val="28"/>
          <w:lang w:val="lv-LV"/>
        </w:rPr>
        <w:t xml:space="preserve">   </w:t>
      </w:r>
    </w:p>
    <w:p w14:paraId="42617101" w14:textId="77777777" w:rsidR="00772359" w:rsidRPr="00785E1D" w:rsidRDefault="00772359" w:rsidP="00772359">
      <w:pPr>
        <w:pStyle w:val="naisf"/>
        <w:spacing w:before="0" w:after="0"/>
        <w:ind w:firstLine="0"/>
        <w:rPr>
          <w:sz w:val="28"/>
          <w:szCs w:val="28"/>
          <w:lang w:val="lv-LV"/>
        </w:rPr>
      </w:pPr>
    </w:p>
    <w:p w14:paraId="2F391093" w14:textId="77777777" w:rsidR="00772359" w:rsidRPr="00785E1D" w:rsidRDefault="00772359" w:rsidP="00772359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  <w:lang w:val="lv-LV"/>
        </w:rPr>
      </w:pPr>
      <w:r w:rsidRPr="00785E1D">
        <w:rPr>
          <w:sz w:val="28"/>
          <w:szCs w:val="28"/>
          <w:lang w:val="lv-LV"/>
        </w:rPr>
        <w:t>Iesniedzējs: satiksmes ministrs</w:t>
      </w:r>
      <w:r w:rsidRPr="00785E1D">
        <w:rPr>
          <w:sz w:val="28"/>
          <w:szCs w:val="28"/>
          <w:lang w:val="lv-LV"/>
        </w:rPr>
        <w:tab/>
      </w:r>
      <w:r w:rsidR="006C46EA" w:rsidRPr="00785E1D">
        <w:rPr>
          <w:sz w:val="28"/>
          <w:szCs w:val="28"/>
          <w:lang w:val="lv-LV"/>
        </w:rPr>
        <w:t>T.</w:t>
      </w:r>
      <w:r w:rsidR="00A770DE" w:rsidRPr="00785E1D">
        <w:rPr>
          <w:sz w:val="28"/>
          <w:szCs w:val="28"/>
          <w:lang w:val="lv-LV"/>
        </w:rPr>
        <w:t> </w:t>
      </w:r>
      <w:r w:rsidR="006C46EA" w:rsidRPr="00785E1D">
        <w:rPr>
          <w:sz w:val="28"/>
          <w:szCs w:val="28"/>
          <w:lang w:val="lv-LV"/>
        </w:rPr>
        <w:t>Linkaits</w:t>
      </w:r>
    </w:p>
    <w:p w14:paraId="3B3DAFBE" w14:textId="77777777" w:rsidR="00772359" w:rsidRPr="00785E1D" w:rsidRDefault="00772359" w:rsidP="00772359">
      <w:pPr>
        <w:pStyle w:val="naisf"/>
        <w:spacing w:before="0" w:after="0"/>
        <w:ind w:firstLine="0"/>
        <w:rPr>
          <w:sz w:val="28"/>
          <w:szCs w:val="28"/>
          <w:lang w:val="lv-LV"/>
        </w:rPr>
      </w:pPr>
    </w:p>
    <w:p w14:paraId="488BEBC8" w14:textId="77777777" w:rsidR="00772359" w:rsidRPr="00785E1D" w:rsidRDefault="00772359" w:rsidP="00772359">
      <w:pPr>
        <w:pStyle w:val="naisf"/>
        <w:spacing w:before="0" w:after="0"/>
        <w:ind w:firstLine="0"/>
        <w:rPr>
          <w:sz w:val="28"/>
          <w:szCs w:val="28"/>
          <w:lang w:val="lv-LV"/>
        </w:rPr>
      </w:pPr>
    </w:p>
    <w:p w14:paraId="30024A82" w14:textId="77777777" w:rsidR="008B1FF7" w:rsidRDefault="00772359" w:rsidP="00772359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  <w:lang w:val="lv-LV"/>
        </w:rPr>
      </w:pPr>
      <w:r w:rsidRPr="00785E1D">
        <w:rPr>
          <w:sz w:val="28"/>
          <w:szCs w:val="28"/>
          <w:lang w:val="lv-LV"/>
        </w:rPr>
        <w:t>Vīza: valsts sekretār</w:t>
      </w:r>
      <w:r w:rsidR="006C46EA" w:rsidRPr="00785E1D">
        <w:rPr>
          <w:sz w:val="28"/>
          <w:szCs w:val="28"/>
          <w:lang w:val="lv-LV"/>
        </w:rPr>
        <w:t>a vietā –</w:t>
      </w:r>
    </w:p>
    <w:p w14:paraId="3AE136BE" w14:textId="154916F4" w:rsidR="00772359" w:rsidRPr="00785E1D" w:rsidRDefault="006C46EA" w:rsidP="00772359">
      <w:pPr>
        <w:pStyle w:val="naisf"/>
        <w:tabs>
          <w:tab w:val="right" w:pos="9071"/>
        </w:tabs>
        <w:spacing w:before="0" w:after="0"/>
        <w:ind w:firstLine="0"/>
        <w:rPr>
          <w:sz w:val="28"/>
          <w:szCs w:val="28"/>
          <w:lang w:val="lv-LV"/>
        </w:rPr>
      </w:pPr>
      <w:r w:rsidRPr="00785E1D">
        <w:rPr>
          <w:sz w:val="28"/>
          <w:szCs w:val="28"/>
          <w:lang w:val="lv-LV"/>
        </w:rPr>
        <w:t xml:space="preserve"> valsts sekretāra vietniece</w:t>
      </w:r>
      <w:r w:rsidR="00772359" w:rsidRPr="00785E1D">
        <w:rPr>
          <w:sz w:val="28"/>
          <w:szCs w:val="28"/>
          <w:lang w:val="lv-LV"/>
        </w:rPr>
        <w:t xml:space="preserve"> </w:t>
      </w:r>
      <w:r w:rsidR="00772359" w:rsidRPr="00785E1D">
        <w:rPr>
          <w:sz w:val="28"/>
          <w:szCs w:val="28"/>
          <w:lang w:val="lv-LV"/>
        </w:rPr>
        <w:tab/>
      </w:r>
      <w:r w:rsidRPr="00785E1D">
        <w:rPr>
          <w:sz w:val="28"/>
          <w:szCs w:val="28"/>
          <w:lang w:val="lv-LV"/>
        </w:rPr>
        <w:t>Dž.</w:t>
      </w:r>
      <w:r w:rsidR="00A770DE" w:rsidRPr="00785E1D">
        <w:rPr>
          <w:sz w:val="28"/>
          <w:szCs w:val="28"/>
          <w:lang w:val="lv-LV"/>
        </w:rPr>
        <w:t> </w:t>
      </w:r>
      <w:r w:rsidRPr="00785E1D">
        <w:rPr>
          <w:sz w:val="28"/>
          <w:szCs w:val="28"/>
          <w:lang w:val="lv-LV"/>
        </w:rPr>
        <w:t>Innusa</w:t>
      </w:r>
    </w:p>
    <w:p w14:paraId="6CFDDDC1" w14:textId="77777777" w:rsidR="00772359" w:rsidRPr="00785E1D" w:rsidRDefault="00772359" w:rsidP="00772359">
      <w:pPr>
        <w:rPr>
          <w:sz w:val="28"/>
          <w:szCs w:val="28"/>
        </w:rPr>
      </w:pPr>
    </w:p>
    <w:p w14:paraId="623120EF" w14:textId="77777777" w:rsidR="00772359" w:rsidRPr="00785E1D" w:rsidRDefault="00772359" w:rsidP="00772359">
      <w:pPr>
        <w:rPr>
          <w:sz w:val="28"/>
          <w:szCs w:val="28"/>
        </w:rPr>
      </w:pPr>
    </w:p>
    <w:p w14:paraId="11C9595A" w14:textId="77777777" w:rsidR="00AA188A" w:rsidRPr="00772359" w:rsidRDefault="00AA188A" w:rsidP="00772359"/>
    <w:sectPr w:rsidR="00AA188A" w:rsidRPr="00772359" w:rsidSect="007B1C21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C471" w14:textId="77777777" w:rsidR="00FC2E7C" w:rsidRDefault="00FC2E7C" w:rsidP="00A770DE">
      <w:r>
        <w:separator/>
      </w:r>
    </w:p>
  </w:endnote>
  <w:endnote w:type="continuationSeparator" w:id="0">
    <w:p w14:paraId="3BB08B9B" w14:textId="77777777" w:rsidR="00FC2E7C" w:rsidRDefault="00FC2E7C" w:rsidP="00A7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A6D56830D714821A6CDB941EC38A6CA"/>
      </w:placeholder>
      <w:temporary/>
      <w15:appearance w15:val="hidden"/>
    </w:sdtPr>
    <w:sdtEndPr/>
    <w:sdtContent>
      <w:p w14:paraId="1C0A72B4" w14:textId="77777777" w:rsidR="00A770DE" w:rsidRDefault="00A770DE" w:rsidP="00A770DE">
        <w:pPr>
          <w:pStyle w:val="Footer"/>
          <w:jc w:val="center"/>
        </w:pPr>
        <w:r w:rsidRPr="00A770DE">
          <w:t>NAV KLASIFICĒTS</w:t>
        </w:r>
      </w:p>
    </w:sdtContent>
  </w:sdt>
  <w:p w14:paraId="57DF240D" w14:textId="65CC28CE" w:rsidR="00A770DE" w:rsidRDefault="00A770DE" w:rsidP="00A770DE">
    <w:pPr>
      <w:pStyle w:val="Footer"/>
      <w:jc w:val="right"/>
      <w:rPr>
        <w:noProof/>
      </w:rPr>
    </w:pPr>
    <w:r w:rsidRPr="00A770DE">
      <w:fldChar w:fldCharType="begin"/>
    </w:r>
    <w:r w:rsidRPr="00A770DE">
      <w:instrText xml:space="preserve"> PAGE   \* MERGEFORMAT </w:instrText>
    </w:r>
    <w:r w:rsidRPr="00A770DE">
      <w:fldChar w:fldCharType="separate"/>
    </w:r>
    <w:r w:rsidR="00A63BF2">
      <w:rPr>
        <w:noProof/>
      </w:rPr>
      <w:t>1</w:t>
    </w:r>
    <w:r w:rsidRPr="00A770DE">
      <w:fldChar w:fldCharType="end"/>
    </w:r>
    <w:r w:rsidRPr="00A770DE">
      <w:t>-</w:t>
    </w:r>
    <w:r w:rsidR="00524B7A">
      <w:rPr>
        <w:noProof/>
      </w:rPr>
      <w:fldChar w:fldCharType="begin"/>
    </w:r>
    <w:r w:rsidR="00524B7A">
      <w:rPr>
        <w:noProof/>
      </w:rPr>
      <w:instrText xml:space="preserve"> NUMPAGES  \* Arabic  \* MERGEFORMAT </w:instrText>
    </w:r>
    <w:r w:rsidR="00524B7A">
      <w:rPr>
        <w:noProof/>
      </w:rPr>
      <w:fldChar w:fldCharType="separate"/>
    </w:r>
    <w:r w:rsidR="00A63BF2">
      <w:rPr>
        <w:noProof/>
      </w:rPr>
      <w:t>1</w:t>
    </w:r>
    <w:r w:rsidR="00524B7A">
      <w:rPr>
        <w:noProof/>
      </w:rPr>
      <w:fldChar w:fldCharType="end"/>
    </w:r>
  </w:p>
  <w:p w14:paraId="6446477E" w14:textId="503624EB" w:rsidR="009B60D1" w:rsidRPr="009B60D1" w:rsidRDefault="009B60D1" w:rsidP="009B60D1">
    <w:pPr>
      <w:pStyle w:val="Footer"/>
      <w:rPr>
        <w:sz w:val="20"/>
        <w:szCs w:val="20"/>
      </w:rPr>
    </w:pPr>
    <w:r w:rsidRPr="009B60D1">
      <w:rPr>
        <w:noProof/>
        <w:sz w:val="20"/>
        <w:szCs w:val="20"/>
      </w:rPr>
      <w:t>SMProt_110319_2019_0065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3267" w14:textId="77777777" w:rsidR="00FC2E7C" w:rsidRDefault="00FC2E7C" w:rsidP="00A770DE">
      <w:r>
        <w:separator/>
      </w:r>
    </w:p>
  </w:footnote>
  <w:footnote w:type="continuationSeparator" w:id="0">
    <w:p w14:paraId="5C125309" w14:textId="77777777" w:rsidR="00FC2E7C" w:rsidRDefault="00FC2E7C" w:rsidP="00A7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BABF" w14:textId="44429FCC" w:rsidR="00A770DE" w:rsidRPr="00A770DE" w:rsidRDefault="00A770DE" w:rsidP="00A770DE">
    <w:pPr>
      <w:pStyle w:val="Header"/>
      <w:jc w:val="center"/>
    </w:pPr>
    <w:r w:rsidRPr="00A770DE">
      <w:t>NAV KLASIFICĒTS</w:t>
    </w:r>
  </w:p>
  <w:p w14:paraId="584404EE" w14:textId="77777777" w:rsidR="00A770DE" w:rsidRDefault="00A770DE">
    <w:pPr>
      <w:pStyle w:val="Header"/>
    </w:pPr>
  </w:p>
  <w:p w14:paraId="447E0C9B" w14:textId="77777777" w:rsidR="00A770DE" w:rsidRDefault="00A77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59"/>
    <w:rsid w:val="00014D4F"/>
    <w:rsid w:val="000153BB"/>
    <w:rsid w:val="00023646"/>
    <w:rsid w:val="00024803"/>
    <w:rsid w:val="000641A0"/>
    <w:rsid w:val="000C3411"/>
    <w:rsid w:val="000E3108"/>
    <w:rsid w:val="000F39E4"/>
    <w:rsid w:val="000F6FFB"/>
    <w:rsid w:val="0011588D"/>
    <w:rsid w:val="001259A6"/>
    <w:rsid w:val="00136A03"/>
    <w:rsid w:val="00150A43"/>
    <w:rsid w:val="001A3A68"/>
    <w:rsid w:val="001B15E4"/>
    <w:rsid w:val="001B4FB7"/>
    <w:rsid w:val="001C4605"/>
    <w:rsid w:val="001F140E"/>
    <w:rsid w:val="00200240"/>
    <w:rsid w:val="002034CF"/>
    <w:rsid w:val="00214BCE"/>
    <w:rsid w:val="00224365"/>
    <w:rsid w:val="00224C6D"/>
    <w:rsid w:val="00244109"/>
    <w:rsid w:val="002A196C"/>
    <w:rsid w:val="002D2E32"/>
    <w:rsid w:val="00322D84"/>
    <w:rsid w:val="00347471"/>
    <w:rsid w:val="003516E2"/>
    <w:rsid w:val="003535CF"/>
    <w:rsid w:val="00375FC7"/>
    <w:rsid w:val="003C26B4"/>
    <w:rsid w:val="003D5539"/>
    <w:rsid w:val="00410CE7"/>
    <w:rsid w:val="00456CFF"/>
    <w:rsid w:val="004632A1"/>
    <w:rsid w:val="00497EDF"/>
    <w:rsid w:val="004A175B"/>
    <w:rsid w:val="004A3073"/>
    <w:rsid w:val="004B7AB7"/>
    <w:rsid w:val="004E3987"/>
    <w:rsid w:val="00524B7A"/>
    <w:rsid w:val="0058144A"/>
    <w:rsid w:val="005B0684"/>
    <w:rsid w:val="0060170B"/>
    <w:rsid w:val="00636B9C"/>
    <w:rsid w:val="006C46EA"/>
    <w:rsid w:val="006C4DAE"/>
    <w:rsid w:val="006E601A"/>
    <w:rsid w:val="007105DA"/>
    <w:rsid w:val="0074703B"/>
    <w:rsid w:val="00772359"/>
    <w:rsid w:val="00785E1D"/>
    <w:rsid w:val="007A22D5"/>
    <w:rsid w:val="007B1C21"/>
    <w:rsid w:val="007B3956"/>
    <w:rsid w:val="00872D19"/>
    <w:rsid w:val="008B1FF7"/>
    <w:rsid w:val="008E4722"/>
    <w:rsid w:val="008E5104"/>
    <w:rsid w:val="0093023B"/>
    <w:rsid w:val="00936716"/>
    <w:rsid w:val="00967F9A"/>
    <w:rsid w:val="009B60D1"/>
    <w:rsid w:val="009F5AD4"/>
    <w:rsid w:val="00A16368"/>
    <w:rsid w:val="00A33B58"/>
    <w:rsid w:val="00A63BF2"/>
    <w:rsid w:val="00A770DE"/>
    <w:rsid w:val="00AA188A"/>
    <w:rsid w:val="00AD44C8"/>
    <w:rsid w:val="00AE4325"/>
    <w:rsid w:val="00B7344F"/>
    <w:rsid w:val="00B77EB8"/>
    <w:rsid w:val="00B80626"/>
    <w:rsid w:val="00B97730"/>
    <w:rsid w:val="00BF0B3C"/>
    <w:rsid w:val="00BF1EA5"/>
    <w:rsid w:val="00C10102"/>
    <w:rsid w:val="00C2243A"/>
    <w:rsid w:val="00C55F3A"/>
    <w:rsid w:val="00CD7066"/>
    <w:rsid w:val="00CF161D"/>
    <w:rsid w:val="00D03255"/>
    <w:rsid w:val="00D03BA9"/>
    <w:rsid w:val="00D541BE"/>
    <w:rsid w:val="00D9746D"/>
    <w:rsid w:val="00DD5EB3"/>
    <w:rsid w:val="00DF60E4"/>
    <w:rsid w:val="00E14C22"/>
    <w:rsid w:val="00E17E21"/>
    <w:rsid w:val="00E33910"/>
    <w:rsid w:val="00E36FE2"/>
    <w:rsid w:val="00E5175A"/>
    <w:rsid w:val="00E9260D"/>
    <w:rsid w:val="00E9576F"/>
    <w:rsid w:val="00EE0351"/>
    <w:rsid w:val="00EE79FB"/>
    <w:rsid w:val="00F02166"/>
    <w:rsid w:val="00F32730"/>
    <w:rsid w:val="00F36599"/>
    <w:rsid w:val="00F55965"/>
    <w:rsid w:val="00F66184"/>
    <w:rsid w:val="00F71FDD"/>
    <w:rsid w:val="00FA0F91"/>
    <w:rsid w:val="00FB3F42"/>
    <w:rsid w:val="00FC2E7C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12810"/>
  <w15:chartTrackingRefBased/>
  <w15:docId w15:val="{90579C4A-83CF-42AC-998A-5C537F56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72359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359"/>
    <w:rPr>
      <w:rFonts w:ascii="Times New Roman" w:eastAsia="Times New Roman" w:hAnsi="Times New Roman" w:cs="Times New Roman"/>
      <w:b/>
      <w:sz w:val="32"/>
      <w:szCs w:val="20"/>
      <w:u w:val="single"/>
      <w:lang w:eastAsia="lv-LV"/>
    </w:rPr>
  </w:style>
  <w:style w:type="paragraph" w:customStyle="1" w:styleId="normal2">
    <w:name w:val="normal 2"/>
    <w:basedOn w:val="Normal"/>
    <w:rsid w:val="00772359"/>
    <w:pPr>
      <w:spacing w:after="120"/>
      <w:ind w:firstLine="720"/>
      <w:jc w:val="both"/>
    </w:pPr>
    <w:rPr>
      <w:sz w:val="28"/>
      <w:szCs w:val="20"/>
    </w:rPr>
  </w:style>
  <w:style w:type="paragraph" w:customStyle="1" w:styleId="naisf">
    <w:name w:val="naisf"/>
    <w:basedOn w:val="Normal"/>
    <w:rsid w:val="00772359"/>
    <w:pPr>
      <w:spacing w:before="75" w:after="75"/>
      <w:ind w:firstLine="375"/>
      <w:jc w:val="both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70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770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0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7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6D56830D714821A6CDB941EC38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2798-0047-4387-93B6-E03048695511}"/>
      </w:docPartPr>
      <w:docPartBody>
        <w:p w:rsidR="008B46C9" w:rsidRDefault="00D845D2" w:rsidP="00D845D2">
          <w:pPr>
            <w:pStyle w:val="EA6D56830D714821A6CDB941EC38A6C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D2"/>
    <w:rsid w:val="00655C76"/>
    <w:rsid w:val="00791FEA"/>
    <w:rsid w:val="007F3526"/>
    <w:rsid w:val="008B46C9"/>
    <w:rsid w:val="00CD2713"/>
    <w:rsid w:val="00D845D2"/>
    <w:rsid w:val="00E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E6ABE6710C48218B817461CD7BF99C">
    <w:name w:val="BBE6ABE6710C48218B817461CD7BF99C"/>
    <w:rsid w:val="00D845D2"/>
  </w:style>
  <w:style w:type="paragraph" w:customStyle="1" w:styleId="0BD2BF73CC844A308092ECC6D9307713">
    <w:name w:val="0BD2BF73CC844A308092ECC6D9307713"/>
    <w:rsid w:val="00D845D2"/>
  </w:style>
  <w:style w:type="paragraph" w:customStyle="1" w:styleId="EA6D56830D714821A6CDB941EC38A6CA">
    <w:name w:val="EA6D56830D714821A6CDB941EC38A6CA"/>
    <w:rsid w:val="00D84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nostājas projekts uz Eiropas Komisijas 2019. gada 29. janvāra formālo paziņojumu pārkāpuma procedūras lietā Nr. PP 2019_0065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 uz Eiropas Komisijas 2019. gada 29. janvāra formālo paziņojumu pārkāpuma procedūras lietā Nr. PP 2019_0065</dc:title>
  <dc:subject/>
  <dc:creator>Margarita Ivanova</dc:creator>
  <cp:keywords>Protokollēmums</cp:keywords>
  <dc:description>S.Balaša
67028071, Santa.Balasa@sam.gov.lv</dc:description>
  <cp:lastModifiedBy>Santa Balaša</cp:lastModifiedBy>
  <cp:revision>8</cp:revision>
  <cp:lastPrinted>2019-03-15T07:58:00Z</cp:lastPrinted>
  <dcterms:created xsi:type="dcterms:W3CDTF">2019-03-11T11:08:00Z</dcterms:created>
  <dcterms:modified xsi:type="dcterms:W3CDTF">2019-03-15T09:03:00Z</dcterms:modified>
</cp:coreProperties>
</file>