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 w14:paraId="5DCEF0B6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66F55C8B" w14:textId="77777777">
      <w:pPr>
        <w:jc w:val="center"/>
        <w:rPr>
          <w:b/>
        </w:rPr>
      </w:pPr>
    </w:p>
    <w:p w:rsidR="00BA4AC0" w:rsidP="00BA4AC0" w:rsidRDefault="00BA4AC0" w14:paraId="6DEC25F2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1778B2DF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0C72D587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2C765E95" w14:textId="77777777">
      <w:pPr>
        <w:jc w:val="center"/>
        <w:rPr>
          <w:b/>
        </w:rPr>
      </w:pPr>
    </w:p>
    <w:p w:rsidRPr="001B3E9E" w:rsidR="00BA4AC0" w:rsidP="00BA4AC0" w:rsidRDefault="00BA4AC0" w14:paraId="541738FE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19F25153" w14:textId="77777777">
      <w:pPr>
        <w:jc w:val="both"/>
      </w:pPr>
    </w:p>
    <w:p w:rsidRPr="001B3E9E" w:rsidR="00BA4AC0" w:rsidP="00BA4AC0" w:rsidRDefault="00BA4AC0" w14:paraId="0026A9F5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6652D672" w14:textId="77777777">
      <w:pPr>
        <w:jc w:val="center"/>
      </w:pPr>
    </w:p>
    <w:p w:rsidRPr="006137CB" w:rsidR="00BA4AC0" w:rsidP="00BA4AC0" w:rsidRDefault="00BA4AC0" w14:paraId="12F9C755" w14:textId="69A0F398">
      <w:pPr>
        <w:jc w:val="center"/>
        <w:rPr>
          <w:b/>
        </w:rPr>
      </w:pPr>
      <w:r w:rsidRPr="006137CB">
        <w:rPr>
          <w:b/>
        </w:rPr>
        <w:t>Likumprojekts "</w:t>
      </w:r>
      <w:r w:rsidRPr="006137CB" w:rsidR="006137CB">
        <w:rPr>
          <w:b/>
        </w:rPr>
        <w:t>Grozījumi Apdrošināšanas un pārapdrošināšanas likumā</w:t>
      </w:r>
      <w:r w:rsidRPr="006137CB">
        <w:rPr>
          <w:b/>
        </w:rPr>
        <w:t>"</w:t>
      </w:r>
    </w:p>
    <w:p w:rsidRPr="00BA4AC0" w:rsidR="00BA4AC0" w:rsidP="00BA4AC0" w:rsidRDefault="00BA4AC0" w14:paraId="1360C9AB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03256B09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4D87D770" w14:textId="77777777">
      <w:pPr>
        <w:ind w:firstLine="720"/>
        <w:jc w:val="both"/>
      </w:pPr>
    </w:p>
    <w:p w:rsidRPr="00BA4AC0" w:rsidR="00BA4AC0" w:rsidP="00BA4AC0" w:rsidRDefault="00BA4AC0" w14:paraId="6F60D31B" w14:textId="77777777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Pr="00990722" w:rsidR="0080546D">
        <w:t>"</w:t>
      </w:r>
      <w:r w:rsidRPr="00990722" w:rsidR="00990722">
        <w:t xml:space="preserve">Grozījumi Finanšu instrumentu tirgus </w:t>
      </w:r>
      <w:r w:rsidRPr="00E441C2" w:rsidR="00990722">
        <w:t>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E441C2" w:rsidR="0080546D">
        <w:rPr>
          <w:shd w:val="clear" w:color="auto" w:fill="FFFFFF"/>
        </w:rPr>
        <w:t xml:space="preserve">likumprojektu </w:t>
      </w:r>
      <w:r w:rsidRPr="00E441C2" w:rsidR="0080546D">
        <w:t>"</w:t>
      </w:r>
      <w:r w:rsidRPr="00E441C2" w:rsidR="00E441C2">
        <w:t>Grozījums Revīzijas pakalpojumu 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C458EE" w:rsidR="0080546D">
        <w:t>likumprojektu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C458EE" w:rsidR="0080546D">
        <w:t>"</w:t>
      </w:r>
      <w:r w:rsidRPr="00C458EE" w:rsidR="002031B9">
        <w:t>,</w:t>
      </w:r>
      <w:r w:rsidRPr="00C458EE" w:rsidR="0080546D">
        <w:t xml:space="preserve"> </w:t>
      </w:r>
      <w:r w:rsidRPr="006137CB" w:rsidR="0080546D">
        <w:t>likumprojektu "</w:t>
      </w:r>
      <w:r w:rsidRPr="006137CB" w:rsidR="006137CB">
        <w:t>Grozījumi Ieguldījumu pārvaldes sabiedrību likumā</w:t>
      </w:r>
      <w:r w:rsidRPr="006137CB" w:rsidR="0080546D">
        <w:t xml:space="preserve">" </w:t>
      </w:r>
      <w:r w:rsidR="0080546D">
        <w:t>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Pr="00BA4AC0">
        <w:t>.</w:t>
      </w:r>
    </w:p>
    <w:p w:rsidR="00BA4AC0" w:rsidP="00BA4AC0" w:rsidRDefault="00BA4AC0" w14:paraId="708FA778" w14:textId="77777777">
      <w:pPr>
        <w:ind w:firstLine="720"/>
        <w:jc w:val="both"/>
      </w:pPr>
    </w:p>
    <w:p w:rsidRPr="00BA4AC0" w:rsidR="00BA4AC0" w:rsidP="00BA4AC0" w:rsidRDefault="00BA4AC0" w14:paraId="52189FC1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15B57E04" w14:textId="77777777">
      <w:pPr>
        <w:ind w:firstLine="720"/>
        <w:jc w:val="both"/>
      </w:pPr>
    </w:p>
    <w:p w:rsidR="00BA4AC0" w:rsidP="00BA4AC0" w:rsidRDefault="00BA4AC0" w14:paraId="6EB01D31" w14:textId="77777777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Pr="00A1782B" w:rsidR="0080546D">
        <w:t>"</w:t>
      </w:r>
      <w:r w:rsidRPr="00990722" w:rsidR="00990722">
        <w:t>Grozījumi Finanšu instrumentu tirgus likumā</w:t>
      </w:r>
      <w:r w:rsidRPr="00A1782B" w:rsidR="0080546D">
        <w:t>"</w:t>
      </w:r>
      <w:r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E441C2" w:rsidR="00E441C2">
        <w:t>Grozījums Revīzijas pakalpojumu likumā</w:t>
      </w:r>
      <w:r w:rsidRPr="00A1782B" w:rsidR="0080546D">
        <w:t>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A1782B" w:rsidR="0080546D">
        <w:t>"</w:t>
      </w:r>
      <w:r w:rsidR="002031B9">
        <w:t>,</w:t>
      </w:r>
      <w:r w:rsidRPr="00A1782B" w:rsidR="0080546D">
        <w:t xml:space="preserve"> liku</w:t>
      </w:r>
      <w:bookmarkStart w:name="_GoBack" w:id="0"/>
      <w:bookmarkEnd w:id="0"/>
      <w:r w:rsidRPr="00A1782B" w:rsidR="0080546D">
        <w:t>mprojekt</w:t>
      </w:r>
      <w:r w:rsidR="0080546D">
        <w:t>u</w:t>
      </w:r>
      <w:r w:rsidRPr="00A1782B" w:rsidR="0080546D">
        <w:t xml:space="preserve"> "</w:t>
      </w:r>
      <w:r w:rsidRPr="006137CB" w:rsidR="006137CB">
        <w:t>Grozījumi Ieguldījumu pārvaldes sabiedrību likumā</w:t>
      </w:r>
      <w:r w:rsidRPr="00A1782B" w:rsidR="0080546D">
        <w:t>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="00F56F8F">
        <w:t xml:space="preserve"> (likumprojektu pakete)</w:t>
      </w:r>
      <w:r w:rsidRPr="00BA4AC0">
        <w:t>.</w:t>
      </w:r>
    </w:p>
    <w:p w:rsidR="00BA4AC0" w:rsidP="00BA4AC0" w:rsidRDefault="00BA4AC0" w14:paraId="755CD46A" w14:textId="77777777">
      <w:pPr>
        <w:ind w:firstLine="720"/>
        <w:jc w:val="both"/>
      </w:pPr>
    </w:p>
    <w:p w:rsidRPr="00BA4AC0" w:rsidR="00BA4AC0" w:rsidP="00BA4AC0" w:rsidRDefault="00BA4AC0" w14:paraId="054DCAD7" w14:textId="77777777">
      <w:pPr>
        <w:ind w:firstLine="720"/>
        <w:jc w:val="both"/>
      </w:pPr>
    </w:p>
    <w:p w:rsidR="00382B63" w:rsidP="00382B63" w:rsidRDefault="00382B63" w14:paraId="50EBB5B5" w14:textId="77777777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:rsidR="00382B63" w:rsidP="00382B63" w:rsidRDefault="00382B63" w14:paraId="7DA6CE85" w14:textId="77777777"/>
    <w:p w:rsidR="00382B63" w:rsidP="00382B63" w:rsidRDefault="00382B63" w14:paraId="034DC87E" w14:textId="77777777"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:rsidR="00382B63" w:rsidP="00382B63" w:rsidRDefault="00382B63" w14:paraId="5A114D22" w14:textId="77777777"/>
    <w:p w:rsidR="00382B63" w:rsidP="00382B63" w:rsidRDefault="00382B63" w14:paraId="64C8F681" w14:textId="77777777">
      <w:pPr>
        <w:pStyle w:val="StyleRight"/>
        <w:spacing w:after="0"/>
        <w:ind w:firstLine="0"/>
        <w:jc w:val="both"/>
      </w:pPr>
      <w:r>
        <w:t>Iesniedzējs:</w:t>
      </w:r>
    </w:p>
    <w:p w:rsidR="00382B63" w:rsidP="00382B63" w:rsidRDefault="005D162B" w14:paraId="0CA5ABF3" w14:textId="70E70046">
      <w:pPr>
        <w:pStyle w:val="StyleRight"/>
        <w:spacing w:after="0"/>
        <w:ind w:firstLine="0"/>
        <w:jc w:val="both"/>
      </w:pPr>
      <w:r>
        <w:t>t</w:t>
      </w:r>
      <w:r w:rsidR="00382B63">
        <w:t>ieslietu ministrs</w:t>
      </w:r>
      <w:r w:rsidR="00382B63">
        <w:tab/>
      </w:r>
      <w:r w:rsidR="00382B63">
        <w:tab/>
      </w:r>
      <w:r w:rsidR="00382B63">
        <w:tab/>
      </w:r>
      <w:r w:rsidR="00382B63">
        <w:tab/>
      </w:r>
      <w:r w:rsidR="00382B63">
        <w:tab/>
      </w:r>
      <w:r w:rsidR="00382B63">
        <w:tab/>
      </w:r>
      <w:r w:rsidR="00382B63">
        <w:tab/>
      </w:r>
      <w:r w:rsidR="00382B63">
        <w:tab/>
        <w:t>J. </w:t>
      </w:r>
      <w:proofErr w:type="spellStart"/>
      <w:r w:rsidR="00382B63">
        <w:t>Bordāns</w:t>
      </w:r>
      <w:proofErr w:type="spellEnd"/>
    </w:p>
    <w:p w:rsidR="00620F04" w:rsidP="00906E0D" w:rsidRDefault="00620F04" w14:paraId="40200D4C" w14:textId="7B697CFC">
      <w:pPr>
        <w:pStyle w:val="StyleRight"/>
        <w:spacing w:after="0"/>
        <w:ind w:firstLine="0"/>
        <w:jc w:val="both"/>
      </w:pP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8342" w14:textId="77777777" w:rsidR="00620F04" w:rsidRDefault="00620F04" w:rsidP="00620F04">
      <w:r>
        <w:separator/>
      </w:r>
    </w:p>
  </w:endnote>
  <w:endnote w:type="continuationSeparator" w:id="0">
    <w:p w14:paraId="08055FFD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9772" w14:textId="77777777" w:rsidR="00153DA3" w:rsidRDefault="00CB0A2D" w:rsidP="00153DA3">
    <w:pPr>
      <w:rPr>
        <w:sz w:val="20"/>
        <w:szCs w:val="20"/>
      </w:rPr>
    </w:pPr>
  </w:p>
  <w:p w14:paraId="5174E0E1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21C3" w14:textId="77777777" w:rsidR="00153DA3" w:rsidRDefault="00CB0A2D" w:rsidP="00153DA3">
    <w:pPr>
      <w:rPr>
        <w:sz w:val="20"/>
        <w:szCs w:val="20"/>
      </w:rPr>
    </w:pPr>
  </w:p>
  <w:p w14:paraId="3D57FDFF" w14:textId="22D79B0E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382B63">
      <w:rPr>
        <w:noProof/>
        <w:sz w:val="20"/>
        <w:szCs w:val="20"/>
      </w:rPr>
      <w:t>TMProt_</w:t>
    </w:r>
    <w:r w:rsidR="005D162B">
      <w:rPr>
        <w:noProof/>
        <w:sz w:val="20"/>
        <w:szCs w:val="20"/>
      </w:rPr>
      <w:t>0102</w:t>
    </w:r>
    <w:r w:rsidR="00382B63">
      <w:rPr>
        <w:noProof/>
        <w:sz w:val="20"/>
        <w:szCs w:val="20"/>
      </w:rPr>
      <w:t>19_APL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2E11" w14:textId="77777777" w:rsidR="00620F04" w:rsidRDefault="00620F04" w:rsidP="00620F04">
      <w:r>
        <w:separator/>
      </w:r>
    </w:p>
  </w:footnote>
  <w:footnote w:type="continuationSeparator" w:id="0">
    <w:p w14:paraId="1FE7858A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2324934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CB0A2D" w14:paraId="4D32D77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740ADD4F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CB0A2D" w14:paraId="5FD91F13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6616D"/>
    <w:rsid w:val="001A3B4B"/>
    <w:rsid w:val="002031B9"/>
    <w:rsid w:val="00267F97"/>
    <w:rsid w:val="002E573F"/>
    <w:rsid w:val="00382B63"/>
    <w:rsid w:val="003F6324"/>
    <w:rsid w:val="004918EF"/>
    <w:rsid w:val="005D162B"/>
    <w:rsid w:val="006137CB"/>
    <w:rsid w:val="00620F04"/>
    <w:rsid w:val="00640274"/>
    <w:rsid w:val="00717E8A"/>
    <w:rsid w:val="007440E8"/>
    <w:rsid w:val="007644D0"/>
    <w:rsid w:val="007E7B17"/>
    <w:rsid w:val="0080546D"/>
    <w:rsid w:val="00906E0D"/>
    <w:rsid w:val="00990722"/>
    <w:rsid w:val="009E6147"/>
    <w:rsid w:val="00A837CE"/>
    <w:rsid w:val="00AA0D50"/>
    <w:rsid w:val="00AC5B2F"/>
    <w:rsid w:val="00B1774E"/>
    <w:rsid w:val="00B23477"/>
    <w:rsid w:val="00B2429C"/>
    <w:rsid w:val="00BA4AC0"/>
    <w:rsid w:val="00BC28FC"/>
    <w:rsid w:val="00C12AA3"/>
    <w:rsid w:val="00C458EE"/>
    <w:rsid w:val="00CB0A2D"/>
    <w:rsid w:val="00D96658"/>
    <w:rsid w:val="00E441C2"/>
    <w:rsid w:val="00E51ABA"/>
    <w:rsid w:val="00F56F8F"/>
    <w:rsid w:val="00F979B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4729E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56F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56F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6F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6F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6F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Apdrošināšanas un pārapdrošināšanas likumā"</vt:lpstr>
    </vt:vector>
  </TitlesOfParts>
  <Company>Tieslietu ministrija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Apdrošināšanas un pārapdrošināšanas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2019-02-01T06:29:00Z</dcterms:created>
  <dcterms:modified xsi:type="dcterms:W3CDTF">2019-02-01T06:29:00Z</dcterms:modified>
</cp:coreProperties>
</file>