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B0636" w14:textId="77777777" w:rsidR="00DC024F" w:rsidRDefault="00DC024F" w:rsidP="00DC024F">
      <w:pPr>
        <w:pStyle w:val="Heading1"/>
        <w:tabs>
          <w:tab w:val="left" w:pos="6096"/>
        </w:tabs>
        <w:rPr>
          <w:sz w:val="28"/>
        </w:rPr>
      </w:pPr>
      <w:r>
        <w:rPr>
          <w:sz w:val="28"/>
        </w:rPr>
        <w:t>Projekts</w:t>
      </w:r>
    </w:p>
    <w:p w14:paraId="718B0637" w14:textId="77777777" w:rsidR="00DC024F" w:rsidRDefault="00DC024F" w:rsidP="00DC024F">
      <w:pPr>
        <w:pStyle w:val="Heading2"/>
        <w:tabs>
          <w:tab w:val="left" w:pos="6096"/>
        </w:tabs>
        <w:spacing w:before="360" w:after="360"/>
        <w:ind w:firstLine="567"/>
        <w:rPr>
          <w:b/>
          <w:sz w:val="28"/>
        </w:rPr>
      </w:pPr>
      <w:r>
        <w:rPr>
          <w:b/>
          <w:sz w:val="28"/>
        </w:rPr>
        <w:t>LATVIJAS REPUBLIKAS MINISTRU KABINETS</w:t>
      </w:r>
    </w:p>
    <w:p w14:paraId="718B0638" w14:textId="77777777" w:rsidR="00DC024F" w:rsidRDefault="00DC024F" w:rsidP="00DC024F">
      <w:pPr>
        <w:tabs>
          <w:tab w:val="left" w:pos="2715"/>
          <w:tab w:val="left" w:pos="6096"/>
        </w:tabs>
        <w:spacing w:before="120" w:after="120"/>
        <w:rPr>
          <w:sz w:val="28"/>
          <w:lang w:val="lv-LV"/>
        </w:rPr>
      </w:pPr>
      <w:r>
        <w:rPr>
          <w:sz w:val="28"/>
          <w:lang w:val="lv-LV"/>
        </w:rPr>
        <w:t>2019.gada _________</w:t>
      </w:r>
      <w:r>
        <w:rPr>
          <w:sz w:val="28"/>
          <w:lang w:val="lv-LV"/>
        </w:rPr>
        <w:tab/>
      </w:r>
      <w:r>
        <w:rPr>
          <w:sz w:val="28"/>
          <w:lang w:val="lv-LV"/>
        </w:rPr>
        <w:tab/>
        <w:t>Rīkojums Nr.______</w:t>
      </w:r>
    </w:p>
    <w:p w14:paraId="718B0639" w14:textId="77777777" w:rsidR="00DC024F" w:rsidRDefault="00DC024F" w:rsidP="00DC024F">
      <w:pPr>
        <w:tabs>
          <w:tab w:val="left" w:pos="6096"/>
        </w:tabs>
        <w:rPr>
          <w:sz w:val="28"/>
          <w:lang w:val="lv-LV"/>
        </w:rPr>
      </w:pPr>
      <w:r>
        <w:rPr>
          <w:sz w:val="28"/>
          <w:lang w:val="lv-LV"/>
        </w:rPr>
        <w:t>Rīgā</w:t>
      </w:r>
      <w:r>
        <w:rPr>
          <w:sz w:val="28"/>
          <w:lang w:val="lv-LV"/>
        </w:rPr>
        <w:tab/>
        <w:t>(prot. Nr. .§)</w:t>
      </w:r>
    </w:p>
    <w:p w14:paraId="718B063A" w14:textId="77777777" w:rsidR="00DC024F" w:rsidRDefault="00DC024F" w:rsidP="00DC024F">
      <w:pPr>
        <w:pStyle w:val="BodyTextIndent"/>
        <w:spacing w:before="600" w:after="600"/>
        <w:jc w:val="center"/>
        <w:rPr>
          <w:b/>
          <w:sz w:val="28"/>
        </w:rPr>
      </w:pPr>
      <w:r>
        <w:rPr>
          <w:b/>
          <w:sz w:val="28"/>
        </w:rPr>
        <w:t xml:space="preserve">Par atļauju Lailai </w:t>
      </w:r>
      <w:proofErr w:type="spellStart"/>
      <w:r>
        <w:rPr>
          <w:b/>
          <w:sz w:val="28"/>
        </w:rPr>
        <w:t>Spaliņai</w:t>
      </w:r>
      <w:proofErr w:type="spellEnd"/>
      <w:r>
        <w:rPr>
          <w:b/>
          <w:sz w:val="28"/>
        </w:rPr>
        <w:t xml:space="preserve"> savienot amatus</w:t>
      </w:r>
    </w:p>
    <w:p w14:paraId="718B063B" w14:textId="0C50937B" w:rsidR="00DC024F" w:rsidRDefault="00DC024F" w:rsidP="00DC024F">
      <w:pPr>
        <w:pStyle w:val="naisf"/>
        <w:spacing w:before="0" w:after="0"/>
        <w:ind w:firstLine="720"/>
        <w:rPr>
          <w:sz w:val="28"/>
          <w:szCs w:val="28"/>
        </w:rPr>
      </w:pPr>
      <w:r w:rsidRPr="00FE2FE9">
        <w:rPr>
          <w:sz w:val="28"/>
          <w:szCs w:val="28"/>
        </w:rPr>
        <w:t xml:space="preserve">1. </w:t>
      </w:r>
      <w:r>
        <w:rPr>
          <w:sz w:val="28"/>
          <w:szCs w:val="28"/>
        </w:rPr>
        <w:t>Ministru kabinets (Brīvības bulvārī 36, Rīgā, LV-1050), izskatot Laila</w:t>
      </w:r>
      <w:r w:rsidR="00A9371F">
        <w:rPr>
          <w:sz w:val="28"/>
          <w:szCs w:val="28"/>
        </w:rPr>
        <w:t>s</w:t>
      </w:r>
      <w:r>
        <w:rPr>
          <w:sz w:val="28"/>
          <w:szCs w:val="28"/>
        </w:rPr>
        <w:t xml:space="preserve"> </w:t>
      </w:r>
      <w:proofErr w:type="spellStart"/>
      <w:r>
        <w:rPr>
          <w:sz w:val="28"/>
          <w:szCs w:val="28"/>
        </w:rPr>
        <w:t>Spaliņa</w:t>
      </w:r>
      <w:r w:rsidR="00A9371F">
        <w:rPr>
          <w:sz w:val="28"/>
          <w:szCs w:val="28"/>
        </w:rPr>
        <w:t>s</w:t>
      </w:r>
      <w:proofErr w:type="spellEnd"/>
      <w:r>
        <w:rPr>
          <w:sz w:val="28"/>
          <w:szCs w:val="28"/>
        </w:rPr>
        <w:t xml:space="preserve"> iesniegumu ar lūgumu atļaut savieno</w:t>
      </w:r>
      <w:r w:rsidR="00697EA3">
        <w:rPr>
          <w:sz w:val="28"/>
          <w:szCs w:val="28"/>
        </w:rPr>
        <w:t>t Ventspils ostas valdes locekles</w:t>
      </w:r>
      <w:r>
        <w:rPr>
          <w:sz w:val="28"/>
          <w:szCs w:val="28"/>
        </w:rPr>
        <w:t xml:space="preserve"> amatu </w:t>
      </w:r>
      <w:r w:rsidRPr="00A61544">
        <w:rPr>
          <w:sz w:val="28"/>
          <w:szCs w:val="28"/>
        </w:rPr>
        <w:t>ar</w:t>
      </w:r>
      <w:r>
        <w:rPr>
          <w:sz w:val="28"/>
          <w:szCs w:val="28"/>
        </w:rPr>
        <w:t xml:space="preserve"> vides aizsardzības un reģionālās attīstības ministra biroja vadītāja</w:t>
      </w:r>
      <w:r w:rsidR="00697EA3">
        <w:rPr>
          <w:sz w:val="28"/>
          <w:szCs w:val="28"/>
        </w:rPr>
        <w:t>s</w:t>
      </w:r>
      <w:r>
        <w:rPr>
          <w:sz w:val="28"/>
          <w:szCs w:val="28"/>
        </w:rPr>
        <w:t xml:space="preserve"> amatu, SIA </w:t>
      </w:r>
      <w:r w:rsidR="00697EA3">
        <w:rPr>
          <w:sz w:val="28"/>
          <w:szCs w:val="28"/>
        </w:rPr>
        <w:t>“SPLN” valdes locekles</w:t>
      </w:r>
      <w:r w:rsidR="00D9201B">
        <w:rPr>
          <w:sz w:val="28"/>
          <w:szCs w:val="28"/>
        </w:rPr>
        <w:t xml:space="preserve"> amatu, SIA “</w:t>
      </w:r>
      <w:proofErr w:type="spellStart"/>
      <w:r w:rsidR="00D9201B">
        <w:rPr>
          <w:sz w:val="28"/>
          <w:szCs w:val="28"/>
        </w:rPr>
        <w:t>Most</w:t>
      </w:r>
      <w:proofErr w:type="spellEnd"/>
      <w:r w:rsidR="00D9201B">
        <w:rPr>
          <w:sz w:val="28"/>
          <w:szCs w:val="28"/>
        </w:rPr>
        <w:t xml:space="preserve"> </w:t>
      </w:r>
      <w:proofErr w:type="spellStart"/>
      <w:r w:rsidR="00D9201B">
        <w:rPr>
          <w:sz w:val="28"/>
          <w:szCs w:val="28"/>
        </w:rPr>
        <w:t>valuable</w:t>
      </w:r>
      <w:proofErr w:type="spellEnd"/>
      <w:r w:rsidR="00D9201B">
        <w:rPr>
          <w:sz w:val="28"/>
          <w:szCs w:val="28"/>
        </w:rPr>
        <w:t xml:space="preserve"> </w:t>
      </w:r>
      <w:proofErr w:type="spellStart"/>
      <w:r w:rsidR="00D9201B">
        <w:rPr>
          <w:sz w:val="28"/>
          <w:szCs w:val="28"/>
        </w:rPr>
        <w:t>player</w:t>
      </w:r>
      <w:proofErr w:type="spellEnd"/>
      <w:r w:rsidR="00D9201B">
        <w:rPr>
          <w:sz w:val="28"/>
          <w:szCs w:val="28"/>
        </w:rPr>
        <w:t>” valdes priekšsēdētāja</w:t>
      </w:r>
      <w:r w:rsidR="00697EA3">
        <w:rPr>
          <w:sz w:val="28"/>
          <w:szCs w:val="28"/>
        </w:rPr>
        <w:t>s</w:t>
      </w:r>
      <w:r w:rsidR="00D9201B">
        <w:rPr>
          <w:sz w:val="28"/>
          <w:szCs w:val="28"/>
        </w:rPr>
        <w:t xml:space="preserve"> amatu, partijas “Latvijas attīstībai” valdes locekles un biedrības “Latvijas Basketbola savienība” padomes locekles amatu</w:t>
      </w:r>
      <w:r w:rsidRPr="00A61544">
        <w:rPr>
          <w:sz w:val="28"/>
          <w:szCs w:val="28"/>
        </w:rPr>
        <w:t>, konstatē</w:t>
      </w:r>
      <w:r>
        <w:rPr>
          <w:sz w:val="28"/>
          <w:szCs w:val="28"/>
        </w:rPr>
        <w:t>ja:</w:t>
      </w:r>
    </w:p>
    <w:p w14:paraId="718B063C" w14:textId="77777777" w:rsidR="00DC024F" w:rsidRDefault="00DC024F" w:rsidP="00DC024F">
      <w:pPr>
        <w:pStyle w:val="naisf"/>
        <w:spacing w:before="0" w:after="0"/>
        <w:ind w:firstLine="720"/>
        <w:rPr>
          <w:sz w:val="28"/>
          <w:szCs w:val="28"/>
        </w:rPr>
      </w:pPr>
      <w:r>
        <w:rPr>
          <w:sz w:val="28"/>
          <w:szCs w:val="28"/>
        </w:rPr>
        <w:t>1.1. likuma „Par interešu konflikta novēršanu valsts amatpersonu darbībā” (turpmāk – Likums) 4. panta 2.</w:t>
      </w:r>
      <w:r>
        <w:rPr>
          <w:sz w:val="28"/>
          <w:szCs w:val="28"/>
          <w:vertAlign w:val="superscript"/>
        </w:rPr>
        <w:t xml:space="preserve">3 </w:t>
      </w:r>
      <w:r>
        <w:rPr>
          <w:sz w:val="28"/>
          <w:szCs w:val="28"/>
        </w:rPr>
        <w:t>daļā ir noteikts, ka par valsts amatpersonām ir uzskatāmas arī personas, kuras ieņem ostas valdes locekļa amatu;</w:t>
      </w:r>
    </w:p>
    <w:p w14:paraId="718B063D" w14:textId="77777777" w:rsidR="00DC024F" w:rsidRPr="0074615E" w:rsidRDefault="00DC024F" w:rsidP="00DC024F">
      <w:pPr>
        <w:pStyle w:val="naisf"/>
        <w:spacing w:before="0" w:after="0"/>
        <w:ind w:firstLine="720"/>
        <w:rPr>
          <w:sz w:val="28"/>
          <w:szCs w:val="28"/>
        </w:rPr>
      </w:pPr>
      <w:r w:rsidRPr="0074615E">
        <w:rPr>
          <w:sz w:val="28"/>
          <w:szCs w:val="28"/>
        </w:rPr>
        <w:t xml:space="preserve">1.2. saskaņā ar Likuma 6. panta </w:t>
      </w:r>
      <w:r>
        <w:rPr>
          <w:sz w:val="28"/>
          <w:szCs w:val="28"/>
        </w:rPr>
        <w:t>pirmo</w:t>
      </w:r>
      <w:r w:rsidRPr="0074615E">
        <w:rPr>
          <w:sz w:val="28"/>
          <w:szCs w:val="28"/>
        </w:rPr>
        <w:t xml:space="preserve"> daļu v</w:t>
      </w:r>
      <w:r w:rsidRPr="0074615E">
        <w:rPr>
          <w:sz w:val="28"/>
          <w:szCs w:val="28"/>
          <w:shd w:val="clear" w:color="auto" w:fill="FFFFFF"/>
        </w:rPr>
        <w:t xml:space="preserve">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w:t>
      </w:r>
      <w:r>
        <w:rPr>
          <w:sz w:val="28"/>
          <w:szCs w:val="28"/>
          <w:shd w:val="clear" w:color="auto" w:fill="FFFFFF"/>
        </w:rPr>
        <w:t>L</w:t>
      </w:r>
      <w:r w:rsidRPr="0074615E">
        <w:rPr>
          <w:sz w:val="28"/>
          <w:szCs w:val="28"/>
          <w:shd w:val="clear" w:color="auto" w:fill="FFFFFF"/>
        </w:rPr>
        <w:t>ikumā vai citā normatīvajā aktā nav paredzēti valsts amatpersonas amata savienošanas ierobežojumi</w:t>
      </w:r>
      <w:r>
        <w:rPr>
          <w:sz w:val="28"/>
          <w:szCs w:val="28"/>
          <w:shd w:val="clear" w:color="auto" w:fill="FFFFFF"/>
        </w:rPr>
        <w:t>;</w:t>
      </w:r>
    </w:p>
    <w:p w14:paraId="718B063E" w14:textId="77777777" w:rsidR="00DC024F" w:rsidRPr="0074615E" w:rsidRDefault="00DC024F" w:rsidP="00DC024F">
      <w:pPr>
        <w:pStyle w:val="naisf"/>
        <w:spacing w:before="0" w:after="0"/>
        <w:ind w:firstLine="720"/>
        <w:rPr>
          <w:sz w:val="28"/>
          <w:szCs w:val="28"/>
        </w:rPr>
      </w:pPr>
      <w:r>
        <w:rPr>
          <w:sz w:val="28"/>
          <w:szCs w:val="28"/>
        </w:rPr>
        <w:t>1.3. saskaņā ar Likuma 6. panta otro daļu, j</w:t>
      </w:r>
      <w:r w:rsidRPr="0074615E">
        <w:rPr>
          <w:sz w:val="28"/>
          <w:szCs w:val="28"/>
          <w:shd w:val="clear" w:color="auto" w:fill="FFFFFF"/>
        </w:rPr>
        <w:t>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r>
        <w:rPr>
          <w:sz w:val="28"/>
          <w:szCs w:val="28"/>
          <w:shd w:val="clear" w:color="auto" w:fill="FFFFFF"/>
        </w:rPr>
        <w:t>;</w:t>
      </w:r>
    </w:p>
    <w:p w14:paraId="718B063F" w14:textId="77777777" w:rsidR="00DC024F" w:rsidRPr="00A24F1F" w:rsidRDefault="00DC024F" w:rsidP="00DC024F">
      <w:pPr>
        <w:pStyle w:val="naisf"/>
        <w:spacing w:before="0" w:after="0"/>
        <w:ind w:firstLine="720"/>
        <w:rPr>
          <w:sz w:val="28"/>
          <w:szCs w:val="28"/>
          <w:shd w:val="clear" w:color="auto" w:fill="FFFFFF"/>
        </w:rPr>
      </w:pPr>
      <w:r>
        <w:rPr>
          <w:sz w:val="28"/>
          <w:szCs w:val="28"/>
        </w:rPr>
        <w:t>1</w:t>
      </w:r>
      <w:r w:rsidRPr="00A24F1F">
        <w:rPr>
          <w:sz w:val="28"/>
          <w:szCs w:val="28"/>
        </w:rPr>
        <w:t>.4. saskaņā ar likuma 8.</w:t>
      </w:r>
      <w:r w:rsidRPr="00A24F1F">
        <w:rPr>
          <w:sz w:val="28"/>
          <w:szCs w:val="28"/>
          <w:vertAlign w:val="superscript"/>
        </w:rPr>
        <w:t xml:space="preserve">1 </w:t>
      </w:r>
      <w:r w:rsidRPr="00A24F1F">
        <w:rPr>
          <w:sz w:val="28"/>
          <w:szCs w:val="28"/>
        </w:rPr>
        <w:t>panta trešo daļu v</w:t>
      </w:r>
      <w:r w:rsidRPr="00A24F1F">
        <w:rPr>
          <w:sz w:val="28"/>
          <w:szCs w:val="28"/>
          <w:shd w:val="clear" w:color="auto" w:fill="FFFFFF"/>
        </w:rPr>
        <w:t>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rakstveidā iesniedz minētajai amatpersonai (institūcijai) lūgumu atļaut savienot valsts amatpersonas amatu ar citu amatu.</w:t>
      </w:r>
      <w:r w:rsidRPr="00A24F1F">
        <w:rPr>
          <w:sz w:val="28"/>
          <w:szCs w:val="28"/>
        </w:rPr>
        <w:t>;</w:t>
      </w:r>
    </w:p>
    <w:p w14:paraId="718B0640" w14:textId="78F1E620" w:rsidR="00DC024F" w:rsidRDefault="00DC024F" w:rsidP="00DC024F">
      <w:pPr>
        <w:pStyle w:val="naisf"/>
        <w:spacing w:before="0" w:after="0"/>
        <w:ind w:firstLine="720"/>
        <w:rPr>
          <w:sz w:val="28"/>
          <w:szCs w:val="28"/>
        </w:rPr>
      </w:pPr>
      <w:r>
        <w:rPr>
          <w:sz w:val="28"/>
          <w:szCs w:val="28"/>
        </w:rPr>
        <w:lastRenderedPageBreak/>
        <w:t>1.</w:t>
      </w:r>
      <w:r w:rsidR="00A9371F">
        <w:rPr>
          <w:sz w:val="28"/>
          <w:szCs w:val="28"/>
        </w:rPr>
        <w:t>5</w:t>
      </w:r>
      <w:r>
        <w:rPr>
          <w:sz w:val="28"/>
          <w:szCs w:val="28"/>
        </w:rPr>
        <w:t>. Ministru kabinets ir institūcija, kas saskaņā ar Likuma 8.</w:t>
      </w:r>
      <w:r w:rsidRPr="00A24F1F">
        <w:rPr>
          <w:sz w:val="28"/>
          <w:szCs w:val="28"/>
          <w:vertAlign w:val="superscript"/>
        </w:rPr>
        <w:t>1</w:t>
      </w:r>
      <w:r>
        <w:rPr>
          <w:sz w:val="28"/>
          <w:szCs w:val="28"/>
        </w:rPr>
        <w:t xml:space="preserve"> panta</w:t>
      </w:r>
      <w:proofErr w:type="gramStart"/>
      <w:r>
        <w:rPr>
          <w:sz w:val="28"/>
          <w:szCs w:val="28"/>
        </w:rPr>
        <w:t xml:space="preserve">  </w:t>
      </w:r>
      <w:proofErr w:type="gramEnd"/>
      <w:r>
        <w:rPr>
          <w:sz w:val="28"/>
          <w:szCs w:val="28"/>
        </w:rPr>
        <w:t xml:space="preserve">pirmo daļu ir kompetenta sniegt atļauju savienot </w:t>
      </w:r>
      <w:r w:rsidR="004657F3">
        <w:rPr>
          <w:sz w:val="28"/>
          <w:szCs w:val="28"/>
        </w:rPr>
        <w:t>Ventspils</w:t>
      </w:r>
      <w:r w:rsidR="00697EA3">
        <w:rPr>
          <w:sz w:val="28"/>
          <w:szCs w:val="28"/>
        </w:rPr>
        <w:t xml:space="preserve"> ostas valdes locekles</w:t>
      </w:r>
      <w:r>
        <w:rPr>
          <w:sz w:val="28"/>
          <w:szCs w:val="28"/>
        </w:rPr>
        <w:t xml:space="preserve"> amatu ar</w:t>
      </w:r>
      <w:r w:rsidR="004657F3">
        <w:rPr>
          <w:sz w:val="28"/>
          <w:szCs w:val="28"/>
        </w:rPr>
        <w:t xml:space="preserve"> vides aizsardzības un reģio</w:t>
      </w:r>
      <w:r w:rsidR="00697EA3">
        <w:rPr>
          <w:sz w:val="28"/>
          <w:szCs w:val="28"/>
        </w:rPr>
        <w:t>nālās attīstības ministra biroja</w:t>
      </w:r>
      <w:r w:rsidR="004657F3">
        <w:rPr>
          <w:sz w:val="28"/>
          <w:szCs w:val="28"/>
        </w:rPr>
        <w:t xml:space="preserve"> vadītāja</w:t>
      </w:r>
      <w:r w:rsidR="00697EA3">
        <w:rPr>
          <w:sz w:val="28"/>
          <w:szCs w:val="28"/>
        </w:rPr>
        <w:t>s</w:t>
      </w:r>
      <w:r w:rsidR="004657F3">
        <w:rPr>
          <w:sz w:val="28"/>
          <w:szCs w:val="28"/>
        </w:rPr>
        <w:t xml:space="preserve"> </w:t>
      </w:r>
      <w:r w:rsidR="00697EA3">
        <w:rPr>
          <w:sz w:val="28"/>
          <w:szCs w:val="28"/>
        </w:rPr>
        <w:t>amatu, SIA “SPLN” valdes locekles</w:t>
      </w:r>
      <w:r w:rsidR="004657F3">
        <w:rPr>
          <w:sz w:val="28"/>
          <w:szCs w:val="28"/>
        </w:rPr>
        <w:t xml:space="preserve"> amatu, SIA “</w:t>
      </w:r>
      <w:proofErr w:type="spellStart"/>
      <w:r w:rsidR="004657F3">
        <w:rPr>
          <w:sz w:val="28"/>
          <w:szCs w:val="28"/>
        </w:rPr>
        <w:t>Most</w:t>
      </w:r>
      <w:proofErr w:type="spellEnd"/>
      <w:r w:rsidR="004657F3">
        <w:rPr>
          <w:sz w:val="28"/>
          <w:szCs w:val="28"/>
        </w:rPr>
        <w:t xml:space="preserve"> </w:t>
      </w:r>
      <w:proofErr w:type="spellStart"/>
      <w:r w:rsidR="004657F3">
        <w:rPr>
          <w:sz w:val="28"/>
          <w:szCs w:val="28"/>
        </w:rPr>
        <w:t>valuable</w:t>
      </w:r>
      <w:proofErr w:type="spellEnd"/>
      <w:r w:rsidR="004657F3">
        <w:rPr>
          <w:sz w:val="28"/>
          <w:szCs w:val="28"/>
        </w:rPr>
        <w:t xml:space="preserve"> </w:t>
      </w:r>
      <w:proofErr w:type="spellStart"/>
      <w:r w:rsidR="004657F3">
        <w:rPr>
          <w:sz w:val="28"/>
          <w:szCs w:val="28"/>
        </w:rPr>
        <w:t>player</w:t>
      </w:r>
      <w:proofErr w:type="spellEnd"/>
      <w:r w:rsidR="004657F3">
        <w:rPr>
          <w:sz w:val="28"/>
          <w:szCs w:val="28"/>
        </w:rPr>
        <w:t>” valdes priekšsēdētāja</w:t>
      </w:r>
      <w:r w:rsidR="00697EA3">
        <w:rPr>
          <w:sz w:val="28"/>
          <w:szCs w:val="28"/>
        </w:rPr>
        <w:t>s</w:t>
      </w:r>
      <w:r w:rsidR="004657F3">
        <w:rPr>
          <w:sz w:val="28"/>
          <w:szCs w:val="28"/>
        </w:rPr>
        <w:t xml:space="preserve"> amatu, partijas “Latvijas attīstībai” valdes locekles un biedrības “Latvijas Basketbola savienība” padomes locekles amatu</w:t>
      </w:r>
      <w:r>
        <w:rPr>
          <w:sz w:val="28"/>
          <w:szCs w:val="28"/>
        </w:rPr>
        <w:t>;</w:t>
      </w:r>
    </w:p>
    <w:p w14:paraId="718B0641" w14:textId="77777777" w:rsidR="004657F3" w:rsidRDefault="00DC024F" w:rsidP="004657F3">
      <w:pPr>
        <w:pStyle w:val="naisf"/>
        <w:spacing w:before="0" w:after="0"/>
        <w:ind w:firstLine="720"/>
        <w:rPr>
          <w:sz w:val="28"/>
          <w:szCs w:val="28"/>
        </w:rPr>
      </w:pPr>
      <w:r>
        <w:rPr>
          <w:sz w:val="28"/>
          <w:szCs w:val="28"/>
        </w:rPr>
        <w:t>1.</w:t>
      </w:r>
      <w:r w:rsidR="00A9371F">
        <w:rPr>
          <w:sz w:val="28"/>
          <w:szCs w:val="28"/>
        </w:rPr>
        <w:t>6</w:t>
      </w:r>
      <w:r>
        <w:rPr>
          <w:sz w:val="28"/>
          <w:szCs w:val="28"/>
        </w:rPr>
        <w:t xml:space="preserve">. </w:t>
      </w:r>
      <w:r w:rsidR="004657F3">
        <w:rPr>
          <w:sz w:val="28"/>
          <w:szCs w:val="28"/>
        </w:rPr>
        <w:t>s</w:t>
      </w:r>
      <w:r w:rsidR="004657F3" w:rsidRPr="00313B9E">
        <w:rPr>
          <w:sz w:val="28"/>
          <w:szCs w:val="28"/>
        </w:rPr>
        <w:t xml:space="preserve">askaņā ar </w:t>
      </w:r>
      <w:r w:rsidR="004657F3">
        <w:rPr>
          <w:sz w:val="28"/>
          <w:szCs w:val="28"/>
        </w:rPr>
        <w:t>Ventspils</w:t>
      </w:r>
      <w:r w:rsidR="004657F3" w:rsidRPr="00313B9E">
        <w:rPr>
          <w:sz w:val="28"/>
          <w:szCs w:val="28"/>
        </w:rPr>
        <w:t xml:space="preserve"> brīvostas likuma 2.pantu </w:t>
      </w:r>
      <w:r w:rsidR="004657F3">
        <w:rPr>
          <w:sz w:val="28"/>
          <w:szCs w:val="28"/>
        </w:rPr>
        <w:t>Ventspils</w:t>
      </w:r>
      <w:r w:rsidR="004657F3" w:rsidRPr="00313B9E">
        <w:rPr>
          <w:sz w:val="28"/>
          <w:szCs w:val="28"/>
        </w:rPr>
        <w:t xml:space="preserve"> brīvosta ir izveidota, </w:t>
      </w:r>
      <w:r w:rsidR="004657F3" w:rsidRPr="004365E1">
        <w:rPr>
          <w:sz w:val="28"/>
          <w:szCs w:val="28"/>
        </w:rPr>
        <w:t>lai veicinātu Latvijas līdzdalību starptautiskajā tirdzniecībā, investīciju piesaisti, ražošanas un pakalpojumu attīstību, kā arī jaunu darba vietu radīšanu.</w:t>
      </w:r>
      <w:r w:rsidR="004657F3">
        <w:rPr>
          <w:sz w:val="28"/>
          <w:szCs w:val="28"/>
        </w:rPr>
        <w:t xml:space="preserve"> Ventspils brīvostas valdes locekļa pienākumi ir noteikti Likuma par ostām 7.pantā un Ministru kabineta 2012.gada 29.maija noteikumu Nr.379 „Ventspils brīvostas pārvaldes nolikums” 33.punktā;</w:t>
      </w:r>
    </w:p>
    <w:p w14:paraId="718B0642" w14:textId="77777777" w:rsidR="00DC024F" w:rsidRDefault="004657F3" w:rsidP="00DC024F">
      <w:pPr>
        <w:pStyle w:val="naisf"/>
        <w:spacing w:before="0" w:after="0"/>
        <w:ind w:firstLine="720"/>
        <w:rPr>
          <w:sz w:val="28"/>
          <w:szCs w:val="28"/>
        </w:rPr>
      </w:pPr>
      <w:r>
        <w:rPr>
          <w:sz w:val="28"/>
          <w:szCs w:val="28"/>
        </w:rPr>
        <w:t>1</w:t>
      </w:r>
      <w:r w:rsidR="00A9371F">
        <w:rPr>
          <w:sz w:val="28"/>
          <w:szCs w:val="28"/>
        </w:rPr>
        <w:t>.7</w:t>
      </w:r>
      <w:r w:rsidRPr="00A34BD1">
        <w:rPr>
          <w:sz w:val="28"/>
          <w:szCs w:val="28"/>
        </w:rPr>
        <w:t>.  vides aizsardzības un reģionālās attīstības ministra biroja vadītāja</w:t>
      </w:r>
      <w:r w:rsidR="001A2F00" w:rsidRPr="00A34BD1">
        <w:rPr>
          <w:sz w:val="28"/>
          <w:szCs w:val="28"/>
        </w:rPr>
        <w:t xml:space="preserve"> pienākumi noteikti amata aprakstā, proti, ministra biroja vadītājas pienākumi ir:</w:t>
      </w:r>
    </w:p>
    <w:p w14:paraId="718B0643" w14:textId="77777777" w:rsidR="001A2F00" w:rsidRPr="00A34BD1" w:rsidRDefault="001A2F00" w:rsidP="00DC024F">
      <w:pPr>
        <w:pStyle w:val="naisf"/>
        <w:spacing w:before="0" w:after="0"/>
        <w:ind w:firstLine="720"/>
        <w:rPr>
          <w:rStyle w:val="FontStyle11"/>
          <w:b w:val="0"/>
          <w:sz w:val="28"/>
          <w:szCs w:val="28"/>
        </w:rPr>
      </w:pPr>
      <w:r w:rsidRPr="00A34BD1">
        <w:rPr>
          <w:sz w:val="28"/>
          <w:szCs w:val="28"/>
        </w:rPr>
        <w:t>1.</w:t>
      </w:r>
      <w:r w:rsidR="00A9371F">
        <w:rPr>
          <w:sz w:val="28"/>
          <w:szCs w:val="28"/>
        </w:rPr>
        <w:t>7</w:t>
      </w:r>
      <w:r w:rsidRPr="00A34BD1">
        <w:rPr>
          <w:sz w:val="28"/>
          <w:szCs w:val="28"/>
        </w:rPr>
        <w:t xml:space="preserve">.1. </w:t>
      </w:r>
      <w:r w:rsidRPr="00A34BD1">
        <w:rPr>
          <w:rStyle w:val="FontStyle11"/>
          <w:b w:val="0"/>
          <w:sz w:val="28"/>
          <w:szCs w:val="28"/>
        </w:rPr>
        <w:t>Vadīt ministra biroja darbu, organizatoriski nodrošinot ministra politisko vadību ministrijā;</w:t>
      </w:r>
    </w:p>
    <w:p w14:paraId="718B0644" w14:textId="77777777" w:rsidR="001A2F00" w:rsidRPr="00A34BD1" w:rsidRDefault="00A9371F" w:rsidP="00DC024F">
      <w:pPr>
        <w:pStyle w:val="naisf"/>
        <w:spacing w:before="0" w:after="0"/>
        <w:ind w:firstLine="720"/>
        <w:rPr>
          <w:rStyle w:val="FontStyle11"/>
          <w:b w:val="0"/>
          <w:sz w:val="28"/>
          <w:szCs w:val="28"/>
        </w:rPr>
      </w:pPr>
      <w:r>
        <w:rPr>
          <w:sz w:val="28"/>
          <w:szCs w:val="28"/>
        </w:rPr>
        <w:t>1.7</w:t>
      </w:r>
      <w:r w:rsidR="00A34BD1" w:rsidRPr="00A34BD1">
        <w:rPr>
          <w:sz w:val="28"/>
          <w:szCs w:val="28"/>
        </w:rPr>
        <w:t xml:space="preserve">.2. </w:t>
      </w:r>
      <w:r w:rsidR="001A2F00" w:rsidRPr="00A34BD1">
        <w:rPr>
          <w:rStyle w:val="FontStyle11"/>
          <w:b w:val="0"/>
          <w:sz w:val="28"/>
          <w:szCs w:val="28"/>
        </w:rPr>
        <w:t>Izstrādāt un koordinēt ministra darba grafiku;</w:t>
      </w:r>
    </w:p>
    <w:p w14:paraId="718B0645" w14:textId="77777777" w:rsidR="001A2F00" w:rsidRPr="00A34BD1" w:rsidRDefault="00A34BD1" w:rsidP="00DC024F">
      <w:pPr>
        <w:pStyle w:val="naisf"/>
        <w:spacing w:before="0" w:after="0"/>
        <w:ind w:firstLine="720"/>
        <w:rPr>
          <w:rStyle w:val="FontStyle11"/>
          <w:b w:val="0"/>
          <w:sz w:val="28"/>
          <w:szCs w:val="28"/>
        </w:rPr>
      </w:pPr>
      <w:r w:rsidRPr="00A34BD1">
        <w:rPr>
          <w:sz w:val="28"/>
          <w:szCs w:val="28"/>
        </w:rPr>
        <w:t>1.</w:t>
      </w:r>
      <w:r w:rsidR="00A9371F">
        <w:rPr>
          <w:sz w:val="28"/>
          <w:szCs w:val="28"/>
        </w:rPr>
        <w:t>7</w:t>
      </w:r>
      <w:r w:rsidRPr="00A34BD1">
        <w:rPr>
          <w:sz w:val="28"/>
          <w:szCs w:val="28"/>
        </w:rPr>
        <w:t xml:space="preserve">.3. </w:t>
      </w:r>
      <w:r w:rsidR="001A2F00" w:rsidRPr="00A34BD1">
        <w:rPr>
          <w:rStyle w:val="FontStyle11"/>
          <w:b w:val="0"/>
          <w:sz w:val="28"/>
          <w:szCs w:val="28"/>
        </w:rPr>
        <w:t>Pieprasīt un saņemt ministra darbam nepieciešamo informāciju no ministrijas struktūrvienībām un ministrijas pakļautībā esošajām iestādēm;</w:t>
      </w:r>
    </w:p>
    <w:p w14:paraId="718B0646" w14:textId="77777777" w:rsidR="001A2F00" w:rsidRPr="00A34BD1" w:rsidRDefault="00A34BD1" w:rsidP="00DC024F">
      <w:pPr>
        <w:pStyle w:val="naisf"/>
        <w:spacing w:before="0" w:after="0"/>
        <w:ind w:firstLine="720"/>
        <w:rPr>
          <w:rStyle w:val="FontStyle11"/>
          <w:b w:val="0"/>
          <w:sz w:val="28"/>
          <w:szCs w:val="28"/>
        </w:rPr>
      </w:pPr>
      <w:r w:rsidRPr="00A34BD1">
        <w:rPr>
          <w:sz w:val="28"/>
          <w:szCs w:val="28"/>
        </w:rPr>
        <w:t>1.</w:t>
      </w:r>
      <w:r w:rsidR="00A9371F">
        <w:rPr>
          <w:sz w:val="28"/>
          <w:szCs w:val="28"/>
        </w:rPr>
        <w:t>7</w:t>
      </w:r>
      <w:r w:rsidRPr="00A34BD1">
        <w:rPr>
          <w:sz w:val="28"/>
          <w:szCs w:val="28"/>
        </w:rPr>
        <w:t xml:space="preserve">.4. </w:t>
      </w:r>
      <w:r w:rsidR="001A2F00" w:rsidRPr="00A34BD1">
        <w:rPr>
          <w:rStyle w:val="FontStyle11"/>
          <w:b w:val="0"/>
          <w:sz w:val="28"/>
          <w:szCs w:val="28"/>
        </w:rPr>
        <w:t>Sekot ministra lēmumu un rīkojumu izpildei ministrijas struktūrvienībās;</w:t>
      </w:r>
    </w:p>
    <w:p w14:paraId="718B0647" w14:textId="77777777" w:rsidR="001A2F00" w:rsidRPr="00A34BD1" w:rsidRDefault="00A34BD1" w:rsidP="00DC024F">
      <w:pPr>
        <w:pStyle w:val="naisf"/>
        <w:spacing w:before="0" w:after="0"/>
        <w:ind w:firstLine="720"/>
        <w:rPr>
          <w:rStyle w:val="FontStyle11"/>
          <w:b w:val="0"/>
          <w:sz w:val="28"/>
          <w:szCs w:val="28"/>
        </w:rPr>
      </w:pPr>
      <w:r w:rsidRPr="00A34BD1">
        <w:rPr>
          <w:sz w:val="28"/>
          <w:szCs w:val="28"/>
        </w:rPr>
        <w:t>1.</w:t>
      </w:r>
      <w:r w:rsidR="00A9371F">
        <w:rPr>
          <w:sz w:val="28"/>
          <w:szCs w:val="28"/>
        </w:rPr>
        <w:t>7</w:t>
      </w:r>
      <w:r w:rsidRPr="00A34BD1">
        <w:rPr>
          <w:sz w:val="28"/>
          <w:szCs w:val="28"/>
        </w:rPr>
        <w:t xml:space="preserve">.5. </w:t>
      </w:r>
      <w:r w:rsidR="001A2F00" w:rsidRPr="00A34BD1">
        <w:rPr>
          <w:rStyle w:val="FontStyle11"/>
          <w:b w:val="0"/>
          <w:sz w:val="28"/>
          <w:szCs w:val="28"/>
        </w:rPr>
        <w:t>Koordinēt ministra ārvalstu komandējumus un vizītes;</w:t>
      </w:r>
    </w:p>
    <w:p w14:paraId="718B0648" w14:textId="77777777" w:rsidR="001A2F00" w:rsidRPr="00A34BD1" w:rsidRDefault="00A34BD1" w:rsidP="00DC024F">
      <w:pPr>
        <w:pStyle w:val="naisf"/>
        <w:spacing w:before="0" w:after="0"/>
        <w:ind w:firstLine="720"/>
        <w:rPr>
          <w:rStyle w:val="FontStyle11"/>
          <w:b w:val="0"/>
          <w:sz w:val="28"/>
          <w:szCs w:val="28"/>
        </w:rPr>
      </w:pPr>
      <w:r w:rsidRPr="00A34BD1">
        <w:rPr>
          <w:sz w:val="28"/>
          <w:szCs w:val="28"/>
        </w:rPr>
        <w:t>1.</w:t>
      </w:r>
      <w:r w:rsidR="00A9371F">
        <w:rPr>
          <w:sz w:val="28"/>
          <w:szCs w:val="28"/>
        </w:rPr>
        <w:t>7</w:t>
      </w:r>
      <w:r w:rsidRPr="00A34BD1">
        <w:rPr>
          <w:sz w:val="28"/>
          <w:szCs w:val="28"/>
        </w:rPr>
        <w:t xml:space="preserve">.6. </w:t>
      </w:r>
      <w:r w:rsidR="001A2F00" w:rsidRPr="00A34BD1">
        <w:rPr>
          <w:rStyle w:val="FontStyle11"/>
          <w:b w:val="0"/>
          <w:sz w:val="28"/>
          <w:szCs w:val="28"/>
        </w:rPr>
        <w:t>Uzturēt informatīvo saikni starp ministru un ministrijas struktūrvienībām un citām iestādēm</w:t>
      </w:r>
    </w:p>
    <w:p w14:paraId="718B0649" w14:textId="77777777" w:rsidR="001A2F00" w:rsidRPr="00A34BD1" w:rsidRDefault="00A34BD1" w:rsidP="00DC024F">
      <w:pPr>
        <w:pStyle w:val="naisf"/>
        <w:spacing w:before="0" w:after="0"/>
        <w:ind w:firstLine="720"/>
        <w:rPr>
          <w:rStyle w:val="FontStyle11"/>
          <w:b w:val="0"/>
          <w:sz w:val="28"/>
          <w:szCs w:val="28"/>
        </w:rPr>
      </w:pPr>
      <w:r w:rsidRPr="00A34BD1">
        <w:rPr>
          <w:sz w:val="28"/>
          <w:szCs w:val="28"/>
        </w:rPr>
        <w:t>1.</w:t>
      </w:r>
      <w:r w:rsidR="00A9371F">
        <w:rPr>
          <w:sz w:val="28"/>
          <w:szCs w:val="28"/>
        </w:rPr>
        <w:t>7</w:t>
      </w:r>
      <w:r w:rsidRPr="00A34BD1">
        <w:rPr>
          <w:sz w:val="28"/>
          <w:szCs w:val="28"/>
        </w:rPr>
        <w:t xml:space="preserve">.7. </w:t>
      </w:r>
      <w:r w:rsidR="001A2F00" w:rsidRPr="00A34BD1">
        <w:rPr>
          <w:rStyle w:val="FontStyle11"/>
          <w:b w:val="0"/>
          <w:sz w:val="28"/>
          <w:szCs w:val="28"/>
        </w:rPr>
        <w:t>Sekot līdzi MK dienaskārtībai un nodrošināt savlaicīgu informāciju ministram;</w:t>
      </w:r>
    </w:p>
    <w:p w14:paraId="718B064A" w14:textId="77777777" w:rsidR="001A2F00" w:rsidRPr="00A34BD1" w:rsidRDefault="00A34BD1" w:rsidP="00DC024F">
      <w:pPr>
        <w:pStyle w:val="naisf"/>
        <w:spacing w:before="0" w:after="0"/>
        <w:ind w:firstLine="720"/>
        <w:rPr>
          <w:rStyle w:val="FontStyle11"/>
          <w:b w:val="0"/>
          <w:sz w:val="28"/>
          <w:szCs w:val="28"/>
        </w:rPr>
      </w:pPr>
      <w:r w:rsidRPr="00A34BD1">
        <w:rPr>
          <w:sz w:val="28"/>
          <w:szCs w:val="28"/>
        </w:rPr>
        <w:t>1.</w:t>
      </w:r>
      <w:r w:rsidR="00A9371F">
        <w:rPr>
          <w:sz w:val="28"/>
          <w:szCs w:val="28"/>
        </w:rPr>
        <w:t>7</w:t>
      </w:r>
      <w:r w:rsidRPr="00A34BD1">
        <w:rPr>
          <w:sz w:val="28"/>
          <w:szCs w:val="28"/>
        </w:rPr>
        <w:t xml:space="preserve">.8. </w:t>
      </w:r>
      <w:r w:rsidR="001A2F00" w:rsidRPr="00A34BD1">
        <w:rPr>
          <w:rStyle w:val="FontStyle11"/>
          <w:b w:val="0"/>
          <w:sz w:val="28"/>
          <w:szCs w:val="28"/>
        </w:rPr>
        <w:t>Savas kompetences ietvaros sniegt viedokli ministram un iesaistīties aktuālu jautājumu risināšanā;</w:t>
      </w:r>
    </w:p>
    <w:p w14:paraId="718B064B" w14:textId="77777777" w:rsidR="001A2F00" w:rsidRDefault="00A34BD1" w:rsidP="00DC024F">
      <w:pPr>
        <w:pStyle w:val="naisf"/>
        <w:spacing w:before="0" w:after="0"/>
        <w:ind w:firstLine="720"/>
        <w:rPr>
          <w:rStyle w:val="FontStyle11"/>
          <w:b w:val="0"/>
          <w:sz w:val="28"/>
          <w:szCs w:val="28"/>
        </w:rPr>
      </w:pPr>
      <w:r w:rsidRPr="00A34BD1">
        <w:rPr>
          <w:sz w:val="28"/>
          <w:szCs w:val="28"/>
        </w:rPr>
        <w:t>1.</w:t>
      </w:r>
      <w:r w:rsidR="00A9371F">
        <w:rPr>
          <w:sz w:val="28"/>
          <w:szCs w:val="28"/>
        </w:rPr>
        <w:t>7</w:t>
      </w:r>
      <w:r w:rsidRPr="00A34BD1">
        <w:rPr>
          <w:sz w:val="28"/>
          <w:szCs w:val="28"/>
        </w:rPr>
        <w:t xml:space="preserve">.9. </w:t>
      </w:r>
      <w:r w:rsidR="001A2F00" w:rsidRPr="00A34BD1">
        <w:rPr>
          <w:rStyle w:val="FontStyle11"/>
          <w:b w:val="0"/>
          <w:sz w:val="28"/>
          <w:szCs w:val="28"/>
        </w:rPr>
        <w:t>Piedalīties vai deleģēt ministrijas struktūrvienību vadītājus un darbiniekus piedalīties sanāksmēs, darba apspriedēs, darba grupās, sarunās un citos darba pasākumos saskaņā ar ministra dotiem norādījumiem</w:t>
      </w:r>
      <w:r>
        <w:rPr>
          <w:rStyle w:val="FontStyle11"/>
          <w:b w:val="0"/>
          <w:sz w:val="28"/>
          <w:szCs w:val="28"/>
        </w:rPr>
        <w:t>;</w:t>
      </w:r>
    </w:p>
    <w:p w14:paraId="718B064C" w14:textId="77777777" w:rsidR="00A34BD1" w:rsidRDefault="00A34BD1" w:rsidP="00DC024F">
      <w:pPr>
        <w:pStyle w:val="naisf"/>
        <w:spacing w:before="0" w:after="0"/>
        <w:ind w:firstLine="720"/>
        <w:rPr>
          <w:rStyle w:val="FontStyle11"/>
          <w:b w:val="0"/>
          <w:sz w:val="28"/>
          <w:szCs w:val="28"/>
        </w:rPr>
      </w:pPr>
      <w:r>
        <w:rPr>
          <w:rStyle w:val="FontStyle11"/>
          <w:b w:val="0"/>
          <w:sz w:val="28"/>
          <w:szCs w:val="28"/>
        </w:rPr>
        <w:t>1.</w:t>
      </w:r>
      <w:r w:rsidR="00A9371F">
        <w:rPr>
          <w:rStyle w:val="FontStyle11"/>
          <w:b w:val="0"/>
          <w:sz w:val="28"/>
          <w:szCs w:val="28"/>
        </w:rPr>
        <w:t>7</w:t>
      </w:r>
      <w:r>
        <w:rPr>
          <w:rStyle w:val="FontStyle11"/>
          <w:b w:val="0"/>
          <w:sz w:val="28"/>
          <w:szCs w:val="28"/>
        </w:rPr>
        <w:t xml:space="preserve">.10. </w:t>
      </w:r>
      <w:r w:rsidRPr="00A34BD1">
        <w:rPr>
          <w:rStyle w:val="FontStyle11"/>
          <w:b w:val="0"/>
          <w:sz w:val="28"/>
          <w:szCs w:val="28"/>
        </w:rPr>
        <w:t xml:space="preserve">Ministra uzdevumā pārstāvēt ministru sanāksmēs, darba apspriedēs, darba grupās, sarunās un </w:t>
      </w:r>
      <w:r>
        <w:rPr>
          <w:rStyle w:val="FontStyle11"/>
          <w:b w:val="0"/>
          <w:sz w:val="28"/>
          <w:szCs w:val="28"/>
        </w:rPr>
        <w:t>citos darba pasākumos;</w:t>
      </w:r>
    </w:p>
    <w:p w14:paraId="718B064D" w14:textId="77777777" w:rsidR="00A34BD1" w:rsidRPr="00A34BD1" w:rsidRDefault="00A34BD1" w:rsidP="00DC024F">
      <w:pPr>
        <w:pStyle w:val="naisf"/>
        <w:spacing w:before="0" w:after="0"/>
        <w:ind w:firstLine="720"/>
        <w:rPr>
          <w:rStyle w:val="FontStyle11"/>
          <w:b w:val="0"/>
          <w:sz w:val="28"/>
          <w:szCs w:val="28"/>
        </w:rPr>
      </w:pPr>
      <w:r w:rsidRPr="00A34BD1">
        <w:rPr>
          <w:rStyle w:val="FontStyle11"/>
          <w:b w:val="0"/>
          <w:sz w:val="28"/>
          <w:szCs w:val="28"/>
        </w:rPr>
        <w:t>1.</w:t>
      </w:r>
      <w:r w:rsidR="00A9371F">
        <w:rPr>
          <w:rStyle w:val="FontStyle11"/>
          <w:b w:val="0"/>
          <w:sz w:val="28"/>
          <w:szCs w:val="28"/>
        </w:rPr>
        <w:t>7</w:t>
      </w:r>
      <w:r w:rsidRPr="00A34BD1">
        <w:rPr>
          <w:rStyle w:val="FontStyle11"/>
          <w:b w:val="0"/>
          <w:sz w:val="28"/>
          <w:szCs w:val="28"/>
        </w:rPr>
        <w:t>.11. Sekmēt sadarbību ar ministrijas struktūrvienībām, ministrijas sistēmas institūcijām, citām valsts iestādēm, pašvaldībām un nevalstiskajām organizācijām</w:t>
      </w:r>
      <w:r>
        <w:rPr>
          <w:rStyle w:val="FontStyle11"/>
          <w:b w:val="0"/>
          <w:sz w:val="28"/>
          <w:szCs w:val="28"/>
        </w:rPr>
        <w:t>;</w:t>
      </w:r>
    </w:p>
    <w:p w14:paraId="718B064E" w14:textId="77777777" w:rsidR="00A34BD1" w:rsidRPr="00A34BD1" w:rsidRDefault="00A34BD1" w:rsidP="00DC024F">
      <w:pPr>
        <w:pStyle w:val="naisf"/>
        <w:spacing w:before="0" w:after="0"/>
        <w:ind w:firstLine="720"/>
        <w:rPr>
          <w:rStyle w:val="FontStyle11"/>
          <w:b w:val="0"/>
          <w:sz w:val="28"/>
          <w:szCs w:val="28"/>
        </w:rPr>
      </w:pPr>
      <w:r w:rsidRPr="00A34BD1">
        <w:rPr>
          <w:rStyle w:val="FontStyle11"/>
          <w:b w:val="0"/>
          <w:sz w:val="28"/>
          <w:szCs w:val="28"/>
        </w:rPr>
        <w:t>1.</w:t>
      </w:r>
      <w:r w:rsidR="00A9371F">
        <w:rPr>
          <w:rStyle w:val="FontStyle11"/>
          <w:b w:val="0"/>
          <w:sz w:val="28"/>
          <w:szCs w:val="28"/>
        </w:rPr>
        <w:t>7.</w:t>
      </w:r>
      <w:r w:rsidRPr="00A34BD1">
        <w:rPr>
          <w:rStyle w:val="FontStyle11"/>
          <w:b w:val="0"/>
          <w:sz w:val="28"/>
          <w:szCs w:val="28"/>
        </w:rPr>
        <w:t>12. Veikt citus uzdevumus pēc ministra rīkojuma.</w:t>
      </w:r>
    </w:p>
    <w:p w14:paraId="718B064F" w14:textId="77777777" w:rsidR="00DC024F" w:rsidRPr="001A2F00" w:rsidRDefault="00A34BD1" w:rsidP="00A34BD1">
      <w:pPr>
        <w:pStyle w:val="naisf"/>
        <w:spacing w:before="0" w:after="0"/>
        <w:ind w:firstLine="720"/>
        <w:rPr>
          <w:sz w:val="28"/>
          <w:szCs w:val="28"/>
          <w:shd w:val="clear" w:color="auto" w:fill="FFFFFF"/>
        </w:rPr>
      </w:pPr>
      <w:r>
        <w:rPr>
          <w:sz w:val="28"/>
          <w:szCs w:val="28"/>
        </w:rPr>
        <w:t>1</w:t>
      </w:r>
      <w:r w:rsidR="00DC024F" w:rsidRPr="001A2F00">
        <w:rPr>
          <w:sz w:val="28"/>
          <w:szCs w:val="28"/>
        </w:rPr>
        <w:t>.</w:t>
      </w:r>
      <w:r w:rsidR="00A9371F">
        <w:rPr>
          <w:sz w:val="28"/>
          <w:szCs w:val="28"/>
        </w:rPr>
        <w:t>8</w:t>
      </w:r>
      <w:r w:rsidR="00DC024F" w:rsidRPr="001A2F00">
        <w:rPr>
          <w:sz w:val="28"/>
          <w:szCs w:val="28"/>
        </w:rPr>
        <w:t xml:space="preserve">. SIA </w:t>
      </w:r>
      <w:r w:rsidR="004657F3" w:rsidRPr="001A2F00">
        <w:rPr>
          <w:sz w:val="28"/>
          <w:szCs w:val="28"/>
        </w:rPr>
        <w:t xml:space="preserve">SIA “SPLN” </w:t>
      </w:r>
      <w:r w:rsidR="001A2F00" w:rsidRPr="001A2F00">
        <w:rPr>
          <w:sz w:val="28"/>
          <w:szCs w:val="28"/>
        </w:rPr>
        <w:t>sniedz s</w:t>
      </w:r>
      <w:r w:rsidR="001A2F00" w:rsidRPr="001A2F00">
        <w:rPr>
          <w:sz w:val="28"/>
          <w:szCs w:val="28"/>
          <w:shd w:val="clear" w:color="auto" w:fill="FFFFFF"/>
        </w:rPr>
        <w:t>abiedrisko attiecību un komunikāciju vadības pakalpojumus</w:t>
      </w:r>
      <w:r w:rsidR="00DC024F" w:rsidRPr="001A2F00">
        <w:rPr>
          <w:sz w:val="28"/>
          <w:szCs w:val="28"/>
          <w:shd w:val="clear" w:color="auto" w:fill="FFFFFF"/>
        </w:rPr>
        <w:t>;</w:t>
      </w:r>
    </w:p>
    <w:p w14:paraId="718B0650" w14:textId="77777777" w:rsidR="00DC024F" w:rsidRPr="001A2F00" w:rsidRDefault="00A9371F" w:rsidP="00DC024F">
      <w:pPr>
        <w:pStyle w:val="naisf"/>
        <w:spacing w:before="0" w:after="0"/>
        <w:ind w:firstLine="720"/>
        <w:rPr>
          <w:sz w:val="28"/>
          <w:szCs w:val="28"/>
          <w:shd w:val="clear" w:color="auto" w:fill="FFFFFF"/>
        </w:rPr>
      </w:pPr>
      <w:r>
        <w:rPr>
          <w:sz w:val="28"/>
          <w:szCs w:val="28"/>
          <w:shd w:val="clear" w:color="auto" w:fill="FFFFFF"/>
        </w:rPr>
        <w:t>1.9</w:t>
      </w:r>
      <w:r w:rsidR="00DC024F" w:rsidRPr="001A2F00">
        <w:rPr>
          <w:sz w:val="28"/>
          <w:szCs w:val="28"/>
          <w:shd w:val="clear" w:color="auto" w:fill="FFFFFF"/>
        </w:rPr>
        <w:t xml:space="preserve">. </w:t>
      </w:r>
      <w:r w:rsidR="00DC024F" w:rsidRPr="001A2F00">
        <w:rPr>
          <w:sz w:val="28"/>
          <w:szCs w:val="28"/>
        </w:rPr>
        <w:t>SIA “</w:t>
      </w:r>
      <w:r w:rsidR="001A2F00" w:rsidRPr="001A2F00">
        <w:rPr>
          <w:sz w:val="28"/>
          <w:szCs w:val="28"/>
        </w:rPr>
        <w:t>SIA “</w:t>
      </w:r>
      <w:proofErr w:type="spellStart"/>
      <w:r w:rsidR="001A2F00" w:rsidRPr="001A2F00">
        <w:rPr>
          <w:sz w:val="28"/>
          <w:szCs w:val="28"/>
        </w:rPr>
        <w:t>Most</w:t>
      </w:r>
      <w:proofErr w:type="spellEnd"/>
      <w:r w:rsidR="001A2F00" w:rsidRPr="001A2F00">
        <w:rPr>
          <w:sz w:val="28"/>
          <w:szCs w:val="28"/>
        </w:rPr>
        <w:t xml:space="preserve"> </w:t>
      </w:r>
      <w:proofErr w:type="spellStart"/>
      <w:r w:rsidR="001A2F00" w:rsidRPr="001A2F00">
        <w:rPr>
          <w:sz w:val="28"/>
          <w:szCs w:val="28"/>
        </w:rPr>
        <w:t>valuable</w:t>
      </w:r>
      <w:proofErr w:type="spellEnd"/>
      <w:r w:rsidR="001A2F00" w:rsidRPr="001A2F00">
        <w:rPr>
          <w:sz w:val="28"/>
          <w:szCs w:val="28"/>
        </w:rPr>
        <w:t xml:space="preserve"> </w:t>
      </w:r>
      <w:proofErr w:type="spellStart"/>
      <w:r w:rsidR="001A2F00" w:rsidRPr="001A2F00">
        <w:rPr>
          <w:sz w:val="28"/>
          <w:szCs w:val="28"/>
        </w:rPr>
        <w:t>player</w:t>
      </w:r>
      <w:proofErr w:type="spellEnd"/>
      <w:r w:rsidR="001A2F00" w:rsidRPr="001A2F00">
        <w:rPr>
          <w:sz w:val="28"/>
          <w:szCs w:val="28"/>
        </w:rPr>
        <w:t>”  darbības veids ir</w:t>
      </w:r>
      <w:r w:rsidR="00DC024F" w:rsidRPr="001A2F00">
        <w:rPr>
          <w:sz w:val="28"/>
          <w:szCs w:val="28"/>
        </w:rPr>
        <w:t xml:space="preserve"> </w:t>
      </w:r>
      <w:r w:rsidR="001A2F00" w:rsidRPr="001A2F00">
        <w:rPr>
          <w:sz w:val="28"/>
          <w:szCs w:val="28"/>
        </w:rPr>
        <w:t>s</w:t>
      </w:r>
      <w:r w:rsidR="001A2F00" w:rsidRPr="001A2F00">
        <w:rPr>
          <w:sz w:val="28"/>
          <w:szCs w:val="28"/>
          <w:shd w:val="clear" w:color="auto" w:fill="FFFFFF"/>
        </w:rPr>
        <w:t>porta objektu darbība.</w:t>
      </w:r>
    </w:p>
    <w:p w14:paraId="718B0651" w14:textId="77777777" w:rsidR="001A2F00" w:rsidRPr="001A2F00" w:rsidRDefault="001A2F00" w:rsidP="00DC024F">
      <w:pPr>
        <w:pStyle w:val="naisf"/>
        <w:spacing w:before="0" w:after="0"/>
        <w:ind w:firstLine="720"/>
        <w:rPr>
          <w:sz w:val="28"/>
          <w:szCs w:val="28"/>
        </w:rPr>
      </w:pPr>
    </w:p>
    <w:p w14:paraId="718B0652" w14:textId="23812934" w:rsidR="00DC024F" w:rsidRDefault="00DC024F" w:rsidP="00DC024F">
      <w:pPr>
        <w:ind w:firstLine="720"/>
        <w:jc w:val="both"/>
        <w:rPr>
          <w:sz w:val="28"/>
          <w:szCs w:val="28"/>
          <w:lang w:val="lv-LV"/>
        </w:rPr>
      </w:pPr>
      <w:r w:rsidRPr="00DB341D">
        <w:rPr>
          <w:sz w:val="28"/>
          <w:szCs w:val="28"/>
          <w:lang w:val="lv-LV"/>
        </w:rPr>
        <w:t xml:space="preserve">2. </w:t>
      </w:r>
      <w:r w:rsidR="001A2F00" w:rsidRPr="001A2F00">
        <w:rPr>
          <w:sz w:val="28"/>
          <w:szCs w:val="28"/>
          <w:lang w:val="lv-LV"/>
        </w:rPr>
        <w:t>Izvērtējot Likuma par ostām 7.</w:t>
      </w:r>
      <w:r w:rsidR="001A2F00">
        <w:rPr>
          <w:sz w:val="28"/>
          <w:szCs w:val="28"/>
          <w:lang w:val="lv-LV"/>
        </w:rPr>
        <w:t> </w:t>
      </w:r>
      <w:r w:rsidR="001A2F00" w:rsidRPr="001A2F00">
        <w:rPr>
          <w:sz w:val="28"/>
          <w:szCs w:val="28"/>
          <w:lang w:val="lv-LV"/>
        </w:rPr>
        <w:t xml:space="preserve">pantā, </w:t>
      </w:r>
      <w:hyperlink r:id="rId7" w:tgtFrame="_blank" w:history="1">
        <w:r w:rsidR="001A2F00" w:rsidRPr="001A2F00">
          <w:rPr>
            <w:sz w:val="28"/>
            <w:szCs w:val="28"/>
            <w:lang w:val="lv-LV"/>
          </w:rPr>
          <w:t>Ventspils brīvostas likuma</w:t>
        </w:r>
      </w:hyperlink>
      <w:r w:rsidR="001A2F00" w:rsidRPr="001A2F00">
        <w:rPr>
          <w:sz w:val="28"/>
          <w:szCs w:val="28"/>
          <w:lang w:val="lv-LV"/>
        </w:rPr>
        <w:t xml:space="preserve"> 2</w:t>
      </w:r>
      <w:proofErr w:type="gramStart"/>
      <w:r w:rsidR="001A2F00">
        <w:rPr>
          <w:sz w:val="28"/>
          <w:szCs w:val="28"/>
          <w:lang w:val="lv-LV"/>
        </w:rPr>
        <w:t> </w:t>
      </w:r>
      <w:r w:rsidR="001A2F00" w:rsidRPr="001A2F00">
        <w:rPr>
          <w:sz w:val="28"/>
          <w:szCs w:val="28"/>
          <w:lang w:val="lv-LV"/>
        </w:rPr>
        <w:t>.</w:t>
      </w:r>
      <w:proofErr w:type="gramEnd"/>
      <w:r w:rsidR="001A2F00" w:rsidRPr="001A2F00">
        <w:rPr>
          <w:sz w:val="28"/>
          <w:szCs w:val="28"/>
          <w:lang w:val="lv-LV"/>
        </w:rPr>
        <w:t>pantā un Ministru kabineta 2012.</w:t>
      </w:r>
      <w:r w:rsidR="001A2F00">
        <w:rPr>
          <w:sz w:val="28"/>
          <w:szCs w:val="28"/>
          <w:lang w:val="lv-LV"/>
        </w:rPr>
        <w:t> </w:t>
      </w:r>
      <w:r w:rsidR="001A2F00" w:rsidRPr="001A2F00">
        <w:rPr>
          <w:sz w:val="28"/>
          <w:szCs w:val="28"/>
          <w:lang w:val="lv-LV"/>
        </w:rPr>
        <w:t>gada 29.</w:t>
      </w:r>
      <w:r w:rsidR="001A2F00">
        <w:rPr>
          <w:sz w:val="28"/>
          <w:szCs w:val="28"/>
          <w:lang w:val="lv-LV"/>
        </w:rPr>
        <w:t> </w:t>
      </w:r>
      <w:r w:rsidR="001A2F00" w:rsidRPr="001A2F00">
        <w:rPr>
          <w:sz w:val="28"/>
          <w:szCs w:val="28"/>
          <w:lang w:val="lv-LV"/>
        </w:rPr>
        <w:t>maija noteikumu Nr.</w:t>
      </w:r>
      <w:r w:rsidR="00A9371F">
        <w:rPr>
          <w:sz w:val="28"/>
          <w:szCs w:val="28"/>
          <w:lang w:val="lv-LV"/>
        </w:rPr>
        <w:t> </w:t>
      </w:r>
      <w:r w:rsidR="001A2F00" w:rsidRPr="001A2F00">
        <w:rPr>
          <w:sz w:val="28"/>
          <w:szCs w:val="28"/>
          <w:lang w:val="lv-LV"/>
        </w:rPr>
        <w:t>379 "</w:t>
      </w:r>
      <w:hyperlink r:id="rId8" w:tgtFrame="_blank" w:history="1">
        <w:r w:rsidR="001A2F00" w:rsidRPr="001A2F00">
          <w:rPr>
            <w:sz w:val="28"/>
            <w:szCs w:val="28"/>
            <w:lang w:val="lv-LV"/>
          </w:rPr>
          <w:t xml:space="preserve">Ventspils </w:t>
        </w:r>
        <w:r w:rsidR="001A2F00" w:rsidRPr="001A2F00">
          <w:rPr>
            <w:sz w:val="28"/>
            <w:szCs w:val="28"/>
            <w:lang w:val="lv-LV"/>
          </w:rPr>
          <w:lastRenderedPageBreak/>
          <w:t>brīvostas pārvaldes nolikums</w:t>
        </w:r>
      </w:hyperlink>
      <w:r w:rsidR="001A2F00" w:rsidRPr="001A2F00">
        <w:rPr>
          <w:sz w:val="28"/>
          <w:szCs w:val="28"/>
          <w:lang w:val="lv-LV"/>
        </w:rPr>
        <w:t>" 33.</w:t>
      </w:r>
      <w:r w:rsidR="001A2F00">
        <w:rPr>
          <w:sz w:val="28"/>
          <w:szCs w:val="28"/>
          <w:lang w:val="lv-LV"/>
        </w:rPr>
        <w:t> </w:t>
      </w:r>
      <w:r w:rsidR="001A2F00" w:rsidRPr="001A2F00">
        <w:rPr>
          <w:sz w:val="28"/>
          <w:szCs w:val="28"/>
          <w:lang w:val="lv-LV"/>
        </w:rPr>
        <w:t xml:space="preserve">punktā minētās Ventspils brīvostas valdes funkcijas kopsakarā ar </w:t>
      </w:r>
      <w:r w:rsidR="001A2F00">
        <w:rPr>
          <w:sz w:val="28"/>
          <w:szCs w:val="28"/>
          <w:lang w:val="lv-LV"/>
        </w:rPr>
        <w:t xml:space="preserve">Lailas </w:t>
      </w:r>
      <w:proofErr w:type="spellStart"/>
      <w:r w:rsidR="001A2F00">
        <w:rPr>
          <w:sz w:val="28"/>
          <w:szCs w:val="28"/>
          <w:lang w:val="lv-LV"/>
        </w:rPr>
        <w:t>Spaliņas</w:t>
      </w:r>
      <w:proofErr w:type="spellEnd"/>
      <w:r w:rsidR="001A2F00" w:rsidRPr="001A2F00">
        <w:rPr>
          <w:sz w:val="28"/>
          <w:szCs w:val="28"/>
          <w:lang w:val="lv-LV"/>
        </w:rPr>
        <w:t xml:space="preserve"> vides aizsardzības un reģionālās attīstības ministra biroja vadīt</w:t>
      </w:r>
      <w:r w:rsidR="001A2F00">
        <w:rPr>
          <w:sz w:val="28"/>
          <w:szCs w:val="28"/>
          <w:lang w:val="lv-LV"/>
        </w:rPr>
        <w:t>āja</w:t>
      </w:r>
      <w:r w:rsidR="00697EA3">
        <w:rPr>
          <w:sz w:val="28"/>
          <w:szCs w:val="28"/>
          <w:lang w:val="lv-LV"/>
        </w:rPr>
        <w:t>s</w:t>
      </w:r>
      <w:r w:rsidR="001A2F00">
        <w:rPr>
          <w:sz w:val="28"/>
          <w:szCs w:val="28"/>
          <w:lang w:val="lv-LV"/>
        </w:rPr>
        <w:t xml:space="preserve"> amata</w:t>
      </w:r>
      <w:r w:rsidR="001A2F00" w:rsidRPr="001A2F00">
        <w:rPr>
          <w:sz w:val="28"/>
          <w:szCs w:val="28"/>
          <w:lang w:val="lv-LV"/>
        </w:rPr>
        <w:t>, SIA “SPLN” valdes locek</w:t>
      </w:r>
      <w:r w:rsidR="00697EA3">
        <w:rPr>
          <w:sz w:val="28"/>
          <w:szCs w:val="28"/>
          <w:lang w:val="lv-LV"/>
        </w:rPr>
        <w:t>les</w:t>
      </w:r>
      <w:r w:rsidR="001A2F00">
        <w:rPr>
          <w:sz w:val="28"/>
          <w:szCs w:val="28"/>
          <w:lang w:val="lv-LV"/>
        </w:rPr>
        <w:t xml:space="preserve"> amata</w:t>
      </w:r>
      <w:r w:rsidR="001A2F00" w:rsidRPr="001A2F00">
        <w:rPr>
          <w:sz w:val="28"/>
          <w:szCs w:val="28"/>
          <w:lang w:val="lv-LV"/>
        </w:rPr>
        <w:t>, SIA “</w:t>
      </w:r>
      <w:proofErr w:type="spellStart"/>
      <w:r w:rsidR="001A2F00" w:rsidRPr="001A2F00">
        <w:rPr>
          <w:sz w:val="28"/>
          <w:szCs w:val="28"/>
          <w:lang w:val="lv-LV"/>
        </w:rPr>
        <w:t>Most</w:t>
      </w:r>
      <w:proofErr w:type="spellEnd"/>
      <w:r w:rsidR="001A2F00" w:rsidRPr="001A2F00">
        <w:rPr>
          <w:sz w:val="28"/>
          <w:szCs w:val="28"/>
          <w:lang w:val="lv-LV"/>
        </w:rPr>
        <w:t xml:space="preserve"> </w:t>
      </w:r>
      <w:proofErr w:type="spellStart"/>
      <w:r w:rsidR="001A2F00" w:rsidRPr="001A2F00">
        <w:rPr>
          <w:sz w:val="28"/>
          <w:szCs w:val="28"/>
          <w:lang w:val="lv-LV"/>
        </w:rPr>
        <w:t>valuable</w:t>
      </w:r>
      <w:proofErr w:type="spellEnd"/>
      <w:r w:rsidR="001A2F00" w:rsidRPr="001A2F00">
        <w:rPr>
          <w:sz w:val="28"/>
          <w:szCs w:val="28"/>
          <w:lang w:val="lv-LV"/>
        </w:rPr>
        <w:t xml:space="preserve"> </w:t>
      </w:r>
      <w:proofErr w:type="spellStart"/>
      <w:r w:rsidR="001A2F00" w:rsidRPr="001A2F00">
        <w:rPr>
          <w:sz w:val="28"/>
          <w:szCs w:val="28"/>
          <w:lang w:val="lv-LV"/>
        </w:rPr>
        <w:t>player</w:t>
      </w:r>
      <w:proofErr w:type="spellEnd"/>
      <w:r w:rsidR="001A2F00" w:rsidRPr="001A2F00">
        <w:rPr>
          <w:sz w:val="28"/>
          <w:szCs w:val="28"/>
          <w:lang w:val="lv-LV"/>
        </w:rPr>
        <w:t>” valdes priekšsēdēt</w:t>
      </w:r>
      <w:r w:rsidR="001A2F00">
        <w:rPr>
          <w:sz w:val="28"/>
          <w:szCs w:val="28"/>
          <w:lang w:val="lv-LV"/>
        </w:rPr>
        <w:t>āja</w:t>
      </w:r>
      <w:r w:rsidR="00697EA3">
        <w:rPr>
          <w:sz w:val="28"/>
          <w:szCs w:val="28"/>
          <w:lang w:val="lv-LV"/>
        </w:rPr>
        <w:t>s</w:t>
      </w:r>
      <w:r w:rsidR="001A2F00">
        <w:rPr>
          <w:sz w:val="28"/>
          <w:szCs w:val="28"/>
          <w:lang w:val="lv-LV"/>
        </w:rPr>
        <w:t xml:space="preserve"> amata</w:t>
      </w:r>
      <w:r w:rsidR="001A2F00" w:rsidRPr="001A2F00">
        <w:rPr>
          <w:sz w:val="28"/>
          <w:szCs w:val="28"/>
          <w:lang w:val="lv-LV"/>
        </w:rPr>
        <w:t>, partijas “Latvijas attīstībai” valdes locekles un biedrības “Latvijas Basketbola savienība” padomes locekles amata pienākumiem, secināms, ka Ventspils ostas valdes locekļa amata savienošana ar vides aizsardzības un reģionālās attīstības ministra biroja vadītāja</w:t>
      </w:r>
      <w:r w:rsidR="00697EA3">
        <w:rPr>
          <w:sz w:val="28"/>
          <w:szCs w:val="28"/>
          <w:lang w:val="lv-LV"/>
        </w:rPr>
        <w:t>s</w:t>
      </w:r>
      <w:r w:rsidR="001A2F00" w:rsidRPr="001A2F00">
        <w:rPr>
          <w:sz w:val="28"/>
          <w:szCs w:val="28"/>
          <w:lang w:val="lv-LV"/>
        </w:rPr>
        <w:t xml:space="preserve"> </w:t>
      </w:r>
      <w:r w:rsidR="00697EA3">
        <w:rPr>
          <w:sz w:val="28"/>
          <w:szCs w:val="28"/>
          <w:lang w:val="lv-LV"/>
        </w:rPr>
        <w:t>amatu, SIA “SPLN” valdes locekles</w:t>
      </w:r>
      <w:r w:rsidR="001A2F00" w:rsidRPr="001A2F00">
        <w:rPr>
          <w:sz w:val="28"/>
          <w:szCs w:val="28"/>
          <w:lang w:val="lv-LV"/>
        </w:rPr>
        <w:t xml:space="preserve"> amatu, SIA “</w:t>
      </w:r>
      <w:proofErr w:type="spellStart"/>
      <w:r w:rsidR="001A2F00" w:rsidRPr="001A2F00">
        <w:rPr>
          <w:sz w:val="28"/>
          <w:szCs w:val="28"/>
          <w:lang w:val="lv-LV"/>
        </w:rPr>
        <w:t>Most</w:t>
      </w:r>
      <w:proofErr w:type="spellEnd"/>
      <w:r w:rsidR="001A2F00" w:rsidRPr="001A2F00">
        <w:rPr>
          <w:sz w:val="28"/>
          <w:szCs w:val="28"/>
          <w:lang w:val="lv-LV"/>
        </w:rPr>
        <w:t xml:space="preserve"> </w:t>
      </w:r>
      <w:proofErr w:type="spellStart"/>
      <w:r w:rsidR="001A2F00" w:rsidRPr="001A2F00">
        <w:rPr>
          <w:sz w:val="28"/>
          <w:szCs w:val="28"/>
          <w:lang w:val="lv-LV"/>
        </w:rPr>
        <w:t>valuable</w:t>
      </w:r>
      <w:proofErr w:type="spellEnd"/>
      <w:r w:rsidR="001A2F00" w:rsidRPr="001A2F00">
        <w:rPr>
          <w:sz w:val="28"/>
          <w:szCs w:val="28"/>
          <w:lang w:val="lv-LV"/>
        </w:rPr>
        <w:t xml:space="preserve"> </w:t>
      </w:r>
      <w:proofErr w:type="spellStart"/>
      <w:r w:rsidR="001A2F00" w:rsidRPr="001A2F00">
        <w:rPr>
          <w:sz w:val="28"/>
          <w:szCs w:val="28"/>
          <w:lang w:val="lv-LV"/>
        </w:rPr>
        <w:t>player</w:t>
      </w:r>
      <w:proofErr w:type="spellEnd"/>
      <w:r w:rsidR="001A2F00" w:rsidRPr="001A2F00">
        <w:rPr>
          <w:sz w:val="28"/>
          <w:szCs w:val="28"/>
          <w:lang w:val="lv-LV"/>
        </w:rPr>
        <w:t>” valdes priekšsēdētāja</w:t>
      </w:r>
      <w:r w:rsidR="00697EA3">
        <w:rPr>
          <w:sz w:val="28"/>
          <w:szCs w:val="28"/>
          <w:lang w:val="lv-LV"/>
        </w:rPr>
        <w:t>s</w:t>
      </w:r>
      <w:r w:rsidR="001A2F00" w:rsidRPr="001A2F00">
        <w:rPr>
          <w:sz w:val="28"/>
          <w:szCs w:val="28"/>
          <w:lang w:val="lv-LV"/>
        </w:rPr>
        <w:t xml:space="preserve"> amatu, partijas “Latvijas attīstībai” valdes locekles un biedrības “Latvijas Basketbola savienība” padomes locekles amatu</w:t>
      </w:r>
      <w:r w:rsidR="001A2F00">
        <w:rPr>
          <w:sz w:val="28"/>
          <w:szCs w:val="28"/>
          <w:lang w:val="lv-LV"/>
        </w:rPr>
        <w:t xml:space="preserve"> </w:t>
      </w:r>
      <w:r w:rsidR="001A2F00" w:rsidRPr="001A2F00">
        <w:rPr>
          <w:sz w:val="28"/>
          <w:szCs w:val="28"/>
          <w:lang w:val="lv-LV"/>
        </w:rPr>
        <w:t>pati par sevi interešu konfliktu nerada, kā arī nav pretrunā ar valsts amatpersonai saistošām ētikas normām un nekaitēs valsts amatpersonas tiešo pienākumu pildīšanai.</w:t>
      </w:r>
    </w:p>
    <w:p w14:paraId="718B0653" w14:textId="77777777" w:rsidR="001A2F00" w:rsidRPr="001A2F00" w:rsidRDefault="001A2F00" w:rsidP="00DC024F">
      <w:pPr>
        <w:ind w:firstLine="720"/>
        <w:jc w:val="both"/>
        <w:rPr>
          <w:sz w:val="28"/>
          <w:szCs w:val="28"/>
          <w:lang w:val="lv-LV"/>
        </w:rPr>
      </w:pPr>
    </w:p>
    <w:p w14:paraId="718B0654" w14:textId="50B50A63" w:rsidR="00DC024F" w:rsidRDefault="00DC024F" w:rsidP="00DC024F">
      <w:pPr>
        <w:ind w:firstLine="720"/>
        <w:jc w:val="both"/>
        <w:rPr>
          <w:sz w:val="28"/>
          <w:szCs w:val="28"/>
          <w:lang w:val="lv-LV"/>
        </w:rPr>
      </w:pPr>
      <w:r w:rsidRPr="00DB341D">
        <w:rPr>
          <w:sz w:val="28"/>
          <w:szCs w:val="28"/>
          <w:lang w:val="lv-LV"/>
        </w:rPr>
        <w:t xml:space="preserve">3. Atbilstoši </w:t>
      </w:r>
      <w:r>
        <w:rPr>
          <w:sz w:val="28"/>
          <w:szCs w:val="28"/>
          <w:lang w:val="lv-LV"/>
        </w:rPr>
        <w:t>L</w:t>
      </w:r>
      <w:r w:rsidRPr="00DB341D">
        <w:rPr>
          <w:sz w:val="28"/>
          <w:szCs w:val="28"/>
          <w:lang w:val="lv-LV"/>
        </w:rPr>
        <w:t xml:space="preserve">ikuma vispārīgajam regulējumam amatpersona pati ir atbildīga par interešu konflikta nepieļaušanu un valsts amatpersonas ētikas normu ievērošanu, tāpēc, neraugoties uz kompetentās institūcijas doto atļauju savienot amatus, </w:t>
      </w:r>
      <w:r w:rsidR="001A2F00">
        <w:rPr>
          <w:sz w:val="28"/>
          <w:szCs w:val="28"/>
          <w:lang w:val="lv-LV"/>
        </w:rPr>
        <w:t xml:space="preserve">Lailai </w:t>
      </w:r>
      <w:proofErr w:type="spellStart"/>
      <w:r w:rsidR="001A2F00">
        <w:rPr>
          <w:sz w:val="28"/>
          <w:szCs w:val="28"/>
          <w:lang w:val="lv-LV"/>
        </w:rPr>
        <w:t>Spaliņai</w:t>
      </w:r>
      <w:proofErr w:type="spellEnd"/>
      <w:r w:rsidRPr="00DB341D">
        <w:rPr>
          <w:sz w:val="28"/>
          <w:szCs w:val="28"/>
          <w:lang w:val="lv-LV"/>
        </w:rPr>
        <w:t xml:space="preserve"> ir pienākums jebkurā brīdī izvērtēt interešu konflikta iespējamību un rīcības atbilstību amatpersonas ētikas normām, ja, pildot </w:t>
      </w:r>
      <w:r w:rsidR="001A2F00">
        <w:rPr>
          <w:sz w:val="28"/>
          <w:szCs w:val="28"/>
          <w:lang w:val="lv-LV"/>
        </w:rPr>
        <w:t xml:space="preserve">Ventspils </w:t>
      </w:r>
      <w:r w:rsidRPr="00DB341D">
        <w:rPr>
          <w:sz w:val="28"/>
          <w:szCs w:val="28"/>
          <w:lang w:val="lv-LV"/>
        </w:rPr>
        <w:t xml:space="preserve">ostas valdes locekļa amatu, </w:t>
      </w:r>
      <w:r w:rsidR="001A2F00" w:rsidRPr="001A2F00">
        <w:rPr>
          <w:sz w:val="28"/>
          <w:szCs w:val="28"/>
          <w:lang w:val="lv-LV"/>
        </w:rPr>
        <w:t>vides aizsardzības un reģionālās attīstības ministra biroja vadītāja</w:t>
      </w:r>
      <w:r w:rsidR="00697EA3">
        <w:rPr>
          <w:sz w:val="28"/>
          <w:szCs w:val="28"/>
          <w:lang w:val="lv-LV"/>
        </w:rPr>
        <w:t>s</w:t>
      </w:r>
      <w:r w:rsidR="001A2F00" w:rsidRPr="001A2F00">
        <w:rPr>
          <w:sz w:val="28"/>
          <w:szCs w:val="28"/>
          <w:lang w:val="lv-LV"/>
        </w:rPr>
        <w:t xml:space="preserve"> </w:t>
      </w:r>
      <w:r w:rsidR="00697EA3">
        <w:rPr>
          <w:sz w:val="28"/>
          <w:szCs w:val="28"/>
          <w:lang w:val="lv-LV"/>
        </w:rPr>
        <w:t>amatu, SIA “SPLN” valdes locekles</w:t>
      </w:r>
      <w:r w:rsidR="001A2F00" w:rsidRPr="001A2F00">
        <w:rPr>
          <w:sz w:val="28"/>
          <w:szCs w:val="28"/>
          <w:lang w:val="lv-LV"/>
        </w:rPr>
        <w:t xml:space="preserve"> amatu, SIA “</w:t>
      </w:r>
      <w:proofErr w:type="spellStart"/>
      <w:r w:rsidR="001A2F00" w:rsidRPr="001A2F00">
        <w:rPr>
          <w:sz w:val="28"/>
          <w:szCs w:val="28"/>
          <w:lang w:val="lv-LV"/>
        </w:rPr>
        <w:t>Most</w:t>
      </w:r>
      <w:proofErr w:type="spellEnd"/>
      <w:r w:rsidR="001A2F00" w:rsidRPr="001A2F00">
        <w:rPr>
          <w:sz w:val="28"/>
          <w:szCs w:val="28"/>
          <w:lang w:val="lv-LV"/>
        </w:rPr>
        <w:t xml:space="preserve"> </w:t>
      </w:r>
      <w:proofErr w:type="spellStart"/>
      <w:r w:rsidR="001A2F00" w:rsidRPr="001A2F00">
        <w:rPr>
          <w:sz w:val="28"/>
          <w:szCs w:val="28"/>
          <w:lang w:val="lv-LV"/>
        </w:rPr>
        <w:t>valuable</w:t>
      </w:r>
      <w:proofErr w:type="spellEnd"/>
      <w:r w:rsidR="001A2F00" w:rsidRPr="001A2F00">
        <w:rPr>
          <w:sz w:val="28"/>
          <w:szCs w:val="28"/>
          <w:lang w:val="lv-LV"/>
        </w:rPr>
        <w:t xml:space="preserve"> </w:t>
      </w:r>
      <w:proofErr w:type="spellStart"/>
      <w:r w:rsidR="001A2F00" w:rsidRPr="001A2F00">
        <w:rPr>
          <w:sz w:val="28"/>
          <w:szCs w:val="28"/>
          <w:lang w:val="lv-LV"/>
        </w:rPr>
        <w:t>player</w:t>
      </w:r>
      <w:proofErr w:type="spellEnd"/>
      <w:r w:rsidR="001A2F00" w:rsidRPr="001A2F00">
        <w:rPr>
          <w:sz w:val="28"/>
          <w:szCs w:val="28"/>
          <w:lang w:val="lv-LV"/>
        </w:rPr>
        <w:t>” valdes priekšsēdētāja</w:t>
      </w:r>
      <w:r w:rsidR="00697EA3">
        <w:rPr>
          <w:sz w:val="28"/>
          <w:szCs w:val="28"/>
          <w:lang w:val="lv-LV"/>
        </w:rPr>
        <w:t>s</w:t>
      </w:r>
      <w:r w:rsidR="001A2F00" w:rsidRPr="001A2F00">
        <w:rPr>
          <w:sz w:val="28"/>
          <w:szCs w:val="28"/>
          <w:lang w:val="lv-LV"/>
        </w:rPr>
        <w:t xml:space="preserve"> amatu, partijas “Latvijas attīstībai” valdes locekles un biedrības “Latvijas Basketbola savienība” padomes locekles amatu</w:t>
      </w:r>
      <w:r w:rsidRPr="00A24F1F">
        <w:rPr>
          <w:sz w:val="28"/>
          <w:szCs w:val="28"/>
          <w:lang w:val="lv-LV"/>
        </w:rPr>
        <w:t>, pastāv iespēja</w:t>
      </w:r>
      <w:r w:rsidRPr="00DB341D">
        <w:rPr>
          <w:sz w:val="28"/>
          <w:szCs w:val="28"/>
          <w:lang w:val="lv-LV"/>
        </w:rPr>
        <w:t xml:space="preserve">, ka </w:t>
      </w:r>
      <w:r w:rsidR="001A2F00">
        <w:rPr>
          <w:sz w:val="28"/>
          <w:szCs w:val="28"/>
          <w:lang w:val="lv-LV"/>
        </w:rPr>
        <w:t>Laila Spaliņa</w:t>
      </w:r>
      <w:r w:rsidRPr="00DB341D">
        <w:rPr>
          <w:sz w:val="28"/>
          <w:szCs w:val="28"/>
          <w:lang w:val="lv-LV"/>
        </w:rPr>
        <w:t xml:space="preserve"> var nonākt interešu konflikta situācijā.</w:t>
      </w:r>
    </w:p>
    <w:p w14:paraId="718B0655" w14:textId="77777777" w:rsidR="00DC024F" w:rsidRPr="00DB341D" w:rsidRDefault="00DC024F" w:rsidP="00DC024F">
      <w:pPr>
        <w:ind w:firstLine="720"/>
        <w:jc w:val="both"/>
        <w:rPr>
          <w:sz w:val="28"/>
          <w:szCs w:val="28"/>
          <w:lang w:val="lv-LV"/>
        </w:rPr>
      </w:pPr>
    </w:p>
    <w:p w14:paraId="718B0656" w14:textId="0CD21C7A" w:rsidR="00DC024F" w:rsidRDefault="00DC024F" w:rsidP="00DC024F">
      <w:pPr>
        <w:ind w:firstLine="720"/>
        <w:jc w:val="both"/>
        <w:rPr>
          <w:sz w:val="28"/>
          <w:szCs w:val="28"/>
          <w:lang w:val="lv-LV"/>
        </w:rPr>
      </w:pPr>
      <w:r w:rsidRPr="00DB341D">
        <w:rPr>
          <w:sz w:val="28"/>
          <w:szCs w:val="28"/>
          <w:lang w:val="lv-LV"/>
        </w:rPr>
        <w:t>4. Ievērojot minēto un pamatojoties uz likuma 8.</w:t>
      </w:r>
      <w:r w:rsidRPr="00DB341D">
        <w:rPr>
          <w:sz w:val="28"/>
          <w:szCs w:val="28"/>
          <w:vertAlign w:val="superscript"/>
          <w:lang w:val="lv-LV"/>
        </w:rPr>
        <w:t xml:space="preserve">1 </w:t>
      </w:r>
      <w:r w:rsidRPr="00DB341D">
        <w:rPr>
          <w:sz w:val="28"/>
          <w:szCs w:val="28"/>
          <w:lang w:val="lv-LV"/>
        </w:rPr>
        <w:t xml:space="preserve">panta piekto daļu, Ministru kabinets nolemj atļaut </w:t>
      </w:r>
      <w:r w:rsidR="001A2F00">
        <w:rPr>
          <w:sz w:val="28"/>
          <w:szCs w:val="28"/>
          <w:lang w:val="lv-LV"/>
        </w:rPr>
        <w:t xml:space="preserve">Lailai </w:t>
      </w:r>
      <w:proofErr w:type="spellStart"/>
      <w:r w:rsidR="001A2F00">
        <w:rPr>
          <w:sz w:val="28"/>
          <w:szCs w:val="28"/>
          <w:lang w:val="lv-LV"/>
        </w:rPr>
        <w:t>Spaliņai</w:t>
      </w:r>
      <w:proofErr w:type="spellEnd"/>
      <w:r w:rsidRPr="00DB341D">
        <w:rPr>
          <w:sz w:val="28"/>
          <w:szCs w:val="28"/>
          <w:lang w:val="lv-LV"/>
        </w:rPr>
        <w:t xml:space="preserve"> savienot </w:t>
      </w:r>
      <w:r w:rsidR="00A9371F">
        <w:rPr>
          <w:sz w:val="28"/>
          <w:szCs w:val="28"/>
          <w:lang w:val="lv-LV"/>
        </w:rPr>
        <w:t>Ventspils</w:t>
      </w:r>
      <w:r w:rsidRPr="00DB341D">
        <w:rPr>
          <w:sz w:val="28"/>
          <w:szCs w:val="28"/>
          <w:lang w:val="lv-LV"/>
        </w:rPr>
        <w:t xml:space="preserve"> ostas valdes locekļa amatu ar </w:t>
      </w:r>
      <w:r w:rsidR="001A2F00" w:rsidRPr="001A2F00">
        <w:rPr>
          <w:sz w:val="28"/>
          <w:szCs w:val="28"/>
          <w:lang w:val="lv-LV"/>
        </w:rPr>
        <w:t>vides aizsardzības un reģionālās attīstības ministra biroja vadītāja</w:t>
      </w:r>
      <w:r w:rsidR="00697EA3">
        <w:rPr>
          <w:sz w:val="28"/>
          <w:szCs w:val="28"/>
          <w:lang w:val="lv-LV"/>
        </w:rPr>
        <w:t>s</w:t>
      </w:r>
      <w:r w:rsidR="001A2F00" w:rsidRPr="001A2F00">
        <w:rPr>
          <w:sz w:val="28"/>
          <w:szCs w:val="28"/>
          <w:lang w:val="lv-LV"/>
        </w:rPr>
        <w:t xml:space="preserve"> </w:t>
      </w:r>
      <w:r w:rsidR="00697EA3">
        <w:rPr>
          <w:sz w:val="28"/>
          <w:szCs w:val="28"/>
          <w:lang w:val="lv-LV"/>
        </w:rPr>
        <w:t>amatu, SIA “SPLN” valdes locekles</w:t>
      </w:r>
      <w:r w:rsidR="001A2F00" w:rsidRPr="001A2F00">
        <w:rPr>
          <w:sz w:val="28"/>
          <w:szCs w:val="28"/>
          <w:lang w:val="lv-LV"/>
        </w:rPr>
        <w:t xml:space="preserve"> amatu, SIA “</w:t>
      </w:r>
      <w:proofErr w:type="spellStart"/>
      <w:r w:rsidR="001A2F00" w:rsidRPr="001A2F00">
        <w:rPr>
          <w:sz w:val="28"/>
          <w:szCs w:val="28"/>
          <w:lang w:val="lv-LV"/>
        </w:rPr>
        <w:t>Most</w:t>
      </w:r>
      <w:proofErr w:type="spellEnd"/>
      <w:r w:rsidR="001A2F00" w:rsidRPr="001A2F00">
        <w:rPr>
          <w:sz w:val="28"/>
          <w:szCs w:val="28"/>
          <w:lang w:val="lv-LV"/>
        </w:rPr>
        <w:t xml:space="preserve"> </w:t>
      </w:r>
      <w:proofErr w:type="spellStart"/>
      <w:r w:rsidR="001A2F00" w:rsidRPr="001A2F00">
        <w:rPr>
          <w:sz w:val="28"/>
          <w:szCs w:val="28"/>
          <w:lang w:val="lv-LV"/>
        </w:rPr>
        <w:t>valuable</w:t>
      </w:r>
      <w:proofErr w:type="spellEnd"/>
      <w:r w:rsidR="001A2F00" w:rsidRPr="001A2F00">
        <w:rPr>
          <w:sz w:val="28"/>
          <w:szCs w:val="28"/>
          <w:lang w:val="lv-LV"/>
        </w:rPr>
        <w:t xml:space="preserve"> </w:t>
      </w:r>
      <w:proofErr w:type="spellStart"/>
      <w:r w:rsidR="001A2F00" w:rsidRPr="001A2F00">
        <w:rPr>
          <w:sz w:val="28"/>
          <w:szCs w:val="28"/>
          <w:lang w:val="lv-LV"/>
        </w:rPr>
        <w:t>player</w:t>
      </w:r>
      <w:proofErr w:type="spellEnd"/>
      <w:r w:rsidR="001A2F00" w:rsidRPr="001A2F00">
        <w:rPr>
          <w:sz w:val="28"/>
          <w:szCs w:val="28"/>
          <w:lang w:val="lv-LV"/>
        </w:rPr>
        <w:t>” valdes priekšsēdētāja</w:t>
      </w:r>
      <w:r w:rsidR="00697EA3">
        <w:rPr>
          <w:sz w:val="28"/>
          <w:szCs w:val="28"/>
          <w:lang w:val="lv-LV"/>
        </w:rPr>
        <w:t>s</w:t>
      </w:r>
      <w:bookmarkStart w:id="0" w:name="_GoBack"/>
      <w:bookmarkEnd w:id="0"/>
      <w:r w:rsidR="001A2F00" w:rsidRPr="001A2F00">
        <w:rPr>
          <w:sz w:val="28"/>
          <w:szCs w:val="28"/>
          <w:lang w:val="lv-LV"/>
        </w:rPr>
        <w:t xml:space="preserve"> amatu, partijas “Latvijas attīstībai” valdes locekles un biedrības “Latvijas Basketbola savienība” padomes locekles amatu</w:t>
      </w:r>
      <w:r w:rsidRPr="00DB341D">
        <w:rPr>
          <w:sz w:val="28"/>
          <w:szCs w:val="28"/>
          <w:lang w:val="lv-LV"/>
        </w:rPr>
        <w:t>.</w:t>
      </w:r>
    </w:p>
    <w:p w14:paraId="718B0657" w14:textId="77777777" w:rsidR="00DC024F" w:rsidRPr="00DB341D" w:rsidRDefault="00DC024F" w:rsidP="00DC024F">
      <w:pPr>
        <w:ind w:firstLine="720"/>
        <w:jc w:val="both"/>
        <w:rPr>
          <w:sz w:val="28"/>
          <w:szCs w:val="28"/>
          <w:lang w:val="lv-LV"/>
        </w:rPr>
      </w:pPr>
    </w:p>
    <w:p w14:paraId="718B0658" w14:textId="77777777" w:rsidR="00DC024F" w:rsidRPr="00DB341D" w:rsidRDefault="00DC024F" w:rsidP="00DC024F">
      <w:pPr>
        <w:ind w:firstLine="720"/>
        <w:jc w:val="both"/>
        <w:rPr>
          <w:sz w:val="28"/>
          <w:szCs w:val="28"/>
          <w:lang w:val="lv-LV"/>
        </w:rPr>
      </w:pPr>
      <w:r w:rsidRPr="00DB341D">
        <w:rPr>
          <w:sz w:val="28"/>
          <w:szCs w:val="28"/>
          <w:lang w:val="lv-LV"/>
        </w:rPr>
        <w:t xml:space="preserve">5. Šo rīkojumu saskaņā ar </w:t>
      </w:r>
      <w:r w:rsidRPr="00F37471">
        <w:rPr>
          <w:sz w:val="28"/>
          <w:szCs w:val="28"/>
          <w:lang w:val="lv-LV"/>
        </w:rPr>
        <w:t>Administratīvā procesa likuma</w:t>
      </w:r>
      <w:r w:rsidRPr="00DB341D">
        <w:rPr>
          <w:sz w:val="28"/>
          <w:szCs w:val="28"/>
          <w:lang w:val="lv-LV"/>
        </w:rPr>
        <w:t xml:space="preserve"> 76.panta otro daļu un 189.panta pirmo daļu var pārsūdzēt Administratīvajā rajona tiesā mēneša laikā no šā rīkojuma publicēšanas oficiālajā izdevumā "Latvijas Vēstnesis", iesniedzot pieteikumu attiecīgajā tiesu namā pēc deklarētās dzīvesvietas vai nekustamā īpašuma atrašanās vietas adreses.</w:t>
      </w:r>
    </w:p>
    <w:p w14:paraId="718B0659" w14:textId="77777777" w:rsidR="00DC024F" w:rsidRDefault="00DC024F" w:rsidP="00DC024F">
      <w:pPr>
        <w:pStyle w:val="NoSpacing"/>
        <w:jc w:val="both"/>
        <w:rPr>
          <w:b/>
          <w:sz w:val="28"/>
          <w:szCs w:val="28"/>
          <w:lang w:val="lv-LV"/>
        </w:rPr>
      </w:pPr>
    </w:p>
    <w:p w14:paraId="718B065A" w14:textId="77777777" w:rsidR="00DC024F" w:rsidRPr="00920571" w:rsidRDefault="00DC024F" w:rsidP="00DC024F">
      <w:pPr>
        <w:ind w:firstLine="720"/>
        <w:rPr>
          <w:sz w:val="28"/>
          <w:szCs w:val="28"/>
          <w:lang w:val="lv-LV"/>
        </w:rPr>
      </w:pPr>
      <w:r w:rsidRPr="00920571">
        <w:rPr>
          <w:sz w:val="28"/>
          <w:szCs w:val="28"/>
          <w:lang w:val="lv-LV"/>
        </w:rPr>
        <w:t>Ministru prezidents</w:t>
      </w:r>
      <w:r w:rsidRPr="00920571">
        <w:rPr>
          <w:sz w:val="28"/>
          <w:szCs w:val="28"/>
          <w:lang w:val="lv-LV"/>
        </w:rPr>
        <w:tab/>
      </w:r>
      <w:r w:rsidRPr="00920571">
        <w:rPr>
          <w:sz w:val="28"/>
          <w:szCs w:val="28"/>
          <w:lang w:val="lv-LV"/>
        </w:rPr>
        <w:tab/>
      </w:r>
      <w:r w:rsidRPr="00920571">
        <w:rPr>
          <w:sz w:val="28"/>
          <w:szCs w:val="28"/>
          <w:lang w:val="lv-LV"/>
        </w:rPr>
        <w:tab/>
      </w:r>
      <w:r w:rsidRPr="00920571">
        <w:rPr>
          <w:sz w:val="28"/>
          <w:szCs w:val="28"/>
          <w:lang w:val="lv-LV"/>
        </w:rPr>
        <w:tab/>
      </w:r>
      <w:r w:rsidRPr="00920571">
        <w:rPr>
          <w:sz w:val="28"/>
          <w:szCs w:val="28"/>
          <w:lang w:val="lv-LV"/>
        </w:rPr>
        <w:tab/>
        <w:t xml:space="preserve">  </w:t>
      </w:r>
      <w:r w:rsidRPr="00920571">
        <w:rPr>
          <w:sz w:val="28"/>
          <w:szCs w:val="28"/>
          <w:lang w:val="lv-LV"/>
        </w:rPr>
        <w:tab/>
        <w:t xml:space="preserve"> </w:t>
      </w:r>
      <w:r>
        <w:rPr>
          <w:sz w:val="28"/>
          <w:szCs w:val="28"/>
          <w:lang w:val="lv-LV"/>
        </w:rPr>
        <w:t>A. K. Kariņš</w:t>
      </w:r>
    </w:p>
    <w:p w14:paraId="718B065B" w14:textId="77777777" w:rsidR="00DC024F" w:rsidRPr="00920571" w:rsidRDefault="00DC024F" w:rsidP="00DC024F">
      <w:pPr>
        <w:rPr>
          <w:sz w:val="28"/>
          <w:szCs w:val="28"/>
          <w:lang w:val="lv-LV"/>
        </w:rPr>
      </w:pPr>
      <w:r w:rsidRPr="00920571">
        <w:rPr>
          <w:sz w:val="28"/>
          <w:szCs w:val="28"/>
          <w:lang w:val="lv-LV"/>
        </w:rPr>
        <w:tab/>
      </w:r>
    </w:p>
    <w:p w14:paraId="718B065C" w14:textId="77777777" w:rsidR="00DC024F" w:rsidRDefault="00DC024F" w:rsidP="00DC024F">
      <w:pPr>
        <w:ind w:firstLine="720"/>
        <w:rPr>
          <w:sz w:val="28"/>
          <w:szCs w:val="28"/>
          <w:lang w:val="lv-LV"/>
        </w:rPr>
      </w:pPr>
      <w:r>
        <w:rPr>
          <w:sz w:val="28"/>
          <w:szCs w:val="28"/>
          <w:lang w:val="lv-LV"/>
        </w:rPr>
        <w:t>Vides aizsardzības un reģionālās attīstības</w:t>
      </w:r>
    </w:p>
    <w:p w14:paraId="718B065D" w14:textId="77777777" w:rsidR="00DC024F" w:rsidRPr="00920571" w:rsidRDefault="00A9371F" w:rsidP="00DC024F">
      <w:pPr>
        <w:ind w:firstLine="720"/>
        <w:rPr>
          <w:sz w:val="28"/>
          <w:szCs w:val="28"/>
          <w:lang w:val="lv-LV"/>
        </w:rPr>
      </w:pPr>
      <w:r>
        <w:rPr>
          <w:sz w:val="28"/>
          <w:szCs w:val="28"/>
          <w:lang w:val="lv-LV"/>
        </w:rPr>
        <w:t>m</w:t>
      </w:r>
      <w:r w:rsidR="00DC024F">
        <w:rPr>
          <w:sz w:val="28"/>
          <w:szCs w:val="28"/>
          <w:lang w:val="lv-LV"/>
        </w:rPr>
        <w:t>inistrs</w:t>
      </w:r>
      <w:r w:rsidR="00DC024F">
        <w:rPr>
          <w:sz w:val="28"/>
          <w:szCs w:val="28"/>
          <w:lang w:val="lv-LV"/>
        </w:rPr>
        <w:tab/>
      </w:r>
      <w:r w:rsidR="00DC024F">
        <w:rPr>
          <w:sz w:val="28"/>
          <w:szCs w:val="28"/>
          <w:lang w:val="lv-LV"/>
        </w:rPr>
        <w:tab/>
      </w:r>
      <w:r w:rsidR="00DC024F" w:rsidRPr="00920571">
        <w:rPr>
          <w:sz w:val="28"/>
          <w:szCs w:val="28"/>
          <w:lang w:val="lv-LV"/>
        </w:rPr>
        <w:tab/>
      </w:r>
      <w:r w:rsidR="00DC024F" w:rsidRPr="00920571">
        <w:rPr>
          <w:sz w:val="28"/>
          <w:szCs w:val="28"/>
          <w:lang w:val="lv-LV"/>
        </w:rPr>
        <w:tab/>
      </w:r>
      <w:r w:rsidR="00DC024F" w:rsidRPr="00920571">
        <w:rPr>
          <w:sz w:val="28"/>
          <w:szCs w:val="28"/>
          <w:lang w:val="lv-LV"/>
        </w:rPr>
        <w:tab/>
      </w:r>
      <w:r w:rsidR="00DC024F" w:rsidRPr="00920571">
        <w:rPr>
          <w:sz w:val="28"/>
          <w:szCs w:val="28"/>
          <w:lang w:val="lv-LV"/>
        </w:rPr>
        <w:tab/>
      </w:r>
      <w:r w:rsidR="00DC024F" w:rsidRPr="00920571">
        <w:rPr>
          <w:sz w:val="28"/>
          <w:szCs w:val="28"/>
          <w:lang w:val="lv-LV"/>
        </w:rPr>
        <w:tab/>
        <w:t xml:space="preserve">    </w:t>
      </w:r>
      <w:r w:rsidR="00DC024F" w:rsidRPr="00920571">
        <w:rPr>
          <w:sz w:val="28"/>
          <w:szCs w:val="28"/>
          <w:lang w:val="lv-LV"/>
        </w:rPr>
        <w:tab/>
        <w:t xml:space="preserve"> </w:t>
      </w:r>
      <w:r w:rsidR="00DC024F">
        <w:rPr>
          <w:sz w:val="28"/>
          <w:szCs w:val="28"/>
          <w:lang w:val="lv-LV"/>
        </w:rPr>
        <w:t>J. Pūce</w:t>
      </w:r>
      <w:r w:rsidR="00DC024F" w:rsidRPr="00920571">
        <w:rPr>
          <w:sz w:val="28"/>
          <w:szCs w:val="28"/>
          <w:lang w:val="lv-LV"/>
        </w:rPr>
        <w:t xml:space="preserve"> </w:t>
      </w:r>
    </w:p>
    <w:p w14:paraId="718B065E" w14:textId="77777777" w:rsidR="00DC024F" w:rsidRDefault="00DC024F" w:rsidP="00DC024F">
      <w:pPr>
        <w:rPr>
          <w:szCs w:val="24"/>
          <w:lang w:val="lv-LV"/>
        </w:rPr>
      </w:pPr>
    </w:p>
    <w:p w14:paraId="718B065F" w14:textId="77777777" w:rsidR="00DC024F" w:rsidRDefault="00DC024F" w:rsidP="00DC024F">
      <w:pPr>
        <w:tabs>
          <w:tab w:val="left" w:pos="7230"/>
        </w:tabs>
        <w:jc w:val="both"/>
        <w:rPr>
          <w:szCs w:val="24"/>
          <w:lang w:val="lv-LV"/>
        </w:rPr>
      </w:pPr>
      <w:r>
        <w:rPr>
          <w:szCs w:val="24"/>
          <w:lang w:val="lv-LV"/>
        </w:rPr>
        <w:t>Paipala, 67026527</w:t>
      </w:r>
    </w:p>
    <w:p w14:paraId="718B0660" w14:textId="77777777" w:rsidR="003A3EA7" w:rsidRPr="00A34BD1" w:rsidRDefault="00697EA3" w:rsidP="00A34BD1">
      <w:pPr>
        <w:tabs>
          <w:tab w:val="left" w:pos="7230"/>
        </w:tabs>
        <w:jc w:val="both"/>
        <w:rPr>
          <w:szCs w:val="24"/>
          <w:lang w:val="lv-LV"/>
        </w:rPr>
      </w:pPr>
      <w:hyperlink r:id="rId9" w:history="1">
        <w:r w:rsidR="00DC024F" w:rsidRPr="00FA2446">
          <w:rPr>
            <w:rStyle w:val="Hyperlink"/>
            <w:szCs w:val="24"/>
            <w:lang w:val="lv-LV"/>
          </w:rPr>
          <w:t>Olga.paipala@varam.gov.lv</w:t>
        </w:r>
      </w:hyperlink>
    </w:p>
    <w:sectPr w:rsidR="003A3EA7" w:rsidRPr="00A34BD1">
      <w:headerReference w:type="default" r:id="rId10"/>
      <w:footerReference w:type="even" r:id="rId11"/>
      <w:footerReference w:type="default" r:id="rId12"/>
      <w:footerReference w:type="first" r:id="rId13"/>
      <w:pgSz w:w="11906" w:h="16838"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21745" w14:textId="77777777" w:rsidR="00697EA3" w:rsidRDefault="00697EA3" w:rsidP="001A2F00">
      <w:r>
        <w:separator/>
      </w:r>
    </w:p>
  </w:endnote>
  <w:endnote w:type="continuationSeparator" w:id="0">
    <w:p w14:paraId="7A09C0EC" w14:textId="77777777" w:rsidR="00697EA3" w:rsidRDefault="00697EA3" w:rsidP="001A2F00">
      <w:r>
        <w:continuationSeparator/>
      </w:r>
    </w:p>
  </w:endnote>
  <w:endnote w:type="continuationNotice" w:id="1">
    <w:p w14:paraId="2D97F6C7" w14:textId="77777777" w:rsidR="00491EF2" w:rsidRDefault="00491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0667" w14:textId="77777777" w:rsidR="00697EA3" w:rsidRDefault="00697E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B0668" w14:textId="77777777" w:rsidR="00697EA3" w:rsidRDefault="00697E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0669" w14:textId="77777777" w:rsidR="00697EA3" w:rsidRPr="006778CE" w:rsidRDefault="00697EA3" w:rsidP="00697EA3">
    <w:pPr>
      <w:pStyle w:val="Footer"/>
      <w:rPr>
        <w:lang w:val="de-DE"/>
      </w:rPr>
    </w:pPr>
    <w:r>
      <w:rPr>
        <w:lang w:val="de-DE"/>
      </w:rPr>
      <w:t>VARAM</w:t>
    </w:r>
    <w:r w:rsidRPr="000232E6">
      <w:rPr>
        <w:lang w:val="de-DE"/>
      </w:rPr>
      <w:t>Rik_</w:t>
    </w:r>
    <w:r>
      <w:rPr>
        <w:lang w:val="de-DE"/>
      </w:rPr>
      <w:t>070219_Spalina_amati</w:t>
    </w:r>
    <w:r w:rsidRPr="000232E6">
      <w:rPr>
        <w:lang w:val="de-D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066A" w14:textId="77777777" w:rsidR="00697EA3" w:rsidRPr="006778CE" w:rsidRDefault="00697EA3" w:rsidP="00697EA3">
    <w:pPr>
      <w:pStyle w:val="Footer"/>
      <w:rPr>
        <w:lang w:val="de-DE"/>
      </w:rPr>
    </w:pPr>
    <w:r>
      <w:rPr>
        <w:lang w:val="de-DE"/>
      </w:rPr>
      <w:t>VARAM</w:t>
    </w:r>
    <w:r w:rsidRPr="000232E6">
      <w:rPr>
        <w:lang w:val="de-DE"/>
      </w:rPr>
      <w:t>Rik_</w:t>
    </w:r>
    <w:r>
      <w:rPr>
        <w:lang w:val="de-DE"/>
      </w:rPr>
      <w:t>070219_Spalina_amati</w:t>
    </w:r>
    <w:r w:rsidRPr="000232E6">
      <w:rPr>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0118C" w14:textId="77777777" w:rsidR="00697EA3" w:rsidRDefault="00697EA3" w:rsidP="001A2F00">
      <w:r>
        <w:separator/>
      </w:r>
    </w:p>
  </w:footnote>
  <w:footnote w:type="continuationSeparator" w:id="0">
    <w:p w14:paraId="6825305E" w14:textId="77777777" w:rsidR="00697EA3" w:rsidRDefault="00697EA3" w:rsidP="001A2F00">
      <w:r>
        <w:continuationSeparator/>
      </w:r>
    </w:p>
  </w:footnote>
  <w:footnote w:type="continuationNotice" w:id="1">
    <w:p w14:paraId="6CE2EE73" w14:textId="77777777" w:rsidR="00491EF2" w:rsidRDefault="00491E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0665" w14:textId="77777777" w:rsidR="00697EA3" w:rsidRDefault="00697EA3">
    <w:pPr>
      <w:pStyle w:val="Header"/>
      <w:jc w:val="center"/>
    </w:pPr>
    <w:r>
      <w:fldChar w:fldCharType="begin"/>
    </w:r>
    <w:r>
      <w:instrText xml:space="preserve"> PAGE   \* MERGEFORMAT </w:instrText>
    </w:r>
    <w:r>
      <w:fldChar w:fldCharType="separate"/>
    </w:r>
    <w:r w:rsidR="00CB78E5">
      <w:rPr>
        <w:noProof/>
      </w:rPr>
      <w:t>3</w:t>
    </w:r>
    <w:r>
      <w:fldChar w:fldCharType="end"/>
    </w:r>
  </w:p>
  <w:p w14:paraId="718B0666" w14:textId="77777777" w:rsidR="00697EA3" w:rsidRDefault="00697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F"/>
    <w:rsid w:val="001A2F00"/>
    <w:rsid w:val="003A3EA7"/>
    <w:rsid w:val="004657F3"/>
    <w:rsid w:val="00491EF2"/>
    <w:rsid w:val="00697EA3"/>
    <w:rsid w:val="00A34BD1"/>
    <w:rsid w:val="00A40F87"/>
    <w:rsid w:val="00A9371F"/>
    <w:rsid w:val="00CB78E5"/>
    <w:rsid w:val="00D9201B"/>
    <w:rsid w:val="00DA565F"/>
    <w:rsid w:val="00DC0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0636"/>
  <w15:chartTrackingRefBased/>
  <w15:docId w15:val="{5B656D8E-B1AC-4DBB-B2A9-849642FD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4F"/>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DC024F"/>
    <w:pPr>
      <w:keepNext/>
      <w:jc w:val="right"/>
      <w:outlineLvl w:val="0"/>
    </w:pPr>
    <w:rPr>
      <w:lang w:val="lv-LV"/>
    </w:rPr>
  </w:style>
  <w:style w:type="paragraph" w:styleId="Heading2">
    <w:name w:val="heading 2"/>
    <w:basedOn w:val="Normal"/>
    <w:next w:val="Normal"/>
    <w:link w:val="Heading2Char"/>
    <w:qFormat/>
    <w:rsid w:val="00DC024F"/>
    <w:pPr>
      <w:keepNext/>
      <w:jc w:val="center"/>
      <w:outlineLvl w:val="1"/>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24F"/>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rsid w:val="00DC024F"/>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DC024F"/>
    <w:pPr>
      <w:tabs>
        <w:tab w:val="center" w:pos="4320"/>
        <w:tab w:val="right" w:pos="8640"/>
      </w:tabs>
    </w:pPr>
    <w:rPr>
      <w:lang w:val="en-GB"/>
    </w:rPr>
  </w:style>
  <w:style w:type="character" w:customStyle="1" w:styleId="FooterChar">
    <w:name w:val="Footer Char"/>
    <w:basedOn w:val="DefaultParagraphFont"/>
    <w:link w:val="Footer"/>
    <w:uiPriority w:val="99"/>
    <w:rsid w:val="00DC024F"/>
    <w:rPr>
      <w:rFonts w:ascii="Times New Roman" w:eastAsia="Times New Roman" w:hAnsi="Times New Roman" w:cs="Times New Roman"/>
      <w:sz w:val="24"/>
      <w:szCs w:val="20"/>
      <w:lang w:val="en-GB" w:eastAsia="lv-LV"/>
    </w:rPr>
  </w:style>
  <w:style w:type="paragraph" w:styleId="BodyTextIndent">
    <w:name w:val="Body Text Indent"/>
    <w:basedOn w:val="Normal"/>
    <w:link w:val="BodyTextIndentChar"/>
    <w:semiHidden/>
    <w:rsid w:val="00DC024F"/>
    <w:pPr>
      <w:ind w:firstLine="567"/>
      <w:jc w:val="both"/>
    </w:pPr>
    <w:rPr>
      <w:lang w:val="lv-LV"/>
    </w:rPr>
  </w:style>
  <w:style w:type="character" w:customStyle="1" w:styleId="BodyTextIndentChar">
    <w:name w:val="Body Text Indent Char"/>
    <w:basedOn w:val="DefaultParagraphFont"/>
    <w:link w:val="BodyTextIndent"/>
    <w:semiHidden/>
    <w:rsid w:val="00DC024F"/>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DC024F"/>
    <w:pPr>
      <w:tabs>
        <w:tab w:val="center" w:pos="4153"/>
        <w:tab w:val="right" w:pos="8306"/>
      </w:tabs>
    </w:pPr>
  </w:style>
  <w:style w:type="character" w:customStyle="1" w:styleId="HeaderChar">
    <w:name w:val="Header Char"/>
    <w:basedOn w:val="DefaultParagraphFont"/>
    <w:link w:val="Header"/>
    <w:uiPriority w:val="99"/>
    <w:rsid w:val="00DC024F"/>
    <w:rPr>
      <w:rFonts w:ascii="Times New Roman" w:eastAsia="Times New Roman" w:hAnsi="Times New Roman" w:cs="Times New Roman"/>
      <w:sz w:val="24"/>
      <w:szCs w:val="20"/>
      <w:lang w:val="en-AU" w:eastAsia="lv-LV"/>
    </w:rPr>
  </w:style>
  <w:style w:type="paragraph" w:styleId="NoSpacing">
    <w:name w:val="No Spacing"/>
    <w:qFormat/>
    <w:rsid w:val="00DC024F"/>
    <w:pPr>
      <w:spacing w:after="0" w:line="240" w:lineRule="auto"/>
    </w:pPr>
    <w:rPr>
      <w:rFonts w:ascii="Times New Roman" w:eastAsia="Times New Roman" w:hAnsi="Times New Roman" w:cs="Times New Roman"/>
      <w:sz w:val="24"/>
      <w:szCs w:val="20"/>
      <w:lang w:val="en-AU" w:eastAsia="lv-LV"/>
    </w:rPr>
  </w:style>
  <w:style w:type="character" w:styleId="PageNumber">
    <w:name w:val="page number"/>
    <w:basedOn w:val="DefaultParagraphFont"/>
    <w:semiHidden/>
    <w:rsid w:val="00DC024F"/>
  </w:style>
  <w:style w:type="character" w:styleId="Hyperlink">
    <w:name w:val="Hyperlink"/>
    <w:basedOn w:val="DefaultParagraphFont"/>
    <w:uiPriority w:val="99"/>
    <w:unhideWhenUsed/>
    <w:rsid w:val="00DC024F"/>
    <w:rPr>
      <w:color w:val="0563C1" w:themeColor="hyperlink"/>
      <w:u w:val="single"/>
    </w:rPr>
  </w:style>
  <w:style w:type="paragraph" w:customStyle="1" w:styleId="naisf">
    <w:name w:val="naisf"/>
    <w:basedOn w:val="Normal"/>
    <w:uiPriority w:val="99"/>
    <w:rsid w:val="00DC024F"/>
    <w:pPr>
      <w:spacing w:before="150" w:after="50"/>
      <w:ind w:firstLine="250"/>
      <w:jc w:val="both"/>
    </w:pPr>
    <w:rPr>
      <w:szCs w:val="24"/>
      <w:lang w:val="lv-LV"/>
    </w:rPr>
  </w:style>
  <w:style w:type="character" w:customStyle="1" w:styleId="FontStyle13">
    <w:name w:val="Font Style13"/>
    <w:rsid w:val="001A2F00"/>
    <w:rPr>
      <w:rFonts w:ascii="Times New Roman" w:hAnsi="Times New Roman" w:cs="Times New Roman"/>
      <w:sz w:val="22"/>
      <w:szCs w:val="22"/>
    </w:rPr>
  </w:style>
  <w:style w:type="character" w:customStyle="1" w:styleId="FontStyle11">
    <w:name w:val="Font Style11"/>
    <w:basedOn w:val="DefaultParagraphFont"/>
    <w:uiPriority w:val="99"/>
    <w:rsid w:val="001A2F00"/>
    <w:rPr>
      <w:rFonts w:ascii="Times New Roman" w:hAnsi="Times New Roman" w:cs="Times New Roman"/>
      <w:b/>
      <w:bCs/>
      <w:sz w:val="22"/>
      <w:szCs w:val="22"/>
    </w:rPr>
  </w:style>
  <w:style w:type="paragraph" w:customStyle="1" w:styleId="Style8">
    <w:name w:val="Style8"/>
    <w:basedOn w:val="Normal"/>
    <w:uiPriority w:val="99"/>
    <w:rsid w:val="001A2F00"/>
    <w:pPr>
      <w:widowControl w:val="0"/>
      <w:autoSpaceDE w:val="0"/>
      <w:autoSpaceDN w:val="0"/>
      <w:adjustRightInd w:val="0"/>
      <w:spacing w:line="283" w:lineRule="exact"/>
      <w:ind w:hanging="470"/>
    </w:pPr>
    <w:rPr>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9324"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ikumi.lv/doc.php?id=4173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ga.paipal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5067</Words>
  <Characters>2889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Paipala</dc:creator>
  <cp:keywords/>
  <dc:description/>
  <cp:lastModifiedBy>Madars Laurs</cp:lastModifiedBy>
  <cp:revision>6</cp:revision>
  <dcterms:created xsi:type="dcterms:W3CDTF">2019-02-07T14:49:00Z</dcterms:created>
  <dcterms:modified xsi:type="dcterms:W3CDTF">2019-02-11T13:41:00Z</dcterms:modified>
</cp:coreProperties>
</file>