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E0" w:rsidRPr="00453991" w:rsidRDefault="00DA65E0" w:rsidP="00DA65E0">
      <w:pPr>
        <w:spacing w:before="120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</w:rPr>
        <w:t>2019</w:t>
      </w:r>
      <w:r w:rsidRPr="00453991">
        <w:rPr>
          <w:sz w:val="28"/>
          <w:szCs w:val="28"/>
          <w:lang w:val="lv-LV"/>
        </w:rPr>
        <w:t xml:space="preserve">.gada </w:t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  <w:t xml:space="preserve">    Rīkojums Nr.</w:t>
      </w:r>
    </w:p>
    <w:p w:rsidR="00DA65E0" w:rsidRPr="00453991" w:rsidRDefault="00DA65E0" w:rsidP="00DA65E0">
      <w:pPr>
        <w:spacing w:before="120"/>
        <w:rPr>
          <w:sz w:val="28"/>
          <w:szCs w:val="28"/>
          <w:lang w:val="lv-LV"/>
        </w:rPr>
      </w:pPr>
      <w:r w:rsidRPr="00453991">
        <w:rPr>
          <w:sz w:val="28"/>
          <w:szCs w:val="28"/>
          <w:lang w:val="lv-LV"/>
        </w:rPr>
        <w:t>Rīgā</w:t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  <w:t xml:space="preserve">         (prot. Nr.        .§)</w:t>
      </w:r>
    </w:p>
    <w:p w:rsidR="00DA65E0" w:rsidRPr="00453991" w:rsidRDefault="00DA65E0" w:rsidP="00DA65E0">
      <w:pPr>
        <w:ind w:right="26"/>
        <w:jc w:val="center"/>
        <w:rPr>
          <w:b/>
          <w:sz w:val="28"/>
          <w:szCs w:val="28"/>
          <w:lang w:val="lv-LV"/>
        </w:rPr>
      </w:pPr>
    </w:p>
    <w:p w:rsidR="00DA65E0" w:rsidRPr="006F2CB5" w:rsidRDefault="00DA65E0" w:rsidP="00DA65E0">
      <w:pPr>
        <w:ind w:right="26"/>
        <w:jc w:val="center"/>
        <w:rPr>
          <w:b/>
          <w:sz w:val="28"/>
          <w:szCs w:val="28"/>
          <w:lang w:val="lv-LV"/>
        </w:rPr>
      </w:pPr>
      <w:r w:rsidRPr="006F2CB5">
        <w:rPr>
          <w:b/>
          <w:sz w:val="28"/>
          <w:szCs w:val="28"/>
          <w:lang w:val="lv-LV"/>
        </w:rPr>
        <w:t>Psihiskās veselības aprūpes pieejamības uzlabošanas</w:t>
      </w:r>
    </w:p>
    <w:p w:rsidR="00DA65E0" w:rsidRDefault="00DA65E0" w:rsidP="00DA65E0">
      <w:pPr>
        <w:ind w:right="26"/>
        <w:jc w:val="center"/>
        <w:rPr>
          <w:b/>
          <w:sz w:val="28"/>
          <w:szCs w:val="28"/>
          <w:lang w:val="lv-LV"/>
        </w:rPr>
      </w:pPr>
      <w:r w:rsidRPr="006F2CB5">
        <w:rPr>
          <w:b/>
          <w:sz w:val="28"/>
          <w:szCs w:val="28"/>
          <w:lang w:val="lv-LV"/>
        </w:rPr>
        <w:t>plāns 2019.-2020.gadam</w:t>
      </w:r>
    </w:p>
    <w:p w:rsidR="00DA65E0" w:rsidRPr="00CB1AAF" w:rsidRDefault="00DA65E0" w:rsidP="00DA65E0">
      <w:pPr>
        <w:ind w:right="26"/>
        <w:jc w:val="center"/>
        <w:rPr>
          <w:sz w:val="28"/>
          <w:szCs w:val="28"/>
        </w:rPr>
      </w:pPr>
    </w:p>
    <w:p w:rsidR="00DA65E0" w:rsidRPr="00590B1A" w:rsidRDefault="00DA65E0" w:rsidP="00DA65E0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>Apstiprināt Psihiskās veselības aprūpes pieejamības uzlabošanas plān</w:t>
      </w:r>
      <w:r>
        <w:rPr>
          <w:sz w:val="28"/>
          <w:szCs w:val="28"/>
          <w:lang w:val="lv-LV"/>
        </w:rPr>
        <w:t>u</w:t>
      </w:r>
      <w:r w:rsidRPr="00590B1A">
        <w:rPr>
          <w:sz w:val="28"/>
          <w:szCs w:val="28"/>
          <w:lang w:val="lv-LV"/>
        </w:rPr>
        <w:t xml:space="preserve"> 2019.-2020.gadam</w:t>
      </w:r>
    </w:p>
    <w:p w:rsidR="00DA65E0" w:rsidRPr="007E240E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590B1A" w:rsidRDefault="00DA65E0" w:rsidP="00DA65E0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Veselības ministrijai nodrošināt plāna ieviešanas vadību un koordināciju. </w:t>
      </w:r>
    </w:p>
    <w:p w:rsidR="00DA65E0" w:rsidRPr="0065234A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590B1A" w:rsidRDefault="00DA65E0" w:rsidP="00DA65E0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Plāna izpildē iesaistītajām institūcijām </w:t>
      </w:r>
      <w:r>
        <w:rPr>
          <w:sz w:val="28"/>
          <w:szCs w:val="28"/>
          <w:lang w:val="lv-LV"/>
        </w:rPr>
        <w:t>līdz 2020</w:t>
      </w:r>
      <w:r w:rsidRPr="00590B1A">
        <w:rPr>
          <w:sz w:val="28"/>
          <w:szCs w:val="28"/>
          <w:lang w:val="lv-LV"/>
        </w:rPr>
        <w:t>. gad</w:t>
      </w:r>
      <w:r>
        <w:rPr>
          <w:sz w:val="28"/>
          <w:szCs w:val="28"/>
          <w:lang w:val="lv-LV"/>
        </w:rPr>
        <w:t>am 1</w:t>
      </w:r>
      <w:r w:rsidRPr="00590B1A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martam</w:t>
      </w:r>
      <w:r w:rsidRPr="00590B1A">
        <w:rPr>
          <w:sz w:val="28"/>
          <w:szCs w:val="28"/>
          <w:lang w:val="lv-LV"/>
        </w:rPr>
        <w:t xml:space="preserve"> iesniegt Veselības ministrijā informāciju par plāna īstenošanas gaitu.</w:t>
      </w:r>
    </w:p>
    <w:p w:rsidR="00DA65E0" w:rsidRPr="0065234A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590B1A" w:rsidRDefault="00DA65E0" w:rsidP="00DA65E0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Veselības ministrijai līdz 2020. gada 1. </w:t>
      </w:r>
      <w:r>
        <w:rPr>
          <w:sz w:val="28"/>
          <w:szCs w:val="28"/>
          <w:lang w:val="lv-LV"/>
        </w:rPr>
        <w:t>maijam</w:t>
      </w:r>
      <w:r w:rsidRPr="00590B1A">
        <w:rPr>
          <w:sz w:val="28"/>
          <w:szCs w:val="28"/>
          <w:lang w:val="lv-LV"/>
        </w:rPr>
        <w:t xml:space="preserve"> pārskatīt plānu un aktualizēt atbilstoši situācijai.</w:t>
      </w:r>
    </w:p>
    <w:p w:rsidR="00DA65E0" w:rsidRPr="0065234A" w:rsidRDefault="00DA65E0" w:rsidP="00DA65E0">
      <w:pPr>
        <w:jc w:val="both"/>
        <w:rPr>
          <w:rFonts w:eastAsia="Calibri"/>
          <w:sz w:val="28"/>
          <w:szCs w:val="28"/>
          <w:lang w:val="lv-LV"/>
        </w:rPr>
      </w:pPr>
    </w:p>
    <w:p w:rsidR="00DA65E0" w:rsidRDefault="00DA65E0" w:rsidP="00DA65E0">
      <w:pPr>
        <w:pStyle w:val="ListParagraph"/>
        <w:numPr>
          <w:ilvl w:val="0"/>
          <w:numId w:val="1"/>
        </w:numPr>
        <w:ind w:left="284" w:right="26" w:hanging="284"/>
        <w:jc w:val="both"/>
        <w:rPr>
          <w:sz w:val="28"/>
          <w:szCs w:val="28"/>
          <w:lang w:val="lv-LV"/>
        </w:rPr>
      </w:pPr>
      <w:r w:rsidRPr="000C1B25">
        <w:rPr>
          <w:sz w:val="28"/>
          <w:szCs w:val="28"/>
          <w:lang w:val="lv-LV"/>
        </w:rPr>
        <w:t>Jautājumu par plāna īstenošanai nepieciešamo papildu finansējumu 2020.gadā un turpmāk katru gadu Veselības ministrijai virzīt kā prioritāro pasākumu un izskatīt Ministru kabinetā likumprojekta "Par vidējā termiņa budžeta ietvaru 2020.</w:t>
      </w:r>
      <w:r>
        <w:rPr>
          <w:sz w:val="28"/>
          <w:szCs w:val="28"/>
          <w:lang w:val="lv-LV"/>
        </w:rPr>
        <w:t>,</w:t>
      </w:r>
      <w:r w:rsidRPr="000C1B25">
        <w:rPr>
          <w:sz w:val="28"/>
          <w:szCs w:val="28"/>
          <w:lang w:val="lv-LV"/>
        </w:rPr>
        <w:t xml:space="preserve"> 2021.</w:t>
      </w:r>
      <w:r>
        <w:rPr>
          <w:sz w:val="28"/>
          <w:szCs w:val="28"/>
          <w:lang w:val="lv-LV"/>
        </w:rPr>
        <w:t xml:space="preserve"> un 2022.</w:t>
      </w:r>
      <w:r w:rsidRPr="000C1B25">
        <w:rPr>
          <w:sz w:val="28"/>
          <w:szCs w:val="28"/>
          <w:lang w:val="lv-LV"/>
        </w:rPr>
        <w:t>gadam" un likumprojekta "Par valsts budžetu 20</w:t>
      </w:r>
      <w:r>
        <w:rPr>
          <w:sz w:val="28"/>
          <w:szCs w:val="28"/>
          <w:lang w:val="lv-LV"/>
        </w:rPr>
        <w:t>20</w:t>
      </w:r>
      <w:r w:rsidRPr="000C1B25">
        <w:rPr>
          <w:sz w:val="28"/>
          <w:szCs w:val="28"/>
          <w:lang w:val="lv-LV"/>
        </w:rPr>
        <w:t>. gadam" sagatavošanas procesā.</w:t>
      </w:r>
    </w:p>
    <w:p w:rsidR="00DA65E0" w:rsidRPr="000C1B25" w:rsidRDefault="00DA65E0" w:rsidP="00DA65E0">
      <w:pPr>
        <w:pStyle w:val="ListParagraph"/>
        <w:ind w:left="1080" w:right="26"/>
        <w:jc w:val="both"/>
        <w:rPr>
          <w:sz w:val="28"/>
          <w:szCs w:val="28"/>
          <w:lang w:val="lv-LV"/>
        </w:rPr>
      </w:pPr>
    </w:p>
    <w:p w:rsidR="00DA65E0" w:rsidRPr="00590B1A" w:rsidRDefault="00DA65E0" w:rsidP="00DA65E0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Veselības ministrijai sagatavot un </w:t>
      </w:r>
      <w:r>
        <w:rPr>
          <w:sz w:val="28"/>
          <w:szCs w:val="28"/>
          <w:lang w:val="lv-LV"/>
        </w:rPr>
        <w:t>V</w:t>
      </w:r>
      <w:r w:rsidRPr="00590B1A">
        <w:rPr>
          <w:sz w:val="28"/>
          <w:szCs w:val="28"/>
          <w:lang w:val="lv-LV"/>
        </w:rPr>
        <w:t>eselības ministram līdz 2021. gada 1. </w:t>
      </w:r>
      <w:r>
        <w:rPr>
          <w:sz w:val="28"/>
          <w:szCs w:val="28"/>
          <w:lang w:val="lv-LV"/>
        </w:rPr>
        <w:t>martam</w:t>
      </w:r>
      <w:r w:rsidRPr="00590B1A">
        <w:rPr>
          <w:sz w:val="28"/>
          <w:szCs w:val="28"/>
          <w:lang w:val="lv-LV"/>
        </w:rPr>
        <w:t xml:space="preserve"> iesniegt noteiktā kārtībā Ministru kabinetā informatīvo ziņojumu par plāna izpildi.</w:t>
      </w:r>
    </w:p>
    <w:p w:rsidR="00DA65E0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CF5187" w:rsidRDefault="00DA65E0" w:rsidP="00DA65E0">
      <w:pPr>
        <w:ind w:right="26"/>
        <w:jc w:val="both"/>
        <w:rPr>
          <w:sz w:val="28"/>
          <w:szCs w:val="28"/>
          <w:lang w:val="lv-LV"/>
        </w:rPr>
      </w:pPr>
      <w:r w:rsidRPr="00CF5187">
        <w:rPr>
          <w:sz w:val="28"/>
          <w:szCs w:val="28"/>
          <w:lang w:val="lv-LV"/>
        </w:rPr>
        <w:t>Ministru prezidents</w:t>
      </w:r>
      <w:r w:rsidRPr="00CF5187">
        <w:rPr>
          <w:sz w:val="28"/>
          <w:szCs w:val="28"/>
          <w:lang w:val="lv-LV"/>
        </w:rPr>
        <w:tab/>
        <w:t xml:space="preserve">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</w:t>
      </w:r>
      <w:r w:rsidRPr="006F2CB5">
        <w:rPr>
          <w:sz w:val="28"/>
          <w:szCs w:val="28"/>
          <w:lang w:val="lv-LV"/>
        </w:rPr>
        <w:t>Arturs</w:t>
      </w:r>
      <w:r>
        <w:rPr>
          <w:sz w:val="28"/>
          <w:szCs w:val="28"/>
          <w:lang w:val="lv-LV"/>
        </w:rPr>
        <w:t xml:space="preserve"> </w:t>
      </w:r>
      <w:r w:rsidRPr="006F2CB5">
        <w:rPr>
          <w:sz w:val="28"/>
          <w:szCs w:val="28"/>
          <w:lang w:val="lv-LV"/>
        </w:rPr>
        <w:t>Krišjānis Kariņš</w:t>
      </w:r>
    </w:p>
    <w:p w:rsidR="00DA65E0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CF5187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Default="00DA65E0" w:rsidP="00DA65E0">
      <w:pPr>
        <w:ind w:right="26"/>
        <w:rPr>
          <w:sz w:val="28"/>
          <w:szCs w:val="28"/>
          <w:lang w:val="lv-LV"/>
        </w:rPr>
      </w:pPr>
      <w:r w:rsidRPr="00CF5187">
        <w:rPr>
          <w:sz w:val="28"/>
          <w:szCs w:val="28"/>
          <w:lang w:val="lv-LV"/>
        </w:rPr>
        <w:t>Veselības ministre</w:t>
      </w:r>
      <w:r w:rsidRPr="00CF5187">
        <w:rPr>
          <w:sz w:val="28"/>
          <w:szCs w:val="28"/>
          <w:lang w:val="lv-LV"/>
        </w:rPr>
        <w:tab/>
        <w:t xml:space="preserve">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        </w:t>
      </w:r>
      <w:r w:rsidRPr="006F2CB5">
        <w:rPr>
          <w:sz w:val="28"/>
          <w:szCs w:val="28"/>
          <w:lang w:val="lv-LV"/>
        </w:rPr>
        <w:t>Ilze Viņķele</w:t>
      </w:r>
    </w:p>
    <w:p w:rsidR="00DA65E0" w:rsidRPr="00CF5187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CF5187" w:rsidRDefault="00DA65E0" w:rsidP="00DA65E0">
      <w:pPr>
        <w:ind w:right="26"/>
        <w:jc w:val="both"/>
        <w:rPr>
          <w:sz w:val="28"/>
          <w:szCs w:val="28"/>
          <w:lang w:val="lv-LV"/>
        </w:rPr>
      </w:pPr>
      <w:r w:rsidRPr="00CF5187">
        <w:rPr>
          <w:sz w:val="28"/>
          <w:szCs w:val="28"/>
          <w:lang w:val="lv-LV"/>
        </w:rPr>
        <w:t>Iesniedzējs: Veselības ministre</w:t>
      </w:r>
      <w:r w:rsidRPr="00CF5187">
        <w:rPr>
          <w:sz w:val="28"/>
          <w:szCs w:val="28"/>
          <w:lang w:val="lv-LV"/>
        </w:rPr>
        <w:tab/>
        <w:t xml:space="preserve">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</w:t>
      </w:r>
      <w:r w:rsidRPr="006F2CB5">
        <w:rPr>
          <w:sz w:val="28"/>
          <w:szCs w:val="28"/>
          <w:lang w:val="lv-LV"/>
        </w:rPr>
        <w:t>Ilze Viņķele</w:t>
      </w:r>
    </w:p>
    <w:p w:rsidR="00DA65E0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6F2CB5" w:rsidRDefault="00DA65E0" w:rsidP="00DA65E0">
      <w:pPr>
        <w:rPr>
          <w:sz w:val="28"/>
          <w:szCs w:val="28"/>
        </w:rPr>
      </w:pPr>
    </w:p>
    <w:p w:rsidR="00DA65E0" w:rsidRPr="006F2CB5" w:rsidRDefault="00DA65E0" w:rsidP="00DA65E0">
      <w:pPr>
        <w:rPr>
          <w:sz w:val="28"/>
          <w:szCs w:val="28"/>
          <w:lang w:val="lv-LV"/>
        </w:rPr>
      </w:pPr>
      <w:r w:rsidRPr="006F2CB5">
        <w:rPr>
          <w:sz w:val="28"/>
          <w:szCs w:val="28"/>
          <w:lang w:val="lv-LV"/>
        </w:rPr>
        <w:t xml:space="preserve">Vīza: Valsts sekretāre                                                 Daina </w:t>
      </w:r>
      <w:proofErr w:type="spellStart"/>
      <w:r w:rsidRPr="006F2CB5">
        <w:rPr>
          <w:sz w:val="28"/>
          <w:szCs w:val="28"/>
          <w:lang w:val="lv-LV"/>
        </w:rPr>
        <w:t>Mūrmane-Umbraško</w:t>
      </w:r>
      <w:proofErr w:type="spellEnd"/>
    </w:p>
    <w:p w:rsidR="00DA65E0" w:rsidRPr="0023607F" w:rsidRDefault="00DA65E0" w:rsidP="00DA65E0">
      <w:pPr>
        <w:ind w:right="26"/>
        <w:jc w:val="both"/>
        <w:rPr>
          <w:color w:val="00B050"/>
          <w:sz w:val="28"/>
          <w:szCs w:val="28"/>
          <w:lang w:val="lv-LV"/>
        </w:rPr>
      </w:pPr>
    </w:p>
    <w:p w:rsidR="008949F2" w:rsidRDefault="008949F2"/>
    <w:sectPr w:rsidR="008949F2" w:rsidSect="00E70B2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52" w:rsidRDefault="00954B36">
      <w:r>
        <w:separator/>
      </w:r>
    </w:p>
  </w:endnote>
  <w:endnote w:type="continuationSeparator" w:id="0">
    <w:p w:rsidR="00B73152" w:rsidRDefault="0095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2F" w:rsidRPr="005E4284" w:rsidRDefault="00DA65E0" w:rsidP="0049692F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>
      <w:rPr>
        <w:sz w:val="20"/>
        <w:szCs w:val="20"/>
      </w:rPr>
      <w:t>260418_MBplans</w:t>
    </w:r>
    <w:r w:rsidRPr="005E4284">
      <w:rPr>
        <w:sz w:val="20"/>
        <w:szCs w:val="20"/>
      </w:rPr>
      <w:t xml:space="preserve">; </w:t>
    </w:r>
  </w:p>
  <w:p w:rsidR="006946F0" w:rsidRPr="006108EE" w:rsidRDefault="00A66758" w:rsidP="006108EE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F0" w:rsidRPr="005E4284" w:rsidRDefault="00DA65E0" w:rsidP="00E26DCC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>
      <w:rPr>
        <w:sz w:val="20"/>
        <w:szCs w:val="20"/>
      </w:rPr>
      <w:t>110319_Psihplans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52" w:rsidRDefault="00954B36">
      <w:r>
        <w:separator/>
      </w:r>
    </w:p>
  </w:footnote>
  <w:footnote w:type="continuationSeparator" w:id="0">
    <w:p w:rsidR="00B73152" w:rsidRDefault="0095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F0" w:rsidRDefault="00DA65E0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46F0" w:rsidRDefault="00A66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F0" w:rsidRDefault="00DA65E0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46F0" w:rsidRDefault="00A66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048"/>
    <w:multiLevelType w:val="hybridMultilevel"/>
    <w:tmpl w:val="794CC75C"/>
    <w:lvl w:ilvl="0" w:tplc="8822F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E0"/>
    <w:rsid w:val="008949F2"/>
    <w:rsid w:val="00954B36"/>
    <w:rsid w:val="00A66758"/>
    <w:rsid w:val="00B73152"/>
    <w:rsid w:val="00D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8362C-80D7-4A94-B1C4-90B92AC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5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65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A65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65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A65E0"/>
  </w:style>
  <w:style w:type="paragraph" w:styleId="ListParagraph">
    <w:name w:val="List Paragraph"/>
    <w:basedOn w:val="Normal"/>
    <w:uiPriority w:val="34"/>
    <w:qFormat/>
    <w:rsid w:val="00DA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Psihiskās veselības aprūpes pieejamības uzlabošanas</vt:lpstr>
    </vt:vector>
  </TitlesOfParts>
  <Company>Veselības ministrija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Psihiskās veselības aprūpes pieejamības uzlabošanas</dc:title>
  <dc:subject>Rīkojums</dc:subject>
  <dc:creator>Rimma Beļikova</dc:creator>
  <cp:keywords/>
  <dc:description>Tālrunis: +371 67876066_x000d_
Rimma.Belikova@vm.gov.lv</dc:description>
  <cp:lastModifiedBy>Rimma Beļikova</cp:lastModifiedBy>
  <cp:revision>3</cp:revision>
  <dcterms:created xsi:type="dcterms:W3CDTF">2019-03-11T09:15:00Z</dcterms:created>
  <dcterms:modified xsi:type="dcterms:W3CDTF">2019-03-11T09:26:00Z</dcterms:modified>
</cp:coreProperties>
</file>