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1F" w:rsidRPr="00C30E23" w:rsidRDefault="0030731F" w:rsidP="0030731F">
      <w:pPr>
        <w:spacing w:after="0" w:line="240" w:lineRule="auto"/>
        <w:ind w:firstLine="360"/>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rsidR="0030731F" w:rsidRPr="00963EAC" w:rsidRDefault="0030731F" w:rsidP="0030731F">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Pr>
          <w:rFonts w:ascii="Times New Roman" w:eastAsiaTheme="minorEastAsia" w:hAnsi="Times New Roman" w:cs="Times New Roman"/>
          <w:b/>
          <w:sz w:val="24"/>
          <w:szCs w:val="24"/>
        </w:rPr>
        <w:t>pirkšanu Ādažu poligona paplašināšanai</w:t>
      </w:r>
      <w:r w:rsidRPr="00963EAC">
        <w:rPr>
          <w:rFonts w:ascii="Times New Roman" w:eastAsiaTheme="minorEastAsia" w:hAnsi="Times New Roman" w:cs="Times New Roman"/>
          <w:b/>
          <w:sz w:val="24"/>
          <w:szCs w:val="24"/>
        </w:rPr>
        <w:t>”</w:t>
      </w:r>
    </w:p>
    <w:p w:rsidR="0030731F" w:rsidRPr="00C30E23" w:rsidRDefault="0030731F" w:rsidP="0030731F">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30731F" w:rsidRPr="00963EAC" w:rsidTr="001841DA">
        <w:trPr>
          <w:cantSplit/>
        </w:trPr>
        <w:tc>
          <w:tcPr>
            <w:tcW w:w="9061"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30731F" w:rsidRPr="00963EAC" w:rsidTr="001841DA">
        <w:trPr>
          <w:cantSplit/>
        </w:trPr>
        <w:tc>
          <w:tcPr>
            <w:tcW w:w="9061" w:type="dxa"/>
            <w:shd w:val="clear" w:color="auto" w:fill="FFFFFF"/>
            <w:vAlign w:val="center"/>
          </w:tcPr>
          <w:p w:rsidR="0030731F" w:rsidRPr="001E1BD5" w:rsidRDefault="0030731F" w:rsidP="001841DA">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rsidR="0030731F" w:rsidRPr="00D53A4B" w:rsidRDefault="0030731F" w:rsidP="0030731F">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30731F" w:rsidTr="001841DA">
        <w:tc>
          <w:tcPr>
            <w:tcW w:w="9061" w:type="dxa"/>
            <w:gridSpan w:val="3"/>
          </w:tcPr>
          <w:p w:rsidR="0030731F" w:rsidRDefault="0030731F" w:rsidP="001841DA">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30731F" w:rsidTr="001841DA">
        <w:tc>
          <w:tcPr>
            <w:tcW w:w="562" w:type="dxa"/>
          </w:tcPr>
          <w:p w:rsidR="0030731F" w:rsidRDefault="0030731F" w:rsidP="001841D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30731F" w:rsidRDefault="0030731F" w:rsidP="001841D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30731F" w:rsidRPr="0030731F" w:rsidRDefault="0030731F" w:rsidP="0030731F">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rsidR="0030731F" w:rsidRDefault="0030731F" w:rsidP="00B7087E">
            <w:pPr>
              <w:ind w:firstLine="361"/>
              <w:jc w:val="both"/>
              <w:rPr>
                <w:rFonts w:ascii="Times New Roman" w:eastAsia="Times New Roman" w:hAnsi="Times New Roman" w:cs="Times New Roman"/>
                <w:sz w:val="24"/>
                <w:szCs w:val="24"/>
                <w:lang w:eastAsia="lv-LV"/>
              </w:rPr>
            </w:pPr>
            <w:r w:rsidRPr="0030731F">
              <w:rPr>
                <w:rFonts w:ascii="Times New Roman" w:hAnsi="Times New Roman" w:cs="Times New Roman"/>
                <w:sz w:val="24"/>
                <w:szCs w:val="24"/>
              </w:rPr>
              <w:t>Ministru kabineta (turpmāk – MK) 2015. gada 22. decembra</w:t>
            </w:r>
            <w:r>
              <w:rPr>
                <w:rFonts w:ascii="Times New Roman" w:hAnsi="Times New Roman" w:cs="Times New Roman"/>
                <w:sz w:val="24"/>
                <w:szCs w:val="24"/>
              </w:rPr>
              <w:t xml:space="preserve"> sēdes protokollēmums</w:t>
            </w:r>
            <w:r w:rsidR="00B7087E">
              <w:rPr>
                <w:rFonts w:ascii="Times New Roman" w:hAnsi="Times New Roman" w:cs="Times New Roman"/>
                <w:sz w:val="24"/>
                <w:szCs w:val="24"/>
              </w:rPr>
              <w:t>,</w:t>
            </w:r>
            <w:r w:rsidRPr="0030731F">
              <w:rPr>
                <w:rFonts w:ascii="Times New Roman" w:hAnsi="Times New Roman" w:cs="Times New Roman"/>
                <w:sz w:val="24"/>
                <w:szCs w:val="24"/>
              </w:rPr>
              <w:t xml:space="preserve"> Aizs</w:t>
            </w:r>
            <w:r>
              <w:rPr>
                <w:rFonts w:ascii="Times New Roman" w:hAnsi="Times New Roman" w:cs="Times New Roman"/>
                <w:sz w:val="24"/>
                <w:szCs w:val="24"/>
              </w:rPr>
              <w:t>ardzības ministrijas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30731F" w:rsidTr="001841DA">
        <w:tc>
          <w:tcPr>
            <w:tcW w:w="562" w:type="dxa"/>
          </w:tcPr>
          <w:p w:rsidR="0030731F" w:rsidRDefault="0030731F" w:rsidP="001841D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30731F" w:rsidRDefault="0030731F" w:rsidP="001841D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D170F5" w:rsidRPr="00A25A4B" w:rsidRDefault="00D170F5" w:rsidP="00A25A4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xml:space="preserve">,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zemessargiem gan nacionālā līmeņa mācībām, gan arī </w:t>
            </w:r>
            <w:r w:rsidR="001B2786">
              <w:rPr>
                <w:rFonts w:ascii="Times New Roman" w:hAnsi="Times New Roman" w:cs="Times New Roman"/>
                <w:sz w:val="24"/>
                <w:szCs w:val="24"/>
              </w:rPr>
              <w:t>tajā notiek plašas starptautisk</w:t>
            </w:r>
            <w:r w:rsidR="00E10417">
              <w:rPr>
                <w:rFonts w:ascii="Times New Roman" w:hAnsi="Times New Roman" w:cs="Times New Roman"/>
                <w:sz w:val="24"/>
                <w:szCs w:val="24"/>
              </w:rPr>
              <w:t>a</w:t>
            </w:r>
            <w:r>
              <w:rPr>
                <w:rFonts w:ascii="Times New Roman" w:hAnsi="Times New Roman" w:cs="Times New Roman"/>
                <w:sz w:val="24"/>
                <w:szCs w:val="24"/>
              </w:rPr>
              <w:t>s militārās mācības, kurās piedalās arī NATO sabiedrotie un partneri.</w:t>
            </w:r>
          </w:p>
          <w:p w:rsidR="00D170F5" w:rsidRDefault="00D170F5" w:rsidP="00D170F5">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Nacionālo bruņoto spēku attīstības plānu 2016.</w:t>
            </w:r>
            <w:r w:rsidR="00AB47E7">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sidR="001B2786">
              <w:rPr>
                <w:rFonts w:ascii="Times New Roman" w:eastAsia="Times New Roman" w:hAnsi="Times New Roman" w:cs="Times New Roman"/>
                <w:sz w:val="24"/>
                <w:szCs w:val="24"/>
                <w:lang w:eastAsia="lv-LV"/>
              </w:rPr>
              <w:t> gadam</w:t>
            </w:r>
            <w:r>
              <w:rPr>
                <w:rFonts w:ascii="Times New Roman" w:eastAsia="Times New Roman" w:hAnsi="Times New Roman" w:cs="Times New Roman"/>
                <w:sz w:val="24"/>
                <w:szCs w:val="24"/>
                <w:lang w:eastAsia="lv-LV"/>
              </w:rPr>
              <w:t xml:space="preserve">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w:t>
            </w:r>
            <w:r w:rsidR="00B7087E">
              <w:rPr>
                <w:rFonts w:ascii="Times New Roman" w:hAnsi="Times New Roman" w:cs="Times New Roman"/>
                <w:sz w:val="24"/>
                <w:szCs w:val="24"/>
              </w:rPr>
              <w:t>novembra</w:t>
            </w:r>
            <w:r w:rsidRPr="006307CB">
              <w:rPr>
                <w:rFonts w:ascii="Times New Roman" w:hAnsi="Times New Roman" w:cs="Times New Roman"/>
                <w:sz w:val="24"/>
                <w:szCs w:val="24"/>
              </w:rPr>
              <w:t xml:space="preserve"> </w:t>
            </w:r>
            <w:r w:rsidR="00AB47E7">
              <w:rPr>
                <w:rFonts w:ascii="Times New Roman" w:hAnsi="Times New Roman" w:cs="Times New Roman"/>
                <w:sz w:val="24"/>
                <w:szCs w:val="24"/>
              </w:rPr>
              <w:t>MK</w:t>
            </w:r>
            <w:r w:rsidR="00AB47E7" w:rsidRPr="006307CB">
              <w:rPr>
                <w:rFonts w:ascii="Times New Roman" w:hAnsi="Times New Roman" w:cs="Times New Roman"/>
                <w:sz w:val="24"/>
                <w:szCs w:val="24"/>
              </w:rPr>
              <w:t xml:space="preserve"> </w:t>
            </w:r>
            <w:r w:rsidRPr="006307CB">
              <w:rPr>
                <w:rFonts w:ascii="Times New Roman" w:hAnsi="Times New Roman" w:cs="Times New Roman"/>
                <w:sz w:val="24"/>
                <w:szCs w:val="24"/>
              </w:rPr>
              <w:t xml:space="preserve">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sidR="00AB47E7">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plānoto profesionālā dienesta karavīru un zemessargu skaita pieaugumu, kā arī pieaugošo starptautisko militāro mācību skaita un apjoma pieaugumu Latvijā un ar to saistīto māc</w:t>
            </w:r>
            <w:r w:rsidR="00B16246">
              <w:rPr>
                <w:rFonts w:ascii="Times New Roman" w:eastAsia="Times New Roman" w:hAnsi="Times New Roman" w:cs="Times New Roman"/>
                <w:bCs/>
                <w:sz w:val="24"/>
                <w:szCs w:val="24"/>
                <w:lang w:eastAsia="lv-LV"/>
              </w:rPr>
              <w:t>ību vietu noslodzi,</w:t>
            </w:r>
            <w:r w:rsidR="00A61055">
              <w:rPr>
                <w:rFonts w:ascii="Times New Roman" w:eastAsia="Times New Roman" w:hAnsi="Times New Roman" w:cs="Times New Roman"/>
                <w:bCs/>
                <w:sz w:val="24"/>
                <w:szCs w:val="24"/>
                <w:lang w:eastAsia="lv-LV"/>
              </w:rPr>
              <w:t xml:space="preserve"> ir</w:t>
            </w:r>
            <w:r w:rsidR="00B16246">
              <w:rPr>
                <w:rFonts w:ascii="Times New Roman" w:eastAsia="Times New Roman" w:hAnsi="Times New Roman" w:cs="Times New Roman"/>
                <w:bCs/>
                <w:sz w:val="24"/>
                <w:szCs w:val="24"/>
                <w:lang w:eastAsia="lv-LV"/>
              </w:rPr>
              <w:t xml:space="preserve"> nepieciešam</w:t>
            </w:r>
            <w:r>
              <w:rPr>
                <w:rFonts w:ascii="Times New Roman" w:eastAsia="Times New Roman" w:hAnsi="Times New Roman" w:cs="Times New Roman"/>
                <w:bCs/>
                <w:sz w:val="24"/>
                <w:szCs w:val="24"/>
                <w:lang w:eastAsia="lv-LV"/>
              </w:rPr>
              <w:t>s pielāgot un attīstīt militāro infrastruktūru.</w:t>
            </w:r>
          </w:p>
          <w:p w:rsidR="0030731F" w:rsidRDefault="0030731F"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Ādažu poligona paplašināšanai un militārās infrastruktūras attīstībai – </w:t>
            </w:r>
            <w:r w:rsidR="00A61055">
              <w:rPr>
                <w:rFonts w:ascii="Times New Roman" w:hAnsi="Times New Roman" w:cs="Times New Roman"/>
                <w:sz w:val="24"/>
                <w:szCs w:val="24"/>
              </w:rPr>
              <w:t xml:space="preserve">ir </w:t>
            </w:r>
            <w:r>
              <w:rPr>
                <w:rFonts w:ascii="Times New Roman" w:hAnsi="Times New Roman" w:cs="Times New Roman"/>
                <w:sz w:val="24"/>
                <w:szCs w:val="24"/>
              </w:rPr>
              <w:t>nepiecie</w:t>
            </w:r>
            <w:r w:rsidR="00A25A4B">
              <w:rPr>
                <w:rFonts w:ascii="Times New Roman" w:hAnsi="Times New Roman" w:cs="Times New Roman"/>
                <w:sz w:val="24"/>
                <w:szCs w:val="24"/>
              </w:rPr>
              <w:t>šam</w:t>
            </w:r>
            <w:r>
              <w:rPr>
                <w:rFonts w:ascii="Times New Roman" w:hAnsi="Times New Roman" w:cs="Times New Roman"/>
                <w:sz w:val="24"/>
                <w:szCs w:val="24"/>
              </w:rPr>
              <w:t>s atsavināt nekustamo īpašumu “</w:t>
            </w:r>
            <w:proofErr w:type="spellStart"/>
            <w:r>
              <w:rPr>
                <w:rFonts w:ascii="Times New Roman" w:hAnsi="Times New Roman" w:cs="Times New Roman"/>
                <w:sz w:val="24"/>
                <w:szCs w:val="24"/>
              </w:rPr>
              <w:t>Bitnieki</w:t>
            </w:r>
            <w:proofErr w:type="spellEnd"/>
            <w:r>
              <w:rPr>
                <w:rFonts w:ascii="Times New Roman" w:hAnsi="Times New Roman" w:cs="Times New Roman"/>
                <w:sz w:val="24"/>
                <w:szCs w:val="24"/>
              </w:rPr>
              <w:t>” Sējas novadā un atsavināšana ir vienīgais veids šī mērķa sasniegšanai.</w:t>
            </w:r>
          </w:p>
          <w:p w:rsidR="0030731F" w:rsidRDefault="005E5709"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proofErr w:type="spellStart"/>
            <w:r>
              <w:rPr>
                <w:rFonts w:ascii="Times New Roman" w:hAnsi="Times New Roman" w:cs="Times New Roman"/>
                <w:sz w:val="24"/>
                <w:szCs w:val="24"/>
              </w:rPr>
              <w:t>Bitnieki</w:t>
            </w:r>
            <w:proofErr w:type="spellEnd"/>
            <w:r>
              <w:rPr>
                <w:rFonts w:ascii="Times New Roman" w:hAnsi="Times New Roman" w:cs="Times New Roman"/>
                <w:sz w:val="24"/>
                <w:szCs w:val="24"/>
              </w:rPr>
              <w:t xml:space="preserve">” Sējas novadā (nekustamā īpašuma kadastra Nr. 8092 005 0029) sastāv no zemes vienības (kadastra apzīmējums 8092 005 0029) 42,00 ha platībā un zemes vienības (kadastra apzīmējumu 8092 005 0061) 5,20 ha platībā (turpmāk – nekustamais īpašums) un robežojas ar valsts īpašumā Aizsardzības ministrijas valdījumā </w:t>
            </w:r>
            <w:r w:rsidR="00B7087E">
              <w:rPr>
                <w:rFonts w:ascii="Times New Roman" w:hAnsi="Times New Roman" w:cs="Times New Roman"/>
                <w:sz w:val="24"/>
                <w:szCs w:val="24"/>
              </w:rPr>
              <w:t>esošo</w:t>
            </w:r>
            <w:r>
              <w:rPr>
                <w:rFonts w:ascii="Times New Roman" w:hAnsi="Times New Roman" w:cs="Times New Roman"/>
                <w:sz w:val="24"/>
                <w:szCs w:val="24"/>
              </w:rPr>
              <w:t xml:space="preserve"> Ādažu poligona teritoriju. </w:t>
            </w:r>
            <w:r w:rsidR="00AB47E7">
              <w:rPr>
                <w:rFonts w:ascii="Times New Roman" w:hAnsi="Times New Roman" w:cs="Times New Roman"/>
                <w:sz w:val="24"/>
                <w:szCs w:val="24"/>
              </w:rPr>
              <w:t xml:space="preserve">Nekustamā īpašuma īpašnieka </w:t>
            </w:r>
            <w:r>
              <w:rPr>
                <w:rFonts w:ascii="Times New Roman" w:hAnsi="Times New Roman" w:cs="Times New Roman"/>
                <w:sz w:val="24"/>
                <w:szCs w:val="24"/>
              </w:rPr>
              <w:t>SIA “EK Investīcijas” (turpmāk – Īpašnieks) īpašumtiesības uz nekustamo īpašumu ir nostiprinātas Sējas novada zemesgrāmatas nodalījumā Nr. 632.</w:t>
            </w:r>
          </w:p>
          <w:p w:rsidR="007B18A4" w:rsidRDefault="00BF502E"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un Sējas novada zemesgrāmatas nodalījuma Nr. 632 III daļas 1. iedaļ</w:t>
            </w:r>
            <w:r w:rsidR="00B16246">
              <w:rPr>
                <w:rFonts w:ascii="Times New Roman" w:hAnsi="Times New Roman" w:cs="Times New Roman"/>
                <w:sz w:val="24"/>
                <w:szCs w:val="24"/>
              </w:rPr>
              <w:t>ā ir ierakstīts</w:t>
            </w:r>
            <w:r w:rsidR="007D17A7">
              <w:rPr>
                <w:rFonts w:ascii="Times New Roman" w:hAnsi="Times New Roman" w:cs="Times New Roman"/>
                <w:sz w:val="24"/>
                <w:szCs w:val="24"/>
              </w:rPr>
              <w:t xml:space="preserve"> tiesību aprobežojums – ūdens aizsardzības piekrastes josla </w:t>
            </w:r>
            <w:r w:rsidR="007B18A4">
              <w:rPr>
                <w:rFonts w:ascii="Times New Roman" w:hAnsi="Times New Roman" w:cs="Times New Roman"/>
                <w:sz w:val="24"/>
                <w:szCs w:val="24"/>
              </w:rPr>
              <w:t>–</w:t>
            </w:r>
            <w:r w:rsidR="007D17A7">
              <w:rPr>
                <w:rFonts w:ascii="Times New Roman" w:hAnsi="Times New Roman" w:cs="Times New Roman"/>
                <w:sz w:val="24"/>
                <w:szCs w:val="24"/>
              </w:rPr>
              <w:t xml:space="preserve"> </w:t>
            </w:r>
            <w:proofErr w:type="spellStart"/>
            <w:r w:rsidR="007D17A7">
              <w:rPr>
                <w:rFonts w:ascii="Times New Roman" w:hAnsi="Times New Roman" w:cs="Times New Roman"/>
                <w:sz w:val="24"/>
                <w:szCs w:val="24"/>
              </w:rPr>
              <w:t>Puska</w:t>
            </w:r>
            <w:proofErr w:type="spellEnd"/>
            <w:r w:rsidR="007B18A4">
              <w:rPr>
                <w:rFonts w:ascii="Times New Roman" w:hAnsi="Times New Roman" w:cs="Times New Roman"/>
                <w:sz w:val="24"/>
                <w:szCs w:val="24"/>
              </w:rPr>
              <w:t xml:space="preserve"> 0,8 ha platībā.</w:t>
            </w:r>
          </w:p>
          <w:p w:rsidR="00B7087E" w:rsidRDefault="0024569B"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18. pantu un </w:t>
            </w:r>
            <w:r w:rsidR="00C21562">
              <w:rPr>
                <w:rFonts w:ascii="Times New Roman" w:hAnsi="Times New Roman" w:cs="Times New Roman"/>
                <w:sz w:val="24"/>
                <w:szCs w:val="24"/>
              </w:rPr>
              <w:t>MK 2011. gada 15. marta noteikumu Nr. 204 “Kārtība, kādā nosaka taisnīgu atlīdzību par sabiedrības vajadzībām atsavināmo</w:t>
            </w:r>
            <w:r w:rsidR="00AB47E7">
              <w:rPr>
                <w:rFonts w:ascii="Times New Roman" w:hAnsi="Times New Roman" w:cs="Times New Roman"/>
                <w:sz w:val="24"/>
                <w:szCs w:val="24"/>
              </w:rPr>
              <w:t xml:space="preserve"> nekustamo īpašumu” (turpmāk – N</w:t>
            </w:r>
            <w:r w:rsidR="00C21562">
              <w:rPr>
                <w:rFonts w:ascii="Times New Roman" w:hAnsi="Times New Roman" w:cs="Times New Roman"/>
                <w:sz w:val="24"/>
                <w:szCs w:val="24"/>
              </w:rPr>
              <w:t xml:space="preserve">oteikumi) 13. punktu </w:t>
            </w:r>
            <w:r w:rsidR="00FF1147">
              <w:rPr>
                <w:rFonts w:ascii="Times New Roman" w:hAnsi="Times New Roman" w:cs="Times New Roman"/>
                <w:sz w:val="24"/>
                <w:szCs w:val="24"/>
              </w:rPr>
              <w:t xml:space="preserve">2016. gada 6. jūnijā </w:t>
            </w:r>
            <w:r w:rsidR="00AB47E7">
              <w:rPr>
                <w:rFonts w:ascii="Times New Roman" w:hAnsi="Times New Roman" w:cs="Times New Roman"/>
                <w:sz w:val="24"/>
                <w:szCs w:val="24"/>
              </w:rPr>
              <w:t xml:space="preserve">Īpašniekam </w:t>
            </w:r>
            <w:r w:rsidR="00FF1147">
              <w:rPr>
                <w:rFonts w:ascii="Times New Roman" w:hAnsi="Times New Roman" w:cs="Times New Roman"/>
                <w:sz w:val="24"/>
                <w:szCs w:val="24"/>
              </w:rPr>
              <w:t xml:space="preserve">ir nosūtīts </w:t>
            </w:r>
            <w:r w:rsidR="00AB47E7">
              <w:rPr>
                <w:rFonts w:ascii="Times New Roman" w:hAnsi="Times New Roman" w:cs="Times New Roman"/>
                <w:sz w:val="24"/>
                <w:szCs w:val="24"/>
              </w:rPr>
              <w:t xml:space="preserve">Aizsardzības ministrijas paziņojums par </w:t>
            </w:r>
            <w:r w:rsidR="00AB47E7">
              <w:rPr>
                <w:rFonts w:ascii="Times New Roman" w:hAnsi="Times New Roman" w:cs="Times New Roman"/>
                <w:sz w:val="24"/>
                <w:szCs w:val="24"/>
              </w:rPr>
              <w:lastRenderedPageBreak/>
              <w:t xml:space="preserve">nekustamā īpašuma atsavināšanu </w:t>
            </w:r>
            <w:r w:rsidR="00FF1147">
              <w:rPr>
                <w:rFonts w:ascii="Times New Roman" w:hAnsi="Times New Roman" w:cs="Times New Roman"/>
                <w:sz w:val="24"/>
                <w:szCs w:val="24"/>
              </w:rPr>
              <w:t>Nr. MV-N/1412 “Par nekustamo īpašumu “</w:t>
            </w:r>
            <w:proofErr w:type="spellStart"/>
            <w:r w:rsidR="00FF1147">
              <w:rPr>
                <w:rFonts w:ascii="Times New Roman" w:hAnsi="Times New Roman" w:cs="Times New Roman"/>
                <w:sz w:val="24"/>
                <w:szCs w:val="24"/>
              </w:rPr>
              <w:t>Bitnieki</w:t>
            </w:r>
            <w:proofErr w:type="spellEnd"/>
            <w:r w:rsidR="00FF1147">
              <w:rPr>
                <w:rFonts w:ascii="Times New Roman" w:hAnsi="Times New Roman" w:cs="Times New Roman"/>
                <w:sz w:val="24"/>
                <w:szCs w:val="24"/>
              </w:rPr>
              <w:t>”, Sējas novadā”.</w:t>
            </w:r>
          </w:p>
          <w:p w:rsidR="00C230EA" w:rsidRPr="00AB47E7" w:rsidRDefault="00C230EA" w:rsidP="00AB47E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 dokumentus par zaudējumiem un to iespējamo apmēru nav iesniedzis.</w:t>
            </w:r>
          </w:p>
          <w:p w:rsidR="007B18A4" w:rsidRDefault="003A4751" w:rsidP="003A475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Pamatojoti</w:t>
            </w:r>
            <w:r w:rsidR="00C21562">
              <w:rPr>
                <w:rFonts w:ascii="Times New Roman" w:hAnsi="Times New Roman" w:cs="Times New Roman"/>
                <w:sz w:val="24"/>
                <w:szCs w:val="24"/>
              </w:rPr>
              <w:t>es uz N</w:t>
            </w:r>
            <w:r w:rsidR="007B18A4">
              <w:rPr>
                <w:rFonts w:ascii="Times New Roman" w:hAnsi="Times New Roman" w:cs="Times New Roman"/>
                <w:sz w:val="24"/>
                <w:szCs w:val="24"/>
              </w:rPr>
              <w:t>oteikum</w:t>
            </w:r>
            <w:r w:rsidR="00C21562">
              <w:rPr>
                <w:rFonts w:ascii="Times New Roman" w:hAnsi="Times New Roman" w:cs="Times New Roman"/>
                <w:sz w:val="24"/>
                <w:szCs w:val="24"/>
              </w:rPr>
              <w:t xml:space="preserve">u </w:t>
            </w:r>
            <w:r w:rsidR="00C230EA">
              <w:rPr>
                <w:rFonts w:ascii="Times New Roman" w:hAnsi="Times New Roman" w:cs="Times New Roman"/>
                <w:sz w:val="24"/>
                <w:szCs w:val="24"/>
              </w:rPr>
              <w:t>3. punktu</w:t>
            </w:r>
            <w:r>
              <w:rPr>
                <w:rFonts w:ascii="Times New Roman" w:hAnsi="Times New Roman" w:cs="Times New Roman"/>
                <w:sz w:val="24"/>
                <w:szCs w:val="24"/>
              </w:rPr>
              <w:t>,</w:t>
            </w:r>
            <w:r w:rsidR="00C230EA">
              <w:rPr>
                <w:rFonts w:ascii="Times New Roman" w:hAnsi="Times New Roman" w:cs="Times New Roman"/>
                <w:sz w:val="24"/>
                <w:szCs w:val="24"/>
              </w:rPr>
              <w:t xml:space="preserve"> Aizsardzības ministrijas izveidotā Taisnīgas atlīdzības noteikšanas komisija </w:t>
            </w:r>
            <w:r>
              <w:rPr>
                <w:rFonts w:ascii="Times New Roman" w:hAnsi="Times New Roman" w:cs="Times New Roman"/>
                <w:sz w:val="24"/>
                <w:szCs w:val="24"/>
              </w:rPr>
              <w:t>saskaņā ar Noteikumu 26. punktu</w:t>
            </w:r>
            <w:r w:rsidR="00C230EA">
              <w:rPr>
                <w:rFonts w:ascii="Times New Roman" w:hAnsi="Times New Roman" w:cs="Times New Roman"/>
                <w:sz w:val="24"/>
                <w:szCs w:val="24"/>
              </w:rPr>
              <w:t xml:space="preserve"> izvērt</w:t>
            </w:r>
            <w:r>
              <w:rPr>
                <w:rFonts w:ascii="Times New Roman" w:hAnsi="Times New Roman" w:cs="Times New Roman"/>
                <w:sz w:val="24"/>
                <w:szCs w:val="24"/>
              </w:rPr>
              <w:t>ēja</w:t>
            </w:r>
            <w:r w:rsidR="00C230EA">
              <w:rPr>
                <w:rFonts w:ascii="Times New Roman" w:hAnsi="Times New Roman" w:cs="Times New Roman"/>
                <w:sz w:val="24"/>
                <w:szCs w:val="24"/>
              </w:rPr>
              <w:t xml:space="preserve"> un aprēķin</w:t>
            </w:r>
            <w:r>
              <w:rPr>
                <w:rFonts w:ascii="Times New Roman" w:hAnsi="Times New Roman" w:cs="Times New Roman"/>
                <w:sz w:val="24"/>
                <w:szCs w:val="24"/>
              </w:rPr>
              <w:t>āja</w:t>
            </w:r>
            <w:r w:rsidR="00C230EA">
              <w:rPr>
                <w:rFonts w:ascii="Times New Roman" w:hAnsi="Times New Roman" w:cs="Times New Roman"/>
                <w:sz w:val="24"/>
                <w:szCs w:val="24"/>
              </w:rPr>
              <w:t xml:space="preserve"> atlīdzību par nekustamā īpašuma atsavināš</w:t>
            </w:r>
            <w:r w:rsidR="00DE1D7B">
              <w:rPr>
                <w:rFonts w:ascii="Times New Roman" w:hAnsi="Times New Roman" w:cs="Times New Roman"/>
                <w:sz w:val="24"/>
                <w:szCs w:val="24"/>
              </w:rPr>
              <w:t xml:space="preserve">anu, nosakot to 127 700,00 </w:t>
            </w:r>
            <w:proofErr w:type="spellStart"/>
            <w:r w:rsidR="00DE1D7B" w:rsidRPr="00D801CE">
              <w:rPr>
                <w:rFonts w:ascii="Times New Roman" w:hAnsi="Times New Roman" w:cs="Times New Roman"/>
                <w:i/>
                <w:sz w:val="24"/>
                <w:szCs w:val="24"/>
              </w:rPr>
              <w:t>euro</w:t>
            </w:r>
            <w:proofErr w:type="spellEnd"/>
            <w:r w:rsidR="00DE1D7B">
              <w:rPr>
                <w:rFonts w:ascii="Times New Roman" w:hAnsi="Times New Roman" w:cs="Times New Roman"/>
                <w:sz w:val="24"/>
                <w:szCs w:val="24"/>
              </w:rPr>
              <w:t>, kas ietver nekustamā īpašuma meža zemes (bez mežaudzes) tirgus vērtību 32 00</w:t>
            </w:r>
            <w:r w:rsidR="001841DA">
              <w:rPr>
                <w:rFonts w:ascii="Times New Roman" w:hAnsi="Times New Roman" w:cs="Times New Roman"/>
                <w:sz w:val="24"/>
                <w:szCs w:val="24"/>
              </w:rPr>
              <w:t>0</w:t>
            </w:r>
            <w:r w:rsidR="00DE1D7B">
              <w:rPr>
                <w:rFonts w:ascii="Times New Roman" w:hAnsi="Times New Roman" w:cs="Times New Roman"/>
                <w:sz w:val="24"/>
                <w:szCs w:val="24"/>
              </w:rPr>
              <w:t xml:space="preserve">,00 </w:t>
            </w:r>
            <w:proofErr w:type="spellStart"/>
            <w:r w:rsidR="00DE1D7B" w:rsidRPr="00D801CE">
              <w:rPr>
                <w:rFonts w:ascii="Times New Roman" w:hAnsi="Times New Roman" w:cs="Times New Roman"/>
                <w:i/>
                <w:sz w:val="24"/>
                <w:szCs w:val="24"/>
              </w:rPr>
              <w:t>euro</w:t>
            </w:r>
            <w:proofErr w:type="spellEnd"/>
            <w:r w:rsidR="00DE1D7B">
              <w:rPr>
                <w:rFonts w:ascii="Times New Roman" w:hAnsi="Times New Roman" w:cs="Times New Roman"/>
                <w:sz w:val="24"/>
                <w:szCs w:val="24"/>
              </w:rPr>
              <w:t xml:space="preserve"> </w:t>
            </w:r>
            <w:r w:rsidR="00DE1D7B" w:rsidRPr="00CC366C">
              <w:rPr>
                <w:rFonts w:ascii="Times New Roman" w:hAnsi="Times New Roman" w:cs="Times New Roman"/>
                <w:sz w:val="24"/>
                <w:szCs w:val="24"/>
              </w:rPr>
              <w:t xml:space="preserve">un nekustamā īpašuma sastāvā ietilpstošās mežaudzes vērtību 95 700,00 </w:t>
            </w:r>
            <w:proofErr w:type="spellStart"/>
            <w:r w:rsidR="00DE1D7B" w:rsidRPr="00CC366C">
              <w:rPr>
                <w:rFonts w:ascii="Times New Roman" w:hAnsi="Times New Roman" w:cs="Times New Roman"/>
                <w:i/>
                <w:sz w:val="24"/>
                <w:szCs w:val="24"/>
              </w:rPr>
              <w:t>euro</w:t>
            </w:r>
            <w:proofErr w:type="spellEnd"/>
            <w:r w:rsidR="00DE1D7B" w:rsidRPr="00CC366C">
              <w:rPr>
                <w:rFonts w:ascii="Times New Roman" w:hAnsi="Times New Roman" w:cs="Times New Roman"/>
                <w:sz w:val="24"/>
                <w:szCs w:val="24"/>
              </w:rPr>
              <w:t>.</w:t>
            </w:r>
          </w:p>
          <w:p w:rsidR="00DE1D7B" w:rsidRDefault="00DE1D7B"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 rakstveidā ir informējis, ka piekrīt aprēķinātajai atlīdzībai par nekustamā īpašuma atsavināšanu un nepiedalīsies Taisnīgas atlīdzības noteikšanas komisijas sēdē.</w:t>
            </w:r>
          </w:p>
          <w:p w:rsidR="00C230EA" w:rsidRPr="001841DA" w:rsidRDefault="00DE1D7B"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Taisnīgas atlīdzības noteikšanas komisijas aprēķinātā atlīdzība</w:t>
            </w:r>
            <w:r w:rsidR="00A61055">
              <w:rPr>
                <w:rFonts w:ascii="Times New Roman" w:hAnsi="Times New Roman" w:cs="Times New Roman"/>
                <w:sz w:val="24"/>
                <w:szCs w:val="24"/>
              </w:rPr>
              <w:t xml:space="preserve"> atbilst sertificēta</w:t>
            </w:r>
            <w:r>
              <w:rPr>
                <w:rFonts w:ascii="Times New Roman" w:hAnsi="Times New Roman" w:cs="Times New Roman"/>
                <w:sz w:val="24"/>
                <w:szCs w:val="24"/>
              </w:rPr>
              <w:t xml:space="preserve"> nekustamā īpašuma vērtētāja sabiedrība</w:t>
            </w:r>
            <w:r w:rsidR="00A61055">
              <w:rPr>
                <w:rFonts w:ascii="Times New Roman" w:hAnsi="Times New Roman" w:cs="Times New Roman"/>
                <w:sz w:val="24"/>
                <w:szCs w:val="24"/>
              </w:rPr>
              <w:t>s</w:t>
            </w:r>
            <w:r>
              <w:rPr>
                <w:rFonts w:ascii="Times New Roman" w:hAnsi="Times New Roman" w:cs="Times New Roman"/>
                <w:sz w:val="24"/>
                <w:szCs w:val="24"/>
              </w:rPr>
              <w:t xml:space="preserve"> ar ierobežotu atbildību “</w:t>
            </w:r>
            <w:proofErr w:type="spellStart"/>
            <w:r>
              <w:rPr>
                <w:rFonts w:ascii="Times New Roman" w:hAnsi="Times New Roman" w:cs="Times New Roman"/>
                <w:sz w:val="24"/>
                <w:szCs w:val="24"/>
              </w:rPr>
              <w:t>Dzieti</w:t>
            </w:r>
            <w:proofErr w:type="spellEnd"/>
            <w:r>
              <w:rPr>
                <w:rFonts w:ascii="Times New Roman" w:hAnsi="Times New Roman" w:cs="Times New Roman"/>
                <w:sz w:val="24"/>
                <w:szCs w:val="24"/>
              </w:rPr>
              <w:t>” noteiktajai nekustamā īpašuma tirgus vērtībai (Novērtējums sagatavots 2018. gada 20. novembrī Nr. Z-18/18, saņemts Valsts aizsardzības militāro objektu un iepirkumu centrā 2018. gada 28. decembrī Nr. IEN/2018-7732).</w:t>
            </w:r>
          </w:p>
          <w:p w:rsidR="001841DA" w:rsidRDefault="00C230EA" w:rsidP="006A5A1D">
            <w:pPr>
              <w:ind w:firstLine="720"/>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sidR="00A61055">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sidR="001841DA">
              <w:rPr>
                <w:rFonts w:ascii="Times New Roman" w:hAnsi="Times New Roman" w:cs="Times New Roman"/>
                <w:sz w:val="24"/>
                <w:szCs w:val="24"/>
              </w:rPr>
              <w:t xml:space="preserve"> Aizsardzības ministrija ar 2019</w:t>
            </w:r>
            <w:r w:rsidRPr="00C230EA">
              <w:rPr>
                <w:rFonts w:ascii="Times New Roman" w:hAnsi="Times New Roman" w:cs="Times New Roman"/>
                <w:sz w:val="24"/>
                <w:szCs w:val="24"/>
              </w:rPr>
              <w:t xml:space="preserve">. gada </w:t>
            </w:r>
            <w:r w:rsidR="001841DA">
              <w:rPr>
                <w:rFonts w:ascii="Times New Roman" w:hAnsi="Times New Roman" w:cs="Times New Roman"/>
                <w:sz w:val="24"/>
                <w:szCs w:val="24"/>
              </w:rPr>
              <w:t>11. marta lēmumu Nr. 1/1-24.2/26 “Par taisnīgas atlīdzības apmēra noteikšanu sabiedrības vajadzībām nepieciešamā nekustamā īpašuma “</w:t>
            </w:r>
            <w:proofErr w:type="spellStart"/>
            <w:r w:rsidR="001841DA">
              <w:rPr>
                <w:rFonts w:ascii="Times New Roman" w:hAnsi="Times New Roman" w:cs="Times New Roman"/>
                <w:sz w:val="24"/>
                <w:szCs w:val="24"/>
              </w:rPr>
              <w:t>Bitnieki</w:t>
            </w:r>
            <w:proofErr w:type="spellEnd"/>
            <w:r w:rsidR="001841DA">
              <w:rPr>
                <w:rFonts w:ascii="Times New Roman" w:hAnsi="Times New Roman" w:cs="Times New Roman"/>
                <w:sz w:val="24"/>
                <w:szCs w:val="24"/>
              </w:rPr>
              <w:t>” Sējas novadā, atsavināšanai” ir apstiprinājusi Taisnīgas atlīdzības komisijas aprēķināto atlīdzības apmēru.</w:t>
            </w:r>
          </w:p>
          <w:p w:rsidR="00C47985" w:rsidRPr="00C230EA" w:rsidRDefault="006A5A1D" w:rsidP="006A5A1D">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w:t>
            </w:r>
            <w:r w:rsidR="00C47985">
              <w:rPr>
                <w:rFonts w:ascii="Times New Roman" w:eastAsia="Calibri" w:hAnsi="Times New Roman" w:cs="Times New Roman"/>
                <w:sz w:val="24"/>
                <w:szCs w:val="24"/>
                <w:lang w:eastAsia="lv-LV"/>
              </w:rPr>
              <w:t>oteikumu 2. punktam ar nekustamā īpašuma atsavināšanu bijušajam īpašniekam nodarītie kompensējamie zaudējumu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30731F" w:rsidRPr="00A453A5" w:rsidRDefault="00C230EA" w:rsidP="00A453A5">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Ņemot vērā iepriekšminēto, Aizsardzības ministrija ir izstrādājusi MK rīkojuma projektu “</w:t>
            </w:r>
            <w:r w:rsidRPr="00C230EA">
              <w:rPr>
                <w:rFonts w:ascii="Times New Roman" w:eastAsiaTheme="minorEastAsia" w:hAnsi="Times New Roman" w:cs="Times New Roman"/>
                <w:sz w:val="24"/>
                <w:szCs w:val="24"/>
              </w:rPr>
              <w:t xml:space="preserve">Par nekustamā īpašuma pirkšanu </w:t>
            </w:r>
            <w:r w:rsidR="00A453A5">
              <w:rPr>
                <w:rFonts w:ascii="Times New Roman" w:eastAsiaTheme="minorEastAsia" w:hAnsi="Times New Roman" w:cs="Times New Roman"/>
                <w:sz w:val="24"/>
                <w:szCs w:val="24"/>
              </w:rPr>
              <w:t xml:space="preserve">Ādažu poligona </w:t>
            </w:r>
            <w:r w:rsidRPr="00C230EA">
              <w:rPr>
                <w:rFonts w:ascii="Times New Roman" w:eastAsiaTheme="minorEastAsia" w:hAnsi="Times New Roman" w:cs="Times New Roman"/>
                <w:sz w:val="24"/>
                <w:szCs w:val="24"/>
              </w:rPr>
              <w:t>paplašināšanai”.</w:t>
            </w:r>
          </w:p>
        </w:tc>
      </w:tr>
      <w:tr w:rsidR="0030731F" w:rsidTr="001841DA">
        <w:tc>
          <w:tcPr>
            <w:tcW w:w="562" w:type="dxa"/>
          </w:tcPr>
          <w:p w:rsidR="0030731F" w:rsidRPr="00963EAC" w:rsidRDefault="0030731F" w:rsidP="001841D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30731F" w:rsidRPr="00963EAC" w:rsidRDefault="0030731F" w:rsidP="001841DA">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30731F" w:rsidRPr="005A5A64" w:rsidRDefault="00A453A5" w:rsidP="00A453A5">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Aizsardzības ministrija, </w:t>
            </w:r>
            <w:r w:rsidR="0030731F" w:rsidRPr="00CB64D1">
              <w:rPr>
                <w:rFonts w:ascii="Times New Roman" w:hAnsi="Times New Roman" w:cs="Times New Roman"/>
                <w:sz w:val="24"/>
                <w:szCs w:val="24"/>
              </w:rPr>
              <w:t>Valsts aizsardzības militā</w:t>
            </w:r>
            <w:r w:rsidR="0030731F">
              <w:rPr>
                <w:rFonts w:ascii="Times New Roman" w:hAnsi="Times New Roman" w:cs="Times New Roman"/>
                <w:sz w:val="24"/>
                <w:szCs w:val="24"/>
              </w:rPr>
              <w:t>ro objektu un iepirkumu centrs</w:t>
            </w:r>
            <w:r w:rsidR="006A5A1D">
              <w:rPr>
                <w:rFonts w:ascii="Times New Roman" w:hAnsi="Times New Roman" w:cs="Times New Roman"/>
                <w:sz w:val="24"/>
                <w:szCs w:val="24"/>
              </w:rPr>
              <w:t>.</w:t>
            </w:r>
          </w:p>
        </w:tc>
      </w:tr>
      <w:tr w:rsidR="0030731F" w:rsidTr="001841DA">
        <w:tc>
          <w:tcPr>
            <w:tcW w:w="562" w:type="dxa"/>
          </w:tcPr>
          <w:p w:rsidR="0030731F" w:rsidRDefault="00097F1D" w:rsidP="001841DA">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30731F" w:rsidRDefault="0030731F" w:rsidP="001841DA">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30731F" w:rsidRPr="00D8191F" w:rsidRDefault="0030731F" w:rsidP="001841DA">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30731F" w:rsidRPr="00D53A4B" w:rsidRDefault="0030731F" w:rsidP="0030731F">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30731F" w:rsidRPr="00963EAC" w:rsidTr="00097F1D">
        <w:tc>
          <w:tcPr>
            <w:tcW w:w="5000" w:type="pct"/>
            <w:gridSpan w:val="3"/>
            <w:hideMark/>
          </w:tcPr>
          <w:p w:rsidR="0030731F" w:rsidRPr="00963EAC" w:rsidRDefault="0030731F" w:rsidP="001841DA">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97F1D" w:rsidRPr="00097F1D" w:rsidTr="00097F1D">
        <w:tc>
          <w:tcPr>
            <w:tcW w:w="310" w:type="pct"/>
          </w:tcPr>
          <w:p w:rsidR="00097F1D" w:rsidRPr="00097F1D" w:rsidRDefault="00097F1D" w:rsidP="0030731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097F1D" w:rsidRPr="00097F1D" w:rsidRDefault="00097F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097F1D" w:rsidRPr="00097F1D" w:rsidRDefault="006A5AEA" w:rsidP="006A5A1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Juridiska persona, kura zaudē īpašuma tiesības uz </w:t>
            </w:r>
            <w:r w:rsidR="006A5A1D">
              <w:rPr>
                <w:rFonts w:ascii="Times New Roman" w:eastAsia="Times New Roman" w:hAnsi="Times New Roman" w:cs="Times New Roman"/>
                <w:sz w:val="24"/>
                <w:szCs w:val="24"/>
                <w:lang w:eastAsia="lv-LV"/>
              </w:rPr>
              <w:t xml:space="preserve">atsavināmo </w:t>
            </w:r>
            <w:r>
              <w:rPr>
                <w:rFonts w:ascii="Times New Roman" w:eastAsia="Times New Roman" w:hAnsi="Times New Roman" w:cs="Times New Roman"/>
                <w:sz w:val="24"/>
                <w:szCs w:val="24"/>
                <w:lang w:eastAsia="lv-LV"/>
              </w:rPr>
              <w:t>nekustamo īpašumu pret taisnīgu atlīdzību.</w:t>
            </w:r>
          </w:p>
        </w:tc>
      </w:tr>
      <w:tr w:rsidR="00097F1D" w:rsidRPr="00097F1D" w:rsidTr="00097F1D">
        <w:tc>
          <w:tcPr>
            <w:tcW w:w="310" w:type="pct"/>
          </w:tcPr>
          <w:p w:rsidR="00097F1D" w:rsidRPr="00097F1D" w:rsidRDefault="00097F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69" w:type="pct"/>
          </w:tcPr>
          <w:p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097F1D"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97F1D" w:rsidRPr="00097F1D" w:rsidTr="00097F1D">
        <w:tc>
          <w:tcPr>
            <w:tcW w:w="310" w:type="pct"/>
          </w:tcPr>
          <w:p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097F1D"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A5AEA" w:rsidRPr="00097F1D" w:rsidTr="00097F1D">
        <w:tc>
          <w:tcPr>
            <w:tcW w:w="310" w:type="pct"/>
          </w:tcPr>
          <w:p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6A5AEA"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A5AEA" w:rsidRPr="00097F1D" w:rsidTr="00097F1D">
        <w:tc>
          <w:tcPr>
            <w:tcW w:w="310" w:type="pct"/>
          </w:tcPr>
          <w:p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6A5AEA" w:rsidRPr="00097F1D" w:rsidRDefault="006A5AEA"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6A5A1D">
              <w:rPr>
                <w:rFonts w:ascii="Times New Roman" w:eastAsia="Times New Roman" w:hAnsi="Times New Roman" w:cs="Times New Roman"/>
                <w:sz w:val="24"/>
                <w:szCs w:val="24"/>
                <w:lang w:eastAsia="lv-LV"/>
              </w:rPr>
              <w:t>.</w:t>
            </w:r>
          </w:p>
        </w:tc>
      </w:tr>
    </w:tbl>
    <w:p w:rsidR="00097F1D" w:rsidRPr="00D53A4B" w:rsidRDefault="00097F1D" w:rsidP="0030731F">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30731F" w:rsidRPr="00963EAC" w:rsidTr="001841DA">
        <w:trPr>
          <w:cantSplit/>
        </w:trPr>
        <w:tc>
          <w:tcPr>
            <w:tcW w:w="9065" w:type="dxa"/>
            <w:gridSpan w:val="8"/>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30731F" w:rsidRPr="00963EAC" w:rsidTr="001841DA">
        <w:trPr>
          <w:cantSplit/>
        </w:trPr>
        <w:tc>
          <w:tcPr>
            <w:tcW w:w="2162" w:type="dxa"/>
            <w:vMerge w:val="restart"/>
            <w:shd w:val="clear" w:color="auto" w:fill="FFFFFF"/>
            <w:vAlign w:val="center"/>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30731F" w:rsidRPr="00963EAC" w:rsidRDefault="00A453A5"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30731F">
              <w:rPr>
                <w:rFonts w:ascii="Times New Roman" w:eastAsia="Times New Roman" w:hAnsi="Times New Roman" w:cs="Times New Roman"/>
                <w:bCs/>
                <w:sz w:val="24"/>
                <w:szCs w:val="24"/>
              </w:rPr>
              <w:t>. </w:t>
            </w:r>
            <w:r w:rsidR="0030731F"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30731F" w:rsidRPr="00963EAC" w:rsidTr="001841DA">
        <w:trPr>
          <w:cantSplit/>
        </w:trPr>
        <w:tc>
          <w:tcPr>
            <w:tcW w:w="2162"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30731F" w:rsidRPr="00963EAC" w:rsidTr="001841DA">
        <w:trPr>
          <w:cantSplit/>
        </w:trPr>
        <w:tc>
          <w:tcPr>
            <w:tcW w:w="2162"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sidR="00A453A5">
              <w:rPr>
                <w:rFonts w:ascii="Times New Roman" w:eastAsia="Times New Roman" w:hAnsi="Times New Roman" w:cs="Times New Roman"/>
                <w:sz w:val="24"/>
                <w:szCs w:val="24"/>
              </w:rPr>
              <w:t>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sidR="00A453A5">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A453A5">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30731F" w:rsidRPr="00963EAC" w:rsidTr="001841DA">
        <w:trPr>
          <w:cantSplit/>
        </w:trPr>
        <w:tc>
          <w:tcPr>
            <w:tcW w:w="2162"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30731F" w:rsidRPr="00963EAC" w:rsidTr="001841DA">
        <w:trPr>
          <w:cantSplit/>
        </w:trPr>
        <w:tc>
          <w:tcPr>
            <w:tcW w:w="2162" w:type="dxa"/>
            <w:shd w:val="clear" w:color="auto" w:fill="FFFFFF"/>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1074"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0731F" w:rsidRPr="00963EAC" w:rsidTr="001841DA">
        <w:trPr>
          <w:cantSplit/>
        </w:trPr>
        <w:tc>
          <w:tcPr>
            <w:tcW w:w="2162" w:type="dxa"/>
            <w:shd w:val="clear" w:color="auto" w:fill="auto"/>
            <w:hideMark/>
          </w:tcPr>
          <w:p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30731F" w:rsidRPr="00963EAC" w:rsidRDefault="0030731F" w:rsidP="00A453A5">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sidR="00A453A5">
              <w:rPr>
                <w:rFonts w:ascii="Times New Roman" w:eastAsia="Times New Roman" w:hAnsi="Times New Roman" w:cs="Times New Roman"/>
                <w:sz w:val="24"/>
                <w:szCs w:val="24"/>
                <w:lang w:eastAsia="lv-LV"/>
              </w:rPr>
              <w:t>nekustamo īpašumu atsavināšana sabiedrības vajadzībām un īpašuma tiesību nostiprināšana zemesgrāmatā uz valsts vārda Aizsardzības ministrijas personā</w:t>
            </w:r>
            <w:r w:rsidRPr="00963EAC">
              <w:rPr>
                <w:rFonts w:ascii="Times New Roman" w:eastAsia="Times New Roman" w:hAnsi="Times New Roman" w:cs="Times New Roman"/>
                <w:sz w:val="24"/>
                <w:szCs w:val="24"/>
                <w:lang w:eastAsia="lv-LV"/>
              </w:rPr>
              <w:t>) A</w:t>
            </w:r>
            <w:r w:rsidR="00A453A5">
              <w:rPr>
                <w:rFonts w:ascii="Times New Roman" w:eastAsia="Times New Roman" w:hAnsi="Times New Roman" w:cs="Times New Roman"/>
                <w:sz w:val="24"/>
                <w:szCs w:val="24"/>
                <w:lang w:eastAsia="lv-LV"/>
              </w:rPr>
              <w:t xml:space="preserve">izsardzības ministrijai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0731F" w:rsidRPr="00963EAC" w:rsidTr="001841DA">
        <w:trPr>
          <w:cantSplit/>
        </w:trPr>
        <w:tc>
          <w:tcPr>
            <w:tcW w:w="9065" w:type="dxa"/>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30731F" w:rsidRPr="00963EAC" w:rsidTr="001841DA">
        <w:trPr>
          <w:cantSplit/>
        </w:trPr>
        <w:tc>
          <w:tcPr>
            <w:tcW w:w="9065" w:type="dxa"/>
            <w:vAlign w:val="center"/>
          </w:tcPr>
          <w:p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0731F" w:rsidRPr="00963EAC" w:rsidTr="001841DA">
        <w:trPr>
          <w:cantSplit/>
        </w:trPr>
        <w:tc>
          <w:tcPr>
            <w:tcW w:w="5000" w:type="pct"/>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30731F" w:rsidRPr="00963EAC" w:rsidTr="001841DA">
        <w:trPr>
          <w:cantSplit/>
        </w:trPr>
        <w:tc>
          <w:tcPr>
            <w:tcW w:w="5000" w:type="pct"/>
            <w:vAlign w:val="center"/>
          </w:tcPr>
          <w:p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0731F" w:rsidRPr="00D53A4B" w:rsidRDefault="0030731F" w:rsidP="0030731F">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0731F" w:rsidRPr="00963EAC" w:rsidTr="001841DA">
        <w:trPr>
          <w:cantSplit/>
        </w:trPr>
        <w:tc>
          <w:tcPr>
            <w:tcW w:w="5000" w:type="pct"/>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30731F" w:rsidRPr="00963EAC" w:rsidTr="001841DA">
        <w:trPr>
          <w:cantSplit/>
        </w:trPr>
        <w:tc>
          <w:tcPr>
            <w:tcW w:w="5000" w:type="pct"/>
            <w:vAlign w:val="center"/>
          </w:tcPr>
          <w:p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30731F" w:rsidRPr="00963EAC" w:rsidTr="001841DA">
        <w:trPr>
          <w:cantSplit/>
        </w:trPr>
        <w:tc>
          <w:tcPr>
            <w:tcW w:w="5000" w:type="pct"/>
            <w:gridSpan w:val="3"/>
            <w:vAlign w:val="center"/>
            <w:hideMark/>
          </w:tcPr>
          <w:p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30731F" w:rsidRPr="00963EAC" w:rsidTr="001841DA">
        <w:trPr>
          <w:cantSplit/>
        </w:trPr>
        <w:tc>
          <w:tcPr>
            <w:tcW w:w="312" w:type="pct"/>
            <w:hideMark/>
          </w:tcPr>
          <w:p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A453A5">
              <w:rPr>
                <w:rFonts w:ascii="Times New Roman" w:eastAsia="Times New Roman" w:hAnsi="Times New Roman" w:cs="Times New Roman"/>
                <w:sz w:val="24"/>
                <w:szCs w:val="24"/>
                <w:lang w:eastAsia="lv-LV"/>
              </w:rPr>
              <w:t xml:space="preserve">izsardzības ministrija,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r w:rsidR="006A5A1D">
              <w:rPr>
                <w:rFonts w:ascii="Times New Roman" w:eastAsia="Times New Roman" w:hAnsi="Times New Roman" w:cs="Times New Roman"/>
                <w:sz w:val="24"/>
                <w:szCs w:val="24"/>
                <w:lang w:eastAsia="lv-LV"/>
              </w:rPr>
              <w:t>.</w:t>
            </w:r>
          </w:p>
        </w:tc>
      </w:tr>
      <w:tr w:rsidR="0030731F" w:rsidRPr="00963EAC" w:rsidTr="001841DA">
        <w:trPr>
          <w:cantSplit/>
        </w:trPr>
        <w:tc>
          <w:tcPr>
            <w:tcW w:w="312" w:type="pct"/>
            <w:hideMark/>
          </w:tcPr>
          <w:p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478" w:type="pct"/>
            <w:hideMark/>
          </w:tcPr>
          <w:p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30731F" w:rsidRPr="00963EAC" w:rsidTr="001841DA">
        <w:trPr>
          <w:cantSplit/>
        </w:trPr>
        <w:tc>
          <w:tcPr>
            <w:tcW w:w="312" w:type="pct"/>
            <w:hideMark/>
          </w:tcPr>
          <w:p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Valsts aizsardzības politikas </w:t>
            </w:r>
            <w:r w:rsidR="00A453A5">
              <w:rPr>
                <w:rFonts w:ascii="Times New Roman" w:eastAsia="Times New Roman" w:hAnsi="Times New Roman" w:cs="Times New Roman"/>
                <w:sz w:val="24"/>
                <w:szCs w:val="24"/>
                <w:lang w:eastAsia="lv-LV"/>
              </w:rPr>
              <w:t xml:space="preserve">un Publiskās pārvaldes politikas </w:t>
            </w:r>
            <w:r w:rsidRPr="00963EAC">
              <w:rPr>
                <w:rFonts w:ascii="Times New Roman" w:eastAsia="Times New Roman" w:hAnsi="Times New Roman" w:cs="Times New Roman"/>
                <w:sz w:val="24"/>
                <w:szCs w:val="24"/>
                <w:lang w:eastAsia="lv-LV"/>
              </w:rPr>
              <w:t>jomu.</w:t>
            </w:r>
          </w:p>
          <w:p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6A5A1D">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30731F" w:rsidRPr="00963EAC" w:rsidRDefault="0030731F" w:rsidP="0030731F">
      <w:pPr>
        <w:spacing w:after="0" w:line="240" w:lineRule="auto"/>
        <w:rPr>
          <w:rFonts w:ascii="Times New Roman" w:eastAsia="Times New Roman" w:hAnsi="Times New Roman" w:cs="Times New Roman"/>
          <w:sz w:val="24"/>
          <w:szCs w:val="24"/>
          <w:lang w:eastAsia="lv-LV"/>
        </w:rPr>
      </w:pPr>
    </w:p>
    <w:p w:rsidR="0030731F" w:rsidRPr="00A71F3C" w:rsidRDefault="0030731F" w:rsidP="0030731F">
      <w:pPr>
        <w:spacing w:after="0" w:line="240" w:lineRule="auto"/>
        <w:rPr>
          <w:rFonts w:ascii="Times New Roman" w:eastAsia="Times New Roman" w:hAnsi="Times New Roman" w:cs="Times New Roman"/>
          <w:sz w:val="24"/>
          <w:szCs w:val="24"/>
          <w:lang w:eastAsia="lv-LV"/>
        </w:rPr>
      </w:pPr>
    </w:p>
    <w:p w:rsidR="00E479F8" w:rsidRDefault="00E479F8" w:rsidP="003073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30731F" w:rsidRPr="00A71F3C" w:rsidRDefault="00E479F8" w:rsidP="0030731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30731F" w:rsidRPr="00A71F3C">
        <w:rPr>
          <w:rFonts w:ascii="Times New Roman" w:eastAsia="Times New Roman" w:hAnsi="Times New Roman" w:cs="Times New Roman"/>
          <w:sz w:val="24"/>
          <w:szCs w:val="24"/>
          <w:lang w:eastAsia="lv-LV"/>
        </w:rPr>
        <w:t>izsardzības ministrs</w:t>
      </w:r>
      <w:r w:rsidR="0030731F" w:rsidRPr="00A71F3C">
        <w:rPr>
          <w:rFonts w:ascii="Times New Roman" w:eastAsia="Times New Roman" w:hAnsi="Times New Roman" w:cs="Times New Roman"/>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Default="0030731F" w:rsidP="0030731F">
      <w:pPr>
        <w:spacing w:after="0" w:line="240" w:lineRule="auto"/>
        <w:rPr>
          <w:rFonts w:ascii="Times New Roman" w:eastAsia="Times New Roman" w:hAnsi="Times New Roman" w:cs="Times New Roman"/>
          <w:sz w:val="24"/>
          <w:szCs w:val="24"/>
          <w:lang w:eastAsia="lv-LV"/>
        </w:rPr>
      </w:pPr>
    </w:p>
    <w:p w:rsidR="0030731F" w:rsidRPr="00963EAC" w:rsidRDefault="0030731F" w:rsidP="0030731F">
      <w:pPr>
        <w:spacing w:after="0" w:line="240" w:lineRule="auto"/>
        <w:rPr>
          <w:rFonts w:ascii="Times New Roman" w:eastAsia="Times New Roman" w:hAnsi="Times New Roman" w:cs="Times New Roman"/>
          <w:sz w:val="24"/>
          <w:szCs w:val="24"/>
          <w:lang w:eastAsia="lv-LV"/>
        </w:rPr>
      </w:pPr>
    </w:p>
    <w:p w:rsidR="0030731F" w:rsidRDefault="006A5A1D" w:rsidP="0030731F">
      <w:pPr>
        <w:spacing w:after="0" w:line="240" w:lineRule="auto"/>
        <w:rPr>
          <w:rFonts w:ascii="Times New Roman" w:eastAsia="Times New Roman" w:hAnsi="Times New Roman" w:cs="Times New Roman"/>
          <w:sz w:val="20"/>
          <w:szCs w:val="20"/>
          <w:lang w:eastAsia="lv-LV"/>
        </w:rPr>
      </w:pPr>
      <w:bookmarkStart w:id="0" w:name="_GoBack"/>
      <w:r>
        <w:rPr>
          <w:rFonts w:ascii="Times New Roman" w:eastAsia="Times New Roman" w:hAnsi="Times New Roman" w:cs="Times New Roman"/>
          <w:sz w:val="20"/>
          <w:szCs w:val="20"/>
          <w:lang w:eastAsia="lv-LV"/>
        </w:rPr>
        <w:t xml:space="preserve">S. Grizāne, </w:t>
      </w:r>
      <w:r w:rsidR="0030731F" w:rsidRPr="00963EAC">
        <w:rPr>
          <w:rFonts w:ascii="Times New Roman" w:eastAsia="Times New Roman" w:hAnsi="Times New Roman" w:cs="Times New Roman"/>
          <w:sz w:val="20"/>
          <w:szCs w:val="20"/>
          <w:lang w:eastAsia="lv-LV"/>
        </w:rPr>
        <w:t>67300223</w:t>
      </w:r>
    </w:p>
    <w:p w:rsidR="0030731F"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sidRPr="003E56EE">
        <w:rPr>
          <w:rFonts w:ascii="Times New Roman" w:eastAsia="Times New Roman" w:hAnsi="Times New Roman" w:cs="Times New Roman"/>
          <w:sz w:val="20"/>
          <w:szCs w:val="20"/>
          <w:lang w:eastAsia="lv-LV"/>
        </w:rPr>
        <w:t>Sarmite.Grizane@vamoic.gov.lv</w:t>
      </w:r>
    </w:p>
    <w:p w:rsidR="003E56EE"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p>
    <w:p w:rsidR="003E56EE"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L. Riekstiņa, 67335154</w:t>
      </w:r>
    </w:p>
    <w:p w:rsidR="003E56EE" w:rsidRPr="000A3877"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Liene.Riekstina@mod.gov.lv</w:t>
      </w:r>
      <w:bookmarkEnd w:id="0"/>
    </w:p>
    <w:sectPr w:rsidR="003E56EE" w:rsidRPr="000A3877"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DA" w:rsidRDefault="001841DA" w:rsidP="005E5709">
      <w:pPr>
        <w:spacing w:after="0" w:line="240" w:lineRule="auto"/>
      </w:pPr>
      <w:r>
        <w:separator/>
      </w:r>
    </w:p>
  </w:endnote>
  <w:endnote w:type="continuationSeparator" w:id="0">
    <w:p w:rsidR="001841DA" w:rsidRDefault="001841DA" w:rsidP="005E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1841DA">
    <w:pPr>
      <w:pStyle w:val="Footer"/>
      <w:rPr>
        <w:rFonts w:ascii="Times New Roman" w:hAnsi="Times New Roman" w:cs="Times New Roman"/>
        <w:sz w:val="20"/>
        <w:szCs w:val="20"/>
      </w:rPr>
    </w:pPr>
    <w:r>
      <w:rPr>
        <w:rFonts w:ascii="Times New Roman" w:hAnsi="Times New Roman" w:cs="Times New Roman"/>
        <w:sz w:val="20"/>
        <w:szCs w:val="20"/>
      </w:rPr>
      <w:t>AIManot_</w:t>
    </w:r>
    <w:r w:rsidR="00CC366C">
      <w:rPr>
        <w:rFonts w:ascii="Times New Roman" w:hAnsi="Times New Roman" w:cs="Times New Roman"/>
        <w:sz w:val="20"/>
        <w:szCs w:val="20"/>
      </w:rPr>
      <w:t>05</w:t>
    </w:r>
    <w:r w:rsidR="00A453A5">
      <w:rPr>
        <w:rFonts w:ascii="Times New Roman" w:hAnsi="Times New Roman" w:cs="Times New Roman"/>
        <w:sz w:val="20"/>
        <w:szCs w:val="20"/>
      </w:rPr>
      <w:t>0419_Bitnieki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CC366C" w:rsidP="001841DA">
    <w:pPr>
      <w:pStyle w:val="Footer"/>
      <w:rPr>
        <w:rFonts w:ascii="Times New Roman" w:hAnsi="Times New Roman" w:cs="Times New Roman"/>
        <w:sz w:val="20"/>
        <w:szCs w:val="20"/>
      </w:rPr>
    </w:pPr>
    <w:r>
      <w:rPr>
        <w:rFonts w:ascii="Times New Roman" w:hAnsi="Times New Roman" w:cs="Times New Roman"/>
        <w:sz w:val="20"/>
        <w:szCs w:val="20"/>
      </w:rPr>
      <w:t>AIManot_05</w:t>
    </w:r>
    <w:r w:rsidR="001841DA">
      <w:rPr>
        <w:rFonts w:ascii="Times New Roman" w:hAnsi="Times New Roman" w:cs="Times New Roman"/>
        <w:sz w:val="20"/>
        <w:szCs w:val="20"/>
      </w:rPr>
      <w:t>0419_Bitnieki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DA" w:rsidRDefault="001841DA" w:rsidP="005E5709">
      <w:pPr>
        <w:spacing w:after="0" w:line="240" w:lineRule="auto"/>
      </w:pPr>
      <w:r>
        <w:separator/>
      </w:r>
    </w:p>
  </w:footnote>
  <w:footnote w:type="continuationSeparator" w:id="0">
    <w:p w:rsidR="001841DA" w:rsidRDefault="001841DA" w:rsidP="005E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rsidR="001841DA" w:rsidRDefault="001841DA">
        <w:pPr>
          <w:pStyle w:val="Header"/>
          <w:jc w:val="center"/>
        </w:pPr>
        <w:r>
          <w:fldChar w:fldCharType="begin"/>
        </w:r>
        <w:r>
          <w:instrText xml:space="preserve"> PAGE   \* MERGEFORMAT </w:instrText>
        </w:r>
        <w:r>
          <w:fldChar w:fldCharType="separate"/>
        </w:r>
        <w:r w:rsidR="003E56EE">
          <w:rPr>
            <w:noProof/>
          </w:rPr>
          <w:t>5</w:t>
        </w:r>
        <w:r>
          <w:rPr>
            <w:noProof/>
          </w:rPr>
          <w:fldChar w:fldCharType="end"/>
        </w:r>
      </w:p>
    </w:sdtContent>
  </w:sdt>
  <w:p w:rsidR="001841DA" w:rsidRDefault="00184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1F"/>
    <w:rsid w:val="00097F1D"/>
    <w:rsid w:val="001841DA"/>
    <w:rsid w:val="001B2786"/>
    <w:rsid w:val="0024569B"/>
    <w:rsid w:val="002D7C68"/>
    <w:rsid w:val="0030731F"/>
    <w:rsid w:val="003A4751"/>
    <w:rsid w:val="003E56EE"/>
    <w:rsid w:val="003F5DA0"/>
    <w:rsid w:val="005E5709"/>
    <w:rsid w:val="00667F63"/>
    <w:rsid w:val="006A5A1D"/>
    <w:rsid w:val="006A5AEA"/>
    <w:rsid w:val="007972BB"/>
    <w:rsid w:val="007B18A4"/>
    <w:rsid w:val="007D17A7"/>
    <w:rsid w:val="007D188C"/>
    <w:rsid w:val="009426AC"/>
    <w:rsid w:val="00A25A4B"/>
    <w:rsid w:val="00A453A5"/>
    <w:rsid w:val="00A61055"/>
    <w:rsid w:val="00AB47E7"/>
    <w:rsid w:val="00B16246"/>
    <w:rsid w:val="00B7087E"/>
    <w:rsid w:val="00BF502E"/>
    <w:rsid w:val="00C1541D"/>
    <w:rsid w:val="00C21562"/>
    <w:rsid w:val="00C230EA"/>
    <w:rsid w:val="00C47985"/>
    <w:rsid w:val="00CC366C"/>
    <w:rsid w:val="00D170F5"/>
    <w:rsid w:val="00D801CE"/>
    <w:rsid w:val="00DE1D7B"/>
    <w:rsid w:val="00E10417"/>
    <w:rsid w:val="00E479F8"/>
    <w:rsid w:val="00EE419B"/>
    <w:rsid w:val="00F31215"/>
    <w:rsid w:val="00FF1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3083"/>
  <w15:chartTrackingRefBased/>
  <w15:docId w15:val="{6A4AE352-44DE-47AE-948F-920C8BA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1F"/>
    <w:pPr>
      <w:spacing w:after="200" w:line="276" w:lineRule="auto"/>
      <w:ind w:left="720"/>
      <w:contextualSpacing/>
    </w:pPr>
  </w:style>
  <w:style w:type="paragraph" w:styleId="Header">
    <w:name w:val="header"/>
    <w:basedOn w:val="Normal"/>
    <w:link w:val="HeaderChar"/>
    <w:uiPriority w:val="99"/>
    <w:unhideWhenUsed/>
    <w:rsid w:val="003073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31F"/>
  </w:style>
  <w:style w:type="table" w:styleId="TableGrid">
    <w:name w:val="Table Grid"/>
    <w:basedOn w:val="TableNormal"/>
    <w:uiPriority w:val="39"/>
    <w:rsid w:val="0030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31F"/>
    <w:rPr>
      <w:color w:val="0563C1" w:themeColor="hyperlink"/>
      <w:u w:val="single"/>
    </w:rPr>
  </w:style>
  <w:style w:type="paragraph" w:styleId="Footer">
    <w:name w:val="footer"/>
    <w:basedOn w:val="Normal"/>
    <w:link w:val="FooterChar"/>
    <w:uiPriority w:val="99"/>
    <w:unhideWhenUsed/>
    <w:rsid w:val="003073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31F"/>
  </w:style>
  <w:style w:type="paragraph" w:styleId="BalloonText">
    <w:name w:val="Balloon Text"/>
    <w:basedOn w:val="Normal"/>
    <w:link w:val="BalloonTextChar"/>
    <w:uiPriority w:val="99"/>
    <w:semiHidden/>
    <w:unhideWhenUsed/>
    <w:rsid w:val="002D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0967-37C9-4579-A833-AEAF92E3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5819</Words>
  <Characters>3317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pirkšanu Ādažu poligona paplašināšanai" sākotnējās ietekmes novērtējuma ziņojums (anotācija)</vt:lpstr>
    </vt:vector>
  </TitlesOfParts>
  <Manager>Valsts aizsardzības militāro objektu un iepirkumu centrs</Manager>
  <Company>Aizsardzības ministrija</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pirkšanu Ādažu poligona paplašināšanai" sākotnējās ietekmes novērtējuma ziņojums (anotācija)</dc:title>
  <dc:subject>Sākotnējās ietekmes novērtējuma ziņojums (anotācija)</dc:subject>
  <dc:creator>Sarmite Grizane</dc:creator>
  <cp:keywords/>
  <dc:description>67300223_x000d_
sarmite.grizane@vamoic.gov.lv</dc:description>
  <cp:lastModifiedBy>Liene Riekstina</cp:lastModifiedBy>
  <cp:revision>3</cp:revision>
  <cp:lastPrinted>2019-04-09T06:36:00Z</cp:lastPrinted>
  <dcterms:created xsi:type="dcterms:W3CDTF">2019-04-09T06:50:00Z</dcterms:created>
  <dcterms:modified xsi:type="dcterms:W3CDTF">2019-04-10T14:13:00Z</dcterms:modified>
</cp:coreProperties>
</file>