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37" w:rsidRPr="00C62E37" w:rsidRDefault="00C62E37" w:rsidP="00C62E37">
      <w:pPr>
        <w:spacing w:after="12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62E37">
        <w:rPr>
          <w:rFonts w:ascii="Times New Roman" w:eastAsia="Calibri" w:hAnsi="Times New Roman" w:cs="Times New Roman"/>
          <w:i/>
          <w:sz w:val="28"/>
          <w:szCs w:val="28"/>
        </w:rPr>
        <w:t>Projekts</w:t>
      </w:r>
    </w:p>
    <w:p w:rsidR="00C62E37" w:rsidRPr="00C62E37" w:rsidRDefault="00C62E37" w:rsidP="00C62E37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2E37">
        <w:rPr>
          <w:rFonts w:ascii="Times New Roman" w:eastAsia="Calibri" w:hAnsi="Times New Roman" w:cs="Times New Roman"/>
          <w:sz w:val="28"/>
          <w:szCs w:val="28"/>
        </w:rPr>
        <w:t>LATVIJAS REPUBLIKAS MINISTRU KABINETS</w:t>
      </w:r>
      <w:proofErr w:type="gramEnd"/>
    </w:p>
    <w:p w:rsidR="00C62E37" w:rsidRPr="00C62E37" w:rsidRDefault="00C62E37" w:rsidP="00C62E37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C62E37" w:rsidRPr="00C62E37" w:rsidRDefault="00C62E37" w:rsidP="00C62E37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C62E37">
        <w:rPr>
          <w:rFonts w:ascii="Times New Roman" w:eastAsia="Calibri" w:hAnsi="Times New Roman" w:cs="Times New Roman"/>
          <w:sz w:val="28"/>
          <w:szCs w:val="28"/>
        </w:rPr>
        <w:t>2019. gada</w:t>
      </w:r>
      <w:proofErr w:type="gramStart"/>
      <w:r w:rsidRPr="00C62E3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End"/>
      <w:r w:rsidRPr="00C62E37">
        <w:rPr>
          <w:rFonts w:ascii="Times New Roman" w:eastAsia="Calibri" w:hAnsi="Times New Roman" w:cs="Times New Roman"/>
          <w:sz w:val="28"/>
          <w:szCs w:val="28"/>
        </w:rPr>
        <w:t>martā</w:t>
      </w:r>
      <w:r w:rsidRPr="00C62E37">
        <w:rPr>
          <w:rFonts w:ascii="Times New Roman" w:eastAsia="Calibri" w:hAnsi="Times New Roman" w:cs="Times New Roman"/>
          <w:sz w:val="28"/>
          <w:szCs w:val="28"/>
        </w:rPr>
        <w:tab/>
      </w:r>
      <w:r w:rsidRPr="00C62E37">
        <w:rPr>
          <w:rFonts w:ascii="Times New Roman" w:eastAsia="Calibri" w:hAnsi="Times New Roman" w:cs="Times New Roman"/>
          <w:sz w:val="28"/>
          <w:szCs w:val="28"/>
        </w:rPr>
        <w:tab/>
      </w:r>
      <w:r w:rsidRPr="00C62E37">
        <w:rPr>
          <w:rFonts w:ascii="Times New Roman" w:eastAsia="Calibri" w:hAnsi="Times New Roman" w:cs="Times New Roman"/>
          <w:sz w:val="28"/>
          <w:szCs w:val="28"/>
        </w:rPr>
        <w:tab/>
      </w:r>
      <w:r w:rsidRPr="00C62E37">
        <w:rPr>
          <w:rFonts w:ascii="Times New Roman" w:eastAsia="Calibri" w:hAnsi="Times New Roman" w:cs="Times New Roman"/>
          <w:sz w:val="28"/>
          <w:szCs w:val="28"/>
        </w:rPr>
        <w:tab/>
      </w:r>
      <w:r w:rsidRPr="00C62E37">
        <w:rPr>
          <w:rFonts w:ascii="Times New Roman" w:eastAsia="Calibri" w:hAnsi="Times New Roman" w:cs="Times New Roman"/>
          <w:sz w:val="28"/>
          <w:szCs w:val="28"/>
        </w:rPr>
        <w:tab/>
        <w:t xml:space="preserve">   Rīkojums Nr.</w:t>
      </w:r>
    </w:p>
    <w:p w:rsidR="00C62E37" w:rsidRPr="00C62E37" w:rsidRDefault="00C62E37" w:rsidP="00C62E37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C62E37">
        <w:rPr>
          <w:rFonts w:ascii="Times New Roman" w:eastAsia="Calibri" w:hAnsi="Times New Roman" w:cs="Times New Roman"/>
          <w:sz w:val="28"/>
          <w:szCs w:val="28"/>
        </w:rPr>
        <w:t>Rīgā</w:t>
      </w:r>
      <w:r w:rsidRPr="00C62E37">
        <w:rPr>
          <w:rFonts w:ascii="Times New Roman" w:eastAsia="Calibri" w:hAnsi="Times New Roman" w:cs="Times New Roman"/>
          <w:sz w:val="28"/>
          <w:szCs w:val="28"/>
        </w:rPr>
        <w:tab/>
      </w:r>
      <w:r w:rsidRPr="00C62E37">
        <w:rPr>
          <w:rFonts w:ascii="Times New Roman" w:eastAsia="Calibri" w:hAnsi="Times New Roman" w:cs="Times New Roman"/>
          <w:sz w:val="28"/>
          <w:szCs w:val="28"/>
        </w:rPr>
        <w:tab/>
      </w:r>
      <w:r w:rsidRPr="00C62E37">
        <w:rPr>
          <w:rFonts w:ascii="Times New Roman" w:eastAsia="Calibri" w:hAnsi="Times New Roman" w:cs="Times New Roman"/>
          <w:sz w:val="28"/>
          <w:szCs w:val="28"/>
        </w:rPr>
        <w:tab/>
      </w:r>
      <w:r w:rsidRPr="00C62E37">
        <w:rPr>
          <w:rFonts w:ascii="Times New Roman" w:eastAsia="Calibri" w:hAnsi="Times New Roman" w:cs="Times New Roman"/>
          <w:sz w:val="28"/>
          <w:szCs w:val="28"/>
        </w:rPr>
        <w:tab/>
      </w:r>
      <w:r w:rsidRPr="00C62E37">
        <w:rPr>
          <w:rFonts w:ascii="Times New Roman" w:eastAsia="Calibri" w:hAnsi="Times New Roman" w:cs="Times New Roman"/>
          <w:sz w:val="28"/>
          <w:szCs w:val="28"/>
        </w:rPr>
        <w:tab/>
      </w:r>
      <w:r w:rsidRPr="00C62E37">
        <w:rPr>
          <w:rFonts w:ascii="Times New Roman" w:eastAsia="Calibri" w:hAnsi="Times New Roman" w:cs="Times New Roman"/>
          <w:sz w:val="28"/>
          <w:szCs w:val="28"/>
        </w:rPr>
        <w:tab/>
      </w:r>
      <w:r w:rsidRPr="00C62E37">
        <w:rPr>
          <w:rFonts w:ascii="Times New Roman" w:eastAsia="Calibri" w:hAnsi="Times New Roman" w:cs="Times New Roman"/>
          <w:sz w:val="28"/>
          <w:szCs w:val="28"/>
        </w:rPr>
        <w:tab/>
      </w:r>
      <w:r w:rsidRPr="00C62E37">
        <w:rPr>
          <w:rFonts w:ascii="Times New Roman" w:eastAsia="Calibri" w:hAnsi="Times New Roman" w:cs="Times New Roman"/>
          <w:sz w:val="28"/>
          <w:szCs w:val="28"/>
        </w:rPr>
        <w:tab/>
      </w:r>
      <w:r w:rsidRPr="00C62E37">
        <w:rPr>
          <w:rFonts w:ascii="Times New Roman" w:eastAsia="Calibri" w:hAnsi="Times New Roman" w:cs="Times New Roman"/>
          <w:sz w:val="28"/>
          <w:szCs w:val="28"/>
        </w:rPr>
        <w:tab/>
        <w:t>(prot. Nr.</w:t>
      </w:r>
      <w:r w:rsidRPr="00C62E37">
        <w:rPr>
          <w:rFonts w:ascii="Times New Roman" w:eastAsia="Calibri" w:hAnsi="Times New Roman" w:cs="Times New Roman"/>
          <w:sz w:val="28"/>
          <w:szCs w:val="28"/>
        </w:rPr>
        <w:tab/>
        <w:t>. §)</w:t>
      </w:r>
    </w:p>
    <w:p w:rsidR="00C62E37" w:rsidRPr="00C62E37" w:rsidRDefault="00C62E37" w:rsidP="00C62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62E37" w:rsidRPr="00C62E37" w:rsidRDefault="00C62E37" w:rsidP="00C6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C62E3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Par civilo ekspertu dalības laika pagarināšanu Eiropas Drošības un sadarbības organizācijas Speciālajā novērošanas misijā Ukrainā</w:t>
      </w:r>
    </w:p>
    <w:p w:rsidR="00C62E37" w:rsidRPr="00C62E37" w:rsidRDefault="00C62E37" w:rsidP="00C62E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C62E37" w:rsidRPr="00C62E37" w:rsidRDefault="00C62E37" w:rsidP="00C6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C62E3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1. Pamatojoties uz Starptautiskās palīdzības likuma 12. panta otro daļu, atbalstīt civilo ekspertu Vladimira </w:t>
      </w:r>
      <w:proofErr w:type="spellStart"/>
      <w:r w:rsidRPr="00C62E3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Bobrovska</w:t>
      </w:r>
      <w:proofErr w:type="spellEnd"/>
      <w:r w:rsidRPr="00C62E3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(personas kods (ierobežotas pieejamības informācija)), Māra </w:t>
      </w:r>
      <w:proofErr w:type="spellStart"/>
      <w:r w:rsidRPr="00C62E3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Bružas</w:t>
      </w:r>
      <w:proofErr w:type="spellEnd"/>
      <w:r w:rsidRPr="00C62E3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(personas kods (ierobežotas pieejamības informācija)), Elīzas Ēlertes (personas kods (ierobežotas pieejamības informācija)), Reiņa </w:t>
      </w:r>
      <w:proofErr w:type="spellStart"/>
      <w:r w:rsidRPr="00C62E3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Janevica</w:t>
      </w:r>
      <w:proofErr w:type="spellEnd"/>
      <w:r w:rsidRPr="00C62E3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(personas kods (ierobežotas pieejamības informācija)), Sanda Kalēja (persona</w:t>
      </w:r>
      <w:bookmarkStart w:id="0" w:name="_GoBack"/>
      <w:bookmarkEnd w:id="0"/>
      <w:r w:rsidRPr="00C62E3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s kods (ierobežotas pieejamības informācija)), Oļega </w:t>
      </w:r>
      <w:proofErr w:type="spellStart"/>
      <w:r w:rsidRPr="00C62E3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Lagutina</w:t>
      </w:r>
      <w:proofErr w:type="spellEnd"/>
      <w:r w:rsidRPr="00C62E3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(personas kods (ierobežotas pieejamības informācija)), Didža </w:t>
      </w:r>
      <w:proofErr w:type="spellStart"/>
      <w:r w:rsidRPr="00C62E3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Nīmanta</w:t>
      </w:r>
      <w:proofErr w:type="spellEnd"/>
      <w:r w:rsidRPr="00C62E3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(personas kods (ierobežotas pieejamības informācija)) un Jeļenas Suvorovas (personas kods (ierobežotas pieejamības informācija)) (turpmāk – civilie eksperti) dalības laika pagarināšanu Eiropas Drošības un sadarbības organizācijas Speciālajā novērošanas misijā Ukrainā (turpmāk – starptautiskā misija).</w:t>
      </w:r>
    </w:p>
    <w:p w:rsidR="00C62E37" w:rsidRPr="00C62E37" w:rsidRDefault="00C62E37" w:rsidP="00C6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C7303A" w:rsidRDefault="00C62E37" w:rsidP="00C62E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C62E3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2.</w:t>
      </w:r>
      <w:r w:rsidRPr="00C62E3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ab/>
        <w:t>Saskaņā ar Ministru kabineta 2009. gada 13. janvāra noteikumu Nr. 35 “Kārtība, kādā civilo ekspertu nosūta dalībai starptautiskajā misijā, un dalības finansēšanas kārtība” (turpmāk – noteikumi) 7.2. apakšpunktu un 8. punktu noteikt, ka</w:t>
      </w:r>
      <w:r w:rsidR="00C7303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:</w:t>
      </w:r>
    </w:p>
    <w:p w:rsidR="00C62E37" w:rsidRDefault="00C7303A" w:rsidP="00C62E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2.1.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ab/>
        <w:t>c</w:t>
      </w:r>
      <w:r w:rsidR="00C62E37" w:rsidRPr="00C62E3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ivilo ekspertu V. </w:t>
      </w:r>
      <w:proofErr w:type="spellStart"/>
      <w:r w:rsidR="00C62E37" w:rsidRPr="00C62E3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Bobrovska</w:t>
      </w:r>
      <w:proofErr w:type="spellEnd"/>
      <w:r w:rsidR="00C62E37" w:rsidRPr="00C62E3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, M. </w:t>
      </w:r>
      <w:proofErr w:type="spellStart"/>
      <w:r w:rsidR="00C62E37" w:rsidRPr="00C62E3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Bružas</w:t>
      </w:r>
      <w:proofErr w:type="spellEnd"/>
      <w:r w:rsidR="00C62E37" w:rsidRPr="00C62E3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, E. Ēlertes, R. </w:t>
      </w:r>
      <w:proofErr w:type="spellStart"/>
      <w:r w:rsidR="00C62E37" w:rsidRPr="00C62E3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Janevica</w:t>
      </w:r>
      <w:proofErr w:type="spellEnd"/>
      <w:r w:rsidR="00C62E37" w:rsidRPr="00C62E3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, S. Kalēja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Pr="00C62E3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un </w:t>
      </w:r>
      <w:r w:rsidR="00C62E37" w:rsidRPr="00C62E3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D. </w:t>
      </w:r>
      <w:proofErr w:type="spellStart"/>
      <w:r w:rsidR="00C62E37" w:rsidRPr="00C62E3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Nīmanta</w:t>
      </w:r>
      <w:proofErr w:type="spellEnd"/>
      <w:r w:rsidR="00C62E37" w:rsidRPr="00C62E3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dalības laiku starptautiskajā misijā pagarina līdz 2020. gada 31. martam;</w:t>
      </w:r>
    </w:p>
    <w:p w:rsidR="00C7303A" w:rsidRDefault="00C7303A" w:rsidP="00C62E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2.2.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ab/>
        <w:t xml:space="preserve">civilā eksperta O.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Lagutina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Pr="00C7303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dalības laiku starptaut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iskajā misijā pagarina līdz 2019. gada 13</w:t>
      </w:r>
      <w:r w:rsidRPr="00C7303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oktobrim;</w:t>
      </w:r>
    </w:p>
    <w:p w:rsidR="00C7303A" w:rsidRPr="00C62E37" w:rsidRDefault="00C7303A" w:rsidP="00C62E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2.3.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ab/>
        <w:t xml:space="preserve">civilās ekspertes J. Suvorovas </w:t>
      </w:r>
      <w:r w:rsidRPr="00C7303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dalības laiku starptautiskajā misijā pagarina līdz 2019. gada </w:t>
      </w:r>
      <w:r w:rsidR="00BD16E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30</w:t>
      </w:r>
      <w:r w:rsidRPr="00C7303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aprīlim;</w:t>
      </w:r>
    </w:p>
    <w:p w:rsidR="00C62E37" w:rsidRPr="00C62E37" w:rsidRDefault="00C62E37" w:rsidP="00C62E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C62E37" w:rsidRPr="00C62E37" w:rsidRDefault="00C62E37" w:rsidP="00C62E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C62E3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3. Ņemot vērā starptautiskās misijas finansēšanas noteikumus, paredzēt, ka:</w:t>
      </w:r>
    </w:p>
    <w:p w:rsidR="00C62E37" w:rsidRPr="00C62E37" w:rsidRDefault="00C62E37" w:rsidP="00C62E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C62E37" w:rsidRPr="00C62E37" w:rsidRDefault="00C62E37" w:rsidP="00C62E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C62E3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3.1. saskaņā ar noteikumu 7.3. apakšpunktu un 14. punktu civilajiem ekspertiem netiek izmaksāta noteikumu 15. punktā minētā piemaksa;</w:t>
      </w:r>
    </w:p>
    <w:p w:rsidR="00C62E37" w:rsidRPr="00C62E37" w:rsidRDefault="00C62E37" w:rsidP="00C62E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C62E37" w:rsidRPr="00C62E37" w:rsidRDefault="00C62E37" w:rsidP="00C62E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C62E3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3.2. saskaņā ar noteikumu 14. punktu civilajiem ekspertiem netiek segti citi noteikumu 16. un 17. punktā minētie izdevumi, izņemot šā rīkojuma </w:t>
      </w:r>
    </w:p>
    <w:p w:rsidR="00C62E37" w:rsidRPr="00C62E37" w:rsidRDefault="00C62E37" w:rsidP="00C62E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C62E3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lastRenderedPageBreak/>
        <w:t>4. punktā minētos izdevumus.</w:t>
      </w:r>
    </w:p>
    <w:p w:rsidR="00C62E37" w:rsidRPr="00C62E37" w:rsidRDefault="00C62E37" w:rsidP="00C62E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C62E37" w:rsidRDefault="00C62E37" w:rsidP="00C62E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C62E3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4. Saskaņā ar noteikumu 16.2. apakšpunktu paredzēt, ka civilajiem ekspertiem sedz veselības apdrošināšanas izdevumus, nepārsniedzot 129 </w:t>
      </w:r>
      <w:proofErr w:type="spellStart"/>
      <w:r w:rsidRPr="00C62E37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C62E3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mēnesī katram.</w:t>
      </w:r>
    </w:p>
    <w:p w:rsidR="00AA64B6" w:rsidRPr="00C62E37" w:rsidRDefault="00AA64B6" w:rsidP="00C62E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C62E37" w:rsidRPr="00C62E37" w:rsidRDefault="00974AFC" w:rsidP="00C62E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5. </w:t>
      </w:r>
      <w:r w:rsidR="00C62E37" w:rsidRPr="00C62E3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Finanšu ministrijai no valsts budžeta programmas 02.00.00 "Līdzekļi neparedzētiem gadījumiem" piešķirt Ārlietu ministrijai finansējumu </w:t>
      </w:r>
      <w:r w:rsidR="00BD16E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7899</w:t>
      </w:r>
      <w:r w:rsidR="00C62E37" w:rsidRPr="00C62E3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proofErr w:type="spellStart"/>
      <w:r w:rsidR="00C62E37" w:rsidRPr="00C62E37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C62E37" w:rsidRPr="00C62E3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apmērā šā rīkojuma 4. punktā minēto izdevumu segšanai</w:t>
      </w:r>
      <w:r w:rsidR="00AA64B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</w:p>
    <w:p w:rsidR="00C62E37" w:rsidRPr="00C62E37" w:rsidRDefault="00C62E37" w:rsidP="00C62E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C62E37" w:rsidRPr="00C62E37" w:rsidRDefault="00C62E37" w:rsidP="00C62E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C62E3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6. Finanšu ministrijai precizēt un palielināt Ārlietu ministrijas budžeta bāzes izdevumus programmā 97.00.00 "Nozaru vadība un politikas plānošana" par </w:t>
      </w:r>
      <w:r w:rsidR="00BD16E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2315</w:t>
      </w:r>
      <w:r w:rsidRPr="00C62E3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proofErr w:type="spellStart"/>
      <w:r w:rsidRPr="00C62E37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C62E3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civilo ekspertu darbības nodrošināšanai no 2020. gada 1. janvāra.</w:t>
      </w:r>
    </w:p>
    <w:p w:rsidR="00C62E37" w:rsidRPr="00C62E37" w:rsidRDefault="00C62E37" w:rsidP="00C6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C62E37" w:rsidRPr="00C62E37" w:rsidRDefault="00C62E37" w:rsidP="00C62E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C62E37" w:rsidRPr="00C62E37" w:rsidRDefault="00C62E37" w:rsidP="00C6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C62E37" w:rsidRPr="00C62E37" w:rsidRDefault="00C62E37" w:rsidP="00C62E3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62E37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C62E3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C62E37">
        <w:rPr>
          <w:rFonts w:ascii="Times New Roman" w:eastAsia="Times New Roman" w:hAnsi="Times New Roman" w:cs="Times New Roman"/>
          <w:sz w:val="28"/>
          <w:szCs w:val="28"/>
          <w:lang w:eastAsia="lv-LV"/>
        </w:rPr>
        <w:t>A.K.Kariņš</w:t>
      </w:r>
      <w:proofErr w:type="spellEnd"/>
    </w:p>
    <w:p w:rsidR="00C62E37" w:rsidRPr="00C62E37" w:rsidRDefault="00C62E37" w:rsidP="00C62E3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62E37" w:rsidRPr="00C62E37" w:rsidRDefault="00C62E37" w:rsidP="00C62E3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62E37" w:rsidRPr="00C62E37" w:rsidRDefault="00C62E37" w:rsidP="00C62E3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62E37" w:rsidRPr="00C62E37" w:rsidRDefault="00C62E37" w:rsidP="00C62E3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62E37" w:rsidRPr="00C62E37" w:rsidRDefault="00C62E37" w:rsidP="00C62E3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62E37">
        <w:rPr>
          <w:rFonts w:ascii="Times New Roman" w:eastAsia="Times New Roman" w:hAnsi="Times New Roman" w:cs="Times New Roman"/>
          <w:sz w:val="28"/>
          <w:szCs w:val="28"/>
          <w:lang w:eastAsia="lv-LV"/>
        </w:rPr>
        <w:t>Ārlietu ministrs</w:t>
      </w:r>
      <w:r w:rsidRPr="00C62E3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C62E37">
        <w:rPr>
          <w:rFonts w:ascii="Times New Roman" w:eastAsia="Times New Roman" w:hAnsi="Times New Roman" w:cs="Times New Roman"/>
          <w:sz w:val="28"/>
          <w:szCs w:val="28"/>
          <w:lang w:eastAsia="lv-LV"/>
        </w:rPr>
        <w:t>E.Rinkēvičs</w:t>
      </w:r>
      <w:proofErr w:type="spellEnd"/>
    </w:p>
    <w:p w:rsidR="00C62E37" w:rsidRPr="00C62E37" w:rsidRDefault="00C62E37" w:rsidP="00C62E37">
      <w:pPr>
        <w:rPr>
          <w:rFonts w:ascii="Calibri" w:eastAsia="Calibri" w:hAnsi="Calibri" w:cs="Times New Roman"/>
          <w:sz w:val="28"/>
          <w:szCs w:val="28"/>
        </w:rPr>
      </w:pPr>
    </w:p>
    <w:p w:rsidR="00C62E37" w:rsidRPr="00C62E37" w:rsidRDefault="00D172A3" w:rsidP="00C62E3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Vīza: valsts sekretāra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p.i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spellStart"/>
      <w:proofErr w:type="gramEnd"/>
      <w:r w:rsidR="00C62E37" w:rsidRPr="00C62E37">
        <w:rPr>
          <w:rFonts w:ascii="Times New Roman" w:eastAsia="Calibri" w:hAnsi="Times New Roman" w:cs="Times New Roman"/>
          <w:sz w:val="28"/>
          <w:szCs w:val="28"/>
        </w:rPr>
        <w:t>A.</w:t>
      </w:r>
      <w:r>
        <w:rPr>
          <w:rFonts w:ascii="Times New Roman" w:eastAsia="Calibri" w:hAnsi="Times New Roman" w:cs="Times New Roman"/>
          <w:sz w:val="28"/>
          <w:szCs w:val="28"/>
        </w:rPr>
        <w:t>Lots</w:t>
      </w:r>
      <w:proofErr w:type="spellEnd"/>
      <w:r w:rsidR="00C62E37" w:rsidRPr="00C62E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2E37" w:rsidRPr="00C62E37" w:rsidRDefault="00C62E37" w:rsidP="00C6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C62E37" w:rsidRPr="00C62E37" w:rsidRDefault="00C62E37" w:rsidP="00C62E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C62E37" w:rsidRPr="00C62E37" w:rsidRDefault="00C62E37" w:rsidP="00C6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C62E37" w:rsidRPr="00C62E37" w:rsidRDefault="00C62E37" w:rsidP="00C62E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C62E37" w:rsidRPr="00C62E37" w:rsidRDefault="00C62E37" w:rsidP="00C62E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C62E37" w:rsidRPr="00C62E37" w:rsidRDefault="00C62E37" w:rsidP="00C62E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C62E37" w:rsidRPr="00C62E37" w:rsidRDefault="00C62E37" w:rsidP="00C62E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C62E37" w:rsidRPr="00C62E37" w:rsidRDefault="00C62E37" w:rsidP="00C62E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C62E37" w:rsidRPr="00C62E37" w:rsidRDefault="00C62E37" w:rsidP="00C62E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C62E37" w:rsidRPr="00C62E37" w:rsidRDefault="00C62E37" w:rsidP="00C6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C62E37" w:rsidRPr="00C62E37" w:rsidRDefault="00C62E37" w:rsidP="00C6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lv-LV"/>
        </w:rPr>
      </w:pPr>
    </w:p>
    <w:p w:rsidR="00C62E37" w:rsidRPr="00C62E37" w:rsidRDefault="00C62E37" w:rsidP="00C62E37">
      <w:pPr>
        <w:spacing w:after="0" w:line="240" w:lineRule="auto"/>
        <w:rPr>
          <w:rFonts w:ascii="Times New Roman" w:eastAsia="Calibri" w:hAnsi="Times New Roman" w:cs="Times New Roman"/>
        </w:rPr>
      </w:pPr>
      <w:r w:rsidRPr="00C62E37">
        <w:rPr>
          <w:rFonts w:ascii="Times New Roman" w:eastAsia="Calibri" w:hAnsi="Times New Roman" w:cs="Times New Roman"/>
        </w:rPr>
        <w:t>Dzenītis 67015928</w:t>
      </w:r>
    </w:p>
    <w:p w:rsidR="00C62E37" w:rsidRPr="00C62E37" w:rsidRDefault="00974AFC" w:rsidP="00C62E37">
      <w:pPr>
        <w:spacing w:after="0" w:line="240" w:lineRule="auto"/>
        <w:rPr>
          <w:rFonts w:ascii="Times New Roman" w:eastAsia="Calibri" w:hAnsi="Times New Roman" w:cs="Times New Roman"/>
        </w:rPr>
      </w:pPr>
      <w:hyperlink r:id="rId7" w:history="1">
        <w:r w:rsidR="00C62E37" w:rsidRPr="00C62E37">
          <w:rPr>
            <w:rFonts w:ascii="Times New Roman" w:eastAsia="Calibri" w:hAnsi="Times New Roman" w:cs="Times New Roman"/>
            <w:color w:val="0000FF"/>
            <w:u w:val="single"/>
          </w:rPr>
          <w:t>eduards.dzenitis@mfa.gov.lv</w:t>
        </w:r>
      </w:hyperlink>
      <w:r w:rsidR="00C62E37" w:rsidRPr="00C62E37">
        <w:rPr>
          <w:rFonts w:ascii="Times New Roman" w:eastAsia="Calibri" w:hAnsi="Times New Roman" w:cs="Times New Roman"/>
        </w:rPr>
        <w:t xml:space="preserve"> </w:t>
      </w:r>
    </w:p>
    <w:p w:rsidR="00C62E37" w:rsidRPr="00C62E37" w:rsidRDefault="00C62E37" w:rsidP="00C62E37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2E37" w:rsidRPr="00C62E37" w:rsidRDefault="00C62E37" w:rsidP="00C62E37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2E37" w:rsidRPr="00C62E37" w:rsidRDefault="00C62E37" w:rsidP="00C62E37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2E37" w:rsidRPr="00C62E37" w:rsidRDefault="00C62E37" w:rsidP="00C62E37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2E37" w:rsidRPr="00C62E37" w:rsidRDefault="00C62E37" w:rsidP="00C62E37">
      <w:pPr>
        <w:spacing w:after="0" w:line="240" w:lineRule="auto"/>
        <w:rPr>
          <w:rFonts w:ascii="Times New Roman" w:eastAsia="Calibri" w:hAnsi="Times New Roman" w:cs="Times New Roman"/>
        </w:rPr>
      </w:pPr>
    </w:p>
    <w:p w:rsidR="009C16F8" w:rsidRDefault="009C16F8"/>
    <w:sectPr w:rsidR="009C16F8" w:rsidSect="00092A66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E37" w:rsidRDefault="00C62E37" w:rsidP="00C62E37">
      <w:pPr>
        <w:spacing w:after="0" w:line="240" w:lineRule="auto"/>
      </w:pPr>
      <w:r>
        <w:separator/>
      </w:r>
    </w:p>
  </w:endnote>
  <w:endnote w:type="continuationSeparator" w:id="0">
    <w:p w:rsidR="00C62E37" w:rsidRDefault="00C62E37" w:rsidP="00C6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480" w:rsidRPr="00EF4166" w:rsidRDefault="00132DB7" w:rsidP="00070480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AMRik_18</w:t>
    </w:r>
    <w:r w:rsidR="00C7303A">
      <w:rPr>
        <w:rFonts w:ascii="Times New Roman" w:hAnsi="Times New Roman"/>
        <w:sz w:val="20"/>
      </w:rPr>
      <w:t>0319</w:t>
    </w:r>
    <w:r w:rsidR="00C7303A" w:rsidRPr="00961422">
      <w:rPr>
        <w:rFonts w:ascii="Times New Roman" w:hAnsi="Times New Roman"/>
        <w:sz w:val="20"/>
      </w:rPr>
      <w:t>_CivEksp</w:t>
    </w:r>
  </w:p>
  <w:p w:rsidR="00070480" w:rsidRDefault="00974A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E37" w:rsidRDefault="00C62E37" w:rsidP="00C62E37">
      <w:pPr>
        <w:spacing w:after="0" w:line="240" w:lineRule="auto"/>
      </w:pPr>
      <w:r>
        <w:separator/>
      </w:r>
    </w:p>
  </w:footnote>
  <w:footnote w:type="continuationSeparator" w:id="0">
    <w:p w:rsidR="00C62E37" w:rsidRDefault="00C62E37" w:rsidP="00C62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37"/>
    <w:rsid w:val="00132DB7"/>
    <w:rsid w:val="00295C67"/>
    <w:rsid w:val="003121E0"/>
    <w:rsid w:val="003175DC"/>
    <w:rsid w:val="00527BAD"/>
    <w:rsid w:val="00974AFC"/>
    <w:rsid w:val="009C16F8"/>
    <w:rsid w:val="00AA64B6"/>
    <w:rsid w:val="00BD16E8"/>
    <w:rsid w:val="00C62E37"/>
    <w:rsid w:val="00C7303A"/>
    <w:rsid w:val="00D1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62E37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62E3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62E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62E37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62E3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62E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duards.dzenitis@mfa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1863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AMRik_150319_CivEksp</vt:lpstr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AMRik_180319_CivEksp</dc:title>
  <dc:creator>Eduards Dzenitis</dc:creator>
  <cp:lastModifiedBy>Eduards Dzenitis</cp:lastModifiedBy>
  <cp:revision>8</cp:revision>
  <dcterms:created xsi:type="dcterms:W3CDTF">2019-03-15T09:36:00Z</dcterms:created>
  <dcterms:modified xsi:type="dcterms:W3CDTF">2019-03-19T09:21:00Z</dcterms:modified>
</cp:coreProperties>
</file>