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D5BF" w14:textId="77777777" w:rsidR="005E1E02" w:rsidRDefault="001E6A95" w:rsidP="005E1E02">
      <w:pPr>
        <w:pStyle w:val="naisc"/>
        <w:spacing w:before="0" w:after="0"/>
        <w:ind w:firstLine="720"/>
      </w:pPr>
      <w:bookmarkStart w:id="0" w:name="_GoBack"/>
      <w:bookmarkEnd w:id="0"/>
      <w:r w:rsidRPr="005E1E02">
        <w:t>Ministru kabineta rīkojuma projekta</w:t>
      </w:r>
      <w:r w:rsidR="00811168" w:rsidRPr="005E1E02">
        <w:t xml:space="preserve"> </w:t>
      </w:r>
    </w:p>
    <w:p w14:paraId="5B2433FE" w14:textId="69087DC5" w:rsidR="00690990" w:rsidRPr="005E1E02" w:rsidRDefault="00764A0B" w:rsidP="005E1E02">
      <w:pPr>
        <w:pStyle w:val="naisc"/>
        <w:spacing w:before="0" w:after="0"/>
        <w:ind w:firstLine="720"/>
      </w:pPr>
      <w:r w:rsidRPr="005E1E02">
        <w:t>“</w:t>
      </w:r>
      <w:r w:rsidRPr="005E1E02">
        <w:rPr>
          <w:b/>
        </w:rPr>
        <w:t>Par nekustamā īpašuma Slokas ielā 55A k-1, Jūrmalā , pārņemšanu valsts īpašumā Finanšu ministrijas valdījumā un pārdošanu</w:t>
      </w:r>
      <w:r w:rsidRPr="005E1E02">
        <w:t>”</w:t>
      </w:r>
      <w:r w:rsidR="005E1E02">
        <w:t xml:space="preserve"> </w:t>
      </w:r>
      <w:r w:rsidR="005B4DAC" w:rsidRPr="005E1E02">
        <w:t>sākotnējā</w:t>
      </w:r>
      <w:r w:rsidR="0052674F" w:rsidRPr="005E1E02">
        <w:t xml:space="preserve">s ietekmes novērtējuma </w:t>
      </w:r>
      <w:smartTag w:uri="schemas-tilde-lv/tildestengine" w:element="veidnes">
        <w:smartTagPr>
          <w:attr w:name="id" w:val="-1"/>
          <w:attr w:name="baseform" w:val="ziņojums"/>
          <w:attr w:name="text" w:val="ziņojums"/>
        </w:smartTagPr>
        <w:r w:rsidR="0052674F" w:rsidRPr="005E1E02">
          <w:t>ziņojums</w:t>
        </w:r>
      </w:smartTag>
      <w:r w:rsidR="0052674F" w:rsidRPr="005E1E02">
        <w:t xml:space="preserve"> </w:t>
      </w:r>
      <w:r w:rsidR="00811168" w:rsidRPr="005E1E02">
        <w:t>(anotācija)</w:t>
      </w:r>
    </w:p>
    <w:p w14:paraId="16EB7071" w14:textId="77777777" w:rsidR="00E57627" w:rsidRPr="005E1E02" w:rsidRDefault="00E57627" w:rsidP="00E57627">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5E1E02" w14:paraId="3C5C0CA1" w14:textId="7777777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45585F" w14:textId="77777777" w:rsidR="00E57627" w:rsidRPr="005E1E02" w:rsidRDefault="00E57627" w:rsidP="006E7B85">
            <w:pPr>
              <w:pStyle w:val="naisc"/>
              <w:spacing w:before="0" w:after="0"/>
              <w:rPr>
                <w:b/>
                <w:bCs/>
              </w:rPr>
            </w:pPr>
            <w:r w:rsidRPr="005E1E02">
              <w:rPr>
                <w:b/>
                <w:bCs/>
              </w:rPr>
              <w:t>Tiesību akta projekta anotācijas kopsavilkums</w:t>
            </w:r>
          </w:p>
        </w:tc>
      </w:tr>
      <w:tr w:rsidR="00E57627" w:rsidRPr="005E1E02" w14:paraId="731B5379"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25D4758" w14:textId="77777777" w:rsidR="00E57627" w:rsidRPr="005E1E02" w:rsidRDefault="00E57627" w:rsidP="006E7B85">
            <w:pPr>
              <w:pStyle w:val="naisc"/>
            </w:pPr>
            <w:r w:rsidRPr="005E1E02">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F86C00E" w14:textId="77777777" w:rsidR="00EE28EA" w:rsidRPr="005E1E02" w:rsidRDefault="00EE28EA" w:rsidP="00EE28EA">
            <w:pPr>
              <w:pStyle w:val="naisc"/>
              <w:spacing w:before="0" w:after="0"/>
              <w:ind w:firstLine="720"/>
              <w:jc w:val="both"/>
            </w:pPr>
            <w:r w:rsidRPr="005E1E02">
              <w:t xml:space="preserve">Pārņemt valsts īpašumā </w:t>
            </w:r>
            <w:r w:rsidR="00764A0B" w:rsidRPr="005E1E02">
              <w:t>nekustamo īpašumu Slokas ielā 55A k-1, Jūrmalā </w:t>
            </w:r>
            <w:r w:rsidRPr="005E1E02">
              <w:t>, un nodot Finanšu ministrijas valdījumā, jo t</w:t>
            </w:r>
            <w:r w:rsidR="00764A0B" w:rsidRPr="005E1E02">
              <w:t>as</w:t>
            </w:r>
            <w:r w:rsidRPr="005E1E02">
              <w:t xml:space="preserve"> vairs netiek izmantot</w:t>
            </w:r>
            <w:r w:rsidR="00764A0B" w:rsidRPr="005E1E02">
              <w:t>s</w:t>
            </w:r>
            <w:r w:rsidRPr="005E1E02">
              <w:t xml:space="preserve"> </w:t>
            </w:r>
            <w:r w:rsidR="00764A0B" w:rsidRPr="005E1E02">
              <w:t xml:space="preserve">Ministru kabineta 2008.gada 13.novembra rīkojumā Nr.702 "Par valstij piekrītošās būves Jūrmalā, Slokas ielā 55A, nodošanu Jūrmalas pilsētas pašvaldības īpašumā" </w:t>
            </w:r>
            <w:r w:rsidRPr="005E1E02">
              <w:t>minēt</w:t>
            </w:r>
            <w:r w:rsidR="00764A0B" w:rsidRPr="005E1E02">
              <w:t>ās</w:t>
            </w:r>
            <w:r w:rsidRPr="005E1E02">
              <w:t xml:space="preserve"> pašvaldības funkcij</w:t>
            </w:r>
            <w:r w:rsidR="00764A0B" w:rsidRPr="005E1E02">
              <w:t>as</w:t>
            </w:r>
            <w:r w:rsidRPr="005E1E02">
              <w:t xml:space="preserve"> īstenošanai.</w:t>
            </w:r>
          </w:p>
          <w:p w14:paraId="2F829EB2" w14:textId="727FA68D" w:rsidR="00E57627" w:rsidRPr="005E1E02" w:rsidRDefault="00EE28EA" w:rsidP="00EE28EA">
            <w:pPr>
              <w:pStyle w:val="naisc"/>
              <w:spacing w:before="0" w:after="0"/>
              <w:ind w:firstLine="720"/>
              <w:jc w:val="both"/>
            </w:pPr>
            <w:r w:rsidRPr="005E1E02">
              <w:t>Ņemot vērā, ka nekustam</w:t>
            </w:r>
            <w:r w:rsidR="00764A0B" w:rsidRPr="005E1E02">
              <w:t>ais</w:t>
            </w:r>
            <w:r w:rsidRPr="005E1E02">
              <w:t xml:space="preserve"> īpašum</w:t>
            </w:r>
            <w:r w:rsidR="00764A0B" w:rsidRPr="005E1E02">
              <w:t>s</w:t>
            </w:r>
            <w:r w:rsidRPr="005E1E02">
              <w:t xml:space="preserve"> nav nepieciešam</w:t>
            </w:r>
            <w:r w:rsidR="00764A0B" w:rsidRPr="005E1E02">
              <w:t>s</w:t>
            </w:r>
            <w:r w:rsidRPr="005E1E02">
              <w:t xml:space="preserve"> publisku personu funkciju nodrošināšanai, atļaut valsts akciju sabiedrībai “Valsts nekustamie īpašumi” to atsavināt Publiskas personas mantas atsavināšanas likumā noteiktajā kārtībā.</w:t>
            </w:r>
          </w:p>
          <w:p w14:paraId="410EE2B0" w14:textId="77777777" w:rsidR="00836927" w:rsidRPr="005E1E02" w:rsidRDefault="00836927" w:rsidP="00EE28EA">
            <w:pPr>
              <w:pStyle w:val="naisc"/>
              <w:spacing w:before="0" w:after="0"/>
              <w:ind w:firstLine="720"/>
              <w:jc w:val="both"/>
            </w:pPr>
            <w:r w:rsidRPr="005E1E02">
              <w:t>Ministru kabineta rīkojums stāsies spēkā tā parakstīšanas brīdī.</w:t>
            </w:r>
          </w:p>
        </w:tc>
      </w:tr>
    </w:tbl>
    <w:p w14:paraId="7A5E4B7B" w14:textId="77777777" w:rsidR="00E57627" w:rsidRPr="005E1E02" w:rsidRDefault="00E57627" w:rsidP="00E57627">
      <w:pPr>
        <w:spacing w:after="0" w:line="240" w:lineRule="auto"/>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856"/>
        <w:gridCol w:w="1132"/>
        <w:gridCol w:w="1237"/>
        <w:gridCol w:w="2592"/>
        <w:gridCol w:w="52"/>
      </w:tblGrid>
      <w:tr w:rsidR="001E6A95" w:rsidRPr="005E1E02" w14:paraId="479C43DC" w14:textId="77777777" w:rsidTr="009003E1">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68956DA5" w14:textId="77777777" w:rsidR="001E6A95" w:rsidRPr="005E1E02" w:rsidRDefault="001E6A95" w:rsidP="001E6A95">
            <w:pPr>
              <w:spacing w:before="100" w:beforeAutospacing="1" w:after="100" w:afterAutospacing="1" w:line="240" w:lineRule="auto"/>
              <w:jc w:val="center"/>
              <w:rPr>
                <w:b/>
                <w:bCs/>
                <w:sz w:val="24"/>
                <w:szCs w:val="24"/>
                <w:lang w:eastAsia="lv-LV"/>
              </w:rPr>
            </w:pPr>
            <w:r w:rsidRPr="005E1E02">
              <w:rPr>
                <w:b/>
                <w:bCs/>
                <w:sz w:val="24"/>
                <w:szCs w:val="24"/>
                <w:lang w:eastAsia="lv-LV"/>
              </w:rPr>
              <w:t>I. Tiesību akta projekta izstrādes nepieciešamība</w:t>
            </w:r>
          </w:p>
        </w:tc>
      </w:tr>
      <w:tr w:rsidR="001E6A95" w:rsidRPr="005E1E02" w14:paraId="4757F738"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50E41E7F"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5A72C43A"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14:paraId="7FDED9F4" w14:textId="77777777" w:rsidR="00BD3F95" w:rsidRPr="005E1E02" w:rsidRDefault="00251C49" w:rsidP="003756A4">
            <w:pPr>
              <w:spacing w:after="0" w:line="240" w:lineRule="auto"/>
              <w:ind w:firstLine="720"/>
              <w:jc w:val="both"/>
              <w:rPr>
                <w:sz w:val="24"/>
                <w:szCs w:val="24"/>
              </w:rPr>
            </w:pPr>
            <w:r w:rsidRPr="005E1E02">
              <w:rPr>
                <w:sz w:val="24"/>
                <w:szCs w:val="24"/>
              </w:rPr>
              <w:t xml:space="preserve">Publiskas personas mantas atsavināšanas likuma </w:t>
            </w:r>
            <w:r w:rsidR="0032758E" w:rsidRPr="005E1E02">
              <w:rPr>
                <w:sz w:val="24"/>
                <w:szCs w:val="24"/>
              </w:rPr>
              <w:t xml:space="preserve">(turpmāk - Atsavināšanas likums) </w:t>
            </w:r>
            <w:r w:rsidR="003756A4" w:rsidRPr="005E1E02">
              <w:rPr>
                <w:sz w:val="24"/>
                <w:szCs w:val="24"/>
              </w:rPr>
              <w:t>4.panta pirmā un otrā daļa, 5.panta pirmā daļa,</w:t>
            </w:r>
            <w:r w:rsidR="00DD7FD6" w:rsidRPr="005E1E02">
              <w:rPr>
                <w:sz w:val="24"/>
                <w:szCs w:val="24"/>
              </w:rPr>
              <w:t xml:space="preserve"> 14.pants,</w:t>
            </w:r>
            <w:r w:rsidR="003756A4" w:rsidRPr="005E1E02">
              <w:rPr>
                <w:sz w:val="24"/>
                <w:szCs w:val="24"/>
              </w:rPr>
              <w:t xml:space="preserve"> </w:t>
            </w:r>
            <w:r w:rsidRPr="005E1E02">
              <w:rPr>
                <w:sz w:val="24"/>
                <w:szCs w:val="24"/>
              </w:rPr>
              <w:t>42.panta pirmā daļa</w:t>
            </w:r>
            <w:r w:rsidR="00270D96" w:rsidRPr="005E1E02">
              <w:rPr>
                <w:sz w:val="24"/>
                <w:szCs w:val="24"/>
              </w:rPr>
              <w:t xml:space="preserve"> un 43.pants.</w:t>
            </w:r>
            <w:r w:rsidRPr="005E1E02">
              <w:rPr>
                <w:sz w:val="24"/>
                <w:szCs w:val="24"/>
              </w:rPr>
              <w:t xml:space="preserve"> </w:t>
            </w:r>
          </w:p>
          <w:p w14:paraId="235C73A2" w14:textId="77777777" w:rsidR="006B4F97" w:rsidRPr="005E1E02" w:rsidRDefault="00212C00" w:rsidP="00212C00">
            <w:pPr>
              <w:spacing w:after="0" w:line="240" w:lineRule="auto"/>
              <w:ind w:firstLine="720"/>
              <w:jc w:val="both"/>
              <w:rPr>
                <w:sz w:val="24"/>
                <w:szCs w:val="24"/>
              </w:rPr>
            </w:pPr>
            <w:r w:rsidRPr="005E1E02">
              <w:rPr>
                <w:sz w:val="24"/>
                <w:szCs w:val="24"/>
              </w:rPr>
              <w:t>Likuma „Par pašv</w:t>
            </w:r>
            <w:r w:rsidR="004246AE" w:rsidRPr="005E1E02">
              <w:rPr>
                <w:sz w:val="24"/>
                <w:szCs w:val="24"/>
              </w:rPr>
              <w:t>aldībām” 21.panta pirmās daļas 1</w:t>
            </w:r>
            <w:r w:rsidRPr="005E1E02">
              <w:rPr>
                <w:sz w:val="24"/>
                <w:szCs w:val="24"/>
              </w:rPr>
              <w:t>7.punkts.</w:t>
            </w:r>
          </w:p>
          <w:p w14:paraId="2CCCC96C" w14:textId="77777777" w:rsidR="00212C00" w:rsidRPr="005E1E02" w:rsidRDefault="00764A0B" w:rsidP="00DD7FD6">
            <w:pPr>
              <w:spacing w:after="0" w:line="240" w:lineRule="auto"/>
              <w:ind w:firstLine="720"/>
              <w:jc w:val="both"/>
              <w:rPr>
                <w:sz w:val="24"/>
                <w:szCs w:val="24"/>
              </w:rPr>
            </w:pPr>
            <w:r w:rsidRPr="005E1E02">
              <w:rPr>
                <w:sz w:val="24"/>
                <w:szCs w:val="24"/>
              </w:rPr>
              <w:t>Ministru kabineta 2008.gada 13.novembra rīkojuma Nr.702 "Par valstij piekrītošās būves Jūrmalā, Slokas ielā 55A, nodošanu Jūrmalas pilsētas pašvaldības īpašumā</w:t>
            </w:r>
            <w:r w:rsidR="00E57627" w:rsidRPr="005E1E02">
              <w:rPr>
                <w:sz w:val="24"/>
                <w:szCs w:val="24"/>
              </w:rPr>
              <w:t>”</w:t>
            </w:r>
            <w:r w:rsidR="00836927" w:rsidRPr="005E1E02">
              <w:rPr>
                <w:sz w:val="24"/>
                <w:szCs w:val="24"/>
              </w:rPr>
              <w:t xml:space="preserve"> 2.2. apakšpunkts.</w:t>
            </w:r>
          </w:p>
        </w:tc>
      </w:tr>
      <w:tr w:rsidR="009B353E" w:rsidRPr="005E1E02" w14:paraId="08746D26"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14B40806" w14:textId="77777777" w:rsidR="009B353E" w:rsidRPr="005E1E02" w:rsidRDefault="009B353E" w:rsidP="001E6A95">
            <w:pPr>
              <w:spacing w:before="100" w:beforeAutospacing="1" w:after="100" w:afterAutospacing="1" w:line="240" w:lineRule="auto"/>
              <w:rPr>
                <w:sz w:val="24"/>
                <w:szCs w:val="24"/>
                <w:lang w:eastAsia="lv-LV"/>
              </w:rPr>
            </w:pPr>
            <w:r w:rsidRPr="005E1E02">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59A47823" w14:textId="77777777" w:rsidR="004E2142" w:rsidRPr="005E1E02" w:rsidRDefault="006A71DD" w:rsidP="001E6A95">
            <w:pPr>
              <w:spacing w:before="100" w:beforeAutospacing="1" w:after="100" w:afterAutospacing="1" w:line="240" w:lineRule="auto"/>
              <w:rPr>
                <w:sz w:val="24"/>
                <w:szCs w:val="24"/>
                <w:lang w:eastAsia="lv-LV"/>
              </w:rPr>
            </w:pPr>
            <w:r w:rsidRPr="005E1E02">
              <w:rPr>
                <w:sz w:val="24"/>
                <w:szCs w:val="24"/>
                <w:lang w:eastAsia="lv-LV"/>
              </w:rPr>
              <w:t>Pašreizējā situācija un problēmas, kuru risināšanai tiesību akta projekts izstrādāts, tiesiskā regulējuma mērķis un būtība</w:t>
            </w:r>
          </w:p>
          <w:p w14:paraId="15A1CC21" w14:textId="77777777" w:rsidR="004E2142" w:rsidRPr="005E1E02" w:rsidRDefault="004E2142" w:rsidP="004E2142">
            <w:pPr>
              <w:rPr>
                <w:sz w:val="24"/>
                <w:szCs w:val="24"/>
                <w:lang w:eastAsia="lv-LV"/>
              </w:rPr>
            </w:pPr>
          </w:p>
          <w:p w14:paraId="7B20D9AA" w14:textId="77777777" w:rsidR="004E2142" w:rsidRPr="005E1E02" w:rsidRDefault="004E2142" w:rsidP="00B36CBA">
            <w:pPr>
              <w:rPr>
                <w:sz w:val="24"/>
                <w:szCs w:val="24"/>
                <w:lang w:eastAsia="lv-LV"/>
              </w:rPr>
            </w:pPr>
          </w:p>
          <w:p w14:paraId="26D37C1E" w14:textId="77777777" w:rsidR="009B353E" w:rsidRDefault="009B353E" w:rsidP="004E2142">
            <w:pPr>
              <w:rPr>
                <w:sz w:val="24"/>
                <w:szCs w:val="24"/>
                <w:lang w:eastAsia="lv-LV"/>
              </w:rPr>
            </w:pPr>
          </w:p>
          <w:p w14:paraId="22898197" w14:textId="77777777" w:rsidR="00A523B3" w:rsidRPr="00A523B3" w:rsidRDefault="00A523B3" w:rsidP="00A523B3">
            <w:pPr>
              <w:rPr>
                <w:sz w:val="24"/>
                <w:szCs w:val="24"/>
                <w:lang w:eastAsia="lv-LV"/>
              </w:rPr>
            </w:pPr>
          </w:p>
          <w:p w14:paraId="1812EA9D" w14:textId="77777777" w:rsidR="00A523B3" w:rsidRPr="00A523B3" w:rsidRDefault="00A523B3" w:rsidP="00A523B3">
            <w:pPr>
              <w:rPr>
                <w:sz w:val="24"/>
                <w:szCs w:val="24"/>
                <w:lang w:eastAsia="lv-LV"/>
              </w:rPr>
            </w:pPr>
          </w:p>
          <w:p w14:paraId="4B05A4D3" w14:textId="77777777" w:rsidR="00A523B3" w:rsidRPr="00A523B3" w:rsidRDefault="00A523B3" w:rsidP="00A523B3">
            <w:pPr>
              <w:rPr>
                <w:sz w:val="24"/>
                <w:szCs w:val="24"/>
                <w:lang w:eastAsia="lv-LV"/>
              </w:rPr>
            </w:pPr>
          </w:p>
          <w:p w14:paraId="364B3A22" w14:textId="28BF394A" w:rsidR="00A523B3" w:rsidRPr="00A523B3" w:rsidRDefault="00A523B3" w:rsidP="00A523B3">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14:paraId="7F01E910" w14:textId="28569BC4" w:rsidR="009E1577" w:rsidRPr="005E1E02" w:rsidRDefault="00764A0B" w:rsidP="009E7DF4">
            <w:pPr>
              <w:spacing w:after="0" w:line="240" w:lineRule="auto"/>
              <w:ind w:left="57" w:right="57" w:firstLine="720"/>
              <w:jc w:val="both"/>
              <w:rPr>
                <w:sz w:val="24"/>
                <w:szCs w:val="24"/>
              </w:rPr>
            </w:pPr>
            <w:r w:rsidRPr="005E1E02">
              <w:rPr>
                <w:sz w:val="24"/>
                <w:szCs w:val="24"/>
              </w:rPr>
              <w:t>Jūrmalas pilsētas pašvaldība</w:t>
            </w:r>
            <w:r w:rsidR="00726F03" w:rsidRPr="005E1E02">
              <w:rPr>
                <w:sz w:val="24"/>
                <w:szCs w:val="24"/>
              </w:rPr>
              <w:t xml:space="preserve"> pamatojoties uz</w:t>
            </w:r>
            <w:r w:rsidR="00DD7FD6" w:rsidRPr="005E1E02">
              <w:rPr>
                <w:sz w:val="24"/>
                <w:szCs w:val="24"/>
              </w:rPr>
              <w:t xml:space="preserve"> </w:t>
            </w:r>
            <w:r w:rsidRPr="005E1E02">
              <w:rPr>
                <w:sz w:val="24"/>
                <w:szCs w:val="24"/>
              </w:rPr>
              <w:t>Ministru kabineta 2008.gada 13.novembra rīkojum</w:t>
            </w:r>
            <w:r w:rsidR="005E1E02">
              <w:rPr>
                <w:sz w:val="24"/>
                <w:szCs w:val="24"/>
              </w:rPr>
              <w:t>u</w:t>
            </w:r>
            <w:r w:rsidRPr="005E1E02">
              <w:rPr>
                <w:sz w:val="24"/>
                <w:szCs w:val="24"/>
              </w:rPr>
              <w:t xml:space="preserve"> Nr.702 "Par valstij piekrītošās būves Jūrmalā, Slokas ielā 55A, nodošanu Jūrmalas pilsētas pašvaldības īpašumā” </w:t>
            </w:r>
            <w:r w:rsidR="00DD7FD6" w:rsidRPr="005E1E02">
              <w:rPr>
                <w:sz w:val="24"/>
                <w:szCs w:val="24"/>
              </w:rPr>
              <w:t>(turpmāk – Rīkojums Nr.</w:t>
            </w:r>
            <w:r w:rsidRPr="005E1E02">
              <w:rPr>
                <w:sz w:val="24"/>
                <w:szCs w:val="24"/>
              </w:rPr>
              <w:t>702</w:t>
            </w:r>
            <w:r w:rsidR="00DD7FD6" w:rsidRPr="005E1E02">
              <w:rPr>
                <w:sz w:val="24"/>
                <w:szCs w:val="24"/>
              </w:rPr>
              <w:t xml:space="preserve">), pārņēma </w:t>
            </w:r>
            <w:r w:rsidRPr="005E1E02">
              <w:rPr>
                <w:sz w:val="24"/>
                <w:szCs w:val="24"/>
              </w:rPr>
              <w:t>Jūrmalas pilsētas</w:t>
            </w:r>
            <w:r w:rsidR="00DD7FD6" w:rsidRPr="005E1E02">
              <w:rPr>
                <w:sz w:val="24"/>
                <w:szCs w:val="24"/>
              </w:rPr>
              <w:t xml:space="preserve"> pašvaldības īpašumā </w:t>
            </w:r>
            <w:r w:rsidRPr="005E1E02">
              <w:rPr>
                <w:sz w:val="24"/>
                <w:szCs w:val="24"/>
              </w:rPr>
              <w:t>valstij piekrītošo būvi - dzīvojam</w:t>
            </w:r>
            <w:r w:rsidR="005E1E02">
              <w:rPr>
                <w:sz w:val="24"/>
                <w:szCs w:val="24"/>
              </w:rPr>
              <w:t>o</w:t>
            </w:r>
            <w:r w:rsidRPr="005E1E02">
              <w:rPr>
                <w:sz w:val="24"/>
                <w:szCs w:val="24"/>
              </w:rPr>
              <w:t xml:space="preserve"> mā</w:t>
            </w:r>
            <w:r w:rsidR="005E1E02">
              <w:rPr>
                <w:sz w:val="24"/>
                <w:szCs w:val="24"/>
              </w:rPr>
              <w:t>ju </w:t>
            </w:r>
            <w:r w:rsidRPr="005E1E02">
              <w:rPr>
                <w:sz w:val="24"/>
                <w:szCs w:val="24"/>
              </w:rPr>
              <w:t>-</w:t>
            </w:r>
            <w:r w:rsidR="005E1E02">
              <w:rPr>
                <w:sz w:val="24"/>
                <w:szCs w:val="24"/>
              </w:rPr>
              <w:t> </w:t>
            </w:r>
            <w:r w:rsidRPr="005E1E02">
              <w:rPr>
                <w:sz w:val="24"/>
                <w:szCs w:val="24"/>
              </w:rPr>
              <w:t>dienesta viesnīcu (būves kadastra apzīmējums 1300 010 3511 001) - Jūrmalā, Slokas ielā 55A</w:t>
            </w:r>
            <w:r w:rsidR="009E1577" w:rsidRPr="005E1E02">
              <w:rPr>
                <w:sz w:val="24"/>
                <w:szCs w:val="24"/>
              </w:rPr>
              <w:t>, lai nodrošinātu likuma "</w:t>
            </w:r>
            <w:hyperlink r:id="rId8" w:tgtFrame="_blank" w:history="1">
              <w:r w:rsidR="009E1577" w:rsidRPr="005E1E02">
                <w:rPr>
                  <w:sz w:val="24"/>
                  <w:szCs w:val="24"/>
                </w:rPr>
                <w:t>Par pašvaldībām</w:t>
              </w:r>
            </w:hyperlink>
            <w:r w:rsidR="009E1577" w:rsidRPr="005E1E02">
              <w:rPr>
                <w:sz w:val="24"/>
                <w:szCs w:val="24"/>
              </w:rPr>
              <w:t xml:space="preserve">" </w:t>
            </w:r>
            <w:hyperlink r:id="rId9" w:anchor="p15" w:tgtFrame="_blank" w:history="1">
              <w:r w:rsidR="009E1577" w:rsidRPr="005E1E02">
                <w:rPr>
                  <w:sz w:val="24"/>
                  <w:szCs w:val="24"/>
                </w:rPr>
                <w:t>15. panta</w:t>
              </w:r>
            </w:hyperlink>
            <w:r w:rsidR="009E1577" w:rsidRPr="005E1E02">
              <w:rPr>
                <w:sz w:val="24"/>
                <w:szCs w:val="24"/>
              </w:rPr>
              <w:t xml:space="preserve"> pirmās daļas </w:t>
            </w:r>
            <w:r w:rsidRPr="005E1E02">
              <w:rPr>
                <w:sz w:val="24"/>
                <w:szCs w:val="24"/>
              </w:rPr>
              <w:t>9</w:t>
            </w:r>
            <w:r w:rsidR="009E1577" w:rsidRPr="005E1E02">
              <w:rPr>
                <w:sz w:val="24"/>
                <w:szCs w:val="24"/>
              </w:rPr>
              <w:t>. punktā minēt</w:t>
            </w:r>
            <w:r w:rsidRPr="005E1E02">
              <w:rPr>
                <w:sz w:val="24"/>
                <w:szCs w:val="24"/>
              </w:rPr>
              <w:t>ās</w:t>
            </w:r>
            <w:r w:rsidR="009E1577" w:rsidRPr="005E1E02">
              <w:rPr>
                <w:sz w:val="24"/>
                <w:szCs w:val="24"/>
              </w:rPr>
              <w:t xml:space="preserve"> funkcij</w:t>
            </w:r>
            <w:r w:rsidRPr="005E1E02">
              <w:rPr>
                <w:sz w:val="24"/>
                <w:szCs w:val="24"/>
              </w:rPr>
              <w:t>as</w:t>
            </w:r>
            <w:r w:rsidR="009E1577" w:rsidRPr="005E1E02">
              <w:rPr>
                <w:sz w:val="24"/>
                <w:szCs w:val="24"/>
              </w:rPr>
              <w:t xml:space="preserve"> īstenošanu –</w:t>
            </w:r>
            <w:r w:rsidRPr="005E1E02">
              <w:rPr>
                <w:sz w:val="24"/>
                <w:szCs w:val="24"/>
              </w:rPr>
              <w:t xml:space="preserve"> sniegt palīdzību iedzīvotājiem dzīvokļa jautājuma risināšanai.</w:t>
            </w:r>
          </w:p>
          <w:p w14:paraId="07570C4B" w14:textId="1DA2662D" w:rsidR="00E71FFE" w:rsidRPr="005E1E02" w:rsidRDefault="00E71FFE" w:rsidP="009E7DF4">
            <w:pPr>
              <w:spacing w:after="0" w:line="240" w:lineRule="auto"/>
              <w:ind w:left="57" w:right="57" w:firstLine="720"/>
              <w:jc w:val="both"/>
              <w:rPr>
                <w:sz w:val="24"/>
                <w:szCs w:val="24"/>
              </w:rPr>
            </w:pPr>
            <w:r w:rsidRPr="005E1E02">
              <w:rPr>
                <w:sz w:val="24"/>
                <w:szCs w:val="24"/>
              </w:rPr>
              <w:t xml:space="preserve">Rīkojumā Nr.702 minētā būve reģistrēta Jūrmalas pilsētas zemesgrāmatas nodalījumā Nr. 100000456405 Jūrmalas pilsētas pašvaldībai nekustamā īpašuma </w:t>
            </w:r>
            <w:r w:rsidR="005E1E02">
              <w:rPr>
                <w:sz w:val="24"/>
                <w:szCs w:val="24"/>
              </w:rPr>
              <w:t>(</w:t>
            </w:r>
            <w:r w:rsidRPr="005E1E02">
              <w:rPr>
                <w:sz w:val="24"/>
                <w:szCs w:val="24"/>
              </w:rPr>
              <w:t>nekustamā īpašuma kadastra Nr. 1300 510 0002) Slokas ielā 55A k-1, Jūrmalā, sastāvā.</w:t>
            </w:r>
          </w:p>
          <w:p w14:paraId="317F47ED" w14:textId="4CF0A151" w:rsidR="00DD7FD6" w:rsidRPr="005E1E02" w:rsidRDefault="00E71FFE" w:rsidP="00E70CDC">
            <w:pPr>
              <w:spacing w:after="0" w:line="240" w:lineRule="auto"/>
              <w:ind w:left="57" w:right="57" w:firstLine="720"/>
              <w:jc w:val="both"/>
              <w:rPr>
                <w:sz w:val="24"/>
                <w:szCs w:val="24"/>
              </w:rPr>
            </w:pPr>
            <w:r w:rsidRPr="005E1E02">
              <w:rPr>
                <w:sz w:val="24"/>
                <w:szCs w:val="24"/>
              </w:rPr>
              <w:t>Atbilstoši Publiskas personas mantas atsavināšanas likuma 42.</w:t>
            </w:r>
            <w:r w:rsidR="00524FB8" w:rsidRPr="005E1E02">
              <w:rPr>
                <w:sz w:val="24"/>
                <w:szCs w:val="24"/>
              </w:rPr>
              <w:t> </w:t>
            </w:r>
            <w:r w:rsidRPr="005E1E02">
              <w:rPr>
                <w:sz w:val="24"/>
                <w:szCs w:val="24"/>
              </w:rPr>
              <w:t xml:space="preserve">panta pirmajā daļā noteiktajam </w:t>
            </w:r>
            <w:r w:rsidR="00C92D21" w:rsidRPr="005E1E02">
              <w:rPr>
                <w:sz w:val="24"/>
                <w:szCs w:val="24"/>
              </w:rPr>
              <w:t>Rīkojuma Nr.7</w:t>
            </w:r>
            <w:r w:rsidR="009B198C" w:rsidRPr="005E1E02">
              <w:rPr>
                <w:sz w:val="24"/>
                <w:szCs w:val="24"/>
              </w:rPr>
              <w:t>02</w:t>
            </w:r>
            <w:r w:rsidR="00C92D21" w:rsidRPr="005E1E02">
              <w:rPr>
                <w:sz w:val="24"/>
                <w:szCs w:val="24"/>
              </w:rPr>
              <w:t xml:space="preserve"> 2.2</w:t>
            </w:r>
            <w:r w:rsidR="00DD7FD6" w:rsidRPr="005E1E02">
              <w:rPr>
                <w:sz w:val="24"/>
                <w:szCs w:val="24"/>
              </w:rPr>
              <w:t>.</w:t>
            </w:r>
            <w:r w:rsidR="00C92D21" w:rsidRPr="005E1E02">
              <w:rPr>
                <w:sz w:val="24"/>
                <w:szCs w:val="24"/>
              </w:rPr>
              <w:t> </w:t>
            </w:r>
            <w:r w:rsidR="00DD7FD6" w:rsidRPr="005E1E02">
              <w:rPr>
                <w:sz w:val="24"/>
                <w:szCs w:val="24"/>
              </w:rPr>
              <w:t xml:space="preserve">apakšpunktā noteikts pienākums </w:t>
            </w:r>
            <w:r w:rsidR="005E1E02" w:rsidRPr="005E1E02">
              <w:rPr>
                <w:sz w:val="24"/>
                <w:szCs w:val="24"/>
              </w:rPr>
              <w:t xml:space="preserve">Jūrmalas pilsētas pašvaldībai </w:t>
            </w:r>
            <w:r w:rsidRPr="005E1E02">
              <w:rPr>
                <w:sz w:val="24"/>
                <w:szCs w:val="24"/>
              </w:rPr>
              <w:t>būvi</w:t>
            </w:r>
            <w:r w:rsidR="00DD7FD6" w:rsidRPr="005E1E02">
              <w:rPr>
                <w:sz w:val="24"/>
                <w:szCs w:val="24"/>
              </w:rPr>
              <w:t xml:space="preserve"> bez atlīdzības nodot valstij, ja t</w:t>
            </w:r>
            <w:r w:rsidRPr="005E1E02">
              <w:rPr>
                <w:sz w:val="24"/>
                <w:szCs w:val="24"/>
              </w:rPr>
              <w:t>ā</w:t>
            </w:r>
            <w:r w:rsidR="00C92D21" w:rsidRPr="005E1E02">
              <w:rPr>
                <w:sz w:val="24"/>
                <w:szCs w:val="24"/>
              </w:rPr>
              <w:t xml:space="preserve"> vairs netiek izmantot</w:t>
            </w:r>
            <w:r w:rsidRPr="005E1E02">
              <w:rPr>
                <w:sz w:val="24"/>
                <w:szCs w:val="24"/>
              </w:rPr>
              <w:t>a</w:t>
            </w:r>
            <w:r w:rsidR="00C92D21" w:rsidRPr="005E1E02">
              <w:rPr>
                <w:sz w:val="24"/>
                <w:szCs w:val="24"/>
              </w:rPr>
              <w:t xml:space="preserve"> Rīkojuma</w:t>
            </w:r>
            <w:r w:rsidR="00DD7FD6" w:rsidRPr="005E1E02">
              <w:rPr>
                <w:sz w:val="24"/>
                <w:szCs w:val="24"/>
              </w:rPr>
              <w:t xml:space="preserve"> Nr.7</w:t>
            </w:r>
            <w:r w:rsidR="009B198C" w:rsidRPr="005E1E02">
              <w:rPr>
                <w:sz w:val="24"/>
                <w:szCs w:val="24"/>
              </w:rPr>
              <w:t>02</w:t>
            </w:r>
            <w:r w:rsidR="00DD7FD6" w:rsidRPr="005E1E02">
              <w:rPr>
                <w:sz w:val="24"/>
                <w:szCs w:val="24"/>
              </w:rPr>
              <w:t xml:space="preserve"> </w:t>
            </w:r>
            <w:r w:rsidR="00C92D21" w:rsidRPr="005E1E02">
              <w:rPr>
                <w:sz w:val="24"/>
                <w:szCs w:val="24"/>
              </w:rPr>
              <w:t xml:space="preserve">2.1. apakšpunktā </w:t>
            </w:r>
            <w:r w:rsidR="00DD7FD6" w:rsidRPr="005E1E02">
              <w:rPr>
                <w:sz w:val="24"/>
                <w:szCs w:val="24"/>
              </w:rPr>
              <w:t>minēt</w:t>
            </w:r>
            <w:r w:rsidR="009B198C" w:rsidRPr="005E1E02">
              <w:rPr>
                <w:sz w:val="24"/>
                <w:szCs w:val="24"/>
              </w:rPr>
              <w:t>ās</w:t>
            </w:r>
            <w:r w:rsidR="00DD7FD6" w:rsidRPr="005E1E02">
              <w:rPr>
                <w:sz w:val="24"/>
                <w:szCs w:val="24"/>
              </w:rPr>
              <w:t xml:space="preserve"> pašvaldības funkcij</w:t>
            </w:r>
            <w:r w:rsidR="009B198C" w:rsidRPr="005E1E02">
              <w:rPr>
                <w:sz w:val="24"/>
                <w:szCs w:val="24"/>
              </w:rPr>
              <w:t>as</w:t>
            </w:r>
            <w:r w:rsidR="00DD7FD6" w:rsidRPr="005E1E02">
              <w:rPr>
                <w:sz w:val="24"/>
                <w:szCs w:val="24"/>
              </w:rPr>
              <w:t xml:space="preserve"> nodrošināšanai. </w:t>
            </w:r>
          </w:p>
          <w:p w14:paraId="7AF72F27" w14:textId="229076FF" w:rsidR="00E71FFE" w:rsidRPr="005E1E02" w:rsidRDefault="00E65F01" w:rsidP="00E71FFE">
            <w:pPr>
              <w:spacing w:after="0" w:line="240" w:lineRule="auto"/>
              <w:ind w:left="57" w:right="57" w:firstLine="720"/>
              <w:jc w:val="both"/>
              <w:rPr>
                <w:sz w:val="24"/>
                <w:szCs w:val="24"/>
              </w:rPr>
            </w:pPr>
            <w:r w:rsidRPr="005E1E02">
              <w:rPr>
                <w:sz w:val="24"/>
                <w:szCs w:val="24"/>
              </w:rPr>
              <w:lastRenderedPageBreak/>
              <w:t>Jūrmalas pilsētas dome 27.09.2018. ir pieņēmusi lēmumu Nr.494 (protokols Nr.13, 54.punkts) "Par nekustamā īpašuma Slokas ielā 55A k-1, Jūrmalā, nodošanu atpakaļ valstij", kurā norādīts, ka dzīvojamā māja Slokas ielā 55A k-1, Jūrmalā, ir pilnībā atbrīvota (iedzīvotāji pārvietoti, vai telpas atbrīvojuši paši), līdz ar to būve vairs nav nepieciešama pašvaldības funkcij</w:t>
            </w:r>
            <w:r w:rsidR="00524FB8" w:rsidRPr="005E1E02">
              <w:rPr>
                <w:sz w:val="24"/>
                <w:szCs w:val="24"/>
              </w:rPr>
              <w:t>as</w:t>
            </w:r>
            <w:r w:rsidRPr="005E1E02">
              <w:rPr>
                <w:sz w:val="24"/>
                <w:szCs w:val="24"/>
              </w:rPr>
              <w:t xml:space="preserve"> realizēšanai</w:t>
            </w:r>
            <w:r w:rsidR="00E71FFE" w:rsidRPr="005E1E02">
              <w:rPr>
                <w:sz w:val="24"/>
                <w:szCs w:val="24"/>
              </w:rPr>
              <w:t xml:space="preserve"> saskaņā ar likuma </w:t>
            </w:r>
            <w:r w:rsidR="005E1E02">
              <w:rPr>
                <w:sz w:val="24"/>
                <w:szCs w:val="24"/>
              </w:rPr>
              <w:t>“</w:t>
            </w:r>
            <w:hyperlink r:id="rId10" w:tgtFrame="_blank" w:history="1">
              <w:r w:rsidR="00E71FFE" w:rsidRPr="005E1E02">
                <w:rPr>
                  <w:sz w:val="24"/>
                  <w:szCs w:val="24"/>
                </w:rPr>
                <w:t>Par pašvaldībām</w:t>
              </w:r>
            </w:hyperlink>
            <w:r w:rsidR="00E71FFE" w:rsidRPr="005E1E02">
              <w:rPr>
                <w:sz w:val="24"/>
                <w:szCs w:val="24"/>
              </w:rPr>
              <w:t xml:space="preserve">" </w:t>
            </w:r>
            <w:hyperlink r:id="rId11" w:anchor="p15" w:tgtFrame="_blank" w:history="1">
              <w:r w:rsidR="00E71FFE" w:rsidRPr="005E1E02">
                <w:rPr>
                  <w:sz w:val="24"/>
                  <w:szCs w:val="24"/>
                </w:rPr>
                <w:t>15. panta</w:t>
              </w:r>
            </w:hyperlink>
            <w:r w:rsidR="00E71FFE" w:rsidRPr="005E1E02">
              <w:rPr>
                <w:sz w:val="24"/>
                <w:szCs w:val="24"/>
              </w:rPr>
              <w:t xml:space="preserve"> pirmās daļas 9. punktu. </w:t>
            </w:r>
          </w:p>
          <w:p w14:paraId="77D8E61F" w14:textId="77777777" w:rsidR="00E71FFE" w:rsidRPr="005E1E02" w:rsidRDefault="00524FB8" w:rsidP="00524FB8">
            <w:pPr>
              <w:spacing w:after="0" w:line="240" w:lineRule="auto"/>
              <w:ind w:firstLine="720"/>
              <w:jc w:val="both"/>
              <w:rPr>
                <w:sz w:val="24"/>
                <w:szCs w:val="24"/>
              </w:rPr>
            </w:pPr>
            <w:r w:rsidRPr="005E1E02">
              <w:rPr>
                <w:sz w:val="24"/>
                <w:szCs w:val="24"/>
              </w:rPr>
              <w:t>Vienlaikus Jūrmalas pilsētas dome</w:t>
            </w:r>
            <w:r w:rsidR="001B7FFD" w:rsidRPr="005E1E02">
              <w:rPr>
                <w:sz w:val="24"/>
                <w:szCs w:val="24"/>
              </w:rPr>
              <w:t xml:space="preserve"> </w:t>
            </w:r>
            <w:r w:rsidRPr="005E1E02">
              <w:rPr>
                <w:sz w:val="24"/>
                <w:szCs w:val="24"/>
              </w:rPr>
              <w:t>lēmumā ir norādījusi uz būves slikto tehnisko stāvokli. Saskaņā ar Jūrmalas pilsētas pašvaldības veikto tehniskā stāvokļa novērtējumu, dzīvojamā mājas - dienesta viesnīcas tehniskais stāvoklis ir vērtēts kā daļēji neapmierinošs. Ēkas labiekārtojuma līmenis neatbilst sanitārajām un ugunsdrošības normām.  Ēkas rekonstrukcijas izmaksas varētu būt līdzvērtīgas jaunas atbilstošas funkcionalitātes ēkas būvniecības izmaksām.</w:t>
            </w:r>
          </w:p>
          <w:p w14:paraId="5701364F" w14:textId="35543A9B" w:rsidR="00AF6DE2" w:rsidRPr="005E1E02" w:rsidRDefault="001B7FFD" w:rsidP="00DB5F0C">
            <w:pPr>
              <w:pStyle w:val="ListParagraph"/>
              <w:spacing w:after="0" w:line="240" w:lineRule="auto"/>
              <w:ind w:left="57" w:right="57" w:firstLine="720"/>
              <w:jc w:val="both"/>
              <w:rPr>
                <w:sz w:val="24"/>
                <w:szCs w:val="24"/>
              </w:rPr>
            </w:pPr>
            <w:r w:rsidRPr="005E1E02">
              <w:rPr>
                <w:sz w:val="24"/>
                <w:szCs w:val="24"/>
              </w:rPr>
              <w:t>Rīkojuma projekts paredz uzdevumu Finanšu ministrijai pārņemt no Jūrmalas pilsētas pašvaldības nekustamo īpašumu Slokas ielā 55A k-1, Jūrmalā, un normatīvajos aktos noteiktajā kārtībā ierakstīt to zemesgrāmatā uz valsts vārda Finanšu ministrijas personā un tad pārdot izsolē Atsavināšanas likuma noteiktajā kārtībā</w:t>
            </w:r>
            <w:r w:rsidR="005E1E02">
              <w:rPr>
                <w:sz w:val="24"/>
                <w:szCs w:val="24"/>
              </w:rPr>
              <w:t>, ievērojot pirmpirkuma tiesīgās personas tiesības.</w:t>
            </w:r>
          </w:p>
          <w:p w14:paraId="648D6910" w14:textId="07198FBD" w:rsidR="001B7B54" w:rsidRPr="005E1E02" w:rsidRDefault="001B7B54" w:rsidP="00E32935">
            <w:pPr>
              <w:spacing w:after="0" w:line="240" w:lineRule="auto"/>
              <w:ind w:left="57" w:right="57" w:firstLine="720"/>
              <w:jc w:val="both"/>
              <w:rPr>
                <w:sz w:val="24"/>
                <w:szCs w:val="24"/>
              </w:rPr>
            </w:pPr>
            <w:r w:rsidRPr="005E1E02">
              <w:rPr>
                <w:sz w:val="24"/>
                <w:szCs w:val="24"/>
              </w:rPr>
              <w:t xml:space="preserve">Nekustamais īpašums </w:t>
            </w:r>
            <w:r w:rsidR="005E1E02">
              <w:rPr>
                <w:sz w:val="24"/>
                <w:szCs w:val="24"/>
              </w:rPr>
              <w:t xml:space="preserve"> (nekustamā īpašuma kadastra Nr. </w:t>
            </w:r>
            <w:r w:rsidR="005E1E02" w:rsidRPr="005E1E02">
              <w:rPr>
                <w:sz w:val="24"/>
                <w:szCs w:val="24"/>
              </w:rPr>
              <w:t>1300 510 0002</w:t>
            </w:r>
            <w:r w:rsidR="005E1E02">
              <w:rPr>
                <w:sz w:val="24"/>
                <w:szCs w:val="24"/>
              </w:rPr>
              <w:t xml:space="preserve">) </w:t>
            </w:r>
            <w:r w:rsidR="001B7FFD" w:rsidRPr="005E1E02">
              <w:rPr>
                <w:sz w:val="24"/>
                <w:szCs w:val="24"/>
              </w:rPr>
              <w:t>Slokas ielā 55A k-1, Jūrmalā,</w:t>
            </w:r>
            <w:r w:rsidR="00F41892" w:rsidRPr="005E1E02">
              <w:rPr>
                <w:sz w:val="24"/>
                <w:szCs w:val="24"/>
              </w:rPr>
              <w:t xml:space="preserve"> </w:t>
            </w:r>
            <w:r w:rsidRPr="005E1E02">
              <w:rPr>
                <w:sz w:val="24"/>
                <w:szCs w:val="24"/>
              </w:rPr>
              <w:t xml:space="preserve">sastāv no </w:t>
            </w:r>
            <w:r w:rsidR="00F41892" w:rsidRPr="005E1E02">
              <w:rPr>
                <w:sz w:val="24"/>
                <w:szCs w:val="24"/>
              </w:rPr>
              <w:t xml:space="preserve">būves </w:t>
            </w:r>
            <w:r w:rsidR="001B7FFD" w:rsidRPr="005E1E02">
              <w:rPr>
                <w:sz w:val="24"/>
                <w:szCs w:val="24"/>
              </w:rPr>
              <w:t>(būves kadastra apzīmējums 1300 010 3511 001)</w:t>
            </w:r>
            <w:r w:rsidR="00F41892" w:rsidRPr="005E1E02">
              <w:rPr>
                <w:sz w:val="24"/>
                <w:szCs w:val="24"/>
              </w:rPr>
              <w:t> - </w:t>
            </w:r>
            <w:r w:rsidR="001B7FFD" w:rsidRPr="005E1E02">
              <w:rPr>
                <w:sz w:val="24"/>
                <w:szCs w:val="24"/>
              </w:rPr>
              <w:t>dzīvojamās mājas - dienesta viesnīcas 802,2 m</w:t>
            </w:r>
            <w:r w:rsidR="001B7FFD" w:rsidRPr="005E1E02">
              <w:rPr>
                <w:sz w:val="24"/>
                <w:szCs w:val="24"/>
                <w:vertAlign w:val="superscript"/>
              </w:rPr>
              <w:t>2</w:t>
            </w:r>
            <w:r w:rsidR="001B7FFD" w:rsidRPr="005E1E02">
              <w:rPr>
                <w:sz w:val="24"/>
                <w:szCs w:val="24"/>
              </w:rPr>
              <w:t xml:space="preserve"> platībā</w:t>
            </w:r>
            <w:r w:rsidR="00F41892" w:rsidRPr="005E1E02">
              <w:rPr>
                <w:sz w:val="24"/>
                <w:szCs w:val="24"/>
              </w:rPr>
              <w:t xml:space="preserve">, </w:t>
            </w:r>
            <w:r w:rsidRPr="005E1E02">
              <w:rPr>
                <w:sz w:val="24"/>
                <w:szCs w:val="24"/>
              </w:rPr>
              <w:t>būves galvenais lietošanas veids:</w:t>
            </w:r>
            <w:r w:rsidR="00F41892" w:rsidRPr="005E1E02">
              <w:rPr>
                <w:sz w:val="24"/>
                <w:szCs w:val="24"/>
              </w:rPr>
              <w:t xml:space="preserve"> </w:t>
            </w:r>
            <w:r w:rsidR="001B7FFD" w:rsidRPr="005E1E02">
              <w:rPr>
                <w:sz w:val="24"/>
                <w:szCs w:val="24"/>
              </w:rPr>
              <w:t xml:space="preserve">1130 - dažādu sociālo grupu </w:t>
            </w:r>
            <w:proofErr w:type="spellStart"/>
            <w:r w:rsidR="001B7FFD" w:rsidRPr="005E1E02">
              <w:rPr>
                <w:sz w:val="24"/>
                <w:szCs w:val="24"/>
              </w:rPr>
              <w:t>kopdzīvojamās</w:t>
            </w:r>
            <w:proofErr w:type="spellEnd"/>
            <w:r w:rsidR="001B7FFD" w:rsidRPr="005E1E02">
              <w:rPr>
                <w:sz w:val="24"/>
                <w:szCs w:val="24"/>
              </w:rPr>
              <w:t xml:space="preserve"> mājas.</w:t>
            </w:r>
          </w:p>
          <w:p w14:paraId="20046807" w14:textId="77777777" w:rsidR="000672E5" w:rsidRPr="005E1E02" w:rsidRDefault="00DC3F1C" w:rsidP="00E32935">
            <w:pPr>
              <w:spacing w:after="0" w:line="240" w:lineRule="auto"/>
              <w:ind w:left="57" w:right="57" w:firstLine="720"/>
              <w:jc w:val="both"/>
              <w:rPr>
                <w:sz w:val="24"/>
                <w:szCs w:val="24"/>
              </w:rPr>
            </w:pPr>
            <w:r w:rsidRPr="005E1E02">
              <w:rPr>
                <w:sz w:val="24"/>
                <w:szCs w:val="24"/>
              </w:rPr>
              <w:t xml:space="preserve">Saskaņā ar informāciju no Nekustamā īpašuma valsts kadastra informācijas sistēmas </w:t>
            </w:r>
            <w:r w:rsidR="00701A2A" w:rsidRPr="005E1E02">
              <w:rPr>
                <w:sz w:val="24"/>
                <w:szCs w:val="24"/>
              </w:rPr>
              <w:t>būves</w:t>
            </w:r>
            <w:r w:rsidRPr="005E1E02">
              <w:rPr>
                <w:sz w:val="24"/>
                <w:szCs w:val="24"/>
              </w:rPr>
              <w:t xml:space="preserve"> k</w:t>
            </w:r>
            <w:r w:rsidR="00B36CBA" w:rsidRPr="005E1E02">
              <w:rPr>
                <w:sz w:val="24"/>
                <w:szCs w:val="24"/>
              </w:rPr>
              <w:t>adastrālā vērtība uz 01.01.201</w:t>
            </w:r>
            <w:r w:rsidR="00701A2A" w:rsidRPr="005E1E02">
              <w:rPr>
                <w:sz w:val="24"/>
                <w:szCs w:val="24"/>
              </w:rPr>
              <w:t>9</w:t>
            </w:r>
            <w:r w:rsidR="00B36CBA" w:rsidRPr="005E1E02">
              <w:rPr>
                <w:sz w:val="24"/>
                <w:szCs w:val="24"/>
              </w:rPr>
              <w:t>.</w:t>
            </w:r>
            <w:r w:rsidRPr="005E1E02">
              <w:rPr>
                <w:sz w:val="24"/>
                <w:szCs w:val="24"/>
              </w:rPr>
              <w:t xml:space="preserve"> ir </w:t>
            </w:r>
            <w:r w:rsidR="00701A2A" w:rsidRPr="005E1E02">
              <w:rPr>
                <w:sz w:val="24"/>
                <w:szCs w:val="24"/>
              </w:rPr>
              <w:t>128 410 </w:t>
            </w:r>
            <w:r w:rsidRPr="005E1E02">
              <w:rPr>
                <w:sz w:val="24"/>
                <w:szCs w:val="24"/>
              </w:rPr>
              <w:t xml:space="preserve"> </w:t>
            </w:r>
            <w:proofErr w:type="spellStart"/>
            <w:r w:rsidRPr="005E1E02">
              <w:rPr>
                <w:i/>
                <w:sz w:val="24"/>
                <w:szCs w:val="24"/>
              </w:rPr>
              <w:t>euro</w:t>
            </w:r>
            <w:proofErr w:type="spellEnd"/>
            <w:r w:rsidR="000672E5" w:rsidRPr="005E1E02">
              <w:rPr>
                <w:sz w:val="24"/>
                <w:szCs w:val="24"/>
              </w:rPr>
              <w:t>.</w:t>
            </w:r>
          </w:p>
          <w:p w14:paraId="64178685" w14:textId="77777777" w:rsidR="000672E5" w:rsidRPr="005E1E02" w:rsidRDefault="006701BC" w:rsidP="008F1D8D">
            <w:pPr>
              <w:spacing w:after="0" w:line="240" w:lineRule="auto"/>
              <w:ind w:right="57" w:firstLine="720"/>
              <w:jc w:val="both"/>
              <w:rPr>
                <w:sz w:val="24"/>
                <w:szCs w:val="24"/>
              </w:rPr>
            </w:pPr>
            <w:r w:rsidRPr="005E1E02">
              <w:rPr>
                <w:sz w:val="24"/>
                <w:szCs w:val="24"/>
              </w:rPr>
              <w:t xml:space="preserve">Nekustamajam īpašumam </w:t>
            </w:r>
            <w:r w:rsidR="00701A2A" w:rsidRPr="005E1E02">
              <w:rPr>
                <w:sz w:val="24"/>
                <w:szCs w:val="24"/>
              </w:rPr>
              <w:t xml:space="preserve">Slokas ielā 55A k-1, Jūrmalā, </w:t>
            </w:r>
            <w:r w:rsidRPr="005E1E02">
              <w:rPr>
                <w:sz w:val="24"/>
                <w:szCs w:val="24"/>
              </w:rPr>
              <w:t>nav reģistrēti apgrūtinājumi</w:t>
            </w:r>
            <w:r w:rsidR="00A269F3" w:rsidRPr="005E1E02">
              <w:rPr>
                <w:sz w:val="24"/>
                <w:szCs w:val="24"/>
              </w:rPr>
              <w:t>, kā arī tas nav iznomāts.</w:t>
            </w:r>
          </w:p>
          <w:p w14:paraId="75907C12" w14:textId="77777777" w:rsidR="008F1D8D" w:rsidRPr="005E1E02" w:rsidRDefault="000672E5" w:rsidP="008F1D8D">
            <w:pPr>
              <w:spacing w:after="0" w:line="240" w:lineRule="auto"/>
              <w:jc w:val="both"/>
              <w:rPr>
                <w:sz w:val="24"/>
                <w:szCs w:val="24"/>
              </w:rPr>
            </w:pPr>
            <w:r w:rsidRPr="005E1E02">
              <w:rPr>
                <w:sz w:val="24"/>
                <w:szCs w:val="24"/>
              </w:rPr>
              <w:t xml:space="preserve">Nekustamais īpašums </w:t>
            </w:r>
            <w:r w:rsidR="00A269F3" w:rsidRPr="005E1E02">
              <w:rPr>
                <w:sz w:val="24"/>
                <w:szCs w:val="24"/>
              </w:rPr>
              <w:t xml:space="preserve">Slokas ielā 55A k-1, Jūrmalā, </w:t>
            </w:r>
            <w:r w:rsidRPr="005E1E02">
              <w:rPr>
                <w:sz w:val="24"/>
                <w:szCs w:val="24"/>
              </w:rPr>
              <w:t xml:space="preserve">saistīts ar zemes vienību (zemes vienības kadastra apzīmējums </w:t>
            </w:r>
            <w:r w:rsidR="00A269F3" w:rsidRPr="005E1E02">
              <w:rPr>
                <w:sz w:val="24"/>
                <w:szCs w:val="24"/>
              </w:rPr>
              <w:t>1300 010 3511</w:t>
            </w:r>
            <w:r w:rsidRPr="005E1E02">
              <w:rPr>
                <w:sz w:val="24"/>
                <w:szCs w:val="24"/>
              </w:rPr>
              <w:t>), kas ietilpst nekustamā īpašuma (nekustamā ī</w:t>
            </w:r>
            <w:r w:rsidR="00192F22" w:rsidRPr="005E1E02">
              <w:rPr>
                <w:sz w:val="24"/>
                <w:szCs w:val="24"/>
              </w:rPr>
              <w:t>pašuma kadastra Nr.</w:t>
            </w:r>
            <w:r w:rsidR="00A269F3" w:rsidRPr="005E1E02">
              <w:rPr>
                <w:sz w:val="24"/>
                <w:szCs w:val="24"/>
              </w:rPr>
              <w:t xml:space="preserve"> 1300 010 3511</w:t>
            </w:r>
            <w:r w:rsidRPr="005E1E02">
              <w:rPr>
                <w:sz w:val="24"/>
                <w:szCs w:val="24"/>
              </w:rPr>
              <w:t xml:space="preserve">) </w:t>
            </w:r>
            <w:r w:rsidR="00A269F3" w:rsidRPr="005E1E02">
              <w:rPr>
                <w:sz w:val="24"/>
                <w:szCs w:val="24"/>
              </w:rPr>
              <w:t>Slokas ielā 55A, Jūrmalā,</w:t>
            </w:r>
            <w:r w:rsidRPr="005E1E02">
              <w:rPr>
                <w:sz w:val="24"/>
                <w:szCs w:val="24"/>
              </w:rPr>
              <w:t xml:space="preserve"> sastāvā. Īpašuma tiesības uz nekustamo īpašumu</w:t>
            </w:r>
            <w:r w:rsidR="008F1D8D" w:rsidRPr="005E1E02">
              <w:rPr>
                <w:sz w:val="24"/>
                <w:szCs w:val="24"/>
              </w:rPr>
              <w:t>, kas sastāv no zemes vienības (zemes vienības kadastra apzīmējums 1300 010 3511) 2237 m</w:t>
            </w:r>
            <w:r w:rsidR="008F1D8D" w:rsidRPr="005E1E02">
              <w:rPr>
                <w:sz w:val="24"/>
                <w:szCs w:val="24"/>
                <w:vertAlign w:val="superscript"/>
              </w:rPr>
              <w:t>2</w:t>
            </w:r>
            <w:r w:rsidR="008F1D8D" w:rsidRPr="005E1E02">
              <w:rPr>
                <w:sz w:val="24"/>
                <w:szCs w:val="24"/>
              </w:rPr>
              <w:t> platībā un būves – administratīvā ēkas  (būves kadastra apzīmējums 1300 010 3511 002)</w:t>
            </w:r>
            <w:r w:rsidR="00A269F3" w:rsidRPr="005E1E02">
              <w:rPr>
                <w:sz w:val="24"/>
                <w:szCs w:val="24"/>
              </w:rPr>
              <w:t xml:space="preserve">, </w:t>
            </w:r>
            <w:r w:rsidRPr="005E1E02">
              <w:rPr>
                <w:sz w:val="24"/>
                <w:szCs w:val="24"/>
              </w:rPr>
              <w:t xml:space="preserve">nostiprinātas </w:t>
            </w:r>
            <w:r w:rsidR="00A269F3" w:rsidRPr="005E1E02">
              <w:rPr>
                <w:sz w:val="24"/>
                <w:szCs w:val="24"/>
              </w:rPr>
              <w:t>Jūrmalas pilsētas</w:t>
            </w:r>
            <w:r w:rsidR="00192F22" w:rsidRPr="005E1E02">
              <w:rPr>
                <w:sz w:val="24"/>
                <w:szCs w:val="24"/>
              </w:rPr>
              <w:t xml:space="preserve"> zemes</w:t>
            </w:r>
            <w:r w:rsidR="00A269F3" w:rsidRPr="005E1E02">
              <w:rPr>
                <w:sz w:val="24"/>
                <w:szCs w:val="24"/>
              </w:rPr>
              <w:t>g</w:t>
            </w:r>
            <w:r w:rsidR="00192F22" w:rsidRPr="005E1E02">
              <w:rPr>
                <w:sz w:val="24"/>
                <w:szCs w:val="24"/>
              </w:rPr>
              <w:t>rāmatas nodalījumā Nr.</w:t>
            </w:r>
            <w:r w:rsidR="008F1D8D" w:rsidRPr="005E1E02">
              <w:rPr>
                <w:sz w:val="24"/>
                <w:szCs w:val="24"/>
              </w:rPr>
              <w:t> 100000002289</w:t>
            </w:r>
            <w:r w:rsidR="00192F22" w:rsidRPr="005E1E02">
              <w:rPr>
                <w:sz w:val="24"/>
                <w:szCs w:val="24"/>
              </w:rPr>
              <w:t xml:space="preserve">, </w:t>
            </w:r>
            <w:r w:rsidR="008F1D8D" w:rsidRPr="005E1E02">
              <w:rPr>
                <w:sz w:val="24"/>
                <w:szCs w:val="24"/>
              </w:rPr>
              <w:t>SIA "Slokas 55A”.</w:t>
            </w:r>
          </w:p>
          <w:p w14:paraId="42F4C3FD" w14:textId="77777777" w:rsidR="008F1D8D" w:rsidRPr="005E1E02" w:rsidRDefault="008F1D8D" w:rsidP="00E32935">
            <w:pPr>
              <w:spacing w:after="0" w:line="240" w:lineRule="auto"/>
              <w:ind w:left="57" w:right="57" w:firstLine="720"/>
              <w:jc w:val="both"/>
              <w:rPr>
                <w:sz w:val="24"/>
                <w:szCs w:val="24"/>
              </w:rPr>
            </w:pPr>
          </w:p>
          <w:p w14:paraId="430F87B8" w14:textId="352AC6BD" w:rsidR="00BD710F" w:rsidRPr="005E1E02" w:rsidRDefault="00BD710F" w:rsidP="00690990">
            <w:pPr>
              <w:spacing w:after="0" w:line="240" w:lineRule="auto"/>
              <w:ind w:right="57" w:firstLine="720"/>
              <w:jc w:val="both"/>
              <w:rPr>
                <w:sz w:val="24"/>
                <w:szCs w:val="24"/>
              </w:rPr>
            </w:pPr>
            <w:r w:rsidRPr="005E1E02">
              <w:rPr>
                <w:sz w:val="24"/>
                <w:szCs w:val="24"/>
              </w:rPr>
              <w:t xml:space="preserve">Nekustamā īpašuma </w:t>
            </w:r>
            <w:r w:rsidR="008F1D8D" w:rsidRPr="005E1E02">
              <w:rPr>
                <w:sz w:val="24"/>
                <w:szCs w:val="24"/>
              </w:rPr>
              <w:t xml:space="preserve">Slokas ielā 55A, Jūrmalā, </w:t>
            </w:r>
            <w:r w:rsidRPr="005E1E02">
              <w:rPr>
                <w:sz w:val="24"/>
                <w:szCs w:val="24"/>
              </w:rPr>
              <w:t>īpašniek</w:t>
            </w:r>
            <w:r w:rsidR="008F1D8D" w:rsidRPr="005E1E02">
              <w:rPr>
                <w:sz w:val="24"/>
                <w:szCs w:val="24"/>
              </w:rPr>
              <w:t>a</w:t>
            </w:r>
            <w:r w:rsidRPr="005E1E02">
              <w:rPr>
                <w:sz w:val="24"/>
                <w:szCs w:val="24"/>
              </w:rPr>
              <w:t xml:space="preserve">m ir pirmpirkuma tiesības uz </w:t>
            </w:r>
            <w:r w:rsidR="008F1D8D" w:rsidRPr="005E1E02">
              <w:rPr>
                <w:sz w:val="24"/>
                <w:szCs w:val="24"/>
              </w:rPr>
              <w:t>būvi</w:t>
            </w:r>
            <w:r w:rsidRPr="005E1E02">
              <w:rPr>
                <w:sz w:val="24"/>
                <w:szCs w:val="24"/>
              </w:rPr>
              <w:t xml:space="preserve"> </w:t>
            </w:r>
            <w:r w:rsidR="008F1D8D" w:rsidRPr="005E1E02">
              <w:rPr>
                <w:sz w:val="24"/>
                <w:szCs w:val="24"/>
              </w:rPr>
              <w:t>Slokas ielā 55A k-1, Jūrmalā</w:t>
            </w:r>
            <w:r w:rsidRPr="005E1E02">
              <w:rPr>
                <w:sz w:val="24"/>
                <w:szCs w:val="24"/>
              </w:rPr>
              <w:t>. Zemes īpašniek</w:t>
            </w:r>
            <w:r w:rsidR="008F1D8D" w:rsidRPr="005E1E02">
              <w:rPr>
                <w:sz w:val="24"/>
                <w:szCs w:val="24"/>
              </w:rPr>
              <w:t>a</w:t>
            </w:r>
            <w:r w:rsidRPr="005E1E02">
              <w:rPr>
                <w:sz w:val="24"/>
                <w:szCs w:val="24"/>
              </w:rPr>
              <w:t xml:space="preserve">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šā likuma 4.panta </w:t>
            </w:r>
            <w:r w:rsidRPr="005E1E02">
              <w:rPr>
                <w:sz w:val="24"/>
                <w:szCs w:val="24"/>
              </w:rPr>
              <w:lastRenderedPageBreak/>
              <w:t xml:space="preserve">ceturtās daļas </w:t>
            </w:r>
            <w:r w:rsidR="005E1E02">
              <w:rPr>
                <w:sz w:val="24"/>
                <w:szCs w:val="24"/>
              </w:rPr>
              <w:t>1</w:t>
            </w:r>
            <w:r w:rsidRPr="005E1E02">
              <w:rPr>
                <w:sz w:val="24"/>
                <w:szCs w:val="24"/>
              </w:rPr>
              <w:t xml:space="preserve">.punktā minētā persona neiesniegs pieteikumu par nekustamā īpašuma pirkšanu vai iesniegs atteikumu, rīkojama izsole. Šādā gadījumā minētā persona ir tiesīga iegādāties nekustamo īpašumu izsolē vispārējā kārtībā. </w:t>
            </w:r>
          </w:p>
          <w:p w14:paraId="45D66A45" w14:textId="77777777" w:rsidR="006701BC" w:rsidRPr="005E1E02" w:rsidRDefault="008F1D8D" w:rsidP="00690990">
            <w:pPr>
              <w:spacing w:after="0" w:line="240" w:lineRule="auto"/>
              <w:ind w:left="57" w:right="57" w:firstLine="720"/>
              <w:jc w:val="both"/>
              <w:rPr>
                <w:sz w:val="24"/>
                <w:szCs w:val="24"/>
              </w:rPr>
            </w:pPr>
            <w:r w:rsidRPr="005E1E02">
              <w:rPr>
                <w:sz w:val="24"/>
                <w:szCs w:val="24"/>
              </w:rPr>
              <w:t xml:space="preserve">Valsts nekustamā īpašuma atsavināšanu saskaņā ar Publiskas personas mantas atsavināšanas likuma 9.pantu veic valsts akciju sabiedrība “Valsts nekustamie īpašumi”. </w:t>
            </w:r>
            <w:r w:rsidR="00BD710F" w:rsidRPr="005E1E02">
              <w:rPr>
                <w:sz w:val="24"/>
                <w:szCs w:val="24"/>
              </w:rPr>
              <w:t xml:space="preserve">Saskaņā ar Atsavināšanas likuma 11.pantā noteikto sludinājumi par publiskas personas nekustamā īpašuma izsoli publicējami </w:t>
            </w:r>
            <w:r w:rsidR="009E7DF4" w:rsidRPr="005E1E02">
              <w:rPr>
                <w:sz w:val="24"/>
                <w:szCs w:val="24"/>
              </w:rPr>
              <w:t>oficiālajā izdevumā</w:t>
            </w:r>
            <w:r w:rsidR="00BD710F" w:rsidRPr="005E1E02">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006701BC" w:rsidRPr="005E1E02">
              <w:rPr>
                <w:sz w:val="24"/>
                <w:szCs w:val="24"/>
              </w:rPr>
              <w:t>I</w:t>
            </w:r>
            <w:r w:rsidR="00BD710F" w:rsidRPr="005E1E02">
              <w:rPr>
                <w:sz w:val="24"/>
                <w:szCs w:val="24"/>
              </w:rPr>
              <w:t xml:space="preserve">zsoles noteikumos </w:t>
            </w:r>
            <w:r w:rsidR="006701BC" w:rsidRPr="005E1E02">
              <w:rPr>
                <w:sz w:val="24"/>
                <w:szCs w:val="24"/>
              </w:rPr>
              <w:t>tiks norādīts, ka pārdodam</w:t>
            </w:r>
            <w:r w:rsidRPr="005E1E02">
              <w:rPr>
                <w:sz w:val="24"/>
                <w:szCs w:val="24"/>
              </w:rPr>
              <w:t>ais</w:t>
            </w:r>
            <w:r w:rsidR="006701BC" w:rsidRPr="005E1E02">
              <w:rPr>
                <w:sz w:val="24"/>
                <w:szCs w:val="24"/>
              </w:rPr>
              <w:t xml:space="preserve"> nekustam</w:t>
            </w:r>
            <w:r w:rsidRPr="005E1E02">
              <w:rPr>
                <w:sz w:val="24"/>
                <w:szCs w:val="24"/>
              </w:rPr>
              <w:t>ais</w:t>
            </w:r>
            <w:r w:rsidR="006701BC" w:rsidRPr="005E1E02">
              <w:rPr>
                <w:sz w:val="24"/>
                <w:szCs w:val="24"/>
              </w:rPr>
              <w:t xml:space="preserve"> īpašum</w:t>
            </w:r>
            <w:r w:rsidRPr="005E1E02">
              <w:rPr>
                <w:sz w:val="24"/>
                <w:szCs w:val="24"/>
              </w:rPr>
              <w:t>s Slokas ielā 55A k-1, Jūrmalā,</w:t>
            </w:r>
            <w:r w:rsidR="006701BC" w:rsidRPr="005E1E02">
              <w:rPr>
                <w:sz w:val="24"/>
                <w:szCs w:val="24"/>
              </w:rPr>
              <w:t xml:space="preserve"> atrodas uz privātīpašumā esošas zemes vienības</w:t>
            </w:r>
            <w:r w:rsidR="00DB5F0C" w:rsidRPr="005E1E02">
              <w:rPr>
                <w:sz w:val="24"/>
                <w:szCs w:val="24"/>
              </w:rPr>
              <w:t>,</w:t>
            </w:r>
            <w:r w:rsidR="006701BC" w:rsidRPr="005E1E02">
              <w:rPr>
                <w:sz w:val="24"/>
                <w:szCs w:val="24"/>
              </w:rPr>
              <w:t xml:space="preserve"> kas neietilpst pārdodamā objekta sastāvā un ka pircējs neiegūst īpašuma tiesības uz zemi. Papildus izsoles noteikumos tiks norādīts – situācijā, ja valsts nekustamo īpašumu neiegādāsies pirmpirkuma tiesīgā persona – zemes </w:t>
            </w:r>
            <w:r w:rsidR="009E7DF4" w:rsidRPr="005E1E02">
              <w:rPr>
                <w:sz w:val="24"/>
                <w:szCs w:val="24"/>
              </w:rPr>
              <w:t>īpašniek</w:t>
            </w:r>
            <w:r w:rsidR="00DB5F0C" w:rsidRPr="005E1E02">
              <w:rPr>
                <w:sz w:val="24"/>
                <w:szCs w:val="24"/>
              </w:rPr>
              <w:t>s</w:t>
            </w:r>
            <w:r w:rsidR="006701BC" w:rsidRPr="005E1E02">
              <w:rPr>
                <w:sz w:val="24"/>
                <w:szCs w:val="24"/>
              </w:rPr>
              <w:t xml:space="preserve">, valsts nekustamā īpašuma ieguvējs un zemes </w:t>
            </w:r>
            <w:r w:rsidR="009E7DF4" w:rsidRPr="005E1E02">
              <w:rPr>
                <w:sz w:val="24"/>
                <w:szCs w:val="24"/>
              </w:rPr>
              <w:t>īpašniek</w:t>
            </w:r>
            <w:r w:rsidR="00DB5F0C" w:rsidRPr="005E1E02">
              <w:rPr>
                <w:sz w:val="24"/>
                <w:szCs w:val="24"/>
              </w:rPr>
              <w:t>s</w:t>
            </w:r>
            <w:r w:rsidR="006701BC" w:rsidRPr="005E1E02">
              <w:rPr>
                <w:sz w:val="24"/>
                <w:szCs w:val="24"/>
              </w:rPr>
              <w:t xml:space="preserve"> atradīsies piespiedu dalītā īpašuma tiesiskajās attiecībās. Neatkarīgi no zemes un būves īpašnieku gribas, personai, kas būs būves īpašnieks, būs pienākums maksāt piespiedu zemes nomas maksu zemes īpašniekam. </w:t>
            </w:r>
          </w:p>
          <w:p w14:paraId="4BBF35B9" w14:textId="77777777" w:rsidR="00DB5F0C" w:rsidRPr="005E1E02" w:rsidRDefault="00DB5F0C" w:rsidP="00DB5F0C">
            <w:pPr>
              <w:suppressAutoHyphens/>
              <w:spacing w:after="0" w:line="100" w:lineRule="atLeast"/>
              <w:ind w:right="85" w:firstLine="720"/>
              <w:jc w:val="both"/>
              <w:rPr>
                <w:sz w:val="24"/>
                <w:szCs w:val="24"/>
              </w:rPr>
            </w:pPr>
            <w:r w:rsidRPr="005E1E02">
              <w:rPr>
                <w:sz w:val="24"/>
                <w:szCs w:val="24"/>
              </w:rPr>
              <w:t xml:space="preserve">Valsts akciju sabiedrības “Valsts nekustamie īpašumi” Īpašumu izvērtēšanas komisija 2018.gada 29.novembrī IZKPL-18/50 5.punkts) konceptuāli ir atbalstījusi </w:t>
            </w:r>
            <w:bookmarkStart w:id="1" w:name="_Hlk534968815"/>
            <w:r w:rsidRPr="005E1E02">
              <w:rPr>
                <w:sz w:val="24"/>
                <w:szCs w:val="24"/>
              </w:rPr>
              <w:t>nekustamā īpašuma (kadastra Nr.1300 510 0002) Slokas ielā 55A k-1, Jūrmalā</w:t>
            </w:r>
            <w:bookmarkEnd w:id="1"/>
            <w:r w:rsidRPr="005E1E02">
              <w:rPr>
                <w:sz w:val="24"/>
                <w:szCs w:val="24"/>
              </w:rPr>
              <w:t>, pārņemšanu valsts īpašumā un atsavināšanu, noteiktā kārtībā sagatavojot attiecīgu Ministru kabineta rīkojuma projektu.</w:t>
            </w:r>
          </w:p>
          <w:p w14:paraId="017CD686" w14:textId="382859F0" w:rsidR="00DB5F0C" w:rsidRPr="005E1E02" w:rsidRDefault="00DB5F0C" w:rsidP="00DB5F0C">
            <w:pPr>
              <w:suppressAutoHyphens/>
              <w:spacing w:after="0" w:line="100" w:lineRule="atLeast"/>
              <w:ind w:right="85" w:firstLine="720"/>
              <w:jc w:val="both"/>
              <w:rPr>
                <w:sz w:val="24"/>
                <w:szCs w:val="24"/>
              </w:rPr>
            </w:pPr>
            <w:r w:rsidRPr="005E1E02">
              <w:rPr>
                <w:sz w:val="24"/>
                <w:szCs w:val="24"/>
              </w:rPr>
              <w:t>Pieņemot lēmumu par atsavināšanu valsts akciju sabiedrības „Valsts nekustamie īpašumi” Īpašumu izvērtēšanas komisija ņēma vērā to, ka būve atrodas uz juridiska</w:t>
            </w:r>
            <w:r w:rsidR="00C50390" w:rsidRPr="005E1E02">
              <w:rPr>
                <w:sz w:val="24"/>
                <w:szCs w:val="24"/>
              </w:rPr>
              <w:t xml:space="preserve">s </w:t>
            </w:r>
            <w:r w:rsidRPr="005E1E02">
              <w:rPr>
                <w:sz w:val="24"/>
                <w:szCs w:val="24"/>
              </w:rPr>
              <w:t>person</w:t>
            </w:r>
            <w:r w:rsidR="00C50390" w:rsidRPr="005E1E02">
              <w:rPr>
                <w:sz w:val="24"/>
                <w:szCs w:val="24"/>
              </w:rPr>
              <w:t>as</w:t>
            </w:r>
            <w:r w:rsidRPr="005E1E02">
              <w:rPr>
                <w:sz w:val="24"/>
                <w:szCs w:val="24"/>
              </w:rPr>
              <w:t xml:space="preserve"> īpašumā esošas zemes vienības </w:t>
            </w:r>
            <w:r w:rsidR="00294215">
              <w:rPr>
                <w:sz w:val="24"/>
                <w:szCs w:val="24"/>
              </w:rPr>
              <w:t xml:space="preserve">un </w:t>
            </w:r>
            <w:r w:rsidRPr="005E1E02">
              <w:rPr>
                <w:sz w:val="24"/>
                <w:szCs w:val="24"/>
              </w:rPr>
              <w:t>būve nav piemērota valsts funkciju nodrošināšanai</w:t>
            </w:r>
            <w:r w:rsidR="00294215">
              <w:rPr>
                <w:sz w:val="24"/>
                <w:szCs w:val="24"/>
              </w:rPr>
              <w:t xml:space="preserve">, kā arī </w:t>
            </w:r>
            <w:r w:rsidRPr="005E1E02">
              <w:rPr>
                <w:sz w:val="24"/>
                <w:szCs w:val="24"/>
              </w:rPr>
              <w:t>valsts akciju sabiedrības „Valsts nekustamie īpašumi” saimnieciskās darbības veikšanai.</w:t>
            </w:r>
          </w:p>
          <w:p w14:paraId="67F6B362" w14:textId="7F0F1E75" w:rsidR="00171700" w:rsidRPr="005E1E02" w:rsidRDefault="00171700" w:rsidP="00210C95">
            <w:pPr>
              <w:suppressAutoHyphens/>
              <w:spacing w:after="0" w:line="100" w:lineRule="atLeast"/>
              <w:ind w:right="85" w:firstLine="720"/>
              <w:jc w:val="both"/>
              <w:rPr>
                <w:sz w:val="24"/>
                <w:szCs w:val="24"/>
              </w:rPr>
            </w:pPr>
            <w:r w:rsidRPr="005E1E02">
              <w:rPr>
                <w:sz w:val="24"/>
                <w:szCs w:val="24"/>
              </w:rPr>
              <w:t>Ņemot vērā, ka būve ir dzīvojamā māja – dienesta viesnīca, lai nodrošinātu tiesisk</w:t>
            </w:r>
            <w:r w:rsidR="00C57709" w:rsidRPr="005E1E02">
              <w:rPr>
                <w:sz w:val="24"/>
                <w:szCs w:val="24"/>
              </w:rPr>
              <w:t>o</w:t>
            </w:r>
            <w:r w:rsidRPr="005E1E02">
              <w:rPr>
                <w:sz w:val="24"/>
                <w:szCs w:val="24"/>
              </w:rPr>
              <w:t xml:space="preserve"> skaidrību, valsts akciju sabiedrība “Valsts nekustamie īpašumi” </w:t>
            </w:r>
            <w:r w:rsidR="00C57709" w:rsidRPr="005E1E02">
              <w:rPr>
                <w:sz w:val="24"/>
                <w:szCs w:val="24"/>
              </w:rPr>
              <w:t xml:space="preserve">lūdza </w:t>
            </w:r>
            <w:r w:rsidRPr="005E1E02">
              <w:rPr>
                <w:sz w:val="24"/>
                <w:szCs w:val="24"/>
              </w:rPr>
              <w:t xml:space="preserve">valsts akciju sabiedrības “Privatizācijas aģentūra” </w:t>
            </w:r>
            <w:r w:rsidR="00C57709" w:rsidRPr="005E1E02">
              <w:rPr>
                <w:sz w:val="24"/>
                <w:szCs w:val="24"/>
              </w:rPr>
              <w:t xml:space="preserve">(turpmāk- Privatizācijas aģentūra) </w:t>
            </w:r>
            <w:r w:rsidRPr="005E1E02">
              <w:rPr>
                <w:sz w:val="24"/>
                <w:szCs w:val="24"/>
              </w:rPr>
              <w:t>viedokli</w:t>
            </w:r>
            <w:r w:rsidR="00C57709" w:rsidRPr="005E1E02">
              <w:rPr>
                <w:sz w:val="24"/>
                <w:szCs w:val="24"/>
              </w:rPr>
              <w:t xml:space="preserve"> par to, vai nekustamais īpašums Slokas ielā 55A k-1, Jūrmalā, ir nododams Privatizācijas aģentūras valdījumā privatizācijas procesa veikšanai.</w:t>
            </w:r>
            <w:r w:rsidR="00210C95" w:rsidRPr="005E1E02">
              <w:rPr>
                <w:sz w:val="24"/>
                <w:szCs w:val="24"/>
              </w:rPr>
              <w:t xml:space="preserve"> </w:t>
            </w:r>
            <w:r w:rsidR="00C57709" w:rsidRPr="005E1E02">
              <w:rPr>
                <w:sz w:val="24"/>
                <w:szCs w:val="24"/>
              </w:rPr>
              <w:t>Privatizācijas aģentūra ar 21.12.2018. vēstuli Nr.</w:t>
            </w:r>
            <w:r w:rsidR="00210C95" w:rsidRPr="005E1E02">
              <w:rPr>
                <w:sz w:val="24"/>
                <w:szCs w:val="24"/>
              </w:rPr>
              <w:t> 1.17</w:t>
            </w:r>
            <w:r w:rsidR="00C57709" w:rsidRPr="005E1E02">
              <w:rPr>
                <w:sz w:val="24"/>
                <w:szCs w:val="24"/>
              </w:rPr>
              <w:t>/</w:t>
            </w:r>
            <w:r w:rsidR="00210C95" w:rsidRPr="005E1E02">
              <w:rPr>
                <w:sz w:val="24"/>
                <w:szCs w:val="24"/>
              </w:rPr>
              <w:t xml:space="preserve">10573 </w:t>
            </w:r>
            <w:r w:rsidR="00C57709" w:rsidRPr="005E1E02">
              <w:rPr>
                <w:sz w:val="24"/>
                <w:szCs w:val="24"/>
              </w:rPr>
              <w:t xml:space="preserve">ir informējusi, ka tās ieskatā attiecībā uz nekustamo īpašumu Slokas ielā 55A k-1, Jūrmalā, nav piemērojamas likuma “Par valsts un pašvaldību dzīvojamo māju privatizāciju” normas un tas nav nododams Privatizācijas aģentūras valdījumā, ņemot vērā, ka ar Ministru kabineta 2008.gada 13.novembra rīkojumu Nr.702 “Par valstij piekrītošās </w:t>
            </w:r>
            <w:r w:rsidR="00C57709" w:rsidRPr="005E1E02">
              <w:rPr>
                <w:sz w:val="24"/>
                <w:szCs w:val="24"/>
              </w:rPr>
              <w:lastRenderedPageBreak/>
              <w:t xml:space="preserve">būves Jūrmalā, Slokas ielā 55A, nodošanu Jūrmalas pilsētas pašvaldības īpašumā” nolemts nodot bez atlīdzības Jūrmalas pilsētas pašvaldības īpašumā valstij piekrītošo dzīvojamo māju – dienesta viesnīcu, kadastra apzīmējums 1300 010 3511 001, tādā veidā izslēdzot iespēju privatizēt minēto īpašumu. </w:t>
            </w:r>
          </w:p>
          <w:p w14:paraId="7E4CB0CE" w14:textId="77777777" w:rsidR="0032758E" w:rsidRPr="005E1E02" w:rsidRDefault="0032758E" w:rsidP="00C50390">
            <w:pPr>
              <w:spacing w:after="0" w:line="240" w:lineRule="auto"/>
              <w:ind w:right="57" w:firstLine="720"/>
              <w:jc w:val="both"/>
              <w:rPr>
                <w:sz w:val="24"/>
                <w:szCs w:val="24"/>
              </w:rPr>
            </w:pPr>
            <w:r w:rsidRPr="005E1E02">
              <w:rPr>
                <w:sz w:val="24"/>
                <w:szCs w:val="24"/>
              </w:rPr>
              <w:t>Ne</w:t>
            </w:r>
            <w:r w:rsidR="00832BB8" w:rsidRPr="005E1E02">
              <w:rPr>
                <w:sz w:val="24"/>
                <w:szCs w:val="24"/>
              </w:rPr>
              <w:t>kustam</w:t>
            </w:r>
            <w:r w:rsidR="00DB5F0C" w:rsidRPr="005E1E02">
              <w:rPr>
                <w:sz w:val="24"/>
                <w:szCs w:val="24"/>
              </w:rPr>
              <w:t>ā</w:t>
            </w:r>
            <w:r w:rsidR="00832BB8" w:rsidRPr="005E1E02">
              <w:rPr>
                <w:sz w:val="24"/>
                <w:szCs w:val="24"/>
              </w:rPr>
              <w:t xml:space="preserve"> īpašum</w:t>
            </w:r>
            <w:r w:rsidR="00DB5F0C" w:rsidRPr="005E1E02">
              <w:rPr>
                <w:sz w:val="24"/>
                <w:szCs w:val="24"/>
              </w:rPr>
              <w:t>a Slokas ielā 55A k-1, Jūrmalā,</w:t>
            </w:r>
            <w:r w:rsidR="00237AF0" w:rsidRPr="005E1E02">
              <w:rPr>
                <w:sz w:val="24"/>
                <w:szCs w:val="24"/>
              </w:rPr>
              <w:t xml:space="preserve"> </w:t>
            </w:r>
            <w:r w:rsidRPr="005E1E02">
              <w:rPr>
                <w:sz w:val="24"/>
                <w:szCs w:val="24"/>
              </w:rPr>
              <w:t>atsavināšanu saskaņā ar Atsavināšanas likuma 4.panta otro daļu ierosina Finanšu ministrija (valsts akciju sabiedrība „Valsts nekustamie īpašumi”).</w:t>
            </w:r>
          </w:p>
          <w:p w14:paraId="5F27D8DA" w14:textId="40A0AB75" w:rsidR="0032758E" w:rsidRPr="005E1E02" w:rsidRDefault="0032758E" w:rsidP="00690990">
            <w:pPr>
              <w:spacing w:after="0" w:line="240" w:lineRule="auto"/>
              <w:ind w:left="57" w:right="57" w:firstLine="720"/>
              <w:jc w:val="both"/>
              <w:rPr>
                <w:sz w:val="24"/>
                <w:szCs w:val="24"/>
              </w:rPr>
            </w:pPr>
            <w:r w:rsidRPr="005E1E02">
              <w:rPr>
                <w:sz w:val="24"/>
                <w:szCs w:val="24"/>
              </w:rPr>
              <w:t>Rī</w:t>
            </w:r>
            <w:r w:rsidR="00237AF0" w:rsidRPr="005E1E02">
              <w:rPr>
                <w:sz w:val="24"/>
                <w:szCs w:val="24"/>
              </w:rPr>
              <w:t>kojuma projekts paredz nekustamā īpašuma</w:t>
            </w:r>
            <w:r w:rsidRPr="005E1E02">
              <w:rPr>
                <w:sz w:val="24"/>
                <w:szCs w:val="24"/>
              </w:rPr>
              <w:t xml:space="preserve"> valdītājam – Finanšu ministrijai uzdevumu nodot pircēj</w:t>
            </w:r>
            <w:r w:rsidR="00DB5F0C" w:rsidRPr="005E1E02">
              <w:rPr>
                <w:sz w:val="24"/>
                <w:szCs w:val="24"/>
              </w:rPr>
              <w:t>a</w:t>
            </w:r>
            <w:r w:rsidRPr="005E1E02">
              <w:rPr>
                <w:sz w:val="24"/>
                <w:szCs w:val="24"/>
              </w:rPr>
              <w:t>m valsts nekustamo īpašumu 30 (trīsdesmit) dienu laikā no pirkuma līgum</w:t>
            </w:r>
            <w:r w:rsidR="005425BB">
              <w:rPr>
                <w:sz w:val="24"/>
                <w:szCs w:val="24"/>
              </w:rPr>
              <w:t>a</w:t>
            </w:r>
            <w:r w:rsidRPr="005E1E02">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6B71384" w14:textId="77777777" w:rsidR="00FE3C59" w:rsidRPr="005E1E02" w:rsidRDefault="007B3816" w:rsidP="00690990">
            <w:pPr>
              <w:spacing w:after="0" w:line="240" w:lineRule="auto"/>
              <w:ind w:left="57" w:right="57" w:firstLine="720"/>
              <w:jc w:val="both"/>
              <w:rPr>
                <w:sz w:val="24"/>
                <w:szCs w:val="24"/>
              </w:rPr>
            </w:pPr>
            <w:r w:rsidRPr="005E1E02">
              <w:rPr>
                <w:sz w:val="24"/>
                <w:szCs w:val="24"/>
              </w:rPr>
              <w:t xml:space="preserve">Rīkojuma projekts attiecas uz </w:t>
            </w:r>
            <w:r w:rsidR="00B66536" w:rsidRPr="005E1E02">
              <w:rPr>
                <w:sz w:val="24"/>
                <w:szCs w:val="24"/>
              </w:rPr>
              <w:t>publiskās pārvaldes politiku.</w:t>
            </w:r>
          </w:p>
        </w:tc>
      </w:tr>
      <w:tr w:rsidR="009B353E" w:rsidRPr="005E1E02" w14:paraId="638B3A44"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758BF523" w14:textId="77777777" w:rsidR="009B353E" w:rsidRPr="005E1E02" w:rsidRDefault="006A71DD" w:rsidP="001E6A95">
            <w:pPr>
              <w:spacing w:before="100" w:beforeAutospacing="1" w:after="100" w:afterAutospacing="1" w:line="240" w:lineRule="auto"/>
              <w:rPr>
                <w:sz w:val="24"/>
                <w:szCs w:val="24"/>
                <w:lang w:eastAsia="lv-LV"/>
              </w:rPr>
            </w:pPr>
            <w:r w:rsidRPr="005E1E02">
              <w:rPr>
                <w:sz w:val="24"/>
                <w:szCs w:val="24"/>
                <w:lang w:eastAsia="lv-LV"/>
              </w:rPr>
              <w:lastRenderedPageBreak/>
              <w:t>3</w:t>
            </w:r>
            <w:r w:rsidR="009B353E" w:rsidRPr="005E1E0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548319C" w14:textId="77777777" w:rsidR="009B353E" w:rsidRPr="005E1E02" w:rsidRDefault="006048B4" w:rsidP="001E6A95">
            <w:pPr>
              <w:spacing w:before="100" w:beforeAutospacing="1" w:after="100" w:afterAutospacing="1" w:line="240" w:lineRule="auto"/>
              <w:rPr>
                <w:sz w:val="24"/>
                <w:szCs w:val="24"/>
                <w:lang w:eastAsia="lv-LV"/>
              </w:rPr>
            </w:pPr>
            <w:r w:rsidRPr="005E1E02">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14:paraId="0DA3E4BF" w14:textId="77777777" w:rsidR="009B353E" w:rsidRPr="005E1E02" w:rsidRDefault="00367BB6" w:rsidP="0050422F">
            <w:pPr>
              <w:spacing w:before="100" w:beforeAutospacing="1" w:after="100" w:afterAutospacing="1" w:line="240" w:lineRule="auto"/>
              <w:ind w:firstLine="720"/>
              <w:jc w:val="both"/>
              <w:rPr>
                <w:sz w:val="24"/>
                <w:szCs w:val="24"/>
                <w:lang w:eastAsia="lv-LV"/>
              </w:rPr>
            </w:pPr>
            <w:r w:rsidRPr="005E1E02">
              <w:rPr>
                <w:sz w:val="24"/>
                <w:szCs w:val="24"/>
                <w:lang w:eastAsia="lv-LV"/>
              </w:rPr>
              <w:t xml:space="preserve">Projekta izstrādē ir iesaistīta </w:t>
            </w:r>
            <w:r w:rsidR="001A3621" w:rsidRPr="005E1E02">
              <w:rPr>
                <w:sz w:val="24"/>
                <w:szCs w:val="24"/>
                <w:lang w:eastAsia="lv-LV"/>
              </w:rPr>
              <w:t xml:space="preserve">Finanšu ministrija, </w:t>
            </w:r>
            <w:r w:rsidRPr="005E1E02">
              <w:rPr>
                <w:sz w:val="24"/>
                <w:szCs w:val="24"/>
                <w:lang w:eastAsia="lv-LV"/>
              </w:rPr>
              <w:t>valsts akciju sabiedrība „Valsts nekustamie īpašumi”</w:t>
            </w:r>
            <w:r w:rsidR="0050422F" w:rsidRPr="005E1E02">
              <w:rPr>
                <w:sz w:val="24"/>
                <w:szCs w:val="24"/>
                <w:lang w:eastAsia="lv-LV"/>
              </w:rPr>
              <w:t>.</w:t>
            </w:r>
          </w:p>
        </w:tc>
      </w:tr>
      <w:tr w:rsidR="009B353E" w:rsidRPr="005E1E02" w14:paraId="186BD8B2" w14:textId="77777777"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6F473C76" w14:textId="77777777" w:rsidR="009B353E" w:rsidRPr="005E1E02" w:rsidRDefault="00ED223C" w:rsidP="001E6A95">
            <w:pPr>
              <w:spacing w:before="100" w:beforeAutospacing="1" w:after="100" w:afterAutospacing="1" w:line="240" w:lineRule="auto"/>
              <w:rPr>
                <w:sz w:val="24"/>
                <w:szCs w:val="24"/>
                <w:lang w:eastAsia="lv-LV"/>
              </w:rPr>
            </w:pPr>
            <w:r w:rsidRPr="005E1E02">
              <w:rPr>
                <w:sz w:val="24"/>
                <w:szCs w:val="24"/>
                <w:lang w:eastAsia="lv-LV"/>
              </w:rPr>
              <w:t>4</w:t>
            </w:r>
            <w:r w:rsidR="009B353E" w:rsidRPr="005E1E0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AE75B14" w14:textId="77777777" w:rsidR="009B353E" w:rsidRPr="005E1E02" w:rsidRDefault="009B353E" w:rsidP="001E6A95">
            <w:pPr>
              <w:spacing w:before="100" w:beforeAutospacing="1" w:after="100" w:afterAutospacing="1" w:line="240" w:lineRule="auto"/>
              <w:rPr>
                <w:sz w:val="24"/>
                <w:szCs w:val="24"/>
                <w:lang w:eastAsia="lv-LV"/>
              </w:rPr>
            </w:pPr>
            <w:r w:rsidRPr="005E1E02">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14:paraId="389DCA6F" w14:textId="77777777" w:rsidR="00690990" w:rsidRPr="005E1E02" w:rsidRDefault="0032758E" w:rsidP="009E7DF4">
            <w:pPr>
              <w:spacing w:before="100" w:beforeAutospacing="1" w:after="100" w:afterAutospacing="1" w:line="240" w:lineRule="auto"/>
              <w:ind w:firstLine="720"/>
              <w:jc w:val="both"/>
              <w:rPr>
                <w:bCs/>
                <w:sz w:val="24"/>
                <w:szCs w:val="24"/>
              </w:rPr>
            </w:pPr>
            <w:r w:rsidRPr="005E1E02">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5E1E02" w14:paraId="46CCCBD5"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14:paraId="7C64EC5E" w14:textId="77777777" w:rsidR="006048B4" w:rsidRPr="005E1E02" w:rsidRDefault="006048B4" w:rsidP="00FD29EA">
            <w:pPr>
              <w:spacing w:after="0" w:line="240" w:lineRule="auto"/>
              <w:ind w:firstLine="300"/>
              <w:jc w:val="center"/>
              <w:rPr>
                <w:b/>
                <w:bCs/>
                <w:sz w:val="24"/>
                <w:szCs w:val="24"/>
                <w:lang w:eastAsia="lv-LV"/>
              </w:rPr>
            </w:pPr>
            <w:r w:rsidRPr="005E1E02">
              <w:rPr>
                <w:b/>
                <w:bCs/>
                <w:sz w:val="24"/>
                <w:szCs w:val="24"/>
                <w:lang w:eastAsia="lv-LV"/>
              </w:rPr>
              <w:lastRenderedPageBreak/>
              <w:t>II. Tiesību akta projekta ietekme uz sabiedrību, tautsaimniecības attīstību un administratīvo slogu</w:t>
            </w:r>
          </w:p>
        </w:tc>
      </w:tr>
      <w:tr w:rsidR="006048B4" w:rsidRPr="005E1E02" w14:paraId="0BE00D78"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9B4839F"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14:paraId="5D2A2B0C" w14:textId="77777777" w:rsidR="006048B4" w:rsidRPr="005E1E02" w:rsidRDefault="006048B4" w:rsidP="00FD29EA">
            <w:pPr>
              <w:spacing w:after="0" w:line="240" w:lineRule="auto"/>
              <w:rPr>
                <w:sz w:val="24"/>
                <w:szCs w:val="24"/>
                <w:lang w:eastAsia="lv-LV"/>
              </w:rPr>
            </w:pPr>
            <w:r w:rsidRPr="005E1E02">
              <w:rPr>
                <w:sz w:val="24"/>
                <w:szCs w:val="24"/>
                <w:lang w:eastAsia="lv-LV"/>
              </w:rPr>
              <w:t xml:space="preserve">Sabiedrības </w:t>
            </w:r>
            <w:proofErr w:type="spellStart"/>
            <w:r w:rsidRPr="005E1E02">
              <w:rPr>
                <w:sz w:val="24"/>
                <w:szCs w:val="24"/>
                <w:lang w:eastAsia="lv-LV"/>
              </w:rPr>
              <w:t>mērķgrupas</w:t>
            </w:r>
            <w:proofErr w:type="spellEnd"/>
            <w:r w:rsidRPr="005E1E02">
              <w:rPr>
                <w:sz w:val="24"/>
                <w:szCs w:val="24"/>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14:paraId="35C265B8" w14:textId="4ED55FC0" w:rsidR="006048B4" w:rsidRPr="005E1E02" w:rsidRDefault="006048B4" w:rsidP="006048B4">
            <w:pPr>
              <w:spacing w:after="0" w:line="240" w:lineRule="auto"/>
              <w:ind w:firstLine="720"/>
              <w:jc w:val="both"/>
              <w:rPr>
                <w:sz w:val="24"/>
                <w:szCs w:val="24"/>
                <w:lang w:eastAsia="lv-LV"/>
              </w:rPr>
            </w:pPr>
            <w:r w:rsidRPr="005E1E02">
              <w:rPr>
                <w:sz w:val="24"/>
                <w:szCs w:val="24"/>
                <w:lang w:eastAsia="lv-LV"/>
              </w:rPr>
              <w:t xml:space="preserve">Pirmpirkuma tiesīgā persona - nekustamā īpašuma </w:t>
            </w:r>
            <w:r w:rsidR="00C50390" w:rsidRPr="005E1E02">
              <w:rPr>
                <w:sz w:val="24"/>
                <w:szCs w:val="24"/>
              </w:rPr>
              <w:t xml:space="preserve">Slokas ielā 55A, Jūrmalā, </w:t>
            </w:r>
            <w:r w:rsidRPr="005E1E02">
              <w:rPr>
                <w:sz w:val="24"/>
                <w:szCs w:val="24"/>
                <w:lang w:eastAsia="lv-LV"/>
              </w:rPr>
              <w:t>īpašniek</w:t>
            </w:r>
            <w:r w:rsidR="005425BB">
              <w:rPr>
                <w:sz w:val="24"/>
                <w:szCs w:val="24"/>
                <w:lang w:eastAsia="lv-LV"/>
              </w:rPr>
              <w:t>s</w:t>
            </w:r>
            <w:r w:rsidRPr="005E1E02">
              <w:rPr>
                <w:sz w:val="24"/>
                <w:szCs w:val="24"/>
                <w:lang w:eastAsia="lv-LV"/>
              </w:rPr>
              <w:t>, uz kur</w:t>
            </w:r>
            <w:r w:rsidR="00C50390" w:rsidRPr="005E1E02">
              <w:rPr>
                <w:sz w:val="24"/>
                <w:szCs w:val="24"/>
                <w:lang w:eastAsia="lv-LV"/>
              </w:rPr>
              <w:t>a</w:t>
            </w:r>
            <w:r w:rsidRPr="005E1E02">
              <w:rPr>
                <w:sz w:val="24"/>
                <w:szCs w:val="24"/>
                <w:lang w:eastAsia="lv-LV"/>
              </w:rPr>
              <w:t xml:space="preserve"> zemes atrodas</w:t>
            </w:r>
            <w:r w:rsidR="00C50390" w:rsidRPr="005E1E02">
              <w:rPr>
                <w:sz w:val="24"/>
                <w:szCs w:val="24"/>
                <w:lang w:eastAsia="lv-LV"/>
              </w:rPr>
              <w:t xml:space="preserve"> būve </w:t>
            </w:r>
            <w:r w:rsidR="00C50390" w:rsidRPr="005E1E02">
              <w:rPr>
                <w:sz w:val="24"/>
                <w:szCs w:val="24"/>
              </w:rPr>
              <w:t>Slokas ielā 55A k-1, Jūrmalā</w:t>
            </w:r>
            <w:r w:rsidRPr="005E1E02">
              <w:rPr>
                <w:sz w:val="24"/>
                <w:szCs w:val="24"/>
                <w:lang w:eastAsia="lv-LV"/>
              </w:rPr>
              <w:t>.</w:t>
            </w:r>
          </w:p>
          <w:p w14:paraId="7DC50F11" w14:textId="77777777" w:rsidR="006048B4" w:rsidRPr="005E1E02" w:rsidRDefault="006048B4" w:rsidP="00C50390">
            <w:pPr>
              <w:spacing w:after="0" w:line="240" w:lineRule="auto"/>
              <w:ind w:firstLine="720"/>
              <w:jc w:val="both"/>
              <w:rPr>
                <w:sz w:val="24"/>
                <w:szCs w:val="24"/>
                <w:lang w:eastAsia="lv-LV"/>
              </w:rPr>
            </w:pPr>
            <w:r w:rsidRPr="005E1E02">
              <w:rPr>
                <w:sz w:val="24"/>
                <w:szCs w:val="24"/>
                <w:lang w:eastAsia="lv-LV"/>
              </w:rPr>
              <w:t>Ja pirmpirkuma tiesīgā persona neizmanto savas Atsavināšanas likumā noteiktās tiesības, tad - jebkurš tiesību subjekts - fiziska un juridiska persona, kurai piemīt tiesībspēja un rīcībspēja, un kura vēlas piedalīties izsolē</w:t>
            </w:r>
            <w:r w:rsidR="00C50390" w:rsidRPr="005E1E02">
              <w:rPr>
                <w:sz w:val="24"/>
                <w:szCs w:val="24"/>
                <w:lang w:eastAsia="lv-LV"/>
              </w:rPr>
              <w:t>.</w:t>
            </w:r>
          </w:p>
        </w:tc>
      </w:tr>
      <w:tr w:rsidR="006048B4" w:rsidRPr="005E1E02" w14:paraId="41F17788"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2D7165AC"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14:paraId="72565059" w14:textId="77777777" w:rsidR="006048B4" w:rsidRPr="005E1E02" w:rsidRDefault="006048B4" w:rsidP="00FD29EA">
            <w:pPr>
              <w:spacing w:after="0" w:line="240" w:lineRule="auto"/>
              <w:rPr>
                <w:sz w:val="24"/>
                <w:szCs w:val="24"/>
                <w:lang w:eastAsia="lv-LV"/>
              </w:rPr>
            </w:pPr>
            <w:r w:rsidRPr="005E1E02">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14:paraId="74555081"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tautsaimniecību, kā valsts saimniecības nozari, neietekmē un administratīvo slogu nemaina.</w:t>
            </w:r>
          </w:p>
          <w:p w14:paraId="07FE4D8B" w14:textId="77777777" w:rsidR="006048B4" w:rsidRPr="005E1E02" w:rsidRDefault="006048B4" w:rsidP="00FD29EA">
            <w:pPr>
              <w:spacing w:after="0" w:line="240" w:lineRule="auto"/>
              <w:jc w:val="both"/>
              <w:rPr>
                <w:sz w:val="24"/>
                <w:szCs w:val="24"/>
                <w:lang w:eastAsia="lv-LV"/>
              </w:rPr>
            </w:pPr>
          </w:p>
        </w:tc>
      </w:tr>
      <w:tr w:rsidR="006048B4" w:rsidRPr="005E1E02" w14:paraId="51D8C87D"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6783726C"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14:paraId="38C98728" w14:textId="77777777" w:rsidR="006048B4" w:rsidRPr="005E1E02" w:rsidRDefault="006048B4" w:rsidP="00FD29EA">
            <w:pPr>
              <w:spacing w:after="0" w:line="240" w:lineRule="auto"/>
              <w:rPr>
                <w:sz w:val="24"/>
                <w:szCs w:val="24"/>
                <w:lang w:eastAsia="lv-LV"/>
              </w:rPr>
            </w:pPr>
            <w:r w:rsidRPr="005E1E02">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14:paraId="2652CEEB"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administratīvo slogu neietekmē.</w:t>
            </w:r>
          </w:p>
        </w:tc>
      </w:tr>
      <w:tr w:rsidR="006048B4" w:rsidRPr="005E1E02" w14:paraId="2B96DE7F"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04904951" w14:textId="77777777" w:rsidR="006048B4" w:rsidRPr="005E1E02" w:rsidRDefault="006048B4" w:rsidP="00FD29EA">
            <w:pPr>
              <w:spacing w:after="0" w:line="240" w:lineRule="auto"/>
              <w:rPr>
                <w:sz w:val="24"/>
                <w:szCs w:val="24"/>
                <w:lang w:eastAsia="lv-LV"/>
              </w:rPr>
            </w:pPr>
            <w:r w:rsidRPr="005E1E0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14:paraId="2E595D1A" w14:textId="77777777" w:rsidR="006048B4" w:rsidRPr="005E1E02" w:rsidRDefault="006048B4" w:rsidP="00FD29EA">
            <w:pPr>
              <w:spacing w:after="0" w:line="240" w:lineRule="auto"/>
              <w:rPr>
                <w:sz w:val="24"/>
                <w:szCs w:val="24"/>
              </w:rPr>
            </w:pPr>
            <w:r w:rsidRPr="005E1E02">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14:paraId="35557C86"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atbilstības izmaksas nerada.</w:t>
            </w:r>
          </w:p>
        </w:tc>
      </w:tr>
      <w:tr w:rsidR="006048B4" w:rsidRPr="005E1E02" w14:paraId="5187B46D" w14:textId="77777777"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55E2825B"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14:paraId="6DAFBD30" w14:textId="77777777" w:rsidR="006048B4" w:rsidRPr="005E1E02" w:rsidRDefault="006048B4" w:rsidP="00FD29EA">
            <w:pPr>
              <w:spacing w:after="0" w:line="240" w:lineRule="auto"/>
              <w:rPr>
                <w:sz w:val="24"/>
                <w:szCs w:val="24"/>
                <w:lang w:eastAsia="lv-LV"/>
              </w:rPr>
            </w:pPr>
            <w:r w:rsidRPr="005E1E02">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14:paraId="09F9DC5E"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 xml:space="preserve">Projekta īstenošanai nav nepieciešami papildus līdzekļi no valsts vai pašvaldību budžeta. </w:t>
            </w:r>
          </w:p>
        </w:tc>
      </w:tr>
      <w:tr w:rsidR="001E6A95" w:rsidRPr="005E1E02" w14:paraId="4872A93F" w14:textId="77777777" w:rsidTr="009003E1">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5E218EDD" w14:textId="77777777" w:rsidR="001E6A95" w:rsidRPr="005E1E02" w:rsidRDefault="001E6A95" w:rsidP="001E6A95">
            <w:pPr>
              <w:spacing w:before="100" w:beforeAutospacing="1" w:after="100" w:afterAutospacing="1" w:line="240" w:lineRule="auto"/>
              <w:jc w:val="center"/>
              <w:rPr>
                <w:b/>
                <w:bCs/>
                <w:sz w:val="24"/>
                <w:szCs w:val="24"/>
                <w:lang w:eastAsia="lv-LV"/>
              </w:rPr>
            </w:pPr>
            <w:r w:rsidRPr="005E1E02">
              <w:rPr>
                <w:b/>
                <w:bCs/>
                <w:sz w:val="24"/>
                <w:szCs w:val="24"/>
                <w:lang w:eastAsia="lv-LV"/>
              </w:rPr>
              <w:t>III. Tiesību akta projekta ietekme uz valsts budžetu un pašvaldību budžetiem</w:t>
            </w:r>
          </w:p>
        </w:tc>
      </w:tr>
      <w:tr w:rsidR="001A3621" w:rsidRPr="005E1E02" w14:paraId="107CA246" w14:textId="77777777" w:rsidTr="009003E1">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14:paraId="71D3C47A" w14:textId="77777777" w:rsidR="001E6A95" w:rsidRPr="005E1E02" w:rsidRDefault="001E6A95" w:rsidP="001E6A95">
            <w:pPr>
              <w:spacing w:before="100" w:beforeAutospacing="1" w:after="100" w:afterAutospacing="1" w:line="240" w:lineRule="auto"/>
              <w:jc w:val="center"/>
              <w:rPr>
                <w:bCs/>
                <w:sz w:val="24"/>
                <w:szCs w:val="24"/>
                <w:lang w:eastAsia="lv-LV"/>
              </w:rPr>
            </w:pPr>
            <w:r w:rsidRPr="005E1E02">
              <w:rPr>
                <w:bCs/>
                <w:sz w:val="24"/>
                <w:szCs w:val="24"/>
                <w:lang w:eastAsia="lv-LV"/>
              </w:rPr>
              <w:t>Rādītāji</w:t>
            </w:r>
          </w:p>
        </w:tc>
        <w:tc>
          <w:tcPr>
            <w:tcW w:w="1535" w:type="dxa"/>
            <w:gridSpan w:val="2"/>
            <w:vMerge w:val="restart"/>
            <w:tcBorders>
              <w:top w:val="outset" w:sz="6" w:space="0" w:color="000000"/>
              <w:left w:val="outset" w:sz="6" w:space="0" w:color="000000"/>
              <w:bottom w:val="outset" w:sz="6" w:space="0" w:color="000000"/>
              <w:right w:val="outset" w:sz="6" w:space="0" w:color="000000"/>
            </w:tcBorders>
            <w:vAlign w:val="center"/>
          </w:tcPr>
          <w:p w14:paraId="6425806B"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201</w:t>
            </w:r>
            <w:r w:rsidR="00C50390" w:rsidRPr="005E1E02">
              <w:rPr>
                <w:bCs/>
                <w:sz w:val="24"/>
                <w:szCs w:val="24"/>
                <w:lang w:eastAsia="lv-LV"/>
              </w:rPr>
              <w:t>9.</w:t>
            </w:r>
            <w:r w:rsidR="001E6A95" w:rsidRPr="005E1E02">
              <w:rPr>
                <w:bCs/>
                <w:sz w:val="24"/>
                <w:szCs w:val="24"/>
                <w:lang w:eastAsia="lv-LV"/>
              </w:rPr>
              <w:t>gads</w:t>
            </w:r>
          </w:p>
        </w:tc>
        <w:tc>
          <w:tcPr>
            <w:tcW w:w="4931" w:type="dxa"/>
            <w:gridSpan w:val="3"/>
            <w:tcBorders>
              <w:top w:val="outset" w:sz="6" w:space="0" w:color="000000"/>
              <w:left w:val="outset" w:sz="6" w:space="0" w:color="000000"/>
              <w:bottom w:val="outset" w:sz="6" w:space="0" w:color="000000"/>
            </w:tcBorders>
            <w:vAlign w:val="center"/>
          </w:tcPr>
          <w:p w14:paraId="0DBC6BB4" w14:textId="77777777" w:rsidR="001E6A95" w:rsidRPr="005E1E02" w:rsidRDefault="001E6A95" w:rsidP="00044302">
            <w:pPr>
              <w:spacing w:before="100" w:beforeAutospacing="1" w:after="100" w:afterAutospacing="1" w:line="240" w:lineRule="auto"/>
              <w:jc w:val="center"/>
              <w:rPr>
                <w:sz w:val="24"/>
                <w:szCs w:val="24"/>
                <w:lang w:eastAsia="lv-LV"/>
              </w:rPr>
            </w:pPr>
            <w:r w:rsidRPr="005E1E02">
              <w:rPr>
                <w:sz w:val="24"/>
                <w:szCs w:val="24"/>
                <w:lang w:eastAsia="lv-LV"/>
              </w:rPr>
              <w:t xml:space="preserve">Turpmākie trīs gadi (tūkst. </w:t>
            </w:r>
            <w:proofErr w:type="spellStart"/>
            <w:r w:rsidR="00044302" w:rsidRPr="005E1E02">
              <w:rPr>
                <w:i/>
                <w:sz w:val="24"/>
                <w:szCs w:val="24"/>
                <w:lang w:eastAsia="lv-LV"/>
              </w:rPr>
              <w:t>euro</w:t>
            </w:r>
            <w:proofErr w:type="spellEnd"/>
            <w:r w:rsidRPr="005E1E02">
              <w:rPr>
                <w:sz w:val="24"/>
                <w:szCs w:val="24"/>
                <w:lang w:eastAsia="lv-LV"/>
              </w:rPr>
              <w:t>)</w:t>
            </w:r>
          </w:p>
        </w:tc>
      </w:tr>
      <w:tr w:rsidR="005956BF" w:rsidRPr="005E1E02" w14:paraId="4D393ED9" w14:textId="77777777" w:rsidTr="009003E1">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186A0EA8" w14:textId="77777777" w:rsidR="001E6A95" w:rsidRPr="005E1E02" w:rsidRDefault="001E6A95" w:rsidP="001E6A95">
            <w:pPr>
              <w:spacing w:after="0" w:line="240" w:lineRule="auto"/>
              <w:rPr>
                <w:bCs/>
                <w:sz w:val="24"/>
                <w:szCs w:val="24"/>
                <w:lang w:eastAsia="lv-LV"/>
              </w:rPr>
            </w:pPr>
          </w:p>
        </w:tc>
        <w:tc>
          <w:tcPr>
            <w:tcW w:w="1535" w:type="dxa"/>
            <w:gridSpan w:val="2"/>
            <w:vMerge/>
            <w:tcBorders>
              <w:top w:val="outset" w:sz="6" w:space="0" w:color="000000"/>
              <w:left w:val="outset" w:sz="6" w:space="0" w:color="000000"/>
              <w:bottom w:val="outset" w:sz="6" w:space="0" w:color="000000"/>
              <w:right w:val="outset" w:sz="6" w:space="0" w:color="000000"/>
            </w:tcBorders>
            <w:vAlign w:val="center"/>
          </w:tcPr>
          <w:p w14:paraId="37C0F17D" w14:textId="77777777" w:rsidR="001E6A95" w:rsidRPr="005E1E02" w:rsidRDefault="001E6A95" w:rsidP="001E6A95">
            <w:pPr>
              <w:spacing w:after="0" w:line="240" w:lineRule="auto"/>
              <w:rPr>
                <w:bCs/>
                <w:sz w:val="24"/>
                <w:szCs w:val="24"/>
                <w:lang w:eastAsia="lv-LV"/>
              </w:rPr>
            </w:pPr>
          </w:p>
        </w:tc>
        <w:tc>
          <w:tcPr>
            <w:tcW w:w="1102" w:type="dxa"/>
            <w:tcBorders>
              <w:top w:val="outset" w:sz="6" w:space="0" w:color="000000"/>
              <w:left w:val="outset" w:sz="6" w:space="0" w:color="000000"/>
              <w:bottom w:val="outset" w:sz="6" w:space="0" w:color="000000"/>
              <w:right w:val="outset" w:sz="6" w:space="0" w:color="000000"/>
            </w:tcBorders>
            <w:vAlign w:val="center"/>
          </w:tcPr>
          <w:p w14:paraId="7FFD138F"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w:t>
            </w:r>
            <w:r w:rsidR="00C50390" w:rsidRPr="005E1E02">
              <w:rPr>
                <w:bCs/>
                <w:sz w:val="24"/>
                <w:szCs w:val="24"/>
                <w:lang w:eastAsia="lv-LV"/>
              </w:rPr>
              <w:t>20</w:t>
            </w:r>
            <w:r w:rsidR="001251B0" w:rsidRPr="005E1E02">
              <w:rPr>
                <w:bCs/>
                <w:sz w:val="24"/>
                <w:szCs w:val="24"/>
                <w:lang w:eastAsia="lv-LV"/>
              </w:rPr>
              <w:t>.</w:t>
            </w:r>
          </w:p>
        </w:tc>
        <w:tc>
          <w:tcPr>
            <w:tcW w:w="1207" w:type="dxa"/>
            <w:tcBorders>
              <w:top w:val="outset" w:sz="6" w:space="0" w:color="000000"/>
              <w:left w:val="outset" w:sz="6" w:space="0" w:color="000000"/>
              <w:bottom w:val="outset" w:sz="6" w:space="0" w:color="000000"/>
              <w:right w:val="outset" w:sz="6" w:space="0" w:color="000000"/>
            </w:tcBorders>
            <w:vAlign w:val="center"/>
          </w:tcPr>
          <w:p w14:paraId="2AE45C45"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202</w:t>
            </w:r>
            <w:r w:rsidR="00C50390" w:rsidRPr="005E1E02">
              <w:rPr>
                <w:bCs/>
                <w:sz w:val="24"/>
                <w:szCs w:val="24"/>
                <w:lang w:eastAsia="lv-LV"/>
              </w:rPr>
              <w:t>1</w:t>
            </w:r>
            <w:r w:rsidR="001251B0" w:rsidRPr="005E1E02">
              <w:rPr>
                <w:bCs/>
                <w:sz w:val="24"/>
                <w:szCs w:val="24"/>
                <w:lang w:eastAsia="lv-LV"/>
              </w:rPr>
              <w:t>.</w:t>
            </w:r>
          </w:p>
        </w:tc>
        <w:tc>
          <w:tcPr>
            <w:tcW w:w="2562" w:type="dxa"/>
            <w:tcBorders>
              <w:top w:val="outset" w:sz="6" w:space="0" w:color="000000"/>
              <w:left w:val="outset" w:sz="6" w:space="0" w:color="000000"/>
              <w:bottom w:val="outset" w:sz="6" w:space="0" w:color="000000"/>
            </w:tcBorders>
            <w:vAlign w:val="center"/>
          </w:tcPr>
          <w:p w14:paraId="15B49EB5" w14:textId="77777777" w:rsidR="001E6A95" w:rsidRPr="005E1E02" w:rsidRDefault="00ED223C" w:rsidP="001E6A95">
            <w:pPr>
              <w:spacing w:before="100" w:beforeAutospacing="1" w:after="100" w:afterAutospacing="1" w:line="240" w:lineRule="auto"/>
              <w:jc w:val="center"/>
              <w:rPr>
                <w:bCs/>
                <w:sz w:val="24"/>
                <w:szCs w:val="24"/>
                <w:lang w:eastAsia="lv-LV"/>
              </w:rPr>
            </w:pPr>
            <w:r w:rsidRPr="005E1E02">
              <w:rPr>
                <w:bCs/>
                <w:sz w:val="24"/>
                <w:szCs w:val="24"/>
                <w:lang w:eastAsia="lv-LV"/>
              </w:rPr>
              <w:t>202</w:t>
            </w:r>
            <w:r w:rsidR="00C50390" w:rsidRPr="005E1E02">
              <w:rPr>
                <w:bCs/>
                <w:sz w:val="24"/>
                <w:szCs w:val="24"/>
                <w:lang w:eastAsia="lv-LV"/>
              </w:rPr>
              <w:t>2</w:t>
            </w:r>
            <w:r w:rsidR="001251B0" w:rsidRPr="005E1E02">
              <w:rPr>
                <w:bCs/>
                <w:sz w:val="24"/>
                <w:szCs w:val="24"/>
                <w:lang w:eastAsia="lv-LV"/>
              </w:rPr>
              <w:t>.</w:t>
            </w:r>
          </w:p>
        </w:tc>
      </w:tr>
      <w:tr w:rsidR="005956BF" w:rsidRPr="005E1E02" w14:paraId="42F27135" w14:textId="77777777" w:rsidTr="009003E1">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282CF468" w14:textId="77777777" w:rsidR="001E6A95" w:rsidRPr="005E1E02"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14:paraId="5FA910FF"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Saskaņā ar valsts budžetu kārtējam gadam</w:t>
            </w:r>
          </w:p>
        </w:tc>
        <w:tc>
          <w:tcPr>
            <w:tcW w:w="826" w:type="dxa"/>
            <w:tcBorders>
              <w:top w:val="outset" w:sz="6" w:space="0" w:color="000000"/>
              <w:left w:val="outset" w:sz="6" w:space="0" w:color="000000"/>
              <w:bottom w:val="outset" w:sz="6" w:space="0" w:color="000000"/>
              <w:right w:val="outset" w:sz="6" w:space="0" w:color="000000"/>
            </w:tcBorders>
            <w:vAlign w:val="center"/>
          </w:tcPr>
          <w:p w14:paraId="73FDF0F5"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Izmaiņas kārtējā gadā, salīdzinot ar budžetu kārtējam gadam</w:t>
            </w:r>
          </w:p>
        </w:tc>
        <w:tc>
          <w:tcPr>
            <w:tcW w:w="1102" w:type="dxa"/>
            <w:tcBorders>
              <w:top w:val="outset" w:sz="6" w:space="0" w:color="000000"/>
              <w:left w:val="outset" w:sz="6" w:space="0" w:color="000000"/>
              <w:bottom w:val="outset" w:sz="6" w:space="0" w:color="000000"/>
              <w:right w:val="outset" w:sz="6" w:space="0" w:color="000000"/>
            </w:tcBorders>
            <w:vAlign w:val="center"/>
          </w:tcPr>
          <w:p w14:paraId="7011DD8A"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Iz</w:t>
            </w:r>
            <w:r w:rsidR="006048B4" w:rsidRPr="005E1E02">
              <w:rPr>
                <w:sz w:val="24"/>
                <w:szCs w:val="24"/>
                <w:lang w:eastAsia="lv-LV"/>
              </w:rPr>
              <w:t xml:space="preserve">maiņas, salīdzinot ar kārtējo </w:t>
            </w:r>
            <w:r w:rsidR="00ED223C" w:rsidRPr="005E1E02">
              <w:rPr>
                <w:sz w:val="24"/>
                <w:szCs w:val="24"/>
                <w:lang w:eastAsia="lv-LV"/>
              </w:rPr>
              <w:t>201</w:t>
            </w:r>
            <w:r w:rsidR="00C50390" w:rsidRPr="005E1E02">
              <w:rPr>
                <w:sz w:val="24"/>
                <w:szCs w:val="24"/>
                <w:lang w:eastAsia="lv-LV"/>
              </w:rPr>
              <w:t>9</w:t>
            </w:r>
            <w:r w:rsidR="00DE18F1" w:rsidRPr="005E1E02">
              <w:rPr>
                <w:sz w:val="24"/>
                <w:szCs w:val="24"/>
                <w:lang w:eastAsia="lv-LV"/>
              </w:rPr>
              <w:t>.</w:t>
            </w:r>
            <w:r w:rsidR="006048B4" w:rsidRPr="005E1E02">
              <w:rPr>
                <w:sz w:val="24"/>
                <w:szCs w:val="24"/>
                <w:lang w:eastAsia="lv-LV"/>
              </w:rPr>
              <w:t xml:space="preserve"> </w:t>
            </w:r>
            <w:r w:rsidRPr="005E1E02">
              <w:rPr>
                <w:sz w:val="24"/>
                <w:szCs w:val="24"/>
                <w:lang w:eastAsia="lv-LV"/>
              </w:rPr>
              <w:t>gadu</w:t>
            </w:r>
          </w:p>
        </w:tc>
        <w:tc>
          <w:tcPr>
            <w:tcW w:w="1207" w:type="dxa"/>
            <w:tcBorders>
              <w:top w:val="outset" w:sz="6" w:space="0" w:color="000000"/>
              <w:left w:val="outset" w:sz="6" w:space="0" w:color="000000"/>
              <w:bottom w:val="outset" w:sz="6" w:space="0" w:color="000000"/>
              <w:right w:val="outset" w:sz="6" w:space="0" w:color="000000"/>
            </w:tcBorders>
            <w:vAlign w:val="center"/>
          </w:tcPr>
          <w:p w14:paraId="786CDEC1"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 xml:space="preserve">Izmaiņas, </w:t>
            </w:r>
            <w:r w:rsidR="006048B4" w:rsidRPr="005E1E02">
              <w:rPr>
                <w:sz w:val="24"/>
                <w:szCs w:val="24"/>
                <w:lang w:eastAsia="lv-LV"/>
              </w:rPr>
              <w:t xml:space="preserve">salīdzinot ar kārtējo </w:t>
            </w:r>
            <w:r w:rsidR="00ED223C" w:rsidRPr="005E1E02">
              <w:rPr>
                <w:sz w:val="24"/>
                <w:szCs w:val="24"/>
                <w:lang w:eastAsia="lv-LV"/>
              </w:rPr>
              <w:t>201</w:t>
            </w:r>
            <w:r w:rsidR="00C50390" w:rsidRPr="005E1E02">
              <w:rPr>
                <w:sz w:val="24"/>
                <w:szCs w:val="24"/>
                <w:lang w:eastAsia="lv-LV"/>
              </w:rPr>
              <w:t>9</w:t>
            </w:r>
            <w:r w:rsidR="00DE18F1" w:rsidRPr="005E1E02">
              <w:rPr>
                <w:sz w:val="24"/>
                <w:szCs w:val="24"/>
                <w:lang w:eastAsia="lv-LV"/>
              </w:rPr>
              <w:t>.</w:t>
            </w:r>
            <w:r w:rsidRPr="005E1E02">
              <w:rPr>
                <w:sz w:val="24"/>
                <w:szCs w:val="24"/>
                <w:lang w:eastAsia="lv-LV"/>
              </w:rPr>
              <w:t xml:space="preserve"> gadu</w:t>
            </w:r>
          </w:p>
        </w:tc>
        <w:tc>
          <w:tcPr>
            <w:tcW w:w="2562" w:type="dxa"/>
            <w:tcBorders>
              <w:top w:val="outset" w:sz="6" w:space="0" w:color="000000"/>
              <w:left w:val="outset" w:sz="6" w:space="0" w:color="000000"/>
              <w:bottom w:val="outset" w:sz="6" w:space="0" w:color="000000"/>
            </w:tcBorders>
            <w:vAlign w:val="center"/>
          </w:tcPr>
          <w:p w14:paraId="03AA9A69"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Iz</w:t>
            </w:r>
            <w:r w:rsidR="006048B4" w:rsidRPr="005E1E02">
              <w:rPr>
                <w:sz w:val="24"/>
                <w:szCs w:val="24"/>
                <w:lang w:eastAsia="lv-LV"/>
              </w:rPr>
              <w:t xml:space="preserve">maiņas, salīdzinot ar kārtējo </w:t>
            </w:r>
            <w:r w:rsidR="00ED223C" w:rsidRPr="005E1E02">
              <w:rPr>
                <w:sz w:val="24"/>
                <w:szCs w:val="24"/>
                <w:lang w:eastAsia="lv-LV"/>
              </w:rPr>
              <w:t>201</w:t>
            </w:r>
            <w:r w:rsidR="00C50390" w:rsidRPr="005E1E02">
              <w:rPr>
                <w:sz w:val="24"/>
                <w:szCs w:val="24"/>
                <w:lang w:eastAsia="lv-LV"/>
              </w:rPr>
              <w:t>9</w:t>
            </w:r>
            <w:r w:rsidR="00DE18F1" w:rsidRPr="005E1E02">
              <w:rPr>
                <w:sz w:val="24"/>
                <w:szCs w:val="24"/>
                <w:lang w:eastAsia="lv-LV"/>
              </w:rPr>
              <w:t>.</w:t>
            </w:r>
            <w:r w:rsidRPr="005E1E02">
              <w:rPr>
                <w:sz w:val="24"/>
                <w:szCs w:val="24"/>
                <w:lang w:eastAsia="lv-LV"/>
              </w:rPr>
              <w:t xml:space="preserve"> gadu</w:t>
            </w:r>
          </w:p>
        </w:tc>
      </w:tr>
      <w:tr w:rsidR="005956BF" w:rsidRPr="005E1E02" w14:paraId="672EC074"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14:paraId="69EDC788"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14:paraId="620C9EF8"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2</w:t>
            </w:r>
          </w:p>
        </w:tc>
        <w:tc>
          <w:tcPr>
            <w:tcW w:w="826" w:type="dxa"/>
            <w:tcBorders>
              <w:top w:val="outset" w:sz="6" w:space="0" w:color="000000"/>
              <w:left w:val="outset" w:sz="6" w:space="0" w:color="000000"/>
              <w:bottom w:val="outset" w:sz="6" w:space="0" w:color="000000"/>
              <w:right w:val="outset" w:sz="6" w:space="0" w:color="000000"/>
            </w:tcBorders>
            <w:vAlign w:val="center"/>
          </w:tcPr>
          <w:p w14:paraId="193B85E2"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3</w:t>
            </w:r>
          </w:p>
        </w:tc>
        <w:tc>
          <w:tcPr>
            <w:tcW w:w="1102" w:type="dxa"/>
            <w:tcBorders>
              <w:top w:val="outset" w:sz="6" w:space="0" w:color="000000"/>
              <w:left w:val="outset" w:sz="6" w:space="0" w:color="000000"/>
              <w:bottom w:val="outset" w:sz="6" w:space="0" w:color="000000"/>
              <w:right w:val="outset" w:sz="6" w:space="0" w:color="000000"/>
            </w:tcBorders>
            <w:vAlign w:val="center"/>
          </w:tcPr>
          <w:p w14:paraId="1B8BF743"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4</w:t>
            </w:r>
          </w:p>
        </w:tc>
        <w:tc>
          <w:tcPr>
            <w:tcW w:w="1207" w:type="dxa"/>
            <w:tcBorders>
              <w:top w:val="outset" w:sz="6" w:space="0" w:color="000000"/>
              <w:left w:val="outset" w:sz="6" w:space="0" w:color="000000"/>
              <w:bottom w:val="outset" w:sz="6" w:space="0" w:color="000000"/>
              <w:right w:val="outset" w:sz="6" w:space="0" w:color="000000"/>
            </w:tcBorders>
            <w:vAlign w:val="center"/>
          </w:tcPr>
          <w:p w14:paraId="639975BE"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5</w:t>
            </w:r>
          </w:p>
        </w:tc>
        <w:tc>
          <w:tcPr>
            <w:tcW w:w="2562" w:type="dxa"/>
            <w:tcBorders>
              <w:top w:val="outset" w:sz="6" w:space="0" w:color="000000"/>
              <w:left w:val="outset" w:sz="6" w:space="0" w:color="000000"/>
              <w:bottom w:val="outset" w:sz="6" w:space="0" w:color="000000"/>
            </w:tcBorders>
            <w:vAlign w:val="center"/>
          </w:tcPr>
          <w:p w14:paraId="1146E0E7" w14:textId="77777777" w:rsidR="001E6A95" w:rsidRPr="005E1E02" w:rsidRDefault="001E6A95" w:rsidP="001E6A95">
            <w:pPr>
              <w:spacing w:before="100" w:beforeAutospacing="1" w:after="100" w:afterAutospacing="1" w:line="240" w:lineRule="auto"/>
              <w:jc w:val="center"/>
              <w:rPr>
                <w:sz w:val="24"/>
                <w:szCs w:val="24"/>
                <w:lang w:eastAsia="lv-LV"/>
              </w:rPr>
            </w:pPr>
            <w:r w:rsidRPr="005E1E02">
              <w:rPr>
                <w:sz w:val="24"/>
                <w:szCs w:val="24"/>
                <w:lang w:eastAsia="lv-LV"/>
              </w:rPr>
              <w:t>6</w:t>
            </w:r>
          </w:p>
        </w:tc>
      </w:tr>
      <w:tr w:rsidR="001A3621" w:rsidRPr="005E1E02" w14:paraId="5DD79354"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79A075F"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14:paraId="3B198A33"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78484A27"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23BDE53"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14:paraId="3DCCE3B4"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18EC566C"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851AB3D"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14:paraId="4022FA62"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47654F39"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DBC3863"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14:paraId="78CC0EEB"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6AC0E5D2"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49D0F4F"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14:paraId="6860F5C1"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414CD1E8"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53D9B09"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lastRenderedPageBreak/>
              <w:t>2.1. valsts pamatbudžets</w:t>
            </w:r>
          </w:p>
        </w:tc>
        <w:tc>
          <w:tcPr>
            <w:tcW w:w="6496" w:type="dxa"/>
            <w:gridSpan w:val="5"/>
            <w:tcBorders>
              <w:top w:val="outset" w:sz="6" w:space="0" w:color="000000"/>
              <w:left w:val="outset" w:sz="6" w:space="0" w:color="000000"/>
              <w:bottom w:val="outset" w:sz="6" w:space="0" w:color="000000"/>
            </w:tcBorders>
          </w:tcPr>
          <w:p w14:paraId="27715168"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1C75F5B6"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B1D83EE"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14:paraId="765B0259" w14:textId="77777777" w:rsidR="005C33F5" w:rsidRPr="005E1E02" w:rsidRDefault="00F41776" w:rsidP="005C33F5">
            <w:pPr>
              <w:spacing w:after="0" w:line="360" w:lineRule="auto"/>
              <w:jc w:val="center"/>
              <w:rPr>
                <w:sz w:val="24"/>
                <w:szCs w:val="24"/>
                <w:lang w:eastAsia="lv-LV"/>
              </w:rPr>
            </w:pPr>
            <w:r w:rsidRPr="005E1E02">
              <w:rPr>
                <w:sz w:val="24"/>
                <w:szCs w:val="24"/>
                <w:lang w:eastAsia="lv-LV"/>
              </w:rPr>
              <w:t>0</w:t>
            </w:r>
          </w:p>
        </w:tc>
      </w:tr>
      <w:tr w:rsidR="001A3621" w:rsidRPr="005E1E02" w14:paraId="7FDFD793"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46017D0"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14:paraId="257E7875"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4D5E40FA"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495E0FA6"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14:paraId="388B26DA"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4B7761E9"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3EF911C"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14:paraId="089EB44B"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4EA48EE6"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DF3F81E"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14:paraId="538273E2" w14:textId="77777777" w:rsidR="005C33F5" w:rsidRPr="005E1E02" w:rsidRDefault="00DE18F1" w:rsidP="005C33F5">
            <w:pPr>
              <w:spacing w:after="0" w:line="360" w:lineRule="auto"/>
              <w:jc w:val="center"/>
              <w:rPr>
                <w:sz w:val="24"/>
                <w:szCs w:val="24"/>
                <w:lang w:eastAsia="lv-LV"/>
              </w:rPr>
            </w:pPr>
            <w:r w:rsidRPr="005E1E02">
              <w:rPr>
                <w:sz w:val="24"/>
                <w:szCs w:val="24"/>
                <w:lang w:eastAsia="lv-LV"/>
              </w:rPr>
              <w:t>Nav precīzi aprēķināms</w:t>
            </w:r>
          </w:p>
        </w:tc>
      </w:tr>
      <w:tr w:rsidR="001A3621" w:rsidRPr="005E1E02" w14:paraId="0DB1B980"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A0AF9AE"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14:paraId="32193FCF" w14:textId="77777777" w:rsidR="005C33F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6B17D9D1" w14:textId="77777777" w:rsidTr="009003E1">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14:paraId="76261A0B"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14:paraId="2EC22131" w14:textId="77777777" w:rsidR="005C33F5" w:rsidRPr="005E1E02" w:rsidRDefault="005C33F5" w:rsidP="001E6A95">
            <w:pPr>
              <w:spacing w:before="100" w:beforeAutospacing="1" w:after="100" w:afterAutospacing="1" w:line="240" w:lineRule="auto"/>
              <w:jc w:val="center"/>
              <w:rPr>
                <w:sz w:val="24"/>
                <w:szCs w:val="24"/>
                <w:lang w:eastAsia="lv-LV"/>
              </w:rPr>
            </w:pPr>
            <w:r w:rsidRPr="005E1E02">
              <w:rPr>
                <w:sz w:val="24"/>
                <w:szCs w:val="24"/>
                <w:lang w:eastAsia="lv-LV"/>
              </w:rPr>
              <w:t>X</w:t>
            </w:r>
          </w:p>
        </w:tc>
        <w:tc>
          <w:tcPr>
            <w:tcW w:w="5787" w:type="dxa"/>
            <w:gridSpan w:val="4"/>
            <w:tcBorders>
              <w:top w:val="outset" w:sz="6" w:space="0" w:color="000000"/>
              <w:left w:val="outset" w:sz="6" w:space="0" w:color="000000"/>
            </w:tcBorders>
          </w:tcPr>
          <w:p w14:paraId="68801EC1" w14:textId="77777777" w:rsidR="005C33F5" w:rsidRPr="005E1E02" w:rsidRDefault="005C33F5" w:rsidP="001E6A95">
            <w:pPr>
              <w:spacing w:after="0" w:line="360" w:lineRule="auto"/>
              <w:rPr>
                <w:sz w:val="24"/>
                <w:szCs w:val="24"/>
                <w:lang w:eastAsia="lv-LV"/>
              </w:rPr>
            </w:pPr>
            <w:r w:rsidRPr="005E1E02">
              <w:rPr>
                <w:sz w:val="24"/>
                <w:szCs w:val="24"/>
                <w:lang w:eastAsia="lv-LV"/>
              </w:rPr>
              <w:t> </w:t>
            </w:r>
          </w:p>
          <w:p w14:paraId="1628B6AC" w14:textId="77777777" w:rsidR="005C33F5" w:rsidRPr="005E1E02" w:rsidRDefault="005C33F5" w:rsidP="001E6A95">
            <w:pPr>
              <w:spacing w:after="0" w:line="360" w:lineRule="auto"/>
              <w:rPr>
                <w:sz w:val="24"/>
                <w:szCs w:val="24"/>
                <w:lang w:eastAsia="lv-LV"/>
              </w:rPr>
            </w:pPr>
          </w:p>
          <w:p w14:paraId="32F48ED2" w14:textId="77777777" w:rsidR="005C33F5" w:rsidRPr="005E1E02" w:rsidRDefault="00E40E71" w:rsidP="00323C12">
            <w:pPr>
              <w:spacing w:line="360" w:lineRule="auto"/>
              <w:jc w:val="center"/>
              <w:rPr>
                <w:sz w:val="24"/>
                <w:szCs w:val="24"/>
                <w:lang w:eastAsia="lv-LV"/>
              </w:rPr>
            </w:pPr>
            <w:r w:rsidRPr="005E1E02">
              <w:rPr>
                <w:sz w:val="24"/>
                <w:szCs w:val="24"/>
                <w:lang w:eastAsia="lv-LV"/>
              </w:rPr>
              <w:t>0</w:t>
            </w:r>
          </w:p>
        </w:tc>
      </w:tr>
      <w:tr w:rsidR="001A3621" w:rsidRPr="005E1E02" w14:paraId="37647CA1"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D0C045D"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14:paraId="21102ABF" w14:textId="77777777" w:rsidR="005C33F5" w:rsidRPr="005E1E02" w:rsidRDefault="005C33F5" w:rsidP="00323C12">
            <w:pPr>
              <w:spacing w:before="100" w:beforeAutospacing="1" w:after="100" w:afterAutospacing="1" w:line="240" w:lineRule="auto"/>
              <w:jc w:val="center"/>
              <w:rPr>
                <w:sz w:val="24"/>
                <w:szCs w:val="24"/>
                <w:lang w:eastAsia="lv-LV"/>
              </w:rPr>
            </w:pPr>
            <w:r w:rsidRPr="005E1E02">
              <w:rPr>
                <w:sz w:val="24"/>
                <w:szCs w:val="24"/>
                <w:lang w:eastAsia="lv-LV"/>
              </w:rPr>
              <w:t>X</w:t>
            </w:r>
          </w:p>
        </w:tc>
        <w:tc>
          <w:tcPr>
            <w:tcW w:w="5787" w:type="dxa"/>
            <w:gridSpan w:val="4"/>
            <w:vMerge w:val="restart"/>
            <w:tcBorders>
              <w:top w:val="outset" w:sz="6" w:space="0" w:color="000000"/>
              <w:left w:val="outset" w:sz="6" w:space="0" w:color="000000"/>
            </w:tcBorders>
          </w:tcPr>
          <w:p w14:paraId="04449564" w14:textId="77777777" w:rsidR="005C33F5" w:rsidRPr="005E1E02" w:rsidRDefault="005C33F5" w:rsidP="00323C12">
            <w:pPr>
              <w:spacing w:after="0" w:line="360" w:lineRule="auto"/>
              <w:jc w:val="center"/>
              <w:rPr>
                <w:sz w:val="24"/>
                <w:szCs w:val="24"/>
                <w:lang w:eastAsia="lv-LV"/>
              </w:rPr>
            </w:pPr>
          </w:p>
          <w:p w14:paraId="5623D30D" w14:textId="77777777" w:rsidR="005C33F5" w:rsidRPr="005E1E02" w:rsidRDefault="00DE18F1" w:rsidP="00323C12">
            <w:pPr>
              <w:spacing w:line="360" w:lineRule="auto"/>
              <w:jc w:val="center"/>
              <w:rPr>
                <w:sz w:val="24"/>
                <w:szCs w:val="24"/>
                <w:lang w:eastAsia="lv-LV"/>
              </w:rPr>
            </w:pPr>
            <w:r w:rsidRPr="005E1E02">
              <w:rPr>
                <w:sz w:val="24"/>
                <w:szCs w:val="24"/>
                <w:lang w:eastAsia="lv-LV"/>
              </w:rPr>
              <w:t>Nav precīzi aprēķināms</w:t>
            </w:r>
          </w:p>
        </w:tc>
      </w:tr>
      <w:tr w:rsidR="001A3621" w:rsidRPr="005E1E02" w14:paraId="1FDB62E9"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50DFD56"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24BCA5B5" w14:textId="77777777" w:rsidR="005C33F5" w:rsidRPr="005E1E02" w:rsidRDefault="005C33F5" w:rsidP="001E6A95">
            <w:pPr>
              <w:spacing w:after="0" w:line="240" w:lineRule="auto"/>
              <w:rPr>
                <w:sz w:val="24"/>
                <w:szCs w:val="24"/>
                <w:lang w:eastAsia="lv-LV"/>
              </w:rPr>
            </w:pPr>
          </w:p>
        </w:tc>
        <w:tc>
          <w:tcPr>
            <w:tcW w:w="5787" w:type="dxa"/>
            <w:gridSpan w:val="4"/>
            <w:vMerge/>
            <w:tcBorders>
              <w:left w:val="outset" w:sz="6" w:space="0" w:color="000000"/>
            </w:tcBorders>
          </w:tcPr>
          <w:p w14:paraId="742DE5F2" w14:textId="77777777" w:rsidR="005C33F5" w:rsidRPr="005E1E02" w:rsidRDefault="005C33F5" w:rsidP="001E6A95">
            <w:pPr>
              <w:spacing w:line="360" w:lineRule="auto"/>
              <w:rPr>
                <w:sz w:val="24"/>
                <w:szCs w:val="24"/>
                <w:lang w:eastAsia="lv-LV"/>
              </w:rPr>
            </w:pPr>
          </w:p>
        </w:tc>
      </w:tr>
      <w:tr w:rsidR="001A3621" w:rsidRPr="005E1E02" w14:paraId="26B18F87"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E6E50FF"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29262400" w14:textId="77777777" w:rsidR="005C33F5" w:rsidRPr="005E1E02" w:rsidRDefault="005C33F5" w:rsidP="001E6A95">
            <w:pPr>
              <w:spacing w:after="0" w:line="240" w:lineRule="auto"/>
              <w:rPr>
                <w:sz w:val="24"/>
                <w:szCs w:val="24"/>
                <w:lang w:eastAsia="lv-LV"/>
              </w:rPr>
            </w:pPr>
          </w:p>
        </w:tc>
        <w:tc>
          <w:tcPr>
            <w:tcW w:w="5787" w:type="dxa"/>
            <w:gridSpan w:val="4"/>
            <w:vMerge/>
            <w:tcBorders>
              <w:left w:val="outset" w:sz="6" w:space="0" w:color="000000"/>
            </w:tcBorders>
          </w:tcPr>
          <w:p w14:paraId="373FD3EA" w14:textId="77777777" w:rsidR="005C33F5" w:rsidRPr="005E1E02" w:rsidRDefault="005C33F5" w:rsidP="001E6A95">
            <w:pPr>
              <w:spacing w:line="360" w:lineRule="auto"/>
              <w:rPr>
                <w:sz w:val="24"/>
                <w:szCs w:val="24"/>
                <w:lang w:eastAsia="lv-LV"/>
              </w:rPr>
            </w:pPr>
          </w:p>
        </w:tc>
      </w:tr>
      <w:tr w:rsidR="001A3621" w:rsidRPr="005E1E02" w14:paraId="5B209B6C"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4DBE784" w14:textId="77777777" w:rsidR="005C33F5" w:rsidRPr="005E1E02" w:rsidRDefault="005C33F5" w:rsidP="001E6A95">
            <w:pPr>
              <w:spacing w:before="100" w:beforeAutospacing="1" w:after="100" w:afterAutospacing="1" w:line="240" w:lineRule="auto"/>
              <w:rPr>
                <w:sz w:val="24"/>
                <w:szCs w:val="24"/>
                <w:lang w:eastAsia="lv-LV"/>
              </w:rPr>
            </w:pPr>
            <w:r w:rsidRPr="005E1E02">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34D72A5" w14:textId="77777777" w:rsidR="005C33F5" w:rsidRPr="005E1E02"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14:paraId="4D33E68D" w14:textId="77777777" w:rsidR="005C33F5" w:rsidRPr="005E1E02" w:rsidRDefault="005C33F5" w:rsidP="001E6A95">
            <w:pPr>
              <w:spacing w:after="0" w:line="360" w:lineRule="auto"/>
              <w:rPr>
                <w:sz w:val="24"/>
                <w:szCs w:val="24"/>
                <w:lang w:eastAsia="lv-LV"/>
              </w:rPr>
            </w:pPr>
          </w:p>
        </w:tc>
      </w:tr>
      <w:tr w:rsidR="001A3621" w:rsidRPr="005E1E02" w14:paraId="278E2707"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CF753CE"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6. Detalizēts ieņēmumu un izdevu</w:t>
            </w:r>
            <w:r w:rsidRPr="005E1E02">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14:paraId="0756C9F3" w14:textId="77777777" w:rsidR="001E6A95" w:rsidRPr="005E1E02" w:rsidRDefault="00F42090" w:rsidP="005C33F5">
            <w:pPr>
              <w:spacing w:after="0" w:line="360" w:lineRule="auto"/>
              <w:jc w:val="center"/>
              <w:rPr>
                <w:sz w:val="24"/>
                <w:szCs w:val="24"/>
                <w:lang w:eastAsia="lv-LV"/>
              </w:rPr>
            </w:pPr>
            <w:r w:rsidRPr="005E1E02">
              <w:rPr>
                <w:sz w:val="24"/>
                <w:szCs w:val="24"/>
                <w:lang w:eastAsia="lv-LV"/>
              </w:rPr>
              <w:t>0</w:t>
            </w:r>
          </w:p>
        </w:tc>
      </w:tr>
      <w:tr w:rsidR="001A3621" w:rsidRPr="005E1E02" w14:paraId="142B8CEE"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37BF06B"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14:paraId="14C2E72E" w14:textId="77777777" w:rsidR="001E6A95" w:rsidRPr="005E1E02" w:rsidRDefault="001E6A95" w:rsidP="001E6A95">
            <w:pPr>
              <w:spacing w:after="0" w:line="240" w:lineRule="auto"/>
              <w:rPr>
                <w:sz w:val="24"/>
                <w:szCs w:val="24"/>
                <w:lang w:eastAsia="lv-LV"/>
              </w:rPr>
            </w:pPr>
          </w:p>
        </w:tc>
      </w:tr>
      <w:tr w:rsidR="001A3621" w:rsidRPr="005E1E02" w14:paraId="46D505E6"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5CA494C"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14:paraId="1C6AC35A" w14:textId="77777777" w:rsidR="001E6A95" w:rsidRPr="005E1E02" w:rsidRDefault="001E6A95" w:rsidP="001E6A95">
            <w:pPr>
              <w:spacing w:after="0" w:line="240" w:lineRule="auto"/>
              <w:rPr>
                <w:sz w:val="24"/>
                <w:szCs w:val="24"/>
                <w:lang w:eastAsia="lv-LV"/>
              </w:rPr>
            </w:pPr>
          </w:p>
        </w:tc>
      </w:tr>
      <w:tr w:rsidR="009003E1" w:rsidRPr="005E1E02" w14:paraId="67236C03" w14:textId="77777777" w:rsidTr="009003E1">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14:paraId="755016DA" w14:textId="77777777" w:rsidR="009003E1" w:rsidRPr="005E1E02" w:rsidRDefault="009003E1" w:rsidP="009003E1">
            <w:pPr>
              <w:spacing w:after="0" w:line="240" w:lineRule="auto"/>
              <w:rPr>
                <w:sz w:val="24"/>
                <w:szCs w:val="24"/>
              </w:rPr>
            </w:pPr>
            <w:r w:rsidRPr="005E1E02">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14:paraId="1C89A248" w14:textId="77777777" w:rsidR="009003E1" w:rsidRPr="005E1E02" w:rsidRDefault="009003E1" w:rsidP="009003E1">
            <w:pPr>
              <w:spacing w:after="0" w:line="240" w:lineRule="auto"/>
              <w:jc w:val="center"/>
              <w:rPr>
                <w:sz w:val="24"/>
                <w:szCs w:val="24"/>
              </w:rPr>
            </w:pPr>
            <w:r w:rsidRPr="005E1E02">
              <w:rPr>
                <w:sz w:val="24"/>
                <w:szCs w:val="24"/>
              </w:rPr>
              <w:t>Projekts šo jomu neskar.</w:t>
            </w:r>
          </w:p>
        </w:tc>
      </w:tr>
      <w:tr w:rsidR="001A3621" w:rsidRPr="005E1E02" w14:paraId="6C322488" w14:textId="77777777"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4F39059" w14:textId="77777777" w:rsidR="001E6A95" w:rsidRPr="005E1E02" w:rsidRDefault="009003E1" w:rsidP="001E6A95">
            <w:pPr>
              <w:spacing w:before="100" w:beforeAutospacing="1" w:after="100" w:afterAutospacing="1" w:line="240" w:lineRule="auto"/>
              <w:rPr>
                <w:sz w:val="24"/>
                <w:szCs w:val="24"/>
                <w:lang w:eastAsia="lv-LV"/>
              </w:rPr>
            </w:pPr>
            <w:r w:rsidRPr="005E1E02">
              <w:rPr>
                <w:sz w:val="24"/>
                <w:szCs w:val="24"/>
                <w:lang w:eastAsia="lv-LV"/>
              </w:rPr>
              <w:t>8</w:t>
            </w:r>
            <w:r w:rsidR="001E6A95" w:rsidRPr="005E1E02">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14:paraId="1EF57755" w14:textId="77777777" w:rsidR="001A3621" w:rsidRPr="005E1E02" w:rsidRDefault="001A3621" w:rsidP="001A3621">
            <w:pPr>
              <w:spacing w:after="0" w:line="240" w:lineRule="auto"/>
              <w:ind w:firstLine="720"/>
              <w:jc w:val="both"/>
              <w:rPr>
                <w:sz w:val="24"/>
                <w:szCs w:val="24"/>
              </w:rPr>
            </w:pPr>
            <w:r w:rsidRPr="005E1E02">
              <w:rPr>
                <w:sz w:val="24"/>
                <w:szCs w:val="24"/>
              </w:rPr>
              <w:t xml:space="preserve">Izstrādātajam rīkojuma projektam nav ietekmes uz valsts budžetu, jo papildus līdzekļi no valsts budžeta nav nepieciešami. </w:t>
            </w:r>
          </w:p>
          <w:p w14:paraId="49EFB8EB" w14:textId="77777777" w:rsidR="0032758E" w:rsidRPr="005E1E02" w:rsidRDefault="0032758E" w:rsidP="0032758E">
            <w:pPr>
              <w:spacing w:after="0" w:line="240" w:lineRule="auto"/>
              <w:ind w:firstLine="720"/>
              <w:jc w:val="both"/>
              <w:rPr>
                <w:sz w:val="24"/>
                <w:szCs w:val="24"/>
              </w:rPr>
            </w:pPr>
            <w:r w:rsidRPr="005E1E02">
              <w:rPr>
                <w:sz w:val="24"/>
                <w:szCs w:val="24"/>
              </w:rPr>
              <w:t xml:space="preserve">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w:t>
            </w:r>
            <w:r w:rsidRPr="005E1E02">
              <w:rPr>
                <w:sz w:val="24"/>
                <w:szCs w:val="24"/>
              </w:rPr>
              <w:lastRenderedPageBreak/>
              <w:t>sabiedrī</w:t>
            </w:r>
            <w:r w:rsidR="0050422F" w:rsidRPr="005E1E02">
              <w:rPr>
                <w:sz w:val="24"/>
                <w:szCs w:val="24"/>
              </w:rPr>
              <w:t xml:space="preserve">ba „Valsts nekustamie īpašumi” </w:t>
            </w:r>
            <w:r w:rsidRPr="005E1E02">
              <w:rPr>
                <w:sz w:val="24"/>
                <w:szCs w:val="24"/>
              </w:rPr>
              <w:t>veiks nepieciešamās darbības lai pēc pārņemšanas valsts nekustamo īpašumu ierakstītu zemesgrāmatā uz valsts vārda Finanšu ministrijas personā.</w:t>
            </w:r>
          </w:p>
          <w:p w14:paraId="0C95DC53" w14:textId="77777777" w:rsidR="00832BB8" w:rsidRPr="005E1E02" w:rsidRDefault="0032758E" w:rsidP="00832BB8">
            <w:pPr>
              <w:spacing w:after="0" w:line="240" w:lineRule="auto"/>
              <w:ind w:firstLine="720"/>
              <w:jc w:val="both"/>
              <w:rPr>
                <w:sz w:val="24"/>
                <w:szCs w:val="24"/>
              </w:rPr>
            </w:pPr>
            <w:r w:rsidRPr="005E1E02">
              <w:rPr>
                <w:sz w:val="24"/>
                <w:szCs w:val="24"/>
              </w:rPr>
              <w:t>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832BB8" w:rsidRPr="005E1E02" w14:paraId="3B8916DB"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5AB06114" w14:textId="77777777" w:rsidR="00832BB8" w:rsidRPr="005E1E02" w:rsidRDefault="00832BB8" w:rsidP="00832BB8">
            <w:pPr>
              <w:spacing w:before="100" w:beforeAutospacing="1" w:after="100" w:afterAutospacing="1" w:line="360" w:lineRule="auto"/>
              <w:ind w:firstLine="300"/>
              <w:jc w:val="center"/>
              <w:rPr>
                <w:b/>
                <w:bCs/>
                <w:sz w:val="24"/>
                <w:szCs w:val="24"/>
                <w:lang w:eastAsia="lv-LV"/>
              </w:rPr>
            </w:pPr>
            <w:r w:rsidRPr="005E1E02">
              <w:rPr>
                <w:b/>
                <w:bCs/>
                <w:sz w:val="24"/>
                <w:szCs w:val="24"/>
                <w:lang w:eastAsia="lv-LV"/>
              </w:rPr>
              <w:lastRenderedPageBreak/>
              <w:t>IV. Tiesību akta projekta ietekme uz spēkā esošo tiesību normu sistēmu</w:t>
            </w:r>
          </w:p>
        </w:tc>
      </w:tr>
      <w:tr w:rsidR="00832BB8" w:rsidRPr="005E1E02" w14:paraId="1DADF9FB"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153E9A31" w14:textId="77777777" w:rsidR="00832BB8" w:rsidRPr="005E1E02" w:rsidRDefault="00832BB8" w:rsidP="00832BB8">
            <w:pPr>
              <w:spacing w:before="100" w:beforeAutospacing="1" w:after="100" w:afterAutospacing="1" w:line="360" w:lineRule="auto"/>
              <w:ind w:firstLine="300"/>
              <w:jc w:val="center"/>
              <w:rPr>
                <w:bCs/>
                <w:sz w:val="24"/>
                <w:szCs w:val="24"/>
                <w:lang w:eastAsia="lv-LV"/>
              </w:rPr>
            </w:pPr>
            <w:r w:rsidRPr="005E1E02">
              <w:rPr>
                <w:bCs/>
                <w:sz w:val="24"/>
                <w:szCs w:val="24"/>
                <w:lang w:eastAsia="lv-LV"/>
              </w:rPr>
              <w:t>Projekts šo jomu neskar</w:t>
            </w:r>
          </w:p>
        </w:tc>
      </w:tr>
      <w:tr w:rsidR="00832BB8" w:rsidRPr="005E1E02" w14:paraId="7E4CA16D"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365BE428" w14:textId="77777777" w:rsidR="00832BB8" w:rsidRPr="005E1E02" w:rsidRDefault="00832BB8" w:rsidP="00832BB8">
            <w:pPr>
              <w:pStyle w:val="NormalWeb"/>
              <w:spacing w:before="0" w:beforeAutospacing="0" w:after="0" w:afterAutospacing="0"/>
              <w:jc w:val="center"/>
            </w:pPr>
            <w:r w:rsidRPr="005E1E02">
              <w:rPr>
                <w:b/>
                <w:bCs/>
              </w:rPr>
              <w:t>V. Tiesību akta projekta atbilstība Latvijas Republikas starptautiskajām saistībām</w:t>
            </w:r>
          </w:p>
        </w:tc>
      </w:tr>
      <w:tr w:rsidR="00832BB8" w:rsidRPr="005E1E02" w14:paraId="2D02A26E"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5CD9DD10" w14:textId="77777777" w:rsidR="00832BB8" w:rsidRPr="005E1E02" w:rsidRDefault="00832BB8" w:rsidP="00832BB8">
            <w:pPr>
              <w:pStyle w:val="NormalWeb"/>
              <w:spacing w:before="0" w:beforeAutospacing="0" w:after="0" w:afterAutospacing="0"/>
              <w:jc w:val="center"/>
            </w:pPr>
            <w:r w:rsidRPr="005E1E02">
              <w:t>Projekts šo jomu neskar</w:t>
            </w:r>
          </w:p>
        </w:tc>
      </w:tr>
      <w:tr w:rsidR="00832BB8" w:rsidRPr="005E1E02" w14:paraId="71EC6D61"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591E13DA" w14:textId="77777777" w:rsidR="00832BB8" w:rsidRPr="005E1E02" w:rsidRDefault="00832BB8" w:rsidP="008C2CB2">
            <w:pPr>
              <w:spacing w:before="100" w:beforeAutospacing="1" w:after="100" w:afterAutospacing="1" w:line="360" w:lineRule="auto"/>
              <w:ind w:firstLine="300"/>
              <w:jc w:val="center"/>
              <w:rPr>
                <w:b/>
                <w:bCs/>
                <w:sz w:val="24"/>
                <w:szCs w:val="24"/>
                <w:lang w:eastAsia="lv-LV"/>
              </w:rPr>
            </w:pPr>
            <w:r w:rsidRPr="005E1E02">
              <w:rPr>
                <w:b/>
                <w:bCs/>
                <w:sz w:val="24"/>
                <w:szCs w:val="24"/>
                <w:lang w:eastAsia="lv-LV"/>
              </w:rPr>
              <w:t>VI. Sabiedrības līdzdalība un komunikācijas aktivitātes</w:t>
            </w:r>
          </w:p>
        </w:tc>
      </w:tr>
      <w:tr w:rsidR="007812CD" w:rsidRPr="005E1E02" w14:paraId="42E149BA"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162D249E" w14:textId="77777777" w:rsidR="007812CD" w:rsidRPr="005E1E02" w:rsidRDefault="007812CD" w:rsidP="008C2CB2">
            <w:pPr>
              <w:spacing w:after="0" w:line="240" w:lineRule="auto"/>
              <w:rPr>
                <w:sz w:val="24"/>
                <w:szCs w:val="24"/>
                <w:lang w:eastAsia="lv-LV"/>
              </w:rPr>
            </w:pPr>
            <w:r w:rsidRPr="005E1E02">
              <w:rPr>
                <w:sz w:val="24"/>
                <w:szCs w:val="24"/>
                <w:lang w:eastAsia="lv-LV"/>
              </w:rPr>
              <w:t>1.</w:t>
            </w:r>
          </w:p>
        </w:tc>
        <w:tc>
          <w:tcPr>
            <w:tcW w:w="1954" w:type="dxa"/>
            <w:hideMark/>
          </w:tcPr>
          <w:p w14:paraId="5CE276F9" w14:textId="77777777" w:rsidR="007812CD" w:rsidRPr="005E1E02" w:rsidRDefault="007812CD" w:rsidP="008C2CB2">
            <w:pPr>
              <w:spacing w:after="0" w:line="240" w:lineRule="auto"/>
              <w:rPr>
                <w:sz w:val="24"/>
                <w:szCs w:val="24"/>
                <w:lang w:eastAsia="lv-LV"/>
              </w:rPr>
            </w:pPr>
            <w:r w:rsidRPr="005E1E02">
              <w:rPr>
                <w:sz w:val="24"/>
                <w:szCs w:val="24"/>
                <w:lang w:eastAsia="lv-LV"/>
              </w:rPr>
              <w:t>Plānotās sabiedrības līdzdalības un komunikācijas aktivitātes saistībā ar projektu</w:t>
            </w:r>
          </w:p>
        </w:tc>
        <w:tc>
          <w:tcPr>
            <w:tcW w:w="6533" w:type="dxa"/>
            <w:gridSpan w:val="6"/>
            <w:hideMark/>
          </w:tcPr>
          <w:p w14:paraId="76FB036C" w14:textId="77777777" w:rsidR="007812CD" w:rsidRPr="005E1E02" w:rsidRDefault="00AD1DE4" w:rsidP="006A672C">
            <w:pPr>
              <w:spacing w:after="0" w:line="240" w:lineRule="auto"/>
              <w:ind w:firstLine="720"/>
              <w:jc w:val="both"/>
              <w:rPr>
                <w:sz w:val="24"/>
                <w:szCs w:val="24"/>
                <w:lang w:eastAsia="lv-LV"/>
              </w:rPr>
            </w:pPr>
            <w:r w:rsidRPr="005E1E02">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E1E02">
              <w:rPr>
                <w:i/>
                <w:sz w:val="24"/>
                <w:szCs w:val="24"/>
                <w:lang w:eastAsia="lv-LV"/>
              </w:rPr>
              <w:t>Tiesību aktu projekti</w:t>
            </w:r>
            <w:r w:rsidRPr="005E1E02">
              <w:rPr>
                <w:sz w:val="24"/>
                <w:szCs w:val="24"/>
                <w:lang w:eastAsia="lv-LV"/>
              </w:rPr>
              <w:t>.</w:t>
            </w:r>
          </w:p>
          <w:p w14:paraId="16BF45B1" w14:textId="77777777" w:rsidR="00DE18F1" w:rsidRPr="005E1E02" w:rsidRDefault="00DE18F1" w:rsidP="006A672C">
            <w:pPr>
              <w:spacing w:after="0" w:line="240" w:lineRule="auto"/>
              <w:ind w:firstLine="720"/>
              <w:jc w:val="both"/>
              <w:rPr>
                <w:sz w:val="24"/>
                <w:szCs w:val="24"/>
                <w:lang w:eastAsia="lv-LV"/>
              </w:rPr>
            </w:pPr>
            <w:r w:rsidRPr="005E1E02">
              <w:rPr>
                <w:sz w:val="24"/>
                <w:szCs w:val="24"/>
                <w:lang w:eastAsia="lv-LV"/>
              </w:rPr>
              <w:t>Sludinājums par valsts nekustamā īpašuma izsoli tiks publicēts oficiālajā izdevumā „Latvijas Vēstnesis” </w:t>
            </w:r>
            <w:r w:rsidRPr="005E1E02">
              <w:rPr>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7812CD" w:rsidRPr="005E1E02" w14:paraId="66ECA4FF"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57D647C6" w14:textId="77777777" w:rsidR="007812CD" w:rsidRPr="005E1E02" w:rsidRDefault="007812CD" w:rsidP="008C2CB2">
            <w:pPr>
              <w:spacing w:after="0" w:line="240" w:lineRule="auto"/>
              <w:rPr>
                <w:sz w:val="24"/>
                <w:szCs w:val="24"/>
                <w:lang w:eastAsia="lv-LV"/>
              </w:rPr>
            </w:pPr>
            <w:r w:rsidRPr="005E1E02">
              <w:rPr>
                <w:sz w:val="24"/>
                <w:szCs w:val="24"/>
                <w:lang w:eastAsia="lv-LV"/>
              </w:rPr>
              <w:t>2.</w:t>
            </w:r>
          </w:p>
        </w:tc>
        <w:tc>
          <w:tcPr>
            <w:tcW w:w="1954" w:type="dxa"/>
            <w:hideMark/>
          </w:tcPr>
          <w:p w14:paraId="528C63A6" w14:textId="77777777" w:rsidR="007812CD" w:rsidRPr="005E1E02" w:rsidRDefault="007812CD" w:rsidP="008C2CB2">
            <w:pPr>
              <w:spacing w:after="0" w:line="240" w:lineRule="auto"/>
              <w:rPr>
                <w:sz w:val="24"/>
                <w:szCs w:val="24"/>
                <w:lang w:eastAsia="lv-LV"/>
              </w:rPr>
            </w:pPr>
            <w:r w:rsidRPr="005E1E02">
              <w:rPr>
                <w:sz w:val="24"/>
                <w:szCs w:val="24"/>
                <w:lang w:eastAsia="lv-LV"/>
              </w:rPr>
              <w:t>Sabiedrības līdzdalība projekta izstrādē</w:t>
            </w:r>
          </w:p>
        </w:tc>
        <w:tc>
          <w:tcPr>
            <w:tcW w:w="6533" w:type="dxa"/>
            <w:gridSpan w:val="6"/>
            <w:hideMark/>
          </w:tcPr>
          <w:p w14:paraId="6ED7C6A5" w14:textId="77777777" w:rsidR="007812CD" w:rsidRPr="005E1E02" w:rsidRDefault="00AD1DE4" w:rsidP="008C2CB2">
            <w:pPr>
              <w:spacing w:after="0" w:line="240" w:lineRule="auto"/>
              <w:ind w:firstLine="720"/>
              <w:jc w:val="both"/>
              <w:rPr>
                <w:sz w:val="24"/>
                <w:szCs w:val="24"/>
                <w:lang w:eastAsia="lv-LV"/>
              </w:rPr>
            </w:pPr>
            <w:r w:rsidRPr="005E1E02">
              <w:rPr>
                <w:sz w:val="24"/>
                <w:szCs w:val="24"/>
                <w:lang w:eastAsia="lv-LV"/>
              </w:rPr>
              <w:t>Projekts šo jomu neskar.</w:t>
            </w:r>
          </w:p>
        </w:tc>
      </w:tr>
      <w:tr w:rsidR="007812CD" w:rsidRPr="005E1E02" w14:paraId="5B3972AF"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1F82AA9F" w14:textId="77777777" w:rsidR="007812CD" w:rsidRPr="005E1E02" w:rsidRDefault="007812CD" w:rsidP="008C2CB2">
            <w:pPr>
              <w:spacing w:after="0" w:line="240" w:lineRule="auto"/>
              <w:rPr>
                <w:sz w:val="24"/>
                <w:szCs w:val="24"/>
                <w:lang w:eastAsia="lv-LV"/>
              </w:rPr>
            </w:pPr>
            <w:r w:rsidRPr="005E1E02">
              <w:rPr>
                <w:sz w:val="24"/>
                <w:szCs w:val="24"/>
                <w:lang w:eastAsia="lv-LV"/>
              </w:rPr>
              <w:t>3.</w:t>
            </w:r>
          </w:p>
        </w:tc>
        <w:tc>
          <w:tcPr>
            <w:tcW w:w="1954" w:type="dxa"/>
            <w:hideMark/>
          </w:tcPr>
          <w:p w14:paraId="72D86362" w14:textId="77777777" w:rsidR="007812CD" w:rsidRPr="005E1E02" w:rsidRDefault="007812CD" w:rsidP="008C2CB2">
            <w:pPr>
              <w:spacing w:after="0" w:line="240" w:lineRule="auto"/>
              <w:rPr>
                <w:sz w:val="24"/>
                <w:szCs w:val="24"/>
                <w:lang w:eastAsia="lv-LV"/>
              </w:rPr>
            </w:pPr>
            <w:r w:rsidRPr="005E1E02">
              <w:rPr>
                <w:sz w:val="24"/>
                <w:szCs w:val="24"/>
                <w:lang w:eastAsia="lv-LV"/>
              </w:rPr>
              <w:t>Sabiedrības līdzdalības rezultāti</w:t>
            </w:r>
          </w:p>
        </w:tc>
        <w:tc>
          <w:tcPr>
            <w:tcW w:w="6533" w:type="dxa"/>
            <w:gridSpan w:val="6"/>
            <w:hideMark/>
          </w:tcPr>
          <w:p w14:paraId="7269ADB2" w14:textId="77777777" w:rsidR="007812CD" w:rsidRPr="005E1E02" w:rsidRDefault="007812CD" w:rsidP="008C2CB2">
            <w:pPr>
              <w:spacing w:after="0" w:line="240" w:lineRule="auto"/>
              <w:ind w:firstLine="720"/>
              <w:jc w:val="both"/>
              <w:rPr>
                <w:sz w:val="24"/>
                <w:szCs w:val="24"/>
                <w:lang w:eastAsia="lv-LV"/>
              </w:rPr>
            </w:pPr>
            <w:r w:rsidRPr="005E1E02">
              <w:rPr>
                <w:sz w:val="24"/>
                <w:szCs w:val="24"/>
                <w:lang w:eastAsia="lv-LV"/>
              </w:rPr>
              <w:t>Projekts šo jomu neskar.</w:t>
            </w:r>
          </w:p>
        </w:tc>
      </w:tr>
      <w:tr w:rsidR="007812CD" w:rsidRPr="005E1E02" w14:paraId="1C5BDCAF" w14:textId="77777777"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45F18881" w14:textId="77777777" w:rsidR="007812CD" w:rsidRPr="005E1E02" w:rsidRDefault="007812CD" w:rsidP="008C2CB2">
            <w:pPr>
              <w:spacing w:after="0" w:line="240" w:lineRule="auto"/>
              <w:rPr>
                <w:sz w:val="24"/>
                <w:szCs w:val="24"/>
                <w:lang w:eastAsia="lv-LV"/>
              </w:rPr>
            </w:pPr>
            <w:r w:rsidRPr="005E1E02">
              <w:rPr>
                <w:sz w:val="24"/>
                <w:szCs w:val="24"/>
                <w:lang w:eastAsia="lv-LV"/>
              </w:rPr>
              <w:t>4.</w:t>
            </w:r>
          </w:p>
        </w:tc>
        <w:tc>
          <w:tcPr>
            <w:tcW w:w="1954" w:type="dxa"/>
            <w:hideMark/>
          </w:tcPr>
          <w:p w14:paraId="5E0E8A0A" w14:textId="77777777" w:rsidR="007812CD" w:rsidRPr="005E1E02" w:rsidRDefault="007812CD" w:rsidP="008C2CB2">
            <w:pPr>
              <w:spacing w:after="0" w:line="240" w:lineRule="auto"/>
              <w:rPr>
                <w:sz w:val="24"/>
                <w:szCs w:val="24"/>
                <w:lang w:eastAsia="lv-LV"/>
              </w:rPr>
            </w:pPr>
            <w:r w:rsidRPr="005E1E02">
              <w:rPr>
                <w:sz w:val="24"/>
                <w:szCs w:val="24"/>
                <w:lang w:eastAsia="lv-LV"/>
              </w:rPr>
              <w:t>Cita informācija</w:t>
            </w:r>
          </w:p>
        </w:tc>
        <w:tc>
          <w:tcPr>
            <w:tcW w:w="6533" w:type="dxa"/>
            <w:gridSpan w:val="6"/>
            <w:hideMark/>
          </w:tcPr>
          <w:p w14:paraId="6ED27EEA" w14:textId="77777777" w:rsidR="007812CD" w:rsidRPr="005E1E02" w:rsidRDefault="007812CD" w:rsidP="008C2CB2">
            <w:pPr>
              <w:spacing w:before="100" w:beforeAutospacing="1" w:after="100" w:afterAutospacing="1" w:line="240" w:lineRule="auto"/>
              <w:ind w:firstLine="720"/>
              <w:jc w:val="both"/>
              <w:rPr>
                <w:sz w:val="24"/>
                <w:szCs w:val="24"/>
                <w:lang w:eastAsia="lv-LV"/>
              </w:rPr>
            </w:pPr>
            <w:r w:rsidRPr="005E1E0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305422D" w14:textId="5F7DF1B5" w:rsidR="007812CD" w:rsidRPr="005E1E02" w:rsidRDefault="007812CD" w:rsidP="007812CD">
      <w:pPr>
        <w:spacing w:after="0" w:line="240" w:lineRule="auto"/>
        <w:rPr>
          <w:i/>
          <w:sz w:val="24"/>
          <w:szCs w:val="24"/>
          <w:lang w:eastAsia="lv-LV"/>
        </w:rPr>
      </w:pPr>
    </w:p>
    <w:p w14:paraId="3BC88A78" w14:textId="77777777" w:rsidR="006048B4" w:rsidRPr="005E1E02"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5E1E02" w14:paraId="7DB829D2" w14:textId="77777777" w:rsidTr="008C2CB2">
        <w:trPr>
          <w:tblCellSpacing w:w="15" w:type="dxa"/>
        </w:trPr>
        <w:tc>
          <w:tcPr>
            <w:tcW w:w="0" w:type="auto"/>
            <w:gridSpan w:val="3"/>
            <w:tcBorders>
              <w:top w:val="outset" w:sz="6" w:space="0" w:color="000000"/>
              <w:bottom w:val="outset" w:sz="6" w:space="0" w:color="000000"/>
            </w:tcBorders>
          </w:tcPr>
          <w:p w14:paraId="1774FA6F" w14:textId="77777777" w:rsidR="007812CD" w:rsidRPr="005E1E02" w:rsidRDefault="007812CD" w:rsidP="008C2CB2">
            <w:pPr>
              <w:spacing w:before="100" w:beforeAutospacing="1" w:after="100" w:afterAutospacing="1" w:line="240" w:lineRule="auto"/>
              <w:jc w:val="center"/>
              <w:rPr>
                <w:b/>
                <w:bCs/>
                <w:sz w:val="24"/>
                <w:szCs w:val="24"/>
                <w:lang w:eastAsia="lv-LV"/>
              </w:rPr>
            </w:pPr>
            <w:r w:rsidRPr="005E1E02">
              <w:rPr>
                <w:b/>
                <w:bCs/>
                <w:sz w:val="24"/>
                <w:szCs w:val="24"/>
                <w:lang w:eastAsia="lv-LV"/>
              </w:rPr>
              <w:t>VII. Tiesību akta projekta izpildes nodrošināšana un tās ietekme uz institūcijām</w:t>
            </w:r>
          </w:p>
        </w:tc>
      </w:tr>
      <w:tr w:rsidR="007812CD" w:rsidRPr="005E1E02" w14:paraId="150D68EB" w14:textId="77777777" w:rsidTr="006048B4">
        <w:trPr>
          <w:tblCellSpacing w:w="15" w:type="dxa"/>
        </w:trPr>
        <w:tc>
          <w:tcPr>
            <w:tcW w:w="0" w:type="auto"/>
            <w:tcBorders>
              <w:top w:val="outset" w:sz="6" w:space="0" w:color="000000"/>
              <w:bottom w:val="outset" w:sz="6" w:space="0" w:color="000000"/>
              <w:right w:val="outset" w:sz="6" w:space="0" w:color="000000"/>
            </w:tcBorders>
          </w:tcPr>
          <w:p w14:paraId="1D2951A8"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552E50F4"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6CE47FF2" w14:textId="77777777" w:rsidR="007812CD" w:rsidRPr="005E1E02" w:rsidRDefault="00C946BB" w:rsidP="00832BB8">
            <w:pPr>
              <w:spacing w:before="100" w:beforeAutospacing="1" w:after="100" w:afterAutospacing="1" w:line="240" w:lineRule="auto"/>
              <w:ind w:firstLine="720"/>
              <w:jc w:val="both"/>
              <w:rPr>
                <w:sz w:val="24"/>
                <w:szCs w:val="24"/>
                <w:lang w:eastAsia="lv-LV"/>
              </w:rPr>
            </w:pPr>
            <w:r w:rsidRPr="005E1E02">
              <w:rPr>
                <w:sz w:val="24"/>
                <w:szCs w:val="24"/>
                <w:lang w:eastAsia="lv-LV"/>
              </w:rPr>
              <w:t>Finanšu ministrija, v</w:t>
            </w:r>
            <w:r w:rsidR="007812CD" w:rsidRPr="005E1E02">
              <w:rPr>
                <w:sz w:val="24"/>
                <w:szCs w:val="24"/>
                <w:lang w:eastAsia="lv-LV"/>
              </w:rPr>
              <w:t xml:space="preserve">alsts akciju sabiedrība </w:t>
            </w:r>
            <w:r w:rsidR="008355FC" w:rsidRPr="005E1E02">
              <w:rPr>
                <w:sz w:val="24"/>
                <w:szCs w:val="24"/>
                <w:lang w:eastAsia="lv-LV"/>
              </w:rPr>
              <w:t>„Valsts nekustamie īpašumi”,</w:t>
            </w:r>
            <w:r w:rsidR="0050422F" w:rsidRPr="005E1E02">
              <w:rPr>
                <w:sz w:val="24"/>
                <w:szCs w:val="24"/>
                <w:lang w:eastAsia="lv-LV"/>
              </w:rPr>
              <w:t xml:space="preserve"> </w:t>
            </w:r>
            <w:r w:rsidR="00DE18F1" w:rsidRPr="005E1E02">
              <w:rPr>
                <w:sz w:val="24"/>
                <w:szCs w:val="24"/>
                <w:lang w:eastAsia="lv-LV"/>
              </w:rPr>
              <w:t>Jūrmalas pilsētas</w:t>
            </w:r>
            <w:r w:rsidR="0050422F" w:rsidRPr="005E1E02">
              <w:rPr>
                <w:sz w:val="24"/>
                <w:szCs w:val="24"/>
                <w:lang w:eastAsia="lv-LV"/>
              </w:rPr>
              <w:t xml:space="preserve"> dome</w:t>
            </w:r>
            <w:r w:rsidR="0050120B" w:rsidRPr="005E1E02">
              <w:rPr>
                <w:sz w:val="24"/>
                <w:szCs w:val="24"/>
                <w:lang w:eastAsia="lv-LV"/>
              </w:rPr>
              <w:t>.</w:t>
            </w:r>
          </w:p>
        </w:tc>
      </w:tr>
      <w:tr w:rsidR="007812CD" w:rsidRPr="005E1E02" w14:paraId="371990E7" w14:textId="77777777" w:rsidTr="006048B4">
        <w:trPr>
          <w:tblCellSpacing w:w="15" w:type="dxa"/>
        </w:trPr>
        <w:tc>
          <w:tcPr>
            <w:tcW w:w="0" w:type="auto"/>
            <w:tcBorders>
              <w:top w:val="outset" w:sz="6" w:space="0" w:color="000000"/>
              <w:bottom w:val="outset" w:sz="6" w:space="0" w:color="000000"/>
              <w:right w:val="outset" w:sz="6" w:space="0" w:color="000000"/>
            </w:tcBorders>
          </w:tcPr>
          <w:p w14:paraId="3E7EB88B"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14:paraId="1E7A76AD"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 xml:space="preserve">Projekta izpildes ietekme uz pārvaldes funkcijām un institucionālo struktūru. </w:t>
            </w:r>
          </w:p>
          <w:p w14:paraId="5B279DF1"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19E31140" w14:textId="77777777" w:rsidR="007812CD" w:rsidRPr="005E1E02" w:rsidRDefault="006A672C" w:rsidP="008C2CB2">
            <w:pPr>
              <w:spacing w:before="100" w:beforeAutospacing="1" w:after="100" w:afterAutospacing="1" w:line="240" w:lineRule="auto"/>
              <w:ind w:firstLine="720"/>
              <w:jc w:val="both"/>
              <w:rPr>
                <w:sz w:val="24"/>
                <w:szCs w:val="24"/>
                <w:lang w:eastAsia="lv-LV"/>
              </w:rPr>
            </w:pPr>
            <w:r w:rsidRPr="005E1E02">
              <w:rPr>
                <w:sz w:val="24"/>
                <w:szCs w:val="24"/>
                <w:lang w:eastAsia="lv-LV"/>
              </w:rPr>
              <w:t>Projekts šo jomu neskar.</w:t>
            </w:r>
          </w:p>
        </w:tc>
      </w:tr>
      <w:tr w:rsidR="007812CD" w:rsidRPr="005E1E02" w14:paraId="52A86F67" w14:textId="77777777" w:rsidTr="006048B4">
        <w:trPr>
          <w:tblCellSpacing w:w="15" w:type="dxa"/>
        </w:trPr>
        <w:tc>
          <w:tcPr>
            <w:tcW w:w="0" w:type="auto"/>
            <w:tcBorders>
              <w:top w:val="outset" w:sz="6" w:space="0" w:color="000000"/>
              <w:bottom w:val="outset" w:sz="6" w:space="0" w:color="000000"/>
              <w:right w:val="outset" w:sz="6" w:space="0" w:color="000000"/>
            </w:tcBorders>
          </w:tcPr>
          <w:p w14:paraId="6AD8C0C9" w14:textId="77777777" w:rsidR="007812CD" w:rsidRPr="005E1E02" w:rsidRDefault="007812CD" w:rsidP="008C2CB2">
            <w:pPr>
              <w:spacing w:after="0" w:line="240" w:lineRule="auto"/>
              <w:rPr>
                <w:sz w:val="24"/>
                <w:szCs w:val="24"/>
                <w:lang w:eastAsia="lv-LV"/>
              </w:rPr>
            </w:pPr>
            <w:r w:rsidRPr="005E1E02">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1868DB2E" w14:textId="77777777" w:rsidR="007812CD" w:rsidRPr="005E1E02" w:rsidRDefault="007812CD" w:rsidP="008C2CB2">
            <w:pPr>
              <w:spacing w:after="0" w:line="240" w:lineRule="auto"/>
              <w:rPr>
                <w:sz w:val="24"/>
                <w:szCs w:val="24"/>
                <w:lang w:eastAsia="lv-LV"/>
              </w:rPr>
            </w:pPr>
            <w:r w:rsidRPr="005E1E02">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09AD2671" w14:textId="77777777" w:rsidR="007812CD" w:rsidRPr="005E1E02" w:rsidRDefault="007812CD" w:rsidP="008C2CB2">
            <w:pPr>
              <w:spacing w:after="0" w:line="240" w:lineRule="auto"/>
              <w:ind w:firstLine="720"/>
              <w:jc w:val="both"/>
              <w:rPr>
                <w:sz w:val="24"/>
                <w:szCs w:val="24"/>
                <w:lang w:eastAsia="lv-LV"/>
              </w:rPr>
            </w:pPr>
            <w:r w:rsidRPr="005E1E02">
              <w:rPr>
                <w:sz w:val="24"/>
                <w:szCs w:val="24"/>
                <w:lang w:eastAsia="lv-LV"/>
              </w:rPr>
              <w:t>Nav</w:t>
            </w:r>
          </w:p>
        </w:tc>
      </w:tr>
    </w:tbl>
    <w:p w14:paraId="22C69EA8" w14:textId="77777777" w:rsidR="00A72398" w:rsidRPr="005E1E02" w:rsidRDefault="00A72398" w:rsidP="00A72398">
      <w:pPr>
        <w:spacing w:after="0" w:line="240" w:lineRule="auto"/>
        <w:ind w:firstLine="720"/>
        <w:rPr>
          <w:sz w:val="24"/>
          <w:szCs w:val="24"/>
          <w:lang w:eastAsia="lv-LV"/>
        </w:rPr>
      </w:pPr>
    </w:p>
    <w:p w14:paraId="38C15D83" w14:textId="77777777" w:rsidR="003F30F1" w:rsidRPr="005E1E02" w:rsidRDefault="003F30F1" w:rsidP="00A72398">
      <w:pPr>
        <w:spacing w:after="0" w:line="240" w:lineRule="auto"/>
        <w:ind w:firstLine="720"/>
        <w:rPr>
          <w:sz w:val="24"/>
          <w:szCs w:val="24"/>
          <w:lang w:eastAsia="lv-LV"/>
        </w:rPr>
      </w:pPr>
    </w:p>
    <w:p w14:paraId="6D2D3331" w14:textId="77777777" w:rsidR="00832BB8" w:rsidRPr="005E1E02" w:rsidRDefault="00832BB8" w:rsidP="00BF4FF8">
      <w:pPr>
        <w:spacing w:after="0" w:line="240" w:lineRule="auto"/>
        <w:rPr>
          <w:sz w:val="24"/>
          <w:szCs w:val="24"/>
          <w:lang w:eastAsia="lv-LV"/>
        </w:rPr>
      </w:pPr>
    </w:p>
    <w:p w14:paraId="7A11DF60" w14:textId="77777777" w:rsidR="00832BB8" w:rsidRPr="005E1E02" w:rsidRDefault="00832BB8" w:rsidP="00A72398">
      <w:pPr>
        <w:spacing w:after="0" w:line="240" w:lineRule="auto"/>
        <w:ind w:firstLine="720"/>
        <w:rPr>
          <w:sz w:val="24"/>
          <w:szCs w:val="24"/>
          <w:lang w:eastAsia="lv-LV"/>
        </w:rPr>
      </w:pPr>
    </w:p>
    <w:p w14:paraId="1AB35A64" w14:textId="77777777" w:rsidR="0087520C" w:rsidRPr="005E1E02" w:rsidRDefault="0087520C" w:rsidP="00AD1DE4">
      <w:pPr>
        <w:spacing w:after="0" w:line="240" w:lineRule="auto"/>
        <w:rPr>
          <w:sz w:val="24"/>
          <w:szCs w:val="24"/>
          <w:lang w:eastAsia="lv-LV"/>
        </w:rPr>
      </w:pPr>
    </w:p>
    <w:p w14:paraId="6D9F732F" w14:textId="4E6777A2" w:rsidR="00A72398" w:rsidRPr="005E1E02" w:rsidRDefault="00C946BB" w:rsidP="00777654">
      <w:pPr>
        <w:spacing w:after="0" w:line="240" w:lineRule="auto"/>
        <w:ind w:firstLine="720"/>
        <w:rPr>
          <w:sz w:val="24"/>
          <w:szCs w:val="24"/>
          <w:lang w:eastAsia="lv-LV"/>
        </w:rPr>
      </w:pPr>
      <w:r w:rsidRPr="005E1E02">
        <w:rPr>
          <w:sz w:val="24"/>
          <w:szCs w:val="24"/>
          <w:lang w:eastAsia="lv-LV"/>
        </w:rPr>
        <w:t>Finanšu ministr</w:t>
      </w:r>
      <w:r w:rsidR="00777654">
        <w:rPr>
          <w:sz w:val="24"/>
          <w:szCs w:val="24"/>
          <w:lang w:eastAsia="lv-LV"/>
        </w:rPr>
        <w:t>s</w:t>
      </w:r>
      <w:r w:rsidR="00697042" w:rsidRPr="005E1E02">
        <w:rPr>
          <w:sz w:val="24"/>
          <w:szCs w:val="24"/>
          <w:lang w:eastAsia="lv-LV"/>
        </w:rPr>
        <w:t xml:space="preserve"> </w:t>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777654">
        <w:rPr>
          <w:sz w:val="24"/>
          <w:szCs w:val="24"/>
          <w:lang w:eastAsia="lv-LV"/>
        </w:rPr>
        <w:t>J. Reirs</w:t>
      </w:r>
    </w:p>
    <w:p w14:paraId="1912CF82" w14:textId="77777777" w:rsidR="00A72398" w:rsidRPr="005E1E02" w:rsidRDefault="00A72398" w:rsidP="00A72398">
      <w:pPr>
        <w:spacing w:after="0" w:line="240" w:lineRule="auto"/>
        <w:rPr>
          <w:sz w:val="24"/>
          <w:szCs w:val="24"/>
        </w:rPr>
      </w:pPr>
    </w:p>
    <w:p w14:paraId="01AF6467" w14:textId="77777777" w:rsidR="00A72398" w:rsidRPr="005E1E02" w:rsidRDefault="00A72398" w:rsidP="00A72398">
      <w:pPr>
        <w:spacing w:after="0" w:line="240" w:lineRule="auto"/>
        <w:rPr>
          <w:sz w:val="24"/>
          <w:szCs w:val="24"/>
        </w:rPr>
      </w:pPr>
    </w:p>
    <w:p w14:paraId="40AB8368" w14:textId="77777777" w:rsidR="00A72398" w:rsidRPr="005E1E02" w:rsidRDefault="00A72398" w:rsidP="00A72398">
      <w:pPr>
        <w:spacing w:after="0" w:line="240" w:lineRule="auto"/>
        <w:rPr>
          <w:sz w:val="24"/>
          <w:szCs w:val="24"/>
        </w:rPr>
      </w:pPr>
    </w:p>
    <w:p w14:paraId="0EDD0B46" w14:textId="77777777" w:rsidR="00FE3C59" w:rsidRPr="005E1E02" w:rsidRDefault="00FE3C59" w:rsidP="00A72398">
      <w:pPr>
        <w:spacing w:after="0" w:line="240" w:lineRule="auto"/>
        <w:rPr>
          <w:sz w:val="24"/>
          <w:szCs w:val="24"/>
        </w:rPr>
      </w:pPr>
    </w:p>
    <w:p w14:paraId="5106226B" w14:textId="77777777" w:rsidR="00697042" w:rsidRPr="005E1E02" w:rsidRDefault="00697042" w:rsidP="00A72398">
      <w:pPr>
        <w:spacing w:after="0" w:line="240" w:lineRule="auto"/>
        <w:rPr>
          <w:sz w:val="24"/>
          <w:szCs w:val="24"/>
        </w:rPr>
      </w:pPr>
    </w:p>
    <w:p w14:paraId="7363403B" w14:textId="77777777" w:rsidR="00697042" w:rsidRPr="005E1E02" w:rsidRDefault="00697042" w:rsidP="00A72398">
      <w:pPr>
        <w:spacing w:after="0" w:line="240" w:lineRule="auto"/>
        <w:rPr>
          <w:sz w:val="24"/>
          <w:szCs w:val="24"/>
        </w:rPr>
      </w:pPr>
    </w:p>
    <w:p w14:paraId="41A3FDB6" w14:textId="77777777" w:rsidR="00F55AEC" w:rsidRPr="005E1E02" w:rsidRDefault="00F55AEC" w:rsidP="00A72398">
      <w:pPr>
        <w:spacing w:after="0" w:line="240" w:lineRule="auto"/>
        <w:rPr>
          <w:sz w:val="24"/>
          <w:szCs w:val="24"/>
        </w:rPr>
      </w:pPr>
    </w:p>
    <w:p w14:paraId="4B4906B5" w14:textId="77777777" w:rsidR="00CB62EA" w:rsidRPr="005E1E02" w:rsidRDefault="008D017C" w:rsidP="00CB62EA">
      <w:pPr>
        <w:tabs>
          <w:tab w:val="left" w:pos="720"/>
        </w:tabs>
        <w:spacing w:after="0" w:line="240" w:lineRule="auto"/>
        <w:ind w:right="74"/>
        <w:jc w:val="both"/>
        <w:rPr>
          <w:sz w:val="24"/>
          <w:szCs w:val="24"/>
        </w:rPr>
      </w:pPr>
      <w:r w:rsidRPr="005E1E02">
        <w:rPr>
          <w:sz w:val="24"/>
          <w:szCs w:val="24"/>
        </w:rPr>
        <w:t>Bružas</w:t>
      </w:r>
      <w:r w:rsidR="00C73CF5" w:rsidRPr="005E1E02">
        <w:rPr>
          <w:sz w:val="24"/>
          <w:szCs w:val="24"/>
        </w:rPr>
        <w:t xml:space="preserve"> </w:t>
      </w:r>
      <w:r w:rsidR="00CB62EA" w:rsidRPr="005E1E02">
        <w:rPr>
          <w:sz w:val="24"/>
          <w:szCs w:val="24"/>
        </w:rPr>
        <w:t>67024927</w:t>
      </w:r>
    </w:p>
    <w:p w14:paraId="4B93348E" w14:textId="77777777" w:rsidR="008D017C" w:rsidRPr="005E1E02" w:rsidRDefault="00C73CF5" w:rsidP="008D017C">
      <w:pPr>
        <w:tabs>
          <w:tab w:val="left" w:pos="720"/>
        </w:tabs>
        <w:spacing w:after="0" w:line="240" w:lineRule="auto"/>
        <w:ind w:right="74"/>
        <w:jc w:val="both"/>
        <w:rPr>
          <w:sz w:val="24"/>
          <w:szCs w:val="24"/>
        </w:rPr>
      </w:pPr>
      <w:r w:rsidRPr="005E1E02">
        <w:rPr>
          <w:sz w:val="24"/>
          <w:szCs w:val="24"/>
        </w:rPr>
        <w:t>vita.b</w:t>
      </w:r>
      <w:r w:rsidR="008D017C" w:rsidRPr="005E1E02">
        <w:rPr>
          <w:sz w:val="24"/>
          <w:szCs w:val="24"/>
        </w:rPr>
        <w:t>ruzas@vni.lv</w:t>
      </w:r>
    </w:p>
    <w:sectPr w:rsidR="008D017C" w:rsidRPr="005E1E02" w:rsidSect="008D017C">
      <w:headerReference w:type="even" r:id="rId12"/>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1AA1" w14:textId="77777777" w:rsidR="00842DA1" w:rsidRDefault="00842DA1">
      <w:r>
        <w:separator/>
      </w:r>
    </w:p>
  </w:endnote>
  <w:endnote w:type="continuationSeparator" w:id="0">
    <w:p w14:paraId="09A944F3" w14:textId="77777777" w:rsidR="00842DA1" w:rsidRDefault="0084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FC52" w14:textId="06365CCA"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A523B3">
      <w:rPr>
        <w:noProof/>
        <w:sz w:val="18"/>
        <w:szCs w:val="18"/>
      </w:rPr>
      <w:t>FMAnot_250119_Slokas55</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F732" w14:textId="265B38AD"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A523B3">
      <w:rPr>
        <w:noProof/>
        <w:sz w:val="18"/>
        <w:szCs w:val="18"/>
      </w:rPr>
      <w:t>FMAnot_250119_Slokas55</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B46F" w14:textId="77777777" w:rsidR="00842DA1" w:rsidRDefault="00842DA1">
      <w:r>
        <w:separator/>
      </w:r>
    </w:p>
  </w:footnote>
  <w:footnote w:type="continuationSeparator" w:id="0">
    <w:p w14:paraId="2FBEC9A9" w14:textId="77777777" w:rsidR="00842DA1" w:rsidRDefault="0084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A062"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BD99" w14:textId="77777777"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482F"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3E1">
      <w:rPr>
        <w:rStyle w:val="PageNumber"/>
        <w:noProof/>
      </w:rPr>
      <w:t>8</w:t>
    </w:r>
    <w:r>
      <w:rPr>
        <w:rStyle w:val="PageNumber"/>
      </w:rPr>
      <w:fldChar w:fldCharType="end"/>
    </w:r>
  </w:p>
  <w:p w14:paraId="0819195B" w14:textId="77777777"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616127"/>
    <w:multiLevelType w:val="multilevel"/>
    <w:tmpl w:val="8B9AFE74"/>
    <w:lvl w:ilvl="0">
      <w:start w:val="5"/>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0"/>
  </w:num>
  <w:num w:numId="2">
    <w:abstractNumId w:val="1"/>
  </w:num>
  <w:num w:numId="3">
    <w:abstractNumId w:val="5"/>
  </w:num>
  <w:num w:numId="4">
    <w:abstractNumId w:val="9"/>
  </w:num>
  <w:num w:numId="5">
    <w:abstractNumId w:val="0"/>
  </w:num>
  <w:num w:numId="6">
    <w:abstractNumId w:val="12"/>
  </w:num>
  <w:num w:numId="7">
    <w:abstractNumId w:val="4"/>
  </w:num>
  <w:num w:numId="8">
    <w:abstractNumId w:val="3"/>
  </w:num>
  <w:num w:numId="9">
    <w:abstractNumId w:val="6"/>
  </w:num>
  <w:num w:numId="10">
    <w:abstractNumId w:val="8"/>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E6E78"/>
    <w:rsid w:val="000F6EF3"/>
    <w:rsid w:val="00111CEE"/>
    <w:rsid w:val="00115719"/>
    <w:rsid w:val="001251B0"/>
    <w:rsid w:val="00132916"/>
    <w:rsid w:val="00132C68"/>
    <w:rsid w:val="00134FAC"/>
    <w:rsid w:val="00144AFE"/>
    <w:rsid w:val="00155765"/>
    <w:rsid w:val="00165C6D"/>
    <w:rsid w:val="00171700"/>
    <w:rsid w:val="0017586C"/>
    <w:rsid w:val="00181F76"/>
    <w:rsid w:val="00183F6D"/>
    <w:rsid w:val="00184463"/>
    <w:rsid w:val="00185872"/>
    <w:rsid w:val="00192F22"/>
    <w:rsid w:val="001A204E"/>
    <w:rsid w:val="001A33FE"/>
    <w:rsid w:val="001A3621"/>
    <w:rsid w:val="001A5D31"/>
    <w:rsid w:val="001A672E"/>
    <w:rsid w:val="001B1F37"/>
    <w:rsid w:val="001B5E70"/>
    <w:rsid w:val="001B72C1"/>
    <w:rsid w:val="001B7B54"/>
    <w:rsid w:val="001B7FFD"/>
    <w:rsid w:val="001C0F05"/>
    <w:rsid w:val="001C2888"/>
    <w:rsid w:val="001C5624"/>
    <w:rsid w:val="001D442C"/>
    <w:rsid w:val="001D65EF"/>
    <w:rsid w:val="001E6422"/>
    <w:rsid w:val="001E6A95"/>
    <w:rsid w:val="001E6FEF"/>
    <w:rsid w:val="00202F6F"/>
    <w:rsid w:val="00204D28"/>
    <w:rsid w:val="002067D8"/>
    <w:rsid w:val="00210C95"/>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94215"/>
    <w:rsid w:val="002A2150"/>
    <w:rsid w:val="002A42F4"/>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E06"/>
    <w:rsid w:val="00412898"/>
    <w:rsid w:val="004239A0"/>
    <w:rsid w:val="004246AE"/>
    <w:rsid w:val="004306B9"/>
    <w:rsid w:val="004422AE"/>
    <w:rsid w:val="00455CC8"/>
    <w:rsid w:val="004567A3"/>
    <w:rsid w:val="00456A9A"/>
    <w:rsid w:val="00457FE5"/>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4FB8"/>
    <w:rsid w:val="00525F8E"/>
    <w:rsid w:val="0052674F"/>
    <w:rsid w:val="005308F8"/>
    <w:rsid w:val="00537E26"/>
    <w:rsid w:val="005425BB"/>
    <w:rsid w:val="00543796"/>
    <w:rsid w:val="00544E06"/>
    <w:rsid w:val="00551E26"/>
    <w:rsid w:val="00554F9E"/>
    <w:rsid w:val="00561266"/>
    <w:rsid w:val="00565146"/>
    <w:rsid w:val="0058023C"/>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1E02"/>
    <w:rsid w:val="005E7425"/>
    <w:rsid w:val="005F1875"/>
    <w:rsid w:val="005F62F2"/>
    <w:rsid w:val="005F6728"/>
    <w:rsid w:val="00601DD2"/>
    <w:rsid w:val="0060320D"/>
    <w:rsid w:val="006048B4"/>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01A2A"/>
    <w:rsid w:val="00722413"/>
    <w:rsid w:val="00726F03"/>
    <w:rsid w:val="00740FA5"/>
    <w:rsid w:val="00746546"/>
    <w:rsid w:val="00751F3E"/>
    <w:rsid w:val="00753431"/>
    <w:rsid w:val="00762324"/>
    <w:rsid w:val="00764A0B"/>
    <w:rsid w:val="00771F8B"/>
    <w:rsid w:val="007767B9"/>
    <w:rsid w:val="00777654"/>
    <w:rsid w:val="007812CD"/>
    <w:rsid w:val="00793467"/>
    <w:rsid w:val="007B15D1"/>
    <w:rsid w:val="007B3816"/>
    <w:rsid w:val="007C3260"/>
    <w:rsid w:val="007C3836"/>
    <w:rsid w:val="007E62FB"/>
    <w:rsid w:val="007E63A1"/>
    <w:rsid w:val="007F2C50"/>
    <w:rsid w:val="007F603F"/>
    <w:rsid w:val="007F67AC"/>
    <w:rsid w:val="00811168"/>
    <w:rsid w:val="00812139"/>
    <w:rsid w:val="00826B91"/>
    <w:rsid w:val="00832BB8"/>
    <w:rsid w:val="008355FC"/>
    <w:rsid w:val="00836927"/>
    <w:rsid w:val="008404E7"/>
    <w:rsid w:val="00842DA1"/>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1D8D"/>
    <w:rsid w:val="008F5786"/>
    <w:rsid w:val="009003E1"/>
    <w:rsid w:val="0090436D"/>
    <w:rsid w:val="00905639"/>
    <w:rsid w:val="00912945"/>
    <w:rsid w:val="0092501C"/>
    <w:rsid w:val="009275CA"/>
    <w:rsid w:val="0093716E"/>
    <w:rsid w:val="009527CB"/>
    <w:rsid w:val="0095294C"/>
    <w:rsid w:val="00962722"/>
    <w:rsid w:val="00962E12"/>
    <w:rsid w:val="009649CE"/>
    <w:rsid w:val="00967107"/>
    <w:rsid w:val="009737EE"/>
    <w:rsid w:val="00985B66"/>
    <w:rsid w:val="009A31C8"/>
    <w:rsid w:val="009A6968"/>
    <w:rsid w:val="009B198C"/>
    <w:rsid w:val="009B353E"/>
    <w:rsid w:val="009B7312"/>
    <w:rsid w:val="009D42B0"/>
    <w:rsid w:val="009E071C"/>
    <w:rsid w:val="009E1577"/>
    <w:rsid w:val="009E6265"/>
    <w:rsid w:val="009E7DF4"/>
    <w:rsid w:val="009F154A"/>
    <w:rsid w:val="009F3B6F"/>
    <w:rsid w:val="00A019AC"/>
    <w:rsid w:val="00A0434F"/>
    <w:rsid w:val="00A04A64"/>
    <w:rsid w:val="00A0602E"/>
    <w:rsid w:val="00A14E11"/>
    <w:rsid w:val="00A23C5A"/>
    <w:rsid w:val="00A240E2"/>
    <w:rsid w:val="00A269F3"/>
    <w:rsid w:val="00A27028"/>
    <w:rsid w:val="00A323FB"/>
    <w:rsid w:val="00A419F2"/>
    <w:rsid w:val="00A41A06"/>
    <w:rsid w:val="00A440FC"/>
    <w:rsid w:val="00A523B3"/>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F2A06"/>
    <w:rsid w:val="00AF3334"/>
    <w:rsid w:val="00AF6DE2"/>
    <w:rsid w:val="00B000ED"/>
    <w:rsid w:val="00B01502"/>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97AC4"/>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0390"/>
    <w:rsid w:val="00C539A8"/>
    <w:rsid w:val="00C56813"/>
    <w:rsid w:val="00C57709"/>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5F0C"/>
    <w:rsid w:val="00DB672A"/>
    <w:rsid w:val="00DB7BD3"/>
    <w:rsid w:val="00DC3F1C"/>
    <w:rsid w:val="00DD09ED"/>
    <w:rsid w:val="00DD2A15"/>
    <w:rsid w:val="00DD4213"/>
    <w:rsid w:val="00DD7FD6"/>
    <w:rsid w:val="00DE1114"/>
    <w:rsid w:val="00DE18F1"/>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65F01"/>
    <w:rsid w:val="00E70CDC"/>
    <w:rsid w:val="00E71FFE"/>
    <w:rsid w:val="00E7754B"/>
    <w:rsid w:val="00E97F2A"/>
    <w:rsid w:val="00EA0E71"/>
    <w:rsid w:val="00EA1AF4"/>
    <w:rsid w:val="00EA2090"/>
    <w:rsid w:val="00EB2DB1"/>
    <w:rsid w:val="00EB5EB6"/>
    <w:rsid w:val="00EB7003"/>
    <w:rsid w:val="00EC6BA3"/>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5802F4"/>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51160678">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4AC4-CB2D-4C19-AA99-F306EEA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11302</Words>
  <Characters>6443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FM/VNĪ</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Slokas ielā 55A k-1, Jūrmalā , pārņemšanu valsts īpašumā Finanšu ministrijas valdījumā un pārdošanu” (VSS-94)</dc:title>
  <dc:subject>Ministru kabineta rīkojuma projekta anotācija</dc:subject>
  <dc:creator>VNI/FM;Vita.Bruzas@vni.lv</dc:creator>
  <cp:keywords/>
  <dc:description>vita.bruzas@vni.lv
 67024927</dc:description>
  <cp:lastModifiedBy>Vita Bružas</cp:lastModifiedBy>
  <cp:revision>10</cp:revision>
  <cp:lastPrinted>2018-01-15T07:21:00Z</cp:lastPrinted>
  <dcterms:created xsi:type="dcterms:W3CDTF">2019-01-08T12:43:00Z</dcterms:created>
  <dcterms:modified xsi:type="dcterms:W3CDTF">2019-03-20T09:52:00Z</dcterms:modified>
</cp:coreProperties>
</file>