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C0DC" w14:textId="77777777" w:rsidR="00666F9D" w:rsidRDefault="00666F9D" w:rsidP="00666F9D">
      <w:pPr>
        <w:jc w:val="right"/>
        <w:rPr>
          <w:sz w:val="28"/>
          <w:szCs w:val="28"/>
        </w:rPr>
      </w:pPr>
      <w:bookmarkStart w:id="0" w:name="_GoBack"/>
      <w:bookmarkEnd w:id="0"/>
      <w:r w:rsidRPr="009A1A99">
        <w:rPr>
          <w:sz w:val="28"/>
          <w:szCs w:val="28"/>
        </w:rPr>
        <w:t>2.pielikums</w:t>
      </w:r>
    </w:p>
    <w:p w14:paraId="552B9761" w14:textId="77777777" w:rsidR="00666F9D" w:rsidRPr="00EB5B45" w:rsidRDefault="00666F9D" w:rsidP="00666F9D">
      <w:pPr>
        <w:jc w:val="right"/>
        <w:rPr>
          <w:sz w:val="28"/>
          <w:szCs w:val="28"/>
        </w:rPr>
      </w:pPr>
      <w:r w:rsidRPr="00EB5B45">
        <w:rPr>
          <w:sz w:val="28"/>
          <w:szCs w:val="28"/>
        </w:rPr>
        <w:t>Ministru kabineta</w:t>
      </w:r>
      <w:r w:rsidRPr="00EB5B45">
        <w:rPr>
          <w:rStyle w:val="apple-converted-space"/>
          <w:sz w:val="28"/>
          <w:szCs w:val="28"/>
        </w:rPr>
        <w:t> </w:t>
      </w:r>
      <w:r w:rsidRPr="00EB5B45">
        <w:rPr>
          <w:sz w:val="28"/>
          <w:szCs w:val="28"/>
        </w:rPr>
        <w:br/>
        <w:t>2019.gada __._______ noteikumiem Nr.____</w:t>
      </w:r>
    </w:p>
    <w:p w14:paraId="045B4DD1" w14:textId="77777777" w:rsidR="00666F9D" w:rsidRPr="009A1A99" w:rsidRDefault="00666F9D" w:rsidP="00666F9D">
      <w:pPr>
        <w:jc w:val="right"/>
        <w:rPr>
          <w:sz w:val="28"/>
          <w:szCs w:val="28"/>
        </w:rPr>
      </w:pPr>
    </w:p>
    <w:p w14:paraId="3DC4FBC8" w14:textId="77777777" w:rsidR="00666F9D" w:rsidRPr="009A1A99" w:rsidRDefault="00666F9D" w:rsidP="00666F9D">
      <w:pPr>
        <w:jc w:val="both"/>
        <w:rPr>
          <w:sz w:val="28"/>
          <w:szCs w:val="28"/>
        </w:rPr>
      </w:pPr>
    </w:p>
    <w:p w14:paraId="48FBEB9E" w14:textId="77777777" w:rsidR="00666F9D" w:rsidRDefault="00666F9D" w:rsidP="00666F9D">
      <w:pPr>
        <w:jc w:val="center"/>
        <w:rPr>
          <w:b/>
          <w:sz w:val="28"/>
          <w:szCs w:val="28"/>
        </w:rPr>
      </w:pPr>
      <w:r w:rsidRPr="009A1A99">
        <w:rPr>
          <w:b/>
          <w:sz w:val="28"/>
          <w:szCs w:val="28"/>
        </w:rPr>
        <w:t>Pašvaldības, nozares ministrijas</w:t>
      </w:r>
      <w:r w:rsidRPr="009A1A99">
        <w:rPr>
          <w:sz w:val="28"/>
          <w:szCs w:val="28"/>
        </w:rPr>
        <w:t xml:space="preserve"> </w:t>
      </w:r>
      <w:r w:rsidRPr="009A1A99">
        <w:rPr>
          <w:b/>
          <w:sz w:val="28"/>
          <w:szCs w:val="28"/>
        </w:rPr>
        <w:t>vai citas centrāl</w:t>
      </w:r>
      <w:r>
        <w:rPr>
          <w:b/>
          <w:sz w:val="28"/>
          <w:szCs w:val="28"/>
        </w:rPr>
        <w:t>ās valsts iestādes apliecinājums</w:t>
      </w:r>
    </w:p>
    <w:p w14:paraId="038ADC93" w14:textId="77777777" w:rsidR="00666F9D" w:rsidRPr="009A1A99" w:rsidRDefault="00666F9D" w:rsidP="0066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A1A99">
        <w:rPr>
          <w:b/>
          <w:sz w:val="28"/>
          <w:szCs w:val="28"/>
        </w:rPr>
        <w:t>paraugs</w:t>
      </w:r>
      <w:r>
        <w:rPr>
          <w:b/>
          <w:sz w:val="28"/>
          <w:szCs w:val="28"/>
        </w:rPr>
        <w:t>)</w:t>
      </w:r>
    </w:p>
    <w:p w14:paraId="013CB485" w14:textId="77777777" w:rsidR="00666F9D" w:rsidRPr="009A1A99" w:rsidRDefault="00666F9D" w:rsidP="00666F9D">
      <w:pPr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666F9D" w:rsidRPr="009A1A99" w14:paraId="6295F8A2" w14:textId="77777777" w:rsidTr="009A3995">
        <w:trPr>
          <w:trHeight w:val="700"/>
        </w:trPr>
        <w:tc>
          <w:tcPr>
            <w:tcW w:w="9108" w:type="dxa"/>
          </w:tcPr>
          <w:p w14:paraId="10E5FFE0" w14:textId="77777777" w:rsidR="00666F9D" w:rsidRPr="009A1A99" w:rsidRDefault="00666F9D" w:rsidP="009A3995">
            <w:pPr>
              <w:pStyle w:val="Heading1"/>
              <w:numPr>
                <w:ilvl w:val="0"/>
                <w:numId w:val="0"/>
              </w:numPr>
              <w:ind w:left="720"/>
              <w:rPr>
                <w:i/>
                <w:iCs/>
                <w:color w:val="808080"/>
                <w:szCs w:val="28"/>
              </w:rPr>
            </w:pPr>
          </w:p>
        </w:tc>
      </w:tr>
    </w:tbl>
    <w:p w14:paraId="2E705667" w14:textId="77777777" w:rsidR="00666F9D" w:rsidRPr="004E0E39" w:rsidRDefault="00666F9D" w:rsidP="00666F9D">
      <w:pPr>
        <w:pStyle w:val="Caption"/>
        <w:rPr>
          <w:sz w:val="24"/>
        </w:rPr>
      </w:pPr>
      <w:r w:rsidRPr="004E0E39">
        <w:rPr>
          <w:i w:val="0"/>
          <w:sz w:val="24"/>
        </w:rPr>
        <w:t>(</w:t>
      </w:r>
      <w:r w:rsidRPr="004E0E39">
        <w:rPr>
          <w:sz w:val="24"/>
        </w:rPr>
        <w:t>rekvizīti</w:t>
      </w:r>
      <w:r w:rsidRPr="004E0E39">
        <w:rPr>
          <w:i w:val="0"/>
          <w:sz w:val="24"/>
        </w:rPr>
        <w:t>)</w:t>
      </w:r>
    </w:p>
    <w:p w14:paraId="26AF6CA9" w14:textId="77777777" w:rsidR="00666F9D" w:rsidRPr="009A1A99" w:rsidRDefault="00666F9D" w:rsidP="00666F9D">
      <w:pPr>
        <w:jc w:val="both"/>
        <w:rPr>
          <w:sz w:val="28"/>
          <w:szCs w:val="28"/>
        </w:rPr>
      </w:pPr>
    </w:p>
    <w:p w14:paraId="32E84E8F" w14:textId="77777777" w:rsidR="00666F9D" w:rsidRPr="009A1A99" w:rsidRDefault="00666F9D" w:rsidP="00666F9D">
      <w:pPr>
        <w:jc w:val="center"/>
        <w:rPr>
          <w:b/>
          <w:sz w:val="28"/>
          <w:szCs w:val="28"/>
        </w:rPr>
      </w:pPr>
      <w:r w:rsidRPr="009A1A99">
        <w:rPr>
          <w:b/>
          <w:sz w:val="28"/>
          <w:szCs w:val="28"/>
        </w:rPr>
        <w:t>APLIECINĀJUMS</w:t>
      </w:r>
    </w:p>
    <w:p w14:paraId="151AA283" w14:textId="77777777" w:rsidR="00666F9D" w:rsidRPr="009A1A99" w:rsidRDefault="00666F9D" w:rsidP="00666F9D">
      <w:pPr>
        <w:jc w:val="both"/>
        <w:rPr>
          <w:sz w:val="28"/>
          <w:szCs w:val="28"/>
        </w:rPr>
      </w:pPr>
    </w:p>
    <w:p w14:paraId="39D937E8" w14:textId="77777777" w:rsidR="00666F9D" w:rsidRPr="004E0E39" w:rsidRDefault="00666F9D" w:rsidP="00666F9D">
      <w:pPr>
        <w:jc w:val="center"/>
        <w:rPr>
          <w:i/>
        </w:rPr>
      </w:pPr>
      <w:r w:rsidRPr="004E0E39">
        <w:t>(</w:t>
      </w:r>
      <w:r w:rsidRPr="004E0E39">
        <w:rPr>
          <w:i/>
        </w:rPr>
        <w:t>dokumenta sagatavošanas vieta</w:t>
      </w:r>
      <w:r w:rsidRPr="004E0E39">
        <w:t>)</w:t>
      </w:r>
    </w:p>
    <w:p w14:paraId="5D42A196" w14:textId="77777777" w:rsidR="00666F9D" w:rsidRPr="009A1A99" w:rsidRDefault="00666F9D" w:rsidP="00666F9D">
      <w:pPr>
        <w:jc w:val="both"/>
        <w:rPr>
          <w:sz w:val="28"/>
          <w:szCs w:val="28"/>
        </w:rPr>
      </w:pPr>
    </w:p>
    <w:p w14:paraId="603DDD51" w14:textId="77777777" w:rsidR="00666F9D" w:rsidRPr="004E0E39" w:rsidRDefault="00666F9D" w:rsidP="00666F9D">
      <w:pPr>
        <w:tabs>
          <w:tab w:val="right" w:pos="9071"/>
        </w:tabs>
        <w:jc w:val="both"/>
        <w:rPr>
          <w:i/>
        </w:rPr>
      </w:pPr>
      <w:r w:rsidRPr="004E0E39">
        <w:t>(</w:t>
      </w:r>
      <w:r w:rsidRPr="004E0E39">
        <w:rPr>
          <w:i/>
        </w:rPr>
        <w:t>dokumenta datums</w:t>
      </w:r>
      <w:r w:rsidRPr="004E0E39">
        <w:rPr>
          <w:i/>
          <w:vertAlign w:val="superscript"/>
        </w:rPr>
        <w:t>*</w:t>
      </w:r>
      <w:r w:rsidRPr="004E0E39">
        <w:t>)</w:t>
      </w:r>
      <w:r w:rsidRPr="004E0E39">
        <w:rPr>
          <w:i/>
        </w:rPr>
        <w:tab/>
      </w:r>
      <w:r w:rsidRPr="004E0E39">
        <w:t>(</w:t>
      </w:r>
      <w:r w:rsidRPr="004E0E39">
        <w:rPr>
          <w:i/>
        </w:rPr>
        <w:t>dokumenta reģistrācijas numurs</w:t>
      </w:r>
      <w:r w:rsidRPr="004E0E39">
        <w:t>)</w:t>
      </w:r>
    </w:p>
    <w:p w14:paraId="406066DC" w14:textId="77777777" w:rsidR="00666F9D" w:rsidRPr="009A1A99" w:rsidRDefault="00666F9D" w:rsidP="00666F9D">
      <w:pPr>
        <w:jc w:val="both"/>
        <w:rPr>
          <w:sz w:val="28"/>
          <w:szCs w:val="28"/>
        </w:rPr>
      </w:pPr>
    </w:p>
    <w:p w14:paraId="4D56D81E" w14:textId="77777777" w:rsidR="00666F9D" w:rsidRPr="009A1A99" w:rsidRDefault="00666F9D" w:rsidP="00666F9D">
      <w:pPr>
        <w:ind w:firstLine="567"/>
        <w:jc w:val="both"/>
        <w:rPr>
          <w:sz w:val="28"/>
          <w:szCs w:val="28"/>
        </w:rPr>
      </w:pPr>
      <w:r w:rsidRPr="004E0E39">
        <w:rPr>
          <w:sz w:val="28"/>
          <w:szCs w:val="28"/>
        </w:rPr>
        <w:t>(</w:t>
      </w:r>
      <w:r>
        <w:rPr>
          <w:i/>
          <w:sz w:val="28"/>
          <w:szCs w:val="28"/>
        </w:rPr>
        <w:t>P</w:t>
      </w:r>
      <w:r w:rsidRPr="009A1A99">
        <w:rPr>
          <w:i/>
          <w:sz w:val="28"/>
          <w:szCs w:val="28"/>
        </w:rPr>
        <w:t>ašvaldības, nozares ministrijas</w:t>
      </w:r>
      <w:r w:rsidRPr="009A1A99">
        <w:rPr>
          <w:sz w:val="28"/>
          <w:szCs w:val="28"/>
        </w:rPr>
        <w:t xml:space="preserve"> </w:t>
      </w:r>
      <w:r w:rsidRPr="009A1A99">
        <w:rPr>
          <w:i/>
          <w:sz w:val="28"/>
          <w:szCs w:val="28"/>
        </w:rPr>
        <w:t>vai citas centrālās valsts iestādes nosaukums</w:t>
      </w:r>
      <w:r w:rsidRPr="004E0E39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9A1A99">
        <w:rPr>
          <w:sz w:val="28"/>
          <w:szCs w:val="28"/>
        </w:rPr>
        <w:t>vārdā apliecinu, ka:</w:t>
      </w:r>
    </w:p>
    <w:p w14:paraId="17ADDAB5" w14:textId="77777777" w:rsidR="00666F9D" w:rsidRPr="009A1A99" w:rsidRDefault="00666F9D" w:rsidP="00666F9D">
      <w:pPr>
        <w:ind w:firstLine="567"/>
        <w:jc w:val="both"/>
        <w:rPr>
          <w:sz w:val="28"/>
          <w:szCs w:val="28"/>
        </w:rPr>
      </w:pPr>
    </w:p>
    <w:p w14:paraId="03AC0323" w14:textId="77777777" w:rsidR="00666F9D" w:rsidRDefault="00666F9D" w:rsidP="00666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P</w:t>
      </w:r>
      <w:r w:rsidRPr="0025332E">
        <w:rPr>
          <w:sz w:val="28"/>
          <w:szCs w:val="28"/>
        </w:rPr>
        <w:t>ienākums sniegt pakalpojumu ar vispārēju tautsaimniecisku nozīmi ir uzlikts (</w:t>
      </w:r>
      <w:r w:rsidRPr="0025332E">
        <w:rPr>
          <w:i/>
          <w:sz w:val="28"/>
          <w:szCs w:val="28"/>
        </w:rPr>
        <w:t xml:space="preserve">kapitālsabiedrības nosaukums </w:t>
      </w:r>
      <w:r w:rsidRPr="0025332E">
        <w:rPr>
          <w:sz w:val="28"/>
          <w:szCs w:val="28"/>
        </w:rPr>
        <w:t>(</w:t>
      </w:r>
      <w:r w:rsidRPr="0025332E">
        <w:rPr>
          <w:i/>
          <w:sz w:val="28"/>
          <w:szCs w:val="28"/>
        </w:rPr>
        <w:t>adrese, reģistrācijas numurs</w:t>
      </w:r>
      <w:r w:rsidRPr="0025332E">
        <w:rPr>
          <w:sz w:val="28"/>
          <w:szCs w:val="28"/>
        </w:rPr>
        <w:t>)) ar (</w:t>
      </w:r>
      <w:r w:rsidRPr="0025332E">
        <w:rPr>
          <w:i/>
          <w:sz w:val="28"/>
          <w:szCs w:val="28"/>
        </w:rPr>
        <w:t xml:space="preserve">līgumu/normatīvo aktu </w:t>
      </w:r>
      <w:r w:rsidRPr="0025332E">
        <w:rPr>
          <w:sz w:val="28"/>
          <w:szCs w:val="28"/>
        </w:rPr>
        <w:t>(</w:t>
      </w:r>
      <w:r w:rsidRPr="0025332E">
        <w:rPr>
          <w:i/>
          <w:sz w:val="28"/>
          <w:szCs w:val="28"/>
        </w:rPr>
        <w:t>datums, puses</w:t>
      </w:r>
      <w:r w:rsidRPr="0025332E">
        <w:rPr>
          <w:sz w:val="28"/>
          <w:szCs w:val="28"/>
        </w:rPr>
        <w:t>)), ievērojot sabiedrisko pakalpojumu sniegšanu reglamentējošos normatīvos aktus, tai skaitā Eiropas Savienības tiesību</w:t>
      </w:r>
      <w:r>
        <w:rPr>
          <w:sz w:val="28"/>
          <w:szCs w:val="28"/>
        </w:rPr>
        <w:t xml:space="preserve"> aktus.</w:t>
      </w:r>
    </w:p>
    <w:p w14:paraId="7900FDB9" w14:textId="77777777" w:rsidR="00666F9D" w:rsidRPr="0025332E" w:rsidRDefault="00666F9D" w:rsidP="00666F9D">
      <w:pPr>
        <w:ind w:firstLine="567"/>
        <w:jc w:val="both"/>
        <w:rPr>
          <w:sz w:val="28"/>
          <w:szCs w:val="28"/>
        </w:rPr>
      </w:pPr>
    </w:p>
    <w:p w14:paraId="3612A243" w14:textId="77777777" w:rsidR="00666F9D" w:rsidRPr="0025332E" w:rsidRDefault="00666F9D" w:rsidP="00666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5332E">
        <w:rPr>
          <w:sz w:val="28"/>
          <w:szCs w:val="28"/>
        </w:rPr>
        <w:t>Finanšu ministrija nekavējoties tiks informēta, ja līdz (</w:t>
      </w:r>
      <w:r w:rsidRPr="0025332E">
        <w:rPr>
          <w:i/>
          <w:sz w:val="28"/>
          <w:szCs w:val="28"/>
        </w:rPr>
        <w:t>plānotais valsts aizdevuma atmaksas termiņš</w:t>
      </w:r>
      <w:r w:rsidRPr="0025332E">
        <w:rPr>
          <w:sz w:val="28"/>
          <w:szCs w:val="28"/>
        </w:rPr>
        <w:t>) tiks pārtraukts līgums ar (</w:t>
      </w:r>
      <w:r w:rsidRPr="0025332E">
        <w:rPr>
          <w:i/>
          <w:sz w:val="28"/>
          <w:szCs w:val="28"/>
        </w:rPr>
        <w:t>kapitālsabiedrības nosaukums</w:t>
      </w:r>
      <w:r w:rsidRPr="0025332E">
        <w:rPr>
          <w:sz w:val="28"/>
          <w:szCs w:val="28"/>
        </w:rPr>
        <w:t>) par pakalpojumu ar vispārēju tautsaimniecisku nozīmi sniegšanu.</w:t>
      </w:r>
    </w:p>
    <w:p w14:paraId="03E7A827" w14:textId="77777777" w:rsidR="00666F9D" w:rsidRPr="009A1A99" w:rsidRDefault="00666F9D" w:rsidP="00666F9D">
      <w:pPr>
        <w:jc w:val="both"/>
        <w:rPr>
          <w:sz w:val="28"/>
          <w:szCs w:val="28"/>
        </w:rPr>
      </w:pPr>
    </w:p>
    <w:p w14:paraId="692AA267" w14:textId="77777777" w:rsidR="00666F9D" w:rsidRPr="004E0E39" w:rsidRDefault="00666F9D" w:rsidP="00666F9D">
      <w:pPr>
        <w:tabs>
          <w:tab w:val="center" w:pos="4820"/>
          <w:tab w:val="right" w:pos="9071"/>
        </w:tabs>
        <w:ind w:firstLine="709"/>
        <w:jc w:val="both"/>
        <w:rPr>
          <w:i/>
        </w:rPr>
      </w:pPr>
      <w:r w:rsidRPr="004E0E39">
        <w:t>(</w:t>
      </w:r>
      <w:r w:rsidRPr="004E0E39">
        <w:rPr>
          <w:i/>
        </w:rPr>
        <w:t>amats</w:t>
      </w:r>
      <w:r w:rsidRPr="004E0E39">
        <w:t>)</w:t>
      </w:r>
      <w:r w:rsidRPr="004E0E39">
        <w:rPr>
          <w:i/>
        </w:rPr>
        <w:tab/>
      </w:r>
      <w:r w:rsidRPr="004E0E39">
        <w:t>(</w:t>
      </w:r>
      <w:r w:rsidRPr="004E0E39">
        <w:rPr>
          <w:i/>
        </w:rPr>
        <w:t>paraksts</w:t>
      </w:r>
      <w:r w:rsidRPr="004E0E39">
        <w:rPr>
          <w:i/>
          <w:vertAlign w:val="superscript"/>
        </w:rPr>
        <w:t>*</w:t>
      </w:r>
      <w:r w:rsidRPr="004E0E39">
        <w:t>)</w:t>
      </w:r>
      <w:r w:rsidRPr="004E0E39">
        <w:rPr>
          <w:i/>
        </w:rPr>
        <w:tab/>
      </w:r>
      <w:r w:rsidRPr="004E0E39">
        <w:t>(</w:t>
      </w:r>
      <w:r w:rsidRPr="004E0E39">
        <w:rPr>
          <w:i/>
        </w:rPr>
        <w:t>V. Uzvārds</w:t>
      </w:r>
      <w:r w:rsidRPr="004E0E39">
        <w:t>)</w:t>
      </w:r>
    </w:p>
    <w:p w14:paraId="23A53923" w14:textId="77777777" w:rsidR="00666F9D" w:rsidRPr="009A1A99" w:rsidRDefault="00666F9D" w:rsidP="00666F9D">
      <w:pPr>
        <w:ind w:firstLine="709"/>
        <w:jc w:val="both"/>
        <w:rPr>
          <w:sz w:val="28"/>
          <w:szCs w:val="28"/>
        </w:rPr>
      </w:pPr>
    </w:p>
    <w:p w14:paraId="148DC6E3" w14:textId="77777777" w:rsidR="00666F9D" w:rsidRPr="009A1A99" w:rsidRDefault="00666F9D" w:rsidP="00666F9D">
      <w:pPr>
        <w:ind w:firstLine="709"/>
        <w:jc w:val="both"/>
        <w:rPr>
          <w:i/>
          <w:sz w:val="28"/>
          <w:szCs w:val="28"/>
        </w:rPr>
      </w:pPr>
    </w:p>
    <w:p w14:paraId="1E13BDC5" w14:textId="77777777" w:rsidR="00666F9D" w:rsidRPr="004E0E39" w:rsidRDefault="00666F9D" w:rsidP="00666F9D">
      <w:pPr>
        <w:ind w:firstLine="709"/>
      </w:pPr>
      <w:r w:rsidRPr="004E0E39">
        <w:t>(</w:t>
      </w:r>
      <w:r w:rsidRPr="004E0E39">
        <w:rPr>
          <w:i/>
        </w:rPr>
        <w:t>dokumenta izstrādātāja uzvārds, dienesta tālruņa numurs, elektroniskā pasta adrese</w:t>
      </w:r>
      <w:r w:rsidRPr="004E0E39">
        <w:t>)</w:t>
      </w:r>
    </w:p>
    <w:p w14:paraId="7663F718" w14:textId="77777777" w:rsidR="00666F9D" w:rsidRPr="009A1A99" w:rsidRDefault="00666F9D" w:rsidP="00666F9D">
      <w:pPr>
        <w:ind w:firstLine="709"/>
        <w:jc w:val="center"/>
        <w:rPr>
          <w:sz w:val="28"/>
          <w:szCs w:val="28"/>
        </w:rPr>
      </w:pPr>
    </w:p>
    <w:p w14:paraId="740B4D53" w14:textId="77777777" w:rsidR="00666F9D" w:rsidRPr="004E0E39" w:rsidRDefault="00666F9D" w:rsidP="00666F9D">
      <w:pPr>
        <w:ind w:firstLine="709"/>
        <w:jc w:val="both"/>
      </w:pPr>
      <w:r w:rsidRPr="004E0E39">
        <w:t>Piezīme. * Dokumenta rekvizītu "paraksts" un "datums" neaizpilda, ja elektroniskais dokuments ir sagatavots atbilstoši normatīvajiem aktiem par elektronisko dokumentu noformēšanu.</w:t>
      </w:r>
    </w:p>
    <w:p w14:paraId="70A261DC" w14:textId="77777777" w:rsidR="00666F9D" w:rsidRDefault="00666F9D" w:rsidP="00666F9D">
      <w:pPr>
        <w:jc w:val="both"/>
        <w:rPr>
          <w:sz w:val="28"/>
          <w:szCs w:val="28"/>
        </w:rPr>
      </w:pPr>
    </w:p>
    <w:p w14:paraId="209126BD" w14:textId="77777777" w:rsidR="00666F9D" w:rsidRDefault="00666F9D" w:rsidP="00666F9D">
      <w:pPr>
        <w:jc w:val="both"/>
        <w:rPr>
          <w:sz w:val="28"/>
          <w:szCs w:val="28"/>
        </w:rPr>
      </w:pPr>
    </w:p>
    <w:p w14:paraId="7B87F733" w14:textId="77777777" w:rsidR="00666F9D" w:rsidRPr="00055AD8" w:rsidRDefault="00666F9D" w:rsidP="00666F9D">
      <w:pPr>
        <w:pStyle w:val="naisf"/>
        <w:tabs>
          <w:tab w:val="left" w:pos="6663"/>
          <w:tab w:val="right" w:pos="8364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055AD8">
        <w:rPr>
          <w:sz w:val="28"/>
          <w:szCs w:val="28"/>
          <w:lang w:val="lv-LV"/>
        </w:rPr>
        <w:t xml:space="preserve">Finanšu ministrs </w:t>
      </w:r>
      <w:r w:rsidRPr="00055AD8">
        <w:rPr>
          <w:szCs w:val="28"/>
        </w:rPr>
        <w:t xml:space="preserve"> </w:t>
      </w:r>
      <w:r w:rsidRPr="00055AD8">
        <w:rPr>
          <w:szCs w:val="28"/>
        </w:rPr>
        <w:tab/>
      </w:r>
      <w:r w:rsidRPr="00666F9D">
        <w:rPr>
          <w:sz w:val="28"/>
          <w:szCs w:val="28"/>
        </w:rPr>
        <w:t xml:space="preserve">       </w:t>
      </w:r>
      <w:proofErr w:type="spellStart"/>
      <w:r w:rsidRPr="00666F9D">
        <w:rPr>
          <w:sz w:val="28"/>
          <w:szCs w:val="28"/>
        </w:rPr>
        <w:t>J.Reirs</w:t>
      </w:r>
      <w:proofErr w:type="spellEnd"/>
    </w:p>
    <w:p w14:paraId="2A2357DD" w14:textId="77777777" w:rsidR="008509B1" w:rsidRDefault="008509B1"/>
    <w:p w14:paraId="28EE8856" w14:textId="77777777" w:rsidR="008509B1" w:rsidRPr="008509B1" w:rsidRDefault="008509B1"/>
    <w:p w14:paraId="61F116EB" w14:textId="77777777" w:rsidR="00247E81" w:rsidRPr="008509B1" w:rsidRDefault="008509B1" w:rsidP="006232FC">
      <w:pPr>
        <w:tabs>
          <w:tab w:val="left" w:pos="2452"/>
        </w:tabs>
      </w:pPr>
      <w:r>
        <w:tab/>
      </w:r>
    </w:p>
    <w:sectPr w:rsidR="00247E81" w:rsidRPr="008509B1" w:rsidSect="00666F9D">
      <w:footerReference w:type="default" r:id="rId10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BFD7" w14:textId="77777777" w:rsidR="00C51295" w:rsidRDefault="00C51295" w:rsidP="002A07B2">
      <w:r>
        <w:separator/>
      </w:r>
    </w:p>
  </w:endnote>
  <w:endnote w:type="continuationSeparator" w:id="0">
    <w:p w14:paraId="3C2576AF" w14:textId="77777777" w:rsidR="00C51295" w:rsidRDefault="00C51295" w:rsidP="002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2E52" w14:textId="5EAABDDE" w:rsidR="002A07B2" w:rsidRDefault="002A07B2">
    <w:pPr>
      <w:pStyle w:val="Footer"/>
    </w:pPr>
    <w:r>
      <w:t>FMNot</w:t>
    </w:r>
    <w:r w:rsidR="008509B1">
      <w:t>p2</w:t>
    </w:r>
    <w:r>
      <w:t>_</w:t>
    </w:r>
    <w:r w:rsidR="008509B1">
      <w:t>2304</w:t>
    </w: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C98D" w14:textId="77777777" w:rsidR="00C51295" w:rsidRDefault="00C51295" w:rsidP="002A07B2">
      <w:r>
        <w:separator/>
      </w:r>
    </w:p>
  </w:footnote>
  <w:footnote w:type="continuationSeparator" w:id="0">
    <w:p w14:paraId="322A1C6B" w14:textId="77777777" w:rsidR="00C51295" w:rsidRDefault="00C51295" w:rsidP="002A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36BA1"/>
    <w:multiLevelType w:val="multilevel"/>
    <w:tmpl w:val="9D5A1FEE"/>
    <w:lvl w:ilvl="0">
      <w:start w:val="1"/>
      <w:numFmt w:val="upperRoman"/>
      <w:pStyle w:val="Heading1"/>
      <w:lvlText w:val="%1."/>
      <w:lvlJc w:val="right"/>
      <w:pPr>
        <w:ind w:left="2487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9D"/>
    <w:rsid w:val="000F1574"/>
    <w:rsid w:val="0011196F"/>
    <w:rsid w:val="00247E81"/>
    <w:rsid w:val="002A07B2"/>
    <w:rsid w:val="006232FC"/>
    <w:rsid w:val="00666F9D"/>
    <w:rsid w:val="00805D62"/>
    <w:rsid w:val="008509B1"/>
    <w:rsid w:val="00BB6235"/>
    <w:rsid w:val="00C51295"/>
    <w:rsid w:val="00E636C0"/>
    <w:rsid w:val="00F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5E9F"/>
  <w15:chartTrackingRefBased/>
  <w15:docId w15:val="{19C46B91-4946-4BE2-BB7C-551E5C6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6F9D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F9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aisf">
    <w:name w:val="naisf"/>
    <w:basedOn w:val="Normal"/>
    <w:rsid w:val="00666F9D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Caption">
    <w:name w:val="caption"/>
    <w:basedOn w:val="Normal"/>
    <w:next w:val="Normal"/>
    <w:qFormat/>
    <w:rsid w:val="00666F9D"/>
    <w:pPr>
      <w:jc w:val="center"/>
    </w:pPr>
    <w:rPr>
      <w:i/>
      <w:iCs/>
      <w:color w:val="999999"/>
      <w:sz w:val="18"/>
    </w:rPr>
  </w:style>
  <w:style w:type="character" w:customStyle="1" w:styleId="apple-converted-space">
    <w:name w:val="apple-converted-space"/>
    <w:basedOn w:val="DefaultParagraphFont"/>
    <w:rsid w:val="00666F9D"/>
  </w:style>
  <w:style w:type="paragraph" w:styleId="Header">
    <w:name w:val="header"/>
    <w:basedOn w:val="Normal"/>
    <w:link w:val="HeaderChar"/>
    <w:uiPriority w:val="99"/>
    <w:unhideWhenUsed/>
    <w:rsid w:val="002A07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B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J.Pone</Vad_x012b_t_x0101_js>
    <TAP xmlns="49b0bb89-35b3-4114-9b1c-a376ef2ba045">44</TAP>
    <Kategorija xmlns="2e5bb04e-596e-45bd-9003-43ca78b1ba16">2.pielikums</Kategorija>
  </documentManagement>
</p:properties>
</file>

<file path=customXml/itemProps1.xml><?xml version="1.0" encoding="utf-8"?>
<ds:datastoreItem xmlns:ds="http://schemas.openxmlformats.org/officeDocument/2006/customXml" ds:itemID="{D591FF31-698E-4C20-A6CF-E13037A2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3C3E8-BFB1-4187-A1B6-4E35C104B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F4542-5879-49C7-A28D-5F82B7E7036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ministrijas un citas centrālās valsts iestādes iekļauj gadskārtējā valsts budžeta likumprojektā valsts aizdevumu pieprasījumus, un valsts aizdevumu izsniegšanas un apkalpošanas kārtība" 2.pielikums</vt:lpstr>
    </vt:vector>
  </TitlesOfParts>
  <Company>Valsts kase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ministrijas un citas centrālās valsts iestādes iekļauj gadskārtējā valsts budžeta likumprojektā valsts aizdevumu pieprasījumus, un valsts aizdevumu izsniegšanas un apkalpošanas kārtība" 2.pielikums</dc:title>
  <dc:subject>2.pielikums</dc:subject>
  <dc:creator>I.Bobrovska</dc:creator>
  <cp:keywords/>
  <dc:description>Indra Bobrovska, 67094229, Indra.Bobrovska@kase.gov.lv</dc:description>
  <cp:lastModifiedBy>Jekaterina Borovika</cp:lastModifiedBy>
  <cp:revision>2</cp:revision>
  <cp:lastPrinted>2019-04-23T14:26:00Z</cp:lastPrinted>
  <dcterms:created xsi:type="dcterms:W3CDTF">2019-04-30T05:20:00Z</dcterms:created>
  <dcterms:modified xsi:type="dcterms:W3CDTF">2019-04-30T05:20:00Z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