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2B58" w14:textId="57FD1329" w:rsidR="00BF18C0" w:rsidRDefault="00BF18C0" w:rsidP="00D613AE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</w:p>
    <w:p w14:paraId="22D4E5BC" w14:textId="77777777" w:rsidR="00D613AE" w:rsidRPr="00D613AE" w:rsidRDefault="00D613AE" w:rsidP="00D613AE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</w:p>
    <w:p w14:paraId="6FE54BFF" w14:textId="4D7D5E05" w:rsidR="00D613AE" w:rsidRPr="00D613AE" w:rsidRDefault="00D613AE" w:rsidP="00D613AE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  <w:r w:rsidRPr="00D613AE">
        <w:rPr>
          <w:rFonts w:ascii="Times New Roman"/>
          <w:sz w:val="28"/>
          <w:szCs w:val="28"/>
        </w:rPr>
        <w:t xml:space="preserve">2019. gada </w:t>
      </w:r>
      <w:r w:rsidR="005804CD" w:rsidRPr="005804CD">
        <w:rPr>
          <w:rFonts w:ascii="Times New Roman"/>
          <w:sz w:val="28"/>
          <w:szCs w:val="28"/>
        </w:rPr>
        <w:t>2. aprīlī</w:t>
      </w:r>
      <w:r w:rsidRPr="00D613AE">
        <w:rPr>
          <w:rFonts w:ascii="Times New Roman"/>
          <w:sz w:val="28"/>
          <w:szCs w:val="28"/>
        </w:rPr>
        <w:tab/>
        <w:t>Noteikumi Nr.</w:t>
      </w:r>
      <w:r w:rsidR="005804CD">
        <w:rPr>
          <w:rFonts w:ascii="Times New Roman"/>
          <w:sz w:val="28"/>
          <w:szCs w:val="28"/>
        </w:rPr>
        <w:t> 139</w:t>
      </w:r>
    </w:p>
    <w:p w14:paraId="4AA1711F" w14:textId="33166484" w:rsidR="00D613AE" w:rsidRPr="00D613AE" w:rsidRDefault="00D613AE" w:rsidP="00D613AE">
      <w:pPr>
        <w:tabs>
          <w:tab w:val="left" w:pos="6663"/>
        </w:tabs>
        <w:spacing w:after="0" w:line="240" w:lineRule="auto"/>
        <w:rPr>
          <w:rFonts w:ascii="Times New Roman"/>
          <w:sz w:val="28"/>
          <w:szCs w:val="28"/>
        </w:rPr>
      </w:pPr>
      <w:r w:rsidRPr="00D613AE">
        <w:rPr>
          <w:rFonts w:ascii="Times New Roman"/>
          <w:sz w:val="28"/>
          <w:szCs w:val="28"/>
        </w:rPr>
        <w:t>Rīgā</w:t>
      </w:r>
      <w:r w:rsidRPr="00D613AE">
        <w:rPr>
          <w:rFonts w:ascii="Times New Roman"/>
          <w:sz w:val="28"/>
          <w:szCs w:val="28"/>
        </w:rPr>
        <w:tab/>
        <w:t>(prot. Nr. </w:t>
      </w:r>
      <w:r w:rsidR="005804CD">
        <w:rPr>
          <w:rFonts w:ascii="Times New Roman"/>
          <w:sz w:val="28"/>
          <w:szCs w:val="28"/>
        </w:rPr>
        <w:t>17</w:t>
      </w:r>
      <w:r w:rsidRPr="00D613AE">
        <w:rPr>
          <w:rFonts w:ascii="Times New Roman"/>
          <w:sz w:val="28"/>
          <w:szCs w:val="28"/>
        </w:rPr>
        <w:t> </w:t>
      </w:r>
      <w:r w:rsidR="005804CD">
        <w:rPr>
          <w:rFonts w:ascii="Times New Roman"/>
          <w:sz w:val="28"/>
          <w:szCs w:val="28"/>
        </w:rPr>
        <w:t>17</w:t>
      </w:r>
      <w:bookmarkStart w:id="0" w:name="_GoBack"/>
      <w:bookmarkEnd w:id="0"/>
      <w:r w:rsidRPr="00D613AE">
        <w:rPr>
          <w:rFonts w:ascii="Times New Roman"/>
          <w:sz w:val="28"/>
          <w:szCs w:val="28"/>
        </w:rPr>
        <w:t>. §)</w:t>
      </w:r>
    </w:p>
    <w:p w14:paraId="421CE0AA" w14:textId="77777777" w:rsidR="00223845" w:rsidRPr="00D613AE" w:rsidRDefault="00223845" w:rsidP="00D613A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/>
          <w:bCs/>
          <w:sz w:val="28"/>
          <w:szCs w:val="28"/>
        </w:rPr>
      </w:pPr>
    </w:p>
    <w:p w14:paraId="3792CFD0" w14:textId="4C0949A2" w:rsidR="002D77B8" w:rsidRPr="00D613AE" w:rsidRDefault="002D77B8" w:rsidP="00D613AE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D613AE">
        <w:rPr>
          <w:rFonts w:ascii="Times New Roman"/>
          <w:b/>
          <w:bCs/>
          <w:sz w:val="28"/>
          <w:szCs w:val="28"/>
        </w:rPr>
        <w:t>Gr</w:t>
      </w:r>
      <w:r w:rsidR="00727683" w:rsidRPr="00D613AE">
        <w:rPr>
          <w:rFonts w:ascii="Times New Roman"/>
          <w:b/>
          <w:bCs/>
          <w:sz w:val="28"/>
          <w:szCs w:val="28"/>
        </w:rPr>
        <w:t>ozījum</w:t>
      </w:r>
      <w:r w:rsidR="004A3D9C" w:rsidRPr="00D613AE">
        <w:rPr>
          <w:rFonts w:ascii="Times New Roman"/>
          <w:b/>
          <w:bCs/>
          <w:sz w:val="28"/>
          <w:szCs w:val="28"/>
        </w:rPr>
        <w:t>i</w:t>
      </w:r>
      <w:r w:rsidR="00727683" w:rsidRPr="00D613AE">
        <w:rPr>
          <w:rFonts w:ascii="Times New Roman"/>
          <w:b/>
          <w:bCs/>
          <w:sz w:val="28"/>
          <w:szCs w:val="28"/>
        </w:rPr>
        <w:t xml:space="preserve"> Ministru kabineta 2003</w:t>
      </w:r>
      <w:r w:rsidR="00D613AE">
        <w:rPr>
          <w:rFonts w:ascii="Times New Roman"/>
          <w:b/>
          <w:bCs/>
          <w:sz w:val="28"/>
          <w:szCs w:val="28"/>
        </w:rPr>
        <w:t>. g</w:t>
      </w:r>
      <w:r w:rsidR="00727683" w:rsidRPr="00D613AE">
        <w:rPr>
          <w:rFonts w:ascii="Times New Roman"/>
          <w:b/>
          <w:bCs/>
          <w:sz w:val="28"/>
          <w:szCs w:val="28"/>
        </w:rPr>
        <w:t>ada 29</w:t>
      </w:r>
      <w:r w:rsidR="00D613AE">
        <w:rPr>
          <w:rFonts w:ascii="Times New Roman"/>
          <w:b/>
          <w:bCs/>
          <w:sz w:val="28"/>
          <w:szCs w:val="28"/>
        </w:rPr>
        <w:t>. a</w:t>
      </w:r>
      <w:r w:rsidR="00727683" w:rsidRPr="00D613AE">
        <w:rPr>
          <w:rFonts w:ascii="Times New Roman"/>
          <w:b/>
          <w:bCs/>
          <w:sz w:val="28"/>
          <w:szCs w:val="28"/>
        </w:rPr>
        <w:t>prīļa noteikumos Nr.</w:t>
      </w:r>
      <w:r w:rsidR="00D613AE">
        <w:rPr>
          <w:rFonts w:ascii="Times New Roman"/>
          <w:b/>
          <w:bCs/>
          <w:sz w:val="28"/>
          <w:szCs w:val="28"/>
        </w:rPr>
        <w:t> </w:t>
      </w:r>
      <w:r w:rsidRPr="00D613AE">
        <w:rPr>
          <w:rFonts w:ascii="Times New Roman"/>
          <w:b/>
          <w:bCs/>
          <w:sz w:val="28"/>
          <w:szCs w:val="28"/>
        </w:rPr>
        <w:t>242</w:t>
      </w:r>
      <w:r w:rsidR="00EB4691" w:rsidRPr="00D613AE">
        <w:rPr>
          <w:rFonts w:ascii="Times New Roman"/>
          <w:b/>
          <w:bCs/>
          <w:sz w:val="28"/>
          <w:szCs w:val="28"/>
        </w:rPr>
        <w:t xml:space="preserve"> </w:t>
      </w:r>
      <w:r w:rsidR="00D613AE">
        <w:rPr>
          <w:rFonts w:ascii="Times New Roman"/>
          <w:b/>
          <w:bCs/>
          <w:sz w:val="28"/>
          <w:szCs w:val="28"/>
        </w:rPr>
        <w:t>"</w:t>
      </w:r>
      <w:r w:rsidRPr="00D613AE">
        <w:rPr>
          <w:rFonts w:ascii="Times New Roman"/>
          <w:b/>
          <w:bCs/>
          <w:sz w:val="28"/>
          <w:szCs w:val="28"/>
        </w:rPr>
        <w:t>Satiksmes ministrijas nolikums</w:t>
      </w:r>
      <w:r w:rsidR="00D613AE">
        <w:rPr>
          <w:rFonts w:ascii="Times New Roman"/>
          <w:b/>
          <w:bCs/>
          <w:sz w:val="28"/>
          <w:szCs w:val="28"/>
        </w:rPr>
        <w:t>"</w:t>
      </w:r>
    </w:p>
    <w:p w14:paraId="01251BE8" w14:textId="77777777" w:rsidR="00080DEA" w:rsidRPr="00D613AE" w:rsidRDefault="00080DEA" w:rsidP="00D613AE">
      <w:pPr>
        <w:shd w:val="clear" w:color="auto" w:fill="FFFFFF"/>
        <w:spacing w:after="0" w:line="240" w:lineRule="auto"/>
        <w:jc w:val="right"/>
        <w:rPr>
          <w:rFonts w:ascii="Times New Roman"/>
          <w:i/>
          <w:iCs/>
          <w:sz w:val="28"/>
          <w:szCs w:val="28"/>
        </w:rPr>
      </w:pPr>
    </w:p>
    <w:p w14:paraId="149C79A7" w14:textId="0ECF6369" w:rsidR="003A60FC" w:rsidRPr="00D613AE" w:rsidRDefault="00D97F9D" w:rsidP="00D613AE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  <w:r w:rsidRPr="00D613AE">
        <w:rPr>
          <w:rFonts w:ascii="Times New Roman"/>
          <w:iCs/>
          <w:sz w:val="28"/>
          <w:szCs w:val="28"/>
        </w:rPr>
        <w:t xml:space="preserve">Izdoti </w:t>
      </w:r>
      <w:r w:rsidR="0094251A" w:rsidRPr="00D613AE">
        <w:rPr>
          <w:rFonts w:ascii="Times New Roman"/>
          <w:iCs/>
          <w:sz w:val="28"/>
          <w:szCs w:val="28"/>
        </w:rPr>
        <w:t>saskaņā ar</w:t>
      </w:r>
    </w:p>
    <w:p w14:paraId="07AC4616" w14:textId="2D7E173D" w:rsidR="0094251A" w:rsidRPr="00D613AE" w:rsidRDefault="00D97F9D" w:rsidP="00D613AE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sz w:val="28"/>
          <w:szCs w:val="28"/>
        </w:rPr>
      </w:pPr>
      <w:r w:rsidRPr="00D613AE">
        <w:rPr>
          <w:rFonts w:ascii="Times New Roman"/>
          <w:sz w:val="28"/>
          <w:szCs w:val="28"/>
        </w:rPr>
        <w:t xml:space="preserve">Valsts </w:t>
      </w:r>
      <w:r w:rsidR="00C260FC" w:rsidRPr="00D613AE">
        <w:rPr>
          <w:rFonts w:ascii="Times New Roman"/>
          <w:sz w:val="28"/>
          <w:szCs w:val="28"/>
        </w:rPr>
        <w:t>pārvaldes iekārtas</w:t>
      </w:r>
      <w:r w:rsidR="00BF18C0" w:rsidRPr="00D613AE">
        <w:rPr>
          <w:rFonts w:ascii="Times New Roman"/>
          <w:sz w:val="28"/>
          <w:szCs w:val="28"/>
        </w:rPr>
        <w:t xml:space="preserve"> likuma</w:t>
      </w:r>
    </w:p>
    <w:p w14:paraId="38BD0C76" w14:textId="5919C0E0" w:rsidR="00D97F9D" w:rsidRPr="00D613AE" w:rsidRDefault="00D97F9D" w:rsidP="00D613AE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  <w:r w:rsidRPr="00D613AE">
        <w:rPr>
          <w:rFonts w:ascii="Times New Roman"/>
          <w:sz w:val="28"/>
          <w:szCs w:val="28"/>
        </w:rPr>
        <w:t>16</w:t>
      </w:r>
      <w:r w:rsidR="00D613AE">
        <w:rPr>
          <w:rFonts w:ascii="Times New Roman"/>
          <w:sz w:val="28"/>
          <w:szCs w:val="28"/>
        </w:rPr>
        <w:t>. p</w:t>
      </w:r>
      <w:r w:rsidRPr="00D613AE">
        <w:rPr>
          <w:rFonts w:ascii="Times New Roman"/>
          <w:sz w:val="28"/>
          <w:szCs w:val="28"/>
        </w:rPr>
        <w:t xml:space="preserve">anta pirmo </w:t>
      </w:r>
      <w:r w:rsidR="00C260FC" w:rsidRPr="00D613AE">
        <w:rPr>
          <w:rFonts w:ascii="Times New Roman"/>
          <w:sz w:val="28"/>
          <w:szCs w:val="28"/>
        </w:rPr>
        <w:t>daļu</w:t>
      </w:r>
    </w:p>
    <w:p w14:paraId="0163FC70" w14:textId="77777777" w:rsidR="00223845" w:rsidRPr="00D613AE" w:rsidRDefault="00223845" w:rsidP="00D613AE">
      <w:pPr>
        <w:shd w:val="clear" w:color="auto" w:fill="FFFFFF"/>
        <w:spacing w:after="0" w:line="240" w:lineRule="auto"/>
        <w:ind w:left="4536"/>
        <w:jc w:val="right"/>
        <w:rPr>
          <w:rFonts w:ascii="Times New Roman"/>
          <w:iCs/>
          <w:sz w:val="28"/>
          <w:szCs w:val="28"/>
        </w:rPr>
      </w:pPr>
    </w:p>
    <w:p w14:paraId="5BEDE413" w14:textId="70C6E2BF" w:rsidR="00103BF8" w:rsidRPr="00D613AE" w:rsidRDefault="00727683" w:rsidP="00D613AE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D613AE">
        <w:rPr>
          <w:rFonts w:ascii="Times New Roman"/>
          <w:sz w:val="28"/>
          <w:szCs w:val="28"/>
        </w:rPr>
        <w:t>Izdarīt Ministru kabineta 2003</w:t>
      </w:r>
      <w:r w:rsidR="00D613AE">
        <w:rPr>
          <w:rFonts w:ascii="Times New Roman"/>
          <w:sz w:val="28"/>
          <w:szCs w:val="28"/>
        </w:rPr>
        <w:t>.</w:t>
      </w:r>
      <w:r w:rsidR="00181397">
        <w:rPr>
          <w:rFonts w:ascii="Times New Roman"/>
          <w:sz w:val="28"/>
          <w:szCs w:val="28"/>
        </w:rPr>
        <w:t> </w:t>
      </w:r>
      <w:r w:rsidR="00D613AE">
        <w:rPr>
          <w:rFonts w:ascii="Times New Roman"/>
          <w:sz w:val="28"/>
          <w:szCs w:val="28"/>
        </w:rPr>
        <w:t>g</w:t>
      </w:r>
      <w:r w:rsidRPr="00D613AE">
        <w:rPr>
          <w:rFonts w:ascii="Times New Roman"/>
          <w:sz w:val="28"/>
          <w:szCs w:val="28"/>
        </w:rPr>
        <w:t>ada 29</w:t>
      </w:r>
      <w:r w:rsidR="00D613AE">
        <w:rPr>
          <w:rFonts w:ascii="Times New Roman"/>
          <w:sz w:val="28"/>
          <w:szCs w:val="28"/>
        </w:rPr>
        <w:t>.</w:t>
      </w:r>
      <w:r w:rsidR="00181397">
        <w:rPr>
          <w:rFonts w:ascii="Times New Roman"/>
          <w:sz w:val="28"/>
          <w:szCs w:val="28"/>
        </w:rPr>
        <w:t> </w:t>
      </w:r>
      <w:r w:rsidR="00D613AE">
        <w:rPr>
          <w:rFonts w:ascii="Times New Roman"/>
          <w:sz w:val="28"/>
          <w:szCs w:val="28"/>
        </w:rPr>
        <w:t>a</w:t>
      </w:r>
      <w:r w:rsidRPr="00D613AE">
        <w:rPr>
          <w:rFonts w:ascii="Times New Roman"/>
          <w:sz w:val="28"/>
          <w:szCs w:val="28"/>
        </w:rPr>
        <w:t>prīļa noteikumos Nr. </w:t>
      </w:r>
      <w:r w:rsidR="00E23F05" w:rsidRPr="00D613AE">
        <w:rPr>
          <w:rFonts w:ascii="Times New Roman"/>
          <w:sz w:val="28"/>
          <w:szCs w:val="28"/>
        </w:rPr>
        <w:t xml:space="preserve">42 </w:t>
      </w:r>
      <w:r w:rsidR="00D613AE">
        <w:rPr>
          <w:rFonts w:ascii="Times New Roman"/>
          <w:sz w:val="28"/>
          <w:szCs w:val="28"/>
        </w:rPr>
        <w:t>"</w:t>
      </w:r>
      <w:r w:rsidR="00E23F05" w:rsidRPr="00D613AE">
        <w:rPr>
          <w:rFonts w:ascii="Times New Roman"/>
          <w:sz w:val="28"/>
          <w:szCs w:val="28"/>
        </w:rPr>
        <w:t>Satiksmes ministrijas nolikums</w:t>
      </w:r>
      <w:r w:rsidR="00D613AE">
        <w:rPr>
          <w:rFonts w:ascii="Times New Roman"/>
          <w:sz w:val="28"/>
          <w:szCs w:val="28"/>
        </w:rPr>
        <w:t>"</w:t>
      </w:r>
      <w:r w:rsidR="00E23F05" w:rsidRPr="00D613AE">
        <w:rPr>
          <w:rFonts w:ascii="Times New Roman"/>
          <w:sz w:val="28"/>
          <w:szCs w:val="28"/>
        </w:rPr>
        <w:t xml:space="preserve"> (Latvijas Vēstnesis, 2003, 70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r.; 2005, 10., 152., 206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r.; 2006, 153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r.; 2007, 103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r.; 2009, 49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r.; 2010, 128., 150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r.; 2012, 169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r.; 2013, 233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r.; 2015, 147., 220</w:t>
      </w:r>
      <w:r w:rsidR="00A47BD3" w:rsidRPr="00D613AE">
        <w:rPr>
          <w:rFonts w:ascii="Times New Roman"/>
          <w:sz w:val="28"/>
          <w:szCs w:val="28"/>
        </w:rPr>
        <w:t>.</w:t>
      </w:r>
      <w:r w:rsidR="00BF18C0" w:rsidRPr="00D613AE">
        <w:rPr>
          <w:rFonts w:ascii="Times New Roman"/>
          <w:sz w:val="28"/>
          <w:szCs w:val="28"/>
        </w:rPr>
        <w:t> </w:t>
      </w:r>
      <w:r w:rsidR="00A47BD3" w:rsidRPr="00D613AE">
        <w:rPr>
          <w:rFonts w:ascii="Times New Roman"/>
          <w:sz w:val="28"/>
          <w:szCs w:val="28"/>
        </w:rPr>
        <w:t>n</w:t>
      </w:r>
      <w:r w:rsidR="00E23F05" w:rsidRPr="00D613AE">
        <w:rPr>
          <w:rFonts w:ascii="Times New Roman"/>
          <w:sz w:val="28"/>
          <w:szCs w:val="28"/>
        </w:rPr>
        <w:t>r.</w:t>
      </w:r>
      <w:r w:rsidR="00074216" w:rsidRPr="00D613AE">
        <w:rPr>
          <w:rFonts w:ascii="Times New Roman"/>
          <w:sz w:val="28"/>
          <w:szCs w:val="28"/>
        </w:rPr>
        <w:t>;</w:t>
      </w:r>
      <w:r w:rsidR="00EB4691" w:rsidRPr="00D613AE">
        <w:rPr>
          <w:rFonts w:ascii="Times New Roman"/>
          <w:sz w:val="28"/>
          <w:szCs w:val="28"/>
        </w:rPr>
        <w:t xml:space="preserve"> 2018, 84.</w:t>
      </w:r>
      <w:r w:rsidR="00181397">
        <w:rPr>
          <w:rFonts w:ascii="Times New Roman"/>
          <w:sz w:val="28"/>
          <w:szCs w:val="28"/>
        </w:rPr>
        <w:t> </w:t>
      </w:r>
      <w:r w:rsidR="00EB4691" w:rsidRPr="00D613AE">
        <w:rPr>
          <w:rFonts w:ascii="Times New Roman"/>
          <w:sz w:val="28"/>
          <w:szCs w:val="28"/>
        </w:rPr>
        <w:t>nr</w:t>
      </w:r>
      <w:r w:rsidR="0043787F" w:rsidRPr="00D613AE">
        <w:rPr>
          <w:rFonts w:ascii="Times New Roman"/>
          <w:sz w:val="28"/>
          <w:szCs w:val="28"/>
        </w:rPr>
        <w:t>.</w:t>
      </w:r>
      <w:r w:rsidR="00E23F05" w:rsidRPr="00D613AE">
        <w:rPr>
          <w:rFonts w:ascii="Times New Roman"/>
          <w:sz w:val="28"/>
          <w:szCs w:val="28"/>
        </w:rPr>
        <w:t xml:space="preserve">) </w:t>
      </w:r>
      <w:r w:rsidR="00103BF8" w:rsidRPr="00D613AE">
        <w:rPr>
          <w:rFonts w:ascii="Times New Roman"/>
          <w:sz w:val="28"/>
          <w:szCs w:val="28"/>
        </w:rPr>
        <w:t xml:space="preserve">šādus </w:t>
      </w:r>
      <w:r w:rsidR="00E23F05" w:rsidRPr="00D613AE">
        <w:rPr>
          <w:rFonts w:ascii="Times New Roman"/>
          <w:sz w:val="28"/>
          <w:szCs w:val="28"/>
        </w:rPr>
        <w:t>grozījumu</w:t>
      </w:r>
      <w:r w:rsidR="00103BF8" w:rsidRPr="00D613AE">
        <w:rPr>
          <w:rFonts w:ascii="Times New Roman"/>
          <w:sz w:val="28"/>
          <w:szCs w:val="28"/>
        </w:rPr>
        <w:t>s:</w:t>
      </w:r>
    </w:p>
    <w:p w14:paraId="3BC6E9AB" w14:textId="77777777" w:rsidR="00103BF8" w:rsidRPr="00D613AE" w:rsidRDefault="00BF18C0" w:rsidP="00D613AE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D613AE">
        <w:rPr>
          <w:rFonts w:ascii="Times New Roman"/>
          <w:sz w:val="28"/>
          <w:szCs w:val="28"/>
        </w:rPr>
        <w:t xml:space="preserve"> </w:t>
      </w:r>
    </w:p>
    <w:p w14:paraId="32755034" w14:textId="7DC347B1" w:rsidR="00E23F05" w:rsidRPr="00D613AE" w:rsidRDefault="00103BF8" w:rsidP="00D613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8"/>
          <w:szCs w:val="28"/>
        </w:rPr>
      </w:pPr>
      <w:r w:rsidRPr="00D613AE">
        <w:rPr>
          <w:rFonts w:ascii="Times New Roman"/>
          <w:bCs/>
          <w:sz w:val="28"/>
          <w:szCs w:val="28"/>
        </w:rPr>
        <w:t>P</w:t>
      </w:r>
      <w:r w:rsidR="00801F8E" w:rsidRPr="00D613AE">
        <w:rPr>
          <w:rFonts w:ascii="Times New Roman"/>
          <w:bCs/>
          <w:sz w:val="28"/>
          <w:szCs w:val="28"/>
        </w:rPr>
        <w:t xml:space="preserve">apildināt </w:t>
      </w:r>
      <w:r w:rsidR="00074216" w:rsidRPr="00D613AE">
        <w:rPr>
          <w:rFonts w:ascii="Times New Roman"/>
          <w:bCs/>
          <w:sz w:val="28"/>
          <w:szCs w:val="28"/>
        </w:rPr>
        <w:t xml:space="preserve">noteikumus </w:t>
      </w:r>
      <w:r w:rsidR="00801F8E" w:rsidRPr="00D613AE">
        <w:rPr>
          <w:rFonts w:ascii="Times New Roman"/>
          <w:bCs/>
          <w:sz w:val="28"/>
          <w:szCs w:val="28"/>
        </w:rPr>
        <w:t>ar</w:t>
      </w:r>
      <w:r w:rsidR="00BF18C0" w:rsidRPr="00D613AE">
        <w:rPr>
          <w:rFonts w:ascii="Times New Roman"/>
          <w:bCs/>
          <w:sz w:val="28"/>
          <w:szCs w:val="28"/>
        </w:rPr>
        <w:t xml:space="preserve"> 5.2</w:t>
      </w:r>
      <w:r w:rsidR="00D613AE">
        <w:rPr>
          <w:rFonts w:ascii="Times New Roman"/>
          <w:bCs/>
          <w:sz w:val="28"/>
          <w:szCs w:val="28"/>
        </w:rPr>
        <w:t>.</w:t>
      </w:r>
      <w:r w:rsidR="00181397" w:rsidRPr="00D613AE">
        <w:rPr>
          <w:rFonts w:ascii="Times New Roman"/>
          <w:bCs/>
          <w:sz w:val="28"/>
          <w:szCs w:val="28"/>
          <w:vertAlign w:val="superscript"/>
        </w:rPr>
        <w:t>3</w:t>
      </w:r>
      <w:r w:rsidR="00181397">
        <w:rPr>
          <w:rFonts w:ascii="Times New Roman"/>
          <w:bCs/>
          <w:sz w:val="28"/>
          <w:szCs w:val="28"/>
        </w:rPr>
        <w:t> </w:t>
      </w:r>
      <w:r w:rsidR="00D613AE">
        <w:rPr>
          <w:rFonts w:ascii="Times New Roman"/>
          <w:bCs/>
          <w:sz w:val="28"/>
          <w:szCs w:val="28"/>
        </w:rPr>
        <w:t>a</w:t>
      </w:r>
      <w:r w:rsidR="00BF18C0" w:rsidRPr="00D613AE">
        <w:rPr>
          <w:rFonts w:ascii="Times New Roman"/>
          <w:bCs/>
          <w:sz w:val="28"/>
          <w:szCs w:val="28"/>
        </w:rPr>
        <w:t>pakšpunktu šādā redakcijā</w:t>
      </w:r>
      <w:r w:rsidR="00E23F05" w:rsidRPr="00D613AE">
        <w:rPr>
          <w:rFonts w:ascii="Times New Roman"/>
          <w:sz w:val="28"/>
          <w:szCs w:val="28"/>
        </w:rPr>
        <w:t>:</w:t>
      </w:r>
    </w:p>
    <w:p w14:paraId="495A58F3" w14:textId="77777777" w:rsidR="003257C8" w:rsidRPr="00D613AE" w:rsidRDefault="003257C8" w:rsidP="00D613AE">
      <w:pPr>
        <w:spacing w:after="0" w:line="240" w:lineRule="auto"/>
        <w:jc w:val="both"/>
        <w:rPr>
          <w:rFonts w:ascii="Times New Roman"/>
          <w:iCs/>
          <w:sz w:val="28"/>
          <w:szCs w:val="28"/>
        </w:rPr>
      </w:pPr>
      <w:bookmarkStart w:id="1" w:name="n1"/>
      <w:bookmarkEnd w:id="1"/>
    </w:p>
    <w:p w14:paraId="4027DCEC" w14:textId="0214A878" w:rsidR="00103BF8" w:rsidRPr="00D613AE" w:rsidRDefault="00D613AE" w:rsidP="00D613AE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"</w:t>
      </w:r>
      <w:r w:rsidR="0043787F" w:rsidRPr="00D613AE">
        <w:rPr>
          <w:rFonts w:ascii="Times New Roman"/>
          <w:sz w:val="28"/>
          <w:szCs w:val="28"/>
        </w:rPr>
        <w:t>5.2.</w:t>
      </w:r>
      <w:r w:rsidR="0043787F" w:rsidRPr="00D613AE">
        <w:rPr>
          <w:rFonts w:ascii="Times New Roman"/>
          <w:sz w:val="28"/>
          <w:szCs w:val="28"/>
          <w:vertAlign w:val="superscript"/>
        </w:rPr>
        <w:t>3</w:t>
      </w:r>
      <w:r w:rsidR="0043787F" w:rsidRPr="00D613AE">
        <w:rPr>
          <w:rFonts w:ascii="Times New Roman"/>
          <w:sz w:val="28"/>
          <w:szCs w:val="28"/>
        </w:rPr>
        <w:t xml:space="preserve"> nodrošina </w:t>
      </w:r>
      <w:r w:rsidR="003257C8" w:rsidRPr="00B720AD">
        <w:rPr>
          <w:rFonts w:ascii="Times New Roman"/>
          <w:sz w:val="28"/>
          <w:szCs w:val="28"/>
        </w:rPr>
        <w:t>p</w:t>
      </w:r>
      <w:r w:rsidR="00F955DF" w:rsidRPr="00B720AD">
        <w:rPr>
          <w:rFonts w:ascii="Times New Roman"/>
          <w:sz w:val="28"/>
          <w:szCs w:val="28"/>
        </w:rPr>
        <w:t>latjoslas kompeten</w:t>
      </w:r>
      <w:r w:rsidR="00B720AD" w:rsidRPr="00B720AD">
        <w:rPr>
          <w:rFonts w:ascii="Times New Roman"/>
          <w:sz w:val="28"/>
          <w:szCs w:val="28"/>
        </w:rPr>
        <w:t>ces</w:t>
      </w:r>
      <w:r w:rsidR="00F955DF" w:rsidRPr="00B720AD">
        <w:rPr>
          <w:rFonts w:ascii="Times New Roman"/>
          <w:sz w:val="28"/>
          <w:szCs w:val="28"/>
        </w:rPr>
        <w:t xml:space="preserve"> centra</w:t>
      </w:r>
      <w:r w:rsidR="00F955DF" w:rsidRPr="00D613AE">
        <w:rPr>
          <w:rFonts w:ascii="Times New Roman"/>
          <w:sz w:val="28"/>
          <w:szCs w:val="28"/>
        </w:rPr>
        <w:t xml:space="preserve"> </w:t>
      </w:r>
      <w:r w:rsidR="00D6240E" w:rsidRPr="00D613AE">
        <w:rPr>
          <w:rFonts w:ascii="Times New Roman"/>
          <w:sz w:val="28"/>
          <w:szCs w:val="28"/>
        </w:rPr>
        <w:t>darbību</w:t>
      </w:r>
      <w:r w:rsidR="00F955DF" w:rsidRPr="00D613AE">
        <w:rPr>
          <w:rFonts w:ascii="Times New Roman"/>
          <w:sz w:val="28"/>
          <w:szCs w:val="28"/>
        </w:rPr>
        <w:t xml:space="preserve"> Latvijā</w:t>
      </w:r>
      <w:r w:rsidR="00103BF8" w:rsidRPr="00D613AE">
        <w:rPr>
          <w:rFonts w:ascii="Times New Roman"/>
          <w:sz w:val="28"/>
          <w:szCs w:val="28"/>
        </w:rPr>
        <w:t>;</w:t>
      </w:r>
      <w:r>
        <w:rPr>
          <w:rFonts w:ascii="Times New Roman"/>
          <w:sz w:val="28"/>
          <w:szCs w:val="28"/>
        </w:rPr>
        <w:t>"</w:t>
      </w:r>
      <w:r w:rsidR="00EB4691" w:rsidRPr="00D613AE">
        <w:rPr>
          <w:rFonts w:ascii="Times New Roman"/>
          <w:sz w:val="28"/>
          <w:szCs w:val="28"/>
        </w:rPr>
        <w:t>.</w:t>
      </w:r>
    </w:p>
    <w:p w14:paraId="50CA18C9" w14:textId="7425B07B" w:rsidR="00103BF8" w:rsidRPr="00D613AE" w:rsidRDefault="00103BF8" w:rsidP="00D613AE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</w:p>
    <w:p w14:paraId="64F05A3D" w14:textId="4E7206EF" w:rsidR="00103BF8" w:rsidRPr="00D613AE" w:rsidRDefault="00103BF8" w:rsidP="00D613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8"/>
          <w:szCs w:val="28"/>
        </w:rPr>
      </w:pPr>
      <w:r w:rsidRPr="00D613AE">
        <w:rPr>
          <w:rFonts w:ascii="Times New Roman"/>
          <w:sz w:val="28"/>
          <w:szCs w:val="28"/>
        </w:rPr>
        <w:t>Papildināt noteikumus ar 5.26</w:t>
      </w:r>
      <w:r w:rsidR="00D613AE">
        <w:rPr>
          <w:rFonts w:ascii="Times New Roman"/>
          <w:sz w:val="28"/>
          <w:szCs w:val="28"/>
        </w:rPr>
        <w:t>. a</w:t>
      </w:r>
      <w:r w:rsidRPr="00D613AE">
        <w:rPr>
          <w:rFonts w:ascii="Times New Roman"/>
          <w:sz w:val="28"/>
          <w:szCs w:val="28"/>
        </w:rPr>
        <w:t>pakšpunktu šādā redakcijā:</w:t>
      </w:r>
    </w:p>
    <w:p w14:paraId="638120E9" w14:textId="77777777" w:rsidR="009E43DB" w:rsidRPr="00D613AE" w:rsidRDefault="009E43DB" w:rsidP="00D613AE">
      <w:pPr>
        <w:pStyle w:val="StyleRight"/>
        <w:spacing w:after="0"/>
        <w:ind w:firstLine="0"/>
        <w:jc w:val="both"/>
      </w:pPr>
    </w:p>
    <w:p w14:paraId="6D34D366" w14:textId="5AE25688" w:rsidR="00A47BD3" w:rsidRPr="00D613AE" w:rsidRDefault="00D613AE" w:rsidP="00D613AE">
      <w:pPr>
        <w:pStyle w:val="StyleRight"/>
        <w:spacing w:after="0"/>
        <w:ind w:firstLine="709"/>
        <w:jc w:val="both"/>
      </w:pPr>
      <w:r>
        <w:t>"</w:t>
      </w:r>
      <w:r w:rsidR="00103BF8" w:rsidRPr="00D613AE">
        <w:t>5.26. n</w:t>
      </w:r>
      <w:r w:rsidR="009E43DB" w:rsidRPr="00D613AE">
        <w:t xml:space="preserve">odrošina valsts materiālo rezervju </w:t>
      </w:r>
      <w:r w:rsidR="00103BF8" w:rsidRPr="00D613AE">
        <w:t>veidošanu un pārvaldīšanu.</w:t>
      </w:r>
      <w:r>
        <w:t>"</w:t>
      </w:r>
    </w:p>
    <w:p w14:paraId="4E6F719A" w14:textId="77777777" w:rsidR="00D613AE" w:rsidRPr="00D613AE" w:rsidRDefault="00D613AE" w:rsidP="00D613AE">
      <w:pPr>
        <w:pStyle w:val="ListParagraph"/>
        <w:spacing w:after="0" w:line="240" w:lineRule="auto"/>
        <w:ind w:left="0"/>
        <w:jc w:val="both"/>
        <w:rPr>
          <w:rFonts w:ascii="Times New Roman"/>
          <w:sz w:val="28"/>
          <w:szCs w:val="28"/>
        </w:rPr>
      </w:pPr>
    </w:p>
    <w:p w14:paraId="246601FB" w14:textId="77777777" w:rsidR="00D613AE" w:rsidRPr="00D613AE" w:rsidRDefault="00D613AE" w:rsidP="00D613AE">
      <w:pPr>
        <w:spacing w:after="0" w:line="240" w:lineRule="auto"/>
        <w:jc w:val="both"/>
        <w:rPr>
          <w:rFonts w:ascii="Times New Roman"/>
          <w:sz w:val="28"/>
          <w:szCs w:val="28"/>
          <w:lang w:eastAsia="en-US"/>
        </w:rPr>
      </w:pPr>
    </w:p>
    <w:p w14:paraId="7866B646" w14:textId="77777777" w:rsidR="00D613AE" w:rsidRPr="00D613AE" w:rsidRDefault="00D613AE" w:rsidP="00D613AE">
      <w:pPr>
        <w:spacing w:after="0" w:line="240" w:lineRule="auto"/>
        <w:contextualSpacing/>
        <w:jc w:val="both"/>
        <w:rPr>
          <w:rFonts w:ascii="Times New Roman"/>
          <w:sz w:val="28"/>
          <w:szCs w:val="28"/>
        </w:rPr>
      </w:pPr>
    </w:p>
    <w:p w14:paraId="176B8F32" w14:textId="0369287C" w:rsidR="00D613AE" w:rsidRPr="00D613AE" w:rsidRDefault="00D613AE" w:rsidP="00D613A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613AE">
        <w:rPr>
          <w:sz w:val="28"/>
          <w:szCs w:val="28"/>
        </w:rPr>
        <w:t>Ministru prezidents</w:t>
      </w:r>
      <w:r w:rsidRPr="00D613AE">
        <w:rPr>
          <w:sz w:val="28"/>
          <w:szCs w:val="28"/>
        </w:rPr>
        <w:tab/>
        <w:t xml:space="preserve">A. K. Kariņš </w:t>
      </w:r>
    </w:p>
    <w:p w14:paraId="14613D12" w14:textId="77777777" w:rsidR="00D613AE" w:rsidRPr="003D2D7F" w:rsidRDefault="00D613AE" w:rsidP="00D613A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708F16" w14:textId="77777777" w:rsidR="00D613AE" w:rsidRPr="003D2D7F" w:rsidRDefault="00D613AE" w:rsidP="00D613A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2E3E00" w14:textId="77777777" w:rsidR="00D613AE" w:rsidRPr="003D2D7F" w:rsidRDefault="00D613AE" w:rsidP="00D613A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750FD1" w14:textId="77777777" w:rsidR="003D2D7F" w:rsidRPr="001258F6" w:rsidRDefault="003D2D7F" w:rsidP="003D2D7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Satiksmes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T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Linkaits</w:t>
      </w:r>
    </w:p>
    <w:sectPr w:rsidR="003D2D7F" w:rsidRPr="001258F6" w:rsidSect="00D613A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82DB9" w14:textId="77777777" w:rsidR="007F5AEB" w:rsidRDefault="007F5AEB" w:rsidP="00C47379">
      <w:pPr>
        <w:spacing w:after="0" w:line="240" w:lineRule="auto"/>
      </w:pPr>
      <w:r>
        <w:separator/>
      </w:r>
    </w:p>
  </w:endnote>
  <w:endnote w:type="continuationSeparator" w:id="0">
    <w:p w14:paraId="1215C0B0" w14:textId="77777777" w:rsidR="007F5AEB" w:rsidRDefault="007F5AEB" w:rsidP="00C4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D078" w14:textId="383C61A2" w:rsidR="00E23F05" w:rsidRPr="00D613AE" w:rsidRDefault="00D613AE" w:rsidP="00A64B95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/>
        <w:sz w:val="16"/>
        <w:szCs w:val="16"/>
        <w:lang w:val="en-US"/>
      </w:rPr>
    </w:pPr>
    <w:r>
      <w:rPr>
        <w:rFonts w:ascii="Times New Roman"/>
        <w:sz w:val="16"/>
        <w:szCs w:val="16"/>
        <w:lang w:val="en-US"/>
      </w:rPr>
      <w:t>N0488_9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48CD" w14:textId="77777777" w:rsidR="007F5AEB" w:rsidRDefault="007F5AEB" w:rsidP="00C47379">
      <w:pPr>
        <w:spacing w:after="0" w:line="240" w:lineRule="auto"/>
      </w:pPr>
      <w:r>
        <w:separator/>
      </w:r>
    </w:p>
  </w:footnote>
  <w:footnote w:type="continuationSeparator" w:id="0">
    <w:p w14:paraId="4B255D84" w14:textId="77777777" w:rsidR="007F5AEB" w:rsidRDefault="007F5AEB" w:rsidP="00C4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5650" w14:textId="0ED442AD" w:rsidR="00A47BD3" w:rsidRPr="00D613AE" w:rsidRDefault="00A47BD3">
    <w:pPr>
      <w:pStyle w:val="Header"/>
      <w:rPr>
        <w:rFonts w:ascii="Times New Roman"/>
        <w:sz w:val="24"/>
        <w:szCs w:val="24"/>
      </w:rPr>
    </w:pPr>
  </w:p>
  <w:p w14:paraId="0761A2A4" w14:textId="11D4C53D" w:rsidR="00D613AE" w:rsidRPr="00A142D0" w:rsidRDefault="00D613AE" w:rsidP="00501350">
    <w:pPr>
      <w:pStyle w:val="Header"/>
    </w:pPr>
    <w:r>
      <w:rPr>
        <w:noProof/>
      </w:rPr>
      <w:drawing>
        <wp:inline distT="0" distB="0" distL="0" distR="0" wp14:anchorId="0FC4AE5B" wp14:editId="377B576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D13"/>
    <w:multiLevelType w:val="hybridMultilevel"/>
    <w:tmpl w:val="17103064"/>
    <w:lvl w:ilvl="0" w:tplc="5EEAC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611F4"/>
    <w:multiLevelType w:val="multilevel"/>
    <w:tmpl w:val="65A24F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1A"/>
    <w:rsid w:val="00006A2C"/>
    <w:rsid w:val="00007DE3"/>
    <w:rsid w:val="0002309A"/>
    <w:rsid w:val="0002753C"/>
    <w:rsid w:val="000576E5"/>
    <w:rsid w:val="00057CB4"/>
    <w:rsid w:val="00064E58"/>
    <w:rsid w:val="00074216"/>
    <w:rsid w:val="00080DEA"/>
    <w:rsid w:val="000A26DD"/>
    <w:rsid w:val="000B284D"/>
    <w:rsid w:val="000C05A4"/>
    <w:rsid w:val="000C387A"/>
    <w:rsid w:val="000F52F1"/>
    <w:rsid w:val="000F68FF"/>
    <w:rsid w:val="001019C8"/>
    <w:rsid w:val="00103BF8"/>
    <w:rsid w:val="001075D7"/>
    <w:rsid w:val="00120583"/>
    <w:rsid w:val="00131315"/>
    <w:rsid w:val="00140CFE"/>
    <w:rsid w:val="001747C7"/>
    <w:rsid w:val="00181397"/>
    <w:rsid w:val="00182DFC"/>
    <w:rsid w:val="001A7747"/>
    <w:rsid w:val="001B034B"/>
    <w:rsid w:val="001E462A"/>
    <w:rsid w:val="001F437F"/>
    <w:rsid w:val="001F5500"/>
    <w:rsid w:val="00204538"/>
    <w:rsid w:val="002203F5"/>
    <w:rsid w:val="0022301F"/>
    <w:rsid w:val="00223845"/>
    <w:rsid w:val="00235CC5"/>
    <w:rsid w:val="002676B3"/>
    <w:rsid w:val="00277797"/>
    <w:rsid w:val="002A7446"/>
    <w:rsid w:val="002D5DCA"/>
    <w:rsid w:val="002D77B8"/>
    <w:rsid w:val="002E0C9E"/>
    <w:rsid w:val="00303EAF"/>
    <w:rsid w:val="00312C22"/>
    <w:rsid w:val="00323441"/>
    <w:rsid w:val="003257C8"/>
    <w:rsid w:val="003348DF"/>
    <w:rsid w:val="003462AA"/>
    <w:rsid w:val="00360990"/>
    <w:rsid w:val="00362DFC"/>
    <w:rsid w:val="00364363"/>
    <w:rsid w:val="00365CA2"/>
    <w:rsid w:val="0037451A"/>
    <w:rsid w:val="00377A9B"/>
    <w:rsid w:val="003855DA"/>
    <w:rsid w:val="003A60FC"/>
    <w:rsid w:val="003B2B6A"/>
    <w:rsid w:val="003B2F1F"/>
    <w:rsid w:val="003D2D7F"/>
    <w:rsid w:val="003D4A5C"/>
    <w:rsid w:val="0040641A"/>
    <w:rsid w:val="00423DD3"/>
    <w:rsid w:val="004242D4"/>
    <w:rsid w:val="0043457D"/>
    <w:rsid w:val="0043787F"/>
    <w:rsid w:val="00471526"/>
    <w:rsid w:val="00487083"/>
    <w:rsid w:val="004A3D9C"/>
    <w:rsid w:val="004A7C6A"/>
    <w:rsid w:val="004D38E5"/>
    <w:rsid w:val="00513D83"/>
    <w:rsid w:val="00516408"/>
    <w:rsid w:val="00551D06"/>
    <w:rsid w:val="00553CC3"/>
    <w:rsid w:val="00571326"/>
    <w:rsid w:val="005757DE"/>
    <w:rsid w:val="005804CD"/>
    <w:rsid w:val="005E043C"/>
    <w:rsid w:val="005F0963"/>
    <w:rsid w:val="005F420D"/>
    <w:rsid w:val="00611D1F"/>
    <w:rsid w:val="006341A8"/>
    <w:rsid w:val="006663E2"/>
    <w:rsid w:val="006921F6"/>
    <w:rsid w:val="006F732E"/>
    <w:rsid w:val="0070215C"/>
    <w:rsid w:val="0071365A"/>
    <w:rsid w:val="00727683"/>
    <w:rsid w:val="0073567E"/>
    <w:rsid w:val="00755C60"/>
    <w:rsid w:val="00766248"/>
    <w:rsid w:val="00772EB5"/>
    <w:rsid w:val="00776ABC"/>
    <w:rsid w:val="00790D99"/>
    <w:rsid w:val="007C1CA5"/>
    <w:rsid w:val="007D0E8A"/>
    <w:rsid w:val="007D47F5"/>
    <w:rsid w:val="007E14A0"/>
    <w:rsid w:val="007E7C00"/>
    <w:rsid w:val="007F5AEB"/>
    <w:rsid w:val="00801F8E"/>
    <w:rsid w:val="00854EC4"/>
    <w:rsid w:val="00867A42"/>
    <w:rsid w:val="00873B5E"/>
    <w:rsid w:val="008B3B65"/>
    <w:rsid w:val="008B5C9C"/>
    <w:rsid w:val="008D4424"/>
    <w:rsid w:val="008D493F"/>
    <w:rsid w:val="00900714"/>
    <w:rsid w:val="00911B30"/>
    <w:rsid w:val="0094251A"/>
    <w:rsid w:val="0098696A"/>
    <w:rsid w:val="0099111E"/>
    <w:rsid w:val="00994D48"/>
    <w:rsid w:val="009A196A"/>
    <w:rsid w:val="009A7297"/>
    <w:rsid w:val="009B1ECE"/>
    <w:rsid w:val="009E43DB"/>
    <w:rsid w:val="00A13E1D"/>
    <w:rsid w:val="00A42698"/>
    <w:rsid w:val="00A4584F"/>
    <w:rsid w:val="00A47BD3"/>
    <w:rsid w:val="00A57EE3"/>
    <w:rsid w:val="00A64B95"/>
    <w:rsid w:val="00A655EC"/>
    <w:rsid w:val="00A70A0C"/>
    <w:rsid w:val="00A76910"/>
    <w:rsid w:val="00AB6319"/>
    <w:rsid w:val="00AB6C26"/>
    <w:rsid w:val="00AD0BC8"/>
    <w:rsid w:val="00AD1D6C"/>
    <w:rsid w:val="00AD7D94"/>
    <w:rsid w:val="00B16286"/>
    <w:rsid w:val="00B20A16"/>
    <w:rsid w:val="00B22033"/>
    <w:rsid w:val="00B24777"/>
    <w:rsid w:val="00B3160E"/>
    <w:rsid w:val="00B50B9B"/>
    <w:rsid w:val="00B720AD"/>
    <w:rsid w:val="00B846AD"/>
    <w:rsid w:val="00B84D64"/>
    <w:rsid w:val="00BA23A9"/>
    <w:rsid w:val="00BB3243"/>
    <w:rsid w:val="00BD7D67"/>
    <w:rsid w:val="00BE5EDF"/>
    <w:rsid w:val="00BF18C0"/>
    <w:rsid w:val="00C03ED0"/>
    <w:rsid w:val="00C10421"/>
    <w:rsid w:val="00C24ECB"/>
    <w:rsid w:val="00C260FC"/>
    <w:rsid w:val="00C2733D"/>
    <w:rsid w:val="00C32A53"/>
    <w:rsid w:val="00C34C32"/>
    <w:rsid w:val="00C457DA"/>
    <w:rsid w:val="00C47379"/>
    <w:rsid w:val="00C85B59"/>
    <w:rsid w:val="00CB0564"/>
    <w:rsid w:val="00CB471C"/>
    <w:rsid w:val="00CB4DC9"/>
    <w:rsid w:val="00CD6943"/>
    <w:rsid w:val="00CE6712"/>
    <w:rsid w:val="00CE712C"/>
    <w:rsid w:val="00D14271"/>
    <w:rsid w:val="00D44CB6"/>
    <w:rsid w:val="00D613AE"/>
    <w:rsid w:val="00D6240E"/>
    <w:rsid w:val="00D97F9D"/>
    <w:rsid w:val="00DA1387"/>
    <w:rsid w:val="00DB126E"/>
    <w:rsid w:val="00DC5570"/>
    <w:rsid w:val="00DD77AA"/>
    <w:rsid w:val="00DF14AB"/>
    <w:rsid w:val="00DF50D0"/>
    <w:rsid w:val="00E225BF"/>
    <w:rsid w:val="00E23F05"/>
    <w:rsid w:val="00E26123"/>
    <w:rsid w:val="00E62282"/>
    <w:rsid w:val="00E71F80"/>
    <w:rsid w:val="00EB44E3"/>
    <w:rsid w:val="00EB4691"/>
    <w:rsid w:val="00ED2E8E"/>
    <w:rsid w:val="00ED4146"/>
    <w:rsid w:val="00EE3FCF"/>
    <w:rsid w:val="00F13F75"/>
    <w:rsid w:val="00F2066B"/>
    <w:rsid w:val="00F24AD0"/>
    <w:rsid w:val="00F25FD5"/>
    <w:rsid w:val="00F66132"/>
    <w:rsid w:val="00F821DE"/>
    <w:rsid w:val="00F872E7"/>
    <w:rsid w:val="00F9040D"/>
    <w:rsid w:val="00F955DF"/>
    <w:rsid w:val="00F97CC3"/>
    <w:rsid w:val="00FA253A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201878"/>
  <w15:docId w15:val="{50CCFF04-AB8D-492D-8257-7050A201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EA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64363"/>
  </w:style>
  <w:style w:type="character" w:styleId="Hyperlink">
    <w:name w:val="Hyperlink"/>
    <w:basedOn w:val="DefaultParagraphFont"/>
    <w:unhideWhenUsed/>
    <w:rsid w:val="00364363"/>
    <w:rPr>
      <w:color w:val="0000FF"/>
      <w:u w:val="single"/>
    </w:rPr>
  </w:style>
  <w:style w:type="paragraph" w:styleId="Revision">
    <w:name w:val="Revision"/>
    <w:hidden/>
    <w:uiPriority w:val="99"/>
    <w:semiHidden/>
    <w:rsid w:val="007D47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B1ECE"/>
    <w:pPr>
      <w:spacing w:after="0" w:line="240" w:lineRule="auto"/>
      <w:ind w:left="2884"/>
    </w:pPr>
    <w:rPr>
      <w:rFonts w:ascii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B1ECE"/>
    <w:rPr>
      <w:rFonts w:ascii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79"/>
  </w:style>
  <w:style w:type="paragraph" w:styleId="Footer">
    <w:name w:val="footer"/>
    <w:basedOn w:val="Normal"/>
    <w:link w:val="FooterChar"/>
    <w:uiPriority w:val="99"/>
    <w:unhideWhenUsed/>
    <w:rsid w:val="00C47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79"/>
  </w:style>
  <w:style w:type="paragraph" w:styleId="NoSpacing">
    <w:name w:val="No Spacing"/>
    <w:uiPriority w:val="1"/>
    <w:qFormat/>
    <w:rsid w:val="00E23F05"/>
    <w:pPr>
      <w:spacing w:after="0" w:line="240" w:lineRule="auto"/>
    </w:pPr>
    <w:rPr>
      <w:rFonts w:ascii="Times New Roman" w:eastAsiaTheme="minorHAnsi" w:cstheme="minorBidi"/>
      <w:sz w:val="28"/>
      <w:lang w:eastAsia="en-US"/>
    </w:rPr>
  </w:style>
  <w:style w:type="paragraph" w:customStyle="1" w:styleId="naisf">
    <w:name w:val="naisf"/>
    <w:basedOn w:val="Normal"/>
    <w:rsid w:val="00A47BD3"/>
    <w:pPr>
      <w:spacing w:before="75" w:after="75" w:line="240" w:lineRule="auto"/>
      <w:ind w:firstLine="375"/>
      <w:jc w:val="both"/>
    </w:pPr>
    <w:rPr>
      <w:rFonts w:ascii="Times New Roman"/>
      <w:sz w:val="24"/>
      <w:szCs w:val="24"/>
    </w:rPr>
  </w:style>
  <w:style w:type="paragraph" w:customStyle="1" w:styleId="StyleRight">
    <w:name w:val="Style Right"/>
    <w:basedOn w:val="Normal"/>
    <w:rsid w:val="00A47BD3"/>
    <w:pPr>
      <w:spacing w:after="120" w:line="240" w:lineRule="auto"/>
      <w:ind w:firstLine="720"/>
      <w:jc w:val="right"/>
    </w:pPr>
    <w:rPr>
      <w:rFonts w:ascii="Times New Roman"/>
      <w:sz w:val="28"/>
      <w:szCs w:val="28"/>
      <w:lang w:eastAsia="en-US"/>
    </w:rPr>
  </w:style>
  <w:style w:type="paragraph" w:customStyle="1" w:styleId="Body">
    <w:name w:val="Body"/>
    <w:rsid w:val="00DB12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6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8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6862-B2DE-42A4-B979-637E6C79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 gada 29. aprīļa noteikumos Nr. 242 „Satiksmes ministrijas nolikums”</vt:lpstr>
      <vt:lpstr>Ilgtspējīgas attīstības konsultatīvās koordinācijas padomes Rail Baltica projekta sniegto papildus iespēju realizēšanai Rīgā nolikums</vt:lpstr>
    </vt:vector>
  </TitlesOfParts>
  <Company>Satiksmes ministrija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 gada 29. aprīļa noteikumos Nr. 242 „Satiksmes ministrijas nolikums”</dc:title>
  <dc:subject>Noteikumu projekts</dc:subject>
  <dc:creator>Dace Bankoviča</dc:creator>
  <dc:description>Dace.Bankovica@sam.gov.lv_x000d_
Irisa.Kalnina@sam.gov.lv</dc:description>
  <cp:lastModifiedBy>Leontine Babkina</cp:lastModifiedBy>
  <cp:revision>16</cp:revision>
  <cp:lastPrinted>2019-03-22T08:56:00Z</cp:lastPrinted>
  <dcterms:created xsi:type="dcterms:W3CDTF">2019-03-12T10:27:00Z</dcterms:created>
  <dcterms:modified xsi:type="dcterms:W3CDTF">2019-04-03T08:27:00Z</dcterms:modified>
</cp:coreProperties>
</file>