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2BB37" w14:textId="2FCA569A" w:rsidR="00894C55" w:rsidRPr="00161171" w:rsidRDefault="004A166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1630330554"/>
          <w:placeholder>
            <w:docPart w:val="B2513C7936974E769D1103048039203D"/>
          </w:placeholder>
        </w:sdtPr>
        <w:sdtEndPr/>
        <w:sdtContent>
          <w:r w:rsidR="00D7681C" w:rsidRPr="0016117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Ministru kabineta noteikumu</w:t>
          </w:r>
        </w:sdtContent>
      </w:sdt>
      <w:r w:rsidR="00CE52E6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  <w:r w:rsidR="00D7681C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“Grozījumi Ministru kabineta 2010.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7681C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7681C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augusta noteikumos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7681C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775 “Noteikumi par </w:t>
      </w:r>
      <w:r w:rsidR="001B199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karavīru un zemessargu </w:t>
      </w:r>
      <w:r w:rsidR="00D7681C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augstāko virsnieku dienesta pakāpēm atbilstošajiem amatiem”</w:t>
      </w:r>
      <w:r w:rsidR="003B0BF9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CE52E6" w:rsidRPr="00161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5DC50DB6" w14:textId="77777777" w:rsidR="00E5323B" w:rsidRPr="00161171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161171" w:rsidRPr="00161171" w14:paraId="3D8BFFB3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EC10" w14:textId="77777777" w:rsidR="00655F2C" w:rsidRPr="00161171" w:rsidRDefault="00CE52E6" w:rsidP="004D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161171" w:rsidRPr="00161171" w14:paraId="4587F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406E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DA3F6" w14:textId="3AB83EAB" w:rsidR="00E5323B" w:rsidRPr="00161171" w:rsidRDefault="00CE52E6" w:rsidP="004A1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Ministru kabienta noteikumu projekts ”Grozījumi Ministru kabineta 2010.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gada 17.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augusta noteikumos Nr.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775 ”Noteikumi par 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karavīru un zemessargu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augstāko virsnieku dienesta pakāpēm atbilstošajiem amatiem” (turpmāk –</w:t>
            </w:r>
            <w:r w:rsidR="004A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oteikumu projekts) izstrādāts, lai papildinātu Ministru kabineta 2010.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gada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17. augusta noteikumus Nr. 775 ”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Noteikumi par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karavīru un zemessargu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augstāko virsnieku dienesta pakāpēm atbilstošajiem amatiem” (turpmāk – MK noteikumi Nr.775) un paredzētu šajā normatīvajā aktā 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jaunus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brigādes ģenerāļa  un ģenerālmajora dienesta pakāpei atbilstošus karavīru amatus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</w:tc>
      </w:tr>
    </w:tbl>
    <w:p w14:paraId="0B76B12B" w14:textId="77777777" w:rsidR="00E5323B" w:rsidRPr="00161171" w:rsidRDefault="00CE52E6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161171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61171" w:rsidRPr="00161171" w14:paraId="7B8016C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86ED" w14:textId="77777777" w:rsidR="00655F2C" w:rsidRPr="00161171" w:rsidRDefault="00CE52E6" w:rsidP="004D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161171" w:rsidRPr="00161171" w14:paraId="1E0EE3E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951B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01688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D44A3" w14:textId="254D45D6" w:rsidR="00E5323B" w:rsidRPr="00161171" w:rsidRDefault="003506B0" w:rsidP="001B199E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12.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februārī stājās spēkā Ministru kabineta 2019.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5.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februāra noteikumi Nr.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61 “Par Latvijas Republikas Aizsardzības ministrijas, Dānijas Karalistes Aizsardzības ministrijas un Igaunijas Republikas Aizsardzības ministrijas saprašanās memorandu par 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audznacionālā divīzijas štāba "Ziemeļi" izveidošanu” (turpmāk – MK noteikumi Nr.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61). </w:t>
            </w:r>
          </w:p>
        </w:tc>
      </w:tr>
      <w:tr w:rsidR="00161171" w:rsidRPr="00161171" w14:paraId="2DA7E3A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9E1B8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530A6" w14:textId="77777777" w:rsidR="00552778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A084438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2DF22E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B0C6BE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C566C7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04AE98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AACFF1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F81868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CD2F0A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9263A1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04FEE4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B33DC7" w14:textId="77777777" w:rsidR="00552778" w:rsidRPr="00161171" w:rsidRDefault="00552778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55EA0A" w14:textId="77777777" w:rsidR="00E5323B" w:rsidRPr="00161171" w:rsidRDefault="00E5323B" w:rsidP="0055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11752" w14:textId="5DAB707D" w:rsidR="00552778" w:rsidRPr="00161171" w:rsidRDefault="003506B0" w:rsidP="005E7A64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Līdz ar MK noteikumu Nr.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61 spēkā stāšanos tika pieņemts un apstiprināts saprašanās memorands par daudznacionālā divīzijas štāba "Ziemeļi" izveidošanu</w:t>
            </w:r>
            <w:r w:rsidR="002116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11627" w:rsidRPr="00BF6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- memorands)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tāpēc 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amatu nosaukumiem MK noteikumos Nr.</w:t>
            </w:r>
            <w:r w:rsidR="004A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775 jābūt sinhronizētiem ar </w:t>
            </w:r>
            <w:r w:rsidR="00211627" w:rsidRPr="00BF6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memorandā </w:t>
            </w:r>
            <w:r w:rsidRPr="00BF6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iekļauto terminoloģiju.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E7A64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projektā 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paredzēts MK noteikumus Nr.</w:t>
            </w:r>
            <w:r w:rsidR="004A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96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75 papildināt ar 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596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audznacionālā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divīzijas</w:t>
            </w:r>
            <w:r w:rsidR="009A6FA6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štāba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“Ziemeļ</w:t>
            </w:r>
            <w:r w:rsidR="00596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i” komandiera un 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596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audznacionālā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divīzijas</w:t>
            </w:r>
            <w:r w:rsidR="009A6FA6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štāba</w:t>
            </w:r>
            <w:r w:rsidR="00D9423A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“Ziemeļi” komandiera vietnieka amatu. </w:t>
            </w:r>
          </w:p>
          <w:p w14:paraId="5B3D85A4" w14:textId="4ED848AE" w:rsidR="00B94466" w:rsidRPr="00161171" w:rsidRDefault="0059610B" w:rsidP="005E7A64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Daudznacionālā</w:t>
            </w:r>
            <w:r w:rsidR="00B94466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divīzijas </w:t>
            </w:r>
            <w:r w:rsidR="009A6FA6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štāba </w:t>
            </w:r>
            <w:r w:rsidR="00B94466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“Ziemeļi” štats ir sagatavots Dānijas bruņoto spēku štābā, ievērojot NATO standartus. Vadošos amatus šī divīzijas</w:t>
            </w:r>
            <w:r w:rsidR="009A6FA6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štāba</w:t>
            </w:r>
            <w:r w:rsidR="00B94466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vadībā Latvijas puse pildīs terminēti, rotācijas kārtībā ar pārējām iesaistītajām dalībvalstīm. </w:t>
            </w:r>
          </w:p>
          <w:p w14:paraId="62823BD3" w14:textId="38266C8D" w:rsidR="00211627" w:rsidRDefault="00B94466" w:rsidP="007E5F80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Aizsardzības ministrijas 2018.</w:t>
            </w:r>
            <w:r w:rsidR="001B19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6.</w:t>
            </w:r>
            <w:r w:rsidR="004A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marta pavēlē Nr.</w:t>
            </w:r>
            <w:r w:rsidR="004A1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37-P Par Militāro amatu klasifikatora apstiprināšanu noteikto, </w:t>
            </w:r>
            <w:r w:rsidR="007E5F80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Nacionālajos bruņotajos spēkos amats “Brigādes komandieris (Sauszemes spēku mehanizētā kājnieku brigāde)” ir brigādes ģenerāļa (OF-6) līmeņa amats. </w:t>
            </w:r>
            <w:r w:rsidR="007E5F80"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Savukārt divīzija ir vienu līmeni augstāks militārs formējums. Sekojoši, amats “Divīzijas komandieris” ir ģenerālmajora (OF-7) līmeņa amats, bet amats “Divīzijas komandiera vietnieks” ir brigādes ģenerāļa (OF-6) līmeņa amats.</w:t>
            </w:r>
          </w:p>
          <w:p w14:paraId="04F6CCB0" w14:textId="1C0EF04C" w:rsidR="007E5F80" w:rsidRPr="00161171" w:rsidRDefault="004A1664" w:rsidP="00211627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MK noteikumu Nr. 775 2.4. </w:t>
            </w:r>
            <w:r w:rsidR="00211627" w:rsidRPr="00BF6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apakšpunktā un 2.7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apakšpunkta saistīti ar 2017. </w:t>
            </w:r>
            <w:r w:rsidR="00211627" w:rsidRPr="00BF66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 notikušajām strukturālām izmaiņām Nacionālajos bruņotajos spēkos, atbilstoši kurām Sauszemes spēki  pārtapa par Sauszemes spēku Mehanizētu kājnieku brigādi, bet Jūras spēku flotile par Jūras spēkiem.</w:t>
            </w:r>
          </w:p>
        </w:tc>
      </w:tr>
      <w:tr w:rsidR="00161171" w:rsidRPr="00161171" w14:paraId="324CFC7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59CBE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F067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56EEA" w14:textId="77777777" w:rsidR="00E5323B" w:rsidRPr="00211627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BE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Nacionālie bruņotie spēki.</w:t>
            </w:r>
          </w:p>
        </w:tc>
      </w:tr>
      <w:tr w:rsidR="00161171" w:rsidRPr="00161171" w14:paraId="0D059E0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66C8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EDE9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1C2A9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2B8BEA61" w14:textId="77777777" w:rsidR="00E5323B" w:rsidRPr="00161171" w:rsidRDefault="00CE52E6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161171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  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5930"/>
      </w:tblGrid>
      <w:tr w:rsidR="00161171" w:rsidRPr="00161171" w14:paraId="12B9D6D6" w14:textId="77777777" w:rsidTr="00DD6C1F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466F" w14:textId="77777777" w:rsidR="00552778" w:rsidRPr="00161171" w:rsidRDefault="00CE52E6" w:rsidP="00DD6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61171" w:rsidRPr="00161171" w14:paraId="537D33A8" w14:textId="77777777" w:rsidTr="00552778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804B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CA2F" w14:textId="25D9210B" w:rsidR="00552778" w:rsidRPr="00161171" w:rsidRDefault="003506B0" w:rsidP="005E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Nacionālo bruņoto spēku personāls.</w:t>
            </w:r>
          </w:p>
        </w:tc>
      </w:tr>
      <w:tr w:rsidR="00161171" w:rsidRPr="00161171" w14:paraId="7247EA0F" w14:textId="77777777" w:rsidTr="00552778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391EC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1AEB4" w14:textId="77777777" w:rsidR="00552778" w:rsidRPr="00161171" w:rsidRDefault="00CE52E6" w:rsidP="00DD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161171" w:rsidRPr="00161171" w14:paraId="5C6FED24" w14:textId="77777777" w:rsidTr="00552778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B23E8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D48D6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161171" w:rsidRPr="00161171" w14:paraId="378C4D7E" w14:textId="77777777" w:rsidTr="00552778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96F25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9BBF4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C23D4" w:rsidRPr="00161171" w14:paraId="0681F290" w14:textId="77777777" w:rsidTr="00552778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AA0D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96EF1" w14:textId="77777777" w:rsidR="00552778" w:rsidRPr="00161171" w:rsidRDefault="00CE52E6" w:rsidP="00DD6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2433E14" w14:textId="77777777" w:rsidR="00552778" w:rsidRPr="00161171" w:rsidRDefault="00552778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6"/>
      </w:tblGrid>
      <w:tr w:rsidR="00161171" w:rsidRPr="00161171" w14:paraId="352A9C8C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4ED9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ind w:right="82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C23D4" w:rsidRPr="00161171" w14:paraId="0F823321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65CD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</w:t>
            </w:r>
            <w:r w:rsidRPr="001611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10F041AC" w14:textId="77777777" w:rsidR="00E5323B" w:rsidRPr="0016117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6"/>
      </w:tblGrid>
      <w:tr w:rsidR="00161171" w:rsidRPr="00161171" w14:paraId="5ADB605D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1E4D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61171" w:rsidRPr="00161171" w14:paraId="5C7A9246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BB4F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Pr="001611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</w:t>
            </w:r>
          </w:p>
        </w:tc>
      </w:tr>
    </w:tbl>
    <w:p w14:paraId="654A79B2" w14:textId="77777777" w:rsidR="00D7681C" w:rsidRPr="00161171" w:rsidRDefault="00CE52E6" w:rsidP="00D7681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6117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6"/>
      </w:tblGrid>
      <w:tr w:rsidR="00161171" w:rsidRPr="00161171" w14:paraId="2030B568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7B93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61171" w:rsidRPr="00161171" w14:paraId="73259D31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2C21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</w:t>
            </w:r>
            <w:r w:rsidRPr="001611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050C4B47" w14:textId="77777777" w:rsidR="00D7681C" w:rsidRPr="00161171" w:rsidRDefault="00CE52E6" w:rsidP="00D7681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6117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26"/>
      </w:tblGrid>
      <w:tr w:rsidR="00161171" w:rsidRPr="00161171" w14:paraId="69285F3C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9A9D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C23D4" w:rsidRPr="00161171" w14:paraId="742F3EB5" w14:textId="77777777" w:rsidTr="00DD6C1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A77B5" w14:textId="77777777" w:rsidR="00D7681C" w:rsidRPr="00161171" w:rsidRDefault="00CE52E6" w:rsidP="00DD6C1F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</w:t>
            </w:r>
            <w:r w:rsidRPr="001611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šo jomu neskar.</w:t>
            </w:r>
          </w:p>
        </w:tc>
      </w:tr>
    </w:tbl>
    <w:p w14:paraId="53858B6E" w14:textId="77777777" w:rsidR="00E5323B" w:rsidRPr="0021162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61171" w:rsidRPr="00161171" w14:paraId="32B92DD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E788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161171" w:rsidRPr="00161171" w14:paraId="74B4D9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F6380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8DE4C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4D74F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Nacionālie bruņotie spēki.</w:t>
            </w:r>
          </w:p>
        </w:tc>
      </w:tr>
      <w:tr w:rsidR="00161171" w:rsidRPr="00161171" w14:paraId="04950D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506E1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5C413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DAAD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C23D4" w:rsidRPr="00161171" w14:paraId="71F8572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465BB" w14:textId="77777777" w:rsidR="00655F2C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9C8A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proofErr w:type="spellStart"/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194D" w14:textId="77777777" w:rsidR="00E5323B" w:rsidRPr="00161171" w:rsidRDefault="00CE52E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161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5F34EF4D" w14:textId="77777777" w:rsidR="00C25B49" w:rsidRPr="00161171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D3F5B" w14:textId="77777777" w:rsidR="00E5323B" w:rsidRPr="00161171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44C7E" w14:textId="51FD7FF6" w:rsidR="00552778" w:rsidRPr="00161171" w:rsidRDefault="00CE52E6" w:rsidP="00CE52E6">
      <w:pPr>
        <w:tabs>
          <w:tab w:val="left" w:pos="6521"/>
          <w:tab w:val="left" w:pos="8505"/>
          <w:tab w:val="right" w:pos="90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611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prezidenta biedrs, aizsardzības ministrs                                                   </w:t>
      </w:r>
      <w:r w:rsidR="005E7A64" w:rsidRPr="0016117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1611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E7A64" w:rsidRPr="00161171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74F74DB8" w14:textId="77777777" w:rsidR="00894C55" w:rsidRP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E6D84C7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A8BA6B9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A87FEA5" w14:textId="77777777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E40C7F3" w14:textId="448CD199" w:rsidR="00552778" w:rsidRPr="001212D6" w:rsidRDefault="007228E5" w:rsidP="005527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12.04</w:t>
      </w:r>
      <w:r w:rsidR="005E7A64">
        <w:rPr>
          <w:rFonts w:ascii="Times New Roman" w:eastAsia="Times New Roman" w:hAnsi="Times New Roman" w:cs="Times New Roman"/>
          <w:sz w:val="20"/>
          <w:szCs w:val="20"/>
          <w:lang w:eastAsia="lv-LV"/>
        </w:rPr>
        <w:t>.2019</w:t>
      </w:r>
      <w:r w:rsidR="00CE52E6" w:rsidRPr="001212D6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09:13</w:t>
      </w:r>
    </w:p>
    <w:p w14:paraId="66437E1B" w14:textId="7F6AC383" w:rsidR="00552778" w:rsidRPr="001212D6" w:rsidRDefault="004A1664" w:rsidP="005527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573</w:t>
      </w:r>
      <w:bookmarkStart w:id="0" w:name="_GoBack"/>
      <w:bookmarkEnd w:id="0"/>
    </w:p>
    <w:p w14:paraId="4649C0ED" w14:textId="77777777" w:rsidR="00552778" w:rsidRPr="001212D6" w:rsidRDefault="00CE52E6" w:rsidP="005527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S.Lepere</w:t>
      </w:r>
    </w:p>
    <w:p w14:paraId="167B2C40" w14:textId="77777777" w:rsidR="00552778" w:rsidRPr="001212D6" w:rsidRDefault="00CE52E6" w:rsidP="005527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</w:p>
    <w:p w14:paraId="0E5D5929" w14:textId="77777777" w:rsidR="00552778" w:rsidRPr="001212D6" w:rsidRDefault="004A1664" w:rsidP="005527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r:id="rId7" w:history="1">
        <w:r w:rsidR="00CE52E6" w:rsidRPr="0040090F">
          <w:rPr>
            <w:rStyle w:val="Hyperlink"/>
            <w:rFonts w:ascii="Times New Roman" w:hAnsi="Times New Roman" w:cs="Times New Roman"/>
            <w:sz w:val="20"/>
            <w:szCs w:val="20"/>
          </w:rPr>
          <w:t>Santa.Lepere@mod.gov.lv</w:t>
        </w:r>
      </w:hyperlink>
      <w:r w:rsidR="00CE52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323F6E" w14:textId="77777777" w:rsidR="00894C55" w:rsidRPr="00894C55" w:rsidRDefault="00894C55" w:rsidP="0055277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sectPr w:rsidR="00894C55" w:rsidRPr="00894C55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1229" w14:textId="77777777" w:rsidR="00181015" w:rsidRDefault="00CE52E6">
      <w:pPr>
        <w:spacing w:after="0" w:line="240" w:lineRule="auto"/>
      </w:pPr>
      <w:r>
        <w:separator/>
      </w:r>
    </w:p>
  </w:endnote>
  <w:endnote w:type="continuationSeparator" w:id="0">
    <w:p w14:paraId="160C3CD3" w14:textId="77777777" w:rsidR="00181015" w:rsidRDefault="00CE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1987" w14:textId="3529D087" w:rsidR="00894C55" w:rsidRPr="00552778" w:rsidRDefault="00CE52E6" w:rsidP="0055277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850C19">
      <w:rPr>
        <w:rFonts w:ascii="Times New Roman" w:hAnsi="Times New Roman" w:cs="Times New Roman"/>
        <w:sz w:val="20"/>
        <w:szCs w:val="20"/>
      </w:rPr>
      <w:t>1204</w:t>
    </w:r>
    <w:r w:rsidR="00894D16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Groz</w:t>
    </w:r>
    <w:r w:rsidR="00552778">
      <w:rPr>
        <w:rFonts w:ascii="Times New Roman" w:hAnsi="Times New Roman" w:cs="Times New Roman"/>
        <w:sz w:val="20"/>
        <w:szCs w:val="20"/>
      </w:rPr>
      <w:t>MKN775</w:t>
    </w:r>
    <w:r w:rsidR="00C41FCE">
      <w:rPr>
        <w:rFonts w:ascii="Times New Roman" w:hAnsi="Times New Roman" w:cs="Times New Roman"/>
        <w:sz w:val="20"/>
        <w:szCs w:val="20"/>
      </w:rPr>
      <w:t>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B0E0" w14:textId="0C7262C3" w:rsidR="009A2654" w:rsidRPr="009A2654" w:rsidRDefault="00CE52E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850C19">
      <w:rPr>
        <w:rFonts w:ascii="Times New Roman" w:hAnsi="Times New Roman" w:cs="Times New Roman"/>
        <w:sz w:val="20"/>
        <w:szCs w:val="20"/>
      </w:rPr>
      <w:t>1204</w:t>
    </w:r>
    <w:r w:rsidR="00894D16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Groz</w:t>
    </w:r>
    <w:r w:rsidR="00552778">
      <w:rPr>
        <w:rFonts w:ascii="Times New Roman" w:hAnsi="Times New Roman" w:cs="Times New Roman"/>
        <w:sz w:val="20"/>
        <w:szCs w:val="20"/>
      </w:rPr>
      <w:t>MKN775</w:t>
    </w:r>
    <w:r w:rsidR="00C41FCE">
      <w:rPr>
        <w:rFonts w:ascii="Times New Roman" w:hAnsi="Times New Roman" w:cs="Times New Roman"/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FF982" w14:textId="77777777" w:rsidR="00181015" w:rsidRDefault="00CE52E6">
      <w:pPr>
        <w:spacing w:after="0" w:line="240" w:lineRule="auto"/>
      </w:pPr>
      <w:r>
        <w:separator/>
      </w:r>
    </w:p>
  </w:footnote>
  <w:footnote w:type="continuationSeparator" w:id="0">
    <w:p w14:paraId="3C150A6E" w14:textId="77777777" w:rsidR="00181015" w:rsidRDefault="00CE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45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76430FF" w14:textId="0E74DD6F" w:rsidR="00894C55" w:rsidRPr="00C25B49" w:rsidRDefault="00CE52E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A1664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120DB0"/>
    <w:rsid w:val="001212D6"/>
    <w:rsid w:val="00161171"/>
    <w:rsid w:val="0016538F"/>
    <w:rsid w:val="00181015"/>
    <w:rsid w:val="001B199E"/>
    <w:rsid w:val="001D204C"/>
    <w:rsid w:val="00211627"/>
    <w:rsid w:val="00243426"/>
    <w:rsid w:val="002E1C05"/>
    <w:rsid w:val="00317D77"/>
    <w:rsid w:val="00326B4F"/>
    <w:rsid w:val="003506B0"/>
    <w:rsid w:val="003A5EC7"/>
    <w:rsid w:val="003B0BF9"/>
    <w:rsid w:val="003B2A8F"/>
    <w:rsid w:val="003D018D"/>
    <w:rsid w:val="003E0791"/>
    <w:rsid w:val="003F28AC"/>
    <w:rsid w:val="0040090F"/>
    <w:rsid w:val="004454FE"/>
    <w:rsid w:val="00456E40"/>
    <w:rsid w:val="00471F27"/>
    <w:rsid w:val="004A1664"/>
    <w:rsid w:val="004D3FE5"/>
    <w:rsid w:val="0050178F"/>
    <w:rsid w:val="00552778"/>
    <w:rsid w:val="0059610B"/>
    <w:rsid w:val="005E7A64"/>
    <w:rsid w:val="00643999"/>
    <w:rsid w:val="00655F2C"/>
    <w:rsid w:val="0069037D"/>
    <w:rsid w:val="006B7A00"/>
    <w:rsid w:val="006C23D4"/>
    <w:rsid w:val="006E1081"/>
    <w:rsid w:val="00715FA6"/>
    <w:rsid w:val="00720585"/>
    <w:rsid w:val="007228E5"/>
    <w:rsid w:val="00773AF6"/>
    <w:rsid w:val="00795F71"/>
    <w:rsid w:val="007B36CE"/>
    <w:rsid w:val="007E30DA"/>
    <w:rsid w:val="007E5F7A"/>
    <w:rsid w:val="007E5F80"/>
    <w:rsid w:val="007E73AB"/>
    <w:rsid w:val="00816C11"/>
    <w:rsid w:val="008307D1"/>
    <w:rsid w:val="00850C19"/>
    <w:rsid w:val="00894C55"/>
    <w:rsid w:val="00894D16"/>
    <w:rsid w:val="009206C6"/>
    <w:rsid w:val="00970E24"/>
    <w:rsid w:val="009845A5"/>
    <w:rsid w:val="009A2654"/>
    <w:rsid w:val="009A6FA6"/>
    <w:rsid w:val="00A10FC3"/>
    <w:rsid w:val="00A21E06"/>
    <w:rsid w:val="00A577CD"/>
    <w:rsid w:val="00A6073E"/>
    <w:rsid w:val="00AE5567"/>
    <w:rsid w:val="00AF1239"/>
    <w:rsid w:val="00B06CD9"/>
    <w:rsid w:val="00B16480"/>
    <w:rsid w:val="00B2165C"/>
    <w:rsid w:val="00B94466"/>
    <w:rsid w:val="00BA20AA"/>
    <w:rsid w:val="00BB2A28"/>
    <w:rsid w:val="00BD4425"/>
    <w:rsid w:val="00BF6628"/>
    <w:rsid w:val="00C25B49"/>
    <w:rsid w:val="00C41FCE"/>
    <w:rsid w:val="00C720BA"/>
    <w:rsid w:val="00CC0D2D"/>
    <w:rsid w:val="00CE52E6"/>
    <w:rsid w:val="00CE5657"/>
    <w:rsid w:val="00D133F8"/>
    <w:rsid w:val="00D14A3E"/>
    <w:rsid w:val="00D7681C"/>
    <w:rsid w:val="00D9423A"/>
    <w:rsid w:val="00D95348"/>
    <w:rsid w:val="00DD6C1F"/>
    <w:rsid w:val="00E3716B"/>
    <w:rsid w:val="00E5323B"/>
    <w:rsid w:val="00E61DF7"/>
    <w:rsid w:val="00E8749E"/>
    <w:rsid w:val="00E90C01"/>
    <w:rsid w:val="00EA486E"/>
    <w:rsid w:val="00EB472E"/>
    <w:rsid w:val="00F57B0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74BAE"/>
  <w15:docId w15:val="{C84FDFEE-961E-4848-B9EA-020671CD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ta.Lepere@mod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0F2F40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0F2F40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EDAE-EF5D-4761-A9C8-752C3CFB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4250</Characters>
  <Application>Microsoft Office Word</Application>
  <DocSecurity>0</DocSecurity>
  <Lines>163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Irina Šamarina</cp:lastModifiedBy>
  <cp:revision>6</cp:revision>
  <cp:lastPrinted>2019-03-25T08:17:00Z</cp:lastPrinted>
  <dcterms:created xsi:type="dcterms:W3CDTF">2019-03-25T11:10:00Z</dcterms:created>
  <dcterms:modified xsi:type="dcterms:W3CDTF">2019-04-12T06:56:00Z</dcterms:modified>
</cp:coreProperties>
</file>