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9107" w14:textId="41BB5AED" w:rsidR="008E630C" w:rsidRPr="003D6A43" w:rsidRDefault="001F69D5" w:rsidP="0057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A43">
        <w:rPr>
          <w:rFonts w:ascii="Times New Roman" w:eastAsia="Times New Roman" w:hAnsi="Times New Roman" w:cs="Times New Roman"/>
          <w:b/>
          <w:bCs/>
          <w:sz w:val="28"/>
          <w:szCs w:val="28"/>
        </w:rPr>
        <w:t>Informatīv</w:t>
      </w:r>
      <w:r w:rsidR="001560EF" w:rsidRPr="003D6A43">
        <w:rPr>
          <w:rFonts w:ascii="Times New Roman" w:eastAsia="Times New Roman" w:hAnsi="Times New Roman" w:cs="Times New Roman"/>
          <w:b/>
          <w:bCs/>
          <w:sz w:val="28"/>
          <w:szCs w:val="28"/>
        </w:rPr>
        <w:t>ais</w:t>
      </w:r>
      <w:r w:rsidRPr="003D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ziņojums</w:t>
      </w:r>
      <w:r w:rsidR="003D6A43" w:rsidRPr="003D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5F3F">
        <w:rPr>
          <w:rFonts w:ascii="Times New Roman" w:eastAsia="Times New Roman" w:hAnsi="Times New Roman" w:cs="Times New Roman"/>
          <w:b/>
          <w:bCs/>
          <w:sz w:val="28"/>
          <w:szCs w:val="28"/>
        </w:rPr>
        <w:t>“P</w:t>
      </w:r>
      <w:r w:rsidR="003D6A43" w:rsidRPr="003D6A43">
        <w:rPr>
          <w:rFonts w:ascii="Times New Roman" w:hAnsi="Times New Roman" w:cs="Times New Roman"/>
          <w:b/>
          <w:sz w:val="28"/>
          <w:szCs w:val="28"/>
        </w:rPr>
        <w:t>ar Zviedrijas valdības dāvanu Latvijas simtgadē un Latvija</w:t>
      </w:r>
      <w:r w:rsidR="00452197">
        <w:rPr>
          <w:rFonts w:ascii="Times New Roman" w:hAnsi="Times New Roman" w:cs="Times New Roman"/>
          <w:b/>
          <w:sz w:val="28"/>
          <w:szCs w:val="28"/>
        </w:rPr>
        <w:t>s dalību Zviedrijas – Latvijas S</w:t>
      </w:r>
      <w:r w:rsidR="003D6A43" w:rsidRPr="003D6A43">
        <w:rPr>
          <w:rFonts w:ascii="Times New Roman" w:hAnsi="Times New Roman" w:cs="Times New Roman"/>
          <w:b/>
          <w:sz w:val="28"/>
          <w:szCs w:val="28"/>
        </w:rPr>
        <w:t>adarbības fondā</w:t>
      </w:r>
      <w:r w:rsidR="00B80C0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>Foundation</w:t>
      </w:r>
      <w:proofErr w:type="spellEnd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>for</w:t>
      </w:r>
      <w:proofErr w:type="spellEnd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 xml:space="preserve"> Sweden</w:t>
      </w:r>
      <w:r w:rsidR="00690C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0C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>Latvia</w:t>
      </w:r>
      <w:proofErr w:type="spellEnd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>Cooperation</w:t>
      </w:r>
      <w:proofErr w:type="spellEnd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0C07" w:rsidRPr="00B80C07">
        <w:rPr>
          <w:rFonts w:ascii="Times New Roman" w:hAnsi="Times New Roman" w:cs="Times New Roman"/>
          <w:b/>
          <w:i/>
          <w:sz w:val="28"/>
          <w:szCs w:val="28"/>
        </w:rPr>
        <w:t>Fund</w:t>
      </w:r>
      <w:proofErr w:type="spellEnd"/>
      <w:r w:rsidR="00B80C07">
        <w:rPr>
          <w:rFonts w:ascii="Times New Roman" w:hAnsi="Times New Roman" w:cs="Times New Roman"/>
          <w:b/>
          <w:sz w:val="28"/>
          <w:szCs w:val="28"/>
        </w:rPr>
        <w:t>)</w:t>
      </w:r>
      <w:r w:rsidR="00D85F3F">
        <w:rPr>
          <w:rFonts w:ascii="Times New Roman" w:hAnsi="Times New Roman" w:cs="Times New Roman"/>
          <w:b/>
          <w:sz w:val="28"/>
          <w:szCs w:val="28"/>
        </w:rPr>
        <w:t>”</w:t>
      </w:r>
    </w:p>
    <w:p w14:paraId="5B62799B" w14:textId="1E289E9E" w:rsidR="00A31640" w:rsidRPr="003D6A43" w:rsidRDefault="00A31640" w:rsidP="00577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792392" w14:textId="2CA7DE82" w:rsidR="00DF1074" w:rsidRPr="00DF1074" w:rsidRDefault="005743B2" w:rsidP="006239CD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Pamati</w:t>
      </w:r>
      <w:r w:rsidR="007C62B0">
        <w:rPr>
          <w:rFonts w:ascii="Times New Roman" w:hAnsi="Times New Roman" w:cs="Times New Roman"/>
          <w:i/>
          <w:sz w:val="24"/>
          <w:szCs w:val="24"/>
        </w:rPr>
        <w:t>nformācija</w:t>
      </w:r>
    </w:p>
    <w:p w14:paraId="4E5834AB" w14:textId="635718E1" w:rsidR="006239CD" w:rsidRPr="000717DE" w:rsidRDefault="00D85F3F" w:rsidP="006239C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 gada 26. </w:t>
      </w:r>
      <w:r w:rsidR="008E630C" w:rsidRPr="00E27D5D">
        <w:rPr>
          <w:rFonts w:ascii="Times New Roman" w:hAnsi="Times New Roman" w:cs="Times New Roman"/>
          <w:sz w:val="24"/>
          <w:szCs w:val="24"/>
        </w:rPr>
        <w:t xml:space="preserve">maijā Zviedrijas ārlietu ministre Margota </w:t>
      </w:r>
      <w:proofErr w:type="spellStart"/>
      <w:r w:rsidR="008E630C" w:rsidRPr="00E27D5D">
        <w:rPr>
          <w:rFonts w:ascii="Times New Roman" w:hAnsi="Times New Roman" w:cs="Times New Roman"/>
          <w:sz w:val="24"/>
          <w:szCs w:val="24"/>
        </w:rPr>
        <w:t>Valstrēma</w:t>
      </w:r>
      <w:proofErr w:type="spellEnd"/>
      <w:r w:rsidR="008E630C" w:rsidRPr="00E27D5D">
        <w:rPr>
          <w:rFonts w:ascii="Times New Roman" w:hAnsi="Times New Roman" w:cs="Times New Roman"/>
          <w:sz w:val="24"/>
          <w:szCs w:val="24"/>
        </w:rPr>
        <w:t xml:space="preserve"> (</w:t>
      </w:r>
      <w:r w:rsidR="008E630C" w:rsidRPr="00E27D5D">
        <w:rPr>
          <w:rFonts w:ascii="Times New Roman" w:hAnsi="Times New Roman" w:cs="Times New Roman"/>
          <w:i/>
          <w:sz w:val="24"/>
          <w:szCs w:val="24"/>
        </w:rPr>
        <w:t xml:space="preserve">Margot </w:t>
      </w:r>
      <w:proofErr w:type="spellStart"/>
      <w:r w:rsidR="008E630C" w:rsidRPr="00E27D5D">
        <w:rPr>
          <w:rFonts w:ascii="Times New Roman" w:hAnsi="Times New Roman" w:cs="Times New Roman"/>
          <w:i/>
          <w:sz w:val="24"/>
          <w:szCs w:val="24"/>
        </w:rPr>
        <w:t>Wallström</w:t>
      </w:r>
      <w:proofErr w:type="spellEnd"/>
      <w:r w:rsidR="008E630C" w:rsidRPr="00E27D5D">
        <w:rPr>
          <w:rFonts w:ascii="Times New Roman" w:hAnsi="Times New Roman" w:cs="Times New Roman"/>
          <w:sz w:val="24"/>
          <w:szCs w:val="24"/>
        </w:rPr>
        <w:t xml:space="preserve">) </w:t>
      </w:r>
      <w:r w:rsidR="00585DD8" w:rsidRPr="00E27D5D">
        <w:rPr>
          <w:rFonts w:ascii="Times New Roman" w:hAnsi="Times New Roman" w:cs="Times New Roman"/>
          <w:sz w:val="24"/>
          <w:szCs w:val="24"/>
        </w:rPr>
        <w:t>14. </w:t>
      </w:r>
      <w:r w:rsidR="008E630C" w:rsidRPr="00E27D5D">
        <w:rPr>
          <w:rFonts w:ascii="Times New Roman" w:hAnsi="Times New Roman" w:cs="Times New Roman"/>
          <w:sz w:val="24"/>
          <w:szCs w:val="24"/>
        </w:rPr>
        <w:t>Baltiešu dienas svinību laikā Stokholmā,</w:t>
      </w:r>
      <w:r w:rsidR="00585DD8" w:rsidRPr="00E27D5D">
        <w:rPr>
          <w:rFonts w:ascii="Times New Roman" w:hAnsi="Times New Roman" w:cs="Times New Roman"/>
          <w:sz w:val="24"/>
          <w:szCs w:val="24"/>
        </w:rPr>
        <w:t xml:space="preserve"> </w:t>
      </w:r>
      <w:r w:rsidR="00B61E70">
        <w:rPr>
          <w:rFonts w:ascii="Times New Roman" w:hAnsi="Times New Roman" w:cs="Times New Roman"/>
          <w:sz w:val="24"/>
          <w:szCs w:val="24"/>
        </w:rPr>
        <w:t xml:space="preserve">Zviedrijā, </w:t>
      </w:r>
      <w:r w:rsidR="00585DD8" w:rsidRPr="00E27D5D">
        <w:rPr>
          <w:rFonts w:ascii="Times New Roman" w:hAnsi="Times New Roman" w:cs="Times New Roman"/>
          <w:sz w:val="24"/>
          <w:szCs w:val="24"/>
        </w:rPr>
        <w:t xml:space="preserve">klātesot </w:t>
      </w:r>
      <w:r w:rsidR="008E630C" w:rsidRPr="00E27D5D">
        <w:rPr>
          <w:rFonts w:ascii="Times New Roman" w:hAnsi="Times New Roman" w:cs="Times New Roman"/>
          <w:sz w:val="24"/>
          <w:szCs w:val="24"/>
        </w:rPr>
        <w:t>vis</w:t>
      </w:r>
      <w:r w:rsidR="00585DD8" w:rsidRPr="00E27D5D">
        <w:rPr>
          <w:rFonts w:ascii="Times New Roman" w:hAnsi="Times New Roman" w:cs="Times New Roman"/>
          <w:sz w:val="24"/>
          <w:szCs w:val="24"/>
        </w:rPr>
        <w:t>iem</w:t>
      </w:r>
      <w:r w:rsidR="008E630C" w:rsidRPr="00E27D5D">
        <w:rPr>
          <w:rFonts w:ascii="Times New Roman" w:hAnsi="Times New Roman" w:cs="Times New Roman"/>
          <w:sz w:val="24"/>
          <w:szCs w:val="24"/>
        </w:rPr>
        <w:t xml:space="preserve"> tr</w:t>
      </w:r>
      <w:r w:rsidR="00585DD8" w:rsidRPr="00E27D5D">
        <w:rPr>
          <w:rFonts w:ascii="Times New Roman" w:hAnsi="Times New Roman" w:cs="Times New Roman"/>
          <w:sz w:val="24"/>
          <w:szCs w:val="24"/>
        </w:rPr>
        <w:t>im</w:t>
      </w:r>
      <w:r w:rsidR="008E630C" w:rsidRPr="00E27D5D">
        <w:rPr>
          <w:rFonts w:ascii="Times New Roman" w:hAnsi="Times New Roman" w:cs="Times New Roman"/>
          <w:sz w:val="24"/>
          <w:szCs w:val="24"/>
        </w:rPr>
        <w:t xml:space="preserve"> Baltijas valstu ārlietu ministri</w:t>
      </w:r>
      <w:r w:rsidR="00F50C6F" w:rsidRPr="00E27D5D">
        <w:rPr>
          <w:rFonts w:ascii="Times New Roman" w:hAnsi="Times New Roman" w:cs="Times New Roman"/>
          <w:sz w:val="24"/>
          <w:szCs w:val="24"/>
        </w:rPr>
        <w:t>em</w:t>
      </w:r>
      <w:r w:rsidR="008E630C" w:rsidRPr="00E27D5D">
        <w:rPr>
          <w:rFonts w:ascii="Times New Roman" w:hAnsi="Times New Roman" w:cs="Times New Roman"/>
          <w:sz w:val="24"/>
          <w:szCs w:val="24"/>
        </w:rPr>
        <w:t>, publiski paziņoja par Zviedrijas valdības dāv</w:t>
      </w:r>
      <w:r w:rsidR="006239CD">
        <w:rPr>
          <w:rFonts w:ascii="Times New Roman" w:hAnsi="Times New Roman" w:cs="Times New Roman"/>
          <w:sz w:val="24"/>
          <w:szCs w:val="24"/>
        </w:rPr>
        <w:t xml:space="preserve">anu Baltijas valstu </w:t>
      </w:r>
      <w:proofErr w:type="spellStart"/>
      <w:r w:rsidR="006239CD">
        <w:rPr>
          <w:rFonts w:ascii="Times New Roman" w:hAnsi="Times New Roman" w:cs="Times New Roman"/>
          <w:sz w:val="24"/>
          <w:szCs w:val="24"/>
        </w:rPr>
        <w:t>simtgadēs</w:t>
      </w:r>
      <w:proofErr w:type="spellEnd"/>
      <w:r w:rsidR="006239CD">
        <w:rPr>
          <w:rFonts w:ascii="Times New Roman" w:hAnsi="Times New Roman" w:cs="Times New Roman"/>
          <w:sz w:val="24"/>
          <w:szCs w:val="24"/>
        </w:rPr>
        <w:t xml:space="preserve"> – </w:t>
      </w:r>
      <w:r w:rsidR="001D36C7">
        <w:rPr>
          <w:rFonts w:ascii="Times New Roman" w:hAnsi="Times New Roman" w:cs="Times New Roman"/>
          <w:sz w:val="24"/>
          <w:szCs w:val="24"/>
        </w:rPr>
        <w:t xml:space="preserve">trīs </w:t>
      </w:r>
      <w:r w:rsidR="002E73EF">
        <w:rPr>
          <w:rFonts w:ascii="Times New Roman" w:hAnsi="Times New Roman" w:cs="Times New Roman"/>
          <w:sz w:val="24"/>
          <w:szCs w:val="24"/>
        </w:rPr>
        <w:t>sad</w:t>
      </w:r>
      <w:r w:rsidR="001D36C7">
        <w:rPr>
          <w:rFonts w:ascii="Times New Roman" w:hAnsi="Times New Roman" w:cs="Times New Roman"/>
          <w:sz w:val="24"/>
          <w:szCs w:val="24"/>
        </w:rPr>
        <w:t>arbības fondu</w:t>
      </w:r>
      <w:r w:rsidR="002E73EF">
        <w:rPr>
          <w:rFonts w:ascii="Times New Roman" w:hAnsi="Times New Roman" w:cs="Times New Roman"/>
          <w:sz w:val="24"/>
          <w:szCs w:val="24"/>
        </w:rPr>
        <w:t xml:space="preserve"> dibināšanu, piešķirot </w:t>
      </w:r>
      <w:r w:rsidR="000A4A26">
        <w:rPr>
          <w:rFonts w:ascii="Times New Roman" w:hAnsi="Times New Roman" w:cs="Times New Roman"/>
          <w:sz w:val="24"/>
          <w:szCs w:val="24"/>
        </w:rPr>
        <w:t xml:space="preserve">Zviedrijas valdības </w:t>
      </w:r>
      <w:r w:rsidR="005743B2">
        <w:rPr>
          <w:rFonts w:ascii="Times New Roman" w:hAnsi="Times New Roman" w:cs="Times New Roman"/>
          <w:sz w:val="24"/>
          <w:szCs w:val="24"/>
        </w:rPr>
        <w:t>ieguldījumu</w:t>
      </w:r>
      <w:r w:rsidR="000A4A26">
        <w:rPr>
          <w:rFonts w:ascii="Times New Roman" w:hAnsi="Times New Roman" w:cs="Times New Roman"/>
          <w:sz w:val="24"/>
          <w:szCs w:val="24"/>
        </w:rPr>
        <w:t xml:space="preserve"> </w:t>
      </w:r>
      <w:r w:rsidR="00C13C92" w:rsidRPr="00E27D5D">
        <w:rPr>
          <w:rFonts w:ascii="Times New Roman" w:hAnsi="Times New Roman" w:cs="Times New Roman"/>
          <w:sz w:val="24"/>
          <w:szCs w:val="24"/>
        </w:rPr>
        <w:t xml:space="preserve">10 miljonu zviedru kronu </w:t>
      </w:r>
      <w:r w:rsidR="00B61E70" w:rsidRPr="00E27D5D">
        <w:rPr>
          <w:rFonts w:ascii="Times New Roman" w:hAnsi="Times New Roman" w:cs="Times New Roman"/>
          <w:sz w:val="24"/>
          <w:szCs w:val="24"/>
        </w:rPr>
        <w:t xml:space="preserve">(apmēram viens miljons </w:t>
      </w:r>
      <w:proofErr w:type="spellStart"/>
      <w:r w:rsidR="003A0ED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B61E70" w:rsidRPr="00E27D5D">
        <w:rPr>
          <w:rFonts w:ascii="Times New Roman" w:hAnsi="Times New Roman" w:cs="Times New Roman"/>
          <w:sz w:val="24"/>
          <w:szCs w:val="24"/>
        </w:rPr>
        <w:t>)</w:t>
      </w:r>
      <w:r w:rsidR="00AD7E7D">
        <w:rPr>
          <w:rFonts w:ascii="Times New Roman" w:hAnsi="Times New Roman" w:cs="Times New Roman"/>
          <w:sz w:val="24"/>
          <w:szCs w:val="24"/>
        </w:rPr>
        <w:t xml:space="preserve"> </w:t>
      </w:r>
      <w:r w:rsidR="005743B2">
        <w:rPr>
          <w:rFonts w:ascii="Times New Roman" w:hAnsi="Times New Roman" w:cs="Times New Roman"/>
          <w:sz w:val="24"/>
          <w:szCs w:val="24"/>
        </w:rPr>
        <w:t>apmērā katrā</w:t>
      </w:r>
      <w:r w:rsidR="002E73EF">
        <w:rPr>
          <w:rFonts w:ascii="Times New Roman" w:hAnsi="Times New Roman" w:cs="Times New Roman"/>
          <w:sz w:val="24"/>
          <w:szCs w:val="24"/>
        </w:rPr>
        <w:t xml:space="preserve"> no tiem</w:t>
      </w:r>
      <w:r w:rsidR="008E630C" w:rsidRPr="00E27D5D">
        <w:rPr>
          <w:rFonts w:ascii="Times New Roman" w:hAnsi="Times New Roman" w:cs="Times New Roman"/>
          <w:sz w:val="24"/>
          <w:szCs w:val="24"/>
        </w:rPr>
        <w:t xml:space="preserve">. </w:t>
      </w:r>
      <w:r w:rsidR="006A0368">
        <w:rPr>
          <w:rFonts w:ascii="Times New Roman" w:hAnsi="Times New Roman" w:cs="Times New Roman"/>
          <w:sz w:val="24"/>
          <w:szCs w:val="24"/>
        </w:rPr>
        <w:t>Atbildība p</w:t>
      </w:r>
      <w:r w:rsidR="006239CD">
        <w:rPr>
          <w:rFonts w:ascii="Times New Roman" w:hAnsi="Times New Roman" w:cs="Times New Roman"/>
          <w:sz w:val="24"/>
          <w:szCs w:val="24"/>
        </w:rPr>
        <w:t xml:space="preserve">ar fonda nodibināšanu un darbības uzsākšanu </w:t>
      </w:r>
      <w:r>
        <w:rPr>
          <w:rFonts w:ascii="Times New Roman" w:hAnsi="Times New Roman" w:cs="Times New Roman"/>
          <w:sz w:val="24"/>
          <w:szCs w:val="24"/>
        </w:rPr>
        <w:t>tika</w:t>
      </w:r>
      <w:r w:rsidR="006239CD">
        <w:rPr>
          <w:rFonts w:ascii="Times New Roman" w:hAnsi="Times New Roman" w:cs="Times New Roman"/>
          <w:sz w:val="24"/>
          <w:szCs w:val="24"/>
        </w:rPr>
        <w:t xml:space="preserve"> </w:t>
      </w:r>
      <w:r w:rsidR="006A0368">
        <w:rPr>
          <w:rFonts w:ascii="Times New Roman" w:hAnsi="Times New Roman" w:cs="Times New Roman"/>
          <w:sz w:val="24"/>
          <w:szCs w:val="24"/>
        </w:rPr>
        <w:t xml:space="preserve">uzticēta </w:t>
      </w:r>
      <w:r w:rsidR="006239CD">
        <w:rPr>
          <w:rFonts w:ascii="Times New Roman" w:hAnsi="Times New Roman" w:cs="Times New Roman"/>
          <w:sz w:val="24"/>
          <w:szCs w:val="24"/>
        </w:rPr>
        <w:t>Zviedrijas valdības iecelta</w:t>
      </w:r>
      <w:r w:rsidR="006A0368">
        <w:rPr>
          <w:rFonts w:ascii="Times New Roman" w:hAnsi="Times New Roman" w:cs="Times New Roman"/>
          <w:sz w:val="24"/>
          <w:szCs w:val="24"/>
        </w:rPr>
        <w:t>i</w:t>
      </w:r>
      <w:r w:rsidR="006239CD">
        <w:rPr>
          <w:rFonts w:ascii="Times New Roman" w:hAnsi="Times New Roman" w:cs="Times New Roman"/>
          <w:sz w:val="24"/>
          <w:szCs w:val="24"/>
        </w:rPr>
        <w:t xml:space="preserve"> pagaidu komiteja</w:t>
      </w:r>
      <w:r w:rsidR="006A0368">
        <w:rPr>
          <w:rFonts w:ascii="Times New Roman" w:hAnsi="Times New Roman" w:cs="Times New Roman"/>
          <w:sz w:val="24"/>
          <w:szCs w:val="24"/>
        </w:rPr>
        <w:t>i</w:t>
      </w:r>
      <w:r w:rsidR="006239CD">
        <w:rPr>
          <w:rFonts w:ascii="Times New Roman" w:hAnsi="Times New Roman" w:cs="Times New Roman"/>
          <w:sz w:val="24"/>
          <w:szCs w:val="24"/>
        </w:rPr>
        <w:t xml:space="preserve"> šādā sastāvā: bijušais Zviedrijas finanšu ministrs</w:t>
      </w:r>
      <w:r w:rsidR="005743B2">
        <w:rPr>
          <w:rFonts w:ascii="Times New Roman" w:hAnsi="Times New Roman" w:cs="Times New Roman"/>
          <w:sz w:val="24"/>
          <w:szCs w:val="24"/>
        </w:rPr>
        <w:t xml:space="preserve"> Pērs </w:t>
      </w:r>
      <w:proofErr w:type="spellStart"/>
      <w:r w:rsidR="005743B2">
        <w:rPr>
          <w:rFonts w:ascii="Times New Roman" w:hAnsi="Times New Roman" w:cs="Times New Roman"/>
          <w:sz w:val="24"/>
          <w:szCs w:val="24"/>
        </w:rPr>
        <w:t>Nudērs</w:t>
      </w:r>
      <w:proofErr w:type="spellEnd"/>
      <w:r w:rsidR="006239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39CD" w:rsidRPr="000717DE">
        <w:rPr>
          <w:rFonts w:ascii="Times New Roman" w:hAnsi="Times New Roman" w:cs="Times New Roman"/>
          <w:i/>
          <w:sz w:val="24"/>
          <w:szCs w:val="24"/>
        </w:rPr>
        <w:t>Pär</w:t>
      </w:r>
      <w:proofErr w:type="spellEnd"/>
      <w:r w:rsidR="006239CD" w:rsidRPr="00071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39CD" w:rsidRPr="000717DE">
        <w:rPr>
          <w:rFonts w:ascii="Times New Roman" w:hAnsi="Times New Roman" w:cs="Times New Roman"/>
          <w:i/>
          <w:sz w:val="24"/>
          <w:szCs w:val="24"/>
        </w:rPr>
        <w:t>Nuder</w:t>
      </w:r>
      <w:proofErr w:type="spellEnd"/>
      <w:r w:rsidR="006239CD">
        <w:rPr>
          <w:rFonts w:ascii="Times New Roman" w:hAnsi="Times New Roman" w:cs="Times New Roman"/>
          <w:sz w:val="24"/>
          <w:szCs w:val="24"/>
        </w:rPr>
        <w:t xml:space="preserve">) (pagaidu komitejas vadītājs), bijusī Zviedrijas ārlietu ministre Laila </w:t>
      </w:r>
      <w:proofErr w:type="spellStart"/>
      <w:r w:rsidR="006239CD">
        <w:rPr>
          <w:rFonts w:ascii="Times New Roman" w:hAnsi="Times New Roman" w:cs="Times New Roman"/>
          <w:sz w:val="24"/>
          <w:szCs w:val="24"/>
        </w:rPr>
        <w:t>Freivalds</w:t>
      </w:r>
      <w:proofErr w:type="spellEnd"/>
      <w:r w:rsidR="006239CD">
        <w:rPr>
          <w:rFonts w:ascii="Times New Roman" w:hAnsi="Times New Roman" w:cs="Times New Roman"/>
          <w:sz w:val="24"/>
          <w:szCs w:val="24"/>
        </w:rPr>
        <w:t xml:space="preserve">, bijušais premjerministrs un ārlietu ministrs Karls </w:t>
      </w:r>
      <w:proofErr w:type="spellStart"/>
      <w:r w:rsidR="006239CD">
        <w:rPr>
          <w:rFonts w:ascii="Times New Roman" w:hAnsi="Times New Roman" w:cs="Times New Roman"/>
          <w:sz w:val="24"/>
          <w:szCs w:val="24"/>
        </w:rPr>
        <w:t>Bildts</w:t>
      </w:r>
      <w:proofErr w:type="spellEnd"/>
      <w:r w:rsidR="006239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39CD" w:rsidRPr="000717DE">
        <w:rPr>
          <w:rFonts w:ascii="Times New Roman" w:hAnsi="Times New Roman" w:cs="Times New Roman"/>
          <w:i/>
          <w:sz w:val="24"/>
          <w:szCs w:val="24"/>
        </w:rPr>
        <w:t>Carl</w:t>
      </w:r>
      <w:proofErr w:type="spellEnd"/>
      <w:r w:rsidR="006239CD" w:rsidRPr="00071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39CD" w:rsidRPr="000717DE">
        <w:rPr>
          <w:rFonts w:ascii="Times New Roman" w:hAnsi="Times New Roman" w:cs="Times New Roman"/>
          <w:i/>
          <w:sz w:val="24"/>
          <w:szCs w:val="24"/>
        </w:rPr>
        <w:t>Bildt</w:t>
      </w:r>
      <w:proofErr w:type="spellEnd"/>
      <w:r w:rsidR="008058E2">
        <w:rPr>
          <w:rFonts w:ascii="Times New Roman" w:hAnsi="Times New Roman" w:cs="Times New Roman"/>
          <w:sz w:val="24"/>
          <w:szCs w:val="24"/>
        </w:rPr>
        <w:t>) un vēstnieks Ande</w:t>
      </w:r>
      <w:r w:rsidR="00E72549">
        <w:rPr>
          <w:rFonts w:ascii="Times New Roman" w:hAnsi="Times New Roman" w:cs="Times New Roman"/>
          <w:sz w:val="24"/>
          <w:szCs w:val="24"/>
        </w:rPr>
        <w:t>rs</w:t>
      </w:r>
      <w:r w:rsidR="008058E2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8058E2">
        <w:rPr>
          <w:rFonts w:ascii="Times New Roman" w:hAnsi="Times New Roman" w:cs="Times New Roman"/>
          <w:sz w:val="24"/>
          <w:szCs w:val="24"/>
        </w:rPr>
        <w:t>Jung</w:t>
      </w:r>
      <w:r w:rsidR="006239CD">
        <w:rPr>
          <w:rFonts w:ascii="Times New Roman" w:hAnsi="Times New Roman" w:cs="Times New Roman"/>
          <w:sz w:val="24"/>
          <w:szCs w:val="24"/>
        </w:rPr>
        <w:t>grēns</w:t>
      </w:r>
      <w:proofErr w:type="spellEnd"/>
      <w:r w:rsidR="006239CD">
        <w:rPr>
          <w:rFonts w:ascii="Times New Roman" w:hAnsi="Times New Roman" w:cs="Times New Roman"/>
          <w:sz w:val="24"/>
          <w:szCs w:val="24"/>
        </w:rPr>
        <w:t xml:space="preserve"> (</w:t>
      </w:r>
      <w:r w:rsidR="006239CD" w:rsidRPr="000717DE">
        <w:rPr>
          <w:rFonts w:ascii="Times New Roman" w:hAnsi="Times New Roman" w:cs="Times New Roman"/>
          <w:i/>
          <w:sz w:val="24"/>
          <w:szCs w:val="24"/>
        </w:rPr>
        <w:t xml:space="preserve">Anders </w:t>
      </w:r>
      <w:proofErr w:type="spellStart"/>
      <w:r w:rsidR="006239CD" w:rsidRPr="000717DE">
        <w:rPr>
          <w:rFonts w:ascii="Times New Roman" w:hAnsi="Times New Roman" w:cs="Times New Roman"/>
          <w:i/>
          <w:sz w:val="24"/>
          <w:szCs w:val="24"/>
        </w:rPr>
        <w:t>Ljunggren</w:t>
      </w:r>
      <w:proofErr w:type="spellEnd"/>
      <w:r w:rsidR="006239CD">
        <w:rPr>
          <w:rFonts w:ascii="Times New Roman" w:hAnsi="Times New Roman" w:cs="Times New Roman"/>
          <w:sz w:val="24"/>
          <w:szCs w:val="24"/>
        </w:rPr>
        <w:t>)</w:t>
      </w:r>
      <w:r w:rsidR="00E72549">
        <w:rPr>
          <w:rFonts w:ascii="Times New Roman" w:hAnsi="Times New Roman" w:cs="Times New Roman"/>
          <w:sz w:val="24"/>
          <w:szCs w:val="24"/>
        </w:rPr>
        <w:t xml:space="preserve"> (</w:t>
      </w:r>
      <w:r w:rsidR="006F3959">
        <w:rPr>
          <w:rFonts w:ascii="Times New Roman" w:hAnsi="Times New Roman" w:cs="Times New Roman"/>
          <w:sz w:val="24"/>
          <w:szCs w:val="24"/>
        </w:rPr>
        <w:t>Pielikums Nr. 1</w:t>
      </w:r>
      <w:r w:rsidR="00E72549">
        <w:rPr>
          <w:rFonts w:ascii="Times New Roman" w:hAnsi="Times New Roman" w:cs="Times New Roman"/>
          <w:sz w:val="24"/>
          <w:szCs w:val="24"/>
        </w:rPr>
        <w:t>)</w:t>
      </w:r>
      <w:r w:rsidR="006239CD">
        <w:rPr>
          <w:rFonts w:ascii="Times New Roman" w:hAnsi="Times New Roman" w:cs="Times New Roman"/>
          <w:sz w:val="24"/>
          <w:szCs w:val="24"/>
        </w:rPr>
        <w:t>.</w:t>
      </w:r>
    </w:p>
    <w:p w14:paraId="0DBB8BE5" w14:textId="6774C01B" w:rsidR="005743B2" w:rsidRDefault="00D85F3F" w:rsidP="00923A2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2019. </w:t>
      </w:r>
      <w:r w:rsidR="005E5D85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7. </w:t>
      </w:r>
      <w:r w:rsidR="005E5D85">
        <w:rPr>
          <w:rFonts w:ascii="Times New Roman" w:hAnsi="Times New Roman" w:cs="Times New Roman"/>
          <w:sz w:val="24"/>
          <w:szCs w:val="24"/>
        </w:rPr>
        <w:t>janvārī Ārlietu ministrija saņē</w:t>
      </w:r>
      <w:r w:rsidR="00923A20">
        <w:rPr>
          <w:rFonts w:ascii="Times New Roman" w:hAnsi="Times New Roman" w:cs="Times New Roman"/>
          <w:sz w:val="24"/>
          <w:szCs w:val="24"/>
        </w:rPr>
        <w:t xml:space="preserve">ma </w:t>
      </w:r>
      <w:r w:rsidR="002E73EF">
        <w:rPr>
          <w:rFonts w:ascii="Times New Roman" w:hAnsi="Times New Roman" w:cs="Times New Roman"/>
          <w:sz w:val="24"/>
          <w:szCs w:val="24"/>
        </w:rPr>
        <w:t xml:space="preserve">pagaidu </w:t>
      </w:r>
      <w:r w:rsidR="00E72549">
        <w:rPr>
          <w:rFonts w:ascii="Times New Roman" w:hAnsi="Times New Roman" w:cs="Times New Roman"/>
          <w:sz w:val="24"/>
          <w:szCs w:val="24"/>
        </w:rPr>
        <w:t>komitejas locekļa Andersa</w:t>
      </w:r>
      <w:r w:rsidR="0080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E2">
        <w:rPr>
          <w:rFonts w:ascii="Times New Roman" w:hAnsi="Times New Roman" w:cs="Times New Roman"/>
          <w:sz w:val="24"/>
          <w:szCs w:val="24"/>
        </w:rPr>
        <w:t>Jung</w:t>
      </w:r>
      <w:r w:rsidR="00923A20">
        <w:rPr>
          <w:rFonts w:ascii="Times New Roman" w:hAnsi="Times New Roman" w:cs="Times New Roman"/>
          <w:sz w:val="24"/>
          <w:szCs w:val="24"/>
        </w:rPr>
        <w:t>grēna</w:t>
      </w:r>
      <w:proofErr w:type="spellEnd"/>
      <w:r w:rsidR="00923A20">
        <w:rPr>
          <w:rFonts w:ascii="Times New Roman" w:hAnsi="Times New Roman" w:cs="Times New Roman"/>
          <w:sz w:val="24"/>
          <w:szCs w:val="24"/>
        </w:rPr>
        <w:t xml:space="preserve"> parakstītu </w:t>
      </w:r>
      <w:r w:rsidR="00A96167">
        <w:rPr>
          <w:rFonts w:ascii="Times New Roman" w:hAnsi="Times New Roman" w:cs="Times New Roman"/>
          <w:sz w:val="24"/>
          <w:szCs w:val="24"/>
        </w:rPr>
        <w:t xml:space="preserve">2019. gada 3. janvāra </w:t>
      </w:r>
      <w:r w:rsidR="00923A20">
        <w:rPr>
          <w:rFonts w:ascii="Times New Roman" w:hAnsi="Times New Roman" w:cs="Times New Roman"/>
          <w:sz w:val="24"/>
          <w:szCs w:val="24"/>
        </w:rPr>
        <w:t>vēstuli Latvijas valdībai (</w:t>
      </w:r>
      <w:r w:rsidR="006F3959">
        <w:rPr>
          <w:rFonts w:ascii="Times New Roman" w:hAnsi="Times New Roman" w:cs="Times New Roman"/>
          <w:sz w:val="24"/>
          <w:szCs w:val="24"/>
        </w:rPr>
        <w:t>Pielikums Nr. 2</w:t>
      </w:r>
      <w:r w:rsidR="00923A20">
        <w:rPr>
          <w:rFonts w:ascii="Times New Roman" w:hAnsi="Times New Roman" w:cs="Times New Roman"/>
          <w:sz w:val="24"/>
          <w:szCs w:val="24"/>
        </w:rPr>
        <w:t>)</w:t>
      </w:r>
      <w:r w:rsidR="00A96167">
        <w:rPr>
          <w:rFonts w:ascii="Times New Roman" w:hAnsi="Times New Roman" w:cs="Times New Roman"/>
          <w:sz w:val="24"/>
          <w:szCs w:val="24"/>
        </w:rPr>
        <w:t xml:space="preserve"> ar apstiprinājumu par </w:t>
      </w:r>
      <w:r w:rsidR="00923A20">
        <w:rPr>
          <w:rFonts w:ascii="Times New Roman" w:hAnsi="Times New Roman" w:cs="Times New Roman"/>
          <w:sz w:val="24"/>
          <w:szCs w:val="24"/>
        </w:rPr>
        <w:t xml:space="preserve">Zviedrijas – Latvijas </w:t>
      </w:r>
      <w:r w:rsidR="00140F37">
        <w:rPr>
          <w:rFonts w:ascii="Times New Roman" w:hAnsi="Times New Roman" w:cs="Times New Roman"/>
          <w:sz w:val="24"/>
          <w:szCs w:val="24"/>
        </w:rPr>
        <w:t>S</w:t>
      </w:r>
      <w:r w:rsidR="00A96167">
        <w:rPr>
          <w:rFonts w:ascii="Times New Roman" w:hAnsi="Times New Roman" w:cs="Times New Roman"/>
          <w:sz w:val="24"/>
          <w:szCs w:val="24"/>
        </w:rPr>
        <w:t xml:space="preserve">adarbības </w:t>
      </w:r>
      <w:r w:rsidR="00923A20">
        <w:rPr>
          <w:rFonts w:ascii="Times New Roman" w:hAnsi="Times New Roman" w:cs="Times New Roman"/>
          <w:sz w:val="24"/>
          <w:szCs w:val="24"/>
        </w:rPr>
        <w:t>fond</w:t>
      </w:r>
      <w:r w:rsidR="00A96167">
        <w:rPr>
          <w:rFonts w:ascii="Times New Roman" w:hAnsi="Times New Roman" w:cs="Times New Roman"/>
          <w:sz w:val="24"/>
          <w:szCs w:val="24"/>
        </w:rPr>
        <w:t>a</w:t>
      </w:r>
      <w:r w:rsidR="00923A20">
        <w:rPr>
          <w:rFonts w:ascii="Times New Roman" w:hAnsi="Times New Roman" w:cs="Times New Roman"/>
          <w:sz w:val="24"/>
          <w:szCs w:val="24"/>
        </w:rPr>
        <w:t xml:space="preserve"> </w:t>
      </w:r>
      <w:r w:rsidR="006239CD">
        <w:rPr>
          <w:rFonts w:ascii="Times New Roman" w:hAnsi="Times New Roman" w:cs="Times New Roman"/>
          <w:sz w:val="24"/>
          <w:szCs w:val="24"/>
        </w:rPr>
        <w:t xml:space="preserve">(turpmāk – Fonds) </w:t>
      </w:r>
      <w:r w:rsidR="00A96167">
        <w:rPr>
          <w:rFonts w:ascii="Times New Roman" w:hAnsi="Times New Roman" w:cs="Times New Roman"/>
          <w:sz w:val="24"/>
          <w:szCs w:val="24"/>
        </w:rPr>
        <w:t>nodibināšanu</w:t>
      </w:r>
      <w:r w:rsidR="002E73EF">
        <w:rPr>
          <w:rFonts w:ascii="Times New Roman" w:hAnsi="Times New Roman" w:cs="Times New Roman"/>
          <w:sz w:val="24"/>
          <w:szCs w:val="24"/>
        </w:rPr>
        <w:t xml:space="preserve"> un</w:t>
      </w:r>
      <w:r w:rsidR="00A96167">
        <w:rPr>
          <w:rFonts w:ascii="Times New Roman" w:hAnsi="Times New Roman" w:cs="Times New Roman"/>
          <w:sz w:val="24"/>
          <w:szCs w:val="24"/>
        </w:rPr>
        <w:t xml:space="preserve"> aicinājumu </w:t>
      </w:r>
      <w:r w:rsidR="00923A20">
        <w:rPr>
          <w:rFonts w:ascii="Times New Roman" w:hAnsi="Times New Roman" w:cs="Times New Roman"/>
          <w:sz w:val="24"/>
          <w:szCs w:val="24"/>
        </w:rPr>
        <w:t>Latvijas valdība</w:t>
      </w:r>
      <w:r w:rsidR="00A96167">
        <w:rPr>
          <w:rFonts w:ascii="Times New Roman" w:hAnsi="Times New Roman" w:cs="Times New Roman"/>
          <w:sz w:val="24"/>
          <w:szCs w:val="24"/>
        </w:rPr>
        <w:t>i</w:t>
      </w:r>
      <w:r w:rsidR="00923A20">
        <w:rPr>
          <w:rFonts w:ascii="Times New Roman" w:hAnsi="Times New Roman" w:cs="Times New Roman"/>
          <w:sz w:val="24"/>
          <w:szCs w:val="24"/>
        </w:rPr>
        <w:t xml:space="preserve"> kļūt par Fonda partneri. </w:t>
      </w:r>
    </w:p>
    <w:p w14:paraId="6756ECDF" w14:textId="31886113" w:rsidR="00923A20" w:rsidRDefault="00174E3F" w:rsidP="00923A2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Fonds ir </w:t>
      </w:r>
      <w:r w:rsidR="005743B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dibināts atbilstoši Zviedrijas </w:t>
      </w:r>
      <w:r w:rsidR="00E72549">
        <w:rPr>
          <w:rFonts w:ascii="Times New Roman" w:hAnsi="Times New Roman" w:cs="Times New Roman"/>
          <w:sz w:val="24"/>
          <w:szCs w:val="24"/>
        </w:rPr>
        <w:t>normatīvajiem aktiem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A20">
        <w:rPr>
          <w:rFonts w:ascii="Times New Roman" w:hAnsi="Times New Roman" w:cs="Times New Roman"/>
          <w:sz w:val="24"/>
          <w:szCs w:val="24"/>
        </w:rPr>
        <w:t>Vēstulei pievienoti Fonda dibināšanas oficiālie dokumenti:</w:t>
      </w:r>
    </w:p>
    <w:p w14:paraId="33791394" w14:textId="230A10EE" w:rsidR="005E5D85" w:rsidRPr="00911195" w:rsidRDefault="005E5D85" w:rsidP="00923A20">
      <w:pPr>
        <w:pStyle w:val="ListParagraph"/>
        <w:numPr>
          <w:ilvl w:val="0"/>
          <w:numId w:val="1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A20">
        <w:rPr>
          <w:rFonts w:ascii="Times New Roman" w:hAnsi="Times New Roman" w:cs="Times New Roman"/>
          <w:sz w:val="24"/>
          <w:szCs w:val="24"/>
        </w:rPr>
        <w:t xml:space="preserve">Zviedrijas valdības lēmums par Fonda dibināšanu, </w:t>
      </w:r>
      <w:r w:rsidR="00A96167">
        <w:rPr>
          <w:rFonts w:ascii="Times New Roman" w:hAnsi="Times New Roman" w:cs="Times New Roman"/>
          <w:sz w:val="24"/>
          <w:szCs w:val="24"/>
        </w:rPr>
        <w:t xml:space="preserve">kas </w:t>
      </w:r>
      <w:r w:rsidRPr="00923A20">
        <w:rPr>
          <w:rFonts w:ascii="Times New Roman" w:hAnsi="Times New Roman" w:cs="Times New Roman"/>
          <w:sz w:val="24"/>
          <w:szCs w:val="24"/>
        </w:rPr>
        <w:t>dat</w:t>
      </w:r>
      <w:r w:rsidR="00221CCA">
        <w:rPr>
          <w:rFonts w:ascii="Times New Roman" w:hAnsi="Times New Roman" w:cs="Times New Roman"/>
          <w:sz w:val="24"/>
          <w:szCs w:val="24"/>
        </w:rPr>
        <w:t>ēts ar 2018</w:t>
      </w:r>
      <w:r w:rsidR="00F4712B">
        <w:rPr>
          <w:rFonts w:ascii="Times New Roman" w:hAnsi="Times New Roman" w:cs="Times New Roman"/>
          <w:sz w:val="24"/>
          <w:szCs w:val="24"/>
        </w:rPr>
        <w:t xml:space="preserve">. gada 18. decembri un </w:t>
      </w:r>
      <w:r w:rsidRPr="00923A20">
        <w:rPr>
          <w:rFonts w:ascii="Times New Roman" w:hAnsi="Times New Roman" w:cs="Times New Roman"/>
          <w:sz w:val="24"/>
          <w:szCs w:val="24"/>
        </w:rPr>
        <w:t xml:space="preserve">ko </w:t>
      </w:r>
      <w:r w:rsidR="00F4712B">
        <w:rPr>
          <w:rFonts w:ascii="Times New Roman" w:hAnsi="Times New Roman" w:cs="Times New Roman"/>
          <w:sz w:val="24"/>
          <w:szCs w:val="24"/>
        </w:rPr>
        <w:t xml:space="preserve">Zviedrijas </w:t>
      </w:r>
      <w:r w:rsidRPr="00923A20">
        <w:rPr>
          <w:rFonts w:ascii="Times New Roman" w:hAnsi="Times New Roman" w:cs="Times New Roman"/>
          <w:sz w:val="24"/>
          <w:szCs w:val="24"/>
        </w:rPr>
        <w:t xml:space="preserve">valdības vārdā parakstījusi Zviedrijas ārlietu ministre Margota </w:t>
      </w:r>
      <w:proofErr w:type="spellStart"/>
      <w:r w:rsidRPr="00923A20">
        <w:rPr>
          <w:rFonts w:ascii="Times New Roman" w:hAnsi="Times New Roman" w:cs="Times New Roman"/>
          <w:sz w:val="24"/>
          <w:szCs w:val="24"/>
        </w:rPr>
        <w:t>Valstrēma</w:t>
      </w:r>
      <w:proofErr w:type="spellEnd"/>
      <w:r w:rsidR="00E72549">
        <w:rPr>
          <w:rFonts w:ascii="Times New Roman" w:hAnsi="Times New Roman" w:cs="Times New Roman"/>
          <w:sz w:val="24"/>
          <w:szCs w:val="24"/>
        </w:rPr>
        <w:t xml:space="preserve"> (</w:t>
      </w:r>
      <w:r w:rsidR="006F3959">
        <w:rPr>
          <w:rFonts w:ascii="Times New Roman" w:hAnsi="Times New Roman" w:cs="Times New Roman"/>
          <w:sz w:val="24"/>
          <w:szCs w:val="24"/>
        </w:rPr>
        <w:t>Pielikums Nr. 3</w:t>
      </w:r>
      <w:r w:rsidR="00E72549">
        <w:rPr>
          <w:rFonts w:ascii="Times New Roman" w:hAnsi="Times New Roman" w:cs="Times New Roman"/>
          <w:sz w:val="24"/>
          <w:szCs w:val="24"/>
        </w:rPr>
        <w:t>)</w:t>
      </w:r>
      <w:r w:rsidRPr="00911195">
        <w:rPr>
          <w:rFonts w:ascii="Times New Roman" w:hAnsi="Times New Roman" w:cs="Times New Roman"/>
          <w:sz w:val="24"/>
          <w:szCs w:val="24"/>
        </w:rPr>
        <w:t>;</w:t>
      </w:r>
    </w:p>
    <w:p w14:paraId="343850A9" w14:textId="0CAB6651" w:rsidR="005E5D85" w:rsidRPr="00911195" w:rsidRDefault="005E5D85" w:rsidP="00923A20">
      <w:pPr>
        <w:pStyle w:val="ListParagraph"/>
        <w:numPr>
          <w:ilvl w:val="0"/>
          <w:numId w:val="1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95">
        <w:rPr>
          <w:rFonts w:ascii="Times New Roman" w:hAnsi="Times New Roman" w:cs="Times New Roman"/>
          <w:sz w:val="24"/>
          <w:szCs w:val="24"/>
        </w:rPr>
        <w:t xml:space="preserve">Zviedrijas valdības </w:t>
      </w:r>
      <w:r w:rsidR="00EF66B9" w:rsidRPr="00911195">
        <w:rPr>
          <w:rFonts w:ascii="Times New Roman" w:hAnsi="Times New Roman" w:cs="Times New Roman"/>
          <w:sz w:val="24"/>
          <w:szCs w:val="24"/>
        </w:rPr>
        <w:t>protokols ar lēmumu</w:t>
      </w:r>
      <w:r w:rsidRPr="00911195">
        <w:rPr>
          <w:rFonts w:ascii="Times New Roman" w:hAnsi="Times New Roman" w:cs="Times New Roman"/>
          <w:sz w:val="24"/>
          <w:szCs w:val="24"/>
        </w:rPr>
        <w:t xml:space="preserve"> par 10 miljonu kronu piešķiršanu</w:t>
      </w:r>
      <w:r w:rsidR="00A96167" w:rsidRPr="00911195">
        <w:rPr>
          <w:rFonts w:ascii="Times New Roman" w:hAnsi="Times New Roman" w:cs="Times New Roman"/>
          <w:sz w:val="24"/>
          <w:szCs w:val="24"/>
        </w:rPr>
        <w:t xml:space="preserve"> (</w:t>
      </w:r>
      <w:r w:rsidR="006F3959">
        <w:rPr>
          <w:rFonts w:ascii="Times New Roman" w:hAnsi="Times New Roman" w:cs="Times New Roman"/>
          <w:sz w:val="24"/>
          <w:szCs w:val="24"/>
        </w:rPr>
        <w:t>Pielikums Nr. 4</w:t>
      </w:r>
      <w:r w:rsidR="00E72549">
        <w:rPr>
          <w:rFonts w:ascii="Times New Roman" w:hAnsi="Times New Roman" w:cs="Times New Roman"/>
          <w:sz w:val="24"/>
          <w:szCs w:val="24"/>
        </w:rPr>
        <w:t>)</w:t>
      </w:r>
      <w:r w:rsidR="00EF66B9" w:rsidRPr="00911195">
        <w:rPr>
          <w:rFonts w:ascii="Times New Roman" w:hAnsi="Times New Roman" w:cs="Times New Roman"/>
          <w:sz w:val="24"/>
          <w:szCs w:val="24"/>
        </w:rPr>
        <w:t>;</w:t>
      </w:r>
    </w:p>
    <w:p w14:paraId="6A17AA0C" w14:textId="3680913B" w:rsidR="00EF66B9" w:rsidRPr="00911195" w:rsidRDefault="00EF66B9" w:rsidP="00923A20">
      <w:pPr>
        <w:pStyle w:val="ListParagraph"/>
        <w:numPr>
          <w:ilvl w:val="0"/>
          <w:numId w:val="1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95">
        <w:rPr>
          <w:rFonts w:ascii="Times New Roman" w:hAnsi="Times New Roman" w:cs="Times New Roman"/>
          <w:sz w:val="24"/>
          <w:szCs w:val="24"/>
        </w:rPr>
        <w:t xml:space="preserve">Zviedrijas valdības protokols ar lēmumu par Zviedrijas puses valdes locekļu iecelšanu </w:t>
      </w:r>
      <w:r w:rsidR="00A96167" w:rsidRPr="00911195">
        <w:rPr>
          <w:rFonts w:ascii="Times New Roman" w:hAnsi="Times New Roman" w:cs="Times New Roman"/>
          <w:sz w:val="24"/>
          <w:szCs w:val="24"/>
        </w:rPr>
        <w:t>(</w:t>
      </w:r>
      <w:r w:rsidR="006F3959">
        <w:rPr>
          <w:rFonts w:ascii="Times New Roman" w:hAnsi="Times New Roman" w:cs="Times New Roman"/>
          <w:sz w:val="24"/>
          <w:szCs w:val="24"/>
        </w:rPr>
        <w:t>Pielikums Nr. 5</w:t>
      </w:r>
      <w:r w:rsidR="00D85F3F">
        <w:rPr>
          <w:rFonts w:ascii="Times New Roman" w:hAnsi="Times New Roman" w:cs="Times New Roman"/>
          <w:sz w:val="24"/>
          <w:szCs w:val="24"/>
        </w:rPr>
        <w:t>)</w:t>
      </w:r>
      <w:r w:rsidR="00671652">
        <w:rPr>
          <w:rFonts w:ascii="Times New Roman" w:hAnsi="Times New Roman" w:cs="Times New Roman"/>
          <w:sz w:val="24"/>
          <w:szCs w:val="24"/>
        </w:rPr>
        <w:t>;</w:t>
      </w:r>
    </w:p>
    <w:p w14:paraId="5F767E61" w14:textId="74C3E2DC" w:rsidR="00EF66B9" w:rsidRPr="00923A20" w:rsidRDefault="00EF66B9" w:rsidP="00923A20">
      <w:pPr>
        <w:pStyle w:val="ListParagraph"/>
        <w:numPr>
          <w:ilvl w:val="0"/>
          <w:numId w:val="15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95">
        <w:rPr>
          <w:rFonts w:ascii="Times New Roman" w:hAnsi="Times New Roman" w:cs="Times New Roman"/>
          <w:sz w:val="24"/>
          <w:szCs w:val="24"/>
        </w:rPr>
        <w:t xml:space="preserve">Fonda statūti </w:t>
      </w:r>
      <w:r w:rsidR="00A96167" w:rsidRPr="00911195">
        <w:rPr>
          <w:rFonts w:ascii="Times New Roman" w:hAnsi="Times New Roman" w:cs="Times New Roman"/>
          <w:sz w:val="24"/>
          <w:szCs w:val="24"/>
        </w:rPr>
        <w:t>(</w:t>
      </w:r>
      <w:r w:rsidR="006F3959">
        <w:rPr>
          <w:rFonts w:ascii="Times New Roman" w:hAnsi="Times New Roman" w:cs="Times New Roman"/>
          <w:sz w:val="24"/>
          <w:szCs w:val="24"/>
        </w:rPr>
        <w:t>Pielikums Nr. 6</w:t>
      </w:r>
      <w:r w:rsidR="00D85F3F">
        <w:rPr>
          <w:rFonts w:ascii="Times New Roman" w:hAnsi="Times New Roman" w:cs="Times New Roman"/>
          <w:sz w:val="24"/>
          <w:szCs w:val="24"/>
        </w:rPr>
        <w:t>)</w:t>
      </w:r>
      <w:r w:rsidRPr="00923A20">
        <w:rPr>
          <w:rFonts w:ascii="Times New Roman" w:hAnsi="Times New Roman" w:cs="Times New Roman"/>
          <w:sz w:val="24"/>
          <w:szCs w:val="24"/>
        </w:rPr>
        <w:t>.</w:t>
      </w:r>
    </w:p>
    <w:p w14:paraId="5F4BEEA6" w14:textId="560F98A4" w:rsidR="00F4712B" w:rsidRPr="00F4712B" w:rsidRDefault="00F4712B" w:rsidP="00F4712B">
      <w:pPr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statūtiem</w:t>
      </w:r>
      <w:r w:rsidRPr="00F4712B">
        <w:rPr>
          <w:rFonts w:ascii="Times New Roman" w:hAnsi="Times New Roman" w:cs="Times New Roman"/>
          <w:sz w:val="24"/>
          <w:szCs w:val="24"/>
        </w:rPr>
        <w:t xml:space="preserve"> </w:t>
      </w:r>
      <w:r w:rsidRPr="00F4712B">
        <w:rPr>
          <w:rFonts w:ascii="Times New Roman" w:hAnsi="Times New Roman" w:cs="Times New Roman"/>
          <w:iCs/>
          <w:sz w:val="24"/>
          <w:szCs w:val="24"/>
        </w:rPr>
        <w:t>Fonda mērķis ir sekmēt Zviedrijas un Latvijas sadarbību, veicinot savstarpēju zināšanu apmaiņu un izplatīšanu starp abu vals</w:t>
      </w:r>
      <w:bookmarkStart w:id="0" w:name="_GoBack"/>
      <w:bookmarkEnd w:id="0"/>
      <w:r w:rsidRPr="00F4712B">
        <w:rPr>
          <w:rFonts w:ascii="Times New Roman" w:hAnsi="Times New Roman" w:cs="Times New Roman"/>
          <w:iCs/>
          <w:sz w:val="24"/>
          <w:szCs w:val="24"/>
        </w:rPr>
        <w:t>tu iedzīvotājiem par kultūru un sabiedrības norisēm</w:t>
      </w:r>
      <w:r w:rsidR="005743B2">
        <w:rPr>
          <w:rFonts w:ascii="Times New Roman" w:hAnsi="Times New Roman" w:cs="Times New Roman"/>
          <w:iCs/>
          <w:sz w:val="24"/>
          <w:szCs w:val="24"/>
        </w:rPr>
        <w:t>, tai skaitā popularizējot arī latviešu valodu Zviedrijā un zviedru valodu Latvijā</w:t>
      </w:r>
      <w:r w:rsidRPr="00F4712B">
        <w:rPr>
          <w:rFonts w:ascii="Times New Roman" w:hAnsi="Times New Roman" w:cs="Times New Roman"/>
          <w:iCs/>
          <w:sz w:val="24"/>
          <w:szCs w:val="24"/>
        </w:rPr>
        <w:t>. Īpaš</w:t>
      </w:r>
      <w:r w:rsidR="00DD7E9D">
        <w:rPr>
          <w:rFonts w:ascii="Times New Roman" w:hAnsi="Times New Roman" w:cs="Times New Roman"/>
          <w:iCs/>
          <w:sz w:val="24"/>
          <w:szCs w:val="24"/>
        </w:rPr>
        <w:t>a uzmanība</w:t>
      </w:r>
      <w:r w:rsidRPr="00F471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7E9D">
        <w:rPr>
          <w:rFonts w:ascii="Times New Roman" w:hAnsi="Times New Roman" w:cs="Times New Roman"/>
          <w:iCs/>
          <w:sz w:val="24"/>
          <w:szCs w:val="24"/>
        </w:rPr>
        <w:t>pievērsta jauniešu</w:t>
      </w:r>
      <w:r w:rsidRPr="00F4712B">
        <w:rPr>
          <w:rFonts w:ascii="Times New Roman" w:hAnsi="Times New Roman" w:cs="Times New Roman"/>
          <w:iCs/>
          <w:sz w:val="24"/>
          <w:szCs w:val="24"/>
        </w:rPr>
        <w:t xml:space="preserve"> apmaiņai un sadarbībai, lai veicinātu sabiedrības saliedētību, radošumu, inovācijas un jaunu uzņēmumu veidošanos.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D5D">
        <w:rPr>
          <w:rFonts w:ascii="Times New Roman" w:hAnsi="Times New Roman" w:cs="Times New Roman"/>
          <w:sz w:val="24"/>
          <w:szCs w:val="24"/>
        </w:rPr>
        <w:t xml:space="preserve">Fonda mērķis ir </w:t>
      </w:r>
      <w:r>
        <w:rPr>
          <w:rFonts w:ascii="Times New Roman" w:hAnsi="Times New Roman" w:cs="Times New Roman"/>
          <w:sz w:val="24"/>
          <w:szCs w:val="24"/>
        </w:rPr>
        <w:t>aprakstīts</w:t>
      </w:r>
      <w:r w:rsidRPr="00E27D5D">
        <w:rPr>
          <w:rFonts w:ascii="Times New Roman" w:hAnsi="Times New Roman" w:cs="Times New Roman"/>
          <w:sz w:val="24"/>
          <w:szCs w:val="24"/>
        </w:rPr>
        <w:t xml:space="preserve"> </w:t>
      </w:r>
      <w:r w:rsidR="006A0368">
        <w:rPr>
          <w:rFonts w:ascii="Times New Roman" w:hAnsi="Times New Roman" w:cs="Times New Roman"/>
          <w:sz w:val="24"/>
          <w:szCs w:val="24"/>
        </w:rPr>
        <w:t>vispārīgi</w:t>
      </w:r>
      <w:r w:rsidRPr="00E27D5D">
        <w:rPr>
          <w:rFonts w:ascii="Times New Roman" w:hAnsi="Times New Roman" w:cs="Times New Roman"/>
          <w:sz w:val="24"/>
          <w:szCs w:val="24"/>
        </w:rPr>
        <w:t xml:space="preserve">, lai </w:t>
      </w:r>
      <w:r>
        <w:rPr>
          <w:rFonts w:ascii="Times New Roman" w:hAnsi="Times New Roman" w:cs="Times New Roman"/>
          <w:sz w:val="24"/>
          <w:szCs w:val="24"/>
        </w:rPr>
        <w:t xml:space="preserve">nākotnē Fonda </w:t>
      </w:r>
      <w:r w:rsidRPr="00E27D5D">
        <w:rPr>
          <w:rFonts w:ascii="Times New Roman" w:hAnsi="Times New Roman" w:cs="Times New Roman"/>
          <w:sz w:val="24"/>
          <w:szCs w:val="24"/>
        </w:rPr>
        <w:t xml:space="preserve">valde brīvi varētu lemt par darbības virzieniem, </w:t>
      </w:r>
      <w:r>
        <w:rPr>
          <w:rFonts w:ascii="Times New Roman" w:hAnsi="Times New Roman" w:cs="Times New Roman"/>
          <w:sz w:val="24"/>
          <w:szCs w:val="24"/>
        </w:rPr>
        <w:t xml:space="preserve">dažādu </w:t>
      </w:r>
      <w:r w:rsidRPr="00E27D5D">
        <w:rPr>
          <w:rFonts w:ascii="Times New Roman" w:hAnsi="Times New Roman" w:cs="Times New Roman"/>
          <w:sz w:val="24"/>
          <w:szCs w:val="24"/>
        </w:rPr>
        <w:t>projektu iniciēšanu un atbalstu</w:t>
      </w:r>
      <w:r w:rsidR="006A0368">
        <w:rPr>
          <w:rFonts w:ascii="Times New Roman" w:hAnsi="Times New Roman" w:cs="Times New Roman"/>
          <w:sz w:val="24"/>
          <w:szCs w:val="24"/>
        </w:rPr>
        <w:t>, kā arī</w:t>
      </w:r>
      <w:r w:rsidRPr="00E27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ilglaicīgas </w:t>
      </w:r>
      <w:r w:rsidRPr="00E27D5D">
        <w:rPr>
          <w:rFonts w:ascii="Times New Roman" w:hAnsi="Times New Roman" w:cs="Times New Roman"/>
          <w:sz w:val="24"/>
          <w:szCs w:val="24"/>
        </w:rPr>
        <w:t>sadarbības veidošanu ar citām institūcijām.</w:t>
      </w:r>
    </w:p>
    <w:p w14:paraId="46DE098F" w14:textId="0BA653D2" w:rsidR="00671652" w:rsidRDefault="007C62B0" w:rsidP="004A47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Zviedrijai ir ilglaicīga pieredze šāda veida divpusēju fondu izveidošanā un uzturēšanā. U</w:t>
      </w:r>
      <w:r w:rsidRPr="00E27D5D">
        <w:rPr>
          <w:rFonts w:ascii="Times New Roman" w:hAnsi="Times New Roman" w:cs="Times New Roman"/>
          <w:sz w:val="24"/>
          <w:szCs w:val="24"/>
        </w:rPr>
        <w:t xml:space="preserve">z līdzīgiem principiem balstīti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E27D5D">
        <w:rPr>
          <w:rFonts w:ascii="Times New Roman" w:hAnsi="Times New Roman" w:cs="Times New Roman"/>
          <w:sz w:val="24"/>
          <w:szCs w:val="24"/>
        </w:rPr>
        <w:t>Zviedrijas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5D">
        <w:rPr>
          <w:rFonts w:ascii="Times New Roman" w:hAnsi="Times New Roman" w:cs="Times New Roman"/>
          <w:sz w:val="24"/>
          <w:szCs w:val="24"/>
        </w:rPr>
        <w:t>Somijas (</w:t>
      </w:r>
      <w:r w:rsidR="006A0368">
        <w:rPr>
          <w:rFonts w:ascii="Times New Roman" w:hAnsi="Times New Roman" w:cs="Times New Roman"/>
          <w:sz w:val="24"/>
          <w:szCs w:val="24"/>
        </w:rPr>
        <w:t>izveidots</w:t>
      </w:r>
      <w:r w:rsidRPr="00E27D5D">
        <w:rPr>
          <w:rFonts w:ascii="Times New Roman" w:hAnsi="Times New Roman" w:cs="Times New Roman"/>
          <w:sz w:val="24"/>
          <w:szCs w:val="24"/>
        </w:rPr>
        <w:t xml:space="preserve"> 1960. gad</w:t>
      </w:r>
      <w:r w:rsidR="006A0368">
        <w:rPr>
          <w:rFonts w:ascii="Times New Roman" w:hAnsi="Times New Roman" w:cs="Times New Roman"/>
          <w:sz w:val="24"/>
          <w:szCs w:val="24"/>
        </w:rPr>
        <w:t>ā</w:t>
      </w:r>
      <w:r w:rsidRPr="00E27D5D">
        <w:rPr>
          <w:rFonts w:ascii="Times New Roman" w:hAnsi="Times New Roman" w:cs="Times New Roman"/>
          <w:sz w:val="24"/>
          <w:szCs w:val="24"/>
        </w:rPr>
        <w:t>), Zviedrijas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7D5D">
        <w:rPr>
          <w:rFonts w:ascii="Times New Roman" w:hAnsi="Times New Roman" w:cs="Times New Roman"/>
          <w:sz w:val="24"/>
          <w:szCs w:val="24"/>
        </w:rPr>
        <w:t>Norvēģijas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0368">
        <w:rPr>
          <w:rFonts w:ascii="Times New Roman" w:hAnsi="Times New Roman" w:cs="Times New Roman"/>
          <w:sz w:val="24"/>
          <w:szCs w:val="24"/>
        </w:rPr>
        <w:t>izveidots</w:t>
      </w:r>
      <w:r>
        <w:rPr>
          <w:rFonts w:ascii="Times New Roman" w:hAnsi="Times New Roman" w:cs="Times New Roman"/>
          <w:sz w:val="24"/>
          <w:szCs w:val="24"/>
        </w:rPr>
        <w:t xml:space="preserve"> 1949. </w:t>
      </w:r>
      <w:r w:rsidR="006A0368">
        <w:rPr>
          <w:rFonts w:ascii="Times New Roman" w:hAnsi="Times New Roman" w:cs="Times New Roman"/>
          <w:sz w:val="24"/>
          <w:szCs w:val="24"/>
        </w:rPr>
        <w:t>gadā</w:t>
      </w:r>
      <w:r w:rsidRPr="00E27D5D">
        <w:rPr>
          <w:rFonts w:ascii="Times New Roman" w:hAnsi="Times New Roman" w:cs="Times New Roman"/>
          <w:sz w:val="24"/>
          <w:szCs w:val="24"/>
        </w:rPr>
        <w:t xml:space="preserve">) un Zviedrijas – Islandes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A0368">
        <w:rPr>
          <w:rFonts w:ascii="Times New Roman" w:hAnsi="Times New Roman" w:cs="Times New Roman"/>
          <w:sz w:val="24"/>
          <w:szCs w:val="24"/>
        </w:rPr>
        <w:t>izveidots</w:t>
      </w:r>
      <w:r>
        <w:rPr>
          <w:rFonts w:ascii="Times New Roman" w:hAnsi="Times New Roman" w:cs="Times New Roman"/>
          <w:sz w:val="24"/>
          <w:szCs w:val="24"/>
        </w:rPr>
        <w:t xml:space="preserve"> 1994. gadā</w:t>
      </w:r>
      <w:r w:rsidRPr="00E27D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sadarbības fondi. Fondu darbības intensitāte, fokuss un pieejamais finanšu apjoms ir dažāds.</w:t>
      </w:r>
      <w:r w:rsidR="004A472D">
        <w:rPr>
          <w:rFonts w:ascii="Times New Roman" w:hAnsi="Times New Roman" w:cs="Times New Roman"/>
        </w:rPr>
        <w:t xml:space="preserve"> </w:t>
      </w:r>
      <w:r w:rsidR="000C0C6E">
        <w:rPr>
          <w:rFonts w:ascii="Times New Roman" w:hAnsi="Times New Roman" w:cs="Times New Roman"/>
          <w:sz w:val="24"/>
          <w:szCs w:val="24"/>
        </w:rPr>
        <w:t xml:space="preserve">Piedāvātais </w:t>
      </w:r>
      <w:r w:rsidR="000C0C6E" w:rsidRPr="00E27D5D">
        <w:rPr>
          <w:rFonts w:ascii="Times New Roman" w:hAnsi="Times New Roman" w:cs="Times New Roman"/>
          <w:sz w:val="24"/>
          <w:szCs w:val="24"/>
        </w:rPr>
        <w:t>sadarbības modelis ir apliecinājis savu ilgtspēju un pozitīvo atdevi</w:t>
      </w:r>
      <w:r w:rsidR="000C0C6E">
        <w:rPr>
          <w:rFonts w:ascii="Times New Roman" w:hAnsi="Times New Roman" w:cs="Times New Roman"/>
          <w:sz w:val="24"/>
          <w:szCs w:val="24"/>
        </w:rPr>
        <w:t xml:space="preserve">. </w:t>
      </w:r>
      <w:r w:rsidR="004A472D" w:rsidRPr="004A472D">
        <w:rPr>
          <w:rFonts w:ascii="Times New Roman" w:hAnsi="Times New Roman" w:cs="Times New Roman"/>
        </w:rPr>
        <w:t>Līdz ar to paredzams, ka</w:t>
      </w:r>
      <w:r w:rsidR="006A0368">
        <w:rPr>
          <w:rFonts w:ascii="Times New Roman" w:hAnsi="Times New Roman" w:cs="Times New Roman"/>
        </w:rPr>
        <w:t>,</w:t>
      </w:r>
      <w:r w:rsidR="004A472D" w:rsidRPr="004A472D">
        <w:rPr>
          <w:rFonts w:ascii="Times New Roman" w:hAnsi="Times New Roman" w:cs="Times New Roman"/>
        </w:rPr>
        <w:t xml:space="preserve"> ve</w:t>
      </w:r>
      <w:r w:rsidR="004A472D" w:rsidRPr="004A472D">
        <w:rPr>
          <w:rFonts w:ascii="Times New Roman" w:hAnsi="Times New Roman" w:cs="Times New Roman"/>
          <w:sz w:val="24"/>
          <w:szCs w:val="24"/>
        </w:rPr>
        <w:t>iksmīgi attīstoties, Fonds kļūs par instrumentu Latvijas ciešākai integrācijai Ziemeļvalstu reģionā.</w:t>
      </w:r>
    </w:p>
    <w:p w14:paraId="525455CA" w14:textId="2B830EF6" w:rsidR="009D44C2" w:rsidRDefault="009D44C2" w:rsidP="00F4712B">
      <w:pPr>
        <w:pStyle w:val="Default"/>
        <w:spacing w:before="240"/>
        <w:jc w:val="both"/>
        <w:rPr>
          <w:rFonts w:ascii="Times New Roman" w:hAnsi="Times New Roman" w:cs="Times New Roman"/>
          <w:i/>
          <w:iCs/>
        </w:rPr>
      </w:pPr>
    </w:p>
    <w:p w14:paraId="5DE1C0C4" w14:textId="6EAF9F68" w:rsidR="004A472D" w:rsidRPr="009D44C2" w:rsidRDefault="002F52EA" w:rsidP="002F52EA">
      <w:pPr>
        <w:tabs>
          <w:tab w:val="left" w:pos="2250"/>
        </w:tabs>
        <w:ind w:firstLine="720"/>
        <w:rPr>
          <w:lang w:eastAsia="lv-LV"/>
        </w:rPr>
      </w:pPr>
      <w:r>
        <w:rPr>
          <w:lang w:eastAsia="lv-LV"/>
        </w:rPr>
        <w:tab/>
      </w:r>
    </w:p>
    <w:p w14:paraId="00C1E11A" w14:textId="52A65694" w:rsidR="00DF1074" w:rsidRPr="00DF1074" w:rsidRDefault="00DF1074" w:rsidP="00F4712B">
      <w:pPr>
        <w:pStyle w:val="Default"/>
        <w:spacing w:before="240"/>
        <w:jc w:val="both"/>
        <w:rPr>
          <w:rFonts w:ascii="Times New Roman" w:hAnsi="Times New Roman" w:cs="Times New Roman"/>
          <w:i/>
          <w:iCs/>
        </w:rPr>
      </w:pPr>
      <w:r w:rsidRPr="00DF1074">
        <w:rPr>
          <w:rFonts w:ascii="Times New Roman" w:hAnsi="Times New Roman" w:cs="Times New Roman"/>
          <w:i/>
          <w:iCs/>
        </w:rPr>
        <w:lastRenderedPageBreak/>
        <w:t>Fonda kapitāls</w:t>
      </w:r>
    </w:p>
    <w:p w14:paraId="50F27F25" w14:textId="7CBD255E" w:rsidR="00DD7E9D" w:rsidRDefault="007370E1" w:rsidP="00F4712B">
      <w:pPr>
        <w:pStyle w:val="Default"/>
        <w:spacing w:before="2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Fondu veido neaizskaramais kapitāls un neierobežotais kapitāls. </w:t>
      </w:r>
      <w:r w:rsidR="00F4712B" w:rsidRPr="00F4712B">
        <w:rPr>
          <w:rFonts w:ascii="Times New Roman" w:hAnsi="Times New Roman" w:cs="Times New Roman"/>
          <w:iCs/>
        </w:rPr>
        <w:t xml:space="preserve">Fonda neaizskaramais kapitāls sastāv no Zviedrijas valdības </w:t>
      </w:r>
      <w:r w:rsidR="00DD7E9D">
        <w:rPr>
          <w:rFonts w:ascii="Times New Roman" w:hAnsi="Times New Roman" w:cs="Times New Roman"/>
          <w:iCs/>
        </w:rPr>
        <w:t>piešķirtā ieguldījuma</w:t>
      </w:r>
      <w:r>
        <w:rPr>
          <w:rFonts w:ascii="Times New Roman" w:hAnsi="Times New Roman" w:cs="Times New Roman"/>
          <w:iCs/>
        </w:rPr>
        <w:t xml:space="preserve"> (10 miljoni zviedru kronu)</w:t>
      </w:r>
      <w:r w:rsidR="00F4712B" w:rsidRPr="00F4712B">
        <w:rPr>
          <w:rFonts w:ascii="Times New Roman" w:hAnsi="Times New Roman" w:cs="Times New Roman"/>
          <w:iCs/>
        </w:rPr>
        <w:t xml:space="preserve"> un </w:t>
      </w:r>
      <w:r>
        <w:rPr>
          <w:rFonts w:ascii="Times New Roman" w:hAnsi="Times New Roman" w:cs="Times New Roman"/>
          <w:iCs/>
        </w:rPr>
        <w:t>iespējamajiem</w:t>
      </w:r>
      <w:r w:rsidR="00F4712B" w:rsidRPr="00F4712B">
        <w:rPr>
          <w:rFonts w:ascii="Times New Roman" w:hAnsi="Times New Roman" w:cs="Times New Roman"/>
          <w:iCs/>
        </w:rPr>
        <w:t xml:space="preserve"> Latvijas valdības un citu donoru ieguldījumiem, izņemot ieguldījumus, kas saņemti ar norādi, ka tie ir iekļaujami neierobežotajā kapitālā. Neaizskaramais kapitāls palielinās</w:t>
      </w:r>
      <w:r w:rsidR="00DD7E9D">
        <w:rPr>
          <w:rFonts w:ascii="Times New Roman" w:hAnsi="Times New Roman" w:cs="Times New Roman"/>
          <w:iCs/>
        </w:rPr>
        <w:t>ies</w:t>
      </w:r>
      <w:r w:rsidR="00F4712B" w:rsidRPr="00F4712B">
        <w:rPr>
          <w:rFonts w:ascii="Times New Roman" w:hAnsi="Times New Roman" w:cs="Times New Roman"/>
          <w:iCs/>
        </w:rPr>
        <w:t xml:space="preserve"> </w:t>
      </w:r>
      <w:r w:rsidR="00DD7E9D">
        <w:rPr>
          <w:rFonts w:ascii="Times New Roman" w:hAnsi="Times New Roman" w:cs="Times New Roman"/>
          <w:iCs/>
        </w:rPr>
        <w:t xml:space="preserve">vai samazināsies </w:t>
      </w:r>
      <w:r w:rsidR="00F4712B" w:rsidRPr="00F4712B">
        <w:rPr>
          <w:rFonts w:ascii="Times New Roman" w:hAnsi="Times New Roman" w:cs="Times New Roman"/>
          <w:iCs/>
        </w:rPr>
        <w:t xml:space="preserve">uzkrāto kapitalizēto līdzekļu, kapitāla pieauguma, kapitāla zaudējumu un korekciju par norakstītajām summām rezultātā. </w:t>
      </w:r>
      <w:r w:rsidR="00DD7E9D">
        <w:rPr>
          <w:rFonts w:ascii="Times New Roman" w:hAnsi="Times New Roman" w:cs="Times New Roman"/>
          <w:iCs/>
        </w:rPr>
        <w:t>Fonda valde lems</w:t>
      </w:r>
      <w:r w:rsidR="00F4712B" w:rsidRPr="00F4712B">
        <w:rPr>
          <w:rFonts w:ascii="Times New Roman" w:hAnsi="Times New Roman" w:cs="Times New Roman"/>
          <w:iCs/>
        </w:rPr>
        <w:t xml:space="preserve">, kā nodrošināt neaizskaramo kapitālu pret inflāciju. </w:t>
      </w:r>
    </w:p>
    <w:p w14:paraId="05C258DC" w14:textId="77777777" w:rsidR="00DC12A3" w:rsidRDefault="00DC12A3" w:rsidP="00DC12A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pagaidu komitejas sniegtās informācijas kapitāla apsaimniekošana uzticēta Zviedrijas Finanšu ministrijai pakļautai valsts pārvaldes iestādei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Kammarkollegiet</w:t>
      </w:r>
      <w:proofErr w:type="spellEnd"/>
      <w:r>
        <w:rPr>
          <w:rFonts w:ascii="Times New Roman" w:hAnsi="Times New Roman" w:cs="Times New Roman"/>
          <w:sz w:val="24"/>
          <w:szCs w:val="24"/>
        </w:rPr>
        <w:t>”, kam ir liela pieredze šādu pakalpojumu veikšanā.</w:t>
      </w:r>
    </w:p>
    <w:p w14:paraId="6E21329F" w14:textId="77777777" w:rsidR="00DC12A3" w:rsidRPr="00B71F3E" w:rsidRDefault="00F4712B" w:rsidP="00DD7E9D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F4712B">
        <w:rPr>
          <w:rFonts w:ascii="Times New Roman" w:hAnsi="Times New Roman" w:cs="Times New Roman"/>
          <w:iCs/>
        </w:rPr>
        <w:t xml:space="preserve">Kapitāls, kas </w:t>
      </w:r>
      <w:r w:rsidR="00B6286E">
        <w:rPr>
          <w:rFonts w:ascii="Times New Roman" w:hAnsi="Times New Roman" w:cs="Times New Roman"/>
          <w:iCs/>
        </w:rPr>
        <w:t>nav iekļauts</w:t>
      </w:r>
      <w:r w:rsidRPr="00F4712B">
        <w:rPr>
          <w:rFonts w:ascii="Times New Roman" w:hAnsi="Times New Roman" w:cs="Times New Roman"/>
          <w:iCs/>
        </w:rPr>
        <w:t xml:space="preserve"> neizskaramaj</w:t>
      </w:r>
      <w:r w:rsidR="00B6286E">
        <w:rPr>
          <w:rFonts w:ascii="Times New Roman" w:hAnsi="Times New Roman" w:cs="Times New Roman"/>
          <w:iCs/>
        </w:rPr>
        <w:t>ā kapitālā</w:t>
      </w:r>
      <w:r w:rsidRPr="00F4712B">
        <w:rPr>
          <w:rFonts w:ascii="Times New Roman" w:hAnsi="Times New Roman" w:cs="Times New Roman"/>
          <w:iCs/>
        </w:rPr>
        <w:t>, ir neierob</w:t>
      </w:r>
      <w:r w:rsidR="00DD7E9D">
        <w:rPr>
          <w:rFonts w:ascii="Times New Roman" w:hAnsi="Times New Roman" w:cs="Times New Roman"/>
          <w:iCs/>
        </w:rPr>
        <w:t xml:space="preserve">ežotais kapitāls. </w:t>
      </w:r>
      <w:r w:rsidR="00DA3EC0">
        <w:rPr>
          <w:rFonts w:ascii="Times New Roman" w:hAnsi="Times New Roman" w:cs="Times New Roman"/>
          <w:iCs/>
        </w:rPr>
        <w:t xml:space="preserve">Neierobežotais kapitāls veidojas no </w:t>
      </w:r>
      <w:r w:rsidR="00B6286E">
        <w:rPr>
          <w:rFonts w:ascii="Times New Roman" w:hAnsi="Times New Roman" w:cs="Times New Roman"/>
          <w:iCs/>
        </w:rPr>
        <w:t>ieguldījumu neaizskaramajā kapitālā ikgadējās atdeves</w:t>
      </w:r>
      <w:r w:rsidR="00DA3EC0">
        <w:rPr>
          <w:rFonts w:ascii="Times New Roman" w:hAnsi="Times New Roman" w:cs="Times New Roman"/>
          <w:iCs/>
        </w:rPr>
        <w:t xml:space="preserve">, kā arī no </w:t>
      </w:r>
      <w:r w:rsidR="00B6286E">
        <w:rPr>
          <w:rFonts w:ascii="Times New Roman" w:hAnsi="Times New Roman" w:cs="Times New Roman"/>
          <w:iCs/>
        </w:rPr>
        <w:t>finansējuma</w:t>
      </w:r>
      <w:r w:rsidR="00DA3EC0">
        <w:rPr>
          <w:rFonts w:ascii="Times New Roman" w:hAnsi="Times New Roman" w:cs="Times New Roman"/>
          <w:iCs/>
        </w:rPr>
        <w:t>, kas saņemt</w:t>
      </w:r>
      <w:r w:rsidR="00B6286E">
        <w:rPr>
          <w:rFonts w:ascii="Times New Roman" w:hAnsi="Times New Roman" w:cs="Times New Roman"/>
          <w:iCs/>
        </w:rPr>
        <w:t>s</w:t>
      </w:r>
      <w:r w:rsidR="00DA3EC0">
        <w:rPr>
          <w:rFonts w:ascii="Times New Roman" w:hAnsi="Times New Roman" w:cs="Times New Roman"/>
          <w:iCs/>
        </w:rPr>
        <w:t xml:space="preserve"> ar norādi, ka </w:t>
      </w:r>
      <w:r w:rsidR="00B6286E">
        <w:rPr>
          <w:rFonts w:ascii="Times New Roman" w:hAnsi="Times New Roman" w:cs="Times New Roman"/>
          <w:iCs/>
        </w:rPr>
        <w:t>līdzekļi</w:t>
      </w:r>
      <w:r w:rsidR="00DA3EC0">
        <w:rPr>
          <w:rFonts w:ascii="Times New Roman" w:hAnsi="Times New Roman" w:cs="Times New Roman"/>
          <w:iCs/>
        </w:rPr>
        <w:t xml:space="preserve"> iekļaujami neierobežotajā kapitālā. </w:t>
      </w:r>
      <w:r w:rsidR="007370E1">
        <w:rPr>
          <w:rFonts w:ascii="Times New Roman" w:hAnsi="Times New Roman" w:cs="Times New Roman"/>
        </w:rPr>
        <w:t xml:space="preserve">Pamatā Fonda darbībai paredzēts izmantot </w:t>
      </w:r>
      <w:r w:rsidR="00DD7E9D">
        <w:rPr>
          <w:rFonts w:ascii="Times New Roman" w:hAnsi="Times New Roman" w:cs="Times New Roman"/>
        </w:rPr>
        <w:t xml:space="preserve">tieši </w:t>
      </w:r>
      <w:r w:rsidR="007370E1">
        <w:rPr>
          <w:rFonts w:ascii="Times New Roman" w:hAnsi="Times New Roman" w:cs="Times New Roman"/>
        </w:rPr>
        <w:t xml:space="preserve">neierobežoto kapitālu, bet nepieciešamības gadījumā </w:t>
      </w:r>
      <w:r w:rsidR="00DD7E9D">
        <w:rPr>
          <w:rFonts w:ascii="Times New Roman" w:hAnsi="Times New Roman" w:cs="Times New Roman"/>
        </w:rPr>
        <w:t xml:space="preserve">Fonda </w:t>
      </w:r>
      <w:r w:rsidR="007370E1">
        <w:rPr>
          <w:rFonts w:ascii="Times New Roman" w:hAnsi="Times New Roman" w:cs="Times New Roman"/>
        </w:rPr>
        <w:t xml:space="preserve">valde, </w:t>
      </w:r>
      <w:r w:rsidR="007370E1" w:rsidRPr="00B71F3E">
        <w:rPr>
          <w:rFonts w:ascii="Times New Roman" w:hAnsi="Times New Roman" w:cs="Times New Roman"/>
        </w:rPr>
        <w:t>saņemot abu valstu valdību apstiprinājumu, varēs lemt par neaizskaramā kapitāla izmantošanu.</w:t>
      </w:r>
      <w:r w:rsidR="00DC12A3" w:rsidRPr="00B71F3E">
        <w:rPr>
          <w:rFonts w:ascii="Times New Roman" w:hAnsi="Times New Roman" w:cs="Times New Roman"/>
        </w:rPr>
        <w:t xml:space="preserve"> Arī a</w:t>
      </w:r>
      <w:r w:rsidR="00DA3EC0" w:rsidRPr="00B71F3E">
        <w:rPr>
          <w:rFonts w:ascii="Times New Roman" w:hAnsi="Times New Roman" w:cs="Times New Roman"/>
        </w:rPr>
        <w:t>dministratīvās izmaksa</w:t>
      </w:r>
      <w:r w:rsidR="001A3678" w:rsidRPr="00B71F3E">
        <w:rPr>
          <w:rFonts w:ascii="Times New Roman" w:hAnsi="Times New Roman" w:cs="Times New Roman"/>
        </w:rPr>
        <w:t xml:space="preserve">s </w:t>
      </w:r>
      <w:r w:rsidR="000F225C" w:rsidRPr="00B71F3E">
        <w:rPr>
          <w:rFonts w:ascii="Times New Roman" w:hAnsi="Times New Roman" w:cs="Times New Roman"/>
        </w:rPr>
        <w:t>paredzēts</w:t>
      </w:r>
      <w:r w:rsidR="001A3678" w:rsidRPr="00B71F3E">
        <w:rPr>
          <w:rFonts w:ascii="Times New Roman" w:hAnsi="Times New Roman" w:cs="Times New Roman"/>
        </w:rPr>
        <w:t xml:space="preserve"> segt no Fonda </w:t>
      </w:r>
      <w:r w:rsidR="000F225C" w:rsidRPr="00B71F3E">
        <w:rPr>
          <w:rFonts w:ascii="Times New Roman" w:hAnsi="Times New Roman" w:cs="Times New Roman"/>
        </w:rPr>
        <w:t>neierobežotā kapitāla</w:t>
      </w:r>
      <w:r w:rsidR="001A3678" w:rsidRPr="00B71F3E">
        <w:rPr>
          <w:rFonts w:ascii="Times New Roman" w:hAnsi="Times New Roman" w:cs="Times New Roman"/>
        </w:rPr>
        <w:t>.</w:t>
      </w:r>
      <w:r w:rsidR="00D664BD" w:rsidRPr="00B71F3E">
        <w:rPr>
          <w:rFonts w:ascii="Times New Roman" w:hAnsi="Times New Roman" w:cs="Times New Roman"/>
        </w:rPr>
        <w:t xml:space="preserve"> </w:t>
      </w:r>
    </w:p>
    <w:p w14:paraId="328B3A0C" w14:textId="0A5C11F2" w:rsidR="00DA3EC0" w:rsidRPr="00B71F3E" w:rsidRDefault="00B71F3E" w:rsidP="00DD7E9D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B71F3E">
        <w:rPr>
          <w:rFonts w:ascii="Times New Roman" w:hAnsi="Times New Roman" w:cs="Times New Roman"/>
        </w:rPr>
        <w:t xml:space="preserve">Par Fonda neierobežotā kapitāla izlietojumu ir tiesīga lemt tikai Fonda valde. Valdes pirmā sanāksme plānota Stokholmā, Zviedrijā 2019. gada pirmajā pusē. </w:t>
      </w:r>
      <w:r w:rsidR="00804F81" w:rsidRPr="00B71F3E">
        <w:rPr>
          <w:rFonts w:ascii="Times New Roman" w:hAnsi="Times New Roman" w:cs="Times New Roman"/>
        </w:rPr>
        <w:t>Fonda</w:t>
      </w:r>
      <w:r w:rsidR="00D664BD" w:rsidRPr="00B71F3E">
        <w:rPr>
          <w:rFonts w:ascii="Times New Roman" w:hAnsi="Times New Roman" w:cs="Times New Roman"/>
        </w:rPr>
        <w:t xml:space="preserve"> darbība</w:t>
      </w:r>
      <w:r w:rsidR="00B717AB" w:rsidRPr="00B71F3E">
        <w:rPr>
          <w:rFonts w:ascii="Times New Roman" w:hAnsi="Times New Roman" w:cs="Times New Roman"/>
        </w:rPr>
        <w:t xml:space="preserve">s </w:t>
      </w:r>
      <w:r w:rsidR="0088777B" w:rsidRPr="00B71F3E">
        <w:rPr>
          <w:rFonts w:ascii="Times New Roman" w:hAnsi="Times New Roman" w:cs="Times New Roman"/>
        </w:rPr>
        <w:t>pirma</w:t>
      </w:r>
      <w:r w:rsidR="000F225C" w:rsidRPr="00B71F3E">
        <w:rPr>
          <w:rFonts w:ascii="Times New Roman" w:hAnsi="Times New Roman" w:cs="Times New Roman"/>
        </w:rPr>
        <w:t>jā gadā</w:t>
      </w:r>
      <w:r w:rsidR="00DC12A3" w:rsidRPr="00B71F3E">
        <w:rPr>
          <w:rFonts w:ascii="Times New Roman" w:hAnsi="Times New Roman" w:cs="Times New Roman"/>
        </w:rPr>
        <w:t>,</w:t>
      </w:r>
      <w:r w:rsidR="00F01D84" w:rsidRPr="00B71F3E">
        <w:rPr>
          <w:rFonts w:ascii="Times New Roman" w:hAnsi="Times New Roman" w:cs="Times New Roman"/>
        </w:rPr>
        <w:t xml:space="preserve"> tas ir, šogad,</w:t>
      </w:r>
      <w:r w:rsidR="000F225C" w:rsidRPr="00B71F3E">
        <w:rPr>
          <w:rFonts w:ascii="Times New Roman" w:hAnsi="Times New Roman" w:cs="Times New Roman"/>
        </w:rPr>
        <w:t xml:space="preserve"> neierobežotais kapitāls</w:t>
      </w:r>
      <w:r w:rsidR="00DC12A3" w:rsidRPr="00B71F3E">
        <w:rPr>
          <w:rFonts w:ascii="Times New Roman" w:hAnsi="Times New Roman" w:cs="Times New Roman"/>
        </w:rPr>
        <w:t xml:space="preserve">, kas </w:t>
      </w:r>
      <w:r w:rsidR="00DC12A3" w:rsidRPr="00B71F3E">
        <w:rPr>
          <w:rFonts w:ascii="Times New Roman" w:hAnsi="Times New Roman" w:cs="Times New Roman"/>
          <w:iCs/>
        </w:rPr>
        <w:t xml:space="preserve">veidojas no </w:t>
      </w:r>
      <w:r w:rsidR="00F01D84" w:rsidRPr="00B71F3E">
        <w:rPr>
          <w:rFonts w:ascii="Times New Roman" w:hAnsi="Times New Roman" w:cs="Times New Roman"/>
          <w:iCs/>
        </w:rPr>
        <w:t>ieguldījuma</w:t>
      </w:r>
      <w:r w:rsidR="00DC12A3" w:rsidRPr="00B71F3E">
        <w:rPr>
          <w:rFonts w:ascii="Times New Roman" w:hAnsi="Times New Roman" w:cs="Times New Roman"/>
          <w:iCs/>
        </w:rPr>
        <w:t xml:space="preserve"> neaizskaramajā kapitālā ikgadējās atdeves,</w:t>
      </w:r>
      <w:r w:rsidR="000F225C" w:rsidRPr="00B71F3E">
        <w:rPr>
          <w:rFonts w:ascii="Times New Roman" w:hAnsi="Times New Roman" w:cs="Times New Roman"/>
        </w:rPr>
        <w:t xml:space="preserve"> </w:t>
      </w:r>
      <w:r w:rsidR="00DC12A3" w:rsidRPr="00B71F3E">
        <w:rPr>
          <w:rFonts w:ascii="Times New Roman" w:hAnsi="Times New Roman" w:cs="Times New Roman"/>
        </w:rPr>
        <w:t xml:space="preserve">vēl </w:t>
      </w:r>
      <w:r w:rsidR="000F225C" w:rsidRPr="00B71F3E">
        <w:rPr>
          <w:rFonts w:ascii="Times New Roman" w:hAnsi="Times New Roman" w:cs="Times New Roman"/>
        </w:rPr>
        <w:t>nebūs pieejams</w:t>
      </w:r>
      <w:r w:rsidRPr="00B71F3E">
        <w:rPr>
          <w:rFonts w:ascii="Times New Roman" w:hAnsi="Times New Roman" w:cs="Times New Roman"/>
        </w:rPr>
        <w:t>, l</w:t>
      </w:r>
      <w:r w:rsidR="0079655A" w:rsidRPr="00B71F3E">
        <w:rPr>
          <w:rFonts w:ascii="Times New Roman" w:hAnsi="Times New Roman" w:cs="Times New Roman"/>
        </w:rPr>
        <w:t>īdz ar to</w:t>
      </w:r>
      <w:r w:rsidR="00DC12A3" w:rsidRPr="00B71F3E">
        <w:rPr>
          <w:rFonts w:ascii="Times New Roman" w:hAnsi="Times New Roman" w:cs="Times New Roman"/>
        </w:rPr>
        <w:t xml:space="preserve"> Latvijas un Zviedrijas valdībām jānodrošina Fonda valdes locekļu dalīb</w:t>
      </w:r>
      <w:r w:rsidR="00CD0848" w:rsidRPr="00B71F3E">
        <w:rPr>
          <w:rFonts w:ascii="Times New Roman" w:hAnsi="Times New Roman" w:cs="Times New Roman"/>
        </w:rPr>
        <w:t>a sanāksmēs</w:t>
      </w:r>
      <w:r w:rsidR="00112B5B" w:rsidRPr="00B71F3E">
        <w:rPr>
          <w:rFonts w:ascii="Times New Roman" w:hAnsi="Times New Roman" w:cs="Times New Roman"/>
        </w:rPr>
        <w:t xml:space="preserve"> 2019. gadā</w:t>
      </w:r>
      <w:r w:rsidR="00CD0848" w:rsidRPr="00B71F3E">
        <w:rPr>
          <w:rFonts w:ascii="Times New Roman" w:hAnsi="Times New Roman" w:cs="Times New Roman"/>
        </w:rPr>
        <w:t xml:space="preserve">. </w:t>
      </w:r>
    </w:p>
    <w:p w14:paraId="6430A0E8" w14:textId="67076DC5" w:rsidR="00DD7E9D" w:rsidRPr="00CA5D96" w:rsidRDefault="00DF1074" w:rsidP="00DD7E9D">
      <w:pPr>
        <w:pStyle w:val="Default"/>
        <w:spacing w:before="240"/>
        <w:jc w:val="both"/>
        <w:rPr>
          <w:rFonts w:ascii="Times New Roman" w:hAnsi="Times New Roman" w:cs="Times New Roman"/>
          <w:strike/>
        </w:rPr>
      </w:pPr>
      <w:r w:rsidRPr="00B71F3E">
        <w:rPr>
          <w:rFonts w:ascii="Times New Roman" w:hAnsi="Times New Roman" w:cs="Times New Roman"/>
        </w:rPr>
        <w:t xml:space="preserve">Lai veicinātu Fonda attīstību un palielinātu tā darbības iespējas, arī Latvijas valdība ir </w:t>
      </w:r>
      <w:r w:rsidR="00B6286E" w:rsidRPr="00B71F3E">
        <w:rPr>
          <w:rFonts w:ascii="Times New Roman" w:hAnsi="Times New Roman" w:cs="Times New Roman"/>
        </w:rPr>
        <w:t>tiesīga</w:t>
      </w:r>
      <w:r>
        <w:rPr>
          <w:rFonts w:ascii="Times New Roman" w:hAnsi="Times New Roman" w:cs="Times New Roman"/>
        </w:rPr>
        <w:t xml:space="preserve"> piedalīties ar līdzfinansējumu, kas var būt gan daļa no neaizskaramā kapitāla, gan neierobežotā kapitāla. </w:t>
      </w:r>
    </w:p>
    <w:p w14:paraId="736259B2" w14:textId="2081A279" w:rsidR="00CA5D96" w:rsidRPr="00C51410" w:rsidRDefault="003B728D" w:rsidP="00CA5D96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56344">
        <w:rPr>
          <w:rFonts w:ascii="Times New Roman" w:hAnsi="Times New Roman" w:cs="Times New Roman"/>
        </w:rPr>
        <w:t xml:space="preserve">Fonda mērķis ir veicināt Latvijas un Zviedrijas divpusējās attiecības, tai skaitā </w:t>
      </w:r>
      <w:r w:rsidR="00D9697D" w:rsidRPr="00C56344">
        <w:rPr>
          <w:rFonts w:ascii="Times New Roman" w:hAnsi="Times New Roman" w:cs="Times New Roman"/>
        </w:rPr>
        <w:t xml:space="preserve">tā </w:t>
      </w:r>
      <w:r w:rsidRPr="00C56344">
        <w:rPr>
          <w:rFonts w:ascii="Times New Roman" w:hAnsi="Times New Roman" w:cs="Times New Roman"/>
        </w:rPr>
        <w:t>darbība būs vērsta uz cilvēku kontaktu sekmēšanu, zināšanu un informācijas apmaiņu, lai popularizētu Latviju Zviedrijā un Zviedriju Latvijā, kas nākotnē nesīs abpusēju labumu. Balstoties uz reciprocitātes principu</w:t>
      </w:r>
      <w:r w:rsidR="00D9697D" w:rsidRPr="00C56344">
        <w:rPr>
          <w:rFonts w:ascii="Times New Roman" w:hAnsi="Times New Roman" w:cs="Times New Roman"/>
        </w:rPr>
        <w:t>,</w:t>
      </w:r>
      <w:r w:rsidRPr="00C56344">
        <w:rPr>
          <w:rFonts w:ascii="Times New Roman" w:hAnsi="Times New Roman" w:cs="Times New Roman"/>
        </w:rPr>
        <w:t xml:space="preserve"> Ārlietu ministrija aicina Latvijas valdību piedalīties ar iemaksu Fonda neaizskaramajā kapitālā </w:t>
      </w:r>
      <w:r w:rsidR="00C56344">
        <w:rPr>
          <w:rFonts w:ascii="Times New Roman" w:hAnsi="Times New Roman" w:cs="Times New Roman"/>
        </w:rPr>
        <w:t xml:space="preserve">līdz </w:t>
      </w:r>
      <w:r w:rsidRPr="00C56344">
        <w:rPr>
          <w:rFonts w:ascii="Times New Roman" w:hAnsi="Times New Roman" w:cs="Times New Roman"/>
        </w:rPr>
        <w:t xml:space="preserve">300 000 </w:t>
      </w:r>
      <w:proofErr w:type="spellStart"/>
      <w:r w:rsidR="00C56344" w:rsidRPr="00C56344">
        <w:rPr>
          <w:rFonts w:ascii="Times New Roman" w:hAnsi="Times New Roman" w:cs="Times New Roman"/>
          <w:i/>
        </w:rPr>
        <w:t>euro</w:t>
      </w:r>
      <w:proofErr w:type="spellEnd"/>
      <w:r w:rsidRPr="00C56344">
        <w:rPr>
          <w:rFonts w:ascii="Times New Roman" w:hAnsi="Times New Roman" w:cs="Times New Roman"/>
        </w:rPr>
        <w:t xml:space="preserve"> apmērā.</w:t>
      </w:r>
      <w:r w:rsidR="00CA5D96" w:rsidRPr="00C56344">
        <w:rPr>
          <w:rFonts w:ascii="Times New Roman" w:hAnsi="Times New Roman" w:cs="Times New Roman"/>
        </w:rPr>
        <w:t xml:space="preserve"> Šāda iesaiste apliecinātu arī Latvijas puses labo gribu stiprināt divpusējās attiecības.</w:t>
      </w:r>
    </w:p>
    <w:p w14:paraId="309859D9" w14:textId="77777777" w:rsidR="003B728D" w:rsidRDefault="003B728D" w:rsidP="00A30FB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2F91B" w14:textId="55657723" w:rsidR="007C62B0" w:rsidRPr="007C62B0" w:rsidRDefault="007C62B0" w:rsidP="00A30FB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2B0">
        <w:rPr>
          <w:rFonts w:ascii="Times New Roman" w:hAnsi="Times New Roman" w:cs="Times New Roman"/>
          <w:i/>
          <w:sz w:val="24"/>
          <w:szCs w:val="24"/>
        </w:rPr>
        <w:t>Fonda valde</w:t>
      </w:r>
    </w:p>
    <w:p w14:paraId="3A7E8C12" w14:textId="23B4B2C5" w:rsidR="00F85BE5" w:rsidRDefault="00AC3EFB" w:rsidP="00A30FB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Statūti nosaka, ka Fonda darbu vada Fonda valde, kuras bāzes vieta ir Stokholma, Zviedrijā. V</w:t>
      </w:r>
      <w:r w:rsidR="00653CB9">
        <w:rPr>
          <w:rFonts w:ascii="Times New Roman" w:hAnsi="Times New Roman" w:cs="Times New Roman"/>
          <w:sz w:val="24"/>
          <w:szCs w:val="24"/>
        </w:rPr>
        <w:t>alde</w:t>
      </w:r>
      <w:r w:rsidR="00DD7E9D">
        <w:rPr>
          <w:rFonts w:ascii="Times New Roman" w:hAnsi="Times New Roman" w:cs="Times New Roman"/>
          <w:sz w:val="24"/>
          <w:szCs w:val="24"/>
        </w:rPr>
        <w:t xml:space="preserve"> </w:t>
      </w:r>
      <w:r w:rsidR="00A30FBA">
        <w:rPr>
          <w:rFonts w:ascii="Times New Roman" w:hAnsi="Times New Roman" w:cs="Times New Roman"/>
          <w:sz w:val="24"/>
          <w:szCs w:val="24"/>
        </w:rPr>
        <w:t>sastāv no astoņiem</w:t>
      </w:r>
      <w:r w:rsidR="00653CB9">
        <w:rPr>
          <w:rFonts w:ascii="Times New Roman" w:hAnsi="Times New Roman" w:cs="Times New Roman"/>
          <w:sz w:val="24"/>
          <w:szCs w:val="24"/>
        </w:rPr>
        <w:t xml:space="preserve"> locekļiem</w:t>
      </w:r>
      <w:r w:rsidR="007C62B0">
        <w:rPr>
          <w:rFonts w:ascii="Times New Roman" w:hAnsi="Times New Roman" w:cs="Times New Roman"/>
          <w:sz w:val="24"/>
          <w:szCs w:val="24"/>
        </w:rPr>
        <w:t xml:space="preserve">, katras valsts valdībai ieceļot </w:t>
      </w:r>
      <w:r w:rsidR="00A30FBA">
        <w:rPr>
          <w:rFonts w:ascii="Times New Roman" w:hAnsi="Times New Roman" w:cs="Times New Roman"/>
          <w:sz w:val="24"/>
          <w:szCs w:val="24"/>
        </w:rPr>
        <w:t>četrus</w:t>
      </w:r>
      <w:r w:rsidR="00653CB9">
        <w:rPr>
          <w:rFonts w:ascii="Times New Roman" w:hAnsi="Times New Roman" w:cs="Times New Roman"/>
          <w:sz w:val="24"/>
          <w:szCs w:val="24"/>
        </w:rPr>
        <w:t xml:space="preserve"> </w:t>
      </w:r>
      <w:r w:rsidR="006E615F">
        <w:rPr>
          <w:rFonts w:ascii="Times New Roman" w:hAnsi="Times New Roman" w:cs="Times New Roman"/>
          <w:sz w:val="24"/>
          <w:szCs w:val="24"/>
        </w:rPr>
        <w:t>dažādu jomu pārstāvjus</w:t>
      </w:r>
      <w:r w:rsidR="007C62B0">
        <w:rPr>
          <w:rFonts w:ascii="Times New Roman" w:hAnsi="Times New Roman" w:cs="Times New Roman"/>
          <w:sz w:val="24"/>
          <w:szCs w:val="24"/>
        </w:rPr>
        <w:t xml:space="preserve"> uz trim gadiem ar iespēju termiņu divkārt pagarināt. Ieceļot valdes locekļus, jāievēro </w:t>
      </w:r>
      <w:r>
        <w:rPr>
          <w:rFonts w:ascii="Times New Roman" w:hAnsi="Times New Roman" w:cs="Times New Roman"/>
          <w:sz w:val="24"/>
          <w:szCs w:val="24"/>
        </w:rPr>
        <w:t>dzimumu līdzsvars</w:t>
      </w:r>
      <w:r w:rsidR="007C62B0">
        <w:rPr>
          <w:rFonts w:ascii="Times New Roman" w:hAnsi="Times New Roman" w:cs="Times New Roman"/>
          <w:sz w:val="24"/>
          <w:szCs w:val="24"/>
        </w:rPr>
        <w:t>. V</w:t>
      </w:r>
      <w:r w:rsidR="007B79A5">
        <w:rPr>
          <w:rFonts w:ascii="Times New Roman" w:hAnsi="Times New Roman" w:cs="Times New Roman"/>
          <w:sz w:val="24"/>
          <w:szCs w:val="24"/>
        </w:rPr>
        <w:t xml:space="preserve">aldes priekšsēdētājs/-a tiks iecelts/-a </w:t>
      </w:r>
      <w:r w:rsidR="00B6286E">
        <w:rPr>
          <w:rFonts w:ascii="Times New Roman" w:hAnsi="Times New Roman" w:cs="Times New Roman"/>
          <w:sz w:val="24"/>
          <w:szCs w:val="24"/>
        </w:rPr>
        <w:t xml:space="preserve">katru gadu </w:t>
      </w:r>
      <w:r w:rsidR="007B79A5">
        <w:rPr>
          <w:rFonts w:ascii="Times New Roman" w:hAnsi="Times New Roman" w:cs="Times New Roman"/>
          <w:sz w:val="24"/>
          <w:szCs w:val="24"/>
        </w:rPr>
        <w:t xml:space="preserve">no valdes vidus </w:t>
      </w:r>
      <w:r w:rsidR="006E615F">
        <w:rPr>
          <w:rFonts w:ascii="Times New Roman" w:hAnsi="Times New Roman" w:cs="Times New Roman"/>
          <w:sz w:val="24"/>
          <w:szCs w:val="24"/>
        </w:rPr>
        <w:t>– pamīšus</w:t>
      </w:r>
      <w:r w:rsidR="00166964">
        <w:rPr>
          <w:rFonts w:ascii="Times New Roman" w:hAnsi="Times New Roman" w:cs="Times New Roman"/>
          <w:sz w:val="24"/>
          <w:szCs w:val="24"/>
        </w:rPr>
        <w:t xml:space="preserve"> </w:t>
      </w:r>
      <w:r w:rsidR="006E615F">
        <w:rPr>
          <w:rFonts w:ascii="Times New Roman" w:hAnsi="Times New Roman" w:cs="Times New Roman"/>
          <w:sz w:val="24"/>
          <w:szCs w:val="24"/>
        </w:rPr>
        <w:t>no Zviedrijas</w:t>
      </w:r>
      <w:r w:rsidR="007C62B0">
        <w:rPr>
          <w:rFonts w:ascii="Times New Roman" w:hAnsi="Times New Roman" w:cs="Times New Roman"/>
          <w:sz w:val="24"/>
          <w:szCs w:val="24"/>
        </w:rPr>
        <w:t xml:space="preserve"> un</w:t>
      </w:r>
      <w:r w:rsidR="00166964">
        <w:rPr>
          <w:rFonts w:ascii="Times New Roman" w:hAnsi="Times New Roman" w:cs="Times New Roman"/>
          <w:sz w:val="24"/>
          <w:szCs w:val="24"/>
        </w:rPr>
        <w:t xml:space="preserve"> Latvijas.</w:t>
      </w:r>
      <w:r w:rsidR="006E615F">
        <w:rPr>
          <w:rFonts w:ascii="Times New Roman" w:hAnsi="Times New Roman" w:cs="Times New Roman"/>
          <w:sz w:val="24"/>
          <w:szCs w:val="24"/>
        </w:rPr>
        <w:t xml:space="preserve"> </w:t>
      </w:r>
      <w:r w:rsidR="00166964">
        <w:rPr>
          <w:rFonts w:ascii="Times New Roman" w:hAnsi="Times New Roman" w:cs="Times New Roman"/>
          <w:sz w:val="24"/>
          <w:szCs w:val="24"/>
        </w:rPr>
        <w:t>Statūtos noteikts, ka pirmajā Fonda pastāvēšanas gadā priekšsēdētājs/-a būs</w:t>
      </w:r>
      <w:r w:rsidR="006E615F">
        <w:rPr>
          <w:rFonts w:ascii="Times New Roman" w:hAnsi="Times New Roman" w:cs="Times New Roman"/>
          <w:sz w:val="24"/>
          <w:szCs w:val="24"/>
        </w:rPr>
        <w:t xml:space="preserve"> </w:t>
      </w:r>
      <w:r w:rsidR="007C62B0">
        <w:rPr>
          <w:rFonts w:ascii="Times New Roman" w:hAnsi="Times New Roman" w:cs="Times New Roman"/>
          <w:sz w:val="24"/>
          <w:szCs w:val="24"/>
        </w:rPr>
        <w:t xml:space="preserve">no </w:t>
      </w:r>
      <w:r w:rsidR="006E615F">
        <w:rPr>
          <w:rFonts w:ascii="Times New Roman" w:hAnsi="Times New Roman" w:cs="Times New Roman"/>
          <w:sz w:val="24"/>
          <w:szCs w:val="24"/>
        </w:rPr>
        <w:t xml:space="preserve">Zviedrijas. </w:t>
      </w:r>
      <w:r w:rsidR="00F40A88">
        <w:rPr>
          <w:rFonts w:ascii="Times New Roman" w:hAnsi="Times New Roman" w:cs="Times New Roman"/>
          <w:sz w:val="24"/>
          <w:szCs w:val="24"/>
        </w:rPr>
        <w:t>Valdes darbs nebūs apmaksāts, bet administratīvās izmaksas</w:t>
      </w:r>
      <w:r w:rsidR="00CD28BE">
        <w:rPr>
          <w:rFonts w:ascii="Times New Roman" w:hAnsi="Times New Roman" w:cs="Times New Roman"/>
          <w:sz w:val="24"/>
          <w:szCs w:val="24"/>
        </w:rPr>
        <w:t xml:space="preserve"> tiks segtas no Fonda līdzekļiem.</w:t>
      </w:r>
    </w:p>
    <w:p w14:paraId="3B6D6500" w14:textId="77777777" w:rsidR="00F85BE5" w:rsidRPr="00F85BE5" w:rsidRDefault="00F85BE5" w:rsidP="00F85BE5">
      <w:pPr>
        <w:rPr>
          <w:rFonts w:ascii="Times New Roman" w:hAnsi="Times New Roman" w:cs="Times New Roman"/>
          <w:sz w:val="24"/>
          <w:szCs w:val="24"/>
        </w:rPr>
      </w:pPr>
    </w:p>
    <w:p w14:paraId="663AEE5B" w14:textId="6EC8916E" w:rsidR="006E615F" w:rsidRPr="00F85BE5" w:rsidRDefault="00F85BE5" w:rsidP="00F85BE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B48EC1" w14:textId="5DF656AE" w:rsidR="004A472D" w:rsidRDefault="00AC3EFB" w:rsidP="004A47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Lai Fonds varētu uzsākt pilnvērtīgu darbu, Latvijas valdībai jāapstiprina četri Latvijas puses Fonda valdes locekļi</w:t>
      </w:r>
      <w:r w:rsidR="00F9292F">
        <w:rPr>
          <w:rFonts w:ascii="Times New Roman" w:hAnsi="Times New Roman" w:cs="Times New Roman"/>
          <w:sz w:val="24"/>
          <w:szCs w:val="24"/>
        </w:rPr>
        <w:t>, kas pārstāvētu kultūras, uzņēmējdarbības un citas sabiedrībai nozīmīgas jomas atbilstoši Fonda mērķim.</w:t>
      </w:r>
    </w:p>
    <w:p w14:paraId="49BDC223" w14:textId="77777777" w:rsidR="00F9292F" w:rsidRDefault="00F9292F" w:rsidP="002D7B8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B1CAB" w14:textId="2F6442B2" w:rsidR="00AC3EFB" w:rsidRPr="00AC3EFB" w:rsidRDefault="00AC3EFB" w:rsidP="002D7B8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EFB">
        <w:rPr>
          <w:rFonts w:ascii="Times New Roman" w:hAnsi="Times New Roman" w:cs="Times New Roman"/>
          <w:i/>
          <w:sz w:val="24"/>
          <w:szCs w:val="24"/>
        </w:rPr>
        <w:t>Kontroles mehānismi</w:t>
      </w:r>
    </w:p>
    <w:p w14:paraId="7D6C5A8C" w14:textId="52EEB994" w:rsidR="00AC3EFB" w:rsidRDefault="00166964" w:rsidP="002D7B8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Fonda darbības</w:t>
      </w:r>
      <w:r w:rsidR="00EA00D2">
        <w:rPr>
          <w:rFonts w:ascii="Times New Roman" w:hAnsi="Times New Roman" w:cs="Times New Roman"/>
          <w:sz w:val="24"/>
          <w:szCs w:val="24"/>
        </w:rPr>
        <w:t xml:space="preserve"> ikgadējo</w:t>
      </w:r>
      <w:r>
        <w:rPr>
          <w:rFonts w:ascii="Times New Roman" w:hAnsi="Times New Roman" w:cs="Times New Roman"/>
          <w:sz w:val="24"/>
          <w:szCs w:val="24"/>
        </w:rPr>
        <w:t xml:space="preserve"> izvērtēšanu veiks</w:t>
      </w:r>
      <w:r w:rsidR="00B6286E">
        <w:rPr>
          <w:rFonts w:ascii="Times New Roman" w:hAnsi="Times New Roman" w:cs="Times New Roman"/>
          <w:sz w:val="24"/>
          <w:szCs w:val="24"/>
        </w:rPr>
        <w:t xml:space="preserve"> Fonda valdes iecelts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96">
        <w:rPr>
          <w:rFonts w:ascii="Times New Roman" w:hAnsi="Times New Roman" w:cs="Times New Roman"/>
          <w:sz w:val="24"/>
          <w:szCs w:val="24"/>
        </w:rPr>
        <w:t xml:space="preserve">neatkarīgs </w:t>
      </w:r>
      <w:r>
        <w:rPr>
          <w:rFonts w:ascii="Times New Roman" w:hAnsi="Times New Roman" w:cs="Times New Roman"/>
          <w:sz w:val="24"/>
          <w:szCs w:val="24"/>
        </w:rPr>
        <w:t>auditors</w:t>
      </w:r>
      <w:r w:rsidR="00EA00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Fonda valdes atskaite, kā arī auditora slēdzien</w:t>
      </w:r>
      <w:r w:rsidR="00EA00D2">
        <w:rPr>
          <w:rFonts w:ascii="Times New Roman" w:hAnsi="Times New Roman" w:cs="Times New Roman"/>
          <w:sz w:val="24"/>
          <w:szCs w:val="24"/>
        </w:rPr>
        <w:t xml:space="preserve">s </w:t>
      </w:r>
      <w:r w:rsidR="00CD28BE">
        <w:rPr>
          <w:rFonts w:ascii="Times New Roman" w:hAnsi="Times New Roman" w:cs="Times New Roman"/>
          <w:sz w:val="24"/>
          <w:szCs w:val="24"/>
        </w:rPr>
        <w:t xml:space="preserve">par </w:t>
      </w:r>
      <w:r w:rsidR="00EA00D2">
        <w:rPr>
          <w:rFonts w:ascii="Times New Roman" w:hAnsi="Times New Roman" w:cs="Times New Roman"/>
          <w:sz w:val="24"/>
          <w:szCs w:val="24"/>
        </w:rPr>
        <w:t>katru</w:t>
      </w:r>
      <w:r w:rsidR="00CD28BE">
        <w:rPr>
          <w:rFonts w:ascii="Times New Roman" w:hAnsi="Times New Roman" w:cs="Times New Roman"/>
          <w:sz w:val="24"/>
          <w:szCs w:val="24"/>
        </w:rPr>
        <w:t xml:space="preserve"> kalendāro</w:t>
      </w:r>
      <w:r w:rsidR="00EA00D2">
        <w:rPr>
          <w:rFonts w:ascii="Times New Roman" w:hAnsi="Times New Roman" w:cs="Times New Roman"/>
          <w:sz w:val="24"/>
          <w:szCs w:val="24"/>
        </w:rPr>
        <w:t xml:space="preserve"> gadu</w:t>
      </w:r>
      <w:r>
        <w:rPr>
          <w:rFonts w:ascii="Times New Roman" w:hAnsi="Times New Roman" w:cs="Times New Roman"/>
          <w:sz w:val="24"/>
          <w:szCs w:val="24"/>
        </w:rPr>
        <w:t xml:space="preserve"> tiks iesniegti abu valstu valdībām</w:t>
      </w:r>
      <w:r w:rsidR="00F9292F">
        <w:rPr>
          <w:rFonts w:ascii="Times New Roman" w:hAnsi="Times New Roman" w:cs="Times New Roman"/>
          <w:sz w:val="24"/>
          <w:szCs w:val="24"/>
        </w:rPr>
        <w:t xml:space="preserve"> ne vēlāk kā sešus mēnešus</w:t>
      </w:r>
      <w:r w:rsidR="00AC3EFB">
        <w:rPr>
          <w:rFonts w:ascii="Times New Roman" w:hAnsi="Times New Roman" w:cs="Times New Roman"/>
          <w:sz w:val="24"/>
          <w:szCs w:val="24"/>
        </w:rPr>
        <w:t xml:space="preserve"> pēc kalendārā gada beigām</w:t>
      </w:r>
      <w:r w:rsidR="00AA1E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166A6" w14:textId="121BB8DD" w:rsidR="000A4A26" w:rsidRDefault="000A4A26" w:rsidP="00B93F5F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8F9F7F" w14:textId="3CE6A13B" w:rsidR="000A4A26" w:rsidRDefault="000A4A26" w:rsidP="00B93F5F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C422F5" w14:textId="77777777" w:rsidR="000A4A26" w:rsidRDefault="000A4A26" w:rsidP="00B93F5F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08A96E" w14:textId="77777777" w:rsidR="00415584" w:rsidRPr="00E27D5D" w:rsidRDefault="00415584" w:rsidP="00D62FD2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1589245" w14:textId="77777777" w:rsidR="00302FA9" w:rsidRPr="00DF142F" w:rsidRDefault="00302FA9" w:rsidP="00D62F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2F">
        <w:rPr>
          <w:rFonts w:ascii="Times New Roman" w:hAnsi="Times New Roman" w:cs="Times New Roman"/>
          <w:sz w:val="24"/>
          <w:szCs w:val="24"/>
        </w:rPr>
        <w:t>Iesniedzējs:</w:t>
      </w:r>
    </w:p>
    <w:p w14:paraId="5DF0191B" w14:textId="258CF1C2" w:rsidR="00302FA9" w:rsidRPr="00DF142F" w:rsidRDefault="00302FA9" w:rsidP="00D62FD2">
      <w:pPr>
        <w:spacing w:after="0" w:line="240" w:lineRule="auto"/>
        <w:ind w:firstLine="720"/>
        <w:jc w:val="both"/>
        <w:rPr>
          <w:sz w:val="24"/>
          <w:szCs w:val="24"/>
        </w:rPr>
      </w:pPr>
      <w:r w:rsidRPr="00DF142F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  <w:t>E</w:t>
      </w:r>
      <w:r w:rsidR="00140F37">
        <w:rPr>
          <w:rFonts w:ascii="Times New Roman" w:hAnsi="Times New Roman" w:cs="Times New Roman"/>
          <w:sz w:val="24"/>
          <w:szCs w:val="24"/>
        </w:rPr>
        <w:t>.</w:t>
      </w:r>
      <w:r w:rsidRPr="00DF142F">
        <w:rPr>
          <w:rFonts w:ascii="Times New Roman" w:hAnsi="Times New Roman" w:cs="Times New Roman"/>
          <w:sz w:val="24"/>
          <w:szCs w:val="24"/>
        </w:rPr>
        <w:t xml:space="preserve"> Rinkēvičs  </w:t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</w:p>
    <w:p w14:paraId="5F001446" w14:textId="77777777" w:rsidR="00415584" w:rsidRPr="00DF142F" w:rsidRDefault="00415584" w:rsidP="00D62FD2">
      <w:pPr>
        <w:spacing w:after="120"/>
        <w:ind w:firstLine="720"/>
        <w:jc w:val="both"/>
        <w:rPr>
          <w:sz w:val="24"/>
          <w:szCs w:val="24"/>
        </w:rPr>
      </w:pPr>
    </w:p>
    <w:p w14:paraId="211697C0" w14:textId="77777777" w:rsidR="00302FA9" w:rsidRPr="00DF142F" w:rsidRDefault="00302FA9" w:rsidP="00D62F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42F">
        <w:rPr>
          <w:rFonts w:ascii="Times New Roman" w:hAnsi="Times New Roman" w:cs="Times New Roman"/>
          <w:sz w:val="24"/>
          <w:szCs w:val="24"/>
        </w:rPr>
        <w:t>Vīza:</w:t>
      </w:r>
    </w:p>
    <w:p w14:paraId="7AC85DD0" w14:textId="5348B8BE" w:rsidR="00302FA9" w:rsidRPr="00E27D5D" w:rsidRDefault="00302FA9" w:rsidP="00D62FD2">
      <w:pPr>
        <w:jc w:val="both"/>
        <w:rPr>
          <w:rFonts w:ascii="Times New Roman" w:hAnsi="Times New Roman" w:cs="Times New Roman"/>
          <w:sz w:val="24"/>
          <w:szCs w:val="24"/>
        </w:rPr>
      </w:pPr>
      <w:r w:rsidRPr="00DF142F">
        <w:rPr>
          <w:rFonts w:ascii="Times New Roman" w:hAnsi="Times New Roman" w:cs="Times New Roman"/>
          <w:sz w:val="24"/>
          <w:szCs w:val="24"/>
        </w:rPr>
        <w:tab/>
        <w:t xml:space="preserve">valsts sekretārs </w:t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</w:r>
      <w:r w:rsidRPr="00DF142F">
        <w:rPr>
          <w:rFonts w:ascii="Times New Roman" w:hAnsi="Times New Roman" w:cs="Times New Roman"/>
          <w:sz w:val="24"/>
          <w:szCs w:val="24"/>
        </w:rPr>
        <w:tab/>
        <w:t>A</w:t>
      </w:r>
      <w:r w:rsidR="00140F37">
        <w:rPr>
          <w:rFonts w:ascii="Times New Roman" w:hAnsi="Times New Roman" w:cs="Times New Roman"/>
          <w:sz w:val="24"/>
          <w:szCs w:val="24"/>
        </w:rPr>
        <w:t>.</w:t>
      </w:r>
      <w:r w:rsidR="00866789" w:rsidRPr="00DF142F">
        <w:rPr>
          <w:rFonts w:ascii="Times New Roman" w:hAnsi="Times New Roman" w:cs="Times New Roman"/>
          <w:sz w:val="24"/>
          <w:szCs w:val="24"/>
        </w:rPr>
        <w:t xml:space="preserve"> Pelšs</w:t>
      </w:r>
      <w:r w:rsidRPr="00E27D5D">
        <w:rPr>
          <w:rFonts w:ascii="Times New Roman" w:hAnsi="Times New Roman" w:cs="Times New Roman"/>
          <w:sz w:val="24"/>
          <w:szCs w:val="24"/>
        </w:rPr>
        <w:t xml:space="preserve">  </w:t>
      </w:r>
      <w:r w:rsidRPr="00E27D5D">
        <w:rPr>
          <w:rFonts w:ascii="Times New Roman" w:hAnsi="Times New Roman" w:cs="Times New Roman"/>
          <w:sz w:val="24"/>
          <w:szCs w:val="24"/>
        </w:rPr>
        <w:tab/>
      </w:r>
      <w:r w:rsidRPr="00E27D5D">
        <w:rPr>
          <w:rFonts w:ascii="Times New Roman" w:hAnsi="Times New Roman" w:cs="Times New Roman"/>
          <w:sz w:val="24"/>
          <w:szCs w:val="24"/>
        </w:rPr>
        <w:tab/>
      </w:r>
      <w:r w:rsidRPr="00E27D5D">
        <w:rPr>
          <w:rFonts w:ascii="Times New Roman" w:hAnsi="Times New Roman" w:cs="Times New Roman"/>
          <w:sz w:val="24"/>
          <w:szCs w:val="24"/>
        </w:rPr>
        <w:tab/>
      </w:r>
    </w:p>
    <w:p w14:paraId="34365A47" w14:textId="2432273E" w:rsidR="0057224D" w:rsidRDefault="0057224D" w:rsidP="00D62FD2">
      <w:pPr>
        <w:spacing w:after="120"/>
        <w:ind w:firstLine="720"/>
        <w:jc w:val="both"/>
        <w:rPr>
          <w:sz w:val="24"/>
          <w:szCs w:val="24"/>
        </w:rPr>
      </w:pPr>
    </w:p>
    <w:p w14:paraId="33183A02" w14:textId="43763951" w:rsidR="0057224D" w:rsidRDefault="0057224D" w:rsidP="00D62FD2">
      <w:pPr>
        <w:spacing w:after="120"/>
        <w:ind w:firstLine="720"/>
        <w:jc w:val="both"/>
        <w:rPr>
          <w:sz w:val="24"/>
          <w:szCs w:val="24"/>
        </w:rPr>
      </w:pPr>
    </w:p>
    <w:p w14:paraId="2981A30E" w14:textId="6D5926A0" w:rsidR="0057224D" w:rsidRDefault="0057224D" w:rsidP="00D62FD2">
      <w:pPr>
        <w:spacing w:after="120"/>
        <w:ind w:firstLine="720"/>
        <w:jc w:val="both"/>
        <w:rPr>
          <w:sz w:val="24"/>
          <w:szCs w:val="24"/>
        </w:rPr>
      </w:pPr>
    </w:p>
    <w:p w14:paraId="102BC077" w14:textId="79833DEA" w:rsidR="0057224D" w:rsidRDefault="0057224D" w:rsidP="00D62FD2">
      <w:pPr>
        <w:spacing w:after="120"/>
        <w:ind w:firstLine="720"/>
        <w:jc w:val="both"/>
        <w:rPr>
          <w:sz w:val="24"/>
          <w:szCs w:val="24"/>
        </w:rPr>
      </w:pPr>
    </w:p>
    <w:p w14:paraId="3AEB2C0D" w14:textId="6B05B3E1" w:rsidR="0057224D" w:rsidRDefault="0057224D" w:rsidP="00D62FD2">
      <w:pPr>
        <w:spacing w:after="120"/>
        <w:ind w:firstLine="720"/>
        <w:jc w:val="both"/>
        <w:rPr>
          <w:sz w:val="24"/>
          <w:szCs w:val="24"/>
        </w:rPr>
      </w:pPr>
    </w:p>
    <w:p w14:paraId="54D2B1AD" w14:textId="31F72C44" w:rsidR="0057224D" w:rsidRDefault="0057224D" w:rsidP="00D62FD2">
      <w:pPr>
        <w:spacing w:after="120"/>
        <w:ind w:firstLine="720"/>
        <w:jc w:val="both"/>
        <w:rPr>
          <w:sz w:val="24"/>
          <w:szCs w:val="24"/>
        </w:rPr>
      </w:pPr>
    </w:p>
    <w:p w14:paraId="7269EE30" w14:textId="77777777" w:rsidR="0057224D" w:rsidRPr="00E27D5D" w:rsidRDefault="0057224D" w:rsidP="00D62FD2">
      <w:pPr>
        <w:spacing w:after="120"/>
        <w:ind w:firstLine="720"/>
        <w:jc w:val="both"/>
        <w:rPr>
          <w:sz w:val="24"/>
          <w:szCs w:val="24"/>
        </w:rPr>
      </w:pPr>
    </w:p>
    <w:p w14:paraId="02E274A0" w14:textId="77777777" w:rsidR="00302FA9" w:rsidRPr="00E27D5D" w:rsidRDefault="00A729AB" w:rsidP="00572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Andra </w:t>
      </w:r>
      <w:r w:rsidR="00027459" w:rsidRPr="00E27D5D">
        <w:rPr>
          <w:rFonts w:ascii="Times New Roman" w:hAnsi="Times New Roman" w:cs="Times New Roman"/>
          <w:sz w:val="20"/>
          <w:szCs w:val="20"/>
        </w:rPr>
        <w:t>Krūmiņa 67016243</w:t>
      </w:r>
    </w:p>
    <w:p w14:paraId="44A0CF81" w14:textId="77777777" w:rsidR="00AF23FD" w:rsidRPr="00E27D5D" w:rsidRDefault="006F3959" w:rsidP="0057224D">
      <w:pPr>
        <w:spacing w:after="0" w:line="240" w:lineRule="auto"/>
        <w:ind w:firstLine="720"/>
        <w:jc w:val="both"/>
      </w:pPr>
      <w:hyperlink r:id="rId8" w:history="1">
        <w:r w:rsidR="00027459" w:rsidRPr="00E27D5D">
          <w:rPr>
            <w:rStyle w:val="Hyperlink"/>
            <w:rFonts w:ascii="Times New Roman" w:hAnsi="Times New Roman" w:cs="Times New Roman"/>
            <w:sz w:val="20"/>
            <w:szCs w:val="20"/>
          </w:rPr>
          <w:t>andra.krumina@mfa.gov.lv</w:t>
        </w:r>
      </w:hyperlink>
      <w:r w:rsidR="00302FA9" w:rsidRPr="00E27D5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F23FD" w:rsidRPr="00E27D5D" w:rsidSect="00415584">
      <w:footerReference w:type="even" r:id="rId9"/>
      <w:footerReference w:type="default" r:id="rId10"/>
      <w:pgSz w:w="11906" w:h="16838"/>
      <w:pgMar w:top="710" w:right="991" w:bottom="851" w:left="1418" w:header="426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5E71" w14:textId="77777777" w:rsidR="00B92419" w:rsidRDefault="00B92419">
      <w:pPr>
        <w:spacing w:after="0" w:line="240" w:lineRule="auto"/>
      </w:pPr>
      <w:r>
        <w:separator/>
      </w:r>
    </w:p>
  </w:endnote>
  <w:endnote w:type="continuationSeparator" w:id="0">
    <w:p w14:paraId="2F1A5AB5" w14:textId="77777777" w:rsidR="00B92419" w:rsidRDefault="00B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5DFA" w14:textId="77777777" w:rsidR="00FA5B75" w:rsidRDefault="00FA5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E2BDE" w14:textId="77777777" w:rsidR="00FA5B75" w:rsidRDefault="00FA5B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FB00" w14:textId="77777777" w:rsidR="00FA5B75" w:rsidRDefault="00FA5B75">
    <w:pPr>
      <w:pStyle w:val="Footer"/>
      <w:ind w:right="360"/>
      <w:rPr>
        <w:rStyle w:val="PageNumber"/>
      </w:rPr>
    </w:pPr>
  </w:p>
  <w:p w14:paraId="3D2AE52C" w14:textId="62E2AE0F" w:rsidR="00FA5B75" w:rsidRPr="002C28FE" w:rsidRDefault="000A0307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FA5B75" w:rsidRPr="00DE2C45">
      <w:rPr>
        <w:rFonts w:ascii="Times New Roman" w:hAnsi="Times New Roman" w:cs="Times New Roman"/>
        <w:sz w:val="20"/>
        <w:szCs w:val="20"/>
      </w:rPr>
      <w:t>M</w:t>
    </w:r>
    <w:r w:rsidR="00FA5B75">
      <w:rPr>
        <w:rFonts w:ascii="Times New Roman" w:hAnsi="Times New Roman" w:cs="Times New Roman"/>
        <w:sz w:val="20"/>
        <w:szCs w:val="20"/>
      </w:rPr>
      <w:t>Z</w:t>
    </w:r>
    <w:r w:rsidR="00FA5B75" w:rsidRPr="00DE2C45">
      <w:rPr>
        <w:rFonts w:ascii="Times New Roman" w:hAnsi="Times New Roman" w:cs="Times New Roman"/>
        <w:sz w:val="20"/>
        <w:szCs w:val="20"/>
      </w:rPr>
      <w:t>in_</w:t>
    </w:r>
    <w:r w:rsidR="009D44C2">
      <w:rPr>
        <w:rFonts w:ascii="Times New Roman" w:hAnsi="Times New Roman" w:cs="Times New Roman"/>
        <w:sz w:val="20"/>
        <w:szCs w:val="20"/>
      </w:rPr>
      <w:t>2</w:t>
    </w:r>
    <w:r w:rsidR="000D4793">
      <w:rPr>
        <w:rFonts w:ascii="Times New Roman" w:hAnsi="Times New Roman" w:cs="Times New Roman"/>
        <w:sz w:val="20"/>
        <w:szCs w:val="20"/>
      </w:rPr>
      <w:t>4</w:t>
    </w:r>
    <w:r w:rsidR="009D44C2">
      <w:rPr>
        <w:rFonts w:ascii="Times New Roman" w:hAnsi="Times New Roman" w:cs="Times New Roman"/>
        <w:sz w:val="20"/>
        <w:szCs w:val="20"/>
      </w:rPr>
      <w:t>0420</w:t>
    </w:r>
    <w:r w:rsidR="000D4793">
      <w:rPr>
        <w:rFonts w:ascii="Times New Roman" w:hAnsi="Times New Roman" w:cs="Times New Roman"/>
        <w:sz w:val="20"/>
        <w:szCs w:val="20"/>
      </w:rPr>
      <w:t>1</w:t>
    </w:r>
    <w:r w:rsidR="009D44C2">
      <w:rPr>
        <w:rFonts w:ascii="Times New Roman" w:hAnsi="Times New Roman" w:cs="Times New Roman"/>
        <w:sz w:val="20"/>
        <w:szCs w:val="20"/>
      </w:rPr>
      <w:t>9_</w:t>
    </w:r>
    <w:r w:rsidR="002F52EA">
      <w:rPr>
        <w:rFonts w:ascii="Times New Roman" w:hAnsi="Times New Roman" w:cs="Times New Roman"/>
        <w:sz w:val="20"/>
        <w:szCs w:val="20"/>
      </w:rPr>
      <w:t>Fonds</w:t>
    </w:r>
    <w:r w:rsidR="002F70CE">
      <w:rPr>
        <w:rFonts w:ascii="Times New Roman" w:hAnsi="Times New Roman" w:cs="Times New Roman"/>
        <w:sz w:val="20"/>
        <w:szCs w:val="20"/>
      </w:rPr>
      <w:tab/>
    </w:r>
    <w:r w:rsidR="002F70CE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0562" w14:textId="77777777" w:rsidR="00B92419" w:rsidRDefault="00B92419">
      <w:pPr>
        <w:spacing w:after="0" w:line="240" w:lineRule="auto"/>
      </w:pPr>
      <w:r>
        <w:separator/>
      </w:r>
    </w:p>
  </w:footnote>
  <w:footnote w:type="continuationSeparator" w:id="0">
    <w:p w14:paraId="5CCF0D1B" w14:textId="77777777" w:rsidR="00B92419" w:rsidRDefault="00B9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379"/>
    <w:multiLevelType w:val="multilevel"/>
    <w:tmpl w:val="AAB8D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E0DED"/>
    <w:multiLevelType w:val="hybridMultilevel"/>
    <w:tmpl w:val="D1D43B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0B6"/>
    <w:multiLevelType w:val="hybridMultilevel"/>
    <w:tmpl w:val="555283A2"/>
    <w:lvl w:ilvl="0" w:tplc="BCC8D7B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20FB"/>
    <w:multiLevelType w:val="hybridMultilevel"/>
    <w:tmpl w:val="238E813A"/>
    <w:lvl w:ilvl="0" w:tplc="69F45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4BD"/>
    <w:multiLevelType w:val="hybridMultilevel"/>
    <w:tmpl w:val="CF381A0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1">
      <w:start w:val="1"/>
      <w:numFmt w:val="decimal"/>
      <w:lvlText w:val="%2)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E6653"/>
    <w:multiLevelType w:val="multilevel"/>
    <w:tmpl w:val="AE7AF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9220627"/>
    <w:multiLevelType w:val="hybridMultilevel"/>
    <w:tmpl w:val="949CA1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39FA"/>
    <w:multiLevelType w:val="hybridMultilevel"/>
    <w:tmpl w:val="B54841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796"/>
    <w:multiLevelType w:val="hybridMultilevel"/>
    <w:tmpl w:val="D06A0A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35EEE"/>
    <w:multiLevelType w:val="multilevel"/>
    <w:tmpl w:val="47CC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F22373"/>
    <w:multiLevelType w:val="multilevel"/>
    <w:tmpl w:val="57C825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FB36C63"/>
    <w:multiLevelType w:val="hybridMultilevel"/>
    <w:tmpl w:val="748ED79C"/>
    <w:lvl w:ilvl="0" w:tplc="9AE021D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05F81"/>
    <w:multiLevelType w:val="hybridMultilevel"/>
    <w:tmpl w:val="371C924E"/>
    <w:lvl w:ilvl="0" w:tplc="F0BC2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A0205"/>
    <w:multiLevelType w:val="hybridMultilevel"/>
    <w:tmpl w:val="C93EC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F7192"/>
    <w:multiLevelType w:val="hybridMultilevel"/>
    <w:tmpl w:val="8F2876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A9"/>
    <w:rsid w:val="00027459"/>
    <w:rsid w:val="00045248"/>
    <w:rsid w:val="00047AB4"/>
    <w:rsid w:val="00055072"/>
    <w:rsid w:val="00062CAA"/>
    <w:rsid w:val="000717DE"/>
    <w:rsid w:val="00085E12"/>
    <w:rsid w:val="00092A42"/>
    <w:rsid w:val="000951D0"/>
    <w:rsid w:val="000A0307"/>
    <w:rsid w:val="000A2D52"/>
    <w:rsid w:val="000A4A26"/>
    <w:rsid w:val="000C0C6E"/>
    <w:rsid w:val="000C644F"/>
    <w:rsid w:val="000D4793"/>
    <w:rsid w:val="000E28FD"/>
    <w:rsid w:val="000F225C"/>
    <w:rsid w:val="000F379D"/>
    <w:rsid w:val="00100126"/>
    <w:rsid w:val="00112B5B"/>
    <w:rsid w:val="0013051C"/>
    <w:rsid w:val="0013214E"/>
    <w:rsid w:val="00134409"/>
    <w:rsid w:val="00140F37"/>
    <w:rsid w:val="00152EC6"/>
    <w:rsid w:val="001560EF"/>
    <w:rsid w:val="0016330E"/>
    <w:rsid w:val="00166964"/>
    <w:rsid w:val="00174E3F"/>
    <w:rsid w:val="00176440"/>
    <w:rsid w:val="0019465D"/>
    <w:rsid w:val="001A3678"/>
    <w:rsid w:val="001B6CF5"/>
    <w:rsid w:val="001D36C7"/>
    <w:rsid w:val="001F5F7B"/>
    <w:rsid w:val="001F69D5"/>
    <w:rsid w:val="00202ED2"/>
    <w:rsid w:val="0020606D"/>
    <w:rsid w:val="00221CCA"/>
    <w:rsid w:val="00223EB2"/>
    <w:rsid w:val="00234D2D"/>
    <w:rsid w:val="00246582"/>
    <w:rsid w:val="0024739F"/>
    <w:rsid w:val="00247716"/>
    <w:rsid w:val="0026168C"/>
    <w:rsid w:val="002620BA"/>
    <w:rsid w:val="00263E14"/>
    <w:rsid w:val="0026412C"/>
    <w:rsid w:val="00270F1B"/>
    <w:rsid w:val="00287FCF"/>
    <w:rsid w:val="002C419B"/>
    <w:rsid w:val="002D7B82"/>
    <w:rsid w:val="002E338F"/>
    <w:rsid w:val="002E73EF"/>
    <w:rsid w:val="002F3059"/>
    <w:rsid w:val="002F52EA"/>
    <w:rsid w:val="002F70CE"/>
    <w:rsid w:val="00302FA9"/>
    <w:rsid w:val="003033DE"/>
    <w:rsid w:val="0030562E"/>
    <w:rsid w:val="0032469E"/>
    <w:rsid w:val="00376669"/>
    <w:rsid w:val="0039692B"/>
    <w:rsid w:val="003A0EDE"/>
    <w:rsid w:val="003A360F"/>
    <w:rsid w:val="003B069A"/>
    <w:rsid w:val="003B4AD9"/>
    <w:rsid w:val="003B514E"/>
    <w:rsid w:val="003B728D"/>
    <w:rsid w:val="003C1F1C"/>
    <w:rsid w:val="003D05CA"/>
    <w:rsid w:val="003D6A43"/>
    <w:rsid w:val="003F1360"/>
    <w:rsid w:val="00410F9B"/>
    <w:rsid w:val="00412D8F"/>
    <w:rsid w:val="00415584"/>
    <w:rsid w:val="00441A01"/>
    <w:rsid w:val="00446CFD"/>
    <w:rsid w:val="00452197"/>
    <w:rsid w:val="004666C0"/>
    <w:rsid w:val="00473EB8"/>
    <w:rsid w:val="004816FF"/>
    <w:rsid w:val="00496503"/>
    <w:rsid w:val="004A472D"/>
    <w:rsid w:val="004B1C70"/>
    <w:rsid w:val="004B7929"/>
    <w:rsid w:val="004C5352"/>
    <w:rsid w:val="004C7624"/>
    <w:rsid w:val="004D3BFD"/>
    <w:rsid w:val="004D727F"/>
    <w:rsid w:val="004E48CD"/>
    <w:rsid w:val="004F42F0"/>
    <w:rsid w:val="00502BD4"/>
    <w:rsid w:val="0050370D"/>
    <w:rsid w:val="00512F30"/>
    <w:rsid w:val="00523551"/>
    <w:rsid w:val="00523AE9"/>
    <w:rsid w:val="005332E4"/>
    <w:rsid w:val="005640DD"/>
    <w:rsid w:val="0057224D"/>
    <w:rsid w:val="005743B2"/>
    <w:rsid w:val="00577916"/>
    <w:rsid w:val="0058034A"/>
    <w:rsid w:val="005825A0"/>
    <w:rsid w:val="00585DD8"/>
    <w:rsid w:val="005A3444"/>
    <w:rsid w:val="005B01B0"/>
    <w:rsid w:val="005B0C02"/>
    <w:rsid w:val="005D1E4D"/>
    <w:rsid w:val="005D353A"/>
    <w:rsid w:val="005E43F2"/>
    <w:rsid w:val="005E5A57"/>
    <w:rsid w:val="005E5D85"/>
    <w:rsid w:val="005E7EC5"/>
    <w:rsid w:val="00606FF3"/>
    <w:rsid w:val="00613D0A"/>
    <w:rsid w:val="006239CD"/>
    <w:rsid w:val="00626884"/>
    <w:rsid w:val="00653A25"/>
    <w:rsid w:val="00653CB9"/>
    <w:rsid w:val="00671652"/>
    <w:rsid w:val="00677B3C"/>
    <w:rsid w:val="00686B27"/>
    <w:rsid w:val="00690C23"/>
    <w:rsid w:val="00691589"/>
    <w:rsid w:val="00692112"/>
    <w:rsid w:val="006966DB"/>
    <w:rsid w:val="0069706D"/>
    <w:rsid w:val="006A0368"/>
    <w:rsid w:val="006A2CEF"/>
    <w:rsid w:val="006B69E3"/>
    <w:rsid w:val="006C1120"/>
    <w:rsid w:val="006C2B96"/>
    <w:rsid w:val="006E615F"/>
    <w:rsid w:val="006F28F5"/>
    <w:rsid w:val="006F3959"/>
    <w:rsid w:val="007366CA"/>
    <w:rsid w:val="007370E1"/>
    <w:rsid w:val="007415CF"/>
    <w:rsid w:val="00743D13"/>
    <w:rsid w:val="00751AAA"/>
    <w:rsid w:val="00755017"/>
    <w:rsid w:val="00755E8A"/>
    <w:rsid w:val="00764810"/>
    <w:rsid w:val="007762C9"/>
    <w:rsid w:val="007949F8"/>
    <w:rsid w:val="0079655A"/>
    <w:rsid w:val="007A3776"/>
    <w:rsid w:val="007A7550"/>
    <w:rsid w:val="007B79A5"/>
    <w:rsid w:val="007C436D"/>
    <w:rsid w:val="007C62B0"/>
    <w:rsid w:val="00804F81"/>
    <w:rsid w:val="008058E2"/>
    <w:rsid w:val="008115D8"/>
    <w:rsid w:val="00812B23"/>
    <w:rsid w:val="008252AD"/>
    <w:rsid w:val="00830207"/>
    <w:rsid w:val="008359A3"/>
    <w:rsid w:val="00845FB1"/>
    <w:rsid w:val="00866789"/>
    <w:rsid w:val="008674EA"/>
    <w:rsid w:val="008815E6"/>
    <w:rsid w:val="008821C3"/>
    <w:rsid w:val="0088777B"/>
    <w:rsid w:val="008A02B6"/>
    <w:rsid w:val="008B2B6C"/>
    <w:rsid w:val="008B5BDC"/>
    <w:rsid w:val="008E1E8C"/>
    <w:rsid w:val="008E630C"/>
    <w:rsid w:val="008E7CEE"/>
    <w:rsid w:val="009023E7"/>
    <w:rsid w:val="00911195"/>
    <w:rsid w:val="009217A1"/>
    <w:rsid w:val="00921F4C"/>
    <w:rsid w:val="00923A20"/>
    <w:rsid w:val="0093013E"/>
    <w:rsid w:val="009336A8"/>
    <w:rsid w:val="00953C23"/>
    <w:rsid w:val="00972008"/>
    <w:rsid w:val="009848ED"/>
    <w:rsid w:val="00985270"/>
    <w:rsid w:val="00992245"/>
    <w:rsid w:val="009B4338"/>
    <w:rsid w:val="009B742F"/>
    <w:rsid w:val="009D44C2"/>
    <w:rsid w:val="009E108F"/>
    <w:rsid w:val="00A06219"/>
    <w:rsid w:val="00A11842"/>
    <w:rsid w:val="00A20283"/>
    <w:rsid w:val="00A30FBA"/>
    <w:rsid w:val="00A31640"/>
    <w:rsid w:val="00A35ABB"/>
    <w:rsid w:val="00A37448"/>
    <w:rsid w:val="00A5439F"/>
    <w:rsid w:val="00A6253D"/>
    <w:rsid w:val="00A729AB"/>
    <w:rsid w:val="00A7733B"/>
    <w:rsid w:val="00A96167"/>
    <w:rsid w:val="00AA1EE9"/>
    <w:rsid w:val="00AC3CF4"/>
    <w:rsid w:val="00AC3EFB"/>
    <w:rsid w:val="00AD7E7D"/>
    <w:rsid w:val="00AE528B"/>
    <w:rsid w:val="00AE5E6F"/>
    <w:rsid w:val="00AF23FD"/>
    <w:rsid w:val="00B06EE0"/>
    <w:rsid w:val="00B127C2"/>
    <w:rsid w:val="00B254CC"/>
    <w:rsid w:val="00B42503"/>
    <w:rsid w:val="00B42991"/>
    <w:rsid w:val="00B558B8"/>
    <w:rsid w:val="00B61E70"/>
    <w:rsid w:val="00B6286E"/>
    <w:rsid w:val="00B717AB"/>
    <w:rsid w:val="00B71F3E"/>
    <w:rsid w:val="00B80C07"/>
    <w:rsid w:val="00B92419"/>
    <w:rsid w:val="00B93F5F"/>
    <w:rsid w:val="00BA44FF"/>
    <w:rsid w:val="00BA49B3"/>
    <w:rsid w:val="00BB24A6"/>
    <w:rsid w:val="00BC6AF1"/>
    <w:rsid w:val="00BC6B11"/>
    <w:rsid w:val="00BD194A"/>
    <w:rsid w:val="00BD327B"/>
    <w:rsid w:val="00BE0455"/>
    <w:rsid w:val="00BE11A0"/>
    <w:rsid w:val="00BF2B8F"/>
    <w:rsid w:val="00C00717"/>
    <w:rsid w:val="00C13C92"/>
    <w:rsid w:val="00C4345E"/>
    <w:rsid w:val="00C51410"/>
    <w:rsid w:val="00C56344"/>
    <w:rsid w:val="00C7583D"/>
    <w:rsid w:val="00CA5D96"/>
    <w:rsid w:val="00CD0848"/>
    <w:rsid w:val="00CD28BE"/>
    <w:rsid w:val="00CE0C16"/>
    <w:rsid w:val="00D01C4C"/>
    <w:rsid w:val="00D20BC1"/>
    <w:rsid w:val="00D25B0A"/>
    <w:rsid w:val="00D478D0"/>
    <w:rsid w:val="00D6036E"/>
    <w:rsid w:val="00D60C6E"/>
    <w:rsid w:val="00D62FD2"/>
    <w:rsid w:val="00D664BD"/>
    <w:rsid w:val="00D85F3F"/>
    <w:rsid w:val="00D91334"/>
    <w:rsid w:val="00D9697D"/>
    <w:rsid w:val="00DA3EC0"/>
    <w:rsid w:val="00DB1F26"/>
    <w:rsid w:val="00DC12A3"/>
    <w:rsid w:val="00DC73C3"/>
    <w:rsid w:val="00DD476B"/>
    <w:rsid w:val="00DD7E9D"/>
    <w:rsid w:val="00DE797C"/>
    <w:rsid w:val="00DF1074"/>
    <w:rsid w:val="00DF142F"/>
    <w:rsid w:val="00DF2D6C"/>
    <w:rsid w:val="00DF3109"/>
    <w:rsid w:val="00E107DC"/>
    <w:rsid w:val="00E10E3E"/>
    <w:rsid w:val="00E14F21"/>
    <w:rsid w:val="00E27D5D"/>
    <w:rsid w:val="00E3340D"/>
    <w:rsid w:val="00E50C4E"/>
    <w:rsid w:val="00E61C84"/>
    <w:rsid w:val="00E72549"/>
    <w:rsid w:val="00E820DA"/>
    <w:rsid w:val="00E82B77"/>
    <w:rsid w:val="00E8577A"/>
    <w:rsid w:val="00E95A97"/>
    <w:rsid w:val="00EA00D2"/>
    <w:rsid w:val="00EA2783"/>
    <w:rsid w:val="00EB51ED"/>
    <w:rsid w:val="00EB5CAA"/>
    <w:rsid w:val="00EE1DE2"/>
    <w:rsid w:val="00EE1E19"/>
    <w:rsid w:val="00EF319E"/>
    <w:rsid w:val="00EF5C03"/>
    <w:rsid w:val="00EF66B9"/>
    <w:rsid w:val="00F01D84"/>
    <w:rsid w:val="00F020AE"/>
    <w:rsid w:val="00F34AF3"/>
    <w:rsid w:val="00F40A88"/>
    <w:rsid w:val="00F41FC5"/>
    <w:rsid w:val="00F4712B"/>
    <w:rsid w:val="00F50C6F"/>
    <w:rsid w:val="00F5485E"/>
    <w:rsid w:val="00F5560F"/>
    <w:rsid w:val="00F61ECE"/>
    <w:rsid w:val="00F73388"/>
    <w:rsid w:val="00F7434F"/>
    <w:rsid w:val="00F80C53"/>
    <w:rsid w:val="00F85BE5"/>
    <w:rsid w:val="00F918CD"/>
    <w:rsid w:val="00F9292F"/>
    <w:rsid w:val="00F95851"/>
    <w:rsid w:val="00FA5B75"/>
    <w:rsid w:val="00FA74DC"/>
    <w:rsid w:val="00FF18F3"/>
    <w:rsid w:val="00FF2AF6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49395"/>
  <w15:docId w15:val="{BCDEBB7E-4554-4487-A7ED-714A805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A9"/>
  </w:style>
  <w:style w:type="character" w:styleId="PageNumber">
    <w:name w:val="page number"/>
    <w:basedOn w:val="DefaultParagraphFont"/>
    <w:rsid w:val="00302FA9"/>
  </w:style>
  <w:style w:type="paragraph" w:styleId="Header">
    <w:name w:val="header"/>
    <w:basedOn w:val="Normal"/>
    <w:link w:val="HeaderChar"/>
    <w:uiPriority w:val="99"/>
    <w:unhideWhenUsed/>
    <w:rsid w:val="0030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A9"/>
  </w:style>
  <w:style w:type="table" w:styleId="TableGrid">
    <w:name w:val="Table Grid"/>
    <w:basedOn w:val="TableNormal"/>
    <w:uiPriority w:val="59"/>
    <w:rsid w:val="0030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F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FA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4E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8E630C"/>
  </w:style>
  <w:style w:type="paragraph" w:styleId="FootnoteText">
    <w:name w:val="footnote text"/>
    <w:basedOn w:val="Normal"/>
    <w:link w:val="FootnoteTextChar"/>
    <w:uiPriority w:val="99"/>
    <w:semiHidden/>
    <w:unhideWhenUsed/>
    <w:rsid w:val="00812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B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B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69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05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2A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13D0A"/>
    <w:rPr>
      <w:i/>
      <w:iCs/>
      <w:color w:val="000000"/>
    </w:rPr>
  </w:style>
  <w:style w:type="paragraph" w:customStyle="1" w:styleId="Default">
    <w:name w:val="Default"/>
    <w:basedOn w:val="Normal"/>
    <w:rsid w:val="000A4A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krumina@mf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5DA2-FF22-48E0-A68A-E4D408CC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3</Pages>
  <Words>1003</Words>
  <Characters>5898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Ozolina</dc:creator>
  <cp:lastModifiedBy>Andra Krumina</cp:lastModifiedBy>
  <cp:revision>89</cp:revision>
  <cp:lastPrinted>2019-02-04T08:01:00Z</cp:lastPrinted>
  <dcterms:created xsi:type="dcterms:W3CDTF">2018-08-21T10:51:00Z</dcterms:created>
  <dcterms:modified xsi:type="dcterms:W3CDTF">2019-04-25T05:36:00Z</dcterms:modified>
</cp:coreProperties>
</file>