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F4357" w14:textId="77777777" w:rsidR="008B0540" w:rsidRPr="007023BC" w:rsidRDefault="008B0540" w:rsidP="00816D5C">
      <w:pPr>
        <w:pStyle w:val="Title"/>
        <w:rPr>
          <w:b w:val="0"/>
          <w:sz w:val="24"/>
          <w:szCs w:val="24"/>
        </w:rPr>
      </w:pPr>
      <w:r w:rsidRPr="007023BC">
        <w:rPr>
          <w:b w:val="0"/>
          <w:sz w:val="24"/>
          <w:szCs w:val="24"/>
        </w:rPr>
        <w:t>Ministru kabineta rīkojuma projekta</w:t>
      </w:r>
      <w:r w:rsidR="00207F66" w:rsidRPr="007023BC">
        <w:rPr>
          <w:b w:val="0"/>
          <w:sz w:val="24"/>
          <w:szCs w:val="24"/>
        </w:rPr>
        <w:t xml:space="preserve"> </w:t>
      </w:r>
    </w:p>
    <w:p w14:paraId="49473979" w14:textId="3B5010CD" w:rsidR="004E738C" w:rsidRPr="007023BC" w:rsidRDefault="00554042" w:rsidP="004E738C">
      <w:pPr>
        <w:pStyle w:val="BodyText3"/>
        <w:spacing w:after="0"/>
        <w:contextualSpacing/>
        <w:jc w:val="center"/>
        <w:rPr>
          <w:b/>
          <w:sz w:val="24"/>
          <w:szCs w:val="24"/>
          <w:lang w:val="lv-LV"/>
        </w:rPr>
      </w:pPr>
      <w:r>
        <w:rPr>
          <w:b/>
          <w:sz w:val="24"/>
          <w:szCs w:val="24"/>
          <w:lang w:val="lv-LV"/>
        </w:rPr>
        <w:t>“</w:t>
      </w:r>
      <w:r w:rsidR="00DA04B1" w:rsidRPr="00DA04B1">
        <w:rPr>
          <w:b/>
          <w:sz w:val="24"/>
          <w:szCs w:val="24"/>
          <w:lang w:val="lv-LV"/>
        </w:rPr>
        <w:t>Par Ministru kabineta 2017.</w:t>
      </w:r>
      <w:r w:rsidR="008C4FC7">
        <w:rPr>
          <w:b/>
          <w:sz w:val="24"/>
          <w:szCs w:val="24"/>
          <w:lang w:val="lv-LV"/>
        </w:rPr>
        <w:t xml:space="preserve"> </w:t>
      </w:r>
      <w:r w:rsidR="00DA04B1" w:rsidRPr="00DA04B1">
        <w:rPr>
          <w:b/>
          <w:sz w:val="24"/>
          <w:szCs w:val="24"/>
          <w:lang w:val="lv-LV"/>
        </w:rPr>
        <w:t>gada 24.</w:t>
      </w:r>
      <w:r w:rsidR="008C4FC7">
        <w:rPr>
          <w:b/>
          <w:sz w:val="24"/>
          <w:szCs w:val="24"/>
          <w:lang w:val="lv-LV"/>
        </w:rPr>
        <w:t xml:space="preserve"> </w:t>
      </w:r>
      <w:r w:rsidR="00DA04B1" w:rsidRPr="00DA04B1">
        <w:rPr>
          <w:b/>
          <w:sz w:val="24"/>
          <w:szCs w:val="24"/>
          <w:lang w:val="lv-LV"/>
        </w:rPr>
        <w:t>janvāra rīkojuma Nr.</w:t>
      </w:r>
      <w:r w:rsidR="008C4FC7">
        <w:rPr>
          <w:b/>
          <w:sz w:val="24"/>
          <w:szCs w:val="24"/>
          <w:lang w:val="lv-LV"/>
        </w:rPr>
        <w:t xml:space="preserve"> </w:t>
      </w:r>
      <w:r w:rsidR="00DA04B1" w:rsidRPr="00DA04B1">
        <w:rPr>
          <w:b/>
          <w:sz w:val="24"/>
          <w:szCs w:val="24"/>
          <w:lang w:val="lv-LV"/>
        </w:rPr>
        <w:t xml:space="preserve">37 „Par valsts nekustamā īpašuma nodošanu Brocēnu novada pašvaldības īpašumā” </w:t>
      </w:r>
      <w:r w:rsidR="00A53747">
        <w:rPr>
          <w:b/>
          <w:sz w:val="24"/>
          <w:szCs w:val="24"/>
          <w:lang w:val="lv-LV"/>
        </w:rPr>
        <w:t>atzīšanu par spēku zaudējušu</w:t>
      </w:r>
      <w:r w:rsidR="008B0540" w:rsidRPr="007023BC">
        <w:rPr>
          <w:b/>
          <w:sz w:val="24"/>
          <w:szCs w:val="24"/>
          <w:lang w:val="lv-LV"/>
        </w:rPr>
        <w:t xml:space="preserve">” </w:t>
      </w:r>
    </w:p>
    <w:p w14:paraId="4C74A63B" w14:textId="1550E0CA" w:rsidR="007811CF" w:rsidRDefault="008B0540" w:rsidP="004E738C">
      <w:pPr>
        <w:pStyle w:val="BodyText3"/>
        <w:spacing w:after="0"/>
        <w:contextualSpacing/>
        <w:jc w:val="center"/>
        <w:rPr>
          <w:sz w:val="24"/>
          <w:szCs w:val="24"/>
          <w:lang w:val="lv-LV"/>
        </w:rPr>
      </w:pPr>
      <w:r w:rsidRPr="007023BC">
        <w:rPr>
          <w:sz w:val="24"/>
          <w:szCs w:val="24"/>
          <w:lang w:val="lv-LV"/>
        </w:rPr>
        <w:t>sākotnējās ietekmes novērtējuma ziņojums</w:t>
      </w:r>
      <w:r w:rsidR="0005145D" w:rsidRPr="007023BC">
        <w:rPr>
          <w:sz w:val="24"/>
          <w:szCs w:val="24"/>
          <w:lang w:val="lv-LV"/>
        </w:rPr>
        <w:t xml:space="preserve"> (anotācija)</w:t>
      </w:r>
    </w:p>
    <w:p w14:paraId="5ACC62E6" w14:textId="77777777" w:rsidR="00460E35" w:rsidRPr="007023BC" w:rsidRDefault="00460E35" w:rsidP="004E738C">
      <w:pPr>
        <w:pStyle w:val="BodyText3"/>
        <w:spacing w:after="0"/>
        <w:contextualSpacing/>
        <w:jc w:val="center"/>
        <w:rPr>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E738C" w:rsidRPr="007023BC" w14:paraId="2B65A677" w14:textId="77777777" w:rsidTr="00D973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1A0604" w14:textId="77777777" w:rsidR="004E738C" w:rsidRPr="007023BC" w:rsidRDefault="004E738C" w:rsidP="00D973B9">
            <w:pPr>
              <w:jc w:val="center"/>
              <w:rPr>
                <w:b/>
                <w:bCs/>
                <w:iCs/>
                <w:color w:val="414142"/>
              </w:rPr>
            </w:pPr>
            <w:r w:rsidRPr="007023BC">
              <w:rPr>
                <w:b/>
                <w:bCs/>
              </w:rPr>
              <w:t>Tiesību akta projekta anotācijas kopsavilkums</w:t>
            </w:r>
          </w:p>
        </w:tc>
      </w:tr>
      <w:tr w:rsidR="00460E35" w:rsidRPr="007023BC" w14:paraId="1271F635" w14:textId="77777777" w:rsidTr="00460E35">
        <w:trPr>
          <w:trHeight w:val="27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D8E9834" w14:textId="56F4B684" w:rsidR="00460E35" w:rsidRPr="00682BE8" w:rsidRDefault="00460E35" w:rsidP="00460E35">
            <w:pPr>
              <w:pStyle w:val="BodyText3"/>
              <w:spacing w:after="0"/>
              <w:jc w:val="center"/>
              <w:rPr>
                <w:sz w:val="24"/>
                <w:szCs w:val="24"/>
                <w:lang w:val="lv-LV"/>
              </w:rPr>
            </w:pPr>
            <w:r>
              <w:rPr>
                <w:sz w:val="24"/>
                <w:szCs w:val="24"/>
                <w:lang w:val="lv-LV"/>
              </w:rPr>
              <w:t>Nav attiecināms</w:t>
            </w:r>
          </w:p>
        </w:tc>
      </w:tr>
    </w:tbl>
    <w:p w14:paraId="5F11C53C" w14:textId="47C867A9" w:rsidR="00610F63" w:rsidRPr="00610F63" w:rsidRDefault="00610F63" w:rsidP="00610F63">
      <w:pPr>
        <w:tabs>
          <w:tab w:val="left" w:pos="1155"/>
        </w:tabs>
      </w:pPr>
      <w:r>
        <w:tab/>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E738C" w:rsidRPr="007023BC" w14:paraId="289A9216" w14:textId="77777777" w:rsidTr="00D973B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3D6D65" w14:textId="77777777" w:rsidR="004E738C" w:rsidRPr="007023BC" w:rsidRDefault="004E738C" w:rsidP="00D973B9">
            <w:pPr>
              <w:jc w:val="center"/>
              <w:rPr>
                <w:b/>
                <w:bCs/>
                <w:iCs/>
                <w:color w:val="414142"/>
              </w:rPr>
            </w:pPr>
            <w:r w:rsidRPr="007023BC">
              <w:rPr>
                <w:b/>
                <w:bCs/>
              </w:rPr>
              <w:t>I. Tiesību akta projekta izstrādes nepieciešamība</w:t>
            </w:r>
          </w:p>
        </w:tc>
      </w:tr>
      <w:tr w:rsidR="004E738C" w:rsidRPr="007023BC" w14:paraId="7CCB67C0" w14:textId="77777777" w:rsidTr="004E73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E31A07" w14:textId="77777777" w:rsidR="004E738C" w:rsidRPr="007023BC" w:rsidRDefault="004E738C" w:rsidP="00D973B9">
            <w:r w:rsidRPr="007023BC">
              <w:t>1.</w:t>
            </w:r>
          </w:p>
        </w:tc>
        <w:tc>
          <w:tcPr>
            <w:tcW w:w="1678" w:type="pct"/>
            <w:tcBorders>
              <w:top w:val="outset" w:sz="6" w:space="0" w:color="auto"/>
              <w:left w:val="outset" w:sz="6" w:space="0" w:color="auto"/>
              <w:bottom w:val="outset" w:sz="6" w:space="0" w:color="auto"/>
              <w:right w:val="outset" w:sz="6" w:space="0" w:color="auto"/>
            </w:tcBorders>
            <w:hideMark/>
          </w:tcPr>
          <w:p w14:paraId="3F6A55AF" w14:textId="77777777" w:rsidR="004E738C" w:rsidRPr="007023BC" w:rsidRDefault="004E738C" w:rsidP="00D973B9">
            <w:r w:rsidRPr="007023BC">
              <w:t>Pamatojums</w:t>
            </w:r>
          </w:p>
        </w:tc>
        <w:tc>
          <w:tcPr>
            <w:tcW w:w="2960" w:type="pct"/>
            <w:tcBorders>
              <w:top w:val="outset" w:sz="6" w:space="0" w:color="auto"/>
              <w:left w:val="outset" w:sz="6" w:space="0" w:color="auto"/>
              <w:bottom w:val="outset" w:sz="6" w:space="0" w:color="auto"/>
              <w:right w:val="outset" w:sz="6" w:space="0" w:color="auto"/>
            </w:tcBorders>
            <w:hideMark/>
          </w:tcPr>
          <w:p w14:paraId="6D65FDED" w14:textId="6CF568FE" w:rsidR="004E738C" w:rsidRPr="007023BC" w:rsidRDefault="00682BE8" w:rsidP="00682BE8">
            <w:pPr>
              <w:ind w:firstLine="533"/>
              <w:jc w:val="both"/>
            </w:pPr>
            <w:r w:rsidRPr="00682BE8">
              <w:t>Publiskas personas mantas atsavināšanas likuma 4</w:t>
            </w:r>
            <w:r w:rsidR="00610F63">
              <w:t>3</w:t>
            </w:r>
            <w:r w:rsidRPr="00682BE8">
              <w:t>.</w:t>
            </w:r>
            <w:r w:rsidR="00563C4B">
              <w:t> </w:t>
            </w:r>
            <w:r w:rsidRPr="00682BE8">
              <w:t>pant</w:t>
            </w:r>
            <w:r w:rsidR="00610F63">
              <w:t>s</w:t>
            </w:r>
            <w:r w:rsidR="00563C4B">
              <w:t>, likuma “Par pašvaldībām” 14. panta pirmās daļas 2. punkts.</w:t>
            </w:r>
          </w:p>
        </w:tc>
      </w:tr>
      <w:tr w:rsidR="004E738C" w:rsidRPr="007023BC" w14:paraId="6A24D5E4" w14:textId="77777777" w:rsidTr="004E73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583E4B" w14:textId="77777777" w:rsidR="004E738C" w:rsidRPr="007023BC" w:rsidRDefault="004E738C" w:rsidP="004E738C">
            <w:r w:rsidRPr="007023BC">
              <w:t>2.</w:t>
            </w:r>
          </w:p>
        </w:tc>
        <w:tc>
          <w:tcPr>
            <w:tcW w:w="1678" w:type="pct"/>
            <w:tcBorders>
              <w:top w:val="outset" w:sz="6" w:space="0" w:color="auto"/>
              <w:left w:val="outset" w:sz="6" w:space="0" w:color="auto"/>
              <w:bottom w:val="outset" w:sz="6" w:space="0" w:color="auto"/>
              <w:right w:val="outset" w:sz="6" w:space="0" w:color="auto"/>
            </w:tcBorders>
            <w:hideMark/>
          </w:tcPr>
          <w:p w14:paraId="2E5A7B5E" w14:textId="77777777" w:rsidR="004E738C" w:rsidRPr="007023BC" w:rsidRDefault="004E738C" w:rsidP="004E738C">
            <w:r w:rsidRPr="007023BC">
              <w:t>Pašreizējā situācija un problēmas, kuru risināšanai tiesību akta projekts izstrādāts, tiesiskā regulējuma mērķis un būtība</w:t>
            </w:r>
          </w:p>
          <w:p w14:paraId="603BA0DC" w14:textId="77777777" w:rsidR="004E738C" w:rsidRPr="007023BC" w:rsidRDefault="004E738C" w:rsidP="004E738C"/>
          <w:p w14:paraId="6A96FE59" w14:textId="77777777" w:rsidR="004E738C" w:rsidRPr="007023BC" w:rsidRDefault="004E738C" w:rsidP="004E738C"/>
          <w:p w14:paraId="3DA881C9" w14:textId="77777777" w:rsidR="004E738C" w:rsidRPr="007023BC" w:rsidRDefault="004E738C" w:rsidP="004E738C"/>
          <w:p w14:paraId="0487D39D" w14:textId="77777777" w:rsidR="004E738C" w:rsidRPr="007023BC" w:rsidRDefault="004E738C" w:rsidP="004E738C"/>
          <w:p w14:paraId="69CDEE79" w14:textId="77777777" w:rsidR="004E738C" w:rsidRPr="007023BC" w:rsidRDefault="004E738C" w:rsidP="004E738C"/>
          <w:p w14:paraId="1C4279E4" w14:textId="77777777" w:rsidR="004E738C" w:rsidRPr="007023BC" w:rsidRDefault="004E738C" w:rsidP="004E738C"/>
        </w:tc>
        <w:tc>
          <w:tcPr>
            <w:tcW w:w="2960" w:type="pct"/>
            <w:tcBorders>
              <w:top w:val="outset" w:sz="6" w:space="0" w:color="auto"/>
              <w:left w:val="outset" w:sz="6" w:space="0" w:color="auto"/>
              <w:bottom w:val="outset" w:sz="6" w:space="0" w:color="auto"/>
              <w:right w:val="outset" w:sz="6" w:space="0" w:color="auto"/>
            </w:tcBorders>
            <w:hideMark/>
          </w:tcPr>
          <w:p w14:paraId="6F93A86F" w14:textId="30072414" w:rsidR="00460E35" w:rsidRPr="007023BC" w:rsidRDefault="009D667D" w:rsidP="00460E35">
            <w:pPr>
              <w:jc w:val="center"/>
              <w:rPr>
                <w:rFonts w:eastAsia="Calibri"/>
                <w:b/>
                <w:snapToGrid w:val="0"/>
              </w:rPr>
            </w:pPr>
            <w:r w:rsidRPr="007023BC">
              <w:rPr>
                <w:rFonts w:eastAsia="Calibri"/>
                <w:b/>
                <w:snapToGrid w:val="0"/>
              </w:rPr>
              <w:t>I Informācija par Rīkojuma projekta sagatavošanas pamatu</w:t>
            </w:r>
          </w:p>
          <w:p w14:paraId="7CEC2E3C" w14:textId="4FDBB892" w:rsidR="00D50F52" w:rsidRPr="00F83229" w:rsidRDefault="004E738C" w:rsidP="00460E35">
            <w:pPr>
              <w:pStyle w:val="naiskr"/>
              <w:spacing w:before="0" w:after="0"/>
              <w:ind w:right="79" w:firstLine="391"/>
              <w:jc w:val="both"/>
            </w:pPr>
            <w:r w:rsidRPr="007023BC">
              <w:t>V</w:t>
            </w:r>
            <w:r w:rsidR="00D57484" w:rsidRPr="007023BC">
              <w:t>alsts akciju sabiedrībā</w:t>
            </w:r>
            <w:r w:rsidRPr="007023BC">
              <w:t xml:space="preserve"> “Privatizācijas aģentūra” (turpmāk – </w:t>
            </w:r>
            <w:r w:rsidR="00D57484" w:rsidRPr="00ED5A7C">
              <w:t>Privatizācijas aģentūra</w:t>
            </w:r>
            <w:r w:rsidRPr="007023BC">
              <w:t xml:space="preserve">) </w:t>
            </w:r>
            <w:r w:rsidR="00D57484" w:rsidRPr="007023BC">
              <w:t>2006.</w:t>
            </w:r>
            <w:r w:rsidR="00C643B6">
              <w:t> </w:t>
            </w:r>
            <w:r w:rsidR="00D57484" w:rsidRPr="007023BC">
              <w:t>gada 31.</w:t>
            </w:r>
            <w:r w:rsidR="00563C4B">
              <w:t> </w:t>
            </w:r>
            <w:r w:rsidR="00D57484" w:rsidRPr="00F83229">
              <w:t xml:space="preserve">augustā </w:t>
            </w:r>
            <w:r w:rsidR="00D50F52" w:rsidRPr="00F83229">
              <w:t>ar Nr.</w:t>
            </w:r>
            <w:r w:rsidR="00C643B6">
              <w:t> </w:t>
            </w:r>
            <w:r w:rsidR="00D50F52" w:rsidRPr="00F83229">
              <w:t>2.2771</w:t>
            </w:r>
            <w:r w:rsidR="00D57484" w:rsidRPr="00F83229">
              <w:t xml:space="preserve"> </w:t>
            </w:r>
            <w:r w:rsidR="00D50F52" w:rsidRPr="00F83229">
              <w:t>reģistrēts  privatizācijas ierosinājums  par zemesgabala Rīgas ielā 2, Brocēnos, Brocēnu novadā (kadastra Nr.</w:t>
            </w:r>
            <w:r w:rsidR="00C643B6">
              <w:t> 8405 </w:t>
            </w:r>
            <w:r w:rsidR="00D50F52" w:rsidRPr="00F83229">
              <w:t>004</w:t>
            </w:r>
            <w:r w:rsidR="00563C4B">
              <w:t> </w:t>
            </w:r>
            <w:r w:rsidR="00D50F52" w:rsidRPr="00F83229">
              <w:t xml:space="preserve">0136, kadastra apzīmējums 8405 004 0136), 0.6067 ha platībā (turpmāk </w:t>
            </w:r>
            <w:r w:rsidR="000F5C0C" w:rsidRPr="00F83229">
              <w:t>–</w:t>
            </w:r>
            <w:r w:rsidR="00D50F52" w:rsidRPr="00F83229">
              <w:t xml:space="preserve"> Zemesgabals), privatizāciju.</w:t>
            </w:r>
          </w:p>
          <w:p w14:paraId="0BB6AA7D" w14:textId="0457AEFF" w:rsidR="00D50F52" w:rsidRPr="00F83229" w:rsidRDefault="00D50F52" w:rsidP="00460E35">
            <w:pPr>
              <w:pStyle w:val="naiskr"/>
              <w:spacing w:before="0" w:after="0"/>
              <w:ind w:right="79" w:firstLine="391"/>
              <w:jc w:val="both"/>
            </w:pPr>
            <w:r w:rsidRPr="00F83229">
              <w:t>Zemesgabals 2007.</w:t>
            </w:r>
            <w:r w:rsidR="00563C4B">
              <w:t> </w:t>
            </w:r>
            <w:r w:rsidRPr="00F83229">
              <w:t>gada 16.</w:t>
            </w:r>
            <w:r w:rsidR="00563C4B">
              <w:t> </w:t>
            </w:r>
            <w:r w:rsidRPr="00F83229">
              <w:t>oktobrī ierakstīts Brocēnu pilsētas zemesgrāmatas nodalījumā Nr.</w:t>
            </w:r>
            <w:r w:rsidR="00C643B6">
              <w:t> 1000 0040 </w:t>
            </w:r>
            <w:r w:rsidRPr="00F83229">
              <w:t>5685 uz Latvijas valsts vārda Finanšu ministrijas personā.</w:t>
            </w:r>
          </w:p>
          <w:p w14:paraId="79B72618" w14:textId="3D4ACBE3" w:rsidR="00D50F52" w:rsidRPr="00F83229" w:rsidRDefault="00D50F52" w:rsidP="00460E35">
            <w:pPr>
              <w:pStyle w:val="naiskr"/>
              <w:spacing w:before="0" w:after="0"/>
              <w:ind w:right="79" w:firstLine="391"/>
              <w:jc w:val="both"/>
            </w:pPr>
            <w:r w:rsidRPr="00F83229">
              <w:t>Ar 2007.</w:t>
            </w:r>
            <w:r w:rsidR="00556C46" w:rsidRPr="00C643B6">
              <w:t xml:space="preserve"> </w:t>
            </w:r>
            <w:r w:rsidRPr="00F83229">
              <w:t>gada 4.</w:t>
            </w:r>
            <w:r w:rsidR="00556C46" w:rsidRPr="00C643B6">
              <w:t xml:space="preserve"> </w:t>
            </w:r>
            <w:r w:rsidRPr="00F83229">
              <w:t xml:space="preserve">decembra </w:t>
            </w:r>
            <w:r w:rsidR="00BA6F23">
              <w:t>A</w:t>
            </w:r>
            <w:r w:rsidRPr="00F83229">
              <w:t>ktu</w:t>
            </w:r>
            <w:r w:rsidR="00610F63">
              <w:t xml:space="preserve"> </w:t>
            </w:r>
            <w:r w:rsidR="00610F63" w:rsidRPr="00BA6F23">
              <w:t>par</w:t>
            </w:r>
            <w:r w:rsidR="00CE1A48">
              <w:t xml:space="preserve"> valsts zemesgabala Saldus rajonā, Brocē</w:t>
            </w:r>
            <w:bookmarkStart w:id="0" w:name="_GoBack"/>
            <w:bookmarkEnd w:id="0"/>
            <w:r w:rsidR="00CE1A48">
              <w:t>nu novadā, Brocēnos, Rīgas ielā 2, zemes kadastra Nr. </w:t>
            </w:r>
            <w:r w:rsidR="00BA6F23">
              <w:t>8405 004 0136 nodošanu Privatizācijas aģentūras valdījumā</w:t>
            </w:r>
            <w:r w:rsidRPr="00F83229">
              <w:t xml:space="preserve"> Zemesgabals nodots Privatizācijas aģentūras valdījumā.</w:t>
            </w:r>
          </w:p>
          <w:p w14:paraId="023D58C4" w14:textId="1C3D37D5" w:rsidR="00D50F52" w:rsidRDefault="00D50F52" w:rsidP="00460E35">
            <w:pPr>
              <w:pStyle w:val="naiskr"/>
              <w:spacing w:before="0" w:after="0"/>
              <w:ind w:right="79" w:firstLine="391"/>
              <w:jc w:val="both"/>
            </w:pPr>
            <w:r w:rsidRPr="00F83229">
              <w:t xml:space="preserve">Uz Zemesgabala atrodas nekustamais īpašums (dzīvojamā māja </w:t>
            </w:r>
            <w:r w:rsidR="00F61344" w:rsidRPr="00F83229">
              <w:t>–</w:t>
            </w:r>
            <w:r w:rsidRPr="00F83229">
              <w:t xml:space="preserve"> jaunbūve) Rīgas ielā 2, Brocēnos, Brocēnu novadā (kadastra Nr.</w:t>
            </w:r>
            <w:r w:rsidR="00C643B6">
              <w:t> 8405 504 </w:t>
            </w:r>
            <w:r w:rsidRPr="00F83229">
              <w:t>0009</w:t>
            </w:r>
            <w:r w:rsidR="00C643B6">
              <w:t>)</w:t>
            </w:r>
            <w:r w:rsidRPr="00F83229">
              <w:t xml:space="preserve"> </w:t>
            </w:r>
            <w:r w:rsidR="004E37E1" w:rsidRPr="00F83229">
              <w:t>(</w:t>
            </w:r>
            <w:r w:rsidRPr="00F83229">
              <w:t>turpmāk – Ēka), kas sākotnēji bija privatizētās akciju sabiedrības „Brocēni” mantas sastāvā</w:t>
            </w:r>
            <w:r w:rsidRPr="00D50F52">
              <w:t>. Akciju sabiedrības „Brocēni” valsts kapitāla daļa nodota privatizācijai ar Ministru kabineta 1996.</w:t>
            </w:r>
            <w:r w:rsidR="00C643B6">
              <w:t> </w:t>
            </w:r>
            <w:r w:rsidRPr="00D50F52">
              <w:t>gada 15.</w:t>
            </w:r>
            <w:r w:rsidR="00C643B6">
              <w:t> </w:t>
            </w:r>
            <w:r w:rsidRPr="00D50F52">
              <w:t>maija rīkojumu Nr.</w:t>
            </w:r>
            <w:r w:rsidR="00C643B6">
              <w:t> </w:t>
            </w:r>
            <w:r w:rsidRPr="00D50F52">
              <w:t>160 „Par valsts kapitāla daļu pārdošanu” (</w:t>
            </w:r>
            <w:r w:rsidRPr="00796A78">
              <w:t>1.3.</w:t>
            </w:r>
            <w:r w:rsidR="00986979">
              <w:t xml:space="preserve"> </w:t>
            </w:r>
            <w:r w:rsidRPr="00796A78">
              <w:t>apakšpunkts</w:t>
            </w:r>
            <w:r w:rsidRPr="00D50F52">
              <w:t>), līdz ar to Zemesgabals saskaņā ar Ministru kabineta 1998.</w:t>
            </w:r>
            <w:r w:rsidR="00986979">
              <w:t xml:space="preserve"> </w:t>
            </w:r>
            <w:r w:rsidRPr="00D50F52">
              <w:t>gada 21.</w:t>
            </w:r>
            <w:r w:rsidR="00986979">
              <w:t xml:space="preserve"> </w:t>
            </w:r>
            <w:r w:rsidRPr="00D50F52">
              <w:t>oktobra rīkojumu Nr.</w:t>
            </w:r>
            <w:r w:rsidR="00C643B6">
              <w:t> </w:t>
            </w:r>
            <w:r w:rsidRPr="00D50F52">
              <w:t>507 „Par zemesgabalu nodošanu privatizācijai” (</w:t>
            </w:r>
            <w:r w:rsidRPr="00796A78">
              <w:t>pielikuma 2.41.</w:t>
            </w:r>
            <w:r w:rsidR="00DE5E70">
              <w:t xml:space="preserve"> </w:t>
            </w:r>
            <w:r w:rsidRPr="00796A78">
              <w:t>apakšpunkts</w:t>
            </w:r>
            <w:r w:rsidRPr="00D50F52">
              <w:t>) nodots privatizācijai.</w:t>
            </w:r>
          </w:p>
          <w:p w14:paraId="0682F601" w14:textId="6F01DC85" w:rsidR="00D50F52" w:rsidRPr="00F83229" w:rsidRDefault="00D50F52" w:rsidP="00460E35">
            <w:pPr>
              <w:pStyle w:val="naiskr"/>
              <w:spacing w:before="0" w:after="0"/>
              <w:ind w:right="79" w:firstLine="391"/>
              <w:jc w:val="both"/>
            </w:pPr>
            <w:r w:rsidRPr="00F83229">
              <w:t>Īpašuma tiesības uz Ēku 2016.</w:t>
            </w:r>
            <w:r w:rsidR="00ED28FC" w:rsidRPr="00C643B6">
              <w:t xml:space="preserve"> </w:t>
            </w:r>
            <w:r w:rsidRPr="00F83229">
              <w:t>gada 19.</w:t>
            </w:r>
            <w:r w:rsidR="00ED28FC" w:rsidRPr="00C643B6">
              <w:t xml:space="preserve"> </w:t>
            </w:r>
            <w:r w:rsidRPr="00F83229">
              <w:t>februārī Brocēnu pilsētas zemesgrāmatas nodalījumā Nr.</w:t>
            </w:r>
            <w:r w:rsidR="00563C4B">
              <w:t> </w:t>
            </w:r>
            <w:r w:rsidRPr="00F83229">
              <w:t>1000</w:t>
            </w:r>
            <w:r w:rsidR="00563C4B">
              <w:t> </w:t>
            </w:r>
            <w:r w:rsidRPr="00F83229">
              <w:t>0012</w:t>
            </w:r>
            <w:r w:rsidR="00563C4B">
              <w:t> </w:t>
            </w:r>
            <w:r w:rsidRPr="00F83229">
              <w:t xml:space="preserve">6092 nostiprinātas Brocēnu novada pašvaldībai (turpmāk </w:t>
            </w:r>
            <w:r w:rsidR="00ED28FC" w:rsidRPr="00F83229">
              <w:t>–</w:t>
            </w:r>
            <w:r w:rsidRPr="00F83229">
              <w:t xml:space="preserve"> Pašvaldība). 2016.</w:t>
            </w:r>
            <w:r w:rsidR="00C643B6">
              <w:t> </w:t>
            </w:r>
            <w:r w:rsidRPr="00F83229">
              <w:t>gada 5.</w:t>
            </w:r>
            <w:r w:rsidR="00C643B6">
              <w:t> </w:t>
            </w:r>
            <w:r w:rsidRPr="00F83229">
              <w:t xml:space="preserve">maijā starp </w:t>
            </w:r>
            <w:r w:rsidR="00BB604D" w:rsidRPr="00F83229">
              <w:t>Privatizācijas aģentūru</w:t>
            </w:r>
            <w:r w:rsidRPr="00F83229">
              <w:t xml:space="preserve"> un Pašvaldību noslēgts Zemesgabala nomas līgums.</w:t>
            </w:r>
          </w:p>
          <w:p w14:paraId="69242A94" w14:textId="3979A5C1" w:rsidR="00D50F52" w:rsidRDefault="00D50F52" w:rsidP="00460E35">
            <w:pPr>
              <w:pStyle w:val="naiskr"/>
              <w:spacing w:before="0" w:after="0"/>
              <w:ind w:right="79" w:firstLine="391"/>
              <w:jc w:val="both"/>
            </w:pPr>
            <w:r w:rsidRPr="00F83229">
              <w:lastRenderedPageBreak/>
              <w:t>Ņemot vērā Pašvaldības 2016.</w:t>
            </w:r>
            <w:r w:rsidR="005A75E2" w:rsidRPr="00F83229">
              <w:t xml:space="preserve"> </w:t>
            </w:r>
            <w:r w:rsidRPr="00F83229">
              <w:t>ga</w:t>
            </w:r>
            <w:r w:rsidR="00D52825" w:rsidRPr="00F83229">
              <w:t>da 9.</w:t>
            </w:r>
            <w:r w:rsidR="005A75E2" w:rsidRPr="00F83229">
              <w:t xml:space="preserve"> </w:t>
            </w:r>
            <w:r w:rsidR="00D52825" w:rsidRPr="00F83229">
              <w:t>maija ārkārtas sēdes lēmuma izrakstu</w:t>
            </w:r>
            <w:r w:rsidRPr="00F83229">
              <w:t xml:space="preserve"> (prot. Nr.</w:t>
            </w:r>
            <w:r w:rsidR="00245014" w:rsidRPr="00F83229">
              <w:t xml:space="preserve"> </w:t>
            </w:r>
            <w:r w:rsidRPr="00F83229">
              <w:t>9, 1.</w:t>
            </w:r>
            <w:r w:rsidR="00245014" w:rsidRPr="00F83229">
              <w:t xml:space="preserve"> </w:t>
            </w:r>
            <w:r w:rsidRPr="00F83229">
              <w:t>§) „Par Latvijas valstij piederošā nekustamā īpašuma Rīgas iela 2, Brocēni, Brocēnu novads, pārņemšanu Brocēnu novada pašvaldības īpašumā”, 2017.</w:t>
            </w:r>
            <w:r w:rsidR="00CF461B" w:rsidRPr="00F83229">
              <w:t xml:space="preserve"> </w:t>
            </w:r>
            <w:r w:rsidRPr="00F83229">
              <w:t>gada 24.</w:t>
            </w:r>
            <w:r w:rsidR="00CF461B" w:rsidRPr="00F83229">
              <w:t xml:space="preserve"> </w:t>
            </w:r>
            <w:r w:rsidRPr="00F83229">
              <w:t>janvārī izdots Ministru kabineta rīkojums Nr.</w:t>
            </w:r>
            <w:r w:rsidR="00CF461B" w:rsidRPr="00F83229">
              <w:t xml:space="preserve"> </w:t>
            </w:r>
            <w:r w:rsidRPr="00F83229">
              <w:t xml:space="preserve">37 „Par valsts nekustamā īpašuma nodošanu Brocēnu novada pašvaldības īpašumā” (turpmāk </w:t>
            </w:r>
            <w:r w:rsidR="00CF461B" w:rsidRPr="00F83229">
              <w:t>–</w:t>
            </w:r>
            <w:r w:rsidRPr="00F83229">
              <w:t xml:space="preserve"> Rīkojums). Tajā noteikts, ka saskaņā ar Publiskas personas mantas atsavināšanas likuma 42.</w:t>
            </w:r>
            <w:r w:rsidR="00CF461B" w:rsidRPr="00F83229">
              <w:t xml:space="preserve"> </w:t>
            </w:r>
            <w:r w:rsidRPr="00F83229">
              <w:t>panta pirmo daļu un 43.</w:t>
            </w:r>
            <w:r w:rsidR="00C643B6">
              <w:t> </w:t>
            </w:r>
            <w:r w:rsidRPr="00F83229">
              <w:t xml:space="preserve">pantu </w:t>
            </w:r>
            <w:r w:rsidR="00D52825" w:rsidRPr="00F83229">
              <w:t>P</w:t>
            </w:r>
            <w:r w:rsidRPr="00F83229">
              <w:t>rivatizācijas aģentūrai atļauts nodot bez atlīdzības Pašvaldības īpašumā Zemesgabalu. Rīkojumā noteikts, ka Pašvaldībai Zemesgabalu</w:t>
            </w:r>
            <w:r w:rsidRPr="00D50F52">
              <w:t xml:space="preserve"> jāizmanto pašvaldības autonomās funkcijas īstenošanai atbilstoši likuma „Par pašvaldībām” 15.</w:t>
            </w:r>
            <w:r w:rsidR="00C643B6">
              <w:t> </w:t>
            </w:r>
            <w:r w:rsidRPr="00D50F52">
              <w:t>panta pirmās daļas 10.</w:t>
            </w:r>
            <w:r w:rsidR="00C643B6">
              <w:t> </w:t>
            </w:r>
            <w:r w:rsidRPr="00D50F52">
              <w:t xml:space="preserve">punktam </w:t>
            </w:r>
            <w:r w:rsidR="00CF461B">
              <w:t>–</w:t>
            </w:r>
            <w:r w:rsidRPr="00D50F52">
              <w:t xml:space="preserve"> saimnieciskās darbības veicināšanai attiecīgajā administratīvajā teritorijā un bezdarba samazināšanai, un bez atlīdzības jānodod valstij, ja tas vairs netiek izmantots minētās funkcijas īstenošanai.</w:t>
            </w:r>
          </w:p>
          <w:p w14:paraId="41AA0552" w14:textId="57FD9EEA" w:rsidR="00D50F52" w:rsidRDefault="00D50F52" w:rsidP="00460E35">
            <w:pPr>
              <w:pStyle w:val="naiskr"/>
              <w:spacing w:before="0" w:after="0"/>
              <w:ind w:right="79" w:firstLine="391"/>
              <w:jc w:val="both"/>
            </w:pPr>
            <w:r w:rsidRPr="00D50F52">
              <w:t>2018.</w:t>
            </w:r>
            <w:r w:rsidR="00C643B6">
              <w:t> </w:t>
            </w:r>
            <w:r w:rsidRPr="00D50F52">
              <w:t>gada 5.</w:t>
            </w:r>
            <w:r w:rsidR="00C643B6">
              <w:t> </w:t>
            </w:r>
            <w:r w:rsidRPr="00D50F52">
              <w:t xml:space="preserve">martā </w:t>
            </w:r>
            <w:r>
              <w:t>Privatizācijas aģentūrā</w:t>
            </w:r>
            <w:r w:rsidRPr="00D50F52">
              <w:t xml:space="preserve"> saņemts Pašvaldības 2</w:t>
            </w:r>
            <w:r w:rsidR="00D52825">
              <w:t>018.</w:t>
            </w:r>
            <w:r w:rsidR="00D23E91">
              <w:t xml:space="preserve"> </w:t>
            </w:r>
            <w:r w:rsidR="00D52825">
              <w:t>gada 22</w:t>
            </w:r>
            <w:r w:rsidR="00D23E91">
              <w:t xml:space="preserve"> </w:t>
            </w:r>
            <w:r w:rsidR="00D52825">
              <w:t>.februāra lēmuma izraksts</w:t>
            </w:r>
            <w:r w:rsidRPr="00D50F52">
              <w:t xml:space="preserve"> (</w:t>
            </w:r>
            <w:r w:rsidRPr="00D52825">
              <w:t>prot. Nr.</w:t>
            </w:r>
            <w:r w:rsidR="00DF1D4C">
              <w:t xml:space="preserve"> </w:t>
            </w:r>
            <w:r w:rsidRPr="00D52825">
              <w:t>5, 15.</w:t>
            </w:r>
            <w:r w:rsidR="00DF1D4C">
              <w:t xml:space="preserve"> </w:t>
            </w:r>
            <w:r w:rsidRPr="00D52825">
              <w:t>§),</w:t>
            </w:r>
            <w:r w:rsidRPr="00D50F52">
              <w:t xml:space="preserve"> saskaņā ar kuru Pašvaldība ir nolēmusi lūgt atcelt Rīkojumu. Lēmums pamatots ar to, ka, izvērtējot pastāvošo situāciju Brocēnu novadā un attiecīgās funkcijas īstenošanas iespējas Zemesgabalā, Pašvaldība ir secinājusi, ka Zemesgabalā nav iespējams īstenot likuma „Par pašvaldībām” 15.</w:t>
            </w:r>
            <w:r w:rsidR="00EB32E6">
              <w:t xml:space="preserve"> </w:t>
            </w:r>
            <w:r w:rsidRPr="00D50F52">
              <w:t>panta pirmās daļas 10.</w:t>
            </w:r>
            <w:r w:rsidR="00EB32E6">
              <w:t xml:space="preserve"> </w:t>
            </w:r>
            <w:r w:rsidRPr="00D50F52">
              <w:t xml:space="preserve">punktā minēto autonomo funkciju </w:t>
            </w:r>
            <w:r w:rsidR="00EB32E6">
              <w:t>–</w:t>
            </w:r>
            <w:r w:rsidRPr="00D50F52">
              <w:t xml:space="preserve"> sekmēt saimniecisko darbību attiecīgajā administratīvajā teritorijā, rūpēties par bezdarba samazināšanu.</w:t>
            </w:r>
          </w:p>
          <w:p w14:paraId="37C657F7" w14:textId="43F1A761" w:rsidR="00C907B7" w:rsidRDefault="00C907B7" w:rsidP="00460E35">
            <w:pPr>
              <w:pStyle w:val="naiskr"/>
              <w:spacing w:before="0" w:after="0"/>
              <w:ind w:right="79" w:firstLine="391"/>
              <w:jc w:val="both"/>
            </w:pPr>
            <w:r>
              <w:t xml:space="preserve">Vienlaikus, Brocēnu novada pašvaldība ar 2018.gada 27.septembra vēstuli Nr.3-9.2/18/1114-NJ </w:t>
            </w:r>
            <w:r w:rsidR="001C3173">
              <w:t>informēja Ekonomikas ministriju, ka Privatizācijas aģentūra nav nodevusi un pašvaldība nav pārņēmusi Zemesgabalu.</w:t>
            </w:r>
          </w:p>
          <w:p w14:paraId="589BC23B" w14:textId="3B68E80D" w:rsidR="00610F63" w:rsidRDefault="00D50F52" w:rsidP="00460E35">
            <w:pPr>
              <w:pStyle w:val="naiskr"/>
              <w:spacing w:before="0" w:after="0"/>
              <w:ind w:right="79" w:firstLine="391"/>
              <w:jc w:val="both"/>
            </w:pPr>
            <w:r w:rsidRPr="00D50F52">
              <w:t>Saskaņā ar Publiskas personas mantas atsavināšanas likuma</w:t>
            </w:r>
            <w:r w:rsidR="00610F63">
              <w:t xml:space="preserve"> </w:t>
            </w:r>
            <w:r w:rsidR="00610F63" w:rsidRPr="00610F63">
              <w:t>43. pantu šā likuma 42. un 42.</w:t>
            </w:r>
            <w:r w:rsidR="00610F63" w:rsidRPr="00610F63">
              <w:rPr>
                <w:vertAlign w:val="superscript"/>
              </w:rPr>
              <w:t>1</w:t>
            </w:r>
            <w:r w:rsidR="00610F63" w:rsidRPr="00610F63">
              <w:t xml:space="preserve"> pantā minētajos gadījumos lēmumu par publiskas personas mantas nodošanu īpašumā bez atlīdzības pieņem šā likuma 5. un 6.pantā minētās institūcijas (amatpersonas).</w:t>
            </w:r>
            <w:r w:rsidRPr="00D50F52">
              <w:t xml:space="preserve"> </w:t>
            </w:r>
          </w:p>
          <w:p w14:paraId="0247AE36" w14:textId="4FE6289F" w:rsidR="00610F63" w:rsidRDefault="00610F63" w:rsidP="00610F63">
            <w:pPr>
              <w:pStyle w:val="naiskr"/>
              <w:spacing w:before="0" w:after="0"/>
              <w:ind w:right="79" w:firstLine="391"/>
              <w:jc w:val="both"/>
            </w:pPr>
            <w:r w:rsidRPr="00D50F52">
              <w:t xml:space="preserve">Saskaņā ar Publiskas personas mantas atsavināšanas likuma </w:t>
            </w:r>
            <w:r w:rsidR="00D50F52" w:rsidRPr="00D50F52">
              <w:t>5.</w:t>
            </w:r>
            <w:r w:rsidR="00460560">
              <w:t xml:space="preserve"> </w:t>
            </w:r>
            <w:r w:rsidR="00D50F52" w:rsidRPr="00D50F52">
              <w:t xml:space="preserve">panta pirmo daļu un </w:t>
            </w:r>
            <w:r w:rsidR="00846BA6">
              <w:t>42</w:t>
            </w:r>
            <w:r w:rsidR="00D50F52" w:rsidRPr="00D50F52">
              <w:t>.</w:t>
            </w:r>
            <w:r w:rsidR="00460560">
              <w:t xml:space="preserve"> </w:t>
            </w:r>
            <w:r w:rsidR="00D50F52" w:rsidRPr="00D50F52">
              <w:t>pant</w:t>
            </w:r>
            <w:r w:rsidR="00846BA6">
              <w:t>a pirmo daļu</w:t>
            </w:r>
            <w:r w:rsidR="00D50F52" w:rsidRPr="00D50F52">
              <w:t xml:space="preserve"> lēmumu par publiskas personas mantas nodošanu īpašumā bez atlīdzības pieņem Ministru kabinets.</w:t>
            </w:r>
            <w:r w:rsidR="001367FF">
              <w:t xml:space="preserve"> Ņemot vērā, </w:t>
            </w:r>
            <w:r>
              <w:t xml:space="preserve">ka </w:t>
            </w:r>
            <w:r w:rsidR="001367FF">
              <w:t>Ministru kabinet</w:t>
            </w:r>
            <w:r>
              <w:t>s</w:t>
            </w:r>
            <w:r w:rsidR="001367FF">
              <w:t xml:space="preserve"> </w:t>
            </w:r>
            <w:r w:rsidRPr="00980616">
              <w:t xml:space="preserve">ir pieņēmis </w:t>
            </w:r>
            <w:r>
              <w:t xml:space="preserve">Rīkojumu </w:t>
            </w:r>
            <w:r w:rsidRPr="00C95CCD">
              <w:t>ar kuru atļauts Zemesgabalu nodot bez atlīdzības Pašvaldības īpašumā,</w:t>
            </w:r>
            <w:r w:rsidRPr="00C95CCD">
              <w:t xml:space="preserve"> </w:t>
            </w:r>
            <w:r w:rsidRPr="00C95CCD">
              <w:t>ir sagatavots Ministru</w:t>
            </w:r>
            <w:r>
              <w:t xml:space="preserve"> kabineta rīkojum</w:t>
            </w:r>
            <w:r>
              <w:t>a</w:t>
            </w:r>
            <w:r>
              <w:t xml:space="preserve"> projekts “</w:t>
            </w:r>
            <w:r w:rsidRPr="00980616">
              <w:t xml:space="preserve">Par Ministru kabineta 2017. gada 24. janvāra rīkojuma Nr. 37 „Par valsts </w:t>
            </w:r>
            <w:r w:rsidRPr="00980616">
              <w:lastRenderedPageBreak/>
              <w:t xml:space="preserve">nekustamā īpašuma nodošanu Brocēnu novada pašvaldības īpašumā” atzīšanu par spēku zaudējušu” (turpmāk – Rīkojuma projekts). </w:t>
            </w:r>
          </w:p>
          <w:p w14:paraId="50CB1015" w14:textId="4FA4D9E3" w:rsidR="00460E35" w:rsidRDefault="00D50F52" w:rsidP="00610F63">
            <w:pPr>
              <w:pStyle w:val="naiskr"/>
              <w:spacing w:before="0" w:after="0"/>
              <w:ind w:right="79" w:firstLine="391"/>
              <w:jc w:val="both"/>
            </w:pPr>
            <w:r w:rsidRPr="00D50F52">
              <w:t>Ievērojot Pašvaldīb</w:t>
            </w:r>
            <w:r w:rsidR="00D52825">
              <w:t>as 2018.</w:t>
            </w:r>
            <w:r w:rsidR="00C643B6">
              <w:t> </w:t>
            </w:r>
            <w:r w:rsidR="00D52825">
              <w:t>gada 22.</w:t>
            </w:r>
            <w:r w:rsidR="00C643B6">
              <w:t> </w:t>
            </w:r>
            <w:r w:rsidR="00D52825">
              <w:t xml:space="preserve">februāra lēmuma izrakstā </w:t>
            </w:r>
            <w:r w:rsidRPr="00D52825">
              <w:t>(prot. Nr.</w:t>
            </w:r>
            <w:r w:rsidR="00C643B6">
              <w:t> </w:t>
            </w:r>
            <w:r w:rsidRPr="00D52825">
              <w:t>5, 15.</w:t>
            </w:r>
            <w:r w:rsidR="00C643B6">
              <w:t> </w:t>
            </w:r>
            <w:r w:rsidRPr="00D52825">
              <w:t>§)</w:t>
            </w:r>
            <w:r w:rsidRPr="00D50F52">
              <w:t xml:space="preserve"> noteikto, </w:t>
            </w:r>
            <w:r>
              <w:t>Privatizācijas aģentūra</w:t>
            </w:r>
            <w:r w:rsidRPr="00D50F52">
              <w:t xml:space="preserve"> ir sagatavojusi </w:t>
            </w:r>
            <w:r w:rsidR="009F3F4F">
              <w:t>Rīkojuma projektu</w:t>
            </w:r>
            <w:r w:rsidRPr="00D50F52">
              <w:t xml:space="preserve"> par Rīkojuma </w:t>
            </w:r>
            <w:r w:rsidR="002A45A9">
              <w:t>atzīšanu par spēku zaudējušu</w:t>
            </w:r>
            <w:r w:rsidRPr="00D50F52">
              <w:t>.</w:t>
            </w:r>
          </w:p>
          <w:p w14:paraId="1B6F501A" w14:textId="77777777" w:rsidR="00460E35" w:rsidRDefault="00460E35" w:rsidP="00460E35">
            <w:pPr>
              <w:pStyle w:val="naiskr"/>
              <w:spacing w:before="0" w:after="0"/>
              <w:ind w:right="79" w:firstLine="391"/>
              <w:jc w:val="both"/>
            </w:pPr>
          </w:p>
          <w:p w14:paraId="44DC042C" w14:textId="1CFFF221" w:rsidR="00460E35" w:rsidRDefault="00460E35" w:rsidP="00460E35">
            <w:pPr>
              <w:pStyle w:val="naiskr"/>
              <w:spacing w:before="0" w:after="0"/>
              <w:ind w:right="79"/>
              <w:jc w:val="center"/>
              <w:rPr>
                <w:b/>
              </w:rPr>
            </w:pPr>
            <w:r w:rsidRPr="00460E35">
              <w:rPr>
                <w:b/>
              </w:rPr>
              <w:t>II Turpmākā rīcība</w:t>
            </w:r>
          </w:p>
          <w:p w14:paraId="7D48BA6D" w14:textId="733272DD" w:rsidR="00460E35" w:rsidRPr="00460E35" w:rsidRDefault="00460E35" w:rsidP="00460E35">
            <w:pPr>
              <w:pStyle w:val="naiskr"/>
              <w:spacing w:before="0" w:after="0"/>
              <w:ind w:right="79" w:firstLine="391"/>
              <w:jc w:val="both"/>
            </w:pPr>
            <w:r w:rsidRPr="00460E35">
              <w:t xml:space="preserve">Pēc Rīkojuma </w:t>
            </w:r>
            <w:r w:rsidR="002A45A9">
              <w:t>atzīšanas par spēku zaudējušu</w:t>
            </w:r>
            <w:r w:rsidRPr="00460E35">
              <w:t xml:space="preserve"> Privatizācijas aģentūra Valsts un pašvaldību īpašuma privatizācijas un privatizācijas sertifikātu izmantošanas pabeigšanas likuma 9. pantā noteiktajā kārtībā sagatavos un nosūtīs Zemesgabala privatizācijas paziņojumu pirmpirkuma tiesīgajai personai, kurai ir tiesības izmantot Zemesgabala pirmpirkuma tiesības vai turpināt nomas attiecības.</w:t>
            </w:r>
          </w:p>
        </w:tc>
      </w:tr>
      <w:tr w:rsidR="004E738C" w:rsidRPr="007023BC" w14:paraId="09AFF6F3" w14:textId="77777777" w:rsidTr="004E73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2E740E" w14:textId="77777777" w:rsidR="004E738C" w:rsidRPr="007023BC" w:rsidRDefault="004E738C" w:rsidP="004E738C">
            <w:r w:rsidRPr="007023BC">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B2709F6" w14:textId="77777777" w:rsidR="004E738C" w:rsidRPr="007023BC" w:rsidRDefault="004E738C" w:rsidP="004E738C">
            <w:r w:rsidRPr="007023BC">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3B60A24" w14:textId="77777777" w:rsidR="004E738C" w:rsidRPr="007023BC" w:rsidRDefault="00D75479" w:rsidP="004E738C">
            <w:r w:rsidRPr="007023BC">
              <w:t xml:space="preserve">Privatizācijas aģentūra </w:t>
            </w:r>
            <w:r w:rsidR="004E430F" w:rsidRPr="007023BC">
              <w:t>un</w:t>
            </w:r>
            <w:r w:rsidR="004E738C" w:rsidRPr="007023BC">
              <w:t xml:space="preserve"> </w:t>
            </w:r>
            <w:r w:rsidR="004E738C" w:rsidRPr="00CD680D">
              <w:t>Ekonomikas ministrija</w:t>
            </w:r>
            <w:r w:rsidR="004E430F" w:rsidRPr="007023BC">
              <w:t>.</w:t>
            </w:r>
          </w:p>
        </w:tc>
      </w:tr>
      <w:tr w:rsidR="004E738C" w:rsidRPr="007023BC" w14:paraId="0400D20B" w14:textId="77777777" w:rsidTr="004E73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A18306" w14:textId="77777777" w:rsidR="004E738C" w:rsidRPr="007023BC" w:rsidRDefault="004E738C" w:rsidP="004E738C">
            <w:r w:rsidRPr="007023BC">
              <w:t>4.</w:t>
            </w:r>
          </w:p>
        </w:tc>
        <w:tc>
          <w:tcPr>
            <w:tcW w:w="1678" w:type="pct"/>
            <w:tcBorders>
              <w:top w:val="outset" w:sz="6" w:space="0" w:color="auto"/>
              <w:left w:val="outset" w:sz="6" w:space="0" w:color="auto"/>
              <w:bottom w:val="outset" w:sz="6" w:space="0" w:color="auto"/>
              <w:right w:val="outset" w:sz="6" w:space="0" w:color="auto"/>
            </w:tcBorders>
            <w:hideMark/>
          </w:tcPr>
          <w:p w14:paraId="552C403D" w14:textId="77777777" w:rsidR="004E738C" w:rsidRPr="007023BC" w:rsidRDefault="004E738C" w:rsidP="004E738C">
            <w:r w:rsidRPr="007023BC">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DA953CE" w14:textId="77777777" w:rsidR="004E738C" w:rsidRPr="007023BC" w:rsidRDefault="00D50F52" w:rsidP="004E738C">
            <w:pPr>
              <w:jc w:val="both"/>
            </w:pPr>
            <w:r>
              <w:t>Nav.</w:t>
            </w:r>
          </w:p>
        </w:tc>
      </w:tr>
    </w:tbl>
    <w:p w14:paraId="2E86990F" w14:textId="77777777" w:rsidR="004E738C" w:rsidRPr="007023BC" w:rsidRDefault="004E738C" w:rsidP="009A340A">
      <w:pPr>
        <w:pStyle w:val="BodyText3"/>
        <w:spacing w:after="0"/>
        <w:jc w:val="center"/>
        <w:rPr>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E738C" w:rsidRPr="007023BC" w14:paraId="3846BD14" w14:textId="77777777" w:rsidTr="00D973B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AA9C9A" w14:textId="77777777" w:rsidR="004E738C" w:rsidRPr="007023BC" w:rsidRDefault="004E738C" w:rsidP="00D973B9">
            <w:pPr>
              <w:jc w:val="center"/>
              <w:rPr>
                <w:b/>
              </w:rPr>
            </w:pPr>
            <w:r w:rsidRPr="007023BC">
              <w:rPr>
                <w:b/>
              </w:rPr>
              <w:t>II. Tiesību akta projekta ietekme uz sabiedrību, tautsaimniecības attīstību un administratīvo slogu</w:t>
            </w:r>
          </w:p>
        </w:tc>
      </w:tr>
      <w:tr w:rsidR="004E738C" w:rsidRPr="007023BC" w14:paraId="20ACB7C3" w14:textId="77777777" w:rsidTr="00D973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D068EF" w14:textId="77777777" w:rsidR="004E738C" w:rsidRPr="007023BC" w:rsidRDefault="004E738C" w:rsidP="00D973B9">
            <w:r w:rsidRPr="007023BC">
              <w:t>1.</w:t>
            </w:r>
          </w:p>
        </w:tc>
        <w:tc>
          <w:tcPr>
            <w:tcW w:w="1700" w:type="pct"/>
            <w:tcBorders>
              <w:top w:val="outset" w:sz="6" w:space="0" w:color="auto"/>
              <w:left w:val="outset" w:sz="6" w:space="0" w:color="auto"/>
              <w:bottom w:val="outset" w:sz="6" w:space="0" w:color="auto"/>
              <w:right w:val="outset" w:sz="6" w:space="0" w:color="auto"/>
            </w:tcBorders>
            <w:hideMark/>
          </w:tcPr>
          <w:p w14:paraId="325642EF" w14:textId="77777777" w:rsidR="004E738C" w:rsidRPr="007023BC" w:rsidRDefault="004E738C" w:rsidP="00D973B9">
            <w:r w:rsidRPr="007023BC">
              <w:t xml:space="preserve">Sabiedrības </w:t>
            </w:r>
            <w:proofErr w:type="spellStart"/>
            <w:r w:rsidRPr="007023BC">
              <w:t>mērķgrupas</w:t>
            </w:r>
            <w:proofErr w:type="spellEnd"/>
            <w:r w:rsidRPr="007023BC">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7FC9A00" w14:textId="68027CB1" w:rsidR="004E738C" w:rsidRPr="007023BC" w:rsidRDefault="00846BA6" w:rsidP="00846BA6">
            <w:pPr>
              <w:ind w:firstLine="533"/>
              <w:jc w:val="both"/>
            </w:pPr>
            <w:r w:rsidRPr="00904A27">
              <w:t>Rīkojuma projekts attiecināms uz fiziskām un juridiskām personām, kur</w:t>
            </w:r>
            <w:r>
              <w:t xml:space="preserve">ām būs pirmpirkuma tiesības privatizēt Zemesgabalu, pēc Rīkojuma </w:t>
            </w:r>
            <w:r w:rsidR="002A45A9">
              <w:t>atzīšanas par spēku zaudējušu</w:t>
            </w:r>
            <w:r>
              <w:t>.</w:t>
            </w:r>
          </w:p>
        </w:tc>
      </w:tr>
      <w:tr w:rsidR="004E738C" w:rsidRPr="007023BC" w14:paraId="7168C355" w14:textId="77777777" w:rsidTr="00D973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126B70" w14:textId="77777777" w:rsidR="004E738C" w:rsidRPr="007023BC" w:rsidRDefault="004E738C" w:rsidP="00D973B9">
            <w:r w:rsidRPr="007023BC">
              <w:t>2.</w:t>
            </w:r>
          </w:p>
        </w:tc>
        <w:tc>
          <w:tcPr>
            <w:tcW w:w="1700" w:type="pct"/>
            <w:tcBorders>
              <w:top w:val="outset" w:sz="6" w:space="0" w:color="auto"/>
              <w:left w:val="outset" w:sz="6" w:space="0" w:color="auto"/>
              <w:bottom w:val="outset" w:sz="6" w:space="0" w:color="auto"/>
              <w:right w:val="outset" w:sz="6" w:space="0" w:color="auto"/>
            </w:tcBorders>
            <w:hideMark/>
          </w:tcPr>
          <w:p w14:paraId="66B078FC" w14:textId="77777777" w:rsidR="004E738C" w:rsidRPr="007023BC" w:rsidRDefault="004E738C" w:rsidP="00D973B9">
            <w:r w:rsidRPr="007023BC">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B1E3876" w14:textId="77777777" w:rsidR="004E738C" w:rsidRPr="007023BC" w:rsidRDefault="004E738C" w:rsidP="00D973B9">
            <w:r w:rsidRPr="007023BC">
              <w:t>Projekts šo jomu neskar.</w:t>
            </w:r>
          </w:p>
        </w:tc>
      </w:tr>
      <w:tr w:rsidR="004E738C" w:rsidRPr="007023BC" w14:paraId="08BFA09B" w14:textId="77777777" w:rsidTr="00D973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1A841F" w14:textId="77777777" w:rsidR="004E738C" w:rsidRPr="007023BC" w:rsidRDefault="004E738C" w:rsidP="00D973B9">
            <w:r w:rsidRPr="007023BC">
              <w:t>3.</w:t>
            </w:r>
          </w:p>
        </w:tc>
        <w:tc>
          <w:tcPr>
            <w:tcW w:w="1700" w:type="pct"/>
            <w:tcBorders>
              <w:top w:val="outset" w:sz="6" w:space="0" w:color="auto"/>
              <w:left w:val="outset" w:sz="6" w:space="0" w:color="auto"/>
              <w:bottom w:val="outset" w:sz="6" w:space="0" w:color="auto"/>
              <w:right w:val="outset" w:sz="6" w:space="0" w:color="auto"/>
            </w:tcBorders>
            <w:hideMark/>
          </w:tcPr>
          <w:p w14:paraId="234B7700" w14:textId="77777777" w:rsidR="004E738C" w:rsidRPr="007023BC" w:rsidRDefault="004E738C" w:rsidP="00D973B9">
            <w:r w:rsidRPr="007023BC">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120F765" w14:textId="77777777" w:rsidR="004E738C" w:rsidRPr="007023BC" w:rsidRDefault="004E738C" w:rsidP="00D973B9">
            <w:r w:rsidRPr="007023BC">
              <w:t>Projekts šo jomu neskar.</w:t>
            </w:r>
          </w:p>
        </w:tc>
      </w:tr>
      <w:tr w:rsidR="004E738C" w:rsidRPr="007023BC" w14:paraId="706F6DD0" w14:textId="77777777" w:rsidTr="00D973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8115A7" w14:textId="77777777" w:rsidR="004E738C" w:rsidRPr="007023BC" w:rsidRDefault="004E738C" w:rsidP="00D973B9">
            <w:r w:rsidRPr="007023BC">
              <w:t>4.</w:t>
            </w:r>
          </w:p>
        </w:tc>
        <w:tc>
          <w:tcPr>
            <w:tcW w:w="1700" w:type="pct"/>
            <w:tcBorders>
              <w:top w:val="outset" w:sz="6" w:space="0" w:color="auto"/>
              <w:left w:val="outset" w:sz="6" w:space="0" w:color="auto"/>
              <w:bottom w:val="outset" w:sz="6" w:space="0" w:color="auto"/>
              <w:right w:val="outset" w:sz="6" w:space="0" w:color="auto"/>
            </w:tcBorders>
            <w:hideMark/>
          </w:tcPr>
          <w:p w14:paraId="05287C1E" w14:textId="77777777" w:rsidR="004E738C" w:rsidRPr="007023BC" w:rsidRDefault="004E738C" w:rsidP="00D973B9">
            <w:r w:rsidRPr="007023BC">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D2E3335" w14:textId="77777777" w:rsidR="004E738C" w:rsidRPr="007023BC" w:rsidRDefault="004E738C" w:rsidP="00D973B9">
            <w:r w:rsidRPr="007023BC">
              <w:t>Projekts šo jomu neskar.</w:t>
            </w:r>
          </w:p>
        </w:tc>
      </w:tr>
      <w:tr w:rsidR="004E738C" w:rsidRPr="007023BC" w14:paraId="4A4ADCC9" w14:textId="77777777" w:rsidTr="00D973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D4C49D" w14:textId="77777777" w:rsidR="004E738C" w:rsidRPr="007023BC" w:rsidRDefault="004E738C" w:rsidP="00D973B9">
            <w:r w:rsidRPr="007023BC">
              <w:t>5.</w:t>
            </w:r>
          </w:p>
        </w:tc>
        <w:tc>
          <w:tcPr>
            <w:tcW w:w="1700" w:type="pct"/>
            <w:tcBorders>
              <w:top w:val="outset" w:sz="6" w:space="0" w:color="auto"/>
              <w:left w:val="outset" w:sz="6" w:space="0" w:color="auto"/>
              <w:bottom w:val="outset" w:sz="6" w:space="0" w:color="auto"/>
              <w:right w:val="outset" w:sz="6" w:space="0" w:color="auto"/>
            </w:tcBorders>
            <w:hideMark/>
          </w:tcPr>
          <w:p w14:paraId="6687A535" w14:textId="77777777" w:rsidR="004E738C" w:rsidRPr="007023BC" w:rsidRDefault="004E738C" w:rsidP="00D973B9">
            <w:r w:rsidRPr="007023BC">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CD9CAED" w14:textId="77777777" w:rsidR="004E738C" w:rsidRPr="007023BC" w:rsidRDefault="004E738C" w:rsidP="00D973B9">
            <w:r w:rsidRPr="007023BC">
              <w:t>Nav</w:t>
            </w:r>
            <w:r w:rsidR="004E430F" w:rsidRPr="007023BC">
              <w:t>.</w:t>
            </w:r>
          </w:p>
        </w:tc>
      </w:tr>
    </w:tbl>
    <w:p w14:paraId="3504DA12" w14:textId="77777777" w:rsidR="004E738C" w:rsidRPr="007023BC" w:rsidRDefault="004E738C" w:rsidP="009A340A">
      <w:pPr>
        <w:pStyle w:val="BodyText3"/>
        <w:spacing w:after="0"/>
        <w:jc w:val="center"/>
        <w:rPr>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E430F" w:rsidRPr="007023BC" w14:paraId="182B195B" w14:textId="77777777" w:rsidTr="004E430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62EB038" w14:textId="77777777" w:rsidR="004E430F" w:rsidRPr="007023BC" w:rsidRDefault="004E430F" w:rsidP="00D973B9">
            <w:pPr>
              <w:jc w:val="center"/>
              <w:rPr>
                <w:b/>
              </w:rPr>
            </w:pPr>
            <w:r w:rsidRPr="007023BC">
              <w:rPr>
                <w:b/>
              </w:rPr>
              <w:t>III. Tiesību akta projekta ietekme uz valsts budžetu un pašvaldību budžetiem</w:t>
            </w:r>
          </w:p>
        </w:tc>
      </w:tr>
      <w:tr w:rsidR="004E430F" w:rsidRPr="007023BC" w14:paraId="506E852C" w14:textId="77777777" w:rsidTr="004E430F">
        <w:trPr>
          <w:trHeight w:val="276"/>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87876B3" w14:textId="1074256E" w:rsidR="004E430F" w:rsidRPr="007023BC" w:rsidRDefault="00EB4DD5" w:rsidP="00D973B9">
            <w:pPr>
              <w:jc w:val="center"/>
            </w:pPr>
            <w:r w:rsidRPr="007023BC">
              <w:t>Projekts šo jomu neskar</w:t>
            </w:r>
          </w:p>
        </w:tc>
      </w:tr>
    </w:tbl>
    <w:p w14:paraId="3AF7C226" w14:textId="77777777" w:rsidR="008B0540" w:rsidRPr="007023BC" w:rsidRDefault="008B0540" w:rsidP="008B0540">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E430F" w:rsidRPr="007023BC" w14:paraId="27259287" w14:textId="77777777" w:rsidTr="00D973B9">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DE00B7D" w14:textId="77777777" w:rsidR="004E430F" w:rsidRPr="007023BC" w:rsidRDefault="004E430F" w:rsidP="00D973B9">
            <w:pPr>
              <w:jc w:val="center"/>
              <w:rPr>
                <w:b/>
              </w:rPr>
            </w:pPr>
            <w:r w:rsidRPr="007023BC">
              <w:rPr>
                <w:b/>
              </w:rPr>
              <w:t>IV. Tiesību akta projekta ietekme uz spēkā esošo tiesību normu sistēmu</w:t>
            </w:r>
          </w:p>
        </w:tc>
      </w:tr>
      <w:tr w:rsidR="004E430F" w:rsidRPr="007023BC" w14:paraId="4435AFA3" w14:textId="77777777" w:rsidTr="00D973B9">
        <w:trPr>
          <w:trHeight w:val="276"/>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7730FE5" w14:textId="52CCA8FA" w:rsidR="004E430F" w:rsidRPr="007023BC" w:rsidRDefault="004E430F" w:rsidP="00D973B9">
            <w:pPr>
              <w:jc w:val="center"/>
            </w:pPr>
            <w:r w:rsidRPr="007023BC">
              <w:t>Projekts šo jomu neskar</w:t>
            </w:r>
          </w:p>
        </w:tc>
      </w:tr>
    </w:tbl>
    <w:p w14:paraId="5A9FEC2F" w14:textId="77777777" w:rsidR="004E430F" w:rsidRPr="007023BC" w:rsidRDefault="004E430F" w:rsidP="008B0540">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E430F" w:rsidRPr="007023BC" w14:paraId="36553168" w14:textId="77777777" w:rsidTr="00D973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34BD76" w14:textId="77777777" w:rsidR="004E430F" w:rsidRPr="007023BC" w:rsidRDefault="004E430F" w:rsidP="00D973B9">
            <w:pPr>
              <w:jc w:val="center"/>
              <w:rPr>
                <w:b/>
              </w:rPr>
            </w:pPr>
            <w:r w:rsidRPr="007023BC">
              <w:rPr>
                <w:b/>
              </w:rPr>
              <w:t>V. Tiesību akta projekta atbilstība Latvijas Republikas starptautiskajām saistībām</w:t>
            </w:r>
          </w:p>
        </w:tc>
      </w:tr>
      <w:tr w:rsidR="004E430F" w:rsidRPr="007023BC" w14:paraId="4A5C8D6D" w14:textId="77777777" w:rsidTr="00D973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D553EF1" w14:textId="107B6B9F" w:rsidR="004E430F" w:rsidRPr="007023BC" w:rsidRDefault="004E430F" w:rsidP="00D973B9">
            <w:pPr>
              <w:jc w:val="center"/>
              <w:rPr>
                <w:b/>
              </w:rPr>
            </w:pPr>
            <w:r w:rsidRPr="007023BC">
              <w:t>Projekts šo jomu neskar</w:t>
            </w:r>
          </w:p>
        </w:tc>
      </w:tr>
    </w:tbl>
    <w:p w14:paraId="5BAA5B66" w14:textId="77777777" w:rsidR="008B0540" w:rsidRPr="007023BC" w:rsidRDefault="008B0540" w:rsidP="00816D5C">
      <w:pPr>
        <w:ind w:firstLine="720"/>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E430F" w:rsidRPr="007023BC" w14:paraId="456F43D6" w14:textId="77777777" w:rsidTr="00D973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8138DD" w14:textId="77777777" w:rsidR="004E430F" w:rsidRPr="007023BC" w:rsidRDefault="004E430F" w:rsidP="00D973B9">
            <w:pPr>
              <w:jc w:val="center"/>
              <w:rPr>
                <w:b/>
              </w:rPr>
            </w:pPr>
            <w:r w:rsidRPr="007023BC">
              <w:rPr>
                <w:b/>
              </w:rPr>
              <w:t>VI. Sabiedrības līdzdalība un komunikācijas aktivitātes</w:t>
            </w:r>
          </w:p>
        </w:tc>
      </w:tr>
      <w:tr w:rsidR="004E430F" w:rsidRPr="007023BC" w14:paraId="4B263FEE" w14:textId="77777777" w:rsidTr="00D973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88A4281" w14:textId="69DC5C58" w:rsidR="004E430F" w:rsidRPr="007023BC" w:rsidRDefault="004E430F" w:rsidP="00D973B9">
            <w:pPr>
              <w:jc w:val="center"/>
              <w:rPr>
                <w:b/>
              </w:rPr>
            </w:pPr>
            <w:r w:rsidRPr="007023BC">
              <w:t>Projekts šo jomu neskar</w:t>
            </w:r>
          </w:p>
        </w:tc>
      </w:tr>
    </w:tbl>
    <w:p w14:paraId="156F6AF9" w14:textId="77777777" w:rsidR="004E430F" w:rsidRPr="007023BC" w:rsidRDefault="004E430F" w:rsidP="00BC5B41">
      <w:pPr>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E430F" w:rsidRPr="007023BC" w14:paraId="187DC5FA" w14:textId="77777777" w:rsidTr="00D973B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67A04E" w14:textId="77777777" w:rsidR="004E430F" w:rsidRPr="007023BC" w:rsidRDefault="004E430F" w:rsidP="00D973B9">
            <w:pPr>
              <w:jc w:val="center"/>
              <w:rPr>
                <w:b/>
              </w:rPr>
            </w:pPr>
            <w:r w:rsidRPr="007023BC">
              <w:rPr>
                <w:b/>
              </w:rPr>
              <w:t>VII. Tiesību akta projekta izpildes nodrošināšana un tās ietekme uz institūcijām</w:t>
            </w:r>
          </w:p>
        </w:tc>
      </w:tr>
      <w:tr w:rsidR="004E430F" w:rsidRPr="007023BC" w14:paraId="643516D0" w14:textId="77777777" w:rsidTr="00D973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20C231" w14:textId="77777777" w:rsidR="004E430F" w:rsidRPr="007023BC" w:rsidRDefault="004E430F" w:rsidP="00D973B9">
            <w:r w:rsidRPr="007023BC">
              <w:t>1.</w:t>
            </w:r>
          </w:p>
        </w:tc>
        <w:tc>
          <w:tcPr>
            <w:tcW w:w="1700" w:type="pct"/>
            <w:tcBorders>
              <w:top w:val="outset" w:sz="6" w:space="0" w:color="auto"/>
              <w:left w:val="outset" w:sz="6" w:space="0" w:color="auto"/>
              <w:bottom w:val="outset" w:sz="6" w:space="0" w:color="auto"/>
              <w:right w:val="outset" w:sz="6" w:space="0" w:color="auto"/>
            </w:tcBorders>
            <w:hideMark/>
          </w:tcPr>
          <w:p w14:paraId="7FC69861" w14:textId="77777777" w:rsidR="004E430F" w:rsidRPr="007023BC" w:rsidRDefault="004E430F" w:rsidP="00D973B9">
            <w:r w:rsidRPr="007023BC">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0D0C57E" w14:textId="77777777" w:rsidR="004E430F" w:rsidRPr="007023BC" w:rsidRDefault="00454957" w:rsidP="00D973B9">
            <w:r w:rsidRPr="007023BC">
              <w:t>Priv</w:t>
            </w:r>
            <w:r w:rsidR="00BC237D">
              <w:t>a</w:t>
            </w:r>
            <w:r w:rsidRPr="007023BC">
              <w:t>ti</w:t>
            </w:r>
            <w:r w:rsidR="00BC237D">
              <w:t>z</w:t>
            </w:r>
            <w:r w:rsidRPr="007023BC">
              <w:t>ācijas aģentūra</w:t>
            </w:r>
            <w:r w:rsidR="0054673E">
              <w:t>.</w:t>
            </w:r>
          </w:p>
        </w:tc>
      </w:tr>
      <w:tr w:rsidR="004E430F" w:rsidRPr="007023BC" w14:paraId="4CC44435" w14:textId="77777777" w:rsidTr="00D973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B91190" w14:textId="77777777" w:rsidR="004E430F" w:rsidRPr="007023BC" w:rsidRDefault="004E430F" w:rsidP="00D973B9">
            <w:r w:rsidRPr="007023BC">
              <w:t>2.</w:t>
            </w:r>
          </w:p>
        </w:tc>
        <w:tc>
          <w:tcPr>
            <w:tcW w:w="1700" w:type="pct"/>
            <w:tcBorders>
              <w:top w:val="outset" w:sz="6" w:space="0" w:color="auto"/>
              <w:left w:val="outset" w:sz="6" w:space="0" w:color="auto"/>
              <w:bottom w:val="outset" w:sz="6" w:space="0" w:color="auto"/>
              <w:right w:val="outset" w:sz="6" w:space="0" w:color="auto"/>
            </w:tcBorders>
            <w:hideMark/>
          </w:tcPr>
          <w:p w14:paraId="4DE3AB1C" w14:textId="77777777" w:rsidR="004E430F" w:rsidRPr="007023BC" w:rsidRDefault="004E430F" w:rsidP="00D973B9">
            <w:r w:rsidRPr="007023BC">
              <w:t>Projekta izpildes ietekme uz pārvaldes funkcijām un institucionālo struktūru.</w:t>
            </w:r>
            <w:r w:rsidRPr="007023BC">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F2B383E" w14:textId="77777777" w:rsidR="00846BA6" w:rsidRPr="007836B6" w:rsidRDefault="00846BA6" w:rsidP="00846BA6">
            <w:pPr>
              <w:ind w:right="57"/>
              <w:jc w:val="both"/>
            </w:pPr>
            <w:r w:rsidRPr="00904A27">
              <w:t xml:space="preserve">Privatizācijas aģentūra veiks savas funkcijas, kas noteiktas </w:t>
            </w:r>
            <w:r w:rsidRPr="007836B6">
              <w:t>normatīvajos aktos.</w:t>
            </w:r>
          </w:p>
          <w:p w14:paraId="08195FAB" w14:textId="77777777" w:rsidR="00846BA6" w:rsidRPr="007836B6" w:rsidRDefault="00846BA6" w:rsidP="00846BA6">
            <w:pPr>
              <w:jc w:val="both"/>
            </w:pPr>
            <w:r w:rsidRPr="007836B6">
              <w:t>Rīkojuma projekta izpilde neietekmēs iesaistīto institūciju pieejamos cilvēkresursus.</w:t>
            </w:r>
          </w:p>
          <w:p w14:paraId="32283D4B" w14:textId="5077DEFD" w:rsidR="004E430F" w:rsidRPr="007023BC" w:rsidRDefault="00846BA6" w:rsidP="00846BA6">
            <w:pPr>
              <w:pStyle w:val="naisf"/>
              <w:tabs>
                <w:tab w:val="left" w:pos="6804"/>
              </w:tabs>
              <w:ind w:firstLine="0"/>
            </w:pPr>
            <w:r w:rsidRPr="007836B6">
              <w:t xml:space="preserve">Saistībā ar Rīkojuma </w:t>
            </w:r>
            <w:r w:rsidRPr="00904A27">
              <w:t>projekta izpildi nav plānots radīt jaunas valsts pārvaldes institūcijas vai likvidēt esošās valsts pārvaldes institūcijas, vai reorganizēt esošās valsts pārvaldes institūcijas.</w:t>
            </w:r>
          </w:p>
        </w:tc>
      </w:tr>
      <w:tr w:rsidR="004E430F" w:rsidRPr="007023BC" w14:paraId="4CA3C007" w14:textId="77777777" w:rsidTr="00D973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79768E" w14:textId="77777777" w:rsidR="004E430F" w:rsidRPr="007023BC" w:rsidRDefault="004E430F" w:rsidP="00D973B9">
            <w:r w:rsidRPr="007023BC">
              <w:t>3.</w:t>
            </w:r>
          </w:p>
        </w:tc>
        <w:tc>
          <w:tcPr>
            <w:tcW w:w="1700" w:type="pct"/>
            <w:tcBorders>
              <w:top w:val="outset" w:sz="6" w:space="0" w:color="auto"/>
              <w:left w:val="outset" w:sz="6" w:space="0" w:color="auto"/>
              <w:bottom w:val="outset" w:sz="6" w:space="0" w:color="auto"/>
              <w:right w:val="outset" w:sz="6" w:space="0" w:color="auto"/>
            </w:tcBorders>
            <w:hideMark/>
          </w:tcPr>
          <w:p w14:paraId="6EC5DC22" w14:textId="77777777" w:rsidR="004E430F" w:rsidRPr="007023BC" w:rsidRDefault="004E430F" w:rsidP="00D973B9">
            <w:r w:rsidRPr="007023BC">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9AE72F" w14:textId="77777777" w:rsidR="004E430F" w:rsidRPr="007023BC" w:rsidRDefault="004E430F" w:rsidP="00D973B9">
            <w:pPr>
              <w:jc w:val="both"/>
            </w:pPr>
            <w:r w:rsidRPr="00BC5B41">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D9744CA" w14:textId="77777777" w:rsidR="00C643B6" w:rsidRPr="007023BC" w:rsidRDefault="00C643B6" w:rsidP="00846BA6">
      <w:pPr>
        <w:rPr>
          <w:b/>
          <w:sz w:val="28"/>
          <w:szCs w:val="28"/>
        </w:rPr>
      </w:pPr>
    </w:p>
    <w:p w14:paraId="6A7AB02F" w14:textId="2D77B253" w:rsidR="004E430F" w:rsidRPr="007023BC" w:rsidRDefault="00846BA6" w:rsidP="004E430F">
      <w:pPr>
        <w:pStyle w:val="naisf"/>
        <w:tabs>
          <w:tab w:val="left" w:pos="1260"/>
        </w:tabs>
        <w:spacing w:before="0" w:after="0"/>
        <w:ind w:right="-425" w:firstLine="0"/>
        <w:rPr>
          <w:rFonts w:eastAsiaTheme="minorHAnsi"/>
          <w:b/>
          <w:lang w:eastAsia="en-US"/>
        </w:rPr>
      </w:pPr>
      <w:r>
        <w:rPr>
          <w:rFonts w:eastAsiaTheme="minorHAnsi"/>
          <w:b/>
          <w:lang w:eastAsia="en-US"/>
        </w:rPr>
        <w:t>E</w:t>
      </w:r>
      <w:r w:rsidR="004E430F" w:rsidRPr="007023BC">
        <w:rPr>
          <w:rFonts w:eastAsiaTheme="minorHAnsi"/>
          <w:b/>
          <w:lang w:eastAsia="en-US"/>
        </w:rPr>
        <w:t>konomikas ministrs</w:t>
      </w:r>
      <w:r>
        <w:rPr>
          <w:rFonts w:eastAsiaTheme="minorHAnsi"/>
          <w:b/>
          <w:lang w:eastAsia="en-US"/>
        </w:rPr>
        <w:t xml:space="preserve"> </w:t>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t>R. </w:t>
      </w:r>
      <w:proofErr w:type="spellStart"/>
      <w:r>
        <w:rPr>
          <w:rFonts w:eastAsiaTheme="minorHAnsi"/>
          <w:b/>
          <w:lang w:eastAsia="en-US"/>
        </w:rPr>
        <w:t>Nemiro</w:t>
      </w:r>
      <w:proofErr w:type="spellEnd"/>
    </w:p>
    <w:p w14:paraId="7FC5D882" w14:textId="77777777" w:rsidR="004E430F" w:rsidRPr="007023BC" w:rsidRDefault="004E430F" w:rsidP="004E430F">
      <w:pPr>
        <w:pStyle w:val="BodyText"/>
        <w:spacing w:after="0"/>
        <w:ind w:left="-567" w:right="-285"/>
        <w:rPr>
          <w:rFonts w:eastAsiaTheme="minorHAnsi"/>
          <w:b/>
          <w:lang w:eastAsia="en-US"/>
        </w:rPr>
      </w:pPr>
      <w:r w:rsidRPr="007023BC">
        <w:rPr>
          <w:rFonts w:eastAsiaTheme="minorHAnsi"/>
          <w:b/>
          <w:lang w:eastAsia="en-US"/>
        </w:rPr>
        <w:t xml:space="preserve">       </w:t>
      </w:r>
    </w:p>
    <w:p w14:paraId="640FE078" w14:textId="2F5A4315" w:rsidR="00FE253A" w:rsidRPr="007023BC" w:rsidRDefault="004E430F" w:rsidP="000B7FB8">
      <w:pPr>
        <w:pStyle w:val="BodyText"/>
        <w:spacing w:after="0"/>
        <w:ind w:left="-567" w:right="-285" w:firstLine="567"/>
        <w:rPr>
          <w:rFonts w:eastAsiaTheme="minorHAnsi"/>
          <w:b/>
          <w:lang w:eastAsia="en-US"/>
        </w:rPr>
      </w:pPr>
      <w:r w:rsidRPr="007023BC">
        <w:rPr>
          <w:rFonts w:eastAsiaTheme="minorHAnsi"/>
          <w:b/>
          <w:lang w:eastAsia="en-US"/>
        </w:rPr>
        <w:t>Vīza: Valsts sekretārs</w:t>
      </w:r>
      <w:r w:rsidR="00846BA6">
        <w:rPr>
          <w:rFonts w:eastAsiaTheme="minorHAnsi"/>
          <w:b/>
          <w:lang w:eastAsia="en-US"/>
        </w:rPr>
        <w:t xml:space="preserve"> </w:t>
      </w:r>
      <w:r w:rsidR="00846BA6">
        <w:rPr>
          <w:rFonts w:eastAsiaTheme="minorHAnsi"/>
          <w:b/>
          <w:lang w:eastAsia="en-US"/>
        </w:rPr>
        <w:tab/>
      </w:r>
      <w:r w:rsidR="00846BA6">
        <w:rPr>
          <w:rFonts w:eastAsiaTheme="minorHAnsi"/>
          <w:b/>
          <w:lang w:eastAsia="en-US"/>
        </w:rPr>
        <w:tab/>
      </w:r>
      <w:r w:rsidR="00846BA6">
        <w:rPr>
          <w:rFonts w:eastAsiaTheme="minorHAnsi"/>
          <w:b/>
          <w:lang w:eastAsia="en-US"/>
        </w:rPr>
        <w:tab/>
      </w:r>
      <w:r w:rsidR="00846BA6">
        <w:rPr>
          <w:rFonts w:eastAsiaTheme="minorHAnsi"/>
          <w:b/>
          <w:lang w:eastAsia="en-US"/>
        </w:rPr>
        <w:tab/>
      </w:r>
      <w:r w:rsidR="00846BA6">
        <w:rPr>
          <w:rFonts w:eastAsiaTheme="minorHAnsi"/>
          <w:b/>
          <w:lang w:eastAsia="en-US"/>
        </w:rPr>
        <w:tab/>
      </w:r>
      <w:r w:rsidR="00846BA6">
        <w:rPr>
          <w:rFonts w:eastAsiaTheme="minorHAnsi"/>
          <w:b/>
          <w:lang w:eastAsia="en-US"/>
        </w:rPr>
        <w:tab/>
      </w:r>
      <w:r w:rsidR="00846BA6">
        <w:rPr>
          <w:rFonts w:eastAsiaTheme="minorHAnsi"/>
          <w:b/>
          <w:lang w:eastAsia="en-US"/>
        </w:rPr>
        <w:tab/>
        <w:t>Ē. Eglītis</w:t>
      </w:r>
    </w:p>
    <w:p w14:paraId="50235580" w14:textId="43255044" w:rsidR="000B7FB8" w:rsidRPr="00C907B7" w:rsidRDefault="000B7FB8" w:rsidP="0005145D"/>
    <w:p w14:paraId="09851347" w14:textId="4E46E431" w:rsidR="00846BA6" w:rsidRDefault="00846BA6" w:rsidP="0005145D"/>
    <w:p w14:paraId="10AD009F" w14:textId="77777777" w:rsidR="00C907B7" w:rsidRPr="00C907B7" w:rsidRDefault="00C907B7" w:rsidP="0005145D"/>
    <w:p w14:paraId="0DFC91EE" w14:textId="77777777" w:rsidR="00C907B7" w:rsidRPr="00C907B7" w:rsidRDefault="00C907B7" w:rsidP="00C907B7">
      <w:pPr>
        <w:rPr>
          <w:sz w:val="20"/>
          <w:szCs w:val="20"/>
        </w:rPr>
      </w:pPr>
      <w:proofErr w:type="spellStart"/>
      <w:r w:rsidRPr="00C907B7">
        <w:rPr>
          <w:sz w:val="20"/>
          <w:szCs w:val="20"/>
        </w:rPr>
        <w:t>Kivliņa</w:t>
      </w:r>
      <w:proofErr w:type="spellEnd"/>
      <w:r w:rsidRPr="00C907B7">
        <w:rPr>
          <w:sz w:val="20"/>
          <w:szCs w:val="20"/>
        </w:rPr>
        <w:t xml:space="preserve"> 67021444</w:t>
      </w:r>
    </w:p>
    <w:p w14:paraId="4FF5E39E" w14:textId="2D772157" w:rsidR="00846BA6" w:rsidRDefault="00C907B7" w:rsidP="00C907B7">
      <w:pPr>
        <w:rPr>
          <w:sz w:val="20"/>
          <w:szCs w:val="20"/>
        </w:rPr>
      </w:pPr>
      <w:r w:rsidRPr="00C907B7">
        <w:rPr>
          <w:sz w:val="20"/>
          <w:szCs w:val="20"/>
        </w:rPr>
        <w:t>Iveta.Kivlina@pa.gov.lv</w:t>
      </w:r>
    </w:p>
    <w:p w14:paraId="6E6D2792" w14:textId="77777777" w:rsidR="00C907B7" w:rsidRPr="007023BC" w:rsidRDefault="00C907B7" w:rsidP="0005145D">
      <w:pPr>
        <w:rPr>
          <w:sz w:val="20"/>
          <w:szCs w:val="20"/>
        </w:rPr>
      </w:pPr>
    </w:p>
    <w:p w14:paraId="7693FDA4" w14:textId="77777777" w:rsidR="00AC0531" w:rsidRDefault="002913A7" w:rsidP="0005145D">
      <w:pPr>
        <w:rPr>
          <w:sz w:val="20"/>
          <w:szCs w:val="20"/>
        </w:rPr>
      </w:pPr>
      <w:proofErr w:type="spellStart"/>
      <w:r w:rsidRPr="007023BC">
        <w:rPr>
          <w:sz w:val="20"/>
          <w:szCs w:val="20"/>
        </w:rPr>
        <w:t>Reitere</w:t>
      </w:r>
      <w:proofErr w:type="spellEnd"/>
      <w:r w:rsidRPr="007023BC">
        <w:rPr>
          <w:sz w:val="20"/>
          <w:szCs w:val="20"/>
        </w:rPr>
        <w:t xml:space="preserve"> 670</w:t>
      </w:r>
      <w:r w:rsidR="00026E4E" w:rsidRPr="007023BC">
        <w:rPr>
          <w:sz w:val="20"/>
          <w:szCs w:val="20"/>
        </w:rPr>
        <w:t>13087</w:t>
      </w:r>
      <w:r w:rsidRPr="007023BC">
        <w:rPr>
          <w:sz w:val="20"/>
          <w:szCs w:val="20"/>
        </w:rPr>
        <w:t xml:space="preserve">, </w:t>
      </w:r>
    </w:p>
    <w:p w14:paraId="26767D3B" w14:textId="77777777" w:rsidR="0047009F" w:rsidRPr="007023BC" w:rsidRDefault="002913A7" w:rsidP="0005145D">
      <w:pPr>
        <w:rPr>
          <w:sz w:val="20"/>
          <w:szCs w:val="20"/>
        </w:rPr>
      </w:pPr>
      <w:r w:rsidRPr="007023BC">
        <w:rPr>
          <w:sz w:val="20"/>
          <w:szCs w:val="20"/>
        </w:rPr>
        <w:t>Vita.Reitere@em.gov.lv</w:t>
      </w:r>
    </w:p>
    <w:sectPr w:rsidR="0047009F" w:rsidRPr="007023BC" w:rsidSect="00AC7141">
      <w:headerReference w:type="even" r:id="rId8"/>
      <w:headerReference w:type="default" r:id="rId9"/>
      <w:footerReference w:type="default" r:id="rId10"/>
      <w:footerReference w:type="first" r:id="rId11"/>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24234" w14:textId="77777777" w:rsidR="00E213BE" w:rsidRDefault="00E213BE" w:rsidP="008B0540">
      <w:r>
        <w:separator/>
      </w:r>
    </w:p>
  </w:endnote>
  <w:endnote w:type="continuationSeparator" w:id="0">
    <w:p w14:paraId="0D9824C7" w14:textId="77777777" w:rsidR="00E213BE" w:rsidRDefault="00E213BE"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B936" w14:textId="4D0BF272" w:rsidR="00F255F6" w:rsidRPr="00426183" w:rsidRDefault="00D436E9" w:rsidP="00DE59BA">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2913A7">
      <w:rPr>
        <w:noProof/>
        <w:sz w:val="20"/>
        <w:szCs w:val="20"/>
      </w:rPr>
      <w:t>EMAnot</w:t>
    </w:r>
    <w:r>
      <w:rPr>
        <w:noProof/>
        <w:sz w:val="20"/>
        <w:szCs w:val="20"/>
      </w:rPr>
      <w:t>_</w:t>
    </w:r>
    <w:r w:rsidR="00610F63">
      <w:rPr>
        <w:noProof/>
        <w:sz w:val="20"/>
        <w:szCs w:val="20"/>
      </w:rPr>
      <w:t>0205</w:t>
    </w:r>
    <w:r>
      <w:rPr>
        <w:noProof/>
        <w:sz w:val="20"/>
        <w:szCs w:val="20"/>
      </w:rPr>
      <w:t>1</w:t>
    </w:r>
    <w:r w:rsidR="00846BA6">
      <w:rPr>
        <w:noProof/>
        <w:sz w:val="20"/>
        <w:szCs w:val="20"/>
      </w:rPr>
      <w:t>9</w:t>
    </w:r>
    <w:r>
      <w:rPr>
        <w:noProof/>
        <w:sz w:val="20"/>
        <w:szCs w:val="20"/>
      </w:rPr>
      <w:t>_</w:t>
    </w:r>
    <w:r w:rsidR="00AC0531">
      <w:rPr>
        <w:noProof/>
        <w:sz w:val="20"/>
        <w:szCs w:val="20"/>
      </w:rPr>
      <w:t>Broceni</w:t>
    </w:r>
    <w:r>
      <w:rPr>
        <w:sz w:val="20"/>
        <w:szCs w:val="20"/>
      </w:rPr>
      <w:fldChar w:fldCharType="end"/>
    </w:r>
  </w:p>
  <w:p w14:paraId="1BA73957" w14:textId="77777777" w:rsidR="00F255F6" w:rsidRPr="00DE59BA" w:rsidRDefault="00F255F6" w:rsidP="00DE5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15C2E" w14:textId="2B31D216" w:rsidR="00F255F6" w:rsidRPr="00BC0B62" w:rsidRDefault="00F255F6" w:rsidP="00B25D4C">
    <w:pPr>
      <w:pStyle w:val="Footer"/>
      <w:jc w:val="both"/>
      <w:rPr>
        <w:noProof/>
        <w:sz w:val="20"/>
        <w:szCs w:val="20"/>
      </w:rPr>
    </w:pPr>
    <w:r w:rsidRPr="00565AB1">
      <w:rPr>
        <w:sz w:val="20"/>
        <w:szCs w:val="20"/>
      </w:rPr>
      <w:fldChar w:fldCharType="begin"/>
    </w:r>
    <w:r w:rsidRPr="00565AB1">
      <w:rPr>
        <w:sz w:val="20"/>
        <w:szCs w:val="20"/>
      </w:rPr>
      <w:instrText xml:space="preserve"> FILENAME  \* MERGEFORMAT </w:instrText>
    </w:r>
    <w:r w:rsidRPr="00565AB1">
      <w:rPr>
        <w:sz w:val="20"/>
        <w:szCs w:val="20"/>
      </w:rPr>
      <w:fldChar w:fldCharType="separate"/>
    </w:r>
    <w:r w:rsidR="002724B6">
      <w:rPr>
        <w:noProof/>
        <w:sz w:val="20"/>
        <w:szCs w:val="20"/>
      </w:rPr>
      <w:t>EMA</w:t>
    </w:r>
    <w:r w:rsidR="00BC0B62">
      <w:rPr>
        <w:noProof/>
        <w:sz w:val="20"/>
        <w:szCs w:val="20"/>
      </w:rPr>
      <w:t>not_</w:t>
    </w:r>
    <w:r w:rsidR="00610F63">
      <w:rPr>
        <w:noProof/>
        <w:sz w:val="20"/>
        <w:szCs w:val="20"/>
      </w:rPr>
      <w:t>0205</w:t>
    </w:r>
    <w:r w:rsidR="00846BA6">
      <w:rPr>
        <w:noProof/>
        <w:sz w:val="20"/>
        <w:szCs w:val="20"/>
      </w:rPr>
      <w:t>19</w:t>
    </w:r>
    <w:r w:rsidR="002724B6">
      <w:rPr>
        <w:noProof/>
        <w:sz w:val="20"/>
        <w:szCs w:val="20"/>
      </w:rPr>
      <w:t>_</w:t>
    </w:r>
    <w:r w:rsidR="00BC0B62">
      <w:rPr>
        <w:noProof/>
        <w:sz w:val="20"/>
        <w:szCs w:val="20"/>
      </w:rPr>
      <w:t>Broceni</w:t>
    </w:r>
    <w:r w:rsidR="008268D7" w:rsidRPr="00565AB1">
      <w:rPr>
        <w:noProof/>
        <w:sz w:val="20"/>
        <w:szCs w:val="20"/>
      </w:rPr>
      <w:t xml:space="preserve"> </w:t>
    </w:r>
    <w:r w:rsidRPr="00565AB1">
      <w:rPr>
        <w:noProof/>
        <w:sz w:val="20"/>
        <w:szCs w:val="20"/>
      </w:rPr>
      <w:fldChar w:fldCharType="end"/>
    </w:r>
    <w:r w:rsidRPr="00964021">
      <w:t xml:space="preserve"> </w:t>
    </w:r>
  </w:p>
  <w:p w14:paraId="640A570E" w14:textId="77777777" w:rsidR="00FE253A" w:rsidRPr="00426183" w:rsidRDefault="00FE253A" w:rsidP="00B25D4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85AA8" w14:textId="77777777" w:rsidR="00E213BE" w:rsidRDefault="00E213BE" w:rsidP="008B0540">
      <w:r>
        <w:separator/>
      </w:r>
    </w:p>
  </w:footnote>
  <w:footnote w:type="continuationSeparator" w:id="0">
    <w:p w14:paraId="0365C90C" w14:textId="77777777" w:rsidR="00E213BE" w:rsidRDefault="00E213BE" w:rsidP="008B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942F" w14:textId="77777777" w:rsidR="00F255F6" w:rsidRDefault="00F255F6" w:rsidP="009E2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6A937" w14:textId="77777777" w:rsidR="00F255F6" w:rsidRDefault="00F25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933615"/>
      <w:docPartObj>
        <w:docPartGallery w:val="Page Numbers (Top of Page)"/>
        <w:docPartUnique/>
      </w:docPartObj>
    </w:sdtPr>
    <w:sdtEndPr>
      <w:rPr>
        <w:noProof/>
      </w:rPr>
    </w:sdtEndPr>
    <w:sdtContent>
      <w:p w14:paraId="1623962A" w14:textId="77777777" w:rsidR="00F255F6" w:rsidRDefault="00BC5B41" w:rsidP="00BC5B41">
        <w:pPr>
          <w:pStyle w:val="Header"/>
          <w:jc w:val="center"/>
        </w:pPr>
        <w:r>
          <w:fldChar w:fldCharType="begin"/>
        </w:r>
        <w:r>
          <w:instrText xml:space="preserve"> PAGE   \* MERGEFORMAT </w:instrText>
        </w:r>
        <w:r>
          <w:fldChar w:fldCharType="separate"/>
        </w:r>
        <w:r w:rsidR="003B32D1">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73067BB"/>
    <w:multiLevelType w:val="hybridMultilevel"/>
    <w:tmpl w:val="D0EA4468"/>
    <w:lvl w:ilvl="0" w:tplc="AE6E55B0">
      <w:start w:val="1"/>
      <w:numFmt w:val="bullet"/>
      <w:lvlText w:val=""/>
      <w:lvlJc w:val="left"/>
      <w:pPr>
        <w:ind w:left="887" w:hanging="360"/>
      </w:pPr>
      <w:rPr>
        <w:rFonts w:ascii="Symbol" w:eastAsia="Times New Roman" w:hAnsi="Symbol"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2" w15:restartNumberingAfterBreak="0">
    <w:nsid w:val="1A252E00"/>
    <w:multiLevelType w:val="hybridMultilevel"/>
    <w:tmpl w:val="0A5E197C"/>
    <w:lvl w:ilvl="0" w:tplc="E340AC78">
      <w:start w:val="1"/>
      <w:numFmt w:val="decimal"/>
      <w:lvlText w:val="%1)"/>
      <w:lvlJc w:val="left"/>
      <w:pPr>
        <w:ind w:left="887" w:hanging="360"/>
      </w:pPr>
      <w:rPr>
        <w:rFonts w:hint="default"/>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abstractNum w:abstractNumId="3" w15:restartNumberingAfterBreak="0">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7D0B529C"/>
    <w:multiLevelType w:val="hybridMultilevel"/>
    <w:tmpl w:val="6E7292FA"/>
    <w:lvl w:ilvl="0" w:tplc="41DCDF4E">
      <w:start w:val="16"/>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540"/>
    <w:rsid w:val="000067FF"/>
    <w:rsid w:val="000078CA"/>
    <w:rsid w:val="00014280"/>
    <w:rsid w:val="0002135C"/>
    <w:rsid w:val="000227DB"/>
    <w:rsid w:val="000248EA"/>
    <w:rsid w:val="0002567B"/>
    <w:rsid w:val="00025994"/>
    <w:rsid w:val="00026E4E"/>
    <w:rsid w:val="0003430C"/>
    <w:rsid w:val="00034722"/>
    <w:rsid w:val="00035CF1"/>
    <w:rsid w:val="00035F9C"/>
    <w:rsid w:val="00036983"/>
    <w:rsid w:val="00037D0D"/>
    <w:rsid w:val="0004052D"/>
    <w:rsid w:val="0005145D"/>
    <w:rsid w:val="00056C84"/>
    <w:rsid w:val="000572B9"/>
    <w:rsid w:val="00061185"/>
    <w:rsid w:val="000642FE"/>
    <w:rsid w:val="00065207"/>
    <w:rsid w:val="00065FEA"/>
    <w:rsid w:val="00067A15"/>
    <w:rsid w:val="00071177"/>
    <w:rsid w:val="00072571"/>
    <w:rsid w:val="0007281E"/>
    <w:rsid w:val="0007446B"/>
    <w:rsid w:val="00074A3C"/>
    <w:rsid w:val="00077F1F"/>
    <w:rsid w:val="00080BCB"/>
    <w:rsid w:val="00085117"/>
    <w:rsid w:val="00087E22"/>
    <w:rsid w:val="000910F4"/>
    <w:rsid w:val="000919A1"/>
    <w:rsid w:val="00092FF7"/>
    <w:rsid w:val="00095AD4"/>
    <w:rsid w:val="000A4138"/>
    <w:rsid w:val="000A6214"/>
    <w:rsid w:val="000B09AD"/>
    <w:rsid w:val="000B7FB8"/>
    <w:rsid w:val="000C70D5"/>
    <w:rsid w:val="000E1CDA"/>
    <w:rsid w:val="000F211E"/>
    <w:rsid w:val="000F41F2"/>
    <w:rsid w:val="000F5C0C"/>
    <w:rsid w:val="0010694F"/>
    <w:rsid w:val="00107F3D"/>
    <w:rsid w:val="00115E8D"/>
    <w:rsid w:val="001201D5"/>
    <w:rsid w:val="001308CD"/>
    <w:rsid w:val="00134052"/>
    <w:rsid w:val="00134150"/>
    <w:rsid w:val="0013551D"/>
    <w:rsid w:val="001367FF"/>
    <w:rsid w:val="00137132"/>
    <w:rsid w:val="00154CA9"/>
    <w:rsid w:val="00154E34"/>
    <w:rsid w:val="00155612"/>
    <w:rsid w:val="00160890"/>
    <w:rsid w:val="00160FA2"/>
    <w:rsid w:val="001619CE"/>
    <w:rsid w:val="00162BB5"/>
    <w:rsid w:val="00162FBC"/>
    <w:rsid w:val="001735D6"/>
    <w:rsid w:val="00177116"/>
    <w:rsid w:val="00181389"/>
    <w:rsid w:val="0018414A"/>
    <w:rsid w:val="001842C0"/>
    <w:rsid w:val="00185F57"/>
    <w:rsid w:val="00190397"/>
    <w:rsid w:val="00193CC9"/>
    <w:rsid w:val="00195EBE"/>
    <w:rsid w:val="001A2A8B"/>
    <w:rsid w:val="001A4161"/>
    <w:rsid w:val="001A542A"/>
    <w:rsid w:val="001A7C98"/>
    <w:rsid w:val="001B5620"/>
    <w:rsid w:val="001B5C69"/>
    <w:rsid w:val="001C01A6"/>
    <w:rsid w:val="001C3173"/>
    <w:rsid w:val="001C3E21"/>
    <w:rsid w:val="001D062C"/>
    <w:rsid w:val="001D15B4"/>
    <w:rsid w:val="001D1F1F"/>
    <w:rsid w:val="001D222C"/>
    <w:rsid w:val="001D23D0"/>
    <w:rsid w:val="001D6141"/>
    <w:rsid w:val="001E14F2"/>
    <w:rsid w:val="001F096B"/>
    <w:rsid w:val="001F1B15"/>
    <w:rsid w:val="001F2D31"/>
    <w:rsid w:val="00200712"/>
    <w:rsid w:val="0020741E"/>
    <w:rsid w:val="00207F66"/>
    <w:rsid w:val="00212E36"/>
    <w:rsid w:val="0021541C"/>
    <w:rsid w:val="00216790"/>
    <w:rsid w:val="002168A5"/>
    <w:rsid w:val="00232E9B"/>
    <w:rsid w:val="002342FB"/>
    <w:rsid w:val="00245014"/>
    <w:rsid w:val="002558D3"/>
    <w:rsid w:val="00256222"/>
    <w:rsid w:val="0025696D"/>
    <w:rsid w:val="00262955"/>
    <w:rsid w:val="00262BF1"/>
    <w:rsid w:val="00264CE4"/>
    <w:rsid w:val="00265EA6"/>
    <w:rsid w:val="0026688B"/>
    <w:rsid w:val="002724B6"/>
    <w:rsid w:val="00273879"/>
    <w:rsid w:val="00273EA8"/>
    <w:rsid w:val="0027699F"/>
    <w:rsid w:val="00276E28"/>
    <w:rsid w:val="0027705C"/>
    <w:rsid w:val="00277DE1"/>
    <w:rsid w:val="002800EE"/>
    <w:rsid w:val="00280CC2"/>
    <w:rsid w:val="0028208B"/>
    <w:rsid w:val="002831FE"/>
    <w:rsid w:val="00291219"/>
    <w:rsid w:val="002913A7"/>
    <w:rsid w:val="00292231"/>
    <w:rsid w:val="00292449"/>
    <w:rsid w:val="0029527E"/>
    <w:rsid w:val="00296BF3"/>
    <w:rsid w:val="002A0F17"/>
    <w:rsid w:val="002A2A9C"/>
    <w:rsid w:val="002A34F5"/>
    <w:rsid w:val="002A45A9"/>
    <w:rsid w:val="002B43A1"/>
    <w:rsid w:val="002C36C1"/>
    <w:rsid w:val="002C37E9"/>
    <w:rsid w:val="002C530F"/>
    <w:rsid w:val="002D1CF6"/>
    <w:rsid w:val="002D26A4"/>
    <w:rsid w:val="002D43DC"/>
    <w:rsid w:val="002E5786"/>
    <w:rsid w:val="002E5DF3"/>
    <w:rsid w:val="002F05DA"/>
    <w:rsid w:val="002F0C1A"/>
    <w:rsid w:val="002F2566"/>
    <w:rsid w:val="002F3E69"/>
    <w:rsid w:val="002F7F62"/>
    <w:rsid w:val="0030325A"/>
    <w:rsid w:val="003039B4"/>
    <w:rsid w:val="00307CC2"/>
    <w:rsid w:val="00313506"/>
    <w:rsid w:val="00314AC8"/>
    <w:rsid w:val="00316B03"/>
    <w:rsid w:val="00333828"/>
    <w:rsid w:val="00334F1E"/>
    <w:rsid w:val="003400CC"/>
    <w:rsid w:val="00340569"/>
    <w:rsid w:val="00341C4B"/>
    <w:rsid w:val="00341D2E"/>
    <w:rsid w:val="00343F52"/>
    <w:rsid w:val="00353524"/>
    <w:rsid w:val="003563E0"/>
    <w:rsid w:val="00360532"/>
    <w:rsid w:val="00366EB8"/>
    <w:rsid w:val="0037088D"/>
    <w:rsid w:val="00393079"/>
    <w:rsid w:val="003956F8"/>
    <w:rsid w:val="003979BE"/>
    <w:rsid w:val="003A1CA8"/>
    <w:rsid w:val="003A7038"/>
    <w:rsid w:val="003B1124"/>
    <w:rsid w:val="003B32D1"/>
    <w:rsid w:val="003C07B5"/>
    <w:rsid w:val="003D36C6"/>
    <w:rsid w:val="003D3DED"/>
    <w:rsid w:val="003D41F8"/>
    <w:rsid w:val="003D7F14"/>
    <w:rsid w:val="003E17C5"/>
    <w:rsid w:val="003E1A20"/>
    <w:rsid w:val="003E6F83"/>
    <w:rsid w:val="003E7330"/>
    <w:rsid w:val="003E7FC8"/>
    <w:rsid w:val="003F2B88"/>
    <w:rsid w:val="003F3322"/>
    <w:rsid w:val="003F38EA"/>
    <w:rsid w:val="003F4C9A"/>
    <w:rsid w:val="00400B9E"/>
    <w:rsid w:val="004107AC"/>
    <w:rsid w:val="00421A58"/>
    <w:rsid w:val="00422E0D"/>
    <w:rsid w:val="00422F99"/>
    <w:rsid w:val="00423007"/>
    <w:rsid w:val="00426183"/>
    <w:rsid w:val="0042671C"/>
    <w:rsid w:val="00426F83"/>
    <w:rsid w:val="0043081F"/>
    <w:rsid w:val="0043099F"/>
    <w:rsid w:val="00434F35"/>
    <w:rsid w:val="0044260A"/>
    <w:rsid w:val="004442CF"/>
    <w:rsid w:val="00445EE3"/>
    <w:rsid w:val="004512CB"/>
    <w:rsid w:val="004528DE"/>
    <w:rsid w:val="00453DCD"/>
    <w:rsid w:val="00454957"/>
    <w:rsid w:val="00454EBC"/>
    <w:rsid w:val="00456E83"/>
    <w:rsid w:val="0045772C"/>
    <w:rsid w:val="00460560"/>
    <w:rsid w:val="00460E35"/>
    <w:rsid w:val="0047009F"/>
    <w:rsid w:val="00470F0E"/>
    <w:rsid w:val="00482EF9"/>
    <w:rsid w:val="00485634"/>
    <w:rsid w:val="00490C04"/>
    <w:rsid w:val="00495E28"/>
    <w:rsid w:val="0049636D"/>
    <w:rsid w:val="004A1902"/>
    <w:rsid w:val="004B4BAD"/>
    <w:rsid w:val="004B72DE"/>
    <w:rsid w:val="004C1514"/>
    <w:rsid w:val="004C331E"/>
    <w:rsid w:val="004D0AF1"/>
    <w:rsid w:val="004E0E4D"/>
    <w:rsid w:val="004E37E1"/>
    <w:rsid w:val="004E430F"/>
    <w:rsid w:val="004E738C"/>
    <w:rsid w:val="004F2CE4"/>
    <w:rsid w:val="004F3A22"/>
    <w:rsid w:val="004F4A48"/>
    <w:rsid w:val="004F59F1"/>
    <w:rsid w:val="004F6ADA"/>
    <w:rsid w:val="00501239"/>
    <w:rsid w:val="00504747"/>
    <w:rsid w:val="00511CC5"/>
    <w:rsid w:val="00513AE1"/>
    <w:rsid w:val="00514B1D"/>
    <w:rsid w:val="005163D3"/>
    <w:rsid w:val="00516A1F"/>
    <w:rsid w:val="00521BF2"/>
    <w:rsid w:val="005236F9"/>
    <w:rsid w:val="00523CAE"/>
    <w:rsid w:val="00530633"/>
    <w:rsid w:val="00533A34"/>
    <w:rsid w:val="0054673E"/>
    <w:rsid w:val="00554042"/>
    <w:rsid w:val="00555C07"/>
    <w:rsid w:val="005563A5"/>
    <w:rsid w:val="00556C46"/>
    <w:rsid w:val="00557117"/>
    <w:rsid w:val="00563C4B"/>
    <w:rsid w:val="005660C2"/>
    <w:rsid w:val="00571C65"/>
    <w:rsid w:val="00572100"/>
    <w:rsid w:val="0057463D"/>
    <w:rsid w:val="005766B8"/>
    <w:rsid w:val="00581894"/>
    <w:rsid w:val="00590C82"/>
    <w:rsid w:val="005936AD"/>
    <w:rsid w:val="00593D0C"/>
    <w:rsid w:val="00595B38"/>
    <w:rsid w:val="00597158"/>
    <w:rsid w:val="005A58F5"/>
    <w:rsid w:val="005A5BD3"/>
    <w:rsid w:val="005A6263"/>
    <w:rsid w:val="005A75E2"/>
    <w:rsid w:val="005B6291"/>
    <w:rsid w:val="005C03A9"/>
    <w:rsid w:val="005C38D3"/>
    <w:rsid w:val="005D101A"/>
    <w:rsid w:val="005D2B34"/>
    <w:rsid w:val="005D7A54"/>
    <w:rsid w:val="005E3B62"/>
    <w:rsid w:val="005E4193"/>
    <w:rsid w:val="005E510E"/>
    <w:rsid w:val="005F6873"/>
    <w:rsid w:val="005F6990"/>
    <w:rsid w:val="006068D5"/>
    <w:rsid w:val="00610F63"/>
    <w:rsid w:val="0062264D"/>
    <w:rsid w:val="0062380B"/>
    <w:rsid w:val="0062447D"/>
    <w:rsid w:val="00624E87"/>
    <w:rsid w:val="00625EDE"/>
    <w:rsid w:val="006278FA"/>
    <w:rsid w:val="0062794B"/>
    <w:rsid w:val="00627E60"/>
    <w:rsid w:val="00634938"/>
    <w:rsid w:val="00634AC5"/>
    <w:rsid w:val="00655372"/>
    <w:rsid w:val="00655BEE"/>
    <w:rsid w:val="006622DD"/>
    <w:rsid w:val="00662769"/>
    <w:rsid w:val="006641DD"/>
    <w:rsid w:val="006706D2"/>
    <w:rsid w:val="00670B92"/>
    <w:rsid w:val="00670E43"/>
    <w:rsid w:val="00675FB3"/>
    <w:rsid w:val="00682BE8"/>
    <w:rsid w:val="0068572C"/>
    <w:rsid w:val="00686115"/>
    <w:rsid w:val="006874CF"/>
    <w:rsid w:val="006A083C"/>
    <w:rsid w:val="006B34A7"/>
    <w:rsid w:val="006C0E57"/>
    <w:rsid w:val="006C16F3"/>
    <w:rsid w:val="006C1738"/>
    <w:rsid w:val="006C5280"/>
    <w:rsid w:val="006D1528"/>
    <w:rsid w:val="006D5035"/>
    <w:rsid w:val="006D5204"/>
    <w:rsid w:val="006D54F2"/>
    <w:rsid w:val="006D5CC0"/>
    <w:rsid w:val="006E198D"/>
    <w:rsid w:val="006E1E2E"/>
    <w:rsid w:val="006E3523"/>
    <w:rsid w:val="006E5F31"/>
    <w:rsid w:val="006E6C60"/>
    <w:rsid w:val="006F5A46"/>
    <w:rsid w:val="007023BC"/>
    <w:rsid w:val="007045B2"/>
    <w:rsid w:val="007070B5"/>
    <w:rsid w:val="007077DB"/>
    <w:rsid w:val="00711363"/>
    <w:rsid w:val="00715558"/>
    <w:rsid w:val="007158B9"/>
    <w:rsid w:val="00716D49"/>
    <w:rsid w:val="00716F0B"/>
    <w:rsid w:val="00717DE0"/>
    <w:rsid w:val="007332F2"/>
    <w:rsid w:val="00734D89"/>
    <w:rsid w:val="0074099B"/>
    <w:rsid w:val="007460E9"/>
    <w:rsid w:val="007501B9"/>
    <w:rsid w:val="00754C92"/>
    <w:rsid w:val="007553D5"/>
    <w:rsid w:val="00755C83"/>
    <w:rsid w:val="00757AB1"/>
    <w:rsid w:val="007702E3"/>
    <w:rsid w:val="00772011"/>
    <w:rsid w:val="00772458"/>
    <w:rsid w:val="00776F55"/>
    <w:rsid w:val="007811CF"/>
    <w:rsid w:val="00781979"/>
    <w:rsid w:val="007819F3"/>
    <w:rsid w:val="007822D6"/>
    <w:rsid w:val="00783243"/>
    <w:rsid w:val="007840B5"/>
    <w:rsid w:val="007940C9"/>
    <w:rsid w:val="00796A78"/>
    <w:rsid w:val="007A4C93"/>
    <w:rsid w:val="007B51C7"/>
    <w:rsid w:val="007C0779"/>
    <w:rsid w:val="007C3A7A"/>
    <w:rsid w:val="007C532B"/>
    <w:rsid w:val="007C7028"/>
    <w:rsid w:val="007D5176"/>
    <w:rsid w:val="007D6699"/>
    <w:rsid w:val="007D7762"/>
    <w:rsid w:val="007E4631"/>
    <w:rsid w:val="007F0364"/>
    <w:rsid w:val="007F33D0"/>
    <w:rsid w:val="007F4F3E"/>
    <w:rsid w:val="00806948"/>
    <w:rsid w:val="0081355D"/>
    <w:rsid w:val="008137D2"/>
    <w:rsid w:val="00816D5C"/>
    <w:rsid w:val="0082251F"/>
    <w:rsid w:val="00822850"/>
    <w:rsid w:val="008242D7"/>
    <w:rsid w:val="00824BB0"/>
    <w:rsid w:val="008264FC"/>
    <w:rsid w:val="008268D7"/>
    <w:rsid w:val="00826E08"/>
    <w:rsid w:val="0083396D"/>
    <w:rsid w:val="00835628"/>
    <w:rsid w:val="00836A55"/>
    <w:rsid w:val="00840742"/>
    <w:rsid w:val="0084384F"/>
    <w:rsid w:val="00846BA6"/>
    <w:rsid w:val="00853F33"/>
    <w:rsid w:val="00854772"/>
    <w:rsid w:val="00860D0E"/>
    <w:rsid w:val="008644C9"/>
    <w:rsid w:val="00871139"/>
    <w:rsid w:val="00877C74"/>
    <w:rsid w:val="008808EC"/>
    <w:rsid w:val="00886F14"/>
    <w:rsid w:val="008901FB"/>
    <w:rsid w:val="008A11A4"/>
    <w:rsid w:val="008A12A6"/>
    <w:rsid w:val="008A5FB2"/>
    <w:rsid w:val="008B0540"/>
    <w:rsid w:val="008B099D"/>
    <w:rsid w:val="008B3D17"/>
    <w:rsid w:val="008C0B65"/>
    <w:rsid w:val="008C32E9"/>
    <w:rsid w:val="008C4FC7"/>
    <w:rsid w:val="008C60AB"/>
    <w:rsid w:val="008D0DBD"/>
    <w:rsid w:val="008D0ED7"/>
    <w:rsid w:val="008D1BED"/>
    <w:rsid w:val="008D1CFA"/>
    <w:rsid w:val="008D1EDF"/>
    <w:rsid w:val="008D6258"/>
    <w:rsid w:val="008D7D0A"/>
    <w:rsid w:val="008E4826"/>
    <w:rsid w:val="008E6329"/>
    <w:rsid w:val="008F16C8"/>
    <w:rsid w:val="008F67F4"/>
    <w:rsid w:val="009024DE"/>
    <w:rsid w:val="00903234"/>
    <w:rsid w:val="0090484C"/>
    <w:rsid w:val="009120C3"/>
    <w:rsid w:val="00913FC7"/>
    <w:rsid w:val="00916742"/>
    <w:rsid w:val="009230D2"/>
    <w:rsid w:val="00923E12"/>
    <w:rsid w:val="0093456E"/>
    <w:rsid w:val="00935771"/>
    <w:rsid w:val="00937662"/>
    <w:rsid w:val="00942B26"/>
    <w:rsid w:val="00944D0A"/>
    <w:rsid w:val="00945CD0"/>
    <w:rsid w:val="00946283"/>
    <w:rsid w:val="009476D5"/>
    <w:rsid w:val="00952AA5"/>
    <w:rsid w:val="00957F26"/>
    <w:rsid w:val="00964021"/>
    <w:rsid w:val="009657F0"/>
    <w:rsid w:val="00983D97"/>
    <w:rsid w:val="00984140"/>
    <w:rsid w:val="00986979"/>
    <w:rsid w:val="00986BF7"/>
    <w:rsid w:val="00986E2F"/>
    <w:rsid w:val="009A340A"/>
    <w:rsid w:val="009A3E79"/>
    <w:rsid w:val="009A5894"/>
    <w:rsid w:val="009A603F"/>
    <w:rsid w:val="009B5B08"/>
    <w:rsid w:val="009B66E9"/>
    <w:rsid w:val="009C1185"/>
    <w:rsid w:val="009C60F0"/>
    <w:rsid w:val="009D0B92"/>
    <w:rsid w:val="009D2EF7"/>
    <w:rsid w:val="009D3544"/>
    <w:rsid w:val="009D58D8"/>
    <w:rsid w:val="009D667D"/>
    <w:rsid w:val="009D7C7C"/>
    <w:rsid w:val="009E23DC"/>
    <w:rsid w:val="009E2491"/>
    <w:rsid w:val="009E34C4"/>
    <w:rsid w:val="009E65F8"/>
    <w:rsid w:val="009F3F4F"/>
    <w:rsid w:val="00A00505"/>
    <w:rsid w:val="00A00826"/>
    <w:rsid w:val="00A01DE0"/>
    <w:rsid w:val="00A02D5F"/>
    <w:rsid w:val="00A0508E"/>
    <w:rsid w:val="00A07F6E"/>
    <w:rsid w:val="00A15E32"/>
    <w:rsid w:val="00A208AD"/>
    <w:rsid w:val="00A33E38"/>
    <w:rsid w:val="00A35A05"/>
    <w:rsid w:val="00A42022"/>
    <w:rsid w:val="00A43846"/>
    <w:rsid w:val="00A447D4"/>
    <w:rsid w:val="00A472AF"/>
    <w:rsid w:val="00A53747"/>
    <w:rsid w:val="00A56659"/>
    <w:rsid w:val="00A6065D"/>
    <w:rsid w:val="00A61C2D"/>
    <w:rsid w:val="00A677F9"/>
    <w:rsid w:val="00A71710"/>
    <w:rsid w:val="00A73C18"/>
    <w:rsid w:val="00A73C8D"/>
    <w:rsid w:val="00A7793D"/>
    <w:rsid w:val="00A82A7A"/>
    <w:rsid w:val="00A958B3"/>
    <w:rsid w:val="00AA0756"/>
    <w:rsid w:val="00AA1F77"/>
    <w:rsid w:val="00AA654B"/>
    <w:rsid w:val="00AB349A"/>
    <w:rsid w:val="00AB77D7"/>
    <w:rsid w:val="00AC0531"/>
    <w:rsid w:val="00AC652E"/>
    <w:rsid w:val="00AC7141"/>
    <w:rsid w:val="00AD0124"/>
    <w:rsid w:val="00AD4DA3"/>
    <w:rsid w:val="00AD60D9"/>
    <w:rsid w:val="00AF12D1"/>
    <w:rsid w:val="00AF14A7"/>
    <w:rsid w:val="00AF49F8"/>
    <w:rsid w:val="00AF4DB6"/>
    <w:rsid w:val="00AF4FED"/>
    <w:rsid w:val="00AF6678"/>
    <w:rsid w:val="00B003B4"/>
    <w:rsid w:val="00B024A5"/>
    <w:rsid w:val="00B04783"/>
    <w:rsid w:val="00B126EC"/>
    <w:rsid w:val="00B150EF"/>
    <w:rsid w:val="00B165D5"/>
    <w:rsid w:val="00B212B6"/>
    <w:rsid w:val="00B22F77"/>
    <w:rsid w:val="00B2342C"/>
    <w:rsid w:val="00B24EAA"/>
    <w:rsid w:val="00B25D4C"/>
    <w:rsid w:val="00B441D0"/>
    <w:rsid w:val="00B4522D"/>
    <w:rsid w:val="00B47EC8"/>
    <w:rsid w:val="00B52F91"/>
    <w:rsid w:val="00B56003"/>
    <w:rsid w:val="00B62AF1"/>
    <w:rsid w:val="00B6377F"/>
    <w:rsid w:val="00B707C9"/>
    <w:rsid w:val="00B713C7"/>
    <w:rsid w:val="00B71FB8"/>
    <w:rsid w:val="00B730F2"/>
    <w:rsid w:val="00B80A7F"/>
    <w:rsid w:val="00B80C41"/>
    <w:rsid w:val="00B831DF"/>
    <w:rsid w:val="00B9409D"/>
    <w:rsid w:val="00BA2A9A"/>
    <w:rsid w:val="00BA3AEA"/>
    <w:rsid w:val="00BA6F23"/>
    <w:rsid w:val="00BA77B8"/>
    <w:rsid w:val="00BB4A84"/>
    <w:rsid w:val="00BB604D"/>
    <w:rsid w:val="00BC0B62"/>
    <w:rsid w:val="00BC15C1"/>
    <w:rsid w:val="00BC237D"/>
    <w:rsid w:val="00BC2494"/>
    <w:rsid w:val="00BC4A47"/>
    <w:rsid w:val="00BC5B41"/>
    <w:rsid w:val="00BD1856"/>
    <w:rsid w:val="00BD1D01"/>
    <w:rsid w:val="00BD237E"/>
    <w:rsid w:val="00BE254F"/>
    <w:rsid w:val="00BE3EF7"/>
    <w:rsid w:val="00BE7ED8"/>
    <w:rsid w:val="00BF2767"/>
    <w:rsid w:val="00BF5938"/>
    <w:rsid w:val="00BF614B"/>
    <w:rsid w:val="00BF6E34"/>
    <w:rsid w:val="00C00971"/>
    <w:rsid w:val="00C04139"/>
    <w:rsid w:val="00C07E94"/>
    <w:rsid w:val="00C1142C"/>
    <w:rsid w:val="00C11848"/>
    <w:rsid w:val="00C14078"/>
    <w:rsid w:val="00C15056"/>
    <w:rsid w:val="00C3512A"/>
    <w:rsid w:val="00C36F99"/>
    <w:rsid w:val="00C45B54"/>
    <w:rsid w:val="00C544B0"/>
    <w:rsid w:val="00C632F3"/>
    <w:rsid w:val="00C643B6"/>
    <w:rsid w:val="00C83388"/>
    <w:rsid w:val="00C864D0"/>
    <w:rsid w:val="00C8754E"/>
    <w:rsid w:val="00C907B7"/>
    <w:rsid w:val="00C90EF2"/>
    <w:rsid w:val="00C927F6"/>
    <w:rsid w:val="00C94891"/>
    <w:rsid w:val="00C9586E"/>
    <w:rsid w:val="00CA2243"/>
    <w:rsid w:val="00CA4D31"/>
    <w:rsid w:val="00CB14BD"/>
    <w:rsid w:val="00CB3669"/>
    <w:rsid w:val="00CB448E"/>
    <w:rsid w:val="00CC2D5B"/>
    <w:rsid w:val="00CC2F1F"/>
    <w:rsid w:val="00CC58F3"/>
    <w:rsid w:val="00CC7768"/>
    <w:rsid w:val="00CD5F41"/>
    <w:rsid w:val="00CD680D"/>
    <w:rsid w:val="00CE1A48"/>
    <w:rsid w:val="00CE1CA9"/>
    <w:rsid w:val="00CE4098"/>
    <w:rsid w:val="00CF461B"/>
    <w:rsid w:val="00D1047C"/>
    <w:rsid w:val="00D1109A"/>
    <w:rsid w:val="00D138DC"/>
    <w:rsid w:val="00D210C7"/>
    <w:rsid w:val="00D22011"/>
    <w:rsid w:val="00D23E91"/>
    <w:rsid w:val="00D2514F"/>
    <w:rsid w:val="00D31C7B"/>
    <w:rsid w:val="00D37217"/>
    <w:rsid w:val="00D401C9"/>
    <w:rsid w:val="00D436E9"/>
    <w:rsid w:val="00D46F19"/>
    <w:rsid w:val="00D50F52"/>
    <w:rsid w:val="00D52825"/>
    <w:rsid w:val="00D562BC"/>
    <w:rsid w:val="00D57484"/>
    <w:rsid w:val="00D600DB"/>
    <w:rsid w:val="00D6197A"/>
    <w:rsid w:val="00D66CC1"/>
    <w:rsid w:val="00D75479"/>
    <w:rsid w:val="00D75DED"/>
    <w:rsid w:val="00D80387"/>
    <w:rsid w:val="00D849D8"/>
    <w:rsid w:val="00D84EC9"/>
    <w:rsid w:val="00D91FF6"/>
    <w:rsid w:val="00D948B3"/>
    <w:rsid w:val="00D949FB"/>
    <w:rsid w:val="00D969A6"/>
    <w:rsid w:val="00DA04B1"/>
    <w:rsid w:val="00DA17BC"/>
    <w:rsid w:val="00DA38DE"/>
    <w:rsid w:val="00DA579C"/>
    <w:rsid w:val="00DC2BFC"/>
    <w:rsid w:val="00DC49E0"/>
    <w:rsid w:val="00DD1A42"/>
    <w:rsid w:val="00DD305F"/>
    <w:rsid w:val="00DD65B2"/>
    <w:rsid w:val="00DE59BA"/>
    <w:rsid w:val="00DE5E70"/>
    <w:rsid w:val="00DE64CE"/>
    <w:rsid w:val="00DE7957"/>
    <w:rsid w:val="00DF1457"/>
    <w:rsid w:val="00DF1D4C"/>
    <w:rsid w:val="00DF67FA"/>
    <w:rsid w:val="00DF78CE"/>
    <w:rsid w:val="00E004B0"/>
    <w:rsid w:val="00E02490"/>
    <w:rsid w:val="00E02658"/>
    <w:rsid w:val="00E049E0"/>
    <w:rsid w:val="00E0772B"/>
    <w:rsid w:val="00E10285"/>
    <w:rsid w:val="00E136E4"/>
    <w:rsid w:val="00E213BE"/>
    <w:rsid w:val="00E22626"/>
    <w:rsid w:val="00E236A7"/>
    <w:rsid w:val="00E24B1E"/>
    <w:rsid w:val="00E25C37"/>
    <w:rsid w:val="00E31A47"/>
    <w:rsid w:val="00E31B35"/>
    <w:rsid w:val="00E31F9C"/>
    <w:rsid w:val="00E32769"/>
    <w:rsid w:val="00E3799B"/>
    <w:rsid w:val="00E4045A"/>
    <w:rsid w:val="00E42E3A"/>
    <w:rsid w:val="00E445B7"/>
    <w:rsid w:val="00E44BE1"/>
    <w:rsid w:val="00E4500A"/>
    <w:rsid w:val="00E4636C"/>
    <w:rsid w:val="00E478ED"/>
    <w:rsid w:val="00E47FCB"/>
    <w:rsid w:val="00E504E6"/>
    <w:rsid w:val="00E51C38"/>
    <w:rsid w:val="00E51D58"/>
    <w:rsid w:val="00E52DFD"/>
    <w:rsid w:val="00E55A32"/>
    <w:rsid w:val="00E60F91"/>
    <w:rsid w:val="00E635B3"/>
    <w:rsid w:val="00E66562"/>
    <w:rsid w:val="00E70469"/>
    <w:rsid w:val="00E71EC1"/>
    <w:rsid w:val="00E72391"/>
    <w:rsid w:val="00E75FBF"/>
    <w:rsid w:val="00E77789"/>
    <w:rsid w:val="00E80690"/>
    <w:rsid w:val="00E81493"/>
    <w:rsid w:val="00E81FD7"/>
    <w:rsid w:val="00E83EA1"/>
    <w:rsid w:val="00E875FD"/>
    <w:rsid w:val="00E93287"/>
    <w:rsid w:val="00EA2DA5"/>
    <w:rsid w:val="00EA605C"/>
    <w:rsid w:val="00EB13F5"/>
    <w:rsid w:val="00EB32E6"/>
    <w:rsid w:val="00EB4DD5"/>
    <w:rsid w:val="00EC1B8F"/>
    <w:rsid w:val="00EC6FF4"/>
    <w:rsid w:val="00EC760E"/>
    <w:rsid w:val="00EC7AF1"/>
    <w:rsid w:val="00EC7FC7"/>
    <w:rsid w:val="00ED28FC"/>
    <w:rsid w:val="00ED58C2"/>
    <w:rsid w:val="00ED5965"/>
    <w:rsid w:val="00ED5A7C"/>
    <w:rsid w:val="00ED74CA"/>
    <w:rsid w:val="00EE0CAE"/>
    <w:rsid w:val="00EE1448"/>
    <w:rsid w:val="00EE7BD4"/>
    <w:rsid w:val="00EF47E3"/>
    <w:rsid w:val="00F02496"/>
    <w:rsid w:val="00F05FB4"/>
    <w:rsid w:val="00F06687"/>
    <w:rsid w:val="00F1097C"/>
    <w:rsid w:val="00F1335B"/>
    <w:rsid w:val="00F2514A"/>
    <w:rsid w:val="00F25275"/>
    <w:rsid w:val="00F255F6"/>
    <w:rsid w:val="00F50E72"/>
    <w:rsid w:val="00F530C5"/>
    <w:rsid w:val="00F57C7D"/>
    <w:rsid w:val="00F6002F"/>
    <w:rsid w:val="00F603E3"/>
    <w:rsid w:val="00F61344"/>
    <w:rsid w:val="00F6226C"/>
    <w:rsid w:val="00F7347F"/>
    <w:rsid w:val="00F75B66"/>
    <w:rsid w:val="00F83229"/>
    <w:rsid w:val="00F85037"/>
    <w:rsid w:val="00F90BC5"/>
    <w:rsid w:val="00F9287F"/>
    <w:rsid w:val="00FA109F"/>
    <w:rsid w:val="00FA2A53"/>
    <w:rsid w:val="00FA43DD"/>
    <w:rsid w:val="00FA6DFE"/>
    <w:rsid w:val="00FB2194"/>
    <w:rsid w:val="00FB3879"/>
    <w:rsid w:val="00FB475F"/>
    <w:rsid w:val="00FB5BE6"/>
    <w:rsid w:val="00FC14F0"/>
    <w:rsid w:val="00FC4949"/>
    <w:rsid w:val="00FD04D3"/>
    <w:rsid w:val="00FD3919"/>
    <w:rsid w:val="00FD473B"/>
    <w:rsid w:val="00FE0F44"/>
    <w:rsid w:val="00FE124A"/>
    <w:rsid w:val="00FE253A"/>
    <w:rsid w:val="00FE345A"/>
    <w:rsid w:val="00FE5B08"/>
    <w:rsid w:val="00FF10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5FD033"/>
  <w15:docId w15:val="{6ADD0083-E8EA-4CAD-BE50-764FC067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30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0540"/>
    <w:pPr>
      <w:tabs>
        <w:tab w:val="center" w:pos="4153"/>
        <w:tab w:val="right" w:pos="8306"/>
      </w:tabs>
    </w:pPr>
  </w:style>
  <w:style w:type="character" w:customStyle="1" w:styleId="HeaderChar">
    <w:name w:val="Header Char"/>
    <w:basedOn w:val="DefaultParagraphFont"/>
    <w:link w:val="Header"/>
    <w:uiPriority w:val="99"/>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uiPriority w:val="99"/>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rsid w:val="008B0540"/>
    <w:rPr>
      <w:sz w:val="20"/>
      <w:szCs w:val="20"/>
    </w:rPr>
  </w:style>
  <w:style w:type="character" w:customStyle="1" w:styleId="CommentTextChar">
    <w:name w:val="Comment Text Char"/>
    <w:basedOn w:val="DefaultParagraphFont"/>
    <w:link w:val="CommentText"/>
    <w:uiPriority w:val="99"/>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unhideWhenUsed/>
    <w:rsid w:val="00434F35"/>
    <w:pPr>
      <w:spacing w:after="120"/>
    </w:pPr>
  </w:style>
  <w:style w:type="character" w:customStyle="1" w:styleId="BodyTextChar">
    <w:name w:val="Body Text Char"/>
    <w:basedOn w:val="DefaultParagraphFont"/>
    <w:link w:val="BodyText"/>
    <w:uiPriority w:val="99"/>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customStyle="1" w:styleId="apple-converted-space">
    <w:name w:val="apple-converted-space"/>
    <w:basedOn w:val="DefaultParagraphFont"/>
    <w:rsid w:val="00655BEE"/>
  </w:style>
  <w:style w:type="table" w:styleId="TableGrid">
    <w:name w:val="Table Grid"/>
    <w:basedOn w:val="TableNormal"/>
    <w:uiPriority w:val="59"/>
    <w:rsid w:val="00781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009F"/>
    <w:rPr>
      <w:color w:val="808080"/>
    </w:rPr>
  </w:style>
  <w:style w:type="paragraph" w:styleId="NormalWeb">
    <w:name w:val="Normal (Web)"/>
    <w:basedOn w:val="Normal"/>
    <w:uiPriority w:val="99"/>
    <w:unhideWhenUsed/>
    <w:rsid w:val="004E738C"/>
    <w:pPr>
      <w:spacing w:before="100" w:after="100"/>
    </w:pPr>
    <w:rPr>
      <w:rFonts w:ascii="Verdana" w:hAnsi="Verdana"/>
      <w:sz w:val="18"/>
      <w:szCs w:val="20"/>
      <w:lang w:val="en-US"/>
    </w:rPr>
  </w:style>
  <w:style w:type="character" w:customStyle="1" w:styleId="UnresolvedMention1">
    <w:name w:val="Unresolved Mention1"/>
    <w:basedOn w:val="DefaultParagraphFont"/>
    <w:uiPriority w:val="99"/>
    <w:semiHidden/>
    <w:unhideWhenUsed/>
    <w:rsid w:val="0045772C"/>
    <w:rPr>
      <w:color w:val="808080"/>
      <w:shd w:val="clear" w:color="auto" w:fill="E6E6E6"/>
    </w:rPr>
  </w:style>
  <w:style w:type="paragraph" w:customStyle="1" w:styleId="tv213">
    <w:name w:val="tv213"/>
    <w:basedOn w:val="Normal"/>
    <w:rsid w:val="002168A5"/>
    <w:pPr>
      <w:spacing w:before="100" w:beforeAutospacing="1" w:after="100" w:afterAutospacing="1"/>
    </w:pPr>
  </w:style>
  <w:style w:type="paragraph" w:customStyle="1" w:styleId="tvhtml">
    <w:name w:val="tv_html"/>
    <w:basedOn w:val="Normal"/>
    <w:rsid w:val="00846B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5220">
      <w:bodyDiv w:val="1"/>
      <w:marLeft w:val="0"/>
      <w:marRight w:val="0"/>
      <w:marTop w:val="0"/>
      <w:marBottom w:val="0"/>
      <w:divBdr>
        <w:top w:val="none" w:sz="0" w:space="0" w:color="auto"/>
        <w:left w:val="none" w:sz="0" w:space="0" w:color="auto"/>
        <w:bottom w:val="none" w:sz="0" w:space="0" w:color="auto"/>
        <w:right w:val="none" w:sz="0" w:space="0" w:color="auto"/>
      </w:divBdr>
    </w:div>
    <w:div w:id="205533988">
      <w:bodyDiv w:val="1"/>
      <w:marLeft w:val="0"/>
      <w:marRight w:val="0"/>
      <w:marTop w:val="0"/>
      <w:marBottom w:val="0"/>
      <w:divBdr>
        <w:top w:val="none" w:sz="0" w:space="0" w:color="auto"/>
        <w:left w:val="none" w:sz="0" w:space="0" w:color="auto"/>
        <w:bottom w:val="none" w:sz="0" w:space="0" w:color="auto"/>
        <w:right w:val="none" w:sz="0" w:space="0" w:color="auto"/>
      </w:divBdr>
    </w:div>
    <w:div w:id="256330422">
      <w:bodyDiv w:val="1"/>
      <w:marLeft w:val="0"/>
      <w:marRight w:val="0"/>
      <w:marTop w:val="0"/>
      <w:marBottom w:val="0"/>
      <w:divBdr>
        <w:top w:val="none" w:sz="0" w:space="0" w:color="auto"/>
        <w:left w:val="none" w:sz="0" w:space="0" w:color="auto"/>
        <w:bottom w:val="none" w:sz="0" w:space="0" w:color="auto"/>
        <w:right w:val="none" w:sz="0" w:space="0" w:color="auto"/>
      </w:divBdr>
    </w:div>
    <w:div w:id="334890350">
      <w:bodyDiv w:val="1"/>
      <w:marLeft w:val="0"/>
      <w:marRight w:val="0"/>
      <w:marTop w:val="0"/>
      <w:marBottom w:val="0"/>
      <w:divBdr>
        <w:top w:val="none" w:sz="0" w:space="0" w:color="auto"/>
        <w:left w:val="none" w:sz="0" w:space="0" w:color="auto"/>
        <w:bottom w:val="none" w:sz="0" w:space="0" w:color="auto"/>
        <w:right w:val="none" w:sz="0" w:space="0" w:color="auto"/>
      </w:divBdr>
    </w:div>
    <w:div w:id="461460507">
      <w:bodyDiv w:val="1"/>
      <w:marLeft w:val="0"/>
      <w:marRight w:val="0"/>
      <w:marTop w:val="0"/>
      <w:marBottom w:val="0"/>
      <w:divBdr>
        <w:top w:val="none" w:sz="0" w:space="0" w:color="auto"/>
        <w:left w:val="none" w:sz="0" w:space="0" w:color="auto"/>
        <w:bottom w:val="none" w:sz="0" w:space="0" w:color="auto"/>
        <w:right w:val="none" w:sz="0" w:space="0" w:color="auto"/>
      </w:divBdr>
    </w:div>
    <w:div w:id="1106848497">
      <w:bodyDiv w:val="1"/>
      <w:marLeft w:val="0"/>
      <w:marRight w:val="0"/>
      <w:marTop w:val="0"/>
      <w:marBottom w:val="0"/>
      <w:divBdr>
        <w:top w:val="none" w:sz="0" w:space="0" w:color="auto"/>
        <w:left w:val="none" w:sz="0" w:space="0" w:color="auto"/>
        <w:bottom w:val="none" w:sz="0" w:space="0" w:color="auto"/>
        <w:right w:val="none" w:sz="0" w:space="0" w:color="auto"/>
      </w:divBdr>
    </w:div>
    <w:div w:id="1145778801">
      <w:bodyDiv w:val="1"/>
      <w:marLeft w:val="0"/>
      <w:marRight w:val="0"/>
      <w:marTop w:val="0"/>
      <w:marBottom w:val="0"/>
      <w:divBdr>
        <w:top w:val="none" w:sz="0" w:space="0" w:color="auto"/>
        <w:left w:val="none" w:sz="0" w:space="0" w:color="auto"/>
        <w:bottom w:val="none" w:sz="0" w:space="0" w:color="auto"/>
        <w:right w:val="none" w:sz="0" w:space="0" w:color="auto"/>
      </w:divBdr>
    </w:div>
    <w:div w:id="1344548862">
      <w:bodyDiv w:val="1"/>
      <w:marLeft w:val="0"/>
      <w:marRight w:val="0"/>
      <w:marTop w:val="0"/>
      <w:marBottom w:val="0"/>
      <w:divBdr>
        <w:top w:val="none" w:sz="0" w:space="0" w:color="auto"/>
        <w:left w:val="none" w:sz="0" w:space="0" w:color="auto"/>
        <w:bottom w:val="none" w:sz="0" w:space="0" w:color="auto"/>
        <w:right w:val="none" w:sz="0" w:space="0" w:color="auto"/>
      </w:divBdr>
    </w:div>
    <w:div w:id="1665163869">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090736037">
      <w:bodyDiv w:val="1"/>
      <w:marLeft w:val="0"/>
      <w:marRight w:val="0"/>
      <w:marTop w:val="0"/>
      <w:marBottom w:val="0"/>
      <w:divBdr>
        <w:top w:val="none" w:sz="0" w:space="0" w:color="auto"/>
        <w:left w:val="none" w:sz="0" w:space="0" w:color="auto"/>
        <w:bottom w:val="none" w:sz="0" w:space="0" w:color="auto"/>
        <w:right w:val="none" w:sz="0" w:space="0" w:color="auto"/>
      </w:divBdr>
    </w:div>
    <w:div w:id="211288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FF320-4388-4BB6-BF25-7EC9852A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4976</Words>
  <Characters>2837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projekta „Par valsts īpašuma objekta "Vecliepiņas", Padures pagastā, Kuldīgas novadā, nodošanu privatizācijai” sākotnējās ietekmes novērtējuma ziņojums (anotācija)</vt:lpstr>
    </vt:vector>
  </TitlesOfParts>
  <Company>Ekonomikas ministrija</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īpašuma objekta "Vecliepiņas", Padures pagastā, Kuldīgas novadā, nodošanu privatizācijai” sākotnējās ietekmes novērtējuma ziņojums (anotācija)</dc:title>
  <dc:creator>Vita Reitere</dc:creator>
  <dc:description>67021444_x000d_
Iveta.Kivlina@pa.gov.lv_x000d_
67013087,_x000d_
Vita.Reitere@em.gov.lv</dc:description>
  <cp:lastModifiedBy>Vita Reitere</cp:lastModifiedBy>
  <cp:revision>3</cp:revision>
  <cp:lastPrinted>2018-05-21T14:26:00Z</cp:lastPrinted>
  <dcterms:created xsi:type="dcterms:W3CDTF">2019-05-02T07:56:00Z</dcterms:created>
  <dcterms:modified xsi:type="dcterms:W3CDTF">2019-05-02T08:14:00Z</dcterms:modified>
</cp:coreProperties>
</file>