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BC60F" w14:textId="77777777" w:rsidR="003E539D" w:rsidRPr="00635E99" w:rsidRDefault="003E539D" w:rsidP="003E539D">
      <w:pPr>
        <w:tabs>
          <w:tab w:val="left" w:pos="540"/>
          <w:tab w:val="left" w:pos="900"/>
        </w:tabs>
        <w:jc w:val="right"/>
        <w:rPr>
          <w:color w:val="000000"/>
          <w:sz w:val="28"/>
          <w:szCs w:val="28"/>
        </w:rPr>
      </w:pPr>
      <w:bookmarkStart w:id="0" w:name="_GoBack"/>
      <w:bookmarkEnd w:id="0"/>
      <w:r w:rsidRPr="00635E99">
        <w:rPr>
          <w:color w:val="000000"/>
          <w:sz w:val="28"/>
          <w:szCs w:val="28"/>
        </w:rPr>
        <w:t>Likumprojekts</w:t>
      </w:r>
    </w:p>
    <w:p w14:paraId="1C3A111B" w14:textId="77777777" w:rsidR="003E539D" w:rsidRPr="00635E99" w:rsidRDefault="003E539D" w:rsidP="003E539D">
      <w:pPr>
        <w:tabs>
          <w:tab w:val="left" w:pos="540"/>
          <w:tab w:val="left" w:pos="900"/>
        </w:tabs>
        <w:jc w:val="right"/>
        <w:rPr>
          <w:color w:val="000000"/>
          <w:sz w:val="28"/>
          <w:szCs w:val="28"/>
        </w:rPr>
      </w:pPr>
    </w:p>
    <w:p w14:paraId="7AAF029C" w14:textId="77777777" w:rsidR="003E539D" w:rsidRPr="00635E99" w:rsidRDefault="003E539D" w:rsidP="003E539D">
      <w:pPr>
        <w:tabs>
          <w:tab w:val="left" w:pos="540"/>
          <w:tab w:val="left" w:pos="900"/>
        </w:tabs>
        <w:jc w:val="center"/>
        <w:rPr>
          <w:b/>
          <w:color w:val="000000"/>
          <w:sz w:val="28"/>
          <w:szCs w:val="28"/>
        </w:rPr>
      </w:pPr>
      <w:r w:rsidRPr="00635E99">
        <w:rPr>
          <w:b/>
          <w:color w:val="000000"/>
          <w:sz w:val="28"/>
          <w:szCs w:val="28"/>
        </w:rPr>
        <w:t xml:space="preserve">Grozījumi </w:t>
      </w:r>
      <w:r w:rsidR="00D75129" w:rsidRPr="00D75129">
        <w:rPr>
          <w:b/>
          <w:color w:val="000000"/>
          <w:sz w:val="28"/>
          <w:szCs w:val="28"/>
        </w:rPr>
        <w:t>likumā "Par nodokļiem un nodevām"</w:t>
      </w:r>
    </w:p>
    <w:p w14:paraId="270417A7" w14:textId="77777777" w:rsidR="003E539D" w:rsidRPr="00635E99" w:rsidRDefault="003E539D" w:rsidP="003E539D">
      <w:pPr>
        <w:tabs>
          <w:tab w:val="left" w:pos="540"/>
          <w:tab w:val="left" w:pos="900"/>
        </w:tabs>
        <w:jc w:val="center"/>
        <w:rPr>
          <w:color w:val="000000"/>
          <w:sz w:val="28"/>
          <w:szCs w:val="28"/>
        </w:rPr>
      </w:pPr>
    </w:p>
    <w:p w14:paraId="630C3A9B" w14:textId="77777777" w:rsidR="003E539D" w:rsidRPr="00635E99" w:rsidRDefault="00D75129" w:rsidP="003E539D">
      <w:pPr>
        <w:tabs>
          <w:tab w:val="left" w:pos="540"/>
          <w:tab w:val="left" w:pos="900"/>
        </w:tabs>
        <w:ind w:firstLine="720"/>
        <w:jc w:val="both"/>
        <w:rPr>
          <w:color w:val="000000"/>
          <w:sz w:val="28"/>
          <w:szCs w:val="28"/>
        </w:rPr>
      </w:pPr>
      <w:r w:rsidRPr="00D75129">
        <w:rPr>
          <w:color w:val="000000"/>
          <w:sz w:val="28"/>
          <w:szCs w:val="28"/>
        </w:rPr>
        <w:t>Izdarīt likumā "Par nodokļiem un nodevām" (Latvijas Republikas Saeimas un Ministru Kabineta Ziņotājs, 1995, 7. nr.; 1996, 15. nr.; 1997, 24. nr.; 1998, 2., 18., 22., 24. nr.; 1999, 24. nr.; 2000, 11. nr.; 2001, 3., 8., 12. nr.; 2002, 2., 22. nr.; 2003, 2., 6., 8., 15., 22. nr.; 2004, 9. nr.; 2005, 2., 11. nr.; 2006, 1., 9., 13., 20., 24. nr.; 2007, 3., 7., 12. nr.; 2008, 1., 6., 13. nr.; 2009, 2., 11., 13., 15. nr.; Latvijas Vēstnesis, 2009, 200., 205. nr.; 2010, 91., 101., 131., 151., 157., 178., 183., 206. nr.; 2011, 68., 80., 85., 169. nr.; 2012, 24., 50., 56., 109., 157., 186., 199., 203. nr.; 2013, 61., 92., 187., 194., 232. nr.; 2014, 6., 51., 119., 189., 204., 214., 220., 257. nr.; 2015, 29., 68., 118., 190., 208., 230., 245., 248., 251. nr.; 2016, 2</w:t>
      </w:r>
      <w:r w:rsidRPr="00163090">
        <w:rPr>
          <w:color w:val="000000"/>
          <w:sz w:val="28"/>
          <w:szCs w:val="28"/>
        </w:rPr>
        <w:t>., 91., 241., 254. nr.; 2017, 5., 75., 124., 128., 156., 236., 242. nr.; 2018, 36., 197., 225. nr.</w:t>
      </w:r>
      <w:r w:rsidR="00A70A66" w:rsidRPr="00163090">
        <w:rPr>
          <w:color w:val="000000"/>
          <w:sz w:val="28"/>
          <w:szCs w:val="28"/>
        </w:rPr>
        <w:t>;</w:t>
      </w:r>
      <w:r w:rsidR="00A70A66" w:rsidRPr="00163090">
        <w:t xml:space="preserve"> </w:t>
      </w:r>
      <w:r w:rsidR="00A70A66" w:rsidRPr="00163090">
        <w:rPr>
          <w:color w:val="000000"/>
          <w:sz w:val="28"/>
          <w:szCs w:val="28"/>
        </w:rPr>
        <w:t>2019, 10.nr.</w:t>
      </w:r>
      <w:r w:rsidRPr="00163090">
        <w:rPr>
          <w:color w:val="000000"/>
          <w:sz w:val="28"/>
          <w:szCs w:val="28"/>
        </w:rPr>
        <w:t>)</w:t>
      </w:r>
      <w:r w:rsidR="003E539D" w:rsidRPr="00163090">
        <w:rPr>
          <w:color w:val="000000"/>
          <w:sz w:val="28"/>
          <w:szCs w:val="28"/>
        </w:rPr>
        <w:t>:</w:t>
      </w:r>
    </w:p>
    <w:p w14:paraId="67313D73" w14:textId="77777777" w:rsidR="00D570EB" w:rsidRPr="00635E99" w:rsidRDefault="00D570EB" w:rsidP="003E539D">
      <w:pPr>
        <w:tabs>
          <w:tab w:val="left" w:pos="540"/>
          <w:tab w:val="left" w:pos="900"/>
        </w:tabs>
        <w:ind w:firstLine="720"/>
        <w:jc w:val="both"/>
        <w:rPr>
          <w:color w:val="000000"/>
          <w:sz w:val="28"/>
          <w:szCs w:val="28"/>
        </w:rPr>
      </w:pPr>
    </w:p>
    <w:p w14:paraId="670F4941" w14:textId="77777777" w:rsidR="00E62BB7" w:rsidRDefault="00E62BB7" w:rsidP="001061E5">
      <w:pPr>
        <w:tabs>
          <w:tab w:val="left" w:pos="540"/>
          <w:tab w:val="left" w:pos="900"/>
        </w:tabs>
        <w:ind w:left="928"/>
        <w:jc w:val="both"/>
        <w:rPr>
          <w:color w:val="000000"/>
          <w:sz w:val="28"/>
          <w:szCs w:val="28"/>
        </w:rPr>
      </w:pPr>
    </w:p>
    <w:p w14:paraId="507A32B5" w14:textId="77777777" w:rsidR="001C45E8" w:rsidRDefault="009B17F1" w:rsidP="009B17F1">
      <w:pPr>
        <w:ind w:firstLine="568"/>
        <w:jc w:val="both"/>
        <w:rPr>
          <w:color w:val="000000"/>
          <w:sz w:val="28"/>
          <w:szCs w:val="28"/>
        </w:rPr>
      </w:pPr>
      <w:r>
        <w:rPr>
          <w:color w:val="000000"/>
          <w:sz w:val="28"/>
          <w:szCs w:val="28"/>
        </w:rPr>
        <w:t xml:space="preserve">1. </w:t>
      </w:r>
      <w:r w:rsidR="00425150">
        <w:rPr>
          <w:color w:val="000000"/>
          <w:sz w:val="28"/>
          <w:szCs w:val="28"/>
        </w:rPr>
        <w:t>Papildināt</w:t>
      </w:r>
      <w:r w:rsidR="00DB41B8">
        <w:rPr>
          <w:color w:val="000000"/>
          <w:sz w:val="28"/>
          <w:szCs w:val="28"/>
        </w:rPr>
        <w:t xml:space="preserve"> 1. panta 23. punkt</w:t>
      </w:r>
      <w:r w:rsidR="00A70A66">
        <w:rPr>
          <w:color w:val="000000"/>
          <w:sz w:val="28"/>
          <w:szCs w:val="28"/>
        </w:rPr>
        <w:t>u</w:t>
      </w:r>
      <w:r w:rsidR="00DB41B8">
        <w:rPr>
          <w:color w:val="000000"/>
          <w:sz w:val="28"/>
          <w:szCs w:val="28"/>
        </w:rPr>
        <w:t xml:space="preserve"> </w:t>
      </w:r>
      <w:r w:rsidR="00425150">
        <w:rPr>
          <w:color w:val="000000"/>
          <w:sz w:val="28"/>
          <w:szCs w:val="28"/>
        </w:rPr>
        <w:t xml:space="preserve">pēc </w:t>
      </w:r>
      <w:r w:rsidR="00DB41B8">
        <w:rPr>
          <w:color w:val="000000"/>
          <w:sz w:val="28"/>
          <w:szCs w:val="28"/>
        </w:rPr>
        <w:t>v</w:t>
      </w:r>
      <w:r w:rsidR="00425150">
        <w:rPr>
          <w:color w:val="000000"/>
          <w:sz w:val="28"/>
          <w:szCs w:val="28"/>
        </w:rPr>
        <w:t>ārda</w:t>
      </w:r>
      <w:r w:rsidR="00DB41B8">
        <w:rPr>
          <w:color w:val="000000"/>
          <w:sz w:val="28"/>
          <w:szCs w:val="28"/>
        </w:rPr>
        <w:t xml:space="preserve"> “dokumentācijas” ar vārdiem “vai informācijas, kas iesniedzama starptautiskajai automātiskās informācijas apmaiņai”.</w:t>
      </w:r>
    </w:p>
    <w:p w14:paraId="7AF81966" w14:textId="77777777" w:rsidR="00DB41B8" w:rsidRDefault="00DB41B8" w:rsidP="00DB41B8">
      <w:pPr>
        <w:tabs>
          <w:tab w:val="left" w:pos="540"/>
          <w:tab w:val="left" w:pos="900"/>
        </w:tabs>
        <w:ind w:left="928"/>
        <w:jc w:val="both"/>
        <w:rPr>
          <w:color w:val="000000"/>
          <w:sz w:val="28"/>
          <w:szCs w:val="28"/>
        </w:rPr>
      </w:pPr>
    </w:p>
    <w:p w14:paraId="1AF3617B" w14:textId="77777777" w:rsidR="00CA2DB3" w:rsidRDefault="009B17F1" w:rsidP="009B17F1">
      <w:pPr>
        <w:ind w:left="567"/>
        <w:jc w:val="both"/>
        <w:rPr>
          <w:color w:val="000000"/>
          <w:sz w:val="28"/>
          <w:szCs w:val="28"/>
        </w:rPr>
      </w:pPr>
      <w:r>
        <w:rPr>
          <w:color w:val="000000"/>
          <w:sz w:val="28"/>
          <w:szCs w:val="28"/>
        </w:rPr>
        <w:t xml:space="preserve">2. </w:t>
      </w:r>
      <w:r w:rsidR="00CA2DB3">
        <w:rPr>
          <w:color w:val="000000"/>
          <w:sz w:val="28"/>
          <w:szCs w:val="28"/>
        </w:rPr>
        <w:t>Papildināt 15. pantu ar desmito daļu šādā redakcijā:</w:t>
      </w:r>
    </w:p>
    <w:p w14:paraId="05EF763E" w14:textId="77777777" w:rsidR="00CA2DB3" w:rsidRDefault="00CA2DB3" w:rsidP="009B17F1">
      <w:pPr>
        <w:ind w:firstLine="426"/>
        <w:jc w:val="both"/>
        <w:rPr>
          <w:color w:val="000000"/>
          <w:sz w:val="28"/>
          <w:szCs w:val="28"/>
        </w:rPr>
      </w:pPr>
      <w:r>
        <w:rPr>
          <w:color w:val="000000"/>
          <w:sz w:val="28"/>
          <w:szCs w:val="28"/>
        </w:rPr>
        <w:t>“</w:t>
      </w:r>
      <w:r w:rsidRPr="00CA2DB3">
        <w:rPr>
          <w:color w:val="000000"/>
          <w:sz w:val="28"/>
          <w:szCs w:val="28"/>
        </w:rPr>
        <w:t xml:space="preserve">10) </w:t>
      </w:r>
      <w:r w:rsidR="006F67C0" w:rsidRPr="006F67C0">
        <w:rPr>
          <w:color w:val="000000"/>
          <w:sz w:val="28"/>
          <w:szCs w:val="28"/>
        </w:rPr>
        <w:t>Iestājoties Ministru kabineta noteikumos noteiktajiem nosacījumiem, nodokļu maksātājam ir pienākums iesniegt Valsts ieņēmumu dienestam informāciju par ziņojamām pārrobežu shēmām</w:t>
      </w:r>
      <w:r w:rsidRPr="00CA2DB3">
        <w:rPr>
          <w:color w:val="000000"/>
          <w:sz w:val="28"/>
          <w:szCs w:val="28"/>
        </w:rPr>
        <w:t>. Nosacījumus, kuriem iestājoties ir sniedzams ziņojums, ziņojuma struktūru un saturu, ziņojumā lietoto terminu skaidrojumu, kā arī tā sagata</w:t>
      </w:r>
      <w:r>
        <w:rPr>
          <w:color w:val="000000"/>
          <w:sz w:val="28"/>
          <w:szCs w:val="28"/>
        </w:rPr>
        <w:t>vošanas un iesniegšanas kārtību</w:t>
      </w:r>
      <w:r w:rsidRPr="00CA2DB3">
        <w:rPr>
          <w:color w:val="000000"/>
          <w:sz w:val="28"/>
          <w:szCs w:val="28"/>
        </w:rPr>
        <w:t xml:space="preserve"> un kārtību, kādā veic automātisko informācijas par ziņojamām pārrobežu shēmām apmaiņu starp Latvijas Republikas un citu Eiropas Savienības dalībvalstu kompetentajām iestādēm vai jebkuru citas valsts kompetento iestādi, ar kuru Latvijas Republikas kompetentā iestāde, pamatojoties uz Latvijas Republikas noslēgto starptautisko līgumu, noslēgusi attiecīgu kompetento iestāžu līgumu, nosaka Ministru kabinets.</w:t>
      </w:r>
      <w:r>
        <w:rPr>
          <w:color w:val="000000"/>
          <w:sz w:val="28"/>
          <w:szCs w:val="28"/>
        </w:rPr>
        <w:t>”</w:t>
      </w:r>
    </w:p>
    <w:p w14:paraId="4E97D1BC" w14:textId="77777777" w:rsidR="00CA2DB3" w:rsidRDefault="00CA2DB3" w:rsidP="00CA2DB3">
      <w:pPr>
        <w:tabs>
          <w:tab w:val="left" w:pos="540"/>
          <w:tab w:val="left" w:pos="900"/>
        </w:tabs>
        <w:jc w:val="both"/>
        <w:rPr>
          <w:color w:val="000000"/>
          <w:sz w:val="28"/>
          <w:szCs w:val="28"/>
        </w:rPr>
      </w:pPr>
    </w:p>
    <w:p w14:paraId="3155EF64" w14:textId="77777777" w:rsidR="00542F1B" w:rsidRDefault="009B17F1" w:rsidP="009B17F1">
      <w:pPr>
        <w:ind w:firstLine="426"/>
        <w:jc w:val="both"/>
        <w:rPr>
          <w:color w:val="000000"/>
          <w:sz w:val="28"/>
          <w:szCs w:val="28"/>
        </w:rPr>
      </w:pPr>
      <w:r>
        <w:rPr>
          <w:color w:val="000000"/>
          <w:sz w:val="28"/>
          <w:szCs w:val="28"/>
        </w:rPr>
        <w:t xml:space="preserve">3. </w:t>
      </w:r>
      <w:r w:rsidR="00542F1B">
        <w:rPr>
          <w:color w:val="000000"/>
          <w:sz w:val="28"/>
          <w:szCs w:val="28"/>
        </w:rPr>
        <w:t>Papildināt ar 32.</w:t>
      </w:r>
      <w:r w:rsidR="00542F1B" w:rsidRPr="00542F1B">
        <w:rPr>
          <w:color w:val="000000"/>
          <w:sz w:val="28"/>
          <w:szCs w:val="28"/>
          <w:vertAlign w:val="superscript"/>
        </w:rPr>
        <w:t>5</w:t>
      </w:r>
      <w:r w:rsidR="00542F1B">
        <w:rPr>
          <w:color w:val="000000"/>
          <w:sz w:val="28"/>
          <w:szCs w:val="28"/>
        </w:rPr>
        <w:t xml:space="preserve"> pantu šādā redakcijā:</w:t>
      </w:r>
    </w:p>
    <w:p w14:paraId="48CD9DDA" w14:textId="77777777" w:rsidR="00542F1B" w:rsidRDefault="00542F1B" w:rsidP="009B17F1">
      <w:pPr>
        <w:jc w:val="both"/>
        <w:rPr>
          <w:color w:val="000000"/>
          <w:sz w:val="28"/>
          <w:szCs w:val="28"/>
        </w:rPr>
      </w:pPr>
      <w:r w:rsidRPr="00542F1B">
        <w:rPr>
          <w:color w:val="000000"/>
          <w:sz w:val="28"/>
          <w:szCs w:val="28"/>
        </w:rPr>
        <w:t>“</w:t>
      </w:r>
      <w:r w:rsidRPr="00C33D3C">
        <w:rPr>
          <w:b/>
          <w:color w:val="000000"/>
          <w:sz w:val="28"/>
          <w:szCs w:val="28"/>
        </w:rPr>
        <w:t>32.</w:t>
      </w:r>
      <w:r w:rsidRPr="00C33D3C">
        <w:rPr>
          <w:b/>
          <w:color w:val="000000"/>
          <w:sz w:val="28"/>
          <w:szCs w:val="28"/>
          <w:vertAlign w:val="superscript"/>
        </w:rPr>
        <w:t>5</w:t>
      </w:r>
      <w:r w:rsidRPr="00C33D3C">
        <w:rPr>
          <w:b/>
          <w:color w:val="000000"/>
          <w:sz w:val="28"/>
          <w:szCs w:val="28"/>
        </w:rPr>
        <w:t xml:space="preserve"> pants. Atbildība</w:t>
      </w:r>
      <w:r w:rsidR="00711AF6" w:rsidRPr="00C33D3C">
        <w:rPr>
          <w:b/>
          <w:color w:val="000000"/>
          <w:sz w:val="28"/>
          <w:szCs w:val="28"/>
        </w:rPr>
        <w:t xml:space="preserve"> starptautiskās administratīvās informācijas apmaiņas jomā</w:t>
      </w:r>
    </w:p>
    <w:p w14:paraId="132D9BD3" w14:textId="77777777" w:rsidR="00711AF6" w:rsidRDefault="00711AF6" w:rsidP="00C33D3C">
      <w:pPr>
        <w:ind w:firstLine="567"/>
        <w:jc w:val="both"/>
        <w:rPr>
          <w:color w:val="000000"/>
          <w:sz w:val="28"/>
          <w:szCs w:val="28"/>
        </w:rPr>
      </w:pPr>
      <w:r w:rsidRPr="00711AF6">
        <w:rPr>
          <w:color w:val="000000"/>
          <w:sz w:val="28"/>
          <w:szCs w:val="28"/>
        </w:rPr>
        <w:t xml:space="preserve">(1) Nodokļu administrācijai ir tiesības piemērot nodokļu maksātājam soda naudu līdz 1% no nodokļu maksātāja </w:t>
      </w:r>
      <w:r w:rsidR="00BD00B2">
        <w:rPr>
          <w:color w:val="000000"/>
          <w:sz w:val="28"/>
          <w:szCs w:val="28"/>
        </w:rPr>
        <w:t xml:space="preserve">gada </w:t>
      </w:r>
      <w:r w:rsidRPr="00711AF6">
        <w:rPr>
          <w:color w:val="000000"/>
          <w:sz w:val="28"/>
          <w:szCs w:val="28"/>
        </w:rPr>
        <w:t>apgrozījuma (ieņēmumi</w:t>
      </w:r>
      <w:r w:rsidR="00047B7B">
        <w:rPr>
          <w:color w:val="000000"/>
          <w:sz w:val="28"/>
          <w:szCs w:val="28"/>
        </w:rPr>
        <w:t>em</w:t>
      </w:r>
      <w:r w:rsidRPr="00711AF6">
        <w:rPr>
          <w:color w:val="000000"/>
          <w:sz w:val="28"/>
          <w:szCs w:val="28"/>
        </w:rPr>
        <w:t xml:space="preserve">) attiecīgajā pārskata periodā, bet ne vairāk kā 14 000 </w:t>
      </w:r>
      <w:r w:rsidRPr="007841FB">
        <w:rPr>
          <w:i/>
          <w:color w:val="000000"/>
          <w:sz w:val="28"/>
          <w:szCs w:val="28"/>
        </w:rPr>
        <w:t>euro</w:t>
      </w:r>
      <w:r w:rsidRPr="00711AF6">
        <w:rPr>
          <w:color w:val="000000"/>
          <w:sz w:val="28"/>
          <w:szCs w:val="28"/>
        </w:rPr>
        <w:t xml:space="preserve">, ja nodokļu maksātājs nav iesniedzis ziņojumu par finanšu kontiem normatīvajos aktos noteiktā termiņā vai iesniedzis ziņojumu par finanšu kontiem, kas satur nepilnīgu vai nepatiesu informāciju, kā arī tad, ja nav ievērotas finanšu kontu pienācīgas pārbaudes procedūras un ar to saistītās dokumentācijas prasības. </w:t>
      </w:r>
    </w:p>
    <w:p w14:paraId="57BFA925" w14:textId="77777777" w:rsidR="00C33D3C" w:rsidRPr="00711AF6" w:rsidRDefault="00C33D3C" w:rsidP="00C33D3C">
      <w:pPr>
        <w:ind w:firstLine="567"/>
        <w:jc w:val="both"/>
        <w:rPr>
          <w:color w:val="000000"/>
          <w:sz w:val="28"/>
          <w:szCs w:val="28"/>
        </w:rPr>
      </w:pPr>
    </w:p>
    <w:p w14:paraId="6EC8D2D2" w14:textId="77777777" w:rsidR="00542F1B" w:rsidRPr="00542F1B" w:rsidRDefault="00711AF6" w:rsidP="00C33D3C">
      <w:pPr>
        <w:ind w:firstLine="567"/>
        <w:jc w:val="both"/>
        <w:rPr>
          <w:color w:val="000000"/>
          <w:sz w:val="28"/>
          <w:szCs w:val="28"/>
        </w:rPr>
      </w:pPr>
      <w:r w:rsidRPr="00711AF6">
        <w:rPr>
          <w:color w:val="000000"/>
          <w:sz w:val="28"/>
          <w:szCs w:val="28"/>
        </w:rPr>
        <w:t xml:space="preserve">(2) Nodokļu administrācijai ir tiesības piemērot nodokļu maksātājam soda naudu līdz 1% no nodokļu maksātāja </w:t>
      </w:r>
      <w:r w:rsidR="00BD00B2">
        <w:rPr>
          <w:color w:val="000000"/>
          <w:sz w:val="28"/>
          <w:szCs w:val="28"/>
        </w:rPr>
        <w:t xml:space="preserve">gada </w:t>
      </w:r>
      <w:r w:rsidRPr="00711AF6">
        <w:rPr>
          <w:color w:val="000000"/>
          <w:sz w:val="28"/>
          <w:szCs w:val="28"/>
        </w:rPr>
        <w:t>apgrozījuma (ieņēmumi</w:t>
      </w:r>
      <w:r w:rsidR="00047B7B">
        <w:rPr>
          <w:color w:val="000000"/>
          <w:sz w:val="28"/>
          <w:szCs w:val="28"/>
        </w:rPr>
        <w:t>em</w:t>
      </w:r>
      <w:r w:rsidRPr="00711AF6">
        <w:rPr>
          <w:color w:val="000000"/>
          <w:sz w:val="28"/>
          <w:szCs w:val="28"/>
        </w:rPr>
        <w:t>) attiecīgajā pārskata periodā, bet ne vairāk kā 3</w:t>
      </w:r>
      <w:r w:rsidR="009B17F1">
        <w:rPr>
          <w:color w:val="000000"/>
          <w:sz w:val="28"/>
          <w:szCs w:val="28"/>
        </w:rPr>
        <w:t> </w:t>
      </w:r>
      <w:r w:rsidRPr="00711AF6">
        <w:rPr>
          <w:color w:val="000000"/>
          <w:sz w:val="28"/>
          <w:szCs w:val="28"/>
        </w:rPr>
        <w:t>200</w:t>
      </w:r>
      <w:r w:rsidR="009B17F1">
        <w:rPr>
          <w:color w:val="000000"/>
          <w:sz w:val="28"/>
          <w:szCs w:val="28"/>
        </w:rPr>
        <w:t> </w:t>
      </w:r>
      <w:r w:rsidRPr="00DE5384">
        <w:rPr>
          <w:i/>
          <w:color w:val="000000"/>
          <w:sz w:val="28"/>
          <w:szCs w:val="28"/>
        </w:rPr>
        <w:t>euro</w:t>
      </w:r>
      <w:r w:rsidRPr="00711AF6">
        <w:rPr>
          <w:color w:val="000000"/>
          <w:sz w:val="28"/>
          <w:szCs w:val="28"/>
        </w:rPr>
        <w:t>, ja nodokļu maksātājs nav iesniedzis starptautiskas uzņēmumu grupas pārskatu par katru valsti nodokļu normatīvajos aktos noteiktā termiņā vai nav ievērojis starptautiskas uzņēmumu grupas pārskata par katru valsti normatīvajos aktos paredzēt</w:t>
      </w:r>
      <w:r w:rsidR="00351AB8">
        <w:rPr>
          <w:color w:val="000000"/>
          <w:sz w:val="28"/>
          <w:szCs w:val="28"/>
        </w:rPr>
        <w:t>o</w:t>
      </w:r>
      <w:r w:rsidRPr="00711AF6">
        <w:rPr>
          <w:color w:val="000000"/>
          <w:sz w:val="28"/>
          <w:szCs w:val="28"/>
        </w:rPr>
        <w:t xml:space="preserve"> sagatavošanas un iesniegšanas kārtību.</w:t>
      </w:r>
    </w:p>
    <w:p w14:paraId="294CAF16" w14:textId="77777777" w:rsidR="00711AF6" w:rsidRDefault="00711AF6" w:rsidP="00542F1B">
      <w:pPr>
        <w:tabs>
          <w:tab w:val="left" w:pos="540"/>
          <w:tab w:val="left" w:pos="900"/>
        </w:tabs>
        <w:ind w:left="928"/>
        <w:jc w:val="both"/>
        <w:rPr>
          <w:color w:val="000000"/>
          <w:sz w:val="28"/>
          <w:szCs w:val="28"/>
        </w:rPr>
      </w:pPr>
    </w:p>
    <w:p w14:paraId="7DE5AEF0" w14:textId="77777777" w:rsidR="00D43A01" w:rsidRDefault="009B17F1" w:rsidP="009B17F1">
      <w:pPr>
        <w:tabs>
          <w:tab w:val="left" w:pos="540"/>
          <w:tab w:val="left" w:pos="900"/>
        </w:tabs>
        <w:ind w:left="567"/>
        <w:jc w:val="both"/>
        <w:rPr>
          <w:color w:val="000000"/>
          <w:sz w:val="28"/>
          <w:szCs w:val="28"/>
        </w:rPr>
      </w:pPr>
      <w:r>
        <w:rPr>
          <w:color w:val="000000"/>
          <w:sz w:val="28"/>
          <w:szCs w:val="28"/>
        </w:rPr>
        <w:t xml:space="preserve">4. </w:t>
      </w:r>
      <w:r w:rsidR="00D43A01" w:rsidRPr="009D6BE6">
        <w:rPr>
          <w:color w:val="000000"/>
          <w:sz w:val="28"/>
          <w:szCs w:val="28"/>
        </w:rPr>
        <w:t>68. pantā:</w:t>
      </w:r>
    </w:p>
    <w:p w14:paraId="6F75261F" w14:textId="77777777" w:rsidR="009B17F1" w:rsidRPr="009D6BE6" w:rsidRDefault="009B17F1" w:rsidP="009B17F1">
      <w:pPr>
        <w:tabs>
          <w:tab w:val="left" w:pos="540"/>
          <w:tab w:val="left" w:pos="900"/>
        </w:tabs>
        <w:jc w:val="both"/>
        <w:rPr>
          <w:color w:val="000000"/>
          <w:sz w:val="28"/>
          <w:szCs w:val="28"/>
        </w:rPr>
      </w:pPr>
    </w:p>
    <w:p w14:paraId="7C4453B1" w14:textId="77777777" w:rsidR="00D10222" w:rsidRDefault="009B17F1" w:rsidP="009B17F1">
      <w:pPr>
        <w:ind w:firstLine="567"/>
        <w:jc w:val="both"/>
        <w:rPr>
          <w:color w:val="000000"/>
          <w:sz w:val="28"/>
          <w:szCs w:val="28"/>
        </w:rPr>
      </w:pPr>
      <w:r>
        <w:rPr>
          <w:color w:val="000000"/>
          <w:sz w:val="28"/>
          <w:szCs w:val="28"/>
        </w:rPr>
        <w:t>i</w:t>
      </w:r>
      <w:r w:rsidR="003E0640" w:rsidRPr="009D6BE6">
        <w:rPr>
          <w:color w:val="000000"/>
          <w:sz w:val="28"/>
          <w:szCs w:val="28"/>
        </w:rPr>
        <w:t>zslēgt pirmās daļas 1. punkta a) apakšpunktā vārdus “regulētā tirgū tirgotiem”.</w:t>
      </w:r>
    </w:p>
    <w:p w14:paraId="644BA4CF" w14:textId="77777777" w:rsidR="009D29F3" w:rsidRDefault="009D29F3" w:rsidP="009D29F3">
      <w:pPr>
        <w:tabs>
          <w:tab w:val="left" w:pos="540"/>
          <w:tab w:val="left" w:pos="900"/>
        </w:tabs>
        <w:ind w:left="1080"/>
        <w:jc w:val="both"/>
        <w:rPr>
          <w:color w:val="000000"/>
          <w:sz w:val="28"/>
          <w:szCs w:val="28"/>
        </w:rPr>
      </w:pPr>
    </w:p>
    <w:p w14:paraId="44FE8E9D" w14:textId="77777777" w:rsidR="009D29F3" w:rsidRDefault="009B17F1" w:rsidP="009B17F1">
      <w:pPr>
        <w:ind w:firstLine="567"/>
        <w:jc w:val="both"/>
        <w:rPr>
          <w:color w:val="000000"/>
          <w:sz w:val="28"/>
          <w:szCs w:val="28"/>
        </w:rPr>
      </w:pPr>
      <w:r>
        <w:rPr>
          <w:color w:val="000000"/>
          <w:sz w:val="28"/>
          <w:szCs w:val="28"/>
        </w:rPr>
        <w:t>p</w:t>
      </w:r>
      <w:r w:rsidR="009D29F3">
        <w:rPr>
          <w:color w:val="000000"/>
          <w:sz w:val="28"/>
          <w:szCs w:val="28"/>
        </w:rPr>
        <w:t xml:space="preserve">apildināt </w:t>
      </w:r>
      <w:r w:rsidR="00163090">
        <w:rPr>
          <w:color w:val="000000"/>
          <w:sz w:val="28"/>
          <w:szCs w:val="28"/>
        </w:rPr>
        <w:t xml:space="preserve">ar </w:t>
      </w:r>
      <w:r w:rsidR="00B7237D">
        <w:rPr>
          <w:color w:val="000000"/>
          <w:sz w:val="28"/>
          <w:szCs w:val="28"/>
        </w:rPr>
        <w:t>1.</w:t>
      </w:r>
      <w:r w:rsidR="00B7237D" w:rsidRPr="00B7237D">
        <w:rPr>
          <w:color w:val="000000"/>
          <w:sz w:val="28"/>
          <w:szCs w:val="28"/>
          <w:vertAlign w:val="superscript"/>
        </w:rPr>
        <w:t>1</w:t>
      </w:r>
      <w:r w:rsidR="00B7237D">
        <w:rPr>
          <w:color w:val="000000"/>
          <w:sz w:val="28"/>
          <w:szCs w:val="28"/>
        </w:rPr>
        <w:t xml:space="preserve"> </w:t>
      </w:r>
      <w:r w:rsidR="009D29F3">
        <w:rPr>
          <w:color w:val="000000"/>
          <w:sz w:val="28"/>
          <w:szCs w:val="28"/>
        </w:rPr>
        <w:t>daļu</w:t>
      </w:r>
      <w:r w:rsidR="00AD02F4">
        <w:rPr>
          <w:color w:val="000000"/>
          <w:sz w:val="28"/>
          <w:szCs w:val="28"/>
        </w:rPr>
        <w:t xml:space="preserve"> šādā redakcijā</w:t>
      </w:r>
      <w:r w:rsidR="009D29F3">
        <w:rPr>
          <w:color w:val="000000"/>
          <w:sz w:val="28"/>
          <w:szCs w:val="28"/>
        </w:rPr>
        <w:t>:</w:t>
      </w:r>
    </w:p>
    <w:p w14:paraId="74B1E8B6" w14:textId="77777777" w:rsidR="009B17F1" w:rsidRDefault="009B17F1" w:rsidP="009B17F1">
      <w:pPr>
        <w:jc w:val="both"/>
        <w:rPr>
          <w:color w:val="000000"/>
          <w:sz w:val="28"/>
          <w:szCs w:val="28"/>
        </w:rPr>
      </w:pPr>
    </w:p>
    <w:p w14:paraId="6839797D" w14:textId="729BAA3A" w:rsidR="009D29F3" w:rsidRPr="009D29F3" w:rsidRDefault="009D29F3" w:rsidP="009B17F1">
      <w:pPr>
        <w:ind w:firstLine="567"/>
        <w:jc w:val="both"/>
        <w:rPr>
          <w:color w:val="000000"/>
          <w:sz w:val="28"/>
          <w:szCs w:val="28"/>
        </w:rPr>
      </w:pPr>
      <w:r>
        <w:rPr>
          <w:color w:val="000000"/>
          <w:sz w:val="28"/>
          <w:szCs w:val="28"/>
        </w:rPr>
        <w:t>“</w:t>
      </w:r>
      <w:r w:rsidR="00163090">
        <w:rPr>
          <w:color w:val="000000"/>
          <w:sz w:val="28"/>
          <w:szCs w:val="28"/>
        </w:rPr>
        <w:t>(1</w:t>
      </w:r>
      <w:r w:rsidR="00163090" w:rsidRPr="00163090">
        <w:rPr>
          <w:color w:val="000000"/>
          <w:sz w:val="28"/>
          <w:szCs w:val="28"/>
          <w:vertAlign w:val="superscript"/>
        </w:rPr>
        <w:t>1</w:t>
      </w:r>
      <w:r w:rsidR="007C4F1C">
        <w:rPr>
          <w:color w:val="000000"/>
          <w:sz w:val="28"/>
          <w:szCs w:val="28"/>
        </w:rPr>
        <w:t>) Š</w:t>
      </w:r>
      <w:r w:rsidRPr="009D29F3">
        <w:rPr>
          <w:color w:val="000000"/>
          <w:sz w:val="28"/>
          <w:szCs w:val="28"/>
        </w:rPr>
        <w:t xml:space="preserve">ā panta pirmās daļas </w:t>
      </w:r>
      <w:r w:rsidR="00163090">
        <w:rPr>
          <w:color w:val="000000"/>
          <w:sz w:val="28"/>
          <w:szCs w:val="28"/>
        </w:rPr>
        <w:t xml:space="preserve">2. punkta </w:t>
      </w:r>
      <w:r w:rsidRPr="009D29F3">
        <w:rPr>
          <w:color w:val="000000"/>
          <w:sz w:val="28"/>
          <w:szCs w:val="28"/>
        </w:rPr>
        <w:t>piemērošanai uzskata, ka juridisko veidojumu pārvalda cits juridisks veidojums, ja tas veic šā panta pirmajā daļā uzskaitītās darbības cita juridiskā veidojuma vārdā tieši</w:t>
      </w:r>
      <w:r w:rsidR="00221443">
        <w:rPr>
          <w:color w:val="000000"/>
          <w:sz w:val="28"/>
          <w:szCs w:val="28"/>
        </w:rPr>
        <w:t>,</w:t>
      </w:r>
      <w:r w:rsidRPr="009D29F3">
        <w:rPr>
          <w:color w:val="000000"/>
          <w:sz w:val="28"/>
          <w:szCs w:val="28"/>
        </w:rPr>
        <w:t xml:space="preserve"> vai izmantojot pakalpojuma sniedzēju. Juridisks veidojums nepārvalda citu juridisku veidojumu, ja juridiskam veidojumam nav tiesības </w:t>
      </w:r>
      <w:r w:rsidR="00221443" w:rsidRPr="009D29F3">
        <w:rPr>
          <w:color w:val="000000"/>
          <w:sz w:val="28"/>
          <w:szCs w:val="28"/>
        </w:rPr>
        <w:t xml:space="preserve">daļēji vai pilnīgi </w:t>
      </w:r>
      <w:r w:rsidRPr="009D29F3">
        <w:rPr>
          <w:color w:val="000000"/>
          <w:sz w:val="28"/>
          <w:szCs w:val="28"/>
        </w:rPr>
        <w:t>lemt par cita juridiska veidojuma finanšu aktīviem.</w:t>
      </w:r>
      <w:r>
        <w:rPr>
          <w:color w:val="000000"/>
          <w:sz w:val="28"/>
          <w:szCs w:val="28"/>
        </w:rPr>
        <w:t>”</w:t>
      </w:r>
    </w:p>
    <w:p w14:paraId="7FF6957C" w14:textId="77777777" w:rsidR="003E0640" w:rsidRDefault="003E0640" w:rsidP="003E0640">
      <w:pPr>
        <w:tabs>
          <w:tab w:val="left" w:pos="540"/>
          <w:tab w:val="left" w:pos="900"/>
        </w:tabs>
        <w:ind w:left="1080"/>
        <w:jc w:val="both"/>
        <w:rPr>
          <w:color w:val="000000"/>
          <w:sz w:val="28"/>
          <w:szCs w:val="28"/>
        </w:rPr>
      </w:pPr>
    </w:p>
    <w:p w14:paraId="31D1B786" w14:textId="76CFE43D" w:rsidR="003F343A" w:rsidRDefault="009B17F1" w:rsidP="009B17F1">
      <w:pPr>
        <w:ind w:left="567"/>
        <w:jc w:val="both"/>
        <w:rPr>
          <w:color w:val="000000"/>
          <w:sz w:val="28"/>
          <w:szCs w:val="28"/>
        </w:rPr>
      </w:pPr>
      <w:r>
        <w:rPr>
          <w:color w:val="000000"/>
          <w:sz w:val="28"/>
          <w:szCs w:val="28"/>
        </w:rPr>
        <w:t xml:space="preserve">5. </w:t>
      </w:r>
      <w:r w:rsidR="001C4525">
        <w:rPr>
          <w:color w:val="000000"/>
          <w:sz w:val="28"/>
          <w:szCs w:val="28"/>
        </w:rPr>
        <w:t>Papildināt ar 70.</w:t>
      </w:r>
      <w:r w:rsidR="001C4525" w:rsidRPr="001C4525">
        <w:rPr>
          <w:color w:val="000000"/>
          <w:sz w:val="28"/>
          <w:szCs w:val="28"/>
          <w:vertAlign w:val="superscript"/>
        </w:rPr>
        <w:t>1</w:t>
      </w:r>
      <w:r w:rsidR="001C4525">
        <w:rPr>
          <w:color w:val="000000"/>
          <w:sz w:val="28"/>
          <w:szCs w:val="28"/>
        </w:rPr>
        <w:t xml:space="preserve"> pantu </w:t>
      </w:r>
      <w:r w:rsidR="003F343A">
        <w:rPr>
          <w:color w:val="000000"/>
          <w:sz w:val="28"/>
          <w:szCs w:val="28"/>
        </w:rPr>
        <w:t>šādā redakcijā:</w:t>
      </w:r>
    </w:p>
    <w:p w14:paraId="557A64B9" w14:textId="77777777" w:rsidR="003F343A" w:rsidRDefault="003F343A" w:rsidP="003F343A">
      <w:pPr>
        <w:tabs>
          <w:tab w:val="left" w:pos="540"/>
          <w:tab w:val="left" w:pos="900"/>
        </w:tabs>
        <w:ind w:left="1080"/>
        <w:jc w:val="both"/>
        <w:rPr>
          <w:color w:val="000000"/>
          <w:sz w:val="28"/>
          <w:szCs w:val="28"/>
        </w:rPr>
      </w:pPr>
    </w:p>
    <w:p w14:paraId="5376ED44" w14:textId="77777777" w:rsidR="003F343A" w:rsidRDefault="003F343A" w:rsidP="009B17F1">
      <w:pPr>
        <w:ind w:firstLine="567"/>
        <w:jc w:val="both"/>
        <w:rPr>
          <w:color w:val="000000"/>
          <w:sz w:val="28"/>
          <w:szCs w:val="28"/>
        </w:rPr>
      </w:pPr>
      <w:r>
        <w:rPr>
          <w:color w:val="000000"/>
          <w:sz w:val="28"/>
          <w:szCs w:val="28"/>
        </w:rPr>
        <w:t>“</w:t>
      </w:r>
      <w:r w:rsidRPr="00C33D3C">
        <w:rPr>
          <w:b/>
          <w:color w:val="000000"/>
          <w:sz w:val="28"/>
          <w:szCs w:val="28"/>
        </w:rPr>
        <w:t>70.</w:t>
      </w:r>
      <w:r w:rsidRPr="00C33D3C">
        <w:rPr>
          <w:b/>
          <w:color w:val="000000"/>
          <w:sz w:val="28"/>
          <w:szCs w:val="28"/>
          <w:vertAlign w:val="superscript"/>
        </w:rPr>
        <w:t>1</w:t>
      </w:r>
      <w:r w:rsidRPr="00C33D3C">
        <w:rPr>
          <w:b/>
          <w:color w:val="000000"/>
          <w:sz w:val="28"/>
          <w:szCs w:val="28"/>
        </w:rPr>
        <w:t xml:space="preserve"> pants. Iesaistītās valsts finanšu iestāde</w:t>
      </w:r>
    </w:p>
    <w:p w14:paraId="14791E4D" w14:textId="77777777" w:rsidR="00D10222" w:rsidRDefault="00D10222" w:rsidP="00D10222">
      <w:pPr>
        <w:ind w:firstLine="1080"/>
        <w:jc w:val="both"/>
        <w:rPr>
          <w:color w:val="000000"/>
          <w:sz w:val="28"/>
          <w:szCs w:val="28"/>
        </w:rPr>
      </w:pPr>
    </w:p>
    <w:p w14:paraId="058C263A" w14:textId="77777777" w:rsidR="003F343A" w:rsidRPr="003F343A" w:rsidRDefault="003F343A" w:rsidP="009B17F1">
      <w:pPr>
        <w:ind w:firstLine="567"/>
        <w:jc w:val="both"/>
        <w:rPr>
          <w:color w:val="000000"/>
          <w:sz w:val="28"/>
          <w:szCs w:val="28"/>
        </w:rPr>
      </w:pPr>
      <w:r w:rsidRPr="003F343A">
        <w:rPr>
          <w:color w:val="000000"/>
          <w:sz w:val="28"/>
          <w:szCs w:val="28"/>
        </w:rPr>
        <w:t>Šīs nodaļas izpratnē iesaistītās valsts finanšu iestāde ir:</w:t>
      </w:r>
    </w:p>
    <w:p w14:paraId="6CA31FA9" w14:textId="77777777" w:rsidR="003F343A" w:rsidRPr="003F343A" w:rsidRDefault="003F343A" w:rsidP="009B17F1">
      <w:pPr>
        <w:ind w:firstLine="567"/>
        <w:jc w:val="both"/>
        <w:rPr>
          <w:color w:val="000000"/>
          <w:sz w:val="28"/>
          <w:szCs w:val="28"/>
        </w:rPr>
      </w:pPr>
      <w:r w:rsidRPr="003F343A">
        <w:rPr>
          <w:color w:val="000000"/>
          <w:sz w:val="28"/>
          <w:szCs w:val="28"/>
        </w:rPr>
        <w:t xml:space="preserve">1) jebkura finanšu iestāde, kas ir iesaistītās valsts rezidents, izņemot šīs finanšu iestādes filiāles, kas neatrodas attiecīgajā iesaistītajā valstī, un </w:t>
      </w:r>
    </w:p>
    <w:p w14:paraId="4902971F" w14:textId="77777777" w:rsidR="00650E73" w:rsidRDefault="003F343A" w:rsidP="009B17F1">
      <w:pPr>
        <w:ind w:firstLine="567"/>
        <w:jc w:val="both"/>
        <w:rPr>
          <w:color w:val="000000"/>
          <w:sz w:val="28"/>
          <w:szCs w:val="28"/>
        </w:rPr>
      </w:pPr>
      <w:r w:rsidRPr="003F343A">
        <w:rPr>
          <w:color w:val="000000"/>
          <w:sz w:val="28"/>
          <w:szCs w:val="28"/>
        </w:rPr>
        <w:t>2) jebkuras finanšu iestādes, kas nav rezidents iesaistītā valstī, filiāl</w:t>
      </w:r>
      <w:r w:rsidR="002E4C65">
        <w:rPr>
          <w:color w:val="000000"/>
          <w:sz w:val="28"/>
          <w:szCs w:val="28"/>
        </w:rPr>
        <w:t>e</w:t>
      </w:r>
      <w:r w:rsidRPr="003F343A">
        <w:rPr>
          <w:color w:val="000000"/>
          <w:sz w:val="28"/>
          <w:szCs w:val="28"/>
        </w:rPr>
        <w:t>, ja šī filiāle atrodas attiecīgajā iesaistītajā valstī.</w:t>
      </w:r>
      <w:r>
        <w:rPr>
          <w:color w:val="000000"/>
          <w:sz w:val="28"/>
          <w:szCs w:val="28"/>
        </w:rPr>
        <w:t>”</w:t>
      </w:r>
    </w:p>
    <w:p w14:paraId="036C5C81" w14:textId="77777777" w:rsidR="003679CC" w:rsidRDefault="003679CC" w:rsidP="00EE16DB">
      <w:pPr>
        <w:ind w:firstLine="567"/>
        <w:jc w:val="both"/>
        <w:rPr>
          <w:color w:val="000000"/>
          <w:sz w:val="28"/>
          <w:szCs w:val="28"/>
        </w:rPr>
      </w:pPr>
    </w:p>
    <w:p w14:paraId="6F2564FA" w14:textId="77777777" w:rsidR="003679CC" w:rsidRDefault="003679CC" w:rsidP="003679CC">
      <w:pPr>
        <w:ind w:left="567"/>
        <w:jc w:val="both"/>
        <w:rPr>
          <w:color w:val="000000"/>
          <w:sz w:val="28"/>
          <w:szCs w:val="28"/>
        </w:rPr>
      </w:pPr>
      <w:r>
        <w:rPr>
          <w:color w:val="000000"/>
          <w:sz w:val="28"/>
          <w:szCs w:val="28"/>
        </w:rPr>
        <w:t>6. Papildināt ar 92.</w:t>
      </w:r>
      <w:r>
        <w:rPr>
          <w:color w:val="000000"/>
          <w:sz w:val="28"/>
          <w:szCs w:val="28"/>
          <w:vertAlign w:val="superscript"/>
        </w:rPr>
        <w:t xml:space="preserve">1 </w:t>
      </w:r>
      <w:r>
        <w:rPr>
          <w:color w:val="000000"/>
          <w:sz w:val="28"/>
          <w:szCs w:val="28"/>
        </w:rPr>
        <w:t>pantu šādā redakcijā:</w:t>
      </w:r>
    </w:p>
    <w:p w14:paraId="089FB9CB" w14:textId="77777777" w:rsidR="00E514DB" w:rsidRDefault="00E514DB" w:rsidP="00163090">
      <w:pPr>
        <w:tabs>
          <w:tab w:val="left" w:pos="633"/>
        </w:tabs>
        <w:jc w:val="both"/>
        <w:rPr>
          <w:color w:val="000000"/>
          <w:sz w:val="28"/>
          <w:szCs w:val="28"/>
        </w:rPr>
      </w:pPr>
    </w:p>
    <w:p w14:paraId="72A754AB" w14:textId="77777777" w:rsidR="00E514DB" w:rsidRDefault="00E514DB" w:rsidP="009B17F1">
      <w:pPr>
        <w:ind w:firstLine="567"/>
        <w:jc w:val="both"/>
        <w:rPr>
          <w:color w:val="000000"/>
          <w:sz w:val="28"/>
          <w:szCs w:val="28"/>
        </w:rPr>
      </w:pPr>
      <w:r w:rsidRPr="00C33D3C">
        <w:rPr>
          <w:b/>
          <w:color w:val="000000"/>
          <w:sz w:val="28"/>
          <w:szCs w:val="28"/>
        </w:rPr>
        <w:t>92.</w:t>
      </w:r>
      <w:r w:rsidR="002E4C65">
        <w:rPr>
          <w:b/>
          <w:color w:val="000000"/>
          <w:sz w:val="28"/>
          <w:szCs w:val="28"/>
          <w:vertAlign w:val="superscript"/>
        </w:rPr>
        <w:t>1</w:t>
      </w:r>
      <w:r w:rsidRPr="00C33D3C">
        <w:rPr>
          <w:b/>
          <w:color w:val="000000"/>
          <w:sz w:val="28"/>
          <w:szCs w:val="28"/>
        </w:rPr>
        <w:t xml:space="preserve"> pants. Apdrošināšanas līgums</w:t>
      </w:r>
    </w:p>
    <w:p w14:paraId="18681F9B" w14:textId="77777777" w:rsidR="00E514DB" w:rsidRPr="00E514DB" w:rsidRDefault="00E514DB" w:rsidP="009B17F1">
      <w:pPr>
        <w:ind w:firstLine="567"/>
        <w:jc w:val="both"/>
        <w:rPr>
          <w:color w:val="000000"/>
          <w:sz w:val="28"/>
          <w:szCs w:val="28"/>
        </w:rPr>
      </w:pPr>
    </w:p>
    <w:p w14:paraId="6D913DF8" w14:textId="77777777" w:rsidR="00E514DB" w:rsidRPr="00E514DB" w:rsidRDefault="00E514DB" w:rsidP="009B17F1">
      <w:pPr>
        <w:ind w:firstLine="567"/>
        <w:jc w:val="both"/>
        <w:rPr>
          <w:color w:val="000000"/>
          <w:sz w:val="28"/>
          <w:szCs w:val="28"/>
        </w:rPr>
      </w:pPr>
      <w:r w:rsidRPr="00E514DB">
        <w:rPr>
          <w:color w:val="000000"/>
          <w:sz w:val="28"/>
          <w:szCs w:val="28"/>
        </w:rPr>
        <w:t>Šīs nodaļas izpratnē apdrošināšanas līgums ir līgums, saskaņā ar kuru viena darījuma puse apņemas samaksāt konkrētu summu par risku, kas saistīts ar personas dzīvību, veselību, nelaimes gadījumu, saistībām vai īpašumu, cēloņu iestāšanos.</w:t>
      </w:r>
      <w:r w:rsidR="002E4C65">
        <w:rPr>
          <w:color w:val="000000"/>
          <w:sz w:val="28"/>
          <w:szCs w:val="28"/>
        </w:rPr>
        <w:t>”</w:t>
      </w:r>
    </w:p>
    <w:p w14:paraId="780349ED" w14:textId="77777777" w:rsidR="00E514DB" w:rsidRDefault="00E514DB" w:rsidP="00E514DB">
      <w:pPr>
        <w:tabs>
          <w:tab w:val="left" w:pos="633"/>
        </w:tabs>
        <w:ind w:left="993"/>
        <w:jc w:val="both"/>
        <w:rPr>
          <w:color w:val="000000"/>
          <w:sz w:val="28"/>
          <w:szCs w:val="28"/>
        </w:rPr>
      </w:pPr>
    </w:p>
    <w:p w14:paraId="31380C99" w14:textId="1B6974F3" w:rsidR="00F13FBA" w:rsidRDefault="003679CC" w:rsidP="008E1E7C">
      <w:pPr>
        <w:ind w:left="567"/>
        <w:jc w:val="both"/>
        <w:rPr>
          <w:color w:val="000000"/>
          <w:sz w:val="28"/>
          <w:szCs w:val="28"/>
        </w:rPr>
      </w:pPr>
      <w:r>
        <w:rPr>
          <w:color w:val="000000"/>
          <w:sz w:val="28"/>
          <w:szCs w:val="28"/>
        </w:rPr>
        <w:t>7</w:t>
      </w:r>
      <w:r w:rsidR="008E1E7C">
        <w:rPr>
          <w:color w:val="000000"/>
          <w:sz w:val="28"/>
          <w:szCs w:val="28"/>
        </w:rPr>
        <w:t xml:space="preserve">. </w:t>
      </w:r>
      <w:r w:rsidR="00F13FBA">
        <w:rPr>
          <w:color w:val="000000"/>
          <w:sz w:val="28"/>
          <w:szCs w:val="28"/>
        </w:rPr>
        <w:t>Izslēgt 93. pant</w:t>
      </w:r>
      <w:r w:rsidR="002E4C65">
        <w:rPr>
          <w:color w:val="000000"/>
          <w:sz w:val="28"/>
          <w:szCs w:val="28"/>
        </w:rPr>
        <w:t xml:space="preserve">ā </w:t>
      </w:r>
      <w:r w:rsidR="00F13FBA">
        <w:rPr>
          <w:color w:val="000000"/>
          <w:sz w:val="28"/>
          <w:szCs w:val="28"/>
        </w:rPr>
        <w:t>vārdu “</w:t>
      </w:r>
      <w:r w:rsidR="00F13FBA" w:rsidRPr="00F13FBA">
        <w:rPr>
          <w:color w:val="000000"/>
          <w:sz w:val="28"/>
          <w:szCs w:val="28"/>
        </w:rPr>
        <w:t>dzīvības</w:t>
      </w:r>
      <w:r w:rsidR="00F13FBA">
        <w:rPr>
          <w:color w:val="000000"/>
          <w:sz w:val="28"/>
          <w:szCs w:val="28"/>
        </w:rPr>
        <w:t>”</w:t>
      </w:r>
      <w:r w:rsidR="00BB4BD4">
        <w:rPr>
          <w:color w:val="000000"/>
          <w:sz w:val="28"/>
          <w:szCs w:val="28"/>
        </w:rPr>
        <w:t>.</w:t>
      </w:r>
    </w:p>
    <w:p w14:paraId="4E481B07" w14:textId="77777777" w:rsidR="00BB4BD4" w:rsidRDefault="00BB4BD4" w:rsidP="00BB4BD4">
      <w:pPr>
        <w:ind w:left="928"/>
        <w:jc w:val="both"/>
        <w:rPr>
          <w:color w:val="000000"/>
          <w:sz w:val="28"/>
          <w:szCs w:val="28"/>
        </w:rPr>
      </w:pPr>
    </w:p>
    <w:p w14:paraId="3F41C664" w14:textId="37B84B45" w:rsidR="00F13FBA" w:rsidRDefault="003679CC" w:rsidP="008E1E7C">
      <w:pPr>
        <w:ind w:firstLine="567"/>
        <w:jc w:val="both"/>
        <w:rPr>
          <w:color w:val="000000"/>
          <w:sz w:val="28"/>
          <w:szCs w:val="28"/>
        </w:rPr>
      </w:pPr>
      <w:r>
        <w:rPr>
          <w:color w:val="000000"/>
          <w:sz w:val="28"/>
          <w:szCs w:val="28"/>
        </w:rPr>
        <w:lastRenderedPageBreak/>
        <w:t>8</w:t>
      </w:r>
      <w:r w:rsidR="008E1E7C">
        <w:rPr>
          <w:color w:val="000000"/>
          <w:sz w:val="28"/>
          <w:szCs w:val="28"/>
        </w:rPr>
        <w:t xml:space="preserve">. </w:t>
      </w:r>
      <w:r w:rsidR="00F13FBA">
        <w:rPr>
          <w:color w:val="000000"/>
          <w:sz w:val="28"/>
          <w:szCs w:val="28"/>
        </w:rPr>
        <w:t xml:space="preserve">Aizstāt </w:t>
      </w:r>
      <w:r w:rsidR="00BB4BD4">
        <w:rPr>
          <w:color w:val="000000"/>
          <w:sz w:val="28"/>
          <w:szCs w:val="28"/>
        </w:rPr>
        <w:t>94. panta otrās daļas 5. punktā vārdu “periodiski” ar vārdiem “ne retāk kā reizi gadā”.</w:t>
      </w:r>
    </w:p>
    <w:p w14:paraId="5964C4EA" w14:textId="77777777" w:rsidR="00F13FBA" w:rsidRDefault="00F13FBA" w:rsidP="00F13FBA">
      <w:pPr>
        <w:ind w:left="633"/>
        <w:jc w:val="both"/>
        <w:rPr>
          <w:color w:val="000000"/>
          <w:sz w:val="28"/>
          <w:szCs w:val="28"/>
        </w:rPr>
      </w:pPr>
    </w:p>
    <w:p w14:paraId="09E33601" w14:textId="342C6A5D" w:rsidR="00F54705" w:rsidRDefault="003679CC" w:rsidP="008E1E7C">
      <w:pPr>
        <w:ind w:firstLine="567"/>
        <w:jc w:val="both"/>
        <w:rPr>
          <w:color w:val="000000"/>
          <w:sz w:val="28"/>
          <w:szCs w:val="28"/>
        </w:rPr>
      </w:pPr>
      <w:r>
        <w:rPr>
          <w:color w:val="000000"/>
          <w:sz w:val="28"/>
          <w:szCs w:val="28"/>
        </w:rPr>
        <w:t>9</w:t>
      </w:r>
      <w:r w:rsidR="008E1E7C">
        <w:rPr>
          <w:color w:val="000000"/>
          <w:sz w:val="28"/>
          <w:szCs w:val="28"/>
        </w:rPr>
        <w:t xml:space="preserve">. </w:t>
      </w:r>
      <w:r w:rsidR="000B6382" w:rsidRPr="000B6382">
        <w:rPr>
          <w:color w:val="000000"/>
          <w:sz w:val="28"/>
          <w:szCs w:val="28"/>
        </w:rPr>
        <w:t xml:space="preserve">Izslēgt </w:t>
      </w:r>
      <w:r w:rsidR="000B6382">
        <w:rPr>
          <w:color w:val="000000"/>
          <w:sz w:val="28"/>
          <w:szCs w:val="28"/>
        </w:rPr>
        <w:t>100</w:t>
      </w:r>
      <w:r w:rsidR="000B6382" w:rsidRPr="000B6382">
        <w:rPr>
          <w:color w:val="000000"/>
          <w:sz w:val="28"/>
          <w:szCs w:val="28"/>
        </w:rPr>
        <w:t>. panta</w:t>
      </w:r>
      <w:r w:rsidR="000B6382">
        <w:rPr>
          <w:color w:val="000000"/>
          <w:sz w:val="28"/>
          <w:szCs w:val="28"/>
        </w:rPr>
        <w:t xml:space="preserve"> pirmās daļas 8. punktā </w:t>
      </w:r>
      <w:r w:rsidR="00F54705" w:rsidRPr="00F54705">
        <w:rPr>
          <w:color w:val="000000"/>
          <w:sz w:val="28"/>
          <w:szCs w:val="28"/>
        </w:rPr>
        <w:t xml:space="preserve">vārdus </w:t>
      </w:r>
      <w:r w:rsidR="002E4C65">
        <w:rPr>
          <w:color w:val="000000"/>
          <w:sz w:val="28"/>
          <w:szCs w:val="28"/>
        </w:rPr>
        <w:t>“</w:t>
      </w:r>
      <w:r w:rsidR="000B6382" w:rsidRPr="000B6382">
        <w:rPr>
          <w:color w:val="000000"/>
          <w:sz w:val="28"/>
          <w:szCs w:val="28"/>
        </w:rPr>
        <w:t>saistībā ar šajā noguldījumu kontā turētajiem finanšu aktīviem</w:t>
      </w:r>
      <w:r w:rsidR="002E4C65">
        <w:rPr>
          <w:color w:val="000000"/>
          <w:sz w:val="28"/>
          <w:szCs w:val="28"/>
        </w:rPr>
        <w:t>”</w:t>
      </w:r>
      <w:r w:rsidR="00F54705" w:rsidRPr="00F54705">
        <w:rPr>
          <w:color w:val="000000"/>
          <w:sz w:val="28"/>
          <w:szCs w:val="28"/>
        </w:rPr>
        <w:t>.</w:t>
      </w:r>
    </w:p>
    <w:p w14:paraId="6C9B748A" w14:textId="77777777" w:rsidR="003E0640" w:rsidRDefault="003E0640" w:rsidP="003E0640">
      <w:pPr>
        <w:tabs>
          <w:tab w:val="left" w:pos="633"/>
        </w:tabs>
        <w:ind w:left="993"/>
        <w:jc w:val="both"/>
        <w:rPr>
          <w:color w:val="000000"/>
          <w:sz w:val="28"/>
          <w:szCs w:val="28"/>
        </w:rPr>
      </w:pPr>
    </w:p>
    <w:p w14:paraId="22D2CA78" w14:textId="26F93286" w:rsidR="00F35584" w:rsidRDefault="003679CC" w:rsidP="008E1E7C">
      <w:pPr>
        <w:ind w:firstLine="567"/>
        <w:jc w:val="both"/>
        <w:rPr>
          <w:color w:val="000000"/>
          <w:sz w:val="28"/>
          <w:szCs w:val="28"/>
        </w:rPr>
      </w:pPr>
      <w:r>
        <w:rPr>
          <w:color w:val="000000"/>
          <w:sz w:val="28"/>
          <w:szCs w:val="28"/>
        </w:rPr>
        <w:t>10</w:t>
      </w:r>
      <w:r w:rsidR="008E1E7C">
        <w:rPr>
          <w:color w:val="000000"/>
          <w:sz w:val="28"/>
          <w:szCs w:val="28"/>
        </w:rPr>
        <w:t xml:space="preserve">. </w:t>
      </w:r>
      <w:r w:rsidR="00F35584">
        <w:rPr>
          <w:color w:val="000000"/>
          <w:sz w:val="28"/>
          <w:szCs w:val="28"/>
        </w:rPr>
        <w:t>Papildināt ar 101.</w:t>
      </w:r>
      <w:r w:rsidR="00F35584">
        <w:rPr>
          <w:color w:val="000000"/>
          <w:sz w:val="28"/>
          <w:szCs w:val="28"/>
          <w:vertAlign w:val="superscript"/>
        </w:rPr>
        <w:t>2</w:t>
      </w:r>
      <w:r w:rsidR="00F35584">
        <w:rPr>
          <w:color w:val="000000"/>
          <w:sz w:val="28"/>
          <w:szCs w:val="28"/>
        </w:rPr>
        <w:t xml:space="preserve"> pantu šādā redakcijā:</w:t>
      </w:r>
    </w:p>
    <w:p w14:paraId="0BAE2CA6" w14:textId="77777777" w:rsidR="008E1E7C" w:rsidRDefault="008E1E7C" w:rsidP="008E1E7C">
      <w:pPr>
        <w:ind w:firstLine="567"/>
        <w:jc w:val="both"/>
        <w:rPr>
          <w:color w:val="000000"/>
          <w:sz w:val="28"/>
          <w:szCs w:val="28"/>
        </w:rPr>
      </w:pPr>
    </w:p>
    <w:p w14:paraId="33F3819F" w14:textId="77777777" w:rsidR="00C81496" w:rsidRDefault="00F35584" w:rsidP="00C81496">
      <w:pPr>
        <w:tabs>
          <w:tab w:val="left" w:pos="633"/>
        </w:tabs>
        <w:ind w:firstLine="567"/>
        <w:jc w:val="both"/>
        <w:rPr>
          <w:color w:val="000000"/>
          <w:sz w:val="28"/>
          <w:szCs w:val="28"/>
        </w:rPr>
      </w:pPr>
      <w:r>
        <w:rPr>
          <w:color w:val="000000"/>
          <w:sz w:val="28"/>
          <w:szCs w:val="28"/>
        </w:rPr>
        <w:t>“</w:t>
      </w:r>
      <w:r w:rsidR="00C81496" w:rsidRPr="00C33D3C">
        <w:rPr>
          <w:b/>
          <w:color w:val="000000"/>
          <w:sz w:val="28"/>
          <w:szCs w:val="28"/>
        </w:rPr>
        <w:t>101.</w:t>
      </w:r>
      <w:r w:rsidR="00C81496" w:rsidRPr="00C33D3C">
        <w:rPr>
          <w:b/>
          <w:color w:val="000000"/>
          <w:sz w:val="28"/>
          <w:szCs w:val="28"/>
          <w:vertAlign w:val="superscript"/>
        </w:rPr>
        <w:t>2</w:t>
      </w:r>
      <w:r w:rsidR="00C81496" w:rsidRPr="00C33D3C">
        <w:rPr>
          <w:b/>
          <w:color w:val="000000"/>
          <w:sz w:val="28"/>
          <w:szCs w:val="28"/>
        </w:rPr>
        <w:t xml:space="preserve"> pants</w:t>
      </w:r>
      <w:r w:rsidR="002E4C65">
        <w:rPr>
          <w:b/>
          <w:color w:val="000000"/>
          <w:sz w:val="28"/>
          <w:szCs w:val="28"/>
        </w:rPr>
        <w:t>.</w:t>
      </w:r>
      <w:r w:rsidR="00C81496" w:rsidRPr="00C33D3C">
        <w:rPr>
          <w:b/>
          <w:color w:val="000000"/>
          <w:sz w:val="28"/>
          <w:szCs w:val="28"/>
        </w:rPr>
        <w:t xml:space="preserve"> Izvairīšanās no informācijas sniegšanas automātiskās informācijas par finanšu kontiem apmaiņai</w:t>
      </w:r>
    </w:p>
    <w:p w14:paraId="1FC075C6" w14:textId="77777777" w:rsidR="00C81496" w:rsidRDefault="00C81496" w:rsidP="00C81496">
      <w:pPr>
        <w:tabs>
          <w:tab w:val="left" w:pos="633"/>
        </w:tabs>
        <w:ind w:firstLine="567"/>
        <w:jc w:val="both"/>
        <w:rPr>
          <w:color w:val="000000"/>
          <w:sz w:val="28"/>
          <w:szCs w:val="28"/>
        </w:rPr>
      </w:pPr>
    </w:p>
    <w:p w14:paraId="3572EB92" w14:textId="77777777" w:rsidR="003E0640" w:rsidRDefault="00163090" w:rsidP="008E1E7C">
      <w:pPr>
        <w:tabs>
          <w:tab w:val="left" w:pos="633"/>
        </w:tabs>
        <w:ind w:firstLine="567"/>
        <w:jc w:val="both"/>
        <w:rPr>
          <w:color w:val="000000"/>
          <w:sz w:val="28"/>
          <w:szCs w:val="28"/>
        </w:rPr>
      </w:pPr>
      <w:r>
        <w:rPr>
          <w:color w:val="000000"/>
          <w:sz w:val="28"/>
          <w:szCs w:val="28"/>
        </w:rPr>
        <w:t xml:space="preserve">Ja fiziska persona vai juridisks veidojums veic darbības, lai izvairītos no šajā nodaļā noteikto pienākumu pildīšanas, </w:t>
      </w:r>
      <w:r w:rsidR="009C37B2">
        <w:rPr>
          <w:color w:val="000000"/>
          <w:sz w:val="28"/>
          <w:szCs w:val="28"/>
        </w:rPr>
        <w:t>finanšu iestādei</w:t>
      </w:r>
      <w:r>
        <w:rPr>
          <w:color w:val="000000"/>
          <w:sz w:val="28"/>
          <w:szCs w:val="28"/>
        </w:rPr>
        <w:t xml:space="preserve"> saglabājas pienākumi, kādi tie būtu bijuši, ja šīs darbības nebūtu veiktas</w:t>
      </w:r>
      <w:r w:rsidR="00F35584" w:rsidRPr="00E62BB7">
        <w:rPr>
          <w:color w:val="000000"/>
          <w:sz w:val="28"/>
          <w:szCs w:val="28"/>
        </w:rPr>
        <w:t>.</w:t>
      </w:r>
      <w:r w:rsidR="00F35584">
        <w:rPr>
          <w:color w:val="000000"/>
          <w:sz w:val="28"/>
          <w:szCs w:val="28"/>
        </w:rPr>
        <w:t>”</w:t>
      </w:r>
    </w:p>
    <w:p w14:paraId="14C41430" w14:textId="77777777" w:rsidR="00A33A4A" w:rsidRDefault="00A33A4A" w:rsidP="00F35584">
      <w:pPr>
        <w:tabs>
          <w:tab w:val="left" w:pos="633"/>
        </w:tabs>
        <w:ind w:left="993"/>
        <w:jc w:val="both"/>
        <w:rPr>
          <w:color w:val="000000"/>
          <w:sz w:val="28"/>
          <w:szCs w:val="28"/>
        </w:rPr>
      </w:pPr>
    </w:p>
    <w:p w14:paraId="4147283D" w14:textId="4114161F" w:rsidR="00A33A4A" w:rsidRDefault="00163090" w:rsidP="008E1E7C">
      <w:pPr>
        <w:ind w:firstLine="709"/>
        <w:jc w:val="both"/>
        <w:rPr>
          <w:color w:val="000000"/>
          <w:sz w:val="28"/>
          <w:szCs w:val="28"/>
        </w:rPr>
      </w:pPr>
      <w:r>
        <w:rPr>
          <w:color w:val="000000"/>
          <w:sz w:val="28"/>
          <w:szCs w:val="28"/>
        </w:rPr>
        <w:t>1</w:t>
      </w:r>
      <w:r w:rsidR="003679CC">
        <w:rPr>
          <w:color w:val="000000"/>
          <w:sz w:val="28"/>
          <w:szCs w:val="28"/>
        </w:rPr>
        <w:t>1</w:t>
      </w:r>
      <w:r w:rsidR="008E1E7C">
        <w:rPr>
          <w:color w:val="000000"/>
          <w:sz w:val="28"/>
          <w:szCs w:val="28"/>
        </w:rPr>
        <w:t xml:space="preserve">. </w:t>
      </w:r>
      <w:r w:rsidR="00A33A4A" w:rsidRPr="00A33A4A">
        <w:rPr>
          <w:color w:val="000000"/>
          <w:sz w:val="28"/>
          <w:szCs w:val="28"/>
        </w:rPr>
        <w:t>Papildināt informatīvo atsauci uz Eir</w:t>
      </w:r>
      <w:r w:rsidR="00B06CAE">
        <w:rPr>
          <w:color w:val="000000"/>
          <w:sz w:val="28"/>
          <w:szCs w:val="28"/>
        </w:rPr>
        <w:t>opas Savienības direktīvām ar 19</w:t>
      </w:r>
      <w:r w:rsidR="00A33A4A" w:rsidRPr="00A33A4A">
        <w:rPr>
          <w:color w:val="000000"/>
          <w:sz w:val="28"/>
          <w:szCs w:val="28"/>
        </w:rPr>
        <w:t>. punktu šādā redakcijā</w:t>
      </w:r>
      <w:r w:rsidR="00AA6D3D">
        <w:rPr>
          <w:color w:val="000000"/>
          <w:sz w:val="28"/>
          <w:szCs w:val="28"/>
        </w:rPr>
        <w:t>:</w:t>
      </w:r>
    </w:p>
    <w:p w14:paraId="61DF8BD8" w14:textId="77777777" w:rsidR="00C81496" w:rsidRDefault="00C81496" w:rsidP="008E1E7C">
      <w:pPr>
        <w:ind w:firstLine="709"/>
        <w:jc w:val="both"/>
        <w:rPr>
          <w:color w:val="000000"/>
          <w:sz w:val="28"/>
          <w:szCs w:val="28"/>
        </w:rPr>
      </w:pPr>
    </w:p>
    <w:p w14:paraId="5804B595" w14:textId="77777777" w:rsidR="00AA6D3D" w:rsidRDefault="00AA6D3D" w:rsidP="008E1E7C">
      <w:pPr>
        <w:ind w:firstLine="709"/>
        <w:jc w:val="both"/>
        <w:rPr>
          <w:color w:val="000000"/>
          <w:sz w:val="28"/>
          <w:szCs w:val="28"/>
        </w:rPr>
      </w:pPr>
      <w:r>
        <w:rPr>
          <w:color w:val="000000"/>
          <w:sz w:val="28"/>
          <w:szCs w:val="28"/>
        </w:rPr>
        <w:t>“</w:t>
      </w:r>
      <w:r w:rsidR="00C33D3C">
        <w:rPr>
          <w:color w:val="000000"/>
          <w:sz w:val="28"/>
          <w:szCs w:val="28"/>
        </w:rPr>
        <w:t xml:space="preserve">19) </w:t>
      </w:r>
      <w:r w:rsidRPr="00AA6D3D">
        <w:rPr>
          <w:color w:val="000000"/>
          <w:sz w:val="28"/>
          <w:szCs w:val="28"/>
        </w:rPr>
        <w:t xml:space="preserve">Padomes </w:t>
      </w:r>
      <w:r>
        <w:rPr>
          <w:color w:val="000000"/>
          <w:sz w:val="28"/>
          <w:szCs w:val="28"/>
        </w:rPr>
        <w:t xml:space="preserve">2018. gada 25. maija </w:t>
      </w:r>
      <w:r w:rsidRPr="00AA6D3D">
        <w:rPr>
          <w:color w:val="000000"/>
          <w:sz w:val="28"/>
          <w:szCs w:val="28"/>
        </w:rPr>
        <w:t>direktīva</w:t>
      </w:r>
      <w:r>
        <w:rPr>
          <w:color w:val="000000"/>
          <w:sz w:val="28"/>
          <w:szCs w:val="28"/>
        </w:rPr>
        <w:t>s</w:t>
      </w:r>
      <w:r w:rsidRPr="00AA6D3D">
        <w:rPr>
          <w:color w:val="000000"/>
          <w:sz w:val="28"/>
          <w:szCs w:val="28"/>
        </w:rPr>
        <w:t xml:space="preserve"> (ES) 2018/822, ar ko attiecībā uz obligāto automātisko informācijas apmaiņu nodokļu jomā saistībā ar ziņojamām pārrobežu shēmām groza Direktīvu 2011/16/ES.</w:t>
      </w:r>
      <w:r>
        <w:rPr>
          <w:color w:val="000000"/>
          <w:sz w:val="28"/>
          <w:szCs w:val="28"/>
        </w:rPr>
        <w:t>”</w:t>
      </w:r>
    </w:p>
    <w:p w14:paraId="47B70658" w14:textId="77777777" w:rsidR="003E539D" w:rsidRDefault="003E539D" w:rsidP="003E539D">
      <w:pPr>
        <w:tabs>
          <w:tab w:val="left" w:pos="540"/>
          <w:tab w:val="left" w:pos="900"/>
        </w:tabs>
        <w:ind w:firstLine="720"/>
        <w:jc w:val="both"/>
        <w:rPr>
          <w:color w:val="000000"/>
          <w:sz w:val="28"/>
          <w:szCs w:val="28"/>
        </w:rPr>
      </w:pPr>
    </w:p>
    <w:p w14:paraId="537B496A" w14:textId="77777777" w:rsidR="00BA3278" w:rsidRPr="00635E99" w:rsidRDefault="00BA3278" w:rsidP="003E539D">
      <w:pPr>
        <w:tabs>
          <w:tab w:val="left" w:pos="540"/>
          <w:tab w:val="left" w:pos="900"/>
        </w:tabs>
        <w:ind w:firstLine="720"/>
        <w:jc w:val="both"/>
        <w:rPr>
          <w:color w:val="000000"/>
          <w:sz w:val="28"/>
          <w:szCs w:val="28"/>
        </w:rPr>
      </w:pPr>
    </w:p>
    <w:p w14:paraId="3BBC537B" w14:textId="77777777" w:rsidR="00857130" w:rsidRPr="00BE5ABD" w:rsidRDefault="00C33D3C" w:rsidP="002E4C65">
      <w:pPr>
        <w:ind w:firstLine="720"/>
        <w:rPr>
          <w:szCs w:val="28"/>
        </w:rPr>
      </w:pPr>
      <w:r>
        <w:rPr>
          <w:sz w:val="28"/>
          <w:szCs w:val="28"/>
        </w:rPr>
        <w:t xml:space="preserve">Finanšu </w:t>
      </w:r>
      <w:r w:rsidR="00EB336F" w:rsidRPr="00023375">
        <w:rPr>
          <w:sz w:val="28"/>
          <w:szCs w:val="28"/>
        </w:rPr>
        <w:t>ministrs</w:t>
      </w:r>
      <w:r w:rsidR="002E4C65">
        <w:rPr>
          <w:sz w:val="28"/>
          <w:szCs w:val="28"/>
        </w:rPr>
        <w:tab/>
      </w:r>
      <w:r w:rsidR="002E4C65">
        <w:rPr>
          <w:sz w:val="28"/>
          <w:szCs w:val="28"/>
        </w:rPr>
        <w:tab/>
      </w:r>
      <w:r w:rsidR="002E4C65">
        <w:rPr>
          <w:sz w:val="28"/>
          <w:szCs w:val="28"/>
        </w:rPr>
        <w:tab/>
      </w:r>
      <w:r w:rsidR="002E4C65">
        <w:rPr>
          <w:sz w:val="28"/>
          <w:szCs w:val="28"/>
        </w:rPr>
        <w:tab/>
      </w:r>
      <w:r w:rsidR="002E4C65">
        <w:rPr>
          <w:sz w:val="28"/>
          <w:szCs w:val="28"/>
        </w:rPr>
        <w:tab/>
      </w:r>
      <w:r w:rsidR="002E4C65">
        <w:rPr>
          <w:sz w:val="28"/>
          <w:szCs w:val="28"/>
        </w:rPr>
        <w:tab/>
      </w:r>
      <w:r w:rsidR="002E4C65">
        <w:rPr>
          <w:sz w:val="28"/>
          <w:szCs w:val="28"/>
        </w:rPr>
        <w:tab/>
      </w:r>
      <w:r>
        <w:rPr>
          <w:sz w:val="28"/>
          <w:szCs w:val="28"/>
        </w:rPr>
        <w:t>Jānis Reirs</w:t>
      </w:r>
    </w:p>
    <w:sectPr w:rsidR="00857130" w:rsidRPr="00BE5ABD" w:rsidSect="00B81AF1">
      <w:headerReference w:type="default" r:id="rId11"/>
      <w:footerReference w:type="default" r:id="rId12"/>
      <w:footerReference w:type="first" r:id="rId13"/>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E93F" w14:textId="77777777" w:rsidR="00B567E3" w:rsidRDefault="00B567E3" w:rsidP="00E547B5">
      <w:r>
        <w:separator/>
      </w:r>
    </w:p>
  </w:endnote>
  <w:endnote w:type="continuationSeparator" w:id="0">
    <w:p w14:paraId="589CC990" w14:textId="77777777" w:rsidR="00B567E3" w:rsidRDefault="00B567E3" w:rsidP="00E547B5">
      <w:r>
        <w:continuationSeparator/>
      </w:r>
    </w:p>
  </w:endnote>
  <w:endnote w:type="continuationNotice" w:id="1">
    <w:p w14:paraId="5D1134B8" w14:textId="77777777" w:rsidR="00B567E3" w:rsidRDefault="00B56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C0ECF" w14:textId="34E3F39D" w:rsidR="00BB24CC" w:rsidRPr="00C33D3C" w:rsidRDefault="00C33D3C" w:rsidP="00C33D3C">
    <w:pPr>
      <w:pStyle w:val="Footer"/>
    </w:pPr>
    <w:r w:rsidRPr="00C33D3C">
      <w:rPr>
        <w:sz w:val="20"/>
        <w:szCs w:val="20"/>
      </w:rPr>
      <w:t>FMlik_</w:t>
    </w:r>
    <w:r w:rsidR="00E84BD4">
      <w:rPr>
        <w:sz w:val="20"/>
        <w:szCs w:val="20"/>
      </w:rPr>
      <w:t>0</w:t>
    </w:r>
    <w:r w:rsidR="00EE16DB">
      <w:rPr>
        <w:sz w:val="20"/>
        <w:szCs w:val="20"/>
      </w:rPr>
      <w:t>9</w:t>
    </w:r>
    <w:r w:rsidR="00E84BD4">
      <w:rPr>
        <w:sz w:val="20"/>
        <w:szCs w:val="20"/>
      </w:rPr>
      <w:t>05</w:t>
    </w:r>
    <w:r w:rsidRPr="00C33D3C">
      <w:rPr>
        <w:sz w:val="20"/>
        <w:szCs w:val="20"/>
      </w:rPr>
      <w:t>19_CRS_NNL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331A" w14:textId="063332D9" w:rsidR="0049183A" w:rsidRDefault="00C33D3C" w:rsidP="0049183A">
    <w:pPr>
      <w:pStyle w:val="Footer"/>
    </w:pPr>
    <w:r>
      <w:rPr>
        <w:sz w:val="20"/>
        <w:szCs w:val="20"/>
      </w:rPr>
      <w:t>FM</w:t>
    </w:r>
    <w:r w:rsidR="00DF6BBD">
      <w:rPr>
        <w:sz w:val="20"/>
        <w:szCs w:val="20"/>
      </w:rPr>
      <w:t>l</w:t>
    </w:r>
    <w:r w:rsidR="00B81AF1">
      <w:rPr>
        <w:sz w:val="20"/>
        <w:szCs w:val="20"/>
      </w:rPr>
      <w:t>ik_</w:t>
    </w:r>
    <w:r w:rsidR="00E84BD4">
      <w:rPr>
        <w:sz w:val="20"/>
        <w:szCs w:val="20"/>
      </w:rPr>
      <w:t>0</w:t>
    </w:r>
    <w:r w:rsidR="00EE16DB">
      <w:rPr>
        <w:sz w:val="20"/>
        <w:szCs w:val="20"/>
      </w:rPr>
      <w:t>9</w:t>
    </w:r>
    <w:r w:rsidR="00E84BD4">
      <w:rPr>
        <w:sz w:val="20"/>
        <w:szCs w:val="20"/>
      </w:rPr>
      <w:t>05</w:t>
    </w:r>
    <w:r>
      <w:rPr>
        <w:sz w:val="20"/>
        <w:szCs w:val="20"/>
      </w:rPr>
      <w:t>19</w:t>
    </w:r>
    <w:r w:rsidR="00B81AF1">
      <w:rPr>
        <w:sz w:val="20"/>
        <w:szCs w:val="20"/>
      </w:rPr>
      <w:t>_</w:t>
    </w:r>
    <w:r>
      <w:rPr>
        <w:sz w:val="20"/>
        <w:szCs w:val="20"/>
      </w:rPr>
      <w:t>CRS_NNL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C648C" w14:textId="77777777" w:rsidR="00B567E3" w:rsidRDefault="00B567E3" w:rsidP="00E547B5">
      <w:r>
        <w:separator/>
      </w:r>
    </w:p>
  </w:footnote>
  <w:footnote w:type="continuationSeparator" w:id="0">
    <w:p w14:paraId="709FA80A" w14:textId="77777777" w:rsidR="00B567E3" w:rsidRDefault="00B567E3" w:rsidP="00E547B5">
      <w:r>
        <w:continuationSeparator/>
      </w:r>
    </w:p>
  </w:footnote>
  <w:footnote w:type="continuationNotice" w:id="1">
    <w:p w14:paraId="3B602679" w14:textId="77777777" w:rsidR="00B567E3" w:rsidRDefault="00B567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65B5" w14:textId="7370034D" w:rsidR="00B81AF1" w:rsidRDefault="00B81AF1">
    <w:pPr>
      <w:pStyle w:val="Header"/>
      <w:jc w:val="center"/>
    </w:pPr>
    <w:r>
      <w:fldChar w:fldCharType="begin"/>
    </w:r>
    <w:r>
      <w:instrText xml:space="preserve"> PAGE   \* MERGEFORMAT </w:instrText>
    </w:r>
    <w:r>
      <w:fldChar w:fldCharType="separate"/>
    </w:r>
    <w:r w:rsidR="0071719F">
      <w:rPr>
        <w:noProof/>
      </w:rPr>
      <w:t>3</w:t>
    </w:r>
    <w:r>
      <w:rPr>
        <w:noProof/>
      </w:rPr>
      <w:fldChar w:fldCharType="end"/>
    </w:r>
  </w:p>
  <w:p w14:paraId="75D9AA4A" w14:textId="77777777" w:rsidR="009D103D" w:rsidRDefault="009D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0B52716"/>
    <w:multiLevelType w:val="hybridMultilevel"/>
    <w:tmpl w:val="7EA05F52"/>
    <w:lvl w:ilvl="0" w:tplc="0426000F">
      <w:start w:val="1"/>
      <w:numFmt w:val="decimal"/>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18EB34F3"/>
    <w:multiLevelType w:val="hybridMultilevel"/>
    <w:tmpl w:val="27766010"/>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6"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0"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20960"/>
    <w:multiLevelType w:val="hybridMultilevel"/>
    <w:tmpl w:val="99340A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5"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6" w15:restartNumberingAfterBreak="0">
    <w:nsid w:val="5D4570B2"/>
    <w:multiLevelType w:val="hybridMultilevel"/>
    <w:tmpl w:val="72B8876C"/>
    <w:lvl w:ilvl="0" w:tplc="00AAC536">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8"/>
  </w:num>
  <w:num w:numId="3">
    <w:abstractNumId w:val="18"/>
  </w:num>
  <w:num w:numId="4">
    <w:abstractNumId w:val="12"/>
  </w:num>
  <w:num w:numId="5">
    <w:abstractNumId w:val="17"/>
  </w:num>
  <w:num w:numId="6">
    <w:abstractNumId w:val="6"/>
  </w:num>
  <w:num w:numId="7">
    <w:abstractNumId w:val="4"/>
  </w:num>
  <w:num w:numId="8">
    <w:abstractNumId w:val="7"/>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13"/>
  </w:num>
  <w:num w:numId="14">
    <w:abstractNumId w:val="15"/>
  </w:num>
  <w:num w:numId="15">
    <w:abstractNumId w:val="1"/>
  </w:num>
  <w:num w:numId="16">
    <w:abstractNumId w:val="10"/>
  </w:num>
  <w:num w:numId="17">
    <w:abstractNumId w:val="11"/>
  </w:num>
  <w:num w:numId="18">
    <w:abstractNumId w:val="16"/>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40"/>
  <w:displayHorizontalDrawingGridEvery w:val="2"/>
  <w:characterSpacingControl w:val="doNotCompress"/>
  <w:hdrShapeDefaults>
    <o:shapedefaults v:ext="edit" spidmax="2049">
      <o:colormru v:ext="edit" colors="#ece9dc,#f4f2e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5F"/>
    <w:rsid w:val="0000089E"/>
    <w:rsid w:val="000008D9"/>
    <w:rsid w:val="000018CE"/>
    <w:rsid w:val="0000618D"/>
    <w:rsid w:val="00006297"/>
    <w:rsid w:val="00006791"/>
    <w:rsid w:val="00013641"/>
    <w:rsid w:val="00014E53"/>
    <w:rsid w:val="000176E6"/>
    <w:rsid w:val="00021444"/>
    <w:rsid w:val="00021659"/>
    <w:rsid w:val="00021BB0"/>
    <w:rsid w:val="00021C69"/>
    <w:rsid w:val="0002221D"/>
    <w:rsid w:val="000225C7"/>
    <w:rsid w:val="00022F9C"/>
    <w:rsid w:val="0002689E"/>
    <w:rsid w:val="00026B55"/>
    <w:rsid w:val="00026F8C"/>
    <w:rsid w:val="00027DA2"/>
    <w:rsid w:val="00030B64"/>
    <w:rsid w:val="00032D6F"/>
    <w:rsid w:val="00033BD6"/>
    <w:rsid w:val="00034BC0"/>
    <w:rsid w:val="00036E39"/>
    <w:rsid w:val="00036F28"/>
    <w:rsid w:val="0003724C"/>
    <w:rsid w:val="00041AA8"/>
    <w:rsid w:val="00042082"/>
    <w:rsid w:val="00042913"/>
    <w:rsid w:val="0004406C"/>
    <w:rsid w:val="00045477"/>
    <w:rsid w:val="00047B7B"/>
    <w:rsid w:val="00050CF5"/>
    <w:rsid w:val="000511DE"/>
    <w:rsid w:val="000523A1"/>
    <w:rsid w:val="00052409"/>
    <w:rsid w:val="00053282"/>
    <w:rsid w:val="0005462E"/>
    <w:rsid w:val="00056F56"/>
    <w:rsid w:val="0006182F"/>
    <w:rsid w:val="00061CBF"/>
    <w:rsid w:val="00061E18"/>
    <w:rsid w:val="0006688F"/>
    <w:rsid w:val="000712C1"/>
    <w:rsid w:val="00072411"/>
    <w:rsid w:val="000741D8"/>
    <w:rsid w:val="00075EF9"/>
    <w:rsid w:val="00076778"/>
    <w:rsid w:val="0008338B"/>
    <w:rsid w:val="00085C1C"/>
    <w:rsid w:val="00091031"/>
    <w:rsid w:val="000927A9"/>
    <w:rsid w:val="00095A11"/>
    <w:rsid w:val="000964DF"/>
    <w:rsid w:val="00096509"/>
    <w:rsid w:val="000A027F"/>
    <w:rsid w:val="000A3B38"/>
    <w:rsid w:val="000A4AC2"/>
    <w:rsid w:val="000A6B4B"/>
    <w:rsid w:val="000A7761"/>
    <w:rsid w:val="000A786A"/>
    <w:rsid w:val="000B037A"/>
    <w:rsid w:val="000B1184"/>
    <w:rsid w:val="000B2C4B"/>
    <w:rsid w:val="000B3142"/>
    <w:rsid w:val="000B4292"/>
    <w:rsid w:val="000B6382"/>
    <w:rsid w:val="000B6788"/>
    <w:rsid w:val="000C0205"/>
    <w:rsid w:val="000C0C8D"/>
    <w:rsid w:val="000C5576"/>
    <w:rsid w:val="000C6330"/>
    <w:rsid w:val="000D0F61"/>
    <w:rsid w:val="000D16F0"/>
    <w:rsid w:val="000D238F"/>
    <w:rsid w:val="000D3A41"/>
    <w:rsid w:val="000D5398"/>
    <w:rsid w:val="000E1A4C"/>
    <w:rsid w:val="000E37C3"/>
    <w:rsid w:val="000E5C99"/>
    <w:rsid w:val="000E6262"/>
    <w:rsid w:val="000F5835"/>
    <w:rsid w:val="000F692E"/>
    <w:rsid w:val="00100134"/>
    <w:rsid w:val="00101078"/>
    <w:rsid w:val="00101675"/>
    <w:rsid w:val="00101AF0"/>
    <w:rsid w:val="00102A07"/>
    <w:rsid w:val="00103147"/>
    <w:rsid w:val="0010347F"/>
    <w:rsid w:val="00103C2D"/>
    <w:rsid w:val="00103CFC"/>
    <w:rsid w:val="00103DC2"/>
    <w:rsid w:val="001054E3"/>
    <w:rsid w:val="001061E5"/>
    <w:rsid w:val="0010670F"/>
    <w:rsid w:val="0011074B"/>
    <w:rsid w:val="00110C85"/>
    <w:rsid w:val="00110E45"/>
    <w:rsid w:val="001124FD"/>
    <w:rsid w:val="00112945"/>
    <w:rsid w:val="00112E81"/>
    <w:rsid w:val="001160F7"/>
    <w:rsid w:val="00116584"/>
    <w:rsid w:val="001209CB"/>
    <w:rsid w:val="001212CC"/>
    <w:rsid w:val="00122042"/>
    <w:rsid w:val="001235C0"/>
    <w:rsid w:val="00123A73"/>
    <w:rsid w:val="00124C10"/>
    <w:rsid w:val="0013175C"/>
    <w:rsid w:val="00131A47"/>
    <w:rsid w:val="001323AA"/>
    <w:rsid w:val="001365A6"/>
    <w:rsid w:val="00136E28"/>
    <w:rsid w:val="00142E0B"/>
    <w:rsid w:val="001438F5"/>
    <w:rsid w:val="00144AD9"/>
    <w:rsid w:val="00144B2A"/>
    <w:rsid w:val="001462C3"/>
    <w:rsid w:val="001464FB"/>
    <w:rsid w:val="00146846"/>
    <w:rsid w:val="00150C30"/>
    <w:rsid w:val="0015210B"/>
    <w:rsid w:val="00152826"/>
    <w:rsid w:val="001528F0"/>
    <w:rsid w:val="00156FDB"/>
    <w:rsid w:val="0015736D"/>
    <w:rsid w:val="00163090"/>
    <w:rsid w:val="00163184"/>
    <w:rsid w:val="00166DEC"/>
    <w:rsid w:val="001675DA"/>
    <w:rsid w:val="001676F9"/>
    <w:rsid w:val="001706D1"/>
    <w:rsid w:val="00173263"/>
    <w:rsid w:val="0017415F"/>
    <w:rsid w:val="00183442"/>
    <w:rsid w:val="001868ED"/>
    <w:rsid w:val="00186D50"/>
    <w:rsid w:val="00187228"/>
    <w:rsid w:val="00187D8A"/>
    <w:rsid w:val="001923CB"/>
    <w:rsid w:val="001941EF"/>
    <w:rsid w:val="00197EA6"/>
    <w:rsid w:val="001A0F30"/>
    <w:rsid w:val="001A1996"/>
    <w:rsid w:val="001A1B85"/>
    <w:rsid w:val="001A20E1"/>
    <w:rsid w:val="001A2EE2"/>
    <w:rsid w:val="001A448A"/>
    <w:rsid w:val="001A6B86"/>
    <w:rsid w:val="001A6DD4"/>
    <w:rsid w:val="001B0ADE"/>
    <w:rsid w:val="001B29EF"/>
    <w:rsid w:val="001B2EBC"/>
    <w:rsid w:val="001B4017"/>
    <w:rsid w:val="001B5C09"/>
    <w:rsid w:val="001C12C5"/>
    <w:rsid w:val="001C29CA"/>
    <w:rsid w:val="001C43AA"/>
    <w:rsid w:val="001C4525"/>
    <w:rsid w:val="001C45E8"/>
    <w:rsid w:val="001C549D"/>
    <w:rsid w:val="001C7872"/>
    <w:rsid w:val="001D0614"/>
    <w:rsid w:val="001D0928"/>
    <w:rsid w:val="001D1117"/>
    <w:rsid w:val="001D49A3"/>
    <w:rsid w:val="001D5CCF"/>
    <w:rsid w:val="001D6A4F"/>
    <w:rsid w:val="001D6B89"/>
    <w:rsid w:val="001D7A50"/>
    <w:rsid w:val="001E221A"/>
    <w:rsid w:val="001E3ED9"/>
    <w:rsid w:val="001E78AD"/>
    <w:rsid w:val="001E7F2A"/>
    <w:rsid w:val="001F45B2"/>
    <w:rsid w:val="001F57BF"/>
    <w:rsid w:val="001F5D65"/>
    <w:rsid w:val="001F70F0"/>
    <w:rsid w:val="0021682D"/>
    <w:rsid w:val="00221443"/>
    <w:rsid w:val="0022285B"/>
    <w:rsid w:val="0022463A"/>
    <w:rsid w:val="00225E59"/>
    <w:rsid w:val="00227791"/>
    <w:rsid w:val="00231F15"/>
    <w:rsid w:val="00233537"/>
    <w:rsid w:val="002357D3"/>
    <w:rsid w:val="002358ED"/>
    <w:rsid w:val="00235F64"/>
    <w:rsid w:val="0023610B"/>
    <w:rsid w:val="00236C95"/>
    <w:rsid w:val="002375B9"/>
    <w:rsid w:val="00243954"/>
    <w:rsid w:val="00244148"/>
    <w:rsid w:val="002447D0"/>
    <w:rsid w:val="002454F4"/>
    <w:rsid w:val="00247A2E"/>
    <w:rsid w:val="0025225E"/>
    <w:rsid w:val="00255B00"/>
    <w:rsid w:val="0025629E"/>
    <w:rsid w:val="00256747"/>
    <w:rsid w:val="002602F2"/>
    <w:rsid w:val="00261777"/>
    <w:rsid w:val="00262350"/>
    <w:rsid w:val="00265FEA"/>
    <w:rsid w:val="002678BE"/>
    <w:rsid w:val="002702FA"/>
    <w:rsid w:val="00275628"/>
    <w:rsid w:val="002756EE"/>
    <w:rsid w:val="00277598"/>
    <w:rsid w:val="002803AE"/>
    <w:rsid w:val="0028055B"/>
    <w:rsid w:val="00280CF8"/>
    <w:rsid w:val="00281904"/>
    <w:rsid w:val="00281D2C"/>
    <w:rsid w:val="00281D66"/>
    <w:rsid w:val="00282110"/>
    <w:rsid w:val="00290C9B"/>
    <w:rsid w:val="00290FB8"/>
    <w:rsid w:val="00291AB8"/>
    <w:rsid w:val="00291D5F"/>
    <w:rsid w:val="00292D88"/>
    <w:rsid w:val="00297A6D"/>
    <w:rsid w:val="002A17C5"/>
    <w:rsid w:val="002A4484"/>
    <w:rsid w:val="002A6E3F"/>
    <w:rsid w:val="002A7DA4"/>
    <w:rsid w:val="002B0366"/>
    <w:rsid w:val="002B1B73"/>
    <w:rsid w:val="002B41BE"/>
    <w:rsid w:val="002B6722"/>
    <w:rsid w:val="002B720B"/>
    <w:rsid w:val="002B7CC4"/>
    <w:rsid w:val="002C034A"/>
    <w:rsid w:val="002C0C51"/>
    <w:rsid w:val="002C2149"/>
    <w:rsid w:val="002C5AA9"/>
    <w:rsid w:val="002C78CE"/>
    <w:rsid w:val="002D1F4B"/>
    <w:rsid w:val="002D2F09"/>
    <w:rsid w:val="002D3702"/>
    <w:rsid w:val="002D3CD9"/>
    <w:rsid w:val="002D4491"/>
    <w:rsid w:val="002D49E2"/>
    <w:rsid w:val="002D56A6"/>
    <w:rsid w:val="002D5DB7"/>
    <w:rsid w:val="002D76D6"/>
    <w:rsid w:val="002E0DD5"/>
    <w:rsid w:val="002E2CDD"/>
    <w:rsid w:val="002E4C65"/>
    <w:rsid w:val="002E76E1"/>
    <w:rsid w:val="002F1447"/>
    <w:rsid w:val="002F1A5B"/>
    <w:rsid w:val="002F45ED"/>
    <w:rsid w:val="002F4CA1"/>
    <w:rsid w:val="002F61DE"/>
    <w:rsid w:val="002F727D"/>
    <w:rsid w:val="002F7E65"/>
    <w:rsid w:val="00301B5F"/>
    <w:rsid w:val="003067EB"/>
    <w:rsid w:val="003075F5"/>
    <w:rsid w:val="003105A7"/>
    <w:rsid w:val="0031132A"/>
    <w:rsid w:val="003113C3"/>
    <w:rsid w:val="003124D4"/>
    <w:rsid w:val="003140CA"/>
    <w:rsid w:val="003147FA"/>
    <w:rsid w:val="00314C56"/>
    <w:rsid w:val="003162C1"/>
    <w:rsid w:val="0032016C"/>
    <w:rsid w:val="0032114A"/>
    <w:rsid w:val="00321965"/>
    <w:rsid w:val="003221FB"/>
    <w:rsid w:val="003239D5"/>
    <w:rsid w:val="0032461D"/>
    <w:rsid w:val="00325895"/>
    <w:rsid w:val="00326292"/>
    <w:rsid w:val="00330A29"/>
    <w:rsid w:val="003315F5"/>
    <w:rsid w:val="00335454"/>
    <w:rsid w:val="00337FFA"/>
    <w:rsid w:val="0034335B"/>
    <w:rsid w:val="00346D63"/>
    <w:rsid w:val="003473BF"/>
    <w:rsid w:val="0035041F"/>
    <w:rsid w:val="00351AB8"/>
    <w:rsid w:val="00353690"/>
    <w:rsid w:val="00357955"/>
    <w:rsid w:val="00360F14"/>
    <w:rsid w:val="0036189D"/>
    <w:rsid w:val="00361CFE"/>
    <w:rsid w:val="0036662A"/>
    <w:rsid w:val="00366FC9"/>
    <w:rsid w:val="003679CC"/>
    <w:rsid w:val="00370AC2"/>
    <w:rsid w:val="00376EDD"/>
    <w:rsid w:val="003801C3"/>
    <w:rsid w:val="003813E7"/>
    <w:rsid w:val="003825DE"/>
    <w:rsid w:val="00382887"/>
    <w:rsid w:val="003831E0"/>
    <w:rsid w:val="0038493E"/>
    <w:rsid w:val="003872A4"/>
    <w:rsid w:val="003909BC"/>
    <w:rsid w:val="00391400"/>
    <w:rsid w:val="00394C8F"/>
    <w:rsid w:val="00397214"/>
    <w:rsid w:val="003A0602"/>
    <w:rsid w:val="003A0D44"/>
    <w:rsid w:val="003A2199"/>
    <w:rsid w:val="003A3531"/>
    <w:rsid w:val="003A392C"/>
    <w:rsid w:val="003A64FB"/>
    <w:rsid w:val="003A6B82"/>
    <w:rsid w:val="003B0765"/>
    <w:rsid w:val="003B1246"/>
    <w:rsid w:val="003B1A77"/>
    <w:rsid w:val="003B224B"/>
    <w:rsid w:val="003B3919"/>
    <w:rsid w:val="003B49A3"/>
    <w:rsid w:val="003B5713"/>
    <w:rsid w:val="003B5D2E"/>
    <w:rsid w:val="003B74B8"/>
    <w:rsid w:val="003C0C55"/>
    <w:rsid w:val="003C2AD8"/>
    <w:rsid w:val="003C3E7D"/>
    <w:rsid w:val="003C6264"/>
    <w:rsid w:val="003C67D9"/>
    <w:rsid w:val="003D0F5F"/>
    <w:rsid w:val="003D69A8"/>
    <w:rsid w:val="003E02F9"/>
    <w:rsid w:val="003E0640"/>
    <w:rsid w:val="003E22CA"/>
    <w:rsid w:val="003E539D"/>
    <w:rsid w:val="003E6B86"/>
    <w:rsid w:val="003E75A0"/>
    <w:rsid w:val="003E7DAD"/>
    <w:rsid w:val="003F343A"/>
    <w:rsid w:val="003F3CEB"/>
    <w:rsid w:val="003F64C6"/>
    <w:rsid w:val="003F7B1C"/>
    <w:rsid w:val="004041B5"/>
    <w:rsid w:val="004042DB"/>
    <w:rsid w:val="004055B5"/>
    <w:rsid w:val="0040631D"/>
    <w:rsid w:val="00406686"/>
    <w:rsid w:val="004071D1"/>
    <w:rsid w:val="0041152E"/>
    <w:rsid w:val="00411D8F"/>
    <w:rsid w:val="004125DA"/>
    <w:rsid w:val="00414374"/>
    <w:rsid w:val="00414832"/>
    <w:rsid w:val="0041571D"/>
    <w:rsid w:val="004175F4"/>
    <w:rsid w:val="004206C5"/>
    <w:rsid w:val="00424CCC"/>
    <w:rsid w:val="00425150"/>
    <w:rsid w:val="004257DC"/>
    <w:rsid w:val="00425AFA"/>
    <w:rsid w:val="004263FB"/>
    <w:rsid w:val="00426D91"/>
    <w:rsid w:val="004346C4"/>
    <w:rsid w:val="00444983"/>
    <w:rsid w:val="004510F5"/>
    <w:rsid w:val="00452845"/>
    <w:rsid w:val="00452C6C"/>
    <w:rsid w:val="0045542C"/>
    <w:rsid w:val="004569F4"/>
    <w:rsid w:val="0046044D"/>
    <w:rsid w:val="00460856"/>
    <w:rsid w:val="0046167F"/>
    <w:rsid w:val="0046353D"/>
    <w:rsid w:val="00464395"/>
    <w:rsid w:val="00464A7D"/>
    <w:rsid w:val="00470B12"/>
    <w:rsid w:val="0047152C"/>
    <w:rsid w:val="004728D7"/>
    <w:rsid w:val="0047380D"/>
    <w:rsid w:val="0047390E"/>
    <w:rsid w:val="0048236E"/>
    <w:rsid w:val="0049183A"/>
    <w:rsid w:val="0049394D"/>
    <w:rsid w:val="004A0674"/>
    <w:rsid w:val="004A1673"/>
    <w:rsid w:val="004A4552"/>
    <w:rsid w:val="004A5E6B"/>
    <w:rsid w:val="004A69E5"/>
    <w:rsid w:val="004B1348"/>
    <w:rsid w:val="004B2CC6"/>
    <w:rsid w:val="004B4815"/>
    <w:rsid w:val="004B5C84"/>
    <w:rsid w:val="004B5D10"/>
    <w:rsid w:val="004B5DB3"/>
    <w:rsid w:val="004C3735"/>
    <w:rsid w:val="004C66F6"/>
    <w:rsid w:val="004D4A87"/>
    <w:rsid w:val="004D4EF1"/>
    <w:rsid w:val="004E0A25"/>
    <w:rsid w:val="004E2EAD"/>
    <w:rsid w:val="004E3CAE"/>
    <w:rsid w:val="004E3FF1"/>
    <w:rsid w:val="004E4BD9"/>
    <w:rsid w:val="004E6B8C"/>
    <w:rsid w:val="004F0363"/>
    <w:rsid w:val="004F2A05"/>
    <w:rsid w:val="004F4581"/>
    <w:rsid w:val="004F5D08"/>
    <w:rsid w:val="00500364"/>
    <w:rsid w:val="00512FBC"/>
    <w:rsid w:val="005162A9"/>
    <w:rsid w:val="00517EFA"/>
    <w:rsid w:val="00520F19"/>
    <w:rsid w:val="005214B5"/>
    <w:rsid w:val="00521AAF"/>
    <w:rsid w:val="00521F51"/>
    <w:rsid w:val="005246BE"/>
    <w:rsid w:val="0052555C"/>
    <w:rsid w:val="0053130E"/>
    <w:rsid w:val="0053160A"/>
    <w:rsid w:val="00534C61"/>
    <w:rsid w:val="00542F1B"/>
    <w:rsid w:val="0054315C"/>
    <w:rsid w:val="0054420C"/>
    <w:rsid w:val="00544EF5"/>
    <w:rsid w:val="00545AE5"/>
    <w:rsid w:val="005476DA"/>
    <w:rsid w:val="00547CAB"/>
    <w:rsid w:val="00550968"/>
    <w:rsid w:val="00554442"/>
    <w:rsid w:val="00561E1C"/>
    <w:rsid w:val="00562293"/>
    <w:rsid w:val="00564F2C"/>
    <w:rsid w:val="0056590B"/>
    <w:rsid w:val="00567431"/>
    <w:rsid w:val="00571976"/>
    <w:rsid w:val="00572D61"/>
    <w:rsid w:val="00573A64"/>
    <w:rsid w:val="00574686"/>
    <w:rsid w:val="00575C2D"/>
    <w:rsid w:val="005764A8"/>
    <w:rsid w:val="00577084"/>
    <w:rsid w:val="0057714B"/>
    <w:rsid w:val="00577C23"/>
    <w:rsid w:val="00580EDA"/>
    <w:rsid w:val="0058199A"/>
    <w:rsid w:val="005826AF"/>
    <w:rsid w:val="0058279D"/>
    <w:rsid w:val="005843E4"/>
    <w:rsid w:val="005844F8"/>
    <w:rsid w:val="005852B0"/>
    <w:rsid w:val="005855AC"/>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A1AA5"/>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D0785"/>
    <w:rsid w:val="005D5791"/>
    <w:rsid w:val="005D6E4E"/>
    <w:rsid w:val="005D7B56"/>
    <w:rsid w:val="005E206F"/>
    <w:rsid w:val="005E3BEF"/>
    <w:rsid w:val="005E4114"/>
    <w:rsid w:val="005E4C22"/>
    <w:rsid w:val="005E5866"/>
    <w:rsid w:val="005F13B8"/>
    <w:rsid w:val="005F30D1"/>
    <w:rsid w:val="005F34AD"/>
    <w:rsid w:val="005F52AA"/>
    <w:rsid w:val="005F70A5"/>
    <w:rsid w:val="005F7DEF"/>
    <w:rsid w:val="00607F9E"/>
    <w:rsid w:val="00610BCE"/>
    <w:rsid w:val="00612D34"/>
    <w:rsid w:val="006165DE"/>
    <w:rsid w:val="006226C0"/>
    <w:rsid w:val="006244BB"/>
    <w:rsid w:val="00627E50"/>
    <w:rsid w:val="00630830"/>
    <w:rsid w:val="00633920"/>
    <w:rsid w:val="00634082"/>
    <w:rsid w:val="00635C87"/>
    <w:rsid w:val="00635E99"/>
    <w:rsid w:val="00635F9E"/>
    <w:rsid w:val="00640FD1"/>
    <w:rsid w:val="006419CF"/>
    <w:rsid w:val="00641D68"/>
    <w:rsid w:val="00645F39"/>
    <w:rsid w:val="00647EFD"/>
    <w:rsid w:val="00650E73"/>
    <w:rsid w:val="0065129D"/>
    <w:rsid w:val="00652D12"/>
    <w:rsid w:val="00652F24"/>
    <w:rsid w:val="00653165"/>
    <w:rsid w:val="0065392E"/>
    <w:rsid w:val="00653BBE"/>
    <w:rsid w:val="0065454D"/>
    <w:rsid w:val="00656249"/>
    <w:rsid w:val="0066184D"/>
    <w:rsid w:val="00661F0F"/>
    <w:rsid w:val="00666445"/>
    <w:rsid w:val="00670F4B"/>
    <w:rsid w:val="006742FB"/>
    <w:rsid w:val="00675BF4"/>
    <w:rsid w:val="006779CA"/>
    <w:rsid w:val="00677FB0"/>
    <w:rsid w:val="00680690"/>
    <w:rsid w:val="00681FC1"/>
    <w:rsid w:val="006824BE"/>
    <w:rsid w:val="00683D10"/>
    <w:rsid w:val="00684B56"/>
    <w:rsid w:val="00684E5A"/>
    <w:rsid w:val="006858B6"/>
    <w:rsid w:val="00686D8B"/>
    <w:rsid w:val="00686F8D"/>
    <w:rsid w:val="0069053E"/>
    <w:rsid w:val="00690563"/>
    <w:rsid w:val="00690A3C"/>
    <w:rsid w:val="00690C7F"/>
    <w:rsid w:val="006931D5"/>
    <w:rsid w:val="00697110"/>
    <w:rsid w:val="006A1972"/>
    <w:rsid w:val="006A2A44"/>
    <w:rsid w:val="006A2D0C"/>
    <w:rsid w:val="006A3A3B"/>
    <w:rsid w:val="006A7CB3"/>
    <w:rsid w:val="006B3FB4"/>
    <w:rsid w:val="006B5821"/>
    <w:rsid w:val="006C0A17"/>
    <w:rsid w:val="006C11FA"/>
    <w:rsid w:val="006C2740"/>
    <w:rsid w:val="006C3F74"/>
    <w:rsid w:val="006C49A4"/>
    <w:rsid w:val="006C56B7"/>
    <w:rsid w:val="006C7FF7"/>
    <w:rsid w:val="006D22D3"/>
    <w:rsid w:val="006D5516"/>
    <w:rsid w:val="006D573C"/>
    <w:rsid w:val="006D6174"/>
    <w:rsid w:val="006D65D8"/>
    <w:rsid w:val="006D6A12"/>
    <w:rsid w:val="006D72EB"/>
    <w:rsid w:val="006E14BF"/>
    <w:rsid w:val="006E1B5E"/>
    <w:rsid w:val="006E5C0C"/>
    <w:rsid w:val="006E6A84"/>
    <w:rsid w:val="006F0FFF"/>
    <w:rsid w:val="006F1304"/>
    <w:rsid w:val="006F1D06"/>
    <w:rsid w:val="006F270B"/>
    <w:rsid w:val="006F3E42"/>
    <w:rsid w:val="006F5931"/>
    <w:rsid w:val="006F67C0"/>
    <w:rsid w:val="006F71D8"/>
    <w:rsid w:val="006F7F4F"/>
    <w:rsid w:val="00702267"/>
    <w:rsid w:val="00702F8A"/>
    <w:rsid w:val="00706403"/>
    <w:rsid w:val="00707231"/>
    <w:rsid w:val="00707396"/>
    <w:rsid w:val="00710393"/>
    <w:rsid w:val="007109AC"/>
    <w:rsid w:val="00711AF6"/>
    <w:rsid w:val="007128FD"/>
    <w:rsid w:val="00715306"/>
    <w:rsid w:val="00715B68"/>
    <w:rsid w:val="0071623F"/>
    <w:rsid w:val="0071719F"/>
    <w:rsid w:val="007202BF"/>
    <w:rsid w:val="007210FA"/>
    <w:rsid w:val="00721DAF"/>
    <w:rsid w:val="0072572C"/>
    <w:rsid w:val="00725DF8"/>
    <w:rsid w:val="007300E1"/>
    <w:rsid w:val="007302E7"/>
    <w:rsid w:val="00732AF5"/>
    <w:rsid w:val="00734DA7"/>
    <w:rsid w:val="007378B8"/>
    <w:rsid w:val="00741F0F"/>
    <w:rsid w:val="0074584F"/>
    <w:rsid w:val="00746296"/>
    <w:rsid w:val="00747263"/>
    <w:rsid w:val="007478E9"/>
    <w:rsid w:val="007513F4"/>
    <w:rsid w:val="007541EE"/>
    <w:rsid w:val="00754419"/>
    <w:rsid w:val="00754C70"/>
    <w:rsid w:val="00754F77"/>
    <w:rsid w:val="00755976"/>
    <w:rsid w:val="00760829"/>
    <w:rsid w:val="00761684"/>
    <w:rsid w:val="00761D7D"/>
    <w:rsid w:val="00766649"/>
    <w:rsid w:val="00766D2A"/>
    <w:rsid w:val="0077284F"/>
    <w:rsid w:val="0077305E"/>
    <w:rsid w:val="00775B45"/>
    <w:rsid w:val="00776A2C"/>
    <w:rsid w:val="007804D4"/>
    <w:rsid w:val="007841FB"/>
    <w:rsid w:val="00784F54"/>
    <w:rsid w:val="007853CF"/>
    <w:rsid w:val="00791D6D"/>
    <w:rsid w:val="00792436"/>
    <w:rsid w:val="0079334F"/>
    <w:rsid w:val="007943C0"/>
    <w:rsid w:val="0079524B"/>
    <w:rsid w:val="007A108E"/>
    <w:rsid w:val="007A362A"/>
    <w:rsid w:val="007A40B8"/>
    <w:rsid w:val="007A5745"/>
    <w:rsid w:val="007A737C"/>
    <w:rsid w:val="007A7917"/>
    <w:rsid w:val="007A7D02"/>
    <w:rsid w:val="007B0B9E"/>
    <w:rsid w:val="007B2BD0"/>
    <w:rsid w:val="007B45BB"/>
    <w:rsid w:val="007B5279"/>
    <w:rsid w:val="007B69D7"/>
    <w:rsid w:val="007C0E93"/>
    <w:rsid w:val="007C344A"/>
    <w:rsid w:val="007C3F6D"/>
    <w:rsid w:val="007C4F1C"/>
    <w:rsid w:val="007C721B"/>
    <w:rsid w:val="007D00D6"/>
    <w:rsid w:val="007D3628"/>
    <w:rsid w:val="007D4E93"/>
    <w:rsid w:val="007D4FF4"/>
    <w:rsid w:val="007D557E"/>
    <w:rsid w:val="007E0E8A"/>
    <w:rsid w:val="007E2F5E"/>
    <w:rsid w:val="007E3CD9"/>
    <w:rsid w:val="007E6EB5"/>
    <w:rsid w:val="007E6F6C"/>
    <w:rsid w:val="007F1F09"/>
    <w:rsid w:val="007F2F0C"/>
    <w:rsid w:val="007F5BD5"/>
    <w:rsid w:val="007F697D"/>
    <w:rsid w:val="00801305"/>
    <w:rsid w:val="00807008"/>
    <w:rsid w:val="00807511"/>
    <w:rsid w:val="00811627"/>
    <w:rsid w:val="0081251E"/>
    <w:rsid w:val="00812DE4"/>
    <w:rsid w:val="00812F02"/>
    <w:rsid w:val="008139C1"/>
    <w:rsid w:val="008158F8"/>
    <w:rsid w:val="00815C7F"/>
    <w:rsid w:val="0081767A"/>
    <w:rsid w:val="00820276"/>
    <w:rsid w:val="00820762"/>
    <w:rsid w:val="00821D41"/>
    <w:rsid w:val="00822F2D"/>
    <w:rsid w:val="00825371"/>
    <w:rsid w:val="008256A4"/>
    <w:rsid w:val="00830E5B"/>
    <w:rsid w:val="00832BA3"/>
    <w:rsid w:val="0083343D"/>
    <w:rsid w:val="008338AB"/>
    <w:rsid w:val="008343D0"/>
    <w:rsid w:val="00836262"/>
    <w:rsid w:val="00847CA5"/>
    <w:rsid w:val="008511C7"/>
    <w:rsid w:val="00852679"/>
    <w:rsid w:val="00853077"/>
    <w:rsid w:val="008539AB"/>
    <w:rsid w:val="0085659F"/>
    <w:rsid w:val="00857130"/>
    <w:rsid w:val="008602C7"/>
    <w:rsid w:val="0086094D"/>
    <w:rsid w:val="00864E5C"/>
    <w:rsid w:val="0086747E"/>
    <w:rsid w:val="00872F1F"/>
    <w:rsid w:val="00873767"/>
    <w:rsid w:val="00873787"/>
    <w:rsid w:val="008737FA"/>
    <w:rsid w:val="00875E2E"/>
    <w:rsid w:val="008760F5"/>
    <w:rsid w:val="008777CA"/>
    <w:rsid w:val="008806EC"/>
    <w:rsid w:val="00881997"/>
    <w:rsid w:val="00881EDE"/>
    <w:rsid w:val="008826D2"/>
    <w:rsid w:val="00883D42"/>
    <w:rsid w:val="008857DB"/>
    <w:rsid w:val="00890293"/>
    <w:rsid w:val="00890FC9"/>
    <w:rsid w:val="00891046"/>
    <w:rsid w:val="00891B44"/>
    <w:rsid w:val="00893AF9"/>
    <w:rsid w:val="00895069"/>
    <w:rsid w:val="008955A4"/>
    <w:rsid w:val="00895FD3"/>
    <w:rsid w:val="008969C0"/>
    <w:rsid w:val="00896BA6"/>
    <w:rsid w:val="00897DE9"/>
    <w:rsid w:val="008A0833"/>
    <w:rsid w:val="008A5C1B"/>
    <w:rsid w:val="008B03E1"/>
    <w:rsid w:val="008B061C"/>
    <w:rsid w:val="008B07FA"/>
    <w:rsid w:val="008B0E7E"/>
    <w:rsid w:val="008B1A8C"/>
    <w:rsid w:val="008B447C"/>
    <w:rsid w:val="008B4614"/>
    <w:rsid w:val="008B7616"/>
    <w:rsid w:val="008C0292"/>
    <w:rsid w:val="008C16B9"/>
    <w:rsid w:val="008C1DA4"/>
    <w:rsid w:val="008C3020"/>
    <w:rsid w:val="008C67D2"/>
    <w:rsid w:val="008D0B76"/>
    <w:rsid w:val="008D2B7E"/>
    <w:rsid w:val="008D3539"/>
    <w:rsid w:val="008D3AD3"/>
    <w:rsid w:val="008D42BE"/>
    <w:rsid w:val="008D5E37"/>
    <w:rsid w:val="008D7194"/>
    <w:rsid w:val="008D779F"/>
    <w:rsid w:val="008E157F"/>
    <w:rsid w:val="008E1E7C"/>
    <w:rsid w:val="008F0891"/>
    <w:rsid w:val="008F3061"/>
    <w:rsid w:val="008F313E"/>
    <w:rsid w:val="008F52F7"/>
    <w:rsid w:val="008F5E6D"/>
    <w:rsid w:val="0090467D"/>
    <w:rsid w:val="00905777"/>
    <w:rsid w:val="0091463D"/>
    <w:rsid w:val="009175F9"/>
    <w:rsid w:val="00917CAB"/>
    <w:rsid w:val="009237BE"/>
    <w:rsid w:val="00923AF2"/>
    <w:rsid w:val="00924333"/>
    <w:rsid w:val="00925988"/>
    <w:rsid w:val="00926658"/>
    <w:rsid w:val="009269AC"/>
    <w:rsid w:val="00930691"/>
    <w:rsid w:val="00934A0F"/>
    <w:rsid w:val="009355B3"/>
    <w:rsid w:val="00941C81"/>
    <w:rsid w:val="0094443E"/>
    <w:rsid w:val="00944FBD"/>
    <w:rsid w:val="00950394"/>
    <w:rsid w:val="009521D2"/>
    <w:rsid w:val="009529A5"/>
    <w:rsid w:val="00953A42"/>
    <w:rsid w:val="00954CD2"/>
    <w:rsid w:val="00955689"/>
    <w:rsid w:val="00955EE4"/>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5544"/>
    <w:rsid w:val="00975862"/>
    <w:rsid w:val="00975E5F"/>
    <w:rsid w:val="00976B3F"/>
    <w:rsid w:val="00977730"/>
    <w:rsid w:val="00981A0A"/>
    <w:rsid w:val="00981A38"/>
    <w:rsid w:val="009863D6"/>
    <w:rsid w:val="009868EF"/>
    <w:rsid w:val="00987164"/>
    <w:rsid w:val="00992337"/>
    <w:rsid w:val="00992A8E"/>
    <w:rsid w:val="00996837"/>
    <w:rsid w:val="009A2788"/>
    <w:rsid w:val="009A3E2B"/>
    <w:rsid w:val="009A5548"/>
    <w:rsid w:val="009A5E0B"/>
    <w:rsid w:val="009B080B"/>
    <w:rsid w:val="009B17F1"/>
    <w:rsid w:val="009B3C22"/>
    <w:rsid w:val="009B4BF3"/>
    <w:rsid w:val="009B6F54"/>
    <w:rsid w:val="009C360B"/>
    <w:rsid w:val="009C37B2"/>
    <w:rsid w:val="009C49CC"/>
    <w:rsid w:val="009C746F"/>
    <w:rsid w:val="009C754D"/>
    <w:rsid w:val="009C79AD"/>
    <w:rsid w:val="009D0864"/>
    <w:rsid w:val="009D103D"/>
    <w:rsid w:val="009D1D97"/>
    <w:rsid w:val="009D1DCD"/>
    <w:rsid w:val="009D29F3"/>
    <w:rsid w:val="009D2E7A"/>
    <w:rsid w:val="009D3216"/>
    <w:rsid w:val="009D3812"/>
    <w:rsid w:val="009D384A"/>
    <w:rsid w:val="009D5B84"/>
    <w:rsid w:val="009D6BE6"/>
    <w:rsid w:val="009E0372"/>
    <w:rsid w:val="009E68A8"/>
    <w:rsid w:val="009F028C"/>
    <w:rsid w:val="009F1C97"/>
    <w:rsid w:val="009F3C96"/>
    <w:rsid w:val="009F5EAE"/>
    <w:rsid w:val="009F5FAB"/>
    <w:rsid w:val="00A0071F"/>
    <w:rsid w:val="00A01011"/>
    <w:rsid w:val="00A038FC"/>
    <w:rsid w:val="00A03964"/>
    <w:rsid w:val="00A04A88"/>
    <w:rsid w:val="00A055CF"/>
    <w:rsid w:val="00A0697F"/>
    <w:rsid w:val="00A06FC8"/>
    <w:rsid w:val="00A073EC"/>
    <w:rsid w:val="00A1034C"/>
    <w:rsid w:val="00A108AF"/>
    <w:rsid w:val="00A14917"/>
    <w:rsid w:val="00A20A85"/>
    <w:rsid w:val="00A258A0"/>
    <w:rsid w:val="00A26961"/>
    <w:rsid w:val="00A274A5"/>
    <w:rsid w:val="00A30A6D"/>
    <w:rsid w:val="00A33A4A"/>
    <w:rsid w:val="00A34E80"/>
    <w:rsid w:val="00A36B12"/>
    <w:rsid w:val="00A4090E"/>
    <w:rsid w:val="00A41166"/>
    <w:rsid w:val="00A43683"/>
    <w:rsid w:val="00A44DA3"/>
    <w:rsid w:val="00A479BC"/>
    <w:rsid w:val="00A47CF4"/>
    <w:rsid w:val="00A5060E"/>
    <w:rsid w:val="00A519FD"/>
    <w:rsid w:val="00A54C94"/>
    <w:rsid w:val="00A55436"/>
    <w:rsid w:val="00A560D7"/>
    <w:rsid w:val="00A56B6B"/>
    <w:rsid w:val="00A56C30"/>
    <w:rsid w:val="00A570A4"/>
    <w:rsid w:val="00A642CD"/>
    <w:rsid w:val="00A646A1"/>
    <w:rsid w:val="00A64BDE"/>
    <w:rsid w:val="00A65F62"/>
    <w:rsid w:val="00A7046C"/>
    <w:rsid w:val="00A704B5"/>
    <w:rsid w:val="00A70A66"/>
    <w:rsid w:val="00A70D7A"/>
    <w:rsid w:val="00A71B7E"/>
    <w:rsid w:val="00A71BAB"/>
    <w:rsid w:val="00A720ED"/>
    <w:rsid w:val="00A74B54"/>
    <w:rsid w:val="00A7729E"/>
    <w:rsid w:val="00A8241B"/>
    <w:rsid w:val="00A825D0"/>
    <w:rsid w:val="00A82724"/>
    <w:rsid w:val="00A84252"/>
    <w:rsid w:val="00A8450A"/>
    <w:rsid w:val="00A84BDD"/>
    <w:rsid w:val="00A85EC6"/>
    <w:rsid w:val="00A87145"/>
    <w:rsid w:val="00A905D5"/>
    <w:rsid w:val="00A92F0E"/>
    <w:rsid w:val="00A93D9A"/>
    <w:rsid w:val="00A94C05"/>
    <w:rsid w:val="00A9703B"/>
    <w:rsid w:val="00AA1ECD"/>
    <w:rsid w:val="00AA282B"/>
    <w:rsid w:val="00AA4327"/>
    <w:rsid w:val="00AA435E"/>
    <w:rsid w:val="00AA454F"/>
    <w:rsid w:val="00AA57A8"/>
    <w:rsid w:val="00AA5C66"/>
    <w:rsid w:val="00AA6D3D"/>
    <w:rsid w:val="00AA793E"/>
    <w:rsid w:val="00AB00E9"/>
    <w:rsid w:val="00AB0BE1"/>
    <w:rsid w:val="00AB1E79"/>
    <w:rsid w:val="00AB384B"/>
    <w:rsid w:val="00AB5065"/>
    <w:rsid w:val="00AB5249"/>
    <w:rsid w:val="00AB531D"/>
    <w:rsid w:val="00AC1413"/>
    <w:rsid w:val="00AC1B6F"/>
    <w:rsid w:val="00AC2113"/>
    <w:rsid w:val="00AC2429"/>
    <w:rsid w:val="00AC2560"/>
    <w:rsid w:val="00AC4684"/>
    <w:rsid w:val="00AC52B8"/>
    <w:rsid w:val="00AC5E35"/>
    <w:rsid w:val="00AC6E60"/>
    <w:rsid w:val="00AC77AE"/>
    <w:rsid w:val="00AD02F4"/>
    <w:rsid w:val="00AD1B18"/>
    <w:rsid w:val="00AD434B"/>
    <w:rsid w:val="00AD5C5E"/>
    <w:rsid w:val="00AD7311"/>
    <w:rsid w:val="00AD7C7D"/>
    <w:rsid w:val="00AE0FE1"/>
    <w:rsid w:val="00AE3406"/>
    <w:rsid w:val="00AE47B8"/>
    <w:rsid w:val="00AE5265"/>
    <w:rsid w:val="00AE592D"/>
    <w:rsid w:val="00AE5C25"/>
    <w:rsid w:val="00AE5EBF"/>
    <w:rsid w:val="00AE6984"/>
    <w:rsid w:val="00AE73A1"/>
    <w:rsid w:val="00AE7A3A"/>
    <w:rsid w:val="00AF0836"/>
    <w:rsid w:val="00AF0EB0"/>
    <w:rsid w:val="00AF69EE"/>
    <w:rsid w:val="00B0074F"/>
    <w:rsid w:val="00B013BD"/>
    <w:rsid w:val="00B013D5"/>
    <w:rsid w:val="00B062A6"/>
    <w:rsid w:val="00B062B3"/>
    <w:rsid w:val="00B065B6"/>
    <w:rsid w:val="00B06CAE"/>
    <w:rsid w:val="00B07C6D"/>
    <w:rsid w:val="00B102B3"/>
    <w:rsid w:val="00B10FE1"/>
    <w:rsid w:val="00B119ED"/>
    <w:rsid w:val="00B12B9A"/>
    <w:rsid w:val="00B14E87"/>
    <w:rsid w:val="00B150BE"/>
    <w:rsid w:val="00B15762"/>
    <w:rsid w:val="00B165CA"/>
    <w:rsid w:val="00B17C3F"/>
    <w:rsid w:val="00B21759"/>
    <w:rsid w:val="00B229E1"/>
    <w:rsid w:val="00B23644"/>
    <w:rsid w:val="00B23A48"/>
    <w:rsid w:val="00B31C15"/>
    <w:rsid w:val="00B31E1F"/>
    <w:rsid w:val="00B322D5"/>
    <w:rsid w:val="00B3237C"/>
    <w:rsid w:val="00B333FE"/>
    <w:rsid w:val="00B36FCC"/>
    <w:rsid w:val="00B507EF"/>
    <w:rsid w:val="00B532A8"/>
    <w:rsid w:val="00B54289"/>
    <w:rsid w:val="00B54638"/>
    <w:rsid w:val="00B567E3"/>
    <w:rsid w:val="00B57A83"/>
    <w:rsid w:val="00B6242D"/>
    <w:rsid w:val="00B643AF"/>
    <w:rsid w:val="00B649DC"/>
    <w:rsid w:val="00B650A1"/>
    <w:rsid w:val="00B658CE"/>
    <w:rsid w:val="00B65B85"/>
    <w:rsid w:val="00B66501"/>
    <w:rsid w:val="00B67869"/>
    <w:rsid w:val="00B703D6"/>
    <w:rsid w:val="00B7042B"/>
    <w:rsid w:val="00B710F8"/>
    <w:rsid w:val="00B7237D"/>
    <w:rsid w:val="00B73CE1"/>
    <w:rsid w:val="00B7424E"/>
    <w:rsid w:val="00B773EC"/>
    <w:rsid w:val="00B77C51"/>
    <w:rsid w:val="00B81AF1"/>
    <w:rsid w:val="00B82A85"/>
    <w:rsid w:val="00B82FC7"/>
    <w:rsid w:val="00B84C57"/>
    <w:rsid w:val="00B870EF"/>
    <w:rsid w:val="00B87616"/>
    <w:rsid w:val="00B879CC"/>
    <w:rsid w:val="00B90AFD"/>
    <w:rsid w:val="00BA1049"/>
    <w:rsid w:val="00BA1DA7"/>
    <w:rsid w:val="00BA3278"/>
    <w:rsid w:val="00BA52D2"/>
    <w:rsid w:val="00BA5829"/>
    <w:rsid w:val="00BA63F3"/>
    <w:rsid w:val="00BB242C"/>
    <w:rsid w:val="00BB24CC"/>
    <w:rsid w:val="00BB2B30"/>
    <w:rsid w:val="00BB2E85"/>
    <w:rsid w:val="00BB42F5"/>
    <w:rsid w:val="00BB4BD4"/>
    <w:rsid w:val="00BB64AA"/>
    <w:rsid w:val="00BB6AA4"/>
    <w:rsid w:val="00BB7BCE"/>
    <w:rsid w:val="00BC1535"/>
    <w:rsid w:val="00BC16B0"/>
    <w:rsid w:val="00BC28EE"/>
    <w:rsid w:val="00BC2E8E"/>
    <w:rsid w:val="00BC3B30"/>
    <w:rsid w:val="00BC4394"/>
    <w:rsid w:val="00BC7A43"/>
    <w:rsid w:val="00BD00B2"/>
    <w:rsid w:val="00BD1E62"/>
    <w:rsid w:val="00BD3F1E"/>
    <w:rsid w:val="00BD592E"/>
    <w:rsid w:val="00BE14BC"/>
    <w:rsid w:val="00BE390C"/>
    <w:rsid w:val="00BE5600"/>
    <w:rsid w:val="00BE614D"/>
    <w:rsid w:val="00BE75A4"/>
    <w:rsid w:val="00BF010E"/>
    <w:rsid w:val="00BF0B7D"/>
    <w:rsid w:val="00BF0F55"/>
    <w:rsid w:val="00BF1709"/>
    <w:rsid w:val="00BF29C5"/>
    <w:rsid w:val="00BF3ECA"/>
    <w:rsid w:val="00BF4070"/>
    <w:rsid w:val="00BF4456"/>
    <w:rsid w:val="00BF60EC"/>
    <w:rsid w:val="00BF6831"/>
    <w:rsid w:val="00C002FC"/>
    <w:rsid w:val="00C01F10"/>
    <w:rsid w:val="00C02E33"/>
    <w:rsid w:val="00C04653"/>
    <w:rsid w:val="00C04C98"/>
    <w:rsid w:val="00C05003"/>
    <w:rsid w:val="00C05237"/>
    <w:rsid w:val="00C056D3"/>
    <w:rsid w:val="00C063E6"/>
    <w:rsid w:val="00C06592"/>
    <w:rsid w:val="00C07B82"/>
    <w:rsid w:val="00C07B88"/>
    <w:rsid w:val="00C111EF"/>
    <w:rsid w:val="00C13E21"/>
    <w:rsid w:val="00C14309"/>
    <w:rsid w:val="00C14DDE"/>
    <w:rsid w:val="00C16041"/>
    <w:rsid w:val="00C2073C"/>
    <w:rsid w:val="00C21059"/>
    <w:rsid w:val="00C22BE6"/>
    <w:rsid w:val="00C24DF4"/>
    <w:rsid w:val="00C25B2B"/>
    <w:rsid w:val="00C25D2A"/>
    <w:rsid w:val="00C2603D"/>
    <w:rsid w:val="00C27AD6"/>
    <w:rsid w:val="00C27BD1"/>
    <w:rsid w:val="00C312C4"/>
    <w:rsid w:val="00C31926"/>
    <w:rsid w:val="00C3193E"/>
    <w:rsid w:val="00C31AA4"/>
    <w:rsid w:val="00C337D7"/>
    <w:rsid w:val="00C338C3"/>
    <w:rsid w:val="00C33C87"/>
    <w:rsid w:val="00C33D3C"/>
    <w:rsid w:val="00C342B8"/>
    <w:rsid w:val="00C34366"/>
    <w:rsid w:val="00C3512E"/>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2881"/>
    <w:rsid w:val="00C62B3A"/>
    <w:rsid w:val="00C631CF"/>
    <w:rsid w:val="00C64681"/>
    <w:rsid w:val="00C64EA8"/>
    <w:rsid w:val="00C66482"/>
    <w:rsid w:val="00C6684B"/>
    <w:rsid w:val="00C66A79"/>
    <w:rsid w:val="00C70217"/>
    <w:rsid w:val="00C70286"/>
    <w:rsid w:val="00C7198B"/>
    <w:rsid w:val="00C7602A"/>
    <w:rsid w:val="00C76AD3"/>
    <w:rsid w:val="00C76E76"/>
    <w:rsid w:val="00C77EDA"/>
    <w:rsid w:val="00C81496"/>
    <w:rsid w:val="00C82CED"/>
    <w:rsid w:val="00C850C2"/>
    <w:rsid w:val="00C8688A"/>
    <w:rsid w:val="00C86F72"/>
    <w:rsid w:val="00C90406"/>
    <w:rsid w:val="00C9450F"/>
    <w:rsid w:val="00C95D74"/>
    <w:rsid w:val="00C96241"/>
    <w:rsid w:val="00C96A07"/>
    <w:rsid w:val="00C96C67"/>
    <w:rsid w:val="00C96CA2"/>
    <w:rsid w:val="00CA0E30"/>
    <w:rsid w:val="00CA1AB5"/>
    <w:rsid w:val="00CA1C57"/>
    <w:rsid w:val="00CA2DB3"/>
    <w:rsid w:val="00CA411F"/>
    <w:rsid w:val="00CA7091"/>
    <w:rsid w:val="00CB09ED"/>
    <w:rsid w:val="00CB1882"/>
    <w:rsid w:val="00CB323B"/>
    <w:rsid w:val="00CB3A6D"/>
    <w:rsid w:val="00CB4391"/>
    <w:rsid w:val="00CB4C81"/>
    <w:rsid w:val="00CB63AD"/>
    <w:rsid w:val="00CB7DA5"/>
    <w:rsid w:val="00CC0C09"/>
    <w:rsid w:val="00CC2866"/>
    <w:rsid w:val="00CC4804"/>
    <w:rsid w:val="00CC5E0B"/>
    <w:rsid w:val="00CD31F7"/>
    <w:rsid w:val="00CD36A4"/>
    <w:rsid w:val="00CD5FFA"/>
    <w:rsid w:val="00CE4D22"/>
    <w:rsid w:val="00CE5395"/>
    <w:rsid w:val="00CE6C01"/>
    <w:rsid w:val="00CF61E8"/>
    <w:rsid w:val="00D01572"/>
    <w:rsid w:val="00D02B4C"/>
    <w:rsid w:val="00D04EA7"/>
    <w:rsid w:val="00D056AF"/>
    <w:rsid w:val="00D059F9"/>
    <w:rsid w:val="00D07EB9"/>
    <w:rsid w:val="00D10222"/>
    <w:rsid w:val="00D10D36"/>
    <w:rsid w:val="00D12FB5"/>
    <w:rsid w:val="00D13797"/>
    <w:rsid w:val="00D14551"/>
    <w:rsid w:val="00D15B92"/>
    <w:rsid w:val="00D20409"/>
    <w:rsid w:val="00D25B51"/>
    <w:rsid w:val="00D25B8E"/>
    <w:rsid w:val="00D262D7"/>
    <w:rsid w:val="00D27110"/>
    <w:rsid w:val="00D30403"/>
    <w:rsid w:val="00D30B08"/>
    <w:rsid w:val="00D33DF3"/>
    <w:rsid w:val="00D35877"/>
    <w:rsid w:val="00D35F77"/>
    <w:rsid w:val="00D374F4"/>
    <w:rsid w:val="00D41121"/>
    <w:rsid w:val="00D42D1B"/>
    <w:rsid w:val="00D42D31"/>
    <w:rsid w:val="00D43A01"/>
    <w:rsid w:val="00D44CE1"/>
    <w:rsid w:val="00D45C57"/>
    <w:rsid w:val="00D46CF7"/>
    <w:rsid w:val="00D46E82"/>
    <w:rsid w:val="00D50114"/>
    <w:rsid w:val="00D50326"/>
    <w:rsid w:val="00D51B9A"/>
    <w:rsid w:val="00D52AC0"/>
    <w:rsid w:val="00D52CBE"/>
    <w:rsid w:val="00D53A49"/>
    <w:rsid w:val="00D570EB"/>
    <w:rsid w:val="00D573D0"/>
    <w:rsid w:val="00D604C5"/>
    <w:rsid w:val="00D61CA7"/>
    <w:rsid w:val="00D61F60"/>
    <w:rsid w:val="00D628D1"/>
    <w:rsid w:val="00D648FA"/>
    <w:rsid w:val="00D65798"/>
    <w:rsid w:val="00D659CF"/>
    <w:rsid w:val="00D6785A"/>
    <w:rsid w:val="00D728CF"/>
    <w:rsid w:val="00D72924"/>
    <w:rsid w:val="00D75129"/>
    <w:rsid w:val="00D75B15"/>
    <w:rsid w:val="00D81078"/>
    <w:rsid w:val="00D82B12"/>
    <w:rsid w:val="00D83A29"/>
    <w:rsid w:val="00D842C0"/>
    <w:rsid w:val="00D87E29"/>
    <w:rsid w:val="00D95E9F"/>
    <w:rsid w:val="00D9623A"/>
    <w:rsid w:val="00D96679"/>
    <w:rsid w:val="00DA0001"/>
    <w:rsid w:val="00DA10C3"/>
    <w:rsid w:val="00DA3A9C"/>
    <w:rsid w:val="00DA4267"/>
    <w:rsid w:val="00DA5891"/>
    <w:rsid w:val="00DA5923"/>
    <w:rsid w:val="00DA644B"/>
    <w:rsid w:val="00DA692D"/>
    <w:rsid w:val="00DA7710"/>
    <w:rsid w:val="00DA77FB"/>
    <w:rsid w:val="00DB23A9"/>
    <w:rsid w:val="00DB4046"/>
    <w:rsid w:val="00DB41B8"/>
    <w:rsid w:val="00DB4251"/>
    <w:rsid w:val="00DB49BE"/>
    <w:rsid w:val="00DB5237"/>
    <w:rsid w:val="00DB541C"/>
    <w:rsid w:val="00DB5E44"/>
    <w:rsid w:val="00DB67DC"/>
    <w:rsid w:val="00DB75B9"/>
    <w:rsid w:val="00DC07DA"/>
    <w:rsid w:val="00DC4C56"/>
    <w:rsid w:val="00DC4DE5"/>
    <w:rsid w:val="00DC5FA2"/>
    <w:rsid w:val="00DC6245"/>
    <w:rsid w:val="00DC6E0B"/>
    <w:rsid w:val="00DD1504"/>
    <w:rsid w:val="00DD4291"/>
    <w:rsid w:val="00DD6BD6"/>
    <w:rsid w:val="00DE20E0"/>
    <w:rsid w:val="00DE35C8"/>
    <w:rsid w:val="00DE4E33"/>
    <w:rsid w:val="00DE5384"/>
    <w:rsid w:val="00DE61E6"/>
    <w:rsid w:val="00DE651B"/>
    <w:rsid w:val="00DE66EA"/>
    <w:rsid w:val="00DE7DEC"/>
    <w:rsid w:val="00DE7E4C"/>
    <w:rsid w:val="00DF2497"/>
    <w:rsid w:val="00DF2A7C"/>
    <w:rsid w:val="00DF36B3"/>
    <w:rsid w:val="00DF3A11"/>
    <w:rsid w:val="00DF6717"/>
    <w:rsid w:val="00DF6BBD"/>
    <w:rsid w:val="00E000F8"/>
    <w:rsid w:val="00E00F6A"/>
    <w:rsid w:val="00E0217A"/>
    <w:rsid w:val="00E044B9"/>
    <w:rsid w:val="00E04A86"/>
    <w:rsid w:val="00E0502C"/>
    <w:rsid w:val="00E11020"/>
    <w:rsid w:val="00E127B0"/>
    <w:rsid w:val="00E13348"/>
    <w:rsid w:val="00E16995"/>
    <w:rsid w:val="00E179D1"/>
    <w:rsid w:val="00E201B0"/>
    <w:rsid w:val="00E249AB"/>
    <w:rsid w:val="00E24DBA"/>
    <w:rsid w:val="00E24F00"/>
    <w:rsid w:val="00E336AB"/>
    <w:rsid w:val="00E360F0"/>
    <w:rsid w:val="00E41883"/>
    <w:rsid w:val="00E45A63"/>
    <w:rsid w:val="00E47373"/>
    <w:rsid w:val="00E50C12"/>
    <w:rsid w:val="00E514DB"/>
    <w:rsid w:val="00E5210D"/>
    <w:rsid w:val="00E547B5"/>
    <w:rsid w:val="00E55692"/>
    <w:rsid w:val="00E576FD"/>
    <w:rsid w:val="00E607D6"/>
    <w:rsid w:val="00E62BB7"/>
    <w:rsid w:val="00E62F5A"/>
    <w:rsid w:val="00E63059"/>
    <w:rsid w:val="00E63EB0"/>
    <w:rsid w:val="00E65311"/>
    <w:rsid w:val="00E6676C"/>
    <w:rsid w:val="00E71BE2"/>
    <w:rsid w:val="00E8153E"/>
    <w:rsid w:val="00E81A97"/>
    <w:rsid w:val="00E84487"/>
    <w:rsid w:val="00E84BD4"/>
    <w:rsid w:val="00E86F92"/>
    <w:rsid w:val="00E8752F"/>
    <w:rsid w:val="00E875DC"/>
    <w:rsid w:val="00E87683"/>
    <w:rsid w:val="00E92971"/>
    <w:rsid w:val="00E95DB1"/>
    <w:rsid w:val="00EA1CB7"/>
    <w:rsid w:val="00EA20CA"/>
    <w:rsid w:val="00EA23F8"/>
    <w:rsid w:val="00EA367F"/>
    <w:rsid w:val="00EA58DB"/>
    <w:rsid w:val="00EB100F"/>
    <w:rsid w:val="00EB1246"/>
    <w:rsid w:val="00EB18F4"/>
    <w:rsid w:val="00EB2BFB"/>
    <w:rsid w:val="00EB336F"/>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6C15"/>
    <w:rsid w:val="00EE0333"/>
    <w:rsid w:val="00EE16DB"/>
    <w:rsid w:val="00EE1CBF"/>
    <w:rsid w:val="00EE3C0B"/>
    <w:rsid w:val="00EE677D"/>
    <w:rsid w:val="00EF0C1A"/>
    <w:rsid w:val="00EF13AC"/>
    <w:rsid w:val="00EF64C7"/>
    <w:rsid w:val="00EF6FF8"/>
    <w:rsid w:val="00EF7B2E"/>
    <w:rsid w:val="00F02E5B"/>
    <w:rsid w:val="00F045E7"/>
    <w:rsid w:val="00F04C7E"/>
    <w:rsid w:val="00F05165"/>
    <w:rsid w:val="00F0566C"/>
    <w:rsid w:val="00F11661"/>
    <w:rsid w:val="00F12D83"/>
    <w:rsid w:val="00F13FBA"/>
    <w:rsid w:val="00F15CC7"/>
    <w:rsid w:val="00F1767C"/>
    <w:rsid w:val="00F20B1C"/>
    <w:rsid w:val="00F20B8C"/>
    <w:rsid w:val="00F20FC8"/>
    <w:rsid w:val="00F219D0"/>
    <w:rsid w:val="00F23103"/>
    <w:rsid w:val="00F24487"/>
    <w:rsid w:val="00F26520"/>
    <w:rsid w:val="00F2713D"/>
    <w:rsid w:val="00F32DAC"/>
    <w:rsid w:val="00F337C4"/>
    <w:rsid w:val="00F35584"/>
    <w:rsid w:val="00F35FC6"/>
    <w:rsid w:val="00F402A8"/>
    <w:rsid w:val="00F409F3"/>
    <w:rsid w:val="00F42C11"/>
    <w:rsid w:val="00F46FB0"/>
    <w:rsid w:val="00F502B3"/>
    <w:rsid w:val="00F5078A"/>
    <w:rsid w:val="00F53EBE"/>
    <w:rsid w:val="00F5419E"/>
    <w:rsid w:val="00F54705"/>
    <w:rsid w:val="00F567FB"/>
    <w:rsid w:val="00F570C8"/>
    <w:rsid w:val="00F57666"/>
    <w:rsid w:val="00F616EB"/>
    <w:rsid w:val="00F62BBF"/>
    <w:rsid w:val="00F63632"/>
    <w:rsid w:val="00F6418E"/>
    <w:rsid w:val="00F649FD"/>
    <w:rsid w:val="00F669C5"/>
    <w:rsid w:val="00F6754F"/>
    <w:rsid w:val="00F70465"/>
    <w:rsid w:val="00F71607"/>
    <w:rsid w:val="00F7196E"/>
    <w:rsid w:val="00F72316"/>
    <w:rsid w:val="00F72E79"/>
    <w:rsid w:val="00F74574"/>
    <w:rsid w:val="00F828DC"/>
    <w:rsid w:val="00F8370E"/>
    <w:rsid w:val="00F83A4B"/>
    <w:rsid w:val="00F91353"/>
    <w:rsid w:val="00F95C18"/>
    <w:rsid w:val="00F963EC"/>
    <w:rsid w:val="00F96A56"/>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C2174"/>
    <w:rsid w:val="00FC41A6"/>
    <w:rsid w:val="00FC6076"/>
    <w:rsid w:val="00FC679A"/>
    <w:rsid w:val="00FC68B1"/>
    <w:rsid w:val="00FC790F"/>
    <w:rsid w:val="00FD15A0"/>
    <w:rsid w:val="00FD297F"/>
    <w:rsid w:val="00FD3733"/>
    <w:rsid w:val="00FD63B4"/>
    <w:rsid w:val="00FD68EA"/>
    <w:rsid w:val="00FD6FEF"/>
    <w:rsid w:val="00FD7C31"/>
    <w:rsid w:val="00FE2BE4"/>
    <w:rsid w:val="00FE77FD"/>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f4f2ec"/>
    </o:shapedefaults>
    <o:shapelayout v:ext="edit">
      <o:idmap v:ext="edit" data="1"/>
    </o:shapelayout>
  </w:shapeDefaults>
  <w:decimalSymbol w:val=","/>
  <w:listSeparator w:val=";"/>
  <w14:docId w14:val="45AC833A"/>
  <w15:chartTrackingRefBased/>
  <w15:docId w15:val="{19298498-EA28-4C51-8119-607BEB09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D75129"/>
    <w:pPr>
      <w:spacing w:before="0" w:beforeAutospacing="0" w:after="0" w:afterAutospacing="0"/>
    </w:pPr>
    <w:rPr>
      <w:b/>
      <w:bCs/>
      <w:color w:val="auto"/>
      <w:sz w:val="20"/>
      <w:szCs w:val="20"/>
      <w:lang w:val="lv-LV" w:eastAsia="lv-LV"/>
    </w:rPr>
  </w:style>
  <w:style w:type="character" w:customStyle="1" w:styleId="CommentSubjectChar">
    <w:name w:val="Comment Subject Char"/>
    <w:link w:val="CommentSubject"/>
    <w:uiPriority w:val="99"/>
    <w:semiHidden/>
    <w:rsid w:val="00D75129"/>
    <w:rPr>
      <w:rFonts w:eastAsia="Times New Roman"/>
      <w:b/>
      <w:bCs/>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70495">
      <w:bodyDiv w:val="1"/>
      <w:marLeft w:val="0"/>
      <w:marRight w:val="0"/>
      <w:marTop w:val="0"/>
      <w:marBottom w:val="0"/>
      <w:divBdr>
        <w:top w:val="none" w:sz="0" w:space="0" w:color="auto"/>
        <w:left w:val="none" w:sz="0" w:space="0" w:color="auto"/>
        <w:bottom w:val="none" w:sz="0" w:space="0" w:color="auto"/>
        <w:right w:val="none" w:sz="0" w:space="0" w:color="auto"/>
      </w:divBdr>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TAP xmlns="49b0bb89-35b3-4114-9b1c-a376ef2ba045">54</TAP>
    <Kategorija xmlns="2e5bb04e-596e-45bd-9003-43ca78b1ba16">Likumprojekts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2D6ED-7471-4629-9584-0405426DF68D}">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E8DD168E-7FC4-4EF7-B5F2-0EE83D09082E}">
  <ds:schemaRefs>
    <ds:schemaRef ds:uri="http://schemas.microsoft.com/sharepoint/v3/contenttype/forms"/>
  </ds:schemaRefs>
</ds:datastoreItem>
</file>

<file path=customXml/itemProps3.xml><?xml version="1.0" encoding="utf-8"?>
<ds:datastoreItem xmlns:ds="http://schemas.openxmlformats.org/officeDocument/2006/customXml" ds:itemID="{E14E11DC-4828-4FFA-95D7-657D0DEF0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05E83-E77E-4C42-A11B-82C4DE2B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3391</Words>
  <Characters>1934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likumā "Par nodokļiem un nodevām"</vt:lpstr>
    </vt:vector>
  </TitlesOfParts>
  <Company>Finanšu ministrija</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Likumprojekts</dc:subject>
  <dc:creator>E. Pentjuša (NASIPD)</dc:creator>
  <cp:keywords/>
  <dc:description>67095651, elina.pentjusa@fm.gov.lv</dc:description>
  <cp:lastModifiedBy>Inguna Dancīte</cp:lastModifiedBy>
  <cp:revision>2</cp:revision>
  <cp:lastPrinted>2019-03-21T12:34:00Z</cp:lastPrinted>
  <dcterms:created xsi:type="dcterms:W3CDTF">2019-05-17T08:05:00Z</dcterms:created>
  <dcterms:modified xsi:type="dcterms:W3CDTF">2019-05-17T08:05:00Z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