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6AE" w:rsidRPr="00A205F1" w:rsidRDefault="00B636AE" w:rsidP="00B636AE">
      <w:pPr>
        <w:jc w:val="right"/>
        <w:rPr>
          <w:i/>
          <w:sz w:val="28"/>
          <w:szCs w:val="28"/>
          <w:lang w:val="lv-LV"/>
        </w:rPr>
      </w:pPr>
      <w:r w:rsidRPr="00A205F1">
        <w:rPr>
          <w:i/>
          <w:sz w:val="28"/>
          <w:szCs w:val="28"/>
          <w:lang w:val="lv-LV"/>
        </w:rPr>
        <w:t>Projekts</w:t>
      </w:r>
    </w:p>
    <w:p w:rsidR="00B636AE" w:rsidRPr="00A205F1" w:rsidRDefault="00B636AE" w:rsidP="00B636AE">
      <w:pPr>
        <w:jc w:val="center"/>
        <w:rPr>
          <w:b/>
          <w:sz w:val="28"/>
          <w:szCs w:val="28"/>
          <w:lang w:val="lv-LV"/>
        </w:rPr>
      </w:pPr>
    </w:p>
    <w:p w:rsidR="00B636AE" w:rsidRPr="00A205F1" w:rsidRDefault="00B636AE" w:rsidP="00B636AE">
      <w:pPr>
        <w:jc w:val="center"/>
        <w:rPr>
          <w:b/>
          <w:sz w:val="28"/>
          <w:szCs w:val="28"/>
          <w:lang w:val="lv-LV"/>
        </w:rPr>
      </w:pPr>
      <w:r w:rsidRPr="00A205F1">
        <w:rPr>
          <w:b/>
          <w:sz w:val="28"/>
          <w:szCs w:val="28"/>
          <w:lang w:val="lv-LV"/>
        </w:rPr>
        <w:t>LATVIJAS REPUBLIKAS MINISTRU KABINETS</w:t>
      </w:r>
    </w:p>
    <w:p w:rsidR="00B636AE" w:rsidRPr="00A205F1" w:rsidRDefault="00B636AE" w:rsidP="00B636AE">
      <w:pPr>
        <w:jc w:val="both"/>
        <w:rPr>
          <w:sz w:val="28"/>
          <w:szCs w:val="28"/>
          <w:lang w:val="lv-LV"/>
        </w:rPr>
      </w:pPr>
    </w:p>
    <w:p w:rsidR="00B636AE" w:rsidRPr="00A205F1" w:rsidRDefault="00B636AE" w:rsidP="00B636AE">
      <w:pPr>
        <w:tabs>
          <w:tab w:val="left" w:pos="5954"/>
        </w:tabs>
        <w:jc w:val="both"/>
        <w:rPr>
          <w:sz w:val="28"/>
          <w:szCs w:val="28"/>
          <w:lang w:val="lv-LV"/>
        </w:rPr>
      </w:pPr>
      <w:r w:rsidRPr="00A205F1">
        <w:rPr>
          <w:sz w:val="28"/>
          <w:szCs w:val="28"/>
          <w:lang w:val="lv-LV"/>
        </w:rPr>
        <w:t>2019. gada _____________</w:t>
      </w:r>
      <w:r w:rsidRPr="00A205F1">
        <w:rPr>
          <w:sz w:val="28"/>
          <w:szCs w:val="28"/>
          <w:lang w:val="lv-LV"/>
        </w:rPr>
        <w:tab/>
        <w:t>Noteikumi Nr._____</w:t>
      </w:r>
    </w:p>
    <w:p w:rsidR="00B636AE" w:rsidRPr="00A205F1" w:rsidRDefault="00B636AE" w:rsidP="00B636AE">
      <w:pPr>
        <w:tabs>
          <w:tab w:val="left" w:pos="5812"/>
        </w:tabs>
        <w:jc w:val="both"/>
        <w:rPr>
          <w:sz w:val="28"/>
          <w:szCs w:val="28"/>
          <w:lang w:val="lv-LV"/>
        </w:rPr>
      </w:pPr>
      <w:r w:rsidRPr="00A205F1">
        <w:rPr>
          <w:sz w:val="28"/>
          <w:szCs w:val="28"/>
          <w:lang w:val="lv-LV"/>
        </w:rPr>
        <w:t>Rīgā</w:t>
      </w:r>
      <w:r w:rsidRPr="00A205F1">
        <w:rPr>
          <w:sz w:val="28"/>
          <w:szCs w:val="28"/>
          <w:lang w:val="lv-LV"/>
        </w:rPr>
        <w:tab/>
        <w:t>(prot. Nr.___, ____§)</w:t>
      </w:r>
    </w:p>
    <w:p w:rsidR="00B636AE" w:rsidRPr="00A205F1" w:rsidRDefault="00B636AE" w:rsidP="00B636AE">
      <w:pPr>
        <w:tabs>
          <w:tab w:val="left" w:pos="5812"/>
        </w:tabs>
        <w:jc w:val="both"/>
        <w:rPr>
          <w:sz w:val="28"/>
          <w:szCs w:val="28"/>
          <w:lang w:val="lv-LV"/>
        </w:rPr>
      </w:pPr>
    </w:p>
    <w:p w:rsidR="00B636AE" w:rsidRPr="00A205F1" w:rsidRDefault="00B636AE" w:rsidP="00B636AE">
      <w:pPr>
        <w:tabs>
          <w:tab w:val="left" w:pos="5812"/>
        </w:tabs>
        <w:jc w:val="both"/>
        <w:rPr>
          <w:sz w:val="28"/>
          <w:szCs w:val="28"/>
          <w:lang w:val="lv-LV"/>
        </w:rPr>
      </w:pPr>
    </w:p>
    <w:p w:rsidR="001D62E0" w:rsidRDefault="001D62E0" w:rsidP="001D62E0">
      <w:pPr>
        <w:tabs>
          <w:tab w:val="left" w:pos="5812"/>
        </w:tabs>
        <w:jc w:val="center"/>
        <w:rPr>
          <w:b/>
          <w:sz w:val="28"/>
          <w:szCs w:val="28"/>
          <w:lang w:val="lv-LV"/>
        </w:rPr>
      </w:pPr>
      <w:r w:rsidRPr="00902B62">
        <w:rPr>
          <w:b/>
          <w:sz w:val="28"/>
          <w:szCs w:val="28"/>
          <w:lang w:val="lv-LV"/>
        </w:rPr>
        <w:t>Grozījumi Ministru kabineta 2014.</w:t>
      </w:r>
      <w:r>
        <w:rPr>
          <w:b/>
          <w:sz w:val="28"/>
          <w:szCs w:val="28"/>
          <w:lang w:val="lv-LV"/>
        </w:rPr>
        <w:t> </w:t>
      </w:r>
      <w:r w:rsidRPr="00902B62">
        <w:rPr>
          <w:b/>
          <w:sz w:val="28"/>
          <w:szCs w:val="28"/>
          <w:lang w:val="lv-LV"/>
        </w:rPr>
        <w:t>gada 30.</w:t>
      </w:r>
      <w:r>
        <w:rPr>
          <w:b/>
          <w:sz w:val="28"/>
          <w:szCs w:val="28"/>
          <w:lang w:val="lv-LV"/>
        </w:rPr>
        <w:t> </w:t>
      </w:r>
      <w:r w:rsidRPr="00902B62">
        <w:rPr>
          <w:b/>
          <w:sz w:val="28"/>
          <w:szCs w:val="28"/>
          <w:lang w:val="lv-LV"/>
        </w:rPr>
        <w:t>septembra noteikumos Nr.</w:t>
      </w:r>
      <w:r>
        <w:rPr>
          <w:b/>
          <w:sz w:val="28"/>
          <w:szCs w:val="28"/>
          <w:lang w:val="lv-LV"/>
        </w:rPr>
        <w:t> </w:t>
      </w:r>
      <w:r w:rsidRPr="00902B62">
        <w:rPr>
          <w:b/>
          <w:sz w:val="28"/>
          <w:szCs w:val="28"/>
          <w:lang w:val="lv-LV"/>
        </w:rPr>
        <w:t>573</w:t>
      </w:r>
      <w:r>
        <w:rPr>
          <w:b/>
          <w:sz w:val="28"/>
          <w:szCs w:val="28"/>
          <w:lang w:val="lv-LV"/>
        </w:rPr>
        <w:t xml:space="preserve"> </w:t>
      </w:r>
      <w:r w:rsidRPr="00902B62">
        <w:rPr>
          <w:b/>
          <w:sz w:val="28"/>
          <w:szCs w:val="28"/>
          <w:lang w:val="lv-LV"/>
        </w:rPr>
        <w:t xml:space="preserve">“Elektroenerģijas ražošanas, pārvades un sadales </w:t>
      </w:r>
    </w:p>
    <w:p w:rsidR="001D62E0" w:rsidRPr="00902B62" w:rsidRDefault="001D62E0" w:rsidP="001D62E0">
      <w:pPr>
        <w:tabs>
          <w:tab w:val="left" w:pos="5812"/>
        </w:tabs>
        <w:jc w:val="center"/>
        <w:rPr>
          <w:b/>
          <w:sz w:val="28"/>
          <w:szCs w:val="28"/>
          <w:lang w:val="lv-LV"/>
        </w:rPr>
      </w:pPr>
      <w:r w:rsidRPr="00902B62">
        <w:rPr>
          <w:b/>
          <w:sz w:val="28"/>
          <w:szCs w:val="28"/>
          <w:lang w:val="lv-LV"/>
        </w:rPr>
        <w:t>būvju būvnoteikumi</w:t>
      </w:r>
      <w:r>
        <w:rPr>
          <w:b/>
          <w:sz w:val="28"/>
          <w:szCs w:val="28"/>
          <w:lang w:val="lv-LV"/>
        </w:rPr>
        <w:t>”</w:t>
      </w:r>
    </w:p>
    <w:p w:rsidR="001D62E0" w:rsidRDefault="001D62E0" w:rsidP="001D62E0">
      <w:pPr>
        <w:tabs>
          <w:tab w:val="left" w:pos="5812"/>
        </w:tabs>
        <w:jc w:val="center"/>
        <w:rPr>
          <w:b/>
          <w:sz w:val="28"/>
          <w:szCs w:val="28"/>
          <w:lang w:val="lv-LV"/>
        </w:rPr>
      </w:pPr>
    </w:p>
    <w:p w:rsidR="001D62E0" w:rsidRPr="00902B62" w:rsidRDefault="001D62E0" w:rsidP="001D62E0">
      <w:pPr>
        <w:tabs>
          <w:tab w:val="left" w:pos="5812"/>
        </w:tabs>
        <w:jc w:val="center"/>
        <w:rPr>
          <w:b/>
          <w:sz w:val="28"/>
          <w:szCs w:val="28"/>
          <w:lang w:val="lv-LV"/>
        </w:rPr>
      </w:pPr>
    </w:p>
    <w:p w:rsidR="001D62E0" w:rsidRDefault="001D62E0" w:rsidP="001D62E0">
      <w:pPr>
        <w:pStyle w:val="likizd"/>
        <w:spacing w:before="0" w:beforeAutospacing="0" w:after="0" w:afterAutospacing="0"/>
        <w:jc w:val="right"/>
        <w:rPr>
          <w:iCs/>
          <w:sz w:val="28"/>
          <w:szCs w:val="28"/>
        </w:rPr>
      </w:pPr>
      <w:r w:rsidRPr="00902B62">
        <w:rPr>
          <w:iCs/>
          <w:sz w:val="28"/>
          <w:szCs w:val="28"/>
        </w:rPr>
        <w:t>Izdoti saskaņā ar Enerģētikas likuma 76.</w:t>
      </w:r>
      <w:r>
        <w:rPr>
          <w:iCs/>
          <w:sz w:val="28"/>
          <w:szCs w:val="28"/>
        </w:rPr>
        <w:t> </w:t>
      </w:r>
      <w:r w:rsidRPr="00902B62">
        <w:rPr>
          <w:iCs/>
          <w:sz w:val="28"/>
          <w:szCs w:val="28"/>
        </w:rPr>
        <w:t>panta otro daļu</w:t>
      </w:r>
    </w:p>
    <w:p w:rsidR="001D62E0" w:rsidRDefault="001D62E0" w:rsidP="001D62E0">
      <w:pPr>
        <w:pStyle w:val="likizd"/>
        <w:spacing w:before="0" w:beforeAutospacing="0" w:after="0" w:afterAutospacing="0"/>
        <w:jc w:val="right"/>
        <w:rPr>
          <w:iCs/>
          <w:sz w:val="28"/>
          <w:szCs w:val="28"/>
        </w:rPr>
      </w:pPr>
      <w:r w:rsidRPr="00902B62">
        <w:rPr>
          <w:iCs/>
          <w:sz w:val="28"/>
          <w:szCs w:val="28"/>
        </w:rPr>
        <w:t>un Būvniecības likuma 5.</w:t>
      </w:r>
      <w:r>
        <w:rPr>
          <w:iCs/>
          <w:sz w:val="28"/>
          <w:szCs w:val="28"/>
        </w:rPr>
        <w:t> </w:t>
      </w:r>
      <w:r w:rsidRPr="00902B62">
        <w:rPr>
          <w:iCs/>
          <w:sz w:val="28"/>
          <w:szCs w:val="28"/>
        </w:rPr>
        <w:t>panta pirmās daļas</w:t>
      </w:r>
      <w:r>
        <w:rPr>
          <w:iCs/>
          <w:sz w:val="28"/>
          <w:szCs w:val="28"/>
        </w:rPr>
        <w:t xml:space="preserve"> </w:t>
      </w:r>
      <w:r w:rsidRPr="00902B62">
        <w:rPr>
          <w:iCs/>
          <w:sz w:val="28"/>
          <w:szCs w:val="28"/>
        </w:rPr>
        <w:t>2.</w:t>
      </w:r>
      <w:r>
        <w:rPr>
          <w:iCs/>
          <w:sz w:val="28"/>
          <w:szCs w:val="28"/>
        </w:rPr>
        <w:t> </w:t>
      </w:r>
      <w:r w:rsidRPr="00902B62">
        <w:rPr>
          <w:iCs/>
          <w:sz w:val="28"/>
          <w:szCs w:val="28"/>
        </w:rPr>
        <w:t>punktu</w:t>
      </w:r>
    </w:p>
    <w:p w:rsidR="001D62E0" w:rsidRPr="00902B62" w:rsidRDefault="001D62E0" w:rsidP="001D62E0">
      <w:pPr>
        <w:pStyle w:val="likizd"/>
        <w:spacing w:before="0" w:beforeAutospacing="0" w:after="0" w:afterAutospacing="0"/>
        <w:jc w:val="right"/>
        <w:rPr>
          <w:iCs/>
          <w:sz w:val="28"/>
          <w:szCs w:val="28"/>
        </w:rPr>
      </w:pPr>
      <w:r w:rsidRPr="00902B62">
        <w:rPr>
          <w:iCs/>
          <w:sz w:val="28"/>
          <w:szCs w:val="28"/>
        </w:rPr>
        <w:t xml:space="preserve"> un otrās daļas 5.</w:t>
      </w:r>
      <w:r>
        <w:rPr>
          <w:iCs/>
          <w:sz w:val="28"/>
          <w:szCs w:val="28"/>
        </w:rPr>
        <w:t> </w:t>
      </w:r>
      <w:r w:rsidRPr="00902B62">
        <w:rPr>
          <w:iCs/>
          <w:sz w:val="28"/>
          <w:szCs w:val="28"/>
        </w:rPr>
        <w:t>punktu un 14.</w:t>
      </w:r>
      <w:r>
        <w:rPr>
          <w:iCs/>
          <w:sz w:val="28"/>
          <w:szCs w:val="28"/>
        </w:rPr>
        <w:t> </w:t>
      </w:r>
      <w:r w:rsidRPr="00902B62">
        <w:rPr>
          <w:iCs/>
          <w:sz w:val="28"/>
          <w:szCs w:val="28"/>
        </w:rPr>
        <w:t>panta septīto daļu</w:t>
      </w:r>
    </w:p>
    <w:p w:rsidR="001D62E0" w:rsidRDefault="001D62E0" w:rsidP="001D62E0">
      <w:pPr>
        <w:pStyle w:val="NormalWeb"/>
        <w:spacing w:before="0" w:beforeAutospacing="0" w:after="0" w:afterAutospacing="0"/>
        <w:rPr>
          <w:sz w:val="28"/>
          <w:szCs w:val="28"/>
        </w:rPr>
      </w:pPr>
    </w:p>
    <w:p w:rsidR="001D62E0" w:rsidRDefault="001D62E0" w:rsidP="001D62E0">
      <w:pPr>
        <w:pStyle w:val="NormalWeb"/>
        <w:spacing w:before="0" w:beforeAutospacing="0" w:after="0" w:afterAutospacing="0"/>
        <w:rPr>
          <w:sz w:val="28"/>
          <w:szCs w:val="28"/>
        </w:rPr>
      </w:pPr>
    </w:p>
    <w:p w:rsidR="001D62E0" w:rsidRPr="00902B62" w:rsidRDefault="001D62E0" w:rsidP="001D62E0">
      <w:pPr>
        <w:pStyle w:val="NormalWeb"/>
        <w:ind w:firstLine="720"/>
        <w:jc w:val="both"/>
        <w:rPr>
          <w:sz w:val="28"/>
          <w:szCs w:val="28"/>
        </w:rPr>
      </w:pPr>
      <w:r w:rsidRPr="00902B62">
        <w:rPr>
          <w:sz w:val="28"/>
          <w:szCs w:val="28"/>
        </w:rPr>
        <w:t>Izdarīt Ministru kabineta 2014.</w:t>
      </w:r>
      <w:r>
        <w:rPr>
          <w:sz w:val="28"/>
          <w:szCs w:val="28"/>
        </w:rPr>
        <w:t> </w:t>
      </w:r>
      <w:r w:rsidRPr="00902B62">
        <w:rPr>
          <w:sz w:val="28"/>
          <w:szCs w:val="28"/>
        </w:rPr>
        <w:t>gada 30.</w:t>
      </w:r>
      <w:r>
        <w:rPr>
          <w:sz w:val="28"/>
          <w:szCs w:val="28"/>
        </w:rPr>
        <w:t> </w:t>
      </w:r>
      <w:r w:rsidRPr="00902B62">
        <w:rPr>
          <w:sz w:val="28"/>
          <w:szCs w:val="28"/>
        </w:rPr>
        <w:t>septembra noteikumos Nr.</w:t>
      </w:r>
      <w:r>
        <w:rPr>
          <w:sz w:val="28"/>
          <w:szCs w:val="28"/>
        </w:rPr>
        <w:t> </w:t>
      </w:r>
      <w:r w:rsidRPr="00902B62">
        <w:rPr>
          <w:sz w:val="28"/>
          <w:szCs w:val="28"/>
        </w:rPr>
        <w:t>573 “Elektroenerģijas ražošanas, pārvades un sadales būvju būvnoteikumi” (Latvijas Vēstnesis, 2014, 194.</w:t>
      </w:r>
      <w:r w:rsidR="00D66DD7">
        <w:rPr>
          <w:sz w:val="28"/>
          <w:szCs w:val="28"/>
        </w:rPr>
        <w:t> </w:t>
      </w:r>
      <w:r w:rsidRPr="00902B62">
        <w:rPr>
          <w:sz w:val="28"/>
          <w:szCs w:val="28"/>
        </w:rPr>
        <w:t>nr.; 2018, 84., 191.</w:t>
      </w:r>
      <w:r w:rsidR="00D66DD7">
        <w:rPr>
          <w:sz w:val="28"/>
          <w:szCs w:val="28"/>
        </w:rPr>
        <w:t> </w:t>
      </w:r>
      <w:r w:rsidRPr="00902B62">
        <w:rPr>
          <w:sz w:val="28"/>
          <w:szCs w:val="28"/>
        </w:rPr>
        <w:t>nr.) šādus grozījumus:</w:t>
      </w:r>
    </w:p>
    <w:p w:rsidR="001D62E0" w:rsidRDefault="001D62E0" w:rsidP="001D62E0">
      <w:pPr>
        <w:ind w:firstLine="720"/>
        <w:rPr>
          <w:sz w:val="28"/>
          <w:szCs w:val="28"/>
          <w:lang w:val="lv-LV"/>
        </w:rPr>
      </w:pPr>
    </w:p>
    <w:p w:rsidR="001D62E0" w:rsidRPr="00902B62" w:rsidRDefault="001D62E0" w:rsidP="001D62E0">
      <w:pPr>
        <w:ind w:firstLine="720"/>
        <w:jc w:val="both"/>
        <w:rPr>
          <w:sz w:val="28"/>
          <w:szCs w:val="28"/>
          <w:lang w:val="lv-LV"/>
        </w:rPr>
      </w:pPr>
      <w:r>
        <w:rPr>
          <w:sz w:val="28"/>
          <w:szCs w:val="28"/>
          <w:lang w:val="lv-LV"/>
        </w:rPr>
        <w:t>1. </w:t>
      </w:r>
      <w:r w:rsidRPr="00902B62">
        <w:rPr>
          <w:sz w:val="28"/>
          <w:szCs w:val="28"/>
          <w:lang w:val="lv-LV"/>
        </w:rPr>
        <w:t>Papildināt noteikumu 1.</w:t>
      </w:r>
      <w:r w:rsidR="00D66DD7">
        <w:rPr>
          <w:sz w:val="28"/>
          <w:szCs w:val="28"/>
          <w:lang w:val="lv-LV"/>
        </w:rPr>
        <w:t> </w:t>
      </w:r>
      <w:r w:rsidRPr="00902B62">
        <w:rPr>
          <w:sz w:val="28"/>
          <w:szCs w:val="28"/>
          <w:lang w:val="lv-LV"/>
        </w:rPr>
        <w:t>nodaļu ar 8.</w:t>
      </w:r>
      <w:r w:rsidRPr="00902B62">
        <w:rPr>
          <w:sz w:val="28"/>
          <w:szCs w:val="28"/>
          <w:vertAlign w:val="superscript"/>
          <w:lang w:val="lv-LV"/>
        </w:rPr>
        <w:t>1</w:t>
      </w:r>
      <w:r w:rsidRPr="00902B62">
        <w:rPr>
          <w:sz w:val="28"/>
          <w:szCs w:val="28"/>
          <w:lang w:val="lv-LV"/>
        </w:rPr>
        <w:t>, 8.</w:t>
      </w:r>
      <w:r w:rsidRPr="00902B62">
        <w:rPr>
          <w:sz w:val="28"/>
          <w:szCs w:val="28"/>
          <w:vertAlign w:val="superscript"/>
          <w:lang w:val="lv-LV"/>
        </w:rPr>
        <w:t>2</w:t>
      </w:r>
      <w:r w:rsidRPr="00902B62">
        <w:rPr>
          <w:sz w:val="28"/>
          <w:szCs w:val="28"/>
          <w:lang w:val="lv-LV"/>
        </w:rPr>
        <w:t>, 8.</w:t>
      </w:r>
      <w:r w:rsidRPr="00902B62">
        <w:rPr>
          <w:sz w:val="28"/>
          <w:szCs w:val="28"/>
          <w:vertAlign w:val="superscript"/>
          <w:lang w:val="lv-LV"/>
        </w:rPr>
        <w:t>3</w:t>
      </w:r>
      <w:r w:rsidRPr="00902B62">
        <w:rPr>
          <w:sz w:val="28"/>
          <w:szCs w:val="28"/>
          <w:lang w:val="lv-LV"/>
        </w:rPr>
        <w:t xml:space="preserve"> un 8.</w:t>
      </w:r>
      <w:r w:rsidRPr="00902B62">
        <w:rPr>
          <w:sz w:val="28"/>
          <w:szCs w:val="28"/>
          <w:vertAlign w:val="superscript"/>
          <w:lang w:val="lv-LV"/>
        </w:rPr>
        <w:t xml:space="preserve">4 </w:t>
      </w:r>
      <w:r w:rsidRPr="00902B62">
        <w:rPr>
          <w:sz w:val="28"/>
          <w:szCs w:val="28"/>
          <w:lang w:val="lv-LV"/>
        </w:rPr>
        <w:t>punktu šādā redakcijā:</w:t>
      </w:r>
    </w:p>
    <w:p w:rsidR="001D62E0" w:rsidRDefault="001D62E0" w:rsidP="001D62E0">
      <w:pPr>
        <w:tabs>
          <w:tab w:val="left" w:pos="1134"/>
        </w:tabs>
        <w:ind w:firstLine="720"/>
        <w:jc w:val="both"/>
        <w:rPr>
          <w:sz w:val="28"/>
          <w:szCs w:val="28"/>
          <w:lang w:val="lv-LV"/>
        </w:rPr>
      </w:pPr>
    </w:p>
    <w:p w:rsidR="001D62E0" w:rsidRPr="00902B62" w:rsidRDefault="001D62E0" w:rsidP="001D62E0">
      <w:pPr>
        <w:tabs>
          <w:tab w:val="left" w:pos="1134"/>
        </w:tabs>
        <w:ind w:firstLine="720"/>
        <w:jc w:val="both"/>
        <w:rPr>
          <w:sz w:val="28"/>
          <w:szCs w:val="28"/>
          <w:lang w:val="lv-LV"/>
        </w:rPr>
      </w:pPr>
      <w:r w:rsidRPr="00902B62">
        <w:rPr>
          <w:sz w:val="28"/>
          <w:szCs w:val="28"/>
          <w:lang w:val="lv-LV"/>
        </w:rPr>
        <w:t>“</w:t>
      </w:r>
      <w:bookmarkStart w:id="0" w:name="_Hlk11155502"/>
      <w:r w:rsidRPr="00902B62">
        <w:rPr>
          <w:sz w:val="28"/>
          <w:szCs w:val="28"/>
          <w:lang w:val="lv-LV"/>
        </w:rPr>
        <w:t>8.</w:t>
      </w:r>
      <w:r w:rsidRPr="00902B62">
        <w:rPr>
          <w:sz w:val="28"/>
          <w:szCs w:val="28"/>
          <w:vertAlign w:val="superscript"/>
          <w:lang w:val="lv-LV"/>
        </w:rPr>
        <w:t>1</w:t>
      </w:r>
      <w:r w:rsidRPr="00902B62">
        <w:rPr>
          <w:sz w:val="28"/>
          <w:szCs w:val="28"/>
          <w:lang w:val="lv-LV"/>
        </w:rPr>
        <w:t> E</w:t>
      </w:r>
      <w:r w:rsidRPr="00902B62">
        <w:rPr>
          <w:sz w:val="28"/>
          <w:szCs w:val="28"/>
          <w:lang w:val="lv-LV" w:eastAsia="lv-LV"/>
        </w:rPr>
        <w:t xml:space="preserve">nergoapgādes objekta </w:t>
      </w:r>
      <w:r w:rsidRPr="00902B62">
        <w:rPr>
          <w:sz w:val="28"/>
          <w:szCs w:val="28"/>
          <w:lang w:val="lv-LV"/>
        </w:rPr>
        <w:t>būvniecības administratīvais process noris elektroniski būvniecības informācijas sistēmā, izņemot gadījumu, ja Būvniecības likuma un šajos noteikumos nav noteikts citādi. Par katru būvniecības ieceri būvniecības informācijas sistēmā veido būvniecības lietu, kurā pieejami strukturizēti dati un dokumenti par konkrēto būvniecības ieceri.</w:t>
      </w:r>
    </w:p>
    <w:p w:rsidR="001D62E0" w:rsidRPr="00902B62" w:rsidRDefault="001D62E0" w:rsidP="001D62E0">
      <w:pPr>
        <w:tabs>
          <w:tab w:val="left" w:pos="1134"/>
        </w:tabs>
        <w:ind w:firstLine="720"/>
        <w:jc w:val="both"/>
        <w:rPr>
          <w:sz w:val="28"/>
          <w:szCs w:val="28"/>
          <w:lang w:val="lv-LV"/>
        </w:rPr>
      </w:pPr>
    </w:p>
    <w:p w:rsidR="001D62E0" w:rsidRPr="00902B62" w:rsidRDefault="001D62E0" w:rsidP="001D62E0">
      <w:pPr>
        <w:ind w:firstLine="720"/>
        <w:jc w:val="both"/>
        <w:rPr>
          <w:sz w:val="28"/>
          <w:szCs w:val="28"/>
          <w:lang w:val="lv-LV"/>
        </w:rPr>
      </w:pPr>
      <w:r w:rsidRPr="00902B62">
        <w:rPr>
          <w:sz w:val="28"/>
          <w:szCs w:val="28"/>
          <w:lang w:val="lv-LV"/>
        </w:rPr>
        <w:t>8.</w:t>
      </w:r>
      <w:r w:rsidRPr="00902B62">
        <w:rPr>
          <w:sz w:val="28"/>
          <w:szCs w:val="28"/>
          <w:vertAlign w:val="superscript"/>
          <w:lang w:val="lv-LV"/>
        </w:rPr>
        <w:t>2</w:t>
      </w:r>
      <w:r w:rsidRPr="00902B62">
        <w:rPr>
          <w:sz w:val="28"/>
          <w:szCs w:val="28"/>
          <w:lang w:val="lv-LV"/>
        </w:rPr>
        <w:t xml:space="preserve"> Ja būvniecības ierosinātājs saskaņā ar Būvniecības likuma 24. panta </w:t>
      </w:r>
      <w:r>
        <w:rPr>
          <w:sz w:val="28"/>
          <w:szCs w:val="28"/>
          <w:lang w:val="lv-LV"/>
        </w:rPr>
        <w:t>divpadsmito</w:t>
      </w:r>
      <w:r w:rsidRPr="00902B62">
        <w:rPr>
          <w:sz w:val="28"/>
          <w:szCs w:val="28"/>
          <w:lang w:val="lv-LV"/>
        </w:rPr>
        <w:t xml:space="preserve"> daļu institūcijā, kura pilda būvvaldes funkcijas, iesniedz būvniecības ieceres dokumentus vai datnes, neizmantojot būvniecības informācijas sistēmu, </w:t>
      </w:r>
      <w:proofErr w:type="spellStart"/>
      <w:r w:rsidRPr="00902B62">
        <w:rPr>
          <w:sz w:val="28"/>
          <w:szCs w:val="28"/>
          <w:lang w:val="lv-LV"/>
        </w:rPr>
        <w:t>rakstveidā</w:t>
      </w:r>
      <w:proofErr w:type="spellEnd"/>
      <w:r w:rsidRPr="00902B62">
        <w:rPr>
          <w:sz w:val="28"/>
          <w:szCs w:val="28"/>
          <w:lang w:val="lv-LV"/>
        </w:rPr>
        <w:t xml:space="preserve">, tos izstrādā četros eksemplāros (viens – būvvaldei, otrs – būvniecības ieceres izstrādātājam, trešais – būvniecības ierosinātājiem, ceturtais - </w:t>
      </w:r>
      <w:r w:rsidRPr="00902B62">
        <w:rPr>
          <w:sz w:val="28"/>
          <w:szCs w:val="28"/>
          <w:lang w:val="lv-LV" w:eastAsia="lv-LV"/>
        </w:rPr>
        <w:t>tās pašvaldības būvvaldē, kuras administratīvajā teritorijā plānota būvniecība, ja būvdarbu kontroli veic Būvniecības valsts kontroles birojs</w:t>
      </w:r>
      <w:r w:rsidRPr="00902B62">
        <w:rPr>
          <w:sz w:val="28"/>
          <w:szCs w:val="28"/>
          <w:lang w:val="lv-LV"/>
        </w:rPr>
        <w:t>) vai elektroniski – vienā eksemplārā, ar atbilstošiem parakstiem un saskaņojumiem, kas nepieciešami saskaņā ar normatīvajiem aktiem.</w:t>
      </w:r>
    </w:p>
    <w:p w:rsidR="001D62E0" w:rsidRPr="00902B62" w:rsidRDefault="001D62E0" w:rsidP="001D62E0">
      <w:pPr>
        <w:ind w:firstLine="720"/>
        <w:rPr>
          <w:sz w:val="28"/>
          <w:szCs w:val="28"/>
          <w:lang w:val="lv-LV" w:eastAsia="lv-LV"/>
        </w:rPr>
      </w:pPr>
    </w:p>
    <w:p w:rsidR="001D62E0" w:rsidRPr="00542D21" w:rsidRDefault="001D62E0" w:rsidP="001D62E0">
      <w:pPr>
        <w:tabs>
          <w:tab w:val="left" w:pos="1134"/>
        </w:tabs>
        <w:ind w:firstLine="720"/>
        <w:jc w:val="both"/>
        <w:rPr>
          <w:sz w:val="28"/>
          <w:szCs w:val="28"/>
          <w:lang w:val="lv-LV"/>
        </w:rPr>
      </w:pPr>
      <w:r w:rsidRPr="000C77BE">
        <w:rPr>
          <w:sz w:val="28"/>
          <w:szCs w:val="28"/>
          <w:shd w:val="clear" w:color="auto" w:fill="FFFFFF"/>
          <w:lang w:val="lv-LV"/>
        </w:rPr>
        <w:t>8.</w:t>
      </w:r>
      <w:r w:rsidRPr="000C77BE">
        <w:rPr>
          <w:sz w:val="28"/>
          <w:szCs w:val="28"/>
          <w:shd w:val="clear" w:color="auto" w:fill="FFFFFF"/>
          <w:vertAlign w:val="superscript"/>
          <w:lang w:val="lv-LV"/>
        </w:rPr>
        <w:t>3 </w:t>
      </w:r>
      <w:r w:rsidRPr="000C77BE">
        <w:rPr>
          <w:sz w:val="28"/>
          <w:szCs w:val="28"/>
          <w:shd w:val="clear" w:color="auto" w:fill="FFFFFF"/>
          <w:lang w:val="lv-LV"/>
        </w:rPr>
        <w:t xml:space="preserve">Ierosinot jebkura </w:t>
      </w:r>
      <w:r w:rsidRPr="00542D21">
        <w:rPr>
          <w:sz w:val="28"/>
          <w:szCs w:val="28"/>
          <w:shd w:val="clear" w:color="auto" w:fill="FFFFFF"/>
          <w:lang w:val="lv-LV"/>
        </w:rPr>
        <w:t>veida e</w:t>
      </w:r>
      <w:r w:rsidRPr="00542D21">
        <w:rPr>
          <w:sz w:val="28"/>
          <w:szCs w:val="28"/>
          <w:lang w:val="lv-LV" w:eastAsia="lv-LV"/>
        </w:rPr>
        <w:t xml:space="preserve">nergoapgādes objekta </w:t>
      </w:r>
      <w:r w:rsidRPr="00542D21">
        <w:rPr>
          <w:sz w:val="28"/>
          <w:szCs w:val="28"/>
          <w:shd w:val="clear" w:color="auto" w:fill="FFFFFF"/>
          <w:lang w:val="lv-LV"/>
        </w:rPr>
        <w:t xml:space="preserve">būvniecību, būvniecības ieceres iesniegumam pievieno </w:t>
      </w:r>
      <w:bookmarkStart w:id="1" w:name="_Hlk6393324"/>
      <w:r w:rsidRPr="00542D21">
        <w:rPr>
          <w:sz w:val="28"/>
          <w:szCs w:val="28"/>
          <w:shd w:val="clear" w:color="auto" w:fill="FFFFFF"/>
          <w:lang w:val="lv-LV"/>
        </w:rPr>
        <w:t>būvniecības informācijas sistēmā</w:t>
      </w:r>
      <w:bookmarkEnd w:id="1"/>
      <w:r w:rsidRPr="00542D21">
        <w:rPr>
          <w:sz w:val="28"/>
          <w:szCs w:val="28"/>
          <w:shd w:val="clear" w:color="auto" w:fill="FFFFFF"/>
          <w:lang w:val="lv-LV"/>
        </w:rPr>
        <w:t>:</w:t>
      </w:r>
    </w:p>
    <w:p w:rsidR="001D62E0" w:rsidRPr="00542D21" w:rsidRDefault="001D62E0" w:rsidP="001D62E0">
      <w:pPr>
        <w:pStyle w:val="tv213"/>
        <w:shd w:val="clear" w:color="auto" w:fill="FFFFFF"/>
        <w:spacing w:before="0" w:beforeAutospacing="0" w:after="0" w:afterAutospacing="0"/>
        <w:ind w:firstLine="720"/>
        <w:jc w:val="both"/>
        <w:rPr>
          <w:sz w:val="28"/>
          <w:szCs w:val="28"/>
          <w:shd w:val="clear" w:color="auto" w:fill="FFFFFF"/>
        </w:rPr>
      </w:pPr>
      <w:r w:rsidRPr="00542D21">
        <w:rPr>
          <w:sz w:val="28"/>
          <w:szCs w:val="28"/>
          <w:shd w:val="clear" w:color="auto" w:fill="FFFFFF"/>
        </w:rPr>
        <w:t>8.</w:t>
      </w:r>
      <w:r w:rsidRPr="00542D21">
        <w:rPr>
          <w:sz w:val="28"/>
          <w:szCs w:val="28"/>
          <w:shd w:val="clear" w:color="auto" w:fill="FFFFFF"/>
          <w:vertAlign w:val="superscript"/>
        </w:rPr>
        <w:t>3</w:t>
      </w:r>
      <w:r w:rsidRPr="00542D21">
        <w:rPr>
          <w:sz w:val="28"/>
          <w:szCs w:val="28"/>
          <w:shd w:val="clear" w:color="auto" w:fill="FFFFFF"/>
        </w:rPr>
        <w:t xml:space="preserve"> 1. īpašuma, valdījuma vai lietojuma tiesību apliecinošus dokumentus, ja attiecīgā informācija nav pieejama valsts publiskajos reģistros;</w:t>
      </w:r>
    </w:p>
    <w:p w:rsidR="001D62E0" w:rsidRPr="00542D21" w:rsidRDefault="001D62E0" w:rsidP="001D62E0">
      <w:pPr>
        <w:pStyle w:val="tv213"/>
        <w:shd w:val="clear" w:color="auto" w:fill="FFFFFF"/>
        <w:spacing w:before="0" w:beforeAutospacing="0" w:after="0" w:afterAutospacing="0"/>
        <w:ind w:firstLine="720"/>
        <w:jc w:val="both"/>
        <w:rPr>
          <w:sz w:val="28"/>
          <w:szCs w:val="28"/>
          <w:shd w:val="clear" w:color="auto" w:fill="FFFFFF"/>
        </w:rPr>
      </w:pPr>
      <w:r w:rsidRPr="00542D21">
        <w:rPr>
          <w:sz w:val="28"/>
          <w:szCs w:val="28"/>
          <w:shd w:val="clear" w:color="auto" w:fill="FFFFFF"/>
        </w:rPr>
        <w:t>8.</w:t>
      </w:r>
      <w:r w:rsidRPr="00542D21">
        <w:rPr>
          <w:sz w:val="28"/>
          <w:szCs w:val="28"/>
          <w:shd w:val="clear" w:color="auto" w:fill="FFFFFF"/>
          <w:vertAlign w:val="superscript"/>
        </w:rPr>
        <w:t>3 </w:t>
      </w:r>
      <w:r w:rsidRPr="00542D21">
        <w:rPr>
          <w:sz w:val="28"/>
          <w:szCs w:val="28"/>
          <w:shd w:val="clear" w:color="auto" w:fill="FFFFFF"/>
        </w:rPr>
        <w:t>2. saskaņojumu ar trešajām personām,</w:t>
      </w:r>
      <w:r w:rsidRPr="00542D21">
        <w:rPr>
          <w:sz w:val="28"/>
          <w:szCs w:val="28"/>
          <w:lang w:eastAsia="en-US"/>
        </w:rPr>
        <w:t xml:space="preserve"> </w:t>
      </w:r>
      <w:r w:rsidRPr="00542D21">
        <w:rPr>
          <w:sz w:val="28"/>
          <w:szCs w:val="28"/>
          <w:shd w:val="clear" w:color="auto" w:fill="FFFFFF"/>
        </w:rPr>
        <w:t>kuru tiesības tiek skartas, un citas atļaujas vai saskaņojumus normatīvajos aktos noteiktajos gadījumos, izņemot Būvniecības likuma 14.</w:t>
      </w:r>
      <w:r>
        <w:rPr>
          <w:sz w:val="28"/>
          <w:szCs w:val="28"/>
          <w:shd w:val="clear" w:color="auto" w:fill="FFFFFF"/>
        </w:rPr>
        <w:t> </w:t>
      </w:r>
      <w:r w:rsidRPr="00542D21">
        <w:rPr>
          <w:sz w:val="28"/>
          <w:szCs w:val="28"/>
          <w:shd w:val="clear" w:color="auto" w:fill="FFFFFF"/>
        </w:rPr>
        <w:t>panta 1.</w:t>
      </w:r>
      <w:r w:rsidRPr="00542D21">
        <w:rPr>
          <w:sz w:val="28"/>
          <w:szCs w:val="28"/>
          <w:shd w:val="clear" w:color="auto" w:fill="FFFFFF"/>
          <w:vertAlign w:val="superscript"/>
        </w:rPr>
        <w:t>1</w:t>
      </w:r>
      <w:r w:rsidRPr="00542D21">
        <w:rPr>
          <w:sz w:val="28"/>
          <w:szCs w:val="28"/>
          <w:shd w:val="clear" w:color="auto" w:fill="FFFFFF"/>
        </w:rPr>
        <w:t> un 1.</w:t>
      </w:r>
      <w:r w:rsidRPr="00542D21">
        <w:rPr>
          <w:sz w:val="28"/>
          <w:szCs w:val="28"/>
          <w:shd w:val="clear" w:color="auto" w:fill="FFFFFF"/>
          <w:vertAlign w:val="superscript"/>
        </w:rPr>
        <w:t>2</w:t>
      </w:r>
      <w:r w:rsidRPr="00542D21">
        <w:rPr>
          <w:sz w:val="28"/>
          <w:szCs w:val="28"/>
          <w:shd w:val="clear" w:color="auto" w:fill="FFFFFF"/>
        </w:rPr>
        <w:t> daļā minētajā gadījumā;</w:t>
      </w:r>
    </w:p>
    <w:p w:rsidR="001D62E0" w:rsidRPr="00542D21" w:rsidRDefault="001D62E0" w:rsidP="001D62E0">
      <w:pPr>
        <w:pStyle w:val="tv213"/>
        <w:shd w:val="clear" w:color="auto" w:fill="FFFFFF"/>
        <w:spacing w:before="0" w:beforeAutospacing="0" w:after="0" w:afterAutospacing="0"/>
        <w:ind w:firstLine="720"/>
        <w:jc w:val="both"/>
        <w:rPr>
          <w:sz w:val="28"/>
          <w:szCs w:val="28"/>
          <w:shd w:val="clear" w:color="auto" w:fill="FFFFFF"/>
        </w:rPr>
      </w:pPr>
      <w:r w:rsidRPr="00542D21">
        <w:rPr>
          <w:sz w:val="28"/>
          <w:szCs w:val="28"/>
          <w:shd w:val="clear" w:color="auto" w:fill="FFFFFF"/>
        </w:rPr>
        <w:t>8.</w:t>
      </w:r>
      <w:r w:rsidRPr="00542D21">
        <w:rPr>
          <w:sz w:val="28"/>
          <w:szCs w:val="28"/>
          <w:shd w:val="clear" w:color="auto" w:fill="FFFFFF"/>
          <w:vertAlign w:val="superscript"/>
        </w:rPr>
        <w:t>3 </w:t>
      </w:r>
      <w:r w:rsidRPr="00542D21">
        <w:rPr>
          <w:sz w:val="28"/>
          <w:szCs w:val="28"/>
          <w:shd w:val="clear" w:color="auto" w:fill="FFFFFF"/>
        </w:rPr>
        <w:t xml:space="preserve">3. citus dokumentus atbilstoši vietējās pašvaldības teritorijas plānojumā, </w:t>
      </w:r>
      <w:proofErr w:type="spellStart"/>
      <w:r w:rsidRPr="00542D21">
        <w:rPr>
          <w:sz w:val="28"/>
          <w:szCs w:val="28"/>
          <w:shd w:val="clear" w:color="auto" w:fill="FFFFFF"/>
        </w:rPr>
        <w:t>lokālplānojumā</w:t>
      </w:r>
      <w:proofErr w:type="spellEnd"/>
      <w:r w:rsidRPr="00542D21">
        <w:rPr>
          <w:sz w:val="28"/>
          <w:szCs w:val="28"/>
          <w:shd w:val="clear" w:color="auto" w:fill="FFFFFF"/>
        </w:rPr>
        <w:t xml:space="preserve"> vai detālplānojumā (ja tāds ir izstrādāts) noteiktajam.</w:t>
      </w:r>
    </w:p>
    <w:p w:rsidR="001D62E0" w:rsidRPr="00542D21" w:rsidRDefault="001D62E0" w:rsidP="001D62E0">
      <w:pPr>
        <w:pStyle w:val="tv213"/>
        <w:shd w:val="clear" w:color="auto" w:fill="FFFFFF"/>
        <w:spacing w:before="0" w:beforeAutospacing="0" w:after="0" w:afterAutospacing="0"/>
        <w:ind w:firstLine="720"/>
        <w:jc w:val="both"/>
        <w:rPr>
          <w:sz w:val="28"/>
          <w:szCs w:val="28"/>
          <w:shd w:val="clear" w:color="auto" w:fill="FFFFFF"/>
        </w:rPr>
      </w:pPr>
    </w:p>
    <w:p w:rsidR="001D62E0" w:rsidRPr="00542D21" w:rsidRDefault="001D62E0" w:rsidP="001D62E0">
      <w:pPr>
        <w:pStyle w:val="tv213"/>
        <w:shd w:val="clear" w:color="auto" w:fill="FFFFFF"/>
        <w:spacing w:before="0" w:beforeAutospacing="0" w:after="0" w:afterAutospacing="0"/>
        <w:ind w:firstLine="720"/>
        <w:jc w:val="both"/>
        <w:rPr>
          <w:sz w:val="28"/>
          <w:szCs w:val="28"/>
          <w:shd w:val="clear" w:color="auto" w:fill="FFFFFF"/>
        </w:rPr>
      </w:pPr>
      <w:r w:rsidRPr="00542D21">
        <w:rPr>
          <w:sz w:val="28"/>
          <w:szCs w:val="28"/>
          <w:shd w:val="clear" w:color="auto" w:fill="FFFFFF"/>
        </w:rPr>
        <w:t>8.</w:t>
      </w:r>
      <w:r w:rsidRPr="00542D21">
        <w:rPr>
          <w:sz w:val="28"/>
          <w:szCs w:val="28"/>
          <w:shd w:val="clear" w:color="auto" w:fill="FFFFFF"/>
          <w:vertAlign w:val="superscript"/>
        </w:rPr>
        <w:t>4 </w:t>
      </w:r>
      <w:r w:rsidRPr="00542D21">
        <w:rPr>
          <w:sz w:val="28"/>
          <w:szCs w:val="28"/>
          <w:shd w:val="clear" w:color="auto" w:fill="FFFFFF"/>
        </w:rPr>
        <w:t>Trešo personu saskaņojumu, izņemot Būvniecības likuma 14. panta 1.</w:t>
      </w:r>
      <w:r w:rsidRPr="00542D21">
        <w:rPr>
          <w:sz w:val="28"/>
          <w:szCs w:val="28"/>
          <w:shd w:val="clear" w:color="auto" w:fill="FFFFFF"/>
          <w:vertAlign w:val="superscript"/>
        </w:rPr>
        <w:t>1</w:t>
      </w:r>
      <w:r w:rsidRPr="00542D21">
        <w:rPr>
          <w:sz w:val="28"/>
          <w:szCs w:val="28"/>
          <w:shd w:val="clear" w:color="auto" w:fill="FFFFFF"/>
        </w:rPr>
        <w:t> un 1.</w:t>
      </w:r>
      <w:r w:rsidRPr="00542D21">
        <w:rPr>
          <w:sz w:val="28"/>
          <w:szCs w:val="28"/>
          <w:shd w:val="clear" w:color="auto" w:fill="FFFFFF"/>
          <w:vertAlign w:val="superscript"/>
        </w:rPr>
        <w:t>2</w:t>
      </w:r>
      <w:r w:rsidRPr="00542D21">
        <w:rPr>
          <w:sz w:val="28"/>
          <w:szCs w:val="28"/>
          <w:shd w:val="clear" w:color="auto" w:fill="FFFFFF"/>
        </w:rPr>
        <w:t xml:space="preserve"> daļā minētajā gadījumā, noformē kā atsevišķu dokumentu, lai no tā izrietētu nepārprotama šo personu piekrišana katram konkrētam apgrūtinājumam, kas skar attiecīgo personu. Trešo personu saskaņojumu </w:t>
      </w:r>
      <w:r>
        <w:rPr>
          <w:sz w:val="28"/>
          <w:szCs w:val="28"/>
          <w:shd w:val="clear" w:color="auto" w:fill="FFFFFF"/>
        </w:rPr>
        <w:t>pievieno</w:t>
      </w:r>
      <w:r w:rsidRPr="00542D21">
        <w:rPr>
          <w:sz w:val="28"/>
          <w:szCs w:val="28"/>
          <w:shd w:val="clear" w:color="auto" w:fill="FFFFFF"/>
        </w:rPr>
        <w:t xml:space="preserve"> būvniecības informācijas sistēmā.”</w:t>
      </w:r>
    </w:p>
    <w:bookmarkEnd w:id="0"/>
    <w:p w:rsidR="001D62E0" w:rsidRPr="00542D21" w:rsidRDefault="001D62E0" w:rsidP="001D62E0">
      <w:pPr>
        <w:pStyle w:val="tv213"/>
        <w:shd w:val="clear" w:color="auto" w:fill="FFFFFF"/>
        <w:spacing w:before="0" w:beforeAutospacing="0" w:after="0" w:afterAutospacing="0"/>
        <w:ind w:firstLine="720"/>
        <w:jc w:val="both"/>
        <w:rPr>
          <w:sz w:val="28"/>
          <w:szCs w:val="28"/>
          <w:shd w:val="clear" w:color="auto" w:fill="FFFFFF"/>
        </w:rPr>
      </w:pPr>
    </w:p>
    <w:p w:rsidR="001D62E0" w:rsidRPr="000C77BE" w:rsidRDefault="001D62E0" w:rsidP="001D62E0">
      <w:pPr>
        <w:ind w:firstLine="720"/>
        <w:jc w:val="both"/>
        <w:rPr>
          <w:sz w:val="28"/>
          <w:szCs w:val="28"/>
          <w:lang w:val="lv-LV" w:eastAsia="lv-LV"/>
        </w:rPr>
      </w:pPr>
      <w:r w:rsidRPr="000C77BE">
        <w:rPr>
          <w:sz w:val="28"/>
          <w:szCs w:val="28"/>
          <w:lang w:val="lv-LV"/>
        </w:rPr>
        <w:t>2. Aizstāt 10. punktā vārdus un skaitli “</w:t>
      </w:r>
      <w:r w:rsidRPr="000C77BE">
        <w:rPr>
          <w:sz w:val="28"/>
          <w:szCs w:val="28"/>
          <w:lang w:val="lv-LV" w:eastAsia="lv-LV"/>
        </w:rPr>
        <w:t>iesniedz paziņojumu par būvniecību saskaņā ar šo noteikumu 1.</w:t>
      </w:r>
      <w:r>
        <w:rPr>
          <w:sz w:val="28"/>
          <w:szCs w:val="28"/>
          <w:lang w:val="lv-LV" w:eastAsia="lv-LV"/>
        </w:rPr>
        <w:t> </w:t>
      </w:r>
      <w:r w:rsidRPr="000C77BE">
        <w:rPr>
          <w:sz w:val="28"/>
          <w:szCs w:val="28"/>
          <w:lang w:val="lv-LV" w:eastAsia="lv-LV"/>
        </w:rPr>
        <w:t>pielikumu” ar vārdiem “aizpilda paziņojumu būvniecības informācijas sistēmā par būvniecību”.</w:t>
      </w:r>
    </w:p>
    <w:p w:rsidR="001D62E0" w:rsidRPr="00902B62" w:rsidRDefault="001D62E0" w:rsidP="001D62E0">
      <w:pPr>
        <w:ind w:firstLine="720"/>
        <w:rPr>
          <w:sz w:val="28"/>
          <w:szCs w:val="28"/>
          <w:lang w:val="lv-LV"/>
        </w:rPr>
      </w:pPr>
    </w:p>
    <w:p w:rsidR="001D62E0" w:rsidRPr="00902B62" w:rsidRDefault="001D62E0" w:rsidP="001D62E0">
      <w:pPr>
        <w:ind w:firstLine="720"/>
        <w:rPr>
          <w:sz w:val="28"/>
          <w:szCs w:val="28"/>
          <w:lang w:val="lv-LV"/>
        </w:rPr>
      </w:pPr>
      <w:r>
        <w:rPr>
          <w:sz w:val="28"/>
          <w:szCs w:val="28"/>
          <w:lang w:val="lv-LV"/>
        </w:rPr>
        <w:t>3. </w:t>
      </w:r>
      <w:r w:rsidRPr="00902B62">
        <w:rPr>
          <w:sz w:val="28"/>
          <w:szCs w:val="28"/>
          <w:lang w:val="lv-LV"/>
        </w:rPr>
        <w:t>Izteikt 11.</w:t>
      </w:r>
      <w:r>
        <w:rPr>
          <w:sz w:val="28"/>
          <w:szCs w:val="28"/>
          <w:lang w:val="lv-LV"/>
        </w:rPr>
        <w:t> </w:t>
      </w:r>
      <w:r w:rsidRPr="00902B62">
        <w:rPr>
          <w:sz w:val="28"/>
          <w:szCs w:val="28"/>
          <w:lang w:val="lv-LV"/>
        </w:rPr>
        <w:t>punkta ievaddaļu šādā redakcijā:</w:t>
      </w:r>
    </w:p>
    <w:p w:rsidR="001D62E0" w:rsidRDefault="001D62E0" w:rsidP="001D62E0">
      <w:pPr>
        <w:ind w:firstLine="720"/>
        <w:jc w:val="both"/>
        <w:rPr>
          <w:sz w:val="28"/>
          <w:szCs w:val="28"/>
          <w:lang w:val="lv-LV"/>
        </w:rPr>
      </w:pPr>
    </w:p>
    <w:p w:rsidR="001D62E0" w:rsidRPr="000C77BE" w:rsidRDefault="001D62E0" w:rsidP="001D62E0">
      <w:pPr>
        <w:ind w:firstLine="720"/>
        <w:jc w:val="both"/>
        <w:rPr>
          <w:sz w:val="28"/>
          <w:szCs w:val="28"/>
          <w:lang w:val="lv-LV"/>
        </w:rPr>
      </w:pPr>
      <w:r w:rsidRPr="00902B62">
        <w:rPr>
          <w:sz w:val="28"/>
          <w:szCs w:val="28"/>
          <w:lang w:val="lv-LV"/>
        </w:rPr>
        <w:t>“</w:t>
      </w:r>
      <w:r w:rsidRPr="000C77BE">
        <w:rPr>
          <w:sz w:val="28"/>
          <w:szCs w:val="28"/>
          <w:lang w:val="lv-LV" w:eastAsia="lv-LV"/>
        </w:rPr>
        <w:t>11. Energoapgādes objektu būvniecībai, kas ir pirmās grupas būves, izņemot šo noteikumu 3., 4. un 11.</w:t>
      </w:r>
      <w:r w:rsidRPr="000C77BE">
        <w:rPr>
          <w:sz w:val="28"/>
          <w:szCs w:val="28"/>
          <w:vertAlign w:val="superscript"/>
          <w:lang w:val="lv-LV" w:eastAsia="lv-LV"/>
        </w:rPr>
        <w:t>1</w:t>
      </w:r>
      <w:r w:rsidRPr="000C77BE">
        <w:rPr>
          <w:sz w:val="28"/>
          <w:szCs w:val="28"/>
          <w:lang w:val="lv-LV" w:eastAsia="lv-LV"/>
        </w:rPr>
        <w:t xml:space="preserve"> punktā minētos būvdarbus, iesniedz </w:t>
      </w:r>
      <w:r w:rsidRPr="000C77BE">
        <w:rPr>
          <w:sz w:val="28"/>
          <w:szCs w:val="28"/>
          <w:lang w:val="lv-LV"/>
        </w:rPr>
        <w:t>būvniecības informācijas sistēmā aizpildītu paskaidrojuma raksta I daļu</w:t>
      </w:r>
      <w:r>
        <w:rPr>
          <w:sz w:val="28"/>
          <w:szCs w:val="28"/>
          <w:lang w:val="lv-LV"/>
        </w:rPr>
        <w:t xml:space="preserve"> (</w:t>
      </w:r>
      <w:r w:rsidRPr="00A205F1">
        <w:rPr>
          <w:sz w:val="28"/>
          <w:szCs w:val="28"/>
          <w:lang w:val="lv-LV"/>
        </w:rPr>
        <w:t>(3. pielikums)</w:t>
      </w:r>
      <w:r w:rsidRPr="000C77BE">
        <w:rPr>
          <w:sz w:val="28"/>
          <w:szCs w:val="28"/>
          <w:lang w:val="lv-LV"/>
        </w:rPr>
        <w:t>, kurai būvniecības informācijas sistēmā pievieno šādus dokumentus:”.</w:t>
      </w:r>
    </w:p>
    <w:p w:rsidR="001D62E0" w:rsidRPr="00902B62" w:rsidRDefault="001D62E0" w:rsidP="001D62E0">
      <w:pPr>
        <w:ind w:firstLine="720"/>
        <w:rPr>
          <w:sz w:val="28"/>
          <w:szCs w:val="28"/>
          <w:lang w:val="lv-LV"/>
        </w:rPr>
      </w:pPr>
    </w:p>
    <w:p w:rsidR="001D62E0" w:rsidRPr="00902B62" w:rsidRDefault="001D62E0" w:rsidP="001D62E0">
      <w:pPr>
        <w:ind w:firstLine="720"/>
        <w:rPr>
          <w:sz w:val="28"/>
          <w:szCs w:val="28"/>
          <w:lang w:val="lv-LV"/>
        </w:rPr>
      </w:pPr>
      <w:r>
        <w:rPr>
          <w:sz w:val="28"/>
          <w:szCs w:val="28"/>
          <w:lang w:val="lv-LV"/>
        </w:rPr>
        <w:t>4. </w:t>
      </w:r>
      <w:r w:rsidRPr="00902B62">
        <w:rPr>
          <w:sz w:val="28"/>
          <w:szCs w:val="28"/>
          <w:lang w:val="lv-LV"/>
        </w:rPr>
        <w:t>Svītrot 11.2.</w:t>
      </w:r>
      <w:r>
        <w:rPr>
          <w:sz w:val="28"/>
          <w:szCs w:val="28"/>
          <w:lang w:val="lv-LV"/>
        </w:rPr>
        <w:t> </w:t>
      </w:r>
      <w:r w:rsidRPr="00902B62">
        <w:rPr>
          <w:sz w:val="28"/>
          <w:szCs w:val="28"/>
          <w:lang w:val="lv-LV"/>
        </w:rPr>
        <w:t>apakšpunktu.</w:t>
      </w:r>
    </w:p>
    <w:p w:rsidR="001D62E0" w:rsidRPr="00902B62" w:rsidRDefault="001D62E0" w:rsidP="001D62E0">
      <w:pPr>
        <w:ind w:firstLine="720"/>
        <w:rPr>
          <w:sz w:val="28"/>
          <w:szCs w:val="28"/>
          <w:lang w:val="lv-LV"/>
        </w:rPr>
      </w:pPr>
    </w:p>
    <w:p w:rsidR="001D62E0" w:rsidRPr="000C77BE" w:rsidRDefault="001D62E0" w:rsidP="001D62E0">
      <w:pPr>
        <w:ind w:firstLine="720"/>
        <w:jc w:val="both"/>
        <w:rPr>
          <w:sz w:val="28"/>
          <w:szCs w:val="28"/>
          <w:lang w:val="lv-LV"/>
        </w:rPr>
      </w:pPr>
      <w:r w:rsidRPr="000C77BE">
        <w:rPr>
          <w:sz w:val="28"/>
          <w:szCs w:val="28"/>
          <w:lang w:val="lv-LV"/>
        </w:rPr>
        <w:t>5. Papildināt noteikumus ar 11.</w:t>
      </w:r>
      <w:r w:rsidRPr="000C77BE">
        <w:rPr>
          <w:sz w:val="28"/>
          <w:szCs w:val="28"/>
          <w:vertAlign w:val="superscript"/>
          <w:lang w:val="lv-LV"/>
        </w:rPr>
        <w:t>1</w:t>
      </w:r>
      <w:r w:rsidRPr="000C77BE">
        <w:rPr>
          <w:sz w:val="28"/>
          <w:szCs w:val="28"/>
          <w:lang w:val="lv-LV"/>
        </w:rPr>
        <w:t xml:space="preserve"> punktu šādā redakcijā: </w:t>
      </w:r>
    </w:p>
    <w:p w:rsidR="001D62E0" w:rsidRDefault="001D62E0" w:rsidP="001D62E0">
      <w:pPr>
        <w:ind w:firstLine="720"/>
        <w:jc w:val="both"/>
        <w:rPr>
          <w:sz w:val="28"/>
          <w:szCs w:val="28"/>
          <w:lang w:val="lv-LV"/>
        </w:rPr>
      </w:pPr>
    </w:p>
    <w:p w:rsidR="001D62E0" w:rsidRPr="000C77BE" w:rsidRDefault="001D62E0" w:rsidP="001D62E0">
      <w:pPr>
        <w:ind w:firstLine="720"/>
        <w:jc w:val="both"/>
        <w:rPr>
          <w:sz w:val="28"/>
          <w:szCs w:val="28"/>
          <w:lang w:val="lv-LV"/>
        </w:rPr>
      </w:pPr>
      <w:r w:rsidRPr="000C77BE">
        <w:rPr>
          <w:sz w:val="28"/>
          <w:szCs w:val="28"/>
          <w:lang w:val="lv-LV"/>
        </w:rPr>
        <w:t>“11.</w:t>
      </w:r>
      <w:r w:rsidRPr="000C77BE">
        <w:rPr>
          <w:sz w:val="28"/>
          <w:szCs w:val="28"/>
          <w:vertAlign w:val="superscript"/>
          <w:lang w:val="lv-LV"/>
        </w:rPr>
        <w:t>1 </w:t>
      </w:r>
      <w:r w:rsidRPr="000C77BE">
        <w:rPr>
          <w:sz w:val="28"/>
          <w:szCs w:val="28"/>
          <w:lang w:val="lv-LV"/>
        </w:rPr>
        <w:t xml:space="preserve">Inženiertīklu pievadu, kā arī </w:t>
      </w:r>
      <w:r w:rsidRPr="000C77BE">
        <w:rPr>
          <w:sz w:val="28"/>
          <w:szCs w:val="28"/>
          <w:lang w:val="lv-LV" w:eastAsia="lv-LV"/>
        </w:rPr>
        <w:t xml:space="preserve">iekšējo inženiertīklu atjaunošanai, ierīkošanai, nojaukšanai vai pārbūvei, ja šiem būvdarbiem ir paredzēts publisko tiesību juridiskās personas vai Eiropas Savienības politikas instrumentu līdzfinansējums, iesniedz </w:t>
      </w:r>
      <w:r w:rsidRPr="000C77BE">
        <w:rPr>
          <w:sz w:val="28"/>
          <w:szCs w:val="28"/>
          <w:lang w:val="lv-LV"/>
        </w:rPr>
        <w:t>būvniecības informācijas sistēmā aizpildītu apliecinājuma kartes I daļu</w:t>
      </w:r>
      <w:r>
        <w:rPr>
          <w:sz w:val="28"/>
          <w:szCs w:val="28"/>
          <w:lang w:val="lv-LV"/>
        </w:rPr>
        <w:t xml:space="preserve"> </w:t>
      </w:r>
      <w:r w:rsidRPr="00A205F1">
        <w:rPr>
          <w:sz w:val="28"/>
          <w:szCs w:val="28"/>
          <w:lang w:val="lv-LV"/>
        </w:rPr>
        <w:t>(4. pielikums),</w:t>
      </w:r>
      <w:r w:rsidRPr="000C77BE">
        <w:rPr>
          <w:sz w:val="28"/>
          <w:szCs w:val="28"/>
          <w:lang w:val="lv-LV"/>
        </w:rPr>
        <w:t>, kurai pievieno būvniecības informācijas sistēmā 11. punktā minētos dokumentus.”</w:t>
      </w:r>
    </w:p>
    <w:p w:rsidR="001D62E0" w:rsidRPr="000C77BE" w:rsidRDefault="001D62E0" w:rsidP="001D62E0">
      <w:pPr>
        <w:ind w:firstLine="720"/>
        <w:rPr>
          <w:sz w:val="28"/>
          <w:szCs w:val="28"/>
          <w:lang w:val="lv-LV" w:eastAsia="lv-LV"/>
        </w:rPr>
      </w:pPr>
    </w:p>
    <w:p w:rsidR="001D62E0" w:rsidRPr="000C77BE" w:rsidRDefault="001D62E0" w:rsidP="001D62E0">
      <w:pPr>
        <w:ind w:firstLine="720"/>
        <w:jc w:val="both"/>
        <w:rPr>
          <w:sz w:val="28"/>
          <w:szCs w:val="28"/>
          <w:lang w:val="lv-LV" w:eastAsia="lv-LV"/>
        </w:rPr>
      </w:pPr>
      <w:r w:rsidRPr="000C77BE">
        <w:rPr>
          <w:sz w:val="28"/>
          <w:szCs w:val="28"/>
          <w:lang w:val="lv-LV"/>
        </w:rPr>
        <w:t>6. Aizstāt 12. punktā vārdus un skaitļus “</w:t>
      </w:r>
      <w:r w:rsidRPr="000C77BE">
        <w:rPr>
          <w:sz w:val="28"/>
          <w:szCs w:val="28"/>
          <w:lang w:val="lv-LV" w:eastAsia="lv-LV"/>
        </w:rPr>
        <w:t>aizpildītu apliecinājuma kartes I daļu saskaņā ar šo noteikumu 4. pielikumu” ar vārdiem un skaitli “</w:t>
      </w:r>
      <w:r w:rsidRPr="000C77BE">
        <w:rPr>
          <w:sz w:val="28"/>
          <w:szCs w:val="28"/>
          <w:lang w:val="lv-LV"/>
        </w:rPr>
        <w:t>būvniecības informācijas sistēmā</w:t>
      </w:r>
      <w:r w:rsidRPr="000C77BE">
        <w:rPr>
          <w:sz w:val="28"/>
          <w:szCs w:val="28"/>
          <w:lang w:val="lv-LV" w:eastAsia="lv-LV"/>
        </w:rPr>
        <w:t xml:space="preserve"> aizpildītu apliecinājuma kartes I daļu”.</w:t>
      </w:r>
    </w:p>
    <w:p w:rsidR="001D62E0" w:rsidRPr="000C77BE" w:rsidRDefault="001D62E0" w:rsidP="001D62E0">
      <w:pPr>
        <w:ind w:firstLine="720"/>
        <w:jc w:val="both"/>
        <w:rPr>
          <w:sz w:val="28"/>
          <w:szCs w:val="28"/>
          <w:lang w:val="lv-LV"/>
        </w:rPr>
      </w:pPr>
    </w:p>
    <w:p w:rsidR="001D62E0" w:rsidRDefault="001D62E0" w:rsidP="001D62E0">
      <w:pPr>
        <w:ind w:firstLine="720"/>
        <w:jc w:val="both"/>
        <w:rPr>
          <w:sz w:val="28"/>
          <w:szCs w:val="28"/>
          <w:lang w:val="lv-LV"/>
        </w:rPr>
      </w:pPr>
      <w:r w:rsidRPr="000C77BE">
        <w:rPr>
          <w:sz w:val="28"/>
          <w:szCs w:val="28"/>
          <w:lang w:val="lv-LV"/>
        </w:rPr>
        <w:t>7. Izteikt 13. punktu šādā redakcijā:</w:t>
      </w:r>
    </w:p>
    <w:p w:rsidR="001D62E0" w:rsidRPr="000C77BE" w:rsidRDefault="001D62E0" w:rsidP="001D62E0">
      <w:pPr>
        <w:ind w:firstLine="720"/>
        <w:jc w:val="both"/>
        <w:rPr>
          <w:sz w:val="28"/>
          <w:szCs w:val="28"/>
          <w:lang w:val="lv-LV"/>
        </w:rPr>
      </w:pPr>
    </w:p>
    <w:p w:rsidR="001D62E0" w:rsidRPr="000C77BE" w:rsidRDefault="001D62E0" w:rsidP="001D62E0">
      <w:pPr>
        <w:ind w:firstLine="720"/>
        <w:jc w:val="both"/>
        <w:rPr>
          <w:sz w:val="28"/>
          <w:szCs w:val="28"/>
          <w:lang w:val="lv-LV"/>
        </w:rPr>
      </w:pPr>
      <w:r w:rsidRPr="000C77BE">
        <w:rPr>
          <w:sz w:val="28"/>
          <w:szCs w:val="28"/>
          <w:lang w:val="lv-LV"/>
        </w:rPr>
        <w:t>“</w:t>
      </w:r>
      <w:r w:rsidRPr="000C77BE">
        <w:rPr>
          <w:sz w:val="28"/>
          <w:szCs w:val="28"/>
          <w:lang w:val="lv-LV" w:eastAsia="lv-LV"/>
        </w:rPr>
        <w:t>13. Jaunu energoapgādes objektu būvniecībai, kas ir otrās vai trešās grupas būves, izņemot gadījumu, ja paredzēts veikt šo noteikumu 3.</w:t>
      </w:r>
      <w:r>
        <w:rPr>
          <w:sz w:val="28"/>
          <w:szCs w:val="28"/>
          <w:lang w:val="lv-LV" w:eastAsia="lv-LV"/>
        </w:rPr>
        <w:t> </w:t>
      </w:r>
      <w:r w:rsidRPr="000C77BE">
        <w:rPr>
          <w:sz w:val="28"/>
          <w:szCs w:val="28"/>
          <w:lang w:val="lv-LV" w:eastAsia="lv-LV"/>
        </w:rPr>
        <w:t>un 4.</w:t>
      </w:r>
      <w:r>
        <w:rPr>
          <w:sz w:val="28"/>
          <w:szCs w:val="28"/>
          <w:lang w:val="lv-LV" w:eastAsia="lv-LV"/>
        </w:rPr>
        <w:t> </w:t>
      </w:r>
      <w:r w:rsidRPr="000C77BE">
        <w:rPr>
          <w:sz w:val="28"/>
          <w:szCs w:val="28"/>
          <w:lang w:val="lv-LV" w:eastAsia="lv-LV"/>
        </w:rPr>
        <w:t xml:space="preserve">punktā minētos būvdarbus, </w:t>
      </w:r>
      <w:r w:rsidRPr="000C77BE">
        <w:rPr>
          <w:sz w:val="28"/>
          <w:szCs w:val="28"/>
          <w:lang w:val="lv-LV"/>
        </w:rPr>
        <w:t>būvniecības informācijas sistēmā aizpilda būvniecības iesniegumu un augšupielādē būvprojektu minimālā sastāvā.”</w:t>
      </w:r>
    </w:p>
    <w:p w:rsidR="001D62E0" w:rsidRPr="000C77BE" w:rsidRDefault="001D62E0" w:rsidP="001D62E0">
      <w:pPr>
        <w:ind w:firstLine="720"/>
        <w:jc w:val="both"/>
        <w:rPr>
          <w:sz w:val="28"/>
          <w:szCs w:val="28"/>
          <w:lang w:val="lv-LV" w:eastAsia="lv-LV"/>
        </w:rPr>
      </w:pPr>
    </w:p>
    <w:p w:rsidR="001D62E0" w:rsidRDefault="001D62E0" w:rsidP="001D62E0">
      <w:pPr>
        <w:ind w:firstLine="720"/>
        <w:rPr>
          <w:sz w:val="28"/>
          <w:szCs w:val="28"/>
          <w:lang w:val="lv-LV"/>
        </w:rPr>
      </w:pPr>
      <w:r>
        <w:rPr>
          <w:sz w:val="28"/>
          <w:szCs w:val="28"/>
          <w:lang w:val="lv-LV"/>
        </w:rPr>
        <w:t>8. </w:t>
      </w:r>
      <w:r w:rsidRPr="00902B62">
        <w:rPr>
          <w:sz w:val="28"/>
          <w:szCs w:val="28"/>
          <w:lang w:val="lv-LV"/>
        </w:rPr>
        <w:t>Izteikt 15.</w:t>
      </w:r>
      <w:r>
        <w:rPr>
          <w:sz w:val="28"/>
          <w:szCs w:val="28"/>
          <w:lang w:val="lv-LV"/>
        </w:rPr>
        <w:t> </w:t>
      </w:r>
      <w:r w:rsidRPr="00902B62">
        <w:rPr>
          <w:sz w:val="28"/>
          <w:szCs w:val="28"/>
          <w:lang w:val="lv-LV"/>
        </w:rPr>
        <w:t>punktu šādā redakcijā:</w:t>
      </w:r>
    </w:p>
    <w:p w:rsidR="001D62E0" w:rsidRPr="00902B62" w:rsidRDefault="001D62E0" w:rsidP="001D62E0">
      <w:pPr>
        <w:ind w:firstLine="720"/>
        <w:rPr>
          <w:sz w:val="28"/>
          <w:szCs w:val="28"/>
          <w:lang w:val="lv-LV"/>
        </w:rPr>
      </w:pPr>
    </w:p>
    <w:p w:rsidR="001D62E0" w:rsidRPr="00115C4E" w:rsidRDefault="001D62E0" w:rsidP="001D62E0">
      <w:pPr>
        <w:ind w:firstLine="720"/>
        <w:jc w:val="both"/>
        <w:rPr>
          <w:sz w:val="28"/>
          <w:szCs w:val="28"/>
          <w:lang w:val="lv-LV"/>
        </w:rPr>
      </w:pPr>
      <w:r w:rsidRPr="00115C4E">
        <w:rPr>
          <w:sz w:val="28"/>
          <w:szCs w:val="28"/>
          <w:lang w:val="lv-LV"/>
        </w:rPr>
        <w:t>“15. </w:t>
      </w:r>
      <w:r w:rsidRPr="00115C4E">
        <w:rPr>
          <w:sz w:val="28"/>
          <w:szCs w:val="28"/>
          <w:shd w:val="clear" w:color="auto" w:fill="FFFFFF"/>
          <w:lang w:val="lv-LV"/>
        </w:rPr>
        <w:t xml:space="preserve">Būvniecības ieceres dokumentāciju izstrādā elektroniski un </w:t>
      </w:r>
      <w:r w:rsidRPr="00115C4E">
        <w:rPr>
          <w:sz w:val="28"/>
          <w:szCs w:val="28"/>
          <w:lang w:val="lv-LV"/>
        </w:rPr>
        <w:t xml:space="preserve">to pievieno būvniecības informācijas sistēmā. Izstrādāto būvniecības ieceres dokumentāciju būvniecības informācijas sistēmā apstiprina </w:t>
      </w:r>
      <w:proofErr w:type="spellStart"/>
      <w:r w:rsidRPr="00115C4E">
        <w:rPr>
          <w:sz w:val="28"/>
          <w:szCs w:val="28"/>
          <w:lang w:val="lv-LV"/>
        </w:rPr>
        <w:t>būvspeciālists</w:t>
      </w:r>
      <w:proofErr w:type="spellEnd"/>
      <w:r w:rsidRPr="00115C4E">
        <w:rPr>
          <w:sz w:val="28"/>
          <w:szCs w:val="28"/>
          <w:lang w:val="lv-LV"/>
        </w:rPr>
        <w:t>.”</w:t>
      </w:r>
    </w:p>
    <w:p w:rsidR="001D62E0" w:rsidRPr="00115C4E" w:rsidRDefault="001D62E0" w:rsidP="001D62E0">
      <w:pPr>
        <w:ind w:firstLine="720"/>
        <w:jc w:val="both"/>
        <w:rPr>
          <w:sz w:val="28"/>
          <w:szCs w:val="28"/>
          <w:lang w:val="lv-LV"/>
        </w:rPr>
      </w:pPr>
    </w:p>
    <w:p w:rsidR="001D62E0" w:rsidRDefault="001D62E0" w:rsidP="001D62E0">
      <w:pPr>
        <w:ind w:firstLine="720"/>
        <w:jc w:val="both"/>
        <w:rPr>
          <w:sz w:val="28"/>
          <w:szCs w:val="28"/>
          <w:lang w:val="lv-LV"/>
        </w:rPr>
      </w:pPr>
      <w:r w:rsidRPr="00115C4E">
        <w:rPr>
          <w:sz w:val="28"/>
          <w:szCs w:val="28"/>
          <w:lang w:val="lv-LV"/>
        </w:rPr>
        <w:t>9. Papildināt noteikumus ar 18.</w:t>
      </w:r>
      <w:r w:rsidRPr="00115C4E">
        <w:rPr>
          <w:sz w:val="28"/>
          <w:szCs w:val="28"/>
          <w:vertAlign w:val="superscript"/>
          <w:lang w:val="lv-LV"/>
        </w:rPr>
        <w:t>1</w:t>
      </w:r>
      <w:r w:rsidRPr="00115C4E">
        <w:rPr>
          <w:sz w:val="28"/>
          <w:szCs w:val="28"/>
          <w:lang w:val="lv-LV"/>
        </w:rPr>
        <w:t> punktu šādā redakcijā:</w:t>
      </w:r>
    </w:p>
    <w:p w:rsidR="001D62E0" w:rsidRPr="00115C4E" w:rsidRDefault="001D62E0" w:rsidP="001D62E0">
      <w:pPr>
        <w:ind w:firstLine="720"/>
        <w:jc w:val="both"/>
        <w:rPr>
          <w:sz w:val="28"/>
          <w:szCs w:val="28"/>
          <w:lang w:val="lv-LV"/>
        </w:rPr>
      </w:pPr>
    </w:p>
    <w:p w:rsidR="001D62E0" w:rsidRPr="00115C4E" w:rsidRDefault="001D62E0" w:rsidP="001D62E0">
      <w:pPr>
        <w:ind w:firstLine="720"/>
        <w:jc w:val="both"/>
        <w:rPr>
          <w:sz w:val="28"/>
          <w:szCs w:val="28"/>
          <w:lang w:val="lv-LV"/>
        </w:rPr>
      </w:pPr>
      <w:r w:rsidRPr="00115C4E">
        <w:rPr>
          <w:sz w:val="28"/>
          <w:szCs w:val="28"/>
          <w:lang w:val="lv-LV"/>
        </w:rPr>
        <w:t>“18.</w:t>
      </w:r>
      <w:r w:rsidRPr="00115C4E">
        <w:rPr>
          <w:sz w:val="28"/>
          <w:szCs w:val="28"/>
          <w:vertAlign w:val="superscript"/>
          <w:lang w:val="lv-LV"/>
        </w:rPr>
        <w:t>1 </w:t>
      </w:r>
      <w:r w:rsidRPr="00115C4E">
        <w:rPr>
          <w:sz w:val="28"/>
          <w:szCs w:val="28"/>
          <w:lang w:val="lv-LV"/>
        </w:rPr>
        <w:t>Ja būvniecība vai nodošana ekspluatācijā ir plānota pa būves kārtām, būvniecības ierosinātājs iesniedz būvniecības informācijas sistēmā būvdarbu uzsākšanas nosacījumu izpildei nepieciešamos dokumentus un informāciju atsevišķi par katru būves kārtu, tai skaitā norādot tajā realizējamos objektus (objekta kadastra apzīmējums, ja tāds ir piešķirts).</w:t>
      </w:r>
      <w:r>
        <w:rPr>
          <w:sz w:val="28"/>
          <w:szCs w:val="28"/>
          <w:lang w:val="lv-LV"/>
        </w:rPr>
        <w:t>”</w:t>
      </w:r>
    </w:p>
    <w:p w:rsidR="001D62E0" w:rsidRPr="00115C4E" w:rsidRDefault="001D62E0" w:rsidP="001D62E0">
      <w:pPr>
        <w:ind w:firstLine="720"/>
        <w:jc w:val="both"/>
        <w:rPr>
          <w:sz w:val="28"/>
          <w:szCs w:val="28"/>
          <w:lang w:val="lv-LV"/>
        </w:rPr>
      </w:pPr>
    </w:p>
    <w:p w:rsidR="001D62E0" w:rsidRPr="00115C4E" w:rsidRDefault="001D62E0" w:rsidP="001D62E0">
      <w:pPr>
        <w:ind w:firstLine="720"/>
        <w:jc w:val="both"/>
        <w:rPr>
          <w:sz w:val="28"/>
          <w:szCs w:val="28"/>
          <w:lang w:val="lv-LV"/>
        </w:rPr>
      </w:pPr>
      <w:r w:rsidRPr="00115C4E">
        <w:rPr>
          <w:sz w:val="28"/>
          <w:szCs w:val="28"/>
          <w:lang w:val="lv-LV"/>
        </w:rPr>
        <w:t>10. Papildināt 19. punktu aiz vārdiem “būvvalde projektēšanas nosacījumus” ar vārdiem “</w:t>
      </w:r>
      <w:r w:rsidRPr="00115C4E">
        <w:rPr>
          <w:sz w:val="28"/>
          <w:szCs w:val="28"/>
          <w:lang w:val="lv-LV" w:eastAsia="lv-LV"/>
        </w:rPr>
        <w:t>izmantojot būvniecības informācijas sistēmu”.</w:t>
      </w:r>
    </w:p>
    <w:p w:rsidR="001D62E0" w:rsidRPr="00902B62" w:rsidRDefault="001D62E0" w:rsidP="001D62E0">
      <w:pPr>
        <w:ind w:firstLine="720"/>
        <w:jc w:val="both"/>
        <w:rPr>
          <w:sz w:val="28"/>
          <w:szCs w:val="28"/>
          <w:lang w:val="lv-LV"/>
        </w:rPr>
      </w:pPr>
    </w:p>
    <w:p w:rsidR="001D62E0" w:rsidRPr="00902B62" w:rsidRDefault="001D62E0" w:rsidP="001D62E0">
      <w:pPr>
        <w:ind w:firstLine="720"/>
        <w:jc w:val="both"/>
        <w:rPr>
          <w:sz w:val="28"/>
          <w:szCs w:val="28"/>
          <w:lang w:val="lv-LV" w:eastAsia="lv-LV"/>
        </w:rPr>
      </w:pPr>
      <w:r>
        <w:rPr>
          <w:sz w:val="28"/>
          <w:szCs w:val="28"/>
          <w:lang w:val="lv-LV"/>
        </w:rPr>
        <w:t>11. </w:t>
      </w:r>
      <w:r w:rsidRPr="00902B62">
        <w:rPr>
          <w:sz w:val="28"/>
          <w:szCs w:val="28"/>
          <w:lang w:val="lv-LV"/>
        </w:rPr>
        <w:t>Papildināt 20</w:t>
      </w:r>
      <w:r>
        <w:rPr>
          <w:sz w:val="28"/>
          <w:szCs w:val="28"/>
          <w:lang w:val="lv-LV"/>
        </w:rPr>
        <w:t>. </w:t>
      </w:r>
      <w:r w:rsidRPr="00902B62">
        <w:rPr>
          <w:sz w:val="28"/>
          <w:szCs w:val="28"/>
          <w:lang w:val="lv-LV"/>
        </w:rPr>
        <w:t>punktu aiz vārdiem “</w:t>
      </w:r>
      <w:r w:rsidRPr="00902B62">
        <w:rPr>
          <w:sz w:val="28"/>
          <w:szCs w:val="28"/>
          <w:lang w:val="lv-LV" w:eastAsia="lv-LV"/>
        </w:rPr>
        <w:t>pašvaldības teritorijas plānojumam un” ar vārdiem “būvniecības informācijas sistēmā”.</w:t>
      </w:r>
    </w:p>
    <w:p w:rsidR="001D62E0" w:rsidRPr="00902B62" w:rsidRDefault="001D62E0" w:rsidP="001D62E0">
      <w:pPr>
        <w:ind w:firstLine="720"/>
        <w:jc w:val="both"/>
        <w:rPr>
          <w:sz w:val="28"/>
          <w:szCs w:val="28"/>
          <w:lang w:val="lv-LV"/>
        </w:rPr>
      </w:pPr>
    </w:p>
    <w:p w:rsidR="001D62E0" w:rsidRPr="00902B62" w:rsidRDefault="001D62E0" w:rsidP="001D62E0">
      <w:pPr>
        <w:ind w:firstLine="720"/>
        <w:jc w:val="both"/>
        <w:rPr>
          <w:sz w:val="28"/>
          <w:szCs w:val="28"/>
          <w:lang w:val="lv-LV"/>
        </w:rPr>
      </w:pPr>
      <w:r>
        <w:rPr>
          <w:sz w:val="28"/>
          <w:szCs w:val="28"/>
          <w:lang w:val="lv-LV"/>
        </w:rPr>
        <w:t>12. </w:t>
      </w:r>
      <w:r w:rsidRPr="00902B62">
        <w:rPr>
          <w:sz w:val="28"/>
          <w:szCs w:val="28"/>
          <w:lang w:val="lv-LV"/>
        </w:rPr>
        <w:t>Svītrot 21.2.2.</w:t>
      </w:r>
      <w:r>
        <w:rPr>
          <w:sz w:val="28"/>
          <w:szCs w:val="28"/>
          <w:lang w:val="lv-LV"/>
        </w:rPr>
        <w:t> </w:t>
      </w:r>
      <w:r w:rsidRPr="00902B62">
        <w:rPr>
          <w:sz w:val="28"/>
          <w:szCs w:val="28"/>
          <w:lang w:val="lv-LV"/>
        </w:rPr>
        <w:t>apakšpunktā vārdus “būvdarbu žurnāls”.</w:t>
      </w:r>
    </w:p>
    <w:p w:rsidR="001D62E0" w:rsidRPr="00902B62" w:rsidRDefault="001D62E0" w:rsidP="001D62E0">
      <w:pPr>
        <w:ind w:firstLine="720"/>
        <w:jc w:val="both"/>
        <w:rPr>
          <w:sz w:val="28"/>
          <w:szCs w:val="28"/>
          <w:lang w:val="lv-LV"/>
        </w:rPr>
      </w:pPr>
    </w:p>
    <w:p w:rsidR="001D62E0" w:rsidRPr="00902B62" w:rsidRDefault="001D62E0" w:rsidP="001D62E0">
      <w:pPr>
        <w:ind w:firstLine="720"/>
        <w:jc w:val="both"/>
        <w:rPr>
          <w:sz w:val="28"/>
          <w:szCs w:val="28"/>
          <w:lang w:val="lv-LV"/>
        </w:rPr>
      </w:pPr>
      <w:r>
        <w:rPr>
          <w:sz w:val="28"/>
          <w:szCs w:val="28"/>
          <w:lang w:val="lv-LV"/>
        </w:rPr>
        <w:t>13. </w:t>
      </w:r>
      <w:r w:rsidRPr="00902B62">
        <w:rPr>
          <w:sz w:val="28"/>
          <w:szCs w:val="28"/>
          <w:lang w:val="lv-LV"/>
        </w:rPr>
        <w:t>Svītrot 31.1.</w:t>
      </w:r>
      <w:r>
        <w:rPr>
          <w:sz w:val="28"/>
          <w:szCs w:val="28"/>
          <w:lang w:val="lv-LV"/>
        </w:rPr>
        <w:t> </w:t>
      </w:r>
      <w:r w:rsidRPr="00902B62">
        <w:rPr>
          <w:sz w:val="28"/>
          <w:szCs w:val="28"/>
          <w:lang w:val="lv-LV"/>
        </w:rPr>
        <w:t>apakšpunktu.</w:t>
      </w:r>
    </w:p>
    <w:p w:rsidR="001D62E0" w:rsidRDefault="001D62E0" w:rsidP="001D62E0">
      <w:pPr>
        <w:ind w:firstLine="720"/>
        <w:jc w:val="both"/>
        <w:rPr>
          <w:sz w:val="28"/>
          <w:szCs w:val="28"/>
          <w:lang w:val="lv-LV"/>
        </w:rPr>
      </w:pPr>
    </w:p>
    <w:p w:rsidR="001D62E0" w:rsidRPr="00902B62" w:rsidRDefault="001D62E0" w:rsidP="001D62E0">
      <w:pPr>
        <w:ind w:firstLine="720"/>
        <w:jc w:val="both"/>
        <w:rPr>
          <w:sz w:val="28"/>
          <w:szCs w:val="28"/>
          <w:lang w:val="lv-LV"/>
        </w:rPr>
      </w:pPr>
      <w:r>
        <w:rPr>
          <w:sz w:val="28"/>
          <w:szCs w:val="28"/>
          <w:lang w:val="lv-LV"/>
        </w:rPr>
        <w:t>14. </w:t>
      </w:r>
      <w:r w:rsidRPr="00902B62">
        <w:rPr>
          <w:sz w:val="28"/>
          <w:szCs w:val="28"/>
          <w:lang w:val="lv-LV"/>
        </w:rPr>
        <w:t>Svītrot 31.2.</w:t>
      </w:r>
      <w:r>
        <w:rPr>
          <w:sz w:val="28"/>
          <w:szCs w:val="28"/>
          <w:lang w:val="lv-LV"/>
        </w:rPr>
        <w:t> </w:t>
      </w:r>
      <w:r w:rsidRPr="00902B62">
        <w:rPr>
          <w:sz w:val="28"/>
          <w:szCs w:val="28"/>
          <w:lang w:val="lv-LV"/>
        </w:rPr>
        <w:t>apakšpunktā vārdus “un tehniskie noteikumi”.</w:t>
      </w:r>
    </w:p>
    <w:p w:rsidR="001D62E0" w:rsidRPr="00902B62" w:rsidRDefault="001D62E0" w:rsidP="001D62E0">
      <w:pPr>
        <w:ind w:firstLine="720"/>
        <w:jc w:val="both"/>
        <w:rPr>
          <w:sz w:val="28"/>
          <w:szCs w:val="28"/>
          <w:lang w:val="lv-LV"/>
        </w:rPr>
      </w:pPr>
    </w:p>
    <w:p w:rsidR="001D62E0" w:rsidRPr="00902B62" w:rsidRDefault="001D62E0" w:rsidP="001D62E0">
      <w:pPr>
        <w:ind w:firstLine="720"/>
        <w:jc w:val="both"/>
        <w:rPr>
          <w:sz w:val="28"/>
          <w:szCs w:val="28"/>
          <w:lang w:val="lv-LV"/>
        </w:rPr>
      </w:pPr>
      <w:r>
        <w:rPr>
          <w:sz w:val="28"/>
          <w:szCs w:val="28"/>
          <w:lang w:val="lv-LV"/>
        </w:rPr>
        <w:t>15. </w:t>
      </w:r>
      <w:r w:rsidRPr="00902B62">
        <w:rPr>
          <w:sz w:val="28"/>
          <w:szCs w:val="28"/>
          <w:lang w:val="lv-LV"/>
        </w:rPr>
        <w:t>Svītrot 31.4.6.</w:t>
      </w:r>
      <w:r>
        <w:rPr>
          <w:sz w:val="28"/>
          <w:szCs w:val="28"/>
          <w:lang w:val="lv-LV"/>
        </w:rPr>
        <w:t> </w:t>
      </w:r>
      <w:r w:rsidRPr="00902B62">
        <w:rPr>
          <w:sz w:val="28"/>
          <w:szCs w:val="28"/>
          <w:lang w:val="lv-LV"/>
        </w:rPr>
        <w:t>apakšpunktu.</w:t>
      </w:r>
    </w:p>
    <w:p w:rsidR="001D62E0" w:rsidRPr="00902B62" w:rsidRDefault="001D62E0" w:rsidP="001D62E0">
      <w:pPr>
        <w:ind w:firstLine="720"/>
        <w:jc w:val="both"/>
        <w:rPr>
          <w:sz w:val="28"/>
          <w:szCs w:val="28"/>
          <w:lang w:val="lv-LV"/>
        </w:rPr>
      </w:pPr>
    </w:p>
    <w:p w:rsidR="001D62E0" w:rsidRPr="00902B62" w:rsidRDefault="001D62E0" w:rsidP="001D62E0">
      <w:pPr>
        <w:ind w:firstLine="720"/>
        <w:jc w:val="both"/>
        <w:rPr>
          <w:sz w:val="28"/>
          <w:szCs w:val="28"/>
          <w:lang w:val="lv-LV"/>
        </w:rPr>
      </w:pPr>
      <w:r>
        <w:rPr>
          <w:sz w:val="28"/>
          <w:szCs w:val="28"/>
          <w:lang w:val="lv-LV"/>
        </w:rPr>
        <w:t>16. </w:t>
      </w:r>
      <w:r w:rsidRPr="00902B62">
        <w:rPr>
          <w:sz w:val="28"/>
          <w:szCs w:val="28"/>
          <w:lang w:val="lv-LV"/>
        </w:rPr>
        <w:t>Svītrot 31.4.7.</w:t>
      </w:r>
      <w:r>
        <w:rPr>
          <w:sz w:val="28"/>
          <w:szCs w:val="28"/>
          <w:lang w:val="lv-LV"/>
        </w:rPr>
        <w:t> </w:t>
      </w:r>
      <w:r w:rsidRPr="00902B62">
        <w:rPr>
          <w:sz w:val="28"/>
          <w:szCs w:val="28"/>
          <w:lang w:val="lv-LV"/>
        </w:rPr>
        <w:t>apakšpunktā vārdus “</w:t>
      </w:r>
      <w:r w:rsidRPr="00902B62">
        <w:rPr>
          <w:sz w:val="28"/>
          <w:szCs w:val="28"/>
          <w:lang w:val="lv-LV" w:eastAsia="lv-LV"/>
        </w:rPr>
        <w:t>energoapgādes objekta projektētāja parakstīts”.</w:t>
      </w:r>
    </w:p>
    <w:p w:rsidR="001D62E0" w:rsidRPr="00902B62" w:rsidRDefault="001D62E0" w:rsidP="001D62E0">
      <w:pPr>
        <w:ind w:firstLine="720"/>
        <w:jc w:val="both"/>
        <w:rPr>
          <w:sz w:val="28"/>
          <w:szCs w:val="28"/>
          <w:lang w:val="lv-LV"/>
        </w:rPr>
      </w:pPr>
    </w:p>
    <w:p w:rsidR="001D62E0" w:rsidRPr="00902B62" w:rsidRDefault="001D62E0" w:rsidP="001D62E0">
      <w:pPr>
        <w:ind w:firstLine="720"/>
        <w:jc w:val="both"/>
        <w:rPr>
          <w:sz w:val="28"/>
          <w:szCs w:val="28"/>
          <w:lang w:val="lv-LV"/>
        </w:rPr>
      </w:pPr>
      <w:r>
        <w:rPr>
          <w:sz w:val="28"/>
          <w:szCs w:val="28"/>
          <w:lang w:val="lv-LV"/>
        </w:rPr>
        <w:t>17. </w:t>
      </w:r>
      <w:r w:rsidRPr="00902B62">
        <w:rPr>
          <w:sz w:val="28"/>
          <w:szCs w:val="28"/>
          <w:lang w:val="lv-LV"/>
        </w:rPr>
        <w:t>Svītrot 33.1.</w:t>
      </w:r>
      <w:r>
        <w:rPr>
          <w:sz w:val="28"/>
          <w:szCs w:val="28"/>
          <w:lang w:val="lv-LV"/>
        </w:rPr>
        <w:t> </w:t>
      </w:r>
      <w:r w:rsidRPr="00902B62">
        <w:rPr>
          <w:sz w:val="28"/>
          <w:szCs w:val="28"/>
          <w:lang w:val="lv-LV"/>
        </w:rPr>
        <w:t>apakšpunktu</w:t>
      </w:r>
      <w:r>
        <w:rPr>
          <w:sz w:val="28"/>
          <w:szCs w:val="28"/>
          <w:lang w:val="lv-LV"/>
        </w:rPr>
        <w:t>.</w:t>
      </w:r>
    </w:p>
    <w:p w:rsidR="001D62E0" w:rsidRPr="00902B62" w:rsidRDefault="001D62E0" w:rsidP="001D62E0">
      <w:pPr>
        <w:ind w:firstLine="720"/>
        <w:jc w:val="both"/>
        <w:rPr>
          <w:sz w:val="28"/>
          <w:szCs w:val="28"/>
          <w:lang w:val="lv-LV"/>
        </w:rPr>
      </w:pPr>
    </w:p>
    <w:p w:rsidR="001D62E0" w:rsidRPr="00902B62" w:rsidRDefault="001D62E0" w:rsidP="001D62E0">
      <w:pPr>
        <w:ind w:firstLine="720"/>
        <w:jc w:val="both"/>
        <w:rPr>
          <w:sz w:val="28"/>
          <w:szCs w:val="28"/>
          <w:lang w:val="lv-LV"/>
        </w:rPr>
      </w:pPr>
      <w:r>
        <w:rPr>
          <w:sz w:val="28"/>
          <w:szCs w:val="28"/>
          <w:lang w:val="lv-LV"/>
        </w:rPr>
        <w:t>18. </w:t>
      </w:r>
      <w:r w:rsidRPr="00902B62">
        <w:rPr>
          <w:sz w:val="28"/>
          <w:szCs w:val="28"/>
          <w:lang w:val="lv-LV"/>
        </w:rPr>
        <w:t>Svītrot 33.3.</w:t>
      </w:r>
      <w:r>
        <w:rPr>
          <w:sz w:val="28"/>
          <w:szCs w:val="28"/>
          <w:lang w:val="lv-LV"/>
        </w:rPr>
        <w:t> </w:t>
      </w:r>
      <w:r w:rsidRPr="00902B62">
        <w:rPr>
          <w:sz w:val="28"/>
          <w:szCs w:val="28"/>
          <w:lang w:val="lv-LV"/>
        </w:rPr>
        <w:t>apakšpunktā vārdus “tehniskie noteikumi”</w:t>
      </w:r>
      <w:r>
        <w:rPr>
          <w:sz w:val="28"/>
          <w:szCs w:val="28"/>
          <w:lang w:val="lv-LV"/>
        </w:rPr>
        <w:t>.</w:t>
      </w:r>
    </w:p>
    <w:p w:rsidR="001D62E0" w:rsidRPr="00902B62" w:rsidRDefault="001D62E0" w:rsidP="001D62E0">
      <w:pPr>
        <w:ind w:firstLine="720"/>
        <w:jc w:val="both"/>
        <w:rPr>
          <w:sz w:val="28"/>
          <w:szCs w:val="28"/>
          <w:lang w:val="lv-LV"/>
        </w:rPr>
      </w:pPr>
    </w:p>
    <w:p w:rsidR="001D62E0" w:rsidRPr="00902B62" w:rsidRDefault="001D62E0" w:rsidP="001D62E0">
      <w:pPr>
        <w:ind w:firstLine="720"/>
        <w:jc w:val="both"/>
        <w:rPr>
          <w:sz w:val="28"/>
          <w:szCs w:val="28"/>
          <w:lang w:val="lv-LV" w:eastAsia="lv-LV"/>
        </w:rPr>
      </w:pPr>
      <w:r>
        <w:rPr>
          <w:sz w:val="28"/>
          <w:szCs w:val="28"/>
          <w:lang w:val="lv-LV"/>
        </w:rPr>
        <w:t>19. </w:t>
      </w:r>
      <w:r w:rsidRPr="00902B62">
        <w:rPr>
          <w:sz w:val="28"/>
          <w:szCs w:val="28"/>
          <w:lang w:val="lv-LV"/>
        </w:rPr>
        <w:t>Svītrot 33.4.4.</w:t>
      </w:r>
      <w:r>
        <w:rPr>
          <w:sz w:val="28"/>
          <w:szCs w:val="28"/>
          <w:lang w:val="lv-LV"/>
        </w:rPr>
        <w:t> </w:t>
      </w:r>
      <w:r w:rsidRPr="00902B62">
        <w:rPr>
          <w:sz w:val="28"/>
          <w:szCs w:val="28"/>
          <w:lang w:val="lv-LV"/>
        </w:rPr>
        <w:t xml:space="preserve">apakšpunktā vārdus “ar visiem </w:t>
      </w:r>
      <w:r w:rsidRPr="00902B62">
        <w:rPr>
          <w:sz w:val="28"/>
          <w:szCs w:val="28"/>
          <w:lang w:val="lv-LV" w:eastAsia="lv-LV"/>
        </w:rPr>
        <w:t>nepieciešamajiem saskaņojumiem”.</w:t>
      </w:r>
    </w:p>
    <w:p w:rsidR="001D62E0" w:rsidRPr="00902B62" w:rsidRDefault="001D62E0" w:rsidP="001D62E0">
      <w:pPr>
        <w:ind w:firstLine="720"/>
        <w:jc w:val="both"/>
        <w:rPr>
          <w:sz w:val="28"/>
          <w:szCs w:val="28"/>
          <w:lang w:val="lv-LV" w:eastAsia="lv-LV"/>
        </w:rPr>
      </w:pPr>
    </w:p>
    <w:p w:rsidR="001D62E0" w:rsidRPr="00902B62" w:rsidRDefault="001D62E0" w:rsidP="001D62E0">
      <w:pPr>
        <w:ind w:firstLine="720"/>
        <w:jc w:val="both"/>
        <w:rPr>
          <w:sz w:val="28"/>
          <w:szCs w:val="28"/>
          <w:lang w:val="lv-LV" w:eastAsia="lv-LV"/>
        </w:rPr>
      </w:pPr>
      <w:r>
        <w:rPr>
          <w:sz w:val="28"/>
          <w:szCs w:val="28"/>
          <w:lang w:val="lv-LV" w:eastAsia="lv-LV"/>
        </w:rPr>
        <w:t>20. </w:t>
      </w:r>
      <w:r w:rsidRPr="00902B62">
        <w:rPr>
          <w:sz w:val="28"/>
          <w:szCs w:val="28"/>
          <w:lang w:val="lv-LV" w:eastAsia="lv-LV"/>
        </w:rPr>
        <w:t>Svītrot 33.8.</w:t>
      </w:r>
      <w:r>
        <w:rPr>
          <w:sz w:val="28"/>
          <w:szCs w:val="28"/>
          <w:lang w:val="lv-LV" w:eastAsia="lv-LV"/>
        </w:rPr>
        <w:t> </w:t>
      </w:r>
      <w:r w:rsidRPr="00902B62">
        <w:rPr>
          <w:sz w:val="28"/>
          <w:szCs w:val="28"/>
          <w:lang w:val="lv-LV" w:eastAsia="lv-LV"/>
        </w:rPr>
        <w:t>apakšpunktu</w:t>
      </w:r>
      <w:r>
        <w:rPr>
          <w:sz w:val="28"/>
          <w:szCs w:val="28"/>
          <w:lang w:val="lv-LV" w:eastAsia="lv-LV"/>
        </w:rPr>
        <w:t>.</w:t>
      </w:r>
    </w:p>
    <w:p w:rsidR="001D62E0" w:rsidRPr="00902B62" w:rsidRDefault="001D62E0" w:rsidP="001D62E0">
      <w:pPr>
        <w:ind w:firstLine="720"/>
        <w:jc w:val="both"/>
        <w:rPr>
          <w:sz w:val="28"/>
          <w:szCs w:val="28"/>
          <w:lang w:val="lv-LV" w:eastAsia="lv-LV"/>
        </w:rPr>
      </w:pPr>
    </w:p>
    <w:p w:rsidR="001D62E0" w:rsidRDefault="001D62E0" w:rsidP="001D62E0">
      <w:pPr>
        <w:ind w:firstLine="720"/>
        <w:jc w:val="both"/>
        <w:rPr>
          <w:sz w:val="28"/>
          <w:szCs w:val="28"/>
          <w:lang w:val="lv-LV"/>
        </w:rPr>
      </w:pPr>
      <w:r>
        <w:rPr>
          <w:sz w:val="28"/>
          <w:szCs w:val="28"/>
          <w:lang w:val="lv-LV"/>
        </w:rPr>
        <w:t>21. </w:t>
      </w:r>
      <w:bookmarkStart w:id="2" w:name="_Hlk11418950"/>
      <w:r w:rsidRPr="00902B62">
        <w:rPr>
          <w:sz w:val="28"/>
          <w:szCs w:val="28"/>
          <w:lang w:val="lv-LV"/>
        </w:rPr>
        <w:t xml:space="preserve">Svītrot </w:t>
      </w:r>
      <w:bookmarkEnd w:id="2"/>
      <w:r w:rsidRPr="00902B62">
        <w:rPr>
          <w:sz w:val="28"/>
          <w:szCs w:val="28"/>
          <w:lang w:val="lv-LV"/>
        </w:rPr>
        <w:t>39.1.</w:t>
      </w:r>
      <w:r>
        <w:rPr>
          <w:sz w:val="28"/>
          <w:szCs w:val="28"/>
          <w:lang w:val="lv-LV"/>
        </w:rPr>
        <w:t> </w:t>
      </w:r>
      <w:r w:rsidRPr="00902B62">
        <w:rPr>
          <w:sz w:val="28"/>
          <w:szCs w:val="28"/>
          <w:lang w:val="lv-LV"/>
        </w:rPr>
        <w:t>apakšpunktu</w:t>
      </w:r>
      <w:r>
        <w:rPr>
          <w:sz w:val="28"/>
          <w:szCs w:val="28"/>
          <w:lang w:val="lv-LV"/>
        </w:rPr>
        <w:t>.</w:t>
      </w:r>
      <w:r w:rsidRPr="00902B62">
        <w:rPr>
          <w:sz w:val="28"/>
          <w:szCs w:val="28"/>
          <w:lang w:val="lv-LV"/>
        </w:rPr>
        <w:t xml:space="preserve"> </w:t>
      </w:r>
    </w:p>
    <w:p w:rsidR="001D62E0" w:rsidRDefault="001D62E0" w:rsidP="001D62E0">
      <w:pPr>
        <w:ind w:firstLine="720"/>
        <w:jc w:val="both"/>
        <w:rPr>
          <w:sz w:val="28"/>
          <w:szCs w:val="28"/>
          <w:lang w:val="lv-LV"/>
        </w:rPr>
      </w:pPr>
    </w:p>
    <w:p w:rsidR="001D62E0" w:rsidRPr="00902B62" w:rsidRDefault="001D62E0" w:rsidP="001D62E0">
      <w:pPr>
        <w:ind w:firstLine="720"/>
        <w:jc w:val="both"/>
        <w:rPr>
          <w:sz w:val="28"/>
          <w:szCs w:val="28"/>
          <w:lang w:val="lv-LV"/>
        </w:rPr>
      </w:pPr>
      <w:r>
        <w:rPr>
          <w:sz w:val="28"/>
          <w:szCs w:val="28"/>
          <w:lang w:val="lv-LV"/>
        </w:rPr>
        <w:t xml:space="preserve">22. </w:t>
      </w:r>
      <w:r w:rsidRPr="00902B62">
        <w:rPr>
          <w:sz w:val="28"/>
          <w:szCs w:val="28"/>
          <w:lang w:val="lv-LV"/>
        </w:rPr>
        <w:t>Svītrot 39.10.</w:t>
      </w:r>
      <w:r>
        <w:rPr>
          <w:sz w:val="28"/>
          <w:szCs w:val="28"/>
          <w:lang w:val="lv-LV"/>
        </w:rPr>
        <w:t> </w:t>
      </w:r>
      <w:r w:rsidRPr="00902B62">
        <w:rPr>
          <w:sz w:val="28"/>
          <w:szCs w:val="28"/>
          <w:lang w:val="lv-LV"/>
        </w:rPr>
        <w:t>apakšpunktu.</w:t>
      </w:r>
    </w:p>
    <w:p w:rsidR="001D62E0" w:rsidRPr="00902B62" w:rsidRDefault="001D62E0" w:rsidP="001D62E0">
      <w:pPr>
        <w:ind w:firstLine="720"/>
        <w:jc w:val="both"/>
        <w:rPr>
          <w:sz w:val="28"/>
          <w:szCs w:val="28"/>
          <w:lang w:val="lv-LV"/>
        </w:rPr>
      </w:pPr>
    </w:p>
    <w:p w:rsidR="001D62E0" w:rsidRPr="00902B62" w:rsidRDefault="001D62E0" w:rsidP="001D62E0">
      <w:pPr>
        <w:ind w:firstLine="720"/>
        <w:jc w:val="both"/>
        <w:rPr>
          <w:sz w:val="28"/>
          <w:szCs w:val="28"/>
          <w:lang w:val="lv-LV"/>
        </w:rPr>
      </w:pPr>
      <w:r>
        <w:rPr>
          <w:sz w:val="28"/>
          <w:szCs w:val="28"/>
          <w:lang w:val="lv-LV"/>
        </w:rPr>
        <w:t xml:space="preserve">23. Svītrot </w:t>
      </w:r>
      <w:r w:rsidRPr="00902B62">
        <w:rPr>
          <w:sz w:val="28"/>
          <w:szCs w:val="28"/>
          <w:lang w:val="lv-LV"/>
        </w:rPr>
        <w:t>42.</w:t>
      </w:r>
      <w:r>
        <w:rPr>
          <w:sz w:val="28"/>
          <w:szCs w:val="28"/>
          <w:lang w:val="lv-LV"/>
        </w:rPr>
        <w:t> </w:t>
      </w:r>
      <w:r w:rsidRPr="00902B62">
        <w:rPr>
          <w:sz w:val="28"/>
          <w:szCs w:val="28"/>
          <w:lang w:val="lv-LV"/>
        </w:rPr>
        <w:t>punkt</w:t>
      </w:r>
      <w:r>
        <w:rPr>
          <w:sz w:val="28"/>
          <w:szCs w:val="28"/>
          <w:lang w:val="lv-LV"/>
        </w:rPr>
        <w:t>a</w:t>
      </w:r>
      <w:r w:rsidRPr="00902B62">
        <w:rPr>
          <w:sz w:val="28"/>
          <w:szCs w:val="28"/>
          <w:lang w:val="lv-LV"/>
        </w:rPr>
        <w:t xml:space="preserve"> </w:t>
      </w:r>
      <w:r>
        <w:rPr>
          <w:sz w:val="28"/>
          <w:szCs w:val="28"/>
          <w:lang w:val="lv-LV"/>
        </w:rPr>
        <w:t xml:space="preserve">trešo </w:t>
      </w:r>
      <w:r w:rsidRPr="00902B62">
        <w:rPr>
          <w:sz w:val="28"/>
          <w:szCs w:val="28"/>
          <w:lang w:val="lv-LV"/>
        </w:rPr>
        <w:t>teikumu.</w:t>
      </w:r>
    </w:p>
    <w:p w:rsidR="001D62E0" w:rsidRPr="00902B62" w:rsidRDefault="001D62E0" w:rsidP="001D62E0">
      <w:pPr>
        <w:ind w:firstLine="720"/>
        <w:jc w:val="both"/>
        <w:rPr>
          <w:sz w:val="28"/>
          <w:szCs w:val="28"/>
          <w:lang w:val="lv-LV"/>
        </w:rPr>
      </w:pPr>
    </w:p>
    <w:p w:rsidR="001D62E0" w:rsidRDefault="001D62E0" w:rsidP="001D62E0">
      <w:pPr>
        <w:ind w:firstLine="720"/>
        <w:jc w:val="both"/>
        <w:rPr>
          <w:sz w:val="28"/>
          <w:szCs w:val="28"/>
          <w:lang w:val="lv-LV"/>
        </w:rPr>
      </w:pPr>
      <w:r w:rsidRPr="00115C4E">
        <w:rPr>
          <w:sz w:val="28"/>
          <w:szCs w:val="28"/>
          <w:lang w:val="lv-LV"/>
        </w:rPr>
        <w:t>2</w:t>
      </w:r>
      <w:r>
        <w:rPr>
          <w:sz w:val="28"/>
          <w:szCs w:val="28"/>
          <w:lang w:val="lv-LV"/>
        </w:rPr>
        <w:t>4</w:t>
      </w:r>
      <w:r w:rsidRPr="00115C4E">
        <w:rPr>
          <w:sz w:val="28"/>
          <w:szCs w:val="28"/>
          <w:lang w:val="lv-LV"/>
        </w:rPr>
        <w:t>. Papildināt noteikumu 4. nodaļu ar 45.</w:t>
      </w:r>
      <w:r w:rsidRPr="00115C4E">
        <w:rPr>
          <w:sz w:val="28"/>
          <w:szCs w:val="28"/>
          <w:vertAlign w:val="superscript"/>
          <w:lang w:val="lv-LV"/>
        </w:rPr>
        <w:t>1 </w:t>
      </w:r>
      <w:r w:rsidRPr="00115C4E">
        <w:rPr>
          <w:sz w:val="28"/>
          <w:szCs w:val="28"/>
          <w:lang w:val="lv-LV"/>
        </w:rPr>
        <w:t>punktu šādā redakcijā:</w:t>
      </w:r>
    </w:p>
    <w:p w:rsidR="001D62E0" w:rsidRPr="00115C4E" w:rsidRDefault="001D62E0" w:rsidP="001D62E0">
      <w:pPr>
        <w:ind w:firstLine="720"/>
        <w:jc w:val="both"/>
        <w:rPr>
          <w:sz w:val="28"/>
          <w:szCs w:val="28"/>
          <w:lang w:val="lv-LV"/>
        </w:rPr>
      </w:pPr>
    </w:p>
    <w:p w:rsidR="001D62E0" w:rsidRPr="005237C7" w:rsidRDefault="001D62E0" w:rsidP="001D62E0">
      <w:pPr>
        <w:tabs>
          <w:tab w:val="left" w:pos="1134"/>
        </w:tabs>
        <w:ind w:firstLine="720"/>
        <w:jc w:val="both"/>
        <w:rPr>
          <w:sz w:val="28"/>
          <w:szCs w:val="28"/>
          <w:lang w:val="lv-LV"/>
        </w:rPr>
      </w:pPr>
      <w:r w:rsidRPr="005237C7">
        <w:rPr>
          <w:sz w:val="28"/>
          <w:szCs w:val="28"/>
          <w:lang w:val="lv-LV"/>
        </w:rPr>
        <w:t>“45.</w:t>
      </w:r>
      <w:r w:rsidRPr="005237C7">
        <w:rPr>
          <w:sz w:val="28"/>
          <w:szCs w:val="28"/>
          <w:vertAlign w:val="superscript"/>
          <w:lang w:val="lv-LV"/>
        </w:rPr>
        <w:t>1 </w:t>
      </w:r>
      <w:r w:rsidRPr="005237C7">
        <w:rPr>
          <w:sz w:val="28"/>
          <w:szCs w:val="28"/>
          <w:lang w:val="lv-LV"/>
        </w:rPr>
        <w:t>Būvprojektu izstrādā elektroniski un to pievieno būvniecības informācijas sistēmā. Izstrādāto būvprojektu būvniecības informācijas sistēmā apstiprina būvprojekta izstrādātājs un citas personas atbilstoši būvatļaujā ietvertajiem projektēšanas nosacījumiem, izņemot šo noteikumu 8.</w:t>
      </w:r>
      <w:r w:rsidRPr="005237C7">
        <w:rPr>
          <w:sz w:val="28"/>
          <w:szCs w:val="28"/>
          <w:vertAlign w:val="superscript"/>
          <w:lang w:val="lv-LV"/>
        </w:rPr>
        <w:t>4</w:t>
      </w:r>
      <w:r w:rsidRPr="005237C7">
        <w:rPr>
          <w:sz w:val="28"/>
          <w:szCs w:val="28"/>
          <w:lang w:val="lv-LV"/>
        </w:rPr>
        <w:t> punktā minētajā gadījumā.”</w:t>
      </w:r>
    </w:p>
    <w:p w:rsidR="001D62E0" w:rsidRPr="00251FDB" w:rsidRDefault="001D62E0" w:rsidP="001D62E0">
      <w:pPr>
        <w:ind w:firstLine="720"/>
        <w:jc w:val="both"/>
        <w:rPr>
          <w:sz w:val="28"/>
          <w:szCs w:val="28"/>
          <w:lang w:val="lv-LV"/>
        </w:rPr>
      </w:pPr>
    </w:p>
    <w:p w:rsidR="001D62E0" w:rsidRDefault="001D62E0" w:rsidP="001D62E0">
      <w:pPr>
        <w:ind w:firstLine="720"/>
        <w:jc w:val="both"/>
        <w:rPr>
          <w:sz w:val="28"/>
          <w:szCs w:val="28"/>
          <w:lang w:val="lv-LV"/>
        </w:rPr>
      </w:pPr>
      <w:r w:rsidRPr="00115C4E">
        <w:rPr>
          <w:sz w:val="28"/>
          <w:szCs w:val="28"/>
          <w:lang w:val="lv-LV"/>
        </w:rPr>
        <w:t>2</w:t>
      </w:r>
      <w:r>
        <w:rPr>
          <w:sz w:val="28"/>
          <w:szCs w:val="28"/>
          <w:lang w:val="lv-LV"/>
        </w:rPr>
        <w:t>5</w:t>
      </w:r>
      <w:r w:rsidRPr="00115C4E">
        <w:rPr>
          <w:sz w:val="28"/>
          <w:szCs w:val="28"/>
          <w:lang w:val="lv-LV"/>
        </w:rPr>
        <w:t xml:space="preserve">. Izteikt 47. punktu šādā redakcijā: </w:t>
      </w:r>
    </w:p>
    <w:p w:rsidR="001D62E0" w:rsidRPr="00115C4E" w:rsidRDefault="001D62E0" w:rsidP="001D62E0">
      <w:pPr>
        <w:ind w:firstLine="720"/>
        <w:jc w:val="both"/>
        <w:rPr>
          <w:sz w:val="28"/>
          <w:szCs w:val="28"/>
          <w:lang w:val="lv-LV"/>
        </w:rPr>
      </w:pPr>
    </w:p>
    <w:p w:rsidR="001D62E0" w:rsidRPr="00115C4E" w:rsidRDefault="001D62E0" w:rsidP="001D62E0">
      <w:pPr>
        <w:ind w:firstLine="720"/>
        <w:jc w:val="both"/>
        <w:rPr>
          <w:sz w:val="28"/>
          <w:szCs w:val="28"/>
          <w:lang w:val="lv-LV"/>
        </w:rPr>
      </w:pPr>
      <w:r w:rsidRPr="00115C4E">
        <w:rPr>
          <w:sz w:val="28"/>
          <w:szCs w:val="28"/>
          <w:lang w:val="lv-LV"/>
        </w:rPr>
        <w:t xml:space="preserve">“47. Būvatļaujā iekļautie nosacījumi būvdarbu uzsākšanai </w:t>
      </w:r>
      <w:r>
        <w:rPr>
          <w:sz w:val="28"/>
          <w:szCs w:val="28"/>
          <w:lang w:val="lv-LV"/>
        </w:rPr>
        <w:t>izpildāmi</w:t>
      </w:r>
      <w:r w:rsidRPr="00C27C86">
        <w:rPr>
          <w:sz w:val="28"/>
          <w:szCs w:val="28"/>
          <w:lang w:val="lv-LV"/>
        </w:rPr>
        <w:t xml:space="preserve"> </w:t>
      </w:r>
      <w:r w:rsidRPr="00115C4E">
        <w:rPr>
          <w:sz w:val="28"/>
          <w:szCs w:val="28"/>
          <w:lang w:val="lv-LV"/>
        </w:rPr>
        <w:t>piecu gadu laikā no atzīmes par projektēšanas nosacījumu izpildi izdarīšanas būvniecības informācijas sistēmā.”</w:t>
      </w:r>
    </w:p>
    <w:p w:rsidR="001D62E0" w:rsidRPr="00115C4E" w:rsidRDefault="001D62E0" w:rsidP="001D62E0">
      <w:pPr>
        <w:ind w:firstLine="720"/>
        <w:jc w:val="both"/>
        <w:rPr>
          <w:sz w:val="28"/>
          <w:szCs w:val="28"/>
          <w:lang w:val="lv-LV" w:eastAsia="lv-LV"/>
        </w:rPr>
      </w:pPr>
    </w:p>
    <w:p w:rsidR="001D62E0" w:rsidRPr="00115C4E" w:rsidRDefault="001D62E0" w:rsidP="001D62E0">
      <w:pPr>
        <w:ind w:firstLine="720"/>
        <w:jc w:val="both"/>
        <w:rPr>
          <w:sz w:val="28"/>
          <w:szCs w:val="28"/>
          <w:lang w:val="lv-LV"/>
        </w:rPr>
      </w:pPr>
      <w:r w:rsidRPr="00115C4E">
        <w:rPr>
          <w:sz w:val="28"/>
          <w:szCs w:val="28"/>
          <w:lang w:val="lv-LV"/>
        </w:rPr>
        <w:t>2</w:t>
      </w:r>
      <w:r>
        <w:rPr>
          <w:sz w:val="28"/>
          <w:szCs w:val="28"/>
          <w:lang w:val="lv-LV"/>
        </w:rPr>
        <w:t>6</w:t>
      </w:r>
      <w:r w:rsidRPr="00115C4E">
        <w:rPr>
          <w:sz w:val="28"/>
          <w:szCs w:val="28"/>
          <w:lang w:val="lv-LV"/>
        </w:rPr>
        <w:t>. Aizstāt 47.</w:t>
      </w:r>
      <w:r w:rsidRPr="00115C4E">
        <w:rPr>
          <w:sz w:val="28"/>
          <w:szCs w:val="28"/>
          <w:vertAlign w:val="superscript"/>
          <w:lang w:val="lv-LV"/>
        </w:rPr>
        <w:t>1</w:t>
      </w:r>
      <w:r w:rsidRPr="00115C4E">
        <w:rPr>
          <w:sz w:val="28"/>
          <w:szCs w:val="28"/>
          <w:lang w:val="lv-LV"/>
        </w:rPr>
        <w:t> punktā vārdus “</w:t>
      </w:r>
      <w:r w:rsidRPr="00115C4E">
        <w:rPr>
          <w:sz w:val="28"/>
          <w:szCs w:val="28"/>
          <w:lang w:val="lv-LV" w:eastAsia="lv-LV"/>
        </w:rPr>
        <w:t>paskaidrojuma rakstā vai apliecinājuma kartē” ar vārdiem “būvniecības informācijas sistēmā”.</w:t>
      </w:r>
    </w:p>
    <w:p w:rsidR="001D62E0" w:rsidRPr="00115C4E" w:rsidRDefault="001D62E0" w:rsidP="001D62E0">
      <w:pPr>
        <w:ind w:firstLine="720"/>
        <w:jc w:val="both"/>
        <w:rPr>
          <w:sz w:val="28"/>
          <w:szCs w:val="28"/>
          <w:lang w:val="lv-LV"/>
        </w:rPr>
      </w:pPr>
    </w:p>
    <w:p w:rsidR="001D62E0" w:rsidRDefault="001D62E0" w:rsidP="001D62E0">
      <w:pPr>
        <w:ind w:firstLine="720"/>
        <w:jc w:val="both"/>
        <w:rPr>
          <w:sz w:val="28"/>
          <w:szCs w:val="28"/>
          <w:lang w:val="lv-LV"/>
        </w:rPr>
      </w:pPr>
      <w:r w:rsidRPr="00115C4E">
        <w:rPr>
          <w:sz w:val="28"/>
          <w:szCs w:val="28"/>
          <w:lang w:val="lv-LV"/>
        </w:rPr>
        <w:t>2</w:t>
      </w:r>
      <w:r>
        <w:rPr>
          <w:sz w:val="28"/>
          <w:szCs w:val="28"/>
          <w:lang w:val="lv-LV"/>
        </w:rPr>
        <w:t>7</w:t>
      </w:r>
      <w:r w:rsidRPr="00115C4E">
        <w:rPr>
          <w:sz w:val="28"/>
          <w:szCs w:val="28"/>
          <w:lang w:val="lv-LV"/>
        </w:rPr>
        <w:t>. Izteikt 48. punktu šādā redakcijā:</w:t>
      </w:r>
    </w:p>
    <w:p w:rsidR="001D62E0" w:rsidRPr="00115C4E" w:rsidRDefault="001D62E0" w:rsidP="001D62E0">
      <w:pPr>
        <w:ind w:firstLine="720"/>
        <w:jc w:val="both"/>
        <w:rPr>
          <w:sz w:val="28"/>
          <w:szCs w:val="28"/>
          <w:lang w:val="lv-LV"/>
        </w:rPr>
      </w:pPr>
    </w:p>
    <w:p w:rsidR="001D62E0" w:rsidRPr="00115C4E" w:rsidRDefault="001D62E0" w:rsidP="001D62E0">
      <w:pPr>
        <w:ind w:firstLine="720"/>
        <w:jc w:val="both"/>
        <w:rPr>
          <w:sz w:val="28"/>
          <w:szCs w:val="28"/>
          <w:lang w:val="lv-LV" w:eastAsia="lv-LV"/>
        </w:rPr>
      </w:pPr>
      <w:r w:rsidRPr="00115C4E">
        <w:rPr>
          <w:sz w:val="28"/>
          <w:szCs w:val="28"/>
          <w:lang w:val="lv-LV"/>
        </w:rPr>
        <w:t>“48. </w:t>
      </w:r>
      <w:r w:rsidRPr="00115C4E">
        <w:rPr>
          <w:sz w:val="28"/>
          <w:szCs w:val="28"/>
          <w:lang w:val="lv-LV" w:eastAsia="lv-LV"/>
        </w:rPr>
        <w:t>Būvdarbus, izņemot šo noteikumu 3. un 4. punktā minētos gadījumus, uzsāk tikai pēc tam, kad būvvalde ir izdarījusi atzīmi būvniecības informācijas sistēmā par būvdarbu uzsākšanas nosacījumu izpildi.”</w:t>
      </w:r>
    </w:p>
    <w:p w:rsidR="001D62E0" w:rsidRPr="00115C4E" w:rsidRDefault="001D62E0" w:rsidP="001D62E0">
      <w:pPr>
        <w:ind w:firstLine="720"/>
        <w:jc w:val="both"/>
        <w:rPr>
          <w:sz w:val="28"/>
          <w:szCs w:val="28"/>
          <w:lang w:val="lv-LV" w:eastAsia="lv-LV"/>
        </w:rPr>
      </w:pPr>
      <w:r w:rsidRPr="00115C4E">
        <w:rPr>
          <w:sz w:val="28"/>
          <w:szCs w:val="28"/>
          <w:lang w:val="lv-LV" w:eastAsia="lv-LV"/>
        </w:rPr>
        <w:t xml:space="preserve"> </w:t>
      </w:r>
    </w:p>
    <w:p w:rsidR="001D62E0" w:rsidRDefault="001D62E0" w:rsidP="001D62E0">
      <w:pPr>
        <w:ind w:firstLine="720"/>
        <w:jc w:val="both"/>
        <w:rPr>
          <w:sz w:val="28"/>
          <w:szCs w:val="28"/>
          <w:lang w:val="lv-LV"/>
        </w:rPr>
      </w:pPr>
      <w:r w:rsidRPr="00115C4E">
        <w:rPr>
          <w:sz w:val="28"/>
          <w:szCs w:val="28"/>
          <w:lang w:val="lv-LV"/>
        </w:rPr>
        <w:t>2</w:t>
      </w:r>
      <w:r>
        <w:rPr>
          <w:sz w:val="28"/>
          <w:szCs w:val="28"/>
          <w:lang w:val="lv-LV"/>
        </w:rPr>
        <w:t>8</w:t>
      </w:r>
      <w:r w:rsidRPr="00115C4E">
        <w:rPr>
          <w:sz w:val="28"/>
          <w:szCs w:val="28"/>
          <w:lang w:val="lv-LV"/>
        </w:rPr>
        <w:t>. Papildināt noteikumus ar 48.</w:t>
      </w:r>
      <w:r w:rsidRPr="00115C4E">
        <w:rPr>
          <w:sz w:val="28"/>
          <w:szCs w:val="28"/>
          <w:vertAlign w:val="superscript"/>
          <w:lang w:val="lv-LV"/>
        </w:rPr>
        <w:t>1</w:t>
      </w:r>
      <w:r w:rsidRPr="00115C4E">
        <w:rPr>
          <w:sz w:val="28"/>
          <w:szCs w:val="28"/>
          <w:lang w:val="lv-LV"/>
        </w:rPr>
        <w:t> un 48.</w:t>
      </w:r>
      <w:r w:rsidRPr="00115C4E">
        <w:rPr>
          <w:sz w:val="28"/>
          <w:szCs w:val="28"/>
          <w:vertAlign w:val="superscript"/>
          <w:lang w:val="lv-LV"/>
        </w:rPr>
        <w:t>2 </w:t>
      </w:r>
      <w:r w:rsidRPr="00115C4E">
        <w:rPr>
          <w:sz w:val="28"/>
          <w:szCs w:val="28"/>
          <w:lang w:val="lv-LV"/>
        </w:rPr>
        <w:t xml:space="preserve">punktu šādā redakcijā: </w:t>
      </w:r>
    </w:p>
    <w:p w:rsidR="001D62E0" w:rsidRPr="00115C4E" w:rsidRDefault="001D62E0" w:rsidP="001D62E0">
      <w:pPr>
        <w:ind w:firstLine="720"/>
        <w:jc w:val="both"/>
        <w:rPr>
          <w:sz w:val="28"/>
          <w:szCs w:val="28"/>
          <w:lang w:val="lv-LV"/>
        </w:rPr>
      </w:pPr>
    </w:p>
    <w:p w:rsidR="001D62E0" w:rsidRPr="00115C4E" w:rsidRDefault="001D62E0" w:rsidP="001D62E0">
      <w:pPr>
        <w:ind w:firstLine="720"/>
        <w:jc w:val="both"/>
        <w:rPr>
          <w:sz w:val="28"/>
          <w:szCs w:val="28"/>
          <w:lang w:val="lv-LV" w:eastAsia="lv-LV"/>
        </w:rPr>
      </w:pPr>
      <w:r w:rsidRPr="00115C4E">
        <w:rPr>
          <w:sz w:val="28"/>
          <w:szCs w:val="28"/>
          <w:lang w:val="lv-LV"/>
        </w:rPr>
        <w:t>“48</w:t>
      </w:r>
      <w:r w:rsidRPr="00115C4E">
        <w:rPr>
          <w:sz w:val="28"/>
          <w:szCs w:val="28"/>
          <w:vertAlign w:val="superscript"/>
          <w:lang w:val="lv-LV"/>
        </w:rPr>
        <w:t>.1</w:t>
      </w:r>
      <w:r w:rsidRPr="00115C4E">
        <w:rPr>
          <w:sz w:val="28"/>
          <w:szCs w:val="28"/>
          <w:lang w:val="lv-LV"/>
        </w:rPr>
        <w:t xml:space="preserve"> Būvdarbu veicējam un atbildīgajiem </w:t>
      </w:r>
      <w:proofErr w:type="spellStart"/>
      <w:r w:rsidRPr="00115C4E">
        <w:rPr>
          <w:sz w:val="28"/>
          <w:szCs w:val="28"/>
          <w:lang w:val="lv-LV"/>
        </w:rPr>
        <w:t>būvspeciālistiem</w:t>
      </w:r>
      <w:proofErr w:type="spellEnd"/>
      <w:r w:rsidRPr="00115C4E">
        <w:rPr>
          <w:sz w:val="28"/>
          <w:szCs w:val="28"/>
          <w:lang w:val="lv-LV"/>
        </w:rPr>
        <w:t xml:space="preserve"> būvniecības informācijas sistēmā ir pieejams būvdarbu žurnāls un nepieciešamā būvniecības ieceres dokumentācija pēc būvvaldes atzīmes izdarīšanas par būvdarbu nosacījumi izpildi būvniecības informācijas sistēmā.</w:t>
      </w:r>
    </w:p>
    <w:p w:rsidR="001D62E0" w:rsidRPr="00115C4E" w:rsidRDefault="001D62E0" w:rsidP="001D62E0">
      <w:pPr>
        <w:ind w:firstLine="720"/>
        <w:jc w:val="both"/>
        <w:rPr>
          <w:sz w:val="28"/>
          <w:szCs w:val="28"/>
          <w:lang w:val="lv-LV" w:eastAsia="lv-LV"/>
        </w:rPr>
      </w:pPr>
    </w:p>
    <w:p w:rsidR="001D62E0" w:rsidRPr="00115C4E" w:rsidRDefault="001D62E0" w:rsidP="001D62E0">
      <w:pPr>
        <w:tabs>
          <w:tab w:val="left" w:pos="1134"/>
        </w:tabs>
        <w:ind w:firstLine="720"/>
        <w:jc w:val="both"/>
        <w:rPr>
          <w:sz w:val="28"/>
          <w:szCs w:val="28"/>
          <w:lang w:val="lv-LV"/>
        </w:rPr>
      </w:pPr>
      <w:r w:rsidRPr="00115C4E">
        <w:rPr>
          <w:sz w:val="28"/>
          <w:szCs w:val="28"/>
          <w:lang w:val="lv-LV"/>
        </w:rPr>
        <w:t>48.</w:t>
      </w:r>
      <w:r w:rsidRPr="00115C4E">
        <w:rPr>
          <w:sz w:val="28"/>
          <w:szCs w:val="28"/>
          <w:vertAlign w:val="superscript"/>
          <w:lang w:val="lv-LV"/>
        </w:rPr>
        <w:t>2</w:t>
      </w:r>
      <w:r w:rsidRPr="00115C4E">
        <w:rPr>
          <w:sz w:val="28"/>
          <w:szCs w:val="28"/>
          <w:lang w:val="lv-LV"/>
        </w:rPr>
        <w:t xml:space="preserve">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p w:rsidR="001D62E0" w:rsidRPr="00115C4E" w:rsidRDefault="001D62E0" w:rsidP="001D62E0">
      <w:pPr>
        <w:ind w:firstLine="720"/>
        <w:jc w:val="both"/>
        <w:rPr>
          <w:sz w:val="28"/>
          <w:szCs w:val="28"/>
          <w:lang w:val="lv-LV"/>
        </w:rPr>
      </w:pPr>
    </w:p>
    <w:p w:rsidR="001D62E0" w:rsidRPr="00414F55" w:rsidRDefault="001D62E0" w:rsidP="001D62E0">
      <w:pPr>
        <w:ind w:firstLine="720"/>
        <w:jc w:val="both"/>
        <w:rPr>
          <w:sz w:val="28"/>
          <w:szCs w:val="28"/>
          <w:lang w:val="lv-LV" w:eastAsia="lv-LV"/>
        </w:rPr>
      </w:pPr>
      <w:r w:rsidRPr="00414F55">
        <w:rPr>
          <w:sz w:val="28"/>
          <w:szCs w:val="28"/>
          <w:lang w:val="lv-LV"/>
        </w:rPr>
        <w:t>2</w:t>
      </w:r>
      <w:r>
        <w:rPr>
          <w:sz w:val="28"/>
          <w:szCs w:val="28"/>
          <w:lang w:val="lv-LV"/>
        </w:rPr>
        <w:t>9</w:t>
      </w:r>
      <w:r w:rsidRPr="00414F55">
        <w:rPr>
          <w:sz w:val="28"/>
          <w:szCs w:val="28"/>
          <w:lang w:val="lv-LV"/>
        </w:rPr>
        <w:t>. Aizstāt 50. punktā vārdus “iesniedz būvvaldē” ar vārdiem “</w:t>
      </w:r>
      <w:r w:rsidRPr="00414F55">
        <w:rPr>
          <w:sz w:val="28"/>
          <w:szCs w:val="28"/>
          <w:lang w:val="lv-LV" w:eastAsia="lv-LV"/>
        </w:rPr>
        <w:t>pievieno būvniecības informācijas sistēmā”.</w:t>
      </w:r>
    </w:p>
    <w:p w:rsidR="001D62E0" w:rsidRPr="00414F55" w:rsidRDefault="001D62E0" w:rsidP="001D62E0">
      <w:pPr>
        <w:ind w:firstLine="720"/>
        <w:jc w:val="both"/>
        <w:rPr>
          <w:sz w:val="28"/>
          <w:szCs w:val="28"/>
          <w:lang w:val="lv-LV"/>
        </w:rPr>
      </w:pPr>
    </w:p>
    <w:p w:rsidR="001D62E0" w:rsidRPr="00414F55" w:rsidRDefault="001D62E0" w:rsidP="001D62E0">
      <w:pPr>
        <w:ind w:firstLine="720"/>
        <w:jc w:val="both"/>
        <w:rPr>
          <w:sz w:val="28"/>
          <w:szCs w:val="28"/>
          <w:lang w:val="lv-LV"/>
        </w:rPr>
      </w:pPr>
      <w:r>
        <w:rPr>
          <w:sz w:val="28"/>
          <w:szCs w:val="28"/>
          <w:lang w:val="lv-LV"/>
        </w:rPr>
        <w:t>30</w:t>
      </w:r>
      <w:r w:rsidRPr="00414F55">
        <w:rPr>
          <w:sz w:val="28"/>
          <w:szCs w:val="28"/>
          <w:lang w:val="lv-LV"/>
        </w:rPr>
        <w:t>. Svītrot 53. punktu.</w:t>
      </w:r>
    </w:p>
    <w:p w:rsidR="001D62E0" w:rsidRPr="00414F55" w:rsidRDefault="001D62E0" w:rsidP="001D62E0">
      <w:pPr>
        <w:ind w:firstLine="720"/>
        <w:jc w:val="both"/>
        <w:rPr>
          <w:sz w:val="28"/>
          <w:szCs w:val="28"/>
          <w:lang w:val="lv-LV"/>
        </w:rPr>
      </w:pPr>
    </w:p>
    <w:p w:rsidR="001D62E0" w:rsidRDefault="001D62E0" w:rsidP="001D62E0">
      <w:pPr>
        <w:ind w:firstLine="720"/>
        <w:rPr>
          <w:sz w:val="28"/>
          <w:szCs w:val="28"/>
          <w:lang w:val="lv-LV"/>
        </w:rPr>
      </w:pPr>
      <w:r w:rsidRPr="00F45E6E">
        <w:rPr>
          <w:sz w:val="28"/>
          <w:szCs w:val="28"/>
          <w:lang w:val="lv-LV"/>
        </w:rPr>
        <w:t>3</w:t>
      </w:r>
      <w:r>
        <w:rPr>
          <w:sz w:val="28"/>
          <w:szCs w:val="28"/>
          <w:lang w:val="lv-LV"/>
        </w:rPr>
        <w:t>1</w:t>
      </w:r>
      <w:r w:rsidRPr="00F45E6E">
        <w:rPr>
          <w:sz w:val="28"/>
          <w:szCs w:val="28"/>
          <w:lang w:val="lv-LV"/>
        </w:rPr>
        <w:t xml:space="preserve">. Izteikt 59.punktu šādā redakcijā: </w:t>
      </w:r>
    </w:p>
    <w:p w:rsidR="001D62E0" w:rsidRPr="00F45E6E" w:rsidRDefault="001D62E0" w:rsidP="001D62E0">
      <w:pPr>
        <w:ind w:firstLine="720"/>
        <w:rPr>
          <w:sz w:val="28"/>
          <w:szCs w:val="28"/>
          <w:lang w:val="lv-LV"/>
        </w:rPr>
      </w:pPr>
    </w:p>
    <w:p w:rsidR="001D62E0" w:rsidRPr="006035DC" w:rsidRDefault="001D62E0" w:rsidP="001D62E0">
      <w:pPr>
        <w:ind w:firstLine="720"/>
        <w:jc w:val="both"/>
        <w:rPr>
          <w:sz w:val="28"/>
          <w:szCs w:val="28"/>
          <w:lang w:val="lv-LV" w:eastAsia="lv-LV"/>
        </w:rPr>
      </w:pPr>
      <w:r w:rsidRPr="006035DC">
        <w:rPr>
          <w:sz w:val="28"/>
          <w:szCs w:val="28"/>
          <w:lang w:val="lv-LV" w:eastAsia="lv-LV"/>
        </w:rPr>
        <w:t xml:space="preserve">“59. Atsevišķu koku nociršanai iesniedz būvvaldē iesniegumu atbilstoši šo noteikumu 7.pielikumam, </w:t>
      </w:r>
      <w:bookmarkStart w:id="3" w:name="_Hlk11147951"/>
      <w:r w:rsidRPr="006035DC">
        <w:rPr>
          <w:sz w:val="28"/>
          <w:szCs w:val="28"/>
          <w:lang w:val="lv-LV" w:eastAsia="lv-LV"/>
        </w:rPr>
        <w:t>ko pievieno būvniecības informācijas sistēmai.</w:t>
      </w:r>
      <w:bookmarkEnd w:id="3"/>
      <w:r w:rsidRPr="006035DC">
        <w:rPr>
          <w:sz w:val="28"/>
          <w:szCs w:val="28"/>
          <w:lang w:val="lv-LV" w:eastAsia="lv-LV"/>
        </w:rPr>
        <w:t>”</w:t>
      </w:r>
    </w:p>
    <w:p w:rsidR="001D62E0" w:rsidRPr="00414F55" w:rsidRDefault="001D62E0" w:rsidP="001D62E0">
      <w:pPr>
        <w:ind w:firstLine="720"/>
        <w:jc w:val="both"/>
        <w:rPr>
          <w:sz w:val="28"/>
          <w:szCs w:val="28"/>
          <w:lang w:val="lv-LV" w:eastAsia="lv-LV"/>
        </w:rPr>
      </w:pPr>
    </w:p>
    <w:p w:rsidR="001D62E0" w:rsidRDefault="001D62E0" w:rsidP="001D62E0">
      <w:pPr>
        <w:ind w:firstLine="720"/>
        <w:jc w:val="both"/>
        <w:rPr>
          <w:sz w:val="28"/>
          <w:szCs w:val="28"/>
          <w:lang w:val="lv-LV"/>
        </w:rPr>
      </w:pPr>
      <w:r w:rsidRPr="00414F55">
        <w:rPr>
          <w:sz w:val="28"/>
          <w:szCs w:val="28"/>
          <w:lang w:val="lv-LV"/>
        </w:rPr>
        <w:t>3</w:t>
      </w:r>
      <w:r>
        <w:rPr>
          <w:sz w:val="28"/>
          <w:szCs w:val="28"/>
          <w:lang w:val="lv-LV"/>
        </w:rPr>
        <w:t>2</w:t>
      </w:r>
      <w:r w:rsidRPr="00414F55">
        <w:rPr>
          <w:sz w:val="28"/>
          <w:szCs w:val="28"/>
          <w:lang w:val="lv-LV"/>
        </w:rPr>
        <w:t>. Papildināt noteikumus ar 65.</w:t>
      </w:r>
      <w:r w:rsidRPr="00414F55">
        <w:rPr>
          <w:sz w:val="28"/>
          <w:szCs w:val="28"/>
          <w:vertAlign w:val="superscript"/>
          <w:lang w:val="lv-LV"/>
        </w:rPr>
        <w:t>1</w:t>
      </w:r>
      <w:r w:rsidRPr="00414F55">
        <w:rPr>
          <w:sz w:val="28"/>
          <w:szCs w:val="28"/>
          <w:lang w:val="lv-LV"/>
        </w:rPr>
        <w:t xml:space="preserve"> punktu šādā redakcijā: </w:t>
      </w:r>
    </w:p>
    <w:p w:rsidR="001D62E0" w:rsidRPr="00414F55" w:rsidRDefault="001D62E0" w:rsidP="001D62E0">
      <w:pPr>
        <w:ind w:firstLine="720"/>
        <w:jc w:val="both"/>
        <w:rPr>
          <w:sz w:val="28"/>
          <w:szCs w:val="28"/>
          <w:lang w:val="lv-LV"/>
        </w:rPr>
      </w:pPr>
    </w:p>
    <w:p w:rsidR="001D62E0" w:rsidRPr="00414F55" w:rsidRDefault="001D62E0" w:rsidP="001D62E0">
      <w:pPr>
        <w:shd w:val="clear" w:color="auto" w:fill="FFFFFF"/>
        <w:ind w:firstLine="720"/>
        <w:jc w:val="both"/>
        <w:rPr>
          <w:sz w:val="28"/>
          <w:szCs w:val="28"/>
          <w:lang w:val="lv-LV" w:eastAsia="lv-LV"/>
        </w:rPr>
      </w:pPr>
      <w:r w:rsidRPr="00414F55">
        <w:rPr>
          <w:sz w:val="28"/>
          <w:szCs w:val="28"/>
          <w:lang w:val="lv-LV"/>
        </w:rPr>
        <w:t>“</w:t>
      </w:r>
      <w:r w:rsidRPr="00414F55">
        <w:rPr>
          <w:sz w:val="28"/>
          <w:szCs w:val="28"/>
          <w:lang w:val="lv-LV" w:eastAsia="lv-LV"/>
        </w:rPr>
        <w:t>65.</w:t>
      </w:r>
      <w:r w:rsidRPr="00414F55">
        <w:rPr>
          <w:sz w:val="28"/>
          <w:szCs w:val="28"/>
          <w:vertAlign w:val="superscript"/>
          <w:lang w:val="lv-LV" w:eastAsia="lv-LV"/>
        </w:rPr>
        <w:t>1</w:t>
      </w:r>
      <w:r w:rsidRPr="00414F55">
        <w:rPr>
          <w:sz w:val="28"/>
          <w:szCs w:val="28"/>
          <w:lang w:val="lv-LV" w:eastAsia="lv-LV"/>
        </w:rPr>
        <w:t> Nozīmīgo konstrukciju, segto darbu un ugunsdrošībai nozīmīgas inženiertehniskās sistēmas pieņemšanas aktu veido būvniecības informācijas sistēmā no būvdarbu žurnālā veiktajiem ierakstiem par izpildītajiem speciālajiem un ikdienas būvdarbiem.“</w:t>
      </w:r>
    </w:p>
    <w:p w:rsidR="001D62E0" w:rsidRPr="00414F55" w:rsidRDefault="001D62E0" w:rsidP="001D62E0">
      <w:pPr>
        <w:ind w:firstLine="720"/>
        <w:jc w:val="both"/>
        <w:rPr>
          <w:sz w:val="28"/>
          <w:szCs w:val="28"/>
          <w:lang w:val="lv-LV"/>
        </w:rPr>
      </w:pPr>
    </w:p>
    <w:p w:rsidR="001D62E0" w:rsidRDefault="001D62E0" w:rsidP="001D62E0">
      <w:pPr>
        <w:ind w:firstLine="720"/>
        <w:jc w:val="both"/>
        <w:rPr>
          <w:sz w:val="28"/>
          <w:szCs w:val="28"/>
          <w:lang w:val="lv-LV"/>
        </w:rPr>
      </w:pPr>
      <w:r w:rsidRPr="00414F55">
        <w:rPr>
          <w:sz w:val="28"/>
          <w:szCs w:val="28"/>
          <w:lang w:val="lv-LV"/>
        </w:rPr>
        <w:t>3</w:t>
      </w:r>
      <w:r>
        <w:rPr>
          <w:sz w:val="28"/>
          <w:szCs w:val="28"/>
          <w:lang w:val="lv-LV"/>
        </w:rPr>
        <w:t>3</w:t>
      </w:r>
      <w:r w:rsidRPr="00414F55">
        <w:rPr>
          <w:sz w:val="28"/>
          <w:szCs w:val="28"/>
          <w:lang w:val="lv-LV"/>
        </w:rPr>
        <w:t xml:space="preserve">. Izteikt 66. punktu šādā redakcijā: </w:t>
      </w:r>
    </w:p>
    <w:p w:rsidR="001D62E0" w:rsidRPr="00414F55" w:rsidRDefault="001D62E0" w:rsidP="001D62E0">
      <w:pPr>
        <w:ind w:firstLine="720"/>
        <w:jc w:val="both"/>
        <w:rPr>
          <w:sz w:val="28"/>
          <w:szCs w:val="28"/>
          <w:lang w:val="lv-LV"/>
        </w:rPr>
      </w:pPr>
    </w:p>
    <w:p w:rsidR="001D62E0" w:rsidRPr="00414F55" w:rsidRDefault="001D62E0" w:rsidP="001D62E0">
      <w:pPr>
        <w:ind w:firstLine="720"/>
        <w:jc w:val="both"/>
        <w:rPr>
          <w:sz w:val="28"/>
          <w:szCs w:val="28"/>
          <w:lang w:val="lv-LV" w:eastAsia="lv-LV"/>
        </w:rPr>
      </w:pPr>
      <w:r w:rsidRPr="00414F55">
        <w:rPr>
          <w:sz w:val="28"/>
          <w:szCs w:val="28"/>
          <w:lang w:val="lv-LV"/>
        </w:rPr>
        <w:t>“</w:t>
      </w:r>
      <w:r w:rsidRPr="00414F55">
        <w:rPr>
          <w:sz w:val="28"/>
          <w:szCs w:val="28"/>
          <w:lang w:val="lv-LV" w:eastAsia="lv-LV"/>
        </w:rPr>
        <w:t xml:space="preserve">66. Nozīmīgo konstrukciju pieņemšanas aktu, segto darbu pieņemšanas aktu un ugunsdrošībai nozīmīgas inženiertehniskās sistēmas pieņemšanas aktu apstiprina atbildīgais būvdarbu vadītājs, būvuzraugs (ja veikta būvuzraudzība) un </w:t>
      </w:r>
      <w:proofErr w:type="spellStart"/>
      <w:r w:rsidRPr="00414F55">
        <w:rPr>
          <w:sz w:val="28"/>
          <w:szCs w:val="28"/>
          <w:lang w:val="lv-LV" w:eastAsia="lv-LV"/>
        </w:rPr>
        <w:t>autoruzraugs</w:t>
      </w:r>
      <w:proofErr w:type="spellEnd"/>
      <w:r w:rsidRPr="00414F55">
        <w:rPr>
          <w:sz w:val="28"/>
          <w:szCs w:val="28"/>
          <w:lang w:val="lv-LV" w:eastAsia="lv-LV"/>
        </w:rPr>
        <w:t xml:space="preserve"> (ja to paredz autoruzraudzības līgums).”</w:t>
      </w:r>
    </w:p>
    <w:p w:rsidR="001D62E0" w:rsidRPr="00414F55" w:rsidRDefault="001D62E0" w:rsidP="001D62E0">
      <w:pPr>
        <w:ind w:firstLine="720"/>
        <w:jc w:val="both"/>
        <w:rPr>
          <w:sz w:val="28"/>
          <w:szCs w:val="28"/>
          <w:lang w:val="lv-LV"/>
        </w:rPr>
      </w:pPr>
    </w:p>
    <w:p w:rsidR="001D62E0" w:rsidRPr="00414F55" w:rsidRDefault="001D62E0" w:rsidP="001D62E0">
      <w:pPr>
        <w:ind w:firstLine="720"/>
        <w:jc w:val="both"/>
        <w:rPr>
          <w:sz w:val="28"/>
          <w:szCs w:val="28"/>
          <w:lang w:val="lv-LV"/>
        </w:rPr>
      </w:pPr>
      <w:r w:rsidRPr="00414F55">
        <w:rPr>
          <w:sz w:val="28"/>
          <w:szCs w:val="28"/>
          <w:lang w:val="lv-LV"/>
        </w:rPr>
        <w:t>3</w:t>
      </w:r>
      <w:r>
        <w:rPr>
          <w:sz w:val="28"/>
          <w:szCs w:val="28"/>
          <w:lang w:val="lv-LV"/>
        </w:rPr>
        <w:t>4</w:t>
      </w:r>
      <w:r w:rsidRPr="00414F55">
        <w:rPr>
          <w:sz w:val="28"/>
          <w:szCs w:val="28"/>
          <w:lang w:val="lv-LV"/>
        </w:rPr>
        <w:t>. Papildināt 67. punkta ievaddaļu aiz vārdiem “</w:t>
      </w:r>
      <w:r w:rsidRPr="00414F55">
        <w:rPr>
          <w:sz w:val="28"/>
          <w:szCs w:val="28"/>
          <w:lang w:val="lv-LV" w:eastAsia="lv-LV"/>
        </w:rPr>
        <w:t>pārtraukt būvdarbus, par to” ar vārdiem “būvniecības informācijas sistēmā”.</w:t>
      </w:r>
    </w:p>
    <w:p w:rsidR="001D62E0" w:rsidRPr="00414F55" w:rsidRDefault="001D62E0" w:rsidP="001D62E0">
      <w:pPr>
        <w:ind w:firstLine="720"/>
        <w:jc w:val="both"/>
        <w:rPr>
          <w:sz w:val="28"/>
          <w:szCs w:val="28"/>
          <w:lang w:val="lv-LV"/>
        </w:rPr>
      </w:pPr>
    </w:p>
    <w:p w:rsidR="001D62E0" w:rsidRPr="00414F55" w:rsidRDefault="001D62E0" w:rsidP="001D62E0">
      <w:pPr>
        <w:ind w:firstLine="720"/>
        <w:jc w:val="both"/>
        <w:rPr>
          <w:sz w:val="28"/>
          <w:szCs w:val="28"/>
          <w:lang w:val="lv-LV"/>
        </w:rPr>
      </w:pPr>
      <w:r w:rsidRPr="00414F55">
        <w:rPr>
          <w:sz w:val="28"/>
          <w:szCs w:val="28"/>
          <w:lang w:val="lv-LV"/>
        </w:rPr>
        <w:t>3</w:t>
      </w:r>
      <w:r>
        <w:rPr>
          <w:sz w:val="28"/>
          <w:szCs w:val="28"/>
          <w:lang w:val="lv-LV"/>
        </w:rPr>
        <w:t>5</w:t>
      </w:r>
      <w:r w:rsidRPr="00414F55">
        <w:rPr>
          <w:sz w:val="28"/>
          <w:szCs w:val="28"/>
          <w:lang w:val="lv-LV"/>
        </w:rPr>
        <w:t>. Papildināt 69. punkta ievaddaļu aiz vārdiem “</w:t>
      </w:r>
      <w:r w:rsidRPr="00414F55">
        <w:rPr>
          <w:sz w:val="28"/>
          <w:szCs w:val="28"/>
          <w:lang w:val="lv-LV" w:eastAsia="lv-LV"/>
        </w:rPr>
        <w:t>būvdarbu pārtraukšanu apseko būvobjektu, pieņem” ar vārdiem “būvniecības informācijas sistēmā”.</w:t>
      </w:r>
    </w:p>
    <w:p w:rsidR="001D62E0" w:rsidRPr="00414F55" w:rsidRDefault="001D62E0" w:rsidP="001D62E0">
      <w:pPr>
        <w:ind w:firstLine="720"/>
        <w:jc w:val="both"/>
        <w:rPr>
          <w:sz w:val="28"/>
          <w:szCs w:val="28"/>
          <w:lang w:val="lv-LV"/>
        </w:rPr>
      </w:pPr>
    </w:p>
    <w:p w:rsidR="001D62E0" w:rsidRPr="00414F55" w:rsidRDefault="001D62E0" w:rsidP="001D62E0">
      <w:pPr>
        <w:ind w:firstLine="720"/>
        <w:jc w:val="both"/>
        <w:rPr>
          <w:sz w:val="28"/>
          <w:szCs w:val="28"/>
          <w:lang w:val="lv-LV"/>
        </w:rPr>
      </w:pPr>
      <w:r w:rsidRPr="00414F55">
        <w:rPr>
          <w:sz w:val="28"/>
          <w:szCs w:val="28"/>
          <w:lang w:val="lv-LV"/>
        </w:rPr>
        <w:t>3</w:t>
      </w:r>
      <w:r>
        <w:rPr>
          <w:sz w:val="28"/>
          <w:szCs w:val="28"/>
          <w:lang w:val="lv-LV"/>
        </w:rPr>
        <w:t>6</w:t>
      </w:r>
      <w:r w:rsidRPr="00414F55">
        <w:rPr>
          <w:sz w:val="28"/>
          <w:szCs w:val="28"/>
          <w:lang w:val="lv-LV"/>
        </w:rPr>
        <w:t>. Papildināt 70. punktu aiz vārdiem “</w:t>
      </w:r>
      <w:r w:rsidRPr="00414F55">
        <w:rPr>
          <w:sz w:val="28"/>
          <w:szCs w:val="28"/>
          <w:lang w:val="lv-LV" w:eastAsia="lv-LV"/>
        </w:rPr>
        <w:t>pārtrauktiem ar brīdi, kad būvniecības ierosinātājs” ar vārdiem “būvniecības informācijas sistēmā”.</w:t>
      </w:r>
    </w:p>
    <w:p w:rsidR="001D62E0" w:rsidRPr="00902B62" w:rsidRDefault="001D62E0" w:rsidP="001D62E0">
      <w:pPr>
        <w:ind w:firstLine="720"/>
        <w:rPr>
          <w:sz w:val="28"/>
          <w:szCs w:val="28"/>
          <w:lang w:val="lv-LV"/>
        </w:rPr>
      </w:pPr>
    </w:p>
    <w:p w:rsidR="001D62E0" w:rsidRDefault="001D62E0" w:rsidP="001D62E0">
      <w:pPr>
        <w:ind w:firstLine="720"/>
        <w:rPr>
          <w:sz w:val="28"/>
          <w:szCs w:val="28"/>
          <w:lang w:val="lv-LV"/>
        </w:rPr>
      </w:pPr>
      <w:r w:rsidRPr="00414F55">
        <w:rPr>
          <w:sz w:val="28"/>
          <w:szCs w:val="28"/>
          <w:lang w:val="lv-LV"/>
        </w:rPr>
        <w:t>3</w:t>
      </w:r>
      <w:r>
        <w:rPr>
          <w:sz w:val="28"/>
          <w:szCs w:val="28"/>
          <w:lang w:val="lv-LV"/>
        </w:rPr>
        <w:t>7</w:t>
      </w:r>
      <w:r w:rsidRPr="00414F55">
        <w:rPr>
          <w:sz w:val="28"/>
          <w:szCs w:val="28"/>
          <w:lang w:val="lv-LV"/>
        </w:rPr>
        <w:t>. Izteikt 70.</w:t>
      </w:r>
      <w:r w:rsidRPr="00414F55">
        <w:rPr>
          <w:sz w:val="28"/>
          <w:szCs w:val="28"/>
          <w:vertAlign w:val="superscript"/>
          <w:lang w:val="lv-LV"/>
        </w:rPr>
        <w:t>1</w:t>
      </w:r>
      <w:r w:rsidRPr="00414F55">
        <w:rPr>
          <w:sz w:val="28"/>
          <w:szCs w:val="28"/>
          <w:lang w:val="lv-LV"/>
        </w:rPr>
        <w:t> punktu šādā redakcijā:</w:t>
      </w:r>
    </w:p>
    <w:p w:rsidR="001D62E0" w:rsidRPr="00414F55" w:rsidRDefault="001D62E0" w:rsidP="001D62E0">
      <w:pPr>
        <w:ind w:firstLine="720"/>
        <w:rPr>
          <w:sz w:val="28"/>
          <w:szCs w:val="28"/>
          <w:lang w:val="lv-LV"/>
        </w:rPr>
      </w:pPr>
    </w:p>
    <w:p w:rsidR="001D62E0" w:rsidRPr="00414F55" w:rsidRDefault="001D62E0" w:rsidP="001D62E0">
      <w:pPr>
        <w:pStyle w:val="tv213"/>
        <w:shd w:val="clear" w:color="auto" w:fill="FFFFFF"/>
        <w:spacing w:before="0" w:beforeAutospacing="0" w:after="0" w:afterAutospacing="0"/>
        <w:ind w:firstLine="720"/>
        <w:jc w:val="both"/>
        <w:rPr>
          <w:sz w:val="28"/>
          <w:szCs w:val="28"/>
          <w:shd w:val="clear" w:color="auto" w:fill="FFFFFF"/>
        </w:rPr>
      </w:pPr>
      <w:r w:rsidRPr="00414F55">
        <w:rPr>
          <w:sz w:val="28"/>
          <w:szCs w:val="28"/>
        </w:rPr>
        <w:t>“70.</w:t>
      </w:r>
      <w:r w:rsidRPr="00414F55">
        <w:rPr>
          <w:sz w:val="28"/>
          <w:szCs w:val="28"/>
          <w:vertAlign w:val="superscript"/>
        </w:rPr>
        <w:t>1</w:t>
      </w:r>
      <w:r w:rsidRPr="00414F55">
        <w:rPr>
          <w:sz w:val="28"/>
          <w:szCs w:val="28"/>
        </w:rPr>
        <w:t xml:space="preserve"> Būvdarbu laikā var mainīt būvdarbu veicēju un pieaicināto </w:t>
      </w:r>
      <w:proofErr w:type="spellStart"/>
      <w:r w:rsidRPr="00414F55">
        <w:rPr>
          <w:sz w:val="28"/>
          <w:szCs w:val="28"/>
        </w:rPr>
        <w:t>būvspeciālistu</w:t>
      </w:r>
      <w:proofErr w:type="spellEnd"/>
      <w:r w:rsidRPr="00414F55">
        <w:rPr>
          <w:sz w:val="28"/>
          <w:szCs w:val="28"/>
        </w:rPr>
        <w:t xml:space="preserve">, ja par to informē būvvaldi un iesniedz </w:t>
      </w:r>
      <w:r w:rsidRPr="00414F55">
        <w:rPr>
          <w:sz w:val="28"/>
          <w:szCs w:val="28"/>
          <w:shd w:val="clear" w:color="auto" w:fill="FFFFFF"/>
        </w:rPr>
        <w:t>būvniecības informācijas sistēmā</w:t>
      </w:r>
      <w:r w:rsidRPr="00414F55">
        <w:rPr>
          <w:sz w:val="28"/>
          <w:szCs w:val="28"/>
        </w:rPr>
        <w:t xml:space="preserve"> informāciju par jaunā būvdarbu veicēja civiltiesiskās atbildības obligāto apdrošināšanu (apdrošināšanas polises izdevējs, datums, numurs un darbības termiņš) vai informāciju par jauno </w:t>
      </w:r>
      <w:proofErr w:type="spellStart"/>
      <w:r w:rsidRPr="00414F55">
        <w:rPr>
          <w:sz w:val="28"/>
          <w:szCs w:val="28"/>
        </w:rPr>
        <w:t>būvspeciālistu</w:t>
      </w:r>
      <w:proofErr w:type="spellEnd"/>
      <w:r w:rsidRPr="00414F55">
        <w:rPr>
          <w:sz w:val="28"/>
          <w:szCs w:val="28"/>
        </w:rPr>
        <w:t xml:space="preserve"> (vārds, uzvārds, sertifikāta numurs, būvdarbu veicēja nosaukums un būvkomersanta reģistrācijas numurs, būvdarbu līguma un būvuzraudzības līguma datums un numurs, līguma darbības termiņš (datums no–līdz) un līguma summa (</w:t>
      </w:r>
      <w:proofErr w:type="spellStart"/>
      <w:r w:rsidRPr="00414F55">
        <w:rPr>
          <w:i/>
          <w:iCs/>
          <w:sz w:val="28"/>
          <w:szCs w:val="28"/>
        </w:rPr>
        <w:t>euro</w:t>
      </w:r>
      <w:proofErr w:type="spellEnd"/>
      <w:r w:rsidRPr="00414F55">
        <w:rPr>
          <w:sz w:val="28"/>
          <w:szCs w:val="28"/>
        </w:rPr>
        <w:t xml:space="preserve">)) un viņa profesionālo civiltiesiskās atbildības apdrošināšanu (apdrošināšanas polises izdevējs, datums, numurs un darbības termiņš). </w:t>
      </w:r>
      <w:r w:rsidRPr="00414F55">
        <w:rPr>
          <w:sz w:val="28"/>
          <w:szCs w:val="28"/>
          <w:shd w:val="clear" w:color="auto" w:fill="FFFFFF"/>
        </w:rPr>
        <w:t xml:space="preserve">Jaunais būvdarbu veicējs vai pieaicinātais </w:t>
      </w:r>
      <w:proofErr w:type="spellStart"/>
      <w:r w:rsidRPr="00414F55">
        <w:rPr>
          <w:sz w:val="28"/>
          <w:szCs w:val="28"/>
          <w:shd w:val="clear" w:color="auto" w:fill="FFFFFF"/>
        </w:rPr>
        <w:t>būvspeciālists</w:t>
      </w:r>
      <w:proofErr w:type="spellEnd"/>
      <w:r w:rsidRPr="00414F55">
        <w:rPr>
          <w:sz w:val="28"/>
          <w:szCs w:val="28"/>
          <w:shd w:val="clear" w:color="auto" w:fill="FFFFFF"/>
        </w:rPr>
        <w:t xml:space="preserve"> ir tiesīgs uzsākt pienākumu izpildi būvlaukumā pēc attiecīgo izmaiņu veikšanas būvatļaujā.”</w:t>
      </w:r>
    </w:p>
    <w:p w:rsidR="001D62E0" w:rsidRPr="00902B62" w:rsidRDefault="001D62E0" w:rsidP="001D62E0">
      <w:pPr>
        <w:ind w:firstLine="720"/>
        <w:rPr>
          <w:sz w:val="28"/>
          <w:szCs w:val="28"/>
          <w:lang w:val="lv-LV"/>
        </w:rPr>
      </w:pPr>
    </w:p>
    <w:p w:rsidR="001D62E0" w:rsidRPr="00414F55" w:rsidRDefault="001D62E0" w:rsidP="001D62E0">
      <w:pPr>
        <w:ind w:firstLine="720"/>
        <w:jc w:val="both"/>
        <w:rPr>
          <w:sz w:val="28"/>
          <w:szCs w:val="28"/>
          <w:lang w:val="lv-LV"/>
        </w:rPr>
      </w:pPr>
      <w:r w:rsidRPr="00414F55">
        <w:rPr>
          <w:sz w:val="28"/>
          <w:szCs w:val="28"/>
          <w:lang w:val="lv-LV"/>
        </w:rPr>
        <w:t>3</w:t>
      </w:r>
      <w:r>
        <w:rPr>
          <w:sz w:val="28"/>
          <w:szCs w:val="28"/>
          <w:lang w:val="lv-LV"/>
        </w:rPr>
        <w:t>8</w:t>
      </w:r>
      <w:r w:rsidRPr="00414F55">
        <w:rPr>
          <w:sz w:val="28"/>
          <w:szCs w:val="28"/>
          <w:lang w:val="lv-LV"/>
        </w:rPr>
        <w:t>. Papildināt 70.</w:t>
      </w:r>
      <w:r w:rsidRPr="00414F55">
        <w:rPr>
          <w:sz w:val="28"/>
          <w:szCs w:val="28"/>
          <w:vertAlign w:val="superscript"/>
          <w:lang w:val="lv-LV"/>
        </w:rPr>
        <w:t>2</w:t>
      </w:r>
      <w:r w:rsidRPr="00414F55">
        <w:rPr>
          <w:sz w:val="28"/>
          <w:szCs w:val="28"/>
          <w:lang w:val="lv-LV"/>
        </w:rPr>
        <w:t> punktu aiz vārdiem “</w:t>
      </w:r>
      <w:r w:rsidRPr="00414F55">
        <w:rPr>
          <w:sz w:val="28"/>
          <w:szCs w:val="28"/>
          <w:lang w:val="lv-LV" w:eastAsia="lv-LV"/>
        </w:rPr>
        <w:t>būvvaldē iesniedz informāciju” ar vārdiem “izmantojot būvniecības informācijas sistēmu”.</w:t>
      </w:r>
    </w:p>
    <w:p w:rsidR="001D62E0" w:rsidRPr="00414F55" w:rsidRDefault="001D62E0" w:rsidP="001D62E0">
      <w:pPr>
        <w:ind w:firstLine="720"/>
        <w:jc w:val="both"/>
        <w:rPr>
          <w:sz w:val="28"/>
          <w:szCs w:val="28"/>
          <w:lang w:val="lv-LV"/>
        </w:rPr>
      </w:pPr>
    </w:p>
    <w:p w:rsidR="001D62E0" w:rsidRDefault="001D62E0" w:rsidP="001D62E0">
      <w:pPr>
        <w:ind w:firstLine="720"/>
        <w:jc w:val="both"/>
        <w:rPr>
          <w:sz w:val="28"/>
          <w:szCs w:val="28"/>
          <w:lang w:val="lv-LV"/>
        </w:rPr>
      </w:pPr>
      <w:r w:rsidRPr="00414F55">
        <w:rPr>
          <w:sz w:val="28"/>
          <w:szCs w:val="28"/>
          <w:lang w:val="lv-LV"/>
        </w:rPr>
        <w:t>3</w:t>
      </w:r>
      <w:r>
        <w:rPr>
          <w:sz w:val="28"/>
          <w:szCs w:val="28"/>
          <w:lang w:val="lv-LV"/>
        </w:rPr>
        <w:t>9</w:t>
      </w:r>
      <w:r w:rsidRPr="00414F55">
        <w:rPr>
          <w:sz w:val="28"/>
          <w:szCs w:val="28"/>
          <w:lang w:val="lv-LV"/>
        </w:rPr>
        <w:t>. Izteikt 74. punktu šādā redakcijā:</w:t>
      </w:r>
    </w:p>
    <w:p w:rsidR="001D62E0" w:rsidRPr="00414F55" w:rsidRDefault="001D62E0" w:rsidP="001D62E0">
      <w:pPr>
        <w:ind w:firstLine="720"/>
        <w:jc w:val="both"/>
        <w:rPr>
          <w:sz w:val="28"/>
          <w:szCs w:val="28"/>
          <w:lang w:val="lv-LV"/>
        </w:rPr>
      </w:pPr>
    </w:p>
    <w:p w:rsidR="001D62E0" w:rsidRPr="00414F55" w:rsidRDefault="001D62E0" w:rsidP="001D62E0">
      <w:pPr>
        <w:ind w:firstLine="720"/>
        <w:jc w:val="both"/>
        <w:rPr>
          <w:sz w:val="28"/>
          <w:szCs w:val="28"/>
          <w:lang w:val="lv-LV" w:eastAsia="lv-LV"/>
        </w:rPr>
      </w:pPr>
      <w:r w:rsidRPr="00414F55">
        <w:rPr>
          <w:sz w:val="28"/>
          <w:szCs w:val="28"/>
          <w:lang w:val="lv-LV"/>
        </w:rPr>
        <w:t>“</w:t>
      </w:r>
      <w:r w:rsidRPr="00414F55">
        <w:rPr>
          <w:sz w:val="28"/>
          <w:szCs w:val="28"/>
          <w:lang w:val="lv-LV" w:eastAsia="lv-LV"/>
        </w:rPr>
        <w:t>74. Būvniecības ierosinātājs līdz energoapgādes objekta pieņemšanai ekspluatācijā var iesniegt būvniecības informācijas sistēmā pieprasījumu institūcijā, kura ir izdevusi tehniskos noteikumus, veikt pārbaudi un atbilstoši kompetencei sniegt atzinumu par energoapgādes objekta tehnisko gatavību ekspluatācijai, atbilstību akceptētajam būvprojektam, Latvijas būvnormatīviem, piemērojamiem standartiem un līguma nosacījumiem. Attiecīgā institūcija 10 darbdienu laikā pēc pieprasījuma saņemšanas sniedz minēto atzinumu.”</w:t>
      </w:r>
    </w:p>
    <w:p w:rsidR="001D62E0" w:rsidRPr="00902B62" w:rsidRDefault="001D62E0" w:rsidP="001D62E0">
      <w:pPr>
        <w:ind w:firstLine="720"/>
        <w:rPr>
          <w:sz w:val="28"/>
          <w:szCs w:val="28"/>
          <w:lang w:val="lv-LV"/>
        </w:rPr>
      </w:pPr>
    </w:p>
    <w:p w:rsidR="001D62E0" w:rsidRPr="00414F55" w:rsidRDefault="001D62E0" w:rsidP="001D62E0">
      <w:pPr>
        <w:ind w:firstLine="720"/>
        <w:jc w:val="both"/>
        <w:rPr>
          <w:sz w:val="28"/>
          <w:szCs w:val="28"/>
          <w:lang w:val="lv-LV"/>
        </w:rPr>
      </w:pPr>
      <w:r>
        <w:rPr>
          <w:sz w:val="28"/>
          <w:szCs w:val="28"/>
          <w:lang w:val="lv-LV"/>
        </w:rPr>
        <w:t>40</w:t>
      </w:r>
      <w:r w:rsidRPr="00414F55">
        <w:rPr>
          <w:sz w:val="28"/>
          <w:szCs w:val="28"/>
          <w:lang w:val="lv-LV"/>
        </w:rPr>
        <w:t>. Svītrot 75.1., 75.4., 75.6. un 75.9. apakšpunktu.</w:t>
      </w:r>
    </w:p>
    <w:p w:rsidR="001D62E0" w:rsidRPr="00414F55" w:rsidRDefault="001D62E0" w:rsidP="001D62E0">
      <w:pPr>
        <w:ind w:firstLine="720"/>
        <w:jc w:val="both"/>
        <w:rPr>
          <w:sz w:val="28"/>
          <w:szCs w:val="28"/>
          <w:lang w:val="lv-LV"/>
        </w:rPr>
      </w:pPr>
    </w:p>
    <w:p w:rsidR="001D62E0" w:rsidRPr="00414F55" w:rsidRDefault="001D62E0" w:rsidP="001D62E0">
      <w:pPr>
        <w:ind w:firstLine="720"/>
        <w:jc w:val="both"/>
        <w:rPr>
          <w:sz w:val="28"/>
          <w:szCs w:val="28"/>
          <w:lang w:val="lv-LV"/>
        </w:rPr>
      </w:pPr>
      <w:r w:rsidRPr="00414F55">
        <w:rPr>
          <w:sz w:val="28"/>
          <w:szCs w:val="28"/>
          <w:lang w:val="lv-LV"/>
        </w:rPr>
        <w:t>4</w:t>
      </w:r>
      <w:r>
        <w:rPr>
          <w:sz w:val="28"/>
          <w:szCs w:val="28"/>
          <w:lang w:val="lv-LV"/>
        </w:rPr>
        <w:t>1</w:t>
      </w:r>
      <w:r w:rsidRPr="00414F55">
        <w:rPr>
          <w:sz w:val="28"/>
          <w:szCs w:val="28"/>
          <w:lang w:val="lv-LV"/>
        </w:rPr>
        <w:t>. Aizstāt 75.</w:t>
      </w:r>
      <w:r w:rsidRPr="00414F55">
        <w:rPr>
          <w:sz w:val="28"/>
          <w:szCs w:val="28"/>
          <w:vertAlign w:val="superscript"/>
          <w:lang w:val="lv-LV"/>
        </w:rPr>
        <w:t>1 </w:t>
      </w:r>
      <w:r w:rsidRPr="00414F55">
        <w:rPr>
          <w:sz w:val="28"/>
          <w:szCs w:val="28"/>
          <w:lang w:val="lv-LV"/>
        </w:rPr>
        <w:t>punktā vārdu “paraksta” ar vārdiem “</w:t>
      </w:r>
      <w:r w:rsidRPr="00414F55">
        <w:rPr>
          <w:sz w:val="28"/>
          <w:szCs w:val="28"/>
          <w:lang w:val="lv-LV" w:eastAsia="lv-LV"/>
        </w:rPr>
        <w:t>apstiprina būvniecības informācijas sistēmā”.</w:t>
      </w:r>
    </w:p>
    <w:p w:rsidR="001D62E0" w:rsidRPr="00414F55" w:rsidRDefault="001D62E0" w:rsidP="001D62E0">
      <w:pPr>
        <w:ind w:firstLine="720"/>
        <w:jc w:val="both"/>
        <w:rPr>
          <w:sz w:val="28"/>
          <w:szCs w:val="28"/>
          <w:lang w:val="lv-LV"/>
        </w:rPr>
      </w:pPr>
    </w:p>
    <w:p w:rsidR="001D62E0" w:rsidRPr="00414F55" w:rsidRDefault="001D62E0" w:rsidP="001D62E0">
      <w:pPr>
        <w:ind w:firstLine="720"/>
        <w:jc w:val="both"/>
        <w:rPr>
          <w:sz w:val="28"/>
          <w:szCs w:val="28"/>
          <w:lang w:val="lv-LV" w:eastAsia="lv-LV"/>
        </w:rPr>
      </w:pPr>
      <w:r w:rsidRPr="00414F55">
        <w:rPr>
          <w:sz w:val="28"/>
          <w:szCs w:val="28"/>
          <w:lang w:val="lv-LV"/>
        </w:rPr>
        <w:t>4</w:t>
      </w:r>
      <w:r>
        <w:rPr>
          <w:sz w:val="28"/>
          <w:szCs w:val="28"/>
          <w:lang w:val="lv-LV"/>
        </w:rPr>
        <w:t>2</w:t>
      </w:r>
      <w:r w:rsidRPr="00414F55">
        <w:rPr>
          <w:sz w:val="28"/>
          <w:szCs w:val="28"/>
          <w:lang w:val="lv-LV"/>
        </w:rPr>
        <w:t>. Papildināt 76. punkta ievaddaļu aiz vārda “iesniedz” ar skaitļiem un vārdiem “būvniecības informācijas sistēmā aizpildītu paskaidrojuma raksta II daļu vai apliecinājuma kartes II daļu un pievieno šādus dokumentus:”.</w:t>
      </w:r>
    </w:p>
    <w:p w:rsidR="001D62E0" w:rsidRPr="00902B62" w:rsidRDefault="001D62E0" w:rsidP="001D62E0">
      <w:pPr>
        <w:ind w:firstLine="720"/>
        <w:rPr>
          <w:sz w:val="28"/>
          <w:szCs w:val="28"/>
          <w:lang w:val="lv-LV"/>
        </w:rPr>
      </w:pPr>
      <w:r w:rsidRPr="00902B62">
        <w:rPr>
          <w:sz w:val="28"/>
          <w:szCs w:val="28"/>
          <w:lang w:val="lv-LV"/>
        </w:rPr>
        <w:t xml:space="preserve"> </w:t>
      </w:r>
    </w:p>
    <w:p w:rsidR="001D62E0" w:rsidRPr="00414F55" w:rsidRDefault="001D62E0" w:rsidP="001D62E0">
      <w:pPr>
        <w:ind w:firstLine="720"/>
        <w:jc w:val="both"/>
        <w:rPr>
          <w:sz w:val="28"/>
          <w:szCs w:val="28"/>
          <w:lang w:val="lv-LV"/>
        </w:rPr>
      </w:pPr>
      <w:r w:rsidRPr="00414F55">
        <w:rPr>
          <w:sz w:val="28"/>
          <w:szCs w:val="28"/>
          <w:lang w:val="lv-LV"/>
        </w:rPr>
        <w:t>4</w:t>
      </w:r>
      <w:r>
        <w:rPr>
          <w:sz w:val="28"/>
          <w:szCs w:val="28"/>
          <w:lang w:val="lv-LV"/>
        </w:rPr>
        <w:t>3</w:t>
      </w:r>
      <w:r w:rsidRPr="00414F55">
        <w:rPr>
          <w:sz w:val="28"/>
          <w:szCs w:val="28"/>
          <w:lang w:val="lv-LV"/>
        </w:rPr>
        <w:t>. Svītrot 76.1. apakšpunktu.</w:t>
      </w:r>
    </w:p>
    <w:p w:rsidR="001D62E0" w:rsidRPr="00414F55" w:rsidRDefault="001D62E0" w:rsidP="001D62E0">
      <w:pPr>
        <w:ind w:firstLine="720"/>
        <w:jc w:val="both"/>
        <w:rPr>
          <w:sz w:val="28"/>
          <w:szCs w:val="28"/>
          <w:lang w:val="lv-LV"/>
        </w:rPr>
      </w:pPr>
    </w:p>
    <w:p w:rsidR="001D62E0" w:rsidRPr="00414F55" w:rsidRDefault="001D62E0" w:rsidP="001D62E0">
      <w:pPr>
        <w:tabs>
          <w:tab w:val="left" w:pos="1134"/>
        </w:tabs>
        <w:ind w:firstLine="720"/>
        <w:jc w:val="both"/>
        <w:rPr>
          <w:sz w:val="28"/>
          <w:szCs w:val="28"/>
          <w:lang w:val="lv-LV"/>
        </w:rPr>
      </w:pPr>
      <w:r w:rsidRPr="00414F55">
        <w:rPr>
          <w:sz w:val="28"/>
          <w:szCs w:val="28"/>
          <w:lang w:val="lv-LV"/>
        </w:rPr>
        <w:t>4</w:t>
      </w:r>
      <w:r>
        <w:rPr>
          <w:sz w:val="28"/>
          <w:szCs w:val="28"/>
          <w:lang w:val="lv-LV"/>
        </w:rPr>
        <w:t>4</w:t>
      </w:r>
      <w:r w:rsidRPr="00414F55">
        <w:rPr>
          <w:sz w:val="28"/>
          <w:szCs w:val="28"/>
          <w:lang w:val="lv-LV"/>
        </w:rPr>
        <w:t>. Aizstāt 77. punktā vārdus “</w:t>
      </w:r>
      <w:r w:rsidRPr="00414F55">
        <w:rPr>
          <w:sz w:val="28"/>
          <w:szCs w:val="28"/>
          <w:lang w:val="lv-LV" w:eastAsia="lv-LV"/>
        </w:rPr>
        <w:t xml:space="preserve">paskaidrojuma rakstā par būvdarbu pabeigšanu izdarījusi atzīmi” ar vārdiem “izdarījusi atzīmi </w:t>
      </w:r>
      <w:r w:rsidRPr="00414F55">
        <w:rPr>
          <w:sz w:val="28"/>
          <w:szCs w:val="28"/>
          <w:lang w:val="lv-LV"/>
        </w:rPr>
        <w:t>par būvdarbu pabeigšanu būvniecības informācijas sistēmā”.</w:t>
      </w:r>
    </w:p>
    <w:p w:rsidR="001D62E0" w:rsidRPr="00414F55" w:rsidRDefault="001D62E0" w:rsidP="001D62E0">
      <w:pPr>
        <w:ind w:firstLine="720"/>
        <w:jc w:val="both"/>
        <w:rPr>
          <w:sz w:val="28"/>
          <w:szCs w:val="28"/>
          <w:lang w:val="lv-LV"/>
        </w:rPr>
      </w:pPr>
    </w:p>
    <w:p w:rsidR="001D62E0" w:rsidRPr="00414F55" w:rsidRDefault="001D62E0" w:rsidP="001D62E0">
      <w:pPr>
        <w:tabs>
          <w:tab w:val="left" w:pos="1134"/>
        </w:tabs>
        <w:ind w:firstLine="720"/>
        <w:jc w:val="both"/>
        <w:rPr>
          <w:sz w:val="28"/>
          <w:szCs w:val="28"/>
          <w:lang w:val="lv-LV"/>
        </w:rPr>
      </w:pPr>
      <w:r w:rsidRPr="00414F55">
        <w:rPr>
          <w:sz w:val="28"/>
          <w:szCs w:val="28"/>
          <w:lang w:val="lv-LV"/>
        </w:rPr>
        <w:t>4</w:t>
      </w:r>
      <w:r>
        <w:rPr>
          <w:sz w:val="28"/>
          <w:szCs w:val="28"/>
          <w:lang w:val="lv-LV"/>
        </w:rPr>
        <w:t>5</w:t>
      </w:r>
      <w:r w:rsidRPr="00414F55">
        <w:rPr>
          <w:sz w:val="28"/>
          <w:szCs w:val="28"/>
          <w:lang w:val="lv-LV"/>
        </w:rPr>
        <w:t>. Aizstāt 78. punktā vārdus “</w:t>
      </w:r>
      <w:r w:rsidRPr="00414F55">
        <w:rPr>
          <w:sz w:val="28"/>
          <w:szCs w:val="28"/>
          <w:lang w:val="lv-LV" w:eastAsia="lv-LV"/>
        </w:rPr>
        <w:t>apliecinājuma kartē par būvdarbu pabeigšanu izdarījusi atzīmi” ar vārdiem “izdarījusi atzīmi</w:t>
      </w:r>
      <w:r w:rsidRPr="00414F55">
        <w:rPr>
          <w:sz w:val="28"/>
          <w:szCs w:val="28"/>
          <w:lang w:val="lv-LV"/>
        </w:rPr>
        <w:t xml:space="preserve"> par būvdarbu pabeigšanu būvniecības informācijas sistēmā”.</w:t>
      </w:r>
    </w:p>
    <w:p w:rsidR="001D62E0" w:rsidRPr="00414F55" w:rsidRDefault="001D62E0" w:rsidP="001D62E0">
      <w:pPr>
        <w:ind w:firstLine="720"/>
        <w:jc w:val="both"/>
        <w:rPr>
          <w:sz w:val="28"/>
          <w:szCs w:val="28"/>
          <w:lang w:val="lv-LV"/>
        </w:rPr>
      </w:pPr>
    </w:p>
    <w:p w:rsidR="001D62E0" w:rsidRDefault="001D62E0" w:rsidP="001D62E0">
      <w:pPr>
        <w:ind w:firstLine="720"/>
        <w:jc w:val="both"/>
        <w:rPr>
          <w:sz w:val="28"/>
          <w:szCs w:val="28"/>
          <w:lang w:val="lv-LV" w:eastAsia="lv-LV"/>
        </w:rPr>
      </w:pPr>
      <w:r w:rsidRPr="00414F55">
        <w:rPr>
          <w:sz w:val="28"/>
          <w:szCs w:val="28"/>
          <w:lang w:val="lv-LV"/>
        </w:rPr>
        <w:t>4</w:t>
      </w:r>
      <w:r>
        <w:rPr>
          <w:sz w:val="28"/>
          <w:szCs w:val="28"/>
          <w:lang w:val="lv-LV"/>
        </w:rPr>
        <w:t>6</w:t>
      </w:r>
      <w:r w:rsidRPr="00414F55">
        <w:rPr>
          <w:sz w:val="28"/>
          <w:szCs w:val="28"/>
          <w:lang w:val="lv-LV"/>
        </w:rPr>
        <w:t>. Svītrot 85. punktā vārdus “</w:t>
      </w:r>
      <w:r w:rsidRPr="00414F55">
        <w:rPr>
          <w:sz w:val="28"/>
          <w:szCs w:val="28"/>
          <w:lang w:val="lv-LV" w:eastAsia="lv-LV"/>
        </w:rPr>
        <w:t xml:space="preserve">un pievienotos dokumentus, izņemot gadījumu, ja attiecīgā informācija un dati pieejami būvniecības informācijas </w:t>
      </w:r>
      <w:r w:rsidRPr="00276635">
        <w:rPr>
          <w:sz w:val="28"/>
          <w:szCs w:val="28"/>
          <w:lang w:val="lv-LV" w:eastAsia="lv-LV"/>
        </w:rPr>
        <w:t>sistēmā”.</w:t>
      </w:r>
    </w:p>
    <w:p w:rsidR="001D62E0" w:rsidRDefault="001D62E0" w:rsidP="001D62E0">
      <w:pPr>
        <w:ind w:firstLine="720"/>
        <w:jc w:val="both"/>
        <w:rPr>
          <w:sz w:val="28"/>
          <w:szCs w:val="28"/>
          <w:lang w:val="lv-LV" w:eastAsia="lv-LV"/>
        </w:rPr>
      </w:pPr>
    </w:p>
    <w:p w:rsidR="001D62E0" w:rsidRPr="00AF287C" w:rsidRDefault="001D62E0" w:rsidP="001D62E0">
      <w:pPr>
        <w:ind w:firstLine="720"/>
        <w:jc w:val="both"/>
        <w:rPr>
          <w:sz w:val="28"/>
          <w:szCs w:val="28"/>
          <w:lang w:val="lv-LV" w:eastAsia="lv-LV"/>
        </w:rPr>
      </w:pPr>
      <w:r w:rsidRPr="00AF287C">
        <w:rPr>
          <w:sz w:val="28"/>
          <w:szCs w:val="28"/>
          <w:lang w:val="lv-LV" w:eastAsia="lv-LV"/>
        </w:rPr>
        <w:t>4</w:t>
      </w:r>
      <w:r>
        <w:rPr>
          <w:sz w:val="28"/>
          <w:szCs w:val="28"/>
          <w:lang w:val="lv-LV" w:eastAsia="lv-LV"/>
        </w:rPr>
        <w:t>7</w:t>
      </w:r>
      <w:r w:rsidRPr="00AF287C">
        <w:rPr>
          <w:sz w:val="28"/>
          <w:szCs w:val="28"/>
          <w:lang w:val="lv-LV" w:eastAsia="lv-LV"/>
        </w:rPr>
        <w:t>.</w:t>
      </w:r>
      <w:r w:rsidRPr="00AF287C">
        <w:rPr>
          <w:sz w:val="28"/>
          <w:szCs w:val="28"/>
          <w:lang w:val="lv-LV"/>
        </w:rPr>
        <w:t xml:space="preserve"> Aizstāt 85.</w:t>
      </w:r>
      <w:r w:rsidRPr="00AF287C">
        <w:rPr>
          <w:sz w:val="28"/>
          <w:szCs w:val="28"/>
          <w:vertAlign w:val="superscript"/>
          <w:lang w:val="lv-LV"/>
        </w:rPr>
        <w:t>1 </w:t>
      </w:r>
      <w:r w:rsidRPr="00AF287C">
        <w:rPr>
          <w:sz w:val="28"/>
          <w:szCs w:val="28"/>
          <w:lang w:val="lv-LV"/>
        </w:rPr>
        <w:t>punktā vārdu “inženierbūves” ar vārdu “būves”.</w:t>
      </w:r>
    </w:p>
    <w:p w:rsidR="001D62E0" w:rsidRPr="00276635" w:rsidRDefault="001D62E0" w:rsidP="001D62E0">
      <w:pPr>
        <w:ind w:firstLine="720"/>
        <w:jc w:val="both"/>
        <w:rPr>
          <w:sz w:val="28"/>
          <w:szCs w:val="28"/>
          <w:lang w:val="lv-LV"/>
        </w:rPr>
      </w:pPr>
    </w:p>
    <w:p w:rsidR="001D62E0" w:rsidRDefault="001D62E0" w:rsidP="001D62E0">
      <w:pPr>
        <w:ind w:firstLine="720"/>
        <w:jc w:val="both"/>
        <w:rPr>
          <w:sz w:val="28"/>
          <w:szCs w:val="28"/>
          <w:lang w:val="lv-LV"/>
        </w:rPr>
      </w:pPr>
      <w:r w:rsidRPr="00276635">
        <w:rPr>
          <w:sz w:val="28"/>
          <w:szCs w:val="28"/>
          <w:lang w:val="lv-LV"/>
        </w:rPr>
        <w:t>4</w:t>
      </w:r>
      <w:r>
        <w:rPr>
          <w:sz w:val="28"/>
          <w:szCs w:val="28"/>
          <w:lang w:val="lv-LV"/>
        </w:rPr>
        <w:t>8</w:t>
      </w:r>
      <w:r w:rsidRPr="00276635">
        <w:rPr>
          <w:sz w:val="28"/>
          <w:szCs w:val="28"/>
          <w:lang w:val="lv-LV"/>
        </w:rPr>
        <w:t xml:space="preserve">. Papildināt noteikumus ar </w:t>
      </w:r>
      <w:r>
        <w:rPr>
          <w:sz w:val="28"/>
          <w:szCs w:val="28"/>
          <w:lang w:val="lv-LV"/>
        </w:rPr>
        <w:t>6</w:t>
      </w:r>
      <w:r w:rsidRPr="00276635">
        <w:rPr>
          <w:sz w:val="28"/>
          <w:szCs w:val="28"/>
          <w:lang w:val="lv-LV"/>
        </w:rPr>
        <w:t>.</w:t>
      </w:r>
      <w:r w:rsidRPr="00276635">
        <w:rPr>
          <w:sz w:val="28"/>
          <w:szCs w:val="28"/>
          <w:vertAlign w:val="superscript"/>
          <w:lang w:val="lv-LV"/>
        </w:rPr>
        <w:t>1</w:t>
      </w:r>
      <w:r>
        <w:rPr>
          <w:sz w:val="28"/>
          <w:szCs w:val="28"/>
          <w:lang w:val="lv-LV"/>
        </w:rPr>
        <w:t> </w:t>
      </w:r>
      <w:r w:rsidRPr="00276635">
        <w:rPr>
          <w:sz w:val="28"/>
          <w:szCs w:val="28"/>
          <w:lang w:val="lv-LV"/>
        </w:rPr>
        <w:t xml:space="preserve">nodaļu šādā redakcijā: </w:t>
      </w:r>
    </w:p>
    <w:p w:rsidR="001D62E0" w:rsidRPr="00276635" w:rsidRDefault="001D62E0" w:rsidP="001D62E0">
      <w:pPr>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Pr>
          <w:b/>
          <w:sz w:val="28"/>
          <w:szCs w:val="28"/>
          <w:lang w:val="lv-LV"/>
        </w:rPr>
        <w:t>“6</w:t>
      </w:r>
      <w:r w:rsidRPr="00276635">
        <w:rPr>
          <w:b/>
          <w:sz w:val="28"/>
          <w:szCs w:val="28"/>
          <w:lang w:val="lv-LV"/>
        </w:rPr>
        <w:t>.</w:t>
      </w:r>
      <w:r w:rsidRPr="00276635">
        <w:rPr>
          <w:b/>
          <w:sz w:val="28"/>
          <w:szCs w:val="28"/>
          <w:vertAlign w:val="superscript"/>
          <w:lang w:val="lv-LV"/>
        </w:rPr>
        <w:t>1</w:t>
      </w:r>
      <w:r w:rsidRPr="00276635">
        <w:rPr>
          <w:b/>
          <w:sz w:val="28"/>
          <w:szCs w:val="28"/>
          <w:lang w:val="lv-LV"/>
        </w:rPr>
        <w:t> Būvniecības administratīvais process neizmantojot būvniecības informācijas sistēmu</w:t>
      </w:r>
    </w:p>
    <w:p w:rsidR="001D62E0" w:rsidRPr="00276635" w:rsidRDefault="001D62E0" w:rsidP="001D62E0">
      <w:pPr>
        <w:tabs>
          <w:tab w:val="left" w:pos="1134"/>
        </w:tabs>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w:t>
      </w:r>
      <w:r w:rsidRPr="00276635">
        <w:rPr>
          <w:sz w:val="28"/>
          <w:szCs w:val="28"/>
          <w:lang w:val="lv-LV"/>
        </w:rPr>
        <w:t xml:space="preserve"> Šajā nodaļā noteiktās prasības attiecas uz Būvniecības likuma pārejas notikumu 22. punktā noteikto gadījumu, ja līdz 2019. gada 31. decembrim vai līdz Būvniecības likuma pārejas noteikumu 20. punktā noteiktajam termiņam būvniecības administratīvais process ir uzsākts </w:t>
      </w:r>
      <w:proofErr w:type="spellStart"/>
      <w:r w:rsidRPr="00276635">
        <w:rPr>
          <w:sz w:val="28"/>
          <w:szCs w:val="28"/>
          <w:lang w:val="lv-LV"/>
        </w:rPr>
        <w:t>rakstveidā</w:t>
      </w:r>
      <w:proofErr w:type="spellEnd"/>
      <w:r w:rsidRPr="00276635">
        <w:rPr>
          <w:sz w:val="28"/>
          <w:szCs w:val="28"/>
          <w:lang w:val="lv-LV"/>
        </w:rPr>
        <w:t xml:space="preserve"> vai pēc minētā termiņa uzsāktais būvniecības administratīvais process tiek turpināts </w:t>
      </w:r>
      <w:proofErr w:type="spellStart"/>
      <w:r w:rsidRPr="00276635">
        <w:rPr>
          <w:sz w:val="28"/>
          <w:szCs w:val="28"/>
          <w:lang w:val="lv-LV"/>
        </w:rPr>
        <w:t>rakstveidā</w:t>
      </w:r>
      <w:proofErr w:type="spellEnd"/>
      <w:r w:rsidRPr="00276635">
        <w:rPr>
          <w:sz w:val="28"/>
          <w:szCs w:val="28"/>
          <w:lang w:val="lv-LV"/>
        </w:rPr>
        <w:t>, neizmantojot būvniecības informācijas sistēmu.</w:t>
      </w:r>
    </w:p>
    <w:p w:rsidR="001D62E0" w:rsidRPr="00276635" w:rsidRDefault="001D62E0" w:rsidP="001D62E0">
      <w:pPr>
        <w:tabs>
          <w:tab w:val="left" w:pos="1134"/>
        </w:tabs>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sidRPr="00276635">
        <w:rPr>
          <w:sz w:val="28"/>
          <w:szCs w:val="28"/>
          <w:lang w:val="lv-LV" w:eastAsia="lv-LV"/>
        </w:rPr>
        <w:t>92.</w:t>
      </w:r>
      <w:r w:rsidRPr="00276635">
        <w:rPr>
          <w:sz w:val="28"/>
          <w:szCs w:val="28"/>
          <w:vertAlign w:val="superscript"/>
          <w:lang w:val="lv-LV" w:eastAsia="lv-LV"/>
        </w:rPr>
        <w:t>2</w:t>
      </w:r>
      <w:r w:rsidRPr="00276635">
        <w:rPr>
          <w:sz w:val="28"/>
          <w:szCs w:val="28"/>
          <w:lang w:val="lv-LV" w:eastAsia="lv-LV"/>
        </w:rPr>
        <w:t> Lai veiktu šo noteikumu 4. punktā minētos būvdarbus, iesniedz paziņojumu par būvniecību saskaņā ar šo noteikumu</w:t>
      </w:r>
      <w:r>
        <w:rPr>
          <w:sz w:val="28"/>
          <w:szCs w:val="28"/>
          <w:lang w:val="lv-LV" w:eastAsia="lv-LV"/>
        </w:rPr>
        <w:t xml:space="preserve"> 1. pielikumu</w:t>
      </w:r>
      <w:r w:rsidRPr="00276635">
        <w:rPr>
          <w:sz w:val="28"/>
          <w:szCs w:val="28"/>
          <w:lang w:val="lv-LV" w:eastAsia="lv-LV"/>
        </w:rPr>
        <w:t>.</w:t>
      </w:r>
    </w:p>
    <w:p w:rsidR="001D62E0" w:rsidRPr="00276635" w:rsidRDefault="001D62E0" w:rsidP="001D62E0">
      <w:pPr>
        <w:tabs>
          <w:tab w:val="left" w:pos="1134"/>
        </w:tabs>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3</w:t>
      </w:r>
      <w:r w:rsidRPr="00276635">
        <w:rPr>
          <w:sz w:val="28"/>
          <w:szCs w:val="28"/>
          <w:lang w:val="lv-LV"/>
        </w:rPr>
        <w:t xml:space="preserve"> Būvniecības ieceres dokumentāciju, būvprojektu, kā arī izmainītās būvprojekta daļas, izstrādā trijos eksemplāros (ar atbildīgā </w:t>
      </w:r>
      <w:proofErr w:type="spellStart"/>
      <w:r w:rsidRPr="00276635">
        <w:rPr>
          <w:sz w:val="28"/>
          <w:szCs w:val="28"/>
          <w:lang w:val="lv-LV"/>
        </w:rPr>
        <w:t>būvspeciālista</w:t>
      </w:r>
      <w:proofErr w:type="spellEnd"/>
      <w:r w:rsidRPr="00276635">
        <w:rPr>
          <w:sz w:val="28"/>
          <w:szCs w:val="28"/>
          <w:lang w:val="lv-LV"/>
        </w:rPr>
        <w:t xml:space="preserve"> un būvniecības ierosinātāja parakstiem un saskaņojumiem uz būvprojekta ģenerālplāna), izņemot būvniecības iesniegumu, bet Būvniecības likuma 6.</w:t>
      </w:r>
      <w:r w:rsidRPr="00276635">
        <w:rPr>
          <w:sz w:val="28"/>
          <w:szCs w:val="28"/>
          <w:vertAlign w:val="superscript"/>
          <w:lang w:val="lv-LV"/>
        </w:rPr>
        <w:t>1 </w:t>
      </w:r>
      <w:r w:rsidRPr="00276635">
        <w:rPr>
          <w:sz w:val="28"/>
          <w:szCs w:val="28"/>
          <w:lang w:val="lv-LV"/>
        </w:rPr>
        <w:t xml:space="preserve">panta pirmās daļas 1. punktā minētajos gadījumos – četros eksemplāros. </w:t>
      </w:r>
    </w:p>
    <w:p w:rsidR="001D62E0" w:rsidRPr="00276635" w:rsidRDefault="001D62E0" w:rsidP="001D62E0">
      <w:pPr>
        <w:tabs>
          <w:tab w:val="left" w:pos="1134"/>
        </w:tabs>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4</w:t>
      </w:r>
      <w:r w:rsidRPr="00276635">
        <w:rPr>
          <w:sz w:val="28"/>
          <w:szCs w:val="28"/>
          <w:lang w:val="lv-LV"/>
        </w:rPr>
        <w:t> Paskaidrojuma rakstā, apliecinājuma kartē un būvniecības iesniegumā ir norādāma informācija atbilstoši 2., 3. un 4.</w:t>
      </w:r>
      <w:r>
        <w:rPr>
          <w:sz w:val="28"/>
          <w:szCs w:val="28"/>
          <w:lang w:val="lv-LV"/>
        </w:rPr>
        <w:t> </w:t>
      </w:r>
      <w:r w:rsidRPr="00276635">
        <w:rPr>
          <w:sz w:val="28"/>
          <w:szCs w:val="28"/>
          <w:lang w:val="lv-LV"/>
        </w:rPr>
        <w:t>pielikumam.</w:t>
      </w:r>
    </w:p>
    <w:p w:rsidR="001D62E0" w:rsidRPr="00276635" w:rsidRDefault="001D62E0" w:rsidP="001D62E0">
      <w:pPr>
        <w:tabs>
          <w:tab w:val="left" w:pos="1134"/>
        </w:tabs>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5</w:t>
      </w:r>
      <w:r w:rsidRPr="00276635">
        <w:rPr>
          <w:sz w:val="28"/>
          <w:szCs w:val="28"/>
          <w:lang w:val="lv-LV"/>
        </w:rPr>
        <w:t> Trešo personu saskaņojumu noformē uz būvprojekta ģenerālplāna (uz derīga topogrāfiskā plāna pamatnes izstrādāts projektējamās teritorijas vispārīgais plāns būvprojekta sastāvā ar būvju, labiekārtojuma elementu un inženiertīklu piesaisti zemes gabalam) vai kā atsevišķu vienošanos tā, lai no tās izrietētu nepārprotama personas piekrišana būvniecības iecerei.</w:t>
      </w:r>
    </w:p>
    <w:p w:rsidR="001D62E0" w:rsidRPr="00276635" w:rsidRDefault="001D62E0" w:rsidP="001D62E0">
      <w:pPr>
        <w:tabs>
          <w:tab w:val="left" w:pos="1134"/>
        </w:tabs>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6</w:t>
      </w:r>
      <w:r w:rsidRPr="00276635">
        <w:rPr>
          <w:sz w:val="28"/>
          <w:szCs w:val="28"/>
          <w:lang w:val="lv-LV"/>
        </w:rPr>
        <w:t> Ja būvprojekta izstrādes laikā būvniecību regulējošo normatīvo aktu tehniskās prasības, inženiertīklu pieslēgšanās vai to šķērsošanas tehniskās prasības vai tehnisko vai īpašo noteikumu prasības nevar izpildīt, saskaņošanu veic ievērojot šo noteikumu 42. punktā noteikto. Atzīmi par saskaņojumu izdara uz būvprojekta ģenerālplāna vai atbilstoši izmaina tehniskos risinājumus.</w:t>
      </w:r>
    </w:p>
    <w:p w:rsidR="001D62E0" w:rsidRPr="00276635" w:rsidRDefault="001D62E0" w:rsidP="001D62E0">
      <w:pPr>
        <w:tabs>
          <w:tab w:val="left" w:pos="1134"/>
        </w:tabs>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7</w:t>
      </w:r>
      <w:r w:rsidRPr="00276635">
        <w:rPr>
          <w:sz w:val="28"/>
          <w:szCs w:val="28"/>
          <w:lang w:val="lv-LV"/>
        </w:rPr>
        <w:t> Būvprojekta ekspertīzes atzinumu pievieno būvprojekta dokumentācijai.</w:t>
      </w:r>
    </w:p>
    <w:p w:rsidR="001D62E0" w:rsidRPr="00276635" w:rsidRDefault="001D62E0" w:rsidP="001D62E0">
      <w:pPr>
        <w:tabs>
          <w:tab w:val="left" w:pos="1134"/>
        </w:tabs>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8</w:t>
      </w:r>
      <w:r w:rsidRPr="00276635">
        <w:rPr>
          <w:sz w:val="28"/>
          <w:szCs w:val="28"/>
          <w:lang w:val="lv-LV"/>
        </w:rPr>
        <w:t xml:space="preserve"> Būvniecības ierosinātājs iesniedz būvvaldē būvdarbu uzsākšanas nosacījumu izpildei nepieciešamos dokumentus. </w:t>
      </w:r>
    </w:p>
    <w:p w:rsidR="001D62E0" w:rsidRPr="00276635" w:rsidRDefault="001D62E0" w:rsidP="001D62E0">
      <w:pPr>
        <w:tabs>
          <w:tab w:val="left" w:pos="1134"/>
        </w:tabs>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9</w:t>
      </w:r>
      <w:r w:rsidRPr="00276635">
        <w:rPr>
          <w:sz w:val="28"/>
          <w:szCs w:val="28"/>
          <w:lang w:val="lv-LV"/>
        </w:rPr>
        <w:t> Būvdarbu žurnālu aizpilda šo noteikumu noteiktajos gadījumos atbilstoši vispārīgajos būvnoteikumos noteiktajam saturam. Būvdarbu žurnālu iesniedz reģistrācijai, institūcijā, kura pilda būvvaldes funkcijas būvdarbu uzsākšanas nosacījumu izpildei.</w:t>
      </w:r>
    </w:p>
    <w:p w:rsidR="001D62E0" w:rsidRPr="00276635" w:rsidRDefault="001D62E0" w:rsidP="001D62E0">
      <w:pPr>
        <w:tabs>
          <w:tab w:val="left" w:pos="1134"/>
        </w:tabs>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10</w:t>
      </w:r>
      <w:r w:rsidRPr="00276635">
        <w:rPr>
          <w:sz w:val="28"/>
          <w:szCs w:val="28"/>
          <w:lang w:val="lv-LV"/>
        </w:rPr>
        <w:t> Būvniecības ierosinātājs pirms būvdarbu uzsākšanas izsniedz būvdarbu veicējam akceptētu paskaidrojuma rakstu, apliecinājuma karti vai būvatļauju ar atzīmi par būvdarbu uzsākšanai izvirzīto nosacījumu izpildi un nepieciešamo būvniecības ieceres dokumentāciju.</w:t>
      </w:r>
    </w:p>
    <w:p w:rsidR="001D62E0" w:rsidRPr="00276635" w:rsidRDefault="001D62E0" w:rsidP="001D62E0">
      <w:pPr>
        <w:tabs>
          <w:tab w:val="left" w:pos="1134"/>
        </w:tabs>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11</w:t>
      </w:r>
      <w:r w:rsidRPr="00276635">
        <w:rPr>
          <w:sz w:val="28"/>
          <w:szCs w:val="28"/>
          <w:lang w:val="lv-LV"/>
        </w:rPr>
        <w:t> Būvdarbu veicējs pirms būvdarbu uzsākšanas izsniedz katram atsevišķu būvdarbu veicējam akceptētu paskaidrojuma rakstu, apliecinājuma karti vai būvatļauju ar atzīmi par būvdarbu uzsākšanai izvirzīto nosacījumu izpildi un tam nepieciešamo būvniecības ieceres dokumentāciju.</w:t>
      </w:r>
    </w:p>
    <w:p w:rsidR="001D62E0" w:rsidRPr="00276635" w:rsidRDefault="001D62E0" w:rsidP="001D62E0">
      <w:pPr>
        <w:tabs>
          <w:tab w:val="left" w:pos="1134"/>
        </w:tabs>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12</w:t>
      </w:r>
      <w:r w:rsidRPr="00276635">
        <w:rPr>
          <w:sz w:val="28"/>
          <w:szCs w:val="28"/>
          <w:lang w:val="lv-LV"/>
        </w:rPr>
        <w:t> Darbu veikšanas projektu nodod atbildīgajam būvdarbu vadītājam pirms būvniecības ieceres dokumentācijas paredzēto darbu uzsākšanas.</w:t>
      </w:r>
    </w:p>
    <w:p w:rsidR="001D62E0" w:rsidRPr="00276635" w:rsidRDefault="001D62E0" w:rsidP="001D62E0">
      <w:pPr>
        <w:tabs>
          <w:tab w:val="left" w:pos="1134"/>
        </w:tabs>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13</w:t>
      </w:r>
      <w:r w:rsidRPr="00276635">
        <w:rPr>
          <w:sz w:val="28"/>
          <w:szCs w:val="28"/>
          <w:lang w:val="lv-LV"/>
        </w:rPr>
        <w:t> Pabeigtos nozīmīgo konstrukciju elementus un segtos darbus, kā arī izbūvētās ugunsdrošībai nozīmīgas inženiertehniskās sistēmas (ārējā un iekšējā ugunsdzēsības ūdensapgādes sistēma, automātiskā un neautomātiskā ugunsaizsardzības sistēma) pieņem ekspluatācijā, sastādot pieņemšanas aktu (7</w:t>
      </w:r>
      <w:r w:rsidRPr="00276635">
        <w:rPr>
          <w:sz w:val="28"/>
          <w:szCs w:val="28"/>
          <w:vertAlign w:val="superscript"/>
          <w:lang w:val="lv-LV"/>
        </w:rPr>
        <w:t>.1</w:t>
      </w:r>
      <w:r w:rsidRPr="00276635">
        <w:rPr>
          <w:sz w:val="28"/>
          <w:szCs w:val="28"/>
          <w:lang w:val="lv-LV"/>
        </w:rPr>
        <w:t>, 7.</w:t>
      </w:r>
      <w:r w:rsidRPr="00276635">
        <w:rPr>
          <w:sz w:val="28"/>
          <w:szCs w:val="28"/>
          <w:vertAlign w:val="superscript"/>
          <w:lang w:val="lv-LV"/>
        </w:rPr>
        <w:t xml:space="preserve">2 </w:t>
      </w:r>
      <w:r w:rsidRPr="00276635">
        <w:rPr>
          <w:sz w:val="28"/>
          <w:szCs w:val="28"/>
          <w:lang w:val="lv-LV"/>
        </w:rPr>
        <w:t>un 7.</w:t>
      </w:r>
      <w:r w:rsidRPr="00276635">
        <w:rPr>
          <w:sz w:val="28"/>
          <w:szCs w:val="28"/>
          <w:vertAlign w:val="superscript"/>
          <w:lang w:val="lv-LV"/>
        </w:rPr>
        <w:t>3 </w:t>
      </w:r>
      <w:r w:rsidRPr="00276635">
        <w:rPr>
          <w:sz w:val="28"/>
          <w:szCs w:val="28"/>
          <w:lang w:val="lv-LV"/>
        </w:rPr>
        <w:t xml:space="preserve">pielikums), ko paraksta būvuzraugs (ja veikta būvuzraudzība), atbildīgais būvdarbu vadītājs un </w:t>
      </w:r>
      <w:proofErr w:type="spellStart"/>
      <w:r w:rsidRPr="00276635">
        <w:rPr>
          <w:sz w:val="28"/>
          <w:szCs w:val="28"/>
          <w:lang w:val="lv-LV"/>
        </w:rPr>
        <w:t>autoruzraugs</w:t>
      </w:r>
      <w:proofErr w:type="spellEnd"/>
      <w:r w:rsidRPr="00276635">
        <w:rPr>
          <w:sz w:val="28"/>
          <w:szCs w:val="28"/>
          <w:lang w:val="lv-LV"/>
        </w:rPr>
        <w:t xml:space="preserve"> (ja to paredz autoruzraudzības līgums). Pieņemšanas aktam pievieno šo noteikumu 66.</w:t>
      </w:r>
      <w:r w:rsidRPr="00276635">
        <w:rPr>
          <w:sz w:val="28"/>
          <w:szCs w:val="28"/>
          <w:vertAlign w:val="superscript"/>
          <w:lang w:val="lv-LV"/>
        </w:rPr>
        <w:t>1</w:t>
      </w:r>
      <w:r w:rsidRPr="00276635">
        <w:rPr>
          <w:sz w:val="28"/>
          <w:szCs w:val="28"/>
          <w:lang w:val="lv-LV"/>
        </w:rPr>
        <w:t> punktā noteiktos dokumentus.</w:t>
      </w:r>
    </w:p>
    <w:p w:rsidR="001D62E0" w:rsidRPr="00276635" w:rsidRDefault="001D62E0" w:rsidP="001D62E0">
      <w:pPr>
        <w:tabs>
          <w:tab w:val="left" w:pos="1134"/>
        </w:tabs>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14</w:t>
      </w:r>
      <w:r w:rsidRPr="00276635">
        <w:rPr>
          <w:sz w:val="28"/>
          <w:szCs w:val="28"/>
          <w:lang w:val="lv-LV"/>
        </w:rPr>
        <w:t> Būvniecības ierosinātājs, ierosinot energoapgādes objekta pieņemšanu ekspluatācijā vai energoapgādes objekta nojaukšanas darbus, iesniedz būvvaldē šo noteikumu 75. un 75.</w:t>
      </w:r>
      <w:r w:rsidRPr="00276635">
        <w:rPr>
          <w:sz w:val="28"/>
          <w:szCs w:val="28"/>
          <w:vertAlign w:val="superscript"/>
          <w:lang w:val="lv-LV"/>
        </w:rPr>
        <w:t>1</w:t>
      </w:r>
      <w:r w:rsidRPr="00276635">
        <w:rPr>
          <w:sz w:val="28"/>
          <w:szCs w:val="28"/>
          <w:lang w:val="lv-LV"/>
        </w:rPr>
        <w:t> punktā noteiktos dokumentus attiecīgajiem būvdarbiem. Papildus iesniedz šādus dokumentus:</w:t>
      </w: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14</w:t>
      </w:r>
      <w:r w:rsidRPr="00276635">
        <w:rPr>
          <w:sz w:val="28"/>
          <w:szCs w:val="28"/>
          <w:lang w:val="lv-LV"/>
        </w:rPr>
        <w:t>1. būvdarbu žurnālu kopā ar būvdarbu izpildes dokumentāciju;</w:t>
      </w: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14</w:t>
      </w:r>
      <w:r w:rsidRPr="00276635">
        <w:rPr>
          <w:sz w:val="28"/>
          <w:szCs w:val="28"/>
          <w:lang w:val="lv-LV"/>
        </w:rPr>
        <w:t>2. būvprojektā paredzēto tehnoloģisko iekārtu, speciālo sistēmu un iekārtu pārbaudes protokolus un pieņemšanas aktus, kā arī atbilstības apliecinājumus, ja to nepieciešamību nosaka normatīvie akti par iekārtu drošību;</w:t>
      </w: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14</w:t>
      </w:r>
      <w:r w:rsidRPr="00276635">
        <w:rPr>
          <w:sz w:val="28"/>
          <w:szCs w:val="28"/>
          <w:lang w:val="lv-LV"/>
        </w:rPr>
        <w:t>3. institūciju atzinumus par inženierbūves gatavību ekspluatācijai vai inženierbūves nojaukšanu;</w:t>
      </w: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14</w:t>
      </w:r>
      <w:r w:rsidRPr="00276635">
        <w:rPr>
          <w:sz w:val="28"/>
          <w:szCs w:val="28"/>
          <w:lang w:val="lv-LV"/>
        </w:rPr>
        <w:t>4. tehnisko noteikumu izsniedzēju atzinumus par inženiertīklu pievada vai iekšējo inženiertīklu gatavību ekspluatācijai.</w:t>
      </w:r>
    </w:p>
    <w:p w:rsidR="001D62E0" w:rsidRPr="00276635" w:rsidRDefault="001D62E0" w:rsidP="001D62E0">
      <w:pPr>
        <w:tabs>
          <w:tab w:val="left" w:pos="1134"/>
        </w:tabs>
        <w:ind w:firstLine="720"/>
        <w:jc w:val="both"/>
        <w:rPr>
          <w:sz w:val="28"/>
          <w:szCs w:val="28"/>
          <w:lang w:val="lv-LV"/>
        </w:rPr>
      </w:pPr>
    </w:p>
    <w:p w:rsidR="001D62E0" w:rsidRPr="006035DC" w:rsidRDefault="001D62E0" w:rsidP="001D62E0">
      <w:pPr>
        <w:tabs>
          <w:tab w:val="left" w:pos="1134"/>
        </w:tabs>
        <w:ind w:firstLine="720"/>
        <w:jc w:val="both"/>
        <w:rPr>
          <w:sz w:val="28"/>
          <w:szCs w:val="28"/>
          <w:lang w:val="lv-LV"/>
        </w:rPr>
      </w:pPr>
      <w:r w:rsidRPr="006035DC">
        <w:rPr>
          <w:sz w:val="28"/>
          <w:szCs w:val="28"/>
          <w:lang w:val="lv-LV"/>
        </w:rPr>
        <w:t>92.</w:t>
      </w:r>
      <w:r w:rsidRPr="006035DC">
        <w:rPr>
          <w:sz w:val="28"/>
          <w:szCs w:val="28"/>
          <w:vertAlign w:val="superscript"/>
          <w:lang w:val="lv-LV"/>
        </w:rPr>
        <w:t>15</w:t>
      </w:r>
      <w:r w:rsidRPr="006035DC">
        <w:rPr>
          <w:sz w:val="28"/>
          <w:szCs w:val="28"/>
          <w:lang w:val="lv-LV"/>
        </w:rPr>
        <w:t> Energoapgādes objekta pieņemšanu ekspluatācijā vai tā nojaukšanas darbus pieņem institūcija, kura pilda būvvaldes funkcijas, būvniecības administratīvā procesa ietvaros pieņemot šo noteikumu 85. un 85.</w:t>
      </w:r>
      <w:r w:rsidRPr="006035DC">
        <w:rPr>
          <w:sz w:val="28"/>
          <w:szCs w:val="28"/>
          <w:vertAlign w:val="superscript"/>
          <w:lang w:val="lv-LV"/>
        </w:rPr>
        <w:t>1 </w:t>
      </w:r>
      <w:r w:rsidRPr="006035DC">
        <w:rPr>
          <w:sz w:val="28"/>
          <w:szCs w:val="28"/>
          <w:lang w:val="lv-LV"/>
        </w:rPr>
        <w:t>punktā noteiktos lēmumus vai veicot atzīmes būvniecības informācijas sistēmā, ievērojot šajos noteikumos noteiktos termiņus. Attiecīgie termiņi skaitāmi no dienas, kad institūcijā, kura pilda būvvaldes funkcijas, iesniegti dokumenti, kas nepieciešami, lai attiecīgos būvdarbus pieņemtu ekspluatācijā.</w:t>
      </w:r>
    </w:p>
    <w:p w:rsidR="001D62E0" w:rsidRPr="00F45E6E" w:rsidRDefault="001D62E0" w:rsidP="001D62E0">
      <w:pPr>
        <w:tabs>
          <w:tab w:val="left" w:pos="1134"/>
        </w:tabs>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16</w:t>
      </w:r>
      <w:r w:rsidRPr="00276635">
        <w:rPr>
          <w:sz w:val="28"/>
          <w:szCs w:val="28"/>
          <w:lang w:val="lv-LV"/>
        </w:rPr>
        <w:t> Būvniecības ierosinātājs nodod glabāšanā tās institūcijas arhīvā, kas pilda būvvaldes funkcijas, šādus dokumentus:</w:t>
      </w: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16</w:t>
      </w:r>
      <w:r w:rsidRPr="00276635">
        <w:rPr>
          <w:sz w:val="28"/>
          <w:szCs w:val="28"/>
          <w:lang w:val="lv-LV"/>
        </w:rPr>
        <w:t xml:space="preserve">1. apliecinājumu par </w:t>
      </w:r>
      <w:bookmarkStart w:id="4" w:name="_Hlk11142563"/>
      <w:r w:rsidRPr="00276635">
        <w:rPr>
          <w:sz w:val="28"/>
          <w:szCs w:val="28"/>
          <w:lang w:val="lv-LV"/>
        </w:rPr>
        <w:t xml:space="preserve">energoapgādes objekta </w:t>
      </w:r>
      <w:bookmarkEnd w:id="4"/>
      <w:r w:rsidRPr="00276635">
        <w:rPr>
          <w:sz w:val="28"/>
          <w:szCs w:val="28"/>
          <w:lang w:val="lv-LV"/>
        </w:rPr>
        <w:t>gatavību ekspluatācijai vai energoapgādes objekta nojaukšanu;</w:t>
      </w: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16</w:t>
      </w:r>
      <w:r w:rsidRPr="00276635">
        <w:rPr>
          <w:sz w:val="28"/>
          <w:szCs w:val="28"/>
          <w:lang w:val="lv-LV"/>
        </w:rPr>
        <w:t>2. izmainītās būvprojekta daļas, ko būvdarbu veikšanas laikā pieļaujams veikt saskaņā ar vispārīgajiem būvnoteikumiem;</w:t>
      </w: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16</w:t>
      </w:r>
      <w:r w:rsidRPr="00276635">
        <w:rPr>
          <w:sz w:val="28"/>
          <w:szCs w:val="28"/>
          <w:lang w:val="lv-LV"/>
        </w:rPr>
        <w:t>3. institūciju atzinumus par energoapgādes objekta gatavību ekspluatācijai vai energoapgādes objekta nojaukšanu;</w:t>
      </w: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16</w:t>
      </w:r>
      <w:r w:rsidRPr="00276635">
        <w:rPr>
          <w:sz w:val="28"/>
          <w:szCs w:val="28"/>
          <w:lang w:val="lv-LV"/>
        </w:rPr>
        <w:t>4. tehnisko noteikumu izsniedzēju atzinumus par energoapgādes objekta gatavību ekspluatācijai;</w:t>
      </w: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16</w:t>
      </w:r>
      <w:r w:rsidRPr="00276635">
        <w:rPr>
          <w:sz w:val="28"/>
          <w:szCs w:val="28"/>
          <w:lang w:val="lv-LV"/>
        </w:rPr>
        <w:t xml:space="preserve">5. energoapgādes objekta </w:t>
      </w:r>
      <w:proofErr w:type="spellStart"/>
      <w:r w:rsidRPr="00276635">
        <w:rPr>
          <w:sz w:val="28"/>
          <w:szCs w:val="28"/>
          <w:lang w:val="lv-LV"/>
        </w:rPr>
        <w:t>izpildmērījuma</w:t>
      </w:r>
      <w:proofErr w:type="spellEnd"/>
      <w:r w:rsidRPr="00276635">
        <w:rPr>
          <w:sz w:val="28"/>
          <w:szCs w:val="28"/>
          <w:lang w:val="lv-LV"/>
        </w:rPr>
        <w:t xml:space="preserve"> plānus;</w:t>
      </w: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16</w:t>
      </w:r>
      <w:r w:rsidRPr="00276635">
        <w:rPr>
          <w:sz w:val="28"/>
          <w:szCs w:val="28"/>
          <w:lang w:val="lv-LV"/>
        </w:rPr>
        <w:t>6. energoapgādes objekta stāvu plānu vai telpu grupas plānu;</w:t>
      </w: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16</w:t>
      </w:r>
      <w:r w:rsidRPr="00276635">
        <w:rPr>
          <w:sz w:val="28"/>
          <w:szCs w:val="28"/>
          <w:lang w:val="lv-LV"/>
        </w:rPr>
        <w:t>7.</w:t>
      </w:r>
      <w:r w:rsidRPr="00276635">
        <w:rPr>
          <w:i/>
          <w:sz w:val="28"/>
          <w:szCs w:val="28"/>
          <w:lang w:val="lv-LV"/>
        </w:rPr>
        <w:t> </w:t>
      </w:r>
      <w:r w:rsidRPr="00276635">
        <w:rPr>
          <w:sz w:val="28"/>
          <w:szCs w:val="28"/>
          <w:lang w:val="lv-LV"/>
        </w:rPr>
        <w:t>būvprojektā paredzēto tehnoloģisko iekārtu, speciālo sistēmu un iekārtu pārbaudes protokolus un pieņemšanas aktus, kā arī atbilstības apliecinājumus, ja to nepieciešamību nosaka normatīvie akti par iekārtu drošību.</w:t>
      </w:r>
    </w:p>
    <w:p w:rsidR="001D62E0" w:rsidRPr="00276635" w:rsidRDefault="001D62E0" w:rsidP="001D62E0">
      <w:pPr>
        <w:tabs>
          <w:tab w:val="left" w:pos="1134"/>
        </w:tabs>
        <w:ind w:firstLine="720"/>
        <w:jc w:val="both"/>
        <w:rPr>
          <w:sz w:val="28"/>
          <w:szCs w:val="28"/>
          <w:lang w:val="lv-LV"/>
        </w:rPr>
      </w:pPr>
    </w:p>
    <w:p w:rsidR="001D62E0" w:rsidRPr="00276635" w:rsidRDefault="001D62E0" w:rsidP="001D62E0">
      <w:pPr>
        <w:tabs>
          <w:tab w:val="left" w:pos="1134"/>
        </w:tabs>
        <w:ind w:firstLine="720"/>
        <w:jc w:val="both"/>
        <w:rPr>
          <w:sz w:val="28"/>
          <w:szCs w:val="28"/>
          <w:lang w:val="lv-LV"/>
        </w:rPr>
      </w:pPr>
      <w:r w:rsidRPr="00276635">
        <w:rPr>
          <w:sz w:val="28"/>
          <w:szCs w:val="28"/>
          <w:lang w:val="lv-LV"/>
        </w:rPr>
        <w:t>92.</w:t>
      </w:r>
      <w:r w:rsidRPr="00276635">
        <w:rPr>
          <w:sz w:val="28"/>
          <w:szCs w:val="28"/>
          <w:vertAlign w:val="superscript"/>
          <w:lang w:val="lv-LV"/>
        </w:rPr>
        <w:t>17</w:t>
      </w:r>
      <w:r w:rsidRPr="00276635">
        <w:rPr>
          <w:sz w:val="28"/>
          <w:szCs w:val="28"/>
          <w:lang w:val="lv-LV"/>
        </w:rPr>
        <w:t xml:space="preserve"> Īpašnieks vai, ja tāda nav, – tiesiskais valdītājs atbilstoši Nekustamā īpašuma valsts kadastra likumam pēc pirmās, otrās vai trešās grupas energoapgādes objekta, kurš noteikts būvju klasifikācijā, pieņemšanas ekspluatācijā iesniedz Valsts zemes dienestā datu reģistrācijai vai aktualizācijai Nekustamā īpašuma valsts kadastra informācijas sistēmā paskaidrojuma rakstu vai apliecinājuma karti un </w:t>
      </w:r>
      <w:proofErr w:type="spellStart"/>
      <w:r w:rsidRPr="00276635">
        <w:rPr>
          <w:sz w:val="28"/>
          <w:szCs w:val="28"/>
          <w:lang w:val="lv-LV"/>
        </w:rPr>
        <w:t>izpildmērījuma</w:t>
      </w:r>
      <w:proofErr w:type="spellEnd"/>
      <w:r w:rsidRPr="00276635">
        <w:rPr>
          <w:sz w:val="28"/>
          <w:szCs w:val="28"/>
          <w:lang w:val="lv-LV"/>
        </w:rPr>
        <w:t xml:space="preserve"> plānu, stāvu plānu un telpu grupas plānu.</w:t>
      </w:r>
    </w:p>
    <w:p w:rsidR="00B636AE" w:rsidRPr="00A205F1" w:rsidRDefault="00B636AE" w:rsidP="00B636AE">
      <w:pPr>
        <w:rPr>
          <w:sz w:val="28"/>
          <w:szCs w:val="28"/>
          <w:lang w:val="lv-LV"/>
        </w:rPr>
      </w:pPr>
    </w:p>
    <w:p w:rsidR="00B636AE" w:rsidRPr="00A205F1" w:rsidRDefault="00B636AE" w:rsidP="00B636AE">
      <w:pPr>
        <w:tabs>
          <w:tab w:val="left" w:pos="1134"/>
        </w:tabs>
        <w:jc w:val="both"/>
        <w:rPr>
          <w:sz w:val="28"/>
          <w:szCs w:val="28"/>
          <w:lang w:val="lv-LV"/>
        </w:rPr>
      </w:pPr>
    </w:p>
    <w:p w:rsidR="00B636AE" w:rsidRPr="00A205F1" w:rsidRDefault="00B636AE" w:rsidP="00B636AE">
      <w:pPr>
        <w:pStyle w:val="BodyTextIndent3"/>
        <w:tabs>
          <w:tab w:val="left" w:pos="7371"/>
        </w:tabs>
        <w:spacing w:after="0"/>
        <w:ind w:left="0" w:firstLine="0"/>
        <w:rPr>
          <w:sz w:val="28"/>
          <w:szCs w:val="28"/>
          <w:lang w:val="lv-LV"/>
        </w:rPr>
      </w:pPr>
      <w:bookmarkStart w:id="5" w:name="p7"/>
      <w:bookmarkStart w:id="6" w:name="p-534242"/>
      <w:bookmarkEnd w:id="5"/>
      <w:bookmarkEnd w:id="6"/>
      <w:r w:rsidRPr="00A205F1">
        <w:rPr>
          <w:sz w:val="28"/>
          <w:szCs w:val="28"/>
          <w:lang w:val="lv-LV"/>
        </w:rPr>
        <w:t>Ministru prezidents</w:t>
      </w:r>
      <w:r w:rsidRPr="00A205F1">
        <w:rPr>
          <w:sz w:val="28"/>
          <w:szCs w:val="28"/>
          <w:lang w:val="lv-LV"/>
        </w:rPr>
        <w:tab/>
        <w:t xml:space="preserve">     </w:t>
      </w:r>
      <w:proofErr w:type="spellStart"/>
      <w:r w:rsidRPr="00A205F1">
        <w:rPr>
          <w:sz w:val="28"/>
          <w:szCs w:val="28"/>
          <w:lang w:val="lv-LV"/>
        </w:rPr>
        <w:t>A.K.Kariņš</w:t>
      </w:r>
      <w:proofErr w:type="spellEnd"/>
    </w:p>
    <w:p w:rsidR="00B636AE" w:rsidRPr="00A205F1" w:rsidRDefault="00B636AE" w:rsidP="00B636AE">
      <w:pPr>
        <w:jc w:val="both"/>
        <w:rPr>
          <w:bCs/>
          <w:sz w:val="28"/>
          <w:szCs w:val="28"/>
          <w:lang w:val="lv-LV"/>
        </w:rPr>
      </w:pPr>
    </w:p>
    <w:p w:rsidR="00B636AE" w:rsidRPr="00A205F1" w:rsidRDefault="00B636AE" w:rsidP="00B636AE">
      <w:pPr>
        <w:tabs>
          <w:tab w:val="left" w:pos="7371"/>
        </w:tabs>
        <w:jc w:val="both"/>
        <w:rPr>
          <w:bCs/>
          <w:sz w:val="28"/>
          <w:szCs w:val="28"/>
          <w:lang w:val="lv-LV"/>
        </w:rPr>
      </w:pPr>
      <w:r w:rsidRPr="00A205F1">
        <w:rPr>
          <w:bCs/>
          <w:sz w:val="28"/>
          <w:szCs w:val="28"/>
          <w:lang w:val="lv-LV"/>
        </w:rPr>
        <w:t xml:space="preserve">Ekonomikas ministrs </w:t>
      </w:r>
      <w:r w:rsidRPr="00A205F1">
        <w:rPr>
          <w:bCs/>
          <w:sz w:val="28"/>
          <w:szCs w:val="28"/>
          <w:lang w:val="lv-LV"/>
        </w:rPr>
        <w:tab/>
        <w:t xml:space="preserve">        </w:t>
      </w:r>
      <w:proofErr w:type="spellStart"/>
      <w:r w:rsidRPr="00A205F1">
        <w:rPr>
          <w:bCs/>
          <w:sz w:val="28"/>
          <w:szCs w:val="28"/>
          <w:lang w:val="lv-LV"/>
        </w:rPr>
        <w:t>R.Nemiro</w:t>
      </w:r>
      <w:proofErr w:type="spellEnd"/>
    </w:p>
    <w:p w:rsidR="00B636AE" w:rsidRPr="00A205F1" w:rsidRDefault="00B636AE" w:rsidP="00B636AE">
      <w:pPr>
        <w:pStyle w:val="ListParagraph"/>
        <w:ind w:left="0"/>
        <w:jc w:val="both"/>
        <w:rPr>
          <w:sz w:val="28"/>
          <w:szCs w:val="28"/>
          <w:lang w:val="lv-LV"/>
        </w:rPr>
      </w:pPr>
    </w:p>
    <w:p w:rsidR="00B636AE" w:rsidRPr="00A205F1" w:rsidRDefault="00B636AE" w:rsidP="00B636AE">
      <w:pPr>
        <w:jc w:val="both"/>
        <w:rPr>
          <w:bCs/>
          <w:sz w:val="28"/>
          <w:szCs w:val="28"/>
          <w:lang w:val="lv-LV"/>
        </w:rPr>
      </w:pPr>
      <w:r w:rsidRPr="00A205F1">
        <w:rPr>
          <w:bCs/>
          <w:sz w:val="28"/>
          <w:szCs w:val="28"/>
          <w:lang w:val="lv-LV"/>
        </w:rPr>
        <w:t xml:space="preserve">Iesniedzējs: </w:t>
      </w:r>
    </w:p>
    <w:p w:rsidR="00B636AE" w:rsidRPr="00A205F1" w:rsidRDefault="00B636AE" w:rsidP="00B636AE">
      <w:pPr>
        <w:tabs>
          <w:tab w:val="left" w:pos="7371"/>
        </w:tabs>
        <w:jc w:val="both"/>
        <w:rPr>
          <w:bCs/>
          <w:sz w:val="28"/>
          <w:szCs w:val="28"/>
          <w:lang w:val="lv-LV"/>
        </w:rPr>
      </w:pPr>
      <w:r w:rsidRPr="00A205F1">
        <w:rPr>
          <w:bCs/>
          <w:sz w:val="28"/>
          <w:szCs w:val="28"/>
          <w:lang w:val="lv-LV"/>
        </w:rPr>
        <w:t xml:space="preserve">Ekonomikas ministrs </w:t>
      </w:r>
      <w:r w:rsidRPr="00A205F1">
        <w:rPr>
          <w:bCs/>
          <w:sz w:val="28"/>
          <w:szCs w:val="28"/>
          <w:lang w:val="lv-LV"/>
        </w:rPr>
        <w:tab/>
      </w:r>
      <w:r w:rsidRPr="00A205F1">
        <w:rPr>
          <w:bCs/>
          <w:sz w:val="28"/>
          <w:szCs w:val="28"/>
          <w:lang w:val="lv-LV"/>
        </w:rPr>
        <w:tab/>
      </w:r>
      <w:proofErr w:type="spellStart"/>
      <w:r w:rsidRPr="00A205F1">
        <w:rPr>
          <w:bCs/>
          <w:sz w:val="28"/>
          <w:szCs w:val="28"/>
          <w:lang w:val="lv-LV"/>
        </w:rPr>
        <w:t>R.Nemiro</w:t>
      </w:r>
      <w:proofErr w:type="spellEnd"/>
    </w:p>
    <w:p w:rsidR="00B636AE" w:rsidRPr="00A205F1" w:rsidRDefault="00B636AE" w:rsidP="00B636AE">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rsidR="00B636AE" w:rsidRPr="00A205F1" w:rsidRDefault="00B636AE" w:rsidP="00B636AE">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A205F1">
        <w:rPr>
          <w:bCs/>
          <w:sz w:val="28"/>
          <w:szCs w:val="28"/>
          <w:lang w:val="lv-LV"/>
        </w:rPr>
        <w:t>Vīza:</w:t>
      </w:r>
    </w:p>
    <w:p w:rsidR="00B636AE" w:rsidRPr="00A205F1" w:rsidRDefault="00B636AE" w:rsidP="00B636AE">
      <w:pPr>
        <w:tabs>
          <w:tab w:val="left" w:pos="6946"/>
          <w:tab w:val="left" w:pos="8244"/>
          <w:tab w:val="left" w:pos="9071"/>
          <w:tab w:val="left" w:pos="10076"/>
          <w:tab w:val="left" w:pos="10992"/>
          <w:tab w:val="left" w:pos="11908"/>
          <w:tab w:val="left" w:pos="12824"/>
          <w:tab w:val="left" w:pos="13740"/>
          <w:tab w:val="left" w:pos="14656"/>
        </w:tabs>
        <w:jc w:val="both"/>
        <w:rPr>
          <w:sz w:val="28"/>
          <w:szCs w:val="28"/>
          <w:lang w:val="lv-LV"/>
        </w:rPr>
      </w:pPr>
      <w:r w:rsidRPr="00A205F1">
        <w:rPr>
          <w:sz w:val="28"/>
          <w:szCs w:val="28"/>
          <w:lang w:val="lv-LV"/>
        </w:rPr>
        <w:t xml:space="preserve">Valsts sekretārs </w:t>
      </w:r>
      <w:r w:rsidRPr="00A205F1">
        <w:rPr>
          <w:bCs/>
          <w:sz w:val="28"/>
          <w:szCs w:val="28"/>
          <w:lang w:val="lv-LV"/>
        </w:rPr>
        <w:tab/>
        <w:t xml:space="preserve">                </w:t>
      </w:r>
      <w:proofErr w:type="spellStart"/>
      <w:r w:rsidRPr="00A205F1">
        <w:rPr>
          <w:bCs/>
          <w:sz w:val="28"/>
          <w:szCs w:val="28"/>
          <w:lang w:val="lv-LV"/>
        </w:rPr>
        <w:t>Ē</w:t>
      </w:r>
      <w:r w:rsidRPr="00A205F1">
        <w:rPr>
          <w:sz w:val="28"/>
          <w:szCs w:val="28"/>
          <w:lang w:val="lv-LV"/>
        </w:rPr>
        <w:t>.Eglītis</w:t>
      </w:r>
      <w:proofErr w:type="spellEnd"/>
    </w:p>
    <w:p w:rsidR="00B636AE" w:rsidRPr="00A205F1" w:rsidRDefault="00B636AE" w:rsidP="00B636AE">
      <w:pPr>
        <w:rPr>
          <w:sz w:val="28"/>
          <w:szCs w:val="28"/>
          <w:lang w:val="lv-LV"/>
        </w:rPr>
      </w:pPr>
    </w:p>
    <w:p w:rsidR="004A3276" w:rsidRPr="00A205F1" w:rsidRDefault="004A3276">
      <w:pPr>
        <w:rPr>
          <w:lang w:val="lv-LV"/>
        </w:rPr>
      </w:pPr>
    </w:p>
    <w:sectPr w:rsidR="004A3276" w:rsidRPr="00A205F1" w:rsidSect="002375F2">
      <w:headerReference w:type="even" r:id="rId6"/>
      <w:headerReference w:type="default" r:id="rId7"/>
      <w:footerReference w:type="even" r:id="rId8"/>
      <w:footerReference w:type="default" r:id="rId9"/>
      <w:headerReference w:type="first" r:id="rId10"/>
      <w:footerReference w:type="first" r:id="rId11"/>
      <w:pgSz w:w="11906" w:h="16838" w:code="9"/>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62A82">
      <w:r>
        <w:separator/>
      </w:r>
    </w:p>
  </w:endnote>
  <w:endnote w:type="continuationSeparator" w:id="0">
    <w:p w:rsidR="00000000" w:rsidRDefault="0066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A82" w:rsidRDefault="00662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0E2" w:rsidRPr="0080023C" w:rsidRDefault="00A205F1" w:rsidP="008C10E2">
    <w:pPr>
      <w:pStyle w:val="Footer"/>
      <w:rPr>
        <w:sz w:val="20"/>
        <w:szCs w:val="20"/>
      </w:rPr>
    </w:pPr>
    <w:r w:rsidRPr="0080023C">
      <w:rPr>
        <w:sz w:val="20"/>
        <w:szCs w:val="20"/>
        <w:lang w:val="lv-LV"/>
      </w:rPr>
      <w:fldChar w:fldCharType="begin"/>
    </w:r>
    <w:r w:rsidRPr="0080023C">
      <w:rPr>
        <w:sz w:val="20"/>
        <w:szCs w:val="20"/>
        <w:lang w:val="lv-LV"/>
      </w:rPr>
      <w:instrText xml:space="preserve"> FILENAME \* MERGEFORMAT </w:instrText>
    </w:r>
    <w:r w:rsidRPr="0080023C">
      <w:rPr>
        <w:sz w:val="20"/>
        <w:szCs w:val="20"/>
        <w:lang w:val="lv-LV"/>
      </w:rPr>
      <w:fldChar w:fldCharType="separate"/>
    </w:r>
    <w:r w:rsidR="00662A82">
      <w:rPr>
        <w:noProof/>
        <w:sz w:val="20"/>
        <w:szCs w:val="20"/>
        <w:lang w:val="lv-LV"/>
      </w:rPr>
      <w:t>EMNot_140619_groz573_elektriba_BIS.docx</w:t>
    </w:r>
    <w:r w:rsidRPr="0080023C">
      <w:rPr>
        <w:sz w:val="20"/>
        <w:szCs w:val="20"/>
        <w:lang w:val="lv-LV"/>
      </w:rPr>
      <w:fldChar w:fldCharType="end"/>
    </w:r>
    <w:bookmarkStart w:id="7" w:name="_GoBack"/>
    <w:bookmarkEnd w:id="7"/>
    <w:r w:rsidRPr="0080023C">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0E2" w:rsidRPr="0022016A" w:rsidRDefault="00A205F1" w:rsidP="008C10E2">
    <w:pPr>
      <w:pStyle w:val="Footer"/>
      <w:rPr>
        <w:sz w:val="20"/>
        <w:szCs w:val="20"/>
      </w:rPr>
    </w:pPr>
    <w:r w:rsidRPr="0022016A">
      <w:rPr>
        <w:sz w:val="20"/>
        <w:szCs w:val="20"/>
        <w:lang w:val="lv-LV"/>
      </w:rPr>
      <w:fldChar w:fldCharType="begin"/>
    </w:r>
    <w:r w:rsidRPr="0022016A">
      <w:rPr>
        <w:sz w:val="20"/>
        <w:szCs w:val="20"/>
        <w:lang w:val="lv-LV"/>
      </w:rPr>
      <w:instrText xml:space="preserve"> FILENAME \* MERGEFORMAT </w:instrText>
    </w:r>
    <w:r w:rsidRPr="0022016A">
      <w:rPr>
        <w:sz w:val="20"/>
        <w:szCs w:val="20"/>
        <w:lang w:val="lv-LV"/>
      </w:rPr>
      <w:fldChar w:fldCharType="separate"/>
    </w:r>
    <w:r w:rsidR="00662A82">
      <w:rPr>
        <w:noProof/>
        <w:sz w:val="20"/>
        <w:szCs w:val="20"/>
        <w:lang w:val="lv-LV"/>
      </w:rPr>
      <w:t>EMNot_140619_groz573_elektriba_BIS.docx</w:t>
    </w:r>
    <w:r w:rsidRPr="0022016A">
      <w:rPr>
        <w:sz w:val="20"/>
        <w:szCs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62A82">
      <w:r>
        <w:separator/>
      </w:r>
    </w:p>
  </w:footnote>
  <w:footnote w:type="continuationSeparator" w:id="0">
    <w:p w:rsidR="00000000" w:rsidRDefault="00662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A82" w:rsidRDefault="00662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904294"/>
      <w:docPartObj>
        <w:docPartGallery w:val="Page Numbers (Top of Page)"/>
        <w:docPartUnique/>
      </w:docPartObj>
    </w:sdtPr>
    <w:sdtEndPr>
      <w:rPr>
        <w:noProof/>
      </w:rPr>
    </w:sdtEndPr>
    <w:sdtContent>
      <w:p w:rsidR="008C10E2" w:rsidRDefault="00A205F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8C10E2" w:rsidRDefault="00662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0E2" w:rsidRDefault="00662A82">
    <w:pPr>
      <w:pStyle w:val="Header"/>
      <w:rPr>
        <w:lang w:val="lv-LV"/>
      </w:rPr>
    </w:pPr>
  </w:p>
  <w:p w:rsidR="008C10E2" w:rsidRPr="00272367" w:rsidRDefault="00662A82">
    <w:pPr>
      <w:pStyle w:val="Head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AE"/>
    <w:rsid w:val="001D62E0"/>
    <w:rsid w:val="00246638"/>
    <w:rsid w:val="00347AF6"/>
    <w:rsid w:val="004A3276"/>
    <w:rsid w:val="00662A82"/>
    <w:rsid w:val="009B3AE9"/>
    <w:rsid w:val="00A205F1"/>
    <w:rsid w:val="00B636AE"/>
    <w:rsid w:val="00D66DD7"/>
    <w:rsid w:val="00E569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64EC"/>
  <w15:chartTrackingRefBased/>
  <w15:docId w15:val="{304AA100-0FE5-43F0-8334-B4D0D3E6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6A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6AE"/>
    <w:pPr>
      <w:ind w:left="720"/>
      <w:contextualSpacing/>
    </w:pPr>
  </w:style>
  <w:style w:type="paragraph" w:styleId="BodyTextIndent3">
    <w:name w:val="Body Text Indent 3"/>
    <w:basedOn w:val="Normal"/>
    <w:link w:val="BodyTextIndent3Char"/>
    <w:uiPriority w:val="99"/>
    <w:unhideWhenUsed/>
    <w:rsid w:val="00B636AE"/>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B636AE"/>
    <w:rPr>
      <w:rFonts w:ascii="Times New Roman" w:eastAsia="Times New Roman" w:hAnsi="Times New Roman" w:cs="Times New Roman"/>
      <w:sz w:val="16"/>
      <w:szCs w:val="16"/>
      <w:lang w:val="x-none"/>
    </w:rPr>
  </w:style>
  <w:style w:type="paragraph" w:styleId="Header">
    <w:name w:val="header"/>
    <w:basedOn w:val="Normal"/>
    <w:link w:val="HeaderChar"/>
    <w:uiPriority w:val="99"/>
    <w:unhideWhenUsed/>
    <w:rsid w:val="00B636AE"/>
    <w:pPr>
      <w:tabs>
        <w:tab w:val="center" w:pos="4153"/>
        <w:tab w:val="right" w:pos="8306"/>
      </w:tabs>
    </w:pPr>
  </w:style>
  <w:style w:type="character" w:customStyle="1" w:styleId="HeaderChar">
    <w:name w:val="Header Char"/>
    <w:basedOn w:val="DefaultParagraphFont"/>
    <w:link w:val="Header"/>
    <w:uiPriority w:val="99"/>
    <w:rsid w:val="00B636A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36AE"/>
    <w:pPr>
      <w:tabs>
        <w:tab w:val="center" w:pos="4153"/>
        <w:tab w:val="right" w:pos="8306"/>
      </w:tabs>
    </w:pPr>
  </w:style>
  <w:style w:type="character" w:customStyle="1" w:styleId="FooterChar">
    <w:name w:val="Footer Char"/>
    <w:basedOn w:val="DefaultParagraphFont"/>
    <w:link w:val="Footer"/>
    <w:uiPriority w:val="99"/>
    <w:rsid w:val="00B636AE"/>
    <w:rPr>
      <w:rFonts w:ascii="Times New Roman" w:eastAsia="Times New Roman" w:hAnsi="Times New Roman" w:cs="Times New Roman"/>
      <w:sz w:val="24"/>
      <w:szCs w:val="24"/>
      <w:lang w:val="en-US"/>
    </w:rPr>
  </w:style>
  <w:style w:type="paragraph" w:customStyle="1" w:styleId="tv213">
    <w:name w:val="tv213"/>
    <w:basedOn w:val="Normal"/>
    <w:rsid w:val="00B636AE"/>
    <w:pPr>
      <w:spacing w:before="100" w:beforeAutospacing="1" w:after="100" w:afterAutospacing="1"/>
    </w:pPr>
    <w:rPr>
      <w:lang w:val="lv-LV" w:eastAsia="lv-LV"/>
    </w:rPr>
  </w:style>
  <w:style w:type="paragraph" w:customStyle="1" w:styleId="likizd">
    <w:name w:val="lik_izd"/>
    <w:basedOn w:val="Normal"/>
    <w:rsid w:val="00B636AE"/>
    <w:pPr>
      <w:spacing w:before="100" w:beforeAutospacing="1" w:after="100" w:afterAutospacing="1"/>
    </w:pPr>
    <w:rPr>
      <w:lang w:val="lv-LV" w:eastAsia="lv-LV"/>
    </w:rPr>
  </w:style>
  <w:style w:type="paragraph" w:styleId="NormalWeb">
    <w:name w:val="Normal (Web)"/>
    <w:basedOn w:val="Normal"/>
    <w:uiPriority w:val="99"/>
    <w:semiHidden/>
    <w:unhideWhenUsed/>
    <w:rsid w:val="00B636AE"/>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11350</Words>
  <Characters>6471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6</cp:revision>
  <dcterms:created xsi:type="dcterms:W3CDTF">2019-06-14T13:42:00Z</dcterms:created>
  <dcterms:modified xsi:type="dcterms:W3CDTF">2019-06-18T06:51:00Z</dcterms:modified>
</cp:coreProperties>
</file>