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C8E" w:rsidRPr="00140520" w:rsidRDefault="00EB478B" w:rsidP="00643D89">
      <w:pPr>
        <w:pStyle w:val="Heading1"/>
        <w:rPr>
          <w:szCs w:val="28"/>
        </w:rPr>
      </w:pPr>
      <w:bookmarkStart w:id="0" w:name="_GoBack"/>
      <w:bookmarkEnd w:id="0"/>
      <w:r w:rsidRPr="00140520">
        <w:rPr>
          <w:szCs w:val="28"/>
        </w:rPr>
        <w:t xml:space="preserve">  </w:t>
      </w:r>
      <w:r w:rsidR="00707C8E" w:rsidRPr="00140520">
        <w:rPr>
          <w:szCs w:val="28"/>
        </w:rPr>
        <w:t>Projekts</w:t>
      </w:r>
    </w:p>
    <w:p w:rsidR="00707C8E" w:rsidRPr="00140520" w:rsidRDefault="00707C8E" w:rsidP="00643D89">
      <w:pPr>
        <w:jc w:val="right"/>
        <w:rPr>
          <w:sz w:val="28"/>
          <w:szCs w:val="28"/>
        </w:rPr>
      </w:pPr>
    </w:p>
    <w:p w:rsidR="00707C8E" w:rsidRPr="00140520" w:rsidRDefault="0040580A" w:rsidP="00643D89">
      <w:pPr>
        <w:pStyle w:val="Heading2"/>
        <w:rPr>
          <w:szCs w:val="28"/>
        </w:rPr>
      </w:pPr>
      <w:r w:rsidRPr="00140520">
        <w:rPr>
          <w:szCs w:val="28"/>
        </w:rPr>
        <w:t>LATVIJAS REPUBLIKAS MINISTRU KABINETS</w:t>
      </w:r>
    </w:p>
    <w:p w:rsidR="00707C8E" w:rsidRPr="00140520" w:rsidRDefault="00707C8E" w:rsidP="00643D89">
      <w:pPr>
        <w:jc w:val="center"/>
        <w:rPr>
          <w:sz w:val="28"/>
          <w:szCs w:val="28"/>
        </w:rPr>
      </w:pPr>
    </w:p>
    <w:p w:rsidR="00707C8E" w:rsidRPr="00140520" w:rsidRDefault="00B34865" w:rsidP="00643D89">
      <w:pPr>
        <w:pStyle w:val="BodyText"/>
        <w:rPr>
          <w:szCs w:val="28"/>
        </w:rPr>
      </w:pPr>
      <w:r w:rsidRPr="00140520">
        <w:rPr>
          <w:szCs w:val="28"/>
        </w:rPr>
        <w:t>20</w:t>
      </w:r>
      <w:r w:rsidR="0018168F" w:rsidRPr="00140520">
        <w:rPr>
          <w:szCs w:val="28"/>
        </w:rPr>
        <w:t>1</w:t>
      </w:r>
      <w:r w:rsidR="004B4B8E">
        <w:rPr>
          <w:szCs w:val="28"/>
        </w:rPr>
        <w:t>9</w:t>
      </w:r>
      <w:r w:rsidRPr="00140520">
        <w:rPr>
          <w:szCs w:val="28"/>
        </w:rPr>
        <w:t>.gada</w:t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="00707C8E" w:rsidRPr="00140520">
        <w:rPr>
          <w:szCs w:val="28"/>
        </w:rPr>
        <w:tab/>
      </w:r>
      <w:r w:rsidR="00707C8E" w:rsidRPr="00140520">
        <w:rPr>
          <w:szCs w:val="28"/>
        </w:rPr>
        <w:tab/>
      </w:r>
      <w:r w:rsidR="00707C8E" w:rsidRPr="00140520">
        <w:rPr>
          <w:szCs w:val="28"/>
        </w:rPr>
        <w:tab/>
      </w:r>
      <w:r w:rsidR="00707C8E" w:rsidRPr="00140520">
        <w:rPr>
          <w:szCs w:val="28"/>
        </w:rPr>
        <w:tab/>
      </w:r>
      <w:r w:rsidR="00211BAA" w:rsidRPr="00140520">
        <w:rPr>
          <w:szCs w:val="28"/>
        </w:rPr>
        <w:tab/>
      </w:r>
      <w:r w:rsidR="00211BAA" w:rsidRPr="00140520">
        <w:rPr>
          <w:szCs w:val="28"/>
        </w:rPr>
        <w:tab/>
      </w:r>
      <w:r w:rsidR="00195890" w:rsidRPr="00140520">
        <w:rPr>
          <w:szCs w:val="28"/>
        </w:rPr>
        <w:tab/>
      </w:r>
      <w:r w:rsidR="00707C8E" w:rsidRPr="00140520">
        <w:rPr>
          <w:szCs w:val="28"/>
        </w:rPr>
        <w:t>Rīkojums Nr.</w:t>
      </w:r>
    </w:p>
    <w:p w:rsidR="00707C8E" w:rsidRPr="00140520" w:rsidRDefault="00707C8E" w:rsidP="00643D89">
      <w:pPr>
        <w:pStyle w:val="BodyText"/>
        <w:rPr>
          <w:szCs w:val="28"/>
        </w:rPr>
      </w:pPr>
      <w:r w:rsidRPr="00140520">
        <w:rPr>
          <w:szCs w:val="28"/>
        </w:rPr>
        <w:t>Rīgā</w:t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  <w:t>(prot. Nr.      .§)</w:t>
      </w:r>
    </w:p>
    <w:p w:rsidR="00A723EC" w:rsidRPr="00140520" w:rsidRDefault="00A723EC" w:rsidP="00643D89">
      <w:pPr>
        <w:pStyle w:val="BodyText"/>
        <w:rPr>
          <w:szCs w:val="28"/>
        </w:rPr>
      </w:pPr>
    </w:p>
    <w:p w:rsidR="00307338" w:rsidRDefault="00307338" w:rsidP="00BB7D65">
      <w:pPr>
        <w:ind w:left="-180" w:firstLine="889"/>
        <w:jc w:val="center"/>
        <w:rPr>
          <w:b/>
          <w:bCs/>
          <w:sz w:val="28"/>
          <w:szCs w:val="28"/>
        </w:rPr>
      </w:pPr>
    </w:p>
    <w:p w:rsidR="00FF036C" w:rsidRPr="00FF036C" w:rsidRDefault="004B4B8E" w:rsidP="00BB7D65">
      <w:pPr>
        <w:ind w:left="-180" w:firstLine="88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 valsts nekustamo īpašumu</w:t>
      </w:r>
      <w:r w:rsidR="00FF036C" w:rsidRPr="00FF036C">
        <w:rPr>
          <w:b/>
          <w:bCs/>
          <w:sz w:val="28"/>
          <w:szCs w:val="28"/>
        </w:rPr>
        <w:t xml:space="preserve"> nodošanu bez atlīdzības </w:t>
      </w:r>
      <w:r w:rsidR="00044035">
        <w:rPr>
          <w:b/>
          <w:bCs/>
          <w:sz w:val="28"/>
          <w:szCs w:val="28"/>
        </w:rPr>
        <w:t>Viļānu</w:t>
      </w:r>
      <w:r w:rsidR="00FF036C" w:rsidRPr="00FF036C">
        <w:rPr>
          <w:b/>
          <w:bCs/>
          <w:sz w:val="28"/>
          <w:szCs w:val="28"/>
        </w:rPr>
        <w:t xml:space="preserve"> novada pašvaldības īpašumā</w:t>
      </w:r>
    </w:p>
    <w:p w:rsidR="00FF036C" w:rsidRDefault="00FF036C" w:rsidP="00FF036C">
      <w:pPr>
        <w:ind w:left="-180" w:firstLine="889"/>
        <w:jc w:val="both"/>
        <w:rPr>
          <w:b/>
          <w:bCs/>
          <w:sz w:val="28"/>
          <w:szCs w:val="28"/>
        </w:rPr>
      </w:pPr>
    </w:p>
    <w:p w:rsidR="00307338" w:rsidRPr="00FF036C" w:rsidRDefault="00307338" w:rsidP="00FF036C">
      <w:pPr>
        <w:ind w:left="-180" w:firstLine="889"/>
        <w:jc w:val="both"/>
        <w:rPr>
          <w:b/>
          <w:bCs/>
          <w:sz w:val="28"/>
          <w:szCs w:val="28"/>
        </w:rPr>
      </w:pPr>
    </w:p>
    <w:p w:rsidR="00FF036C" w:rsidRPr="004B4B8E" w:rsidRDefault="00FF036C" w:rsidP="004B4B8E">
      <w:pPr>
        <w:pStyle w:val="ListParagraph"/>
        <w:numPr>
          <w:ilvl w:val="0"/>
          <w:numId w:val="5"/>
        </w:numPr>
        <w:tabs>
          <w:tab w:val="left" w:pos="1134"/>
        </w:tabs>
        <w:ind w:left="-142" w:firstLine="851"/>
        <w:jc w:val="both"/>
        <w:rPr>
          <w:bCs/>
          <w:sz w:val="28"/>
          <w:szCs w:val="28"/>
        </w:rPr>
      </w:pPr>
      <w:r w:rsidRPr="004B4B8E">
        <w:rPr>
          <w:bCs/>
          <w:sz w:val="28"/>
          <w:szCs w:val="28"/>
        </w:rPr>
        <w:t xml:space="preserve">Saskaņā ar Publiskas personas mantas atsavināšanas likuma 42.panta pirmo daļu un 43.pantu, atļaut Izglītības un zinātnes ministrijai nodot bez atlīdzības </w:t>
      </w:r>
      <w:r w:rsidR="00044035" w:rsidRPr="004B4B8E">
        <w:rPr>
          <w:bCs/>
          <w:sz w:val="28"/>
          <w:szCs w:val="28"/>
        </w:rPr>
        <w:t>Viļānu</w:t>
      </w:r>
      <w:r w:rsidRPr="004B4B8E">
        <w:rPr>
          <w:bCs/>
          <w:sz w:val="28"/>
          <w:szCs w:val="28"/>
        </w:rPr>
        <w:t xml:space="preserve"> novada pašvaldības īpašumā </w:t>
      </w:r>
      <w:r w:rsidR="004B4B8E" w:rsidRPr="004B4B8E">
        <w:rPr>
          <w:bCs/>
          <w:sz w:val="28"/>
          <w:szCs w:val="28"/>
        </w:rPr>
        <w:t xml:space="preserve">šādus </w:t>
      </w:r>
      <w:r w:rsidRPr="004B4B8E">
        <w:rPr>
          <w:bCs/>
          <w:sz w:val="28"/>
          <w:szCs w:val="28"/>
        </w:rPr>
        <w:t>valsts nekustamo īpašumu</w:t>
      </w:r>
      <w:r w:rsidR="004B4B8E" w:rsidRPr="004B4B8E">
        <w:rPr>
          <w:bCs/>
          <w:sz w:val="28"/>
          <w:szCs w:val="28"/>
        </w:rPr>
        <w:t>, kas ierakstīti</w:t>
      </w:r>
      <w:r w:rsidRPr="004B4B8E">
        <w:rPr>
          <w:bCs/>
          <w:sz w:val="28"/>
          <w:szCs w:val="28"/>
        </w:rPr>
        <w:t xml:space="preserve"> zemesgrāmatā uz valsts vārda Izglītības un zinātnes ministrijas personā, lai </w:t>
      </w:r>
      <w:r w:rsidR="004B4B8E" w:rsidRPr="004B4B8E">
        <w:rPr>
          <w:bCs/>
          <w:sz w:val="28"/>
          <w:szCs w:val="28"/>
        </w:rPr>
        <w:t>nodrošinātu</w:t>
      </w:r>
      <w:r w:rsidRPr="004B4B8E">
        <w:rPr>
          <w:bCs/>
          <w:sz w:val="28"/>
          <w:szCs w:val="28"/>
        </w:rPr>
        <w:t xml:space="preserve"> likuma “Par pašv</w:t>
      </w:r>
      <w:r w:rsidR="004B4B8E" w:rsidRPr="004B4B8E">
        <w:rPr>
          <w:bCs/>
          <w:sz w:val="28"/>
          <w:szCs w:val="28"/>
        </w:rPr>
        <w:t>aldībām” 15.panta pirmajā daļā noteikto pašvaldības autonomo funkciju izpildi:</w:t>
      </w:r>
    </w:p>
    <w:p w:rsidR="004B4B8E" w:rsidRPr="004B4B8E" w:rsidRDefault="004B4B8E" w:rsidP="004B4B8E">
      <w:pPr>
        <w:pStyle w:val="ListParagraph"/>
        <w:numPr>
          <w:ilvl w:val="1"/>
          <w:numId w:val="5"/>
        </w:numPr>
        <w:tabs>
          <w:tab w:val="left" w:pos="1276"/>
        </w:tabs>
        <w:ind w:left="-142" w:firstLine="851"/>
        <w:jc w:val="both"/>
        <w:rPr>
          <w:bCs/>
          <w:sz w:val="28"/>
          <w:szCs w:val="28"/>
        </w:rPr>
      </w:pPr>
      <w:r w:rsidRPr="004B4B8E">
        <w:rPr>
          <w:bCs/>
          <w:sz w:val="28"/>
          <w:szCs w:val="28"/>
        </w:rPr>
        <w:t>nekustamo īpašumu (nekustamā īpašuma kadastra Nr.</w:t>
      </w:r>
      <w:r>
        <w:rPr>
          <w:bCs/>
          <w:sz w:val="28"/>
          <w:szCs w:val="28"/>
        </w:rPr>
        <w:t>7817 003 0272</w:t>
      </w:r>
      <w:r w:rsidRPr="004B4B8E">
        <w:rPr>
          <w:bCs/>
          <w:sz w:val="28"/>
          <w:szCs w:val="28"/>
        </w:rPr>
        <w:t>) – zemes vienību 0,</w:t>
      </w:r>
      <w:r>
        <w:rPr>
          <w:bCs/>
          <w:sz w:val="28"/>
          <w:szCs w:val="28"/>
        </w:rPr>
        <w:t>254</w:t>
      </w:r>
      <w:r w:rsidRPr="004B4B8E">
        <w:rPr>
          <w:bCs/>
          <w:sz w:val="28"/>
          <w:szCs w:val="28"/>
        </w:rPr>
        <w:t xml:space="preserve"> ha platībā (zemes vienības kadastra apzīmējums </w:t>
      </w:r>
      <w:r>
        <w:rPr>
          <w:bCs/>
          <w:sz w:val="28"/>
          <w:szCs w:val="28"/>
        </w:rPr>
        <w:t>7817 003 0272</w:t>
      </w:r>
      <w:r w:rsidRPr="004B4B8E">
        <w:rPr>
          <w:bCs/>
          <w:sz w:val="28"/>
          <w:szCs w:val="28"/>
        </w:rPr>
        <w:t xml:space="preserve">) un </w:t>
      </w:r>
      <w:r>
        <w:rPr>
          <w:bCs/>
          <w:sz w:val="28"/>
          <w:szCs w:val="28"/>
        </w:rPr>
        <w:t xml:space="preserve">divas </w:t>
      </w:r>
      <w:r w:rsidRPr="004B4B8E">
        <w:rPr>
          <w:bCs/>
          <w:sz w:val="28"/>
          <w:szCs w:val="28"/>
        </w:rPr>
        <w:t>b</w:t>
      </w:r>
      <w:r>
        <w:rPr>
          <w:bCs/>
          <w:sz w:val="28"/>
          <w:szCs w:val="28"/>
        </w:rPr>
        <w:t>ūves (būvju kadastra apzīmējumi</w:t>
      </w:r>
      <w:r w:rsidRPr="004B4B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7817 003 0272 001 un 7817 003 0272 002</w:t>
      </w:r>
      <w:r w:rsidRPr="004B4B8E">
        <w:rPr>
          <w:bCs/>
          <w:sz w:val="28"/>
          <w:szCs w:val="28"/>
        </w:rPr>
        <w:t xml:space="preserve">) – </w:t>
      </w:r>
      <w:r w:rsidR="00E01267">
        <w:rPr>
          <w:bCs/>
          <w:sz w:val="28"/>
          <w:szCs w:val="28"/>
        </w:rPr>
        <w:t>Kultūras laukumā 1, Viļānos, Viļānu novadā</w:t>
      </w:r>
      <w:r w:rsidRPr="004B4B8E">
        <w:rPr>
          <w:bCs/>
          <w:sz w:val="28"/>
          <w:szCs w:val="28"/>
        </w:rPr>
        <w:t>;</w:t>
      </w:r>
    </w:p>
    <w:p w:rsidR="004B4B8E" w:rsidRPr="004B4B8E" w:rsidRDefault="004B4B8E" w:rsidP="004B4B8E">
      <w:pPr>
        <w:pStyle w:val="ListParagraph"/>
        <w:numPr>
          <w:ilvl w:val="1"/>
          <w:numId w:val="5"/>
        </w:numPr>
        <w:tabs>
          <w:tab w:val="left" w:pos="1276"/>
        </w:tabs>
        <w:ind w:left="-142" w:firstLine="851"/>
        <w:jc w:val="both"/>
        <w:rPr>
          <w:bCs/>
          <w:sz w:val="28"/>
          <w:szCs w:val="28"/>
        </w:rPr>
      </w:pPr>
      <w:r w:rsidRPr="004B4B8E">
        <w:rPr>
          <w:bCs/>
          <w:sz w:val="28"/>
          <w:szCs w:val="28"/>
        </w:rPr>
        <w:t xml:space="preserve"> nekustamo īpašumu (nekustamā īpašuma kadastra Nr.</w:t>
      </w:r>
      <w:r w:rsidR="00E01267">
        <w:rPr>
          <w:bCs/>
          <w:sz w:val="28"/>
          <w:szCs w:val="28"/>
        </w:rPr>
        <w:t>7817 504 0405</w:t>
      </w:r>
      <w:r w:rsidRPr="004B4B8E">
        <w:rPr>
          <w:bCs/>
          <w:sz w:val="28"/>
          <w:szCs w:val="28"/>
        </w:rPr>
        <w:t>) –</w:t>
      </w:r>
      <w:r w:rsidR="00E01267">
        <w:rPr>
          <w:bCs/>
          <w:sz w:val="28"/>
          <w:szCs w:val="28"/>
        </w:rPr>
        <w:t xml:space="preserve"> četras</w:t>
      </w:r>
      <w:r w:rsidRPr="004B4B8E">
        <w:rPr>
          <w:bCs/>
          <w:sz w:val="28"/>
          <w:szCs w:val="28"/>
        </w:rPr>
        <w:t xml:space="preserve"> būves (būvju kadastra apzīmējumi </w:t>
      </w:r>
      <w:r w:rsidR="00E01267">
        <w:rPr>
          <w:bCs/>
          <w:sz w:val="28"/>
          <w:szCs w:val="28"/>
        </w:rPr>
        <w:t>7817 004 0404 012, 7817 004 0404 013, 7817 004 0404 014 un 7817 004 0404 015</w:t>
      </w:r>
      <w:r w:rsidRPr="004B4B8E">
        <w:rPr>
          <w:bCs/>
          <w:sz w:val="28"/>
          <w:szCs w:val="28"/>
        </w:rPr>
        <w:t xml:space="preserve">) – </w:t>
      </w:r>
      <w:r w:rsidR="00E01267">
        <w:rPr>
          <w:bCs/>
          <w:sz w:val="28"/>
          <w:szCs w:val="28"/>
        </w:rPr>
        <w:t>Mehanizatoru ielā 23/1, Viļānos, Viļānu novadā</w:t>
      </w:r>
      <w:r w:rsidRPr="004B4B8E">
        <w:rPr>
          <w:bCs/>
          <w:sz w:val="28"/>
          <w:szCs w:val="28"/>
        </w:rPr>
        <w:t>, (turpmāk kopā – nekustamie īpašumi).</w:t>
      </w:r>
    </w:p>
    <w:p w:rsidR="00307338" w:rsidRDefault="00307338" w:rsidP="00FF036C">
      <w:pPr>
        <w:ind w:left="-180" w:firstLine="889"/>
        <w:jc w:val="both"/>
        <w:rPr>
          <w:bCs/>
          <w:sz w:val="28"/>
          <w:szCs w:val="28"/>
        </w:rPr>
      </w:pPr>
    </w:p>
    <w:p w:rsidR="00FF036C" w:rsidRPr="00FF036C" w:rsidRDefault="00FF036C" w:rsidP="00FF036C">
      <w:pPr>
        <w:ind w:left="-180" w:firstLine="889"/>
        <w:jc w:val="both"/>
        <w:rPr>
          <w:bCs/>
          <w:sz w:val="28"/>
          <w:szCs w:val="28"/>
        </w:rPr>
      </w:pPr>
      <w:r w:rsidRPr="00FF036C">
        <w:rPr>
          <w:bCs/>
          <w:sz w:val="28"/>
          <w:szCs w:val="28"/>
        </w:rPr>
        <w:t xml:space="preserve">2. </w:t>
      </w:r>
      <w:r w:rsidR="00110021">
        <w:rPr>
          <w:bCs/>
          <w:sz w:val="28"/>
          <w:szCs w:val="28"/>
        </w:rPr>
        <w:t>Viļānu</w:t>
      </w:r>
      <w:r w:rsidRPr="00FF036C">
        <w:rPr>
          <w:bCs/>
          <w:sz w:val="28"/>
          <w:szCs w:val="28"/>
        </w:rPr>
        <w:t xml:space="preserve"> novada pašvaldībai nekustamo</w:t>
      </w:r>
      <w:r w:rsidR="00E01267">
        <w:rPr>
          <w:bCs/>
          <w:sz w:val="28"/>
          <w:szCs w:val="28"/>
        </w:rPr>
        <w:t>s</w:t>
      </w:r>
      <w:r w:rsidRPr="00FF036C">
        <w:rPr>
          <w:bCs/>
          <w:sz w:val="28"/>
          <w:szCs w:val="28"/>
        </w:rPr>
        <w:t xml:space="preserve"> īpašumu</w:t>
      </w:r>
      <w:r w:rsidR="00E01267">
        <w:rPr>
          <w:bCs/>
          <w:sz w:val="28"/>
          <w:szCs w:val="28"/>
        </w:rPr>
        <w:t>s</w:t>
      </w:r>
      <w:r w:rsidRPr="00FF036C">
        <w:rPr>
          <w:bCs/>
          <w:sz w:val="28"/>
          <w:szCs w:val="28"/>
        </w:rPr>
        <w:t xml:space="preserve"> bez </w:t>
      </w:r>
      <w:r w:rsidR="00E01267">
        <w:rPr>
          <w:bCs/>
          <w:sz w:val="28"/>
          <w:szCs w:val="28"/>
        </w:rPr>
        <w:t xml:space="preserve">atlīdzības nodot valstij, ja tie vairs netiek izmantoti šā rīkojuma 1.punktā minēto funkciju </w:t>
      </w:r>
      <w:r w:rsidRPr="00FF036C">
        <w:rPr>
          <w:bCs/>
          <w:sz w:val="28"/>
          <w:szCs w:val="28"/>
        </w:rPr>
        <w:t xml:space="preserve">īstenošanai. </w:t>
      </w:r>
    </w:p>
    <w:p w:rsidR="00307338" w:rsidRDefault="00307338" w:rsidP="00FF036C">
      <w:pPr>
        <w:ind w:left="-180" w:firstLine="889"/>
        <w:jc w:val="both"/>
        <w:rPr>
          <w:bCs/>
          <w:sz w:val="28"/>
          <w:szCs w:val="28"/>
        </w:rPr>
      </w:pPr>
    </w:p>
    <w:p w:rsidR="00FF036C" w:rsidRPr="00FF036C" w:rsidRDefault="00FF036C" w:rsidP="00FF036C">
      <w:pPr>
        <w:ind w:left="-180" w:firstLine="889"/>
        <w:jc w:val="both"/>
        <w:rPr>
          <w:bCs/>
          <w:sz w:val="28"/>
          <w:szCs w:val="28"/>
        </w:rPr>
      </w:pPr>
      <w:r w:rsidRPr="00FF036C">
        <w:rPr>
          <w:bCs/>
          <w:sz w:val="28"/>
          <w:szCs w:val="28"/>
        </w:rPr>
        <w:t xml:space="preserve">3. </w:t>
      </w:r>
      <w:r w:rsidR="00110021">
        <w:rPr>
          <w:bCs/>
          <w:sz w:val="28"/>
          <w:szCs w:val="28"/>
        </w:rPr>
        <w:t>Viļānu</w:t>
      </w:r>
      <w:r w:rsidRPr="00FF036C">
        <w:rPr>
          <w:bCs/>
          <w:sz w:val="28"/>
          <w:szCs w:val="28"/>
        </w:rPr>
        <w:t xml:space="preserve"> novada pašvaldībai, nostiprinot zemesgrāma</w:t>
      </w:r>
      <w:r w:rsidR="00E01267">
        <w:rPr>
          <w:bCs/>
          <w:sz w:val="28"/>
          <w:szCs w:val="28"/>
        </w:rPr>
        <w:t>tā īpašuma tiesības uz nekustamajiem īpašumiem</w:t>
      </w:r>
      <w:r w:rsidRPr="00FF036C">
        <w:rPr>
          <w:bCs/>
          <w:sz w:val="28"/>
          <w:szCs w:val="28"/>
        </w:rPr>
        <w:t>:</w:t>
      </w:r>
    </w:p>
    <w:p w:rsidR="00FF036C" w:rsidRPr="00FF036C" w:rsidRDefault="00FF036C" w:rsidP="00FF036C">
      <w:pPr>
        <w:ind w:left="-180" w:firstLine="889"/>
        <w:jc w:val="both"/>
        <w:rPr>
          <w:bCs/>
          <w:sz w:val="28"/>
          <w:szCs w:val="28"/>
        </w:rPr>
      </w:pPr>
      <w:r w:rsidRPr="00FF036C">
        <w:rPr>
          <w:bCs/>
          <w:sz w:val="28"/>
          <w:szCs w:val="28"/>
        </w:rPr>
        <w:t xml:space="preserve">3.1. norādīt, ka īpašuma tiesības nostiprinātas uz laiku, kamēr </w:t>
      </w:r>
      <w:r w:rsidR="00110021">
        <w:rPr>
          <w:bCs/>
          <w:sz w:val="28"/>
          <w:szCs w:val="28"/>
        </w:rPr>
        <w:t>Viļānu</w:t>
      </w:r>
      <w:r w:rsidRPr="00FF036C">
        <w:rPr>
          <w:bCs/>
          <w:sz w:val="28"/>
          <w:szCs w:val="28"/>
        </w:rPr>
        <w:t xml:space="preserve"> novada pašvaldība nodroš</w:t>
      </w:r>
      <w:r w:rsidR="00E01267">
        <w:rPr>
          <w:bCs/>
          <w:sz w:val="28"/>
          <w:szCs w:val="28"/>
        </w:rPr>
        <w:t>ina šā rīkojuma 1.punktā minēto funkciju</w:t>
      </w:r>
      <w:r w:rsidRPr="00FF036C">
        <w:rPr>
          <w:bCs/>
          <w:sz w:val="28"/>
          <w:szCs w:val="28"/>
        </w:rPr>
        <w:t xml:space="preserve"> īstenošanu;</w:t>
      </w:r>
    </w:p>
    <w:p w:rsidR="00FF036C" w:rsidRPr="00FF036C" w:rsidRDefault="00FF036C" w:rsidP="00FF036C">
      <w:pPr>
        <w:ind w:left="-180" w:firstLine="889"/>
        <w:jc w:val="both"/>
        <w:rPr>
          <w:bCs/>
          <w:sz w:val="28"/>
          <w:szCs w:val="28"/>
        </w:rPr>
      </w:pPr>
      <w:r w:rsidRPr="00FF036C">
        <w:rPr>
          <w:bCs/>
          <w:sz w:val="28"/>
          <w:szCs w:val="28"/>
        </w:rPr>
        <w:t>3.2. ierakstīt atzīmi par aizliegumu atsavināt nekustamo</w:t>
      </w:r>
      <w:r w:rsidR="00E01267">
        <w:rPr>
          <w:bCs/>
          <w:sz w:val="28"/>
          <w:szCs w:val="28"/>
        </w:rPr>
        <w:t>s</w:t>
      </w:r>
      <w:r w:rsidRPr="00FF036C">
        <w:rPr>
          <w:bCs/>
          <w:sz w:val="28"/>
          <w:szCs w:val="28"/>
        </w:rPr>
        <w:t xml:space="preserve"> īpašumu</w:t>
      </w:r>
      <w:r w:rsidR="00E01267">
        <w:rPr>
          <w:bCs/>
          <w:sz w:val="28"/>
          <w:szCs w:val="28"/>
        </w:rPr>
        <w:t>s</w:t>
      </w:r>
      <w:r w:rsidRPr="00FF036C">
        <w:rPr>
          <w:bCs/>
          <w:sz w:val="28"/>
          <w:szCs w:val="28"/>
        </w:rPr>
        <w:t xml:space="preserve"> un apgrūtināt to</w:t>
      </w:r>
      <w:r w:rsidR="00E01267">
        <w:rPr>
          <w:bCs/>
          <w:sz w:val="28"/>
          <w:szCs w:val="28"/>
        </w:rPr>
        <w:t>s</w:t>
      </w:r>
      <w:r w:rsidRPr="00FF036C">
        <w:rPr>
          <w:bCs/>
          <w:sz w:val="28"/>
          <w:szCs w:val="28"/>
        </w:rPr>
        <w:t xml:space="preserve"> ar hipotēku.</w:t>
      </w:r>
    </w:p>
    <w:p w:rsidR="00307338" w:rsidRDefault="00307338" w:rsidP="00FF036C">
      <w:pPr>
        <w:ind w:left="-180" w:firstLine="889"/>
        <w:jc w:val="both"/>
        <w:rPr>
          <w:bCs/>
          <w:sz w:val="28"/>
          <w:szCs w:val="28"/>
        </w:rPr>
      </w:pPr>
    </w:p>
    <w:p w:rsidR="00FF036C" w:rsidRPr="00FF036C" w:rsidRDefault="00FF036C" w:rsidP="00FF036C">
      <w:pPr>
        <w:ind w:left="-180" w:firstLine="889"/>
        <w:jc w:val="both"/>
        <w:rPr>
          <w:bCs/>
          <w:sz w:val="28"/>
          <w:szCs w:val="28"/>
        </w:rPr>
      </w:pPr>
      <w:r w:rsidRPr="00FF036C">
        <w:rPr>
          <w:bCs/>
          <w:sz w:val="28"/>
          <w:szCs w:val="28"/>
        </w:rPr>
        <w:t>4. Šā rīkojuma 3.2.apakšpunktā minēto aizliegumu apgrūtināt nekustamo</w:t>
      </w:r>
      <w:r w:rsidR="00E01267">
        <w:rPr>
          <w:bCs/>
          <w:sz w:val="28"/>
          <w:szCs w:val="28"/>
        </w:rPr>
        <w:t>s</w:t>
      </w:r>
      <w:r w:rsidRPr="00FF036C">
        <w:rPr>
          <w:bCs/>
          <w:sz w:val="28"/>
          <w:szCs w:val="28"/>
        </w:rPr>
        <w:t xml:space="preserve"> īpašumu</w:t>
      </w:r>
      <w:r w:rsidR="00E01267">
        <w:rPr>
          <w:bCs/>
          <w:sz w:val="28"/>
          <w:szCs w:val="28"/>
        </w:rPr>
        <w:t>s</w:t>
      </w:r>
      <w:r w:rsidRPr="00FF036C">
        <w:rPr>
          <w:bCs/>
          <w:sz w:val="28"/>
          <w:szCs w:val="28"/>
        </w:rPr>
        <w:t xml:space="preserve"> ar hi</w:t>
      </w:r>
      <w:r w:rsidR="00E01267">
        <w:rPr>
          <w:bCs/>
          <w:sz w:val="28"/>
          <w:szCs w:val="28"/>
        </w:rPr>
        <w:t>potēku nepiemēro, ja nekustamie īpašumi tiek ieķīlāti</w:t>
      </w:r>
      <w:r w:rsidRPr="00FF036C">
        <w:rPr>
          <w:bCs/>
          <w:sz w:val="28"/>
          <w:szCs w:val="28"/>
        </w:rPr>
        <w:t xml:space="preserve"> par labu valstij (Valsts kases personā), lai saņemtu Eiropas Savienības fondu atbalstu.</w:t>
      </w:r>
    </w:p>
    <w:p w:rsidR="00FF036C" w:rsidRDefault="00FF036C" w:rsidP="00643D89">
      <w:pPr>
        <w:ind w:left="-180" w:firstLine="889"/>
        <w:jc w:val="both"/>
        <w:rPr>
          <w:sz w:val="28"/>
          <w:szCs w:val="28"/>
        </w:rPr>
      </w:pPr>
    </w:p>
    <w:p w:rsidR="00307338" w:rsidRDefault="00307338" w:rsidP="00643D89">
      <w:pPr>
        <w:ind w:left="-180" w:firstLine="889"/>
        <w:jc w:val="both"/>
        <w:rPr>
          <w:sz w:val="28"/>
          <w:szCs w:val="28"/>
        </w:rPr>
      </w:pPr>
    </w:p>
    <w:p w:rsidR="0018168F" w:rsidRPr="00140520" w:rsidRDefault="0018168F" w:rsidP="00643D89">
      <w:pPr>
        <w:ind w:left="-180" w:firstLine="889"/>
        <w:jc w:val="both"/>
        <w:rPr>
          <w:sz w:val="28"/>
          <w:szCs w:val="28"/>
        </w:rPr>
      </w:pPr>
      <w:r w:rsidRPr="00140520">
        <w:rPr>
          <w:sz w:val="28"/>
          <w:szCs w:val="28"/>
        </w:rPr>
        <w:t>Ministru prezident</w:t>
      </w:r>
      <w:r w:rsidR="004779B1" w:rsidRPr="00140520">
        <w:rPr>
          <w:sz w:val="28"/>
          <w:szCs w:val="28"/>
        </w:rPr>
        <w:t>s</w:t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proofErr w:type="spellStart"/>
      <w:r w:rsidR="00E01267">
        <w:rPr>
          <w:sz w:val="28"/>
          <w:szCs w:val="28"/>
        </w:rPr>
        <w:t>A.K.Kariņš</w:t>
      </w:r>
      <w:proofErr w:type="spellEnd"/>
    </w:p>
    <w:p w:rsidR="00010104" w:rsidRPr="00140520" w:rsidRDefault="00010104" w:rsidP="00643D89">
      <w:pPr>
        <w:ind w:left="-180" w:firstLine="889"/>
        <w:jc w:val="both"/>
        <w:rPr>
          <w:sz w:val="28"/>
          <w:szCs w:val="28"/>
        </w:rPr>
      </w:pPr>
    </w:p>
    <w:p w:rsidR="0018168F" w:rsidRPr="00140520" w:rsidRDefault="0018168F" w:rsidP="00643D89">
      <w:pPr>
        <w:ind w:firstLine="709"/>
        <w:rPr>
          <w:sz w:val="28"/>
          <w:szCs w:val="28"/>
        </w:rPr>
      </w:pPr>
      <w:r w:rsidRPr="00140520">
        <w:rPr>
          <w:sz w:val="28"/>
          <w:szCs w:val="28"/>
        </w:rPr>
        <w:lastRenderedPageBreak/>
        <w:t>Izglītības un zinātnes ministr</w:t>
      </w:r>
      <w:r w:rsidR="00E01267">
        <w:rPr>
          <w:sz w:val="28"/>
          <w:szCs w:val="28"/>
        </w:rPr>
        <w:t>e</w:t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proofErr w:type="spellStart"/>
      <w:r w:rsidR="00E01267">
        <w:rPr>
          <w:sz w:val="28"/>
          <w:szCs w:val="28"/>
        </w:rPr>
        <w:t>I.Šuplinska</w:t>
      </w:r>
      <w:proofErr w:type="spellEnd"/>
    </w:p>
    <w:p w:rsidR="00307338" w:rsidRDefault="00307338" w:rsidP="00643D89">
      <w:pPr>
        <w:ind w:firstLine="709"/>
        <w:jc w:val="both"/>
        <w:rPr>
          <w:sz w:val="28"/>
          <w:szCs w:val="28"/>
        </w:rPr>
      </w:pPr>
    </w:p>
    <w:p w:rsidR="00F5407C" w:rsidRPr="00140520" w:rsidRDefault="005905F6" w:rsidP="00643D89">
      <w:pPr>
        <w:ind w:firstLine="709"/>
        <w:jc w:val="both"/>
        <w:rPr>
          <w:sz w:val="28"/>
          <w:szCs w:val="28"/>
        </w:rPr>
      </w:pPr>
      <w:r w:rsidRPr="00140520">
        <w:rPr>
          <w:sz w:val="28"/>
          <w:szCs w:val="28"/>
        </w:rPr>
        <w:t>Iesniedzējs:</w:t>
      </w:r>
    </w:p>
    <w:p w:rsidR="00F5407C" w:rsidRPr="00140520" w:rsidRDefault="00F5407C" w:rsidP="00643D89">
      <w:pPr>
        <w:ind w:firstLine="709"/>
        <w:jc w:val="both"/>
        <w:rPr>
          <w:sz w:val="28"/>
          <w:szCs w:val="28"/>
        </w:rPr>
      </w:pPr>
      <w:r w:rsidRPr="00140520">
        <w:rPr>
          <w:sz w:val="28"/>
          <w:szCs w:val="28"/>
        </w:rPr>
        <w:t>Izglītības un zinātnes ministr</w:t>
      </w:r>
      <w:r w:rsidR="00E53584" w:rsidRPr="00140520">
        <w:rPr>
          <w:sz w:val="28"/>
          <w:szCs w:val="28"/>
        </w:rPr>
        <w:t>s</w:t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proofErr w:type="spellStart"/>
      <w:r w:rsidR="00E01267">
        <w:rPr>
          <w:sz w:val="28"/>
          <w:szCs w:val="28"/>
        </w:rPr>
        <w:t>I.Šuplinska</w:t>
      </w:r>
      <w:proofErr w:type="spellEnd"/>
    </w:p>
    <w:p w:rsidR="00A76073" w:rsidRDefault="00A76073" w:rsidP="00643D89">
      <w:pPr>
        <w:ind w:firstLine="709"/>
        <w:jc w:val="both"/>
        <w:rPr>
          <w:sz w:val="28"/>
          <w:szCs w:val="28"/>
        </w:rPr>
      </w:pPr>
    </w:p>
    <w:p w:rsidR="0018168F" w:rsidRPr="00140520" w:rsidRDefault="0018168F" w:rsidP="00643D89">
      <w:pPr>
        <w:ind w:firstLine="709"/>
        <w:jc w:val="both"/>
        <w:rPr>
          <w:sz w:val="28"/>
          <w:szCs w:val="28"/>
        </w:rPr>
      </w:pPr>
      <w:r w:rsidRPr="00140520">
        <w:rPr>
          <w:sz w:val="28"/>
          <w:szCs w:val="28"/>
        </w:rPr>
        <w:t>Vizē:</w:t>
      </w:r>
    </w:p>
    <w:p w:rsidR="006337F8" w:rsidRPr="006337F8" w:rsidRDefault="005649BC" w:rsidP="006337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Valsts sekretāre</w:t>
      </w:r>
      <w:r w:rsidR="006337F8" w:rsidRPr="006337F8">
        <w:rPr>
          <w:sz w:val="28"/>
          <w:szCs w:val="28"/>
        </w:rPr>
        <w:tab/>
      </w:r>
      <w:r w:rsidR="006337F8" w:rsidRPr="006337F8">
        <w:rPr>
          <w:sz w:val="28"/>
          <w:szCs w:val="28"/>
        </w:rPr>
        <w:tab/>
      </w:r>
      <w:r w:rsidR="006337F8" w:rsidRPr="006337F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E01267">
        <w:rPr>
          <w:sz w:val="28"/>
          <w:szCs w:val="28"/>
        </w:rPr>
        <w:t>L.Lejiņa</w:t>
      </w:r>
      <w:proofErr w:type="spellEnd"/>
    </w:p>
    <w:p w:rsidR="003D7BB7" w:rsidRDefault="003D7BB7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7338" w:rsidRDefault="00307338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7338" w:rsidRDefault="00307338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7338" w:rsidRDefault="00307338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7338" w:rsidRDefault="00307338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7338" w:rsidRPr="00140520" w:rsidRDefault="00307338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7338" w:rsidRPr="00307338" w:rsidRDefault="00307338" w:rsidP="00307338">
      <w:pPr>
        <w:ind w:firstLine="720"/>
        <w:jc w:val="both"/>
        <w:rPr>
          <w:sz w:val="22"/>
          <w:szCs w:val="22"/>
        </w:rPr>
      </w:pPr>
      <w:r w:rsidRPr="00307338">
        <w:rPr>
          <w:sz w:val="22"/>
          <w:szCs w:val="22"/>
        </w:rPr>
        <w:t xml:space="preserve">Rozenštoka 67047765 </w:t>
      </w:r>
    </w:p>
    <w:p w:rsidR="00307338" w:rsidRPr="00307338" w:rsidRDefault="00307338" w:rsidP="00307338">
      <w:pPr>
        <w:ind w:firstLine="720"/>
        <w:jc w:val="both"/>
        <w:rPr>
          <w:sz w:val="22"/>
          <w:szCs w:val="22"/>
        </w:rPr>
      </w:pPr>
      <w:r w:rsidRPr="00307338">
        <w:rPr>
          <w:sz w:val="22"/>
          <w:szCs w:val="22"/>
        </w:rPr>
        <w:t>Ilze.Rozenstoka@izm.gov.lv</w:t>
      </w:r>
    </w:p>
    <w:p w:rsidR="00B34865" w:rsidRPr="00F40F3B" w:rsidRDefault="00B34865" w:rsidP="00307338">
      <w:pPr>
        <w:ind w:firstLine="720"/>
        <w:jc w:val="both"/>
        <w:rPr>
          <w:sz w:val="22"/>
          <w:szCs w:val="22"/>
        </w:rPr>
      </w:pPr>
    </w:p>
    <w:sectPr w:rsidR="00B34865" w:rsidRPr="00F40F3B" w:rsidSect="00307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5" w:right="1134" w:bottom="426" w:left="1701" w:header="680" w:footer="92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696" w:rsidRDefault="005E6696">
      <w:r>
        <w:separator/>
      </w:r>
    </w:p>
  </w:endnote>
  <w:endnote w:type="continuationSeparator" w:id="0">
    <w:p w:rsidR="005E6696" w:rsidRDefault="005E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394" w:rsidRDefault="008543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989" w:rsidRPr="00EC038D" w:rsidRDefault="005C5167" w:rsidP="00F842AE">
    <w:pPr>
      <w:pStyle w:val="BodyText"/>
      <w:jc w:val="both"/>
      <w:rPr>
        <w:bCs/>
        <w:sz w:val="20"/>
        <w:szCs w:val="20"/>
      </w:rPr>
    </w:pPr>
    <w:r w:rsidRPr="00EC038D">
      <w:rPr>
        <w:sz w:val="20"/>
        <w:szCs w:val="20"/>
      </w:rPr>
      <w:fldChar w:fldCharType="begin"/>
    </w:r>
    <w:r w:rsidRPr="00EC038D">
      <w:rPr>
        <w:sz w:val="20"/>
        <w:szCs w:val="20"/>
      </w:rPr>
      <w:instrText xml:space="preserve"> FILENAME   \* MERGEFORMAT </w:instrText>
    </w:r>
    <w:r w:rsidRPr="00EC038D">
      <w:rPr>
        <w:sz w:val="20"/>
        <w:szCs w:val="20"/>
      </w:rPr>
      <w:fldChar w:fldCharType="separate"/>
    </w:r>
    <w:r w:rsidR="00110021">
      <w:rPr>
        <w:noProof/>
        <w:sz w:val="20"/>
        <w:szCs w:val="20"/>
      </w:rPr>
      <w:t>IZMRik_190418_Vilani</w:t>
    </w:r>
    <w:r w:rsidRPr="00EC038D">
      <w:rPr>
        <w:noProof/>
        <w:sz w:val="20"/>
        <w:szCs w:val="20"/>
      </w:rPr>
      <w:fldChar w:fldCharType="end"/>
    </w:r>
    <w:r w:rsidR="00332989" w:rsidRPr="00EC038D">
      <w:rPr>
        <w:sz w:val="20"/>
        <w:szCs w:val="20"/>
      </w:rPr>
      <w:t xml:space="preserve">;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989" w:rsidRPr="00010104" w:rsidRDefault="005C5167" w:rsidP="004D1AF6">
    <w:pPr>
      <w:pStyle w:val="BodyText"/>
      <w:jc w:val="both"/>
    </w:pPr>
    <w:r w:rsidRPr="00EC038D">
      <w:rPr>
        <w:sz w:val="20"/>
        <w:szCs w:val="20"/>
      </w:rPr>
      <w:fldChar w:fldCharType="begin"/>
    </w:r>
    <w:r w:rsidRPr="00EC038D">
      <w:rPr>
        <w:sz w:val="20"/>
        <w:szCs w:val="20"/>
      </w:rPr>
      <w:instrText xml:space="preserve"> FILENAME   \* MERGEFORMAT </w:instrText>
    </w:r>
    <w:r w:rsidRPr="00EC038D">
      <w:rPr>
        <w:sz w:val="20"/>
        <w:szCs w:val="20"/>
      </w:rPr>
      <w:fldChar w:fldCharType="separate"/>
    </w:r>
    <w:r w:rsidR="00854394">
      <w:rPr>
        <w:noProof/>
        <w:sz w:val="20"/>
        <w:szCs w:val="20"/>
      </w:rPr>
      <w:t>IZMRik_050619_Vilani</w:t>
    </w:r>
    <w:r w:rsidRPr="00EC038D">
      <w:rPr>
        <w:noProof/>
        <w:sz w:val="20"/>
        <w:szCs w:val="20"/>
      </w:rPr>
      <w:fldChar w:fldCharType="end"/>
    </w:r>
    <w:r w:rsidR="00010104" w:rsidRPr="00EC038D">
      <w:rPr>
        <w:sz w:val="20"/>
        <w:szCs w:val="20"/>
      </w:rPr>
      <w:t xml:space="preserve">;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696" w:rsidRDefault="005E6696">
      <w:r>
        <w:separator/>
      </w:r>
    </w:p>
  </w:footnote>
  <w:footnote w:type="continuationSeparator" w:id="0">
    <w:p w:rsidR="005E6696" w:rsidRDefault="005E6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989" w:rsidRDefault="00FC21E0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29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2989" w:rsidRDefault="003329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989" w:rsidRDefault="00FC21E0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298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4858">
      <w:rPr>
        <w:rStyle w:val="PageNumber"/>
        <w:noProof/>
      </w:rPr>
      <w:t>2</w:t>
    </w:r>
    <w:r>
      <w:rPr>
        <w:rStyle w:val="PageNumber"/>
      </w:rPr>
      <w:fldChar w:fldCharType="end"/>
    </w:r>
  </w:p>
  <w:p w:rsidR="00332989" w:rsidRDefault="003329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394" w:rsidRDefault="008543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38A1"/>
    <w:multiLevelType w:val="hybridMultilevel"/>
    <w:tmpl w:val="99445D06"/>
    <w:lvl w:ilvl="0" w:tplc="AD82F864">
      <w:start w:val="7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855C6B"/>
    <w:multiLevelType w:val="multilevel"/>
    <w:tmpl w:val="56429C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2C4872FB"/>
    <w:multiLevelType w:val="multilevel"/>
    <w:tmpl w:val="40AA35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15136BD"/>
    <w:multiLevelType w:val="multilevel"/>
    <w:tmpl w:val="40AA35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D287611"/>
    <w:multiLevelType w:val="hybridMultilevel"/>
    <w:tmpl w:val="421223CA"/>
    <w:lvl w:ilvl="0" w:tplc="BED6AC3E">
      <w:start w:val="6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8E"/>
    <w:rsid w:val="00007385"/>
    <w:rsid w:val="00007D75"/>
    <w:rsid w:val="00010104"/>
    <w:rsid w:val="00012621"/>
    <w:rsid w:val="000141FA"/>
    <w:rsid w:val="00014839"/>
    <w:rsid w:val="00017816"/>
    <w:rsid w:val="00017A56"/>
    <w:rsid w:val="00020B2B"/>
    <w:rsid w:val="00020C5B"/>
    <w:rsid w:val="00022046"/>
    <w:rsid w:val="00026AB4"/>
    <w:rsid w:val="00027242"/>
    <w:rsid w:val="000272A0"/>
    <w:rsid w:val="000371DC"/>
    <w:rsid w:val="00041A6B"/>
    <w:rsid w:val="00043EB5"/>
    <w:rsid w:val="00044035"/>
    <w:rsid w:val="00045962"/>
    <w:rsid w:val="00050B92"/>
    <w:rsid w:val="00051B83"/>
    <w:rsid w:val="00061597"/>
    <w:rsid w:val="00064AF2"/>
    <w:rsid w:val="00064D21"/>
    <w:rsid w:val="00065B12"/>
    <w:rsid w:val="00074894"/>
    <w:rsid w:val="00076633"/>
    <w:rsid w:val="0008208D"/>
    <w:rsid w:val="0008423A"/>
    <w:rsid w:val="00090398"/>
    <w:rsid w:val="00090C48"/>
    <w:rsid w:val="00092F1C"/>
    <w:rsid w:val="000A4CD7"/>
    <w:rsid w:val="000A630A"/>
    <w:rsid w:val="000B2FC7"/>
    <w:rsid w:val="000B4A48"/>
    <w:rsid w:val="000C2A76"/>
    <w:rsid w:val="000C2EFF"/>
    <w:rsid w:val="000C494C"/>
    <w:rsid w:val="000C5ADE"/>
    <w:rsid w:val="000C66E5"/>
    <w:rsid w:val="000C7329"/>
    <w:rsid w:val="000D0272"/>
    <w:rsid w:val="000D14AA"/>
    <w:rsid w:val="000D2EBC"/>
    <w:rsid w:val="000D3C9E"/>
    <w:rsid w:val="000E01FF"/>
    <w:rsid w:val="000E1255"/>
    <w:rsid w:val="000E667B"/>
    <w:rsid w:val="000F14B6"/>
    <w:rsid w:val="000F15F1"/>
    <w:rsid w:val="000F7C1B"/>
    <w:rsid w:val="001040B9"/>
    <w:rsid w:val="00106CD7"/>
    <w:rsid w:val="00110021"/>
    <w:rsid w:val="00111557"/>
    <w:rsid w:val="00111CCF"/>
    <w:rsid w:val="0011228D"/>
    <w:rsid w:val="001145E4"/>
    <w:rsid w:val="00114DF0"/>
    <w:rsid w:val="001156ED"/>
    <w:rsid w:val="00121C6A"/>
    <w:rsid w:val="0012323A"/>
    <w:rsid w:val="001258BB"/>
    <w:rsid w:val="001278F3"/>
    <w:rsid w:val="00131E01"/>
    <w:rsid w:val="00133690"/>
    <w:rsid w:val="00133DC7"/>
    <w:rsid w:val="00136875"/>
    <w:rsid w:val="00140520"/>
    <w:rsid w:val="00147013"/>
    <w:rsid w:val="001514B0"/>
    <w:rsid w:val="00153073"/>
    <w:rsid w:val="00160985"/>
    <w:rsid w:val="00165FCB"/>
    <w:rsid w:val="00174AD7"/>
    <w:rsid w:val="00175225"/>
    <w:rsid w:val="00175FFA"/>
    <w:rsid w:val="00176209"/>
    <w:rsid w:val="001766BC"/>
    <w:rsid w:val="0018168F"/>
    <w:rsid w:val="00181BB2"/>
    <w:rsid w:val="001828D2"/>
    <w:rsid w:val="001843DF"/>
    <w:rsid w:val="00184FE3"/>
    <w:rsid w:val="0019089B"/>
    <w:rsid w:val="0019139F"/>
    <w:rsid w:val="00195890"/>
    <w:rsid w:val="001A5794"/>
    <w:rsid w:val="001A7509"/>
    <w:rsid w:val="001A7E9E"/>
    <w:rsid w:val="001B57AD"/>
    <w:rsid w:val="001B5EAC"/>
    <w:rsid w:val="001C2D38"/>
    <w:rsid w:val="001C2FC1"/>
    <w:rsid w:val="001C509F"/>
    <w:rsid w:val="001C61BC"/>
    <w:rsid w:val="001D401E"/>
    <w:rsid w:val="001D7D79"/>
    <w:rsid w:val="001E14AF"/>
    <w:rsid w:val="001E46FE"/>
    <w:rsid w:val="001E4A76"/>
    <w:rsid w:val="001E4D1E"/>
    <w:rsid w:val="001E7AFB"/>
    <w:rsid w:val="001F1235"/>
    <w:rsid w:val="001F36C7"/>
    <w:rsid w:val="00210D93"/>
    <w:rsid w:val="00211BAA"/>
    <w:rsid w:val="00213B4F"/>
    <w:rsid w:val="00214260"/>
    <w:rsid w:val="00216A95"/>
    <w:rsid w:val="00217ADD"/>
    <w:rsid w:val="00217DDB"/>
    <w:rsid w:val="00222698"/>
    <w:rsid w:val="00222BEE"/>
    <w:rsid w:val="002250ED"/>
    <w:rsid w:val="002326C8"/>
    <w:rsid w:val="002328EF"/>
    <w:rsid w:val="00233F10"/>
    <w:rsid w:val="00235CB6"/>
    <w:rsid w:val="002369A8"/>
    <w:rsid w:val="00241263"/>
    <w:rsid w:val="00241378"/>
    <w:rsid w:val="00243B43"/>
    <w:rsid w:val="00244096"/>
    <w:rsid w:val="0024672A"/>
    <w:rsid w:val="00261E0F"/>
    <w:rsid w:val="00263711"/>
    <w:rsid w:val="002672D7"/>
    <w:rsid w:val="002715F2"/>
    <w:rsid w:val="00284C9C"/>
    <w:rsid w:val="002857AF"/>
    <w:rsid w:val="00287643"/>
    <w:rsid w:val="00287FE7"/>
    <w:rsid w:val="00290AC4"/>
    <w:rsid w:val="00292547"/>
    <w:rsid w:val="00293AD8"/>
    <w:rsid w:val="00296F5C"/>
    <w:rsid w:val="002A225F"/>
    <w:rsid w:val="002B0276"/>
    <w:rsid w:val="002B0692"/>
    <w:rsid w:val="002B73AA"/>
    <w:rsid w:val="002B767F"/>
    <w:rsid w:val="002C08B6"/>
    <w:rsid w:val="002C603D"/>
    <w:rsid w:val="002D6FB9"/>
    <w:rsid w:val="002D7B9D"/>
    <w:rsid w:val="002E479E"/>
    <w:rsid w:val="002E4F25"/>
    <w:rsid w:val="002F12F0"/>
    <w:rsid w:val="002F154D"/>
    <w:rsid w:val="002F43A2"/>
    <w:rsid w:val="002F4F64"/>
    <w:rsid w:val="002F5361"/>
    <w:rsid w:val="002F54F4"/>
    <w:rsid w:val="00307338"/>
    <w:rsid w:val="003127BA"/>
    <w:rsid w:val="00313E19"/>
    <w:rsid w:val="00316333"/>
    <w:rsid w:val="003206A1"/>
    <w:rsid w:val="00320F2A"/>
    <w:rsid w:val="00330632"/>
    <w:rsid w:val="00332989"/>
    <w:rsid w:val="00332A68"/>
    <w:rsid w:val="00334866"/>
    <w:rsid w:val="00334BFF"/>
    <w:rsid w:val="00340E7E"/>
    <w:rsid w:val="00341CF4"/>
    <w:rsid w:val="00342CC0"/>
    <w:rsid w:val="00343ADD"/>
    <w:rsid w:val="00344591"/>
    <w:rsid w:val="00350016"/>
    <w:rsid w:val="0035254F"/>
    <w:rsid w:val="00353C29"/>
    <w:rsid w:val="00353E30"/>
    <w:rsid w:val="003557F8"/>
    <w:rsid w:val="00362105"/>
    <w:rsid w:val="0037576E"/>
    <w:rsid w:val="003779E1"/>
    <w:rsid w:val="00377C4F"/>
    <w:rsid w:val="00386E06"/>
    <w:rsid w:val="00387CF0"/>
    <w:rsid w:val="00391D57"/>
    <w:rsid w:val="00393C42"/>
    <w:rsid w:val="00394A3B"/>
    <w:rsid w:val="0039584E"/>
    <w:rsid w:val="003A2235"/>
    <w:rsid w:val="003A545E"/>
    <w:rsid w:val="003B2AB5"/>
    <w:rsid w:val="003C09F7"/>
    <w:rsid w:val="003C0ECA"/>
    <w:rsid w:val="003C31BA"/>
    <w:rsid w:val="003C35F5"/>
    <w:rsid w:val="003C4E33"/>
    <w:rsid w:val="003C72D5"/>
    <w:rsid w:val="003D03E8"/>
    <w:rsid w:val="003D290F"/>
    <w:rsid w:val="003D7BB7"/>
    <w:rsid w:val="003F050B"/>
    <w:rsid w:val="003F322F"/>
    <w:rsid w:val="003F6459"/>
    <w:rsid w:val="00400D22"/>
    <w:rsid w:val="00401A7D"/>
    <w:rsid w:val="0040580A"/>
    <w:rsid w:val="00410823"/>
    <w:rsid w:val="0041680E"/>
    <w:rsid w:val="00416825"/>
    <w:rsid w:val="00421499"/>
    <w:rsid w:val="00425793"/>
    <w:rsid w:val="00426590"/>
    <w:rsid w:val="00430D37"/>
    <w:rsid w:val="004329F4"/>
    <w:rsid w:val="004351E8"/>
    <w:rsid w:val="00450C3A"/>
    <w:rsid w:val="00453165"/>
    <w:rsid w:val="0045568D"/>
    <w:rsid w:val="0046116D"/>
    <w:rsid w:val="00462CF2"/>
    <w:rsid w:val="00464BB9"/>
    <w:rsid w:val="00467CB2"/>
    <w:rsid w:val="00470A55"/>
    <w:rsid w:val="00472516"/>
    <w:rsid w:val="00475C1D"/>
    <w:rsid w:val="00476984"/>
    <w:rsid w:val="0047764C"/>
    <w:rsid w:val="004779B1"/>
    <w:rsid w:val="00487FF7"/>
    <w:rsid w:val="004930E4"/>
    <w:rsid w:val="0049656E"/>
    <w:rsid w:val="004971A6"/>
    <w:rsid w:val="004A5A3C"/>
    <w:rsid w:val="004A6CC6"/>
    <w:rsid w:val="004B12C6"/>
    <w:rsid w:val="004B2BA6"/>
    <w:rsid w:val="004B4A1E"/>
    <w:rsid w:val="004B4B8E"/>
    <w:rsid w:val="004B55F3"/>
    <w:rsid w:val="004B6696"/>
    <w:rsid w:val="004C0D82"/>
    <w:rsid w:val="004C2393"/>
    <w:rsid w:val="004C4D02"/>
    <w:rsid w:val="004C753C"/>
    <w:rsid w:val="004D1AF6"/>
    <w:rsid w:val="004D5EA1"/>
    <w:rsid w:val="004E1B2D"/>
    <w:rsid w:val="004E2135"/>
    <w:rsid w:val="004E73A6"/>
    <w:rsid w:val="005061A2"/>
    <w:rsid w:val="00507E90"/>
    <w:rsid w:val="0051120E"/>
    <w:rsid w:val="00517462"/>
    <w:rsid w:val="00520FE8"/>
    <w:rsid w:val="0052125A"/>
    <w:rsid w:val="00521ACD"/>
    <w:rsid w:val="00523DA4"/>
    <w:rsid w:val="00525DEB"/>
    <w:rsid w:val="00526A20"/>
    <w:rsid w:val="00527F8A"/>
    <w:rsid w:val="005327D3"/>
    <w:rsid w:val="00551122"/>
    <w:rsid w:val="00553622"/>
    <w:rsid w:val="00556022"/>
    <w:rsid w:val="00557BAC"/>
    <w:rsid w:val="0056288F"/>
    <w:rsid w:val="005644C4"/>
    <w:rsid w:val="005649BC"/>
    <w:rsid w:val="005650E2"/>
    <w:rsid w:val="00565DB4"/>
    <w:rsid w:val="005662FD"/>
    <w:rsid w:val="0056700D"/>
    <w:rsid w:val="00571104"/>
    <w:rsid w:val="005719FF"/>
    <w:rsid w:val="00572DAA"/>
    <w:rsid w:val="005819A1"/>
    <w:rsid w:val="005826DE"/>
    <w:rsid w:val="005854EC"/>
    <w:rsid w:val="00587C68"/>
    <w:rsid w:val="005905F6"/>
    <w:rsid w:val="00592275"/>
    <w:rsid w:val="005943C6"/>
    <w:rsid w:val="00594858"/>
    <w:rsid w:val="005A0C8A"/>
    <w:rsid w:val="005A18F3"/>
    <w:rsid w:val="005A2AEC"/>
    <w:rsid w:val="005A3CB1"/>
    <w:rsid w:val="005A5749"/>
    <w:rsid w:val="005B03D3"/>
    <w:rsid w:val="005B4557"/>
    <w:rsid w:val="005B45FC"/>
    <w:rsid w:val="005C0957"/>
    <w:rsid w:val="005C0ED7"/>
    <w:rsid w:val="005C1706"/>
    <w:rsid w:val="005C5167"/>
    <w:rsid w:val="005C569C"/>
    <w:rsid w:val="005D0AF2"/>
    <w:rsid w:val="005E3CC4"/>
    <w:rsid w:val="005E3E47"/>
    <w:rsid w:val="005E4F2D"/>
    <w:rsid w:val="005E6696"/>
    <w:rsid w:val="005F17A4"/>
    <w:rsid w:val="005F4133"/>
    <w:rsid w:val="005F44DF"/>
    <w:rsid w:val="0060240C"/>
    <w:rsid w:val="00603052"/>
    <w:rsid w:val="00605AA6"/>
    <w:rsid w:val="00606AF0"/>
    <w:rsid w:val="0060788F"/>
    <w:rsid w:val="00610B40"/>
    <w:rsid w:val="006114F6"/>
    <w:rsid w:val="00614A0A"/>
    <w:rsid w:val="00615C90"/>
    <w:rsid w:val="00616D26"/>
    <w:rsid w:val="00623AA2"/>
    <w:rsid w:val="00624533"/>
    <w:rsid w:val="00624DFE"/>
    <w:rsid w:val="00626A4B"/>
    <w:rsid w:val="00630D97"/>
    <w:rsid w:val="006337F8"/>
    <w:rsid w:val="006359AF"/>
    <w:rsid w:val="0063627C"/>
    <w:rsid w:val="0063656A"/>
    <w:rsid w:val="006414CB"/>
    <w:rsid w:val="00643D89"/>
    <w:rsid w:val="00645578"/>
    <w:rsid w:val="00651EF1"/>
    <w:rsid w:val="00652033"/>
    <w:rsid w:val="006525E6"/>
    <w:rsid w:val="0066274A"/>
    <w:rsid w:val="00663816"/>
    <w:rsid w:val="00670EFF"/>
    <w:rsid w:val="006733D5"/>
    <w:rsid w:val="00684A82"/>
    <w:rsid w:val="00684EC5"/>
    <w:rsid w:val="00686298"/>
    <w:rsid w:val="0069005C"/>
    <w:rsid w:val="00691577"/>
    <w:rsid w:val="00694FDC"/>
    <w:rsid w:val="00697101"/>
    <w:rsid w:val="006A0855"/>
    <w:rsid w:val="006A3C5D"/>
    <w:rsid w:val="006A671E"/>
    <w:rsid w:val="006B17DF"/>
    <w:rsid w:val="006B2143"/>
    <w:rsid w:val="006B2EF8"/>
    <w:rsid w:val="006B315B"/>
    <w:rsid w:val="006B68EF"/>
    <w:rsid w:val="006C1A82"/>
    <w:rsid w:val="006C3B22"/>
    <w:rsid w:val="006C3E31"/>
    <w:rsid w:val="006C4DED"/>
    <w:rsid w:val="006C6336"/>
    <w:rsid w:val="006D50FF"/>
    <w:rsid w:val="006D5F50"/>
    <w:rsid w:val="006F262B"/>
    <w:rsid w:val="006F265A"/>
    <w:rsid w:val="006F4FCB"/>
    <w:rsid w:val="006F6CDB"/>
    <w:rsid w:val="007009CD"/>
    <w:rsid w:val="00700D95"/>
    <w:rsid w:val="00700F1C"/>
    <w:rsid w:val="00707C8E"/>
    <w:rsid w:val="00710B5A"/>
    <w:rsid w:val="007130C8"/>
    <w:rsid w:val="00715952"/>
    <w:rsid w:val="00720E43"/>
    <w:rsid w:val="00720E78"/>
    <w:rsid w:val="00723517"/>
    <w:rsid w:val="007264FB"/>
    <w:rsid w:val="0072676B"/>
    <w:rsid w:val="007378BA"/>
    <w:rsid w:val="0074133F"/>
    <w:rsid w:val="007413A2"/>
    <w:rsid w:val="00742EA6"/>
    <w:rsid w:val="007453F0"/>
    <w:rsid w:val="00760F67"/>
    <w:rsid w:val="007669DB"/>
    <w:rsid w:val="00770CCB"/>
    <w:rsid w:val="00771426"/>
    <w:rsid w:val="0077524E"/>
    <w:rsid w:val="007779C0"/>
    <w:rsid w:val="00782404"/>
    <w:rsid w:val="00784DAA"/>
    <w:rsid w:val="007932ED"/>
    <w:rsid w:val="00794989"/>
    <w:rsid w:val="007A6D95"/>
    <w:rsid w:val="007A6DBC"/>
    <w:rsid w:val="007B0FE6"/>
    <w:rsid w:val="007B4609"/>
    <w:rsid w:val="007B4D53"/>
    <w:rsid w:val="007B5958"/>
    <w:rsid w:val="007B7777"/>
    <w:rsid w:val="007B78AF"/>
    <w:rsid w:val="007C5935"/>
    <w:rsid w:val="007C5EA8"/>
    <w:rsid w:val="007D092F"/>
    <w:rsid w:val="007D0BD8"/>
    <w:rsid w:val="007D4DAD"/>
    <w:rsid w:val="007E1DAB"/>
    <w:rsid w:val="007E362C"/>
    <w:rsid w:val="007F26ED"/>
    <w:rsid w:val="007F3439"/>
    <w:rsid w:val="00802A98"/>
    <w:rsid w:val="00805BC4"/>
    <w:rsid w:val="008070CF"/>
    <w:rsid w:val="00814583"/>
    <w:rsid w:val="00823849"/>
    <w:rsid w:val="00823949"/>
    <w:rsid w:val="00823E89"/>
    <w:rsid w:val="008315E5"/>
    <w:rsid w:val="00832AEB"/>
    <w:rsid w:val="00833FC3"/>
    <w:rsid w:val="008474AA"/>
    <w:rsid w:val="00847FD0"/>
    <w:rsid w:val="00852B00"/>
    <w:rsid w:val="00852CF8"/>
    <w:rsid w:val="0085312F"/>
    <w:rsid w:val="00854394"/>
    <w:rsid w:val="00854EFB"/>
    <w:rsid w:val="008616EF"/>
    <w:rsid w:val="00861D75"/>
    <w:rsid w:val="008629B1"/>
    <w:rsid w:val="00865975"/>
    <w:rsid w:val="00865C9A"/>
    <w:rsid w:val="0087052D"/>
    <w:rsid w:val="00876EEA"/>
    <w:rsid w:val="00880AC0"/>
    <w:rsid w:val="0088338E"/>
    <w:rsid w:val="00883446"/>
    <w:rsid w:val="0089202A"/>
    <w:rsid w:val="00895EFB"/>
    <w:rsid w:val="008967ED"/>
    <w:rsid w:val="008A1A11"/>
    <w:rsid w:val="008A1E89"/>
    <w:rsid w:val="008B14C5"/>
    <w:rsid w:val="008B5831"/>
    <w:rsid w:val="008C35C5"/>
    <w:rsid w:val="008D0593"/>
    <w:rsid w:val="008D5BAC"/>
    <w:rsid w:val="008D7747"/>
    <w:rsid w:val="008E16C1"/>
    <w:rsid w:val="008E41F0"/>
    <w:rsid w:val="008E4736"/>
    <w:rsid w:val="008E4A06"/>
    <w:rsid w:val="008E4C0A"/>
    <w:rsid w:val="008F5ADC"/>
    <w:rsid w:val="00901D8F"/>
    <w:rsid w:val="00906EC8"/>
    <w:rsid w:val="0090709F"/>
    <w:rsid w:val="0091036A"/>
    <w:rsid w:val="00911C9E"/>
    <w:rsid w:val="0091632C"/>
    <w:rsid w:val="00922D76"/>
    <w:rsid w:val="009238F5"/>
    <w:rsid w:val="00924933"/>
    <w:rsid w:val="009314F8"/>
    <w:rsid w:val="00935945"/>
    <w:rsid w:val="00935A72"/>
    <w:rsid w:val="00952A53"/>
    <w:rsid w:val="0095482D"/>
    <w:rsid w:val="009553BF"/>
    <w:rsid w:val="00955DA5"/>
    <w:rsid w:val="0095619F"/>
    <w:rsid w:val="00956226"/>
    <w:rsid w:val="00962CA7"/>
    <w:rsid w:val="0096418A"/>
    <w:rsid w:val="00966B7D"/>
    <w:rsid w:val="00967CD5"/>
    <w:rsid w:val="0097056B"/>
    <w:rsid w:val="009718A8"/>
    <w:rsid w:val="00974C71"/>
    <w:rsid w:val="0098073C"/>
    <w:rsid w:val="00986657"/>
    <w:rsid w:val="00991547"/>
    <w:rsid w:val="0099314B"/>
    <w:rsid w:val="009A03AA"/>
    <w:rsid w:val="009A2F66"/>
    <w:rsid w:val="009A3F48"/>
    <w:rsid w:val="009A4C7F"/>
    <w:rsid w:val="009B07C8"/>
    <w:rsid w:val="009B477F"/>
    <w:rsid w:val="009B4AE8"/>
    <w:rsid w:val="009B5D93"/>
    <w:rsid w:val="009B6E49"/>
    <w:rsid w:val="009C2749"/>
    <w:rsid w:val="009C73B8"/>
    <w:rsid w:val="009D2294"/>
    <w:rsid w:val="009D49A2"/>
    <w:rsid w:val="009E0FB5"/>
    <w:rsid w:val="009E7DCD"/>
    <w:rsid w:val="009F0A3C"/>
    <w:rsid w:val="009F26B2"/>
    <w:rsid w:val="009F579A"/>
    <w:rsid w:val="00A02D5B"/>
    <w:rsid w:val="00A061C2"/>
    <w:rsid w:val="00A159D7"/>
    <w:rsid w:val="00A169C1"/>
    <w:rsid w:val="00A16FFA"/>
    <w:rsid w:val="00A20644"/>
    <w:rsid w:val="00A302A2"/>
    <w:rsid w:val="00A30BAA"/>
    <w:rsid w:val="00A330C3"/>
    <w:rsid w:val="00A333A6"/>
    <w:rsid w:val="00A35CBC"/>
    <w:rsid w:val="00A40022"/>
    <w:rsid w:val="00A42471"/>
    <w:rsid w:val="00A42BA0"/>
    <w:rsid w:val="00A44182"/>
    <w:rsid w:val="00A46892"/>
    <w:rsid w:val="00A50A6D"/>
    <w:rsid w:val="00A52696"/>
    <w:rsid w:val="00A54FC2"/>
    <w:rsid w:val="00A707AE"/>
    <w:rsid w:val="00A723EC"/>
    <w:rsid w:val="00A76073"/>
    <w:rsid w:val="00A76A06"/>
    <w:rsid w:val="00A77E8F"/>
    <w:rsid w:val="00A8391D"/>
    <w:rsid w:val="00A83BB0"/>
    <w:rsid w:val="00A916A3"/>
    <w:rsid w:val="00A91C2F"/>
    <w:rsid w:val="00A94052"/>
    <w:rsid w:val="00AA1610"/>
    <w:rsid w:val="00AA1DDE"/>
    <w:rsid w:val="00AA3678"/>
    <w:rsid w:val="00AA4A16"/>
    <w:rsid w:val="00AA62D5"/>
    <w:rsid w:val="00AA66BB"/>
    <w:rsid w:val="00AB0C3F"/>
    <w:rsid w:val="00AB424E"/>
    <w:rsid w:val="00AB5875"/>
    <w:rsid w:val="00AB60E1"/>
    <w:rsid w:val="00AC21A7"/>
    <w:rsid w:val="00AC2AF3"/>
    <w:rsid w:val="00AC4D20"/>
    <w:rsid w:val="00AC5F50"/>
    <w:rsid w:val="00AC71B7"/>
    <w:rsid w:val="00AC7A0C"/>
    <w:rsid w:val="00AE0C82"/>
    <w:rsid w:val="00AE142A"/>
    <w:rsid w:val="00AE26AF"/>
    <w:rsid w:val="00AF0670"/>
    <w:rsid w:val="00AF268E"/>
    <w:rsid w:val="00AF5350"/>
    <w:rsid w:val="00AF6BD5"/>
    <w:rsid w:val="00AF7398"/>
    <w:rsid w:val="00B03342"/>
    <w:rsid w:val="00B04456"/>
    <w:rsid w:val="00B10C62"/>
    <w:rsid w:val="00B203FC"/>
    <w:rsid w:val="00B21E69"/>
    <w:rsid w:val="00B22209"/>
    <w:rsid w:val="00B2317E"/>
    <w:rsid w:val="00B3476B"/>
    <w:rsid w:val="00B34865"/>
    <w:rsid w:val="00B36738"/>
    <w:rsid w:val="00B53604"/>
    <w:rsid w:val="00B551AA"/>
    <w:rsid w:val="00B57DD8"/>
    <w:rsid w:val="00B614DD"/>
    <w:rsid w:val="00B61639"/>
    <w:rsid w:val="00B63CF1"/>
    <w:rsid w:val="00B721CA"/>
    <w:rsid w:val="00B734D5"/>
    <w:rsid w:val="00B774BF"/>
    <w:rsid w:val="00B81D19"/>
    <w:rsid w:val="00B842D3"/>
    <w:rsid w:val="00B8699E"/>
    <w:rsid w:val="00B91F77"/>
    <w:rsid w:val="00B9203E"/>
    <w:rsid w:val="00B92529"/>
    <w:rsid w:val="00B93549"/>
    <w:rsid w:val="00B9355A"/>
    <w:rsid w:val="00B9703F"/>
    <w:rsid w:val="00BA09A9"/>
    <w:rsid w:val="00BA0BB2"/>
    <w:rsid w:val="00BA0D72"/>
    <w:rsid w:val="00BA2FE3"/>
    <w:rsid w:val="00BA4E8D"/>
    <w:rsid w:val="00BA69FD"/>
    <w:rsid w:val="00BA717E"/>
    <w:rsid w:val="00BB03A3"/>
    <w:rsid w:val="00BB076B"/>
    <w:rsid w:val="00BB0CE4"/>
    <w:rsid w:val="00BB0F0E"/>
    <w:rsid w:val="00BB12C5"/>
    <w:rsid w:val="00BB38AC"/>
    <w:rsid w:val="00BB5CF5"/>
    <w:rsid w:val="00BB7D65"/>
    <w:rsid w:val="00BB7F94"/>
    <w:rsid w:val="00BD2DCE"/>
    <w:rsid w:val="00BD2EBD"/>
    <w:rsid w:val="00BD3D0E"/>
    <w:rsid w:val="00BE0104"/>
    <w:rsid w:val="00BE1253"/>
    <w:rsid w:val="00BE25E7"/>
    <w:rsid w:val="00BF4191"/>
    <w:rsid w:val="00BF464F"/>
    <w:rsid w:val="00C00B52"/>
    <w:rsid w:val="00C0349B"/>
    <w:rsid w:val="00C041A5"/>
    <w:rsid w:val="00C06607"/>
    <w:rsid w:val="00C164B2"/>
    <w:rsid w:val="00C213B3"/>
    <w:rsid w:val="00C232B3"/>
    <w:rsid w:val="00C24A33"/>
    <w:rsid w:val="00C24A7D"/>
    <w:rsid w:val="00C30D28"/>
    <w:rsid w:val="00C346F8"/>
    <w:rsid w:val="00C34BA7"/>
    <w:rsid w:val="00C37FB4"/>
    <w:rsid w:val="00C42D4C"/>
    <w:rsid w:val="00C44981"/>
    <w:rsid w:val="00C52CF0"/>
    <w:rsid w:val="00C61919"/>
    <w:rsid w:val="00C65CC7"/>
    <w:rsid w:val="00C66C77"/>
    <w:rsid w:val="00C7283E"/>
    <w:rsid w:val="00C7601E"/>
    <w:rsid w:val="00C7787B"/>
    <w:rsid w:val="00C83B19"/>
    <w:rsid w:val="00C83D61"/>
    <w:rsid w:val="00C84528"/>
    <w:rsid w:val="00C85D4B"/>
    <w:rsid w:val="00C876C4"/>
    <w:rsid w:val="00C91AB3"/>
    <w:rsid w:val="00C9256E"/>
    <w:rsid w:val="00C966B7"/>
    <w:rsid w:val="00CA1096"/>
    <w:rsid w:val="00CA157B"/>
    <w:rsid w:val="00CA307E"/>
    <w:rsid w:val="00CB6AFF"/>
    <w:rsid w:val="00CB7D74"/>
    <w:rsid w:val="00CC0FC0"/>
    <w:rsid w:val="00CC2DFB"/>
    <w:rsid w:val="00CC5621"/>
    <w:rsid w:val="00CD1A12"/>
    <w:rsid w:val="00CD2A6B"/>
    <w:rsid w:val="00CD4283"/>
    <w:rsid w:val="00CD7F78"/>
    <w:rsid w:val="00CE0022"/>
    <w:rsid w:val="00CE415F"/>
    <w:rsid w:val="00CE67E9"/>
    <w:rsid w:val="00CF12F1"/>
    <w:rsid w:val="00CF1812"/>
    <w:rsid w:val="00CF2503"/>
    <w:rsid w:val="00CF2AC9"/>
    <w:rsid w:val="00CF4416"/>
    <w:rsid w:val="00CF4F5F"/>
    <w:rsid w:val="00D058EE"/>
    <w:rsid w:val="00D10A8D"/>
    <w:rsid w:val="00D1445E"/>
    <w:rsid w:val="00D153FE"/>
    <w:rsid w:val="00D179BF"/>
    <w:rsid w:val="00D21485"/>
    <w:rsid w:val="00D232DF"/>
    <w:rsid w:val="00D23380"/>
    <w:rsid w:val="00D23942"/>
    <w:rsid w:val="00D25313"/>
    <w:rsid w:val="00D34169"/>
    <w:rsid w:val="00D3459E"/>
    <w:rsid w:val="00D34703"/>
    <w:rsid w:val="00D423A9"/>
    <w:rsid w:val="00D44631"/>
    <w:rsid w:val="00D471DE"/>
    <w:rsid w:val="00D47568"/>
    <w:rsid w:val="00D5391B"/>
    <w:rsid w:val="00D604B6"/>
    <w:rsid w:val="00D61297"/>
    <w:rsid w:val="00D61A2C"/>
    <w:rsid w:val="00D62A01"/>
    <w:rsid w:val="00D658C5"/>
    <w:rsid w:val="00D71940"/>
    <w:rsid w:val="00D73D91"/>
    <w:rsid w:val="00D83490"/>
    <w:rsid w:val="00D8366E"/>
    <w:rsid w:val="00D84906"/>
    <w:rsid w:val="00D86EB5"/>
    <w:rsid w:val="00D870FF"/>
    <w:rsid w:val="00D9091E"/>
    <w:rsid w:val="00D93074"/>
    <w:rsid w:val="00D930C0"/>
    <w:rsid w:val="00D965D4"/>
    <w:rsid w:val="00DA079F"/>
    <w:rsid w:val="00DA3012"/>
    <w:rsid w:val="00DA3E3C"/>
    <w:rsid w:val="00DA7781"/>
    <w:rsid w:val="00DB7D21"/>
    <w:rsid w:val="00DC1B90"/>
    <w:rsid w:val="00DC2F2E"/>
    <w:rsid w:val="00DC35D8"/>
    <w:rsid w:val="00DC46D4"/>
    <w:rsid w:val="00DC6B87"/>
    <w:rsid w:val="00DC7134"/>
    <w:rsid w:val="00DC73D3"/>
    <w:rsid w:val="00DC7625"/>
    <w:rsid w:val="00DD176D"/>
    <w:rsid w:val="00DD4268"/>
    <w:rsid w:val="00DD5D57"/>
    <w:rsid w:val="00DE0AF4"/>
    <w:rsid w:val="00DE1698"/>
    <w:rsid w:val="00DE2830"/>
    <w:rsid w:val="00DE30DB"/>
    <w:rsid w:val="00DE3B44"/>
    <w:rsid w:val="00DE788C"/>
    <w:rsid w:val="00DE7928"/>
    <w:rsid w:val="00DF04D0"/>
    <w:rsid w:val="00DF1FAB"/>
    <w:rsid w:val="00E01267"/>
    <w:rsid w:val="00E03146"/>
    <w:rsid w:val="00E0761C"/>
    <w:rsid w:val="00E12023"/>
    <w:rsid w:val="00E1280F"/>
    <w:rsid w:val="00E1340C"/>
    <w:rsid w:val="00E14278"/>
    <w:rsid w:val="00E156AA"/>
    <w:rsid w:val="00E16BC6"/>
    <w:rsid w:val="00E16D8F"/>
    <w:rsid w:val="00E16FD3"/>
    <w:rsid w:val="00E229FE"/>
    <w:rsid w:val="00E26695"/>
    <w:rsid w:val="00E300D8"/>
    <w:rsid w:val="00E30574"/>
    <w:rsid w:val="00E31453"/>
    <w:rsid w:val="00E31D19"/>
    <w:rsid w:val="00E3276C"/>
    <w:rsid w:val="00E3299D"/>
    <w:rsid w:val="00E35811"/>
    <w:rsid w:val="00E36967"/>
    <w:rsid w:val="00E40416"/>
    <w:rsid w:val="00E42EB8"/>
    <w:rsid w:val="00E42F40"/>
    <w:rsid w:val="00E44360"/>
    <w:rsid w:val="00E47C42"/>
    <w:rsid w:val="00E51744"/>
    <w:rsid w:val="00E518CC"/>
    <w:rsid w:val="00E52AF4"/>
    <w:rsid w:val="00E53584"/>
    <w:rsid w:val="00E57BE6"/>
    <w:rsid w:val="00E66045"/>
    <w:rsid w:val="00E66CC9"/>
    <w:rsid w:val="00E67119"/>
    <w:rsid w:val="00E67212"/>
    <w:rsid w:val="00E679CA"/>
    <w:rsid w:val="00E67C5B"/>
    <w:rsid w:val="00E72DFB"/>
    <w:rsid w:val="00E770E3"/>
    <w:rsid w:val="00E8071B"/>
    <w:rsid w:val="00E80F5E"/>
    <w:rsid w:val="00E81F76"/>
    <w:rsid w:val="00E84C29"/>
    <w:rsid w:val="00E86280"/>
    <w:rsid w:val="00E87A33"/>
    <w:rsid w:val="00E90E6A"/>
    <w:rsid w:val="00E95C9B"/>
    <w:rsid w:val="00E96B5D"/>
    <w:rsid w:val="00EA316E"/>
    <w:rsid w:val="00EA768E"/>
    <w:rsid w:val="00EB20F0"/>
    <w:rsid w:val="00EB478B"/>
    <w:rsid w:val="00EB510B"/>
    <w:rsid w:val="00EB5B10"/>
    <w:rsid w:val="00EC038D"/>
    <w:rsid w:val="00EC259B"/>
    <w:rsid w:val="00EC2755"/>
    <w:rsid w:val="00EC5796"/>
    <w:rsid w:val="00ED057E"/>
    <w:rsid w:val="00ED7725"/>
    <w:rsid w:val="00EE0790"/>
    <w:rsid w:val="00EE079B"/>
    <w:rsid w:val="00EE72E0"/>
    <w:rsid w:val="00EE7332"/>
    <w:rsid w:val="00EF240A"/>
    <w:rsid w:val="00EF3EE8"/>
    <w:rsid w:val="00F00798"/>
    <w:rsid w:val="00F018C0"/>
    <w:rsid w:val="00F064FD"/>
    <w:rsid w:val="00F127A0"/>
    <w:rsid w:val="00F1283A"/>
    <w:rsid w:val="00F23A00"/>
    <w:rsid w:val="00F24509"/>
    <w:rsid w:val="00F25433"/>
    <w:rsid w:val="00F33213"/>
    <w:rsid w:val="00F33B29"/>
    <w:rsid w:val="00F40BEF"/>
    <w:rsid w:val="00F40F3B"/>
    <w:rsid w:val="00F412FD"/>
    <w:rsid w:val="00F5407C"/>
    <w:rsid w:val="00F54780"/>
    <w:rsid w:val="00F61A38"/>
    <w:rsid w:val="00F65925"/>
    <w:rsid w:val="00F7328F"/>
    <w:rsid w:val="00F77B2D"/>
    <w:rsid w:val="00F77E58"/>
    <w:rsid w:val="00F8212C"/>
    <w:rsid w:val="00F842AE"/>
    <w:rsid w:val="00F8472D"/>
    <w:rsid w:val="00F90C32"/>
    <w:rsid w:val="00F90F81"/>
    <w:rsid w:val="00F97C47"/>
    <w:rsid w:val="00FB5F8E"/>
    <w:rsid w:val="00FC21E0"/>
    <w:rsid w:val="00FC777F"/>
    <w:rsid w:val="00FD5276"/>
    <w:rsid w:val="00FD6A2F"/>
    <w:rsid w:val="00FE4D66"/>
    <w:rsid w:val="00FF036C"/>
    <w:rsid w:val="00FF0C40"/>
    <w:rsid w:val="00FF3AC7"/>
    <w:rsid w:val="00FF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24C571-88FE-4F39-BC9A-64F1C2E5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C8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07C8E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07C8E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07C8E"/>
    <w:rPr>
      <w:sz w:val="28"/>
    </w:rPr>
  </w:style>
  <w:style w:type="paragraph" w:styleId="Header">
    <w:name w:val="header"/>
    <w:basedOn w:val="Normal"/>
    <w:rsid w:val="00707C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7C8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7C8E"/>
  </w:style>
  <w:style w:type="paragraph" w:styleId="BalloonText">
    <w:name w:val="Balloon Text"/>
    <w:basedOn w:val="Normal"/>
    <w:link w:val="BalloonTextChar"/>
    <w:rsid w:val="00AE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C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rsid w:val="00394A3B"/>
    <w:rPr>
      <w:sz w:val="16"/>
      <w:szCs w:val="16"/>
    </w:rPr>
  </w:style>
  <w:style w:type="paragraph" w:styleId="CommentText">
    <w:name w:val="annotation text"/>
    <w:basedOn w:val="Normal"/>
    <w:semiHidden/>
    <w:rsid w:val="00394A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4A3B"/>
    <w:rPr>
      <w:b/>
      <w:bCs/>
    </w:rPr>
  </w:style>
  <w:style w:type="character" w:styleId="Hyperlink">
    <w:name w:val="Hyperlink"/>
    <w:basedOn w:val="DefaultParagraphFont"/>
    <w:rsid w:val="0060240C"/>
    <w:rPr>
      <w:color w:val="0000FF"/>
      <w:u w:val="single"/>
    </w:rPr>
  </w:style>
  <w:style w:type="paragraph" w:styleId="NormalWeb">
    <w:name w:val="Normal (Web)"/>
    <w:basedOn w:val="Normal"/>
    <w:rsid w:val="000C2EFF"/>
    <w:pPr>
      <w:spacing w:after="120"/>
      <w:ind w:firstLine="720"/>
      <w:jc w:val="both"/>
    </w:pPr>
  </w:style>
  <w:style w:type="paragraph" w:styleId="ListParagraph">
    <w:name w:val="List Paragraph"/>
    <w:basedOn w:val="Normal"/>
    <w:uiPriority w:val="34"/>
    <w:qFormat/>
    <w:rsid w:val="000C2EFF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290AC4"/>
    <w:rPr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1371</Words>
  <Characters>782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nekustamo īpašumu nodošanu bez atlīdzības Viļānu novada pašvaldības īpašumā</vt:lpstr>
      <vt:lpstr>Par nekustamo īpašumu objektu nodošanu Finanšu ministrijas valdījumā</vt:lpstr>
    </vt:vector>
  </TitlesOfParts>
  <Manager>Raimonds.Karklins@izm.gov.lv</Manager>
  <Company>Izglītības un zinātnes ministrija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nodošanu bez atlīdzības Viļānu novada pašvaldības īpašumā</dc:title>
  <dc:subject>IZMRik_050619_Vilani</dc:subject>
  <dc:creator>Ilze Rozenštoka</dc:creator>
  <cp:keywords>Vilani</cp:keywords>
  <dc:description>Ilze.Rozenstoka@izm.gov.lv;
67047765</dc:description>
  <cp:lastModifiedBy>Ilze Rozenštoka</cp:lastModifiedBy>
  <cp:revision>2</cp:revision>
  <cp:lastPrinted>2018-04-12T12:13:00Z</cp:lastPrinted>
  <dcterms:created xsi:type="dcterms:W3CDTF">2019-06-11T05:36:00Z</dcterms:created>
  <dcterms:modified xsi:type="dcterms:W3CDTF">2019-06-11T05:36:00Z</dcterms:modified>
  <cp:category>Rīkojuma projekts</cp:category>
</cp:coreProperties>
</file>