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14219"/>
      </w:tblGrid>
      <w:tr w:rsidR="00A274CB" w:rsidRPr="00210486" w:rsidTr="00362398">
        <w:trPr>
          <w:jc w:val="center"/>
        </w:trPr>
        <w:tc>
          <w:tcPr>
            <w:tcW w:w="5000" w:type="pct"/>
            <w:tcBorders>
              <w:bottom w:val="single" w:sz="6" w:space="0" w:color="000000"/>
            </w:tcBorders>
          </w:tcPr>
          <w:p w:rsidR="00D35A0E" w:rsidRPr="001643D5" w:rsidRDefault="00A274CB" w:rsidP="00D35A0E">
            <w:pPr>
              <w:suppressAutoHyphens/>
              <w:jc w:val="center"/>
              <w:rPr>
                <w:b/>
                <w:sz w:val="28"/>
                <w:szCs w:val="28"/>
                <w:lang w:eastAsia="zh-CN"/>
              </w:rPr>
            </w:pPr>
            <w:bookmarkStart w:id="0" w:name="_GoBack"/>
            <w:bookmarkEnd w:id="0"/>
            <w:r w:rsidRPr="00610B29">
              <w:rPr>
                <w:b/>
                <w:sz w:val="28"/>
                <w:szCs w:val="28"/>
              </w:rPr>
              <w:t xml:space="preserve">Izziņa par atzinumos sniegtajiem iebildumiem </w:t>
            </w:r>
            <w:r w:rsidRPr="00A274CB">
              <w:rPr>
                <w:b/>
                <w:sz w:val="28"/>
                <w:szCs w:val="28"/>
              </w:rPr>
              <w:t>Ministru kabineta rīkojuma projekt</w:t>
            </w:r>
            <w:r>
              <w:rPr>
                <w:b/>
                <w:sz w:val="28"/>
                <w:szCs w:val="28"/>
              </w:rPr>
              <w:t>am</w:t>
            </w:r>
            <w:r w:rsidRPr="00A274CB">
              <w:rPr>
                <w:b/>
                <w:sz w:val="28"/>
                <w:szCs w:val="28"/>
              </w:rPr>
              <w:t xml:space="preserve"> „Par informācijas sabiedrības attīstības pamatnostādņu ieviešanu publiskās pārvaldes informācijas sistēmu jomā </w:t>
            </w:r>
            <w:r w:rsidR="00D35A0E" w:rsidRPr="00D35A0E">
              <w:rPr>
                <w:b/>
                <w:sz w:val="28"/>
                <w:szCs w:val="28"/>
                <w:lang w:eastAsia="zh-CN"/>
              </w:rPr>
              <w:t>(</w:t>
            </w:r>
            <w:proofErr w:type="spellStart"/>
            <w:r w:rsidR="00D35A0E" w:rsidRPr="00D35A0E">
              <w:rPr>
                <w:b/>
                <w:sz w:val="28"/>
                <w:szCs w:val="28"/>
                <w:lang w:eastAsia="zh-CN"/>
              </w:rPr>
              <w:t>mērķarhitektūras</w:t>
            </w:r>
            <w:proofErr w:type="spellEnd"/>
            <w:r w:rsidR="00D35A0E" w:rsidRPr="00D35A0E">
              <w:rPr>
                <w:b/>
                <w:sz w:val="28"/>
                <w:szCs w:val="28"/>
                <w:lang w:eastAsia="zh-CN"/>
              </w:rPr>
              <w:t xml:space="preserve"> 48.0 versija </w:t>
            </w:r>
            <w:r w:rsidR="00D35A0E" w:rsidRPr="001643D5">
              <w:rPr>
                <w:b/>
                <w:sz w:val="28"/>
                <w:szCs w:val="28"/>
                <w:lang w:eastAsia="zh-CN"/>
              </w:rPr>
              <w:t>„Publisko pakalpojumu daudzkanālu piegādes tehnoloģisko risinājumu izveide Valsts sociālās apdrošināšanas aģentūras pakalpojumu nodrošināšanai”)</w:t>
            </w:r>
          </w:p>
          <w:p w:rsidR="00A274CB" w:rsidRPr="00610B29" w:rsidRDefault="00A274CB" w:rsidP="00A274CB">
            <w:pPr>
              <w:jc w:val="center"/>
              <w:rPr>
                <w:sz w:val="28"/>
                <w:szCs w:val="28"/>
              </w:rPr>
            </w:pPr>
          </w:p>
        </w:tc>
      </w:tr>
    </w:tbl>
    <w:p w:rsidR="00A274CB" w:rsidRDefault="00A274CB" w:rsidP="00A274CB">
      <w:pPr>
        <w:pStyle w:val="naisc"/>
        <w:spacing w:before="0" w:after="0"/>
        <w:ind w:firstLine="1080"/>
      </w:pPr>
      <w:r w:rsidRPr="00210486">
        <w:t>(dokumenta veids un nosaukums)</w:t>
      </w:r>
    </w:p>
    <w:p w:rsidR="00A274CB" w:rsidRDefault="00A274CB" w:rsidP="00A274CB">
      <w:pPr>
        <w:pStyle w:val="naisc"/>
        <w:spacing w:before="0" w:after="0"/>
        <w:ind w:firstLine="1080"/>
      </w:pPr>
    </w:p>
    <w:p w:rsidR="00A274CB" w:rsidRDefault="00A274CB" w:rsidP="00A274CB">
      <w:pPr>
        <w:pStyle w:val="naisf"/>
        <w:spacing w:before="0" w:after="0"/>
        <w:ind w:firstLine="0"/>
        <w:rPr>
          <w:b/>
        </w:rPr>
      </w:pPr>
    </w:p>
    <w:p w:rsidR="00A274CB" w:rsidRDefault="00A274CB" w:rsidP="00A274CB">
      <w:pPr>
        <w:pStyle w:val="naisf"/>
        <w:spacing w:before="0" w:after="0"/>
        <w:ind w:firstLine="0"/>
        <w:rPr>
          <w:b/>
        </w:rPr>
      </w:pPr>
    </w:p>
    <w:p w:rsidR="00A274CB" w:rsidRDefault="00A274CB" w:rsidP="00A274CB">
      <w:pPr>
        <w:pStyle w:val="naisf"/>
        <w:spacing w:before="0" w:after="0"/>
        <w:ind w:firstLine="0"/>
        <w:rPr>
          <w:b/>
        </w:rPr>
      </w:pPr>
      <w:r w:rsidRPr="00EB5872">
        <w:rPr>
          <w:b/>
        </w:rPr>
        <w:t>Informācija par starpministriju (starpinstitūciju) sanāksmi vai elektronisko saskaņošanu:</w:t>
      </w:r>
    </w:p>
    <w:p w:rsidR="00A274CB" w:rsidRDefault="00A274CB" w:rsidP="00A274CB">
      <w:pPr>
        <w:pStyle w:val="naisf"/>
        <w:spacing w:before="0" w:after="0"/>
        <w:ind w:firstLine="0"/>
        <w:rPr>
          <w:b/>
        </w:rPr>
      </w:pPr>
    </w:p>
    <w:p w:rsidR="00A274CB" w:rsidRPr="00EB5872" w:rsidRDefault="00A274CB" w:rsidP="00A274CB">
      <w:pPr>
        <w:pStyle w:val="naisf"/>
        <w:spacing w:before="0" w:after="0"/>
        <w:ind w:firstLine="0"/>
        <w:rPr>
          <w:b/>
        </w:rPr>
      </w:pPr>
    </w:p>
    <w:p w:rsidR="00A274CB" w:rsidRPr="00EB5872" w:rsidRDefault="00A274CB" w:rsidP="00A274CB">
      <w:pPr>
        <w:pStyle w:val="naisf"/>
        <w:spacing w:before="0" w:after="0"/>
        <w:ind w:firstLine="0"/>
        <w:rPr>
          <w:b/>
          <w:color w:val="FF0000"/>
        </w:rPr>
      </w:pPr>
    </w:p>
    <w:tbl>
      <w:tblPr>
        <w:tblW w:w="5001" w:type="pct"/>
        <w:tblLook w:val="00A0" w:firstRow="1" w:lastRow="0" w:firstColumn="1" w:lastColumn="0" w:noHBand="0" w:noVBand="0"/>
      </w:tblPr>
      <w:tblGrid>
        <w:gridCol w:w="2989"/>
        <w:gridCol w:w="11233"/>
      </w:tblGrid>
      <w:tr w:rsidR="00A274CB" w:rsidRPr="00EB5872" w:rsidTr="00362398">
        <w:tc>
          <w:tcPr>
            <w:tcW w:w="1051" w:type="pct"/>
          </w:tcPr>
          <w:p w:rsidR="00A274CB" w:rsidRPr="00EB5872" w:rsidRDefault="00A274CB" w:rsidP="00362398">
            <w:pPr>
              <w:pStyle w:val="naisf"/>
              <w:spacing w:before="0" w:after="0"/>
              <w:ind w:firstLine="0"/>
            </w:pPr>
            <w:r w:rsidRPr="00EB5872">
              <w:t>Datums</w:t>
            </w:r>
          </w:p>
        </w:tc>
        <w:tc>
          <w:tcPr>
            <w:tcW w:w="3949" w:type="pct"/>
            <w:tcBorders>
              <w:bottom w:val="single" w:sz="4" w:space="0" w:color="auto"/>
            </w:tcBorders>
          </w:tcPr>
          <w:p w:rsidR="00A274CB" w:rsidRPr="00EB5872" w:rsidRDefault="00A274CB" w:rsidP="00A274CB">
            <w:r>
              <w:t>2019.gada 20.maijā elektroniski nosūtīts saskaņošanai</w:t>
            </w:r>
          </w:p>
        </w:tc>
      </w:tr>
      <w:tr w:rsidR="00A274CB" w:rsidRPr="00EB5872" w:rsidTr="00362398">
        <w:tc>
          <w:tcPr>
            <w:tcW w:w="1051" w:type="pct"/>
          </w:tcPr>
          <w:p w:rsidR="00A274CB" w:rsidRPr="00EB5872" w:rsidRDefault="00A274CB" w:rsidP="00362398">
            <w:pPr>
              <w:pStyle w:val="naisf"/>
              <w:spacing w:before="0" w:after="0"/>
              <w:ind w:firstLine="0"/>
            </w:pPr>
          </w:p>
        </w:tc>
        <w:tc>
          <w:tcPr>
            <w:tcW w:w="3949" w:type="pct"/>
            <w:tcBorders>
              <w:top w:val="single" w:sz="4" w:space="0" w:color="auto"/>
            </w:tcBorders>
          </w:tcPr>
          <w:p w:rsidR="00A274CB" w:rsidRPr="00EB5872" w:rsidRDefault="00A274CB" w:rsidP="00362398">
            <w:pPr>
              <w:pStyle w:val="NormalWeb"/>
              <w:spacing w:before="0" w:beforeAutospacing="0" w:after="0" w:afterAutospacing="0"/>
              <w:ind w:firstLine="720"/>
            </w:pPr>
          </w:p>
        </w:tc>
      </w:tr>
      <w:tr w:rsidR="00A274CB" w:rsidRPr="00EB5872" w:rsidTr="00362398">
        <w:tc>
          <w:tcPr>
            <w:tcW w:w="1051" w:type="pct"/>
          </w:tcPr>
          <w:p w:rsidR="00A274CB" w:rsidRPr="00EB5872" w:rsidRDefault="00A274CB" w:rsidP="00362398">
            <w:pPr>
              <w:pStyle w:val="naiskr"/>
              <w:spacing w:before="0" w:after="0"/>
            </w:pPr>
            <w:r w:rsidRPr="00EB5872">
              <w:t>Saskaņošanas dalībnieki</w:t>
            </w:r>
          </w:p>
        </w:tc>
        <w:tc>
          <w:tcPr>
            <w:tcW w:w="3949" w:type="pct"/>
          </w:tcPr>
          <w:p w:rsidR="00A274CB" w:rsidRPr="00EB5872" w:rsidRDefault="00A274CB" w:rsidP="00A274CB">
            <w:pPr>
              <w:autoSpaceDE w:val="0"/>
              <w:autoSpaceDN w:val="0"/>
              <w:adjustRightInd w:val="0"/>
              <w:jc w:val="both"/>
              <w:rPr>
                <w:color w:val="000000"/>
              </w:rPr>
            </w:pPr>
            <w:r w:rsidRPr="00EB5872">
              <w:t>Tieslietu ministrija, Finanšu ministrija</w:t>
            </w:r>
            <w:r w:rsidRPr="002704E9">
              <w:t xml:space="preserve">, Vides aizsardzības un </w:t>
            </w:r>
            <w:r>
              <w:t>reģionālās attīstības ministrija</w:t>
            </w:r>
            <w:r w:rsidRPr="002704E9">
              <w:t xml:space="preserve">, </w:t>
            </w:r>
            <w:r>
              <w:t>Latvijas Pašvaldību savienība</w:t>
            </w:r>
            <w:r w:rsidRPr="002704E9">
              <w:t xml:space="preserve"> un Latvi</w:t>
            </w:r>
            <w:r>
              <w:t>jas Lielo pilsētu asociācija.</w:t>
            </w:r>
          </w:p>
        </w:tc>
      </w:tr>
      <w:tr w:rsidR="00A274CB" w:rsidRPr="00EB5872" w:rsidTr="00362398">
        <w:trPr>
          <w:gridAfter w:val="1"/>
          <w:wAfter w:w="3949" w:type="pct"/>
        </w:trPr>
        <w:tc>
          <w:tcPr>
            <w:tcW w:w="1051" w:type="pct"/>
          </w:tcPr>
          <w:p w:rsidR="00A274CB" w:rsidRPr="00EB5872" w:rsidRDefault="00A274CB" w:rsidP="00362398">
            <w:pPr>
              <w:pStyle w:val="naiskr"/>
              <w:spacing w:before="0" w:after="0"/>
            </w:pPr>
          </w:p>
        </w:tc>
      </w:tr>
      <w:tr w:rsidR="00A274CB" w:rsidRPr="00EB5872" w:rsidTr="00362398">
        <w:trPr>
          <w:trHeight w:val="285"/>
        </w:trPr>
        <w:tc>
          <w:tcPr>
            <w:tcW w:w="1051" w:type="pct"/>
          </w:tcPr>
          <w:p w:rsidR="00A274CB" w:rsidRPr="00EB5872" w:rsidRDefault="00A274CB" w:rsidP="00362398">
            <w:pPr>
              <w:pStyle w:val="naiskr"/>
              <w:spacing w:before="0" w:after="0"/>
            </w:pPr>
            <w:r w:rsidRPr="00EB5872">
              <w:t>Saskaņošanas dalībnieki izskatīja šādu ministriju (citu institūciju) iebildumus</w:t>
            </w:r>
          </w:p>
        </w:tc>
        <w:tc>
          <w:tcPr>
            <w:tcW w:w="3949" w:type="pct"/>
            <w:tcBorders>
              <w:bottom w:val="single" w:sz="4" w:space="0" w:color="auto"/>
            </w:tcBorders>
          </w:tcPr>
          <w:p w:rsidR="00A274CB" w:rsidRPr="00EB5872" w:rsidRDefault="00A274CB" w:rsidP="00362398">
            <w:pPr>
              <w:pStyle w:val="naiskr"/>
              <w:spacing w:before="0" w:after="0"/>
              <w:ind w:firstLine="12"/>
            </w:pPr>
            <w:r>
              <w:t xml:space="preserve"> </w:t>
            </w:r>
            <w:r w:rsidRPr="00FC7E93">
              <w:t>Finanšu ministrija</w:t>
            </w:r>
            <w:r>
              <w:t>s.</w:t>
            </w:r>
          </w:p>
        </w:tc>
      </w:tr>
      <w:tr w:rsidR="00A274CB" w:rsidRPr="00EB5872" w:rsidTr="00362398">
        <w:trPr>
          <w:trHeight w:val="285"/>
        </w:trPr>
        <w:tc>
          <w:tcPr>
            <w:tcW w:w="1051" w:type="pct"/>
          </w:tcPr>
          <w:p w:rsidR="00A274CB" w:rsidRPr="00EB5872" w:rsidRDefault="00A274CB" w:rsidP="00362398">
            <w:pPr>
              <w:pStyle w:val="naiskr"/>
              <w:spacing w:before="0" w:after="0"/>
            </w:pPr>
          </w:p>
        </w:tc>
        <w:tc>
          <w:tcPr>
            <w:tcW w:w="3949" w:type="pct"/>
            <w:tcBorders>
              <w:top w:val="single" w:sz="4" w:space="0" w:color="auto"/>
            </w:tcBorders>
          </w:tcPr>
          <w:p w:rsidR="00A274CB" w:rsidRPr="00EB5872" w:rsidRDefault="00A274CB" w:rsidP="00362398">
            <w:pPr>
              <w:pStyle w:val="naiskr"/>
              <w:spacing w:before="0" w:after="0"/>
              <w:ind w:firstLine="12"/>
            </w:pPr>
          </w:p>
        </w:tc>
      </w:tr>
      <w:tr w:rsidR="00A274CB" w:rsidRPr="00EB5872" w:rsidTr="00362398">
        <w:trPr>
          <w:trHeight w:val="465"/>
        </w:trPr>
        <w:tc>
          <w:tcPr>
            <w:tcW w:w="5000" w:type="pct"/>
            <w:gridSpan w:val="2"/>
          </w:tcPr>
          <w:p w:rsidR="00A274CB" w:rsidRPr="00EB5872" w:rsidRDefault="00A274CB" w:rsidP="00362398">
            <w:pPr>
              <w:pStyle w:val="naisc"/>
              <w:spacing w:before="0" w:after="0"/>
              <w:ind w:left="4820" w:firstLine="720"/>
            </w:pPr>
          </w:p>
        </w:tc>
      </w:tr>
      <w:tr w:rsidR="00A274CB" w:rsidRPr="00D7457E" w:rsidTr="00362398">
        <w:tc>
          <w:tcPr>
            <w:tcW w:w="1051" w:type="pct"/>
          </w:tcPr>
          <w:p w:rsidR="00A274CB" w:rsidRPr="00D7457E" w:rsidRDefault="00A274CB" w:rsidP="00362398">
            <w:pPr>
              <w:pStyle w:val="naiskr"/>
              <w:spacing w:before="0" w:after="0"/>
            </w:pPr>
            <w:r w:rsidRPr="00EB5872">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A274CB" w:rsidRPr="002704E9" w:rsidRDefault="00A274CB" w:rsidP="00362398">
            <w:pPr>
              <w:pStyle w:val="naiskr"/>
              <w:spacing w:before="0" w:after="0"/>
              <w:rPr>
                <w:highlight w:val="lightGray"/>
              </w:rPr>
            </w:pPr>
          </w:p>
          <w:p w:rsidR="00A274CB" w:rsidRPr="002704E9" w:rsidRDefault="00A274CB" w:rsidP="00362398">
            <w:pPr>
              <w:rPr>
                <w:highlight w:val="lightGray"/>
              </w:rPr>
            </w:pPr>
          </w:p>
          <w:p w:rsidR="00A274CB" w:rsidRPr="002704E9" w:rsidRDefault="00A274CB" w:rsidP="00362398">
            <w:pPr>
              <w:rPr>
                <w:highlight w:val="lightGray"/>
              </w:rPr>
            </w:pPr>
          </w:p>
          <w:p w:rsidR="00A274CB" w:rsidRPr="002704E9" w:rsidRDefault="00A274CB" w:rsidP="00362398">
            <w:pPr>
              <w:rPr>
                <w:highlight w:val="lightGray"/>
              </w:rPr>
            </w:pPr>
          </w:p>
        </w:tc>
      </w:tr>
    </w:tbl>
    <w:p w:rsidR="00A274CB" w:rsidRDefault="00A274CB" w:rsidP="00A274CB">
      <w:pPr>
        <w:pStyle w:val="naisf"/>
        <w:spacing w:before="0" w:after="0"/>
        <w:ind w:firstLine="720"/>
      </w:pPr>
    </w:p>
    <w:p w:rsidR="00A274CB" w:rsidRDefault="00A274CB" w:rsidP="00A274CB">
      <w:pPr>
        <w:pStyle w:val="naisf"/>
        <w:spacing w:before="0" w:after="0"/>
        <w:ind w:firstLine="720"/>
      </w:pPr>
    </w:p>
    <w:p w:rsidR="00A274CB" w:rsidRDefault="00A274CB" w:rsidP="00A274CB">
      <w:pPr>
        <w:pStyle w:val="naisf"/>
        <w:spacing w:before="0" w:after="0"/>
        <w:ind w:firstLine="720"/>
      </w:pPr>
    </w:p>
    <w:p w:rsidR="00A274CB" w:rsidRDefault="00A274CB" w:rsidP="00A274CB">
      <w:pPr>
        <w:pStyle w:val="naisf"/>
        <w:spacing w:before="0" w:after="0"/>
        <w:ind w:firstLine="720"/>
      </w:pPr>
    </w:p>
    <w:p w:rsidR="00A274CB" w:rsidRDefault="00A274CB" w:rsidP="00A274CB">
      <w:pPr>
        <w:pStyle w:val="naisf"/>
        <w:spacing w:before="0" w:after="0"/>
        <w:ind w:firstLine="720"/>
      </w:pPr>
    </w:p>
    <w:p w:rsidR="00A274CB" w:rsidRPr="00DB2F96" w:rsidRDefault="00A274CB" w:rsidP="00A274CB">
      <w:pPr>
        <w:pStyle w:val="naisf"/>
        <w:spacing w:before="0" w:after="0"/>
        <w:jc w:val="center"/>
        <w:rPr>
          <w:b/>
        </w:rPr>
      </w:pPr>
    </w:p>
    <w:p w:rsidR="00A274CB" w:rsidRPr="00D7457E" w:rsidRDefault="00A274CB" w:rsidP="00A274CB">
      <w:pPr>
        <w:pStyle w:val="naisf"/>
        <w:spacing w:before="0" w:after="0"/>
        <w:ind w:firstLine="0"/>
        <w:jc w:val="center"/>
        <w:rPr>
          <w:b/>
        </w:rPr>
      </w:pPr>
      <w:r w:rsidRPr="00D7457E">
        <w:rPr>
          <w:b/>
        </w:rPr>
        <w:t>II. Jautājumi, par kuriem saskaņošanā vienošanās ir panākta</w:t>
      </w:r>
    </w:p>
    <w:p w:rsidR="00A274CB" w:rsidRPr="00D7457E" w:rsidRDefault="00A274CB" w:rsidP="00A274CB">
      <w:pPr>
        <w:pStyle w:val="naisf"/>
        <w:spacing w:before="0" w:after="0"/>
        <w:ind w:firstLine="720"/>
      </w:pPr>
    </w:p>
    <w:p w:rsidR="00A274CB" w:rsidRDefault="00A274CB" w:rsidP="00A274CB">
      <w:pPr>
        <w:pStyle w:val="Footer"/>
        <w:tabs>
          <w:tab w:val="clear" w:pos="4153"/>
          <w:tab w:val="clear" w:pos="8306"/>
        </w:tabs>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4"/>
        <w:gridCol w:w="2474"/>
        <w:gridCol w:w="415"/>
        <w:gridCol w:w="4397"/>
        <w:gridCol w:w="1368"/>
        <w:gridCol w:w="1536"/>
        <w:gridCol w:w="3395"/>
      </w:tblGrid>
      <w:tr w:rsidR="00A274CB" w:rsidRPr="00D7457E" w:rsidTr="00362398">
        <w:tc>
          <w:tcPr>
            <w:tcW w:w="223" w:type="pct"/>
            <w:tcBorders>
              <w:top w:val="single" w:sz="6" w:space="0" w:color="000000"/>
              <w:left w:val="single" w:sz="6" w:space="0" w:color="000000"/>
              <w:bottom w:val="single" w:sz="6" w:space="0" w:color="000000"/>
              <w:right w:val="single" w:sz="6" w:space="0" w:color="000000"/>
            </w:tcBorders>
            <w:vAlign w:val="center"/>
          </w:tcPr>
          <w:p w:rsidR="00A274CB" w:rsidRPr="00D7457E" w:rsidRDefault="00A274CB" w:rsidP="00362398">
            <w:pPr>
              <w:pStyle w:val="naisc"/>
              <w:spacing w:before="0" w:after="0"/>
            </w:pPr>
            <w:r w:rsidRPr="00D7457E">
              <w:t>Nr. p.k.</w:t>
            </w:r>
          </w:p>
        </w:tc>
        <w:tc>
          <w:tcPr>
            <w:tcW w:w="1016" w:type="pct"/>
            <w:gridSpan w:val="2"/>
            <w:tcBorders>
              <w:top w:val="single" w:sz="6" w:space="0" w:color="000000"/>
              <w:left w:val="single" w:sz="6" w:space="0" w:color="000000"/>
              <w:bottom w:val="single" w:sz="6" w:space="0" w:color="000000"/>
              <w:right w:val="single" w:sz="6" w:space="0" w:color="000000"/>
            </w:tcBorders>
            <w:vAlign w:val="center"/>
          </w:tcPr>
          <w:p w:rsidR="00A274CB" w:rsidRPr="00D7457E" w:rsidRDefault="00A274CB" w:rsidP="00362398">
            <w:pPr>
              <w:pStyle w:val="naisc"/>
              <w:spacing w:before="0" w:after="0"/>
              <w:ind w:firstLine="12"/>
            </w:pPr>
            <w:r w:rsidRPr="00D7457E">
              <w:t>Saskaņošanai nosūtītā projekta redakcija (konkrēta punkta (panta) redakcija)</w:t>
            </w:r>
          </w:p>
        </w:tc>
        <w:tc>
          <w:tcPr>
            <w:tcW w:w="1546" w:type="pct"/>
            <w:tcBorders>
              <w:top w:val="single" w:sz="6" w:space="0" w:color="000000"/>
              <w:left w:val="single" w:sz="6" w:space="0" w:color="000000"/>
              <w:bottom w:val="single" w:sz="6" w:space="0" w:color="000000"/>
              <w:right w:val="single" w:sz="6" w:space="0" w:color="000000"/>
            </w:tcBorders>
            <w:vAlign w:val="center"/>
          </w:tcPr>
          <w:p w:rsidR="00A274CB" w:rsidRPr="00D7457E" w:rsidRDefault="00A274CB" w:rsidP="00362398">
            <w:pPr>
              <w:pStyle w:val="naisc"/>
              <w:spacing w:before="0" w:after="0"/>
              <w:ind w:right="3"/>
            </w:pPr>
            <w:r w:rsidRPr="00D7457E">
              <w:t>Atzinumā norādītais ministrijas (citas institūcijas) iebildums, kā arī saskaņošanā papildus izteiktais iebildums par projekta konkrēto punktu (pantu)</w:t>
            </w:r>
          </w:p>
        </w:tc>
        <w:tc>
          <w:tcPr>
            <w:tcW w:w="1021" w:type="pct"/>
            <w:gridSpan w:val="2"/>
            <w:tcBorders>
              <w:top w:val="single" w:sz="6" w:space="0" w:color="000000"/>
              <w:left w:val="single" w:sz="6" w:space="0" w:color="000000"/>
              <w:bottom w:val="single" w:sz="6" w:space="0" w:color="000000"/>
              <w:right w:val="single" w:sz="6" w:space="0" w:color="000000"/>
            </w:tcBorders>
            <w:vAlign w:val="center"/>
          </w:tcPr>
          <w:p w:rsidR="00A274CB" w:rsidRPr="00D7457E" w:rsidRDefault="00A274CB" w:rsidP="00362398">
            <w:pPr>
              <w:pStyle w:val="naisc"/>
              <w:spacing w:before="0" w:after="0"/>
              <w:ind w:firstLine="21"/>
            </w:pPr>
            <w:r w:rsidRPr="00D7457E">
              <w:t>Atbildīgās ministrijas norāde par to, ka iebildums ir ņemts vērā, vai informācija par saskaņošanā panākto alternatīvo risinājumu</w:t>
            </w:r>
          </w:p>
        </w:tc>
        <w:tc>
          <w:tcPr>
            <w:tcW w:w="1194" w:type="pct"/>
            <w:tcBorders>
              <w:top w:val="single" w:sz="4" w:space="0" w:color="auto"/>
              <w:left w:val="single" w:sz="4" w:space="0" w:color="auto"/>
              <w:bottom w:val="single" w:sz="4" w:space="0" w:color="auto"/>
            </w:tcBorders>
            <w:vAlign w:val="center"/>
          </w:tcPr>
          <w:p w:rsidR="00A274CB" w:rsidRPr="00D7457E" w:rsidRDefault="00A274CB" w:rsidP="00362398">
            <w:pPr>
              <w:jc w:val="center"/>
            </w:pPr>
            <w:r w:rsidRPr="00D7457E">
              <w:t>Projekta attiecīgā punkta (panta) galīgā redakcija</w:t>
            </w:r>
          </w:p>
        </w:tc>
      </w:tr>
      <w:tr w:rsidR="00A274CB" w:rsidRPr="00D7457E" w:rsidTr="00362398">
        <w:tc>
          <w:tcPr>
            <w:tcW w:w="223" w:type="pct"/>
            <w:tcBorders>
              <w:top w:val="single" w:sz="6" w:space="0" w:color="000000"/>
              <w:left w:val="single" w:sz="6" w:space="0" w:color="000000"/>
              <w:bottom w:val="single" w:sz="6" w:space="0" w:color="000000"/>
              <w:right w:val="single" w:sz="6" w:space="0" w:color="000000"/>
            </w:tcBorders>
          </w:tcPr>
          <w:p w:rsidR="00A274CB" w:rsidRPr="00D7457E" w:rsidRDefault="00A274CB" w:rsidP="00362398">
            <w:pPr>
              <w:pStyle w:val="naisc"/>
              <w:spacing w:before="0" w:after="0"/>
            </w:pPr>
            <w:r w:rsidRPr="00D7457E">
              <w:t>1</w:t>
            </w:r>
          </w:p>
        </w:tc>
        <w:tc>
          <w:tcPr>
            <w:tcW w:w="1016" w:type="pct"/>
            <w:gridSpan w:val="2"/>
            <w:tcBorders>
              <w:top w:val="single" w:sz="6" w:space="0" w:color="000000"/>
              <w:left w:val="single" w:sz="6" w:space="0" w:color="000000"/>
              <w:bottom w:val="single" w:sz="6" w:space="0" w:color="000000"/>
              <w:right w:val="single" w:sz="6" w:space="0" w:color="000000"/>
            </w:tcBorders>
          </w:tcPr>
          <w:p w:rsidR="00A274CB" w:rsidRPr="00D7457E" w:rsidRDefault="00A274CB" w:rsidP="00362398">
            <w:pPr>
              <w:pStyle w:val="naisc"/>
              <w:spacing w:before="0" w:after="0"/>
              <w:ind w:firstLine="720"/>
            </w:pPr>
            <w:r w:rsidRPr="00D7457E">
              <w:t>2</w:t>
            </w:r>
          </w:p>
        </w:tc>
        <w:tc>
          <w:tcPr>
            <w:tcW w:w="1546" w:type="pct"/>
            <w:tcBorders>
              <w:top w:val="single" w:sz="6" w:space="0" w:color="000000"/>
              <w:left w:val="single" w:sz="6" w:space="0" w:color="000000"/>
              <w:bottom w:val="single" w:sz="6" w:space="0" w:color="000000"/>
              <w:right w:val="single" w:sz="6" w:space="0" w:color="000000"/>
            </w:tcBorders>
          </w:tcPr>
          <w:p w:rsidR="00A274CB" w:rsidRPr="00D7457E" w:rsidRDefault="00A274CB" w:rsidP="00362398">
            <w:pPr>
              <w:pStyle w:val="naisc"/>
              <w:spacing w:before="0" w:after="0"/>
              <w:ind w:firstLine="720"/>
            </w:pPr>
            <w:r w:rsidRPr="00D7457E">
              <w:t>3</w:t>
            </w:r>
          </w:p>
        </w:tc>
        <w:tc>
          <w:tcPr>
            <w:tcW w:w="1021" w:type="pct"/>
            <w:gridSpan w:val="2"/>
            <w:tcBorders>
              <w:top w:val="single" w:sz="6" w:space="0" w:color="000000"/>
              <w:left w:val="single" w:sz="6" w:space="0" w:color="000000"/>
              <w:bottom w:val="single" w:sz="6" w:space="0" w:color="000000"/>
              <w:right w:val="single" w:sz="6" w:space="0" w:color="000000"/>
            </w:tcBorders>
          </w:tcPr>
          <w:p w:rsidR="00A274CB" w:rsidRPr="00D7457E" w:rsidRDefault="00A274CB" w:rsidP="00362398">
            <w:pPr>
              <w:pStyle w:val="naisc"/>
              <w:spacing w:before="0" w:after="0"/>
              <w:ind w:firstLine="720"/>
            </w:pPr>
            <w:r w:rsidRPr="00D7457E">
              <w:t>4</w:t>
            </w:r>
          </w:p>
        </w:tc>
        <w:tc>
          <w:tcPr>
            <w:tcW w:w="1194" w:type="pct"/>
            <w:tcBorders>
              <w:top w:val="single" w:sz="4" w:space="0" w:color="auto"/>
              <w:left w:val="single" w:sz="4" w:space="0" w:color="auto"/>
              <w:bottom w:val="single" w:sz="4" w:space="0" w:color="auto"/>
            </w:tcBorders>
          </w:tcPr>
          <w:p w:rsidR="00A274CB" w:rsidRPr="00D7457E" w:rsidRDefault="00A274CB" w:rsidP="00362398">
            <w:pPr>
              <w:jc w:val="center"/>
            </w:pPr>
            <w:r w:rsidRPr="00D7457E">
              <w:t>5</w:t>
            </w:r>
          </w:p>
        </w:tc>
      </w:tr>
      <w:tr w:rsidR="00A274CB" w:rsidRPr="00D7457E" w:rsidTr="00362398">
        <w:tc>
          <w:tcPr>
            <w:tcW w:w="5000" w:type="pct"/>
            <w:gridSpan w:val="7"/>
            <w:tcBorders>
              <w:left w:val="single" w:sz="6" w:space="0" w:color="000000"/>
              <w:bottom w:val="single" w:sz="4" w:space="0" w:color="auto"/>
            </w:tcBorders>
          </w:tcPr>
          <w:p w:rsidR="00A274CB" w:rsidRPr="00D00143" w:rsidRDefault="00A274CB" w:rsidP="00362398">
            <w:pPr>
              <w:jc w:val="center"/>
              <w:rPr>
                <w:b/>
              </w:rPr>
            </w:pPr>
            <w:r>
              <w:rPr>
                <w:b/>
              </w:rPr>
              <w:t>Finanšu</w:t>
            </w:r>
            <w:r w:rsidRPr="00D00143">
              <w:rPr>
                <w:b/>
              </w:rPr>
              <w:t xml:space="preserve"> ministrija</w:t>
            </w:r>
          </w:p>
        </w:tc>
      </w:tr>
      <w:tr w:rsidR="00A274CB" w:rsidRPr="00D7457E" w:rsidTr="00362398">
        <w:tc>
          <w:tcPr>
            <w:tcW w:w="223" w:type="pct"/>
            <w:tcBorders>
              <w:left w:val="single" w:sz="6" w:space="0" w:color="000000"/>
              <w:bottom w:val="single" w:sz="4" w:space="0" w:color="auto"/>
              <w:right w:val="single" w:sz="6" w:space="0" w:color="000000"/>
            </w:tcBorders>
          </w:tcPr>
          <w:p w:rsidR="00A274CB" w:rsidRPr="00FD0810" w:rsidRDefault="00755FF6" w:rsidP="00362398">
            <w:pPr>
              <w:pStyle w:val="naisc"/>
              <w:spacing w:before="60" w:after="0"/>
            </w:pPr>
            <w:r>
              <w:t>1.</w:t>
            </w:r>
          </w:p>
        </w:tc>
        <w:tc>
          <w:tcPr>
            <w:tcW w:w="1016" w:type="pct"/>
            <w:gridSpan w:val="2"/>
            <w:tcBorders>
              <w:left w:val="single" w:sz="6" w:space="0" w:color="000000"/>
              <w:bottom w:val="single" w:sz="4" w:space="0" w:color="auto"/>
              <w:right w:val="single" w:sz="6" w:space="0" w:color="000000"/>
            </w:tcBorders>
          </w:tcPr>
          <w:p w:rsidR="00A274CB" w:rsidRPr="00D7457E" w:rsidRDefault="00134D95" w:rsidP="00362398">
            <w:pPr>
              <w:jc w:val="both"/>
            </w:pPr>
            <w:r>
              <w:t>A</w:t>
            </w:r>
            <w:r w:rsidR="00755FF6">
              <w:t>notācijas III sadaļas 7.punkts.</w:t>
            </w:r>
          </w:p>
        </w:tc>
        <w:tc>
          <w:tcPr>
            <w:tcW w:w="1546" w:type="pct"/>
            <w:tcBorders>
              <w:left w:val="single" w:sz="6" w:space="0" w:color="000000"/>
              <w:bottom w:val="single" w:sz="4" w:space="0" w:color="auto"/>
              <w:right w:val="single" w:sz="6" w:space="0" w:color="000000"/>
            </w:tcBorders>
          </w:tcPr>
          <w:p w:rsidR="00A274CB" w:rsidRDefault="00A274CB" w:rsidP="00362398">
            <w:pPr>
              <w:jc w:val="both"/>
              <w:rPr>
                <w:rFonts w:eastAsia="Calibri"/>
                <w:color w:val="000000"/>
                <w:lang w:eastAsia="en-US"/>
              </w:rPr>
            </w:pPr>
            <w:r w:rsidRPr="00A274CB">
              <w:rPr>
                <w:rFonts w:eastAsia="Calibri"/>
                <w:color w:val="000000"/>
                <w:lang w:eastAsia="en-US"/>
              </w:rPr>
              <w:t>Lūdzam precizēt anotācijas III sadaļas “Tiesību akta projekta ietekme uz valsts budžetu un pašvaldību budžetiem” 7.punktā “Amatu vietu skaita izmaiņas” norādīto informāciju attiecībā uz amatiem (sistēmu konstruktors un procesa vadības vecākais eksperts) un tiem plānotajām atalgojuma izmaksām, ņemot vērā, ka norādītā inf</w:t>
            </w:r>
            <w:r>
              <w:rPr>
                <w:rFonts w:eastAsia="Calibri"/>
                <w:color w:val="000000"/>
                <w:lang w:eastAsia="en-US"/>
              </w:rPr>
              <w:t>ormācija neatbilst MK noteikumu Nr.653</w:t>
            </w:r>
            <w:r w:rsidRPr="00A274CB">
              <w:rPr>
                <w:rFonts w:eastAsia="Calibri"/>
                <w:color w:val="000000"/>
                <w:lang w:eastAsia="en-US"/>
              </w:rPr>
              <w:t xml:space="preserve"> 20.1.</w:t>
            </w:r>
            <w:r w:rsidRPr="00755FF6">
              <w:rPr>
                <w:rFonts w:eastAsia="Calibri"/>
                <w:color w:val="000000"/>
                <w:vertAlign w:val="superscript"/>
                <w:lang w:eastAsia="en-US"/>
              </w:rPr>
              <w:t>1</w:t>
            </w:r>
            <w:r w:rsidR="00755FF6">
              <w:rPr>
                <w:rFonts w:eastAsia="Calibri"/>
                <w:color w:val="000000"/>
                <w:lang w:eastAsia="en-US"/>
              </w:rPr>
              <w:t xml:space="preserve"> </w:t>
            </w:r>
            <w:r w:rsidRPr="00A274CB">
              <w:rPr>
                <w:rFonts w:eastAsia="Calibri"/>
                <w:color w:val="000000"/>
                <w:lang w:eastAsia="en-US"/>
              </w:rPr>
              <w:t>apakšpunktā nosauktajām atbalstāmajām projekta īstenošanas personāla izmaksām.</w:t>
            </w:r>
          </w:p>
          <w:p w:rsidR="001643D5" w:rsidRPr="00D7457E"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A274CB" w:rsidRPr="00755FF6" w:rsidRDefault="00755FF6" w:rsidP="00755FF6">
            <w:pPr>
              <w:autoSpaceDE w:val="0"/>
              <w:autoSpaceDN w:val="0"/>
              <w:adjustRightInd w:val="0"/>
              <w:jc w:val="center"/>
              <w:rPr>
                <w:b/>
              </w:rPr>
            </w:pPr>
            <w:r w:rsidRPr="00755FF6">
              <w:rPr>
                <w:b/>
              </w:rPr>
              <w:t>Iebildums ņemts vērā.</w:t>
            </w:r>
          </w:p>
        </w:tc>
        <w:tc>
          <w:tcPr>
            <w:tcW w:w="1194" w:type="pct"/>
            <w:tcBorders>
              <w:top w:val="single" w:sz="4" w:space="0" w:color="auto"/>
              <w:left w:val="single" w:sz="4" w:space="0" w:color="auto"/>
              <w:bottom w:val="single" w:sz="4" w:space="0" w:color="auto"/>
            </w:tcBorders>
          </w:tcPr>
          <w:p w:rsidR="00A274CB" w:rsidRPr="000D409B" w:rsidRDefault="00755FF6" w:rsidP="00134D95">
            <w:pPr>
              <w:jc w:val="both"/>
            </w:pPr>
            <w:r>
              <w:t xml:space="preserve">Skat. </w:t>
            </w:r>
            <w:r w:rsidR="00134D95">
              <w:t>anotācijas III sadaļas 7.punktu</w:t>
            </w:r>
            <w:r>
              <w:t>.</w:t>
            </w:r>
          </w:p>
        </w:tc>
      </w:tr>
      <w:tr w:rsidR="00A274CB" w:rsidRPr="00D7457E" w:rsidTr="00362398">
        <w:tc>
          <w:tcPr>
            <w:tcW w:w="223" w:type="pct"/>
            <w:tcBorders>
              <w:left w:val="single" w:sz="6" w:space="0" w:color="000000"/>
              <w:bottom w:val="single" w:sz="4" w:space="0" w:color="auto"/>
              <w:right w:val="single" w:sz="6" w:space="0" w:color="000000"/>
            </w:tcBorders>
          </w:tcPr>
          <w:p w:rsidR="00A274CB" w:rsidRPr="00FD0810" w:rsidRDefault="00755FF6" w:rsidP="00362398">
            <w:pPr>
              <w:pStyle w:val="naisc"/>
              <w:spacing w:before="60" w:after="0"/>
            </w:pPr>
            <w:r>
              <w:t>2.</w:t>
            </w:r>
          </w:p>
        </w:tc>
        <w:tc>
          <w:tcPr>
            <w:tcW w:w="1016" w:type="pct"/>
            <w:gridSpan w:val="2"/>
            <w:tcBorders>
              <w:left w:val="single" w:sz="6" w:space="0" w:color="000000"/>
              <w:bottom w:val="single" w:sz="4" w:space="0" w:color="auto"/>
              <w:right w:val="single" w:sz="6" w:space="0" w:color="000000"/>
            </w:tcBorders>
          </w:tcPr>
          <w:p w:rsidR="00A274CB" w:rsidRPr="00D7457E" w:rsidRDefault="00134D95" w:rsidP="00362398">
            <w:pPr>
              <w:jc w:val="both"/>
            </w:pPr>
            <w:r>
              <w:t>A</w:t>
            </w:r>
            <w:r w:rsidR="00755FF6">
              <w:t>notācijas</w:t>
            </w:r>
            <w:r w:rsidR="005B3036">
              <w:t xml:space="preserve"> 1.pielikums.</w:t>
            </w:r>
          </w:p>
        </w:tc>
        <w:tc>
          <w:tcPr>
            <w:tcW w:w="1546" w:type="pct"/>
            <w:tcBorders>
              <w:left w:val="single" w:sz="6" w:space="0" w:color="000000"/>
              <w:bottom w:val="single" w:sz="4" w:space="0" w:color="auto"/>
              <w:right w:val="single" w:sz="6" w:space="0" w:color="000000"/>
            </w:tcBorders>
          </w:tcPr>
          <w:p w:rsidR="00A274CB" w:rsidRDefault="00A274CB" w:rsidP="00362398">
            <w:pPr>
              <w:jc w:val="both"/>
              <w:rPr>
                <w:rFonts w:eastAsia="Calibri"/>
                <w:color w:val="000000"/>
                <w:lang w:eastAsia="en-US"/>
              </w:rPr>
            </w:pPr>
            <w:r w:rsidRPr="00A274CB">
              <w:rPr>
                <w:rFonts w:eastAsia="Calibri"/>
                <w:color w:val="000000"/>
                <w:lang w:eastAsia="en-US"/>
              </w:rPr>
              <w:t xml:space="preserve">Anotācijas 1.pielikumā “Projekta īstenošanas grafiks” norādītais plānotais projekta īstenošanas ilgums no 2019.gada 1.ceturkšņa, t.i., no 2019.gada 1.janvāra, līdz 2021.gada 4.ceturksnim, t.i., līdz 2021.gada 31.decembrim (atbilstoši </w:t>
            </w:r>
            <w:r w:rsidRPr="00A274CB">
              <w:rPr>
                <w:rFonts w:eastAsia="Calibri"/>
                <w:color w:val="000000"/>
                <w:lang w:eastAsia="en-US"/>
              </w:rPr>
              <w:lastRenderedPageBreak/>
              <w:t>projekta aprakstā norādītajam – 36 mēneši), neatbilst reālajai situācijai, ņemot vērā, ka projekta īstenošana sāksies tikai pēc vienošanās par projekta īstenošanu noslēgšanas ar CFLA. Vēršam uzmanību, ka vienošanās par projekta īstenošanu vēl nav noslēgta. Attiecīgi lūdzam pārskatīt un precizēt termiņu, kad varētu tikt noslēgta vienošanās par projekta īstenošanu, precizējot informāciju arī anotācijas 1.pielikumā un pārējos saistošajos dokumentos, kur nepiec</w:t>
            </w:r>
            <w:r w:rsidR="005B3036">
              <w:rPr>
                <w:rFonts w:eastAsia="Calibri"/>
                <w:color w:val="000000"/>
                <w:lang w:eastAsia="en-US"/>
              </w:rPr>
              <w:t>iešam</w:t>
            </w:r>
            <w:r w:rsidRPr="00A274CB">
              <w:rPr>
                <w:rFonts w:eastAsia="Calibri"/>
                <w:color w:val="000000"/>
                <w:lang w:eastAsia="en-US"/>
              </w:rPr>
              <w:t>s.</w:t>
            </w:r>
          </w:p>
          <w:p w:rsidR="001643D5" w:rsidRPr="00D7457E"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A274CB" w:rsidRPr="00E14D56" w:rsidRDefault="00755FF6" w:rsidP="00755FF6">
            <w:pPr>
              <w:autoSpaceDE w:val="0"/>
              <w:autoSpaceDN w:val="0"/>
              <w:adjustRightInd w:val="0"/>
              <w:jc w:val="center"/>
            </w:pPr>
            <w:r w:rsidRPr="00755FF6">
              <w:rPr>
                <w:b/>
              </w:rPr>
              <w:lastRenderedPageBreak/>
              <w:t>Iebildums ņemts vērā.</w:t>
            </w:r>
          </w:p>
        </w:tc>
        <w:tc>
          <w:tcPr>
            <w:tcW w:w="1194" w:type="pct"/>
            <w:tcBorders>
              <w:top w:val="single" w:sz="4" w:space="0" w:color="auto"/>
              <w:left w:val="single" w:sz="4" w:space="0" w:color="auto"/>
              <w:bottom w:val="single" w:sz="4" w:space="0" w:color="auto"/>
            </w:tcBorders>
          </w:tcPr>
          <w:p w:rsidR="00A274CB" w:rsidRPr="000D409B" w:rsidRDefault="005B3036" w:rsidP="00134D95">
            <w:pPr>
              <w:jc w:val="both"/>
            </w:pPr>
            <w:r>
              <w:t>Skat. anotācijas 1.pielikumu.</w:t>
            </w:r>
          </w:p>
        </w:tc>
      </w:tr>
      <w:tr w:rsidR="00A274CB" w:rsidRPr="00D7457E" w:rsidTr="00362398">
        <w:tc>
          <w:tcPr>
            <w:tcW w:w="223" w:type="pct"/>
            <w:tcBorders>
              <w:left w:val="single" w:sz="6" w:space="0" w:color="000000"/>
              <w:bottom w:val="single" w:sz="4" w:space="0" w:color="auto"/>
              <w:right w:val="single" w:sz="6" w:space="0" w:color="000000"/>
            </w:tcBorders>
          </w:tcPr>
          <w:p w:rsidR="00A274CB" w:rsidRPr="00FD0810" w:rsidRDefault="00755FF6" w:rsidP="00362398">
            <w:pPr>
              <w:pStyle w:val="naisc"/>
              <w:spacing w:before="60" w:after="0"/>
            </w:pPr>
            <w:r>
              <w:lastRenderedPageBreak/>
              <w:t>3.</w:t>
            </w:r>
          </w:p>
        </w:tc>
        <w:tc>
          <w:tcPr>
            <w:tcW w:w="1016" w:type="pct"/>
            <w:gridSpan w:val="2"/>
            <w:tcBorders>
              <w:left w:val="single" w:sz="6" w:space="0" w:color="000000"/>
              <w:bottom w:val="single" w:sz="4" w:space="0" w:color="auto"/>
              <w:right w:val="single" w:sz="6" w:space="0" w:color="000000"/>
            </w:tcBorders>
          </w:tcPr>
          <w:p w:rsidR="00A274CB" w:rsidRPr="00D7457E" w:rsidRDefault="00134D95" w:rsidP="00362398">
            <w:pPr>
              <w:jc w:val="both"/>
            </w:pPr>
            <w:r>
              <w:t>Rīkojuma projekta pielikuma II sadaļa</w:t>
            </w:r>
            <w:r w:rsidR="005B3036">
              <w:t>.</w:t>
            </w:r>
          </w:p>
        </w:tc>
        <w:tc>
          <w:tcPr>
            <w:tcW w:w="1546" w:type="pct"/>
            <w:tcBorders>
              <w:left w:val="single" w:sz="6" w:space="0" w:color="000000"/>
              <w:bottom w:val="single" w:sz="4" w:space="0" w:color="auto"/>
              <w:right w:val="single" w:sz="6" w:space="0" w:color="000000"/>
            </w:tcBorders>
          </w:tcPr>
          <w:p w:rsidR="00A274CB" w:rsidRDefault="00A274CB" w:rsidP="00362398">
            <w:pPr>
              <w:jc w:val="both"/>
              <w:rPr>
                <w:rFonts w:eastAsia="Calibri"/>
                <w:color w:val="000000"/>
                <w:lang w:eastAsia="en-US"/>
              </w:rPr>
            </w:pPr>
            <w:r w:rsidRPr="00A274CB">
              <w:rPr>
                <w:rFonts w:eastAsia="Calibri"/>
                <w:color w:val="000000"/>
                <w:lang w:eastAsia="en-US"/>
              </w:rPr>
              <w:t xml:space="preserve">Lūdzam precizēt pielikuma II sadaļā “PROJEKTA MĒRĶIS: uzlabot VSAA pakalpojumu pieejamību elektroniskā vidē un VPVKAC” (turpmāk – II sadaļa) (8.lpp.) administratīvā sloga samazinājuma aprēķinu Valsts sociālās apdrošināšanas aģentūras klientiem, ņemot vērā, ka 516 482 </w:t>
            </w:r>
            <w:proofErr w:type="spellStart"/>
            <w:r w:rsidRPr="00A274CB">
              <w:rPr>
                <w:rFonts w:eastAsia="Calibri"/>
                <w:color w:val="000000"/>
                <w:lang w:eastAsia="en-US"/>
              </w:rPr>
              <w:t>euro</w:t>
            </w:r>
            <w:proofErr w:type="spellEnd"/>
            <w:r w:rsidRPr="00A274CB">
              <w:rPr>
                <w:rFonts w:eastAsia="Calibri"/>
                <w:color w:val="000000"/>
                <w:lang w:eastAsia="en-US"/>
              </w:rPr>
              <w:t xml:space="preserve"> apmērs aprēķināms, balstoties uz vienādību: 96 535 x (1,45 + 1,24 x 7,46) x 0,5.</w:t>
            </w:r>
          </w:p>
          <w:p w:rsidR="001643D5" w:rsidRPr="00D7457E"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A274CB" w:rsidRPr="00E14D56" w:rsidRDefault="00755FF6" w:rsidP="00755FF6">
            <w:pPr>
              <w:autoSpaceDE w:val="0"/>
              <w:autoSpaceDN w:val="0"/>
              <w:adjustRightInd w:val="0"/>
              <w:jc w:val="center"/>
            </w:pPr>
            <w:r w:rsidRPr="00755FF6">
              <w:rPr>
                <w:b/>
              </w:rPr>
              <w:t>Iebildums ņemts vērā.</w:t>
            </w:r>
          </w:p>
        </w:tc>
        <w:tc>
          <w:tcPr>
            <w:tcW w:w="1194" w:type="pct"/>
            <w:tcBorders>
              <w:top w:val="single" w:sz="4" w:space="0" w:color="auto"/>
              <w:left w:val="single" w:sz="4" w:space="0" w:color="auto"/>
              <w:bottom w:val="single" w:sz="4" w:space="0" w:color="auto"/>
            </w:tcBorders>
          </w:tcPr>
          <w:p w:rsidR="00A274CB" w:rsidRPr="000D409B" w:rsidRDefault="005B3036" w:rsidP="00134D95">
            <w:pPr>
              <w:jc w:val="both"/>
            </w:pPr>
            <w:r>
              <w:t xml:space="preserve">Skat. </w:t>
            </w:r>
            <w:r w:rsidR="00134D95">
              <w:t>r</w:t>
            </w:r>
            <w:r>
              <w:t>īkojuma projekta pielikum</w:t>
            </w:r>
            <w:r w:rsidR="00134D95">
              <w:t>a II sadaļu (8.lpp.)</w:t>
            </w:r>
            <w:r>
              <w:t>.</w:t>
            </w:r>
          </w:p>
        </w:tc>
      </w:tr>
      <w:tr w:rsidR="00A274CB" w:rsidRPr="00D7457E" w:rsidTr="00362398">
        <w:tc>
          <w:tcPr>
            <w:tcW w:w="223" w:type="pct"/>
            <w:tcBorders>
              <w:left w:val="single" w:sz="6" w:space="0" w:color="000000"/>
              <w:bottom w:val="single" w:sz="4" w:space="0" w:color="auto"/>
              <w:right w:val="single" w:sz="6" w:space="0" w:color="000000"/>
            </w:tcBorders>
          </w:tcPr>
          <w:p w:rsidR="00A274CB" w:rsidRPr="00FD0810" w:rsidRDefault="00755FF6" w:rsidP="00362398">
            <w:pPr>
              <w:pStyle w:val="naisc"/>
              <w:spacing w:before="60" w:after="0"/>
            </w:pPr>
            <w:r>
              <w:t>4.</w:t>
            </w:r>
          </w:p>
        </w:tc>
        <w:tc>
          <w:tcPr>
            <w:tcW w:w="1016" w:type="pct"/>
            <w:gridSpan w:val="2"/>
            <w:tcBorders>
              <w:left w:val="single" w:sz="6" w:space="0" w:color="000000"/>
              <w:bottom w:val="single" w:sz="4" w:space="0" w:color="auto"/>
              <w:right w:val="single" w:sz="6" w:space="0" w:color="000000"/>
            </w:tcBorders>
          </w:tcPr>
          <w:p w:rsidR="00A274CB" w:rsidRPr="00D7457E" w:rsidRDefault="005B3036" w:rsidP="00362398">
            <w:pPr>
              <w:jc w:val="both"/>
            </w:pPr>
            <w:r>
              <w:t>Rīkojuma projekta pielikuma II sadaļa.</w:t>
            </w:r>
          </w:p>
        </w:tc>
        <w:tc>
          <w:tcPr>
            <w:tcW w:w="1546" w:type="pct"/>
            <w:tcBorders>
              <w:left w:val="single" w:sz="6" w:space="0" w:color="000000"/>
              <w:bottom w:val="single" w:sz="4" w:space="0" w:color="auto"/>
              <w:right w:val="single" w:sz="6" w:space="0" w:color="000000"/>
            </w:tcBorders>
          </w:tcPr>
          <w:p w:rsidR="00A274CB" w:rsidRDefault="00A274CB" w:rsidP="00362398">
            <w:pPr>
              <w:jc w:val="both"/>
              <w:rPr>
                <w:rFonts w:eastAsia="Calibri"/>
                <w:color w:val="000000"/>
                <w:lang w:eastAsia="en-US"/>
              </w:rPr>
            </w:pPr>
            <w:r w:rsidRPr="00A274CB">
              <w:rPr>
                <w:rFonts w:eastAsia="Calibri"/>
                <w:color w:val="000000"/>
                <w:lang w:eastAsia="en-US"/>
              </w:rPr>
              <w:t xml:space="preserve">Lūdzam precizēt pielikuma II sadaļā (9.lpp.) iekšzemes kopprodukta palielinājuma ekonomiski aktīvajiem klientiem apmēru gadā (748 146 </w:t>
            </w:r>
            <w:proofErr w:type="spellStart"/>
            <w:r w:rsidRPr="00A274CB">
              <w:rPr>
                <w:rFonts w:eastAsia="Calibri"/>
                <w:color w:val="000000"/>
                <w:lang w:eastAsia="en-US"/>
              </w:rPr>
              <w:t>euro</w:t>
            </w:r>
            <w:proofErr w:type="spellEnd"/>
            <w:r w:rsidRPr="00A274CB">
              <w:rPr>
                <w:rFonts w:eastAsia="Calibri"/>
                <w:color w:val="000000"/>
                <w:lang w:eastAsia="en-US"/>
              </w:rPr>
              <w:t>),</w:t>
            </w:r>
            <w:proofErr w:type="gramStart"/>
            <w:r w:rsidRPr="00A274CB">
              <w:rPr>
                <w:rFonts w:eastAsia="Calibri"/>
                <w:color w:val="000000"/>
                <w:lang w:eastAsia="en-US"/>
              </w:rPr>
              <w:t xml:space="preserve">  </w:t>
            </w:r>
            <w:proofErr w:type="gramEnd"/>
            <w:r w:rsidRPr="00A274CB">
              <w:rPr>
                <w:rFonts w:eastAsia="Calibri"/>
                <w:color w:val="000000"/>
                <w:lang w:eastAsia="en-US"/>
              </w:rPr>
              <w:t xml:space="preserve">ņemot vērā, ka vienādības: 1,24 x 48 268 x 12,50 rezultāts ir 748 154 </w:t>
            </w:r>
            <w:proofErr w:type="spellStart"/>
            <w:r w:rsidRPr="00A274CB">
              <w:rPr>
                <w:rFonts w:eastAsia="Calibri"/>
                <w:color w:val="000000"/>
                <w:lang w:eastAsia="en-US"/>
              </w:rPr>
              <w:t>euro</w:t>
            </w:r>
            <w:proofErr w:type="spellEnd"/>
            <w:r w:rsidRPr="00A274CB">
              <w:rPr>
                <w:rFonts w:eastAsia="Calibri"/>
                <w:color w:val="000000"/>
                <w:lang w:eastAsia="en-US"/>
              </w:rPr>
              <w:t>.</w:t>
            </w:r>
          </w:p>
          <w:p w:rsidR="001643D5" w:rsidRPr="00D7457E"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A274CB" w:rsidRPr="00E14D56" w:rsidRDefault="00755FF6" w:rsidP="00755FF6">
            <w:pPr>
              <w:autoSpaceDE w:val="0"/>
              <w:autoSpaceDN w:val="0"/>
              <w:adjustRightInd w:val="0"/>
              <w:jc w:val="center"/>
            </w:pPr>
            <w:r w:rsidRPr="00755FF6">
              <w:rPr>
                <w:b/>
              </w:rPr>
              <w:t>Iebildums ņemts vērā.</w:t>
            </w:r>
          </w:p>
        </w:tc>
        <w:tc>
          <w:tcPr>
            <w:tcW w:w="1194" w:type="pct"/>
            <w:tcBorders>
              <w:top w:val="single" w:sz="4" w:space="0" w:color="auto"/>
              <w:left w:val="single" w:sz="4" w:space="0" w:color="auto"/>
              <w:bottom w:val="single" w:sz="4" w:space="0" w:color="auto"/>
            </w:tcBorders>
          </w:tcPr>
          <w:p w:rsidR="00A274CB" w:rsidRPr="000D409B" w:rsidRDefault="005B3036" w:rsidP="00134D95">
            <w:pPr>
              <w:jc w:val="both"/>
            </w:pPr>
            <w:r>
              <w:t xml:space="preserve">Skat. </w:t>
            </w:r>
            <w:r w:rsidR="00134D95">
              <w:t>r</w:t>
            </w:r>
            <w:r>
              <w:t>īkojuma projekta pielikuma II sadaļu</w:t>
            </w:r>
            <w:r w:rsidR="00134D95">
              <w:t xml:space="preserve"> (9.lpp.)</w:t>
            </w:r>
            <w:r>
              <w:t>.</w:t>
            </w:r>
          </w:p>
        </w:tc>
      </w:tr>
      <w:tr w:rsidR="00A274CB" w:rsidRPr="00D7457E" w:rsidTr="00362398">
        <w:tc>
          <w:tcPr>
            <w:tcW w:w="223" w:type="pct"/>
            <w:tcBorders>
              <w:left w:val="single" w:sz="6" w:space="0" w:color="000000"/>
              <w:bottom w:val="single" w:sz="4" w:space="0" w:color="auto"/>
              <w:right w:val="single" w:sz="6" w:space="0" w:color="000000"/>
            </w:tcBorders>
          </w:tcPr>
          <w:p w:rsidR="00A274CB" w:rsidRPr="00FD0810" w:rsidRDefault="00755FF6" w:rsidP="00362398">
            <w:pPr>
              <w:pStyle w:val="naisc"/>
              <w:spacing w:before="60" w:after="0"/>
            </w:pPr>
            <w:r>
              <w:t>5.</w:t>
            </w:r>
          </w:p>
        </w:tc>
        <w:tc>
          <w:tcPr>
            <w:tcW w:w="1016" w:type="pct"/>
            <w:gridSpan w:val="2"/>
            <w:tcBorders>
              <w:left w:val="single" w:sz="6" w:space="0" w:color="000000"/>
              <w:bottom w:val="single" w:sz="4" w:space="0" w:color="auto"/>
              <w:right w:val="single" w:sz="6" w:space="0" w:color="000000"/>
            </w:tcBorders>
          </w:tcPr>
          <w:p w:rsidR="00A274CB" w:rsidRPr="00D7457E" w:rsidRDefault="005B3036" w:rsidP="00362398">
            <w:pPr>
              <w:jc w:val="both"/>
            </w:pPr>
            <w:r>
              <w:t>Rīkojuma projekta pielikuma III sadaļa.</w:t>
            </w:r>
          </w:p>
        </w:tc>
        <w:tc>
          <w:tcPr>
            <w:tcW w:w="1546" w:type="pct"/>
            <w:tcBorders>
              <w:left w:val="single" w:sz="6" w:space="0" w:color="000000"/>
              <w:bottom w:val="single" w:sz="4" w:space="0" w:color="auto"/>
              <w:right w:val="single" w:sz="6" w:space="0" w:color="000000"/>
            </w:tcBorders>
          </w:tcPr>
          <w:p w:rsidR="00A274CB" w:rsidRDefault="00755FF6" w:rsidP="00362398">
            <w:pPr>
              <w:jc w:val="both"/>
              <w:rPr>
                <w:rFonts w:eastAsia="Calibri"/>
                <w:color w:val="000000"/>
                <w:lang w:eastAsia="en-US"/>
              </w:rPr>
            </w:pPr>
            <w:r w:rsidRPr="00755FF6">
              <w:rPr>
                <w:rFonts w:eastAsia="Calibri"/>
                <w:color w:val="000000"/>
                <w:lang w:eastAsia="en-US"/>
              </w:rPr>
              <w:t xml:space="preserve">Lūdzam papildināt pielikuma III sadaļā “PROJEKTA MĒRĶIS: uzlabot </w:t>
            </w:r>
            <w:r w:rsidRPr="00755FF6">
              <w:rPr>
                <w:rFonts w:eastAsia="Calibri"/>
                <w:color w:val="000000"/>
                <w:lang w:eastAsia="en-US"/>
              </w:rPr>
              <w:lastRenderedPageBreak/>
              <w:t>informācijas par VSAA datiem un pakalpojumiem pieejamību elektroniskā vidē, pilnveidojot informācijas sniegšanas veidu un pārskatot informācijas apjomu” (9.lpp.) norādīto aprēķinu ar personu, kurām ir indikācija Veselības un darbspēju ekspertīzes ārstu valsts komisija atzinumā, skaitu.</w:t>
            </w:r>
          </w:p>
          <w:p w:rsidR="001643D5" w:rsidRPr="00D7457E"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A274CB" w:rsidRPr="00E14D56" w:rsidRDefault="00755FF6" w:rsidP="00755FF6">
            <w:pPr>
              <w:autoSpaceDE w:val="0"/>
              <w:autoSpaceDN w:val="0"/>
              <w:adjustRightInd w:val="0"/>
              <w:jc w:val="center"/>
            </w:pPr>
            <w:r w:rsidRPr="00755FF6">
              <w:rPr>
                <w:b/>
              </w:rPr>
              <w:lastRenderedPageBreak/>
              <w:t>Iebildums ņemts vērā.</w:t>
            </w:r>
          </w:p>
        </w:tc>
        <w:tc>
          <w:tcPr>
            <w:tcW w:w="1194" w:type="pct"/>
            <w:tcBorders>
              <w:top w:val="single" w:sz="4" w:space="0" w:color="auto"/>
              <w:left w:val="single" w:sz="4" w:space="0" w:color="auto"/>
              <w:bottom w:val="single" w:sz="4" w:space="0" w:color="auto"/>
            </w:tcBorders>
          </w:tcPr>
          <w:p w:rsidR="00A274CB" w:rsidRPr="000D409B" w:rsidRDefault="005B3036" w:rsidP="00134D95">
            <w:pPr>
              <w:jc w:val="both"/>
            </w:pPr>
            <w:r>
              <w:t xml:space="preserve">Skat. </w:t>
            </w:r>
            <w:r w:rsidR="00134D95">
              <w:t>r</w:t>
            </w:r>
            <w:r>
              <w:t>īkojuma projekta pielikuma III sadaļu</w:t>
            </w:r>
            <w:r w:rsidR="00134D95">
              <w:t xml:space="preserve"> (10.lpp.)</w:t>
            </w:r>
            <w:r>
              <w:t>.</w:t>
            </w:r>
          </w:p>
        </w:tc>
      </w:tr>
      <w:tr w:rsidR="00134D95" w:rsidRPr="00D7457E" w:rsidTr="00134D95">
        <w:tc>
          <w:tcPr>
            <w:tcW w:w="5000" w:type="pct"/>
            <w:gridSpan w:val="7"/>
            <w:tcBorders>
              <w:left w:val="single" w:sz="6" w:space="0" w:color="000000"/>
              <w:bottom w:val="single" w:sz="4" w:space="0" w:color="auto"/>
            </w:tcBorders>
          </w:tcPr>
          <w:p w:rsidR="00134D95" w:rsidRPr="00134D95" w:rsidRDefault="00134D95" w:rsidP="00134D95">
            <w:pPr>
              <w:jc w:val="center"/>
              <w:rPr>
                <w:b/>
              </w:rPr>
            </w:pPr>
            <w:r w:rsidRPr="00134D95">
              <w:rPr>
                <w:b/>
              </w:rPr>
              <w:lastRenderedPageBreak/>
              <w:t>Priekšlikumi:</w:t>
            </w:r>
          </w:p>
        </w:tc>
      </w:tr>
      <w:tr w:rsidR="00134D95" w:rsidRPr="00D7457E" w:rsidTr="00362398">
        <w:tc>
          <w:tcPr>
            <w:tcW w:w="223" w:type="pct"/>
            <w:tcBorders>
              <w:left w:val="single" w:sz="6" w:space="0" w:color="000000"/>
              <w:bottom w:val="single" w:sz="4" w:space="0" w:color="auto"/>
              <w:right w:val="single" w:sz="6" w:space="0" w:color="000000"/>
            </w:tcBorders>
          </w:tcPr>
          <w:p w:rsidR="00134D95" w:rsidRDefault="00134D95" w:rsidP="00362398">
            <w:pPr>
              <w:pStyle w:val="naisc"/>
              <w:spacing w:before="60" w:after="0"/>
            </w:pPr>
            <w:r>
              <w:t>1.</w:t>
            </w:r>
          </w:p>
        </w:tc>
        <w:tc>
          <w:tcPr>
            <w:tcW w:w="1016" w:type="pct"/>
            <w:gridSpan w:val="2"/>
            <w:tcBorders>
              <w:left w:val="single" w:sz="6" w:space="0" w:color="000000"/>
              <w:bottom w:val="single" w:sz="4" w:space="0" w:color="auto"/>
              <w:right w:val="single" w:sz="6" w:space="0" w:color="000000"/>
            </w:tcBorders>
          </w:tcPr>
          <w:p w:rsidR="00134D95" w:rsidRDefault="00FC0028" w:rsidP="00362398">
            <w:pPr>
              <w:jc w:val="both"/>
            </w:pPr>
            <w:r>
              <w:t>Rīkojuma projekts.</w:t>
            </w:r>
          </w:p>
        </w:tc>
        <w:tc>
          <w:tcPr>
            <w:tcW w:w="1546" w:type="pct"/>
            <w:tcBorders>
              <w:left w:val="single" w:sz="6" w:space="0" w:color="000000"/>
              <w:bottom w:val="single" w:sz="4" w:space="0" w:color="auto"/>
              <w:right w:val="single" w:sz="6" w:space="0" w:color="000000"/>
            </w:tcBorders>
          </w:tcPr>
          <w:p w:rsidR="00134D95" w:rsidRDefault="00134D95" w:rsidP="00362398">
            <w:pPr>
              <w:jc w:val="both"/>
              <w:rPr>
                <w:rFonts w:eastAsia="Calibri"/>
                <w:color w:val="000000"/>
                <w:lang w:eastAsia="en-US"/>
              </w:rPr>
            </w:pPr>
            <w:r w:rsidRPr="00134D95">
              <w:rPr>
                <w:rFonts w:eastAsia="Calibri"/>
                <w:color w:val="000000"/>
                <w:lang w:eastAsia="en-US"/>
              </w:rPr>
              <w:t>Lūdzam papildināt rīkojuma projekta virsrakstu ar projekta nosaukumu, aiz skaitļiem un vārda “48.0 versija” pievienojot vārdus “Publisko pakalpojumu daudzkanālu piegādes tehnoloģisko risinājumu izveide Valsts sociālās apdrošināšanas aģentūras pakalpojumu nodrošināšanai”, tādejādi nodrošinot iespēju identificēt attiecīgo projektu.</w:t>
            </w:r>
          </w:p>
          <w:p w:rsidR="001643D5" w:rsidRPr="00755FF6"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134D95" w:rsidRPr="00755FF6" w:rsidRDefault="00134D95" w:rsidP="00755FF6">
            <w:pPr>
              <w:autoSpaceDE w:val="0"/>
              <w:autoSpaceDN w:val="0"/>
              <w:adjustRightInd w:val="0"/>
              <w:jc w:val="center"/>
              <w:rPr>
                <w:b/>
              </w:rPr>
            </w:pPr>
            <w:r>
              <w:rPr>
                <w:b/>
              </w:rPr>
              <w:t>Priekšlikums ņemts vērā.</w:t>
            </w:r>
          </w:p>
        </w:tc>
        <w:tc>
          <w:tcPr>
            <w:tcW w:w="1194" w:type="pct"/>
            <w:tcBorders>
              <w:top w:val="single" w:sz="4" w:space="0" w:color="auto"/>
              <w:left w:val="single" w:sz="4" w:space="0" w:color="auto"/>
              <w:bottom w:val="single" w:sz="4" w:space="0" w:color="auto"/>
            </w:tcBorders>
          </w:tcPr>
          <w:p w:rsidR="00134D95" w:rsidRDefault="00FC0028" w:rsidP="00362398">
            <w:pPr>
              <w:jc w:val="both"/>
            </w:pPr>
            <w:r>
              <w:t>Skat. rīkojuma projektu.</w:t>
            </w:r>
          </w:p>
        </w:tc>
      </w:tr>
      <w:tr w:rsidR="00FC0028" w:rsidRPr="00D7457E" w:rsidTr="00362398">
        <w:tc>
          <w:tcPr>
            <w:tcW w:w="223" w:type="pct"/>
            <w:tcBorders>
              <w:left w:val="single" w:sz="6" w:space="0" w:color="000000"/>
              <w:bottom w:val="single" w:sz="4" w:space="0" w:color="auto"/>
              <w:right w:val="single" w:sz="6" w:space="0" w:color="000000"/>
            </w:tcBorders>
          </w:tcPr>
          <w:p w:rsidR="00FC0028" w:rsidRDefault="00FC0028" w:rsidP="00362398">
            <w:pPr>
              <w:pStyle w:val="naisc"/>
              <w:spacing w:before="60" w:after="0"/>
            </w:pPr>
            <w:r>
              <w:t>2.</w:t>
            </w:r>
          </w:p>
        </w:tc>
        <w:tc>
          <w:tcPr>
            <w:tcW w:w="1016" w:type="pct"/>
            <w:gridSpan w:val="2"/>
            <w:tcBorders>
              <w:left w:val="single" w:sz="6" w:space="0" w:color="000000"/>
              <w:bottom w:val="single" w:sz="4" w:space="0" w:color="auto"/>
              <w:right w:val="single" w:sz="6" w:space="0" w:color="000000"/>
            </w:tcBorders>
          </w:tcPr>
          <w:p w:rsidR="00FC0028" w:rsidRDefault="00FC0028" w:rsidP="00362398">
            <w:pPr>
              <w:jc w:val="both"/>
            </w:pPr>
            <w:r>
              <w:t>Rīkojuma projekta pielikums.</w:t>
            </w:r>
          </w:p>
        </w:tc>
        <w:tc>
          <w:tcPr>
            <w:tcW w:w="1546" w:type="pct"/>
            <w:tcBorders>
              <w:left w:val="single" w:sz="6" w:space="0" w:color="000000"/>
              <w:bottom w:val="single" w:sz="4" w:space="0" w:color="auto"/>
              <w:right w:val="single" w:sz="6" w:space="0" w:color="000000"/>
            </w:tcBorders>
          </w:tcPr>
          <w:p w:rsidR="00FC0028" w:rsidRDefault="00FC0028" w:rsidP="00362398">
            <w:pPr>
              <w:jc w:val="both"/>
              <w:rPr>
                <w:rFonts w:eastAsia="Calibri"/>
                <w:color w:val="000000"/>
                <w:lang w:eastAsia="en-US"/>
              </w:rPr>
            </w:pPr>
            <w:r w:rsidRPr="00134D95">
              <w:rPr>
                <w:rFonts w:eastAsia="Calibri"/>
                <w:color w:val="000000"/>
                <w:lang w:eastAsia="en-US"/>
              </w:rPr>
              <w:t>Lūdzam skaidrot, vai pielikumā ietvertais projekta rezultāta rādītājs Nr.2 “Pakalpojumu pieprasījumi, izmantojot projektā radītos 11 e-iesniegumus no kopējā atbilstošo pieprasījumu skaita (96 535)” ir plānots kā procentuāls pieprasījumu apjoms gadā vai konstants prognozējamais pieprasījums. Gadījumā, ja minētais rezultāta rādītājs ir plānots kā pieprasījumu apjoms gadā, lūdzam attiecīgi precizēt rādītāja redakciju.</w:t>
            </w:r>
          </w:p>
          <w:p w:rsidR="001643D5" w:rsidRPr="00755FF6"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FC0028" w:rsidRPr="00755FF6" w:rsidRDefault="00FC0028" w:rsidP="008878BB">
            <w:pPr>
              <w:autoSpaceDE w:val="0"/>
              <w:autoSpaceDN w:val="0"/>
              <w:adjustRightInd w:val="0"/>
              <w:jc w:val="center"/>
              <w:rPr>
                <w:b/>
              </w:rPr>
            </w:pPr>
            <w:r>
              <w:rPr>
                <w:b/>
              </w:rPr>
              <w:t>Priekšlikums ņemts vērā.</w:t>
            </w:r>
          </w:p>
        </w:tc>
        <w:tc>
          <w:tcPr>
            <w:tcW w:w="1194" w:type="pct"/>
            <w:tcBorders>
              <w:top w:val="single" w:sz="4" w:space="0" w:color="auto"/>
              <w:left w:val="single" w:sz="4" w:space="0" w:color="auto"/>
              <w:bottom w:val="single" w:sz="4" w:space="0" w:color="auto"/>
            </w:tcBorders>
          </w:tcPr>
          <w:p w:rsidR="00FC0028" w:rsidRDefault="00FC0028" w:rsidP="00362398">
            <w:pPr>
              <w:jc w:val="both"/>
            </w:pPr>
            <w:r>
              <w:t xml:space="preserve">Skat. rīkojuma </w:t>
            </w:r>
            <w:r w:rsidR="00850256">
              <w:t>pielikumu.</w:t>
            </w:r>
          </w:p>
        </w:tc>
      </w:tr>
      <w:tr w:rsidR="00FC0028" w:rsidRPr="00D7457E" w:rsidTr="00362398">
        <w:tc>
          <w:tcPr>
            <w:tcW w:w="223" w:type="pct"/>
            <w:tcBorders>
              <w:left w:val="single" w:sz="6" w:space="0" w:color="000000"/>
              <w:bottom w:val="single" w:sz="4" w:space="0" w:color="auto"/>
              <w:right w:val="single" w:sz="6" w:space="0" w:color="000000"/>
            </w:tcBorders>
          </w:tcPr>
          <w:p w:rsidR="00FC0028" w:rsidRDefault="00FC0028" w:rsidP="00362398">
            <w:pPr>
              <w:pStyle w:val="naisc"/>
              <w:spacing w:before="60" w:after="0"/>
            </w:pPr>
            <w:r>
              <w:t>3.</w:t>
            </w:r>
          </w:p>
        </w:tc>
        <w:tc>
          <w:tcPr>
            <w:tcW w:w="1016" w:type="pct"/>
            <w:gridSpan w:val="2"/>
            <w:tcBorders>
              <w:left w:val="single" w:sz="6" w:space="0" w:color="000000"/>
              <w:bottom w:val="single" w:sz="4" w:space="0" w:color="auto"/>
              <w:right w:val="single" w:sz="6" w:space="0" w:color="000000"/>
            </w:tcBorders>
          </w:tcPr>
          <w:p w:rsidR="00FC0028" w:rsidRDefault="00850256" w:rsidP="00362398">
            <w:pPr>
              <w:jc w:val="both"/>
            </w:pPr>
            <w:r w:rsidRPr="00850256">
              <w:t xml:space="preserve">Rīkojuma projekta </w:t>
            </w:r>
            <w:r w:rsidRPr="00850256">
              <w:lastRenderedPageBreak/>
              <w:t>pielikums.</w:t>
            </w:r>
          </w:p>
        </w:tc>
        <w:tc>
          <w:tcPr>
            <w:tcW w:w="1546" w:type="pct"/>
            <w:tcBorders>
              <w:left w:val="single" w:sz="6" w:space="0" w:color="000000"/>
              <w:bottom w:val="single" w:sz="4" w:space="0" w:color="auto"/>
              <w:right w:val="single" w:sz="6" w:space="0" w:color="000000"/>
            </w:tcBorders>
          </w:tcPr>
          <w:p w:rsidR="00FC0028" w:rsidRDefault="00FC0028" w:rsidP="00362398">
            <w:pPr>
              <w:jc w:val="both"/>
              <w:rPr>
                <w:rFonts w:eastAsia="Calibri"/>
                <w:color w:val="000000"/>
                <w:lang w:eastAsia="en-US"/>
              </w:rPr>
            </w:pPr>
            <w:r w:rsidRPr="00134D95">
              <w:rPr>
                <w:rFonts w:eastAsia="Calibri"/>
                <w:color w:val="000000"/>
                <w:lang w:eastAsia="en-US"/>
              </w:rPr>
              <w:lastRenderedPageBreak/>
              <w:t xml:space="preserve">Lūdzam salāgot pielikumā ietverto </w:t>
            </w:r>
            <w:r w:rsidRPr="00134D95">
              <w:rPr>
                <w:rFonts w:eastAsia="Calibri"/>
                <w:color w:val="000000"/>
                <w:lang w:eastAsia="en-US"/>
              </w:rPr>
              <w:lastRenderedPageBreak/>
              <w:t xml:space="preserve">informāciju, ņemot vērā, ka projekta iznākuma rādītājam Nr.2 “Pakalpojumi, kuriem EP172 ietvaros izstrādāti un ieviesti jauni e-iesniegumi (M2)” (4.lpp.) norādītais e-iesniegumu skaits ir 10, savukārt pielikuma sadaļā “Darbības projekta mērķu sasniegšanai” (2.lpp.) </w:t>
            </w:r>
            <w:r>
              <w:rPr>
                <w:rFonts w:eastAsia="Calibri"/>
                <w:color w:val="000000"/>
                <w:lang w:eastAsia="en-US"/>
              </w:rPr>
              <w:t>norādīts, ka</w:t>
            </w:r>
            <w:r w:rsidRPr="00134D95">
              <w:rPr>
                <w:rFonts w:eastAsia="Calibri"/>
                <w:color w:val="000000"/>
                <w:lang w:eastAsia="en-US"/>
              </w:rPr>
              <w:t xml:space="preserve"> tiks izveidoti 11 jauni e-iesniegumi.</w:t>
            </w:r>
          </w:p>
          <w:p w:rsidR="001643D5" w:rsidRPr="00755FF6"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FC0028" w:rsidRPr="00755FF6" w:rsidRDefault="00FC0028" w:rsidP="008878BB">
            <w:pPr>
              <w:autoSpaceDE w:val="0"/>
              <w:autoSpaceDN w:val="0"/>
              <w:adjustRightInd w:val="0"/>
              <w:jc w:val="center"/>
              <w:rPr>
                <w:b/>
              </w:rPr>
            </w:pPr>
            <w:r>
              <w:rPr>
                <w:b/>
              </w:rPr>
              <w:lastRenderedPageBreak/>
              <w:t>Priekšlikums ņemts vērā.</w:t>
            </w:r>
          </w:p>
        </w:tc>
        <w:tc>
          <w:tcPr>
            <w:tcW w:w="1194" w:type="pct"/>
            <w:tcBorders>
              <w:top w:val="single" w:sz="4" w:space="0" w:color="auto"/>
              <w:left w:val="single" w:sz="4" w:space="0" w:color="auto"/>
              <w:bottom w:val="single" w:sz="4" w:space="0" w:color="auto"/>
            </w:tcBorders>
          </w:tcPr>
          <w:p w:rsidR="00FC0028" w:rsidRDefault="00850256" w:rsidP="00362398">
            <w:pPr>
              <w:jc w:val="both"/>
            </w:pPr>
            <w:r>
              <w:t xml:space="preserve">Skat. rīkojuma projekta </w:t>
            </w:r>
            <w:r>
              <w:lastRenderedPageBreak/>
              <w:t>pielikumu.</w:t>
            </w:r>
          </w:p>
        </w:tc>
      </w:tr>
      <w:tr w:rsidR="00FC0028" w:rsidRPr="00D7457E" w:rsidTr="00362398">
        <w:tc>
          <w:tcPr>
            <w:tcW w:w="223" w:type="pct"/>
            <w:tcBorders>
              <w:left w:val="single" w:sz="6" w:space="0" w:color="000000"/>
              <w:bottom w:val="single" w:sz="4" w:space="0" w:color="auto"/>
              <w:right w:val="single" w:sz="6" w:space="0" w:color="000000"/>
            </w:tcBorders>
          </w:tcPr>
          <w:p w:rsidR="00FC0028" w:rsidRDefault="00FC0028" w:rsidP="00362398">
            <w:pPr>
              <w:pStyle w:val="naisc"/>
              <w:spacing w:before="60" w:after="0"/>
            </w:pPr>
            <w:r>
              <w:lastRenderedPageBreak/>
              <w:t>4.</w:t>
            </w:r>
          </w:p>
        </w:tc>
        <w:tc>
          <w:tcPr>
            <w:tcW w:w="1016" w:type="pct"/>
            <w:gridSpan w:val="2"/>
            <w:tcBorders>
              <w:left w:val="single" w:sz="6" w:space="0" w:color="000000"/>
              <w:bottom w:val="single" w:sz="4" w:space="0" w:color="auto"/>
              <w:right w:val="single" w:sz="6" w:space="0" w:color="000000"/>
            </w:tcBorders>
          </w:tcPr>
          <w:p w:rsidR="00FC0028" w:rsidRDefault="00867651" w:rsidP="00362398">
            <w:pPr>
              <w:jc w:val="both"/>
            </w:pPr>
            <w:r>
              <w:t>Rīkojuma projekta pielikums un anotācija.</w:t>
            </w:r>
          </w:p>
        </w:tc>
        <w:tc>
          <w:tcPr>
            <w:tcW w:w="1546" w:type="pct"/>
            <w:tcBorders>
              <w:left w:val="single" w:sz="6" w:space="0" w:color="000000"/>
              <w:bottom w:val="single" w:sz="4" w:space="0" w:color="auto"/>
              <w:right w:val="single" w:sz="6" w:space="0" w:color="000000"/>
            </w:tcBorders>
          </w:tcPr>
          <w:p w:rsidR="00FC0028" w:rsidRDefault="00FC0028" w:rsidP="00362398">
            <w:pPr>
              <w:jc w:val="both"/>
              <w:rPr>
                <w:rFonts w:eastAsia="Calibri"/>
                <w:color w:val="000000"/>
                <w:lang w:eastAsia="en-US"/>
              </w:rPr>
            </w:pPr>
            <w:r w:rsidRPr="00134D95">
              <w:rPr>
                <w:rFonts w:eastAsia="Calibri"/>
                <w:color w:val="000000"/>
                <w:lang w:eastAsia="en-US"/>
              </w:rPr>
              <w:t>Lūdzam savstarpēji salāgot pielikuma sadaļās un anotācijā ietverto informāciju par pilnveidotajām informācijas sistēmām. Vēršam uzmanību, ka pielikumā pie projekta iznākuma rādītāja Nr.6 “Pilnveidotas informācijas sistēmas” (4.lpp.) ir norādīts, ka tiks pilnveidotas trīs informācijas sistēmas, arī anotācijā ir norādīts, ka tiks pilnveidotas trīs informācijas sistēmas. Savukārt pielikuma sadaļā “Darbības projekta mērķu sasniegšanai” (1.lpp.) ir norādīts, ka ir plānots iegādāties, pielāgot un ieviest dokumentu skenēšanas apakšsistēmu Sociālās apdrošināšanas informācijas sistēmai (turpmāk – SAIS), turklāt pielikumā nav norādītas citas informācijas sistēmas. Lūdzam nosaukt visas trīs informācijas sistēmas, kuras ir plānots pilnveidot.</w:t>
            </w:r>
          </w:p>
          <w:p w:rsidR="001643D5" w:rsidRPr="00755FF6" w:rsidRDefault="001643D5" w:rsidP="00362398">
            <w:pPr>
              <w:jc w:val="both"/>
              <w:rPr>
                <w:rFonts w:eastAsia="Calibri"/>
                <w:color w:val="000000"/>
                <w:lang w:eastAsia="en-US"/>
              </w:rPr>
            </w:pPr>
          </w:p>
        </w:tc>
        <w:tc>
          <w:tcPr>
            <w:tcW w:w="1021" w:type="pct"/>
            <w:gridSpan w:val="2"/>
            <w:tcBorders>
              <w:left w:val="single" w:sz="6" w:space="0" w:color="000000"/>
              <w:bottom w:val="single" w:sz="4" w:space="0" w:color="auto"/>
              <w:right w:val="single" w:sz="6" w:space="0" w:color="000000"/>
            </w:tcBorders>
          </w:tcPr>
          <w:p w:rsidR="00FC0028" w:rsidRPr="00755FF6" w:rsidRDefault="00FC0028" w:rsidP="008878BB">
            <w:pPr>
              <w:autoSpaceDE w:val="0"/>
              <w:autoSpaceDN w:val="0"/>
              <w:adjustRightInd w:val="0"/>
              <w:jc w:val="center"/>
              <w:rPr>
                <w:b/>
              </w:rPr>
            </w:pPr>
            <w:r>
              <w:rPr>
                <w:b/>
              </w:rPr>
              <w:t>Priekšlikums ņemts vērā.</w:t>
            </w:r>
          </w:p>
        </w:tc>
        <w:tc>
          <w:tcPr>
            <w:tcW w:w="1194" w:type="pct"/>
            <w:tcBorders>
              <w:top w:val="single" w:sz="4" w:space="0" w:color="auto"/>
              <w:left w:val="single" w:sz="4" w:space="0" w:color="auto"/>
              <w:bottom w:val="single" w:sz="4" w:space="0" w:color="auto"/>
            </w:tcBorders>
          </w:tcPr>
          <w:p w:rsidR="00FC0028" w:rsidRDefault="00867651" w:rsidP="00867651">
            <w:pPr>
              <w:jc w:val="both"/>
            </w:pPr>
            <w:r>
              <w:t>Skat. r</w:t>
            </w:r>
            <w:r w:rsidRPr="00867651">
              <w:t>īkojuma projekta pielikum</w:t>
            </w:r>
            <w:r>
              <w:t>u</w:t>
            </w:r>
            <w:r w:rsidRPr="00867651">
              <w:t xml:space="preserve"> un anotācij</w:t>
            </w:r>
            <w:r>
              <w:t>u</w:t>
            </w:r>
            <w:r w:rsidRPr="00867651">
              <w:t>.</w:t>
            </w:r>
          </w:p>
        </w:tc>
      </w:tr>
      <w:tr w:rsidR="00867651" w:rsidRPr="00D7457E" w:rsidTr="00362398">
        <w:tc>
          <w:tcPr>
            <w:tcW w:w="223" w:type="pct"/>
            <w:tcBorders>
              <w:left w:val="single" w:sz="6" w:space="0" w:color="000000"/>
              <w:bottom w:val="single" w:sz="4" w:space="0" w:color="auto"/>
              <w:right w:val="single" w:sz="6" w:space="0" w:color="000000"/>
            </w:tcBorders>
          </w:tcPr>
          <w:p w:rsidR="00867651" w:rsidRDefault="00867651" w:rsidP="00362398">
            <w:pPr>
              <w:pStyle w:val="naisc"/>
              <w:spacing w:before="60" w:after="0"/>
            </w:pPr>
            <w:r>
              <w:t>5.</w:t>
            </w:r>
          </w:p>
        </w:tc>
        <w:tc>
          <w:tcPr>
            <w:tcW w:w="1016" w:type="pct"/>
            <w:gridSpan w:val="2"/>
            <w:tcBorders>
              <w:left w:val="single" w:sz="6" w:space="0" w:color="000000"/>
              <w:bottom w:val="single" w:sz="4" w:space="0" w:color="auto"/>
              <w:right w:val="single" w:sz="6" w:space="0" w:color="000000"/>
            </w:tcBorders>
          </w:tcPr>
          <w:p w:rsidR="00867651" w:rsidRDefault="00867651" w:rsidP="00362398">
            <w:pPr>
              <w:jc w:val="both"/>
            </w:pPr>
            <w:r w:rsidRPr="00867651">
              <w:t>Rīkojuma projekta pielikums.</w:t>
            </w:r>
          </w:p>
        </w:tc>
        <w:tc>
          <w:tcPr>
            <w:tcW w:w="1546" w:type="pct"/>
            <w:tcBorders>
              <w:left w:val="single" w:sz="6" w:space="0" w:color="000000"/>
              <w:bottom w:val="single" w:sz="4" w:space="0" w:color="auto"/>
              <w:right w:val="single" w:sz="6" w:space="0" w:color="000000"/>
            </w:tcBorders>
          </w:tcPr>
          <w:p w:rsidR="001643D5" w:rsidRPr="00755FF6" w:rsidRDefault="00867651" w:rsidP="00867651">
            <w:pPr>
              <w:rPr>
                <w:rFonts w:eastAsia="Calibri"/>
                <w:color w:val="000000"/>
                <w:lang w:eastAsia="en-US"/>
              </w:rPr>
            </w:pPr>
            <w:r w:rsidRPr="00134D95">
              <w:rPr>
                <w:rFonts w:eastAsia="Calibri"/>
                <w:color w:val="000000"/>
                <w:lang w:eastAsia="en-US"/>
              </w:rPr>
              <w:t>Lūdzam precizēt pielikumu un nosaukt visus pil</w:t>
            </w:r>
            <w:r>
              <w:rPr>
                <w:rFonts w:eastAsia="Calibri"/>
                <w:color w:val="000000"/>
                <w:lang w:eastAsia="en-US"/>
              </w:rPr>
              <w:t xml:space="preserve">nveidojamos darbības procesus. </w:t>
            </w:r>
          </w:p>
        </w:tc>
        <w:tc>
          <w:tcPr>
            <w:tcW w:w="1021" w:type="pct"/>
            <w:gridSpan w:val="2"/>
            <w:tcBorders>
              <w:left w:val="single" w:sz="6" w:space="0" w:color="000000"/>
              <w:bottom w:val="single" w:sz="4" w:space="0" w:color="auto"/>
              <w:right w:val="single" w:sz="6" w:space="0" w:color="000000"/>
            </w:tcBorders>
          </w:tcPr>
          <w:p w:rsidR="00867651" w:rsidRPr="00755FF6" w:rsidRDefault="00867651" w:rsidP="008878BB">
            <w:pPr>
              <w:autoSpaceDE w:val="0"/>
              <w:autoSpaceDN w:val="0"/>
              <w:adjustRightInd w:val="0"/>
              <w:jc w:val="center"/>
              <w:rPr>
                <w:b/>
              </w:rPr>
            </w:pPr>
            <w:r>
              <w:rPr>
                <w:b/>
              </w:rPr>
              <w:t>Priekšlikums ņemts vērā.</w:t>
            </w:r>
          </w:p>
        </w:tc>
        <w:tc>
          <w:tcPr>
            <w:tcW w:w="1194" w:type="pct"/>
            <w:tcBorders>
              <w:top w:val="single" w:sz="4" w:space="0" w:color="auto"/>
              <w:left w:val="single" w:sz="4" w:space="0" w:color="auto"/>
              <w:bottom w:val="single" w:sz="4" w:space="0" w:color="auto"/>
            </w:tcBorders>
          </w:tcPr>
          <w:p w:rsidR="00867651" w:rsidRDefault="00867651" w:rsidP="008878BB">
            <w:pPr>
              <w:jc w:val="both"/>
            </w:pPr>
            <w:r>
              <w:t>Skat. rīkojuma projekta pielikumu.</w:t>
            </w:r>
          </w:p>
        </w:tc>
      </w:tr>
      <w:tr w:rsidR="00867651" w:rsidRPr="00D7457E" w:rsidTr="00FC0028">
        <w:tc>
          <w:tcPr>
            <w:tcW w:w="5000" w:type="pct"/>
            <w:gridSpan w:val="7"/>
            <w:tcBorders>
              <w:left w:val="single" w:sz="6" w:space="0" w:color="000000"/>
              <w:bottom w:val="single" w:sz="4" w:space="0" w:color="auto"/>
            </w:tcBorders>
          </w:tcPr>
          <w:p w:rsidR="00867651" w:rsidRPr="00FC0028" w:rsidRDefault="00867651" w:rsidP="00FC0028">
            <w:pPr>
              <w:jc w:val="center"/>
              <w:rPr>
                <w:b/>
              </w:rPr>
            </w:pPr>
            <w:r w:rsidRPr="00FC0028">
              <w:rPr>
                <w:b/>
              </w:rPr>
              <w:lastRenderedPageBreak/>
              <w:t>Tieslietu ministrija</w:t>
            </w:r>
          </w:p>
        </w:tc>
      </w:tr>
      <w:tr w:rsidR="001643D5" w:rsidRPr="00D7457E" w:rsidTr="00362398">
        <w:tc>
          <w:tcPr>
            <w:tcW w:w="223" w:type="pct"/>
            <w:tcBorders>
              <w:left w:val="single" w:sz="6" w:space="0" w:color="000000"/>
              <w:bottom w:val="single" w:sz="4" w:space="0" w:color="auto"/>
              <w:right w:val="single" w:sz="6" w:space="0" w:color="000000"/>
            </w:tcBorders>
          </w:tcPr>
          <w:p w:rsidR="001643D5" w:rsidRDefault="001643D5" w:rsidP="00362398">
            <w:pPr>
              <w:pStyle w:val="naisc"/>
              <w:spacing w:before="60" w:after="0"/>
            </w:pPr>
            <w:r>
              <w:t>6.</w:t>
            </w:r>
          </w:p>
        </w:tc>
        <w:tc>
          <w:tcPr>
            <w:tcW w:w="1016" w:type="pct"/>
            <w:gridSpan w:val="2"/>
            <w:tcBorders>
              <w:left w:val="single" w:sz="6" w:space="0" w:color="000000"/>
              <w:bottom w:val="single" w:sz="4" w:space="0" w:color="auto"/>
              <w:right w:val="single" w:sz="6" w:space="0" w:color="000000"/>
            </w:tcBorders>
          </w:tcPr>
          <w:p w:rsidR="001643D5" w:rsidRDefault="001643D5" w:rsidP="00362398">
            <w:pPr>
              <w:jc w:val="both"/>
            </w:pPr>
            <w:r>
              <w:t>Rīkojuma projekta pielikums.</w:t>
            </w:r>
          </w:p>
        </w:tc>
        <w:tc>
          <w:tcPr>
            <w:tcW w:w="1546" w:type="pct"/>
            <w:tcBorders>
              <w:left w:val="single" w:sz="6" w:space="0" w:color="000000"/>
              <w:bottom w:val="single" w:sz="4" w:space="0" w:color="auto"/>
              <w:right w:val="single" w:sz="6" w:space="0" w:color="000000"/>
            </w:tcBorders>
          </w:tcPr>
          <w:p w:rsidR="001643D5" w:rsidRPr="00755FF6" w:rsidRDefault="001643D5" w:rsidP="00362398">
            <w:pPr>
              <w:jc w:val="both"/>
              <w:rPr>
                <w:rFonts w:eastAsia="Calibri"/>
                <w:color w:val="000000"/>
                <w:lang w:eastAsia="en-US"/>
              </w:rPr>
            </w:pPr>
            <w:r w:rsidRPr="00FC0028">
              <w:rPr>
                <w:rFonts w:eastAsia="Calibri"/>
                <w:color w:val="000000"/>
                <w:lang w:eastAsia="en-US"/>
              </w:rPr>
              <w:t>Vienlaikus izsakām priekšlikumu precizēt tehnisku neprecizitāti projekta apraksta kopsavilkuma 4. lapā, kur ir minēts pilnveidot 7 (septiņus) darbības procesus, bet 5. lapā ir norādīts, ka plānots attīstīt un pilnveidot 6 (sešus) VSAA pamatdarbības procesus.</w:t>
            </w:r>
          </w:p>
        </w:tc>
        <w:tc>
          <w:tcPr>
            <w:tcW w:w="1021" w:type="pct"/>
            <w:gridSpan w:val="2"/>
            <w:tcBorders>
              <w:left w:val="single" w:sz="6" w:space="0" w:color="000000"/>
              <w:bottom w:val="single" w:sz="4" w:space="0" w:color="auto"/>
              <w:right w:val="single" w:sz="6" w:space="0" w:color="000000"/>
            </w:tcBorders>
          </w:tcPr>
          <w:p w:rsidR="001643D5" w:rsidRPr="00755FF6" w:rsidRDefault="001643D5" w:rsidP="008878BB">
            <w:pPr>
              <w:autoSpaceDE w:val="0"/>
              <w:autoSpaceDN w:val="0"/>
              <w:adjustRightInd w:val="0"/>
              <w:jc w:val="center"/>
              <w:rPr>
                <w:b/>
              </w:rPr>
            </w:pPr>
            <w:r>
              <w:rPr>
                <w:b/>
              </w:rPr>
              <w:t>Priekšlikums ņemts vērā.</w:t>
            </w:r>
          </w:p>
        </w:tc>
        <w:tc>
          <w:tcPr>
            <w:tcW w:w="1194" w:type="pct"/>
            <w:tcBorders>
              <w:top w:val="single" w:sz="4" w:space="0" w:color="auto"/>
              <w:left w:val="single" w:sz="4" w:space="0" w:color="auto"/>
              <w:bottom w:val="single" w:sz="4" w:space="0" w:color="auto"/>
            </w:tcBorders>
          </w:tcPr>
          <w:p w:rsidR="001643D5" w:rsidRDefault="001643D5" w:rsidP="008878BB">
            <w:pPr>
              <w:jc w:val="both"/>
            </w:pPr>
            <w:r>
              <w:t>Skat. rīkojuma projekta pielikumu.</w:t>
            </w:r>
          </w:p>
        </w:tc>
      </w:tr>
      <w:tr w:rsidR="001643D5" w:rsidRPr="004C34DE" w:rsidTr="00362398">
        <w:tblPrEx>
          <w:tblBorders>
            <w:top w:val="none" w:sz="0" w:space="0" w:color="auto"/>
            <w:left w:val="none" w:sz="0" w:space="0" w:color="auto"/>
            <w:bottom w:val="none" w:sz="0" w:space="0" w:color="auto"/>
            <w:right w:val="none" w:sz="0" w:space="0" w:color="auto"/>
          </w:tblBorders>
        </w:tblPrEx>
        <w:trPr>
          <w:gridAfter w:val="2"/>
          <w:wAfter w:w="1734" w:type="pct"/>
        </w:trPr>
        <w:tc>
          <w:tcPr>
            <w:tcW w:w="1093" w:type="pct"/>
            <w:gridSpan w:val="2"/>
          </w:tcPr>
          <w:p w:rsidR="001643D5" w:rsidRPr="004C34DE" w:rsidRDefault="001643D5" w:rsidP="00362398"/>
          <w:p w:rsidR="001643D5" w:rsidRPr="004C34DE" w:rsidRDefault="001643D5" w:rsidP="00362398">
            <w:r w:rsidRPr="004C34DE">
              <w:t>Atbildīgā amatpersona</w:t>
            </w:r>
          </w:p>
        </w:tc>
        <w:tc>
          <w:tcPr>
            <w:tcW w:w="2173" w:type="pct"/>
            <w:gridSpan w:val="3"/>
          </w:tcPr>
          <w:p w:rsidR="001643D5" w:rsidRPr="004C34DE" w:rsidRDefault="001643D5" w:rsidP="00362398">
            <w:pPr>
              <w:ind w:firstLine="720"/>
            </w:pPr>
            <w:r w:rsidRPr="004C34DE">
              <w:t>  </w:t>
            </w:r>
          </w:p>
        </w:tc>
      </w:tr>
      <w:tr w:rsidR="001643D5" w:rsidRPr="004C34DE" w:rsidTr="00362398">
        <w:tblPrEx>
          <w:tblBorders>
            <w:top w:val="none" w:sz="0" w:space="0" w:color="auto"/>
            <w:left w:val="none" w:sz="0" w:space="0" w:color="auto"/>
            <w:bottom w:val="none" w:sz="0" w:space="0" w:color="auto"/>
            <w:right w:val="none" w:sz="0" w:space="0" w:color="auto"/>
          </w:tblBorders>
        </w:tblPrEx>
        <w:trPr>
          <w:gridAfter w:val="2"/>
          <w:wAfter w:w="1734" w:type="pct"/>
        </w:trPr>
        <w:tc>
          <w:tcPr>
            <w:tcW w:w="1093" w:type="pct"/>
            <w:gridSpan w:val="2"/>
          </w:tcPr>
          <w:p w:rsidR="001643D5" w:rsidRPr="004C34DE" w:rsidRDefault="001643D5" w:rsidP="00362398">
            <w:pPr>
              <w:ind w:firstLine="720"/>
            </w:pPr>
          </w:p>
        </w:tc>
        <w:tc>
          <w:tcPr>
            <w:tcW w:w="2173" w:type="pct"/>
            <w:gridSpan w:val="3"/>
            <w:tcBorders>
              <w:top w:val="single" w:sz="6" w:space="0" w:color="000000"/>
            </w:tcBorders>
          </w:tcPr>
          <w:p w:rsidR="001643D5" w:rsidRPr="004C34DE" w:rsidRDefault="001643D5" w:rsidP="00362398">
            <w:pPr>
              <w:ind w:firstLine="720"/>
              <w:jc w:val="center"/>
            </w:pPr>
            <w:r w:rsidRPr="004C34DE">
              <w:t>(paraksts*)</w:t>
            </w:r>
          </w:p>
        </w:tc>
      </w:tr>
    </w:tbl>
    <w:p w:rsidR="00A274CB" w:rsidRPr="004C34DE" w:rsidRDefault="00A274CB" w:rsidP="00A274CB">
      <w:pPr>
        <w:ind w:firstLine="720"/>
        <w:jc w:val="both"/>
      </w:pPr>
    </w:p>
    <w:p w:rsidR="00A274CB" w:rsidRPr="004C34DE" w:rsidRDefault="00A274CB" w:rsidP="00A274CB">
      <w:pPr>
        <w:ind w:firstLine="720"/>
        <w:jc w:val="both"/>
      </w:pPr>
    </w:p>
    <w:p w:rsidR="00A274CB" w:rsidRPr="004C34DE" w:rsidRDefault="00A274CB" w:rsidP="00A274CB">
      <w:pPr>
        <w:ind w:firstLine="720"/>
        <w:jc w:val="both"/>
      </w:pPr>
      <w:r w:rsidRPr="004C34DE">
        <w:t>Piezīme. * Dokumenta rekvizītu "paraksts" neaizpilda, ja elektroniskais dokuments ir sagatavots atbilstoši normatīvajiem aktiem par elektronisko dokumentu noformēšanu.</w:t>
      </w:r>
    </w:p>
    <w:p w:rsidR="00A274CB" w:rsidRPr="004C34DE" w:rsidRDefault="00A274CB" w:rsidP="00A274CB">
      <w:pPr>
        <w:jc w:val="both"/>
        <w:rPr>
          <w:sz w:val="28"/>
          <w:szCs w:val="28"/>
        </w:rPr>
      </w:pPr>
    </w:p>
    <w:p w:rsidR="00A274CB" w:rsidRPr="004C34DE" w:rsidRDefault="00A274CB" w:rsidP="00A274CB">
      <w:pPr>
        <w:ind w:left="2880" w:firstLine="480"/>
        <w:jc w:val="both"/>
      </w:pPr>
      <w:r>
        <w:t>Irēna Salmane</w:t>
      </w:r>
    </w:p>
    <w:tbl>
      <w:tblPr>
        <w:tblW w:w="0" w:type="auto"/>
        <w:tblLook w:val="00A0" w:firstRow="1" w:lastRow="0" w:firstColumn="1" w:lastColumn="0" w:noHBand="0" w:noVBand="0"/>
      </w:tblPr>
      <w:tblGrid>
        <w:gridCol w:w="8268"/>
      </w:tblGrid>
      <w:tr w:rsidR="00A274CB" w:rsidRPr="004C34DE" w:rsidTr="00362398">
        <w:tc>
          <w:tcPr>
            <w:tcW w:w="8268" w:type="dxa"/>
            <w:tcBorders>
              <w:top w:val="single" w:sz="4" w:space="0" w:color="000000"/>
            </w:tcBorders>
          </w:tcPr>
          <w:p w:rsidR="00A274CB" w:rsidRPr="004C34DE" w:rsidRDefault="00A274CB" w:rsidP="00362398">
            <w:pPr>
              <w:jc w:val="center"/>
              <w:rPr>
                <w:sz w:val="20"/>
                <w:szCs w:val="20"/>
              </w:rPr>
            </w:pPr>
            <w:r w:rsidRPr="004C34DE">
              <w:rPr>
                <w:sz w:val="20"/>
                <w:szCs w:val="20"/>
              </w:rPr>
              <w:t>(par projektu atbildīgās amatpersonas vārds un uzvārds)</w:t>
            </w:r>
          </w:p>
        </w:tc>
      </w:tr>
      <w:tr w:rsidR="00A274CB" w:rsidRPr="004C34DE" w:rsidTr="00362398">
        <w:tc>
          <w:tcPr>
            <w:tcW w:w="8268" w:type="dxa"/>
            <w:tcBorders>
              <w:bottom w:val="single" w:sz="4" w:space="0" w:color="000000"/>
            </w:tcBorders>
          </w:tcPr>
          <w:p w:rsidR="00A274CB" w:rsidRPr="004C34DE" w:rsidRDefault="00A274CB" w:rsidP="00362398">
            <w:pPr>
              <w:jc w:val="center"/>
            </w:pPr>
            <w:r>
              <w:t xml:space="preserve">Sociālās apdrošināšanas </w:t>
            </w:r>
            <w:r w:rsidRPr="004C34DE">
              <w:t>departamenta vecākā eksperte</w:t>
            </w:r>
          </w:p>
        </w:tc>
      </w:tr>
      <w:tr w:rsidR="00A274CB" w:rsidRPr="004C34DE" w:rsidTr="00362398">
        <w:tc>
          <w:tcPr>
            <w:tcW w:w="8268" w:type="dxa"/>
            <w:tcBorders>
              <w:top w:val="single" w:sz="4" w:space="0" w:color="000000"/>
            </w:tcBorders>
          </w:tcPr>
          <w:p w:rsidR="00A274CB" w:rsidRPr="004C34DE" w:rsidRDefault="00A274CB" w:rsidP="00362398">
            <w:pPr>
              <w:jc w:val="center"/>
              <w:rPr>
                <w:sz w:val="20"/>
                <w:szCs w:val="20"/>
              </w:rPr>
            </w:pPr>
            <w:r w:rsidRPr="004C34DE">
              <w:rPr>
                <w:sz w:val="20"/>
                <w:szCs w:val="20"/>
              </w:rPr>
              <w:t>(amats)</w:t>
            </w:r>
          </w:p>
        </w:tc>
      </w:tr>
      <w:tr w:rsidR="00A274CB" w:rsidRPr="004C34DE" w:rsidTr="00362398">
        <w:tc>
          <w:tcPr>
            <w:tcW w:w="8268" w:type="dxa"/>
            <w:tcBorders>
              <w:bottom w:val="single" w:sz="4" w:space="0" w:color="000000"/>
            </w:tcBorders>
          </w:tcPr>
          <w:p w:rsidR="00A274CB" w:rsidRPr="004C34DE" w:rsidRDefault="00A274CB" w:rsidP="00362398">
            <w:pPr>
              <w:jc w:val="center"/>
            </w:pPr>
            <w:r>
              <w:t>Tālr. 67021556</w:t>
            </w:r>
          </w:p>
        </w:tc>
      </w:tr>
      <w:tr w:rsidR="00A274CB" w:rsidRPr="004C34DE" w:rsidTr="00362398">
        <w:tc>
          <w:tcPr>
            <w:tcW w:w="8268" w:type="dxa"/>
            <w:tcBorders>
              <w:top w:val="single" w:sz="4" w:space="0" w:color="000000"/>
            </w:tcBorders>
          </w:tcPr>
          <w:p w:rsidR="00A274CB" w:rsidRPr="004C34DE" w:rsidRDefault="00A274CB" w:rsidP="00362398">
            <w:pPr>
              <w:jc w:val="center"/>
              <w:rPr>
                <w:sz w:val="20"/>
                <w:szCs w:val="20"/>
              </w:rPr>
            </w:pPr>
            <w:r w:rsidRPr="004C34DE">
              <w:rPr>
                <w:sz w:val="20"/>
                <w:szCs w:val="20"/>
              </w:rPr>
              <w:t>(tālruņa un faksa numurs)</w:t>
            </w:r>
          </w:p>
        </w:tc>
      </w:tr>
      <w:tr w:rsidR="00A274CB" w:rsidRPr="004C34DE" w:rsidTr="00362398">
        <w:tc>
          <w:tcPr>
            <w:tcW w:w="8268" w:type="dxa"/>
            <w:tcBorders>
              <w:bottom w:val="single" w:sz="4" w:space="0" w:color="000000"/>
            </w:tcBorders>
          </w:tcPr>
          <w:p w:rsidR="00A274CB" w:rsidRPr="004C34DE" w:rsidRDefault="00A274CB" w:rsidP="00362398">
            <w:pPr>
              <w:jc w:val="center"/>
            </w:pPr>
            <w:r>
              <w:t>Irena.Salmane</w:t>
            </w:r>
            <w:r w:rsidRPr="004C34DE">
              <w:t>@lm.gov.lv</w:t>
            </w:r>
          </w:p>
        </w:tc>
      </w:tr>
      <w:tr w:rsidR="00A274CB" w:rsidRPr="004C34DE" w:rsidTr="00362398">
        <w:trPr>
          <w:trHeight w:val="70"/>
        </w:trPr>
        <w:tc>
          <w:tcPr>
            <w:tcW w:w="8268" w:type="dxa"/>
            <w:tcBorders>
              <w:top w:val="single" w:sz="4" w:space="0" w:color="000000"/>
            </w:tcBorders>
          </w:tcPr>
          <w:p w:rsidR="00A274CB" w:rsidRPr="004C34DE" w:rsidRDefault="00A274CB" w:rsidP="00362398">
            <w:pPr>
              <w:jc w:val="center"/>
              <w:rPr>
                <w:sz w:val="20"/>
                <w:szCs w:val="20"/>
              </w:rPr>
            </w:pPr>
            <w:r w:rsidRPr="004C34DE">
              <w:rPr>
                <w:sz w:val="20"/>
                <w:szCs w:val="20"/>
              </w:rPr>
              <w:t>(e-pasta adrese)</w:t>
            </w:r>
          </w:p>
        </w:tc>
      </w:tr>
    </w:tbl>
    <w:p w:rsidR="00A274CB" w:rsidRPr="004C34DE" w:rsidRDefault="00A274CB" w:rsidP="00A274CB">
      <w:pPr>
        <w:rPr>
          <w:sz w:val="28"/>
          <w:szCs w:val="28"/>
        </w:rPr>
      </w:pPr>
    </w:p>
    <w:p w:rsidR="00A274CB" w:rsidRDefault="00A274CB" w:rsidP="00A274CB"/>
    <w:p w:rsidR="00CB26FD" w:rsidRDefault="00CB26FD"/>
    <w:sectPr w:rsidR="00CB26FD" w:rsidSect="00610B29">
      <w:headerReference w:type="default" r:id="rId7"/>
      <w:footerReference w:type="default" r:id="rId8"/>
      <w:footerReference w:type="first" r:id="rId9"/>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70" w:rsidRDefault="00400D70" w:rsidP="00A274CB">
      <w:r>
        <w:separator/>
      </w:r>
    </w:p>
  </w:endnote>
  <w:endnote w:type="continuationSeparator" w:id="0">
    <w:p w:rsidR="00400D70" w:rsidRDefault="00400D70" w:rsidP="00A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CB" w:rsidRPr="004C34DE" w:rsidRDefault="00A274CB" w:rsidP="00A274CB">
    <w:pPr>
      <w:pStyle w:val="Footer"/>
      <w:jc w:val="both"/>
      <w:rPr>
        <w:sz w:val="20"/>
        <w:szCs w:val="20"/>
      </w:rPr>
    </w:pPr>
    <w:r w:rsidRPr="004C34DE">
      <w:rPr>
        <w:sz w:val="20"/>
        <w:szCs w:val="20"/>
      </w:rPr>
      <w:t>LMizz_</w:t>
    </w:r>
    <w:r w:rsidR="00D35A0E">
      <w:rPr>
        <w:sz w:val="20"/>
        <w:szCs w:val="20"/>
      </w:rPr>
      <w:t>2</w:t>
    </w:r>
    <w:r w:rsidR="00E6753F">
      <w:rPr>
        <w:sz w:val="20"/>
        <w:szCs w:val="20"/>
      </w:rPr>
      <w:t>7</w:t>
    </w:r>
    <w:r>
      <w:rPr>
        <w:sz w:val="20"/>
        <w:szCs w:val="20"/>
      </w:rPr>
      <w:t>0519_MA48</w:t>
    </w:r>
  </w:p>
  <w:p w:rsidR="00CE26C1" w:rsidRPr="00A274CB" w:rsidRDefault="00400D70" w:rsidP="00A27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C1" w:rsidRPr="004C34DE" w:rsidRDefault="00F70294" w:rsidP="00CE26C1">
    <w:pPr>
      <w:pStyle w:val="Footer"/>
      <w:jc w:val="both"/>
      <w:rPr>
        <w:sz w:val="20"/>
        <w:szCs w:val="20"/>
      </w:rPr>
    </w:pPr>
    <w:r w:rsidRPr="004C34DE">
      <w:rPr>
        <w:sz w:val="20"/>
        <w:szCs w:val="20"/>
      </w:rPr>
      <w:t>LMizz_</w:t>
    </w:r>
    <w:r w:rsidR="00D35A0E">
      <w:rPr>
        <w:sz w:val="20"/>
        <w:szCs w:val="20"/>
      </w:rPr>
      <w:t>2</w:t>
    </w:r>
    <w:r w:rsidR="00E6753F">
      <w:rPr>
        <w:sz w:val="20"/>
        <w:szCs w:val="20"/>
      </w:rPr>
      <w:t>7</w:t>
    </w:r>
    <w:r w:rsidR="00A274CB">
      <w:rPr>
        <w:sz w:val="20"/>
        <w:szCs w:val="20"/>
      </w:rPr>
      <w:t>0519_MA48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70" w:rsidRDefault="00400D70" w:rsidP="00A274CB">
      <w:r>
        <w:separator/>
      </w:r>
    </w:p>
  </w:footnote>
  <w:footnote w:type="continuationSeparator" w:id="0">
    <w:p w:rsidR="00400D70" w:rsidRDefault="00400D70" w:rsidP="00A2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74310"/>
      <w:docPartObj>
        <w:docPartGallery w:val="Page Numbers (Top of Page)"/>
        <w:docPartUnique/>
      </w:docPartObj>
    </w:sdtPr>
    <w:sdtEndPr>
      <w:rPr>
        <w:noProof/>
      </w:rPr>
    </w:sdtEndPr>
    <w:sdtContent>
      <w:p w:rsidR="00461194" w:rsidRDefault="00F70294">
        <w:pPr>
          <w:pStyle w:val="Header"/>
          <w:jc w:val="center"/>
        </w:pPr>
        <w:r>
          <w:fldChar w:fldCharType="begin"/>
        </w:r>
        <w:r>
          <w:instrText xml:space="preserve"> PAGE   \* MERGEFORMAT </w:instrText>
        </w:r>
        <w:r>
          <w:fldChar w:fldCharType="separate"/>
        </w:r>
        <w:r w:rsidR="00E6753F">
          <w:rPr>
            <w:noProof/>
          </w:rPr>
          <w:t>6</w:t>
        </w:r>
        <w:r>
          <w:rPr>
            <w:noProof/>
          </w:rPr>
          <w:fldChar w:fldCharType="end"/>
        </w:r>
      </w:p>
    </w:sdtContent>
  </w:sdt>
  <w:p w:rsidR="00461194" w:rsidRDefault="00400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CB"/>
    <w:rsid w:val="00134D95"/>
    <w:rsid w:val="001643D5"/>
    <w:rsid w:val="003A5A7B"/>
    <w:rsid w:val="00400D70"/>
    <w:rsid w:val="005B3036"/>
    <w:rsid w:val="00755FF6"/>
    <w:rsid w:val="00850256"/>
    <w:rsid w:val="00867651"/>
    <w:rsid w:val="008B55CF"/>
    <w:rsid w:val="00A274CB"/>
    <w:rsid w:val="00B50FBC"/>
    <w:rsid w:val="00CB26FD"/>
    <w:rsid w:val="00CF5855"/>
    <w:rsid w:val="00D35A0E"/>
    <w:rsid w:val="00E6753F"/>
    <w:rsid w:val="00F70294"/>
    <w:rsid w:val="00FC0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274CB"/>
    <w:pPr>
      <w:spacing w:before="75" w:after="75"/>
      <w:ind w:firstLine="375"/>
      <w:jc w:val="both"/>
    </w:pPr>
  </w:style>
  <w:style w:type="paragraph" w:customStyle="1" w:styleId="naisc">
    <w:name w:val="naisc"/>
    <w:basedOn w:val="Normal"/>
    <w:rsid w:val="00A274CB"/>
    <w:pPr>
      <w:spacing w:before="75" w:after="75"/>
      <w:jc w:val="center"/>
    </w:pPr>
  </w:style>
  <w:style w:type="paragraph" w:styleId="NormalWeb">
    <w:name w:val="Normal (Web)"/>
    <w:aliases w:val="sākums"/>
    <w:basedOn w:val="Normal"/>
    <w:rsid w:val="00A274CB"/>
    <w:pPr>
      <w:spacing w:before="100" w:beforeAutospacing="1" w:after="100" w:afterAutospacing="1"/>
    </w:pPr>
  </w:style>
  <w:style w:type="paragraph" w:styleId="Header">
    <w:name w:val="header"/>
    <w:basedOn w:val="Normal"/>
    <w:link w:val="HeaderChar"/>
    <w:uiPriority w:val="99"/>
    <w:unhideWhenUsed/>
    <w:rsid w:val="00A274CB"/>
    <w:pPr>
      <w:tabs>
        <w:tab w:val="center" w:pos="4153"/>
        <w:tab w:val="right" w:pos="8306"/>
      </w:tabs>
    </w:pPr>
  </w:style>
  <w:style w:type="character" w:customStyle="1" w:styleId="HeaderChar">
    <w:name w:val="Header Char"/>
    <w:basedOn w:val="DefaultParagraphFont"/>
    <w:link w:val="Header"/>
    <w:uiPriority w:val="99"/>
    <w:rsid w:val="00A274CB"/>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A274CB"/>
    <w:pPr>
      <w:tabs>
        <w:tab w:val="center" w:pos="4153"/>
        <w:tab w:val="right" w:pos="8306"/>
      </w:tabs>
    </w:pPr>
  </w:style>
  <w:style w:type="character" w:customStyle="1" w:styleId="FooterChar">
    <w:name w:val="Footer Char"/>
    <w:basedOn w:val="DefaultParagraphFont"/>
    <w:link w:val="Footer"/>
    <w:rsid w:val="00A274CB"/>
    <w:rPr>
      <w:rFonts w:ascii="Times New Roman" w:eastAsia="Times New Roman" w:hAnsi="Times New Roman" w:cs="Times New Roman"/>
      <w:sz w:val="24"/>
      <w:szCs w:val="24"/>
      <w:lang w:eastAsia="lv-LV"/>
    </w:rPr>
  </w:style>
  <w:style w:type="paragraph" w:customStyle="1" w:styleId="naiskr">
    <w:name w:val="naiskr"/>
    <w:basedOn w:val="Normal"/>
    <w:rsid w:val="00A274CB"/>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274CB"/>
    <w:pPr>
      <w:spacing w:before="75" w:after="75"/>
      <w:ind w:firstLine="375"/>
      <w:jc w:val="both"/>
    </w:pPr>
  </w:style>
  <w:style w:type="paragraph" w:customStyle="1" w:styleId="naisc">
    <w:name w:val="naisc"/>
    <w:basedOn w:val="Normal"/>
    <w:rsid w:val="00A274CB"/>
    <w:pPr>
      <w:spacing w:before="75" w:after="75"/>
      <w:jc w:val="center"/>
    </w:pPr>
  </w:style>
  <w:style w:type="paragraph" w:styleId="NormalWeb">
    <w:name w:val="Normal (Web)"/>
    <w:aliases w:val="sākums"/>
    <w:basedOn w:val="Normal"/>
    <w:rsid w:val="00A274CB"/>
    <w:pPr>
      <w:spacing w:before="100" w:beforeAutospacing="1" w:after="100" w:afterAutospacing="1"/>
    </w:pPr>
  </w:style>
  <w:style w:type="paragraph" w:styleId="Header">
    <w:name w:val="header"/>
    <w:basedOn w:val="Normal"/>
    <w:link w:val="HeaderChar"/>
    <w:uiPriority w:val="99"/>
    <w:unhideWhenUsed/>
    <w:rsid w:val="00A274CB"/>
    <w:pPr>
      <w:tabs>
        <w:tab w:val="center" w:pos="4153"/>
        <w:tab w:val="right" w:pos="8306"/>
      </w:tabs>
    </w:pPr>
  </w:style>
  <w:style w:type="character" w:customStyle="1" w:styleId="HeaderChar">
    <w:name w:val="Header Char"/>
    <w:basedOn w:val="DefaultParagraphFont"/>
    <w:link w:val="Header"/>
    <w:uiPriority w:val="99"/>
    <w:rsid w:val="00A274CB"/>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A274CB"/>
    <w:pPr>
      <w:tabs>
        <w:tab w:val="center" w:pos="4153"/>
        <w:tab w:val="right" w:pos="8306"/>
      </w:tabs>
    </w:pPr>
  </w:style>
  <w:style w:type="character" w:customStyle="1" w:styleId="FooterChar">
    <w:name w:val="Footer Char"/>
    <w:basedOn w:val="DefaultParagraphFont"/>
    <w:link w:val="Footer"/>
    <w:rsid w:val="00A274CB"/>
    <w:rPr>
      <w:rFonts w:ascii="Times New Roman" w:eastAsia="Times New Roman" w:hAnsi="Times New Roman" w:cs="Times New Roman"/>
      <w:sz w:val="24"/>
      <w:szCs w:val="24"/>
      <w:lang w:eastAsia="lv-LV"/>
    </w:rPr>
  </w:style>
  <w:style w:type="paragraph" w:customStyle="1" w:styleId="naiskr">
    <w:name w:val="naiskr"/>
    <w:basedOn w:val="Normal"/>
    <w:rsid w:val="00A274C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4687</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projekts „Par informācijas sabiedrības attīstības pamatnostādņu ieviešanu publiskās pārvaldes informācijas sistēmu jomā (mērķarhitektūras 48.0 versija)”</vt:lpstr>
    </vt:vector>
  </TitlesOfParts>
  <Company>LM</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48.0 versija)”</dc:title>
  <dc:subject>Izziņa par atzinumos sniegtajiem iebildumiem</dc:subject>
  <dc:creator>Irena Salmane</dc:creator>
  <dc:description>irena.salmane@lm.gov.lv, 67021556</dc:description>
  <cp:lastModifiedBy>Irena Salmane</cp:lastModifiedBy>
  <cp:revision>7</cp:revision>
  <cp:lastPrinted>2019-05-20T11:55:00Z</cp:lastPrinted>
  <dcterms:created xsi:type="dcterms:W3CDTF">2019-05-17T11:36:00Z</dcterms:created>
  <dcterms:modified xsi:type="dcterms:W3CDTF">2019-05-27T13:05:00Z</dcterms:modified>
</cp:coreProperties>
</file>