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2E542" w14:textId="77777777" w:rsidR="00034CF4" w:rsidRPr="009C72F3" w:rsidRDefault="00034CF4">
      <w:pPr>
        <w:jc w:val="both"/>
        <w:rPr>
          <w:sz w:val="28"/>
          <w:lang w:val="lv-LV"/>
        </w:rPr>
      </w:pPr>
    </w:p>
    <w:p w14:paraId="7601DD48" w14:textId="77777777" w:rsidR="00034CF4" w:rsidRPr="009C72F3" w:rsidRDefault="00034CF4">
      <w:pPr>
        <w:jc w:val="both"/>
        <w:rPr>
          <w:sz w:val="28"/>
          <w:lang w:val="lv-LV"/>
        </w:rPr>
      </w:pPr>
    </w:p>
    <w:p w14:paraId="4092F7DC" w14:textId="77777777" w:rsidR="00034CF4" w:rsidRPr="009C72F3" w:rsidRDefault="00034CF4">
      <w:pPr>
        <w:jc w:val="both"/>
        <w:rPr>
          <w:sz w:val="28"/>
          <w:lang w:val="lv-LV"/>
        </w:rPr>
      </w:pPr>
    </w:p>
    <w:p w14:paraId="613B918E" w14:textId="77777777"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9C72F3" w14:paraId="61AA8683" w14:textId="77777777" w:rsidTr="007B3932">
        <w:trPr>
          <w:cantSplit/>
        </w:trPr>
        <w:tc>
          <w:tcPr>
            <w:tcW w:w="4040" w:type="dxa"/>
            <w:hideMark/>
          </w:tcPr>
          <w:p w14:paraId="454BDE3C" w14:textId="77777777" w:rsidR="00034CF4" w:rsidRPr="009C72F3" w:rsidRDefault="00371D3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0A9981FC" w14:textId="77777777" w:rsidR="00034CF4" w:rsidRPr="009C72F3" w:rsidRDefault="00371D37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3E1C6063" w14:textId="28F95B11" w:rsidR="00034CF4" w:rsidRPr="009C72F3" w:rsidRDefault="00371D37" w:rsidP="00022237">
            <w:pPr>
              <w:jc w:val="right"/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201</w:t>
            </w:r>
            <w:r w:rsidR="001A6B88">
              <w:rPr>
                <w:sz w:val="28"/>
                <w:szCs w:val="28"/>
                <w:lang w:val="lv-LV"/>
              </w:rPr>
              <w:t>9</w:t>
            </w:r>
            <w:r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Pr="009C72F3">
              <w:rPr>
                <w:sz w:val="28"/>
                <w:szCs w:val="28"/>
                <w:lang w:val="lv-LV"/>
              </w:rPr>
              <w:t xml:space="preserve">gada </w:t>
            </w:r>
            <w:r w:rsidR="00DA6BA7" w:rsidRPr="009C72F3">
              <w:rPr>
                <w:sz w:val="28"/>
                <w:szCs w:val="28"/>
                <w:lang w:val="lv-LV"/>
              </w:rPr>
              <w:t>...</w:t>
            </w:r>
          </w:p>
        </w:tc>
      </w:tr>
    </w:tbl>
    <w:p w14:paraId="65F7338B" w14:textId="77777777" w:rsidR="00034CF4" w:rsidRPr="009C72F3" w:rsidRDefault="00034CF4">
      <w:pPr>
        <w:jc w:val="both"/>
        <w:rPr>
          <w:sz w:val="28"/>
          <w:lang w:val="lv-LV"/>
        </w:rPr>
      </w:pPr>
    </w:p>
    <w:p w14:paraId="5781412C" w14:textId="77777777" w:rsidR="00034CF4" w:rsidRPr="009C72F3" w:rsidRDefault="00034CF4">
      <w:pPr>
        <w:jc w:val="both"/>
        <w:rPr>
          <w:sz w:val="28"/>
          <w:lang w:val="lv-LV"/>
        </w:rPr>
      </w:pPr>
    </w:p>
    <w:p w14:paraId="14AE217C" w14:textId="77777777" w:rsidR="00034CF4" w:rsidRPr="009C72F3" w:rsidRDefault="00DA6BA7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.</w:t>
      </w:r>
      <w:r w:rsidR="001767D4"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§</w:t>
      </w:r>
    </w:p>
    <w:p w14:paraId="7747461E" w14:textId="77777777" w:rsidR="00034CF4" w:rsidRPr="009C72F3" w:rsidRDefault="00034CF4">
      <w:pPr>
        <w:rPr>
          <w:sz w:val="28"/>
          <w:lang w:val="lv-LV"/>
        </w:rPr>
      </w:pPr>
    </w:p>
    <w:p w14:paraId="0FC5E283" w14:textId="3EFF1C4A" w:rsidR="001A6B88" w:rsidRPr="001A6B88" w:rsidRDefault="001A6B88" w:rsidP="001A6B88">
      <w:pPr>
        <w:shd w:val="clear" w:color="auto" w:fill="FFFFFF"/>
        <w:jc w:val="center"/>
        <w:rPr>
          <w:b/>
          <w:bCs/>
          <w:sz w:val="28"/>
          <w:lang w:val="lv-LV"/>
        </w:rPr>
      </w:pPr>
      <w:r w:rsidRPr="001A6B88">
        <w:rPr>
          <w:b/>
          <w:bCs/>
          <w:sz w:val="28"/>
          <w:lang w:val="lv-LV"/>
        </w:rPr>
        <w:t>Ministru kabineta rīkojuma projekt</w:t>
      </w:r>
      <w:r>
        <w:rPr>
          <w:b/>
          <w:bCs/>
          <w:sz w:val="28"/>
          <w:lang w:val="lv-LV"/>
        </w:rPr>
        <w:t>s</w:t>
      </w:r>
      <w:r w:rsidRPr="001A6B88">
        <w:rPr>
          <w:b/>
          <w:bCs/>
          <w:sz w:val="28"/>
          <w:lang w:val="lv-LV"/>
        </w:rPr>
        <w:t xml:space="preserve"> “Par informācijas sabiedrības attīstības pamatnostādņu ieviešanu publiskās pārvaldes informācijas sistēmu jomā (</w:t>
      </w:r>
      <w:proofErr w:type="spellStart"/>
      <w:r w:rsidRPr="001A6B88">
        <w:rPr>
          <w:b/>
          <w:bCs/>
          <w:sz w:val="28"/>
          <w:lang w:val="lv-LV"/>
        </w:rPr>
        <w:t>mērķarhitektūras</w:t>
      </w:r>
      <w:proofErr w:type="spellEnd"/>
      <w:r w:rsidRPr="001A6B88">
        <w:rPr>
          <w:b/>
          <w:bCs/>
          <w:sz w:val="28"/>
          <w:lang w:val="lv-LV"/>
        </w:rPr>
        <w:t xml:space="preserve"> 54.0 versija - Būvniecības procesu un IS attīstība (2.kārta))” </w:t>
      </w:r>
    </w:p>
    <w:p w14:paraId="08BC8896" w14:textId="0398D0EF" w:rsidR="00034CF4" w:rsidRPr="009C72F3" w:rsidRDefault="001A6B88">
      <w:pPr>
        <w:pStyle w:val="BodyText"/>
      </w:pPr>
      <w:r>
        <w:t>TA-</w:t>
      </w:r>
      <w:r w:rsidR="00371D37" w:rsidRPr="009C72F3">
        <w:t>___________________________________________________________</w:t>
      </w:r>
    </w:p>
    <w:p w14:paraId="43D089D4" w14:textId="77777777" w:rsidR="00034CF4" w:rsidRPr="009C72F3" w:rsidRDefault="00371D37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14:paraId="324471B8" w14:textId="77777777" w:rsidR="00034CF4" w:rsidRPr="009C72F3" w:rsidRDefault="00034CF4" w:rsidP="00532F95">
      <w:pPr>
        <w:pStyle w:val="BodyText"/>
        <w:ind w:firstLine="709"/>
        <w:jc w:val="left"/>
        <w:rPr>
          <w:b w:val="0"/>
        </w:rPr>
      </w:pPr>
    </w:p>
    <w:p w14:paraId="06CB624F" w14:textId="00B4EFB2" w:rsidR="00034CF4" w:rsidRPr="001A6B88" w:rsidRDefault="00371D37" w:rsidP="00532F95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1A6B88">
        <w:rPr>
          <w:rStyle w:val="spelle"/>
          <w:sz w:val="28"/>
          <w:szCs w:val="28"/>
          <w:lang w:val="lv-LV"/>
        </w:rPr>
        <w:t>1.</w:t>
      </w:r>
      <w:r w:rsidR="00DA6BA7" w:rsidRPr="001A6B88">
        <w:rPr>
          <w:rStyle w:val="spelle"/>
          <w:sz w:val="28"/>
          <w:szCs w:val="28"/>
          <w:lang w:val="lv-LV"/>
        </w:rPr>
        <w:t> </w:t>
      </w:r>
      <w:r w:rsidRPr="001A6B88">
        <w:rPr>
          <w:rStyle w:val="spelle"/>
          <w:sz w:val="28"/>
          <w:szCs w:val="28"/>
          <w:lang w:val="lv-LV"/>
        </w:rPr>
        <w:t>Pieņem</w:t>
      </w:r>
      <w:r w:rsidR="00DA6BA7" w:rsidRPr="001A6B88">
        <w:rPr>
          <w:rStyle w:val="spelle"/>
          <w:sz w:val="28"/>
          <w:szCs w:val="28"/>
          <w:lang w:val="lv-LV"/>
        </w:rPr>
        <w:t xml:space="preserve">t iesniegto </w:t>
      </w:r>
      <w:r w:rsidR="001A6B88" w:rsidRPr="001A6B88">
        <w:rPr>
          <w:rStyle w:val="spelle"/>
          <w:sz w:val="28"/>
          <w:szCs w:val="28"/>
          <w:lang w:val="lv-LV"/>
        </w:rPr>
        <w:t>rīkojuma</w:t>
      </w:r>
      <w:r w:rsidR="00DA6BA7" w:rsidRPr="001A6B88">
        <w:rPr>
          <w:rStyle w:val="spelle"/>
          <w:sz w:val="28"/>
          <w:szCs w:val="28"/>
          <w:lang w:val="lv-LV"/>
        </w:rPr>
        <w:t xml:space="preserve"> projektu.</w:t>
      </w:r>
    </w:p>
    <w:p w14:paraId="43872899" w14:textId="31CE1D0B" w:rsidR="00034CF4" w:rsidRPr="001A6B88" w:rsidRDefault="00371D37" w:rsidP="00532F95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1A6B88">
        <w:rPr>
          <w:rStyle w:val="spelle"/>
          <w:sz w:val="28"/>
          <w:szCs w:val="28"/>
          <w:lang w:val="lv-LV"/>
        </w:rPr>
        <w:t xml:space="preserve">Valsts kancelejai sagatavot </w:t>
      </w:r>
      <w:r w:rsidR="001A6B88" w:rsidRPr="001A6B88">
        <w:rPr>
          <w:rStyle w:val="spelle"/>
          <w:sz w:val="28"/>
          <w:szCs w:val="28"/>
          <w:lang w:val="lv-LV"/>
        </w:rPr>
        <w:t>rīkojuma</w:t>
      </w:r>
      <w:r w:rsidRPr="001A6B88">
        <w:rPr>
          <w:rStyle w:val="spelle"/>
          <w:sz w:val="28"/>
          <w:szCs w:val="28"/>
          <w:lang w:val="lv-LV"/>
        </w:rPr>
        <w:t xml:space="preserve"> projektu parakstīšanai.</w:t>
      </w:r>
    </w:p>
    <w:p w14:paraId="332D3C64" w14:textId="172C2679" w:rsidR="00034CF4" w:rsidRDefault="00371D37" w:rsidP="00532F95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1A6B88">
        <w:rPr>
          <w:rStyle w:val="spelle"/>
          <w:sz w:val="28"/>
          <w:szCs w:val="28"/>
          <w:lang w:val="lv-LV"/>
        </w:rPr>
        <w:t>2.</w:t>
      </w:r>
      <w:r w:rsidR="00DA6BA7" w:rsidRPr="001A6B88">
        <w:rPr>
          <w:rStyle w:val="spelle"/>
          <w:sz w:val="28"/>
          <w:szCs w:val="28"/>
          <w:lang w:val="lv-LV"/>
        </w:rPr>
        <w:t> </w:t>
      </w:r>
      <w:r w:rsidR="001A6B88" w:rsidRPr="001A6B88">
        <w:rPr>
          <w:rStyle w:val="spelle"/>
          <w:sz w:val="28"/>
          <w:szCs w:val="28"/>
          <w:lang w:val="lv-LV"/>
        </w:rPr>
        <w:t xml:space="preserve">Noteikt, ka </w:t>
      </w:r>
      <w:r w:rsidR="00BA3AF2">
        <w:rPr>
          <w:rStyle w:val="spelle"/>
          <w:sz w:val="28"/>
          <w:szCs w:val="28"/>
          <w:lang w:val="lv-LV"/>
        </w:rPr>
        <w:t xml:space="preserve">Būvniecības procesu un IS attīstības (2.kārta) </w:t>
      </w:r>
      <w:r w:rsidR="001A6B88">
        <w:rPr>
          <w:rStyle w:val="spelle"/>
          <w:sz w:val="28"/>
          <w:szCs w:val="28"/>
          <w:lang w:val="lv-LV"/>
        </w:rPr>
        <w:t>projekt</w:t>
      </w:r>
      <w:r w:rsidR="0092137D">
        <w:rPr>
          <w:rStyle w:val="spelle"/>
          <w:sz w:val="28"/>
          <w:szCs w:val="28"/>
          <w:lang w:val="lv-LV"/>
        </w:rPr>
        <w:t xml:space="preserve">a </w:t>
      </w:r>
      <w:r w:rsidR="00BA3AF2">
        <w:rPr>
          <w:rStyle w:val="spelle"/>
          <w:sz w:val="28"/>
          <w:szCs w:val="28"/>
          <w:lang w:val="lv-LV"/>
        </w:rPr>
        <w:t xml:space="preserve">īstenošanas </w:t>
      </w:r>
      <w:r w:rsidR="0092137D">
        <w:rPr>
          <w:rStyle w:val="spelle"/>
          <w:sz w:val="28"/>
          <w:szCs w:val="28"/>
          <w:lang w:val="lv-LV"/>
        </w:rPr>
        <w:t>ietvaros netiks grozīts Būvniecības likuma 24.pant</w:t>
      </w:r>
      <w:r w:rsidR="00BA3AF2">
        <w:rPr>
          <w:rStyle w:val="spelle"/>
          <w:sz w:val="28"/>
          <w:szCs w:val="28"/>
          <w:lang w:val="lv-LV"/>
        </w:rPr>
        <w:t>a trešajā daļā nostiprinātais princips attiecībā uz BIS datu publisko pieejamību (stājas spēkā 2019. gada</w:t>
      </w:r>
      <w:r w:rsidR="000F4170">
        <w:rPr>
          <w:rStyle w:val="spelle"/>
          <w:sz w:val="28"/>
          <w:szCs w:val="28"/>
          <w:lang w:val="lv-LV"/>
        </w:rPr>
        <w:t xml:space="preserve"> 13</w:t>
      </w:r>
      <w:r w:rsidR="00BA3AF2">
        <w:rPr>
          <w:rStyle w:val="spelle"/>
          <w:sz w:val="28"/>
          <w:szCs w:val="28"/>
          <w:lang w:val="lv-LV"/>
        </w:rPr>
        <w:t>.</w:t>
      </w:r>
      <w:r w:rsidR="000F4170">
        <w:rPr>
          <w:rStyle w:val="spelle"/>
          <w:sz w:val="28"/>
          <w:szCs w:val="28"/>
          <w:lang w:val="lv-LV"/>
        </w:rPr>
        <w:t>martā</w:t>
      </w:r>
      <w:r w:rsidR="00BA3AF2">
        <w:rPr>
          <w:rStyle w:val="spelle"/>
          <w:sz w:val="28"/>
          <w:szCs w:val="28"/>
          <w:lang w:val="lv-LV"/>
        </w:rPr>
        <w:t xml:space="preserve">). </w:t>
      </w:r>
    </w:p>
    <w:p w14:paraId="3D5FD5A6" w14:textId="77777777" w:rsidR="0008570B" w:rsidRDefault="00BA3AF2" w:rsidP="00532F95">
      <w:pPr>
        <w:ind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 xml:space="preserve">3. Noteikt, ka </w:t>
      </w:r>
      <w:r w:rsidRPr="00BA3AF2">
        <w:rPr>
          <w:rStyle w:val="spelle"/>
          <w:sz w:val="28"/>
          <w:szCs w:val="28"/>
          <w:lang w:val="lv-LV"/>
        </w:rPr>
        <w:t>Būvniecības procesu un IS attīstības (2.kārta) projekt</w:t>
      </w:r>
      <w:r w:rsidR="00BC60DC">
        <w:rPr>
          <w:rStyle w:val="spelle"/>
          <w:sz w:val="28"/>
          <w:szCs w:val="28"/>
          <w:lang w:val="lv-LV"/>
        </w:rPr>
        <w:t>a</w:t>
      </w:r>
      <w:r>
        <w:rPr>
          <w:rStyle w:val="spelle"/>
          <w:sz w:val="28"/>
          <w:szCs w:val="28"/>
          <w:lang w:val="lv-LV"/>
        </w:rPr>
        <w:t xml:space="preserve"> </w:t>
      </w:r>
      <w:r w:rsidRPr="00BA3AF2">
        <w:rPr>
          <w:rStyle w:val="spelle"/>
          <w:sz w:val="28"/>
          <w:szCs w:val="28"/>
          <w:lang w:val="lv-LV"/>
        </w:rPr>
        <w:t xml:space="preserve"> īstenoša</w:t>
      </w:r>
      <w:r w:rsidR="00C47789">
        <w:rPr>
          <w:rStyle w:val="spelle"/>
          <w:sz w:val="28"/>
          <w:szCs w:val="28"/>
          <w:lang w:val="lv-LV"/>
        </w:rPr>
        <w:t>nā</w:t>
      </w:r>
      <w:r w:rsidR="009A501B">
        <w:rPr>
          <w:rStyle w:val="spelle"/>
          <w:sz w:val="28"/>
          <w:szCs w:val="28"/>
          <w:lang w:val="lv-LV"/>
        </w:rPr>
        <w:t>, veidojot Būvniecības informācijas sistēmā uzturamo datu kopas, tiks respektēti datu sākotnējā</w:t>
      </w:r>
      <w:r w:rsidR="003C2B29">
        <w:rPr>
          <w:rStyle w:val="spelle"/>
          <w:sz w:val="28"/>
          <w:szCs w:val="28"/>
          <w:lang w:val="lv-LV"/>
        </w:rPr>
        <w:t>s</w:t>
      </w:r>
      <w:r w:rsidR="009A501B">
        <w:rPr>
          <w:rStyle w:val="spelle"/>
          <w:sz w:val="28"/>
          <w:szCs w:val="28"/>
          <w:lang w:val="lv-LV"/>
        </w:rPr>
        <w:t xml:space="preserve"> izcelsmes nosacījumi, proti, netiks pieļauta </w:t>
      </w:r>
      <w:r w:rsidR="00BC60DC">
        <w:rPr>
          <w:rStyle w:val="spelle"/>
          <w:sz w:val="28"/>
          <w:szCs w:val="28"/>
          <w:lang w:val="lv-LV"/>
        </w:rPr>
        <w:t xml:space="preserve">ar citās informācijas sistēmās esošiem datiem </w:t>
      </w:r>
      <w:r w:rsidR="009A501B">
        <w:rPr>
          <w:rStyle w:val="spelle"/>
          <w:sz w:val="28"/>
          <w:szCs w:val="28"/>
          <w:lang w:val="lv-LV"/>
        </w:rPr>
        <w:t>vienād</w:t>
      </w:r>
      <w:r w:rsidR="003C2B29">
        <w:rPr>
          <w:rStyle w:val="spelle"/>
          <w:sz w:val="28"/>
          <w:szCs w:val="28"/>
          <w:lang w:val="lv-LV"/>
        </w:rPr>
        <w:t>a</w:t>
      </w:r>
      <w:r w:rsidR="009A501B">
        <w:rPr>
          <w:rStyle w:val="spelle"/>
          <w:sz w:val="28"/>
          <w:szCs w:val="28"/>
          <w:lang w:val="lv-LV"/>
        </w:rPr>
        <w:t>s precizitātes un nozīmes datu paralēlā iegūšana un uzturēšana.</w:t>
      </w:r>
    </w:p>
    <w:p w14:paraId="0BF0AD9C" w14:textId="4F4C09EF" w:rsidR="00BA3AF2" w:rsidRPr="001A6B88" w:rsidRDefault="00BA3AF2" w:rsidP="00532F95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14:paraId="697294C1" w14:textId="77777777" w:rsidR="00034CF4" w:rsidRPr="001A6B88" w:rsidRDefault="00034CF4" w:rsidP="00532F95">
      <w:pPr>
        <w:ind w:firstLine="709"/>
        <w:rPr>
          <w:rStyle w:val="spelle"/>
          <w:bCs/>
          <w:sz w:val="28"/>
          <w:szCs w:val="28"/>
          <w:lang w:val="lv-LV"/>
        </w:rPr>
      </w:pPr>
    </w:p>
    <w:p w14:paraId="6BC19471" w14:textId="77777777" w:rsidR="00034CF4" w:rsidRPr="009C72F3" w:rsidRDefault="00034CF4">
      <w:pPr>
        <w:pStyle w:val="BodyText"/>
        <w:ind w:firstLine="709"/>
        <w:jc w:val="both"/>
        <w:rPr>
          <w:b w:val="0"/>
        </w:rPr>
      </w:pPr>
    </w:p>
    <w:p w14:paraId="7C689534" w14:textId="77777777" w:rsidR="00022237" w:rsidRPr="009C72F3" w:rsidRDefault="00022237">
      <w:pPr>
        <w:pStyle w:val="BodyText"/>
        <w:ind w:firstLine="709"/>
        <w:jc w:val="both"/>
        <w:rPr>
          <w:b w:val="0"/>
        </w:rPr>
      </w:pPr>
    </w:p>
    <w:p w14:paraId="5330EA4B" w14:textId="0D9F8D46" w:rsidR="00DA6BA7" w:rsidRPr="009C72F3" w:rsidRDefault="00022237" w:rsidP="00022237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9C72F3">
        <w:rPr>
          <w:sz w:val="28"/>
          <w:szCs w:val="28"/>
          <w:lang w:val="lv-LV"/>
        </w:rPr>
        <w:t>Mini</w:t>
      </w:r>
      <w:bookmarkStart w:id="0" w:name="_GoBack"/>
      <w:bookmarkEnd w:id="0"/>
      <w:r w:rsidRPr="009C72F3">
        <w:rPr>
          <w:sz w:val="28"/>
          <w:szCs w:val="28"/>
          <w:lang w:val="lv-LV"/>
        </w:rPr>
        <w:t xml:space="preserve">stru prezidents </w:t>
      </w:r>
      <w:r w:rsidRPr="009C72F3">
        <w:rPr>
          <w:sz w:val="28"/>
          <w:szCs w:val="28"/>
          <w:lang w:val="lv-LV"/>
        </w:rPr>
        <w:tab/>
      </w:r>
      <w:proofErr w:type="spellStart"/>
      <w:r w:rsidR="001A6B88">
        <w:rPr>
          <w:sz w:val="28"/>
          <w:szCs w:val="28"/>
          <w:lang w:val="lv-LV"/>
        </w:rPr>
        <w:t>A.K.Kariņš</w:t>
      </w:r>
      <w:proofErr w:type="spellEnd"/>
    </w:p>
    <w:p w14:paraId="16992992" w14:textId="77777777" w:rsidR="00DA6BA7" w:rsidRPr="009C72F3" w:rsidRDefault="00DA6BA7" w:rsidP="00DA6BA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0CDC9637" w14:textId="77777777" w:rsidR="00022237" w:rsidRPr="009C72F3" w:rsidRDefault="00022237" w:rsidP="00DA6BA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057B7D19" w14:textId="0500805A" w:rsidR="009C72F3" w:rsidRPr="009C72F3" w:rsidRDefault="00022237" w:rsidP="0073120C">
      <w:pPr>
        <w:tabs>
          <w:tab w:val="left" w:pos="6521"/>
          <w:tab w:val="right" w:pos="8820"/>
        </w:tabs>
        <w:ind w:firstLine="709"/>
        <w:rPr>
          <w:szCs w:val="28"/>
          <w:lang w:val="lv-LV"/>
        </w:rPr>
      </w:pPr>
      <w:r w:rsidRPr="009C72F3">
        <w:rPr>
          <w:sz w:val="28"/>
          <w:szCs w:val="28"/>
          <w:lang w:val="lv-LV"/>
        </w:rPr>
        <w:t xml:space="preserve">Valsts kancelejas direktors </w:t>
      </w:r>
      <w:r w:rsidRPr="009C72F3">
        <w:rPr>
          <w:sz w:val="28"/>
          <w:szCs w:val="28"/>
          <w:lang w:val="lv-LV"/>
        </w:rPr>
        <w:tab/>
      </w:r>
      <w:r w:rsidR="001A6B88" w:rsidRPr="001A6B88">
        <w:rPr>
          <w:sz w:val="28"/>
          <w:szCs w:val="28"/>
          <w:lang w:val="lv-LV"/>
        </w:rPr>
        <w:t>J</w:t>
      </w:r>
      <w:r w:rsidR="001A6B88">
        <w:rPr>
          <w:sz w:val="28"/>
          <w:szCs w:val="28"/>
          <w:lang w:val="lv-LV"/>
        </w:rPr>
        <w:t>.</w:t>
      </w:r>
      <w:r w:rsidR="001A6B88" w:rsidRPr="001A6B88">
        <w:rPr>
          <w:sz w:val="28"/>
          <w:szCs w:val="28"/>
          <w:lang w:val="lv-LV"/>
        </w:rPr>
        <w:t xml:space="preserve"> </w:t>
      </w:r>
      <w:proofErr w:type="spellStart"/>
      <w:r w:rsidR="001A6B88" w:rsidRPr="001A6B88">
        <w:rPr>
          <w:sz w:val="28"/>
          <w:szCs w:val="28"/>
          <w:lang w:val="lv-LV"/>
        </w:rPr>
        <w:t>Citskovskis</w:t>
      </w:r>
      <w:proofErr w:type="spellEnd"/>
    </w:p>
    <w:sectPr w:rsidR="009C72F3" w:rsidRPr="009C72F3" w:rsidSect="00022237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4D565" w14:textId="77777777" w:rsidR="00932397" w:rsidRDefault="00932397">
      <w:r>
        <w:separator/>
      </w:r>
    </w:p>
  </w:endnote>
  <w:endnote w:type="continuationSeparator" w:id="0">
    <w:p w14:paraId="18707876" w14:textId="77777777" w:rsidR="00932397" w:rsidRDefault="0093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0577D" w14:textId="0419D364" w:rsidR="00DA6BA7" w:rsidRPr="009F3EFB" w:rsidRDefault="00626F19" w:rsidP="00DA6BA7">
    <w:pPr>
      <w:pStyle w:val="Footer"/>
    </w:pPr>
    <w:r>
      <w:t>EMProt_</w:t>
    </w:r>
    <w:r w:rsidR="005A017B">
      <w:t>11</w:t>
    </w:r>
    <w:r w:rsidR="00FB6595">
      <w:t>0</w:t>
    </w:r>
    <w:r w:rsidR="0089407A">
      <w:t>6</w:t>
    </w:r>
    <w:r w:rsidR="00FB6595">
      <w:t>19_BISII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66DE3" w14:textId="77777777" w:rsidR="00932397" w:rsidRDefault="00932397">
      <w:r>
        <w:separator/>
      </w:r>
    </w:p>
  </w:footnote>
  <w:footnote w:type="continuationSeparator" w:id="0">
    <w:p w14:paraId="51B90262" w14:textId="77777777" w:rsidR="00932397" w:rsidRDefault="00932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B"/>
    <w:rsid w:val="00022237"/>
    <w:rsid w:val="00030AA7"/>
    <w:rsid w:val="00034CF4"/>
    <w:rsid w:val="00066697"/>
    <w:rsid w:val="0008570B"/>
    <w:rsid w:val="000E092A"/>
    <w:rsid w:val="000F4170"/>
    <w:rsid w:val="000F694E"/>
    <w:rsid w:val="001767D4"/>
    <w:rsid w:val="001A6B88"/>
    <w:rsid w:val="00256AE8"/>
    <w:rsid w:val="002845EE"/>
    <w:rsid w:val="00371D37"/>
    <w:rsid w:val="0039363E"/>
    <w:rsid w:val="003C2B29"/>
    <w:rsid w:val="0049001A"/>
    <w:rsid w:val="004B2A45"/>
    <w:rsid w:val="00507808"/>
    <w:rsid w:val="00532F95"/>
    <w:rsid w:val="00554D6C"/>
    <w:rsid w:val="005A017B"/>
    <w:rsid w:val="00602065"/>
    <w:rsid w:val="00626F19"/>
    <w:rsid w:val="00635DF0"/>
    <w:rsid w:val="00672B5D"/>
    <w:rsid w:val="00695EC5"/>
    <w:rsid w:val="0073120C"/>
    <w:rsid w:val="007B3932"/>
    <w:rsid w:val="007F07B0"/>
    <w:rsid w:val="0089407A"/>
    <w:rsid w:val="008B195B"/>
    <w:rsid w:val="008F594B"/>
    <w:rsid w:val="0092137D"/>
    <w:rsid w:val="00932397"/>
    <w:rsid w:val="00944B60"/>
    <w:rsid w:val="009A501B"/>
    <w:rsid w:val="009C72F3"/>
    <w:rsid w:val="00A2397C"/>
    <w:rsid w:val="00A574EF"/>
    <w:rsid w:val="00AF445E"/>
    <w:rsid w:val="00B42CC4"/>
    <w:rsid w:val="00B613C7"/>
    <w:rsid w:val="00BA3AF2"/>
    <w:rsid w:val="00BC60DC"/>
    <w:rsid w:val="00C13E3C"/>
    <w:rsid w:val="00C22EE2"/>
    <w:rsid w:val="00C47789"/>
    <w:rsid w:val="00D37BCA"/>
    <w:rsid w:val="00D61454"/>
    <w:rsid w:val="00DA6BA7"/>
    <w:rsid w:val="00F54483"/>
    <w:rsid w:val="00FB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83C79A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Ilze Beināre</cp:lastModifiedBy>
  <cp:revision>2</cp:revision>
  <cp:lastPrinted>2019-05-30T11:42:00Z</cp:lastPrinted>
  <dcterms:created xsi:type="dcterms:W3CDTF">2019-06-12T12:18:00Z</dcterms:created>
  <dcterms:modified xsi:type="dcterms:W3CDTF">2019-06-12T12:18:00Z</dcterms:modified>
</cp:coreProperties>
</file>