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DBE9" w14:textId="77777777" w:rsidR="00917C51" w:rsidRPr="00245920" w:rsidRDefault="00917C51" w:rsidP="00917C5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 xml:space="preserve">Ministru kabineta rīkojuma projekta </w:t>
      </w:r>
    </w:p>
    <w:p w14:paraId="182E3FA1" w14:textId="77777777" w:rsidR="00917C51" w:rsidRPr="00245920" w:rsidRDefault="00917C51" w:rsidP="00917C51">
      <w:pPr>
        <w:suppressAutoHyphens/>
        <w:autoSpaceDN w:val="0"/>
        <w:spacing w:after="0" w:line="240" w:lineRule="auto"/>
        <w:jc w:val="center"/>
        <w:textAlignment w:val="baseline"/>
        <w:rPr>
          <w:rFonts w:ascii="Times New Roman" w:eastAsia="Calibri" w:hAnsi="Times New Roman" w:cs="Times New Roman"/>
          <w:sz w:val="24"/>
          <w:szCs w:val="24"/>
        </w:rPr>
      </w:pPr>
      <w:r w:rsidRPr="00245920">
        <w:rPr>
          <w:rFonts w:ascii="Times New Roman" w:eastAsia="Times New Roman" w:hAnsi="Times New Roman" w:cs="Times New Roman"/>
          <w:b/>
          <w:sz w:val="24"/>
          <w:szCs w:val="24"/>
        </w:rPr>
        <w:t>„Par valsts nekustamo īpašumu pārdošanu”</w:t>
      </w:r>
      <w:r w:rsidRPr="00245920">
        <w:rPr>
          <w:rFonts w:ascii="Times New Roman" w:eastAsia="Times New Roman" w:hAnsi="Times New Roman" w:cs="Times New Roman"/>
          <w:sz w:val="24"/>
          <w:szCs w:val="24"/>
        </w:rPr>
        <w:t xml:space="preserve"> </w:t>
      </w:r>
    </w:p>
    <w:p w14:paraId="414BCFFE" w14:textId="77777777" w:rsidR="00917C51" w:rsidRPr="00245920" w:rsidRDefault="00917C51" w:rsidP="00917C51">
      <w:pPr>
        <w:suppressAutoHyphens/>
        <w:autoSpaceDN w:val="0"/>
        <w:spacing w:after="0" w:line="240" w:lineRule="auto"/>
        <w:jc w:val="center"/>
        <w:textAlignment w:val="baseline"/>
        <w:rPr>
          <w:rFonts w:ascii="Times New Roman" w:eastAsia="Times New Roman" w:hAnsi="Times New Roman" w:cs="Times New Roman"/>
          <w:sz w:val="24"/>
          <w:szCs w:val="24"/>
        </w:rPr>
      </w:pPr>
      <w:r w:rsidRPr="00245920">
        <w:rPr>
          <w:rFonts w:ascii="Times New Roman" w:eastAsia="Times New Roman" w:hAnsi="Times New Roman" w:cs="Times New Roman"/>
          <w:sz w:val="24"/>
          <w:szCs w:val="24"/>
        </w:rPr>
        <w:t>sākotnējās ietekmes novērtējuma ziņojums (anotācija)</w:t>
      </w:r>
    </w:p>
    <w:p w14:paraId="14770836"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917C51" w:rsidRPr="00245920" w14:paraId="72BE6A25" w14:textId="77777777" w:rsidTr="00643D36">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82B74A" w14:textId="77777777" w:rsidR="00917C51" w:rsidRPr="00245920" w:rsidRDefault="00917C51" w:rsidP="00643D3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Tiesību akta projekta anotācijas kopsavilkums</w:t>
            </w:r>
          </w:p>
        </w:tc>
      </w:tr>
      <w:tr w:rsidR="00917C51" w:rsidRPr="00245920" w14:paraId="68FBF196" w14:textId="77777777" w:rsidTr="00643D36">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FB0C99" w14:textId="77777777" w:rsidR="00917C51" w:rsidRPr="00245920" w:rsidRDefault="00917C51" w:rsidP="00643D36">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1F067F" w14:textId="77777777" w:rsidR="00917C51" w:rsidRPr="00190279" w:rsidRDefault="00917C51" w:rsidP="00643D36">
            <w:pPr>
              <w:spacing w:after="0" w:line="240" w:lineRule="auto"/>
              <w:jc w:val="both"/>
              <w:rPr>
                <w:rFonts w:ascii="Times New Roman" w:hAnsi="Times New Roman" w:cs="Times New Roman"/>
                <w:sz w:val="24"/>
                <w:szCs w:val="24"/>
              </w:rPr>
            </w:pPr>
            <w:r w:rsidRPr="00190279">
              <w:rPr>
                <w:rFonts w:ascii="Times New Roman" w:hAnsi="Times New Roman" w:cs="Times New Roman"/>
                <w:sz w:val="24"/>
                <w:szCs w:val="24"/>
              </w:rPr>
              <w:t>Projekta mērķis ir atļaut valsts akciju sabiedrībai „Valsts nekustamie īpašumi” pārdot izsolē divus valsts nekustamos īpašumus, kas nav nepieciešami publisku personu funkciju nodrošināšanai saskaņā ar Valsts pārvaldes iekārtas likumu:</w:t>
            </w:r>
          </w:p>
          <w:p w14:paraId="084929D4" w14:textId="77777777" w:rsidR="00917C51" w:rsidRPr="00190279" w:rsidRDefault="00917C51" w:rsidP="00917C51">
            <w:pPr>
              <w:numPr>
                <w:ilvl w:val="0"/>
                <w:numId w:val="2"/>
              </w:numPr>
              <w:spacing w:after="0" w:line="240" w:lineRule="auto"/>
              <w:jc w:val="both"/>
              <w:rPr>
                <w:rFonts w:ascii="Times New Roman" w:hAnsi="Times New Roman" w:cs="Times New Roman"/>
                <w:sz w:val="24"/>
                <w:szCs w:val="24"/>
              </w:rPr>
            </w:pPr>
            <w:r w:rsidRPr="00190279">
              <w:rPr>
                <w:rFonts w:ascii="Times New Roman" w:eastAsia="Times New Roman" w:hAnsi="Times New Roman" w:cs="Times New Roman"/>
                <w:sz w:val="24"/>
                <w:szCs w:val="24"/>
                <w:lang w:val="en-AU" w:eastAsia="lv-LV"/>
              </w:rPr>
              <w:t xml:space="preserve">½ </w:t>
            </w:r>
            <w:proofErr w:type="spellStart"/>
            <w:r w:rsidRPr="00190279">
              <w:rPr>
                <w:rFonts w:ascii="Times New Roman" w:eastAsia="Times New Roman" w:hAnsi="Times New Roman" w:cs="Times New Roman"/>
                <w:sz w:val="24"/>
                <w:szCs w:val="24"/>
                <w:lang w:val="en-AU" w:eastAsia="lv-LV"/>
              </w:rPr>
              <w:t>domājamo</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daļu</w:t>
            </w:r>
            <w:proofErr w:type="spellEnd"/>
            <w:r w:rsidRPr="00190279">
              <w:rPr>
                <w:rFonts w:ascii="Times New Roman" w:eastAsia="Times New Roman" w:hAnsi="Times New Roman" w:cs="Times New Roman"/>
                <w:sz w:val="24"/>
                <w:szCs w:val="24"/>
                <w:lang w:val="en-AU" w:eastAsia="lv-LV"/>
              </w:rPr>
              <w:t xml:space="preserve"> no </w:t>
            </w:r>
            <w:proofErr w:type="spellStart"/>
            <w:r w:rsidRPr="00190279">
              <w:rPr>
                <w:rFonts w:ascii="Times New Roman" w:eastAsia="Times New Roman" w:hAnsi="Times New Roman" w:cs="Times New Roman"/>
                <w:sz w:val="24"/>
                <w:szCs w:val="24"/>
                <w:lang w:val="en-AU" w:eastAsia="lv-LV"/>
              </w:rPr>
              <w:t>nekustamā</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īpašuma</w:t>
            </w:r>
            <w:proofErr w:type="spellEnd"/>
            <w:r w:rsidRPr="00190279">
              <w:rPr>
                <w:rFonts w:ascii="Times New Roman" w:eastAsia="Times New Roman" w:hAnsi="Times New Roman" w:cs="Times New Roman"/>
                <w:sz w:val="24"/>
                <w:szCs w:val="24"/>
                <w:lang w:val="en-AU" w:eastAsia="lv-LV"/>
              </w:rPr>
              <w:t xml:space="preserve"> – </w:t>
            </w:r>
            <w:proofErr w:type="spellStart"/>
            <w:r w:rsidRPr="00190279">
              <w:rPr>
                <w:rFonts w:ascii="Times New Roman" w:eastAsia="Times New Roman" w:hAnsi="Times New Roman" w:cs="Times New Roman"/>
                <w:sz w:val="24"/>
                <w:szCs w:val="24"/>
                <w:lang w:val="en-AU" w:eastAsia="lv-LV"/>
              </w:rPr>
              <w:t>zemes</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vienības</w:t>
            </w:r>
            <w:proofErr w:type="spellEnd"/>
            <w:r w:rsidRPr="00190279">
              <w:rPr>
                <w:rFonts w:ascii="Times New Roman" w:eastAsia="Times New Roman" w:hAnsi="Times New Roman" w:cs="Times New Roman"/>
                <w:sz w:val="24"/>
                <w:szCs w:val="24"/>
                <w:lang w:val="en-AU" w:eastAsia="lv-LV"/>
              </w:rPr>
              <w:t xml:space="preserve"> 0,0690 ha </w:t>
            </w:r>
            <w:proofErr w:type="spellStart"/>
            <w:r w:rsidRPr="00190279">
              <w:rPr>
                <w:rFonts w:ascii="Times New Roman" w:eastAsia="Times New Roman" w:hAnsi="Times New Roman" w:cs="Times New Roman"/>
                <w:sz w:val="24"/>
                <w:szCs w:val="24"/>
                <w:lang w:val="en-AU" w:eastAsia="lv-LV"/>
              </w:rPr>
              <w:t>platībā</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Pildas</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ielā</w:t>
            </w:r>
            <w:proofErr w:type="spellEnd"/>
            <w:r w:rsidRPr="00190279">
              <w:rPr>
                <w:rFonts w:ascii="Times New Roman" w:eastAsia="Times New Roman" w:hAnsi="Times New Roman" w:cs="Times New Roman"/>
                <w:sz w:val="24"/>
                <w:szCs w:val="24"/>
                <w:lang w:val="en-AU" w:eastAsia="lv-LV"/>
              </w:rPr>
              <w:t xml:space="preserve"> 17A, </w:t>
            </w:r>
            <w:proofErr w:type="spellStart"/>
            <w:r w:rsidRPr="00190279">
              <w:rPr>
                <w:rFonts w:ascii="Times New Roman" w:eastAsia="Times New Roman" w:hAnsi="Times New Roman" w:cs="Times New Roman"/>
                <w:sz w:val="24"/>
                <w:szCs w:val="24"/>
                <w:lang w:val="en-AU" w:eastAsia="lv-LV"/>
              </w:rPr>
              <w:t>Rīgā</w:t>
            </w:r>
            <w:proofErr w:type="spellEnd"/>
            <w:r>
              <w:rPr>
                <w:rFonts w:ascii="Times New Roman" w:eastAsia="Times New Roman" w:hAnsi="Times New Roman" w:cs="Times New Roman"/>
                <w:sz w:val="24"/>
                <w:szCs w:val="24"/>
                <w:lang w:val="en-AU" w:eastAsia="lv-LV"/>
              </w:rPr>
              <w:t xml:space="preserve">, </w:t>
            </w:r>
            <w:r w:rsidRPr="0061163B">
              <w:rPr>
                <w:rFonts w:ascii="Times New Roman" w:eastAsia="Calibri" w:hAnsi="Times New Roman" w:cs="Times New Roman"/>
                <w:sz w:val="24"/>
                <w:szCs w:val="24"/>
              </w:rPr>
              <w:t>ievērojot pirmpirkuma tiesīgās personas tiesības</w:t>
            </w:r>
            <w:r w:rsidRPr="00190279">
              <w:rPr>
                <w:rFonts w:ascii="Times New Roman" w:hAnsi="Times New Roman" w:cs="Times New Roman"/>
                <w:sz w:val="24"/>
                <w:szCs w:val="24"/>
              </w:rPr>
              <w:t>;</w:t>
            </w:r>
          </w:p>
          <w:p w14:paraId="79D66EDF" w14:textId="77777777" w:rsidR="00917C51" w:rsidRPr="00190279" w:rsidRDefault="00917C51" w:rsidP="00917C51">
            <w:pPr>
              <w:numPr>
                <w:ilvl w:val="0"/>
                <w:numId w:val="2"/>
              </w:numPr>
              <w:spacing w:after="0" w:line="240" w:lineRule="auto"/>
              <w:jc w:val="both"/>
              <w:rPr>
                <w:rFonts w:ascii="Times New Roman" w:hAnsi="Times New Roman" w:cs="Times New Roman"/>
                <w:sz w:val="24"/>
                <w:szCs w:val="24"/>
              </w:rPr>
            </w:pPr>
            <w:proofErr w:type="spellStart"/>
            <w:r w:rsidRPr="00190279">
              <w:rPr>
                <w:rFonts w:ascii="Times New Roman" w:eastAsia="Times New Roman" w:hAnsi="Times New Roman" w:cs="Times New Roman"/>
                <w:sz w:val="24"/>
                <w:szCs w:val="24"/>
                <w:lang w:val="en-AU" w:eastAsia="lv-LV"/>
              </w:rPr>
              <w:t>nekustamo</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īpašumu</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Jaunpodnieki</w:t>
            </w:r>
            <w:proofErr w:type="spellEnd"/>
            <w:r w:rsidRPr="00190279">
              <w:rPr>
                <w:rFonts w:ascii="Times New Roman" w:eastAsia="Times New Roman" w:hAnsi="Times New Roman" w:cs="Times New Roman"/>
                <w:sz w:val="24"/>
                <w:szCs w:val="24"/>
                <w:lang w:val="en-AU" w:eastAsia="lv-LV"/>
              </w:rPr>
              <w:t xml:space="preserve">” – </w:t>
            </w:r>
            <w:proofErr w:type="spellStart"/>
            <w:r w:rsidRPr="00190279">
              <w:rPr>
                <w:rFonts w:ascii="Times New Roman" w:eastAsia="Times New Roman" w:hAnsi="Times New Roman" w:cs="Times New Roman"/>
                <w:sz w:val="24"/>
                <w:szCs w:val="24"/>
                <w:lang w:val="en-AU" w:eastAsia="lv-LV"/>
              </w:rPr>
              <w:t>zemes</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vienību</w:t>
            </w:r>
            <w:proofErr w:type="spellEnd"/>
            <w:r w:rsidRPr="00190279">
              <w:rPr>
                <w:rFonts w:ascii="Times New Roman" w:eastAsia="Times New Roman" w:hAnsi="Times New Roman" w:cs="Times New Roman"/>
                <w:sz w:val="24"/>
                <w:szCs w:val="24"/>
                <w:lang w:val="en-AU" w:eastAsia="lv-LV"/>
              </w:rPr>
              <w:t xml:space="preserve"> 7,6400 ha </w:t>
            </w:r>
            <w:proofErr w:type="spellStart"/>
            <w:r w:rsidRPr="00190279">
              <w:rPr>
                <w:rFonts w:ascii="Times New Roman" w:eastAsia="Times New Roman" w:hAnsi="Times New Roman" w:cs="Times New Roman"/>
                <w:sz w:val="24"/>
                <w:szCs w:val="24"/>
                <w:lang w:val="en-AU" w:eastAsia="lv-LV"/>
              </w:rPr>
              <w:t>platībā</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Litenes</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pagastā</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Gulbenes</w:t>
            </w:r>
            <w:proofErr w:type="spellEnd"/>
            <w:r w:rsidRPr="00190279">
              <w:rPr>
                <w:rFonts w:ascii="Times New Roman" w:eastAsia="Times New Roman" w:hAnsi="Times New Roman" w:cs="Times New Roman"/>
                <w:sz w:val="24"/>
                <w:szCs w:val="24"/>
                <w:lang w:val="en-AU" w:eastAsia="lv-LV"/>
              </w:rPr>
              <w:t xml:space="preserve"> </w:t>
            </w:r>
            <w:proofErr w:type="spellStart"/>
            <w:r w:rsidRPr="00190279">
              <w:rPr>
                <w:rFonts w:ascii="Times New Roman" w:eastAsia="Times New Roman" w:hAnsi="Times New Roman" w:cs="Times New Roman"/>
                <w:sz w:val="24"/>
                <w:szCs w:val="24"/>
                <w:lang w:val="en-AU" w:eastAsia="lv-LV"/>
              </w:rPr>
              <w:t>novadā</w:t>
            </w:r>
            <w:proofErr w:type="spellEnd"/>
            <w:r w:rsidRPr="00190279">
              <w:rPr>
                <w:rFonts w:ascii="Times New Roman" w:eastAsia="Times New Roman" w:hAnsi="Times New Roman" w:cs="Times New Roman"/>
                <w:sz w:val="24"/>
                <w:szCs w:val="24"/>
                <w:lang w:val="en-AU" w:eastAsia="lv-LV"/>
              </w:rPr>
              <w:t>.</w:t>
            </w:r>
          </w:p>
          <w:p w14:paraId="32685E71" w14:textId="77777777" w:rsidR="00917C51" w:rsidRPr="00245920" w:rsidRDefault="00917C51" w:rsidP="00643D36">
            <w:pPr>
              <w:spacing w:after="0" w:line="240" w:lineRule="auto"/>
              <w:jc w:val="both"/>
            </w:pPr>
            <w:r w:rsidRPr="00190279">
              <w:rPr>
                <w:rFonts w:ascii="Times New Roman" w:hAnsi="Times New Roman" w:cs="Times New Roman"/>
                <w:sz w:val="24"/>
                <w:szCs w:val="24"/>
              </w:rPr>
              <w:t>Rīkojuma projekts stāsies spēkā pēc tā parakstīšanas.</w:t>
            </w:r>
          </w:p>
        </w:tc>
      </w:tr>
    </w:tbl>
    <w:p w14:paraId="246FEDD9"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027100" w:rsidRPr="00027100" w14:paraId="42624D5A" w14:textId="77777777" w:rsidTr="00643D36">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750455F3" w14:textId="77777777" w:rsidR="00917C51" w:rsidRPr="00027100" w:rsidRDefault="00917C51" w:rsidP="00643D3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027100">
              <w:rPr>
                <w:rFonts w:ascii="Times New Roman" w:eastAsia="Times New Roman" w:hAnsi="Times New Roman" w:cs="Times New Roman"/>
                <w:b/>
                <w:bCs/>
                <w:sz w:val="24"/>
                <w:szCs w:val="24"/>
                <w:lang w:eastAsia="lv-LV"/>
              </w:rPr>
              <w:t>I. Tiesību akta projekta izstrādes nepieciešamība</w:t>
            </w:r>
          </w:p>
        </w:tc>
      </w:tr>
      <w:tr w:rsidR="00027100" w:rsidRPr="00027100" w14:paraId="39877357" w14:textId="77777777" w:rsidTr="00643D3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3E5C1F"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60F6B8"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E5A213" w14:textId="77777777" w:rsidR="00917C51" w:rsidRPr="00027100" w:rsidRDefault="00917C51" w:rsidP="00643D36">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0" w:name="_Hlk5621639"/>
            <w:r w:rsidRPr="00027100">
              <w:rPr>
                <w:rFonts w:ascii="Times New Roman" w:eastAsia="Calibri" w:hAnsi="Times New Roman" w:cs="Times New Roman"/>
                <w:sz w:val="24"/>
                <w:szCs w:val="24"/>
              </w:rPr>
              <w:t xml:space="preserve">Publiskas personas mantas atsavināšanas likuma </w:t>
            </w:r>
            <w:bookmarkEnd w:id="0"/>
            <w:r w:rsidRPr="00027100">
              <w:rPr>
                <w:rFonts w:ascii="Times New Roman" w:eastAsia="Calibri" w:hAnsi="Times New Roman" w:cs="Times New Roman"/>
                <w:sz w:val="24"/>
                <w:szCs w:val="24"/>
              </w:rPr>
              <w:t>(turpmāk – Atsavināšanas likums) 4.panta pirmā daļa, otrā daļa, ceturtās daļas 7.punkts, 5.panta pirmā daļa, 14.pants.</w:t>
            </w:r>
          </w:p>
        </w:tc>
      </w:tr>
      <w:tr w:rsidR="00027100" w:rsidRPr="00027100" w14:paraId="114CA82B" w14:textId="77777777" w:rsidTr="00643D3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60B28A"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AE1B1E"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533692"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16175BA"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2EE2F9F"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6A5B270"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DBB5E0F"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8144A87"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D7BF828"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7EBEB94"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0B94677"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ED0F176" w14:textId="77777777" w:rsidR="00917C51" w:rsidRPr="00027100" w:rsidRDefault="00917C51" w:rsidP="00643D36">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0CC187C" w14:textId="77777777" w:rsidR="00917C51" w:rsidRPr="00027100" w:rsidRDefault="00917C51" w:rsidP="00643D3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00D3F91C" w14:textId="77777777" w:rsidR="00917C51" w:rsidRPr="00027100" w:rsidRDefault="00917C51" w:rsidP="00643D36">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085327" w14:textId="77777777" w:rsidR="00917C51" w:rsidRPr="00027100" w:rsidRDefault="00917C51" w:rsidP="00643D36">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 xml:space="preserve">Izstrādātais rīkojuma projekts paredz atļaut </w:t>
            </w:r>
            <w:r w:rsidRPr="00027100">
              <w:rPr>
                <w:rFonts w:ascii="Times New Roman" w:eastAsia="Calibri" w:hAnsi="Times New Roman" w:cs="Times New Roman"/>
                <w:sz w:val="24"/>
                <w:szCs w:val="24"/>
              </w:rPr>
              <w:t xml:space="preserve">valsts akciju sabiedrībai „Valsts nekustamie īpašumi” (turpmāk – VNĪ) </w:t>
            </w:r>
            <w:r w:rsidRPr="00027100">
              <w:rPr>
                <w:rFonts w:ascii="Times New Roman" w:eastAsia="Times New Roman" w:hAnsi="Times New Roman" w:cs="Times New Roman"/>
                <w:sz w:val="24"/>
                <w:szCs w:val="24"/>
              </w:rPr>
              <w:t>pārdot izsolē šādus valsts nekustamos īpašumus:</w:t>
            </w:r>
            <w:bookmarkStart w:id="1" w:name="_Hlk515628416"/>
          </w:p>
          <w:p w14:paraId="5D6AF0E9" w14:textId="77777777" w:rsidR="00917C51" w:rsidRPr="00027100" w:rsidRDefault="00917C51" w:rsidP="00917C51">
            <w:pPr>
              <w:pStyle w:val="ListParagraph"/>
              <w:numPr>
                <w:ilvl w:val="0"/>
                <w:numId w:val="3"/>
              </w:numPr>
              <w:tabs>
                <w:tab w:val="left" w:pos="1124"/>
              </w:tabs>
              <w:spacing w:after="0" w:line="240" w:lineRule="auto"/>
              <w:ind w:left="-10" w:right="196" w:firstLine="851"/>
              <w:jc w:val="both"/>
              <w:rPr>
                <w:rFonts w:ascii="Times New Roman" w:eastAsia="Calibri" w:hAnsi="Times New Roman" w:cs="Times New Roman"/>
                <w:sz w:val="24"/>
                <w:szCs w:val="24"/>
              </w:rPr>
            </w:pPr>
            <w:r w:rsidRPr="00027100">
              <w:rPr>
                <w:rFonts w:ascii="Times New Roman" w:eastAsia="Times New Roman" w:hAnsi="Times New Roman" w:cs="Times New Roman"/>
                <w:b/>
                <w:sz w:val="24"/>
                <w:szCs w:val="24"/>
                <w:lang w:val="en-AU" w:eastAsia="lv-LV"/>
              </w:rPr>
              <w:t xml:space="preserve">½ </w:t>
            </w:r>
            <w:proofErr w:type="spellStart"/>
            <w:r w:rsidRPr="00027100">
              <w:rPr>
                <w:rFonts w:ascii="Times New Roman" w:eastAsia="Times New Roman" w:hAnsi="Times New Roman" w:cs="Times New Roman"/>
                <w:b/>
                <w:sz w:val="24"/>
                <w:szCs w:val="24"/>
                <w:lang w:val="en-AU" w:eastAsia="lv-LV"/>
              </w:rPr>
              <w:t>domājamo</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daļu</w:t>
            </w:r>
            <w:proofErr w:type="spellEnd"/>
            <w:r w:rsidRPr="00027100">
              <w:rPr>
                <w:rFonts w:ascii="Times New Roman" w:eastAsia="Times New Roman" w:hAnsi="Times New Roman" w:cs="Times New Roman"/>
                <w:b/>
                <w:sz w:val="24"/>
                <w:szCs w:val="24"/>
                <w:lang w:val="en-AU" w:eastAsia="lv-LV"/>
              </w:rPr>
              <w:t xml:space="preserve"> no</w:t>
            </w:r>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nekustamā</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nekustamā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Nr.01001180119) - </w:t>
            </w:r>
            <w:proofErr w:type="spellStart"/>
            <w:r w:rsidRPr="00027100">
              <w:rPr>
                <w:rFonts w:ascii="Times New Roman" w:eastAsia="Times New Roman" w:hAnsi="Times New Roman" w:cs="Times New Roman"/>
                <w:sz w:val="24"/>
                <w:szCs w:val="24"/>
                <w:lang w:val="en-AU" w:eastAsia="lv-LV"/>
              </w:rPr>
              <w:t>zemes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vienības</w:t>
            </w:r>
            <w:proofErr w:type="spellEnd"/>
            <w:r w:rsidRPr="00027100">
              <w:rPr>
                <w:rFonts w:ascii="Times New Roman" w:eastAsia="Times New Roman" w:hAnsi="Times New Roman" w:cs="Times New Roman"/>
                <w:sz w:val="24"/>
                <w:szCs w:val="24"/>
                <w:lang w:val="en-AU" w:eastAsia="lv-LV"/>
              </w:rPr>
              <w:t xml:space="preserve"> 0,0690 ha </w:t>
            </w:r>
            <w:proofErr w:type="spellStart"/>
            <w:r w:rsidRPr="00027100">
              <w:rPr>
                <w:rFonts w:ascii="Times New Roman" w:eastAsia="Times New Roman" w:hAnsi="Times New Roman" w:cs="Times New Roman"/>
                <w:sz w:val="24"/>
                <w:szCs w:val="24"/>
                <w:lang w:val="en-AU" w:eastAsia="lv-LV"/>
              </w:rPr>
              <w:t>platībā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zemes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vienības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apzīmējums</w:t>
            </w:r>
            <w:proofErr w:type="spellEnd"/>
            <w:r w:rsidRPr="00027100">
              <w:rPr>
                <w:rFonts w:ascii="Times New Roman" w:eastAsia="Times New Roman" w:hAnsi="Times New Roman" w:cs="Times New Roman"/>
                <w:sz w:val="24"/>
                <w:szCs w:val="24"/>
                <w:lang w:val="en-AU" w:eastAsia="lv-LV"/>
              </w:rPr>
              <w:t xml:space="preserve"> 01001180119) </w:t>
            </w:r>
            <w:proofErr w:type="spellStart"/>
            <w:r w:rsidRPr="00027100">
              <w:rPr>
                <w:rFonts w:ascii="Times New Roman" w:eastAsia="Times New Roman" w:hAnsi="Times New Roman" w:cs="Times New Roman"/>
                <w:b/>
                <w:sz w:val="24"/>
                <w:szCs w:val="24"/>
                <w:lang w:val="en-AU" w:eastAsia="lv-LV"/>
              </w:rPr>
              <w:t>Pildas</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ielā</w:t>
            </w:r>
            <w:proofErr w:type="spellEnd"/>
            <w:r w:rsidRPr="00027100">
              <w:rPr>
                <w:rFonts w:ascii="Times New Roman" w:eastAsia="Times New Roman" w:hAnsi="Times New Roman" w:cs="Times New Roman"/>
                <w:b/>
                <w:sz w:val="24"/>
                <w:szCs w:val="24"/>
                <w:lang w:val="en-AU" w:eastAsia="lv-LV"/>
              </w:rPr>
              <w:t xml:space="preserve"> 17A, </w:t>
            </w:r>
            <w:proofErr w:type="spellStart"/>
            <w:r w:rsidRPr="00027100">
              <w:rPr>
                <w:rFonts w:ascii="Times New Roman" w:eastAsia="Times New Roman" w:hAnsi="Times New Roman" w:cs="Times New Roman"/>
                <w:b/>
                <w:sz w:val="24"/>
                <w:szCs w:val="24"/>
                <w:lang w:val="en-AU" w:eastAsia="lv-LV"/>
              </w:rPr>
              <w:t>Rīgā</w:t>
            </w:r>
            <w:bookmarkEnd w:id="1"/>
            <w:proofErr w:type="spellEnd"/>
            <w:r w:rsidRPr="00027100">
              <w:rPr>
                <w:rFonts w:ascii="Times New Roman" w:eastAsia="Calibri" w:hAnsi="Times New Roman" w:cs="Times New Roman"/>
                <w:sz w:val="24"/>
                <w:szCs w:val="24"/>
                <w:lang w:eastAsia="lv-LV"/>
              </w:rPr>
              <w:t xml:space="preserve">, </w:t>
            </w:r>
            <w:r w:rsidRPr="00027100">
              <w:rPr>
                <w:rFonts w:ascii="Times New Roman" w:eastAsia="Calibri" w:hAnsi="Times New Roman" w:cs="Times New Roman"/>
                <w:sz w:val="24"/>
                <w:szCs w:val="24"/>
              </w:rPr>
              <w:t>ievērojot pirmpirkuma tiesīgās personas tiesības.</w:t>
            </w:r>
          </w:p>
          <w:p w14:paraId="6AA8F59B" w14:textId="77777777" w:rsidR="00917C51" w:rsidRPr="00027100" w:rsidRDefault="00917C51" w:rsidP="00643D36">
            <w:pPr>
              <w:tabs>
                <w:tab w:val="left" w:pos="1418"/>
              </w:tabs>
              <w:suppressAutoHyphens/>
              <w:autoSpaceDN w:val="0"/>
              <w:spacing w:after="0" w:line="240" w:lineRule="auto"/>
              <w:ind w:right="196" w:firstLine="698"/>
              <w:jc w:val="both"/>
              <w:textAlignment w:val="baseline"/>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Īpašuma tiesības Rīgas pilsētas zemesgrāmatas nodalījumā Nr.11480 uz nekustamo īpašumu ir nostiprinātas:</w:t>
            </w:r>
          </w:p>
          <w:p w14:paraId="6EE328C7" w14:textId="77777777" w:rsidR="00917C51" w:rsidRPr="00027100" w:rsidRDefault="00917C51" w:rsidP="00917C51">
            <w:pPr>
              <w:pStyle w:val="ListParagraph"/>
              <w:numPr>
                <w:ilvl w:val="0"/>
                <w:numId w:val="4"/>
              </w:numPr>
              <w:tabs>
                <w:tab w:val="left" w:pos="699"/>
              </w:tabs>
              <w:suppressAutoHyphens/>
              <w:autoSpaceDN w:val="0"/>
              <w:spacing w:after="0" w:line="240" w:lineRule="auto"/>
              <w:ind w:left="0" w:right="196" w:firstLine="274"/>
              <w:jc w:val="both"/>
              <w:textAlignment w:val="baseline"/>
              <w:rPr>
                <w:rFonts w:ascii="Times New Roman" w:eastAsia="Calibri" w:hAnsi="Times New Roman" w:cs="Times New Roman"/>
                <w:sz w:val="24"/>
                <w:szCs w:val="24"/>
              </w:rPr>
            </w:pPr>
            <w:r w:rsidRPr="00027100">
              <w:rPr>
                <w:rFonts w:ascii="Times New Roman" w:eastAsia="Times New Roman" w:hAnsi="Times New Roman" w:cs="Times New Roman"/>
                <w:sz w:val="24"/>
                <w:szCs w:val="24"/>
              </w:rPr>
              <w:t xml:space="preserve">½ domājamās daļas apmērā Latvijas valstij Finanšu ministrijas personā, pamatojoties uz </w:t>
            </w:r>
            <w:r w:rsidRPr="00027100">
              <w:rPr>
                <w:rFonts w:ascii="Times New Roman" w:hAnsi="Times New Roman" w:cs="Times New Roman"/>
                <w:sz w:val="24"/>
                <w:szCs w:val="24"/>
              </w:rPr>
              <w:t>2018.gada 19.jūnija Rīgas pilsētas Vidzemes priekšpilsētas tiesas spriedumu lietā Nr.C30525118, kas stājies likumīgā spēkā 2018.gada 9.augustā</w:t>
            </w:r>
            <w:r w:rsidRPr="00027100">
              <w:rPr>
                <w:rFonts w:ascii="Times New Roman" w:eastAsia="Times New Roman" w:hAnsi="Times New Roman" w:cs="Times New Roman"/>
                <w:sz w:val="24"/>
                <w:szCs w:val="24"/>
              </w:rPr>
              <w:t xml:space="preserve"> un 2018.gada 16.oktobra valstij piekritīgā nekustamā īpašuma nodošanas un pieņemšanas aktu, kas apstiprināts 2018.gada 30.oktobrī;</w:t>
            </w:r>
          </w:p>
          <w:p w14:paraId="1BA04298" w14:textId="77777777" w:rsidR="00917C51" w:rsidRPr="00027100" w:rsidRDefault="00917C51" w:rsidP="00917C51">
            <w:pPr>
              <w:pStyle w:val="ListParagraph"/>
              <w:numPr>
                <w:ilvl w:val="0"/>
                <w:numId w:val="4"/>
              </w:numPr>
              <w:tabs>
                <w:tab w:val="left" w:pos="699"/>
              </w:tabs>
              <w:suppressAutoHyphens/>
              <w:autoSpaceDN w:val="0"/>
              <w:spacing w:after="0" w:line="240" w:lineRule="auto"/>
              <w:ind w:left="0" w:right="196" w:firstLine="274"/>
              <w:jc w:val="both"/>
              <w:textAlignment w:val="baseline"/>
              <w:rPr>
                <w:rFonts w:ascii="Times New Roman" w:eastAsia="Calibri" w:hAnsi="Times New Roman" w:cs="Times New Roman"/>
                <w:sz w:val="24"/>
                <w:szCs w:val="24"/>
              </w:rPr>
            </w:pPr>
            <w:r w:rsidRPr="00027100">
              <w:rPr>
                <w:rFonts w:ascii="Times New Roman" w:eastAsia="Times New Roman" w:hAnsi="Times New Roman" w:cs="Times New Roman"/>
                <w:sz w:val="24"/>
                <w:szCs w:val="24"/>
              </w:rPr>
              <w:t xml:space="preserve">½ domājamās daļas apmērā </w:t>
            </w:r>
            <w:r w:rsidRPr="00027100">
              <w:rPr>
                <w:rFonts w:ascii="Times New Roman" w:eastAsia="Calibri" w:hAnsi="Times New Roman" w:cs="Times New Roman"/>
                <w:sz w:val="24"/>
                <w:szCs w:val="24"/>
              </w:rPr>
              <w:t>privātpersonai.</w:t>
            </w:r>
          </w:p>
          <w:p w14:paraId="6E279510" w14:textId="77777777" w:rsidR="00917C51" w:rsidRPr="00027100" w:rsidRDefault="00917C51" w:rsidP="00643D36">
            <w:pPr>
              <w:suppressAutoHyphens/>
              <w:autoSpaceDN w:val="0"/>
              <w:spacing w:after="0" w:line="240" w:lineRule="auto"/>
              <w:ind w:right="196" w:firstLine="663"/>
              <w:jc w:val="both"/>
              <w:textAlignment w:val="baseline"/>
              <w:rPr>
                <w:rFonts w:ascii="Times New Roman" w:eastAsia="Calibri" w:hAnsi="Times New Roman" w:cs="Times New Roman"/>
                <w:i/>
                <w:sz w:val="24"/>
                <w:szCs w:val="24"/>
              </w:rPr>
            </w:pPr>
            <w:r w:rsidRPr="00027100">
              <w:rPr>
                <w:rFonts w:ascii="Times New Roman" w:eastAsia="Times New Roman" w:hAnsi="Times New Roman" w:cs="Times New Roman"/>
                <w:sz w:val="24"/>
                <w:szCs w:val="24"/>
              </w:rPr>
              <w:t xml:space="preserve">Nekustamā īpašuma sastāvā ietilpst </w:t>
            </w:r>
            <w:r w:rsidRPr="00027100">
              <w:rPr>
                <w:rFonts w:ascii="Times New Roman" w:eastAsia="Calibri" w:hAnsi="Times New Roman" w:cs="Times New Roman"/>
                <w:sz w:val="24"/>
                <w:szCs w:val="24"/>
                <w:lang w:eastAsia="lv-LV"/>
              </w:rPr>
              <w:t xml:space="preserve">zemes vienība </w:t>
            </w:r>
            <w:r w:rsidRPr="00027100">
              <w:rPr>
                <w:rFonts w:ascii="Times New Roman" w:eastAsia="Times New Roman" w:hAnsi="Times New Roman" w:cs="Times New Roman"/>
                <w:sz w:val="24"/>
                <w:szCs w:val="24"/>
                <w:lang w:val="en-AU" w:eastAsia="lv-LV"/>
              </w:rPr>
              <w:t xml:space="preserve">0,0690 </w:t>
            </w:r>
            <w:r w:rsidRPr="00027100">
              <w:rPr>
                <w:rFonts w:ascii="Times New Roman" w:eastAsia="Calibri" w:hAnsi="Times New Roman" w:cs="Times New Roman"/>
                <w:sz w:val="24"/>
                <w:szCs w:val="24"/>
                <w:lang w:eastAsia="lv-LV"/>
              </w:rPr>
              <w:t xml:space="preserve">ha platībā (zemes vienības kadastra apzīmējums </w:t>
            </w:r>
            <w:r w:rsidRPr="00027100">
              <w:rPr>
                <w:rFonts w:ascii="Times New Roman" w:eastAsia="Times New Roman" w:hAnsi="Times New Roman" w:cs="Times New Roman"/>
                <w:sz w:val="24"/>
                <w:szCs w:val="24"/>
                <w:lang w:val="en-AU" w:eastAsia="lv-LV"/>
              </w:rPr>
              <w:t>01001180119</w:t>
            </w:r>
            <w:r w:rsidRPr="00027100">
              <w:rPr>
                <w:rFonts w:ascii="Times New Roman" w:eastAsia="Calibri" w:hAnsi="Times New Roman" w:cs="Times New Roman"/>
                <w:sz w:val="24"/>
                <w:szCs w:val="24"/>
                <w:lang w:eastAsia="lv-LV"/>
              </w:rPr>
              <w:t>)</w:t>
            </w:r>
            <w:r w:rsidRPr="00027100">
              <w:rPr>
                <w:rFonts w:ascii="Times New Roman" w:eastAsia="Times New Roman" w:hAnsi="Times New Roman" w:cs="Times New Roman"/>
                <w:sz w:val="24"/>
                <w:szCs w:val="24"/>
              </w:rPr>
              <w:t xml:space="preserve">, </w:t>
            </w:r>
            <w:r w:rsidRPr="00027100">
              <w:rPr>
                <w:rFonts w:ascii="Times New Roman" w:eastAsia="Calibri" w:hAnsi="Times New Roman" w:cs="Times New Roman"/>
                <w:sz w:val="24"/>
                <w:szCs w:val="24"/>
              </w:rPr>
              <w:t xml:space="preserve">lietošanas mērķis: 0601 – individuālo dzīvojamo māju apbūve un tās kadastrālā vērtība uz 2019.gada 1.janvāri noteikta 14140 </w:t>
            </w:r>
            <w:proofErr w:type="spellStart"/>
            <w:r w:rsidRPr="00027100">
              <w:rPr>
                <w:rFonts w:ascii="Times New Roman" w:eastAsia="Calibri" w:hAnsi="Times New Roman" w:cs="Times New Roman"/>
                <w:i/>
                <w:sz w:val="24"/>
                <w:szCs w:val="24"/>
              </w:rPr>
              <w:t>euro</w:t>
            </w:r>
            <w:proofErr w:type="spellEnd"/>
            <w:r w:rsidRPr="00027100">
              <w:rPr>
                <w:rFonts w:ascii="Times New Roman" w:eastAsia="Calibri" w:hAnsi="Times New Roman" w:cs="Times New Roman"/>
                <w:i/>
                <w:sz w:val="24"/>
                <w:szCs w:val="24"/>
              </w:rPr>
              <w:t>.</w:t>
            </w:r>
            <w:r w:rsidRPr="00027100">
              <w:rPr>
                <w:rFonts w:ascii="Times New Roman" w:eastAsia="Calibri" w:hAnsi="Times New Roman" w:cs="Times New Roman"/>
                <w:sz w:val="24"/>
                <w:szCs w:val="24"/>
                <w:lang w:eastAsia="lv-LV"/>
              </w:rPr>
              <w:t xml:space="preserve">  </w:t>
            </w:r>
          </w:p>
          <w:p w14:paraId="7F8E6A77" w14:textId="77777777" w:rsidR="00917C51" w:rsidRPr="00027100" w:rsidRDefault="00917C51" w:rsidP="00643D36">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027100">
              <w:rPr>
                <w:rFonts w:ascii="Times New Roman" w:eastAsia="Calibri" w:hAnsi="Times New Roman" w:cs="Times New Roman"/>
                <w:sz w:val="24"/>
                <w:szCs w:val="24"/>
              </w:rPr>
              <w:t xml:space="preserve">Saskaņā ar Nekustamā īpašuma valsts kadastra informācijas sistēmas (turpmāk – NĪVKIS) un </w:t>
            </w:r>
            <w:r w:rsidRPr="00027100">
              <w:rPr>
                <w:rFonts w:ascii="Times New Roman" w:eastAsia="Times New Roman" w:hAnsi="Times New Roman" w:cs="Times New Roman"/>
                <w:sz w:val="24"/>
                <w:szCs w:val="24"/>
              </w:rPr>
              <w:t>zemesgrāmatas nodalījuma Nr. 11480</w:t>
            </w:r>
            <w:r w:rsidRPr="00027100">
              <w:rPr>
                <w:rFonts w:ascii="Times New Roman" w:eastAsia="Calibri" w:hAnsi="Times New Roman" w:cs="Times New Roman"/>
                <w:sz w:val="24"/>
                <w:szCs w:val="24"/>
              </w:rPr>
              <w:t xml:space="preserve"> datiem, nekustamajam īpašumam ir noteikti apgrūtinājumi:</w:t>
            </w:r>
          </w:p>
          <w:p w14:paraId="1597478D" w14:textId="77777777" w:rsidR="00917C51" w:rsidRPr="00027100" w:rsidRDefault="00917C51" w:rsidP="00643D36">
            <w:pPr>
              <w:numPr>
                <w:ilvl w:val="0"/>
                <w:numId w:val="1"/>
              </w:numPr>
              <w:tabs>
                <w:tab w:val="left" w:pos="28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027100">
              <w:rPr>
                <w:rFonts w:ascii="Times New Roman" w:eastAsia="Calibri" w:hAnsi="Times New Roman" w:cs="Times New Roman"/>
                <w:sz w:val="24"/>
                <w:szCs w:val="24"/>
              </w:rPr>
              <w:t>Aizsargjoslas teritorija gar elektrisko tīklu gaisvadu līniju ārpus pilsētām un ciemiem, kā arī pilsētu lauku teritorijās – 0,0112 ha;</w:t>
            </w:r>
          </w:p>
          <w:p w14:paraId="67A0AA7C" w14:textId="77777777" w:rsidR="00917C51" w:rsidRPr="00027100" w:rsidRDefault="00917C51" w:rsidP="00643D36">
            <w:pPr>
              <w:numPr>
                <w:ilvl w:val="0"/>
                <w:numId w:val="1"/>
              </w:numPr>
              <w:tabs>
                <w:tab w:val="left" w:pos="280"/>
              </w:tabs>
              <w:suppressAutoHyphens/>
              <w:autoSpaceDN w:val="0"/>
              <w:spacing w:after="0" w:line="240" w:lineRule="auto"/>
              <w:ind w:right="196"/>
              <w:jc w:val="both"/>
              <w:textAlignment w:val="baseline"/>
              <w:rPr>
                <w:rFonts w:ascii="Times New Roman" w:eastAsia="Calibri" w:hAnsi="Times New Roman" w:cs="Times New Roman"/>
                <w:sz w:val="24"/>
                <w:szCs w:val="24"/>
              </w:rPr>
            </w:pPr>
            <w:r w:rsidRPr="00027100">
              <w:rPr>
                <w:rFonts w:ascii="Times New Roman" w:eastAsia="Calibri" w:hAnsi="Times New Roman" w:cs="Times New Roman"/>
                <w:sz w:val="24"/>
                <w:szCs w:val="24"/>
              </w:rPr>
              <w:t>Aizsargjoslas teritorija gar elektrisko tīklu gaisvadu līniju ārpus pilsētām un ciemiem, kā arī pilsētu lauku teritorijās – 0,0040 ha.</w:t>
            </w:r>
          </w:p>
          <w:p w14:paraId="19B95514" w14:textId="77777777" w:rsidR="00917C51" w:rsidRPr="00027100" w:rsidRDefault="00917C51" w:rsidP="00643D36">
            <w:pPr>
              <w:pStyle w:val="NoSpacing"/>
              <w:ind w:firstLine="705"/>
              <w:jc w:val="both"/>
              <w:rPr>
                <w:rFonts w:ascii="Times New Roman" w:eastAsia="Times New Roman" w:hAnsi="Times New Roman"/>
                <w:sz w:val="24"/>
                <w:szCs w:val="24"/>
              </w:rPr>
            </w:pPr>
            <w:r w:rsidRPr="00027100">
              <w:rPr>
                <w:rFonts w:ascii="Times New Roman" w:hAnsi="Times New Roman"/>
                <w:sz w:val="24"/>
                <w:szCs w:val="24"/>
              </w:rPr>
              <w:t xml:space="preserve">Rīgas domes Pilsētas attīstības departaments 16.04.2019. vēstulē Nr. </w:t>
            </w:r>
            <w:r w:rsidRPr="00027100">
              <w:rPr>
                <w:rFonts w:ascii="Times New Roman" w:hAnsi="Times New Roman"/>
                <w:sz w:val="24"/>
                <w:szCs w:val="24"/>
              </w:rPr>
              <w:fldChar w:fldCharType="begin"/>
            </w:r>
            <w:r w:rsidRPr="00027100">
              <w:rPr>
                <w:rFonts w:ascii="Times New Roman" w:hAnsi="Times New Roman"/>
                <w:sz w:val="24"/>
                <w:szCs w:val="24"/>
              </w:rPr>
              <w:instrText xml:space="preserve"> DOCPROPERTY  #DOC_NR#  \* MERGEFORMAT </w:instrText>
            </w:r>
            <w:r w:rsidRPr="00027100">
              <w:rPr>
                <w:rFonts w:ascii="Times New Roman" w:hAnsi="Times New Roman"/>
                <w:sz w:val="24"/>
                <w:szCs w:val="24"/>
              </w:rPr>
              <w:fldChar w:fldCharType="separate"/>
            </w:r>
            <w:r w:rsidRPr="00027100">
              <w:rPr>
                <w:rFonts w:ascii="Times New Roman" w:hAnsi="Times New Roman"/>
                <w:sz w:val="24"/>
                <w:szCs w:val="24"/>
              </w:rPr>
              <w:t>DA-19-1875-nd</w:t>
            </w:r>
            <w:r w:rsidRPr="00027100">
              <w:rPr>
                <w:rFonts w:ascii="Times New Roman" w:hAnsi="Times New Roman"/>
                <w:sz w:val="24"/>
                <w:szCs w:val="24"/>
              </w:rPr>
              <w:fldChar w:fldCharType="end"/>
            </w:r>
            <w:r w:rsidRPr="00027100">
              <w:rPr>
                <w:rFonts w:ascii="Times New Roman" w:hAnsi="Times New Roman"/>
                <w:sz w:val="24"/>
                <w:szCs w:val="24"/>
              </w:rPr>
              <w:t xml:space="preserve"> sniedzis informāciju, </w:t>
            </w:r>
            <w:r w:rsidRPr="00027100">
              <w:rPr>
                <w:rFonts w:ascii="Times New Roman" w:eastAsia="Times New Roman" w:hAnsi="Times New Roman"/>
                <w:sz w:val="24"/>
                <w:szCs w:val="24"/>
              </w:rPr>
              <w:t xml:space="preserve">ka atbilstoši Rīgas domes 2005.gada </w:t>
            </w:r>
            <w:r w:rsidRPr="00027100">
              <w:rPr>
                <w:rFonts w:ascii="Times New Roman" w:eastAsia="Times New Roman" w:hAnsi="Times New Roman"/>
                <w:sz w:val="24"/>
                <w:szCs w:val="24"/>
              </w:rPr>
              <w:lastRenderedPageBreak/>
              <w:t>20.decembra saistošo noteikumu Nr.34 „Rīgas teritorijas izmantošanas un apbūves noteikumi” (turpmāk – RTIAN) 15.pielikumam „Teritorijas plānotā (atļautā) izmantošana”, Zemesgabala lielākā daļa atrodas jauktas apbūves ar ražošanas un komercdarbības funkciju teritorijā (J</w:t>
            </w:r>
            <w:r w:rsidRPr="00027100">
              <w:rPr>
                <w:rFonts w:ascii="Times New Roman" w:eastAsia="Times New Roman" w:hAnsi="Times New Roman"/>
                <w:sz w:val="24"/>
                <w:szCs w:val="24"/>
                <w:vertAlign w:val="subscript"/>
              </w:rPr>
              <w:t>R</w:t>
            </w:r>
            <w:r w:rsidRPr="00027100">
              <w:rPr>
                <w:rFonts w:ascii="Times New Roman" w:eastAsia="Times New Roman" w:hAnsi="Times New Roman"/>
                <w:sz w:val="24"/>
                <w:szCs w:val="24"/>
              </w:rPr>
              <w:t>), kur atļautā izmantošana noteikta atbilstoši RTIAN 6.3.apakšnodaļas prasībām. Savukārt zemesgabala daļa ~9 m</w:t>
            </w:r>
            <w:r w:rsidRPr="00027100">
              <w:rPr>
                <w:rFonts w:ascii="Times New Roman" w:eastAsia="Times New Roman" w:hAnsi="Times New Roman"/>
                <w:sz w:val="24"/>
                <w:szCs w:val="24"/>
                <w:vertAlign w:val="superscript"/>
              </w:rPr>
              <w:t>2</w:t>
            </w:r>
            <w:r w:rsidRPr="00027100">
              <w:rPr>
                <w:rFonts w:ascii="Times New Roman" w:eastAsia="Times New Roman" w:hAnsi="Times New Roman"/>
                <w:sz w:val="24"/>
                <w:szCs w:val="24"/>
              </w:rPr>
              <w:t xml:space="preserve"> platībā – ielu teritorijā (I), kur atļautā izmantošana noteikta atbilstoši RTIAN 6.8.apakšnodaļas prasībām. Atbilstoši RTIAN 16.pielikumam „Apbūves stāvu skaita plāns”, maksimālais apbūves stāvu skaits Zemesgabalā ir 5 stāvi. Pieļaujamais būves augstums nosakāms atbilstoši RTIAN 3.4.apakšnodaļas prasībām.</w:t>
            </w:r>
          </w:p>
          <w:p w14:paraId="7601A7AB" w14:textId="3DFE40D1" w:rsidR="00917C51" w:rsidRPr="00027100" w:rsidRDefault="00917C51" w:rsidP="00643D36">
            <w:pPr>
              <w:pStyle w:val="NoSpacing"/>
              <w:ind w:firstLine="847"/>
              <w:jc w:val="both"/>
              <w:rPr>
                <w:rFonts w:ascii="Times New Roman" w:eastAsia="Times New Roman" w:hAnsi="Times New Roman"/>
                <w:sz w:val="24"/>
                <w:szCs w:val="24"/>
              </w:rPr>
            </w:pPr>
            <w:r w:rsidRPr="00027100">
              <w:rPr>
                <w:rFonts w:ascii="Times New Roman" w:eastAsia="Times New Roman" w:hAnsi="Times New Roman"/>
                <w:sz w:val="24"/>
                <w:szCs w:val="24"/>
              </w:rPr>
              <w:t xml:space="preserve">Atbilstoši </w:t>
            </w:r>
            <w:r w:rsidR="00DA055B" w:rsidRPr="00027100">
              <w:rPr>
                <w:rFonts w:ascii="Times New Roman" w:hAnsi="Times New Roman"/>
                <w:sz w:val="24"/>
                <w:szCs w:val="24"/>
              </w:rPr>
              <w:t xml:space="preserve">Atsavināšanas </w:t>
            </w:r>
            <w:r w:rsidRPr="00027100">
              <w:rPr>
                <w:rFonts w:ascii="Times New Roman" w:eastAsia="Times New Roman" w:hAnsi="Times New Roman"/>
                <w:sz w:val="24"/>
                <w:szCs w:val="24"/>
              </w:rPr>
              <w:t xml:space="preserve">likuma 1.panta 11.punktā noteiktajam un RTIAN 37.1. apakšpunktam minētais Zemesgabals nav uzskatāms par </w:t>
            </w:r>
            <w:proofErr w:type="spellStart"/>
            <w:r w:rsidRPr="00027100">
              <w:rPr>
                <w:rFonts w:ascii="Times New Roman" w:eastAsia="Times New Roman" w:hAnsi="Times New Roman"/>
                <w:sz w:val="24"/>
                <w:szCs w:val="24"/>
              </w:rPr>
              <w:t>starpgabalu</w:t>
            </w:r>
            <w:proofErr w:type="spellEnd"/>
            <w:r w:rsidRPr="00027100">
              <w:rPr>
                <w:rFonts w:ascii="Times New Roman" w:eastAsia="Times New Roman" w:hAnsi="Times New Roman"/>
                <w:sz w:val="24"/>
                <w:szCs w:val="24"/>
              </w:rPr>
              <w:t>.</w:t>
            </w:r>
          </w:p>
          <w:p w14:paraId="388A4F4C" w14:textId="77777777" w:rsidR="00917C51" w:rsidRPr="00027100" w:rsidRDefault="00917C51" w:rsidP="00643D36">
            <w:pPr>
              <w:pStyle w:val="NoSpacing"/>
              <w:ind w:firstLine="847"/>
              <w:jc w:val="both"/>
              <w:rPr>
                <w:rFonts w:ascii="Times New Roman" w:eastAsia="Times New Roman" w:hAnsi="Times New Roman"/>
                <w:sz w:val="24"/>
                <w:szCs w:val="24"/>
              </w:rPr>
            </w:pPr>
            <w:r w:rsidRPr="00027100">
              <w:rPr>
                <w:rFonts w:ascii="Times New Roman" w:eastAsia="Times New Roman" w:hAnsi="Times New Roman"/>
                <w:sz w:val="24"/>
                <w:szCs w:val="24"/>
              </w:rPr>
              <w:t>Uz minētā Zemesgabala atsavināšanu nav attiecināmi likuma „Par zemes reformu Latvijas Republikas pilsētās” 21.pantā noteiktie ierobežojumi.</w:t>
            </w:r>
          </w:p>
          <w:p w14:paraId="2D10D9F9" w14:textId="77777777" w:rsidR="00917C51" w:rsidRPr="00027100" w:rsidRDefault="00917C51" w:rsidP="00643D36">
            <w:pPr>
              <w:pStyle w:val="NoSpacing"/>
              <w:ind w:firstLine="847"/>
              <w:jc w:val="both"/>
              <w:rPr>
                <w:rFonts w:ascii="Times New Roman" w:hAnsi="Times New Roman"/>
                <w:sz w:val="24"/>
                <w:szCs w:val="24"/>
              </w:rPr>
            </w:pPr>
            <w:r w:rsidRPr="00027100">
              <w:rPr>
                <w:rFonts w:ascii="Times New Roman" w:hAnsi="Times New Roman"/>
                <w:sz w:val="24"/>
                <w:szCs w:val="24"/>
              </w:rPr>
              <w:t>Nekustamais īpašums ir neapbūvēts un nav iznomāts.</w:t>
            </w:r>
          </w:p>
          <w:p w14:paraId="7A86E43E" w14:textId="77777777" w:rsidR="00917C51" w:rsidRPr="00027100" w:rsidRDefault="00917C51" w:rsidP="00643D36">
            <w:pPr>
              <w:suppressAutoHyphens/>
              <w:autoSpaceDN w:val="0"/>
              <w:spacing w:after="0" w:line="240" w:lineRule="auto"/>
              <w:ind w:left="57" w:firstLine="847"/>
              <w:jc w:val="both"/>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14:paraId="23EF26F8" w14:textId="77777777" w:rsidR="00917C51" w:rsidRPr="00027100" w:rsidRDefault="00917C51" w:rsidP="00643D36">
            <w:pPr>
              <w:suppressAutoHyphens/>
              <w:autoSpaceDN w:val="0"/>
              <w:spacing w:after="0" w:line="240" w:lineRule="auto"/>
              <w:ind w:left="57" w:firstLine="847"/>
              <w:jc w:val="both"/>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 xml:space="preserve">Nekustamā īpašuma </w:t>
            </w:r>
            <w:r w:rsidRPr="00027100">
              <w:rPr>
                <w:rFonts w:ascii="Times New Roman" w:eastAsia="Times New Roman" w:hAnsi="Times New Roman" w:cs="Times New Roman"/>
                <w:sz w:val="24"/>
                <w:szCs w:val="24"/>
                <w:lang w:val="en-AU" w:eastAsia="lv-LV"/>
              </w:rPr>
              <w:t>(</w:t>
            </w:r>
            <w:proofErr w:type="spellStart"/>
            <w:r w:rsidRPr="00027100">
              <w:rPr>
                <w:rFonts w:ascii="Times New Roman" w:eastAsia="Times New Roman" w:hAnsi="Times New Roman" w:cs="Times New Roman"/>
                <w:sz w:val="24"/>
                <w:szCs w:val="24"/>
                <w:lang w:val="en-AU" w:eastAsia="lv-LV"/>
              </w:rPr>
              <w:t>nekustamā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Nr.01001180119) </w:t>
            </w:r>
            <w:proofErr w:type="spellStart"/>
            <w:r w:rsidRPr="00027100">
              <w:rPr>
                <w:rFonts w:ascii="Times New Roman" w:eastAsia="Times New Roman" w:hAnsi="Times New Roman" w:cs="Times New Roman"/>
                <w:sz w:val="24"/>
                <w:szCs w:val="24"/>
                <w:lang w:val="en-AU" w:eastAsia="lv-LV"/>
              </w:rPr>
              <w:t>Pildas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ielā</w:t>
            </w:r>
            <w:proofErr w:type="spellEnd"/>
            <w:r w:rsidRPr="00027100">
              <w:rPr>
                <w:rFonts w:ascii="Times New Roman" w:eastAsia="Times New Roman" w:hAnsi="Times New Roman" w:cs="Times New Roman"/>
                <w:sz w:val="24"/>
                <w:szCs w:val="24"/>
                <w:lang w:val="en-AU" w:eastAsia="lv-LV"/>
              </w:rPr>
              <w:t xml:space="preserve"> 17A, </w:t>
            </w:r>
            <w:proofErr w:type="spellStart"/>
            <w:r w:rsidRPr="00027100">
              <w:rPr>
                <w:rFonts w:ascii="Times New Roman" w:eastAsia="Times New Roman" w:hAnsi="Times New Roman" w:cs="Times New Roman"/>
                <w:sz w:val="24"/>
                <w:szCs w:val="24"/>
                <w:lang w:val="en-AU" w:eastAsia="lv-LV"/>
              </w:rPr>
              <w:t>Rīgā</w:t>
            </w:r>
            <w:proofErr w:type="spellEnd"/>
            <w:r w:rsidRPr="00027100">
              <w:rPr>
                <w:rFonts w:ascii="Times New Roman" w:eastAsia="Times New Roman" w:hAnsi="Times New Roman" w:cs="Times New Roman"/>
                <w:sz w:val="24"/>
                <w:szCs w:val="24"/>
              </w:rPr>
              <w:t xml:space="preserve">, kopīpašniece ar 2017.gada 29.jūnijā adresēto iesniegumu VNĪ ierosinājusi valstij piederošās domājamās daļas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28B6C918" w14:textId="77777777" w:rsidR="00917C51" w:rsidRPr="00027100" w:rsidRDefault="00917C51" w:rsidP="00643D36">
            <w:pPr>
              <w:suppressAutoHyphens/>
              <w:autoSpaceDN w:val="0"/>
              <w:spacing w:after="0" w:line="240" w:lineRule="auto"/>
              <w:ind w:firstLine="847"/>
              <w:jc w:val="both"/>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 xml:space="preserve">Nekustamā īpašuma </w:t>
            </w:r>
            <w:proofErr w:type="spellStart"/>
            <w:r w:rsidRPr="00027100">
              <w:rPr>
                <w:rFonts w:ascii="Times New Roman" w:eastAsia="Times New Roman" w:hAnsi="Times New Roman" w:cs="Times New Roman"/>
                <w:sz w:val="24"/>
                <w:szCs w:val="24"/>
                <w:lang w:val="en-AU" w:eastAsia="lv-LV"/>
              </w:rPr>
              <w:t>Pildas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ielā</w:t>
            </w:r>
            <w:proofErr w:type="spellEnd"/>
            <w:r w:rsidRPr="00027100">
              <w:rPr>
                <w:rFonts w:ascii="Times New Roman" w:eastAsia="Times New Roman" w:hAnsi="Times New Roman" w:cs="Times New Roman"/>
                <w:sz w:val="24"/>
                <w:szCs w:val="24"/>
                <w:lang w:val="en-AU" w:eastAsia="lv-LV"/>
              </w:rPr>
              <w:t xml:space="preserve"> 17A, </w:t>
            </w:r>
            <w:proofErr w:type="spellStart"/>
            <w:r w:rsidRPr="00027100">
              <w:rPr>
                <w:rFonts w:ascii="Times New Roman" w:eastAsia="Times New Roman" w:hAnsi="Times New Roman" w:cs="Times New Roman"/>
                <w:sz w:val="24"/>
                <w:szCs w:val="24"/>
                <w:lang w:val="en-AU" w:eastAsia="lv-LV"/>
              </w:rPr>
              <w:t>Rīgā</w:t>
            </w:r>
            <w:proofErr w:type="spellEnd"/>
            <w:r w:rsidRPr="00027100">
              <w:rPr>
                <w:rFonts w:ascii="Times New Roman" w:eastAsia="Times New Roman" w:hAnsi="Times New Roman" w:cs="Times New Roman"/>
                <w:sz w:val="24"/>
                <w:szCs w:val="24"/>
              </w:rPr>
              <w:t xml:space="preserve">, kopīpašniecei ir pirmpirkuma tiesības uz nekustamā īpašuma valstij piederošajām attiecīgajām domājamām daļām, kurai vienlaikus ar sludinājumu par publiskas personas nekustamā īpašuma izsoli, tiks nosūtīts paziņojums par izsoli, uzaicinot personu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074D5EC3" w14:textId="77777777" w:rsidR="00917C51" w:rsidRPr="00027100" w:rsidRDefault="00917C51" w:rsidP="00643D36">
            <w:pPr>
              <w:spacing w:after="0" w:line="240" w:lineRule="auto"/>
              <w:ind w:firstLine="847"/>
              <w:jc w:val="both"/>
              <w:rPr>
                <w:rFonts w:ascii="Times New Roman" w:hAnsi="Times New Roman" w:cs="Times New Roman"/>
                <w:sz w:val="24"/>
                <w:szCs w:val="24"/>
              </w:rPr>
            </w:pPr>
            <w:r w:rsidRPr="00027100">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2018.gada 29.novembrī (</w:t>
            </w:r>
            <w:r w:rsidRPr="00027100">
              <w:rPr>
                <w:rFonts w:ascii="Times New Roman" w:eastAsia="Times New Roman" w:hAnsi="Times New Roman" w:cs="Times New Roman"/>
                <w:sz w:val="24"/>
                <w:szCs w:val="24"/>
              </w:rPr>
              <w:t>prot.Nr.IZKP-18/50, 11.punkts</w:t>
            </w:r>
            <w:r w:rsidRPr="00027100">
              <w:rPr>
                <w:rFonts w:ascii="Times New Roman" w:hAnsi="Times New Roman" w:cs="Times New Roman"/>
                <w:sz w:val="24"/>
                <w:szCs w:val="24"/>
              </w:rPr>
              <w:t xml:space="preserve">) ir pieņēmusi lēmumu – sagatavot un virzīt  Ministru kabineta rīkojuma projektu par </w:t>
            </w:r>
            <w:r w:rsidRPr="00027100">
              <w:rPr>
                <w:rFonts w:ascii="Times New Roman" w:eastAsia="Times New Roman" w:hAnsi="Times New Roman" w:cs="Times New Roman"/>
                <w:sz w:val="24"/>
                <w:szCs w:val="24"/>
                <w:lang w:val="en-AU" w:eastAsia="lv-LV"/>
              </w:rPr>
              <w:t xml:space="preserve">½ </w:t>
            </w:r>
            <w:proofErr w:type="spellStart"/>
            <w:r w:rsidRPr="00027100">
              <w:rPr>
                <w:rFonts w:ascii="Times New Roman" w:eastAsia="Times New Roman" w:hAnsi="Times New Roman" w:cs="Times New Roman"/>
                <w:sz w:val="24"/>
                <w:szCs w:val="24"/>
                <w:lang w:val="en-AU" w:eastAsia="lv-LV"/>
              </w:rPr>
              <w:t>domājamās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daļas</w:t>
            </w:r>
            <w:proofErr w:type="spellEnd"/>
            <w:r w:rsidRPr="00027100">
              <w:rPr>
                <w:rFonts w:ascii="Times New Roman" w:eastAsia="Times New Roman" w:hAnsi="Times New Roman" w:cs="Times New Roman"/>
                <w:sz w:val="24"/>
                <w:szCs w:val="24"/>
                <w:lang w:val="en-AU" w:eastAsia="lv-LV"/>
              </w:rPr>
              <w:t xml:space="preserve"> no </w:t>
            </w:r>
            <w:proofErr w:type="spellStart"/>
            <w:r w:rsidRPr="00027100">
              <w:rPr>
                <w:rFonts w:ascii="Times New Roman" w:eastAsia="Times New Roman" w:hAnsi="Times New Roman" w:cs="Times New Roman"/>
                <w:sz w:val="24"/>
                <w:szCs w:val="24"/>
                <w:lang w:val="en-AU" w:eastAsia="lv-LV"/>
              </w:rPr>
              <w:t>nekustamā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nekustamā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Nr.01001180119) </w:t>
            </w:r>
            <w:proofErr w:type="spellStart"/>
            <w:r w:rsidRPr="00027100">
              <w:rPr>
                <w:rFonts w:ascii="Times New Roman" w:eastAsia="Times New Roman" w:hAnsi="Times New Roman" w:cs="Times New Roman"/>
                <w:sz w:val="24"/>
                <w:szCs w:val="24"/>
                <w:lang w:val="en-AU" w:eastAsia="lv-LV"/>
              </w:rPr>
              <w:t>Pildas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ielā</w:t>
            </w:r>
            <w:proofErr w:type="spellEnd"/>
            <w:r w:rsidRPr="00027100">
              <w:rPr>
                <w:rFonts w:ascii="Times New Roman" w:eastAsia="Times New Roman" w:hAnsi="Times New Roman" w:cs="Times New Roman"/>
                <w:sz w:val="24"/>
                <w:szCs w:val="24"/>
                <w:lang w:val="en-AU" w:eastAsia="lv-LV"/>
              </w:rPr>
              <w:t xml:space="preserve"> 17A, </w:t>
            </w:r>
            <w:proofErr w:type="spellStart"/>
            <w:r w:rsidRPr="00027100">
              <w:rPr>
                <w:rFonts w:ascii="Times New Roman" w:eastAsia="Times New Roman" w:hAnsi="Times New Roman" w:cs="Times New Roman"/>
                <w:sz w:val="24"/>
                <w:szCs w:val="24"/>
                <w:lang w:val="en-AU" w:eastAsia="lv-LV"/>
              </w:rPr>
              <w:lastRenderedPageBreak/>
              <w:t>Rīgā</w:t>
            </w:r>
            <w:proofErr w:type="spellEnd"/>
            <w:r w:rsidRPr="00027100">
              <w:rPr>
                <w:rFonts w:ascii="Times New Roman" w:hAnsi="Times New Roman" w:cs="Times New Roman"/>
                <w:sz w:val="24"/>
                <w:szCs w:val="24"/>
              </w:rPr>
              <w:t xml:space="preserve"> atsavināšanu. Pieņemot lēmumu par atsavināšanu, VNĪ Īpašumu izvērtēšanas komisija ņēma vērā:</w:t>
            </w:r>
          </w:p>
          <w:p w14:paraId="3E39056E"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027100">
              <w:rPr>
                <w:rFonts w:ascii="Times New Roman" w:hAnsi="Times New Roman" w:cs="Times New Roman"/>
                <w:sz w:val="24"/>
                <w:szCs w:val="24"/>
              </w:rPr>
              <w:t>komercpotenciālu</w:t>
            </w:r>
            <w:proofErr w:type="spellEnd"/>
            <w:r w:rsidRPr="00027100">
              <w:rPr>
                <w:rFonts w:ascii="Times New Roman" w:hAnsi="Times New Roman" w:cs="Times New Roman"/>
                <w:sz w:val="24"/>
                <w:szCs w:val="24"/>
              </w:rPr>
              <w:t>. Pārējie īpašumi ir ilgtermiņā atsavināmi valstij visizdevīgākajā veidā;</w:t>
            </w:r>
          </w:p>
          <w:p w14:paraId="2C921558"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nekustamā īpašuma rentabilitāti, kura 2018.gada 2. pusgadā bija negatīva (– 23,48</w:t>
            </w:r>
            <w:r w:rsidRPr="00027100">
              <w:rPr>
                <w:rFonts w:ascii="Times New Roman" w:hAnsi="Times New Roman" w:cs="Times New Roman"/>
                <w:sz w:val="24"/>
                <w:szCs w:val="24"/>
                <w:shd w:val="clear" w:color="auto" w:fill="FFFFFF"/>
              </w:rPr>
              <w:t xml:space="preserve"> </w:t>
            </w:r>
            <w:proofErr w:type="spellStart"/>
            <w:r w:rsidRPr="00027100">
              <w:rPr>
                <w:rFonts w:ascii="Times New Roman" w:hAnsi="Times New Roman" w:cs="Times New Roman"/>
                <w:i/>
                <w:iCs/>
                <w:sz w:val="24"/>
                <w:szCs w:val="24"/>
                <w:shd w:val="clear" w:color="auto" w:fill="FFFFFF"/>
              </w:rPr>
              <w:t>euro</w:t>
            </w:r>
            <w:proofErr w:type="spellEnd"/>
            <w:r w:rsidRPr="00027100">
              <w:rPr>
                <w:rFonts w:ascii="Times New Roman" w:hAnsi="Times New Roman" w:cs="Times New Roman"/>
                <w:i/>
                <w:iCs/>
                <w:sz w:val="24"/>
                <w:szCs w:val="24"/>
                <w:shd w:val="clear" w:color="auto" w:fill="FFFFFF"/>
              </w:rPr>
              <w:t>);</w:t>
            </w:r>
          </w:p>
          <w:p w14:paraId="7B499646"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nekustamā īpašuma tirgus situāciju un izmantošanas iespējas -  ņemot vērā to, ka nekustamais īpašums ir kopīpašums, zemes lietošanas mērķi – individuālo dzīvojamo māju apbūve, tas nav izmantojams valsts pārvaldes funkciju nodrošināšanai, kā arī valsts akciju sabiedrības „Valsts nekustamie īpašumi” saimnieciskās darbības veikšanai.</w:t>
            </w:r>
          </w:p>
          <w:p w14:paraId="5116FC4E" w14:textId="77777777" w:rsidR="00917C51" w:rsidRPr="00027100" w:rsidRDefault="00917C51" w:rsidP="00643D36">
            <w:pPr>
              <w:spacing w:after="0" w:line="240" w:lineRule="auto"/>
              <w:jc w:val="both"/>
              <w:rPr>
                <w:rFonts w:ascii="Times New Roman" w:eastAsia="Times New Roman" w:hAnsi="Times New Roman" w:cs="Times New Roman"/>
                <w:sz w:val="24"/>
                <w:szCs w:val="24"/>
              </w:rPr>
            </w:pPr>
          </w:p>
          <w:p w14:paraId="79DA265B" w14:textId="77777777" w:rsidR="00917C51" w:rsidRPr="00027100" w:rsidRDefault="00917C51" w:rsidP="00917C51">
            <w:pPr>
              <w:pStyle w:val="ListParagraph"/>
              <w:numPr>
                <w:ilvl w:val="0"/>
                <w:numId w:val="3"/>
              </w:numPr>
              <w:tabs>
                <w:tab w:val="left" w:pos="1124"/>
              </w:tabs>
              <w:spacing w:after="0" w:line="240" w:lineRule="auto"/>
              <w:ind w:left="132" w:firstLine="588"/>
              <w:jc w:val="both"/>
              <w:rPr>
                <w:rFonts w:ascii="Times New Roman" w:eastAsia="Times New Roman" w:hAnsi="Times New Roman" w:cs="Times New Roman"/>
                <w:sz w:val="24"/>
                <w:szCs w:val="24"/>
              </w:rPr>
            </w:pPr>
            <w:proofErr w:type="spellStart"/>
            <w:r w:rsidRPr="00027100">
              <w:rPr>
                <w:rFonts w:ascii="Times New Roman" w:eastAsia="Times New Roman" w:hAnsi="Times New Roman" w:cs="Times New Roman"/>
                <w:b/>
                <w:sz w:val="24"/>
                <w:szCs w:val="24"/>
                <w:lang w:val="en-AU" w:eastAsia="lv-LV"/>
              </w:rPr>
              <w:t>Nekustamo</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īpašumu</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Jaunpodnieki</w:t>
            </w:r>
            <w:proofErr w:type="spellEnd"/>
            <w:r w:rsidRPr="00027100">
              <w:rPr>
                <w:rFonts w:ascii="Times New Roman" w:eastAsia="Times New Roman" w:hAnsi="Times New Roman" w:cs="Times New Roman"/>
                <w:b/>
                <w:sz w:val="24"/>
                <w:szCs w:val="24"/>
                <w:lang w:val="en-AU" w:eastAsia="lv-LV"/>
              </w:rPr>
              <w:t>”</w:t>
            </w:r>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nekustamā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īpašuma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Nr. 50680050149) – </w:t>
            </w:r>
            <w:proofErr w:type="spellStart"/>
            <w:r w:rsidRPr="00027100">
              <w:rPr>
                <w:rFonts w:ascii="Times New Roman" w:eastAsia="Times New Roman" w:hAnsi="Times New Roman" w:cs="Times New Roman"/>
                <w:sz w:val="24"/>
                <w:szCs w:val="24"/>
                <w:lang w:val="en-AU" w:eastAsia="lv-LV"/>
              </w:rPr>
              <w:t>zemes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vienību</w:t>
            </w:r>
            <w:proofErr w:type="spellEnd"/>
            <w:r w:rsidRPr="00027100">
              <w:rPr>
                <w:rFonts w:ascii="Times New Roman" w:eastAsia="Times New Roman" w:hAnsi="Times New Roman" w:cs="Times New Roman"/>
                <w:sz w:val="24"/>
                <w:szCs w:val="24"/>
                <w:lang w:val="en-AU" w:eastAsia="lv-LV"/>
              </w:rPr>
              <w:t xml:space="preserve"> 7,6400 ha </w:t>
            </w:r>
            <w:proofErr w:type="spellStart"/>
            <w:r w:rsidRPr="00027100">
              <w:rPr>
                <w:rFonts w:ascii="Times New Roman" w:eastAsia="Times New Roman" w:hAnsi="Times New Roman" w:cs="Times New Roman"/>
                <w:sz w:val="24"/>
                <w:szCs w:val="24"/>
                <w:lang w:val="en-AU" w:eastAsia="lv-LV"/>
              </w:rPr>
              <w:t>platībā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zemes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vienības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apzīmējums</w:t>
            </w:r>
            <w:proofErr w:type="spellEnd"/>
            <w:r w:rsidRPr="00027100">
              <w:rPr>
                <w:rFonts w:ascii="Times New Roman" w:eastAsia="Times New Roman" w:hAnsi="Times New Roman" w:cs="Times New Roman"/>
                <w:sz w:val="24"/>
                <w:szCs w:val="24"/>
                <w:lang w:val="en-AU" w:eastAsia="lv-LV"/>
              </w:rPr>
              <w:t xml:space="preserve"> 50680050205) </w:t>
            </w:r>
            <w:proofErr w:type="spellStart"/>
            <w:r w:rsidRPr="00027100">
              <w:rPr>
                <w:rFonts w:ascii="Times New Roman" w:eastAsia="Times New Roman" w:hAnsi="Times New Roman" w:cs="Times New Roman"/>
                <w:b/>
                <w:sz w:val="24"/>
                <w:szCs w:val="24"/>
                <w:lang w:val="en-AU" w:eastAsia="lv-LV"/>
              </w:rPr>
              <w:t>Litenes</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pagastā</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Gulbenes</w:t>
            </w:r>
            <w:proofErr w:type="spellEnd"/>
            <w:r w:rsidRPr="00027100">
              <w:rPr>
                <w:rFonts w:ascii="Times New Roman" w:eastAsia="Times New Roman" w:hAnsi="Times New Roman" w:cs="Times New Roman"/>
                <w:b/>
                <w:sz w:val="24"/>
                <w:szCs w:val="24"/>
                <w:lang w:val="en-AU" w:eastAsia="lv-LV"/>
              </w:rPr>
              <w:t xml:space="preserve"> </w:t>
            </w:r>
            <w:proofErr w:type="spellStart"/>
            <w:r w:rsidRPr="00027100">
              <w:rPr>
                <w:rFonts w:ascii="Times New Roman" w:eastAsia="Times New Roman" w:hAnsi="Times New Roman" w:cs="Times New Roman"/>
                <w:b/>
                <w:sz w:val="24"/>
                <w:szCs w:val="24"/>
                <w:lang w:val="en-AU" w:eastAsia="lv-LV"/>
              </w:rPr>
              <w:t>novadā</w:t>
            </w:r>
            <w:proofErr w:type="spellEnd"/>
            <w:r w:rsidRPr="00027100">
              <w:rPr>
                <w:rFonts w:ascii="Times New Roman" w:eastAsia="Times New Roman" w:hAnsi="Times New Roman" w:cs="Times New Roman"/>
                <w:sz w:val="24"/>
                <w:szCs w:val="24"/>
                <w:lang w:val="en-AU" w:eastAsia="lv-LV"/>
              </w:rPr>
              <w:t xml:space="preserve">, </w:t>
            </w:r>
            <w:r w:rsidRPr="00027100">
              <w:rPr>
                <w:rFonts w:ascii="Times New Roman" w:hAnsi="Times New Roman" w:cs="Times New Roman"/>
                <w:sz w:val="24"/>
                <w:szCs w:val="24"/>
                <w:lang w:eastAsia="lv-LV"/>
              </w:rPr>
              <w:t xml:space="preserve">kas ierakstīts zemesgrāmatā uz valsts vārda Finanšu ministrijas personā </w:t>
            </w:r>
            <w:r w:rsidRPr="00027100">
              <w:rPr>
                <w:rFonts w:ascii="Times New Roman" w:hAnsi="Times New Roman" w:cs="Times New Roman"/>
                <w:bCs/>
                <w:sz w:val="24"/>
                <w:szCs w:val="24"/>
              </w:rPr>
              <w:t>Litenes pagasta zemesgrāmatas nodalījums Nr. 100000502054</w:t>
            </w:r>
            <w:r w:rsidRPr="00027100">
              <w:rPr>
                <w:rFonts w:ascii="Times New Roman" w:hAnsi="Times New Roman" w:cs="Times New Roman"/>
                <w:b/>
                <w:bCs/>
                <w:sz w:val="24"/>
                <w:szCs w:val="24"/>
              </w:rPr>
              <w:t xml:space="preserve">. </w:t>
            </w:r>
          </w:p>
          <w:p w14:paraId="40FE7216" w14:textId="14C80DF5" w:rsidR="00917C51" w:rsidRPr="00027100" w:rsidRDefault="00917C51" w:rsidP="00643D36">
            <w:pPr>
              <w:pStyle w:val="NoSpacing"/>
              <w:ind w:right="196" w:firstLine="663"/>
              <w:jc w:val="both"/>
              <w:rPr>
                <w:rFonts w:ascii="Times New Roman" w:hAnsi="Times New Roman"/>
                <w:i/>
                <w:sz w:val="24"/>
                <w:szCs w:val="24"/>
              </w:rPr>
            </w:pPr>
            <w:r w:rsidRPr="00027100">
              <w:rPr>
                <w:rFonts w:ascii="Times New Roman" w:eastAsia="Times New Roman" w:hAnsi="Times New Roman"/>
                <w:sz w:val="24"/>
                <w:szCs w:val="24"/>
              </w:rPr>
              <w:t xml:space="preserve">Nekustamā īpašuma sastāvā ietilpst </w:t>
            </w:r>
            <w:r w:rsidRPr="00027100">
              <w:rPr>
                <w:rFonts w:ascii="Times New Roman" w:hAnsi="Times New Roman"/>
                <w:sz w:val="24"/>
                <w:szCs w:val="24"/>
                <w:lang w:eastAsia="lv-LV"/>
              </w:rPr>
              <w:t xml:space="preserve">zemes vienība </w:t>
            </w:r>
            <w:r w:rsidRPr="00027100">
              <w:rPr>
                <w:rFonts w:ascii="Times New Roman" w:eastAsia="Times New Roman" w:hAnsi="Times New Roman"/>
                <w:sz w:val="24"/>
                <w:szCs w:val="24"/>
                <w:lang w:val="en-AU" w:eastAsia="lv-LV"/>
              </w:rPr>
              <w:t xml:space="preserve">7,6400 ha </w:t>
            </w:r>
            <w:proofErr w:type="spellStart"/>
            <w:r w:rsidRPr="00027100">
              <w:rPr>
                <w:rFonts w:ascii="Times New Roman" w:eastAsia="Times New Roman" w:hAnsi="Times New Roman"/>
                <w:sz w:val="24"/>
                <w:szCs w:val="24"/>
                <w:lang w:val="en-AU" w:eastAsia="lv-LV"/>
              </w:rPr>
              <w:t>platībā</w:t>
            </w:r>
            <w:proofErr w:type="spellEnd"/>
            <w:r w:rsidRPr="00027100">
              <w:rPr>
                <w:rFonts w:ascii="Times New Roman" w:eastAsia="Times New Roman" w:hAnsi="Times New Roman"/>
                <w:sz w:val="24"/>
                <w:szCs w:val="24"/>
                <w:lang w:val="en-AU" w:eastAsia="lv-LV"/>
              </w:rPr>
              <w:t xml:space="preserve"> (</w:t>
            </w:r>
            <w:proofErr w:type="spellStart"/>
            <w:r w:rsidRPr="00027100">
              <w:rPr>
                <w:rFonts w:ascii="Times New Roman" w:eastAsia="Times New Roman" w:hAnsi="Times New Roman"/>
                <w:sz w:val="24"/>
                <w:szCs w:val="24"/>
                <w:lang w:val="en-AU" w:eastAsia="lv-LV"/>
              </w:rPr>
              <w:t>zemes</w:t>
            </w:r>
            <w:proofErr w:type="spellEnd"/>
            <w:r w:rsidRPr="00027100">
              <w:rPr>
                <w:rFonts w:ascii="Times New Roman" w:eastAsia="Times New Roman" w:hAnsi="Times New Roman"/>
                <w:sz w:val="24"/>
                <w:szCs w:val="24"/>
                <w:lang w:val="en-AU" w:eastAsia="lv-LV"/>
              </w:rPr>
              <w:t xml:space="preserve"> </w:t>
            </w:r>
            <w:proofErr w:type="spellStart"/>
            <w:r w:rsidRPr="00027100">
              <w:rPr>
                <w:rFonts w:ascii="Times New Roman" w:eastAsia="Times New Roman" w:hAnsi="Times New Roman"/>
                <w:sz w:val="24"/>
                <w:szCs w:val="24"/>
                <w:lang w:val="en-AU" w:eastAsia="lv-LV"/>
              </w:rPr>
              <w:t>vienības</w:t>
            </w:r>
            <w:proofErr w:type="spellEnd"/>
            <w:r w:rsidRPr="00027100">
              <w:rPr>
                <w:rFonts w:ascii="Times New Roman" w:eastAsia="Times New Roman" w:hAnsi="Times New Roman"/>
                <w:sz w:val="24"/>
                <w:szCs w:val="24"/>
                <w:lang w:val="en-AU" w:eastAsia="lv-LV"/>
              </w:rPr>
              <w:t xml:space="preserve"> </w:t>
            </w:r>
            <w:proofErr w:type="spellStart"/>
            <w:r w:rsidRPr="00027100">
              <w:rPr>
                <w:rFonts w:ascii="Times New Roman" w:eastAsia="Times New Roman" w:hAnsi="Times New Roman"/>
                <w:sz w:val="24"/>
                <w:szCs w:val="24"/>
                <w:lang w:val="en-AU" w:eastAsia="lv-LV"/>
              </w:rPr>
              <w:t>kadastra</w:t>
            </w:r>
            <w:proofErr w:type="spellEnd"/>
            <w:r w:rsidRPr="00027100">
              <w:rPr>
                <w:rFonts w:ascii="Times New Roman" w:eastAsia="Times New Roman" w:hAnsi="Times New Roman"/>
                <w:sz w:val="24"/>
                <w:szCs w:val="24"/>
                <w:lang w:val="en-AU" w:eastAsia="lv-LV"/>
              </w:rPr>
              <w:t xml:space="preserve"> </w:t>
            </w:r>
            <w:proofErr w:type="spellStart"/>
            <w:r w:rsidRPr="00027100">
              <w:rPr>
                <w:rFonts w:ascii="Times New Roman" w:eastAsia="Times New Roman" w:hAnsi="Times New Roman"/>
                <w:sz w:val="24"/>
                <w:szCs w:val="24"/>
                <w:lang w:val="en-AU" w:eastAsia="lv-LV"/>
              </w:rPr>
              <w:t>apzīmējums</w:t>
            </w:r>
            <w:proofErr w:type="spellEnd"/>
            <w:r w:rsidRPr="00027100">
              <w:rPr>
                <w:rFonts w:ascii="Times New Roman" w:eastAsia="Times New Roman" w:hAnsi="Times New Roman"/>
                <w:sz w:val="24"/>
                <w:szCs w:val="24"/>
                <w:lang w:val="en-AU" w:eastAsia="lv-LV"/>
              </w:rPr>
              <w:t xml:space="preserve"> 50680050205)</w:t>
            </w:r>
            <w:r w:rsidRPr="00027100">
              <w:rPr>
                <w:rFonts w:ascii="Times New Roman" w:eastAsia="Times New Roman" w:hAnsi="Times New Roman"/>
                <w:sz w:val="24"/>
                <w:szCs w:val="24"/>
              </w:rPr>
              <w:t xml:space="preserve">, </w:t>
            </w:r>
            <w:r w:rsidRPr="00027100">
              <w:rPr>
                <w:rFonts w:ascii="Times New Roman" w:hAnsi="Times New Roman"/>
                <w:sz w:val="24"/>
                <w:szCs w:val="24"/>
              </w:rPr>
              <w:t xml:space="preserve">lietošanas mērķis: 0101 – </w:t>
            </w:r>
            <w:hyperlink r:id="rId7" w:history="1">
              <w:r w:rsidR="007A1EE2" w:rsidRPr="00027100">
                <w:rPr>
                  <w:rFonts w:ascii="Times New Roman" w:hAnsi="Times New Roman"/>
                  <w:sz w:val="24"/>
                  <w:szCs w:val="24"/>
                </w:rPr>
                <w:t>z</w:t>
              </w:r>
              <w:r w:rsidRPr="00027100">
                <w:rPr>
                  <w:rStyle w:val="Hyperlink"/>
                  <w:rFonts w:ascii="Times New Roman" w:hAnsi="Times New Roman"/>
                  <w:color w:val="auto"/>
                  <w:sz w:val="24"/>
                  <w:szCs w:val="24"/>
                  <w:u w:val="none"/>
                </w:rPr>
                <w:t>eme, uz kuras galvenā saimnieciskā darbība ir lauksaimniecība</w:t>
              </w:r>
            </w:hyperlink>
            <w:r w:rsidRPr="00027100">
              <w:rPr>
                <w:rFonts w:ascii="Times New Roman" w:hAnsi="Times New Roman"/>
                <w:sz w:val="24"/>
                <w:szCs w:val="24"/>
              </w:rPr>
              <w:t xml:space="preserve"> un tās kadastrālā vērtība uz 2019.gada 1.janvāri noteikta 3691 </w:t>
            </w:r>
            <w:proofErr w:type="spellStart"/>
            <w:r w:rsidRPr="00027100">
              <w:rPr>
                <w:rFonts w:ascii="Times New Roman" w:hAnsi="Times New Roman"/>
                <w:i/>
                <w:sz w:val="24"/>
                <w:szCs w:val="24"/>
              </w:rPr>
              <w:t>euro</w:t>
            </w:r>
            <w:proofErr w:type="spellEnd"/>
            <w:r w:rsidRPr="00027100">
              <w:rPr>
                <w:rFonts w:ascii="Times New Roman" w:hAnsi="Times New Roman"/>
                <w:i/>
                <w:sz w:val="24"/>
                <w:szCs w:val="24"/>
              </w:rPr>
              <w:t>.</w:t>
            </w:r>
          </w:p>
          <w:p w14:paraId="7C6B87BC" w14:textId="77777777" w:rsidR="00917C51" w:rsidRPr="00027100" w:rsidRDefault="00917C51" w:rsidP="00643D36">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027100">
              <w:rPr>
                <w:rFonts w:ascii="Times New Roman" w:eastAsia="Calibri" w:hAnsi="Times New Roman" w:cs="Times New Roman"/>
                <w:sz w:val="24"/>
                <w:szCs w:val="24"/>
              </w:rPr>
              <w:t xml:space="preserve">Saskaņā ar NĪVKIS un </w:t>
            </w:r>
            <w:r w:rsidRPr="00027100">
              <w:rPr>
                <w:rFonts w:ascii="Times New Roman" w:eastAsia="Times New Roman" w:hAnsi="Times New Roman" w:cs="Times New Roman"/>
                <w:sz w:val="24"/>
                <w:szCs w:val="24"/>
              </w:rPr>
              <w:t>zemesgrāmatas nodalījuma Nr.</w:t>
            </w:r>
            <w:r w:rsidRPr="00027100">
              <w:rPr>
                <w:rFonts w:ascii="Times New Roman" w:hAnsi="Times New Roman" w:cs="Times New Roman"/>
                <w:bCs/>
                <w:sz w:val="24"/>
                <w:szCs w:val="24"/>
              </w:rPr>
              <w:t xml:space="preserve"> 100000502054</w:t>
            </w:r>
            <w:r w:rsidRPr="00027100">
              <w:rPr>
                <w:rFonts w:ascii="Times New Roman" w:eastAsia="Times New Roman" w:hAnsi="Times New Roman" w:cs="Times New Roman"/>
                <w:sz w:val="24"/>
                <w:szCs w:val="24"/>
              </w:rPr>
              <w:t xml:space="preserve"> </w:t>
            </w:r>
            <w:r w:rsidRPr="00027100">
              <w:rPr>
                <w:rFonts w:ascii="Times New Roman" w:eastAsia="Calibri" w:hAnsi="Times New Roman" w:cs="Times New Roman"/>
                <w:sz w:val="24"/>
                <w:szCs w:val="24"/>
              </w:rPr>
              <w:t>datiem, nekustamajam īpašumam ir noteikti apgrūtinājumi:</w:t>
            </w:r>
          </w:p>
          <w:p w14:paraId="44433E05" w14:textId="77777777" w:rsidR="00917C51" w:rsidRPr="00027100" w:rsidRDefault="00917C51" w:rsidP="00643D36">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027100">
              <w:rPr>
                <w:rFonts w:ascii="Times New Roman" w:hAnsi="Times New Roman" w:cs="Times New Roman"/>
                <w:sz w:val="24"/>
                <w:szCs w:val="24"/>
              </w:rPr>
              <w:t>vairāk par 100 kilometriem garas dabiskas ūdensteces (Pededzes upes) vides un dabas resursu aizsardzības aizsargjoslas teritorija lauku apvidos - 7.0300 ha;</w:t>
            </w:r>
          </w:p>
          <w:p w14:paraId="62AF1012" w14:textId="77777777" w:rsidR="00917C51" w:rsidRPr="00027100" w:rsidRDefault="00917C51" w:rsidP="00643D36">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027100">
              <w:rPr>
                <w:rFonts w:ascii="Times New Roman" w:hAnsi="Times New Roman" w:cs="Times New Roman"/>
                <w:sz w:val="24"/>
                <w:szCs w:val="24"/>
              </w:rPr>
              <w:t>tauvas joslas teritorija gar Pededzes upi - 0.0800 ha;</w:t>
            </w:r>
          </w:p>
          <w:p w14:paraId="71085C9A" w14:textId="77777777" w:rsidR="00917C51" w:rsidRPr="00027100" w:rsidRDefault="00917C51" w:rsidP="00643D36">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027100">
              <w:rPr>
                <w:rFonts w:ascii="Times New Roman" w:hAnsi="Times New Roman" w:cs="Times New Roman"/>
                <w:sz w:val="24"/>
                <w:szCs w:val="24"/>
              </w:rPr>
              <w:t>ekspluatācijas aizsargjoslas teritorija gar valsts vietējiem un pašvaldību (pašvaldības autoceļš) autoceļiem lauku apvidos - 0.8600 ha;</w:t>
            </w:r>
          </w:p>
          <w:p w14:paraId="68D56685" w14:textId="77777777" w:rsidR="00917C51" w:rsidRPr="00027100" w:rsidRDefault="00917C51" w:rsidP="00643D36">
            <w:pPr>
              <w:pStyle w:val="ListParagraph"/>
              <w:numPr>
                <w:ilvl w:val="0"/>
                <w:numId w:val="1"/>
              </w:numPr>
              <w:suppressAutoHyphens/>
              <w:autoSpaceDN w:val="0"/>
              <w:spacing w:after="0" w:line="240" w:lineRule="auto"/>
              <w:ind w:right="196"/>
              <w:jc w:val="both"/>
              <w:textAlignment w:val="baseline"/>
              <w:rPr>
                <w:rFonts w:ascii="Times New Roman" w:eastAsia="Times New Roman" w:hAnsi="Times New Roman" w:cs="Times New Roman"/>
                <w:sz w:val="24"/>
                <w:szCs w:val="24"/>
              </w:rPr>
            </w:pPr>
            <w:r w:rsidRPr="00027100">
              <w:rPr>
                <w:rFonts w:ascii="Times New Roman" w:hAnsi="Times New Roman" w:cs="Times New Roman"/>
                <w:sz w:val="24"/>
                <w:szCs w:val="24"/>
              </w:rPr>
              <w:t>ekspluatācijas aizsargjoslas teritorija gar elektrisko tīklu gaisvadu līniju ārpus pilsētām un ciemiem ar nominālo spriegumu 110 kilovolti - 0.4100 ha.</w:t>
            </w:r>
          </w:p>
          <w:p w14:paraId="5DCAEFC8" w14:textId="120A91EF" w:rsidR="00917C51" w:rsidRDefault="00917C51" w:rsidP="00643D36">
            <w:pPr>
              <w:pStyle w:val="NoSpacing"/>
              <w:ind w:firstLine="705"/>
              <w:jc w:val="both"/>
              <w:rPr>
                <w:rFonts w:ascii="Times New Roman" w:hAnsi="Times New Roman"/>
                <w:sz w:val="24"/>
                <w:szCs w:val="24"/>
              </w:rPr>
            </w:pPr>
            <w:r w:rsidRPr="00027100">
              <w:rPr>
                <w:rFonts w:ascii="Times New Roman" w:hAnsi="Times New Roman"/>
                <w:sz w:val="24"/>
                <w:szCs w:val="24"/>
              </w:rPr>
              <w:t>Saskaņā ar NĪVKIS datiem zemes vienības platības sadalījums pa lietošanas veidiem ir: lauksaimniecībā izmantojamās zemes platība 6,8600 ha un krūmāju platība 0,7800 ha. Nekustamā īpašuma ieguvējam, izmantojot nekustamo īpašumu, būs saistoša Aizsargjoslu likumā noteiktā kārtība atbilstoši aizsargjoslu veidam.</w:t>
            </w:r>
          </w:p>
          <w:p w14:paraId="4F7717D1" w14:textId="6B0D5D8D" w:rsidR="008B0954" w:rsidRPr="00144ADF" w:rsidRDefault="008B0954" w:rsidP="008B0954">
            <w:pPr>
              <w:autoSpaceDE w:val="0"/>
              <w:autoSpaceDN w:val="0"/>
              <w:adjustRightInd w:val="0"/>
              <w:spacing w:after="0" w:line="240" w:lineRule="auto"/>
              <w:ind w:firstLine="705"/>
              <w:jc w:val="both"/>
              <w:rPr>
                <w:rFonts w:ascii="Times New Roman" w:hAnsi="Times New Roman" w:cs="Times New Roman"/>
                <w:bCs/>
                <w:sz w:val="24"/>
                <w:szCs w:val="24"/>
              </w:rPr>
            </w:pPr>
            <w:r w:rsidRPr="00144ADF">
              <w:rPr>
                <w:rFonts w:ascii="Times New Roman" w:hAnsi="Times New Roman" w:cs="Times New Roman"/>
                <w:bCs/>
                <w:iCs/>
                <w:sz w:val="24"/>
                <w:szCs w:val="24"/>
              </w:rPr>
              <w:t xml:space="preserve">Atbilstoši </w:t>
            </w:r>
            <w:r w:rsidRPr="00144ADF">
              <w:rPr>
                <w:rFonts w:ascii="Times New Roman" w:hAnsi="Times New Roman" w:cs="Times New Roman"/>
                <w:sz w:val="24"/>
                <w:szCs w:val="24"/>
              </w:rPr>
              <w:t xml:space="preserve">Gulbenes </w:t>
            </w:r>
            <w:r w:rsidR="00AC2FD7">
              <w:rPr>
                <w:rFonts w:ascii="Times New Roman" w:hAnsi="Times New Roman" w:cs="Times New Roman"/>
                <w:sz w:val="24"/>
                <w:szCs w:val="24"/>
              </w:rPr>
              <w:t xml:space="preserve">novada </w:t>
            </w:r>
            <w:r w:rsidRPr="00144ADF">
              <w:rPr>
                <w:rFonts w:ascii="Times New Roman" w:hAnsi="Times New Roman" w:cs="Times New Roman"/>
                <w:sz w:val="24"/>
                <w:szCs w:val="24"/>
              </w:rPr>
              <w:t>pašvaldības 2018.gada 27.decembra saistošo noteikumu Nr. 20 “</w:t>
            </w:r>
            <w:r w:rsidRPr="00144ADF">
              <w:rPr>
                <w:rFonts w:ascii="Times New Roman" w:hAnsi="Times New Roman" w:cs="Times New Roman"/>
                <w:bCs/>
                <w:sz w:val="24"/>
                <w:szCs w:val="24"/>
              </w:rPr>
              <w:t>Teritorijas izmantošanas un apbūves noteikumi”</w:t>
            </w:r>
            <w:r w:rsidR="009714B5">
              <w:rPr>
                <w:rFonts w:ascii="Times New Roman" w:hAnsi="Times New Roman" w:cs="Times New Roman"/>
                <w:bCs/>
                <w:sz w:val="24"/>
                <w:szCs w:val="24"/>
              </w:rPr>
              <w:t xml:space="preserve"> nosacījumiem</w:t>
            </w:r>
            <w:r w:rsidRPr="00144ADF">
              <w:rPr>
                <w:rFonts w:ascii="Times New Roman" w:hAnsi="Times New Roman" w:cs="Times New Roman"/>
                <w:bCs/>
                <w:sz w:val="24"/>
                <w:szCs w:val="24"/>
              </w:rPr>
              <w:t xml:space="preserve">, </w:t>
            </w:r>
            <w:bookmarkStart w:id="2" w:name="_GoBack"/>
            <w:bookmarkEnd w:id="2"/>
            <w:r w:rsidRPr="00144ADF">
              <w:rPr>
                <w:rFonts w:ascii="Times New Roman" w:hAnsi="Times New Roman" w:cs="Times New Roman"/>
                <w:bCs/>
                <w:sz w:val="24"/>
                <w:szCs w:val="24"/>
              </w:rPr>
              <w:t>atsavināmais nekustamai</w:t>
            </w:r>
            <w:r w:rsidR="00144ADF">
              <w:rPr>
                <w:rFonts w:ascii="Times New Roman" w:hAnsi="Times New Roman" w:cs="Times New Roman"/>
                <w:bCs/>
                <w:sz w:val="24"/>
                <w:szCs w:val="24"/>
              </w:rPr>
              <w:t>s</w:t>
            </w:r>
            <w:r w:rsidRPr="00144ADF">
              <w:rPr>
                <w:rFonts w:ascii="Times New Roman" w:hAnsi="Times New Roman" w:cs="Times New Roman"/>
                <w:bCs/>
                <w:sz w:val="24"/>
                <w:szCs w:val="24"/>
              </w:rPr>
              <w:t xml:space="preserve"> īpašums nav uzskatāms par </w:t>
            </w:r>
            <w:proofErr w:type="spellStart"/>
            <w:r w:rsidRPr="00144ADF">
              <w:rPr>
                <w:rFonts w:ascii="Times New Roman" w:hAnsi="Times New Roman" w:cs="Times New Roman"/>
                <w:bCs/>
                <w:sz w:val="24"/>
                <w:szCs w:val="24"/>
              </w:rPr>
              <w:t>starpgabalu</w:t>
            </w:r>
            <w:proofErr w:type="spellEnd"/>
            <w:r w:rsidRPr="00144ADF">
              <w:rPr>
                <w:rFonts w:ascii="Times New Roman" w:hAnsi="Times New Roman" w:cs="Times New Roman"/>
                <w:bCs/>
                <w:sz w:val="24"/>
                <w:szCs w:val="24"/>
              </w:rPr>
              <w:t xml:space="preserve"> Atsavināšanas likuma 1.panta 11.b) apakšpunkta izpratnē.</w:t>
            </w:r>
          </w:p>
          <w:p w14:paraId="6328BE7E" w14:textId="7E541EF4" w:rsidR="0053063A" w:rsidRPr="00027100" w:rsidRDefault="00917C51" w:rsidP="00643D36">
            <w:pPr>
              <w:tabs>
                <w:tab w:val="left" w:pos="720"/>
              </w:tabs>
              <w:spacing w:after="0" w:line="240" w:lineRule="auto"/>
              <w:ind w:right="196" w:firstLine="705"/>
              <w:jc w:val="both"/>
              <w:rPr>
                <w:rFonts w:ascii="Times New Roman" w:hAnsi="Times New Roman" w:cs="Times New Roman"/>
                <w:sz w:val="24"/>
                <w:szCs w:val="24"/>
              </w:rPr>
            </w:pPr>
            <w:r w:rsidRPr="00027100">
              <w:rPr>
                <w:rFonts w:ascii="Times New Roman" w:hAnsi="Times New Roman" w:cs="Times New Roman"/>
                <w:sz w:val="24"/>
                <w:szCs w:val="24"/>
              </w:rPr>
              <w:lastRenderedPageBreak/>
              <w:t xml:space="preserve">Valsts zemes vienība ir neapbūvēta. </w:t>
            </w:r>
            <w:r w:rsidR="0053063A" w:rsidRPr="00027100">
              <w:rPr>
                <w:rFonts w:ascii="Times New Roman" w:hAnsi="Times New Roman" w:cs="Times New Roman"/>
                <w:sz w:val="24"/>
                <w:szCs w:val="24"/>
              </w:rPr>
              <w:t>2019.gada 8.martā starp VNĪ un privātpersonu noslēgts Neapbūvēta zemesgabala “</w:t>
            </w:r>
            <w:proofErr w:type="spellStart"/>
            <w:r w:rsidR="0053063A" w:rsidRPr="00027100">
              <w:rPr>
                <w:rFonts w:ascii="Times New Roman" w:hAnsi="Times New Roman" w:cs="Times New Roman"/>
                <w:sz w:val="24"/>
                <w:szCs w:val="24"/>
              </w:rPr>
              <w:t>Jaunpodnieki</w:t>
            </w:r>
            <w:proofErr w:type="spellEnd"/>
            <w:r w:rsidR="0053063A" w:rsidRPr="00027100">
              <w:rPr>
                <w:rFonts w:ascii="Times New Roman" w:hAnsi="Times New Roman" w:cs="Times New Roman"/>
                <w:sz w:val="24"/>
                <w:szCs w:val="24"/>
              </w:rPr>
              <w:t xml:space="preserve">”, Litenes pagastā, Gulbenes novadā (kadastra Nr.50680050149) nomas līgums Nr. IEN/2019/634 ar tā darbības termiņu līdz zemesgabala atsavināšanai, bet ne ilgāk kā līdz 31.12.2020.. Nekustamā īpašuma atsavināšanas brīdī rīcību ar nomnieka iemaksāto drošības naudu, atkarībā no faktiskajiem apstākļiem, regulēs noslēgtā nomas līguma Nr. IEN/2019/634 4.nodaļa. </w:t>
            </w:r>
          </w:p>
          <w:p w14:paraId="1C1BB0E4" w14:textId="77777777" w:rsidR="00917C51" w:rsidRPr="00027100" w:rsidRDefault="00917C51" w:rsidP="00643D36">
            <w:pPr>
              <w:spacing w:after="0" w:line="240" w:lineRule="auto"/>
              <w:ind w:firstLine="847"/>
              <w:jc w:val="both"/>
              <w:rPr>
                <w:rFonts w:ascii="Times New Roman" w:hAnsi="Times New Roman" w:cs="Times New Roman"/>
                <w:sz w:val="24"/>
                <w:szCs w:val="24"/>
              </w:rPr>
            </w:pPr>
            <w:r w:rsidRPr="00027100">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10.janvārī (</w:t>
            </w:r>
            <w:r w:rsidRPr="00027100">
              <w:rPr>
                <w:rFonts w:ascii="Times New Roman" w:eastAsia="Times New Roman" w:hAnsi="Times New Roman" w:cs="Times New Roman"/>
                <w:sz w:val="24"/>
                <w:szCs w:val="24"/>
              </w:rPr>
              <w:t>prot.Nr.IZKP-19/2, 5.punkts</w:t>
            </w:r>
            <w:r w:rsidRPr="00027100">
              <w:rPr>
                <w:rFonts w:ascii="Times New Roman" w:hAnsi="Times New Roman" w:cs="Times New Roman"/>
                <w:sz w:val="24"/>
                <w:szCs w:val="24"/>
              </w:rPr>
              <w:t xml:space="preserve">) ir pieņēmusi lēmumu – sagatavot un virzīt  Ministru kabineta rīkojuma projektu par zemes vienības </w:t>
            </w:r>
            <w:r w:rsidRPr="00027100">
              <w:rPr>
                <w:rFonts w:ascii="Times New Roman" w:eastAsia="Times New Roman" w:hAnsi="Times New Roman" w:cs="Times New Roman"/>
                <w:sz w:val="24"/>
                <w:szCs w:val="24"/>
                <w:lang w:val="en-AU" w:eastAsia="lv-LV"/>
              </w:rPr>
              <w:t>“</w:t>
            </w:r>
            <w:proofErr w:type="spellStart"/>
            <w:r w:rsidRPr="00027100">
              <w:rPr>
                <w:rFonts w:ascii="Times New Roman" w:eastAsia="Times New Roman" w:hAnsi="Times New Roman" w:cs="Times New Roman"/>
                <w:sz w:val="24"/>
                <w:szCs w:val="24"/>
                <w:lang w:val="en-AU" w:eastAsia="lv-LV"/>
              </w:rPr>
              <w:t>Jaunpodnieki</w:t>
            </w:r>
            <w:proofErr w:type="spellEnd"/>
            <w:r w:rsidRPr="00027100">
              <w:rPr>
                <w:rFonts w:ascii="Times New Roman" w:eastAsia="Times New Roman" w:hAnsi="Times New Roman" w:cs="Times New Roman"/>
                <w:sz w:val="24"/>
                <w:szCs w:val="24"/>
                <w:lang w:val="en-AU" w:eastAsia="lv-LV"/>
              </w:rPr>
              <w:t>” (</w:t>
            </w:r>
            <w:proofErr w:type="spellStart"/>
            <w:r w:rsidRPr="00027100">
              <w:rPr>
                <w:rFonts w:ascii="Times New Roman" w:eastAsia="Times New Roman" w:hAnsi="Times New Roman" w:cs="Times New Roman"/>
                <w:sz w:val="24"/>
                <w:szCs w:val="24"/>
                <w:lang w:val="en-AU" w:eastAsia="lv-LV"/>
              </w:rPr>
              <w:t>zemes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vienības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kadastra</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apzīmējums</w:t>
            </w:r>
            <w:proofErr w:type="spellEnd"/>
            <w:r w:rsidRPr="00027100">
              <w:rPr>
                <w:rFonts w:ascii="Times New Roman" w:eastAsia="Times New Roman" w:hAnsi="Times New Roman" w:cs="Times New Roman"/>
                <w:sz w:val="24"/>
                <w:szCs w:val="24"/>
                <w:lang w:val="en-AU" w:eastAsia="lv-LV"/>
              </w:rPr>
              <w:t xml:space="preserve"> 50680050205) </w:t>
            </w:r>
            <w:proofErr w:type="spellStart"/>
            <w:r w:rsidRPr="00027100">
              <w:rPr>
                <w:rFonts w:ascii="Times New Roman" w:eastAsia="Times New Roman" w:hAnsi="Times New Roman" w:cs="Times New Roman"/>
                <w:sz w:val="24"/>
                <w:szCs w:val="24"/>
                <w:lang w:val="en-AU" w:eastAsia="lv-LV"/>
              </w:rPr>
              <w:t>Litenes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pagastā</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Gulbenes</w:t>
            </w:r>
            <w:proofErr w:type="spellEnd"/>
            <w:r w:rsidRPr="00027100">
              <w:rPr>
                <w:rFonts w:ascii="Times New Roman" w:eastAsia="Times New Roman" w:hAnsi="Times New Roman" w:cs="Times New Roman"/>
                <w:sz w:val="24"/>
                <w:szCs w:val="24"/>
                <w:lang w:val="en-AU" w:eastAsia="lv-LV"/>
              </w:rPr>
              <w:t xml:space="preserve"> </w:t>
            </w:r>
            <w:proofErr w:type="spellStart"/>
            <w:r w:rsidRPr="00027100">
              <w:rPr>
                <w:rFonts w:ascii="Times New Roman" w:eastAsia="Times New Roman" w:hAnsi="Times New Roman" w:cs="Times New Roman"/>
                <w:sz w:val="24"/>
                <w:szCs w:val="24"/>
                <w:lang w:val="en-AU" w:eastAsia="lv-LV"/>
              </w:rPr>
              <w:t>novadā</w:t>
            </w:r>
            <w:proofErr w:type="spellEnd"/>
            <w:r w:rsidRPr="00027100">
              <w:rPr>
                <w:rFonts w:ascii="Times New Roman" w:hAnsi="Times New Roman" w:cs="Times New Roman"/>
                <w:sz w:val="24"/>
                <w:szCs w:val="24"/>
              </w:rPr>
              <w:t>, atsavināšanu. Pieņemot lēmumu par atsavināšanu VNĪ Īpašumu izvērtēšanas komisija ņēma vērā:</w:t>
            </w:r>
          </w:p>
          <w:p w14:paraId="6D5DCFBA"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027100">
              <w:rPr>
                <w:rFonts w:ascii="Times New Roman" w:hAnsi="Times New Roman" w:cs="Times New Roman"/>
                <w:sz w:val="24"/>
                <w:szCs w:val="24"/>
              </w:rPr>
              <w:t>komercpotenciālu</w:t>
            </w:r>
            <w:proofErr w:type="spellEnd"/>
            <w:r w:rsidRPr="00027100">
              <w:rPr>
                <w:rFonts w:ascii="Times New Roman" w:hAnsi="Times New Roman" w:cs="Times New Roman"/>
                <w:sz w:val="24"/>
                <w:szCs w:val="24"/>
              </w:rPr>
              <w:t>. Pārējie īpašumi ir ilgtermiņā atsavināmi valstij visizdevīgākajā veidā;</w:t>
            </w:r>
          </w:p>
          <w:p w14:paraId="42F6F58D"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nekustamā īpašuma rentabilitāti, kura 2018.gada 2. pusgadā bija negatīva (– 337,02</w:t>
            </w:r>
            <w:r w:rsidRPr="00027100">
              <w:rPr>
                <w:rFonts w:ascii="Times New Roman" w:hAnsi="Times New Roman" w:cs="Times New Roman"/>
                <w:sz w:val="24"/>
                <w:szCs w:val="24"/>
                <w:shd w:val="clear" w:color="auto" w:fill="FFFFFF"/>
              </w:rPr>
              <w:t xml:space="preserve"> </w:t>
            </w:r>
            <w:proofErr w:type="spellStart"/>
            <w:r w:rsidRPr="00027100">
              <w:rPr>
                <w:rFonts w:ascii="Times New Roman" w:hAnsi="Times New Roman" w:cs="Times New Roman"/>
                <w:i/>
                <w:iCs/>
                <w:sz w:val="24"/>
                <w:szCs w:val="24"/>
                <w:shd w:val="clear" w:color="auto" w:fill="FFFFFF"/>
              </w:rPr>
              <w:t>euro</w:t>
            </w:r>
            <w:proofErr w:type="spellEnd"/>
            <w:r w:rsidRPr="00027100">
              <w:rPr>
                <w:rFonts w:ascii="Times New Roman" w:hAnsi="Times New Roman" w:cs="Times New Roman"/>
                <w:i/>
                <w:iCs/>
                <w:sz w:val="24"/>
                <w:szCs w:val="24"/>
                <w:shd w:val="clear" w:color="auto" w:fill="FFFFFF"/>
              </w:rPr>
              <w:t>);</w:t>
            </w:r>
          </w:p>
          <w:p w14:paraId="1736FA1E" w14:textId="77777777" w:rsidR="00917C51" w:rsidRPr="00027100" w:rsidRDefault="00917C51" w:rsidP="00643D36">
            <w:pPr>
              <w:numPr>
                <w:ilvl w:val="0"/>
                <w:numId w:val="1"/>
              </w:numPr>
              <w:tabs>
                <w:tab w:val="left" w:pos="421"/>
              </w:tabs>
              <w:spacing w:after="0" w:line="240" w:lineRule="auto"/>
              <w:ind w:left="0" w:firstLine="274"/>
              <w:jc w:val="both"/>
              <w:rPr>
                <w:rFonts w:ascii="Times New Roman" w:hAnsi="Times New Roman" w:cs="Times New Roman"/>
                <w:sz w:val="24"/>
                <w:szCs w:val="24"/>
              </w:rPr>
            </w:pPr>
            <w:r w:rsidRPr="00027100">
              <w:rPr>
                <w:rFonts w:ascii="Times New Roman" w:hAnsi="Times New Roman" w:cs="Times New Roman"/>
                <w:sz w:val="24"/>
                <w:szCs w:val="24"/>
              </w:rPr>
              <w:t xml:space="preserve">nekustamā īpašuma tirgus situāciju un izmantošanas iespējas -  ņemot vērā zemes lietošanas mērķi – </w:t>
            </w:r>
            <w:hyperlink r:id="rId8" w:history="1">
              <w:r w:rsidRPr="00027100">
                <w:rPr>
                  <w:rFonts w:ascii="Times New Roman" w:hAnsi="Times New Roman" w:cs="Times New Roman"/>
                  <w:sz w:val="24"/>
                  <w:szCs w:val="24"/>
                </w:rPr>
                <w:t>z</w:t>
              </w:r>
              <w:r w:rsidRPr="00027100">
                <w:rPr>
                  <w:rStyle w:val="Hyperlink"/>
                  <w:rFonts w:ascii="Times New Roman" w:hAnsi="Times New Roman" w:cs="Times New Roman"/>
                  <w:color w:val="auto"/>
                  <w:sz w:val="24"/>
                  <w:szCs w:val="24"/>
                  <w:u w:val="none"/>
                </w:rPr>
                <w:t>eme, uz kuras galvenā saimnieciskā darbība ir lauksaimniecība</w:t>
              </w:r>
            </w:hyperlink>
            <w:r w:rsidRPr="00027100">
              <w:rPr>
                <w:rFonts w:ascii="Times New Roman" w:hAnsi="Times New Roman" w:cs="Times New Roman"/>
                <w:sz w:val="24"/>
                <w:szCs w:val="24"/>
              </w:rPr>
              <w:t>, tas nav izmantojams valsts pārvaldes funkciju nodrošināšanai, kā arī VNĪ saimnieciskās darbības veikšanai.</w:t>
            </w:r>
          </w:p>
          <w:p w14:paraId="332606D9" w14:textId="77777777" w:rsidR="00917C51" w:rsidRPr="00027100" w:rsidRDefault="00917C51" w:rsidP="00643D36">
            <w:pPr>
              <w:pStyle w:val="NoSpacing"/>
              <w:ind w:firstLine="847"/>
              <w:jc w:val="both"/>
              <w:rPr>
                <w:rFonts w:ascii="Times New Roman" w:eastAsia="Times New Roman" w:hAnsi="Times New Roman"/>
                <w:sz w:val="24"/>
                <w:szCs w:val="24"/>
                <w:lang w:eastAsia="lv-LV"/>
              </w:rPr>
            </w:pPr>
            <w:r w:rsidRPr="00027100">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54E18447" w14:textId="55134DC2" w:rsidR="00917C51" w:rsidRPr="00027100" w:rsidRDefault="00917C51" w:rsidP="00643D36">
            <w:pPr>
              <w:pStyle w:val="NoSpacing"/>
              <w:ind w:firstLine="847"/>
              <w:jc w:val="both"/>
              <w:rPr>
                <w:rFonts w:ascii="Times New Roman" w:hAnsi="Times New Roman"/>
                <w:sz w:val="24"/>
                <w:szCs w:val="24"/>
                <w:lang w:eastAsia="lv-LV"/>
              </w:rPr>
            </w:pPr>
            <w:r w:rsidRPr="00027100">
              <w:rPr>
                <w:rFonts w:ascii="Times New Roman" w:hAnsi="Times New Roman"/>
                <w:sz w:val="24"/>
                <w:szCs w:val="24"/>
              </w:rPr>
              <w:t>Atsavinot nekustamo īpašumu, jāņem vērā likumā “Par zemes privatizāciju lauku apvidos”, tostarp, lauksaimniecīb</w:t>
            </w:r>
            <w:r w:rsidR="00A775A9" w:rsidRPr="00027100">
              <w:rPr>
                <w:rFonts w:ascii="Times New Roman" w:hAnsi="Times New Roman"/>
                <w:sz w:val="24"/>
                <w:szCs w:val="24"/>
              </w:rPr>
              <w:t>ā izmantojamās</w:t>
            </w:r>
            <w:r w:rsidRPr="00027100">
              <w:rPr>
                <w:rFonts w:ascii="Times New Roman" w:hAnsi="Times New Roman"/>
                <w:sz w:val="24"/>
                <w:szCs w:val="24"/>
              </w:rPr>
              <w:t xml:space="preserve"> zemes atsavināšanai noteiktie ierobežojumi, ņemot vērā to, ka dominējoš</w:t>
            </w:r>
            <w:r w:rsidR="00A775A9" w:rsidRPr="00027100">
              <w:rPr>
                <w:rFonts w:ascii="Times New Roman" w:hAnsi="Times New Roman"/>
                <w:sz w:val="24"/>
                <w:szCs w:val="24"/>
              </w:rPr>
              <w:t>ā</w:t>
            </w:r>
            <w:r w:rsidRPr="00027100">
              <w:rPr>
                <w:rFonts w:ascii="Times New Roman" w:hAnsi="Times New Roman"/>
                <w:sz w:val="24"/>
                <w:szCs w:val="24"/>
              </w:rPr>
              <w:t xml:space="preserve"> zemes vienības lietošanas </w:t>
            </w:r>
            <w:r w:rsidR="00A775A9" w:rsidRPr="00027100">
              <w:rPr>
                <w:rFonts w:ascii="Times New Roman" w:hAnsi="Times New Roman"/>
                <w:sz w:val="24"/>
                <w:szCs w:val="24"/>
              </w:rPr>
              <w:t>kategorija</w:t>
            </w:r>
            <w:r w:rsidRPr="00027100">
              <w:rPr>
                <w:rFonts w:ascii="Times New Roman" w:hAnsi="Times New Roman"/>
                <w:sz w:val="24"/>
                <w:szCs w:val="24"/>
              </w:rPr>
              <w:t xml:space="preserve"> ir </w:t>
            </w:r>
            <w:hyperlink r:id="rId9" w:history="1">
              <w:r w:rsidRPr="00027100">
                <w:rPr>
                  <w:rStyle w:val="Hyperlink"/>
                  <w:rFonts w:ascii="Times New Roman" w:hAnsi="Times New Roman"/>
                  <w:color w:val="auto"/>
                  <w:sz w:val="24"/>
                  <w:szCs w:val="24"/>
                  <w:u w:val="none"/>
                </w:rPr>
                <w:t>lauksaimniecībā</w:t>
              </w:r>
            </w:hyperlink>
            <w:r w:rsidRPr="00027100">
              <w:rPr>
                <w:rStyle w:val="Hyperlink"/>
                <w:rFonts w:ascii="Times New Roman" w:hAnsi="Times New Roman"/>
                <w:color w:val="auto"/>
                <w:sz w:val="24"/>
                <w:szCs w:val="24"/>
                <w:u w:val="none"/>
              </w:rPr>
              <w:t xml:space="preserve"> izmantojamā zeme</w:t>
            </w:r>
            <w:r w:rsidRPr="00027100">
              <w:rPr>
                <w:rFonts w:ascii="Times New Roman" w:hAnsi="Times New Roman"/>
                <w:sz w:val="24"/>
                <w:szCs w:val="24"/>
              </w:rPr>
              <w:t>.</w:t>
            </w:r>
          </w:p>
          <w:p w14:paraId="6A9C82A3" w14:textId="77777777" w:rsidR="00917C51" w:rsidRPr="00027100" w:rsidRDefault="00917C51" w:rsidP="00643D36">
            <w:pPr>
              <w:suppressAutoHyphens/>
              <w:autoSpaceDN w:val="0"/>
              <w:spacing w:after="0" w:line="240" w:lineRule="auto"/>
              <w:ind w:right="196" w:firstLine="705"/>
              <w:jc w:val="both"/>
              <w:textAlignment w:val="baseline"/>
              <w:rPr>
                <w:rFonts w:ascii="Times New Roman" w:eastAsia="Times New Roman" w:hAnsi="Times New Roman" w:cs="Times New Roman"/>
                <w:sz w:val="24"/>
                <w:szCs w:val="24"/>
              </w:rPr>
            </w:pPr>
            <w:r w:rsidRPr="00027100">
              <w:rPr>
                <w:rFonts w:ascii="Times New Roman" w:eastAsia="Times New Roman" w:hAnsi="Times New Roman" w:cs="Times New Roman"/>
                <w:sz w:val="24"/>
                <w:szCs w:val="24"/>
              </w:rPr>
              <w:t>Rīkojuma projekts attiecas uz publiskās pārvaldes politikas jomu.</w:t>
            </w:r>
          </w:p>
        </w:tc>
      </w:tr>
      <w:tr w:rsidR="00027100" w:rsidRPr="00027100" w14:paraId="046D73BF" w14:textId="77777777" w:rsidTr="00643D3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DC4440"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3321CB"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A43AB8" w14:textId="77777777" w:rsidR="00917C51" w:rsidRPr="00027100" w:rsidRDefault="00917C51" w:rsidP="00643D36">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Rīkojuma projekta izstrādē ir iesaistīta Finanšu ministrija (VNĪ).</w:t>
            </w:r>
          </w:p>
        </w:tc>
      </w:tr>
      <w:tr w:rsidR="00027100" w:rsidRPr="00027100" w14:paraId="19593092" w14:textId="77777777" w:rsidTr="00643D3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FE2420"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CD33E" w14:textId="77777777" w:rsidR="00917C51" w:rsidRPr="0002710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027100">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00AF7D" w14:textId="77777777" w:rsidR="00917C51" w:rsidRPr="00027100" w:rsidRDefault="00917C51" w:rsidP="00643D36">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027100">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w:t>
            </w:r>
            <w:r w:rsidRPr="00027100">
              <w:rPr>
                <w:rFonts w:ascii="Times New Roman" w:eastAsia="Calibri" w:hAnsi="Times New Roman" w:cs="Times New Roman"/>
                <w:bCs/>
                <w:sz w:val="24"/>
                <w:szCs w:val="24"/>
              </w:rPr>
              <w:lastRenderedPageBreak/>
              <w:t>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DA90292"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917C51" w:rsidRPr="00245920" w14:paraId="1733CB5C" w14:textId="77777777" w:rsidTr="00643D36">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27D450FD" w14:textId="77777777" w:rsidR="00917C51" w:rsidRPr="00245920" w:rsidRDefault="00917C51" w:rsidP="00643D3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17C51" w:rsidRPr="00245920" w14:paraId="5D78351E" w14:textId="77777777" w:rsidTr="00643D36">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0D4CE8"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4C3ADE"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 xml:space="preserve">Sabiedrības </w:t>
            </w:r>
            <w:proofErr w:type="spellStart"/>
            <w:r w:rsidRPr="00245920">
              <w:rPr>
                <w:rFonts w:ascii="Times New Roman" w:eastAsia="Times New Roman" w:hAnsi="Times New Roman" w:cs="Times New Roman"/>
                <w:sz w:val="24"/>
                <w:szCs w:val="24"/>
                <w:lang w:eastAsia="lv-LV"/>
              </w:rPr>
              <w:t>mērķgrupas</w:t>
            </w:r>
            <w:proofErr w:type="spellEnd"/>
            <w:r w:rsidRPr="00245920">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7B47A4" w14:textId="7D84E07B" w:rsidR="00917C51" w:rsidRPr="00245920" w:rsidRDefault="00917C51" w:rsidP="00643D36">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245920">
              <w:rPr>
                <w:rFonts w:ascii="Times New Roman" w:eastAsia="Calibri" w:hAnsi="Times New Roman" w:cs="Times New Roman"/>
                <w:sz w:val="24"/>
                <w:szCs w:val="24"/>
              </w:rPr>
              <w:t>Persona, kur</w:t>
            </w:r>
            <w:r>
              <w:rPr>
                <w:rFonts w:ascii="Times New Roman" w:eastAsia="Calibri" w:hAnsi="Times New Roman" w:cs="Times New Roman"/>
                <w:sz w:val="24"/>
                <w:szCs w:val="24"/>
              </w:rPr>
              <w:t>ai</w:t>
            </w:r>
            <w:r w:rsidRPr="00245920">
              <w:rPr>
                <w:rFonts w:ascii="Times New Roman" w:eastAsia="Calibri" w:hAnsi="Times New Roman" w:cs="Times New Roman"/>
                <w:sz w:val="24"/>
                <w:szCs w:val="24"/>
              </w:rPr>
              <w:t xml:space="preserve"> saskaņā ar Atsavināšanas likumu ir pirmpirkuma tiesības uz rīkojuma projekta 1.punktā minēto atsavināmo valsts nekustamo īpašumu. Gadījumā, ja minētā persona neizmanto pirmpirkuma tiesības, kā arī attiecībā uz rīkojuma projekta 2.punktā minēto atsavināmo valsts nekustamo īpašumu </w:t>
            </w:r>
            <w:r w:rsidRPr="00245920">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917C51" w:rsidRPr="00245920" w14:paraId="756866D1" w14:textId="77777777" w:rsidTr="00643D36">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9AB83B"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59AA4B3"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8AD24C6" w14:textId="77777777" w:rsidR="00917C51" w:rsidRPr="00245920" w:rsidRDefault="00917C51" w:rsidP="00643D3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917C51" w:rsidRPr="00245920" w14:paraId="6508DC64" w14:textId="77777777" w:rsidTr="00643D36">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13D442E"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66D740C"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009DA50" w14:textId="77777777" w:rsidR="00917C51" w:rsidRPr="00245920" w:rsidRDefault="00917C51" w:rsidP="00643D36">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Projekts šo jomu neskar.</w:t>
            </w:r>
          </w:p>
        </w:tc>
      </w:tr>
      <w:tr w:rsidR="00917C51" w:rsidRPr="00245920" w14:paraId="1675CB1B" w14:textId="77777777" w:rsidTr="00643D36">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FBE469"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D766232"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1A1C7AB" w14:textId="77777777" w:rsidR="00917C51" w:rsidRPr="00245920" w:rsidRDefault="00917C51" w:rsidP="00643D36">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Projekts šo jomu neskar.</w:t>
            </w:r>
          </w:p>
        </w:tc>
      </w:tr>
      <w:tr w:rsidR="00917C51" w:rsidRPr="00245920" w14:paraId="21FE11F2" w14:textId="77777777" w:rsidTr="00643D36">
        <w:trPr>
          <w:trHeight w:val="222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FFD986F"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ECDBB0E"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58DF508" w14:textId="21CB7A40" w:rsidR="00917C51" w:rsidRPr="00245920" w:rsidRDefault="00917C51" w:rsidP="00643D36">
            <w:pPr>
              <w:suppressAutoHyphens/>
              <w:autoSpaceDN w:val="0"/>
              <w:spacing w:after="200" w:line="240" w:lineRule="auto"/>
              <w:jc w:val="both"/>
              <w:textAlignment w:val="baseline"/>
              <w:rPr>
                <w:rFonts w:ascii="Times New Roman" w:hAnsi="Times New Roman" w:cs="Times New Roman"/>
                <w:sz w:val="24"/>
                <w:szCs w:val="24"/>
              </w:rPr>
            </w:pPr>
            <w:r w:rsidRPr="00245920">
              <w:rPr>
                <w:rFonts w:ascii="Times New Roman" w:eastAsia="Calibri"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sidR="00B6593F">
              <w:rPr>
                <w:rFonts w:ascii="Times New Roman" w:eastAsia="Calibri" w:hAnsi="Times New Roman" w:cs="Times New Roman"/>
                <w:sz w:val="24"/>
                <w:szCs w:val="24"/>
              </w:rPr>
              <w:t>A</w:t>
            </w:r>
            <w:r w:rsidRPr="00245920">
              <w:rPr>
                <w:rFonts w:ascii="Times New Roman" w:eastAsia="Calibri" w:hAnsi="Times New Roman" w:cs="Times New Roman"/>
                <w:sz w:val="24"/>
                <w:szCs w:val="24"/>
              </w:rPr>
              <w:t xml:space="preserve">tsavināšanas likumā VNĪ deleģēto uzdevumu – organizēt valsts mantas atsavināšanas procesu, ievērojot </w:t>
            </w:r>
            <w:r w:rsidR="00AD19E7">
              <w:rPr>
                <w:rFonts w:ascii="Times New Roman" w:eastAsia="Calibri" w:hAnsi="Times New Roman" w:cs="Times New Roman"/>
                <w:sz w:val="24"/>
                <w:szCs w:val="24"/>
              </w:rPr>
              <w:t>A</w:t>
            </w:r>
            <w:r w:rsidRPr="00245920">
              <w:rPr>
                <w:rFonts w:ascii="Times New Roman" w:eastAsia="Calibri" w:hAnsi="Times New Roman" w:cs="Times New Roman"/>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2B0322D1"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917C51" w:rsidRPr="003C5F0F" w14:paraId="7BFF43AF" w14:textId="77777777" w:rsidTr="00643D36">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325B84B8"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III. Tiesību akta projekta ietekme uz valsts budžetu un pašvaldību budžetiem</w:t>
            </w:r>
          </w:p>
        </w:tc>
      </w:tr>
      <w:tr w:rsidR="00917C51" w:rsidRPr="003C5F0F" w14:paraId="5A397CA8" w14:textId="77777777" w:rsidTr="00643D36">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D47D4C"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4D795AB"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D95786B" w14:textId="77777777" w:rsidR="00917C51" w:rsidRPr="003C5F0F" w:rsidRDefault="00917C51" w:rsidP="00643D36">
            <w:pPr>
              <w:suppressAutoHyphens/>
              <w:autoSpaceDN w:val="0"/>
              <w:spacing w:after="0" w:line="240" w:lineRule="auto"/>
              <w:jc w:val="center"/>
              <w:textAlignment w:val="baseline"/>
              <w:rPr>
                <w:rFonts w:ascii="Times New Roman" w:eastAsia="Calibri" w:hAnsi="Times New Roman" w:cs="Times New Roman"/>
                <w:sz w:val="24"/>
                <w:szCs w:val="24"/>
              </w:rPr>
            </w:pPr>
            <w:r w:rsidRPr="003C5F0F">
              <w:rPr>
                <w:rFonts w:ascii="Times New Roman" w:eastAsia="Times New Roman" w:hAnsi="Times New Roman" w:cs="Times New Roman"/>
                <w:sz w:val="24"/>
                <w:szCs w:val="24"/>
                <w:lang w:eastAsia="lv-LV"/>
              </w:rPr>
              <w:t>Turpmākie trīs gadi (</w:t>
            </w:r>
            <w:proofErr w:type="spellStart"/>
            <w:r w:rsidRPr="003C5F0F">
              <w:rPr>
                <w:rFonts w:ascii="Times New Roman" w:eastAsia="Times New Roman" w:hAnsi="Times New Roman" w:cs="Times New Roman"/>
                <w:sz w:val="24"/>
                <w:szCs w:val="24"/>
                <w:lang w:eastAsia="lv-LV"/>
              </w:rPr>
              <w:t>tūkst.</w:t>
            </w:r>
            <w:r w:rsidRPr="003C5F0F">
              <w:rPr>
                <w:rFonts w:ascii="Times New Roman" w:eastAsia="Times New Roman" w:hAnsi="Times New Roman" w:cs="Times New Roman"/>
                <w:i/>
                <w:sz w:val="24"/>
                <w:szCs w:val="24"/>
                <w:lang w:eastAsia="lv-LV"/>
              </w:rPr>
              <w:t>euro</w:t>
            </w:r>
            <w:proofErr w:type="spellEnd"/>
            <w:r w:rsidRPr="003C5F0F">
              <w:rPr>
                <w:rFonts w:ascii="Times New Roman" w:eastAsia="Times New Roman" w:hAnsi="Times New Roman" w:cs="Times New Roman"/>
                <w:sz w:val="24"/>
                <w:szCs w:val="24"/>
                <w:lang w:eastAsia="lv-LV"/>
              </w:rPr>
              <w:t>)</w:t>
            </w:r>
          </w:p>
        </w:tc>
      </w:tr>
      <w:tr w:rsidR="00917C51" w:rsidRPr="003C5F0F" w14:paraId="545A52D1" w14:textId="77777777" w:rsidTr="00643D36">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A70266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B7F04E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2ECF66E"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7B69707"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2CCC2D0"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3C5F0F">
              <w:rPr>
                <w:rFonts w:ascii="Times New Roman" w:eastAsia="Times New Roman" w:hAnsi="Times New Roman" w:cs="Times New Roman"/>
                <w:b/>
                <w:bCs/>
                <w:sz w:val="24"/>
                <w:szCs w:val="24"/>
                <w:lang w:eastAsia="lv-LV"/>
              </w:rPr>
              <w:t>2022.</w:t>
            </w:r>
          </w:p>
        </w:tc>
      </w:tr>
      <w:tr w:rsidR="00917C51" w:rsidRPr="003C5F0F" w14:paraId="6FBE809B" w14:textId="77777777" w:rsidTr="00643D36">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828110A"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42282CD"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00C7F7"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 xml:space="preserve">Izmaiņas kārtējā gadā, salīdzinot ar budžetu </w:t>
            </w:r>
            <w:r w:rsidRPr="003C5F0F">
              <w:rPr>
                <w:rFonts w:ascii="Times New Roman" w:eastAsia="Times New Roman" w:hAnsi="Times New Roman" w:cs="Times New Roman"/>
                <w:sz w:val="24"/>
                <w:szCs w:val="24"/>
                <w:lang w:eastAsia="lv-LV"/>
              </w:rPr>
              <w:lastRenderedPageBreak/>
              <w:t>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804323C"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lastRenderedPageBreak/>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4080A07"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3758D67"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Izmaiņas, salīdzinot ar kārtējo (2019.) gadu</w:t>
            </w:r>
          </w:p>
        </w:tc>
      </w:tr>
      <w:tr w:rsidR="00917C51" w:rsidRPr="003C5F0F" w14:paraId="0438C008" w14:textId="77777777" w:rsidTr="00643D36">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58B27E"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w:t>
            </w:r>
          </w:p>
          <w:p w14:paraId="37C4731A"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6807282"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w:t>
            </w:r>
          </w:p>
          <w:p w14:paraId="08B59256"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8BBAE0E"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w:t>
            </w:r>
          </w:p>
          <w:p w14:paraId="13112D80"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0B35E2"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4</w:t>
            </w:r>
          </w:p>
          <w:p w14:paraId="6A1EE349"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E024C99"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w:t>
            </w:r>
          </w:p>
          <w:p w14:paraId="794164B1"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CC0D5B5" w14:textId="77777777" w:rsidR="00917C51" w:rsidRPr="003C5F0F" w:rsidRDefault="00917C51" w:rsidP="00643D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w:t>
            </w:r>
          </w:p>
          <w:p w14:paraId="6CD360E2"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917C51" w:rsidRPr="003C5F0F" w14:paraId="6AA7EB91"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02BA530"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56CD157"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tc>
      </w:tr>
      <w:tr w:rsidR="00917C51" w:rsidRPr="003C5F0F" w14:paraId="1230358D"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7050858"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71DFCAD"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p w14:paraId="4473311E"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917C51" w:rsidRPr="003C5F0F" w14:paraId="7D46BB12"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E831A0B"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68AFE32"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3A816809"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D83ABDC"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F64D662"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43533103"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180F378"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09000A"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3A765578"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98C0E76"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D13C4EC"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3FC0C1A8"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8B9BE39"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8C3848C"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4B408C09"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0D218DB"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71066B1"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1CA556FE"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649194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D5C6542"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Nav precīzi aprēķināms.</w:t>
            </w:r>
          </w:p>
        </w:tc>
      </w:tr>
      <w:tr w:rsidR="00917C51" w:rsidRPr="003C5F0F" w14:paraId="2D730D34"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E0702BA"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E0052BE"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Nav precīzi aprēķināms.</w:t>
            </w:r>
          </w:p>
        </w:tc>
      </w:tr>
      <w:tr w:rsidR="00917C51" w:rsidRPr="003C5F0F" w14:paraId="1CD2F98A"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1CE56F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3EBEC3E"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0</w:t>
            </w:r>
          </w:p>
        </w:tc>
      </w:tr>
      <w:tr w:rsidR="00917C51" w:rsidRPr="003C5F0F" w14:paraId="4264898C" w14:textId="77777777" w:rsidTr="00643D36">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4BBF600"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9D95A29"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rPr>
            </w:pPr>
            <w:r w:rsidRPr="003C5F0F">
              <w:rPr>
                <w:rFonts w:ascii="Times New Roman" w:eastAsia="Times New Roman" w:hAnsi="Times New Roman" w:cs="Times New Roman"/>
                <w:sz w:val="24"/>
                <w:szCs w:val="24"/>
              </w:rPr>
              <w:t>0</w:t>
            </w:r>
          </w:p>
        </w:tc>
      </w:tr>
      <w:tr w:rsidR="00917C51" w:rsidRPr="003C5F0F" w14:paraId="258879D3" w14:textId="77777777" w:rsidTr="00643D36">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5FD919C"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BC7C7AB"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A43B53B"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 </w:t>
            </w:r>
          </w:p>
          <w:p w14:paraId="628C3E32"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93AF2FC"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0</w:t>
            </w:r>
          </w:p>
        </w:tc>
      </w:tr>
      <w:tr w:rsidR="00917C51" w:rsidRPr="003C5F0F" w14:paraId="582AB197" w14:textId="77777777" w:rsidTr="00643D36">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FB66A0B"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40F1266"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14183D6"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 </w:t>
            </w:r>
          </w:p>
          <w:p w14:paraId="696B65BB"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tc>
      </w:tr>
      <w:tr w:rsidR="00917C51" w:rsidRPr="003C5F0F" w14:paraId="1E4785D7"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8EBD4F4"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A559273"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0FDFF85B"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917C51" w:rsidRPr="003C5F0F" w14:paraId="11244F62"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E64739"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5471F6F"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48DDB56"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917C51" w:rsidRPr="003C5F0F" w14:paraId="6257E314" w14:textId="77777777" w:rsidTr="00643D36">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9060D9C"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844FD8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9BFE8EF"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917C51" w:rsidRPr="003C5F0F" w14:paraId="0454D4BD" w14:textId="77777777" w:rsidTr="00643D36">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0AF5054"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0A98D18"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precīzi aprēķināms.</w:t>
            </w:r>
          </w:p>
          <w:p w14:paraId="43969EBF" w14:textId="77777777" w:rsidR="00917C51" w:rsidRPr="003C5F0F" w:rsidRDefault="00917C51" w:rsidP="00643D36">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917C51" w:rsidRPr="003C5F0F" w14:paraId="214D0B59" w14:textId="77777777" w:rsidTr="00643D36">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57217D9"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509BAB8"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917C51" w:rsidRPr="003C5F0F" w14:paraId="6F44DF48" w14:textId="77777777" w:rsidTr="00643D36">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3B91B64"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F5C9ECD"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917C51" w:rsidRPr="003C5F0F" w14:paraId="00E3F171" w14:textId="77777777" w:rsidTr="00643D36">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036D1EE" w14:textId="77777777" w:rsidR="00917C51" w:rsidRPr="003C5F0F"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lastRenderedPageBreak/>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2206C35" w14:textId="77777777" w:rsidR="00917C51" w:rsidRPr="003C5F0F" w:rsidRDefault="00917C51" w:rsidP="00643D36">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3C5F0F">
              <w:rPr>
                <w:rFonts w:ascii="Times New Roman" w:eastAsia="Times New Roman" w:hAnsi="Times New Roman" w:cs="Times New Roman"/>
                <w:sz w:val="24"/>
                <w:szCs w:val="24"/>
                <w:lang w:eastAsia="lv-LV"/>
              </w:rPr>
              <w:t>Nav attiecināms.</w:t>
            </w:r>
          </w:p>
        </w:tc>
      </w:tr>
      <w:tr w:rsidR="00917C51" w:rsidRPr="003C5F0F" w14:paraId="3FCD9FEF" w14:textId="77777777" w:rsidTr="00643D36">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3B23AC4" w14:textId="77777777" w:rsidR="00917C51" w:rsidRPr="00D54C00" w:rsidRDefault="00917C51" w:rsidP="00643D36">
            <w:pPr>
              <w:pStyle w:val="NoSpacing"/>
              <w:jc w:val="both"/>
              <w:rPr>
                <w:rFonts w:ascii="Times New Roman" w:hAnsi="Times New Roman"/>
                <w:sz w:val="24"/>
                <w:szCs w:val="24"/>
                <w:lang w:eastAsia="lv-LV"/>
              </w:rPr>
            </w:pPr>
            <w:r w:rsidRPr="00D54C00">
              <w:rPr>
                <w:rFonts w:ascii="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7854C52" w14:textId="77777777" w:rsidR="00917C51" w:rsidRPr="00D54C00" w:rsidRDefault="00917C51" w:rsidP="00643D36">
            <w:pPr>
              <w:spacing w:line="240" w:lineRule="auto"/>
              <w:ind w:firstLine="630"/>
              <w:jc w:val="both"/>
              <w:rPr>
                <w:rFonts w:ascii="Times New Roman" w:hAnsi="Times New Roman" w:cs="Times New Roman"/>
                <w:sz w:val="24"/>
                <w:szCs w:val="24"/>
              </w:rPr>
            </w:pPr>
            <w:r w:rsidRPr="00D54C00">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4E7D6BDD"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917C51" w:rsidRPr="00245920" w14:paraId="5D823BF9" w14:textId="77777777" w:rsidTr="00643D36">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9FE789" w14:textId="77777777" w:rsidR="00917C51" w:rsidRPr="00245920" w:rsidRDefault="00917C51" w:rsidP="00643D3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b/>
                <w:bCs/>
                <w:sz w:val="24"/>
                <w:szCs w:val="24"/>
              </w:rPr>
              <w:t>IV. Tiesību akta projekta ietekme uz spēkā esošo tiesību normu sistēmu</w:t>
            </w:r>
          </w:p>
        </w:tc>
      </w:tr>
      <w:tr w:rsidR="00917C51" w:rsidRPr="00245920" w14:paraId="07060BA3" w14:textId="77777777" w:rsidTr="00643D3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843AB0D" w14:textId="77777777" w:rsidR="00917C51" w:rsidRPr="00245920" w:rsidRDefault="00917C51" w:rsidP="00643D3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rPr>
              <w:t>Projekts šo jomu neskar.</w:t>
            </w:r>
          </w:p>
        </w:tc>
      </w:tr>
    </w:tbl>
    <w:p w14:paraId="0DF90DA3"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917C51" w:rsidRPr="00245920" w14:paraId="04996C33" w14:textId="77777777" w:rsidTr="00643D3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68CDA24" w14:textId="77777777" w:rsidR="00917C51" w:rsidRPr="00245920" w:rsidRDefault="00917C51" w:rsidP="00643D3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b/>
                <w:bCs/>
                <w:sz w:val="24"/>
                <w:szCs w:val="24"/>
              </w:rPr>
              <w:t>V. Tiesību akta projekta atbilstība Latvijas Republikas starptautiskajām saistībām</w:t>
            </w:r>
          </w:p>
        </w:tc>
      </w:tr>
      <w:tr w:rsidR="00917C51" w:rsidRPr="00245920" w14:paraId="6DACA545" w14:textId="77777777" w:rsidTr="00643D36">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CD8A132" w14:textId="77777777" w:rsidR="00917C51" w:rsidRPr="00245920" w:rsidRDefault="00917C51" w:rsidP="00643D36">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rPr>
              <w:t>Projekts šo jomu neskar.</w:t>
            </w:r>
          </w:p>
        </w:tc>
      </w:tr>
    </w:tbl>
    <w:p w14:paraId="134D4B6B"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917C51" w:rsidRPr="00245920" w14:paraId="67E87B53" w14:textId="77777777" w:rsidTr="00643D36">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530B62" w14:textId="77777777" w:rsidR="00917C51" w:rsidRPr="00245920" w:rsidRDefault="00917C51" w:rsidP="00643D36">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VI. Sabiedrības līdzdalība un komunikācijas aktivitātes</w:t>
            </w:r>
          </w:p>
        </w:tc>
      </w:tr>
      <w:tr w:rsidR="00917C51" w:rsidRPr="00245920" w14:paraId="43BB84FE" w14:textId="77777777" w:rsidTr="00643D36">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D01F5A"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74FB7BB"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8485A54" w14:textId="77777777" w:rsidR="00917C51" w:rsidRPr="00245920" w:rsidRDefault="00917C51" w:rsidP="00643D36">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45920">
              <w:rPr>
                <w:rFonts w:ascii="Times New Roman" w:eastAsia="Calibri" w:hAnsi="Times New Roman" w:cs="Times New Roman"/>
                <w:i/>
                <w:sz w:val="24"/>
                <w:szCs w:val="24"/>
                <w:lang w:eastAsia="lv-LV"/>
              </w:rPr>
              <w:t>Tiesību aktu projekti</w:t>
            </w:r>
            <w:r w:rsidRPr="00245920">
              <w:rPr>
                <w:rFonts w:ascii="Times New Roman" w:eastAsia="Calibri" w:hAnsi="Times New Roman" w:cs="Times New Roman"/>
                <w:sz w:val="24"/>
                <w:szCs w:val="24"/>
                <w:lang w:eastAsia="lv-LV"/>
              </w:rPr>
              <w:t>.</w:t>
            </w:r>
          </w:p>
          <w:p w14:paraId="5ABDF060" w14:textId="77777777" w:rsidR="00917C51" w:rsidRPr="00245920" w:rsidRDefault="00917C51" w:rsidP="00643D36">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245920">
              <w:rPr>
                <w:rFonts w:ascii="Times New Roman" w:eastAsia="Calibri" w:hAnsi="Times New Roman" w:cs="Times New Roman"/>
                <w:sz w:val="24"/>
                <w:szCs w:val="24"/>
                <w:lang w:eastAsia="lv-LV"/>
              </w:rPr>
              <w:t>Sludinājums par valsts nekustamā īpašuma izsoli tiks publicēts oficiālajā izdevumā „Latvijas Vēstnesis” </w:t>
            </w:r>
            <w:r w:rsidRPr="00245920">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917C51" w:rsidRPr="00245920" w14:paraId="530644A7" w14:textId="77777777" w:rsidTr="00643D36">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BE9D041"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3E70822"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2FD4DE" w14:textId="77777777" w:rsidR="00917C51" w:rsidRPr="00245920" w:rsidRDefault="00917C51" w:rsidP="00643D36">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917C51" w:rsidRPr="00245920" w14:paraId="7822B236" w14:textId="77777777" w:rsidTr="00643D36">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284AC2F"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6CE6809"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79D665" w14:textId="77777777" w:rsidR="00917C51" w:rsidRPr="00245920" w:rsidRDefault="00917C51" w:rsidP="00643D36">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917C51" w:rsidRPr="00245920" w14:paraId="114457AA" w14:textId="77777777" w:rsidTr="00643D36">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1BB36E"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BF7FDE"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09939A0" w14:textId="77777777" w:rsidR="00917C51" w:rsidRPr="00245920" w:rsidRDefault="00917C51" w:rsidP="00643D36">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E3D281"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917C51" w:rsidRPr="00245920" w14:paraId="36ACF727" w14:textId="77777777" w:rsidTr="00643D36">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0F5141" w14:textId="77777777" w:rsidR="00917C51" w:rsidRPr="00245920" w:rsidRDefault="00917C51" w:rsidP="00643D36">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45920">
              <w:rPr>
                <w:rFonts w:ascii="Times New Roman" w:eastAsia="Times New Roman" w:hAnsi="Times New Roman" w:cs="Times New Roman"/>
                <w:b/>
                <w:bCs/>
                <w:sz w:val="24"/>
                <w:szCs w:val="24"/>
                <w:lang w:eastAsia="lv-LV"/>
              </w:rPr>
              <w:t>VII. Tiesību akta projekta izpildes nodrošināšana un tās ietekme uz institūcijām</w:t>
            </w:r>
          </w:p>
        </w:tc>
      </w:tr>
      <w:tr w:rsidR="00917C51" w:rsidRPr="00245920" w14:paraId="277D7E5A" w14:textId="77777777" w:rsidTr="00643D3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26EC5" w14:textId="77777777" w:rsidR="00917C51" w:rsidRPr="0024592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B04466" w14:textId="77777777" w:rsidR="00917C51" w:rsidRPr="0024592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3CC5D0" w14:textId="77777777" w:rsidR="00917C51" w:rsidRPr="00245920" w:rsidRDefault="00917C51" w:rsidP="00643D3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Finanšu ministrija (VNĪ).</w:t>
            </w:r>
          </w:p>
        </w:tc>
      </w:tr>
      <w:tr w:rsidR="00917C51" w:rsidRPr="00245920" w14:paraId="3E117C58" w14:textId="77777777" w:rsidTr="00643D3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65089B" w14:textId="77777777" w:rsidR="00917C51" w:rsidRPr="0024592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07E7D9" w14:textId="77777777" w:rsidR="00917C51" w:rsidRPr="00245920" w:rsidRDefault="00917C51" w:rsidP="00643D36">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561286" w14:textId="77777777" w:rsidR="00917C51" w:rsidRPr="00245920" w:rsidRDefault="00917C51" w:rsidP="00643D36">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Projekts šo jomu neskar.</w:t>
            </w:r>
          </w:p>
        </w:tc>
      </w:tr>
      <w:tr w:rsidR="00917C51" w:rsidRPr="00245920" w14:paraId="65C44C7F" w14:textId="77777777" w:rsidTr="00643D36">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DC0865"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3AEF04" w14:textId="77777777" w:rsidR="00917C51" w:rsidRPr="00245920" w:rsidRDefault="00917C51" w:rsidP="00643D36">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F074F9" w14:textId="77777777" w:rsidR="00917C51" w:rsidRPr="00245920" w:rsidRDefault="00917C51" w:rsidP="00643D36">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245920">
              <w:rPr>
                <w:rFonts w:ascii="Times New Roman" w:eastAsia="Times New Roman" w:hAnsi="Times New Roman" w:cs="Times New Roman"/>
                <w:sz w:val="24"/>
                <w:szCs w:val="24"/>
                <w:lang w:eastAsia="lv-LV"/>
              </w:rPr>
              <w:t>Nav</w:t>
            </w:r>
          </w:p>
        </w:tc>
      </w:tr>
    </w:tbl>
    <w:p w14:paraId="36B78E63"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ADE352C" w14:textId="77777777" w:rsidR="00917C51" w:rsidRPr="00245920" w:rsidRDefault="00917C51" w:rsidP="00917C51">
      <w:pPr>
        <w:suppressAutoHyphens/>
        <w:autoSpaceDN w:val="0"/>
        <w:spacing w:after="0" w:line="240" w:lineRule="auto"/>
        <w:jc w:val="both"/>
        <w:textAlignment w:val="baseline"/>
        <w:rPr>
          <w:rFonts w:ascii="Times New Roman" w:eastAsia="Times New Roman" w:hAnsi="Times New Roman" w:cs="Times New Roman"/>
          <w:sz w:val="24"/>
          <w:szCs w:val="24"/>
        </w:rPr>
      </w:pPr>
    </w:p>
    <w:p w14:paraId="1BB843E4" w14:textId="77777777" w:rsidR="00027100" w:rsidRDefault="00027100" w:rsidP="00917C51">
      <w:pPr>
        <w:spacing w:after="120" w:line="240" w:lineRule="auto"/>
        <w:jc w:val="both"/>
        <w:rPr>
          <w:rFonts w:ascii="Times New Roman" w:eastAsia="Times New Roman" w:hAnsi="Times New Roman" w:cs="Times New Roman"/>
          <w:sz w:val="24"/>
          <w:szCs w:val="24"/>
        </w:rPr>
      </w:pPr>
      <w:bookmarkStart w:id="3" w:name="_Hlk536083946"/>
    </w:p>
    <w:p w14:paraId="79AA9E37" w14:textId="06DE5D91" w:rsidR="00917C51" w:rsidRPr="00245920" w:rsidRDefault="00917C51" w:rsidP="00917C51">
      <w:pPr>
        <w:spacing w:after="120" w:line="240" w:lineRule="auto"/>
        <w:jc w:val="both"/>
        <w:rPr>
          <w:rFonts w:ascii="Times New Roman" w:eastAsia="Times New Roman" w:hAnsi="Times New Roman" w:cs="Times New Roman"/>
          <w:sz w:val="24"/>
          <w:szCs w:val="24"/>
        </w:rPr>
      </w:pPr>
      <w:r w:rsidRPr="00245920">
        <w:rPr>
          <w:rFonts w:ascii="Times New Roman" w:eastAsia="Times New Roman" w:hAnsi="Times New Roman" w:cs="Times New Roman"/>
          <w:sz w:val="24"/>
          <w:szCs w:val="24"/>
        </w:rPr>
        <w:t>Finanšu ministrs</w:t>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r w:rsidRPr="00245920">
        <w:rPr>
          <w:rFonts w:ascii="Times New Roman" w:eastAsia="Times New Roman" w:hAnsi="Times New Roman" w:cs="Times New Roman"/>
          <w:sz w:val="24"/>
          <w:szCs w:val="24"/>
        </w:rPr>
        <w:tab/>
      </w:r>
      <w:hyperlink r:id="rId10" w:history="1">
        <w:r w:rsidRPr="00245920">
          <w:rPr>
            <w:rFonts w:ascii="Times New Roman" w:hAnsi="Times New Roman" w:cs="Times New Roman"/>
            <w:spacing w:val="7"/>
            <w:sz w:val="24"/>
            <w:szCs w:val="24"/>
          </w:rPr>
          <w:t>J. Reirs</w:t>
        </w:r>
      </w:hyperlink>
    </w:p>
    <w:bookmarkEnd w:id="3"/>
    <w:p w14:paraId="21849DE4" w14:textId="77777777" w:rsidR="00917C51" w:rsidRPr="00245920" w:rsidRDefault="00917C51"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77A9FBAE" w14:textId="07114EDC" w:rsidR="00917C51" w:rsidRDefault="00917C51"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3E0AF6E8" w14:textId="45AF09D5"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67190B44" w14:textId="46D21634"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04AAB551" w14:textId="23FA9189"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5EADF595" w14:textId="52B3338A"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3FCD09E1" w14:textId="3800C0ED"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0FF602D1" w14:textId="6BD6C0AC"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28AA81E5" w14:textId="3045E7F6" w:rsidR="0002710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7E0CE956" w14:textId="77777777" w:rsidR="00027100" w:rsidRPr="00245920" w:rsidRDefault="00027100" w:rsidP="00917C51">
      <w:pPr>
        <w:suppressAutoHyphens/>
        <w:autoSpaceDN w:val="0"/>
        <w:spacing w:after="0" w:line="240" w:lineRule="auto"/>
        <w:textAlignment w:val="baseline"/>
        <w:rPr>
          <w:rFonts w:ascii="Times New Roman" w:eastAsia="Times New Roman" w:hAnsi="Times New Roman" w:cs="Times New Roman"/>
          <w:sz w:val="18"/>
          <w:szCs w:val="18"/>
          <w:lang w:eastAsia="lv-LV"/>
        </w:rPr>
      </w:pPr>
    </w:p>
    <w:sectPr w:rsidR="00027100" w:rsidRPr="00245920" w:rsidSect="004D5CE2">
      <w:headerReference w:type="default" r:id="rId11"/>
      <w:footerReference w:type="default" r:id="rId12"/>
      <w:footerReference w:type="first" r:id="rId13"/>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1767" w14:textId="77777777" w:rsidR="00917C51" w:rsidRDefault="00917C51" w:rsidP="00917C51">
      <w:pPr>
        <w:spacing w:after="0" w:line="240" w:lineRule="auto"/>
      </w:pPr>
      <w:r>
        <w:separator/>
      </w:r>
    </w:p>
  </w:endnote>
  <w:endnote w:type="continuationSeparator" w:id="0">
    <w:p w14:paraId="45146132" w14:textId="77777777" w:rsidR="00917C51" w:rsidRDefault="00917C51" w:rsidP="0091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5727" w14:textId="77777777" w:rsidR="007721B1" w:rsidRDefault="007721B1" w:rsidP="007721B1">
    <w:pPr>
      <w:spacing w:after="0" w:line="240" w:lineRule="auto"/>
      <w:jc w:val="both"/>
      <w:rPr>
        <w:rFonts w:ascii="Times New Roman" w:hAnsi="Times New Roman"/>
        <w:sz w:val="18"/>
        <w:szCs w:val="18"/>
      </w:rPr>
    </w:pPr>
    <w:bookmarkStart w:id="4" w:name="_Hlk6384736"/>
    <w:r>
      <w:rPr>
        <w:rFonts w:ascii="Times New Roman" w:hAnsi="Times New Roman"/>
        <w:sz w:val="18"/>
        <w:szCs w:val="18"/>
      </w:rPr>
      <w:t>FMAnot_060619_pardos</w:t>
    </w:r>
  </w:p>
  <w:p w14:paraId="3EE54D88" w14:textId="77777777" w:rsidR="007721B1" w:rsidRDefault="007721B1" w:rsidP="007721B1">
    <w:pPr>
      <w:pStyle w:val="Footer"/>
    </w:pPr>
  </w:p>
  <w:p w14:paraId="0D525724" w14:textId="77777777" w:rsidR="009D1A6E" w:rsidRDefault="00275C18" w:rsidP="009D1A6E">
    <w:pPr>
      <w:pStyle w:val="Footer"/>
    </w:pPr>
  </w:p>
  <w:bookmarkEnd w:id="4"/>
  <w:p w14:paraId="2AE5C025" w14:textId="77777777" w:rsidR="009D1A6E" w:rsidRDefault="00275C18" w:rsidP="009D1A6E">
    <w:pPr>
      <w:pStyle w:val="Footer"/>
    </w:pPr>
  </w:p>
  <w:p w14:paraId="4B090A88" w14:textId="77777777" w:rsidR="0034685C" w:rsidRPr="009D1A6E" w:rsidRDefault="00275C18"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4F70" w14:textId="46E65A57" w:rsidR="00A143A1" w:rsidRDefault="00917C51" w:rsidP="00A143A1">
    <w:pPr>
      <w:spacing w:after="0" w:line="240" w:lineRule="auto"/>
      <w:jc w:val="both"/>
      <w:rPr>
        <w:rFonts w:ascii="Times New Roman" w:hAnsi="Times New Roman"/>
        <w:sz w:val="18"/>
        <w:szCs w:val="18"/>
      </w:rPr>
    </w:pPr>
    <w:r>
      <w:rPr>
        <w:rFonts w:ascii="Times New Roman" w:hAnsi="Times New Roman"/>
        <w:sz w:val="18"/>
        <w:szCs w:val="18"/>
      </w:rPr>
      <w:t>FMAnot_</w:t>
    </w:r>
    <w:r w:rsidR="007721B1">
      <w:rPr>
        <w:rFonts w:ascii="Times New Roman" w:hAnsi="Times New Roman"/>
        <w:sz w:val="18"/>
        <w:szCs w:val="18"/>
      </w:rPr>
      <w:t>0606</w:t>
    </w:r>
    <w:r>
      <w:rPr>
        <w:rFonts w:ascii="Times New Roman" w:hAnsi="Times New Roman"/>
        <w:sz w:val="18"/>
        <w:szCs w:val="18"/>
      </w:rPr>
      <w:t>19_pardos</w:t>
    </w:r>
  </w:p>
  <w:p w14:paraId="73675D9E" w14:textId="77777777" w:rsidR="0034685C" w:rsidRDefault="00275C18">
    <w:pPr>
      <w:pStyle w:val="Footer"/>
    </w:pPr>
  </w:p>
  <w:p w14:paraId="5F7F5FD2" w14:textId="77777777" w:rsidR="0034685C" w:rsidRDefault="0027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F7E7" w14:textId="77777777" w:rsidR="00917C51" w:rsidRDefault="00917C51" w:rsidP="00917C51">
      <w:pPr>
        <w:spacing w:after="0" w:line="240" w:lineRule="auto"/>
      </w:pPr>
      <w:r>
        <w:separator/>
      </w:r>
    </w:p>
  </w:footnote>
  <w:footnote w:type="continuationSeparator" w:id="0">
    <w:p w14:paraId="7D80674D" w14:textId="77777777" w:rsidR="00917C51" w:rsidRDefault="00917C51" w:rsidP="0091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AB8B" w14:textId="77777777" w:rsidR="0034685C" w:rsidRDefault="00917C51">
    <w:pPr>
      <w:pStyle w:val="Header"/>
    </w:pPr>
    <w:r>
      <w:rPr>
        <w:noProof/>
      </w:rPr>
      <mc:AlternateContent>
        <mc:Choice Requires="wps">
          <w:drawing>
            <wp:anchor distT="0" distB="0" distL="114300" distR="114300" simplePos="0" relativeHeight="251659264" behindDoc="0" locked="0" layoutInCell="1" allowOverlap="1" wp14:anchorId="76C37EE5" wp14:editId="44E808DC">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764C2FAC" w14:textId="77777777" w:rsidR="0034685C" w:rsidRDefault="00917C5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6C37EE5"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764C2FAC" w14:textId="77777777" w:rsidR="0034685C" w:rsidRDefault="00917C5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51"/>
    <w:rsid w:val="00027100"/>
    <w:rsid w:val="000710EF"/>
    <w:rsid w:val="00144ADF"/>
    <w:rsid w:val="00224EFD"/>
    <w:rsid w:val="00275C18"/>
    <w:rsid w:val="0053063A"/>
    <w:rsid w:val="005B41CF"/>
    <w:rsid w:val="007721B1"/>
    <w:rsid w:val="007A1EE2"/>
    <w:rsid w:val="008B0954"/>
    <w:rsid w:val="00917C51"/>
    <w:rsid w:val="009714B5"/>
    <w:rsid w:val="00A775A9"/>
    <w:rsid w:val="00A8583F"/>
    <w:rsid w:val="00AC2FD7"/>
    <w:rsid w:val="00AD19E7"/>
    <w:rsid w:val="00B6593F"/>
    <w:rsid w:val="00DA0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DF367"/>
  <w15:chartTrackingRefBased/>
  <w15:docId w15:val="{047F9505-B51E-46F7-878C-04FA44C2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C51"/>
  </w:style>
  <w:style w:type="paragraph" w:styleId="Header">
    <w:name w:val="header"/>
    <w:basedOn w:val="Normal"/>
    <w:link w:val="HeaderChar"/>
    <w:uiPriority w:val="99"/>
    <w:unhideWhenUsed/>
    <w:rsid w:val="00917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C51"/>
  </w:style>
  <w:style w:type="character" w:styleId="PageNumber">
    <w:name w:val="page number"/>
    <w:basedOn w:val="DefaultParagraphFont"/>
    <w:rsid w:val="00917C51"/>
  </w:style>
  <w:style w:type="paragraph" w:styleId="ListParagraph">
    <w:name w:val="List Paragraph"/>
    <w:basedOn w:val="Normal"/>
    <w:uiPriority w:val="34"/>
    <w:qFormat/>
    <w:rsid w:val="00917C51"/>
    <w:pPr>
      <w:ind w:left="720"/>
      <w:contextualSpacing/>
    </w:pPr>
  </w:style>
  <w:style w:type="paragraph" w:styleId="NoSpacing">
    <w:name w:val="No Spacing"/>
    <w:uiPriority w:val="1"/>
    <w:qFormat/>
    <w:rsid w:val="00917C51"/>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917C51"/>
    <w:rPr>
      <w:color w:val="0000FF"/>
      <w:u w:val="single"/>
    </w:rPr>
  </w:style>
  <w:style w:type="paragraph" w:styleId="BalloonText">
    <w:name w:val="Balloon Text"/>
    <w:basedOn w:val="Normal"/>
    <w:link w:val="BalloonTextChar"/>
    <w:uiPriority w:val="99"/>
    <w:semiHidden/>
    <w:unhideWhenUsed/>
    <w:rsid w:val="0027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9900458390?options%5Bdeep_expand%5D=false&amp;options%5Binline%5D=true&amp;options%5Bnew_tab%5D=false&amp;options%5Borigin%5D=proper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adastrs.lv/explications/9900458390?options%5Bdeep_expand%5D=false&amp;options%5Binline%5D=true&amp;options%5Bnew_tab%5D=false&amp;options%5Borigin%5D=proper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k.gov.lv/lv/amatpersonas/janis-reirs" TargetMode="External"/><Relationship Id="rId4" Type="http://schemas.openxmlformats.org/officeDocument/2006/relationships/webSettings" Target="webSettings.xml"/><Relationship Id="rId9" Type="http://schemas.openxmlformats.org/officeDocument/2006/relationships/hyperlink" Target="https://www.kadastrs.lv/explications/9900458390?options%5Bdeep_expand%5D=false&amp;options%5Binline%5D=true&amp;options%5Bnew_tab%5D=false&amp;options%5Borigin%5D=prope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12175</Words>
  <Characters>6941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17</cp:revision>
  <cp:lastPrinted>2019-06-18T12:50:00Z</cp:lastPrinted>
  <dcterms:created xsi:type="dcterms:W3CDTF">2019-05-28T12:36:00Z</dcterms:created>
  <dcterms:modified xsi:type="dcterms:W3CDTF">2019-06-18T12:52:00Z</dcterms:modified>
</cp:coreProperties>
</file>