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213EB">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213E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EA4736">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EA4736"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likumu “</w:t>
            </w:r>
            <w:r w:rsidR="00D55D3B" w:rsidRPr="00EA4736">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w:t>
            </w:r>
            <w:r w:rsidRPr="00304202">
              <w:rPr>
                <w:rFonts w:ascii="Times New Roman" w:hAnsi="Times New Roman" w:cs="Times New Roman"/>
                <w:sz w:val="28"/>
                <w:szCs w:val="28"/>
              </w:rPr>
              <w:t xml:space="preserve">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04202">
                <w:rPr>
                  <w:rFonts w:ascii="Times New Roman" w:hAnsi="Times New Roman" w:cs="Times New Roman"/>
                  <w:sz w:val="28"/>
                  <w:szCs w:val="28"/>
                </w:rPr>
                <w:t>Ministru kabinets</w:t>
              </w:r>
            </w:smartTag>
            <w:r w:rsidRPr="00304202">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04202">
              <w:rPr>
                <w:rFonts w:ascii="Times New Roman" w:hAnsi="Times New Roman" w:cs="Times New Roman"/>
                <w:sz w:val="28"/>
                <w:szCs w:val="28"/>
              </w:rPr>
              <w:t>1</w:t>
            </w:r>
            <w:r w:rsidRPr="00304202">
              <w:rPr>
                <w:rFonts w:ascii="Times New Roman" w:hAnsi="Times New Roman" w:cs="Times New Roman"/>
                <w:sz w:val="28"/>
                <w:szCs w:val="28"/>
              </w:rPr>
              <w:t xml:space="preserve">.apakšpunktam, Latvijas Republikas valsts robežas platums ar </w:t>
            </w:r>
            <w:r w:rsidR="00AC56CD"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xml:space="preserve"> ir 12 metri.</w:t>
            </w:r>
          </w:p>
          <w:p w14:paraId="028FB50E" w14:textId="562E7685" w:rsidR="004073FB"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līnijas. Zemes un ūdens virsmas platība starp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līniju un valsts robežu papildus iekļaujama valsts robežas joslā.</w:t>
            </w:r>
          </w:p>
          <w:p w14:paraId="3EAC6CF6" w14:textId="72FB6089"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lastRenderedPageBreak/>
              <w:t xml:space="preserve">Lai veiktu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Veicot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nepieciešams atsavināt robežai pieguļošos nekustamos īpašumus, k</w:t>
            </w:r>
            <w:r w:rsidR="002709B0" w:rsidRPr="00304202">
              <w:rPr>
                <w:rFonts w:ascii="Times New Roman" w:hAnsi="Times New Roman" w:cs="Times New Roman"/>
                <w:sz w:val="28"/>
                <w:szCs w:val="28"/>
              </w:rPr>
              <w:t>as</w:t>
            </w:r>
            <w:r w:rsidRPr="00304202">
              <w:rPr>
                <w:rFonts w:ascii="Times New Roman" w:hAnsi="Times New Roman" w:cs="Times New Roman"/>
                <w:sz w:val="28"/>
                <w:szCs w:val="28"/>
              </w:rPr>
              <w:t xml:space="preserve"> atrodas valsts robežas joslā: </w:t>
            </w:r>
          </w:p>
          <w:p w14:paraId="399456E3" w14:textId="0756BCED" w:rsidR="008163F8"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nekustamā īpašuma “</w:t>
            </w:r>
            <w:proofErr w:type="spellStart"/>
            <w:r w:rsidRPr="00304202">
              <w:rPr>
                <w:rFonts w:ascii="Times New Roman" w:hAnsi="Times New Roman" w:cs="Times New Roman"/>
                <w:sz w:val="28"/>
                <w:szCs w:val="28"/>
              </w:rPr>
              <w:t>Priedkalnes</w:t>
            </w:r>
            <w:proofErr w:type="spellEnd"/>
            <w:r w:rsidRPr="00304202">
              <w:rPr>
                <w:rFonts w:ascii="Times New Roman" w:hAnsi="Times New Roman" w:cs="Times New Roman"/>
                <w:sz w:val="28"/>
                <w:szCs w:val="28"/>
              </w:rPr>
              <w:t xml:space="preserve">” (nekustamā īpašuma kadastra Nr. 6070 004 0008) daļu – zemes vienību (kadastra apzīmējums 6070 010 0135) 0,66 ha platībā – </w:t>
            </w:r>
            <w:proofErr w:type="spellStart"/>
            <w:r w:rsidRPr="00304202">
              <w:rPr>
                <w:rFonts w:ascii="Times New Roman" w:hAnsi="Times New Roman" w:cs="Times New Roman"/>
                <w:sz w:val="28"/>
                <w:szCs w:val="28"/>
              </w:rPr>
              <w:t>Vecborne</w:t>
            </w:r>
            <w:proofErr w:type="spellEnd"/>
            <w:r w:rsidRPr="00304202">
              <w:rPr>
                <w:rFonts w:ascii="Times New Roman" w:hAnsi="Times New Roman" w:cs="Times New Roman"/>
                <w:sz w:val="28"/>
                <w:szCs w:val="28"/>
              </w:rPr>
              <w:t xml:space="preserve">, Kaplavas pagastā, Krāslavas novadā </w:t>
            </w:r>
            <w:r w:rsidR="00B146FA" w:rsidRPr="00304202">
              <w:rPr>
                <w:rFonts w:ascii="Times New Roman" w:hAnsi="Times New Roman" w:cs="Times New Roman"/>
                <w:sz w:val="28"/>
                <w:szCs w:val="28"/>
              </w:rPr>
              <w:t>(turpmāk – nekustamais īpašums “</w:t>
            </w:r>
            <w:proofErr w:type="spellStart"/>
            <w:r w:rsidRPr="00304202">
              <w:rPr>
                <w:rFonts w:ascii="Times New Roman" w:hAnsi="Times New Roman" w:cs="Times New Roman"/>
                <w:sz w:val="28"/>
                <w:szCs w:val="28"/>
              </w:rPr>
              <w:t>Priedk</w:t>
            </w:r>
            <w:r w:rsidR="00A36F57">
              <w:rPr>
                <w:rFonts w:ascii="Times New Roman" w:hAnsi="Times New Roman" w:cs="Times New Roman"/>
                <w:sz w:val="28"/>
                <w:szCs w:val="28"/>
              </w:rPr>
              <w:t>a</w:t>
            </w:r>
            <w:r w:rsidRPr="00304202">
              <w:rPr>
                <w:rFonts w:ascii="Times New Roman" w:hAnsi="Times New Roman" w:cs="Times New Roman"/>
                <w:sz w:val="28"/>
                <w:szCs w:val="28"/>
              </w:rPr>
              <w:t>lnes</w:t>
            </w:r>
            <w:proofErr w:type="spellEnd"/>
            <w:r w:rsidR="00B146FA" w:rsidRPr="00304202">
              <w:rPr>
                <w:rFonts w:ascii="Times New Roman" w:hAnsi="Times New Roman" w:cs="Times New Roman"/>
                <w:sz w:val="28"/>
                <w:szCs w:val="28"/>
              </w:rPr>
              <w:t>”)</w:t>
            </w:r>
            <w:r w:rsidR="008163F8" w:rsidRPr="00304202">
              <w:rPr>
                <w:rFonts w:ascii="Times New Roman" w:hAnsi="Times New Roman" w:cs="Times New Roman"/>
                <w:sz w:val="28"/>
                <w:szCs w:val="28"/>
              </w:rPr>
              <w:t>;</w:t>
            </w:r>
            <w:r w:rsidR="00AE63DE" w:rsidRPr="00304202">
              <w:rPr>
                <w:rFonts w:ascii="Times New Roman" w:hAnsi="Times New Roman" w:cs="Times New Roman"/>
                <w:sz w:val="28"/>
                <w:szCs w:val="28"/>
              </w:rPr>
              <w:t xml:space="preserve"> </w:t>
            </w:r>
          </w:p>
          <w:p w14:paraId="477CD0B9" w14:textId="5B245555" w:rsidR="00D50BB7"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“Vīnogas” (nekustamā īpašuma kadastra Nr. 6080 003 0001) daļu – zemes vienību (kadastra apzīmējums 6080 003 0126) 1,29 ha platībā – Ķepovas pagastā, Dagdas novadā </w:t>
            </w:r>
            <w:r w:rsidR="00B146FA" w:rsidRPr="00304202">
              <w:rPr>
                <w:rFonts w:ascii="Times New Roman" w:hAnsi="Times New Roman" w:cs="Times New Roman"/>
                <w:sz w:val="28"/>
                <w:szCs w:val="28"/>
              </w:rPr>
              <w:t>(turpmāk – nekustamais īpašums “</w:t>
            </w:r>
            <w:r w:rsidRPr="00304202">
              <w:rPr>
                <w:rFonts w:ascii="Times New Roman" w:hAnsi="Times New Roman" w:cs="Times New Roman"/>
                <w:sz w:val="28"/>
                <w:szCs w:val="28"/>
              </w:rPr>
              <w:t>Vīnogas</w:t>
            </w:r>
            <w:r w:rsidR="00B146FA" w:rsidRPr="00304202">
              <w:rPr>
                <w:rFonts w:ascii="Times New Roman" w:hAnsi="Times New Roman" w:cs="Times New Roman"/>
                <w:sz w:val="28"/>
                <w:szCs w:val="28"/>
              </w:rPr>
              <w:t>”)</w:t>
            </w:r>
            <w:r w:rsidR="00D50BB7" w:rsidRPr="00304202">
              <w:rPr>
                <w:rFonts w:ascii="Times New Roman" w:hAnsi="Times New Roman" w:cs="Times New Roman"/>
                <w:sz w:val="28"/>
                <w:szCs w:val="28"/>
              </w:rPr>
              <w:t>;</w:t>
            </w:r>
            <w:r w:rsidR="00AE63DE" w:rsidRPr="00304202">
              <w:rPr>
                <w:rFonts w:ascii="Times New Roman" w:hAnsi="Times New Roman" w:cs="Times New Roman"/>
                <w:sz w:val="28"/>
                <w:szCs w:val="28"/>
              </w:rPr>
              <w:t xml:space="preserve"> </w:t>
            </w:r>
          </w:p>
          <w:p w14:paraId="449A37E2" w14:textId="6988909E" w:rsidR="00D50BB7"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“Mednieki” (nekustamā īpašuma kadastra Nr. 6080 003 0025) daļu – zemes vienību (kadastra apzīmējums 6080 003 0130) 2,59 ha platībā – Ķepovas pagastā, Dagdas novadā </w:t>
            </w:r>
            <w:r w:rsidR="00B146FA" w:rsidRPr="00304202">
              <w:rPr>
                <w:rFonts w:ascii="Times New Roman" w:hAnsi="Times New Roman" w:cs="Times New Roman"/>
                <w:sz w:val="28"/>
                <w:szCs w:val="28"/>
              </w:rPr>
              <w:t>(turpmāk – nekustamais īpašums “</w:t>
            </w:r>
            <w:r w:rsidRPr="00304202">
              <w:rPr>
                <w:rFonts w:ascii="Times New Roman" w:hAnsi="Times New Roman" w:cs="Times New Roman"/>
                <w:sz w:val="28"/>
                <w:szCs w:val="28"/>
              </w:rPr>
              <w:t>Mednieki</w:t>
            </w:r>
            <w:r w:rsidR="00B146FA" w:rsidRPr="00304202">
              <w:rPr>
                <w:rFonts w:ascii="Times New Roman" w:hAnsi="Times New Roman" w:cs="Times New Roman"/>
                <w:sz w:val="28"/>
                <w:szCs w:val="28"/>
              </w:rPr>
              <w:t>”)</w:t>
            </w:r>
            <w:r w:rsidRPr="00304202">
              <w:rPr>
                <w:rFonts w:ascii="Times New Roman" w:hAnsi="Times New Roman" w:cs="Times New Roman"/>
                <w:sz w:val="28"/>
                <w:szCs w:val="28"/>
              </w:rPr>
              <w:t>.</w:t>
            </w:r>
          </w:p>
          <w:p w14:paraId="050232BB" w14:textId="77777777" w:rsidR="00D50BB7"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138D1BF9" w14:textId="6A98A031" w:rsidR="002C3359" w:rsidRPr="00304202"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1.</w:t>
            </w:r>
            <w:r w:rsidR="002B35AB" w:rsidRPr="00304202">
              <w:rPr>
                <w:rFonts w:ascii="Times New Roman" w:hAnsi="Times New Roman" w:cs="Times New Roman"/>
                <w:sz w:val="28"/>
                <w:szCs w:val="28"/>
              </w:rPr>
              <w:t xml:space="preserve"> </w:t>
            </w:r>
            <w:r w:rsidR="00D55B63" w:rsidRPr="00304202">
              <w:rPr>
                <w:rFonts w:ascii="Times New Roman" w:hAnsi="Times New Roman"/>
                <w:sz w:val="28"/>
                <w:szCs w:val="28"/>
              </w:rPr>
              <w:t>Nekustamais īpašums “</w:t>
            </w:r>
            <w:proofErr w:type="spellStart"/>
            <w:r w:rsidR="00D55B63" w:rsidRPr="00304202">
              <w:rPr>
                <w:rFonts w:ascii="Times New Roman" w:hAnsi="Times New Roman"/>
                <w:sz w:val="28"/>
                <w:szCs w:val="28"/>
              </w:rPr>
              <w:t>Priedkalnes</w:t>
            </w:r>
            <w:proofErr w:type="spellEnd"/>
            <w:r w:rsidR="00D55B63" w:rsidRPr="00304202">
              <w:rPr>
                <w:rFonts w:ascii="Times New Roman" w:hAnsi="Times New Roman"/>
                <w:sz w:val="28"/>
                <w:szCs w:val="28"/>
              </w:rPr>
              <w:t>” ir ierakstīts Daugavpils tiesas Zemesgrāmatu nodaļas Kaplavas pagasta zemesgrāmatas nodalījumā Nr.31</w:t>
            </w:r>
            <w:r w:rsidR="00A312E7" w:rsidRPr="00304202">
              <w:rPr>
                <w:rFonts w:ascii="Times New Roman" w:hAnsi="Times New Roman" w:cs="Times New Roman"/>
                <w:sz w:val="28"/>
                <w:szCs w:val="28"/>
              </w:rPr>
              <w:t>.</w:t>
            </w:r>
            <w:r w:rsidRPr="00304202">
              <w:rPr>
                <w:rFonts w:ascii="Times New Roman" w:hAnsi="Times New Roman" w:cs="Times New Roman"/>
                <w:sz w:val="28"/>
                <w:szCs w:val="28"/>
              </w:rPr>
              <w:t xml:space="preserve"> </w:t>
            </w:r>
          </w:p>
          <w:p w14:paraId="14D1A923" w14:textId="7B501340" w:rsidR="002C3359" w:rsidRPr="00304202" w:rsidRDefault="00D55B6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Nekustamajam īpašumam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zemesgrāmatā nostiprināta nomas tiesība uz zemes gabalu </w:t>
            </w:r>
            <w:r w:rsidR="000B04C5">
              <w:rPr>
                <w:rFonts w:ascii="Times New Roman" w:hAnsi="Times New Roman"/>
                <w:sz w:val="28"/>
                <w:szCs w:val="28"/>
              </w:rPr>
              <w:t xml:space="preserve">ar </w:t>
            </w:r>
            <w:r w:rsidRPr="00304202">
              <w:rPr>
                <w:rFonts w:ascii="Times New Roman" w:hAnsi="Times New Roman"/>
                <w:sz w:val="28"/>
                <w:szCs w:val="28"/>
              </w:rPr>
              <w:t xml:space="preserve">kadastra Nr.6070 004 0008. Nomas tiesība </w:t>
            </w:r>
            <w:r w:rsidR="00805DDF">
              <w:rPr>
                <w:rFonts w:ascii="Times New Roman" w:hAnsi="Times New Roman"/>
                <w:sz w:val="28"/>
                <w:szCs w:val="28"/>
              </w:rPr>
              <w:t xml:space="preserve">ir </w:t>
            </w:r>
            <w:r w:rsidRPr="00304202">
              <w:rPr>
                <w:rFonts w:ascii="Times New Roman" w:hAnsi="Times New Roman"/>
                <w:sz w:val="28"/>
                <w:szCs w:val="28"/>
              </w:rPr>
              <w:t xml:space="preserve">līdz 2019.gada 31.decembrim. Nomas </w:t>
            </w:r>
            <w:r w:rsidRPr="00304202">
              <w:rPr>
                <w:rFonts w:ascii="Times New Roman" w:hAnsi="Times New Roman"/>
                <w:sz w:val="28"/>
                <w:szCs w:val="28"/>
              </w:rPr>
              <w:lastRenderedPageBreak/>
              <w:t>tiesība nav attiecināma uz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atsavināmo daļu</w:t>
            </w:r>
            <w:r w:rsidR="008163F8" w:rsidRPr="00304202">
              <w:rPr>
                <w:rFonts w:ascii="Times New Roman" w:hAnsi="Times New Roman" w:cs="Times New Roman"/>
                <w:sz w:val="28"/>
                <w:szCs w:val="28"/>
              </w:rPr>
              <w:t xml:space="preserve">. </w:t>
            </w:r>
          </w:p>
          <w:p w14:paraId="217D5AFD" w14:textId="2C4AE44C" w:rsidR="008163F8" w:rsidRPr="00304202"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Zemes vienības ar kadastra apzīmējumu </w:t>
            </w:r>
            <w:r w:rsidR="00304202" w:rsidRPr="00304202">
              <w:rPr>
                <w:rFonts w:ascii="Times New Roman" w:hAnsi="Times New Roman" w:cs="Times New Roman"/>
                <w:sz w:val="28"/>
                <w:szCs w:val="28"/>
              </w:rPr>
              <w:t>6070 010 0135</w:t>
            </w:r>
            <w:r w:rsidRPr="00304202">
              <w:rPr>
                <w:rFonts w:ascii="Times New Roman" w:hAnsi="Times New Roman" w:cs="Times New Roman"/>
                <w:sz w:val="28"/>
                <w:szCs w:val="28"/>
              </w:rPr>
              <w:t xml:space="preserve"> apgrūtinājumu plānā ir ierakstīti šādi apgrūtinājumi:</w:t>
            </w:r>
          </w:p>
          <w:p w14:paraId="50250ADB" w14:textId="748090B4"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ceļa servitūta teritorija – 0,00 ha;</w:t>
            </w:r>
          </w:p>
          <w:p w14:paraId="4020E91F" w14:textId="77777777"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ceļa servitūta teritorija – 0,00 ha;</w:t>
            </w:r>
          </w:p>
          <w:p w14:paraId="1E6D4AEC" w14:textId="1E61424A"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valsts robežas josla – 0,64 ha;</w:t>
            </w:r>
          </w:p>
          <w:p w14:paraId="61DFF010" w14:textId="6DCA6C10"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pierobežas josla – 0,66 ha;</w:t>
            </w:r>
          </w:p>
          <w:p w14:paraId="670975B8" w14:textId="29009399"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pierobeža – 0,66 ha.</w:t>
            </w:r>
          </w:p>
          <w:p w14:paraId="0E37CAF7" w14:textId="577FA804" w:rsidR="00F1497B" w:rsidRPr="00304202" w:rsidRDefault="00F1497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 </w:t>
            </w:r>
            <w:r w:rsidR="00304202" w:rsidRPr="00304202">
              <w:rPr>
                <w:rFonts w:ascii="Times New Roman" w:hAnsi="Times New Roman" w:cs="Times New Roman"/>
                <w:sz w:val="28"/>
                <w:szCs w:val="28"/>
              </w:rPr>
              <w:t>aizsargājamo</w:t>
            </w:r>
            <w:r w:rsidR="00307CC4" w:rsidRPr="00304202">
              <w:rPr>
                <w:rFonts w:ascii="Times New Roman" w:hAnsi="Times New Roman" w:cs="Times New Roman"/>
                <w:sz w:val="28"/>
                <w:szCs w:val="28"/>
              </w:rPr>
              <w:t xml:space="preserve"> ainavu </w:t>
            </w:r>
            <w:r w:rsidR="00304202" w:rsidRPr="00304202">
              <w:rPr>
                <w:rFonts w:ascii="Times New Roman" w:hAnsi="Times New Roman" w:cs="Times New Roman"/>
                <w:sz w:val="28"/>
                <w:szCs w:val="28"/>
              </w:rPr>
              <w:t>apvidus teritorija, ja tā nav iedalīta funkcionālajās zonās</w:t>
            </w:r>
            <w:r w:rsidRPr="00304202">
              <w:rPr>
                <w:rFonts w:ascii="Times New Roman" w:hAnsi="Times New Roman" w:cs="Times New Roman"/>
                <w:sz w:val="28"/>
                <w:szCs w:val="28"/>
              </w:rPr>
              <w:t xml:space="preserve"> – 0,</w:t>
            </w:r>
            <w:r w:rsidR="00304202" w:rsidRPr="00304202">
              <w:rPr>
                <w:rFonts w:ascii="Times New Roman" w:hAnsi="Times New Roman" w:cs="Times New Roman"/>
                <w:sz w:val="28"/>
                <w:szCs w:val="28"/>
              </w:rPr>
              <w:t>66</w:t>
            </w:r>
            <w:r w:rsidRPr="00304202">
              <w:rPr>
                <w:rFonts w:ascii="Times New Roman" w:hAnsi="Times New Roman" w:cs="Times New Roman"/>
                <w:sz w:val="28"/>
                <w:szCs w:val="28"/>
              </w:rPr>
              <w:t xml:space="preserve"> ha</w:t>
            </w:r>
            <w:r w:rsidR="00304202" w:rsidRPr="00304202">
              <w:rPr>
                <w:rFonts w:ascii="Times New Roman" w:hAnsi="Times New Roman" w:cs="Times New Roman"/>
                <w:sz w:val="28"/>
                <w:szCs w:val="28"/>
              </w:rPr>
              <w:t>.</w:t>
            </w:r>
          </w:p>
          <w:p w14:paraId="01BD550B" w14:textId="2A6846FC"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īpašniekam 2018.gada 27.septembrī saskaņā ar Ministru kabineta 2011.</w:t>
            </w:r>
            <w:r w:rsidR="003334C9">
              <w:rPr>
                <w:rFonts w:ascii="Times New Roman" w:hAnsi="Times New Roman"/>
                <w:sz w:val="28"/>
                <w:szCs w:val="28"/>
              </w:rPr>
              <w:t>gada 15.marta noteikumu Nr.204 “</w:t>
            </w:r>
            <w:r w:rsidRPr="00304202">
              <w:rPr>
                <w:rFonts w:ascii="Times New Roman" w:hAnsi="Times New Roman"/>
                <w:sz w:val="28"/>
                <w:szCs w:val="28"/>
              </w:rPr>
              <w:t>Kārtība, kādā nosaka taisnīgu atlīdzību par sabiedrības vajadzībām atsavināmo nekustamo īpašumu” (turpmāk – MK noteikumi Nr.204) 13.punktu nosūtīts paziņojums Nr.1.2.2-09/10656</w:t>
            </w:r>
            <w:r w:rsidR="00DC2F36" w:rsidRPr="00304202">
              <w:rPr>
                <w:rFonts w:ascii="Times New Roman" w:hAnsi="Times New Roman" w:cs="Times New Roman"/>
                <w:sz w:val="28"/>
                <w:szCs w:val="28"/>
              </w:rPr>
              <w:t xml:space="preserve">. </w:t>
            </w:r>
          </w:p>
          <w:p w14:paraId="57744B33" w14:textId="30FFD23E"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īpašnieks iesniedza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nogabalu raksturojošus rādītājus</w:t>
            </w:r>
            <w:r w:rsidR="00DC2F36" w:rsidRPr="00304202">
              <w:rPr>
                <w:rFonts w:ascii="Times New Roman" w:hAnsi="Times New Roman" w:cs="Times New Roman"/>
                <w:sz w:val="28"/>
                <w:szCs w:val="28"/>
              </w:rPr>
              <w:t>.</w:t>
            </w:r>
          </w:p>
          <w:p w14:paraId="2375C0C3" w14:textId="44B55E1C"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Sertificēts vērtētājs noteica, ka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tirgus vērtība 2019.gada 1.februārī ir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Vērtējamās īpašuma daļas tirgus vērtībā iekļauta mežaudzes vērtība. Atsavināšanas rezultātā </w:t>
            </w:r>
            <w:r w:rsidR="00B9513E">
              <w:rPr>
                <w:rFonts w:ascii="Times New Roman" w:hAnsi="Times New Roman"/>
                <w:sz w:val="28"/>
                <w:szCs w:val="28"/>
              </w:rPr>
              <w:t>nekustamā īpašuma “</w:t>
            </w:r>
            <w:proofErr w:type="spellStart"/>
            <w:r w:rsidR="00B9513E">
              <w:rPr>
                <w:rFonts w:ascii="Times New Roman" w:hAnsi="Times New Roman"/>
                <w:sz w:val="28"/>
                <w:szCs w:val="28"/>
              </w:rPr>
              <w:t>Priedkalnes</w:t>
            </w:r>
            <w:proofErr w:type="spellEnd"/>
            <w:r w:rsidR="00B9513E">
              <w:rPr>
                <w:rFonts w:ascii="Times New Roman" w:hAnsi="Times New Roman"/>
                <w:sz w:val="28"/>
                <w:szCs w:val="28"/>
              </w:rPr>
              <w:t xml:space="preserve">” </w:t>
            </w:r>
            <w:r w:rsidRPr="00304202">
              <w:rPr>
                <w:rFonts w:ascii="Times New Roman" w:hAnsi="Times New Roman"/>
                <w:sz w:val="28"/>
                <w:szCs w:val="28"/>
              </w:rPr>
              <w:t xml:space="preserve">īpašniekam radušies zaudējumi netika konstatēti, to apmērs ir 0,00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7770B9F3" w14:textId="7048D6B8" w:rsidR="00DC2F36" w:rsidRPr="00304202"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304202">
              <w:rPr>
                <w:rFonts w:ascii="Times New Roman" w:hAnsi="Times New Roman" w:cs="Times New Roman"/>
                <w:sz w:val="28"/>
                <w:szCs w:val="28"/>
              </w:rPr>
              <w:t xml:space="preserve"> </w:t>
            </w:r>
            <w:r w:rsidR="00D55B63" w:rsidRPr="00304202">
              <w:rPr>
                <w:rFonts w:ascii="Times New Roman" w:hAnsi="Times New Roman"/>
                <w:sz w:val="28"/>
                <w:szCs w:val="28"/>
              </w:rPr>
              <w:t>2019.gada 26.februārī nosūtīja nekustamā īpašuma “</w:t>
            </w:r>
            <w:proofErr w:type="spellStart"/>
            <w:r w:rsidR="00D55B63" w:rsidRPr="00304202">
              <w:rPr>
                <w:rFonts w:ascii="Times New Roman" w:hAnsi="Times New Roman"/>
                <w:sz w:val="28"/>
                <w:szCs w:val="28"/>
              </w:rPr>
              <w:t>Priedkalnes</w:t>
            </w:r>
            <w:proofErr w:type="spellEnd"/>
            <w:r w:rsidR="00D55B63" w:rsidRPr="00304202">
              <w:rPr>
                <w:rFonts w:ascii="Times New Roman" w:hAnsi="Times New Roman"/>
                <w:sz w:val="28"/>
                <w:szCs w:val="28"/>
              </w:rPr>
              <w:t>” īpašniekam uzaicinājumu Nr.1.2.2-09/1500 piedalīties sēdē par aprēķinātās atlīdzības izvērtēšanu</w:t>
            </w:r>
            <w:r w:rsidR="00DC2F36" w:rsidRPr="00304202">
              <w:rPr>
                <w:rFonts w:ascii="Times New Roman" w:hAnsi="Times New Roman" w:cs="Times New Roman"/>
                <w:sz w:val="28"/>
                <w:szCs w:val="28"/>
              </w:rPr>
              <w:t>.</w:t>
            </w:r>
          </w:p>
          <w:p w14:paraId="3A9A9990" w14:textId="3DDD7E1A"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īpašnieks 2019.gada 8.marta iesniegumā informēja, ka aprēķinātai atlīdzībai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w:t>
            </w:r>
            <w:proofErr w:type="spellStart"/>
            <w:r w:rsidRPr="00304202">
              <w:rPr>
                <w:rFonts w:ascii="Times New Roman" w:hAnsi="Times New Roman"/>
                <w:sz w:val="28"/>
                <w:szCs w:val="28"/>
              </w:rPr>
              <w:t>Vecborne</w:t>
            </w:r>
            <w:proofErr w:type="spellEnd"/>
            <w:r w:rsidRPr="00304202">
              <w:rPr>
                <w:rFonts w:ascii="Times New Roman" w:hAnsi="Times New Roman"/>
                <w:sz w:val="28"/>
                <w:szCs w:val="28"/>
              </w:rPr>
              <w:t xml:space="preserve">, Kaplavas pagastā, Krāslavas novadā daļas – zemes vienības ar kadastra apzīmējumu 6070 010 0135) 0,66 ha platībā piekrīt un Komisijas sēdē par aprēķinātās </w:t>
            </w:r>
            <w:r w:rsidRPr="00304202">
              <w:rPr>
                <w:rFonts w:ascii="Times New Roman" w:hAnsi="Times New Roman"/>
                <w:sz w:val="28"/>
                <w:szCs w:val="28"/>
              </w:rPr>
              <w:lastRenderedPageBreak/>
              <w:t>atlīdzības izvērtēšanu nepiedalīsies</w:t>
            </w:r>
            <w:r w:rsidR="00DC2F36" w:rsidRPr="00304202">
              <w:rPr>
                <w:rFonts w:ascii="Times New Roman" w:hAnsi="Times New Roman" w:cs="Times New Roman"/>
                <w:sz w:val="28"/>
                <w:szCs w:val="28"/>
              </w:rPr>
              <w:t>.</w:t>
            </w:r>
          </w:p>
          <w:p w14:paraId="5801ED92" w14:textId="7D8E1258"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nosakot atlīdzību par nekustamo īpašumu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ņēma vērā sertificēta nekustamā īpašuma vērtētāja slēdzienu, ka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tirg</w:t>
            </w:r>
            <w:r w:rsidR="003334C9">
              <w:rPr>
                <w:rFonts w:ascii="Times New Roman" w:hAnsi="Times New Roman"/>
                <w:sz w:val="28"/>
                <w:szCs w:val="28"/>
              </w:rPr>
              <w:t>us vērtība 2019.gada 1.februārī</w:t>
            </w:r>
            <w:r w:rsidRPr="00304202">
              <w:rPr>
                <w:rFonts w:ascii="Times New Roman" w:hAnsi="Times New Roman"/>
                <w:sz w:val="28"/>
                <w:szCs w:val="28"/>
              </w:rPr>
              <w:t xml:space="preserve"> ir 4000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5D03E616" w14:textId="7BA48738"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pamatojoties uz MK noteikumu Nr.204 35.punktu, nolēma apstiprināt atlīdzību par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atsavināšanu, nosakot to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lang w:eastAsia="ar-SA"/>
              </w:rPr>
              <w:t xml:space="preserve"> </w:t>
            </w:r>
            <w:r w:rsidRPr="00304202">
              <w:rPr>
                <w:rFonts w:ascii="Times New Roman" w:hAnsi="Times New Roman"/>
                <w:sz w:val="28"/>
                <w:szCs w:val="28"/>
              </w:rPr>
              <w:t xml:space="preserve">apmērā </w:t>
            </w:r>
            <w:r w:rsidR="00DC2F36" w:rsidRPr="00304202">
              <w:rPr>
                <w:rFonts w:ascii="Times New Roman" w:hAnsi="Times New Roman" w:cs="Times New Roman"/>
                <w:sz w:val="28"/>
                <w:szCs w:val="28"/>
              </w:rPr>
              <w:t>(</w:t>
            </w:r>
            <w:r w:rsidR="00C30B27" w:rsidRPr="00304202">
              <w:rPr>
                <w:rFonts w:ascii="Times New Roman" w:hAnsi="Times New Roman" w:cs="Times New Roman"/>
                <w:sz w:val="28"/>
                <w:szCs w:val="28"/>
              </w:rPr>
              <w:t>Komisijas 201</w:t>
            </w:r>
            <w:r w:rsidR="00171131" w:rsidRPr="00304202">
              <w:rPr>
                <w:rFonts w:ascii="Times New Roman" w:hAnsi="Times New Roman" w:cs="Times New Roman"/>
                <w:sz w:val="28"/>
                <w:szCs w:val="28"/>
              </w:rPr>
              <w:t>9</w:t>
            </w:r>
            <w:r w:rsidR="00C30B27"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C30B27" w:rsidRPr="00304202">
              <w:rPr>
                <w:rFonts w:ascii="Times New Roman" w:hAnsi="Times New Roman" w:cs="Times New Roman"/>
                <w:sz w:val="28"/>
                <w:szCs w:val="28"/>
              </w:rPr>
              <w:t xml:space="preserve"> l</w:t>
            </w:r>
            <w:r w:rsidR="00DC2F36"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C30B27" w:rsidRPr="00304202">
              <w:rPr>
                <w:rFonts w:ascii="Times New Roman" w:hAnsi="Times New Roman" w:cs="Times New Roman"/>
                <w:sz w:val="28"/>
                <w:szCs w:val="28"/>
              </w:rPr>
              <w:t xml:space="preserve"> (1.§)</w:t>
            </w:r>
            <w:r w:rsidR="00DC2F36" w:rsidRPr="00304202">
              <w:rPr>
                <w:rFonts w:ascii="Times New Roman" w:hAnsi="Times New Roman" w:cs="Times New Roman"/>
                <w:sz w:val="28"/>
                <w:szCs w:val="28"/>
              </w:rPr>
              <w:t>).</w:t>
            </w:r>
          </w:p>
          <w:p w14:paraId="770696EE" w14:textId="2294CA23" w:rsidR="008163F8" w:rsidRPr="00304202"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B3DCF94" w14:textId="1701C6AC" w:rsidR="00E822FD" w:rsidRPr="00304202"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2</w:t>
            </w:r>
            <w:r w:rsidR="00E822FD" w:rsidRPr="00304202">
              <w:rPr>
                <w:rFonts w:ascii="Times New Roman" w:hAnsi="Times New Roman" w:cs="Times New Roman"/>
                <w:sz w:val="28"/>
                <w:szCs w:val="28"/>
              </w:rPr>
              <w:t xml:space="preserve">. </w:t>
            </w:r>
            <w:r w:rsidR="00D55B63" w:rsidRPr="00304202">
              <w:rPr>
                <w:rFonts w:ascii="Times New Roman" w:hAnsi="Times New Roman"/>
                <w:sz w:val="28"/>
                <w:szCs w:val="28"/>
              </w:rPr>
              <w:t>Nekustamais īpašums “Vīnogas” ir ierakstīts Daugavpils tiesas Zemesgrāmatu nodaļas Ķepovas pagasta zemesgrāmatas nodalījumā Nr.16</w:t>
            </w:r>
            <w:r w:rsidR="00E822FD" w:rsidRPr="00304202">
              <w:rPr>
                <w:rFonts w:ascii="Times New Roman" w:hAnsi="Times New Roman" w:cs="Times New Roman"/>
                <w:sz w:val="28"/>
                <w:szCs w:val="28"/>
              </w:rPr>
              <w:t xml:space="preserve">. </w:t>
            </w:r>
          </w:p>
          <w:p w14:paraId="1D51380F" w14:textId="50AEB892" w:rsidR="00E822FD" w:rsidRPr="00304202" w:rsidRDefault="00D55B63" w:rsidP="006213EB">
            <w:pPr>
              <w:tabs>
                <w:tab w:val="left" w:pos="430"/>
                <w:tab w:val="left" w:pos="714"/>
                <w:tab w:val="left" w:pos="997"/>
              </w:tabs>
              <w:spacing w:after="0" w:line="240" w:lineRule="auto"/>
              <w:ind w:firstLine="720"/>
              <w:jc w:val="both"/>
              <w:rPr>
                <w:rFonts w:ascii="Times New Roman" w:hAnsi="Times New Roman" w:cs="Times New Roman"/>
                <w:color w:val="000000" w:themeColor="text1"/>
                <w:sz w:val="28"/>
                <w:szCs w:val="28"/>
              </w:rPr>
            </w:pPr>
            <w:r w:rsidRPr="00304202">
              <w:rPr>
                <w:rFonts w:ascii="Times New Roman" w:hAnsi="Times New Roman"/>
                <w:sz w:val="28"/>
                <w:szCs w:val="28"/>
              </w:rPr>
              <w:t xml:space="preserve">Nekustamajam īpašumam “Vīnogas” zemesgrāmatā nostiprināta nomas tiesība uz </w:t>
            </w:r>
            <w:r w:rsidR="00706566">
              <w:rPr>
                <w:rFonts w:ascii="Times New Roman" w:hAnsi="Times New Roman"/>
                <w:sz w:val="28"/>
                <w:szCs w:val="28"/>
              </w:rPr>
              <w:t>astoņiem</w:t>
            </w:r>
            <w:r w:rsidRPr="00304202">
              <w:rPr>
                <w:rFonts w:ascii="Times New Roman" w:hAnsi="Times New Roman"/>
                <w:sz w:val="28"/>
                <w:szCs w:val="28"/>
              </w:rPr>
              <w:t xml:space="preserve"> zemes gabaliem ar kadastra apzīmējumiem 6080 001 0107, 6080 002 0082, 6080 002 1016, 6080 003 0001, 6080 003 0002, 6080 003 0066, 6080 003 0067, 6080 003 0068 uz 10 gadiem</w:t>
            </w:r>
            <w:r w:rsidR="00706566">
              <w:rPr>
                <w:rFonts w:ascii="Times New Roman" w:hAnsi="Times New Roman"/>
                <w:sz w:val="28"/>
                <w:szCs w:val="28"/>
              </w:rPr>
              <w:t>,</w:t>
            </w:r>
            <w:r w:rsidRPr="00304202">
              <w:rPr>
                <w:rFonts w:ascii="Times New Roman" w:hAnsi="Times New Roman"/>
                <w:sz w:val="28"/>
                <w:szCs w:val="28"/>
              </w:rPr>
              <w:t xml:space="preserve"> līdz 2021.gada 7.novembrim. Nomas tiesība nav attiecināma uz nekustamā īpašuma “</w:t>
            </w:r>
            <w:r w:rsidR="00706566">
              <w:rPr>
                <w:rFonts w:ascii="Times New Roman" w:hAnsi="Times New Roman"/>
                <w:sz w:val="28"/>
                <w:szCs w:val="28"/>
              </w:rPr>
              <w:t>Vīnogas</w:t>
            </w:r>
            <w:r w:rsidRPr="00304202">
              <w:rPr>
                <w:rFonts w:ascii="Times New Roman" w:hAnsi="Times New Roman"/>
                <w:sz w:val="28"/>
                <w:szCs w:val="28"/>
              </w:rPr>
              <w:t>” atsavināmo daļu</w:t>
            </w:r>
            <w:r w:rsidR="00E822FD" w:rsidRPr="00304202">
              <w:rPr>
                <w:rFonts w:ascii="Times New Roman" w:hAnsi="Times New Roman" w:cs="Times New Roman"/>
                <w:color w:val="000000" w:themeColor="text1"/>
                <w:sz w:val="28"/>
                <w:szCs w:val="28"/>
              </w:rPr>
              <w:t xml:space="preserve">. </w:t>
            </w:r>
          </w:p>
          <w:p w14:paraId="491838E7" w14:textId="0423EB4D" w:rsidR="00B4069F" w:rsidRPr="009507BC" w:rsidRDefault="00E822FD"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Zemes vienības ar kadastra apzīmējumu </w:t>
            </w:r>
            <w:r w:rsidR="00B4069F" w:rsidRPr="009507BC">
              <w:rPr>
                <w:rFonts w:ascii="Times New Roman" w:hAnsi="Times New Roman" w:cs="Times New Roman"/>
                <w:sz w:val="28"/>
                <w:szCs w:val="28"/>
              </w:rPr>
              <w:t>60</w:t>
            </w:r>
            <w:r w:rsidR="00304202" w:rsidRPr="009507BC">
              <w:rPr>
                <w:rFonts w:ascii="Times New Roman" w:hAnsi="Times New Roman" w:cs="Times New Roman"/>
                <w:sz w:val="28"/>
                <w:szCs w:val="28"/>
              </w:rPr>
              <w:t>8</w:t>
            </w:r>
            <w:r w:rsidR="00DC2F36" w:rsidRPr="009507BC">
              <w:rPr>
                <w:rFonts w:ascii="Times New Roman" w:hAnsi="Times New Roman" w:cs="Times New Roman"/>
                <w:sz w:val="28"/>
                <w:szCs w:val="28"/>
              </w:rPr>
              <w:t>0</w:t>
            </w:r>
            <w:r w:rsidR="00B4069F" w:rsidRPr="009507BC">
              <w:rPr>
                <w:rFonts w:ascii="Times New Roman" w:hAnsi="Times New Roman" w:cs="Times New Roman"/>
                <w:sz w:val="28"/>
                <w:szCs w:val="28"/>
              </w:rPr>
              <w:t xml:space="preserve"> 00</w:t>
            </w:r>
            <w:r w:rsidR="009507BC" w:rsidRPr="009507BC">
              <w:rPr>
                <w:rFonts w:ascii="Times New Roman" w:hAnsi="Times New Roman" w:cs="Times New Roman"/>
                <w:sz w:val="28"/>
                <w:szCs w:val="28"/>
              </w:rPr>
              <w:t>3</w:t>
            </w:r>
            <w:r w:rsidR="00B4069F" w:rsidRPr="009507BC">
              <w:rPr>
                <w:rFonts w:ascii="Times New Roman" w:hAnsi="Times New Roman" w:cs="Times New Roman"/>
                <w:sz w:val="28"/>
                <w:szCs w:val="28"/>
              </w:rPr>
              <w:t xml:space="preserve"> 0</w:t>
            </w:r>
            <w:r w:rsidR="00DC2F36" w:rsidRPr="009507BC">
              <w:rPr>
                <w:rFonts w:ascii="Times New Roman" w:hAnsi="Times New Roman" w:cs="Times New Roman"/>
                <w:sz w:val="28"/>
                <w:szCs w:val="28"/>
              </w:rPr>
              <w:t>1</w:t>
            </w:r>
            <w:r w:rsidR="009507BC" w:rsidRPr="009507BC">
              <w:rPr>
                <w:rFonts w:ascii="Times New Roman" w:hAnsi="Times New Roman" w:cs="Times New Roman"/>
                <w:sz w:val="28"/>
                <w:szCs w:val="28"/>
              </w:rPr>
              <w:t>26</w:t>
            </w:r>
            <w:r w:rsidRPr="009507BC">
              <w:rPr>
                <w:rFonts w:ascii="Times New Roman" w:hAnsi="Times New Roman" w:cs="Times New Roman"/>
                <w:sz w:val="28"/>
                <w:szCs w:val="28"/>
              </w:rPr>
              <w:t xml:space="preserve"> apgrūtinājumu plānā ir ierakstīti šādi apgrūtinājumi:</w:t>
            </w:r>
          </w:p>
          <w:p w14:paraId="7106AAD5" w14:textId="5A475C1B" w:rsidR="009507BC"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no 10 līdz 25 kilometriem garas dabiskas ūdensteces vides un dabas resursu aizsardzības aizsargjoslas teritorija lauku apvidos – 1,29 ha;</w:t>
            </w:r>
          </w:p>
          <w:p w14:paraId="7EA5602E" w14:textId="67EA1AD3" w:rsidR="009507BC"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0,50 ha;</w:t>
            </w:r>
          </w:p>
          <w:p w14:paraId="62457655" w14:textId="154A9095" w:rsidR="00DC2F36"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vides un dabas resursu aizsardzības aizsargjoslas (aizsardzības zonas) teritorija ap kultūras pieminekli laukos – 1,29 ha;</w:t>
            </w:r>
          </w:p>
          <w:p w14:paraId="3F3670C7" w14:textId="5BAB54C6"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valsts robežas josla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p>
          <w:p w14:paraId="26915038" w14:textId="27690572"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pierobežas josla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p>
          <w:p w14:paraId="2FBF4A96" w14:textId="765F6350"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r w:rsidR="00DE005D" w:rsidRPr="009507BC">
              <w:rPr>
                <w:rFonts w:ascii="Times New Roman" w:hAnsi="Times New Roman" w:cs="Times New Roman"/>
                <w:sz w:val="28"/>
                <w:szCs w:val="28"/>
              </w:rPr>
              <w:t>.</w:t>
            </w:r>
          </w:p>
          <w:p w14:paraId="3DB95FBD" w14:textId="71352698" w:rsidR="00DC2F36" w:rsidRPr="00304202" w:rsidRDefault="00171131"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w:t>
            </w:r>
            <w:r w:rsidR="00D55B63" w:rsidRPr="00304202">
              <w:rPr>
                <w:rFonts w:ascii="Times New Roman" w:hAnsi="Times New Roman"/>
                <w:sz w:val="28"/>
                <w:szCs w:val="28"/>
              </w:rPr>
              <w:t>“Vīnogas” īpašniekam 2018.gada 13.septembrī</w:t>
            </w:r>
            <w:r w:rsidRPr="00304202">
              <w:rPr>
                <w:rFonts w:ascii="Times New Roman" w:hAnsi="Times New Roman" w:cs="Times New Roman"/>
                <w:sz w:val="28"/>
                <w:szCs w:val="28"/>
              </w:rPr>
              <w:t xml:space="preserve"> saskaņā ar MK noteikumu Nr.204 13.punktu nosūtīts paziņojums Nr.</w:t>
            </w:r>
            <w:r w:rsidR="00D55B63" w:rsidRPr="00304202">
              <w:rPr>
                <w:rFonts w:ascii="Times New Roman" w:hAnsi="Times New Roman"/>
                <w:sz w:val="28"/>
                <w:szCs w:val="28"/>
              </w:rPr>
              <w:t xml:space="preserve"> 1.2.2-09/10112</w:t>
            </w:r>
            <w:r w:rsidR="00DC2F36" w:rsidRPr="00304202">
              <w:rPr>
                <w:rFonts w:ascii="Times New Roman" w:hAnsi="Times New Roman" w:cs="Times New Roman"/>
                <w:sz w:val="28"/>
                <w:szCs w:val="28"/>
              </w:rPr>
              <w:t xml:space="preserve">. </w:t>
            </w:r>
          </w:p>
          <w:p w14:paraId="0B9AA22A" w14:textId="3CCBBE8B"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lastRenderedPageBreak/>
              <w:t>Nekustamā īpašuma “Vīnogas” īpašnieks iesniedza 2018.gada 13.decembra rēķinu Nr.DL2018051 par nekustamā īpašuma “Vīnogas” meža inventarizāciju, 2018.gada 13.decembra darbu pieņemšanas-nodošanas aktu Nr.112-01, nekustamā īpašuma “Vīnogas” meža inventarizācijas dokumentus un 2018.gada 26.decembra maksājuma uzdevumu Nr.116 par 2018.gada 13.decembra rēķina Nr.DL2018051 apmaksu</w:t>
            </w:r>
            <w:r w:rsidR="00DC2F36" w:rsidRPr="00304202">
              <w:rPr>
                <w:rFonts w:ascii="Times New Roman" w:hAnsi="Times New Roman" w:cs="Times New Roman"/>
                <w:sz w:val="28"/>
                <w:szCs w:val="28"/>
              </w:rPr>
              <w:t>.</w:t>
            </w:r>
          </w:p>
          <w:p w14:paraId="464BEA31" w14:textId="7B6D33D1"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Sertificēts vērtētājs noteica, ka nekustamā īpašuma “Vīnogas” tirgus vērtība 2019.gada 1.februārī ir 1900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Atsavināšanas rezultātā </w:t>
            </w:r>
            <w:r w:rsidR="00B9513E">
              <w:rPr>
                <w:rFonts w:ascii="Times New Roman" w:hAnsi="Times New Roman"/>
                <w:sz w:val="28"/>
                <w:szCs w:val="28"/>
              </w:rPr>
              <w:t xml:space="preserve">nekustamā īpašuma “Vīnogas” </w:t>
            </w:r>
            <w:r w:rsidRPr="00304202">
              <w:rPr>
                <w:rFonts w:ascii="Times New Roman" w:hAnsi="Times New Roman"/>
                <w:sz w:val="28"/>
                <w:szCs w:val="28"/>
              </w:rPr>
              <w:t xml:space="preserve">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2211,37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DC2F36" w:rsidRPr="00304202">
              <w:rPr>
                <w:rFonts w:ascii="Times New Roman" w:hAnsi="Times New Roman" w:cs="Times New Roman"/>
                <w:sz w:val="28"/>
                <w:szCs w:val="28"/>
              </w:rPr>
              <w:t>.</w:t>
            </w:r>
          </w:p>
          <w:p w14:paraId="696437D5" w14:textId="7B3EB5FB"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2019.gada 26.februārī nosūtīja nekustamā īpašuma “Vīnogas” īpašniekam uzaicinājumu Nr.1.2.2-09/1501 piedalīties sēdē par aprēķinātās atlīdzības izvērtēšanu</w:t>
            </w:r>
            <w:r w:rsidR="00DC2F36" w:rsidRPr="00304202">
              <w:rPr>
                <w:rFonts w:ascii="Times New Roman" w:hAnsi="Times New Roman" w:cs="Times New Roman"/>
                <w:sz w:val="28"/>
                <w:szCs w:val="28"/>
              </w:rPr>
              <w:t>.</w:t>
            </w:r>
          </w:p>
          <w:p w14:paraId="44BEE502" w14:textId="2EFFB120"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Nekustamā īpašuma “Vīnogas” īpašnieks 2019.gada 1.marta iesniegumā informēja, ka aprēķinātai atlīdzībai 4111,37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“Vīnogas”, Ķepovas pagastā, Dagdas novadā daļas - zemes vienības ar kadastra apzīmējumu 6080 003 0126) 1,29 ha platībā piekrīt un Komisijas sēdē par aprēķinātās atlīdzības izvērtēšanu nepiedalīsies</w:t>
            </w:r>
            <w:r w:rsidR="00DC2F36" w:rsidRPr="00304202">
              <w:rPr>
                <w:rFonts w:ascii="Times New Roman" w:hAnsi="Times New Roman" w:cs="Times New Roman"/>
                <w:sz w:val="28"/>
                <w:szCs w:val="28"/>
              </w:rPr>
              <w:t>.</w:t>
            </w:r>
          </w:p>
          <w:p w14:paraId="6A645684" w14:textId="1F3E4671"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nosakot atlīdzību par nekustamo īpašumu “Vīnogas”, ņēma vērā sertificēta nekustamā īpašuma vērtētāja slēdzienu, ka nekustamā īpašuma “Vīnogas” tirgus vērtība 2019.gada 1.februārī ir 1900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un atlīdzība par zaudējumiem ir 2211,37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26403647" w14:textId="1744740E" w:rsidR="00E822FD" w:rsidRPr="00304202" w:rsidRDefault="00304202" w:rsidP="006213EB">
            <w:pPr>
              <w:widowControl w:val="0"/>
              <w:tabs>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pamatojoties uz MK noteikumu Nr.204 35.punktu, nolēma apstiprināt atlīdzību par </w:t>
            </w:r>
            <w:r w:rsidRPr="00304202">
              <w:rPr>
                <w:rFonts w:ascii="Times New Roman" w:hAnsi="Times New Roman"/>
                <w:sz w:val="28"/>
                <w:szCs w:val="28"/>
              </w:rPr>
              <w:lastRenderedPageBreak/>
              <w:t xml:space="preserve">nekustamā īpašuma “Vīnogas” atsavināšanu, nosakot to 4111,37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lang w:eastAsia="ar-SA"/>
              </w:rPr>
              <w:t xml:space="preserve"> </w:t>
            </w:r>
            <w:r w:rsidRPr="00304202">
              <w:rPr>
                <w:rFonts w:ascii="Times New Roman" w:hAnsi="Times New Roman"/>
                <w:sz w:val="28"/>
                <w:szCs w:val="28"/>
              </w:rPr>
              <w:t xml:space="preserve">apmērā </w:t>
            </w:r>
            <w:r w:rsidR="00662C99" w:rsidRPr="00304202">
              <w:rPr>
                <w:rFonts w:ascii="Times New Roman" w:hAnsi="Times New Roman" w:cs="Times New Roman"/>
                <w:sz w:val="28"/>
                <w:szCs w:val="28"/>
              </w:rPr>
              <w:t>(</w:t>
            </w:r>
            <w:r w:rsidR="00956386" w:rsidRPr="00304202">
              <w:rPr>
                <w:rFonts w:ascii="Times New Roman" w:hAnsi="Times New Roman" w:cs="Times New Roman"/>
                <w:sz w:val="28"/>
                <w:szCs w:val="28"/>
              </w:rPr>
              <w:t>Komisijas 201</w:t>
            </w:r>
            <w:r w:rsidR="00171131" w:rsidRPr="00304202">
              <w:rPr>
                <w:rFonts w:ascii="Times New Roman" w:hAnsi="Times New Roman" w:cs="Times New Roman"/>
                <w:sz w:val="28"/>
                <w:szCs w:val="28"/>
              </w:rPr>
              <w:t>9</w:t>
            </w:r>
            <w:r w:rsidR="00956386"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956386" w:rsidRPr="00304202">
              <w:rPr>
                <w:rFonts w:ascii="Times New Roman" w:hAnsi="Times New Roman" w:cs="Times New Roman"/>
                <w:sz w:val="28"/>
                <w:szCs w:val="28"/>
              </w:rPr>
              <w:t xml:space="preserve"> l</w:t>
            </w:r>
            <w:r w:rsidR="00662C99"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956386" w:rsidRPr="00304202">
              <w:rPr>
                <w:rFonts w:ascii="Times New Roman" w:hAnsi="Times New Roman" w:cs="Times New Roman"/>
                <w:sz w:val="28"/>
                <w:szCs w:val="28"/>
              </w:rPr>
              <w:t xml:space="preserve"> (2.§)</w:t>
            </w:r>
            <w:r w:rsidR="00662C99" w:rsidRPr="00304202">
              <w:rPr>
                <w:rFonts w:ascii="Times New Roman" w:hAnsi="Times New Roman" w:cs="Times New Roman"/>
                <w:sz w:val="28"/>
                <w:szCs w:val="28"/>
              </w:rPr>
              <w:t>)</w:t>
            </w:r>
            <w:r w:rsidR="00E822FD" w:rsidRPr="00304202">
              <w:rPr>
                <w:rFonts w:ascii="Times New Roman" w:hAnsi="Times New Roman" w:cs="Times New Roman"/>
                <w:sz w:val="28"/>
                <w:szCs w:val="28"/>
              </w:rPr>
              <w:t>.</w:t>
            </w:r>
          </w:p>
          <w:p w14:paraId="086F0C5A" w14:textId="77777777" w:rsidR="00E822FD" w:rsidRPr="00304202" w:rsidRDefault="00E822FD"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395C43BA" w14:textId="1C8295CE" w:rsidR="00472D53" w:rsidRPr="00304202"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3. </w:t>
            </w:r>
            <w:r w:rsidR="00304202" w:rsidRPr="00304202">
              <w:rPr>
                <w:rFonts w:ascii="Times New Roman" w:hAnsi="Times New Roman"/>
                <w:sz w:val="28"/>
                <w:szCs w:val="28"/>
              </w:rPr>
              <w:t>Nekustamais īpašums “Mednieki” ir ierakstīts Daugavpils tiesas Zemesgrāmatu nodaļas Ķepovas pagasta zemesgrāmatas nodalījumā Nr.100000238162</w:t>
            </w:r>
            <w:r w:rsidRPr="00304202">
              <w:rPr>
                <w:rFonts w:ascii="Times New Roman" w:hAnsi="Times New Roman" w:cs="Times New Roman"/>
                <w:sz w:val="28"/>
                <w:szCs w:val="28"/>
              </w:rPr>
              <w:t xml:space="preserve">. </w:t>
            </w:r>
          </w:p>
          <w:p w14:paraId="239F04A6" w14:textId="27644ACD" w:rsidR="00472D53" w:rsidRPr="009507BC"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Nekustamajam īpašumam “Mednieki” zemesgrāmatā nav ierakstīti apgrūtinājumi par labu </w:t>
            </w:r>
            <w:r w:rsidRPr="009507BC">
              <w:rPr>
                <w:rFonts w:ascii="Times New Roman" w:hAnsi="Times New Roman"/>
                <w:sz w:val="28"/>
                <w:szCs w:val="28"/>
              </w:rPr>
              <w:t>trešajām personām</w:t>
            </w:r>
            <w:r w:rsidR="00472D53" w:rsidRPr="009507BC">
              <w:rPr>
                <w:rFonts w:ascii="Times New Roman" w:hAnsi="Times New Roman" w:cs="Times New Roman"/>
                <w:sz w:val="28"/>
                <w:szCs w:val="28"/>
              </w:rPr>
              <w:t xml:space="preserve">. </w:t>
            </w:r>
          </w:p>
          <w:p w14:paraId="2682121F" w14:textId="5EEFC98B" w:rsidR="00472D53" w:rsidRPr="009507BC"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Zemes vienības ar kadastra apzīmējumu </w:t>
            </w:r>
            <w:r w:rsidR="00DC2F36" w:rsidRPr="009507BC">
              <w:rPr>
                <w:rFonts w:ascii="Times New Roman" w:hAnsi="Times New Roman" w:cs="Times New Roman"/>
                <w:sz w:val="28"/>
                <w:szCs w:val="28"/>
              </w:rPr>
              <w:t>6080 00</w:t>
            </w:r>
            <w:r w:rsidR="00DE005D" w:rsidRPr="009507BC">
              <w:rPr>
                <w:rFonts w:ascii="Times New Roman" w:hAnsi="Times New Roman" w:cs="Times New Roman"/>
                <w:sz w:val="28"/>
                <w:szCs w:val="28"/>
              </w:rPr>
              <w:t>3</w:t>
            </w:r>
            <w:r w:rsidR="00DC2F36" w:rsidRPr="009507BC">
              <w:rPr>
                <w:rFonts w:ascii="Times New Roman" w:hAnsi="Times New Roman" w:cs="Times New Roman"/>
                <w:sz w:val="28"/>
                <w:szCs w:val="28"/>
              </w:rPr>
              <w:t xml:space="preserve"> 0</w:t>
            </w:r>
            <w:r w:rsidR="00DE005D" w:rsidRPr="009507BC">
              <w:rPr>
                <w:rFonts w:ascii="Times New Roman" w:hAnsi="Times New Roman" w:cs="Times New Roman"/>
                <w:sz w:val="28"/>
                <w:szCs w:val="28"/>
              </w:rPr>
              <w:t>1</w:t>
            </w:r>
            <w:r w:rsidR="009507BC" w:rsidRPr="009507BC">
              <w:rPr>
                <w:rFonts w:ascii="Times New Roman" w:hAnsi="Times New Roman" w:cs="Times New Roman"/>
                <w:sz w:val="28"/>
                <w:szCs w:val="28"/>
              </w:rPr>
              <w:t>30</w:t>
            </w:r>
            <w:r w:rsidRPr="009507BC">
              <w:rPr>
                <w:rFonts w:ascii="Times New Roman" w:hAnsi="Times New Roman" w:cs="Times New Roman"/>
                <w:sz w:val="28"/>
                <w:szCs w:val="28"/>
              </w:rPr>
              <w:t xml:space="preserve"> apgrūtinājumu plānā ir ierakstīti šādi apgrūtinājumi:</w:t>
            </w:r>
          </w:p>
          <w:p w14:paraId="6EBD7BA5" w14:textId="1BDCD966"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no 10 līdz 25 </w:t>
            </w:r>
            <w:r w:rsidR="00D5558F" w:rsidRPr="009507BC">
              <w:rPr>
                <w:rFonts w:ascii="Times New Roman" w:hAnsi="Times New Roman" w:cs="Times New Roman"/>
                <w:sz w:val="28"/>
                <w:szCs w:val="28"/>
              </w:rPr>
              <w:t>kilometriem</w:t>
            </w:r>
            <w:r w:rsidRPr="009507BC">
              <w:rPr>
                <w:rFonts w:ascii="Times New Roman" w:hAnsi="Times New Roman" w:cs="Times New Roman"/>
                <w:sz w:val="28"/>
                <w:szCs w:val="28"/>
              </w:rPr>
              <w:t xml:space="preserve"> </w:t>
            </w:r>
            <w:r w:rsidR="00D5558F" w:rsidRPr="009507BC">
              <w:rPr>
                <w:rFonts w:ascii="Times New Roman" w:hAnsi="Times New Roman" w:cs="Times New Roman"/>
                <w:sz w:val="28"/>
                <w:szCs w:val="28"/>
              </w:rPr>
              <w:t>garas</w:t>
            </w:r>
            <w:r w:rsidRPr="009507BC">
              <w:rPr>
                <w:rFonts w:ascii="Times New Roman" w:hAnsi="Times New Roman" w:cs="Times New Roman"/>
                <w:sz w:val="28"/>
                <w:szCs w:val="28"/>
              </w:rPr>
              <w:t xml:space="preserve"> dabisk</w:t>
            </w:r>
            <w:r w:rsidR="008D723D" w:rsidRPr="009507BC">
              <w:rPr>
                <w:rFonts w:ascii="Times New Roman" w:hAnsi="Times New Roman" w:cs="Times New Roman"/>
                <w:sz w:val="28"/>
                <w:szCs w:val="28"/>
              </w:rPr>
              <w:t>a</w:t>
            </w:r>
            <w:r w:rsidRPr="009507BC">
              <w:rPr>
                <w:rFonts w:ascii="Times New Roman" w:hAnsi="Times New Roman" w:cs="Times New Roman"/>
                <w:sz w:val="28"/>
                <w:szCs w:val="28"/>
              </w:rPr>
              <w:t>s ūdenst</w:t>
            </w:r>
            <w:r w:rsidR="00D5558F" w:rsidRPr="009507BC">
              <w:rPr>
                <w:rFonts w:ascii="Times New Roman" w:hAnsi="Times New Roman" w:cs="Times New Roman"/>
                <w:sz w:val="28"/>
                <w:szCs w:val="28"/>
              </w:rPr>
              <w:t>eces</w:t>
            </w:r>
            <w:r w:rsidRPr="009507BC">
              <w:rPr>
                <w:rFonts w:ascii="Times New Roman" w:hAnsi="Times New Roman" w:cs="Times New Roman"/>
                <w:sz w:val="28"/>
                <w:szCs w:val="28"/>
              </w:rPr>
              <w:t xml:space="preserve"> vides un dabas resursu aizsardzības aizsargjoslas teritorija lauku apvidos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4AC7431F" w14:textId="00068D85" w:rsidR="00D5558F" w:rsidRPr="009507BC" w:rsidRDefault="00D5558F"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ūdensnotekas (ūdensteču regulēta posma un speciāli raktas gultnes), kā arī uz t</w:t>
            </w:r>
            <w:r w:rsidR="002603A8" w:rsidRPr="009507BC">
              <w:rPr>
                <w:rFonts w:ascii="Times New Roman" w:hAnsi="Times New Roman" w:cs="Times New Roman"/>
                <w:sz w:val="28"/>
                <w:szCs w:val="28"/>
              </w:rPr>
              <w:t>ā</w:t>
            </w:r>
            <w:r w:rsidRPr="009507BC">
              <w:rPr>
                <w:rFonts w:ascii="Times New Roman" w:hAnsi="Times New Roman" w:cs="Times New Roman"/>
                <w:sz w:val="28"/>
                <w:szCs w:val="28"/>
              </w:rPr>
              <w:t>s esošas hidrotehniskas būves un ierīces ekspluatācijas aizsargjoslas teritorija meža zemēs – 0,</w:t>
            </w:r>
            <w:r w:rsidR="009507BC" w:rsidRPr="009507BC">
              <w:rPr>
                <w:rFonts w:ascii="Times New Roman" w:hAnsi="Times New Roman" w:cs="Times New Roman"/>
                <w:sz w:val="28"/>
                <w:szCs w:val="28"/>
              </w:rPr>
              <w:t>60</w:t>
            </w:r>
            <w:r w:rsidRPr="009507BC">
              <w:rPr>
                <w:rFonts w:ascii="Times New Roman" w:hAnsi="Times New Roman" w:cs="Times New Roman"/>
                <w:sz w:val="28"/>
                <w:szCs w:val="28"/>
              </w:rPr>
              <w:t xml:space="preserve"> ha;</w:t>
            </w:r>
          </w:p>
          <w:p w14:paraId="109A7EA7" w14:textId="137C6A82" w:rsidR="001401C1" w:rsidRPr="009507BC" w:rsidRDefault="001401C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valsts robežas josla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4C7F6CAA" w14:textId="6BBB6156" w:rsidR="001401C1" w:rsidRPr="009507BC" w:rsidRDefault="001401C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pierobežas josla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00634826" w14:textId="35D004B5" w:rsidR="00D5558F" w:rsidRPr="009507BC" w:rsidRDefault="00D5558F"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 – </w:t>
            </w:r>
            <w:r w:rsidR="009507BC" w:rsidRPr="009507BC">
              <w:rPr>
                <w:rFonts w:ascii="Times New Roman" w:hAnsi="Times New Roman" w:cs="Times New Roman"/>
                <w:sz w:val="28"/>
                <w:szCs w:val="28"/>
              </w:rPr>
              <w:t>2,59</w:t>
            </w:r>
            <w:r w:rsidR="001401C1" w:rsidRPr="009507BC">
              <w:rPr>
                <w:rFonts w:ascii="Times New Roman" w:hAnsi="Times New Roman" w:cs="Times New Roman"/>
                <w:sz w:val="28"/>
                <w:szCs w:val="28"/>
              </w:rPr>
              <w:t xml:space="preserve"> ha.</w:t>
            </w:r>
          </w:p>
          <w:p w14:paraId="590AA09F" w14:textId="7B2C1814" w:rsidR="00F732C3" w:rsidRPr="00304202" w:rsidRDefault="008B1E9E"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Nekustamā īpašuma </w:t>
            </w:r>
            <w:r w:rsidR="00304202" w:rsidRPr="009507BC">
              <w:rPr>
                <w:rFonts w:ascii="Times New Roman" w:hAnsi="Times New Roman"/>
                <w:sz w:val="28"/>
                <w:szCs w:val="28"/>
              </w:rPr>
              <w:t>“Mednieki</w:t>
            </w:r>
            <w:r w:rsidR="00304202" w:rsidRPr="00304202">
              <w:rPr>
                <w:rFonts w:ascii="Times New Roman" w:hAnsi="Times New Roman"/>
                <w:sz w:val="28"/>
                <w:szCs w:val="28"/>
              </w:rPr>
              <w:t>” īpašniekam 2018.gada 30.oktobrī</w:t>
            </w:r>
            <w:r w:rsidR="00F732C3" w:rsidRPr="00304202">
              <w:rPr>
                <w:rFonts w:ascii="Times New Roman" w:hAnsi="Times New Roman" w:cs="Times New Roman"/>
                <w:sz w:val="28"/>
                <w:szCs w:val="28"/>
              </w:rPr>
              <w:t xml:space="preserve"> saskaņā ar </w:t>
            </w:r>
            <w:r w:rsidR="001C001B" w:rsidRPr="00304202">
              <w:rPr>
                <w:rFonts w:ascii="Times New Roman" w:hAnsi="Times New Roman" w:cs="Times New Roman"/>
                <w:sz w:val="28"/>
                <w:szCs w:val="28"/>
              </w:rPr>
              <w:t>MK noteikumu Nr.204</w:t>
            </w:r>
            <w:r w:rsidR="00F732C3" w:rsidRPr="00304202">
              <w:rPr>
                <w:rFonts w:ascii="Times New Roman" w:hAnsi="Times New Roman" w:cs="Times New Roman"/>
                <w:sz w:val="28"/>
                <w:szCs w:val="28"/>
              </w:rPr>
              <w:t xml:space="preserve"> 13.punktu nosūtīts paziņojums Nr.1.2.2-09/</w:t>
            </w:r>
            <w:r w:rsidRPr="00304202">
              <w:rPr>
                <w:rFonts w:ascii="Times New Roman" w:hAnsi="Times New Roman" w:cs="Times New Roman"/>
                <w:sz w:val="28"/>
                <w:szCs w:val="28"/>
              </w:rPr>
              <w:t>119</w:t>
            </w:r>
            <w:r w:rsidR="00304202" w:rsidRPr="00304202">
              <w:rPr>
                <w:rFonts w:ascii="Times New Roman" w:hAnsi="Times New Roman" w:cs="Times New Roman"/>
                <w:sz w:val="28"/>
                <w:szCs w:val="28"/>
              </w:rPr>
              <w:t>3</w:t>
            </w:r>
            <w:r w:rsidRPr="00304202">
              <w:rPr>
                <w:rFonts w:ascii="Times New Roman" w:hAnsi="Times New Roman" w:cs="Times New Roman"/>
                <w:sz w:val="28"/>
                <w:szCs w:val="28"/>
              </w:rPr>
              <w:t>8.</w:t>
            </w:r>
            <w:r w:rsidR="00F732C3" w:rsidRPr="00304202">
              <w:rPr>
                <w:rFonts w:ascii="Times New Roman" w:hAnsi="Times New Roman" w:cs="Times New Roman"/>
                <w:sz w:val="28"/>
                <w:szCs w:val="28"/>
              </w:rPr>
              <w:t xml:space="preserve"> </w:t>
            </w:r>
          </w:p>
          <w:p w14:paraId="07C0EA61" w14:textId="6A248CAD"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“Mednieki” īpašnieks iesniedza nekustamā īpašuma “Mednieki” meža inventarizāciju, 2019.gada 11.janvāra kvīti Nr.544545 un kvīti Nr.544546 par nekustamā īpašuma “Mednieki”  meža inventarizācijas izgatavošanu</w:t>
            </w:r>
            <w:r w:rsidR="00F732C3" w:rsidRPr="00304202">
              <w:rPr>
                <w:rFonts w:ascii="Times New Roman" w:hAnsi="Times New Roman" w:cs="Times New Roman"/>
                <w:sz w:val="28"/>
                <w:szCs w:val="28"/>
              </w:rPr>
              <w:t>.</w:t>
            </w:r>
          </w:p>
          <w:p w14:paraId="0EEC2CF6" w14:textId="0E2CE069"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Sertificēts vērtētājs noteica, ka nekustamā īpašuma “Mednieki” tirgus vērtība 2019.gada 1.februārī ir 3600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Atsavināšanas rezultātā </w:t>
            </w:r>
            <w:r w:rsidR="00B9513E">
              <w:rPr>
                <w:rFonts w:ascii="Times New Roman" w:hAnsi="Times New Roman"/>
                <w:sz w:val="28"/>
                <w:szCs w:val="28"/>
              </w:rPr>
              <w:t xml:space="preserve">nekustamā īpašuma “Mednieki” </w:t>
            </w:r>
            <w:r w:rsidRPr="00304202">
              <w:rPr>
                <w:rFonts w:ascii="Times New Roman" w:hAnsi="Times New Roman"/>
                <w:sz w:val="28"/>
                <w:szCs w:val="28"/>
              </w:rPr>
              <w:t xml:space="preserve">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4747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pie nosacījuma, ka mežaudze atsavināmajā īpašuma </w:t>
            </w:r>
            <w:r w:rsidRPr="00304202">
              <w:rPr>
                <w:rFonts w:ascii="Times New Roman" w:hAnsi="Times New Roman"/>
                <w:sz w:val="28"/>
                <w:szCs w:val="28"/>
              </w:rPr>
              <w:lastRenderedPageBreak/>
              <w:t>daļā tiks likvidēta nekavējoties (nocirsta kailcirtē), ņemot vērā tās vecumu, meža atjaunošana netiks veikta un meža zeme tiks izmantota citiem mērķiem</w:t>
            </w:r>
            <w:r w:rsidR="00F732C3" w:rsidRPr="00304202">
              <w:rPr>
                <w:rFonts w:ascii="Times New Roman" w:hAnsi="Times New Roman" w:cs="Times New Roman"/>
                <w:sz w:val="28"/>
                <w:szCs w:val="28"/>
              </w:rPr>
              <w:t>.</w:t>
            </w:r>
          </w:p>
          <w:p w14:paraId="158582CE" w14:textId="07C13AE0"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2019.gada 26.februārī nosūtīja nekustamā īpašuma “Mednieki” īpašniekam uzaicinājumu Nr.1.2.2-09/1499 piedalīties sēdē par aprēķinātās atlīdzības izvērtēšanu</w:t>
            </w:r>
            <w:r w:rsidR="00F732C3" w:rsidRPr="00304202">
              <w:rPr>
                <w:rFonts w:ascii="Times New Roman" w:hAnsi="Times New Roman" w:cs="Times New Roman"/>
                <w:sz w:val="28"/>
                <w:szCs w:val="28"/>
              </w:rPr>
              <w:t>.</w:t>
            </w:r>
          </w:p>
          <w:p w14:paraId="3DF7DD79" w14:textId="7939E064"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Nekustamā īpašuma “Mednieki” īpašnieks 2019.gada 8.marta iesniegumā informēja, ka aprēķinātai atlīdzībai 8347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“Mednieki”, Ķepovas pagastā, Dagdas novadā daļas – zemes vienības ar kadastra apzīmējumu 6080 003 0130) 2,59 ha platībā piekrīt un Komisijas sēdē par aprēķinātās atlīdzības izvērtēšanu nepiedalīsies</w:t>
            </w:r>
            <w:r w:rsidR="00F732C3" w:rsidRPr="00304202">
              <w:rPr>
                <w:rFonts w:ascii="Times New Roman" w:hAnsi="Times New Roman" w:cs="Times New Roman"/>
                <w:sz w:val="28"/>
                <w:szCs w:val="28"/>
              </w:rPr>
              <w:t>.</w:t>
            </w:r>
          </w:p>
          <w:p w14:paraId="68F82D1E" w14:textId="78F02F9D"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nosakot atlīdzību par nekustamo īpašumu “Mednieki”, ņēma vērā sertificēta nekustamā īpašuma vērtētāja slēdzienu, ka nekustamā īpašuma “Mednieki” tirgus vērtība 2019.gada 1.februārī ir 3600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un atlīdzība par zaudējumiem ir 4747 </w:t>
            </w:r>
            <w:proofErr w:type="spellStart"/>
            <w:r w:rsidRPr="00304202">
              <w:rPr>
                <w:rFonts w:ascii="Times New Roman" w:hAnsi="Times New Roman"/>
                <w:i/>
                <w:sz w:val="28"/>
                <w:szCs w:val="28"/>
              </w:rPr>
              <w:t>euro</w:t>
            </w:r>
            <w:proofErr w:type="spellEnd"/>
            <w:r w:rsidR="00F732C3" w:rsidRPr="00304202">
              <w:rPr>
                <w:rFonts w:ascii="Times New Roman" w:hAnsi="Times New Roman" w:cs="Times New Roman"/>
                <w:sz w:val="28"/>
                <w:szCs w:val="28"/>
              </w:rPr>
              <w:t>.</w:t>
            </w:r>
          </w:p>
          <w:p w14:paraId="32385C07" w14:textId="642BC892" w:rsidR="00472D53" w:rsidRPr="00304202" w:rsidRDefault="00304202" w:rsidP="006213EB">
            <w:pPr>
              <w:tabs>
                <w:tab w:val="left" w:pos="647"/>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pamatojoties uz MK noteikumu Nr.204 35.punktu, nolēma apstiprināt atlīdzību par nekustamā īpašuma “Mednieki” atsavināšanu, nosakot to 8347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w:t>
            </w:r>
            <w:r w:rsidR="00662C99" w:rsidRPr="00304202">
              <w:rPr>
                <w:rFonts w:ascii="Times New Roman" w:hAnsi="Times New Roman" w:cs="Times New Roman"/>
                <w:sz w:val="28"/>
                <w:szCs w:val="28"/>
              </w:rPr>
              <w:t>(</w:t>
            </w:r>
            <w:r w:rsidR="0031660E" w:rsidRPr="00304202">
              <w:rPr>
                <w:rFonts w:ascii="Times New Roman" w:hAnsi="Times New Roman" w:cs="Times New Roman"/>
                <w:sz w:val="28"/>
                <w:szCs w:val="28"/>
              </w:rPr>
              <w:t>Komisijas 201</w:t>
            </w:r>
            <w:r w:rsidR="008B1E9E" w:rsidRPr="00304202">
              <w:rPr>
                <w:rFonts w:ascii="Times New Roman" w:hAnsi="Times New Roman" w:cs="Times New Roman"/>
                <w:sz w:val="28"/>
                <w:szCs w:val="28"/>
              </w:rPr>
              <w:t>9</w:t>
            </w:r>
            <w:r w:rsidR="0031660E"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31660E" w:rsidRPr="00304202">
              <w:rPr>
                <w:rFonts w:ascii="Times New Roman" w:hAnsi="Times New Roman" w:cs="Times New Roman"/>
                <w:sz w:val="28"/>
                <w:szCs w:val="28"/>
              </w:rPr>
              <w:t xml:space="preserve"> l</w:t>
            </w:r>
            <w:r w:rsidR="00662C99"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31660E" w:rsidRPr="00304202">
              <w:rPr>
                <w:rFonts w:ascii="Times New Roman" w:hAnsi="Times New Roman" w:cs="Times New Roman"/>
                <w:sz w:val="28"/>
                <w:szCs w:val="28"/>
              </w:rPr>
              <w:t xml:space="preserve"> (3.§)</w:t>
            </w:r>
            <w:r w:rsidR="00662C99" w:rsidRPr="00304202">
              <w:rPr>
                <w:rFonts w:ascii="Times New Roman" w:hAnsi="Times New Roman" w:cs="Times New Roman"/>
                <w:sz w:val="28"/>
                <w:szCs w:val="28"/>
              </w:rPr>
              <w:t>)</w:t>
            </w:r>
            <w:r w:rsidR="00472D53" w:rsidRPr="00304202">
              <w:rPr>
                <w:rFonts w:ascii="Times New Roman" w:hAnsi="Times New Roman" w:cs="Times New Roman"/>
                <w:sz w:val="28"/>
                <w:szCs w:val="28"/>
              </w:rPr>
              <w:t>.</w:t>
            </w:r>
          </w:p>
          <w:p w14:paraId="273981E8" w14:textId="68428FC1" w:rsidR="00E822FD" w:rsidRPr="00EA4736" w:rsidRDefault="00E822FD"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0750F65" w14:textId="251D03E8" w:rsidR="00D55D3B" w:rsidRPr="00EA4736" w:rsidRDefault="00D55D3B" w:rsidP="006213E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Iekšlietu ministrija saskaņā ar </w:t>
            </w:r>
            <w:r w:rsidR="00B93BE1" w:rsidRPr="00EA4736">
              <w:rPr>
                <w:rFonts w:ascii="Times New Roman" w:hAnsi="Times New Roman" w:cs="Times New Roman"/>
                <w:sz w:val="28"/>
                <w:szCs w:val="28"/>
              </w:rPr>
              <w:t>MK noteikumu Nr. 204</w:t>
            </w:r>
            <w:r w:rsidRPr="00EA4736">
              <w:rPr>
                <w:rFonts w:ascii="Times New Roman" w:hAnsi="Times New Roman" w:cs="Times New Roman"/>
                <w:sz w:val="28"/>
                <w:szCs w:val="28"/>
              </w:rPr>
              <w:t xml:space="preserve"> 36. punktu izskatīja </w:t>
            </w:r>
            <w:r w:rsidR="00C23920">
              <w:rPr>
                <w:rFonts w:ascii="Times New Roman" w:hAnsi="Times New Roman" w:cs="Times New Roman"/>
                <w:sz w:val="28"/>
                <w:szCs w:val="28"/>
              </w:rPr>
              <w:t>K</w:t>
            </w:r>
            <w:r w:rsidR="007C3BF1" w:rsidRPr="00EA4736">
              <w:rPr>
                <w:rFonts w:ascii="Times New Roman" w:hAnsi="Times New Roman" w:cs="Times New Roman"/>
                <w:sz w:val="28"/>
                <w:szCs w:val="28"/>
              </w:rPr>
              <w:t xml:space="preserve">omisijas </w:t>
            </w:r>
            <w:r w:rsidR="00C970BA" w:rsidRPr="00EA4736">
              <w:rPr>
                <w:rFonts w:ascii="Times New Roman" w:hAnsi="Times New Roman" w:cs="Times New Roman"/>
                <w:sz w:val="28"/>
                <w:szCs w:val="28"/>
              </w:rPr>
              <w:t>201</w:t>
            </w:r>
            <w:r w:rsidR="008B1E9E" w:rsidRPr="00EA4736">
              <w:rPr>
                <w:rFonts w:ascii="Times New Roman" w:hAnsi="Times New Roman" w:cs="Times New Roman"/>
                <w:sz w:val="28"/>
                <w:szCs w:val="28"/>
              </w:rPr>
              <w:t>9</w:t>
            </w:r>
            <w:r w:rsidR="00C970BA" w:rsidRPr="00EA4736">
              <w:rPr>
                <w:rFonts w:ascii="Times New Roman" w:hAnsi="Times New Roman" w:cs="Times New Roman"/>
                <w:sz w:val="28"/>
                <w:szCs w:val="28"/>
              </w:rPr>
              <w:t xml:space="preserve">.gada </w:t>
            </w:r>
            <w:r w:rsidR="009507BC">
              <w:rPr>
                <w:rFonts w:ascii="Times New Roman" w:hAnsi="Times New Roman" w:cs="Times New Roman"/>
                <w:sz w:val="28"/>
                <w:szCs w:val="28"/>
              </w:rPr>
              <w:t>22</w:t>
            </w:r>
            <w:r w:rsidR="008B1E9E" w:rsidRPr="00EA4736">
              <w:rPr>
                <w:rFonts w:ascii="Times New Roman" w:hAnsi="Times New Roman" w:cs="Times New Roman"/>
                <w:sz w:val="28"/>
                <w:szCs w:val="28"/>
              </w:rPr>
              <w:t>.</w:t>
            </w:r>
            <w:r w:rsidR="009507BC">
              <w:rPr>
                <w:rFonts w:ascii="Times New Roman" w:hAnsi="Times New Roman" w:cs="Times New Roman"/>
                <w:sz w:val="28"/>
                <w:szCs w:val="28"/>
              </w:rPr>
              <w:t>marta</w:t>
            </w:r>
            <w:r w:rsidRPr="00EA4736">
              <w:rPr>
                <w:rFonts w:ascii="Times New Roman" w:hAnsi="Times New Roman" w:cs="Times New Roman"/>
                <w:sz w:val="28"/>
                <w:szCs w:val="28"/>
              </w:rPr>
              <w:t xml:space="preserve"> lēmumu Nr.</w:t>
            </w:r>
            <w:r w:rsidR="009507BC">
              <w:rPr>
                <w:rFonts w:ascii="Times New Roman" w:hAnsi="Times New Roman" w:cs="Times New Roman"/>
                <w:sz w:val="28"/>
                <w:szCs w:val="28"/>
              </w:rPr>
              <w:t>7</w:t>
            </w:r>
            <w:r w:rsidRPr="00EA4736">
              <w:rPr>
                <w:rFonts w:ascii="Times New Roman" w:hAnsi="Times New Roman" w:cs="Times New Roman"/>
                <w:sz w:val="28"/>
                <w:szCs w:val="28"/>
              </w:rPr>
              <w:t xml:space="preserve"> par atlīdzības apmēru sabiedrības vajadzībām nepieciešamo nekustamo īpašumu atsavināšanai un nolēma:</w:t>
            </w:r>
          </w:p>
          <w:p w14:paraId="45DC6052" w14:textId="17B24DA2" w:rsidR="00D55D3B" w:rsidRPr="00EA4736" w:rsidRDefault="00D55D3B"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ar 201</w:t>
            </w:r>
            <w:r w:rsidR="001C001B" w:rsidRPr="00EA4736">
              <w:rPr>
                <w:rFonts w:ascii="Times New Roman" w:hAnsi="Times New Roman" w:cs="Times New Roman"/>
                <w:sz w:val="28"/>
                <w:szCs w:val="28"/>
              </w:rPr>
              <w:t>9</w:t>
            </w:r>
            <w:r w:rsidRPr="00EA4736">
              <w:rPr>
                <w:rFonts w:ascii="Times New Roman" w:hAnsi="Times New Roman" w:cs="Times New Roman"/>
                <w:sz w:val="28"/>
                <w:szCs w:val="28"/>
              </w:rPr>
              <w:t xml:space="preserve">.gada </w:t>
            </w:r>
            <w:r w:rsidR="005A1BEA">
              <w:rPr>
                <w:rFonts w:ascii="Times New Roman" w:hAnsi="Times New Roman" w:cs="Times New Roman"/>
                <w:sz w:val="28"/>
                <w:szCs w:val="28"/>
              </w:rPr>
              <w:t>4</w:t>
            </w:r>
            <w:r w:rsidR="009507BC">
              <w:rPr>
                <w:rFonts w:ascii="Times New Roman" w:hAnsi="Times New Roman" w:cs="Times New Roman"/>
                <w:sz w:val="28"/>
                <w:szCs w:val="28"/>
              </w:rPr>
              <w:t>.aprīļa</w:t>
            </w:r>
            <w:r w:rsidRPr="00EA4736">
              <w:rPr>
                <w:rFonts w:ascii="Times New Roman" w:hAnsi="Times New Roman" w:cs="Times New Roman"/>
                <w:sz w:val="28"/>
                <w:szCs w:val="28"/>
              </w:rPr>
              <w:t xml:space="preserve"> lēmumu Nr.1-6</w:t>
            </w:r>
            <w:r w:rsidR="001C001B" w:rsidRPr="00EA4736">
              <w:rPr>
                <w:rFonts w:ascii="Times New Roman" w:hAnsi="Times New Roman" w:cs="Times New Roman"/>
                <w:sz w:val="28"/>
                <w:szCs w:val="28"/>
              </w:rPr>
              <w:t>7</w:t>
            </w:r>
            <w:r w:rsidRPr="00EA4736">
              <w:rPr>
                <w:rFonts w:ascii="Times New Roman" w:hAnsi="Times New Roman" w:cs="Times New Roman"/>
                <w:sz w:val="28"/>
                <w:szCs w:val="28"/>
              </w:rPr>
              <w:t>/</w:t>
            </w:r>
            <w:r w:rsidR="005A1BEA">
              <w:rPr>
                <w:rFonts w:ascii="Times New Roman" w:hAnsi="Times New Roman" w:cs="Times New Roman"/>
                <w:sz w:val="28"/>
                <w:szCs w:val="28"/>
              </w:rPr>
              <w:t>81</w:t>
            </w:r>
            <w:r w:rsidR="00A8099F" w:rsidRPr="00EA4736">
              <w:rPr>
                <w:rFonts w:ascii="Times New Roman" w:hAnsi="Times New Roman" w:cs="Times New Roman"/>
                <w:sz w:val="28"/>
                <w:szCs w:val="28"/>
              </w:rPr>
              <w:t xml:space="preserve"> </w:t>
            </w:r>
            <w:r w:rsidRPr="00EA4736">
              <w:rPr>
                <w:rFonts w:ascii="Times New Roman" w:hAnsi="Times New Roman" w:cs="Times New Roman"/>
                <w:sz w:val="28"/>
                <w:szCs w:val="28"/>
              </w:rPr>
              <w:t>apstiprināt Komisijas noteikto atlīdzības apmēru par nekustamā īpašuma „</w:t>
            </w:r>
            <w:proofErr w:type="spellStart"/>
            <w:r w:rsidR="009507BC">
              <w:rPr>
                <w:rFonts w:ascii="Times New Roman" w:hAnsi="Times New Roman" w:cs="Times New Roman"/>
                <w:sz w:val="28"/>
                <w:szCs w:val="28"/>
              </w:rPr>
              <w:t>Priedkalnes</w:t>
            </w:r>
            <w:proofErr w:type="spellEnd"/>
            <w:r w:rsidRPr="00EA4736">
              <w:rPr>
                <w:rFonts w:ascii="Times New Roman" w:hAnsi="Times New Roman" w:cs="Times New Roman"/>
                <w:sz w:val="28"/>
                <w:szCs w:val="28"/>
              </w:rPr>
              <w:t xml:space="preserve">” atsavināšanu, nosakot taisnīgu atlīdzību </w:t>
            </w:r>
            <w:r w:rsidR="00682411">
              <w:rPr>
                <w:rFonts w:ascii="Times New Roman" w:hAnsi="Times New Roman" w:cs="Times New Roman"/>
                <w:sz w:val="28"/>
                <w:szCs w:val="28"/>
              </w:rPr>
              <w:t>400</w:t>
            </w:r>
            <w:r w:rsidR="001C14B8" w:rsidRPr="00EA4736">
              <w:rPr>
                <w:rFonts w:ascii="Times New Roman" w:hAnsi="Times New Roman" w:cs="Times New Roman"/>
                <w:sz w:val="28"/>
                <w:szCs w:val="28"/>
              </w:rPr>
              <w:t>0</w:t>
            </w:r>
            <w:r w:rsidRPr="00EA4736">
              <w:rPr>
                <w:rFonts w:ascii="Times New Roman" w:hAnsi="Times New Roman" w:cs="Times New Roman"/>
                <w:sz w:val="28"/>
                <w:szCs w:val="28"/>
              </w:rPr>
              <w:t xml:space="preserve"> </w:t>
            </w:r>
            <w:proofErr w:type="spellStart"/>
            <w:r w:rsidRPr="00EA4736">
              <w:rPr>
                <w:rFonts w:ascii="Times New Roman" w:hAnsi="Times New Roman" w:cs="Times New Roman"/>
                <w:i/>
                <w:sz w:val="28"/>
                <w:szCs w:val="28"/>
              </w:rPr>
              <w:t>euro</w:t>
            </w:r>
            <w:proofErr w:type="spellEnd"/>
            <w:r w:rsidRPr="00EA4736">
              <w:rPr>
                <w:rFonts w:ascii="Times New Roman" w:hAnsi="Times New Roman" w:cs="Times New Roman"/>
                <w:sz w:val="28"/>
                <w:szCs w:val="28"/>
              </w:rPr>
              <w:t xml:space="preserve"> apmērā;</w:t>
            </w:r>
          </w:p>
          <w:p w14:paraId="17760506" w14:textId="3087D08C" w:rsidR="001C001B" w:rsidRPr="00EA4736" w:rsidRDefault="00682411"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ar 2019.gada </w:t>
            </w:r>
            <w:r w:rsidR="005A1BEA">
              <w:rPr>
                <w:rFonts w:ascii="Times New Roman" w:hAnsi="Times New Roman" w:cs="Times New Roman"/>
                <w:sz w:val="28"/>
                <w:szCs w:val="28"/>
              </w:rPr>
              <w:t>4</w:t>
            </w:r>
            <w:r>
              <w:rPr>
                <w:rFonts w:ascii="Times New Roman" w:hAnsi="Times New Roman" w:cs="Times New Roman"/>
                <w:sz w:val="28"/>
                <w:szCs w:val="28"/>
              </w:rPr>
              <w:t>.aprīļa</w:t>
            </w:r>
            <w:r w:rsidRPr="00EA4736">
              <w:rPr>
                <w:rFonts w:ascii="Times New Roman" w:hAnsi="Times New Roman" w:cs="Times New Roman"/>
                <w:sz w:val="28"/>
                <w:szCs w:val="28"/>
              </w:rPr>
              <w:t xml:space="preserve"> lēmumu Nr.1-67/</w:t>
            </w:r>
            <w:r w:rsidR="005A1BEA">
              <w:rPr>
                <w:rFonts w:ascii="Times New Roman" w:hAnsi="Times New Roman" w:cs="Times New Roman"/>
                <w:sz w:val="28"/>
                <w:szCs w:val="28"/>
              </w:rPr>
              <w:t>82</w:t>
            </w:r>
            <w:r w:rsidRPr="00EA4736">
              <w:rPr>
                <w:rFonts w:ascii="Times New Roman" w:hAnsi="Times New Roman" w:cs="Times New Roman"/>
                <w:sz w:val="28"/>
                <w:szCs w:val="28"/>
              </w:rPr>
              <w:t xml:space="preserve"> apstiprināt </w:t>
            </w:r>
            <w:r w:rsidR="001C001B" w:rsidRPr="00EA4736">
              <w:rPr>
                <w:rFonts w:ascii="Times New Roman" w:hAnsi="Times New Roman" w:cs="Times New Roman"/>
                <w:sz w:val="28"/>
                <w:szCs w:val="28"/>
              </w:rPr>
              <w:t>Komisijas noteikto atlīdzības apmēru par nekustamā īpašuma „</w:t>
            </w:r>
            <w:r>
              <w:rPr>
                <w:rFonts w:ascii="Times New Roman" w:hAnsi="Times New Roman" w:cs="Times New Roman"/>
                <w:sz w:val="28"/>
                <w:szCs w:val="28"/>
              </w:rPr>
              <w:t>V</w:t>
            </w:r>
            <w:r w:rsidR="005A1BEA">
              <w:rPr>
                <w:rFonts w:ascii="Times New Roman" w:hAnsi="Times New Roman" w:cs="Times New Roman"/>
                <w:sz w:val="28"/>
                <w:szCs w:val="28"/>
              </w:rPr>
              <w:t>ī</w:t>
            </w:r>
            <w:r>
              <w:rPr>
                <w:rFonts w:ascii="Times New Roman" w:hAnsi="Times New Roman" w:cs="Times New Roman"/>
                <w:sz w:val="28"/>
                <w:szCs w:val="28"/>
              </w:rPr>
              <w:t>nogas</w:t>
            </w:r>
            <w:r w:rsidR="001C001B" w:rsidRPr="00EA4736">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4111,37</w:t>
            </w:r>
            <w:r w:rsidR="001C001B" w:rsidRPr="00EA4736">
              <w:rPr>
                <w:rFonts w:ascii="Times New Roman" w:hAnsi="Times New Roman" w:cs="Times New Roman"/>
                <w:sz w:val="28"/>
                <w:szCs w:val="28"/>
              </w:rPr>
              <w:t xml:space="preserve"> </w:t>
            </w:r>
            <w:proofErr w:type="spellStart"/>
            <w:r w:rsidR="001C001B" w:rsidRPr="00EA4736">
              <w:rPr>
                <w:rFonts w:ascii="Times New Roman" w:hAnsi="Times New Roman" w:cs="Times New Roman"/>
                <w:i/>
                <w:sz w:val="28"/>
                <w:szCs w:val="28"/>
              </w:rPr>
              <w:t>euro</w:t>
            </w:r>
            <w:proofErr w:type="spellEnd"/>
            <w:r w:rsidR="001C001B" w:rsidRPr="00EA4736">
              <w:rPr>
                <w:rFonts w:ascii="Times New Roman" w:hAnsi="Times New Roman" w:cs="Times New Roman"/>
                <w:sz w:val="28"/>
                <w:szCs w:val="28"/>
              </w:rPr>
              <w:t xml:space="preserve"> apmērā;</w:t>
            </w:r>
          </w:p>
          <w:p w14:paraId="00596AE9" w14:textId="652B9DD1" w:rsidR="00795A0F" w:rsidRPr="00EA4736" w:rsidRDefault="00682411"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ar 2019.gada </w:t>
            </w:r>
            <w:r w:rsidR="005A1BEA">
              <w:rPr>
                <w:rFonts w:ascii="Times New Roman" w:hAnsi="Times New Roman" w:cs="Times New Roman"/>
                <w:sz w:val="28"/>
                <w:szCs w:val="28"/>
              </w:rPr>
              <w:t>4</w:t>
            </w:r>
            <w:r>
              <w:rPr>
                <w:rFonts w:ascii="Times New Roman" w:hAnsi="Times New Roman" w:cs="Times New Roman"/>
                <w:sz w:val="28"/>
                <w:szCs w:val="28"/>
              </w:rPr>
              <w:t>.aprīļa</w:t>
            </w:r>
            <w:r w:rsidRPr="00EA4736">
              <w:rPr>
                <w:rFonts w:ascii="Times New Roman" w:hAnsi="Times New Roman" w:cs="Times New Roman"/>
                <w:sz w:val="28"/>
                <w:szCs w:val="28"/>
              </w:rPr>
              <w:t xml:space="preserve"> lēmumu Nr.1-67/</w:t>
            </w:r>
            <w:r w:rsidR="005A1BEA">
              <w:rPr>
                <w:rFonts w:ascii="Times New Roman" w:hAnsi="Times New Roman" w:cs="Times New Roman"/>
                <w:sz w:val="28"/>
                <w:szCs w:val="28"/>
              </w:rPr>
              <w:t>83</w:t>
            </w:r>
            <w:r w:rsidRPr="00EA4736">
              <w:rPr>
                <w:rFonts w:ascii="Times New Roman" w:hAnsi="Times New Roman" w:cs="Times New Roman"/>
                <w:sz w:val="28"/>
                <w:szCs w:val="28"/>
              </w:rPr>
              <w:t xml:space="preserve"> apstiprināt </w:t>
            </w:r>
            <w:r w:rsidR="001C001B" w:rsidRPr="00EA4736">
              <w:rPr>
                <w:rFonts w:ascii="Times New Roman" w:hAnsi="Times New Roman" w:cs="Times New Roman"/>
                <w:sz w:val="28"/>
                <w:szCs w:val="28"/>
              </w:rPr>
              <w:t xml:space="preserve">Komisijas noteikto atlīdzības </w:t>
            </w:r>
            <w:r w:rsidR="001C001B" w:rsidRPr="00EA4736">
              <w:rPr>
                <w:rFonts w:ascii="Times New Roman" w:hAnsi="Times New Roman" w:cs="Times New Roman"/>
                <w:sz w:val="28"/>
                <w:szCs w:val="28"/>
              </w:rPr>
              <w:lastRenderedPageBreak/>
              <w:t>apmēru par nekustamā īpašuma „</w:t>
            </w:r>
            <w:r>
              <w:rPr>
                <w:rFonts w:ascii="Times New Roman" w:hAnsi="Times New Roman" w:cs="Times New Roman"/>
                <w:sz w:val="28"/>
                <w:szCs w:val="28"/>
              </w:rPr>
              <w:t>Mednieki</w:t>
            </w:r>
            <w:r w:rsidR="001C001B" w:rsidRPr="00EA4736">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8347</w:t>
            </w:r>
            <w:r w:rsidR="001C001B" w:rsidRPr="00EA4736">
              <w:rPr>
                <w:rFonts w:ascii="Times New Roman" w:hAnsi="Times New Roman" w:cs="Times New Roman"/>
                <w:sz w:val="28"/>
                <w:szCs w:val="28"/>
              </w:rPr>
              <w:t xml:space="preserve"> </w:t>
            </w:r>
            <w:proofErr w:type="spellStart"/>
            <w:r w:rsidR="001C001B" w:rsidRPr="00EA4736">
              <w:rPr>
                <w:rFonts w:ascii="Times New Roman" w:hAnsi="Times New Roman" w:cs="Times New Roman"/>
                <w:i/>
                <w:sz w:val="28"/>
                <w:szCs w:val="28"/>
              </w:rPr>
              <w:t>euro</w:t>
            </w:r>
            <w:proofErr w:type="spellEnd"/>
            <w:r w:rsidR="001C001B" w:rsidRPr="00EA4736">
              <w:rPr>
                <w:rFonts w:ascii="Times New Roman" w:hAnsi="Times New Roman" w:cs="Times New Roman"/>
                <w:sz w:val="28"/>
                <w:szCs w:val="28"/>
              </w:rPr>
              <w:t xml:space="preserve"> apmērā</w:t>
            </w:r>
            <w:r w:rsidR="00655768" w:rsidRPr="00EA4736">
              <w:rPr>
                <w:rFonts w:ascii="Times New Roman" w:hAnsi="Times New Roman" w:cs="Times New Roman"/>
                <w:sz w:val="28"/>
                <w:szCs w:val="28"/>
              </w:rPr>
              <w:t>.</w:t>
            </w:r>
          </w:p>
          <w:p w14:paraId="59B007E7"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6D84652F"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Nekustamos īpašumus </w:t>
            </w:r>
            <w:r w:rsidR="006B7155" w:rsidRPr="00EA4736">
              <w:rPr>
                <w:rFonts w:ascii="Times New Roman" w:hAnsi="Times New Roman" w:cs="Times New Roman"/>
                <w:sz w:val="28"/>
                <w:szCs w:val="28"/>
              </w:rPr>
              <w:t>“</w:t>
            </w:r>
            <w:proofErr w:type="spellStart"/>
            <w:r w:rsidR="00682411">
              <w:rPr>
                <w:rFonts w:ascii="Times New Roman" w:hAnsi="Times New Roman" w:cs="Times New Roman"/>
                <w:sz w:val="28"/>
                <w:szCs w:val="28"/>
              </w:rPr>
              <w:t>Priedkalnes</w:t>
            </w:r>
            <w:proofErr w:type="spellEnd"/>
            <w:r w:rsidR="006B7155" w:rsidRPr="00EA4736">
              <w:rPr>
                <w:rFonts w:ascii="Times New Roman" w:hAnsi="Times New Roman" w:cs="Times New Roman"/>
                <w:sz w:val="28"/>
                <w:szCs w:val="28"/>
              </w:rPr>
              <w:t>”</w:t>
            </w:r>
            <w:r w:rsidR="00C970BA" w:rsidRPr="00EA4736">
              <w:rPr>
                <w:rFonts w:ascii="Times New Roman" w:hAnsi="Times New Roman" w:cs="Times New Roman"/>
                <w:sz w:val="28"/>
                <w:szCs w:val="28"/>
              </w:rPr>
              <w:t xml:space="preserve"> </w:t>
            </w:r>
            <w:r w:rsidR="000E0F6E" w:rsidRPr="00EA4736">
              <w:rPr>
                <w:rFonts w:ascii="Times New Roman" w:hAnsi="Times New Roman" w:cs="Times New Roman"/>
                <w:sz w:val="28"/>
                <w:szCs w:val="28"/>
              </w:rPr>
              <w:t>“</w:t>
            </w:r>
            <w:r w:rsidR="00682411">
              <w:rPr>
                <w:rFonts w:ascii="Times New Roman" w:hAnsi="Times New Roman" w:cs="Times New Roman"/>
                <w:sz w:val="28"/>
                <w:szCs w:val="28"/>
              </w:rPr>
              <w:t>Vīnogas</w:t>
            </w:r>
            <w:r w:rsidR="000E0F6E" w:rsidRPr="00EA4736">
              <w:rPr>
                <w:rFonts w:ascii="Times New Roman" w:hAnsi="Times New Roman" w:cs="Times New Roman"/>
                <w:sz w:val="28"/>
                <w:szCs w:val="28"/>
              </w:rPr>
              <w:t xml:space="preserve">” </w:t>
            </w:r>
            <w:r w:rsidR="00C970BA" w:rsidRPr="00EA4736">
              <w:rPr>
                <w:rFonts w:ascii="Times New Roman" w:hAnsi="Times New Roman" w:cs="Times New Roman"/>
                <w:sz w:val="28"/>
                <w:szCs w:val="28"/>
              </w:rPr>
              <w:t>un “</w:t>
            </w:r>
            <w:r w:rsidR="00682411">
              <w:rPr>
                <w:rFonts w:ascii="Times New Roman" w:hAnsi="Times New Roman" w:cs="Times New Roman"/>
                <w:sz w:val="28"/>
                <w:szCs w:val="28"/>
              </w:rPr>
              <w:t>Mednieki</w:t>
            </w:r>
            <w:r w:rsidR="00C970BA" w:rsidRPr="00EA4736">
              <w:rPr>
                <w:rFonts w:ascii="Times New Roman" w:hAnsi="Times New Roman" w:cs="Times New Roman"/>
                <w:sz w:val="28"/>
                <w:szCs w:val="28"/>
              </w:rPr>
              <w:t>”</w:t>
            </w:r>
            <w:r w:rsidR="00C43493" w:rsidRPr="00EA4736">
              <w:rPr>
                <w:rFonts w:ascii="Times New Roman" w:hAnsi="Times New Roman" w:cs="Times New Roman"/>
                <w:sz w:val="28"/>
                <w:szCs w:val="28"/>
              </w:rPr>
              <w:t xml:space="preserve"> </w:t>
            </w:r>
            <w:r w:rsidRPr="00EA4736">
              <w:rPr>
                <w:rFonts w:ascii="Times New Roman" w:hAnsi="Times New Roman" w:cs="Times New Roman"/>
                <w:sz w:val="28"/>
                <w:szCs w:val="28"/>
              </w:rPr>
              <w:t xml:space="preserve">ir paredzēts atsavināt Latvijas Republikas valsts robežas joslas ar </w:t>
            </w:r>
            <w:r w:rsidR="00C43493"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paplašināšanai līdz 12 metriem. </w:t>
            </w:r>
          </w:p>
          <w:p w14:paraId="4EE5DF5A"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7497FC05" w:rsidR="00D55D3B" w:rsidRPr="00EA4736"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Pēc atsavināšanas pabeigšanas Iekšlietu ministrija</w:t>
            </w:r>
            <w:r w:rsidR="005A6DA3" w:rsidRPr="00EA4736">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EA4736">
              <w:rPr>
                <w:rFonts w:ascii="Times New Roman" w:hAnsi="Times New Roman" w:cs="Times New Roman"/>
                <w:sz w:val="28"/>
                <w:szCs w:val="28"/>
              </w:rPr>
              <w:t xml:space="preserve">uz </w:t>
            </w:r>
            <w:r w:rsidRPr="00EA4736">
              <w:rPr>
                <w:rFonts w:ascii="Times New Roman" w:hAnsi="Times New Roman" w:cs="Times New Roman"/>
                <w:sz w:val="28"/>
                <w:szCs w:val="28"/>
              </w:rPr>
              <w:t>valsts</w:t>
            </w:r>
            <w:r w:rsidR="00ED60BA" w:rsidRPr="00EA4736">
              <w:rPr>
                <w:rFonts w:ascii="Times New Roman" w:hAnsi="Times New Roman" w:cs="Times New Roman"/>
                <w:sz w:val="28"/>
                <w:szCs w:val="28"/>
              </w:rPr>
              <w:t xml:space="preserve"> vārda</w:t>
            </w:r>
            <w:r w:rsidR="00045EEB" w:rsidRPr="00EA4736">
              <w:rPr>
                <w:rFonts w:ascii="Times New Roman" w:hAnsi="Times New Roman" w:cs="Times New Roman"/>
                <w:sz w:val="28"/>
                <w:szCs w:val="28"/>
              </w:rPr>
              <w:t xml:space="preserve"> Iekšlietu ministrijas personā.</w:t>
            </w:r>
          </w:p>
          <w:p w14:paraId="05AC4DBF"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EA4736"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Projekts attiecas uz </w:t>
            </w:r>
            <w:r w:rsidR="00091F5B" w:rsidRPr="00EA4736">
              <w:rPr>
                <w:rFonts w:ascii="Times New Roman" w:hAnsi="Times New Roman" w:cs="Times New Roman"/>
                <w:sz w:val="28"/>
                <w:szCs w:val="28"/>
              </w:rPr>
              <w:t>Iekšlietu</w:t>
            </w:r>
            <w:r w:rsidRPr="00EA4736">
              <w:rPr>
                <w:rFonts w:ascii="Times New Roman" w:hAnsi="Times New Roman" w:cs="Times New Roman"/>
                <w:sz w:val="28"/>
                <w:szCs w:val="28"/>
              </w:rPr>
              <w:t xml:space="preserve"> politikas jomu</w:t>
            </w:r>
            <w:r w:rsidR="002603A8">
              <w:rPr>
                <w:rFonts w:ascii="Times New Roman" w:hAnsi="Times New Roman" w:cs="Times New Roman"/>
                <w:sz w:val="28"/>
                <w:szCs w:val="28"/>
              </w:rPr>
              <w:t xml:space="preserve"> </w:t>
            </w:r>
            <w:r w:rsidR="002603A8"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967C5E4"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xml:space="preserve">, kuras tiesiskais regulējums ietekmē vai varētu </w:t>
            </w:r>
            <w:r w:rsidRPr="00F1497B">
              <w:rPr>
                <w:rFonts w:ascii="Times New Roman" w:eastAsia="Times New Roman" w:hAnsi="Times New Roman" w:cs="Times New Roman"/>
                <w:sz w:val="28"/>
                <w:szCs w:val="28"/>
                <w:lang w:eastAsia="lv-LV"/>
              </w:rPr>
              <w:lastRenderedPageBreak/>
              <w:t>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lastRenderedPageBreak/>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proofErr w:type="spellStart"/>
            <w:r w:rsidRPr="00F1497B">
              <w:rPr>
                <w:rFonts w:ascii="Times New Roman" w:eastAsia="Times New Roman" w:hAnsi="Times New Roman" w:cs="Times New Roman"/>
                <w:i/>
                <w:iCs/>
                <w:sz w:val="28"/>
                <w:szCs w:val="28"/>
                <w:lang w:eastAsia="lv-LV"/>
              </w:rPr>
              <w:t>euro</w:t>
            </w:r>
            <w:proofErr w:type="spellEnd"/>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4610D79D"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682411">
              <w:rPr>
                <w:rFonts w:ascii="Times New Roman" w:hAnsi="Times New Roman" w:cs="Times New Roman"/>
                <w:b/>
                <w:bCs/>
                <w:sz w:val="28"/>
                <w:szCs w:val="28"/>
              </w:rPr>
              <w:t>16747</w:t>
            </w:r>
            <w:r w:rsidR="00C970BA"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1F3CD5B2" w:rsidR="00956AB9" w:rsidRPr="006F58C4"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lai segtu atlīdzību par nekustamo īpašumu atsavināšanu – </w:t>
            </w:r>
            <w:r w:rsidR="00682411">
              <w:rPr>
                <w:b/>
                <w:bCs/>
                <w:sz w:val="28"/>
                <w:szCs w:val="28"/>
                <w:lang w:val="lv-LV"/>
              </w:rPr>
              <w:t>16459</w:t>
            </w:r>
            <w:r w:rsidR="00AC54EF">
              <w:rPr>
                <w:b/>
                <w:bCs/>
                <w:sz w:val="28"/>
                <w:szCs w:val="28"/>
                <w:lang w:val="lv-LV"/>
              </w:rPr>
              <w:t xml:space="preserve"> </w:t>
            </w:r>
            <w:proofErr w:type="spellStart"/>
            <w:r w:rsidRPr="0001472C">
              <w:rPr>
                <w:b/>
                <w:bCs/>
                <w:i/>
                <w:sz w:val="28"/>
                <w:szCs w:val="28"/>
                <w:lang w:val="lv-LV"/>
              </w:rPr>
              <w:t>euro</w:t>
            </w:r>
            <w:proofErr w:type="spellEnd"/>
            <w:r w:rsidRPr="006F58C4">
              <w:rPr>
                <w:bCs/>
                <w:sz w:val="28"/>
                <w:szCs w:val="28"/>
                <w:lang w:val="lv-LV"/>
              </w:rPr>
              <w:t>, tajā skaitā:</w:t>
            </w:r>
          </w:p>
          <w:p w14:paraId="5E987F81" w14:textId="652518AB" w:rsidR="006968BB" w:rsidRPr="006F58C4" w:rsidRDefault="006968B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proofErr w:type="spellStart"/>
            <w:r w:rsidR="00682411">
              <w:rPr>
                <w:sz w:val="28"/>
                <w:szCs w:val="28"/>
                <w:lang w:val="lv-LV"/>
              </w:rPr>
              <w:t>Priedkalnes</w:t>
            </w:r>
            <w:proofErr w:type="spellEnd"/>
            <w:r w:rsidRPr="006F58C4">
              <w:rPr>
                <w:sz w:val="28"/>
                <w:szCs w:val="28"/>
                <w:lang w:val="lv-LV"/>
              </w:rPr>
              <w:t xml:space="preserve">” </w:t>
            </w:r>
            <w:r w:rsidR="00682411">
              <w:rPr>
                <w:sz w:val="28"/>
                <w:szCs w:val="28"/>
                <w:lang w:val="lv-LV"/>
              </w:rPr>
              <w:t>40</w:t>
            </w:r>
            <w:r w:rsidR="00B14CAD">
              <w:rPr>
                <w:sz w:val="28"/>
                <w:szCs w:val="28"/>
                <w:lang w:val="lv-LV"/>
              </w:rPr>
              <w:t>0</w:t>
            </w:r>
            <w:r w:rsidR="00AC54EF">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27932030" w:rsidR="00091F5B" w:rsidRPr="006F58C4" w:rsidRDefault="00091F5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r w:rsidR="00682411">
              <w:rPr>
                <w:sz w:val="28"/>
                <w:szCs w:val="28"/>
                <w:lang w:val="lv-LV"/>
              </w:rPr>
              <w:t>Vīnogas</w:t>
            </w:r>
            <w:r w:rsidRPr="006F58C4">
              <w:rPr>
                <w:sz w:val="28"/>
                <w:szCs w:val="28"/>
                <w:lang w:val="lv-LV"/>
              </w:rPr>
              <w:t xml:space="preserve">” </w:t>
            </w:r>
            <w:r w:rsidR="00682411">
              <w:rPr>
                <w:sz w:val="28"/>
                <w:szCs w:val="28"/>
                <w:lang w:val="lv-LV"/>
              </w:rPr>
              <w:t>4111,37</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19D7A928" w14:textId="344846EF" w:rsidR="00C970BA" w:rsidRPr="00B14CAD" w:rsidRDefault="00091F5B" w:rsidP="000F7D11">
            <w:pPr>
              <w:pStyle w:val="ListParagraph"/>
              <w:widowControl w:val="0"/>
              <w:numPr>
                <w:ilvl w:val="1"/>
                <w:numId w:val="8"/>
              </w:numPr>
              <w:tabs>
                <w:tab w:val="left" w:pos="777"/>
                <w:tab w:val="left" w:pos="1005"/>
              </w:tabs>
              <w:jc w:val="both"/>
              <w:rPr>
                <w:sz w:val="28"/>
                <w:szCs w:val="28"/>
                <w:lang w:val="lv-LV"/>
              </w:rPr>
            </w:pPr>
            <w:r w:rsidRPr="00B14CAD">
              <w:rPr>
                <w:sz w:val="28"/>
                <w:szCs w:val="28"/>
                <w:lang w:val="lv-LV"/>
              </w:rPr>
              <w:t>par nekustamo īpašumu „</w:t>
            </w:r>
            <w:r w:rsidR="00682411">
              <w:rPr>
                <w:sz w:val="28"/>
                <w:szCs w:val="28"/>
                <w:lang w:val="lv-LV"/>
              </w:rPr>
              <w:t>Mednieki</w:t>
            </w:r>
            <w:r w:rsidRPr="00B14CAD">
              <w:rPr>
                <w:sz w:val="28"/>
                <w:szCs w:val="28"/>
                <w:lang w:val="lv-LV"/>
              </w:rPr>
              <w:t xml:space="preserve">” </w:t>
            </w:r>
            <w:r w:rsidR="00682411">
              <w:rPr>
                <w:sz w:val="28"/>
                <w:szCs w:val="28"/>
                <w:lang w:val="lv-LV"/>
              </w:rPr>
              <w:t>8347</w:t>
            </w:r>
            <w:r w:rsidRPr="00B14CAD">
              <w:rPr>
                <w:sz w:val="28"/>
                <w:szCs w:val="28"/>
                <w:lang w:val="lv-LV"/>
              </w:rPr>
              <w:t xml:space="preserve"> </w:t>
            </w:r>
            <w:proofErr w:type="spellStart"/>
            <w:r w:rsidRPr="00B14CAD">
              <w:rPr>
                <w:i/>
                <w:sz w:val="28"/>
                <w:szCs w:val="28"/>
                <w:lang w:val="lv-LV"/>
              </w:rPr>
              <w:t>euro</w:t>
            </w:r>
            <w:proofErr w:type="spellEnd"/>
            <w:r w:rsidR="00C970BA" w:rsidRPr="00B14CAD">
              <w:rPr>
                <w:i/>
                <w:sz w:val="28"/>
                <w:szCs w:val="28"/>
                <w:lang w:val="lv-LV"/>
              </w:rPr>
              <w:t>.</w:t>
            </w:r>
          </w:p>
          <w:p w14:paraId="691CB487" w14:textId="73BE1A6C" w:rsidR="00956AB9"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66 </w:t>
            </w:r>
            <w:proofErr w:type="spellStart"/>
            <w:r w:rsidRPr="006F58C4">
              <w:rPr>
                <w:bCs/>
                <w:i/>
                <w:sz w:val="28"/>
                <w:szCs w:val="28"/>
                <w:lang w:val="lv-LV"/>
              </w:rPr>
              <w:t>euro</w:t>
            </w:r>
            <w:proofErr w:type="spellEnd"/>
            <w:r w:rsidRPr="006F58C4">
              <w:rPr>
                <w:bCs/>
                <w:sz w:val="28"/>
                <w:szCs w:val="28"/>
                <w:lang w:val="lv-LV"/>
              </w:rPr>
              <w:t xml:space="preserve"> = </w:t>
            </w:r>
            <w:r w:rsidR="00B14CAD">
              <w:rPr>
                <w:b/>
                <w:bCs/>
                <w:sz w:val="28"/>
                <w:szCs w:val="28"/>
                <w:lang w:val="lv-LV"/>
              </w:rPr>
              <w:t>198</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4A67B9D" w14:textId="168B4A20" w:rsidR="00956AB9" w:rsidRPr="006F58C4"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30 </w:t>
            </w:r>
            <w:proofErr w:type="spellStart"/>
            <w:r w:rsidRPr="006F58C4">
              <w:rPr>
                <w:bCs/>
                <w:i/>
                <w:sz w:val="28"/>
                <w:szCs w:val="28"/>
                <w:lang w:val="lv-LV"/>
              </w:rPr>
              <w:t>euro</w:t>
            </w:r>
            <w:proofErr w:type="spellEnd"/>
            <w:r w:rsidRPr="006F58C4">
              <w:rPr>
                <w:bCs/>
                <w:sz w:val="28"/>
                <w:szCs w:val="28"/>
                <w:lang w:val="lv-LV"/>
              </w:rPr>
              <w:t xml:space="preserve"> = </w:t>
            </w:r>
            <w:r w:rsidR="00B14CAD">
              <w:rPr>
                <w:b/>
                <w:bCs/>
                <w:sz w:val="28"/>
                <w:szCs w:val="28"/>
                <w:lang w:val="lv-LV"/>
              </w:rPr>
              <w:t>9</w:t>
            </w:r>
            <w:r w:rsidR="00F1497B">
              <w:rPr>
                <w:b/>
                <w:bCs/>
                <w:sz w:val="28"/>
                <w:szCs w:val="28"/>
                <w:lang w:val="lv-LV"/>
              </w:rPr>
              <w:t>0</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Default="00AE63DE" w:rsidP="0064166B">
      <w:pPr>
        <w:tabs>
          <w:tab w:val="left" w:pos="5955"/>
        </w:tabs>
        <w:spacing w:after="0" w:line="240" w:lineRule="auto"/>
        <w:jc w:val="both"/>
        <w:rPr>
          <w:rFonts w:ascii="Times New Roman" w:hAnsi="Times New Roman" w:cs="Times New Roman"/>
          <w:sz w:val="20"/>
          <w:szCs w:val="20"/>
        </w:rPr>
      </w:pPr>
    </w:p>
    <w:p w14:paraId="238824EF" w14:textId="77777777" w:rsidR="002D1780" w:rsidRDefault="002D1780" w:rsidP="0064166B">
      <w:pPr>
        <w:tabs>
          <w:tab w:val="left" w:pos="5955"/>
        </w:tabs>
        <w:spacing w:after="0" w:line="240" w:lineRule="auto"/>
        <w:jc w:val="both"/>
        <w:rPr>
          <w:rFonts w:ascii="Times New Roman" w:hAnsi="Times New Roman" w:cs="Times New Roman"/>
          <w:sz w:val="20"/>
          <w:szCs w:val="20"/>
        </w:rPr>
      </w:pPr>
    </w:p>
    <w:p w14:paraId="38FDA69D" w14:textId="77777777" w:rsidR="002D1780" w:rsidRDefault="002D1780" w:rsidP="0064166B">
      <w:pPr>
        <w:tabs>
          <w:tab w:val="left" w:pos="5955"/>
        </w:tabs>
        <w:spacing w:after="0" w:line="240" w:lineRule="auto"/>
        <w:jc w:val="both"/>
        <w:rPr>
          <w:rFonts w:ascii="Times New Roman" w:hAnsi="Times New Roman" w:cs="Times New Roman"/>
          <w:sz w:val="20"/>
          <w:szCs w:val="20"/>
        </w:rPr>
      </w:pPr>
    </w:p>
    <w:p w14:paraId="75ED9AF1" w14:textId="77777777" w:rsidR="002D1780" w:rsidRPr="006F58C4" w:rsidRDefault="002D1780"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2D1780">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BB55" w14:textId="77777777" w:rsidR="00D144EE" w:rsidRDefault="00D144EE" w:rsidP="002241CE">
      <w:pPr>
        <w:spacing w:after="0" w:line="240" w:lineRule="auto"/>
      </w:pPr>
      <w:r>
        <w:separator/>
      </w:r>
    </w:p>
  </w:endnote>
  <w:endnote w:type="continuationSeparator" w:id="0">
    <w:p w14:paraId="3E63711E" w14:textId="77777777" w:rsidR="00D144EE" w:rsidRDefault="00D144E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372F1011" w:rsidR="000F7D11" w:rsidRPr="002D1780" w:rsidRDefault="002D1780" w:rsidP="002D1780">
    <w:pPr>
      <w:pStyle w:val="Footer"/>
    </w:pPr>
    <w:r w:rsidRPr="002D1780">
      <w:rPr>
        <w:rFonts w:ascii="Times New Roman" w:hAnsi="Times New Roman" w:cs="Times New Roman"/>
        <w:sz w:val="20"/>
        <w:szCs w:val="20"/>
      </w:rPr>
      <w:t>IEMAnot_220519_VSS_365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3117804" w:rsidR="000F7D11" w:rsidRPr="002D1780" w:rsidRDefault="002D1780" w:rsidP="002D1780">
    <w:pPr>
      <w:pStyle w:val="Footer"/>
    </w:pPr>
    <w:r w:rsidRPr="002D1780">
      <w:rPr>
        <w:rFonts w:ascii="Times New Roman" w:hAnsi="Times New Roman" w:cs="Times New Roman"/>
        <w:sz w:val="20"/>
        <w:szCs w:val="20"/>
      </w:rPr>
      <w:t>IEMAnot_220519_VSS_365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F83D" w14:textId="77777777" w:rsidR="00D144EE" w:rsidRDefault="00D144EE" w:rsidP="002241CE">
      <w:pPr>
        <w:spacing w:after="0" w:line="240" w:lineRule="auto"/>
      </w:pPr>
      <w:r>
        <w:separator/>
      </w:r>
    </w:p>
  </w:footnote>
  <w:footnote w:type="continuationSeparator" w:id="0">
    <w:p w14:paraId="2C3F4198" w14:textId="77777777" w:rsidR="00D144EE" w:rsidRDefault="00D144EE"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0F7D11" w:rsidRDefault="000F7D11" w:rsidP="00D1784F">
        <w:pPr>
          <w:pStyle w:val="Header"/>
          <w:jc w:val="center"/>
        </w:pPr>
        <w:r>
          <w:fldChar w:fldCharType="begin"/>
        </w:r>
        <w:r>
          <w:instrText xml:space="preserve"> PAGE   \* MERGEFORMAT </w:instrText>
        </w:r>
        <w:r>
          <w:fldChar w:fldCharType="separate"/>
        </w:r>
        <w:r w:rsidR="002D1780">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1780"/>
    <w:rsid w:val="002D796E"/>
    <w:rsid w:val="002D7B9D"/>
    <w:rsid w:val="002E55C0"/>
    <w:rsid w:val="002F7382"/>
    <w:rsid w:val="0030148E"/>
    <w:rsid w:val="00304202"/>
    <w:rsid w:val="00307CC4"/>
    <w:rsid w:val="0031660E"/>
    <w:rsid w:val="00317747"/>
    <w:rsid w:val="003334C9"/>
    <w:rsid w:val="00336326"/>
    <w:rsid w:val="00337870"/>
    <w:rsid w:val="00344CAE"/>
    <w:rsid w:val="003520F8"/>
    <w:rsid w:val="00364309"/>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05DDF"/>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21C5"/>
    <w:rsid w:val="00BC71C7"/>
    <w:rsid w:val="00BD0FA2"/>
    <w:rsid w:val="00BD64B0"/>
    <w:rsid w:val="00BE4AB1"/>
    <w:rsid w:val="00BE4C56"/>
    <w:rsid w:val="00BF1A9E"/>
    <w:rsid w:val="00BF644A"/>
    <w:rsid w:val="00C11B10"/>
    <w:rsid w:val="00C15DE2"/>
    <w:rsid w:val="00C23920"/>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44EE"/>
    <w:rsid w:val="00D162E5"/>
    <w:rsid w:val="00D1784F"/>
    <w:rsid w:val="00D35042"/>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510A"/>
    <w:rsid w:val="00EB7EA6"/>
    <w:rsid w:val="00EC4478"/>
    <w:rsid w:val="00EC5812"/>
    <w:rsid w:val="00ED2E8F"/>
    <w:rsid w:val="00ED60BA"/>
    <w:rsid w:val="00EE3FE3"/>
    <w:rsid w:val="00EE5640"/>
    <w:rsid w:val="00EF7642"/>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6C91-1103-457F-94D5-C415B5A8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12919</Words>
  <Characters>7365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4</cp:revision>
  <cp:lastPrinted>2018-06-19T07:59:00Z</cp:lastPrinted>
  <dcterms:created xsi:type="dcterms:W3CDTF">2019-04-10T11:19:00Z</dcterms:created>
  <dcterms:modified xsi:type="dcterms:W3CDTF">2019-05-22T07:24:00Z</dcterms:modified>
</cp:coreProperties>
</file>