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3B59" w14:textId="27557DC4" w:rsidR="003D6933" w:rsidRPr="00656F16" w:rsidRDefault="003D6933" w:rsidP="00656F16">
      <w:pPr>
        <w:pStyle w:val="Heading6"/>
        <w:jc w:val="right"/>
        <w:rPr>
          <w:rFonts w:ascii="Times New Roman" w:hAnsi="Times New Roman" w:cs="Times New Roman"/>
          <w:i/>
        </w:rPr>
      </w:pPr>
      <w:bookmarkStart w:id="0" w:name="_GoBack"/>
      <w:bookmarkEnd w:id="0"/>
      <w:r w:rsidRPr="00656F16">
        <w:rPr>
          <w:rFonts w:ascii="Times New Roman" w:hAnsi="Times New Roman" w:cs="Times New Roman"/>
          <w:i/>
          <w:color w:val="auto"/>
        </w:rPr>
        <w:t>Projekts</w:t>
      </w:r>
      <w:r w:rsidRPr="00656F16">
        <w:rPr>
          <w:rFonts w:ascii="Times New Roman" w:hAnsi="Times New Roman" w:cs="Times New Roman"/>
          <w:i/>
        </w:rPr>
        <w:t xml:space="preserve"> </w:t>
      </w:r>
    </w:p>
    <w:p w14:paraId="192DF848" w14:textId="77777777" w:rsidR="00D206D4" w:rsidRPr="00D05657" w:rsidRDefault="00392D06" w:rsidP="00392D06">
      <w:pPr>
        <w:spacing w:after="0" w:line="240" w:lineRule="auto"/>
        <w:jc w:val="center"/>
        <w:rPr>
          <w:rFonts w:ascii="Times New Roman" w:hAnsi="Times New Roman"/>
          <w:b/>
          <w:sz w:val="24"/>
          <w:szCs w:val="24"/>
        </w:rPr>
      </w:pPr>
      <w:r w:rsidRPr="00D05657">
        <w:rPr>
          <w:rFonts w:ascii="Times New Roman" w:hAnsi="Times New Roman"/>
          <w:b/>
          <w:sz w:val="24"/>
          <w:szCs w:val="24"/>
        </w:rPr>
        <w:t xml:space="preserve">Informatīvais ziņojums </w:t>
      </w:r>
    </w:p>
    <w:p w14:paraId="75DDD5B8" w14:textId="6621FA52" w:rsidR="009756D9" w:rsidRDefault="0017320C" w:rsidP="00392D06">
      <w:pPr>
        <w:spacing w:after="0" w:line="240" w:lineRule="auto"/>
        <w:jc w:val="center"/>
        <w:rPr>
          <w:rFonts w:ascii="Times New Roman" w:hAnsi="Times New Roman"/>
          <w:b/>
          <w:i/>
          <w:sz w:val="24"/>
          <w:szCs w:val="24"/>
        </w:rPr>
      </w:pPr>
      <w:r w:rsidRPr="00D05657">
        <w:rPr>
          <w:rFonts w:ascii="Times New Roman" w:hAnsi="Times New Roman"/>
          <w:b/>
          <w:sz w:val="24"/>
          <w:szCs w:val="24"/>
        </w:rPr>
        <w:t>„P</w:t>
      </w:r>
      <w:r w:rsidR="00392D06" w:rsidRPr="00D05657">
        <w:rPr>
          <w:rFonts w:ascii="Times New Roman" w:hAnsi="Times New Roman"/>
          <w:b/>
          <w:sz w:val="24"/>
          <w:szCs w:val="24"/>
        </w:rPr>
        <w:t>ar Eiropas Savienības programm</w:t>
      </w:r>
      <w:r w:rsidR="009756D9">
        <w:rPr>
          <w:rFonts w:ascii="Times New Roman" w:hAnsi="Times New Roman"/>
          <w:b/>
          <w:sz w:val="24"/>
          <w:szCs w:val="24"/>
        </w:rPr>
        <w:t>u</w:t>
      </w:r>
      <w:r w:rsidR="00392D06" w:rsidRPr="00D05657">
        <w:rPr>
          <w:rFonts w:ascii="Times New Roman" w:hAnsi="Times New Roman"/>
          <w:b/>
          <w:sz w:val="24"/>
          <w:szCs w:val="24"/>
        </w:rPr>
        <w:t xml:space="preserve"> </w:t>
      </w:r>
      <w:r w:rsidR="00392D06" w:rsidRPr="004E4E02">
        <w:rPr>
          <w:rFonts w:ascii="Times New Roman" w:hAnsi="Times New Roman"/>
          <w:b/>
          <w:i/>
          <w:sz w:val="24"/>
          <w:szCs w:val="24"/>
        </w:rPr>
        <w:t>Erasmus+</w:t>
      </w:r>
      <w:r w:rsidR="001021EC" w:rsidRPr="00D05657">
        <w:rPr>
          <w:rFonts w:ascii="Times New Roman" w:hAnsi="Times New Roman"/>
          <w:b/>
          <w:sz w:val="24"/>
          <w:szCs w:val="24"/>
        </w:rPr>
        <w:t xml:space="preserve"> </w:t>
      </w:r>
      <w:r w:rsidR="004E4E02">
        <w:rPr>
          <w:rFonts w:ascii="Times New Roman" w:hAnsi="Times New Roman"/>
          <w:b/>
          <w:sz w:val="24"/>
          <w:szCs w:val="24"/>
        </w:rPr>
        <w:t>un</w:t>
      </w:r>
      <w:r w:rsidR="009756D9">
        <w:rPr>
          <w:rFonts w:ascii="Times New Roman" w:hAnsi="Times New Roman"/>
          <w:b/>
          <w:sz w:val="24"/>
          <w:szCs w:val="24"/>
        </w:rPr>
        <w:t xml:space="preserve"> </w:t>
      </w:r>
      <w:r w:rsidR="004E4E02" w:rsidRPr="004E4E02">
        <w:rPr>
          <w:rFonts w:ascii="Times New Roman" w:hAnsi="Times New Roman"/>
          <w:b/>
          <w:i/>
          <w:sz w:val="24"/>
          <w:szCs w:val="24"/>
        </w:rPr>
        <w:t xml:space="preserve">Eiropas Solidaritātes </w:t>
      </w:r>
      <w:r w:rsidR="009756D9" w:rsidRPr="004E4E02">
        <w:rPr>
          <w:rFonts w:ascii="Times New Roman" w:hAnsi="Times New Roman"/>
          <w:b/>
          <w:i/>
          <w:sz w:val="24"/>
          <w:szCs w:val="24"/>
        </w:rPr>
        <w:t>korpuss</w:t>
      </w:r>
    </w:p>
    <w:p w14:paraId="12297916" w14:textId="742AB100" w:rsidR="00392D06" w:rsidRDefault="009756D9" w:rsidP="00392D06">
      <w:pPr>
        <w:spacing w:after="0" w:line="240" w:lineRule="auto"/>
        <w:jc w:val="center"/>
        <w:rPr>
          <w:rFonts w:ascii="Times New Roman" w:hAnsi="Times New Roman"/>
          <w:b/>
          <w:sz w:val="24"/>
          <w:szCs w:val="24"/>
        </w:rPr>
      </w:pPr>
      <w:r>
        <w:rPr>
          <w:rFonts w:ascii="Times New Roman" w:hAnsi="Times New Roman"/>
          <w:b/>
          <w:sz w:val="24"/>
          <w:szCs w:val="24"/>
        </w:rPr>
        <w:t>īstenošan</w:t>
      </w:r>
      <w:r w:rsidR="001021EC" w:rsidRPr="00D05657">
        <w:rPr>
          <w:rFonts w:ascii="Times New Roman" w:hAnsi="Times New Roman"/>
          <w:b/>
          <w:sz w:val="24"/>
          <w:szCs w:val="24"/>
        </w:rPr>
        <w:t>ai nepieciešamo finansējumu</w:t>
      </w:r>
      <w:r w:rsidR="00427BEF" w:rsidRPr="00D05657">
        <w:rPr>
          <w:rFonts w:ascii="Times New Roman" w:hAnsi="Times New Roman"/>
          <w:b/>
          <w:sz w:val="24"/>
          <w:szCs w:val="24"/>
        </w:rPr>
        <w:t xml:space="preserve"> 201</w:t>
      </w:r>
      <w:r>
        <w:rPr>
          <w:rFonts w:ascii="Times New Roman" w:hAnsi="Times New Roman"/>
          <w:b/>
          <w:sz w:val="24"/>
          <w:szCs w:val="24"/>
        </w:rPr>
        <w:t>9</w:t>
      </w:r>
      <w:r w:rsidR="00427BEF" w:rsidRPr="00D05657">
        <w:rPr>
          <w:rFonts w:ascii="Times New Roman" w:hAnsi="Times New Roman"/>
          <w:b/>
          <w:sz w:val="24"/>
          <w:szCs w:val="24"/>
        </w:rPr>
        <w:t>.</w:t>
      </w:r>
      <w:r w:rsidR="002E7033">
        <w:rPr>
          <w:rFonts w:ascii="Times New Roman" w:hAnsi="Times New Roman"/>
          <w:b/>
          <w:sz w:val="24"/>
          <w:szCs w:val="24"/>
        </w:rPr>
        <w:t xml:space="preserve"> </w:t>
      </w:r>
      <w:r w:rsidR="009206FB">
        <w:rPr>
          <w:rFonts w:ascii="Times New Roman" w:hAnsi="Times New Roman"/>
          <w:b/>
          <w:sz w:val="24"/>
          <w:szCs w:val="24"/>
        </w:rPr>
        <w:t xml:space="preserve">un </w:t>
      </w:r>
      <w:r w:rsidR="002E7033" w:rsidRPr="00590A9E">
        <w:rPr>
          <w:rFonts w:ascii="Times New Roman" w:hAnsi="Times New Roman"/>
          <w:b/>
          <w:sz w:val="24"/>
          <w:szCs w:val="24"/>
        </w:rPr>
        <w:t>2020.</w:t>
      </w:r>
      <w:r w:rsidR="00427BEF" w:rsidRPr="00590A9E">
        <w:rPr>
          <w:rFonts w:ascii="Times New Roman" w:hAnsi="Times New Roman"/>
          <w:b/>
          <w:sz w:val="24"/>
          <w:szCs w:val="24"/>
        </w:rPr>
        <w:t>gadā</w:t>
      </w:r>
      <w:r w:rsidR="0017320C" w:rsidRPr="00590A9E">
        <w:rPr>
          <w:rFonts w:ascii="Times New Roman" w:hAnsi="Times New Roman"/>
          <w:b/>
          <w:sz w:val="24"/>
          <w:szCs w:val="24"/>
        </w:rPr>
        <w:t>”</w:t>
      </w:r>
    </w:p>
    <w:p w14:paraId="17B14412" w14:textId="77777777" w:rsidR="00461A2C" w:rsidRPr="003D6933" w:rsidRDefault="00461A2C" w:rsidP="00392D06">
      <w:pPr>
        <w:spacing w:after="0" w:line="240" w:lineRule="auto"/>
        <w:jc w:val="center"/>
        <w:rPr>
          <w:rFonts w:ascii="Times New Roman" w:hAnsi="Times New Roman"/>
          <w:b/>
          <w:sz w:val="24"/>
          <w:szCs w:val="24"/>
          <w:highlight w:val="yellow"/>
        </w:rPr>
      </w:pPr>
    </w:p>
    <w:p w14:paraId="5C1705A0" w14:textId="7E4D4EB2" w:rsidR="00957A42" w:rsidRPr="003D6933" w:rsidRDefault="00957A42" w:rsidP="00957A42">
      <w:pPr>
        <w:spacing w:after="0" w:line="240" w:lineRule="auto"/>
        <w:jc w:val="center"/>
        <w:rPr>
          <w:rFonts w:ascii="Times New Roman" w:hAnsi="Times New Roman"/>
          <w:b/>
          <w:sz w:val="24"/>
          <w:szCs w:val="24"/>
        </w:rPr>
      </w:pPr>
      <w:r w:rsidRPr="003D6933">
        <w:rPr>
          <w:rFonts w:ascii="Times New Roman" w:hAnsi="Times New Roman"/>
          <w:b/>
          <w:sz w:val="24"/>
          <w:szCs w:val="24"/>
        </w:rPr>
        <w:t>Ievads</w:t>
      </w:r>
    </w:p>
    <w:p w14:paraId="34E5AA4C" w14:textId="77777777" w:rsidR="00F003F4" w:rsidRPr="003D6933" w:rsidRDefault="00F003F4" w:rsidP="00957A42">
      <w:pPr>
        <w:spacing w:after="0" w:line="240" w:lineRule="auto"/>
        <w:jc w:val="center"/>
        <w:rPr>
          <w:rFonts w:ascii="Times New Roman" w:hAnsi="Times New Roman"/>
          <w:b/>
          <w:sz w:val="24"/>
          <w:szCs w:val="24"/>
          <w:highlight w:val="yellow"/>
        </w:rPr>
      </w:pPr>
    </w:p>
    <w:p w14:paraId="44D9F9EA" w14:textId="4D8F4F50" w:rsidR="00CD2A78" w:rsidRDefault="009928C1" w:rsidP="004711AF">
      <w:pPr>
        <w:spacing w:after="0" w:line="240" w:lineRule="auto"/>
        <w:ind w:firstLine="720"/>
        <w:jc w:val="both"/>
        <w:rPr>
          <w:rFonts w:ascii="Times New Roman" w:hAnsi="Times New Roman"/>
          <w:sz w:val="24"/>
          <w:szCs w:val="24"/>
        </w:rPr>
      </w:pPr>
      <w:r w:rsidRPr="00426E44">
        <w:rPr>
          <w:rFonts w:ascii="Times New Roman" w:hAnsi="Times New Roman"/>
          <w:sz w:val="24"/>
          <w:szCs w:val="24"/>
        </w:rPr>
        <w:t>Ministru kabineta 201</w:t>
      </w:r>
      <w:r w:rsidR="00255F7C" w:rsidRPr="00426E44">
        <w:rPr>
          <w:rFonts w:ascii="Times New Roman" w:hAnsi="Times New Roman"/>
          <w:sz w:val="24"/>
          <w:szCs w:val="24"/>
        </w:rPr>
        <w:t>6</w:t>
      </w:r>
      <w:r w:rsidRPr="00426E44">
        <w:rPr>
          <w:rFonts w:ascii="Times New Roman" w:hAnsi="Times New Roman"/>
          <w:sz w:val="24"/>
          <w:szCs w:val="24"/>
        </w:rPr>
        <w:t>.gada 16.</w:t>
      </w:r>
      <w:r w:rsidR="00255F7C" w:rsidRPr="00426E44">
        <w:rPr>
          <w:rFonts w:ascii="Times New Roman" w:hAnsi="Times New Roman"/>
          <w:sz w:val="24"/>
          <w:szCs w:val="24"/>
        </w:rPr>
        <w:t>nove</w:t>
      </w:r>
      <w:r w:rsidRPr="00426E44">
        <w:rPr>
          <w:rFonts w:ascii="Times New Roman" w:hAnsi="Times New Roman"/>
          <w:sz w:val="24"/>
          <w:szCs w:val="24"/>
        </w:rPr>
        <w:t xml:space="preserve">mbra sēdē tika izskatīts informatīvais ziņojums par Eiropas Savienības </w:t>
      </w:r>
      <w:r w:rsidR="00C508A1" w:rsidRPr="00C508A1">
        <w:rPr>
          <w:rFonts w:ascii="Times New Roman" w:hAnsi="Times New Roman"/>
          <w:noProof/>
          <w:sz w:val="24"/>
          <w:szCs w:val="24"/>
        </w:rPr>
        <w:t xml:space="preserve">(turpmāk – ES) </w:t>
      </w:r>
      <w:r w:rsidRPr="00C508A1">
        <w:rPr>
          <w:rFonts w:ascii="Times New Roman" w:hAnsi="Times New Roman"/>
          <w:sz w:val="24"/>
          <w:szCs w:val="24"/>
        </w:rPr>
        <w:t xml:space="preserve">programmas </w:t>
      </w:r>
      <w:r w:rsidRPr="00426E44">
        <w:rPr>
          <w:rFonts w:ascii="Times New Roman" w:hAnsi="Times New Roman"/>
          <w:sz w:val="24"/>
          <w:szCs w:val="24"/>
        </w:rPr>
        <w:t>izglītības, mācīb</w:t>
      </w:r>
      <w:r w:rsidR="00204BB2" w:rsidRPr="00426E44">
        <w:rPr>
          <w:rFonts w:ascii="Times New Roman" w:hAnsi="Times New Roman"/>
          <w:sz w:val="24"/>
          <w:szCs w:val="24"/>
        </w:rPr>
        <w:t>u</w:t>
      </w:r>
      <w:r w:rsidRPr="00426E44">
        <w:rPr>
          <w:rFonts w:ascii="Times New Roman" w:hAnsi="Times New Roman"/>
          <w:sz w:val="24"/>
          <w:szCs w:val="24"/>
        </w:rPr>
        <w:t xml:space="preserve">, jaunatnes un sporta jomā </w:t>
      </w:r>
      <w:r w:rsidRPr="00B73DE8">
        <w:rPr>
          <w:rFonts w:ascii="Times New Roman" w:hAnsi="Times New Roman"/>
          <w:i/>
          <w:sz w:val="24"/>
          <w:szCs w:val="24"/>
        </w:rPr>
        <w:t>Erasmus+</w:t>
      </w:r>
      <w:r w:rsidRPr="00426E44">
        <w:rPr>
          <w:rFonts w:ascii="Times New Roman" w:hAnsi="Times New Roman"/>
          <w:sz w:val="24"/>
          <w:szCs w:val="24"/>
        </w:rPr>
        <w:t xml:space="preserve"> īstenošanas nodrošināšanai nepieciešamo finansējumu </w:t>
      </w:r>
      <w:r w:rsidR="00204BB2" w:rsidRPr="00426E44">
        <w:rPr>
          <w:rFonts w:ascii="Times New Roman" w:eastAsia="Times New Roman" w:hAnsi="Times New Roman"/>
          <w:sz w:val="24"/>
          <w:szCs w:val="24"/>
          <w:lang w:eastAsia="lv-LV"/>
        </w:rPr>
        <w:t xml:space="preserve">2016.gadā un turpmākajos programmas īstenošanas </w:t>
      </w:r>
      <w:r w:rsidR="00204BB2" w:rsidRPr="00FD394B">
        <w:rPr>
          <w:rFonts w:ascii="Times New Roman" w:eastAsia="Times New Roman" w:hAnsi="Times New Roman"/>
          <w:sz w:val="24"/>
          <w:szCs w:val="24"/>
          <w:lang w:eastAsia="lv-LV"/>
        </w:rPr>
        <w:t>gados</w:t>
      </w:r>
      <w:r w:rsidR="00204BB2" w:rsidRPr="00FD394B">
        <w:rPr>
          <w:rFonts w:ascii="Times New Roman" w:hAnsi="Times New Roman"/>
          <w:sz w:val="24"/>
          <w:szCs w:val="24"/>
        </w:rPr>
        <w:t xml:space="preserve"> </w:t>
      </w:r>
      <w:r w:rsidRPr="00FD394B">
        <w:rPr>
          <w:rFonts w:ascii="Times New Roman" w:hAnsi="Times New Roman"/>
          <w:sz w:val="24"/>
          <w:szCs w:val="24"/>
        </w:rPr>
        <w:t>(</w:t>
      </w:r>
      <w:r w:rsidRPr="00426E44">
        <w:rPr>
          <w:rFonts w:ascii="Times New Roman" w:hAnsi="Times New Roman"/>
          <w:sz w:val="24"/>
          <w:szCs w:val="24"/>
        </w:rPr>
        <w:t>prot. Nr.</w:t>
      </w:r>
      <w:r w:rsidR="002565AA" w:rsidRPr="00426E44">
        <w:rPr>
          <w:rFonts w:ascii="Times New Roman" w:hAnsi="Times New Roman"/>
          <w:sz w:val="24"/>
          <w:szCs w:val="24"/>
        </w:rPr>
        <w:t>63</w:t>
      </w:r>
      <w:r w:rsidRPr="00426E44">
        <w:rPr>
          <w:rFonts w:ascii="Times New Roman" w:hAnsi="Times New Roman"/>
          <w:sz w:val="24"/>
          <w:szCs w:val="24"/>
        </w:rPr>
        <w:t xml:space="preserve">, </w:t>
      </w:r>
      <w:r w:rsidR="002565AA" w:rsidRPr="00426E44">
        <w:rPr>
          <w:rFonts w:ascii="Times New Roman" w:hAnsi="Times New Roman"/>
          <w:sz w:val="24"/>
          <w:szCs w:val="24"/>
        </w:rPr>
        <w:t>28</w:t>
      </w:r>
      <w:r w:rsidRPr="00426E44">
        <w:rPr>
          <w:rFonts w:ascii="Times New Roman" w:hAnsi="Times New Roman"/>
          <w:sz w:val="24"/>
          <w:szCs w:val="24"/>
        </w:rPr>
        <w:t xml:space="preserve">.§). </w:t>
      </w:r>
      <w:r w:rsidR="00C33119" w:rsidRPr="00C33119">
        <w:rPr>
          <w:rFonts w:ascii="Times New Roman" w:hAnsi="Times New Roman"/>
          <w:iCs/>
          <w:sz w:val="24"/>
          <w:szCs w:val="24"/>
        </w:rPr>
        <w:t xml:space="preserve">Latvijas valsts </w:t>
      </w:r>
      <w:r w:rsidR="00C33119">
        <w:rPr>
          <w:rFonts w:ascii="Times New Roman" w:hAnsi="Times New Roman"/>
          <w:sz w:val="24"/>
          <w:szCs w:val="24"/>
        </w:rPr>
        <w:t>budžeta</w:t>
      </w:r>
      <w:r w:rsidR="00C33119" w:rsidRPr="00C33119">
        <w:rPr>
          <w:rFonts w:ascii="Times New Roman" w:hAnsi="Times New Roman"/>
          <w:iCs/>
          <w:sz w:val="24"/>
          <w:szCs w:val="24"/>
        </w:rPr>
        <w:t xml:space="preserve"> līdzfinansējum</w:t>
      </w:r>
      <w:r w:rsidR="00C33119">
        <w:rPr>
          <w:rFonts w:ascii="Times New Roman" w:hAnsi="Times New Roman"/>
          <w:iCs/>
          <w:sz w:val="24"/>
          <w:szCs w:val="24"/>
        </w:rPr>
        <w:t>s</w:t>
      </w:r>
      <w:r w:rsidR="00C33119" w:rsidRPr="00C33119">
        <w:rPr>
          <w:rFonts w:ascii="Times New Roman" w:hAnsi="Times New Roman"/>
          <w:iCs/>
          <w:sz w:val="24"/>
          <w:szCs w:val="24"/>
        </w:rPr>
        <w:t xml:space="preserve"> (turpmāk – valsts līdzfinansējums)</w:t>
      </w:r>
      <w:r w:rsidR="00EB3481" w:rsidRPr="00426E44">
        <w:rPr>
          <w:rFonts w:ascii="Times New Roman" w:hAnsi="Times New Roman"/>
          <w:sz w:val="24"/>
          <w:szCs w:val="24"/>
        </w:rPr>
        <w:t xml:space="preserve">, kas ar Ministru kabineta lēmumu </w:t>
      </w:r>
      <w:r w:rsidR="00CD2A78" w:rsidRPr="00426E44">
        <w:rPr>
          <w:rFonts w:ascii="Times New Roman" w:hAnsi="Times New Roman"/>
          <w:sz w:val="24"/>
          <w:szCs w:val="24"/>
        </w:rPr>
        <w:t>(</w:t>
      </w:r>
      <w:r w:rsidR="00CD2A78" w:rsidRPr="00661734">
        <w:rPr>
          <w:rFonts w:ascii="Times New Roman" w:hAnsi="Times New Roman"/>
          <w:sz w:val="24"/>
          <w:szCs w:val="24"/>
        </w:rPr>
        <w:t xml:space="preserve">turpmāk – protokollēmums) </w:t>
      </w:r>
      <w:r w:rsidR="00EB3481" w:rsidRPr="00661734">
        <w:rPr>
          <w:rFonts w:ascii="Times New Roman" w:hAnsi="Times New Roman"/>
          <w:sz w:val="24"/>
          <w:szCs w:val="24"/>
        </w:rPr>
        <w:t xml:space="preserve">tika piešķirts </w:t>
      </w:r>
      <w:r w:rsidR="00EB3481" w:rsidRPr="00B73DE8">
        <w:rPr>
          <w:rFonts w:ascii="Times New Roman" w:hAnsi="Times New Roman"/>
          <w:i/>
          <w:sz w:val="24"/>
          <w:szCs w:val="24"/>
        </w:rPr>
        <w:t>Erasmus+</w:t>
      </w:r>
      <w:r w:rsidR="00EB3481" w:rsidRPr="004711AF">
        <w:rPr>
          <w:rFonts w:ascii="Times New Roman" w:hAnsi="Times New Roman"/>
          <w:sz w:val="24"/>
          <w:szCs w:val="24"/>
        </w:rPr>
        <w:t xml:space="preserve"> programma</w:t>
      </w:r>
      <w:r w:rsidR="00B73DE8">
        <w:rPr>
          <w:rFonts w:ascii="Times New Roman" w:hAnsi="Times New Roman"/>
          <w:sz w:val="24"/>
          <w:szCs w:val="24"/>
        </w:rPr>
        <w:t>s</w:t>
      </w:r>
      <w:r w:rsidR="00EB3481" w:rsidRPr="004711AF">
        <w:rPr>
          <w:rFonts w:ascii="Times New Roman" w:hAnsi="Times New Roman"/>
          <w:sz w:val="24"/>
          <w:szCs w:val="24"/>
        </w:rPr>
        <w:t xml:space="preserve"> atbalstam, </w:t>
      </w:r>
      <w:r w:rsidR="005E5D4A">
        <w:rPr>
          <w:rFonts w:ascii="Times New Roman" w:hAnsi="Times New Roman"/>
          <w:sz w:val="24"/>
          <w:szCs w:val="24"/>
        </w:rPr>
        <w:t>2016.</w:t>
      </w:r>
      <w:r w:rsidR="00927CC3">
        <w:rPr>
          <w:rFonts w:ascii="Times New Roman" w:hAnsi="Times New Roman"/>
          <w:sz w:val="24"/>
          <w:szCs w:val="24"/>
        </w:rPr>
        <w:t xml:space="preserve">, 2017. un </w:t>
      </w:r>
      <w:r w:rsidR="005E5D4A">
        <w:rPr>
          <w:rFonts w:ascii="Times New Roman" w:hAnsi="Times New Roman"/>
          <w:sz w:val="24"/>
          <w:szCs w:val="24"/>
        </w:rPr>
        <w:t>201</w:t>
      </w:r>
      <w:r w:rsidR="001E695E">
        <w:rPr>
          <w:rFonts w:ascii="Times New Roman" w:hAnsi="Times New Roman"/>
          <w:sz w:val="24"/>
          <w:szCs w:val="24"/>
        </w:rPr>
        <w:t>8</w:t>
      </w:r>
      <w:r w:rsidR="005E5D4A">
        <w:rPr>
          <w:rFonts w:ascii="Times New Roman" w:hAnsi="Times New Roman"/>
          <w:sz w:val="24"/>
          <w:szCs w:val="24"/>
        </w:rPr>
        <w:t xml:space="preserve">.gadā </w:t>
      </w:r>
      <w:r w:rsidR="00EB3481" w:rsidRPr="004711AF">
        <w:rPr>
          <w:rFonts w:ascii="Times New Roman" w:hAnsi="Times New Roman"/>
          <w:sz w:val="24"/>
          <w:szCs w:val="24"/>
        </w:rPr>
        <w:t>tik</w:t>
      </w:r>
      <w:r w:rsidR="00B73DE8">
        <w:rPr>
          <w:rFonts w:ascii="Times New Roman" w:hAnsi="Times New Roman"/>
          <w:sz w:val="24"/>
          <w:szCs w:val="24"/>
        </w:rPr>
        <w:t>a</w:t>
      </w:r>
      <w:r w:rsidR="00EB3481" w:rsidRPr="004711AF">
        <w:rPr>
          <w:rFonts w:ascii="Times New Roman" w:hAnsi="Times New Roman"/>
          <w:sz w:val="24"/>
          <w:szCs w:val="24"/>
        </w:rPr>
        <w:t xml:space="preserve"> </w:t>
      </w:r>
      <w:r w:rsidR="0042796E" w:rsidRPr="004711AF">
        <w:rPr>
          <w:rFonts w:ascii="Times New Roman" w:hAnsi="Times New Roman"/>
          <w:sz w:val="24"/>
          <w:szCs w:val="24"/>
        </w:rPr>
        <w:t xml:space="preserve">mērķtiecīgi </w:t>
      </w:r>
      <w:r w:rsidR="00EB3481" w:rsidRPr="004711AF">
        <w:rPr>
          <w:rFonts w:ascii="Times New Roman" w:hAnsi="Times New Roman"/>
          <w:sz w:val="24"/>
          <w:szCs w:val="24"/>
        </w:rPr>
        <w:t>i</w:t>
      </w:r>
      <w:r w:rsidR="00285418" w:rsidRPr="004711AF">
        <w:rPr>
          <w:rFonts w:ascii="Times New Roman" w:hAnsi="Times New Roman"/>
          <w:sz w:val="24"/>
          <w:szCs w:val="24"/>
        </w:rPr>
        <w:t xml:space="preserve">zmantots paredzētajam nolūkam. </w:t>
      </w:r>
    </w:p>
    <w:p w14:paraId="27CA80FC" w14:textId="560C4867" w:rsidR="00FF2426" w:rsidRDefault="003E54AC" w:rsidP="00FF2426">
      <w:pPr>
        <w:spacing w:after="0" w:line="240" w:lineRule="auto"/>
        <w:ind w:firstLine="720"/>
        <w:jc w:val="both"/>
        <w:rPr>
          <w:rFonts w:ascii="Times New Roman" w:hAnsi="Times New Roman"/>
          <w:sz w:val="24"/>
          <w:szCs w:val="24"/>
          <w:highlight w:val="yellow"/>
        </w:rPr>
      </w:pPr>
      <w:r>
        <w:rPr>
          <w:rFonts w:ascii="Times New Roman" w:hAnsi="Times New Roman"/>
          <w:iCs/>
          <w:sz w:val="24"/>
          <w:szCs w:val="24"/>
        </w:rPr>
        <w:t xml:space="preserve">Šajā laikposmā </w:t>
      </w:r>
      <w:r w:rsidR="00FF2426" w:rsidRPr="00FF2426">
        <w:rPr>
          <w:rFonts w:ascii="Times New Roman" w:hAnsi="Times New Roman"/>
          <w:iCs/>
          <w:sz w:val="24"/>
          <w:szCs w:val="24"/>
        </w:rPr>
        <w:t xml:space="preserve">Izglītības un zinātnes ministrija (turpmāk – ministrija) </w:t>
      </w:r>
      <w:r w:rsidR="009C32B3" w:rsidRPr="00FF2426">
        <w:rPr>
          <w:rFonts w:ascii="Times New Roman" w:hAnsi="Times New Roman"/>
          <w:iCs/>
          <w:sz w:val="24"/>
          <w:szCs w:val="24"/>
        </w:rPr>
        <w:t xml:space="preserve">kā </w:t>
      </w:r>
      <w:r w:rsidR="009C32B3" w:rsidRPr="00FF2426">
        <w:rPr>
          <w:rFonts w:ascii="Times New Roman" w:hAnsi="Times New Roman"/>
          <w:i/>
          <w:iCs/>
          <w:sz w:val="24"/>
          <w:szCs w:val="24"/>
        </w:rPr>
        <w:t>Erasmus</w:t>
      </w:r>
      <w:r w:rsidR="009C32B3" w:rsidRPr="009C32B3">
        <w:rPr>
          <w:rFonts w:ascii="Times New Roman" w:hAnsi="Times New Roman"/>
          <w:i/>
          <w:iCs/>
          <w:sz w:val="24"/>
          <w:szCs w:val="24"/>
        </w:rPr>
        <w:t>+</w:t>
      </w:r>
      <w:r w:rsidR="009C32B3" w:rsidRPr="009C32B3">
        <w:rPr>
          <w:rFonts w:ascii="Times New Roman" w:hAnsi="Times New Roman"/>
          <w:iCs/>
          <w:sz w:val="24"/>
          <w:szCs w:val="24"/>
        </w:rPr>
        <w:t xml:space="preserve"> </w:t>
      </w:r>
      <w:r w:rsidR="00F321B8" w:rsidRPr="009C32B3">
        <w:rPr>
          <w:rFonts w:ascii="Times New Roman" w:hAnsi="Times New Roman"/>
          <w:iCs/>
          <w:sz w:val="24"/>
          <w:szCs w:val="24"/>
        </w:rPr>
        <w:t xml:space="preserve">programmas </w:t>
      </w:r>
      <w:r w:rsidR="009C32B3" w:rsidRPr="009C32B3">
        <w:rPr>
          <w:rFonts w:ascii="Times New Roman" w:hAnsi="Times New Roman"/>
          <w:iCs/>
          <w:sz w:val="24"/>
          <w:szCs w:val="24"/>
        </w:rPr>
        <w:t xml:space="preserve">valsts iestāde </w:t>
      </w:r>
      <w:r w:rsidR="00F321B8" w:rsidRPr="003E54AC">
        <w:rPr>
          <w:rFonts w:ascii="Times New Roman" w:hAnsi="Times New Roman"/>
          <w:iCs/>
          <w:sz w:val="24"/>
          <w:szCs w:val="24"/>
        </w:rPr>
        <w:t xml:space="preserve">Latvijā </w:t>
      </w:r>
      <w:r w:rsidR="009C32B3" w:rsidRPr="003E54AC">
        <w:rPr>
          <w:rFonts w:ascii="Times New Roman" w:hAnsi="Times New Roman"/>
          <w:iCs/>
          <w:sz w:val="24"/>
          <w:szCs w:val="24"/>
        </w:rPr>
        <w:t xml:space="preserve">ir nodrošinājusi </w:t>
      </w:r>
      <w:r w:rsidRPr="003E54AC">
        <w:rPr>
          <w:rFonts w:ascii="Times New Roman" w:hAnsi="Times New Roman"/>
          <w:iCs/>
          <w:sz w:val="24"/>
          <w:szCs w:val="24"/>
        </w:rPr>
        <w:t xml:space="preserve">programmas ieviešanas </w:t>
      </w:r>
      <w:r w:rsidRPr="00F63398">
        <w:rPr>
          <w:rFonts w:ascii="Times New Roman" w:hAnsi="Times New Roman"/>
          <w:iCs/>
          <w:sz w:val="24"/>
          <w:szCs w:val="24"/>
        </w:rPr>
        <w:t xml:space="preserve">atbilstību </w:t>
      </w:r>
      <w:r w:rsidRPr="00F63398">
        <w:rPr>
          <w:rFonts w:ascii="Times New Roman" w:hAnsi="Times New Roman"/>
          <w:sz w:val="24"/>
          <w:szCs w:val="24"/>
        </w:rPr>
        <w:t>regulas</w:t>
      </w:r>
      <w:r w:rsidR="00F63398" w:rsidRPr="00F63398">
        <w:rPr>
          <w:rFonts w:ascii="Times New Roman" w:hAnsi="Times New Roman"/>
          <w:iCs/>
          <w:sz w:val="24"/>
          <w:szCs w:val="24"/>
        </w:rPr>
        <w:t xml:space="preserve"> Nr.1288/2013</w:t>
      </w:r>
      <w:r w:rsidR="00F63398" w:rsidRPr="00426E44">
        <w:rPr>
          <w:rStyle w:val="FootnoteReference"/>
          <w:rFonts w:ascii="Times New Roman" w:hAnsi="Times New Roman"/>
          <w:sz w:val="24"/>
          <w:szCs w:val="24"/>
        </w:rPr>
        <w:footnoteReference w:id="1"/>
      </w:r>
      <w:r w:rsidR="00F63398" w:rsidRPr="00426E44">
        <w:rPr>
          <w:rFonts w:ascii="Times New Roman" w:hAnsi="Times New Roman"/>
          <w:sz w:val="24"/>
          <w:szCs w:val="24"/>
        </w:rPr>
        <w:t xml:space="preserve"> </w:t>
      </w:r>
      <w:r w:rsidR="007718F4" w:rsidRPr="00426E44">
        <w:rPr>
          <w:rFonts w:ascii="Times New Roman" w:hAnsi="Times New Roman"/>
          <w:sz w:val="24"/>
          <w:szCs w:val="24"/>
        </w:rPr>
        <w:t>Eiropas Komisij</w:t>
      </w:r>
      <w:r w:rsidR="007718F4">
        <w:rPr>
          <w:rFonts w:ascii="Times New Roman" w:hAnsi="Times New Roman"/>
          <w:sz w:val="24"/>
          <w:szCs w:val="24"/>
        </w:rPr>
        <w:t>as</w:t>
      </w:r>
      <w:r w:rsidR="007718F4" w:rsidRPr="00426E44">
        <w:rPr>
          <w:rFonts w:ascii="Times New Roman" w:hAnsi="Times New Roman"/>
          <w:sz w:val="24"/>
          <w:szCs w:val="24"/>
        </w:rPr>
        <w:t xml:space="preserve"> </w:t>
      </w:r>
      <w:r w:rsidR="007718F4" w:rsidRPr="00426E44">
        <w:rPr>
          <w:rFonts w:ascii="Times New Roman" w:hAnsi="Times New Roman"/>
          <w:iCs/>
          <w:sz w:val="24"/>
          <w:szCs w:val="24"/>
        </w:rPr>
        <w:t>(turpmāk – Komisija)</w:t>
      </w:r>
      <w:r w:rsidR="007718F4">
        <w:rPr>
          <w:rFonts w:ascii="Times New Roman" w:hAnsi="Times New Roman"/>
          <w:iCs/>
          <w:sz w:val="24"/>
          <w:szCs w:val="24"/>
        </w:rPr>
        <w:t xml:space="preserve"> </w:t>
      </w:r>
      <w:r w:rsidRPr="00F63398">
        <w:rPr>
          <w:rFonts w:ascii="Times New Roman" w:hAnsi="Times New Roman"/>
          <w:sz w:val="24"/>
          <w:szCs w:val="24"/>
        </w:rPr>
        <w:t>prasībām</w:t>
      </w:r>
      <w:r w:rsidR="009C32B3" w:rsidRPr="00FF2426">
        <w:rPr>
          <w:rFonts w:ascii="Times New Roman" w:hAnsi="Times New Roman"/>
          <w:iCs/>
          <w:sz w:val="24"/>
          <w:szCs w:val="24"/>
        </w:rPr>
        <w:t xml:space="preserve">. </w:t>
      </w:r>
      <w:r w:rsidR="00FF2426" w:rsidRPr="00FF2426">
        <w:rPr>
          <w:rFonts w:ascii="Times New Roman" w:hAnsi="Times New Roman"/>
          <w:sz w:val="24"/>
          <w:szCs w:val="24"/>
        </w:rPr>
        <w:t xml:space="preserve">Ar valsts budžeta dotācijas atbalstu tika nodrošināts neatkarīgais audits </w:t>
      </w:r>
      <w:r w:rsidR="00FF2426" w:rsidRPr="00FF2426">
        <w:rPr>
          <w:rStyle w:val="Hyperlink"/>
          <w:rFonts w:ascii="Times New Roman" w:hAnsi="Times New Roman"/>
          <w:color w:val="auto"/>
          <w:sz w:val="24"/>
          <w:szCs w:val="24"/>
        </w:rPr>
        <w:t xml:space="preserve">programmas </w:t>
      </w:r>
      <w:r w:rsidR="00FF2426" w:rsidRPr="00FF2426">
        <w:rPr>
          <w:rFonts w:ascii="Times New Roman" w:hAnsi="Times New Roman"/>
          <w:sz w:val="24"/>
          <w:szCs w:val="24"/>
        </w:rPr>
        <w:t xml:space="preserve">valsts aģentūrās. </w:t>
      </w:r>
      <w:r w:rsidR="001F6FE0" w:rsidRPr="00FF2426">
        <w:rPr>
          <w:rFonts w:ascii="Times New Roman" w:hAnsi="Times New Roman"/>
          <w:iCs/>
          <w:sz w:val="24"/>
          <w:szCs w:val="24"/>
        </w:rPr>
        <w:t>K</w:t>
      </w:r>
      <w:r w:rsidR="001F6FE0" w:rsidRPr="00FF2426">
        <w:rPr>
          <w:rFonts w:ascii="Times New Roman" w:hAnsi="Times New Roman"/>
          <w:sz w:val="24"/>
          <w:szCs w:val="24"/>
        </w:rPr>
        <w:t>atr</w:t>
      </w:r>
      <w:r w:rsidRPr="00FF2426">
        <w:rPr>
          <w:rFonts w:ascii="Times New Roman" w:hAnsi="Times New Roman"/>
          <w:sz w:val="24"/>
          <w:szCs w:val="24"/>
        </w:rPr>
        <w:t>u</w:t>
      </w:r>
      <w:r w:rsidR="00F3334A" w:rsidRPr="00FF2426">
        <w:rPr>
          <w:rFonts w:ascii="Times New Roman" w:hAnsi="Times New Roman"/>
          <w:sz w:val="24"/>
          <w:szCs w:val="24"/>
        </w:rPr>
        <w:t xml:space="preserve"> </w:t>
      </w:r>
      <w:r w:rsidR="001F6FE0" w:rsidRPr="00FF2426">
        <w:rPr>
          <w:rFonts w:ascii="Times New Roman" w:hAnsi="Times New Roman"/>
          <w:sz w:val="24"/>
          <w:szCs w:val="24"/>
        </w:rPr>
        <w:t>gad</w:t>
      </w:r>
      <w:r w:rsidRPr="00FF2426">
        <w:rPr>
          <w:rFonts w:ascii="Times New Roman" w:hAnsi="Times New Roman"/>
          <w:sz w:val="24"/>
          <w:szCs w:val="24"/>
        </w:rPr>
        <w:t>u</w:t>
      </w:r>
      <w:r w:rsidR="001F6FE0" w:rsidRPr="00FF2426">
        <w:rPr>
          <w:rFonts w:ascii="Times New Roman" w:hAnsi="Times New Roman"/>
          <w:sz w:val="24"/>
          <w:szCs w:val="24"/>
        </w:rPr>
        <w:t xml:space="preserve"> </w:t>
      </w:r>
      <w:r w:rsidRPr="00FF2426">
        <w:rPr>
          <w:rFonts w:ascii="Times New Roman" w:hAnsi="Times New Roman"/>
          <w:sz w:val="24"/>
          <w:szCs w:val="24"/>
        </w:rPr>
        <w:t xml:space="preserve">no </w:t>
      </w:r>
      <w:r w:rsidRPr="00FF2426">
        <w:rPr>
          <w:rFonts w:ascii="Times New Roman" w:hAnsi="Times New Roman"/>
          <w:iCs/>
          <w:sz w:val="24"/>
          <w:szCs w:val="24"/>
        </w:rPr>
        <w:t>Komisijas</w:t>
      </w:r>
      <w:r w:rsidRPr="00FF2426">
        <w:rPr>
          <w:rFonts w:ascii="Times New Roman" w:hAnsi="Times New Roman"/>
          <w:sz w:val="24"/>
          <w:szCs w:val="24"/>
        </w:rPr>
        <w:t xml:space="preserve"> </w:t>
      </w:r>
      <w:r w:rsidR="001F6FE0" w:rsidRPr="00FF2426">
        <w:rPr>
          <w:rFonts w:ascii="Times New Roman" w:hAnsi="Times New Roman"/>
          <w:sz w:val="24"/>
          <w:szCs w:val="24"/>
        </w:rPr>
        <w:t>ir saņemts atzinīgs</w:t>
      </w:r>
      <w:r w:rsidR="001F6FE0">
        <w:rPr>
          <w:rFonts w:ascii="Times New Roman" w:hAnsi="Times New Roman"/>
          <w:sz w:val="24"/>
          <w:szCs w:val="24"/>
        </w:rPr>
        <w:t xml:space="preserve"> vērtējums par </w:t>
      </w:r>
      <w:r w:rsidR="00556833" w:rsidRPr="00B73DE8">
        <w:rPr>
          <w:rFonts w:ascii="Times New Roman" w:hAnsi="Times New Roman"/>
          <w:i/>
          <w:sz w:val="24"/>
          <w:szCs w:val="24"/>
        </w:rPr>
        <w:t>Erasmus+</w:t>
      </w:r>
      <w:r w:rsidR="00556833" w:rsidRPr="004711AF">
        <w:rPr>
          <w:rFonts w:ascii="Times New Roman" w:hAnsi="Times New Roman"/>
          <w:sz w:val="24"/>
          <w:szCs w:val="24"/>
        </w:rPr>
        <w:t xml:space="preserve"> programma</w:t>
      </w:r>
      <w:r w:rsidR="00556833">
        <w:rPr>
          <w:rFonts w:ascii="Times New Roman" w:hAnsi="Times New Roman"/>
          <w:sz w:val="24"/>
          <w:szCs w:val="24"/>
        </w:rPr>
        <w:t xml:space="preserve">s </w:t>
      </w:r>
      <w:r w:rsidR="00FF2426">
        <w:rPr>
          <w:rFonts w:ascii="Times New Roman" w:hAnsi="Times New Roman"/>
          <w:sz w:val="24"/>
          <w:szCs w:val="24"/>
        </w:rPr>
        <w:t xml:space="preserve">īstenošanas, </w:t>
      </w:r>
      <w:r w:rsidR="00556833">
        <w:rPr>
          <w:rFonts w:ascii="Times New Roman" w:hAnsi="Times New Roman"/>
          <w:sz w:val="24"/>
          <w:szCs w:val="24"/>
        </w:rPr>
        <w:t>pārvaldīb</w:t>
      </w:r>
      <w:r w:rsidR="005C0BE2">
        <w:rPr>
          <w:rFonts w:ascii="Times New Roman" w:hAnsi="Times New Roman"/>
          <w:sz w:val="24"/>
          <w:szCs w:val="24"/>
        </w:rPr>
        <w:t>as</w:t>
      </w:r>
      <w:r w:rsidR="00556833">
        <w:rPr>
          <w:rFonts w:ascii="Times New Roman" w:hAnsi="Times New Roman"/>
          <w:sz w:val="24"/>
          <w:szCs w:val="24"/>
        </w:rPr>
        <w:t xml:space="preserve"> </w:t>
      </w:r>
      <w:r w:rsidR="00FF2426">
        <w:rPr>
          <w:rFonts w:ascii="Times New Roman" w:hAnsi="Times New Roman"/>
          <w:sz w:val="24"/>
          <w:szCs w:val="24"/>
        </w:rPr>
        <w:t xml:space="preserve">un </w:t>
      </w:r>
      <w:r w:rsidR="00FF2426" w:rsidRPr="00FF2426">
        <w:rPr>
          <w:rFonts w:ascii="Times New Roman" w:hAnsi="Times New Roman"/>
          <w:sz w:val="24"/>
          <w:szCs w:val="24"/>
        </w:rPr>
        <w:t>uzraudzības</w:t>
      </w:r>
      <w:r w:rsidR="00FF2426">
        <w:rPr>
          <w:rFonts w:ascii="Times New Roman" w:hAnsi="Times New Roman"/>
          <w:sz w:val="24"/>
          <w:szCs w:val="24"/>
        </w:rPr>
        <w:t xml:space="preserve"> </w:t>
      </w:r>
      <w:r w:rsidR="00556833">
        <w:rPr>
          <w:rFonts w:ascii="Times New Roman" w:hAnsi="Times New Roman"/>
          <w:sz w:val="24"/>
          <w:szCs w:val="24"/>
        </w:rPr>
        <w:t>kvalitāti</w:t>
      </w:r>
      <w:r w:rsidR="001F6FE0" w:rsidRPr="001F6FE0">
        <w:rPr>
          <w:rFonts w:ascii="Times New Roman" w:hAnsi="Times New Roman"/>
          <w:sz w:val="24"/>
          <w:szCs w:val="24"/>
        </w:rPr>
        <w:t xml:space="preserve"> </w:t>
      </w:r>
      <w:r w:rsidR="001F6FE0">
        <w:rPr>
          <w:rFonts w:ascii="Times New Roman" w:hAnsi="Times New Roman"/>
          <w:sz w:val="24"/>
          <w:szCs w:val="24"/>
        </w:rPr>
        <w:t>Latvijā</w:t>
      </w:r>
      <w:r w:rsidR="00C366DD">
        <w:rPr>
          <w:rFonts w:ascii="Times New Roman" w:hAnsi="Times New Roman"/>
          <w:sz w:val="24"/>
          <w:szCs w:val="24"/>
        </w:rPr>
        <w:t xml:space="preserve">, kā arī </w:t>
      </w:r>
      <w:r w:rsidR="00FF2426">
        <w:rPr>
          <w:rFonts w:ascii="Times New Roman" w:hAnsi="Times New Roman"/>
          <w:sz w:val="24"/>
          <w:szCs w:val="24"/>
        </w:rPr>
        <w:t xml:space="preserve">par </w:t>
      </w:r>
      <w:r w:rsidR="00CA6F14">
        <w:rPr>
          <w:rFonts w:ascii="Times New Roman" w:hAnsi="Times New Roman"/>
          <w:sz w:val="24"/>
          <w:szCs w:val="24"/>
        </w:rPr>
        <w:t>finansējuma</w:t>
      </w:r>
      <w:r w:rsidR="00C366DD">
        <w:rPr>
          <w:rFonts w:ascii="Times New Roman" w:hAnsi="Times New Roman"/>
          <w:sz w:val="24"/>
          <w:szCs w:val="24"/>
        </w:rPr>
        <w:t xml:space="preserve"> </w:t>
      </w:r>
      <w:r w:rsidR="001F6FE0">
        <w:rPr>
          <w:rFonts w:ascii="Times New Roman" w:hAnsi="Times New Roman"/>
          <w:sz w:val="24"/>
          <w:szCs w:val="24"/>
        </w:rPr>
        <w:t xml:space="preserve">efektīvu </w:t>
      </w:r>
      <w:r w:rsidR="00C366DD">
        <w:rPr>
          <w:rFonts w:ascii="Times New Roman" w:hAnsi="Times New Roman"/>
          <w:sz w:val="24"/>
          <w:szCs w:val="24"/>
        </w:rPr>
        <w:t>apguvi</w:t>
      </w:r>
      <w:r w:rsidR="00FF2426">
        <w:rPr>
          <w:rFonts w:ascii="Times New Roman" w:hAnsi="Times New Roman"/>
          <w:sz w:val="24"/>
          <w:szCs w:val="24"/>
        </w:rPr>
        <w:t>.</w:t>
      </w:r>
      <w:r w:rsidR="00FF2426" w:rsidRPr="00FF2426">
        <w:rPr>
          <w:rFonts w:ascii="Times New Roman" w:hAnsi="Times New Roman"/>
          <w:sz w:val="24"/>
          <w:szCs w:val="24"/>
          <w:highlight w:val="yellow"/>
        </w:rPr>
        <w:t xml:space="preserve"> </w:t>
      </w:r>
    </w:p>
    <w:p w14:paraId="053DD819" w14:textId="53F8AC3E" w:rsidR="00C275A5" w:rsidRPr="003F7B43" w:rsidRDefault="003D3FE5" w:rsidP="00C275A5">
      <w:pPr>
        <w:spacing w:after="0" w:line="240" w:lineRule="auto"/>
        <w:ind w:firstLine="720"/>
        <w:jc w:val="both"/>
        <w:rPr>
          <w:rFonts w:ascii="Times New Roman" w:hAnsi="Times New Roman"/>
          <w:color w:val="FF0000"/>
          <w:sz w:val="24"/>
          <w:szCs w:val="24"/>
          <w:highlight w:val="yellow"/>
        </w:rPr>
      </w:pPr>
      <w:r w:rsidRPr="009E6070">
        <w:rPr>
          <w:rFonts w:ascii="Times New Roman" w:hAnsi="Times New Roman"/>
          <w:sz w:val="24"/>
          <w:szCs w:val="24"/>
        </w:rPr>
        <w:t>Augstākā</w:t>
      </w:r>
      <w:r w:rsidR="006B26AE" w:rsidRPr="009E6070">
        <w:rPr>
          <w:rFonts w:ascii="Times New Roman" w:hAnsi="Times New Roman"/>
          <w:sz w:val="24"/>
          <w:szCs w:val="24"/>
        </w:rPr>
        <w:t>s</w:t>
      </w:r>
      <w:r w:rsidRPr="00943428">
        <w:rPr>
          <w:rFonts w:ascii="Times New Roman" w:hAnsi="Times New Roman"/>
          <w:sz w:val="24"/>
          <w:szCs w:val="24"/>
        </w:rPr>
        <w:t xml:space="preserve"> </w:t>
      </w:r>
      <w:r>
        <w:rPr>
          <w:rFonts w:ascii="Times New Roman" w:hAnsi="Times New Roman"/>
          <w:sz w:val="24"/>
          <w:szCs w:val="24"/>
        </w:rPr>
        <w:t>izglītīb</w:t>
      </w:r>
      <w:r w:rsidR="006B26AE">
        <w:rPr>
          <w:rFonts w:ascii="Times New Roman" w:hAnsi="Times New Roman"/>
          <w:sz w:val="24"/>
          <w:szCs w:val="24"/>
        </w:rPr>
        <w:t xml:space="preserve">as </w:t>
      </w:r>
      <w:r w:rsidR="006B26AE" w:rsidRPr="006B26AE">
        <w:rPr>
          <w:rFonts w:ascii="Times New Roman" w:hAnsi="Times New Roman"/>
          <w:sz w:val="24"/>
          <w:szCs w:val="24"/>
        </w:rPr>
        <w:t xml:space="preserve">sektorā </w:t>
      </w:r>
      <w:r>
        <w:rPr>
          <w:rFonts w:ascii="Times New Roman" w:hAnsi="Times New Roman"/>
          <w:sz w:val="24"/>
          <w:szCs w:val="24"/>
        </w:rPr>
        <w:t>i</w:t>
      </w:r>
      <w:r w:rsidRPr="00943428">
        <w:rPr>
          <w:rFonts w:ascii="Times New Roman" w:hAnsi="Times New Roman"/>
          <w:sz w:val="24"/>
          <w:szCs w:val="24"/>
        </w:rPr>
        <w:t>eguldī</w:t>
      </w:r>
      <w:r>
        <w:rPr>
          <w:rFonts w:ascii="Times New Roman" w:hAnsi="Times New Roman"/>
          <w:sz w:val="24"/>
          <w:szCs w:val="24"/>
        </w:rPr>
        <w:t>tais va</w:t>
      </w:r>
      <w:r w:rsidRPr="00B169F1">
        <w:rPr>
          <w:rFonts w:ascii="Times New Roman" w:hAnsi="Times New Roman"/>
          <w:sz w:val="24"/>
          <w:szCs w:val="24"/>
        </w:rPr>
        <w:t xml:space="preserve">lsts </w:t>
      </w:r>
      <w:r w:rsidRPr="00783C5F">
        <w:rPr>
          <w:rFonts w:ascii="Times New Roman" w:hAnsi="Times New Roman"/>
          <w:sz w:val="24"/>
          <w:szCs w:val="24"/>
        </w:rPr>
        <w:t>līdzfinansējum</w:t>
      </w:r>
      <w:r>
        <w:rPr>
          <w:rFonts w:ascii="Times New Roman" w:hAnsi="Times New Roman"/>
          <w:sz w:val="24"/>
          <w:szCs w:val="24"/>
        </w:rPr>
        <w:t xml:space="preserve">s </w:t>
      </w:r>
      <w:r w:rsidRPr="00943428">
        <w:rPr>
          <w:rFonts w:ascii="Times New Roman" w:hAnsi="Times New Roman"/>
          <w:sz w:val="24"/>
          <w:szCs w:val="24"/>
        </w:rPr>
        <w:t>nodrošin</w:t>
      </w:r>
      <w:r>
        <w:rPr>
          <w:rFonts w:ascii="Times New Roman" w:hAnsi="Times New Roman"/>
          <w:sz w:val="24"/>
          <w:szCs w:val="24"/>
        </w:rPr>
        <w:t xml:space="preserve">ājis </w:t>
      </w:r>
      <w:r w:rsidR="00206437">
        <w:rPr>
          <w:rFonts w:ascii="Times New Roman" w:hAnsi="Times New Roman"/>
          <w:sz w:val="24"/>
          <w:szCs w:val="24"/>
        </w:rPr>
        <w:t xml:space="preserve">ienākošo un izejošo </w:t>
      </w:r>
      <w:r w:rsidR="006F36F3">
        <w:rPr>
          <w:rFonts w:ascii="Times New Roman" w:hAnsi="Times New Roman"/>
          <w:sz w:val="24"/>
          <w:szCs w:val="24"/>
        </w:rPr>
        <w:t>mobilitā</w:t>
      </w:r>
      <w:r w:rsidR="00206437">
        <w:rPr>
          <w:rFonts w:ascii="Times New Roman" w:hAnsi="Times New Roman"/>
          <w:sz w:val="24"/>
          <w:szCs w:val="24"/>
        </w:rPr>
        <w:t>šu</w:t>
      </w:r>
      <w:r w:rsidR="006F36F3">
        <w:rPr>
          <w:rFonts w:ascii="Times New Roman" w:hAnsi="Times New Roman"/>
          <w:sz w:val="24"/>
          <w:szCs w:val="24"/>
        </w:rPr>
        <w:t xml:space="preserve"> skaita pieaugumu </w:t>
      </w:r>
      <w:r w:rsidR="006F36F3">
        <w:rPr>
          <w:rStyle w:val="Strong"/>
          <w:rFonts w:ascii="Times New Roman" w:hAnsi="Times New Roman"/>
          <w:b w:val="0"/>
          <w:kern w:val="36"/>
          <w:sz w:val="24"/>
          <w:szCs w:val="24"/>
        </w:rPr>
        <w:t>Latvijā</w:t>
      </w:r>
      <w:r w:rsidR="006F36F3">
        <w:rPr>
          <w:rFonts w:ascii="Times New Roman" w:hAnsi="Times New Roman"/>
          <w:sz w:val="24"/>
          <w:szCs w:val="24"/>
        </w:rPr>
        <w:t xml:space="preserve"> un atbalstu </w:t>
      </w:r>
      <w:r w:rsidR="000873A9" w:rsidRPr="000873A9">
        <w:rPr>
          <w:rFonts w:ascii="Times New Roman" w:hAnsi="Times New Roman"/>
          <w:sz w:val="24"/>
          <w:szCs w:val="24"/>
        </w:rPr>
        <w:t>dalībniekiem</w:t>
      </w:r>
      <w:r w:rsidR="000873A9">
        <w:rPr>
          <w:rFonts w:ascii="Times New Roman" w:hAnsi="Times New Roman"/>
          <w:sz w:val="24"/>
          <w:szCs w:val="24"/>
        </w:rPr>
        <w:t xml:space="preserve">: </w:t>
      </w:r>
      <w:r w:rsidRPr="003D3FE5">
        <w:rPr>
          <w:rFonts w:ascii="Times New Roman" w:hAnsi="Times New Roman"/>
          <w:sz w:val="24"/>
          <w:szCs w:val="24"/>
        </w:rPr>
        <w:t>studentiem</w:t>
      </w:r>
      <w:r w:rsidR="000873A9">
        <w:rPr>
          <w:rFonts w:ascii="Times New Roman" w:hAnsi="Times New Roman"/>
          <w:sz w:val="24"/>
          <w:szCs w:val="24"/>
        </w:rPr>
        <w:t xml:space="preserve"> </w:t>
      </w:r>
      <w:r w:rsidR="003F7B43">
        <w:rPr>
          <w:rFonts w:ascii="Times New Roman" w:hAnsi="Times New Roman"/>
          <w:sz w:val="24"/>
          <w:szCs w:val="24"/>
        </w:rPr>
        <w:t xml:space="preserve">- </w:t>
      </w:r>
      <w:r w:rsidR="000873A9">
        <w:rPr>
          <w:rFonts w:ascii="Times New Roman" w:hAnsi="Times New Roman"/>
          <w:sz w:val="24"/>
          <w:szCs w:val="24"/>
        </w:rPr>
        <w:t xml:space="preserve">iespēju </w:t>
      </w:r>
      <w:r w:rsidR="000873A9" w:rsidRPr="000873A9">
        <w:rPr>
          <w:rFonts w:ascii="Times New Roman" w:hAnsi="Times New Roman"/>
          <w:sz w:val="24"/>
          <w:szCs w:val="24"/>
        </w:rPr>
        <w:t>mācīties un doties praksē</w:t>
      </w:r>
      <w:r w:rsidRPr="000873A9">
        <w:rPr>
          <w:rFonts w:ascii="Times New Roman" w:hAnsi="Times New Roman"/>
          <w:sz w:val="24"/>
          <w:szCs w:val="24"/>
        </w:rPr>
        <w:t>,</w:t>
      </w:r>
      <w:r w:rsidRPr="003D3FE5">
        <w:rPr>
          <w:rFonts w:ascii="Times New Roman" w:hAnsi="Times New Roman"/>
          <w:sz w:val="24"/>
          <w:szCs w:val="24"/>
        </w:rPr>
        <w:t xml:space="preserve"> </w:t>
      </w:r>
      <w:r w:rsidR="004A0661" w:rsidRPr="000873A9">
        <w:rPr>
          <w:rFonts w:ascii="Times New Roman" w:hAnsi="Times New Roman"/>
          <w:sz w:val="24"/>
          <w:szCs w:val="24"/>
        </w:rPr>
        <w:t xml:space="preserve">bet </w:t>
      </w:r>
      <w:r w:rsidRPr="000873A9">
        <w:rPr>
          <w:rFonts w:ascii="Times New Roman" w:hAnsi="Times New Roman"/>
          <w:sz w:val="24"/>
          <w:szCs w:val="24"/>
        </w:rPr>
        <w:t xml:space="preserve">mācībspēkiem un personālam </w:t>
      </w:r>
      <w:r w:rsidR="003F7B43">
        <w:rPr>
          <w:rFonts w:ascii="Times New Roman" w:hAnsi="Times New Roman"/>
          <w:sz w:val="24"/>
          <w:szCs w:val="24"/>
        </w:rPr>
        <w:t xml:space="preserve">- </w:t>
      </w:r>
      <w:r w:rsidR="00943428" w:rsidRPr="000873A9">
        <w:rPr>
          <w:rFonts w:ascii="Times New Roman" w:hAnsi="Times New Roman"/>
          <w:sz w:val="24"/>
          <w:szCs w:val="24"/>
        </w:rPr>
        <w:t>iespēju</w:t>
      </w:r>
      <w:r w:rsidR="00943428" w:rsidRPr="000873A9">
        <w:rPr>
          <w:rStyle w:val="Strong"/>
          <w:rFonts w:ascii="Times New Roman" w:hAnsi="Times New Roman"/>
          <w:b w:val="0"/>
          <w:kern w:val="36"/>
          <w:sz w:val="24"/>
          <w:szCs w:val="24"/>
        </w:rPr>
        <w:t xml:space="preserve"> </w:t>
      </w:r>
      <w:r w:rsidR="00943428" w:rsidRPr="000873A9">
        <w:rPr>
          <w:rFonts w:ascii="Times New Roman" w:hAnsi="Times New Roman"/>
          <w:sz w:val="24"/>
          <w:szCs w:val="24"/>
        </w:rPr>
        <w:t>pasniegt lekcijas ārvalstu augstskolās vai doties profesionālajā pilnveidē.</w:t>
      </w:r>
      <w:r w:rsidR="00EA6A41" w:rsidRPr="000873A9">
        <w:rPr>
          <w:rFonts w:ascii="Times New Roman" w:hAnsi="Times New Roman"/>
          <w:sz w:val="24"/>
          <w:szCs w:val="24"/>
        </w:rPr>
        <w:t xml:space="preserve"> </w:t>
      </w:r>
      <w:r w:rsidR="006245E1">
        <w:rPr>
          <w:rFonts w:ascii="Times New Roman" w:hAnsi="Times New Roman"/>
          <w:sz w:val="24"/>
          <w:szCs w:val="24"/>
        </w:rPr>
        <w:t>S</w:t>
      </w:r>
      <w:r w:rsidR="00442A91">
        <w:rPr>
          <w:rFonts w:ascii="Times New Roman" w:hAnsi="Times New Roman"/>
          <w:sz w:val="24"/>
          <w:szCs w:val="24"/>
        </w:rPr>
        <w:t xml:space="preserve">ekmēta </w:t>
      </w:r>
      <w:r w:rsidR="00D02B5E">
        <w:rPr>
          <w:rFonts w:ascii="Times New Roman" w:hAnsi="Times New Roman"/>
          <w:sz w:val="24"/>
          <w:szCs w:val="24"/>
        </w:rPr>
        <w:t xml:space="preserve">arī </w:t>
      </w:r>
      <w:r w:rsidR="00442A91">
        <w:rPr>
          <w:rFonts w:ascii="Times New Roman" w:hAnsi="Times New Roman"/>
          <w:sz w:val="24"/>
          <w:szCs w:val="24"/>
        </w:rPr>
        <w:t xml:space="preserve">Latvijas </w:t>
      </w:r>
      <w:r w:rsidR="00FF45EF">
        <w:rPr>
          <w:rFonts w:ascii="Times New Roman" w:hAnsi="Times New Roman"/>
          <w:sz w:val="24"/>
          <w:szCs w:val="24"/>
        </w:rPr>
        <w:t>a</w:t>
      </w:r>
      <w:r w:rsidR="00FF45EF" w:rsidRPr="00943428">
        <w:rPr>
          <w:rFonts w:ascii="Times New Roman" w:hAnsi="Times New Roman"/>
          <w:sz w:val="24"/>
          <w:szCs w:val="24"/>
        </w:rPr>
        <w:t>ugst</w:t>
      </w:r>
      <w:r w:rsidR="00EF55D1">
        <w:rPr>
          <w:rFonts w:ascii="Times New Roman" w:hAnsi="Times New Roman"/>
          <w:sz w:val="24"/>
          <w:szCs w:val="24"/>
        </w:rPr>
        <w:t>skolu</w:t>
      </w:r>
      <w:r w:rsidR="00FF45EF">
        <w:rPr>
          <w:rFonts w:ascii="Times New Roman" w:hAnsi="Times New Roman"/>
          <w:sz w:val="24"/>
          <w:szCs w:val="24"/>
        </w:rPr>
        <w:t xml:space="preserve"> </w:t>
      </w:r>
      <w:r w:rsidR="00B05D33" w:rsidRPr="00B05D33">
        <w:rPr>
          <w:rFonts w:ascii="Times New Roman" w:hAnsi="Times New Roman"/>
          <w:sz w:val="24"/>
          <w:szCs w:val="24"/>
        </w:rPr>
        <w:t>sadarbīb</w:t>
      </w:r>
      <w:r w:rsidR="00B05D33">
        <w:rPr>
          <w:rFonts w:ascii="Times New Roman" w:hAnsi="Times New Roman"/>
          <w:sz w:val="24"/>
          <w:szCs w:val="24"/>
        </w:rPr>
        <w:t>a</w:t>
      </w:r>
      <w:r w:rsidR="00442A91">
        <w:rPr>
          <w:rFonts w:ascii="Times New Roman" w:hAnsi="Times New Roman"/>
          <w:sz w:val="24"/>
          <w:szCs w:val="24"/>
        </w:rPr>
        <w:t xml:space="preserve"> </w:t>
      </w:r>
      <w:r w:rsidR="00F044EF">
        <w:rPr>
          <w:rFonts w:ascii="Times New Roman" w:hAnsi="Times New Roman"/>
          <w:sz w:val="24"/>
          <w:szCs w:val="24"/>
        </w:rPr>
        <w:t>ar</w:t>
      </w:r>
      <w:r w:rsidR="00B05D33" w:rsidRPr="00B05D33">
        <w:rPr>
          <w:rFonts w:ascii="Times New Roman" w:hAnsi="Times New Roman"/>
          <w:sz w:val="24"/>
          <w:szCs w:val="24"/>
        </w:rPr>
        <w:t xml:space="preserve"> </w:t>
      </w:r>
      <w:r w:rsidR="00593942" w:rsidRPr="00593942">
        <w:rPr>
          <w:rFonts w:ascii="Times New Roman" w:hAnsi="Times New Roman"/>
          <w:color w:val="000000"/>
          <w:sz w:val="24"/>
          <w:szCs w:val="24"/>
        </w:rPr>
        <w:t>programmas</w:t>
      </w:r>
      <w:r w:rsidR="00B05D33" w:rsidRPr="00B05D33">
        <w:rPr>
          <w:rFonts w:ascii="Times New Roman" w:hAnsi="Times New Roman"/>
          <w:sz w:val="24"/>
          <w:szCs w:val="24"/>
        </w:rPr>
        <w:t xml:space="preserve"> partnervalstīm</w:t>
      </w:r>
      <w:r w:rsidR="00593942" w:rsidRPr="00593942">
        <w:rPr>
          <w:rFonts w:ascii="Times New Roman" w:hAnsi="Times New Roman"/>
          <w:color w:val="000000"/>
          <w:sz w:val="24"/>
          <w:szCs w:val="24"/>
        </w:rPr>
        <w:t xml:space="preserve">, </w:t>
      </w:r>
      <w:r w:rsidR="006E2996">
        <w:rPr>
          <w:rFonts w:ascii="Times New Roman" w:hAnsi="Times New Roman"/>
          <w:sz w:val="24"/>
          <w:szCs w:val="24"/>
        </w:rPr>
        <w:t xml:space="preserve">īpaši </w:t>
      </w:r>
      <w:r w:rsidR="00F65A32">
        <w:rPr>
          <w:rFonts w:ascii="Times New Roman" w:hAnsi="Times New Roman"/>
          <w:sz w:val="24"/>
          <w:szCs w:val="24"/>
        </w:rPr>
        <w:t xml:space="preserve">Austrumu partnerības </w:t>
      </w:r>
      <w:r w:rsidR="006E5753">
        <w:rPr>
          <w:rFonts w:ascii="Times New Roman" w:hAnsi="Times New Roman"/>
          <w:sz w:val="24"/>
          <w:szCs w:val="24"/>
        </w:rPr>
        <w:t xml:space="preserve">un </w:t>
      </w:r>
      <w:r w:rsidR="006E5753" w:rsidRPr="006E2996">
        <w:rPr>
          <w:rFonts w:ascii="Times New Roman" w:hAnsi="Times New Roman"/>
          <w:sz w:val="24"/>
          <w:szCs w:val="24"/>
        </w:rPr>
        <w:t>Centrālāzijas</w:t>
      </w:r>
      <w:r w:rsidR="006E5753">
        <w:rPr>
          <w:rFonts w:ascii="Times New Roman" w:hAnsi="Times New Roman"/>
          <w:sz w:val="24"/>
          <w:szCs w:val="24"/>
        </w:rPr>
        <w:t xml:space="preserve"> </w:t>
      </w:r>
      <w:r w:rsidR="00F65A32">
        <w:rPr>
          <w:rFonts w:ascii="Times New Roman" w:hAnsi="Times New Roman"/>
          <w:sz w:val="24"/>
          <w:szCs w:val="24"/>
        </w:rPr>
        <w:t>valstī</w:t>
      </w:r>
      <w:r w:rsidR="00F044EF">
        <w:rPr>
          <w:rFonts w:ascii="Times New Roman" w:hAnsi="Times New Roman"/>
          <w:sz w:val="24"/>
          <w:szCs w:val="24"/>
        </w:rPr>
        <w:t>m</w:t>
      </w:r>
      <w:r w:rsidR="006E5753">
        <w:rPr>
          <w:rFonts w:ascii="Times New Roman" w:hAnsi="Times New Roman"/>
          <w:sz w:val="24"/>
          <w:szCs w:val="24"/>
        </w:rPr>
        <w:t xml:space="preserve">, kas ir </w:t>
      </w:r>
      <w:r w:rsidR="00EF55D1">
        <w:rPr>
          <w:rFonts w:ascii="Times New Roman" w:hAnsi="Times New Roman"/>
          <w:sz w:val="24"/>
          <w:szCs w:val="24"/>
        </w:rPr>
        <w:t>vien</w:t>
      </w:r>
      <w:r w:rsidR="00E777AB">
        <w:rPr>
          <w:rFonts w:ascii="Times New Roman" w:hAnsi="Times New Roman"/>
          <w:sz w:val="24"/>
          <w:szCs w:val="24"/>
        </w:rPr>
        <w:t>i</w:t>
      </w:r>
      <w:r w:rsidR="00EF55D1">
        <w:rPr>
          <w:rFonts w:ascii="Times New Roman" w:hAnsi="Times New Roman"/>
          <w:sz w:val="24"/>
          <w:szCs w:val="24"/>
        </w:rPr>
        <w:t xml:space="preserve"> no </w:t>
      </w:r>
      <w:r w:rsidR="006E5753" w:rsidRPr="00335597">
        <w:rPr>
          <w:rFonts w:ascii="Times New Roman" w:hAnsi="Times New Roman"/>
          <w:iCs/>
          <w:sz w:val="24"/>
          <w:szCs w:val="24"/>
        </w:rPr>
        <w:t>Izglītības un zinātnes ministrija</w:t>
      </w:r>
      <w:r w:rsidR="006E5753">
        <w:rPr>
          <w:rFonts w:ascii="Times New Roman" w:hAnsi="Times New Roman"/>
          <w:iCs/>
          <w:sz w:val="24"/>
          <w:szCs w:val="24"/>
        </w:rPr>
        <w:t>s</w:t>
      </w:r>
      <w:r w:rsidR="006E5753" w:rsidRPr="00335597">
        <w:rPr>
          <w:rFonts w:ascii="Times New Roman" w:hAnsi="Times New Roman"/>
          <w:iCs/>
          <w:sz w:val="24"/>
          <w:szCs w:val="24"/>
        </w:rPr>
        <w:t xml:space="preserve"> (turpmāk – ministrija)</w:t>
      </w:r>
      <w:r w:rsidR="006E5753">
        <w:rPr>
          <w:rFonts w:ascii="Times New Roman" w:hAnsi="Times New Roman"/>
          <w:iCs/>
          <w:sz w:val="24"/>
          <w:szCs w:val="24"/>
        </w:rPr>
        <w:t xml:space="preserve"> noteikt</w:t>
      </w:r>
      <w:r w:rsidR="00EF55D1">
        <w:rPr>
          <w:rFonts w:ascii="Times New Roman" w:hAnsi="Times New Roman"/>
          <w:iCs/>
          <w:sz w:val="24"/>
          <w:szCs w:val="24"/>
        </w:rPr>
        <w:t>iem</w:t>
      </w:r>
      <w:r w:rsidR="006E5753">
        <w:rPr>
          <w:rFonts w:ascii="Times New Roman" w:hAnsi="Times New Roman"/>
          <w:iCs/>
          <w:sz w:val="24"/>
          <w:szCs w:val="24"/>
        </w:rPr>
        <w:t xml:space="preserve"> </w:t>
      </w:r>
      <w:r w:rsidR="006E5753" w:rsidRPr="006E2996">
        <w:rPr>
          <w:rFonts w:ascii="Times New Roman" w:hAnsi="Times New Roman"/>
          <w:sz w:val="24"/>
          <w:szCs w:val="24"/>
        </w:rPr>
        <w:t>prioritār</w:t>
      </w:r>
      <w:r w:rsidR="00EF55D1">
        <w:rPr>
          <w:rFonts w:ascii="Times New Roman" w:hAnsi="Times New Roman"/>
          <w:sz w:val="24"/>
          <w:szCs w:val="24"/>
        </w:rPr>
        <w:t xml:space="preserve">iem </w:t>
      </w:r>
      <w:r w:rsidR="006E5753" w:rsidRPr="003F7B43">
        <w:rPr>
          <w:rFonts w:ascii="Times New Roman" w:hAnsi="Times New Roman"/>
          <w:sz w:val="24"/>
          <w:szCs w:val="24"/>
        </w:rPr>
        <w:t>reģion</w:t>
      </w:r>
      <w:r w:rsidR="00EF55D1">
        <w:rPr>
          <w:rFonts w:ascii="Times New Roman" w:hAnsi="Times New Roman"/>
          <w:sz w:val="24"/>
          <w:szCs w:val="24"/>
        </w:rPr>
        <w:t>iem a</w:t>
      </w:r>
      <w:r w:rsidR="00EF55D1" w:rsidRPr="00943428">
        <w:rPr>
          <w:rFonts w:ascii="Times New Roman" w:hAnsi="Times New Roman"/>
          <w:sz w:val="24"/>
          <w:szCs w:val="24"/>
        </w:rPr>
        <w:t>ugstāk</w:t>
      </w:r>
      <w:r w:rsidR="00EF55D1">
        <w:rPr>
          <w:rFonts w:ascii="Times New Roman" w:hAnsi="Times New Roman"/>
          <w:sz w:val="24"/>
          <w:szCs w:val="24"/>
        </w:rPr>
        <w:t>aj</w:t>
      </w:r>
      <w:r w:rsidR="00EF55D1" w:rsidRPr="00943428">
        <w:rPr>
          <w:rFonts w:ascii="Times New Roman" w:hAnsi="Times New Roman"/>
          <w:sz w:val="24"/>
          <w:szCs w:val="24"/>
        </w:rPr>
        <w:t xml:space="preserve">ā </w:t>
      </w:r>
      <w:r w:rsidR="00EF55D1" w:rsidRPr="00FF45EF">
        <w:rPr>
          <w:rFonts w:ascii="Times New Roman" w:hAnsi="Times New Roman"/>
          <w:sz w:val="24"/>
          <w:szCs w:val="24"/>
        </w:rPr>
        <w:t>izglītīb</w:t>
      </w:r>
      <w:r w:rsidR="00EF55D1">
        <w:rPr>
          <w:rFonts w:ascii="Times New Roman" w:hAnsi="Times New Roman"/>
          <w:sz w:val="24"/>
          <w:szCs w:val="24"/>
        </w:rPr>
        <w:t>ā</w:t>
      </w:r>
      <w:r w:rsidR="00181BC2" w:rsidRPr="003F7B43">
        <w:rPr>
          <w:rFonts w:ascii="Times New Roman" w:hAnsi="Times New Roman"/>
          <w:sz w:val="24"/>
          <w:szCs w:val="24"/>
        </w:rPr>
        <w:t>.</w:t>
      </w:r>
      <w:r w:rsidR="00CC6C2B" w:rsidRPr="003F7B43">
        <w:rPr>
          <w:rFonts w:ascii="Times New Roman" w:hAnsi="Times New Roman"/>
          <w:sz w:val="24"/>
          <w:szCs w:val="24"/>
        </w:rPr>
        <w:t xml:space="preserve"> </w:t>
      </w:r>
      <w:r w:rsidR="00F5148C" w:rsidRPr="003F7B43">
        <w:rPr>
          <w:rFonts w:ascii="Times New Roman" w:hAnsi="Times New Roman"/>
          <w:sz w:val="24"/>
          <w:szCs w:val="24"/>
        </w:rPr>
        <w:t>201</w:t>
      </w:r>
      <w:r w:rsidR="003F7B43" w:rsidRPr="003F7B43">
        <w:rPr>
          <w:rFonts w:ascii="Times New Roman" w:hAnsi="Times New Roman"/>
          <w:sz w:val="24"/>
          <w:szCs w:val="24"/>
        </w:rPr>
        <w:t>8</w:t>
      </w:r>
      <w:r w:rsidR="00F5148C" w:rsidRPr="003F7B43">
        <w:rPr>
          <w:rFonts w:ascii="Times New Roman" w:hAnsi="Times New Roman"/>
          <w:sz w:val="24"/>
          <w:szCs w:val="24"/>
        </w:rPr>
        <w:t xml:space="preserve">.gada konkursā </w:t>
      </w:r>
      <w:r w:rsidR="003F7B43" w:rsidRPr="003F7B43">
        <w:rPr>
          <w:rFonts w:ascii="Times New Roman" w:hAnsi="Times New Roman"/>
          <w:sz w:val="24"/>
          <w:szCs w:val="24"/>
        </w:rPr>
        <w:t xml:space="preserve">starp </w:t>
      </w:r>
      <w:r w:rsidR="003F7B43" w:rsidRPr="003F7B43">
        <w:rPr>
          <w:rFonts w:ascii="Times New Roman" w:hAnsi="Times New Roman"/>
          <w:i/>
          <w:sz w:val="24"/>
          <w:szCs w:val="24"/>
        </w:rPr>
        <w:t>Erasmus+</w:t>
      </w:r>
      <w:r w:rsidR="003F7B43" w:rsidRPr="003F7B43">
        <w:rPr>
          <w:rFonts w:ascii="Times New Roman" w:hAnsi="Times New Roman"/>
          <w:sz w:val="24"/>
          <w:szCs w:val="24"/>
        </w:rPr>
        <w:t xml:space="preserve"> programmas un partnervalstīm tika piešķirts valsts līdzfinansējums </w:t>
      </w:r>
      <w:r w:rsidR="00FF45EF" w:rsidRPr="00FF45EF">
        <w:rPr>
          <w:rFonts w:ascii="Times New Roman" w:hAnsi="Times New Roman"/>
          <w:sz w:val="24"/>
          <w:szCs w:val="24"/>
        </w:rPr>
        <w:t xml:space="preserve">EUR </w:t>
      </w:r>
      <w:r w:rsidR="001E691E" w:rsidRPr="00FF45EF">
        <w:rPr>
          <w:rFonts w:ascii="Times New Roman" w:hAnsi="Times New Roman"/>
          <w:sz w:val="24"/>
          <w:szCs w:val="24"/>
        </w:rPr>
        <w:t>355</w:t>
      </w:r>
      <w:r w:rsidR="001E691E">
        <w:rPr>
          <w:rFonts w:ascii="Times New Roman" w:hAnsi="Times New Roman"/>
          <w:sz w:val="24"/>
          <w:szCs w:val="24"/>
        </w:rPr>
        <w:t xml:space="preserve"> </w:t>
      </w:r>
      <w:r w:rsidR="001E691E" w:rsidRPr="003F7B43">
        <w:rPr>
          <w:rFonts w:ascii="Times New Roman" w:hAnsi="Times New Roman"/>
          <w:sz w:val="24"/>
          <w:szCs w:val="24"/>
        </w:rPr>
        <w:t xml:space="preserve">934,00 </w:t>
      </w:r>
      <w:r w:rsidR="001E691E">
        <w:rPr>
          <w:rFonts w:ascii="Times New Roman" w:hAnsi="Times New Roman"/>
          <w:sz w:val="24"/>
          <w:szCs w:val="24"/>
        </w:rPr>
        <w:t xml:space="preserve">apmērā </w:t>
      </w:r>
      <w:r w:rsidR="003F7B43" w:rsidRPr="003F7B43">
        <w:rPr>
          <w:rFonts w:ascii="Times New Roman" w:hAnsi="Times New Roman"/>
          <w:sz w:val="24"/>
          <w:szCs w:val="24"/>
        </w:rPr>
        <w:t>atbalstītajiem projektu pieteikumiem</w:t>
      </w:r>
      <w:r w:rsidR="001E691E">
        <w:rPr>
          <w:rFonts w:ascii="Times New Roman" w:hAnsi="Times New Roman"/>
          <w:sz w:val="24"/>
          <w:szCs w:val="24"/>
        </w:rPr>
        <w:t xml:space="preserve"> </w:t>
      </w:r>
      <w:r w:rsidR="00FF45EF">
        <w:rPr>
          <w:rFonts w:ascii="Times New Roman" w:hAnsi="Times New Roman"/>
          <w:sz w:val="24"/>
          <w:szCs w:val="24"/>
        </w:rPr>
        <w:t xml:space="preserve">no </w:t>
      </w:r>
      <w:r w:rsidR="003F7B43" w:rsidRPr="00FF45EF">
        <w:rPr>
          <w:rFonts w:ascii="Times New Roman" w:hAnsi="Times New Roman"/>
          <w:sz w:val="24"/>
          <w:szCs w:val="24"/>
        </w:rPr>
        <w:t>20</w:t>
      </w:r>
      <w:r w:rsidR="003F7B43" w:rsidRPr="00FF45EF">
        <w:rPr>
          <w:rFonts w:ascii="Times New Roman" w:hAnsi="Times New Roman"/>
          <w:color w:val="FF0000"/>
          <w:sz w:val="24"/>
          <w:szCs w:val="24"/>
        </w:rPr>
        <w:t xml:space="preserve"> </w:t>
      </w:r>
      <w:r w:rsidR="001E691E" w:rsidRPr="003F7B43">
        <w:rPr>
          <w:rFonts w:ascii="Times New Roman" w:hAnsi="Times New Roman"/>
          <w:sz w:val="24"/>
          <w:szCs w:val="24"/>
        </w:rPr>
        <w:t>Latvijas</w:t>
      </w:r>
      <w:r w:rsidR="00FF45EF" w:rsidRPr="00FF45EF">
        <w:rPr>
          <w:rFonts w:ascii="Times New Roman" w:hAnsi="Times New Roman"/>
          <w:sz w:val="24"/>
          <w:szCs w:val="24"/>
        </w:rPr>
        <w:t xml:space="preserve"> augstskol</w:t>
      </w:r>
      <w:r w:rsidR="00FF45EF">
        <w:rPr>
          <w:rFonts w:ascii="Times New Roman" w:hAnsi="Times New Roman"/>
          <w:sz w:val="24"/>
          <w:szCs w:val="24"/>
        </w:rPr>
        <w:t>ām</w:t>
      </w:r>
      <w:r w:rsidR="00FF45EF" w:rsidRPr="00FF45EF">
        <w:rPr>
          <w:rFonts w:ascii="Times New Roman" w:hAnsi="Times New Roman"/>
          <w:sz w:val="24"/>
          <w:szCs w:val="24"/>
        </w:rPr>
        <w:t>.</w:t>
      </w:r>
      <w:r w:rsidR="003F7B43">
        <w:rPr>
          <w:rFonts w:ascii="Times New Roman" w:hAnsi="Times New Roman"/>
          <w:sz w:val="24"/>
          <w:szCs w:val="24"/>
          <w:highlight w:val="yellow"/>
        </w:rPr>
        <w:t xml:space="preserve"> </w:t>
      </w:r>
    </w:p>
    <w:p w14:paraId="2EE725E4" w14:textId="14E888CC" w:rsidR="00B56328" w:rsidRPr="00B56328" w:rsidRDefault="001B62BC" w:rsidP="00B56328">
      <w:pPr>
        <w:autoSpaceDE w:val="0"/>
        <w:autoSpaceDN w:val="0"/>
        <w:adjustRightInd w:val="0"/>
        <w:spacing w:after="0" w:line="240" w:lineRule="auto"/>
        <w:ind w:firstLine="720"/>
        <w:jc w:val="both"/>
        <w:rPr>
          <w:rFonts w:ascii="Times New Roman" w:hAnsi="Times New Roman"/>
          <w:sz w:val="24"/>
          <w:szCs w:val="24"/>
        </w:rPr>
      </w:pPr>
      <w:r w:rsidRPr="00B56328">
        <w:rPr>
          <w:rFonts w:ascii="Times New Roman" w:hAnsi="Times New Roman"/>
          <w:sz w:val="24"/>
          <w:szCs w:val="24"/>
        </w:rPr>
        <w:t xml:space="preserve">Saskaņā ar </w:t>
      </w:r>
      <w:r w:rsidR="00BA5A9F" w:rsidRPr="00B56328">
        <w:rPr>
          <w:rFonts w:ascii="Times New Roman" w:hAnsi="Times New Roman"/>
          <w:sz w:val="24"/>
          <w:szCs w:val="24"/>
        </w:rPr>
        <w:t>regulā</w:t>
      </w:r>
      <w:r w:rsidR="00F63398" w:rsidRPr="00B56328">
        <w:rPr>
          <w:rFonts w:ascii="Times New Roman" w:hAnsi="Times New Roman"/>
          <w:iCs/>
          <w:sz w:val="24"/>
          <w:szCs w:val="24"/>
        </w:rPr>
        <w:t xml:space="preserve"> Nr.1288/2013</w:t>
      </w:r>
      <w:r w:rsidR="00BA5A9F" w:rsidRPr="00B56328">
        <w:rPr>
          <w:rFonts w:ascii="Times New Roman" w:hAnsi="Times New Roman"/>
          <w:sz w:val="24"/>
          <w:szCs w:val="24"/>
        </w:rPr>
        <w:t xml:space="preserve"> </w:t>
      </w:r>
      <w:r w:rsidRPr="00B56328">
        <w:rPr>
          <w:rFonts w:ascii="Times New Roman" w:hAnsi="Times New Roman"/>
          <w:sz w:val="24"/>
          <w:szCs w:val="24"/>
        </w:rPr>
        <w:t xml:space="preserve">noteikto, kā arī ievērojot ar </w:t>
      </w:r>
      <w:r w:rsidR="006C50A4" w:rsidRPr="00B56328">
        <w:rPr>
          <w:rFonts w:ascii="Times New Roman" w:hAnsi="Times New Roman"/>
          <w:sz w:val="24"/>
          <w:szCs w:val="24"/>
        </w:rPr>
        <w:t>Komisiju</w:t>
      </w:r>
      <w:r w:rsidR="00556833" w:rsidRPr="00B56328">
        <w:rPr>
          <w:rFonts w:ascii="Times New Roman" w:hAnsi="Times New Roman"/>
          <w:sz w:val="24"/>
          <w:szCs w:val="24"/>
        </w:rPr>
        <w:t xml:space="preserve"> </w:t>
      </w:r>
      <w:r w:rsidRPr="00B56328">
        <w:rPr>
          <w:rFonts w:ascii="Times New Roman" w:hAnsi="Times New Roman"/>
          <w:sz w:val="24"/>
          <w:szCs w:val="24"/>
        </w:rPr>
        <w:t xml:space="preserve">noslēgtos </w:t>
      </w:r>
      <w:r w:rsidRPr="00B56328">
        <w:rPr>
          <w:rFonts w:ascii="Times New Roman" w:hAnsi="Times New Roman"/>
          <w:i/>
          <w:sz w:val="24"/>
          <w:szCs w:val="24"/>
        </w:rPr>
        <w:t>Erasmus+</w:t>
      </w:r>
      <w:r w:rsidRPr="00B56328">
        <w:rPr>
          <w:rFonts w:ascii="Times New Roman" w:hAnsi="Times New Roman"/>
          <w:sz w:val="24"/>
          <w:szCs w:val="24"/>
        </w:rPr>
        <w:t xml:space="preserve"> </w:t>
      </w:r>
      <w:r w:rsidR="00BA3A49" w:rsidRPr="00B56328">
        <w:rPr>
          <w:rFonts w:ascii="Times New Roman" w:hAnsi="Times New Roman"/>
          <w:sz w:val="24"/>
          <w:szCs w:val="24"/>
        </w:rPr>
        <w:t xml:space="preserve">programmas </w:t>
      </w:r>
      <w:r w:rsidRPr="00B56328">
        <w:rPr>
          <w:rFonts w:ascii="Times New Roman" w:hAnsi="Times New Roman"/>
          <w:sz w:val="24"/>
          <w:szCs w:val="24"/>
        </w:rPr>
        <w:t xml:space="preserve">īstenošanas Latvijā </w:t>
      </w:r>
      <w:r w:rsidR="00036076" w:rsidRPr="00B56328">
        <w:rPr>
          <w:rFonts w:ascii="Times New Roman" w:hAnsi="Times New Roman"/>
          <w:sz w:val="24"/>
          <w:szCs w:val="24"/>
        </w:rPr>
        <w:t>granta</w:t>
      </w:r>
      <w:r w:rsidR="000B0B18" w:rsidRPr="00B56328">
        <w:rPr>
          <w:rFonts w:ascii="Times New Roman" w:hAnsi="Times New Roman"/>
          <w:sz w:val="24"/>
          <w:szCs w:val="24"/>
        </w:rPr>
        <w:t xml:space="preserve"> </w:t>
      </w:r>
      <w:r w:rsidRPr="00B56328">
        <w:rPr>
          <w:rFonts w:ascii="Times New Roman" w:hAnsi="Times New Roman"/>
          <w:sz w:val="24"/>
          <w:szCs w:val="24"/>
        </w:rPr>
        <w:t>līgumus, valsts aģentūras</w:t>
      </w:r>
      <w:r w:rsidR="00CE3EC4" w:rsidRPr="00B56328">
        <w:rPr>
          <w:rFonts w:ascii="Times New Roman" w:hAnsi="Times New Roman"/>
          <w:sz w:val="24"/>
          <w:szCs w:val="24"/>
        </w:rPr>
        <w:t xml:space="preserve"> </w:t>
      </w:r>
      <w:r w:rsidR="00B56328" w:rsidRPr="00B56328">
        <w:rPr>
          <w:rFonts w:ascii="Times New Roman" w:hAnsi="Times New Roman"/>
          <w:sz w:val="24"/>
          <w:szCs w:val="24"/>
        </w:rPr>
        <w:t xml:space="preserve">Jaunatnes starptautisko programmu aģentūra (turpmāk – JSPA) un Valsts izglītības attīstības aģentūra (turpmāk – VIAA) </w:t>
      </w:r>
      <w:r w:rsidR="00554E3C" w:rsidRPr="00B56328">
        <w:rPr>
          <w:rFonts w:ascii="Times New Roman" w:hAnsi="Times New Roman"/>
          <w:sz w:val="24"/>
          <w:szCs w:val="24"/>
        </w:rPr>
        <w:t xml:space="preserve">organizēja ikgadējos </w:t>
      </w:r>
      <w:r w:rsidR="0000212C" w:rsidRPr="00B56328">
        <w:rPr>
          <w:rFonts w:ascii="Times New Roman" w:hAnsi="Times New Roman"/>
          <w:sz w:val="24"/>
          <w:szCs w:val="24"/>
        </w:rPr>
        <w:t xml:space="preserve">decentralizēto </w:t>
      </w:r>
      <w:r w:rsidR="00CE3EC4" w:rsidRPr="00B56328">
        <w:rPr>
          <w:rFonts w:ascii="Times New Roman" w:hAnsi="Times New Roman"/>
          <w:sz w:val="24"/>
          <w:szCs w:val="24"/>
        </w:rPr>
        <w:t xml:space="preserve">programmas </w:t>
      </w:r>
      <w:r w:rsidR="0000212C" w:rsidRPr="00B56328">
        <w:rPr>
          <w:rFonts w:ascii="Times New Roman" w:hAnsi="Times New Roman"/>
          <w:sz w:val="24"/>
          <w:szCs w:val="24"/>
        </w:rPr>
        <w:t xml:space="preserve">aktivitāšu </w:t>
      </w:r>
      <w:r w:rsidR="00874E36" w:rsidRPr="00B56328">
        <w:rPr>
          <w:rFonts w:ascii="Times New Roman" w:hAnsi="Times New Roman"/>
          <w:sz w:val="24"/>
          <w:szCs w:val="24"/>
        </w:rPr>
        <w:t xml:space="preserve">projektu </w:t>
      </w:r>
      <w:r w:rsidR="00554E3C" w:rsidRPr="00B56328">
        <w:rPr>
          <w:rFonts w:ascii="Times New Roman" w:hAnsi="Times New Roman"/>
          <w:sz w:val="24"/>
          <w:szCs w:val="24"/>
        </w:rPr>
        <w:t>konkursus</w:t>
      </w:r>
      <w:r w:rsidR="00800350" w:rsidRPr="00B56328">
        <w:rPr>
          <w:rFonts w:ascii="Times New Roman" w:hAnsi="Times New Roman"/>
          <w:sz w:val="24"/>
          <w:szCs w:val="24"/>
        </w:rPr>
        <w:t>, veica</w:t>
      </w:r>
      <w:r w:rsidR="00554E3C" w:rsidRPr="00B56328">
        <w:rPr>
          <w:rFonts w:ascii="Times New Roman" w:hAnsi="Times New Roman"/>
          <w:sz w:val="24"/>
          <w:szCs w:val="24"/>
        </w:rPr>
        <w:t xml:space="preserve"> </w:t>
      </w:r>
      <w:r w:rsidR="00800350" w:rsidRPr="00B56328">
        <w:rPr>
          <w:rFonts w:ascii="Times New Roman" w:hAnsi="Times New Roman"/>
          <w:sz w:val="24"/>
          <w:szCs w:val="24"/>
        </w:rPr>
        <w:t xml:space="preserve">iesniegto </w:t>
      </w:r>
      <w:r w:rsidR="00554E3C" w:rsidRPr="00B56328">
        <w:rPr>
          <w:rFonts w:ascii="Times New Roman" w:hAnsi="Times New Roman"/>
          <w:sz w:val="24"/>
          <w:szCs w:val="24"/>
        </w:rPr>
        <w:t xml:space="preserve">projektu pieteikumu </w:t>
      </w:r>
      <w:r w:rsidR="00800350" w:rsidRPr="00B56328">
        <w:rPr>
          <w:rFonts w:ascii="Times New Roman" w:hAnsi="Times New Roman"/>
          <w:sz w:val="24"/>
          <w:szCs w:val="24"/>
        </w:rPr>
        <w:t>izvērtē</w:t>
      </w:r>
      <w:r w:rsidR="00554E3C" w:rsidRPr="00B56328">
        <w:rPr>
          <w:rFonts w:ascii="Times New Roman" w:hAnsi="Times New Roman"/>
          <w:sz w:val="24"/>
          <w:szCs w:val="24"/>
        </w:rPr>
        <w:t>šan</w:t>
      </w:r>
      <w:r w:rsidR="00800350" w:rsidRPr="00B56328">
        <w:rPr>
          <w:rFonts w:ascii="Times New Roman" w:hAnsi="Times New Roman"/>
          <w:sz w:val="24"/>
          <w:szCs w:val="24"/>
        </w:rPr>
        <w:t>u</w:t>
      </w:r>
      <w:r w:rsidR="0000212C" w:rsidRPr="00B56328">
        <w:rPr>
          <w:rFonts w:ascii="Times New Roman" w:hAnsi="Times New Roman"/>
          <w:sz w:val="24"/>
          <w:szCs w:val="24"/>
        </w:rPr>
        <w:t>,</w:t>
      </w:r>
      <w:r w:rsidR="00554E3C" w:rsidRPr="00B56328">
        <w:rPr>
          <w:rFonts w:ascii="Times New Roman" w:hAnsi="Times New Roman"/>
          <w:sz w:val="24"/>
          <w:szCs w:val="24"/>
        </w:rPr>
        <w:t xml:space="preserve"> </w:t>
      </w:r>
      <w:r w:rsidR="0000212C" w:rsidRPr="00B56328">
        <w:rPr>
          <w:rFonts w:ascii="Times New Roman" w:hAnsi="Times New Roman"/>
          <w:sz w:val="24"/>
          <w:szCs w:val="24"/>
        </w:rPr>
        <w:t xml:space="preserve">projektu darbības ciklu pārvaldību un projektu </w:t>
      </w:r>
      <w:r w:rsidR="004473A2" w:rsidRPr="00B56328">
        <w:rPr>
          <w:rFonts w:ascii="Times New Roman" w:hAnsi="Times New Roman"/>
          <w:sz w:val="24"/>
          <w:szCs w:val="24"/>
        </w:rPr>
        <w:t>ievieša</w:t>
      </w:r>
      <w:r w:rsidR="009318E3" w:rsidRPr="00B56328">
        <w:rPr>
          <w:rFonts w:ascii="Times New Roman" w:hAnsi="Times New Roman"/>
          <w:sz w:val="24"/>
          <w:szCs w:val="24"/>
        </w:rPr>
        <w:t xml:space="preserve">nas </w:t>
      </w:r>
      <w:r w:rsidR="0000212C" w:rsidRPr="00B56328">
        <w:rPr>
          <w:rFonts w:ascii="Times New Roman" w:hAnsi="Times New Roman"/>
          <w:sz w:val="24"/>
          <w:szCs w:val="24"/>
        </w:rPr>
        <w:t>uzraudzību</w:t>
      </w:r>
      <w:r w:rsidR="00554E3C" w:rsidRPr="00B56328">
        <w:rPr>
          <w:rFonts w:ascii="Times New Roman" w:hAnsi="Times New Roman"/>
          <w:sz w:val="24"/>
          <w:szCs w:val="24"/>
        </w:rPr>
        <w:t>.</w:t>
      </w:r>
      <w:r w:rsidR="0000212C" w:rsidRPr="00B56328">
        <w:rPr>
          <w:rFonts w:ascii="Times New Roman" w:hAnsi="Times New Roman"/>
          <w:sz w:val="24"/>
          <w:szCs w:val="24"/>
        </w:rPr>
        <w:t xml:space="preserve"> </w:t>
      </w:r>
      <w:r w:rsidR="00AD7AF7" w:rsidRPr="00B56328">
        <w:rPr>
          <w:rFonts w:ascii="Times New Roman" w:hAnsi="Times New Roman"/>
          <w:sz w:val="24"/>
          <w:szCs w:val="24"/>
        </w:rPr>
        <w:t>A</w:t>
      </w:r>
      <w:r w:rsidR="006227A1" w:rsidRPr="00B56328">
        <w:rPr>
          <w:rFonts w:ascii="Times New Roman" w:hAnsi="Times New Roman"/>
          <w:sz w:val="24"/>
          <w:szCs w:val="24"/>
        </w:rPr>
        <w:t xml:space="preserve">r </w:t>
      </w:r>
      <w:r w:rsidR="00B56328" w:rsidRPr="00B56328">
        <w:rPr>
          <w:rFonts w:ascii="Times New Roman" w:hAnsi="Times New Roman"/>
          <w:sz w:val="24"/>
          <w:szCs w:val="24"/>
        </w:rPr>
        <w:t xml:space="preserve">aģentūru īstenoto </w:t>
      </w:r>
      <w:r w:rsidR="001938D9" w:rsidRPr="00B56328">
        <w:rPr>
          <w:rFonts w:ascii="Times New Roman" w:hAnsi="Times New Roman"/>
          <w:sz w:val="24"/>
          <w:szCs w:val="24"/>
        </w:rPr>
        <w:t>daudzveidīg</w:t>
      </w:r>
      <w:r w:rsidR="00B56328" w:rsidRPr="00B56328">
        <w:rPr>
          <w:rFonts w:ascii="Times New Roman" w:hAnsi="Times New Roman"/>
          <w:sz w:val="24"/>
          <w:szCs w:val="24"/>
        </w:rPr>
        <w:t>o</w:t>
      </w:r>
      <w:r w:rsidR="001938D9" w:rsidRPr="00B56328">
        <w:rPr>
          <w:rFonts w:ascii="Times New Roman" w:hAnsi="Times New Roman"/>
          <w:sz w:val="24"/>
          <w:szCs w:val="24"/>
        </w:rPr>
        <w:t xml:space="preserve"> </w:t>
      </w:r>
      <w:r w:rsidR="006227A1" w:rsidRPr="00B56328">
        <w:rPr>
          <w:rFonts w:ascii="Times New Roman" w:hAnsi="Times New Roman"/>
          <w:sz w:val="24"/>
          <w:szCs w:val="24"/>
        </w:rPr>
        <w:t>pasākumu palīdzību tika</w:t>
      </w:r>
      <w:r w:rsidR="006E577C" w:rsidRPr="00B56328">
        <w:rPr>
          <w:rFonts w:ascii="Times New Roman" w:hAnsi="Times New Roman"/>
          <w:sz w:val="24"/>
          <w:szCs w:val="24"/>
        </w:rPr>
        <w:t xml:space="preserve"> </w:t>
      </w:r>
      <w:r w:rsidR="00B56328" w:rsidRPr="00B56328">
        <w:rPr>
          <w:rFonts w:ascii="Times New Roman" w:hAnsi="Times New Roman"/>
          <w:sz w:val="24"/>
          <w:szCs w:val="24"/>
        </w:rPr>
        <w:t xml:space="preserve">nodrošināts atbalsts izglītības un jaunatnes politikas mērķu sasniegšanai, tostarp panākta augstas kvalitātes projektu sagatavošana.  </w:t>
      </w:r>
    </w:p>
    <w:p w14:paraId="3F41F3A9" w14:textId="1E657335" w:rsidR="009C2DB2" w:rsidRPr="00181E28" w:rsidRDefault="00062321" w:rsidP="009C2DB2">
      <w:pPr>
        <w:pStyle w:val="Default"/>
        <w:ind w:firstLine="720"/>
        <w:jc w:val="both"/>
        <w:rPr>
          <w:rFonts w:ascii="Times New Roman" w:hAnsi="Times New Roman"/>
          <w:sz w:val="20"/>
          <w:szCs w:val="20"/>
          <w:u w:val="single"/>
        </w:rPr>
      </w:pPr>
      <w:r>
        <w:rPr>
          <w:rFonts w:ascii="Times New Roman" w:hAnsi="Times New Roman"/>
        </w:rPr>
        <w:t>Vadoša</w:t>
      </w:r>
      <w:r w:rsidR="007E0739" w:rsidRPr="00743FE7">
        <w:rPr>
          <w:rFonts w:ascii="Times New Roman" w:hAnsi="Times New Roman"/>
        </w:rPr>
        <w:t xml:space="preserve">is </w:t>
      </w:r>
      <w:r w:rsidR="007E0739" w:rsidRPr="00A173B5">
        <w:rPr>
          <w:rFonts w:ascii="Times New Roman" w:hAnsi="Times New Roman"/>
        </w:rPr>
        <w:t xml:space="preserve">informācijas </w:t>
      </w:r>
      <w:r w:rsidR="00A173B5" w:rsidRPr="00A173B5">
        <w:rPr>
          <w:rFonts w:ascii="Times New Roman" w:hAnsi="Times New Roman"/>
        </w:rPr>
        <w:t xml:space="preserve">izplatīšanas un komunikācijas </w:t>
      </w:r>
      <w:r w:rsidR="007E0739" w:rsidRPr="00A173B5">
        <w:rPr>
          <w:rFonts w:ascii="Times New Roman" w:hAnsi="Times New Roman"/>
        </w:rPr>
        <w:t>kanāls par programmu</w:t>
      </w:r>
      <w:r w:rsidR="007E0739" w:rsidRPr="00A173B5">
        <w:rPr>
          <w:rFonts w:ascii="Times New Roman" w:hAnsi="Times New Roman"/>
          <w:i/>
        </w:rPr>
        <w:t xml:space="preserve"> Erasmus+ </w:t>
      </w:r>
      <w:r w:rsidR="007E0739" w:rsidRPr="00A173B5">
        <w:rPr>
          <w:rFonts w:ascii="Times New Roman" w:hAnsi="Times New Roman"/>
        </w:rPr>
        <w:t>ir vienotā nacionālā</w:t>
      </w:r>
      <w:r w:rsidR="007E0739" w:rsidRPr="00743FE7">
        <w:rPr>
          <w:rFonts w:ascii="Times New Roman" w:hAnsi="Times New Roman"/>
          <w:i/>
        </w:rPr>
        <w:t xml:space="preserve"> </w:t>
      </w:r>
      <w:r w:rsidR="007E0739" w:rsidRPr="00743FE7">
        <w:rPr>
          <w:rFonts w:ascii="Times New Roman" w:hAnsi="Times New Roman"/>
        </w:rPr>
        <w:t xml:space="preserve">tīmekļa vietne </w:t>
      </w:r>
      <w:hyperlink r:id="rId8" w:history="1">
        <w:r w:rsidR="007E0739" w:rsidRPr="00743FE7">
          <w:rPr>
            <w:rStyle w:val="Hyperlink"/>
            <w:rFonts w:ascii="Times New Roman" w:hAnsi="Times New Roman"/>
            <w:color w:val="auto"/>
          </w:rPr>
          <w:t>www.erasmusplus.lv</w:t>
        </w:r>
      </w:hyperlink>
      <w:r w:rsidR="007E0739" w:rsidRPr="00743FE7">
        <w:rPr>
          <w:rStyle w:val="Hyperlink"/>
          <w:rFonts w:ascii="Times New Roman" w:hAnsi="Times New Roman"/>
          <w:color w:val="auto"/>
        </w:rPr>
        <w:t xml:space="preserve">, kuru </w:t>
      </w:r>
      <w:r w:rsidR="00FC0435">
        <w:rPr>
          <w:rStyle w:val="Hyperlink"/>
          <w:rFonts w:ascii="Times New Roman" w:hAnsi="Times New Roman"/>
          <w:color w:val="auto"/>
        </w:rPr>
        <w:t xml:space="preserve">uztur un </w:t>
      </w:r>
      <w:r w:rsidR="007E0739" w:rsidRPr="00743FE7">
        <w:rPr>
          <w:rStyle w:val="Hyperlink"/>
          <w:rFonts w:ascii="Times New Roman" w:hAnsi="Times New Roman"/>
          <w:color w:val="auto"/>
        </w:rPr>
        <w:t xml:space="preserve">administrē abas </w:t>
      </w:r>
      <w:r w:rsidR="007E0739" w:rsidRPr="00743FE7">
        <w:rPr>
          <w:rFonts w:ascii="Times New Roman" w:hAnsi="Times New Roman"/>
        </w:rPr>
        <w:t>valsts aģentūras. Tīmekļa vietnē vienkopus atrodami</w:t>
      </w:r>
      <w:r w:rsidR="00DA4E4E">
        <w:rPr>
          <w:rFonts w:ascii="Times New Roman" w:hAnsi="Times New Roman"/>
        </w:rPr>
        <w:t xml:space="preserve"> visi</w:t>
      </w:r>
      <w:r w:rsidR="007E0739" w:rsidRPr="00743FE7">
        <w:rPr>
          <w:rFonts w:ascii="Times New Roman" w:hAnsi="Times New Roman"/>
        </w:rPr>
        <w:t xml:space="preserve"> </w:t>
      </w:r>
      <w:r w:rsidR="007E0739" w:rsidRPr="00743FE7">
        <w:rPr>
          <w:rFonts w:ascii="Times New Roman" w:hAnsi="Times New Roman"/>
          <w:i/>
        </w:rPr>
        <w:t>Erasmus+</w:t>
      </w:r>
      <w:r w:rsidR="007E0739" w:rsidRPr="00743FE7">
        <w:rPr>
          <w:rFonts w:ascii="Times New Roman" w:hAnsi="Times New Roman"/>
        </w:rPr>
        <w:t xml:space="preserve"> programmas jaunumi, sadarbības piedāvājumi</w:t>
      </w:r>
      <w:r w:rsidR="00934B07">
        <w:rPr>
          <w:rFonts w:ascii="Times New Roman" w:hAnsi="Times New Roman"/>
        </w:rPr>
        <w:t>,</w:t>
      </w:r>
      <w:r w:rsidR="00FC0435" w:rsidRPr="00FC0435">
        <w:rPr>
          <w:rFonts w:ascii="Times New Roman" w:hAnsi="Times New Roman"/>
        </w:rPr>
        <w:t xml:space="preserve"> </w:t>
      </w:r>
      <w:r w:rsidR="00934B07">
        <w:rPr>
          <w:rFonts w:ascii="Times New Roman" w:hAnsi="Times New Roman"/>
        </w:rPr>
        <w:t xml:space="preserve">informācija </w:t>
      </w:r>
      <w:r w:rsidR="008333BF">
        <w:rPr>
          <w:rFonts w:ascii="Times New Roman" w:hAnsi="Times New Roman"/>
        </w:rPr>
        <w:t xml:space="preserve">par </w:t>
      </w:r>
      <w:r w:rsidR="008333BF" w:rsidRPr="00743FE7">
        <w:rPr>
          <w:rFonts w:ascii="Times New Roman" w:hAnsi="Times New Roman"/>
        </w:rPr>
        <w:t>pasākum</w:t>
      </w:r>
      <w:r w:rsidR="008333BF">
        <w:rPr>
          <w:rFonts w:ascii="Times New Roman" w:hAnsi="Times New Roman"/>
        </w:rPr>
        <w:t xml:space="preserve">iem </w:t>
      </w:r>
      <w:r w:rsidR="00FC0435" w:rsidRPr="007E0739">
        <w:rPr>
          <w:rFonts w:ascii="Times New Roman" w:hAnsi="Times New Roman"/>
        </w:rPr>
        <w:t xml:space="preserve">un </w:t>
      </w:r>
      <w:r w:rsidR="00E452FB">
        <w:rPr>
          <w:rFonts w:ascii="Times New Roman" w:hAnsi="Times New Roman"/>
        </w:rPr>
        <w:t>projektu konkursi</w:t>
      </w:r>
      <w:r w:rsidR="008333BF">
        <w:rPr>
          <w:rFonts w:ascii="Times New Roman" w:hAnsi="Times New Roman"/>
        </w:rPr>
        <w:t>em</w:t>
      </w:r>
      <w:r w:rsidR="007E0739" w:rsidRPr="00743FE7">
        <w:rPr>
          <w:rFonts w:ascii="Times New Roman" w:hAnsi="Times New Roman"/>
        </w:rPr>
        <w:t xml:space="preserve">. </w:t>
      </w:r>
      <w:r w:rsidR="00701E2B">
        <w:rPr>
          <w:rFonts w:ascii="Times New Roman" w:hAnsi="Times New Roman"/>
        </w:rPr>
        <w:t>V</w:t>
      </w:r>
      <w:r w:rsidR="00E624A0" w:rsidRPr="00DC2534">
        <w:rPr>
          <w:rFonts w:ascii="Times New Roman" w:hAnsi="Times New Roman"/>
        </w:rPr>
        <w:t>ietne</w:t>
      </w:r>
      <w:r w:rsidR="00FC118C">
        <w:rPr>
          <w:rFonts w:ascii="Times New Roman" w:hAnsi="Times New Roman"/>
        </w:rPr>
        <w:t>s kopēj</w:t>
      </w:r>
      <w:r w:rsidR="008333BF">
        <w:rPr>
          <w:rFonts w:ascii="Times New Roman" w:hAnsi="Times New Roman"/>
        </w:rPr>
        <w:t xml:space="preserve">ais </w:t>
      </w:r>
      <w:r w:rsidR="00FC118C">
        <w:rPr>
          <w:rFonts w:ascii="Times New Roman" w:hAnsi="Times New Roman"/>
        </w:rPr>
        <w:t>skatījum</w:t>
      </w:r>
      <w:r w:rsidR="008333BF">
        <w:rPr>
          <w:rFonts w:ascii="Times New Roman" w:hAnsi="Times New Roman"/>
        </w:rPr>
        <w:t>u skaits</w:t>
      </w:r>
      <w:r w:rsidR="00E624A0" w:rsidRPr="00DC2534">
        <w:rPr>
          <w:rFonts w:ascii="Times New Roman" w:hAnsi="Times New Roman"/>
        </w:rPr>
        <w:t xml:space="preserve"> </w:t>
      </w:r>
      <w:r w:rsidR="004F6110" w:rsidRPr="00FC118C">
        <w:rPr>
          <w:rFonts w:ascii="Times New Roman" w:hAnsi="Times New Roman"/>
        </w:rPr>
        <w:t>2016.-2018</w:t>
      </w:r>
      <w:r w:rsidR="004F6110" w:rsidRPr="00AF6938">
        <w:rPr>
          <w:rFonts w:ascii="Times New Roman" w:hAnsi="Times New Roman"/>
        </w:rPr>
        <w:t>.</w:t>
      </w:r>
      <w:r w:rsidR="00E624A0" w:rsidRPr="00AF6938">
        <w:rPr>
          <w:rFonts w:ascii="Times New Roman" w:hAnsi="Times New Roman"/>
        </w:rPr>
        <w:t xml:space="preserve">gadā </w:t>
      </w:r>
      <w:r w:rsidR="00FC118C">
        <w:rPr>
          <w:rFonts w:ascii="Times New Roman" w:hAnsi="Times New Roman"/>
        </w:rPr>
        <w:t>s</w:t>
      </w:r>
      <w:r w:rsidR="006B422C">
        <w:rPr>
          <w:rFonts w:ascii="Times New Roman" w:hAnsi="Times New Roman"/>
        </w:rPr>
        <w:t>as</w:t>
      </w:r>
      <w:r w:rsidR="00FC118C">
        <w:rPr>
          <w:rFonts w:ascii="Times New Roman" w:hAnsi="Times New Roman"/>
        </w:rPr>
        <w:t>niedz</w:t>
      </w:r>
      <w:r w:rsidR="00E624A0" w:rsidRPr="00867FF3">
        <w:rPr>
          <w:rFonts w:ascii="Times New Roman" w:hAnsi="Times New Roman"/>
        </w:rPr>
        <w:t xml:space="preserve"> </w:t>
      </w:r>
      <w:r w:rsidR="00FC118C" w:rsidRPr="006B422C">
        <w:rPr>
          <w:rFonts w:ascii="Times New Roman" w:hAnsi="Times New Roman"/>
        </w:rPr>
        <w:t xml:space="preserve">124 </w:t>
      </w:r>
      <w:r w:rsidR="006B422C" w:rsidRPr="006B422C">
        <w:rPr>
          <w:rFonts w:ascii="Times New Roman" w:hAnsi="Times New Roman"/>
        </w:rPr>
        <w:t>800</w:t>
      </w:r>
      <w:r w:rsidR="00E624A0" w:rsidRPr="006B422C">
        <w:rPr>
          <w:rFonts w:ascii="Times New Roman" w:hAnsi="Times New Roman"/>
        </w:rPr>
        <w:t>.</w:t>
      </w:r>
      <w:r w:rsidR="00E624A0" w:rsidRPr="00DC2534">
        <w:rPr>
          <w:rFonts w:ascii="Times New Roman" w:hAnsi="Times New Roman"/>
        </w:rPr>
        <w:t xml:space="preserve"> </w:t>
      </w:r>
      <w:r w:rsidR="007E0739" w:rsidRPr="00743FE7">
        <w:rPr>
          <w:rFonts w:ascii="Times New Roman" w:hAnsi="Times New Roman"/>
          <w:i/>
        </w:rPr>
        <w:t>Erasmus+</w:t>
      </w:r>
      <w:r w:rsidR="007E0739" w:rsidRPr="00743FE7">
        <w:rPr>
          <w:rFonts w:ascii="Times New Roman" w:hAnsi="Times New Roman"/>
        </w:rPr>
        <w:t xml:space="preserve"> aktualitātes </w:t>
      </w:r>
      <w:r w:rsidR="008333BF">
        <w:rPr>
          <w:rFonts w:ascii="Times New Roman" w:hAnsi="Times New Roman"/>
        </w:rPr>
        <w:t>tiek regulāri atspoguļotas</w:t>
      </w:r>
      <w:r w:rsidR="007E0739" w:rsidRPr="00743FE7">
        <w:rPr>
          <w:rFonts w:ascii="Times New Roman" w:hAnsi="Times New Roman"/>
        </w:rPr>
        <w:t xml:space="preserve"> arī aģentūru individuālajās tīmekļ</w:t>
      </w:r>
      <w:r w:rsidR="00E624A0">
        <w:rPr>
          <w:rFonts w:ascii="Times New Roman" w:hAnsi="Times New Roman"/>
        </w:rPr>
        <w:t>a vietnēs un sociālajos tīklos</w:t>
      </w:r>
      <w:r w:rsidR="00934B07">
        <w:rPr>
          <w:rFonts w:ascii="Times New Roman" w:hAnsi="Times New Roman"/>
        </w:rPr>
        <w:t>.</w:t>
      </w:r>
      <w:r w:rsidR="006B422C">
        <w:rPr>
          <w:rFonts w:ascii="Times New Roman" w:hAnsi="Times New Roman"/>
        </w:rPr>
        <w:t xml:space="preserve"> </w:t>
      </w:r>
    </w:p>
    <w:p w14:paraId="0A66CC45" w14:textId="323CEDBE" w:rsidR="009E52AF" w:rsidRDefault="00D52031" w:rsidP="00C82F62">
      <w:pPr>
        <w:pStyle w:val="Default"/>
        <w:ind w:firstLine="720"/>
        <w:jc w:val="both"/>
        <w:rPr>
          <w:rFonts w:ascii="Times New Roman" w:hAnsi="Times New Roman"/>
          <w:sz w:val="20"/>
          <w:szCs w:val="20"/>
        </w:rPr>
      </w:pPr>
      <w:hyperlink r:id="rId9" w:history="1"/>
      <w:r w:rsidR="007E0739" w:rsidRPr="003C1D90">
        <w:rPr>
          <w:rFonts w:ascii="Times New Roman" w:hAnsi="Times New Roman" w:cs="Times New Roman"/>
        </w:rPr>
        <w:t>2017</w:t>
      </w:r>
      <w:r w:rsidR="00764FCF" w:rsidRPr="003C1D90">
        <w:rPr>
          <w:rFonts w:ascii="Times New Roman" w:hAnsi="Times New Roman" w:cs="Times New Roman"/>
        </w:rPr>
        <w:t>.</w:t>
      </w:r>
      <w:r w:rsidR="007E0739" w:rsidRPr="003C1D90">
        <w:rPr>
          <w:rFonts w:ascii="Times New Roman" w:hAnsi="Times New Roman" w:cs="Times New Roman"/>
        </w:rPr>
        <w:t>gad</w:t>
      </w:r>
      <w:r w:rsidR="00B50A00" w:rsidRPr="003C1D90">
        <w:rPr>
          <w:rFonts w:ascii="Times New Roman" w:hAnsi="Times New Roman" w:cs="Times New Roman"/>
        </w:rPr>
        <w:t>s</w:t>
      </w:r>
      <w:r w:rsidR="007E0739" w:rsidRPr="003C1D90">
        <w:rPr>
          <w:rFonts w:ascii="Times New Roman" w:hAnsi="Times New Roman" w:cs="Times New Roman"/>
        </w:rPr>
        <w:t xml:space="preserve"> </w:t>
      </w:r>
      <w:r w:rsidR="00B50A00" w:rsidRPr="003C1D90">
        <w:rPr>
          <w:rFonts w:ascii="Times New Roman" w:hAnsi="Times New Roman" w:cs="Times New Roman"/>
        </w:rPr>
        <w:t xml:space="preserve">bija nozīmīgs ar </w:t>
      </w:r>
      <w:r w:rsidR="00B50A00" w:rsidRPr="003C1D90">
        <w:rPr>
          <w:rFonts w:ascii="Times New Roman" w:hAnsi="Times New Roman" w:cs="Times New Roman"/>
          <w:i/>
          <w:iCs/>
        </w:rPr>
        <w:t xml:space="preserve">Erasmus+ </w:t>
      </w:r>
      <w:r w:rsidR="00B50A00" w:rsidRPr="003C1D90">
        <w:rPr>
          <w:rFonts w:ascii="Times New Roman" w:hAnsi="Times New Roman" w:cs="Times New Roman"/>
        </w:rPr>
        <w:t xml:space="preserve">programmas trīsdesmitgadi </w:t>
      </w:r>
      <w:r w:rsidR="003D3FE5" w:rsidRPr="003C1D90">
        <w:rPr>
          <w:rFonts w:ascii="Times New Roman" w:hAnsi="Times New Roman" w:cs="Times New Roman"/>
        </w:rPr>
        <w:t>Eiropā</w:t>
      </w:r>
      <w:r w:rsidR="00737BBB" w:rsidRPr="003C1D90">
        <w:rPr>
          <w:rFonts w:ascii="Times New Roman" w:hAnsi="Times New Roman" w:cs="Times New Roman"/>
        </w:rPr>
        <w:t xml:space="preserve">, kuras ietvaros </w:t>
      </w:r>
      <w:r w:rsidR="008B7AD3" w:rsidRPr="003C1D90">
        <w:rPr>
          <w:rFonts w:ascii="Times New Roman" w:hAnsi="Times New Roman" w:cs="Times New Roman"/>
        </w:rPr>
        <w:t xml:space="preserve">abas </w:t>
      </w:r>
      <w:r w:rsidR="00737BBB" w:rsidRPr="003C1D90">
        <w:rPr>
          <w:rFonts w:ascii="Times New Roman" w:hAnsi="Times New Roman" w:cs="Times New Roman"/>
        </w:rPr>
        <w:t>v</w:t>
      </w:r>
      <w:r w:rsidR="00AB1C39" w:rsidRPr="003C1D90">
        <w:rPr>
          <w:rFonts w:ascii="Times New Roman" w:hAnsi="Times New Roman" w:cs="Times New Roman"/>
        </w:rPr>
        <w:t>alsts aģentūras rīkoj</w:t>
      </w:r>
      <w:r w:rsidR="007E0739" w:rsidRPr="003C1D90">
        <w:rPr>
          <w:rFonts w:ascii="Times New Roman" w:hAnsi="Times New Roman" w:cs="Times New Roman"/>
          <w:iCs/>
        </w:rPr>
        <w:t xml:space="preserve">a </w:t>
      </w:r>
      <w:r w:rsidR="007E0739" w:rsidRPr="003C1D90">
        <w:rPr>
          <w:rFonts w:ascii="Times New Roman" w:hAnsi="Times New Roman" w:cs="Times New Roman"/>
        </w:rPr>
        <w:t>pasākum</w:t>
      </w:r>
      <w:r w:rsidR="00AB1C39" w:rsidRPr="003C1D90">
        <w:rPr>
          <w:rFonts w:ascii="Times New Roman" w:hAnsi="Times New Roman" w:cs="Times New Roman"/>
        </w:rPr>
        <w:t>us</w:t>
      </w:r>
      <w:r w:rsidR="007E0739" w:rsidRPr="003C1D90">
        <w:rPr>
          <w:rFonts w:ascii="Times New Roman" w:hAnsi="Times New Roman" w:cs="Times New Roman"/>
        </w:rPr>
        <w:t xml:space="preserve"> dažādām mērķauditorijām</w:t>
      </w:r>
      <w:r w:rsidR="00CD7437" w:rsidRPr="003C1D90">
        <w:rPr>
          <w:rFonts w:ascii="Times New Roman" w:hAnsi="Times New Roman" w:cs="Times New Roman"/>
        </w:rPr>
        <w:t xml:space="preserve">, lai </w:t>
      </w:r>
      <w:r w:rsidR="00706B68" w:rsidRPr="003C1D90">
        <w:rPr>
          <w:rFonts w:ascii="Times New Roman" w:hAnsi="Times New Roman" w:cs="Times New Roman"/>
        </w:rPr>
        <w:t>izvērtē</w:t>
      </w:r>
      <w:r w:rsidR="00CD7437" w:rsidRPr="003C1D90">
        <w:rPr>
          <w:rFonts w:ascii="Times New Roman" w:hAnsi="Times New Roman" w:cs="Times New Roman"/>
        </w:rPr>
        <w:t xml:space="preserve">tu </w:t>
      </w:r>
      <w:r w:rsidR="00706B68" w:rsidRPr="003C1D90">
        <w:rPr>
          <w:rFonts w:ascii="Times New Roman" w:hAnsi="Times New Roman" w:cs="Times New Roman"/>
        </w:rPr>
        <w:t>sasnieg</w:t>
      </w:r>
      <w:r w:rsidR="003C1D90">
        <w:rPr>
          <w:rFonts w:ascii="Times New Roman" w:hAnsi="Times New Roman" w:cs="Times New Roman"/>
        </w:rPr>
        <w:t>umus</w:t>
      </w:r>
      <w:r w:rsidR="00706B68" w:rsidRPr="003C1D90">
        <w:rPr>
          <w:rFonts w:ascii="Times New Roman" w:hAnsi="Times New Roman" w:cs="Times New Roman"/>
        </w:rPr>
        <w:t xml:space="preserve"> </w:t>
      </w:r>
      <w:r w:rsidR="00B56328" w:rsidRPr="003C1D90">
        <w:rPr>
          <w:rFonts w:ascii="Times New Roman" w:hAnsi="Times New Roman" w:cs="Times New Roman"/>
        </w:rPr>
        <w:t>un ietekmi uz izglītī</w:t>
      </w:r>
      <w:r w:rsidR="003C1D90" w:rsidRPr="003C1D90">
        <w:rPr>
          <w:rFonts w:ascii="Times New Roman" w:hAnsi="Times New Roman" w:cs="Times New Roman"/>
        </w:rPr>
        <w:t>bas un jaunatne politikas jomām</w:t>
      </w:r>
      <w:r w:rsidR="00706B68" w:rsidRPr="003C1D90">
        <w:rPr>
          <w:rFonts w:ascii="Times New Roman" w:hAnsi="Times New Roman" w:cs="Times New Roman"/>
        </w:rPr>
        <w:t xml:space="preserve"> </w:t>
      </w:r>
      <w:r w:rsidR="003B444D" w:rsidRPr="003C1D90">
        <w:rPr>
          <w:rFonts w:ascii="Times New Roman" w:hAnsi="Times New Roman" w:cs="Times New Roman"/>
        </w:rPr>
        <w:t>Latvijā</w:t>
      </w:r>
      <w:r w:rsidR="00706B68" w:rsidRPr="003C1D90">
        <w:rPr>
          <w:rFonts w:ascii="Times New Roman" w:hAnsi="Times New Roman" w:cs="Times New Roman"/>
        </w:rPr>
        <w:t>,</w:t>
      </w:r>
      <w:r w:rsidR="00CD7437" w:rsidRPr="003C1D90">
        <w:rPr>
          <w:rFonts w:ascii="Times New Roman" w:hAnsi="Times New Roman" w:cs="Times New Roman"/>
        </w:rPr>
        <w:t xml:space="preserve"> </w:t>
      </w:r>
      <w:r w:rsidR="007E0739" w:rsidRPr="003C1D90">
        <w:rPr>
          <w:rFonts w:ascii="Times New Roman" w:hAnsi="Times New Roman" w:cs="Times New Roman"/>
        </w:rPr>
        <w:t>disku</w:t>
      </w:r>
      <w:r w:rsidR="00CD7437" w:rsidRPr="003C1D90">
        <w:rPr>
          <w:rFonts w:ascii="Times New Roman" w:hAnsi="Times New Roman" w:cs="Times New Roman"/>
        </w:rPr>
        <w:t xml:space="preserve">tētu </w:t>
      </w:r>
      <w:r w:rsidR="007E0739" w:rsidRPr="003C1D90">
        <w:rPr>
          <w:rFonts w:ascii="Times New Roman" w:hAnsi="Times New Roman" w:cs="Times New Roman"/>
        </w:rPr>
        <w:t>par programmas nākotni.</w:t>
      </w:r>
      <w:r w:rsidR="0085119B" w:rsidRPr="003C1D90">
        <w:rPr>
          <w:rFonts w:ascii="Times New Roman" w:hAnsi="Times New Roman" w:cs="Times New Roman"/>
        </w:rPr>
        <w:t xml:space="preserve"> </w:t>
      </w:r>
      <w:r w:rsidR="003B444D" w:rsidRPr="003C1D90">
        <w:rPr>
          <w:rFonts w:ascii="Times New Roman" w:hAnsi="Times New Roman" w:cs="Times New Roman"/>
        </w:rPr>
        <w:t xml:space="preserve">Ilgtspējīgu projektu īstenotājiem </w:t>
      </w:r>
      <w:r w:rsidR="00AB1C39" w:rsidRPr="003C1D90">
        <w:rPr>
          <w:rFonts w:ascii="Times New Roman" w:hAnsi="Times New Roman" w:cs="Times New Roman"/>
        </w:rPr>
        <w:t>VIAA</w:t>
      </w:r>
      <w:r w:rsidR="003B444D" w:rsidRPr="003C1D90">
        <w:rPr>
          <w:rFonts w:ascii="Times New Roman" w:hAnsi="Times New Roman" w:cs="Times New Roman"/>
        </w:rPr>
        <w:t xml:space="preserve"> pasnie</w:t>
      </w:r>
      <w:r w:rsidR="00AB1C39" w:rsidRPr="003C1D90">
        <w:rPr>
          <w:rFonts w:ascii="Times New Roman" w:hAnsi="Times New Roman" w:cs="Times New Roman"/>
        </w:rPr>
        <w:t>dza</w:t>
      </w:r>
      <w:r w:rsidR="003B444D" w:rsidRPr="003C1D90">
        <w:rPr>
          <w:rFonts w:ascii="Times New Roman" w:hAnsi="Times New Roman" w:cs="Times New Roman"/>
        </w:rPr>
        <w:t xml:space="preserve"> kvalitātes</w:t>
      </w:r>
      <w:r w:rsidR="003B444D" w:rsidRPr="00C75281">
        <w:rPr>
          <w:rFonts w:ascii="Times New Roman" w:hAnsi="Times New Roman"/>
        </w:rPr>
        <w:t xml:space="preserve"> </w:t>
      </w:r>
      <w:r w:rsidR="003B444D">
        <w:rPr>
          <w:rFonts w:ascii="Times New Roman" w:hAnsi="Times New Roman"/>
        </w:rPr>
        <w:t>balv</w:t>
      </w:r>
      <w:r w:rsidR="00AB1C39">
        <w:rPr>
          <w:rFonts w:ascii="Times New Roman" w:hAnsi="Times New Roman"/>
        </w:rPr>
        <w:t>u</w:t>
      </w:r>
      <w:r w:rsidR="003B444D">
        <w:rPr>
          <w:rFonts w:ascii="Times New Roman" w:hAnsi="Times New Roman"/>
        </w:rPr>
        <w:t xml:space="preserve"> “Spārni 2017”.</w:t>
      </w:r>
      <w:r w:rsidR="00C82F62">
        <w:rPr>
          <w:rFonts w:ascii="Times New Roman" w:hAnsi="Times New Roman"/>
        </w:rPr>
        <w:t xml:space="preserve"> </w:t>
      </w:r>
      <w:r w:rsidR="00110F19" w:rsidRPr="00A243F6">
        <w:rPr>
          <w:rFonts w:ascii="Times New Roman" w:hAnsi="Times New Roman"/>
        </w:rPr>
        <w:t>Valsts aģentūras</w:t>
      </w:r>
      <w:r w:rsidR="00A243F6">
        <w:rPr>
          <w:rFonts w:ascii="Times New Roman" w:hAnsi="Times New Roman"/>
        </w:rPr>
        <w:t xml:space="preserve"> </w:t>
      </w:r>
      <w:r w:rsidR="005F1D44">
        <w:rPr>
          <w:rFonts w:ascii="Times New Roman" w:hAnsi="Times New Roman"/>
        </w:rPr>
        <w:t>regulāri</w:t>
      </w:r>
      <w:r w:rsidR="00C82F62">
        <w:rPr>
          <w:rFonts w:ascii="Times New Roman" w:hAnsi="Times New Roman"/>
        </w:rPr>
        <w:t xml:space="preserve"> </w:t>
      </w:r>
      <w:r w:rsidR="005F1D44">
        <w:rPr>
          <w:rFonts w:ascii="Times New Roman" w:hAnsi="Times New Roman"/>
        </w:rPr>
        <w:t>izvērtē</w:t>
      </w:r>
      <w:r w:rsidR="00FC2126">
        <w:rPr>
          <w:rFonts w:ascii="Times New Roman" w:hAnsi="Times New Roman"/>
        </w:rPr>
        <w:t>ja</w:t>
      </w:r>
      <w:r w:rsidR="00110F19" w:rsidRPr="00A243F6">
        <w:rPr>
          <w:rFonts w:ascii="Times New Roman" w:hAnsi="Times New Roman"/>
        </w:rPr>
        <w:t xml:space="preserve"> </w:t>
      </w:r>
      <w:r w:rsidR="007B755D" w:rsidRPr="00C82F62">
        <w:rPr>
          <w:rFonts w:ascii="Times New Roman" w:hAnsi="Times New Roman"/>
          <w:color w:val="auto"/>
        </w:rPr>
        <w:t>projektu īstenotāju apmierinātīb</w:t>
      </w:r>
      <w:r w:rsidR="005F1D44">
        <w:rPr>
          <w:rFonts w:ascii="Times New Roman" w:hAnsi="Times New Roman"/>
          <w:color w:val="auto"/>
        </w:rPr>
        <w:t>u</w:t>
      </w:r>
      <w:r w:rsidR="001274B2" w:rsidRPr="00C82F62">
        <w:rPr>
          <w:rFonts w:ascii="Times New Roman" w:hAnsi="Times New Roman"/>
          <w:color w:val="auto"/>
        </w:rPr>
        <w:t xml:space="preserve"> </w:t>
      </w:r>
      <w:r w:rsidR="005F1D44">
        <w:rPr>
          <w:rFonts w:ascii="Times New Roman" w:hAnsi="Times New Roman"/>
        </w:rPr>
        <w:t xml:space="preserve">un </w:t>
      </w:r>
      <w:r w:rsidR="00110AEC" w:rsidRPr="00C82F62">
        <w:rPr>
          <w:rFonts w:ascii="Times New Roman" w:hAnsi="Times New Roman"/>
          <w:color w:val="auto"/>
        </w:rPr>
        <w:t xml:space="preserve">projektu </w:t>
      </w:r>
      <w:r w:rsidR="00110AEC" w:rsidRPr="00181BC2">
        <w:rPr>
          <w:rFonts w:ascii="Times New Roman" w:hAnsi="Times New Roman"/>
        </w:rPr>
        <w:t>ietekm</w:t>
      </w:r>
      <w:r w:rsidR="005F1D44">
        <w:rPr>
          <w:rFonts w:ascii="Times New Roman" w:hAnsi="Times New Roman"/>
        </w:rPr>
        <w:t>i</w:t>
      </w:r>
      <w:r w:rsidR="00110AEC" w:rsidRPr="009E52AF">
        <w:rPr>
          <w:rFonts w:ascii="Times New Roman" w:hAnsi="Times New Roman"/>
          <w:sz w:val="20"/>
          <w:szCs w:val="20"/>
        </w:rPr>
        <w:t>.</w:t>
      </w:r>
      <w:r w:rsidR="00C90B2F">
        <w:rPr>
          <w:rFonts w:ascii="Times New Roman" w:hAnsi="Times New Roman"/>
          <w:sz w:val="20"/>
          <w:szCs w:val="20"/>
        </w:rPr>
        <w:t xml:space="preserve"> </w:t>
      </w:r>
      <w:r w:rsidR="00C90B2F">
        <w:rPr>
          <w:rFonts w:ascii="Times New Roman" w:hAnsi="Times New Roman"/>
        </w:rPr>
        <w:t>Vērtējot projektu rezultātus, secinā</w:t>
      </w:r>
      <w:r w:rsidR="00FC2126">
        <w:rPr>
          <w:rFonts w:ascii="Times New Roman" w:hAnsi="Times New Roman"/>
        </w:rPr>
        <w:t>m</w:t>
      </w:r>
      <w:r w:rsidR="00C90B2F">
        <w:rPr>
          <w:rFonts w:ascii="Times New Roman" w:hAnsi="Times New Roman"/>
        </w:rPr>
        <w:t xml:space="preserve">s, </w:t>
      </w:r>
      <w:r w:rsidR="00C90B2F">
        <w:rPr>
          <w:rFonts w:ascii="Times New Roman" w:hAnsi="Times New Roman"/>
        </w:rPr>
        <w:lastRenderedPageBreak/>
        <w:t xml:space="preserve">ka lielu </w:t>
      </w:r>
      <w:r w:rsidR="00C90B2F" w:rsidRPr="006E37D8">
        <w:rPr>
          <w:rFonts w:ascii="Times New Roman" w:hAnsi="Times New Roman"/>
        </w:rPr>
        <w:t xml:space="preserve">ieguldījumu izglītības kvalitātes attīstībā </w:t>
      </w:r>
      <w:r w:rsidR="00C90B2F" w:rsidRPr="00CB2375">
        <w:rPr>
          <w:rFonts w:ascii="Times New Roman" w:hAnsi="Times New Roman" w:cs="Times New Roman"/>
          <w:color w:val="auto"/>
        </w:rPr>
        <w:t xml:space="preserve">ir </w:t>
      </w:r>
      <w:r w:rsidR="00C90B2F">
        <w:rPr>
          <w:rFonts w:ascii="Times New Roman" w:hAnsi="Times New Roman" w:cs="Times New Roman"/>
          <w:color w:val="auto"/>
        </w:rPr>
        <w:t>dev</w:t>
      </w:r>
      <w:r w:rsidR="00C90B2F" w:rsidRPr="00CB2375">
        <w:rPr>
          <w:rFonts w:ascii="Times New Roman" w:hAnsi="Times New Roman" w:cs="Times New Roman"/>
          <w:color w:val="auto"/>
        </w:rPr>
        <w:t xml:space="preserve">usi </w:t>
      </w:r>
      <w:r w:rsidR="00C90B2F" w:rsidRPr="00CB2375">
        <w:rPr>
          <w:rFonts w:ascii="Times New Roman" w:hAnsi="Times New Roman" w:cs="Times New Roman"/>
          <w:i/>
          <w:color w:val="auto"/>
        </w:rPr>
        <w:t>Erasmus+</w:t>
      </w:r>
      <w:r w:rsidR="00C90B2F" w:rsidRPr="00CB2375">
        <w:rPr>
          <w:rFonts w:ascii="Times New Roman" w:hAnsi="Times New Roman" w:cs="Times New Roman"/>
          <w:color w:val="auto"/>
        </w:rPr>
        <w:t xml:space="preserve"> programmā piedāvātā </w:t>
      </w:r>
      <w:r w:rsidR="00C90B2F" w:rsidRPr="008B7AD3">
        <w:rPr>
          <w:rFonts w:ascii="Times New Roman" w:hAnsi="Times New Roman" w:cs="Times New Roman"/>
          <w:color w:val="auto"/>
        </w:rPr>
        <w:t>mobilitāte</w:t>
      </w:r>
      <w:r w:rsidR="00C90B2F">
        <w:rPr>
          <w:rFonts w:ascii="Times New Roman" w:hAnsi="Times New Roman" w:cs="Times New Roman"/>
          <w:color w:val="auto"/>
        </w:rPr>
        <w:t>s</w:t>
      </w:r>
      <w:r w:rsidR="00C90B2F" w:rsidRPr="008B7AD3">
        <w:rPr>
          <w:rFonts w:ascii="Times New Roman" w:hAnsi="Times New Roman" w:cs="Times New Roman"/>
          <w:color w:val="auto"/>
        </w:rPr>
        <w:t xml:space="preserve"> </w:t>
      </w:r>
      <w:r w:rsidR="00C90B2F">
        <w:rPr>
          <w:rFonts w:ascii="Times New Roman" w:hAnsi="Times New Roman" w:cs="Times New Roman"/>
          <w:color w:val="auto"/>
        </w:rPr>
        <w:t>iespēja</w:t>
      </w:r>
      <w:r w:rsidR="00C90B2F" w:rsidRPr="008B7AD3">
        <w:rPr>
          <w:rFonts w:ascii="Times New Roman" w:hAnsi="Times New Roman" w:cs="Times New Roman"/>
          <w:color w:val="auto"/>
        </w:rPr>
        <w:t>,</w:t>
      </w:r>
      <w:r w:rsidR="00C90B2F" w:rsidRPr="00CB2375">
        <w:rPr>
          <w:rFonts w:ascii="Times New Roman" w:hAnsi="Times New Roman" w:cs="Times New Roman"/>
          <w:color w:val="auto"/>
        </w:rPr>
        <w:t xml:space="preserve"> k</w:t>
      </w:r>
      <w:r w:rsidR="00C90B2F">
        <w:rPr>
          <w:rFonts w:ascii="Times New Roman" w:hAnsi="Times New Roman" w:cs="Times New Roman"/>
          <w:color w:val="auto"/>
        </w:rPr>
        <w:t>urā</w:t>
      </w:r>
      <w:r w:rsidR="00C90B2F" w:rsidRPr="00CB2375">
        <w:rPr>
          <w:rFonts w:ascii="Times New Roman" w:hAnsi="Times New Roman" w:cs="Times New Roman"/>
          <w:color w:val="auto"/>
        </w:rPr>
        <w:t xml:space="preserve"> </w:t>
      </w:r>
      <w:r w:rsidR="00C90B2F">
        <w:rPr>
          <w:rFonts w:ascii="Times New Roman" w:hAnsi="Times New Roman" w:cs="Times New Roman"/>
          <w:color w:val="auto"/>
        </w:rPr>
        <w:t xml:space="preserve">piedalās arvien vairāk </w:t>
      </w:r>
      <w:r w:rsidR="00C90B2F" w:rsidRPr="00CB2375">
        <w:rPr>
          <w:rFonts w:ascii="Times New Roman" w:hAnsi="Times New Roman" w:cs="Times New Roman"/>
          <w:color w:val="auto"/>
        </w:rPr>
        <w:t xml:space="preserve">dalībnieku. </w:t>
      </w:r>
      <w:r w:rsidR="00C90B2F" w:rsidRPr="00A243F6">
        <w:rPr>
          <w:rFonts w:ascii="Times New Roman" w:hAnsi="Times New Roman"/>
        </w:rPr>
        <w:t>Pastiprināt</w:t>
      </w:r>
      <w:r w:rsidR="00C90B2F">
        <w:rPr>
          <w:rFonts w:ascii="Times New Roman" w:hAnsi="Times New Roman"/>
        </w:rPr>
        <w:t>a</w:t>
      </w:r>
      <w:r w:rsidR="00C90B2F" w:rsidRPr="00A243F6">
        <w:rPr>
          <w:rFonts w:ascii="Times New Roman" w:hAnsi="Times New Roman"/>
        </w:rPr>
        <w:t xml:space="preserve"> vērīb</w:t>
      </w:r>
      <w:r w:rsidR="00C90B2F">
        <w:rPr>
          <w:rFonts w:ascii="Times New Roman" w:hAnsi="Times New Roman"/>
        </w:rPr>
        <w:t>a</w:t>
      </w:r>
      <w:r w:rsidR="00C90B2F" w:rsidRPr="00A243F6">
        <w:rPr>
          <w:rFonts w:ascii="Times New Roman" w:hAnsi="Times New Roman"/>
        </w:rPr>
        <w:t xml:space="preserve"> </w:t>
      </w:r>
      <w:r w:rsidR="00C90B2F">
        <w:rPr>
          <w:rFonts w:ascii="Times New Roman" w:hAnsi="Times New Roman"/>
        </w:rPr>
        <w:t xml:space="preserve">tika </w:t>
      </w:r>
      <w:r w:rsidR="00C90B2F" w:rsidRPr="00A243F6">
        <w:rPr>
          <w:rFonts w:ascii="Times New Roman" w:hAnsi="Times New Roman"/>
        </w:rPr>
        <w:t>pievērsa projektu rezultātu ilgtspējai.</w:t>
      </w:r>
    </w:p>
    <w:p w14:paraId="59A78F74" w14:textId="2B7A14EC" w:rsidR="00A86451" w:rsidRPr="006E2EA1" w:rsidRDefault="00817AC1" w:rsidP="00A86451">
      <w:pPr>
        <w:spacing w:after="0" w:line="240" w:lineRule="auto"/>
        <w:ind w:firstLine="720"/>
        <w:jc w:val="both"/>
        <w:rPr>
          <w:rFonts w:ascii="Times New Roman" w:hAnsi="Times New Roman"/>
          <w:sz w:val="24"/>
          <w:szCs w:val="24"/>
        </w:rPr>
      </w:pPr>
      <w:r w:rsidRPr="00F3288A">
        <w:rPr>
          <w:rFonts w:ascii="Times New Roman" w:hAnsi="Times New Roman"/>
          <w:sz w:val="24"/>
          <w:szCs w:val="24"/>
        </w:rPr>
        <w:t>JSPA</w:t>
      </w:r>
      <w:r w:rsidRPr="0051430A">
        <w:rPr>
          <w:rFonts w:ascii="Times New Roman" w:hAnsi="Times New Roman"/>
          <w:sz w:val="24"/>
          <w:szCs w:val="24"/>
        </w:rPr>
        <w:t xml:space="preserve"> </w:t>
      </w:r>
      <w:r w:rsidR="002128AE" w:rsidRPr="0051430A">
        <w:rPr>
          <w:rFonts w:ascii="Times New Roman" w:hAnsi="Times New Roman"/>
          <w:sz w:val="24"/>
          <w:szCs w:val="24"/>
        </w:rPr>
        <w:t xml:space="preserve">turpināja </w:t>
      </w:r>
      <w:r w:rsidR="00CA4C2B" w:rsidRPr="0051430A">
        <w:rPr>
          <w:rFonts w:ascii="Times New Roman" w:hAnsi="Times New Roman"/>
          <w:sz w:val="24"/>
          <w:szCs w:val="24"/>
        </w:rPr>
        <w:t>administrē</w:t>
      </w:r>
      <w:r w:rsidR="002128AE" w:rsidRPr="0051430A">
        <w:rPr>
          <w:rFonts w:ascii="Times New Roman" w:hAnsi="Times New Roman"/>
          <w:sz w:val="24"/>
          <w:szCs w:val="24"/>
        </w:rPr>
        <w:t>t</w:t>
      </w:r>
      <w:r w:rsidR="00CA4C2B" w:rsidRPr="0051430A">
        <w:rPr>
          <w:rFonts w:ascii="Times New Roman" w:hAnsi="Times New Roman"/>
          <w:sz w:val="24"/>
          <w:szCs w:val="24"/>
        </w:rPr>
        <w:t xml:space="preserve"> mācību mobilitātes, stratēģiskās partnerības</w:t>
      </w:r>
      <w:r w:rsidR="002128AE" w:rsidRPr="0051430A">
        <w:rPr>
          <w:rFonts w:ascii="Times New Roman" w:hAnsi="Times New Roman"/>
          <w:sz w:val="24"/>
          <w:szCs w:val="24"/>
        </w:rPr>
        <w:t>,</w:t>
      </w:r>
      <w:r w:rsidR="00CA4C2B" w:rsidRPr="0051430A">
        <w:rPr>
          <w:rFonts w:ascii="Times New Roman" w:hAnsi="Times New Roman"/>
          <w:sz w:val="24"/>
          <w:szCs w:val="24"/>
        </w:rPr>
        <w:t xml:space="preserve"> jauniešu un jaunatnes politikas veidotāju tikšanās projektus</w:t>
      </w:r>
      <w:r w:rsidR="00CA4C2B" w:rsidRPr="0048302D">
        <w:rPr>
          <w:rFonts w:ascii="Times New Roman" w:hAnsi="Times New Roman"/>
          <w:sz w:val="24"/>
          <w:szCs w:val="24"/>
        </w:rPr>
        <w:t xml:space="preserve">. </w:t>
      </w:r>
      <w:r w:rsidR="00EC4D0B" w:rsidRPr="0048302D">
        <w:rPr>
          <w:rFonts w:ascii="Times New Roman" w:eastAsia="MyriadPro-Regular" w:hAnsi="Times New Roman"/>
          <w:sz w:val="24"/>
          <w:szCs w:val="24"/>
        </w:rPr>
        <w:t>JSPA īstenoto</w:t>
      </w:r>
      <w:r w:rsidR="00EC4D0B" w:rsidRPr="0051430A">
        <w:rPr>
          <w:rFonts w:ascii="Times New Roman" w:eastAsia="MyriadPro-Regular" w:hAnsi="Times New Roman"/>
          <w:sz w:val="24"/>
          <w:szCs w:val="24"/>
        </w:rPr>
        <w:t xml:space="preserve"> atbalsta pasākumu rezultātā ir </w:t>
      </w:r>
      <w:r w:rsidR="0048302D" w:rsidRPr="0048302D">
        <w:rPr>
          <w:rFonts w:ascii="Times New Roman" w:eastAsia="MyriadPro-Regular" w:hAnsi="Times New Roman"/>
          <w:sz w:val="24"/>
          <w:szCs w:val="24"/>
        </w:rPr>
        <w:t xml:space="preserve">palielinājies Latvijas administratīvi teritoriālo vienību īpatsvars, kas iesniedz projektus programmas </w:t>
      </w:r>
      <w:r w:rsidR="0048302D" w:rsidRPr="0048302D">
        <w:rPr>
          <w:rFonts w:ascii="Times New Roman" w:eastAsia="MyriadPro-Regular" w:hAnsi="Times New Roman"/>
          <w:i/>
          <w:sz w:val="24"/>
          <w:szCs w:val="24"/>
        </w:rPr>
        <w:t>Erasmus+</w:t>
      </w:r>
      <w:r w:rsidR="0048302D" w:rsidRPr="0048302D">
        <w:rPr>
          <w:rFonts w:ascii="Times New Roman" w:eastAsia="MyriadPro-Regular" w:hAnsi="Times New Roman"/>
          <w:sz w:val="24"/>
          <w:szCs w:val="24"/>
        </w:rPr>
        <w:t xml:space="preserve"> jaunatnes sektorā</w:t>
      </w:r>
      <w:r w:rsidR="00435A4A">
        <w:rPr>
          <w:rFonts w:ascii="Times New Roman" w:eastAsia="MyriadPro-Regular" w:hAnsi="Times New Roman"/>
          <w:sz w:val="24"/>
          <w:szCs w:val="24"/>
        </w:rPr>
        <w:t>:</w:t>
      </w:r>
      <w:r w:rsidR="0048302D" w:rsidRPr="0048302D">
        <w:rPr>
          <w:rFonts w:ascii="Times New Roman" w:eastAsia="MyriadPro-Regular" w:hAnsi="Times New Roman"/>
          <w:sz w:val="24"/>
          <w:szCs w:val="24"/>
        </w:rPr>
        <w:t xml:space="preserve"> 2014.gadā programmā iesaistījušās 36% pašvaldību teritoriāl</w:t>
      </w:r>
      <w:r w:rsidR="009128AD">
        <w:rPr>
          <w:rFonts w:ascii="Times New Roman" w:eastAsia="MyriadPro-Regular" w:hAnsi="Times New Roman"/>
          <w:sz w:val="24"/>
          <w:szCs w:val="24"/>
        </w:rPr>
        <w:t>ās</w:t>
      </w:r>
      <w:r w:rsidR="0048302D" w:rsidRPr="0048302D">
        <w:rPr>
          <w:rFonts w:ascii="Times New Roman" w:eastAsia="MyriadPro-Regular" w:hAnsi="Times New Roman"/>
          <w:sz w:val="24"/>
          <w:szCs w:val="24"/>
        </w:rPr>
        <w:t xml:space="preserve"> vienīb</w:t>
      </w:r>
      <w:r w:rsidR="009128AD">
        <w:rPr>
          <w:rFonts w:ascii="Times New Roman" w:eastAsia="MyriadPro-Regular" w:hAnsi="Times New Roman"/>
          <w:sz w:val="24"/>
          <w:szCs w:val="24"/>
        </w:rPr>
        <w:t>as</w:t>
      </w:r>
      <w:r w:rsidR="0048302D" w:rsidRPr="0048302D">
        <w:rPr>
          <w:rFonts w:ascii="Times New Roman" w:eastAsia="MyriadPro-Regular" w:hAnsi="Times New Roman"/>
          <w:sz w:val="24"/>
          <w:szCs w:val="24"/>
        </w:rPr>
        <w:t>, līdz 2018.gada beigām - 69%</w:t>
      </w:r>
      <w:r w:rsidR="00E83606" w:rsidRPr="0048302D">
        <w:rPr>
          <w:rFonts w:ascii="Times New Roman" w:hAnsi="Times New Roman"/>
          <w:bCs/>
          <w:sz w:val="24"/>
          <w:szCs w:val="24"/>
        </w:rPr>
        <w:t>.</w:t>
      </w:r>
      <w:r w:rsidR="0051430A">
        <w:rPr>
          <w:rFonts w:ascii="Times New Roman" w:hAnsi="Times New Roman"/>
          <w:bCs/>
          <w:sz w:val="24"/>
          <w:szCs w:val="24"/>
        </w:rPr>
        <w:t xml:space="preserve"> </w:t>
      </w:r>
      <w:r w:rsidR="0051430A" w:rsidRPr="0051430A">
        <w:rPr>
          <w:rFonts w:ascii="Times New Roman" w:hAnsi="Times New Roman"/>
          <w:sz w:val="24"/>
          <w:szCs w:val="24"/>
        </w:rPr>
        <w:t>2018.gadā t</w:t>
      </w:r>
      <w:r w:rsidR="0051430A" w:rsidRPr="0051430A">
        <w:rPr>
          <w:rFonts w:ascii="Times New Roman" w:eastAsia="MyriadPro-Regular" w:hAnsi="Times New Roman"/>
          <w:color w:val="1B2630"/>
          <w:sz w:val="24"/>
          <w:szCs w:val="24"/>
        </w:rPr>
        <w:t>rīs atklātajos konkursos iesniegti 347 projekti, no kuriem finansiālu atbalstu saņē</w:t>
      </w:r>
      <w:r w:rsidR="0051430A">
        <w:rPr>
          <w:rFonts w:ascii="Times New Roman" w:eastAsia="MyriadPro-Regular" w:hAnsi="Times New Roman"/>
          <w:color w:val="1B2630"/>
          <w:sz w:val="24"/>
          <w:szCs w:val="24"/>
        </w:rPr>
        <w:t xml:space="preserve">ma 125, </w:t>
      </w:r>
      <w:r w:rsidR="0051430A" w:rsidRPr="0051430A">
        <w:rPr>
          <w:rFonts w:ascii="Times New Roman" w:eastAsia="MyriadPro-Regular" w:hAnsi="Times New Roman"/>
          <w:color w:val="1B2630"/>
          <w:sz w:val="24"/>
          <w:szCs w:val="24"/>
        </w:rPr>
        <w:t>nodrošinot iespēju iesaistīties</w:t>
      </w:r>
      <w:r w:rsidR="0051430A" w:rsidRPr="0051430A">
        <w:rPr>
          <w:rFonts w:ascii="Times New Roman" w:eastAsia="MyriadPro-Regular" w:hAnsi="Times New Roman"/>
          <w:color w:val="000000"/>
          <w:sz w:val="24"/>
          <w:szCs w:val="24"/>
        </w:rPr>
        <w:t xml:space="preserve"> </w:t>
      </w:r>
      <w:r w:rsidR="0051430A" w:rsidRPr="006E2EA1">
        <w:rPr>
          <w:rFonts w:ascii="Times New Roman" w:eastAsia="MyriadPro-Regular" w:hAnsi="Times New Roman"/>
          <w:sz w:val="24"/>
          <w:szCs w:val="24"/>
        </w:rPr>
        <w:t>4 467 jauniešiem un jaunatnes darbiniekiem, uzlabo</w:t>
      </w:r>
      <w:r w:rsidR="00A86451" w:rsidRPr="006E2EA1">
        <w:rPr>
          <w:rFonts w:ascii="Times New Roman" w:eastAsia="MyriadPro-Regular" w:hAnsi="Times New Roman"/>
          <w:sz w:val="24"/>
          <w:szCs w:val="24"/>
        </w:rPr>
        <w:t>jo</w:t>
      </w:r>
      <w:r w:rsidR="0051430A" w:rsidRPr="006E2EA1">
        <w:rPr>
          <w:rFonts w:ascii="Times New Roman" w:eastAsia="MyriadPro-Regular" w:hAnsi="Times New Roman"/>
          <w:sz w:val="24"/>
          <w:szCs w:val="24"/>
        </w:rPr>
        <w:t xml:space="preserve">t </w:t>
      </w:r>
      <w:r w:rsidR="00A86451" w:rsidRPr="006E2EA1">
        <w:rPr>
          <w:rFonts w:ascii="Times New Roman" w:eastAsia="MyriadPro-Regular" w:hAnsi="Times New Roman"/>
          <w:sz w:val="24"/>
          <w:szCs w:val="24"/>
        </w:rPr>
        <w:t xml:space="preserve">to </w:t>
      </w:r>
      <w:r w:rsidR="0051430A" w:rsidRPr="006E2EA1">
        <w:rPr>
          <w:rFonts w:ascii="Times New Roman" w:eastAsia="MyriadPro-Regular" w:hAnsi="Times New Roman"/>
          <w:sz w:val="24"/>
          <w:szCs w:val="24"/>
        </w:rPr>
        <w:t>kompetences un darba ar jaunatni kvalitāti.</w:t>
      </w:r>
      <w:r w:rsidR="008D0642" w:rsidRPr="006E2EA1">
        <w:rPr>
          <w:rFonts w:ascii="Times New Roman" w:eastAsia="MyriadPro-Regular" w:hAnsi="Times New Roman"/>
          <w:sz w:val="24"/>
          <w:szCs w:val="24"/>
        </w:rPr>
        <w:t xml:space="preserve"> </w:t>
      </w:r>
      <w:r w:rsidR="00A86451" w:rsidRPr="006E2EA1">
        <w:rPr>
          <w:rFonts w:ascii="Times New Roman" w:hAnsi="Times New Roman"/>
          <w:sz w:val="24"/>
          <w:szCs w:val="24"/>
        </w:rPr>
        <w:t xml:space="preserve">Piedaloties mācību mobilitātēs, dalībnieki </w:t>
      </w:r>
      <w:r w:rsidR="009732F0">
        <w:rPr>
          <w:rFonts w:ascii="Times New Roman" w:hAnsi="Times New Roman"/>
          <w:sz w:val="24"/>
          <w:szCs w:val="24"/>
        </w:rPr>
        <w:t>var</w:t>
      </w:r>
      <w:r w:rsidR="00A86451" w:rsidRPr="006E2EA1">
        <w:rPr>
          <w:rFonts w:ascii="Times New Roman" w:hAnsi="Times New Roman"/>
          <w:sz w:val="24"/>
          <w:szCs w:val="24"/>
        </w:rPr>
        <w:t xml:space="preserve"> saņemt Eiropā atzītu neformālās izglītības atzīšanas sertifikātu </w:t>
      </w:r>
      <w:r w:rsidR="00A86451" w:rsidRPr="006E2EA1">
        <w:rPr>
          <w:rFonts w:ascii="Times New Roman" w:hAnsi="Times New Roman"/>
          <w:i/>
          <w:sz w:val="24"/>
          <w:szCs w:val="24"/>
        </w:rPr>
        <w:t>Youthpass</w:t>
      </w:r>
      <w:r w:rsidR="00A86451" w:rsidRPr="006E2EA1">
        <w:rPr>
          <w:rFonts w:ascii="Times New Roman" w:hAnsi="Times New Roman"/>
          <w:sz w:val="24"/>
          <w:szCs w:val="24"/>
        </w:rPr>
        <w:t xml:space="preserve">, </w:t>
      </w:r>
      <w:r w:rsidR="009732F0">
        <w:rPr>
          <w:rFonts w:ascii="Times New Roman" w:hAnsi="Times New Roman"/>
          <w:sz w:val="24"/>
          <w:szCs w:val="24"/>
        </w:rPr>
        <w:t xml:space="preserve">kas </w:t>
      </w:r>
      <w:r w:rsidR="006E2EA1">
        <w:rPr>
          <w:rFonts w:ascii="Times New Roman" w:hAnsi="Times New Roman"/>
          <w:sz w:val="24"/>
          <w:szCs w:val="24"/>
        </w:rPr>
        <w:t xml:space="preserve">tādējādi </w:t>
      </w:r>
      <w:r w:rsidR="00DE5DC3" w:rsidRPr="006E2EA1">
        <w:rPr>
          <w:rFonts w:ascii="Times New Roman" w:hAnsi="Times New Roman"/>
          <w:sz w:val="24"/>
          <w:szCs w:val="24"/>
        </w:rPr>
        <w:t xml:space="preserve">sekmē </w:t>
      </w:r>
      <w:r w:rsidR="009732F0">
        <w:rPr>
          <w:rFonts w:ascii="Times New Roman" w:hAnsi="Times New Roman"/>
          <w:sz w:val="24"/>
          <w:szCs w:val="24"/>
        </w:rPr>
        <w:t xml:space="preserve">viņu </w:t>
      </w:r>
      <w:r w:rsidR="006E2EA1">
        <w:rPr>
          <w:rFonts w:ascii="Times New Roman" w:hAnsi="Times New Roman"/>
          <w:sz w:val="24"/>
          <w:szCs w:val="24"/>
        </w:rPr>
        <w:t xml:space="preserve">iesaistīšanos </w:t>
      </w:r>
      <w:r w:rsidR="00A86451" w:rsidRPr="006E2EA1">
        <w:rPr>
          <w:rFonts w:ascii="Times New Roman" w:hAnsi="Times New Roman"/>
          <w:sz w:val="24"/>
          <w:szCs w:val="24"/>
        </w:rPr>
        <w:t xml:space="preserve">darba tirgū. Dalībnieku apgūto kompetenču atzīšanai 2018.gadā izsniegts 3 091 </w:t>
      </w:r>
      <w:r w:rsidR="00A86451" w:rsidRPr="006E2EA1">
        <w:rPr>
          <w:rFonts w:ascii="Times New Roman" w:hAnsi="Times New Roman"/>
          <w:i/>
          <w:sz w:val="24"/>
          <w:szCs w:val="24"/>
        </w:rPr>
        <w:t>Youthpass</w:t>
      </w:r>
      <w:r w:rsidR="00A86451" w:rsidRPr="006E2EA1">
        <w:rPr>
          <w:rFonts w:ascii="Times New Roman" w:hAnsi="Times New Roman"/>
          <w:sz w:val="24"/>
          <w:szCs w:val="24"/>
        </w:rPr>
        <w:t xml:space="preserve"> sertifikāts, kas ir par 37% vairāk nekā 2017. gadā izsniegto sertifikātu skaits. </w:t>
      </w:r>
    </w:p>
    <w:p w14:paraId="1539FC31" w14:textId="4827BC64" w:rsidR="00CD2E9B" w:rsidRDefault="00CD2E9B" w:rsidP="00E7549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2016.</w:t>
      </w:r>
      <w:r w:rsidRPr="00384B25">
        <w:rPr>
          <w:rFonts w:ascii="Times New Roman" w:hAnsi="Times New Roman"/>
          <w:sz w:val="24"/>
          <w:szCs w:val="24"/>
        </w:rPr>
        <w:t>gadā tika atzīmēta</w:t>
      </w:r>
      <w:r w:rsidRPr="00743FE7">
        <w:rPr>
          <w:rFonts w:ascii="Times New Roman" w:hAnsi="Times New Roman"/>
          <w:sz w:val="24"/>
          <w:szCs w:val="24"/>
        </w:rPr>
        <w:t xml:space="preserve"> Eiropas Brīvprātīgā darba </w:t>
      </w:r>
      <w:r w:rsidRPr="00CA6D6B">
        <w:rPr>
          <w:rFonts w:ascii="Times New Roman" w:hAnsi="Times New Roman"/>
          <w:sz w:val="24"/>
          <w:szCs w:val="24"/>
        </w:rPr>
        <w:t>20. gadadiena</w:t>
      </w:r>
      <w:r w:rsidR="009128AD">
        <w:rPr>
          <w:rFonts w:ascii="Times New Roman" w:hAnsi="Times New Roman"/>
          <w:sz w:val="24"/>
          <w:szCs w:val="24"/>
        </w:rPr>
        <w:t>,</w:t>
      </w:r>
      <w:r>
        <w:rPr>
          <w:rFonts w:ascii="Times New Roman" w:hAnsi="Times New Roman"/>
          <w:sz w:val="24"/>
          <w:szCs w:val="24"/>
        </w:rPr>
        <w:t xml:space="preserve"> un JSPA </w:t>
      </w:r>
      <w:r w:rsidRPr="00FF0C32">
        <w:rPr>
          <w:rFonts w:ascii="Times New Roman" w:eastAsia="MyriadPro-Regular" w:hAnsi="Times New Roman"/>
          <w:color w:val="1B2630"/>
          <w:sz w:val="24"/>
          <w:szCs w:val="24"/>
        </w:rPr>
        <w:t xml:space="preserve">darba kārtībā </w:t>
      </w:r>
      <w:r w:rsidRPr="00FF0C32">
        <w:rPr>
          <w:rFonts w:ascii="Times New Roman" w:hAnsi="Times New Roman"/>
          <w:sz w:val="24"/>
          <w:szCs w:val="24"/>
        </w:rPr>
        <w:t>bija brīv</w:t>
      </w:r>
      <w:r w:rsidRPr="00CA6D6B">
        <w:rPr>
          <w:rFonts w:ascii="Times New Roman" w:hAnsi="Times New Roman"/>
          <w:sz w:val="24"/>
          <w:szCs w:val="24"/>
        </w:rPr>
        <w:t xml:space="preserve">prātīgā darba attīstīšana. </w:t>
      </w:r>
      <w:r w:rsidR="00E40F43">
        <w:rPr>
          <w:rFonts w:ascii="Times New Roman" w:hAnsi="Times New Roman"/>
          <w:sz w:val="24"/>
          <w:szCs w:val="24"/>
        </w:rPr>
        <w:t>Pēdējo trīs gadu laikā i</w:t>
      </w:r>
      <w:r w:rsidR="00081482">
        <w:rPr>
          <w:rFonts w:ascii="Times New Roman" w:hAnsi="Times New Roman"/>
          <w:sz w:val="24"/>
          <w:szCs w:val="24"/>
        </w:rPr>
        <w:t xml:space="preserve">k gadu </w:t>
      </w:r>
      <w:r w:rsidR="00E40F43">
        <w:rPr>
          <w:rFonts w:ascii="Times New Roman" w:hAnsi="Times New Roman"/>
          <w:sz w:val="24"/>
          <w:szCs w:val="24"/>
        </w:rPr>
        <w:t xml:space="preserve">Latvijā </w:t>
      </w:r>
      <w:r w:rsidR="00081482">
        <w:rPr>
          <w:rFonts w:ascii="Times New Roman" w:hAnsi="Times New Roman"/>
          <w:sz w:val="24"/>
          <w:szCs w:val="24"/>
        </w:rPr>
        <w:t>uzņemti vairāk kā 150 ārvalstu jaunieši</w:t>
      </w:r>
      <w:r w:rsidR="00E92D39">
        <w:rPr>
          <w:rFonts w:ascii="Times New Roman" w:hAnsi="Times New Roman"/>
          <w:sz w:val="24"/>
          <w:szCs w:val="24"/>
        </w:rPr>
        <w:t>,</w:t>
      </w:r>
      <w:r w:rsidR="00081482">
        <w:rPr>
          <w:rFonts w:ascii="Times New Roman" w:hAnsi="Times New Roman"/>
          <w:sz w:val="24"/>
          <w:szCs w:val="24"/>
        </w:rPr>
        <w:t xml:space="preserve"> </w:t>
      </w:r>
      <w:r w:rsidR="00E92D39">
        <w:rPr>
          <w:rFonts w:ascii="Times New Roman" w:hAnsi="Times New Roman"/>
          <w:sz w:val="24"/>
          <w:szCs w:val="24"/>
        </w:rPr>
        <w:t>savukārt</w:t>
      </w:r>
      <w:r w:rsidR="00081482">
        <w:rPr>
          <w:rFonts w:ascii="Times New Roman" w:hAnsi="Times New Roman"/>
          <w:sz w:val="24"/>
          <w:szCs w:val="24"/>
        </w:rPr>
        <w:t xml:space="preserve"> vismaz 100 Latvijas jaunieši </w:t>
      </w:r>
      <w:r w:rsidR="00E92D39">
        <w:rPr>
          <w:rFonts w:ascii="Times New Roman" w:hAnsi="Times New Roman"/>
          <w:sz w:val="24"/>
          <w:szCs w:val="24"/>
        </w:rPr>
        <w:t xml:space="preserve">nosūtīti </w:t>
      </w:r>
      <w:r w:rsidR="00081482">
        <w:rPr>
          <w:rFonts w:ascii="Times New Roman" w:hAnsi="Times New Roman"/>
          <w:sz w:val="24"/>
          <w:szCs w:val="24"/>
        </w:rPr>
        <w:t>uz citām v</w:t>
      </w:r>
      <w:r w:rsidR="003C0235">
        <w:rPr>
          <w:rFonts w:ascii="Times New Roman" w:hAnsi="Times New Roman"/>
          <w:sz w:val="24"/>
          <w:szCs w:val="24"/>
        </w:rPr>
        <w:t xml:space="preserve">alstīm veikt brīvprātīgo darbu. Ir </w:t>
      </w:r>
      <w:r w:rsidR="00081482" w:rsidRPr="003A5847">
        <w:rPr>
          <w:rFonts w:ascii="Times New Roman" w:hAnsi="Times New Roman"/>
          <w:sz w:val="24"/>
          <w:szCs w:val="24"/>
        </w:rPr>
        <w:t>paplašinā</w:t>
      </w:r>
      <w:r w:rsidR="00081482">
        <w:rPr>
          <w:rFonts w:ascii="Times New Roman" w:hAnsi="Times New Roman"/>
          <w:sz w:val="24"/>
          <w:szCs w:val="24"/>
        </w:rPr>
        <w:t>j</w:t>
      </w:r>
      <w:r w:rsidR="003C0235">
        <w:rPr>
          <w:rFonts w:ascii="Times New Roman" w:hAnsi="Times New Roman"/>
          <w:sz w:val="24"/>
          <w:szCs w:val="24"/>
        </w:rPr>
        <w:t>ie</w:t>
      </w:r>
      <w:r w:rsidR="00081482">
        <w:rPr>
          <w:rFonts w:ascii="Times New Roman" w:hAnsi="Times New Roman"/>
          <w:sz w:val="24"/>
          <w:szCs w:val="24"/>
        </w:rPr>
        <w:t>s</w:t>
      </w:r>
      <w:r w:rsidR="00081482" w:rsidRPr="003A5847">
        <w:rPr>
          <w:rFonts w:ascii="Times New Roman" w:hAnsi="Times New Roman"/>
          <w:sz w:val="24"/>
          <w:szCs w:val="24"/>
        </w:rPr>
        <w:t xml:space="preserve"> </w:t>
      </w:r>
      <w:r w:rsidR="00081482" w:rsidRPr="00081482">
        <w:rPr>
          <w:rFonts w:ascii="Times New Roman" w:hAnsi="Times New Roman"/>
          <w:sz w:val="24"/>
          <w:szCs w:val="24"/>
        </w:rPr>
        <w:t>Brīvprātīgā darba organizāciju</w:t>
      </w:r>
      <w:r w:rsidR="00081482" w:rsidRPr="003A5847">
        <w:rPr>
          <w:rFonts w:ascii="Times New Roman" w:hAnsi="Times New Roman"/>
          <w:sz w:val="24"/>
          <w:szCs w:val="24"/>
        </w:rPr>
        <w:t xml:space="preserve"> teritoriāl</w:t>
      </w:r>
      <w:r w:rsidR="00081482">
        <w:rPr>
          <w:rFonts w:ascii="Times New Roman" w:hAnsi="Times New Roman"/>
          <w:sz w:val="24"/>
          <w:szCs w:val="24"/>
        </w:rPr>
        <w:t>ais</w:t>
      </w:r>
      <w:r w:rsidR="00081482" w:rsidRPr="003A5847">
        <w:rPr>
          <w:rFonts w:ascii="Times New Roman" w:hAnsi="Times New Roman"/>
          <w:sz w:val="24"/>
          <w:szCs w:val="24"/>
        </w:rPr>
        <w:t xml:space="preserve"> pārklājum</w:t>
      </w:r>
      <w:r w:rsidR="00081482">
        <w:rPr>
          <w:rFonts w:ascii="Times New Roman" w:hAnsi="Times New Roman"/>
          <w:sz w:val="24"/>
          <w:szCs w:val="24"/>
        </w:rPr>
        <w:t>s</w:t>
      </w:r>
      <w:r w:rsidR="00DA77B5">
        <w:rPr>
          <w:rFonts w:ascii="Times New Roman" w:hAnsi="Times New Roman"/>
          <w:sz w:val="24"/>
          <w:szCs w:val="24"/>
        </w:rPr>
        <w:t>. Š</w:t>
      </w:r>
      <w:r w:rsidR="00081482" w:rsidRPr="00494573">
        <w:rPr>
          <w:rFonts w:ascii="Times New Roman" w:hAnsi="Times New Roman"/>
          <w:sz w:val="24"/>
          <w:szCs w:val="24"/>
        </w:rPr>
        <w:t xml:space="preserve">obrīd </w:t>
      </w:r>
      <w:r w:rsidR="00081482" w:rsidRPr="003A5847">
        <w:rPr>
          <w:rFonts w:ascii="Times New Roman" w:hAnsi="Times New Roman"/>
          <w:sz w:val="24"/>
          <w:szCs w:val="24"/>
        </w:rPr>
        <w:t>Latvijā</w:t>
      </w:r>
      <w:r w:rsidR="00081482" w:rsidRPr="00494573">
        <w:rPr>
          <w:rFonts w:ascii="Times New Roman" w:hAnsi="Times New Roman"/>
          <w:sz w:val="24"/>
          <w:szCs w:val="24"/>
        </w:rPr>
        <w:t xml:space="preserve"> </w:t>
      </w:r>
      <w:r w:rsidR="00E92D39">
        <w:rPr>
          <w:rFonts w:ascii="Times New Roman" w:hAnsi="Times New Roman"/>
          <w:sz w:val="24"/>
          <w:szCs w:val="24"/>
        </w:rPr>
        <w:t>ir</w:t>
      </w:r>
      <w:r w:rsidR="00081482" w:rsidRPr="00494573">
        <w:rPr>
          <w:rFonts w:ascii="Times New Roman" w:hAnsi="Times New Roman"/>
          <w:sz w:val="24"/>
          <w:szCs w:val="24"/>
        </w:rPr>
        <w:t xml:space="preserve"> </w:t>
      </w:r>
      <w:r w:rsidR="00E40F43">
        <w:rPr>
          <w:rFonts w:ascii="Times New Roman" w:hAnsi="Times New Roman"/>
          <w:sz w:val="24"/>
          <w:szCs w:val="24"/>
        </w:rPr>
        <w:t>akreditēta</w:t>
      </w:r>
      <w:r w:rsidR="00E40F43" w:rsidRPr="00494573">
        <w:rPr>
          <w:rFonts w:ascii="Times New Roman" w:hAnsi="Times New Roman"/>
          <w:sz w:val="24"/>
          <w:szCs w:val="24"/>
        </w:rPr>
        <w:t xml:space="preserve"> </w:t>
      </w:r>
      <w:r w:rsidR="00E92D39" w:rsidRPr="00E40F43">
        <w:rPr>
          <w:rFonts w:ascii="Times New Roman" w:hAnsi="Times New Roman"/>
          <w:sz w:val="24"/>
          <w:szCs w:val="24"/>
        </w:rPr>
        <w:t>181</w:t>
      </w:r>
      <w:r w:rsidR="00E92D39">
        <w:rPr>
          <w:rFonts w:ascii="Times New Roman" w:hAnsi="Times New Roman"/>
          <w:sz w:val="24"/>
          <w:szCs w:val="24"/>
        </w:rPr>
        <w:t xml:space="preserve"> </w:t>
      </w:r>
      <w:r w:rsidR="00E40F43" w:rsidRPr="007108F0">
        <w:rPr>
          <w:rFonts w:ascii="Times New Roman" w:hAnsi="Times New Roman"/>
          <w:sz w:val="24"/>
          <w:szCs w:val="24"/>
        </w:rPr>
        <w:t>organizācija</w:t>
      </w:r>
      <w:r w:rsidR="00081482" w:rsidRPr="007108F0">
        <w:rPr>
          <w:rFonts w:ascii="Times New Roman" w:hAnsi="Times New Roman"/>
          <w:sz w:val="24"/>
          <w:szCs w:val="24"/>
        </w:rPr>
        <w:t>, kas</w:t>
      </w:r>
      <w:r w:rsidR="00081482" w:rsidRPr="00494573">
        <w:rPr>
          <w:rFonts w:ascii="Times New Roman" w:hAnsi="Times New Roman"/>
          <w:sz w:val="24"/>
          <w:szCs w:val="24"/>
        </w:rPr>
        <w:t xml:space="preserve"> uzņem </w:t>
      </w:r>
      <w:r w:rsidR="00AE4559">
        <w:rPr>
          <w:rFonts w:ascii="Times New Roman" w:hAnsi="Times New Roman"/>
          <w:sz w:val="24"/>
          <w:szCs w:val="24"/>
        </w:rPr>
        <w:t>vai</w:t>
      </w:r>
      <w:r w:rsidR="00081482" w:rsidRPr="00494573">
        <w:rPr>
          <w:rFonts w:ascii="Times New Roman" w:hAnsi="Times New Roman"/>
          <w:sz w:val="24"/>
          <w:szCs w:val="24"/>
        </w:rPr>
        <w:t xml:space="preserve"> nosūt</w:t>
      </w:r>
      <w:r w:rsidR="00AE4559">
        <w:rPr>
          <w:rFonts w:ascii="Times New Roman" w:hAnsi="Times New Roman"/>
          <w:sz w:val="24"/>
          <w:szCs w:val="24"/>
        </w:rPr>
        <w:t>a</w:t>
      </w:r>
      <w:r w:rsidR="00081482" w:rsidRPr="00494573">
        <w:rPr>
          <w:rFonts w:ascii="Times New Roman" w:hAnsi="Times New Roman"/>
          <w:sz w:val="24"/>
          <w:szCs w:val="24"/>
        </w:rPr>
        <w:t xml:space="preserve"> brīvprātīgos</w:t>
      </w:r>
      <w:r w:rsidR="00E40F43">
        <w:rPr>
          <w:rFonts w:ascii="Times New Roman" w:hAnsi="Times New Roman"/>
          <w:sz w:val="24"/>
          <w:szCs w:val="24"/>
        </w:rPr>
        <w:t>,</w:t>
      </w:r>
      <w:r w:rsidR="00081482">
        <w:rPr>
          <w:rFonts w:ascii="Times New Roman" w:hAnsi="Times New Roman"/>
          <w:sz w:val="24"/>
          <w:szCs w:val="24"/>
        </w:rPr>
        <w:t xml:space="preserve"> </w:t>
      </w:r>
      <w:r w:rsidR="00E40F43">
        <w:rPr>
          <w:rFonts w:ascii="Times New Roman" w:hAnsi="Times New Roman"/>
          <w:sz w:val="24"/>
          <w:szCs w:val="24"/>
        </w:rPr>
        <w:t>nodrošinot iesaisti brīvprātīgā darba projektos 44% Latvijas administratīvi teritoriālajās vienībās</w:t>
      </w:r>
      <w:r w:rsidR="00E40F43" w:rsidRPr="00494573">
        <w:rPr>
          <w:rFonts w:ascii="Times New Roman" w:hAnsi="Times New Roman"/>
          <w:sz w:val="24"/>
          <w:szCs w:val="24"/>
        </w:rPr>
        <w:t>.</w:t>
      </w:r>
      <w:r w:rsidR="00E40F43">
        <w:rPr>
          <w:rFonts w:ascii="Times New Roman" w:hAnsi="Times New Roman"/>
          <w:sz w:val="24"/>
          <w:szCs w:val="24"/>
        </w:rPr>
        <w:t xml:space="preserve"> </w:t>
      </w:r>
    </w:p>
    <w:p w14:paraId="32A26CC3" w14:textId="71AAC866" w:rsidR="00E75492" w:rsidRDefault="00CD2E9B" w:rsidP="00CD2E9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2017.-2018.gadā</w:t>
      </w:r>
      <w:r w:rsidR="00AE4559">
        <w:rPr>
          <w:rFonts w:ascii="Times New Roman" w:hAnsi="Times New Roman"/>
          <w:sz w:val="24"/>
          <w:szCs w:val="24"/>
        </w:rPr>
        <w:t xml:space="preserve">, lai nodrošinātu jaunatnes politikas mērķu sasniegšanu, JSPA par  </w:t>
      </w:r>
      <w:r w:rsidR="00AE4559" w:rsidRPr="00FE22C9">
        <w:rPr>
          <w:rFonts w:ascii="Times New Roman" w:hAnsi="Times New Roman"/>
          <w:sz w:val="24"/>
          <w:szCs w:val="24"/>
        </w:rPr>
        <w:t>prioritātēm</w:t>
      </w:r>
      <w:r w:rsidR="00AE4559" w:rsidRPr="00FE22C9">
        <w:rPr>
          <w:rFonts w:ascii="Times New Roman" w:eastAsia="MyriadPro-Regular" w:hAnsi="Times New Roman"/>
          <w:color w:val="1B2630"/>
          <w:sz w:val="24"/>
          <w:szCs w:val="24"/>
        </w:rPr>
        <w:t xml:space="preserve"> </w:t>
      </w:r>
      <w:r w:rsidR="00FE22C9" w:rsidRPr="00FE22C9">
        <w:rPr>
          <w:rFonts w:ascii="Times New Roman" w:eastAsia="MyriadPro-Regular" w:hAnsi="Times New Roman"/>
          <w:color w:val="1B2630"/>
          <w:sz w:val="24"/>
          <w:szCs w:val="24"/>
        </w:rPr>
        <w:t>noteica</w:t>
      </w:r>
      <w:r w:rsidR="009128AD">
        <w:rPr>
          <w:rFonts w:ascii="Times New Roman" w:hAnsi="Times New Roman"/>
          <w:sz w:val="24"/>
          <w:szCs w:val="24"/>
        </w:rPr>
        <w:t xml:space="preserve"> </w:t>
      </w:r>
      <w:r w:rsidR="00612672" w:rsidRPr="00877AEF">
        <w:rPr>
          <w:rFonts w:ascii="Times New Roman" w:eastAsia="MyriadPro-Regular" w:hAnsi="Times New Roman"/>
          <w:color w:val="1B2630"/>
          <w:sz w:val="24"/>
          <w:szCs w:val="24"/>
        </w:rPr>
        <w:t>jauniešu sociālā</w:t>
      </w:r>
      <w:r w:rsidR="000F010C" w:rsidRPr="00877AEF">
        <w:rPr>
          <w:rFonts w:ascii="Times New Roman" w:eastAsia="MyriadPro-Regular" w:hAnsi="Times New Roman"/>
          <w:color w:val="1B2630"/>
          <w:sz w:val="24"/>
          <w:szCs w:val="24"/>
        </w:rPr>
        <w:t>s</w:t>
      </w:r>
      <w:r w:rsidR="000F010C" w:rsidRPr="000F010C">
        <w:rPr>
          <w:rFonts w:ascii="Times New Roman" w:eastAsia="MyriadPro-Regular" w:hAnsi="Times New Roman"/>
          <w:color w:val="1B2630"/>
          <w:sz w:val="24"/>
          <w:szCs w:val="24"/>
        </w:rPr>
        <w:t xml:space="preserve"> </w:t>
      </w:r>
      <w:r w:rsidR="000F010C" w:rsidRPr="00612672">
        <w:rPr>
          <w:rFonts w:ascii="Times New Roman" w:eastAsia="MyriadPro-Regular" w:hAnsi="Times New Roman"/>
          <w:color w:val="1B2630"/>
          <w:sz w:val="24"/>
          <w:szCs w:val="24"/>
        </w:rPr>
        <w:t xml:space="preserve">iekļaušanas </w:t>
      </w:r>
      <w:r w:rsidR="00FE22C9">
        <w:rPr>
          <w:rFonts w:ascii="Times New Roman" w:eastAsia="MyriadPro-Regular" w:hAnsi="Times New Roman"/>
          <w:color w:val="1B2630"/>
          <w:sz w:val="24"/>
          <w:szCs w:val="24"/>
        </w:rPr>
        <w:t xml:space="preserve">un līdzdalības </w:t>
      </w:r>
      <w:r w:rsidR="000F010C" w:rsidRPr="00612672">
        <w:rPr>
          <w:rFonts w:ascii="Times New Roman" w:eastAsia="MyriadPro-Regular" w:hAnsi="Times New Roman"/>
          <w:color w:val="1B2630"/>
          <w:sz w:val="24"/>
          <w:szCs w:val="24"/>
        </w:rPr>
        <w:t>veicināšan</w:t>
      </w:r>
      <w:r w:rsidR="00FE22C9">
        <w:rPr>
          <w:rFonts w:ascii="Times New Roman" w:eastAsia="MyriadPro-Regular" w:hAnsi="Times New Roman"/>
          <w:color w:val="1B2630"/>
          <w:sz w:val="24"/>
          <w:szCs w:val="24"/>
        </w:rPr>
        <w:t>u</w:t>
      </w:r>
      <w:r w:rsidR="00612672" w:rsidRPr="00877AEF">
        <w:rPr>
          <w:rFonts w:ascii="Times New Roman" w:eastAsia="MyriadPro-Regular" w:hAnsi="Times New Roman"/>
          <w:color w:val="1B2630"/>
          <w:sz w:val="24"/>
          <w:szCs w:val="24"/>
        </w:rPr>
        <w:t>.</w:t>
      </w:r>
      <w:r w:rsidR="00612672" w:rsidRPr="00612672">
        <w:rPr>
          <w:rFonts w:ascii="Times New Roman" w:eastAsia="MyriadPro-Regular" w:hAnsi="Times New Roman"/>
          <w:color w:val="1B2630"/>
          <w:sz w:val="24"/>
          <w:szCs w:val="24"/>
        </w:rPr>
        <w:t xml:space="preserve"> </w:t>
      </w:r>
      <w:r w:rsidR="000F010C">
        <w:rPr>
          <w:rFonts w:ascii="Times New Roman" w:eastAsia="MyriadPro-Regular" w:hAnsi="Times New Roman"/>
          <w:color w:val="1B2630"/>
          <w:sz w:val="24"/>
          <w:szCs w:val="24"/>
        </w:rPr>
        <w:t>2018.</w:t>
      </w:r>
      <w:r w:rsidR="000F010C" w:rsidRPr="00612672">
        <w:rPr>
          <w:rFonts w:ascii="Times New Roman" w:eastAsia="MyriadPro-Regular" w:hAnsi="Times New Roman"/>
          <w:color w:val="1B2630"/>
          <w:sz w:val="24"/>
          <w:szCs w:val="24"/>
        </w:rPr>
        <w:t xml:space="preserve">gadā 33% (2017.gadā 25%) no īstenotajiem </w:t>
      </w:r>
      <w:r w:rsidR="000F010C" w:rsidRPr="002D3DDE">
        <w:rPr>
          <w:rFonts w:ascii="Times New Roman" w:eastAsia="MyriadPro-Regular" w:hAnsi="Times New Roman"/>
          <w:sz w:val="24"/>
          <w:szCs w:val="24"/>
        </w:rPr>
        <w:t xml:space="preserve">projektiem </w:t>
      </w:r>
      <w:r w:rsidR="00955F70" w:rsidRPr="002D3DDE">
        <w:rPr>
          <w:rFonts w:ascii="Times New Roman" w:eastAsia="MyriadPro-Regular" w:hAnsi="Times New Roman"/>
          <w:sz w:val="24"/>
          <w:szCs w:val="24"/>
        </w:rPr>
        <w:t>tika</w:t>
      </w:r>
      <w:r w:rsidR="000F010C" w:rsidRPr="002D3DDE">
        <w:rPr>
          <w:rFonts w:ascii="Times New Roman" w:eastAsia="MyriadPro-Regular" w:hAnsi="Times New Roman"/>
          <w:sz w:val="24"/>
          <w:szCs w:val="24"/>
        </w:rPr>
        <w:t xml:space="preserve"> aktualizēt</w:t>
      </w:r>
      <w:r w:rsidR="00955F70" w:rsidRPr="002D3DDE">
        <w:rPr>
          <w:rFonts w:ascii="Times New Roman" w:eastAsia="MyriadPro-Regular" w:hAnsi="Times New Roman"/>
          <w:sz w:val="24"/>
          <w:szCs w:val="24"/>
        </w:rPr>
        <w:t>as</w:t>
      </w:r>
      <w:r w:rsidR="000F010C" w:rsidRPr="002D3DDE">
        <w:rPr>
          <w:rFonts w:ascii="Times New Roman" w:eastAsia="MyriadPro-Regular" w:hAnsi="Times New Roman"/>
          <w:sz w:val="24"/>
          <w:szCs w:val="24"/>
        </w:rPr>
        <w:t xml:space="preserve"> tādas tēmas kā invaliditā</w:t>
      </w:r>
      <w:r w:rsidR="00955F70" w:rsidRPr="002D3DDE">
        <w:rPr>
          <w:rFonts w:ascii="Times New Roman" w:eastAsia="MyriadPro-Regular" w:hAnsi="Times New Roman"/>
          <w:sz w:val="24"/>
          <w:szCs w:val="24"/>
        </w:rPr>
        <w:t>te</w:t>
      </w:r>
      <w:r w:rsidR="002D3DDE">
        <w:rPr>
          <w:rFonts w:ascii="Times New Roman" w:eastAsia="MyriadPro-Regular" w:hAnsi="Times New Roman"/>
          <w:sz w:val="24"/>
          <w:szCs w:val="24"/>
        </w:rPr>
        <w:t>,</w:t>
      </w:r>
      <w:r w:rsidR="000F010C" w:rsidRPr="002D3DDE">
        <w:rPr>
          <w:rFonts w:ascii="Times New Roman" w:eastAsia="MyriadPro-Regular" w:hAnsi="Times New Roman"/>
          <w:sz w:val="24"/>
          <w:szCs w:val="24"/>
        </w:rPr>
        <w:t xml:space="preserve"> jaunieš</w:t>
      </w:r>
      <w:r w:rsidR="002D3DDE">
        <w:rPr>
          <w:rFonts w:ascii="Times New Roman" w:eastAsia="MyriadPro-Regular" w:hAnsi="Times New Roman"/>
          <w:sz w:val="24"/>
          <w:szCs w:val="24"/>
        </w:rPr>
        <w:t>i</w:t>
      </w:r>
      <w:r w:rsidR="000F010C" w:rsidRPr="002D3DDE">
        <w:rPr>
          <w:rFonts w:ascii="Times New Roman" w:eastAsia="MyriadPro-Regular" w:hAnsi="Times New Roman"/>
          <w:sz w:val="24"/>
          <w:szCs w:val="24"/>
        </w:rPr>
        <w:t xml:space="preserve"> ar ierobežotām iespējām.</w:t>
      </w:r>
      <w:r w:rsidR="000F010C" w:rsidRPr="002D3DDE">
        <w:rPr>
          <w:rFonts w:ascii="Times New Roman" w:hAnsi="Times New Roman"/>
          <w:sz w:val="24"/>
          <w:szCs w:val="24"/>
        </w:rPr>
        <w:t xml:space="preserve"> </w:t>
      </w:r>
      <w:r w:rsidR="002D3DDE">
        <w:rPr>
          <w:rFonts w:ascii="Times New Roman" w:hAnsi="Times New Roman"/>
          <w:sz w:val="24"/>
          <w:szCs w:val="24"/>
        </w:rPr>
        <w:t>P</w:t>
      </w:r>
      <w:r w:rsidR="00E40F43" w:rsidRPr="002D3DDE">
        <w:rPr>
          <w:rFonts w:ascii="Times New Roman" w:hAnsi="Times New Roman"/>
          <w:sz w:val="24"/>
          <w:szCs w:val="24"/>
        </w:rPr>
        <w:t xml:space="preserve">rojektos iesaistīto dalībnieku skaits ar ierobežotām iespējām veido </w:t>
      </w:r>
      <w:r w:rsidR="00E40F43" w:rsidRPr="002D3DDE">
        <w:rPr>
          <w:rFonts w:ascii="Times New Roman" w:hAnsi="Times New Roman"/>
          <w:bCs/>
          <w:sz w:val="24"/>
          <w:szCs w:val="24"/>
        </w:rPr>
        <w:t xml:space="preserve">20% no dalībnieku kopējā skaita, un </w:t>
      </w:r>
      <w:r w:rsidR="003E33B7" w:rsidRPr="002D3DDE">
        <w:rPr>
          <w:rFonts w:ascii="Times New Roman" w:hAnsi="Times New Roman"/>
          <w:bCs/>
          <w:sz w:val="24"/>
          <w:szCs w:val="24"/>
        </w:rPr>
        <w:t>š</w:t>
      </w:r>
      <w:r w:rsidR="00E40F43" w:rsidRPr="002D3DDE">
        <w:rPr>
          <w:rFonts w:ascii="Times New Roman" w:hAnsi="Times New Roman"/>
          <w:bCs/>
          <w:sz w:val="24"/>
          <w:szCs w:val="24"/>
        </w:rPr>
        <w:t xml:space="preserve">o </w:t>
      </w:r>
      <w:r w:rsidR="003E33B7" w:rsidRPr="002D3DDE">
        <w:rPr>
          <w:rFonts w:ascii="Times New Roman" w:hAnsi="Times New Roman"/>
          <w:bCs/>
          <w:sz w:val="24"/>
          <w:szCs w:val="24"/>
        </w:rPr>
        <w:t xml:space="preserve">jauniešu </w:t>
      </w:r>
      <w:r w:rsidR="00E40F43" w:rsidRPr="002D3DDE">
        <w:rPr>
          <w:rFonts w:ascii="Times New Roman" w:hAnsi="Times New Roman"/>
          <w:bCs/>
          <w:sz w:val="24"/>
          <w:szCs w:val="24"/>
        </w:rPr>
        <w:t xml:space="preserve">iesaiste </w:t>
      </w:r>
      <w:r w:rsidR="002D3DDE">
        <w:rPr>
          <w:rFonts w:ascii="Times New Roman" w:hAnsi="Times New Roman"/>
          <w:bCs/>
          <w:sz w:val="24"/>
          <w:szCs w:val="24"/>
        </w:rPr>
        <w:t xml:space="preserve">katru gadu </w:t>
      </w:r>
      <w:r w:rsidR="00E40F43" w:rsidRPr="002D3DDE">
        <w:rPr>
          <w:rFonts w:ascii="Times New Roman" w:hAnsi="Times New Roman"/>
          <w:sz w:val="24"/>
          <w:szCs w:val="24"/>
        </w:rPr>
        <w:t>pieaug par 15%, salīdzinot ar iepriekšējo gadu.</w:t>
      </w:r>
      <w:r w:rsidR="00FE22C9">
        <w:rPr>
          <w:rFonts w:ascii="Times New Roman" w:hAnsi="Times New Roman"/>
          <w:sz w:val="24"/>
          <w:szCs w:val="24"/>
        </w:rPr>
        <w:t xml:space="preserve"> </w:t>
      </w:r>
      <w:r w:rsidRPr="00044097">
        <w:rPr>
          <w:rFonts w:ascii="Times New Roman" w:eastAsia="MyriadPro-Regular" w:hAnsi="Times New Roman"/>
          <w:i/>
          <w:color w:val="1B2630"/>
          <w:sz w:val="24"/>
          <w:szCs w:val="24"/>
        </w:rPr>
        <w:t>Strukturētā dialoga</w:t>
      </w:r>
      <w:r w:rsidRPr="00044097">
        <w:rPr>
          <w:rFonts w:ascii="Times New Roman" w:eastAsia="MyriadPro-Regular" w:hAnsi="Times New Roman"/>
          <w:color w:val="1B2630"/>
          <w:sz w:val="24"/>
          <w:szCs w:val="24"/>
        </w:rPr>
        <w:t xml:space="preserve"> projekt</w:t>
      </w:r>
      <w:r>
        <w:rPr>
          <w:rFonts w:ascii="Times New Roman" w:eastAsia="MyriadPro-Regular" w:hAnsi="Times New Roman"/>
          <w:color w:val="1B2630"/>
          <w:sz w:val="24"/>
          <w:szCs w:val="24"/>
        </w:rPr>
        <w:t xml:space="preserve">u ietvaros </w:t>
      </w:r>
      <w:r w:rsidR="00A90B5B">
        <w:rPr>
          <w:rFonts w:ascii="Times New Roman" w:eastAsia="MyriadPro-Regular" w:hAnsi="Times New Roman"/>
          <w:color w:val="1B2630"/>
          <w:sz w:val="24"/>
          <w:szCs w:val="24"/>
        </w:rPr>
        <w:t>jauniešu līdzdalība tikai veicināta, nodrošinot viņiem</w:t>
      </w:r>
      <w:r w:rsidR="00E75492">
        <w:rPr>
          <w:rFonts w:ascii="Times New Roman" w:eastAsia="MyriadPro-Regular" w:hAnsi="Times New Roman"/>
          <w:color w:val="1B2630"/>
          <w:sz w:val="24"/>
          <w:szCs w:val="24"/>
        </w:rPr>
        <w:t xml:space="preserve"> iespēju piedalīties</w:t>
      </w:r>
      <w:r>
        <w:rPr>
          <w:rFonts w:ascii="Times New Roman" w:eastAsia="MyriadPro-Regular" w:hAnsi="Times New Roman"/>
          <w:color w:val="1B2630"/>
          <w:sz w:val="24"/>
          <w:szCs w:val="24"/>
        </w:rPr>
        <w:t xml:space="preserve"> </w:t>
      </w:r>
      <w:r w:rsidR="00E75492" w:rsidRPr="00044097">
        <w:rPr>
          <w:rFonts w:ascii="Times New Roman" w:eastAsia="MyriadPro-Regular" w:hAnsi="Times New Roman"/>
          <w:color w:val="1B2630"/>
          <w:sz w:val="24"/>
          <w:szCs w:val="24"/>
        </w:rPr>
        <w:t>di</w:t>
      </w:r>
      <w:r w:rsidR="00E75492">
        <w:rPr>
          <w:rFonts w:ascii="Times New Roman" w:eastAsia="MyriadPro-Regular" w:hAnsi="Times New Roman"/>
          <w:color w:val="1B2630"/>
          <w:sz w:val="24"/>
          <w:szCs w:val="24"/>
        </w:rPr>
        <w:t xml:space="preserve">skusijās </w:t>
      </w:r>
      <w:r w:rsidR="00E75492" w:rsidRPr="00044097">
        <w:rPr>
          <w:rFonts w:ascii="Times New Roman" w:eastAsia="MyriadPro-Regular" w:hAnsi="Times New Roman"/>
          <w:color w:val="1B2630"/>
          <w:sz w:val="24"/>
          <w:szCs w:val="24"/>
        </w:rPr>
        <w:t>ar lēmumu pieņēmē</w:t>
      </w:r>
      <w:r w:rsidR="00E75492">
        <w:rPr>
          <w:rFonts w:ascii="Times New Roman" w:eastAsia="MyriadPro-Regular" w:hAnsi="Times New Roman"/>
          <w:color w:val="1B2630"/>
          <w:sz w:val="24"/>
          <w:szCs w:val="24"/>
        </w:rPr>
        <w:t>jiem</w:t>
      </w:r>
      <w:r w:rsidR="00E75492" w:rsidRPr="00044097">
        <w:rPr>
          <w:rFonts w:ascii="Times New Roman" w:eastAsia="MyriadPro-Regular" w:hAnsi="Times New Roman"/>
          <w:color w:val="1B2630"/>
          <w:sz w:val="24"/>
          <w:szCs w:val="24"/>
        </w:rPr>
        <w:t xml:space="preserve"> </w:t>
      </w:r>
      <w:r w:rsidR="00E75492" w:rsidRPr="00E75492">
        <w:rPr>
          <w:rFonts w:ascii="Times New Roman" w:hAnsi="Times New Roman"/>
          <w:sz w:val="24"/>
          <w:szCs w:val="24"/>
        </w:rPr>
        <w:t>jaunatnes politikā</w:t>
      </w:r>
      <w:r w:rsidR="00E75492">
        <w:rPr>
          <w:rFonts w:ascii="Times New Roman" w:eastAsia="MyriadPro-Regular" w:hAnsi="Times New Roman"/>
          <w:color w:val="1B2630"/>
          <w:sz w:val="24"/>
          <w:szCs w:val="24"/>
        </w:rPr>
        <w:t>.</w:t>
      </w:r>
      <w:r w:rsidR="0027432E">
        <w:rPr>
          <w:rFonts w:ascii="Times New Roman" w:eastAsia="MyriadPro-Regular" w:hAnsi="Times New Roman"/>
          <w:color w:val="1B2630"/>
          <w:sz w:val="24"/>
          <w:szCs w:val="24"/>
        </w:rPr>
        <w:t xml:space="preserve"> </w:t>
      </w:r>
      <w:r w:rsidR="00F3288A">
        <w:rPr>
          <w:rFonts w:ascii="Times New Roman" w:eastAsia="MyriadPro-Regular" w:hAnsi="Times New Roman"/>
          <w:color w:val="1B2630"/>
          <w:sz w:val="24"/>
          <w:szCs w:val="24"/>
        </w:rPr>
        <w:t>V</w:t>
      </w:r>
      <w:r w:rsidRPr="00877AEF">
        <w:rPr>
          <w:rFonts w:ascii="Times New Roman" w:eastAsia="MyriadPro-Regular" w:hAnsi="Times New Roman"/>
          <w:color w:val="1B2630"/>
          <w:sz w:val="24"/>
          <w:szCs w:val="24"/>
        </w:rPr>
        <w:t>iens no redzamākajiem JSPA organizētajiem i</w:t>
      </w:r>
      <w:r w:rsidRPr="00612672">
        <w:rPr>
          <w:rFonts w:ascii="Times New Roman" w:eastAsia="MyriadPro-Regular" w:hAnsi="Times New Roman"/>
          <w:color w:val="1B2630"/>
          <w:sz w:val="24"/>
          <w:szCs w:val="24"/>
        </w:rPr>
        <w:t>kgadēj</w:t>
      </w:r>
      <w:r>
        <w:rPr>
          <w:rFonts w:ascii="Times New Roman" w:eastAsia="MyriadPro-Regular" w:hAnsi="Times New Roman"/>
          <w:color w:val="1B2630"/>
          <w:sz w:val="24"/>
          <w:szCs w:val="24"/>
        </w:rPr>
        <w:t>iem</w:t>
      </w:r>
      <w:r w:rsidRPr="00877AEF">
        <w:rPr>
          <w:rFonts w:ascii="Times New Roman" w:eastAsia="MyriadPro-Regular" w:hAnsi="Times New Roman"/>
          <w:color w:val="1B2630"/>
          <w:sz w:val="24"/>
          <w:szCs w:val="24"/>
        </w:rPr>
        <w:t xml:space="preserve"> pasākumiem</w:t>
      </w:r>
      <w:r w:rsidR="00F3288A">
        <w:rPr>
          <w:rFonts w:ascii="Times New Roman" w:eastAsia="MyriadPro-Regular" w:hAnsi="Times New Roman"/>
          <w:color w:val="1B2630"/>
          <w:sz w:val="24"/>
          <w:szCs w:val="24"/>
        </w:rPr>
        <w:t>, kurā</w:t>
      </w:r>
      <w:r w:rsidRPr="00877AEF">
        <w:rPr>
          <w:rFonts w:ascii="Times New Roman" w:eastAsia="MyriadPro-Regular" w:hAnsi="Times New Roman"/>
          <w:color w:val="1B2630"/>
          <w:sz w:val="24"/>
          <w:szCs w:val="24"/>
        </w:rPr>
        <w:t xml:space="preserve"> </w:t>
      </w:r>
      <w:r w:rsidR="00F3288A" w:rsidRPr="00E75492">
        <w:rPr>
          <w:rFonts w:ascii="Times New Roman" w:eastAsia="MyriadPro-Regular" w:hAnsi="Times New Roman"/>
          <w:color w:val="1B2630"/>
          <w:sz w:val="24"/>
          <w:szCs w:val="24"/>
        </w:rPr>
        <w:t>mērķgrupas</w:t>
      </w:r>
      <w:r w:rsidR="00F3288A" w:rsidRPr="00877AEF">
        <w:rPr>
          <w:rFonts w:ascii="Times New Roman" w:eastAsia="MyriadPro-Regular" w:hAnsi="Times New Roman"/>
          <w:color w:val="1B2630"/>
          <w:sz w:val="24"/>
          <w:szCs w:val="24"/>
        </w:rPr>
        <w:t xml:space="preserve"> </w:t>
      </w:r>
      <w:r w:rsidR="00F3288A">
        <w:rPr>
          <w:rFonts w:ascii="Times New Roman" w:eastAsia="MyriadPro-Regular" w:hAnsi="Times New Roman"/>
          <w:color w:val="1B2630"/>
          <w:sz w:val="24"/>
          <w:szCs w:val="24"/>
        </w:rPr>
        <w:t>ti</w:t>
      </w:r>
      <w:r w:rsidR="009669D4">
        <w:rPr>
          <w:rFonts w:ascii="Times New Roman" w:eastAsia="MyriadPro-Regular" w:hAnsi="Times New Roman"/>
          <w:color w:val="1B2630"/>
          <w:sz w:val="24"/>
          <w:szCs w:val="24"/>
        </w:rPr>
        <w:t>e</w:t>
      </w:r>
      <w:r w:rsidR="00F3288A">
        <w:rPr>
          <w:rFonts w:ascii="Times New Roman" w:eastAsia="MyriadPro-Regular" w:hAnsi="Times New Roman"/>
          <w:color w:val="1B2630"/>
          <w:sz w:val="24"/>
          <w:szCs w:val="24"/>
        </w:rPr>
        <w:t xml:space="preserve">k </w:t>
      </w:r>
      <w:r w:rsidR="00F3288A" w:rsidRPr="00877AEF">
        <w:rPr>
          <w:rFonts w:ascii="Times New Roman" w:eastAsia="MyriadPro-Regular" w:hAnsi="Times New Roman"/>
          <w:color w:val="1B2630"/>
          <w:sz w:val="24"/>
          <w:szCs w:val="24"/>
        </w:rPr>
        <w:t>iepazīstināt</w:t>
      </w:r>
      <w:r w:rsidR="00F3288A">
        <w:rPr>
          <w:rFonts w:ascii="Times New Roman" w:eastAsia="MyriadPro-Regular" w:hAnsi="Times New Roman"/>
          <w:color w:val="1B2630"/>
          <w:sz w:val="24"/>
          <w:szCs w:val="24"/>
        </w:rPr>
        <w:t>as</w:t>
      </w:r>
      <w:r w:rsidR="00F3288A" w:rsidRPr="00E75492">
        <w:rPr>
          <w:rFonts w:ascii="Times New Roman" w:eastAsia="MyriadPro-Regular" w:hAnsi="Times New Roman"/>
          <w:color w:val="1B2630"/>
          <w:sz w:val="24"/>
          <w:szCs w:val="24"/>
        </w:rPr>
        <w:t xml:space="preserve"> </w:t>
      </w:r>
      <w:r w:rsidR="00F3288A">
        <w:rPr>
          <w:rFonts w:ascii="Times New Roman" w:eastAsia="MyriadPro-Regular" w:hAnsi="Times New Roman"/>
          <w:color w:val="1B2630"/>
          <w:sz w:val="24"/>
          <w:szCs w:val="24"/>
        </w:rPr>
        <w:t xml:space="preserve">ar </w:t>
      </w:r>
      <w:r w:rsidR="00F3288A" w:rsidRPr="00612672">
        <w:rPr>
          <w:rFonts w:ascii="Times New Roman" w:eastAsia="MyriadPro-Regular" w:hAnsi="Times New Roman"/>
          <w:color w:val="1B2630"/>
          <w:sz w:val="24"/>
          <w:szCs w:val="24"/>
        </w:rPr>
        <w:t>programm</w:t>
      </w:r>
      <w:r w:rsidR="009669D4">
        <w:rPr>
          <w:rFonts w:ascii="Times New Roman" w:eastAsia="MyriadPro-Regular" w:hAnsi="Times New Roman"/>
          <w:color w:val="1B2630"/>
          <w:sz w:val="24"/>
          <w:szCs w:val="24"/>
        </w:rPr>
        <w:t xml:space="preserve">u </w:t>
      </w:r>
      <w:r w:rsidR="00F3288A" w:rsidRPr="00E75492">
        <w:rPr>
          <w:rFonts w:ascii="Times New Roman" w:eastAsia="MyriadPro-Regular" w:hAnsi="Times New Roman"/>
          <w:i/>
          <w:color w:val="1B2630"/>
          <w:sz w:val="24"/>
          <w:szCs w:val="24"/>
        </w:rPr>
        <w:t>Erasmus+</w:t>
      </w:r>
      <w:r w:rsidR="00F3288A" w:rsidRPr="00877AEF">
        <w:rPr>
          <w:rFonts w:ascii="Times New Roman" w:eastAsia="MyriadPro-Regular" w:hAnsi="Times New Roman"/>
          <w:color w:val="1B2630"/>
          <w:sz w:val="24"/>
          <w:szCs w:val="24"/>
        </w:rPr>
        <w:t xml:space="preserve">, </w:t>
      </w:r>
      <w:r w:rsidR="00A12C3E">
        <w:rPr>
          <w:rFonts w:ascii="Times New Roman" w:eastAsia="MyriadPro-Regular" w:hAnsi="Times New Roman"/>
          <w:color w:val="1B2630"/>
          <w:sz w:val="24"/>
          <w:szCs w:val="24"/>
        </w:rPr>
        <w:t>ir</w:t>
      </w:r>
      <w:r w:rsidRPr="00877AEF">
        <w:rPr>
          <w:rFonts w:ascii="Times New Roman" w:eastAsia="MyriadPro-Regular" w:hAnsi="Times New Roman"/>
          <w:color w:val="1B2630"/>
          <w:sz w:val="24"/>
          <w:szCs w:val="24"/>
        </w:rPr>
        <w:t xml:space="preserve"> </w:t>
      </w:r>
      <w:r w:rsidRPr="00612672">
        <w:rPr>
          <w:rFonts w:ascii="Times New Roman" w:eastAsia="MyriadPro-Regular" w:hAnsi="Times New Roman"/>
          <w:color w:val="1B2630"/>
          <w:sz w:val="24"/>
          <w:szCs w:val="24"/>
        </w:rPr>
        <w:t>projektu ideju attīstīšanas festivāl</w:t>
      </w:r>
      <w:r>
        <w:rPr>
          <w:rFonts w:ascii="Times New Roman" w:eastAsia="MyriadPro-Regular" w:hAnsi="Times New Roman"/>
          <w:color w:val="1B2630"/>
          <w:sz w:val="24"/>
          <w:szCs w:val="24"/>
        </w:rPr>
        <w:t xml:space="preserve">s </w:t>
      </w:r>
      <w:r w:rsidRPr="00612672">
        <w:rPr>
          <w:rFonts w:ascii="Times New Roman" w:hAnsi="Times New Roman"/>
          <w:sz w:val="24"/>
          <w:szCs w:val="24"/>
        </w:rPr>
        <w:t>„</w:t>
      </w:r>
      <w:r w:rsidRPr="00612672">
        <w:rPr>
          <w:rFonts w:ascii="Times New Roman" w:eastAsia="MyriadPro-Regular" w:hAnsi="Times New Roman"/>
          <w:color w:val="1B2630"/>
          <w:sz w:val="24"/>
          <w:szCs w:val="24"/>
        </w:rPr>
        <w:t>Projektu nakts”.</w:t>
      </w:r>
      <w:r>
        <w:rPr>
          <w:rFonts w:ascii="Times New Roman" w:eastAsia="MyriadPro-Regular" w:hAnsi="Times New Roman"/>
          <w:color w:val="1B2630"/>
          <w:sz w:val="24"/>
          <w:szCs w:val="24"/>
        </w:rPr>
        <w:t xml:space="preserve"> </w:t>
      </w:r>
    </w:p>
    <w:p w14:paraId="4F9E3490" w14:textId="046B0E7D" w:rsidR="007E6E39" w:rsidRDefault="00965B4A" w:rsidP="00100AA8">
      <w:pPr>
        <w:spacing w:after="0" w:line="240" w:lineRule="auto"/>
        <w:ind w:firstLine="720"/>
        <w:jc w:val="both"/>
        <w:rPr>
          <w:rFonts w:ascii="Times New Roman" w:hAnsi="Times New Roman"/>
          <w:sz w:val="24"/>
          <w:szCs w:val="24"/>
        </w:rPr>
      </w:pPr>
      <w:r w:rsidRPr="00F3288A">
        <w:rPr>
          <w:rFonts w:ascii="Times New Roman" w:hAnsi="Times New Roman"/>
          <w:sz w:val="24"/>
          <w:szCs w:val="24"/>
        </w:rPr>
        <w:t>VIAA</w:t>
      </w:r>
      <w:r w:rsidR="00687CF8" w:rsidRPr="00F3288A">
        <w:rPr>
          <w:rFonts w:ascii="Times New Roman" w:hAnsi="Times New Roman"/>
          <w:sz w:val="24"/>
          <w:szCs w:val="24"/>
        </w:rPr>
        <w:t xml:space="preserve"> </w:t>
      </w:r>
      <w:r w:rsidR="0056427E" w:rsidRPr="00965B4A">
        <w:rPr>
          <w:rFonts w:ascii="Times New Roman" w:hAnsi="Times New Roman"/>
          <w:sz w:val="24"/>
          <w:szCs w:val="24"/>
        </w:rPr>
        <w:t>t</w:t>
      </w:r>
      <w:r w:rsidR="0056427E" w:rsidRPr="00F45629">
        <w:rPr>
          <w:rFonts w:ascii="Times New Roman" w:hAnsi="Times New Roman"/>
          <w:sz w:val="24"/>
          <w:szCs w:val="24"/>
        </w:rPr>
        <w:t xml:space="preserve">urpināja </w:t>
      </w:r>
      <w:r w:rsidR="002128AE" w:rsidRPr="00A007C6">
        <w:rPr>
          <w:rFonts w:ascii="Times New Roman" w:hAnsi="Times New Roman"/>
          <w:sz w:val="24"/>
          <w:szCs w:val="24"/>
        </w:rPr>
        <w:t>administrēt</w:t>
      </w:r>
      <w:r w:rsidR="00CA4C2B" w:rsidRPr="00A007C6">
        <w:t xml:space="preserve"> </w:t>
      </w:r>
      <w:r w:rsidR="00211C78" w:rsidRPr="00743FE7">
        <w:rPr>
          <w:rFonts w:ascii="Times New Roman" w:hAnsi="Times New Roman"/>
          <w:sz w:val="24"/>
          <w:szCs w:val="24"/>
        </w:rPr>
        <w:t>programmas</w:t>
      </w:r>
      <w:r w:rsidR="00211C78" w:rsidRPr="00A007C6">
        <w:rPr>
          <w:rFonts w:ascii="Times New Roman" w:hAnsi="Times New Roman"/>
          <w:i/>
          <w:iCs/>
          <w:sz w:val="24"/>
          <w:szCs w:val="24"/>
        </w:rPr>
        <w:t xml:space="preserve"> </w:t>
      </w:r>
      <w:r w:rsidR="00A007C6" w:rsidRPr="00A007C6">
        <w:rPr>
          <w:rFonts w:ascii="Times New Roman" w:hAnsi="Times New Roman"/>
          <w:i/>
          <w:iCs/>
          <w:sz w:val="24"/>
          <w:szCs w:val="24"/>
        </w:rPr>
        <w:t>Erasmus</w:t>
      </w:r>
      <w:r w:rsidR="00A007C6" w:rsidRPr="00F45629">
        <w:rPr>
          <w:rFonts w:ascii="Times New Roman" w:hAnsi="Times New Roman"/>
          <w:i/>
          <w:iCs/>
          <w:sz w:val="24"/>
          <w:szCs w:val="24"/>
        </w:rPr>
        <w:t xml:space="preserve">+ </w:t>
      </w:r>
      <w:r w:rsidR="00CA4C2B" w:rsidRPr="00A007C6">
        <w:rPr>
          <w:rFonts w:ascii="Times New Roman" w:hAnsi="Times New Roman"/>
          <w:sz w:val="24"/>
          <w:szCs w:val="24"/>
        </w:rPr>
        <w:t>projektus</w:t>
      </w:r>
      <w:r w:rsidR="004B52DD">
        <w:rPr>
          <w:rFonts w:ascii="Times New Roman" w:hAnsi="Times New Roman"/>
          <w:sz w:val="24"/>
          <w:szCs w:val="24"/>
        </w:rPr>
        <w:t xml:space="preserve"> </w:t>
      </w:r>
      <w:r w:rsidR="004B52DD" w:rsidRPr="00A007C6">
        <w:rPr>
          <w:rFonts w:ascii="Times New Roman" w:hAnsi="Times New Roman"/>
          <w:sz w:val="24"/>
          <w:szCs w:val="24"/>
        </w:rPr>
        <w:t>skolu, profesionālās izglītības,</w:t>
      </w:r>
      <w:r w:rsidR="004B52DD" w:rsidRPr="00F45629">
        <w:rPr>
          <w:rFonts w:ascii="Times New Roman" w:hAnsi="Times New Roman"/>
          <w:sz w:val="24"/>
          <w:szCs w:val="24"/>
        </w:rPr>
        <w:t xml:space="preserve"> pieaugušo izglītības un augstākās izglītības sektoros</w:t>
      </w:r>
      <w:r w:rsidR="00CA4C2B" w:rsidRPr="00A007C6">
        <w:rPr>
          <w:rFonts w:ascii="Times New Roman" w:hAnsi="Times New Roman"/>
          <w:sz w:val="24"/>
          <w:szCs w:val="24"/>
        </w:rPr>
        <w:t>: mācību mobilitāte</w:t>
      </w:r>
      <w:r w:rsidR="001F3A92">
        <w:rPr>
          <w:rFonts w:ascii="Times New Roman" w:hAnsi="Times New Roman"/>
          <w:sz w:val="24"/>
          <w:szCs w:val="24"/>
        </w:rPr>
        <w:t xml:space="preserve"> un </w:t>
      </w:r>
      <w:r w:rsidR="00CA4C2B" w:rsidRPr="00A007C6">
        <w:rPr>
          <w:rFonts w:ascii="Times New Roman" w:hAnsi="Times New Roman"/>
          <w:sz w:val="24"/>
          <w:szCs w:val="24"/>
        </w:rPr>
        <w:t>stratēģiskās partnerības projekti</w:t>
      </w:r>
      <w:r w:rsidR="0056427E" w:rsidRPr="00F45629">
        <w:rPr>
          <w:rFonts w:ascii="Times New Roman" w:hAnsi="Times New Roman"/>
          <w:bCs/>
          <w:sz w:val="24"/>
          <w:szCs w:val="24"/>
        </w:rPr>
        <w:t xml:space="preserve">. </w:t>
      </w:r>
      <w:r w:rsidR="00371BC3">
        <w:rPr>
          <w:rFonts w:ascii="Times New Roman" w:hAnsi="Times New Roman"/>
          <w:sz w:val="24"/>
          <w:szCs w:val="24"/>
        </w:rPr>
        <w:t>2016.</w:t>
      </w:r>
      <w:r w:rsidR="0056427E" w:rsidRPr="00487407">
        <w:rPr>
          <w:rFonts w:ascii="Times New Roman" w:hAnsi="Times New Roman"/>
          <w:sz w:val="24"/>
          <w:szCs w:val="24"/>
        </w:rPr>
        <w:t xml:space="preserve">gadā </w:t>
      </w:r>
      <w:r w:rsidR="0056427E" w:rsidRPr="0085258F">
        <w:rPr>
          <w:rFonts w:ascii="Times New Roman" w:hAnsi="Times New Roman"/>
          <w:sz w:val="24"/>
          <w:szCs w:val="24"/>
        </w:rPr>
        <w:t xml:space="preserve">tika </w:t>
      </w:r>
      <w:r w:rsidR="00D255B6" w:rsidRPr="0085258F">
        <w:rPr>
          <w:rFonts w:ascii="Times New Roman" w:hAnsi="Times New Roman"/>
          <w:sz w:val="24"/>
          <w:szCs w:val="24"/>
        </w:rPr>
        <w:t xml:space="preserve">pieteikti un izvērtēti </w:t>
      </w:r>
      <w:r w:rsidR="00D255B6" w:rsidRPr="0085258F">
        <w:rPr>
          <w:rFonts w:ascii="Times New Roman" w:hAnsi="Times New Roman"/>
          <w:bCs/>
          <w:sz w:val="24"/>
          <w:szCs w:val="24"/>
        </w:rPr>
        <w:t>310</w:t>
      </w:r>
      <w:r w:rsidR="00D255B6" w:rsidRPr="0085258F">
        <w:rPr>
          <w:rFonts w:ascii="Times New Roman" w:hAnsi="Times New Roman"/>
          <w:b/>
          <w:bCs/>
          <w:sz w:val="24"/>
          <w:szCs w:val="24"/>
        </w:rPr>
        <w:t xml:space="preserve"> </w:t>
      </w:r>
      <w:r w:rsidR="00D255B6" w:rsidRPr="0085258F">
        <w:rPr>
          <w:rFonts w:ascii="Times New Roman" w:hAnsi="Times New Roman"/>
          <w:sz w:val="24"/>
          <w:szCs w:val="24"/>
        </w:rPr>
        <w:t xml:space="preserve">projektu </w:t>
      </w:r>
      <w:r w:rsidR="00487407" w:rsidRPr="0085258F">
        <w:rPr>
          <w:rFonts w:ascii="Times New Roman" w:hAnsi="Times New Roman"/>
          <w:sz w:val="24"/>
          <w:szCs w:val="24"/>
        </w:rPr>
        <w:t>pieteik</w:t>
      </w:r>
      <w:r w:rsidR="00D255B6" w:rsidRPr="0085258F">
        <w:rPr>
          <w:rFonts w:ascii="Times New Roman" w:hAnsi="Times New Roman"/>
          <w:sz w:val="24"/>
          <w:szCs w:val="24"/>
        </w:rPr>
        <w:t xml:space="preserve">umi, </w:t>
      </w:r>
      <w:r w:rsidR="00111D43">
        <w:rPr>
          <w:rFonts w:ascii="Times New Roman" w:hAnsi="Times New Roman"/>
          <w:color w:val="000000"/>
          <w:sz w:val="24"/>
          <w:szCs w:val="24"/>
        </w:rPr>
        <w:t>2017.</w:t>
      </w:r>
      <w:r w:rsidR="00D255B6" w:rsidRPr="00944DC9">
        <w:rPr>
          <w:rFonts w:ascii="Times New Roman" w:hAnsi="Times New Roman"/>
          <w:color w:val="000000"/>
          <w:sz w:val="24"/>
          <w:szCs w:val="24"/>
        </w:rPr>
        <w:t>gadā</w:t>
      </w:r>
      <w:r w:rsidR="00D255B6" w:rsidRPr="0085258F">
        <w:rPr>
          <w:rFonts w:ascii="Times New Roman" w:hAnsi="Times New Roman"/>
          <w:color w:val="000000"/>
          <w:sz w:val="24"/>
          <w:szCs w:val="24"/>
        </w:rPr>
        <w:t xml:space="preserve"> </w:t>
      </w:r>
      <w:r w:rsidR="00D255B6" w:rsidRPr="00944DC9">
        <w:rPr>
          <w:rFonts w:ascii="Times New Roman" w:hAnsi="Times New Roman"/>
          <w:color w:val="000000"/>
          <w:sz w:val="24"/>
          <w:szCs w:val="24"/>
        </w:rPr>
        <w:t>– 295</w:t>
      </w:r>
      <w:r w:rsidR="00BD3C0C">
        <w:rPr>
          <w:rFonts w:ascii="Times New Roman" w:hAnsi="Times New Roman"/>
          <w:color w:val="000000"/>
          <w:sz w:val="24"/>
          <w:szCs w:val="24"/>
        </w:rPr>
        <w:t>, 2018.</w:t>
      </w:r>
      <w:r w:rsidR="00B307E3" w:rsidRPr="007B5AA4">
        <w:rPr>
          <w:rFonts w:ascii="Times New Roman" w:hAnsi="Times New Roman"/>
          <w:color w:val="000000"/>
          <w:sz w:val="24"/>
          <w:szCs w:val="24"/>
        </w:rPr>
        <w:t>gadā - 269.</w:t>
      </w:r>
      <w:r w:rsidR="00111D43">
        <w:rPr>
          <w:rFonts w:ascii="Times New Roman" w:hAnsi="Times New Roman"/>
          <w:color w:val="000000"/>
          <w:sz w:val="24"/>
          <w:szCs w:val="24"/>
        </w:rPr>
        <w:t xml:space="preserve"> </w:t>
      </w:r>
      <w:r w:rsidR="00234498" w:rsidRPr="00480AF0">
        <w:rPr>
          <w:rFonts w:ascii="Times New Roman" w:hAnsi="Times New Roman"/>
          <w:sz w:val="24"/>
          <w:szCs w:val="24"/>
        </w:rPr>
        <w:t xml:space="preserve">2016.-2018.gadā tika apstiprinātas vairāk kā </w:t>
      </w:r>
      <w:r w:rsidR="00234498" w:rsidRPr="00480AF0">
        <w:rPr>
          <w:rFonts w:ascii="Times New Roman" w:hAnsi="Times New Roman"/>
          <w:bCs/>
          <w:sz w:val="24"/>
          <w:szCs w:val="24"/>
        </w:rPr>
        <w:t>15 330</w:t>
      </w:r>
      <w:r w:rsidR="00234498" w:rsidRPr="00480AF0">
        <w:rPr>
          <w:rFonts w:ascii="Times New Roman" w:hAnsi="Times New Roman"/>
          <w:sz w:val="24"/>
          <w:szCs w:val="24"/>
        </w:rPr>
        <w:t xml:space="preserve"> mobilitātes, piešķirot finansējumu </w:t>
      </w:r>
      <w:r w:rsidR="00234498" w:rsidRPr="00480AF0">
        <w:rPr>
          <w:rFonts w:ascii="Times New Roman" w:hAnsi="Times New Roman"/>
          <w:bCs/>
          <w:sz w:val="24"/>
          <w:szCs w:val="24"/>
        </w:rPr>
        <w:t>215</w:t>
      </w:r>
      <w:r w:rsidR="00234498" w:rsidRPr="00480AF0">
        <w:rPr>
          <w:rFonts w:ascii="Times New Roman" w:hAnsi="Times New Roman"/>
          <w:sz w:val="24"/>
          <w:szCs w:val="24"/>
        </w:rPr>
        <w:t xml:space="preserve"> institūcijām, kuras iesniegušas </w:t>
      </w:r>
      <w:r w:rsidR="00234498" w:rsidRPr="00480AF0">
        <w:rPr>
          <w:rFonts w:ascii="Times New Roman" w:hAnsi="Times New Roman"/>
          <w:bCs/>
          <w:sz w:val="24"/>
          <w:szCs w:val="24"/>
        </w:rPr>
        <w:t>projektu</w:t>
      </w:r>
      <w:r w:rsidR="00100AA8" w:rsidRPr="00480AF0">
        <w:rPr>
          <w:rFonts w:ascii="Times New Roman" w:hAnsi="Times New Roman"/>
          <w:bCs/>
          <w:sz w:val="24"/>
          <w:szCs w:val="24"/>
        </w:rPr>
        <w:t>s</w:t>
      </w:r>
      <w:r w:rsidR="00234498" w:rsidRPr="00480AF0">
        <w:rPr>
          <w:rFonts w:ascii="Times New Roman" w:hAnsi="Times New Roman"/>
          <w:bCs/>
          <w:sz w:val="24"/>
          <w:szCs w:val="24"/>
        </w:rPr>
        <w:t xml:space="preserve"> </w:t>
      </w:r>
      <w:r w:rsidR="00234498" w:rsidRPr="00480AF0">
        <w:rPr>
          <w:rFonts w:ascii="Times New Roman" w:hAnsi="Times New Roman"/>
          <w:i/>
          <w:iCs/>
          <w:sz w:val="24"/>
          <w:szCs w:val="24"/>
        </w:rPr>
        <w:t xml:space="preserve">Erasmus+ </w:t>
      </w:r>
      <w:r w:rsidR="00234498" w:rsidRPr="00480AF0">
        <w:rPr>
          <w:rFonts w:ascii="Times New Roman" w:hAnsi="Times New Roman"/>
          <w:sz w:val="24"/>
          <w:szCs w:val="24"/>
        </w:rPr>
        <w:t xml:space="preserve">programmas </w:t>
      </w:r>
      <w:r w:rsidR="007C2BA3" w:rsidRPr="00480AF0">
        <w:rPr>
          <w:rFonts w:ascii="Times New Roman" w:hAnsi="Times New Roman"/>
          <w:bCs/>
          <w:sz w:val="24"/>
          <w:szCs w:val="24"/>
        </w:rPr>
        <w:t>dažādos</w:t>
      </w:r>
      <w:r w:rsidR="007C2BA3" w:rsidRPr="00480AF0">
        <w:rPr>
          <w:rFonts w:ascii="Times New Roman" w:hAnsi="Times New Roman"/>
          <w:sz w:val="24"/>
          <w:szCs w:val="24"/>
        </w:rPr>
        <w:t xml:space="preserve"> izglītības </w:t>
      </w:r>
      <w:r w:rsidR="00234498" w:rsidRPr="00480AF0">
        <w:rPr>
          <w:rFonts w:ascii="Times New Roman" w:hAnsi="Times New Roman"/>
          <w:sz w:val="24"/>
          <w:szCs w:val="24"/>
        </w:rPr>
        <w:t xml:space="preserve">sektoros. </w:t>
      </w:r>
      <w:r w:rsidR="00371BC3" w:rsidRPr="0085258F">
        <w:rPr>
          <w:rFonts w:ascii="Times New Roman" w:hAnsi="Times New Roman"/>
          <w:sz w:val="24"/>
          <w:szCs w:val="24"/>
        </w:rPr>
        <w:t>2016.</w:t>
      </w:r>
      <w:r w:rsidR="00D255B6" w:rsidRPr="0085258F">
        <w:rPr>
          <w:rFonts w:ascii="Times New Roman" w:hAnsi="Times New Roman"/>
          <w:sz w:val="24"/>
          <w:szCs w:val="24"/>
        </w:rPr>
        <w:t xml:space="preserve">gadā </w:t>
      </w:r>
      <w:r w:rsidR="00B307E3" w:rsidRPr="007B5AA4">
        <w:rPr>
          <w:rFonts w:ascii="Times New Roman" w:hAnsi="Times New Roman"/>
          <w:sz w:val="24"/>
          <w:szCs w:val="24"/>
        </w:rPr>
        <w:t xml:space="preserve">kopējais </w:t>
      </w:r>
      <w:r w:rsidR="0056427E" w:rsidRPr="0085258F">
        <w:rPr>
          <w:rFonts w:ascii="Times New Roman" w:hAnsi="Times New Roman"/>
          <w:sz w:val="24"/>
          <w:szCs w:val="24"/>
        </w:rPr>
        <w:t>administrēt</w:t>
      </w:r>
      <w:r w:rsidR="00371BC3" w:rsidRPr="0085258F">
        <w:rPr>
          <w:rFonts w:ascii="Times New Roman" w:hAnsi="Times New Roman"/>
          <w:sz w:val="24"/>
          <w:szCs w:val="24"/>
        </w:rPr>
        <w:t xml:space="preserve">o </w:t>
      </w:r>
      <w:r w:rsidR="00375F29" w:rsidRPr="007B5AA4">
        <w:rPr>
          <w:rFonts w:ascii="Times New Roman" w:hAnsi="Times New Roman"/>
          <w:i/>
          <w:iCs/>
          <w:sz w:val="24"/>
          <w:szCs w:val="24"/>
        </w:rPr>
        <w:t>Erasmus</w:t>
      </w:r>
      <w:r w:rsidR="00375F29" w:rsidRPr="00BD3C0C">
        <w:rPr>
          <w:rFonts w:ascii="Times New Roman" w:hAnsi="Times New Roman"/>
          <w:i/>
          <w:iCs/>
          <w:sz w:val="24"/>
          <w:szCs w:val="24"/>
        </w:rPr>
        <w:t>+</w:t>
      </w:r>
      <w:r w:rsidR="00375F29" w:rsidRPr="00BD3C0C">
        <w:rPr>
          <w:rFonts w:ascii="Times New Roman" w:hAnsi="Times New Roman"/>
          <w:sz w:val="24"/>
          <w:szCs w:val="24"/>
        </w:rPr>
        <w:t xml:space="preserve"> un </w:t>
      </w:r>
      <w:r w:rsidR="00111D43">
        <w:rPr>
          <w:rFonts w:ascii="Times New Roman" w:hAnsi="Times New Roman"/>
          <w:sz w:val="24"/>
          <w:szCs w:val="24"/>
        </w:rPr>
        <w:t xml:space="preserve">iepriekšējā perioda </w:t>
      </w:r>
      <w:r w:rsidR="00111D43" w:rsidRPr="00111D43">
        <w:rPr>
          <w:rFonts w:ascii="Times New Roman" w:hAnsi="Times New Roman"/>
          <w:bCs/>
          <w:i/>
          <w:sz w:val="24"/>
          <w:szCs w:val="24"/>
        </w:rPr>
        <w:t>ES</w:t>
      </w:r>
      <w:r w:rsidR="00111D43" w:rsidRPr="00111D43">
        <w:rPr>
          <w:rFonts w:ascii="Times New Roman" w:hAnsi="Times New Roman"/>
          <w:i/>
          <w:sz w:val="24"/>
          <w:szCs w:val="24"/>
        </w:rPr>
        <w:t xml:space="preserve"> </w:t>
      </w:r>
      <w:r w:rsidR="00375F29" w:rsidRPr="00111D43">
        <w:rPr>
          <w:rFonts w:ascii="Times New Roman" w:hAnsi="Times New Roman"/>
          <w:i/>
          <w:sz w:val="24"/>
          <w:szCs w:val="24"/>
        </w:rPr>
        <w:t>Mūžizglītības programmas</w:t>
      </w:r>
      <w:r w:rsidR="007448ED" w:rsidRPr="00BD3C0C">
        <w:rPr>
          <w:rFonts w:ascii="Times New Roman" w:hAnsi="Times New Roman"/>
          <w:sz w:val="24"/>
          <w:szCs w:val="24"/>
        </w:rPr>
        <w:t xml:space="preserve"> </w:t>
      </w:r>
      <w:r w:rsidR="00371BC3" w:rsidRPr="00BD3C0C">
        <w:rPr>
          <w:rFonts w:ascii="Times New Roman" w:hAnsi="Times New Roman"/>
          <w:sz w:val="24"/>
          <w:szCs w:val="24"/>
        </w:rPr>
        <w:t>projektu</w:t>
      </w:r>
      <w:r w:rsidR="00371BC3" w:rsidRPr="0085258F">
        <w:rPr>
          <w:rFonts w:ascii="Times New Roman" w:hAnsi="Times New Roman"/>
          <w:sz w:val="24"/>
          <w:szCs w:val="24"/>
        </w:rPr>
        <w:t xml:space="preserve"> skaits bija </w:t>
      </w:r>
      <w:r w:rsidR="00375F29" w:rsidRPr="007B5AA4">
        <w:rPr>
          <w:rFonts w:ascii="Times New Roman" w:hAnsi="Times New Roman"/>
          <w:sz w:val="24"/>
          <w:szCs w:val="24"/>
        </w:rPr>
        <w:t>661</w:t>
      </w:r>
      <w:r w:rsidR="0056427E" w:rsidRPr="0085258F">
        <w:rPr>
          <w:rFonts w:ascii="Times New Roman" w:hAnsi="Times New Roman"/>
          <w:sz w:val="24"/>
          <w:szCs w:val="24"/>
        </w:rPr>
        <w:t xml:space="preserve">, </w:t>
      </w:r>
      <w:r w:rsidR="00371BC3" w:rsidRPr="0085258F">
        <w:rPr>
          <w:rFonts w:ascii="Times New Roman" w:hAnsi="Times New Roman"/>
          <w:color w:val="000000"/>
          <w:sz w:val="24"/>
          <w:szCs w:val="24"/>
        </w:rPr>
        <w:t>2017.</w:t>
      </w:r>
      <w:r w:rsidR="00487407" w:rsidRPr="00944DC9">
        <w:rPr>
          <w:rFonts w:ascii="Times New Roman" w:hAnsi="Times New Roman"/>
          <w:color w:val="000000"/>
          <w:sz w:val="24"/>
          <w:szCs w:val="24"/>
        </w:rPr>
        <w:t xml:space="preserve">gadā </w:t>
      </w:r>
      <w:r w:rsidR="00E777AB">
        <w:rPr>
          <w:rFonts w:ascii="Times New Roman" w:hAnsi="Times New Roman"/>
          <w:color w:val="000000"/>
          <w:sz w:val="24"/>
          <w:szCs w:val="24"/>
        </w:rPr>
        <w:t>–</w:t>
      </w:r>
      <w:r w:rsidR="00375F29" w:rsidRPr="007B5AA4">
        <w:rPr>
          <w:rFonts w:ascii="Times New Roman" w:hAnsi="Times New Roman"/>
          <w:color w:val="000000"/>
          <w:sz w:val="24"/>
          <w:szCs w:val="24"/>
        </w:rPr>
        <w:t xml:space="preserve"> 784 </w:t>
      </w:r>
      <w:r w:rsidR="00375F29" w:rsidRPr="00BD3C0C">
        <w:rPr>
          <w:rFonts w:ascii="Times New Roman" w:hAnsi="Times New Roman"/>
          <w:i/>
          <w:color w:val="000000"/>
          <w:sz w:val="24"/>
          <w:szCs w:val="24"/>
        </w:rPr>
        <w:t>Erasmus+</w:t>
      </w:r>
      <w:r w:rsidR="00BD3C0C">
        <w:rPr>
          <w:rFonts w:ascii="Times New Roman" w:hAnsi="Times New Roman"/>
          <w:color w:val="000000"/>
          <w:sz w:val="24"/>
          <w:szCs w:val="24"/>
        </w:rPr>
        <w:t xml:space="preserve"> projekti, 2018.</w:t>
      </w:r>
      <w:r w:rsidR="00375F29" w:rsidRPr="007B5AA4">
        <w:rPr>
          <w:rFonts w:ascii="Times New Roman" w:hAnsi="Times New Roman"/>
          <w:color w:val="000000"/>
          <w:sz w:val="24"/>
          <w:szCs w:val="24"/>
        </w:rPr>
        <w:t xml:space="preserve">gadā </w:t>
      </w:r>
      <w:r w:rsidR="00375F29">
        <w:rPr>
          <w:rFonts w:ascii="Times New Roman" w:hAnsi="Times New Roman"/>
          <w:color w:val="000000"/>
          <w:sz w:val="24"/>
          <w:szCs w:val="24"/>
        </w:rPr>
        <w:t>–</w:t>
      </w:r>
      <w:r w:rsidR="00375F29" w:rsidRPr="007B5AA4">
        <w:rPr>
          <w:rFonts w:ascii="Times New Roman" w:hAnsi="Times New Roman"/>
          <w:color w:val="000000"/>
          <w:sz w:val="24"/>
          <w:szCs w:val="24"/>
        </w:rPr>
        <w:t xml:space="preserve"> 863</w:t>
      </w:r>
      <w:r w:rsidR="00100AA8">
        <w:rPr>
          <w:rFonts w:ascii="Times New Roman" w:hAnsi="Times New Roman"/>
          <w:color w:val="000000"/>
          <w:sz w:val="24"/>
          <w:szCs w:val="24"/>
        </w:rPr>
        <w:t>, no tiem 501 projekts skolu sektorā</w:t>
      </w:r>
      <w:r w:rsidR="00100AA8">
        <w:rPr>
          <w:rFonts w:ascii="Times New Roman" w:hAnsi="Times New Roman"/>
          <w:sz w:val="24"/>
          <w:szCs w:val="24"/>
        </w:rPr>
        <w:t xml:space="preserve">. </w:t>
      </w:r>
      <w:r w:rsidR="008B7AD3" w:rsidRPr="00CB2375">
        <w:rPr>
          <w:rFonts w:ascii="Times New Roman" w:hAnsi="Times New Roman"/>
          <w:sz w:val="24"/>
          <w:szCs w:val="24"/>
        </w:rPr>
        <w:t>2018.gadā apstiprināto projektu ietvaros divu gadu laikā mobilitātēs dosies 2479 studenti, 1100 augstskolu mācībspēki, 47 pieaugušo izglītotāji, 344 vispārizglītojošo un 231 profesionālo izglītības iestāžu pedagogi un 870 profesionālo izglītības iestāžu audzēkņi, no tiem 93 audzēk</w:t>
      </w:r>
      <w:r w:rsidR="008B7AD3">
        <w:rPr>
          <w:rFonts w:ascii="Times New Roman" w:hAnsi="Times New Roman"/>
          <w:sz w:val="24"/>
          <w:szCs w:val="24"/>
        </w:rPr>
        <w:t>ņi īstenos ilgtermiņa mobilitāte</w:t>
      </w:r>
      <w:r w:rsidR="008B7AD3" w:rsidRPr="00CB2375">
        <w:rPr>
          <w:rFonts w:ascii="Times New Roman" w:hAnsi="Times New Roman"/>
          <w:sz w:val="24"/>
          <w:szCs w:val="24"/>
        </w:rPr>
        <w:t xml:space="preserve">s </w:t>
      </w:r>
      <w:r w:rsidR="008B7AD3" w:rsidRPr="00CB2375">
        <w:rPr>
          <w:rFonts w:ascii="Times New Roman" w:hAnsi="Times New Roman"/>
          <w:i/>
          <w:sz w:val="24"/>
          <w:szCs w:val="24"/>
        </w:rPr>
        <w:t>ErasmusPro</w:t>
      </w:r>
      <w:r w:rsidR="008B7AD3" w:rsidRPr="00CB2375">
        <w:rPr>
          <w:rFonts w:ascii="Times New Roman" w:hAnsi="Times New Roman"/>
          <w:sz w:val="24"/>
          <w:szCs w:val="24"/>
        </w:rPr>
        <w:t xml:space="preserve">. </w:t>
      </w:r>
    </w:p>
    <w:p w14:paraId="2E9DB9B1" w14:textId="6E748558" w:rsidR="003D660C" w:rsidRDefault="008B7AD3" w:rsidP="00DB4903">
      <w:pPr>
        <w:spacing w:after="0" w:line="240" w:lineRule="auto"/>
        <w:ind w:firstLine="720"/>
        <w:jc w:val="both"/>
        <w:rPr>
          <w:rFonts w:ascii="Times New Roman" w:hAnsi="Times New Roman"/>
          <w:sz w:val="24"/>
          <w:szCs w:val="24"/>
        </w:rPr>
      </w:pPr>
      <w:r w:rsidRPr="00CB2375">
        <w:rPr>
          <w:rFonts w:ascii="Times New Roman" w:hAnsi="Times New Roman"/>
          <w:sz w:val="24"/>
          <w:szCs w:val="24"/>
        </w:rPr>
        <w:t xml:space="preserve">Izglītības mobilitātes projektos dalībnieki ir smēlušies daudzveidīgas zināšanas, attīstījuši kompetences un inovatīvas prasmes, </w:t>
      </w:r>
      <w:r>
        <w:rPr>
          <w:rFonts w:ascii="Times New Roman" w:hAnsi="Times New Roman"/>
          <w:sz w:val="24"/>
          <w:szCs w:val="24"/>
        </w:rPr>
        <w:t>turklāt</w:t>
      </w:r>
      <w:r w:rsidRPr="00CB2375">
        <w:rPr>
          <w:rFonts w:ascii="Times New Roman" w:hAnsi="Times New Roman"/>
          <w:sz w:val="24"/>
          <w:szCs w:val="24"/>
        </w:rPr>
        <w:t xml:space="preserve"> ir palielinājusies projektu ietekme institucionālā </w:t>
      </w:r>
      <w:r w:rsidRPr="007C4ED3">
        <w:rPr>
          <w:rFonts w:ascii="Times New Roman" w:hAnsi="Times New Roman"/>
          <w:sz w:val="24"/>
          <w:szCs w:val="24"/>
        </w:rPr>
        <w:t>līmenī.</w:t>
      </w:r>
      <w:r w:rsidRPr="007C4ED3">
        <w:rPr>
          <w:rFonts w:ascii="Times New Roman" w:hAnsi="Times New Roman"/>
          <w:color w:val="000000"/>
        </w:rPr>
        <w:t xml:space="preserve"> </w:t>
      </w:r>
      <w:r w:rsidR="006A4F8C">
        <w:rPr>
          <w:rFonts w:ascii="Times New Roman" w:hAnsi="Times New Roman"/>
          <w:sz w:val="24"/>
          <w:szCs w:val="24"/>
        </w:rPr>
        <w:t>VIAA</w:t>
      </w:r>
      <w:r w:rsidR="00AE3D85" w:rsidRPr="00C75281">
        <w:rPr>
          <w:rFonts w:ascii="Times New Roman" w:hAnsi="Times New Roman"/>
          <w:sz w:val="24"/>
          <w:szCs w:val="24"/>
        </w:rPr>
        <w:t xml:space="preserve"> </w:t>
      </w:r>
      <w:r w:rsidR="00AD3721">
        <w:rPr>
          <w:rFonts w:ascii="Times New Roman" w:hAnsi="Times New Roman"/>
          <w:sz w:val="24"/>
          <w:szCs w:val="24"/>
        </w:rPr>
        <w:t>īstenoja</w:t>
      </w:r>
      <w:r w:rsidR="00944DC9">
        <w:rPr>
          <w:rFonts w:ascii="Times New Roman" w:hAnsi="Times New Roman"/>
          <w:sz w:val="24"/>
          <w:szCs w:val="24"/>
        </w:rPr>
        <w:t xml:space="preserve"> </w:t>
      </w:r>
      <w:r w:rsidR="00AA2597">
        <w:rPr>
          <w:rFonts w:ascii="Times New Roman" w:hAnsi="Times New Roman"/>
          <w:sz w:val="24"/>
          <w:szCs w:val="24"/>
        </w:rPr>
        <w:t xml:space="preserve">iepriekšējos gados </w:t>
      </w:r>
      <w:r w:rsidR="00A20BCF">
        <w:rPr>
          <w:rFonts w:ascii="Times New Roman" w:hAnsi="Times New Roman"/>
          <w:sz w:val="24"/>
          <w:szCs w:val="24"/>
        </w:rPr>
        <w:t xml:space="preserve">veiksmīgi </w:t>
      </w:r>
      <w:r w:rsidR="00AA2597">
        <w:rPr>
          <w:rFonts w:ascii="Times New Roman" w:hAnsi="Times New Roman"/>
          <w:sz w:val="24"/>
          <w:szCs w:val="24"/>
        </w:rPr>
        <w:t xml:space="preserve">uzsāktās </w:t>
      </w:r>
      <w:r w:rsidR="001F3A92">
        <w:rPr>
          <w:rFonts w:ascii="Times New Roman" w:hAnsi="Times New Roman"/>
          <w:sz w:val="24"/>
          <w:szCs w:val="24"/>
        </w:rPr>
        <w:t xml:space="preserve">kampaņas, </w:t>
      </w:r>
      <w:r w:rsidR="00067C79">
        <w:rPr>
          <w:rFonts w:ascii="Times New Roman" w:hAnsi="Times New Roman"/>
          <w:sz w:val="24"/>
          <w:szCs w:val="24"/>
        </w:rPr>
        <w:t xml:space="preserve">t.sk. </w:t>
      </w:r>
      <w:r w:rsidR="00067C79" w:rsidRPr="00965B4A">
        <w:rPr>
          <w:rFonts w:ascii="Times New Roman" w:hAnsi="Times New Roman"/>
          <w:sz w:val="24"/>
          <w:szCs w:val="24"/>
        </w:rPr>
        <w:t>sadarbībā</w:t>
      </w:r>
      <w:r w:rsidR="00067C79">
        <w:rPr>
          <w:rFonts w:ascii="Times New Roman" w:hAnsi="Times New Roman"/>
          <w:sz w:val="24"/>
          <w:szCs w:val="24"/>
        </w:rPr>
        <w:t xml:space="preserve"> ar JSPA, </w:t>
      </w:r>
      <w:r w:rsidR="00336D47" w:rsidRPr="00965B4A">
        <w:rPr>
          <w:rFonts w:ascii="Times New Roman" w:hAnsi="Times New Roman"/>
          <w:sz w:val="24"/>
          <w:szCs w:val="24"/>
        </w:rPr>
        <w:t xml:space="preserve">lai </w:t>
      </w:r>
      <w:r w:rsidR="00800DC3" w:rsidRPr="00965B4A">
        <w:rPr>
          <w:rFonts w:ascii="Times New Roman" w:hAnsi="Times New Roman"/>
          <w:i/>
          <w:iCs/>
          <w:sz w:val="24"/>
          <w:szCs w:val="24"/>
        </w:rPr>
        <w:t xml:space="preserve">Erasmus+ </w:t>
      </w:r>
      <w:r w:rsidR="00800DC3" w:rsidRPr="00965B4A">
        <w:rPr>
          <w:rFonts w:ascii="Times New Roman" w:hAnsi="Times New Roman"/>
          <w:sz w:val="24"/>
          <w:szCs w:val="24"/>
        </w:rPr>
        <w:t xml:space="preserve">programmā </w:t>
      </w:r>
      <w:r w:rsidR="00965B4A" w:rsidRPr="00965B4A">
        <w:rPr>
          <w:rFonts w:ascii="Times New Roman" w:hAnsi="Times New Roman"/>
          <w:sz w:val="24"/>
          <w:szCs w:val="24"/>
        </w:rPr>
        <w:t xml:space="preserve">mobilitātes projektos </w:t>
      </w:r>
      <w:r w:rsidR="00336D47" w:rsidRPr="00965B4A">
        <w:rPr>
          <w:rFonts w:ascii="Times New Roman" w:hAnsi="Times New Roman"/>
          <w:sz w:val="24"/>
          <w:szCs w:val="24"/>
        </w:rPr>
        <w:t xml:space="preserve">aktīvāk iesaistītu </w:t>
      </w:r>
      <w:r w:rsidR="00AA2597" w:rsidRPr="00965B4A">
        <w:rPr>
          <w:rFonts w:ascii="Times New Roman" w:hAnsi="Times New Roman"/>
          <w:sz w:val="24"/>
          <w:szCs w:val="24"/>
        </w:rPr>
        <w:t>cilvēku</w:t>
      </w:r>
      <w:r w:rsidR="00336D47" w:rsidRPr="00965B4A">
        <w:rPr>
          <w:rFonts w:ascii="Times New Roman" w:hAnsi="Times New Roman"/>
          <w:sz w:val="24"/>
          <w:szCs w:val="24"/>
        </w:rPr>
        <w:t>s</w:t>
      </w:r>
      <w:r w:rsidR="00067C79">
        <w:rPr>
          <w:rFonts w:ascii="Times New Roman" w:hAnsi="Times New Roman"/>
          <w:sz w:val="24"/>
          <w:szCs w:val="24"/>
        </w:rPr>
        <w:t xml:space="preserve"> ar speciālajām vajadzībām</w:t>
      </w:r>
      <w:r w:rsidR="001F3A92">
        <w:rPr>
          <w:rFonts w:ascii="Times New Roman" w:hAnsi="Times New Roman"/>
          <w:sz w:val="24"/>
          <w:szCs w:val="24"/>
        </w:rPr>
        <w:t>;</w:t>
      </w:r>
      <w:r w:rsidR="00336D47" w:rsidRPr="00336D47">
        <w:rPr>
          <w:rFonts w:ascii="Times New Roman" w:hAnsi="Times New Roman"/>
          <w:sz w:val="24"/>
          <w:szCs w:val="24"/>
        </w:rPr>
        <w:t xml:space="preserve"> </w:t>
      </w:r>
      <w:r w:rsidR="001F3A92">
        <w:rPr>
          <w:rFonts w:ascii="Times New Roman" w:hAnsi="Times New Roman"/>
          <w:sz w:val="24"/>
          <w:szCs w:val="24"/>
        </w:rPr>
        <w:t>lai</w:t>
      </w:r>
      <w:r w:rsidR="00AA2597" w:rsidRPr="00AA2597">
        <w:rPr>
          <w:rFonts w:ascii="Times New Roman" w:hAnsi="Times New Roman"/>
          <w:sz w:val="24"/>
          <w:szCs w:val="24"/>
        </w:rPr>
        <w:t xml:space="preserve"> </w:t>
      </w:r>
      <w:r w:rsidR="00336D47">
        <w:rPr>
          <w:rFonts w:ascii="Times New Roman" w:hAnsi="Times New Roman"/>
          <w:sz w:val="24"/>
          <w:szCs w:val="24"/>
        </w:rPr>
        <w:t xml:space="preserve">aicinātu </w:t>
      </w:r>
      <w:r w:rsidR="00336D47" w:rsidRPr="00336D47">
        <w:rPr>
          <w:rFonts w:ascii="Times New Roman" w:hAnsi="Times New Roman"/>
          <w:sz w:val="24"/>
          <w:szCs w:val="24"/>
        </w:rPr>
        <w:t xml:space="preserve">uzņēmējus </w:t>
      </w:r>
      <w:r w:rsidR="00EF31F2" w:rsidRPr="00336D47">
        <w:rPr>
          <w:rFonts w:ascii="Times New Roman" w:hAnsi="Times New Roman"/>
          <w:sz w:val="24"/>
          <w:szCs w:val="24"/>
        </w:rPr>
        <w:t xml:space="preserve">sadarboties ar </w:t>
      </w:r>
      <w:r w:rsidR="00F16900">
        <w:rPr>
          <w:rFonts w:ascii="Times New Roman" w:hAnsi="Times New Roman"/>
          <w:sz w:val="24"/>
          <w:szCs w:val="24"/>
        </w:rPr>
        <w:t xml:space="preserve">profesionālās </w:t>
      </w:r>
      <w:r w:rsidR="00EF31F2" w:rsidRPr="00336D47">
        <w:rPr>
          <w:rFonts w:ascii="Times New Roman" w:hAnsi="Times New Roman"/>
          <w:sz w:val="24"/>
          <w:szCs w:val="24"/>
        </w:rPr>
        <w:t>izglītības institūcijām.</w:t>
      </w:r>
      <w:r w:rsidR="005F34FD">
        <w:rPr>
          <w:rFonts w:ascii="Times New Roman" w:hAnsi="Times New Roman"/>
          <w:sz w:val="24"/>
          <w:szCs w:val="24"/>
        </w:rPr>
        <w:t xml:space="preserve"> </w:t>
      </w:r>
    </w:p>
    <w:p w14:paraId="490D0C0C" w14:textId="59408445" w:rsidR="00051575" w:rsidRDefault="00AA393C" w:rsidP="003D660C">
      <w:pPr>
        <w:autoSpaceDE w:val="0"/>
        <w:autoSpaceDN w:val="0"/>
        <w:adjustRightInd w:val="0"/>
        <w:spacing w:after="0" w:line="240" w:lineRule="auto"/>
        <w:ind w:firstLine="720"/>
        <w:jc w:val="both"/>
        <w:rPr>
          <w:sz w:val="23"/>
          <w:szCs w:val="23"/>
        </w:rPr>
      </w:pPr>
      <w:r w:rsidRPr="00782D2D">
        <w:rPr>
          <w:rFonts w:ascii="Times New Roman" w:hAnsi="Times New Roman"/>
          <w:i/>
          <w:iCs/>
          <w:sz w:val="24"/>
          <w:szCs w:val="24"/>
        </w:rPr>
        <w:t xml:space="preserve">Erasmus+ </w:t>
      </w:r>
      <w:r w:rsidRPr="00782D2D">
        <w:rPr>
          <w:rFonts w:ascii="Times New Roman" w:hAnsi="Times New Roman"/>
          <w:sz w:val="24"/>
          <w:szCs w:val="24"/>
        </w:rPr>
        <w:t xml:space="preserve">profesionālās izglītības </w:t>
      </w:r>
      <w:r w:rsidRPr="00782D2D">
        <w:rPr>
          <w:rFonts w:ascii="Times New Roman" w:hAnsi="Times New Roman"/>
          <w:color w:val="000000"/>
          <w:sz w:val="24"/>
          <w:szCs w:val="24"/>
        </w:rPr>
        <w:t xml:space="preserve">un </w:t>
      </w:r>
      <w:r w:rsidRPr="00782D2D">
        <w:rPr>
          <w:rFonts w:ascii="Times New Roman" w:hAnsi="Times New Roman"/>
          <w:sz w:val="24"/>
          <w:szCs w:val="24"/>
        </w:rPr>
        <w:t xml:space="preserve">mācību mobilitātes hartas </w:t>
      </w:r>
      <w:r w:rsidRPr="00782D2D">
        <w:rPr>
          <w:rFonts w:ascii="Times New Roman" w:hAnsi="Times New Roman"/>
          <w:i/>
          <w:iCs/>
          <w:sz w:val="24"/>
          <w:szCs w:val="24"/>
        </w:rPr>
        <w:t xml:space="preserve">(VET Mobility Charter) </w:t>
      </w:r>
      <w:r w:rsidRPr="005F34FD">
        <w:rPr>
          <w:rFonts w:ascii="Times New Roman" w:hAnsi="Times New Roman"/>
          <w:sz w:val="24"/>
          <w:szCs w:val="24"/>
        </w:rPr>
        <w:t>2017.-2020.</w:t>
      </w:r>
      <w:r>
        <w:rPr>
          <w:sz w:val="23"/>
          <w:szCs w:val="23"/>
        </w:rPr>
        <w:t xml:space="preserve"> </w:t>
      </w:r>
      <w:r w:rsidRPr="00782D2D">
        <w:rPr>
          <w:rFonts w:ascii="Times New Roman" w:hAnsi="Times New Roman"/>
          <w:sz w:val="24"/>
          <w:szCs w:val="24"/>
        </w:rPr>
        <w:t>aktivitāt</w:t>
      </w:r>
      <w:r w:rsidR="00263ADA">
        <w:rPr>
          <w:rFonts w:ascii="Times New Roman" w:hAnsi="Times New Roman"/>
          <w:sz w:val="24"/>
          <w:szCs w:val="24"/>
        </w:rPr>
        <w:t>ē</w:t>
      </w:r>
      <w:r w:rsidR="008B7AD3" w:rsidRPr="008B7AD3">
        <w:rPr>
          <w:rFonts w:ascii="Times New Roman" w:hAnsi="Times New Roman"/>
          <w:sz w:val="24"/>
          <w:szCs w:val="24"/>
        </w:rPr>
        <w:t xml:space="preserve"> </w:t>
      </w:r>
      <w:r w:rsidR="008B7AD3">
        <w:rPr>
          <w:rFonts w:ascii="Times New Roman" w:hAnsi="Times New Roman"/>
          <w:sz w:val="24"/>
          <w:szCs w:val="24"/>
        </w:rPr>
        <w:t>konkursu kārtībā tika</w:t>
      </w:r>
      <w:r w:rsidR="00263ADA">
        <w:rPr>
          <w:rFonts w:ascii="Times New Roman" w:hAnsi="Times New Roman"/>
          <w:sz w:val="24"/>
          <w:szCs w:val="24"/>
        </w:rPr>
        <w:t xml:space="preserve"> </w:t>
      </w:r>
      <w:r w:rsidRPr="00F84D4D">
        <w:rPr>
          <w:rFonts w:ascii="Times New Roman" w:hAnsi="Times New Roman"/>
          <w:sz w:val="24"/>
          <w:szCs w:val="24"/>
        </w:rPr>
        <w:t>akreditēt</w:t>
      </w:r>
      <w:r w:rsidR="008B7AD3">
        <w:rPr>
          <w:rFonts w:ascii="Times New Roman" w:hAnsi="Times New Roman"/>
          <w:sz w:val="24"/>
          <w:szCs w:val="24"/>
        </w:rPr>
        <w:t>as</w:t>
      </w:r>
      <w:r w:rsidR="00263ADA">
        <w:rPr>
          <w:rFonts w:ascii="Times New Roman" w:hAnsi="Times New Roman"/>
          <w:sz w:val="24"/>
          <w:szCs w:val="24"/>
        </w:rPr>
        <w:t xml:space="preserve"> </w:t>
      </w:r>
      <w:r w:rsidRPr="00F84D4D">
        <w:rPr>
          <w:rFonts w:ascii="Times New Roman" w:hAnsi="Times New Roman"/>
          <w:sz w:val="24"/>
          <w:szCs w:val="24"/>
        </w:rPr>
        <w:t>profesionālās izglītības iestādes, kas organizējušas kvalitatīvu mobilitāti audzēkņiem un personālam.</w:t>
      </w:r>
      <w:r w:rsidRPr="00F84D4D">
        <w:rPr>
          <w:rFonts w:ascii="Times New Roman" w:hAnsi="Times New Roman"/>
          <w:b/>
          <w:bCs/>
          <w:sz w:val="24"/>
          <w:szCs w:val="24"/>
        </w:rPr>
        <w:t xml:space="preserve"> </w:t>
      </w:r>
      <w:r w:rsidRPr="00F84D4D">
        <w:rPr>
          <w:rFonts w:ascii="Times New Roman" w:hAnsi="Times New Roman"/>
          <w:sz w:val="24"/>
          <w:szCs w:val="24"/>
        </w:rPr>
        <w:t xml:space="preserve">Kopumā hartas </w:t>
      </w:r>
      <w:r w:rsidR="007562CB">
        <w:rPr>
          <w:rFonts w:ascii="Times New Roman" w:hAnsi="Times New Roman"/>
          <w:sz w:val="24"/>
          <w:szCs w:val="24"/>
        </w:rPr>
        <w:t xml:space="preserve">ir </w:t>
      </w:r>
      <w:r w:rsidRPr="00F84D4D">
        <w:rPr>
          <w:rFonts w:ascii="Times New Roman" w:hAnsi="Times New Roman"/>
          <w:sz w:val="24"/>
          <w:szCs w:val="24"/>
        </w:rPr>
        <w:t>saņēmuš</w:t>
      </w:r>
      <w:r w:rsidR="007562CB">
        <w:rPr>
          <w:rFonts w:ascii="Times New Roman" w:hAnsi="Times New Roman"/>
          <w:sz w:val="24"/>
          <w:szCs w:val="24"/>
        </w:rPr>
        <w:t>as</w:t>
      </w:r>
      <w:r w:rsidRPr="00F84D4D">
        <w:rPr>
          <w:rFonts w:ascii="Times New Roman" w:hAnsi="Times New Roman"/>
          <w:sz w:val="24"/>
          <w:szCs w:val="24"/>
        </w:rPr>
        <w:t xml:space="preserve"> </w:t>
      </w:r>
      <w:hyperlink r:id="rId10" w:tgtFrame="_blank" w:history="1">
        <w:r w:rsidR="00CC1A4B">
          <w:rPr>
            <w:rFonts w:ascii="Times New Roman" w:hAnsi="Times New Roman"/>
            <w:sz w:val="24"/>
            <w:szCs w:val="24"/>
          </w:rPr>
          <w:t xml:space="preserve">16 </w:t>
        </w:r>
        <w:r w:rsidR="00800DC3">
          <w:rPr>
            <w:rFonts w:ascii="Times New Roman" w:hAnsi="Times New Roman"/>
            <w:sz w:val="24"/>
            <w:szCs w:val="24"/>
          </w:rPr>
          <w:t xml:space="preserve">Latvijas </w:t>
        </w:r>
        <w:r w:rsidRPr="00F84D4D">
          <w:rPr>
            <w:rFonts w:ascii="Times New Roman" w:hAnsi="Times New Roman"/>
            <w:sz w:val="24"/>
            <w:szCs w:val="24"/>
          </w:rPr>
          <w:t>profesionālās izglītības iestādes</w:t>
        </w:r>
      </w:hyperlink>
      <w:r w:rsidRPr="00F84D4D">
        <w:rPr>
          <w:rFonts w:ascii="Times New Roman" w:hAnsi="Times New Roman"/>
          <w:sz w:val="24"/>
          <w:szCs w:val="24"/>
        </w:rPr>
        <w:t xml:space="preserve">. </w:t>
      </w:r>
      <w:r w:rsidR="00F84D4D" w:rsidRPr="00F84D4D">
        <w:rPr>
          <w:rFonts w:ascii="Times New Roman" w:hAnsi="Times New Roman"/>
          <w:sz w:val="24"/>
          <w:szCs w:val="24"/>
        </w:rPr>
        <w:t xml:space="preserve">VIAA koordinēja </w:t>
      </w:r>
      <w:r w:rsidR="00263ADA">
        <w:rPr>
          <w:rFonts w:ascii="Times New Roman" w:hAnsi="Times New Roman"/>
          <w:sz w:val="24"/>
          <w:szCs w:val="24"/>
        </w:rPr>
        <w:t>arī</w:t>
      </w:r>
      <w:r w:rsidR="00263ADA" w:rsidRPr="00F84D4D">
        <w:rPr>
          <w:rFonts w:ascii="Times New Roman" w:hAnsi="Times New Roman"/>
          <w:sz w:val="24"/>
          <w:szCs w:val="24"/>
        </w:rPr>
        <w:t xml:space="preserve"> </w:t>
      </w:r>
      <w:r w:rsidR="00F84D4D" w:rsidRPr="00F84D4D">
        <w:rPr>
          <w:rFonts w:ascii="Times New Roman" w:hAnsi="Times New Roman"/>
          <w:sz w:val="24"/>
          <w:szCs w:val="24"/>
        </w:rPr>
        <w:t xml:space="preserve">Eiropas Kredītsistēmas profesionālajā izglītībā </w:t>
      </w:r>
      <w:r w:rsidR="00902E69" w:rsidRPr="00902E69">
        <w:rPr>
          <w:rFonts w:ascii="Times New Roman" w:hAnsi="Times New Roman"/>
          <w:sz w:val="24"/>
          <w:szCs w:val="24"/>
        </w:rPr>
        <w:t xml:space="preserve">un mācībām </w:t>
      </w:r>
      <w:r w:rsidR="00F84D4D" w:rsidRPr="00902E69">
        <w:rPr>
          <w:rFonts w:ascii="Times New Roman" w:hAnsi="Times New Roman"/>
          <w:i/>
          <w:sz w:val="24"/>
          <w:szCs w:val="24"/>
        </w:rPr>
        <w:t xml:space="preserve">ECVET </w:t>
      </w:r>
      <w:r w:rsidR="00902E69" w:rsidRPr="00902E69">
        <w:rPr>
          <w:rFonts w:ascii="Times New Roman" w:hAnsi="Times New Roman"/>
          <w:sz w:val="24"/>
          <w:szCs w:val="24"/>
        </w:rPr>
        <w:t xml:space="preserve">aktivitātes </w:t>
      </w:r>
      <w:r w:rsidR="00F84D4D" w:rsidRPr="00F84D4D">
        <w:rPr>
          <w:rFonts w:ascii="Times New Roman" w:hAnsi="Times New Roman"/>
          <w:sz w:val="24"/>
          <w:szCs w:val="24"/>
        </w:rPr>
        <w:t>Latvijas nacionālo ekspertu komandas darbu</w:t>
      </w:r>
      <w:r w:rsidR="00F84D4D" w:rsidRPr="00902E69">
        <w:rPr>
          <w:rFonts w:ascii="Times New Roman" w:hAnsi="Times New Roman"/>
          <w:sz w:val="24"/>
          <w:szCs w:val="24"/>
        </w:rPr>
        <w:t xml:space="preserve">, saturiski plānojot un organizējot </w:t>
      </w:r>
      <w:r w:rsidR="00902E69" w:rsidRPr="00902E69">
        <w:rPr>
          <w:rFonts w:ascii="Times New Roman" w:hAnsi="Times New Roman"/>
          <w:sz w:val="24"/>
          <w:szCs w:val="24"/>
        </w:rPr>
        <w:t xml:space="preserve">mācību, informatīvos un pieredzes apmaiņas </w:t>
      </w:r>
      <w:r w:rsidR="00902E69">
        <w:rPr>
          <w:rFonts w:ascii="Times New Roman" w:hAnsi="Times New Roman"/>
          <w:sz w:val="24"/>
          <w:szCs w:val="24"/>
        </w:rPr>
        <w:t xml:space="preserve">pasākumus par </w:t>
      </w:r>
      <w:r w:rsidR="00902E69" w:rsidRPr="00902E69">
        <w:rPr>
          <w:rFonts w:ascii="Times New Roman" w:hAnsi="Times New Roman"/>
          <w:i/>
          <w:sz w:val="24"/>
          <w:szCs w:val="24"/>
        </w:rPr>
        <w:t>ECVET</w:t>
      </w:r>
      <w:r w:rsidR="00902E69" w:rsidRPr="00902E69">
        <w:rPr>
          <w:rFonts w:ascii="Times New Roman" w:hAnsi="Times New Roman"/>
          <w:sz w:val="24"/>
          <w:szCs w:val="24"/>
        </w:rPr>
        <w:t xml:space="preserve"> </w:t>
      </w:r>
      <w:r w:rsidR="00902E69" w:rsidRPr="003934C3">
        <w:rPr>
          <w:rFonts w:ascii="Times New Roman" w:hAnsi="Times New Roman"/>
          <w:sz w:val="24"/>
          <w:szCs w:val="24"/>
        </w:rPr>
        <w:t>principu piemērošan</w:t>
      </w:r>
      <w:r w:rsidR="00902E69">
        <w:rPr>
          <w:rFonts w:ascii="Times New Roman" w:hAnsi="Times New Roman"/>
          <w:sz w:val="24"/>
          <w:szCs w:val="24"/>
        </w:rPr>
        <w:t>u</w:t>
      </w:r>
      <w:r w:rsidR="009365D2" w:rsidRPr="009365D2">
        <w:rPr>
          <w:rFonts w:ascii="Times New Roman" w:hAnsi="Times New Roman"/>
          <w:sz w:val="24"/>
          <w:szCs w:val="24"/>
        </w:rPr>
        <w:t xml:space="preserve"> </w:t>
      </w:r>
      <w:r w:rsidR="009365D2" w:rsidRPr="003934C3">
        <w:rPr>
          <w:rFonts w:ascii="Times New Roman" w:hAnsi="Times New Roman"/>
          <w:sz w:val="24"/>
          <w:szCs w:val="24"/>
        </w:rPr>
        <w:t>mācību mobilitātēs un profesionālās izglītības sistēmā Latvijā.</w:t>
      </w:r>
      <w:r w:rsidR="00051575">
        <w:rPr>
          <w:sz w:val="23"/>
          <w:szCs w:val="23"/>
        </w:rPr>
        <w:t xml:space="preserve"> </w:t>
      </w:r>
    </w:p>
    <w:p w14:paraId="7963570E" w14:textId="34C9E16F" w:rsidR="009540A4" w:rsidRDefault="00722ED3" w:rsidP="008145F7">
      <w:pPr>
        <w:autoSpaceDE w:val="0"/>
        <w:autoSpaceDN w:val="0"/>
        <w:adjustRightInd w:val="0"/>
        <w:spacing w:after="0" w:line="240" w:lineRule="auto"/>
        <w:ind w:firstLine="425"/>
        <w:jc w:val="both"/>
        <w:rPr>
          <w:rFonts w:ascii="Times New Roman" w:hAnsi="Times New Roman"/>
          <w:sz w:val="24"/>
          <w:szCs w:val="24"/>
        </w:rPr>
      </w:pPr>
      <w:r w:rsidRPr="00CF7552">
        <w:rPr>
          <w:rFonts w:ascii="Times New Roman" w:hAnsi="Times New Roman"/>
          <w:color w:val="000000"/>
          <w:sz w:val="23"/>
          <w:szCs w:val="23"/>
        </w:rPr>
        <w:lastRenderedPageBreak/>
        <w:t xml:space="preserve">  </w:t>
      </w:r>
      <w:r w:rsidR="007E3AF3">
        <w:rPr>
          <w:rFonts w:ascii="Times New Roman" w:hAnsi="Times New Roman"/>
          <w:color w:val="000000"/>
          <w:sz w:val="23"/>
          <w:szCs w:val="23"/>
        </w:rPr>
        <w:tab/>
      </w:r>
      <w:r w:rsidR="002D49CC" w:rsidRPr="002B4E43">
        <w:rPr>
          <w:rFonts w:ascii="Times New Roman" w:hAnsi="Times New Roman"/>
          <w:color w:val="000000"/>
          <w:sz w:val="24"/>
          <w:szCs w:val="24"/>
        </w:rPr>
        <w:t>Ar</w:t>
      </w:r>
      <w:r w:rsidR="002D49CC">
        <w:rPr>
          <w:rFonts w:ascii="Times New Roman" w:hAnsi="Times New Roman"/>
          <w:color w:val="000000"/>
          <w:sz w:val="23"/>
          <w:szCs w:val="23"/>
        </w:rPr>
        <w:t xml:space="preserve"> </w:t>
      </w:r>
      <w:r w:rsidR="000D56C1" w:rsidRPr="003637A4">
        <w:rPr>
          <w:rFonts w:ascii="Times New Roman" w:hAnsi="Times New Roman"/>
          <w:i/>
          <w:sz w:val="24"/>
          <w:szCs w:val="24"/>
        </w:rPr>
        <w:t>Erasmus</w:t>
      </w:r>
      <w:r w:rsidR="000D56C1" w:rsidRPr="003637A4">
        <w:rPr>
          <w:rFonts w:ascii="Times New Roman" w:hAnsi="Times New Roman"/>
          <w:sz w:val="24"/>
          <w:szCs w:val="24"/>
        </w:rPr>
        <w:t>+ </w:t>
      </w:r>
      <w:r w:rsidR="002D49CC">
        <w:rPr>
          <w:rFonts w:ascii="Times New Roman" w:hAnsi="Times New Roman"/>
          <w:sz w:val="24"/>
          <w:szCs w:val="24"/>
        </w:rPr>
        <w:t xml:space="preserve">programmas </w:t>
      </w:r>
      <w:r w:rsidR="000D56C1" w:rsidRPr="003637A4">
        <w:rPr>
          <w:rFonts w:ascii="Times New Roman" w:hAnsi="Times New Roman"/>
          <w:sz w:val="24"/>
          <w:szCs w:val="24"/>
        </w:rPr>
        <w:t>starptautiskās sadarbības aktivitāte</w:t>
      </w:r>
      <w:r w:rsidR="002D49CC">
        <w:rPr>
          <w:rFonts w:ascii="Times New Roman" w:hAnsi="Times New Roman"/>
          <w:sz w:val="24"/>
          <w:szCs w:val="24"/>
        </w:rPr>
        <w:t xml:space="preserve">s </w:t>
      </w:r>
      <w:r w:rsidR="000D56C1" w:rsidRPr="00952CED">
        <w:rPr>
          <w:rFonts w:ascii="Times New Roman" w:hAnsi="Times New Roman"/>
          <w:i/>
          <w:sz w:val="24"/>
          <w:szCs w:val="24"/>
        </w:rPr>
        <w:t>TCA</w:t>
      </w:r>
      <w:r w:rsidR="000D56C1" w:rsidRPr="003637A4">
        <w:rPr>
          <w:rFonts w:ascii="Times New Roman" w:hAnsi="Times New Roman"/>
          <w:sz w:val="24"/>
          <w:szCs w:val="24"/>
        </w:rPr>
        <w:t xml:space="preserve"> </w:t>
      </w:r>
      <w:r w:rsidR="002D49CC">
        <w:rPr>
          <w:rFonts w:ascii="Times New Roman" w:hAnsi="Times New Roman"/>
          <w:sz w:val="24"/>
          <w:szCs w:val="24"/>
        </w:rPr>
        <w:t xml:space="preserve">ietvaros pieejamo </w:t>
      </w:r>
      <w:r w:rsidR="000D56C1" w:rsidRPr="003637A4">
        <w:rPr>
          <w:rFonts w:ascii="Times New Roman" w:hAnsi="Times New Roman"/>
          <w:sz w:val="24"/>
          <w:szCs w:val="24"/>
          <w:lang w:eastAsia="lv-LV"/>
        </w:rPr>
        <w:t>atbalst</w:t>
      </w:r>
      <w:r w:rsidR="002D49CC">
        <w:rPr>
          <w:rFonts w:ascii="Times New Roman" w:hAnsi="Times New Roman"/>
          <w:sz w:val="24"/>
          <w:szCs w:val="24"/>
          <w:lang w:eastAsia="lv-LV"/>
        </w:rPr>
        <w:t>u</w:t>
      </w:r>
      <w:r w:rsidR="000D56C1" w:rsidRPr="003637A4">
        <w:rPr>
          <w:rFonts w:ascii="Times New Roman" w:hAnsi="Times New Roman"/>
          <w:sz w:val="24"/>
          <w:szCs w:val="24"/>
        </w:rPr>
        <w:t xml:space="preserve"> VIAA un JSPA </w:t>
      </w:r>
      <w:r w:rsidR="00E42D36" w:rsidRPr="003637A4">
        <w:rPr>
          <w:rFonts w:ascii="Times New Roman" w:hAnsi="Times New Roman"/>
          <w:sz w:val="24"/>
          <w:szCs w:val="24"/>
        </w:rPr>
        <w:t>nodrošināj</w:t>
      </w:r>
      <w:r w:rsidR="00385F94">
        <w:rPr>
          <w:rFonts w:ascii="Times New Roman" w:hAnsi="Times New Roman"/>
          <w:sz w:val="24"/>
          <w:szCs w:val="24"/>
        </w:rPr>
        <w:t xml:space="preserve">a </w:t>
      </w:r>
      <w:r w:rsidR="00E42D36" w:rsidRPr="003637A4">
        <w:rPr>
          <w:rFonts w:ascii="Times New Roman" w:hAnsi="Times New Roman"/>
          <w:sz w:val="24"/>
          <w:szCs w:val="24"/>
        </w:rPr>
        <w:t xml:space="preserve">Latvijas </w:t>
      </w:r>
      <w:r w:rsidR="0027432E" w:rsidRPr="00384B25">
        <w:rPr>
          <w:rFonts w:ascii="Times New Roman" w:hAnsi="Times New Roman"/>
          <w:color w:val="000000"/>
          <w:sz w:val="24"/>
          <w:szCs w:val="24"/>
        </w:rPr>
        <w:t>ekspert</w:t>
      </w:r>
      <w:r w:rsidR="0027432E">
        <w:rPr>
          <w:rFonts w:ascii="Times New Roman" w:hAnsi="Times New Roman"/>
          <w:color w:val="000000"/>
          <w:sz w:val="24"/>
          <w:szCs w:val="24"/>
        </w:rPr>
        <w:t xml:space="preserve">u, </w:t>
      </w:r>
      <w:r w:rsidR="0027432E" w:rsidRPr="00384B25">
        <w:rPr>
          <w:rFonts w:ascii="Times New Roman" w:hAnsi="Times New Roman"/>
          <w:color w:val="000000"/>
          <w:sz w:val="24"/>
          <w:szCs w:val="24"/>
        </w:rPr>
        <w:t>politikas veidotāj</w:t>
      </w:r>
      <w:r w:rsidR="0027432E">
        <w:rPr>
          <w:rFonts w:ascii="Times New Roman" w:hAnsi="Times New Roman"/>
          <w:color w:val="000000"/>
          <w:sz w:val="24"/>
          <w:szCs w:val="24"/>
        </w:rPr>
        <w:t>u</w:t>
      </w:r>
      <w:r w:rsidR="0027432E" w:rsidRPr="00384B25">
        <w:rPr>
          <w:rFonts w:ascii="Times New Roman" w:hAnsi="Times New Roman"/>
          <w:color w:val="000000"/>
          <w:sz w:val="24"/>
          <w:szCs w:val="24"/>
        </w:rPr>
        <w:t xml:space="preserve">, </w:t>
      </w:r>
      <w:r w:rsidR="0027432E" w:rsidRPr="00384B25">
        <w:rPr>
          <w:rFonts w:ascii="Times New Roman" w:eastAsia="Times New Roman" w:hAnsi="Times New Roman"/>
          <w:sz w:val="24"/>
          <w:szCs w:val="24"/>
        </w:rPr>
        <w:t>organizāciju</w:t>
      </w:r>
      <w:r w:rsidR="0027432E" w:rsidRPr="00384B25">
        <w:rPr>
          <w:rFonts w:ascii="Times New Roman" w:hAnsi="Times New Roman"/>
          <w:sz w:val="24"/>
          <w:szCs w:val="24"/>
        </w:rPr>
        <w:t xml:space="preserve"> un </w:t>
      </w:r>
      <w:r w:rsidR="00800DC3">
        <w:rPr>
          <w:rFonts w:ascii="Times New Roman" w:hAnsi="Times New Roman"/>
          <w:sz w:val="24"/>
          <w:szCs w:val="24"/>
        </w:rPr>
        <w:t xml:space="preserve">uzņēmumu </w:t>
      </w:r>
      <w:r w:rsidR="00E42D36" w:rsidRPr="009B2EBA">
        <w:rPr>
          <w:rFonts w:ascii="Times New Roman" w:hAnsi="Times New Roman"/>
          <w:sz w:val="24"/>
          <w:szCs w:val="24"/>
        </w:rPr>
        <w:t>pārstāvj</w:t>
      </w:r>
      <w:r w:rsidR="0027432E">
        <w:rPr>
          <w:rFonts w:ascii="Times New Roman" w:hAnsi="Times New Roman"/>
          <w:sz w:val="24"/>
          <w:szCs w:val="24"/>
        </w:rPr>
        <w:t xml:space="preserve">u </w:t>
      </w:r>
      <w:r w:rsidR="00E42D36" w:rsidRPr="00384B25">
        <w:rPr>
          <w:rFonts w:ascii="Times New Roman" w:hAnsi="Times New Roman"/>
          <w:sz w:val="24"/>
          <w:szCs w:val="24"/>
        </w:rPr>
        <w:t xml:space="preserve">dalību </w:t>
      </w:r>
      <w:r w:rsidR="003B55E5" w:rsidRPr="00384B25">
        <w:rPr>
          <w:rFonts w:ascii="Times New Roman" w:hAnsi="Times New Roman"/>
          <w:sz w:val="24"/>
          <w:szCs w:val="24"/>
        </w:rPr>
        <w:t xml:space="preserve">mācību vizītēs un </w:t>
      </w:r>
      <w:r w:rsidR="009540A4" w:rsidRPr="00384B25">
        <w:rPr>
          <w:rFonts w:ascii="Times New Roman" w:hAnsi="Times New Roman"/>
          <w:color w:val="000000"/>
          <w:sz w:val="24"/>
          <w:szCs w:val="24"/>
          <w:shd w:val="clear" w:color="auto" w:fill="FFFFFF"/>
        </w:rPr>
        <w:t>tematiskos</w:t>
      </w:r>
      <w:r w:rsidR="009540A4" w:rsidRPr="00384B25">
        <w:rPr>
          <w:rFonts w:ascii="Times New Roman" w:hAnsi="Times New Roman"/>
          <w:sz w:val="24"/>
          <w:szCs w:val="24"/>
        </w:rPr>
        <w:t xml:space="preserve"> </w:t>
      </w:r>
      <w:r w:rsidR="00E42D36" w:rsidRPr="00384B25">
        <w:rPr>
          <w:rFonts w:ascii="Times New Roman" w:hAnsi="Times New Roman"/>
          <w:sz w:val="24"/>
          <w:szCs w:val="24"/>
        </w:rPr>
        <w:t xml:space="preserve">semināros par izglītības </w:t>
      </w:r>
      <w:r w:rsidR="00F86384" w:rsidRPr="00384B25">
        <w:rPr>
          <w:rFonts w:ascii="Times New Roman" w:hAnsi="Times New Roman"/>
          <w:sz w:val="24"/>
          <w:szCs w:val="24"/>
        </w:rPr>
        <w:t xml:space="preserve">un jaunatnes </w:t>
      </w:r>
      <w:r w:rsidR="00E42D36" w:rsidRPr="00384B25">
        <w:rPr>
          <w:rFonts w:ascii="Times New Roman" w:hAnsi="Times New Roman"/>
          <w:sz w:val="24"/>
          <w:szCs w:val="24"/>
        </w:rPr>
        <w:t>sektora prioritārajām tēmām</w:t>
      </w:r>
      <w:r w:rsidR="009540A4" w:rsidRPr="00384B25">
        <w:rPr>
          <w:rFonts w:ascii="Times New Roman" w:hAnsi="Times New Roman"/>
          <w:sz w:val="24"/>
          <w:szCs w:val="24"/>
        </w:rPr>
        <w:t>.</w:t>
      </w:r>
      <w:r w:rsidR="00E42D36" w:rsidRPr="00384B25">
        <w:rPr>
          <w:rFonts w:ascii="Times New Roman" w:hAnsi="Times New Roman"/>
          <w:sz w:val="24"/>
          <w:szCs w:val="24"/>
        </w:rPr>
        <w:t xml:space="preserve"> </w:t>
      </w:r>
      <w:r w:rsidR="00CA1436" w:rsidRPr="0027432E">
        <w:rPr>
          <w:rFonts w:ascii="Times New Roman" w:eastAsia="MyriadPro-Regular" w:hAnsi="Times New Roman"/>
          <w:color w:val="1B2630"/>
          <w:sz w:val="24"/>
          <w:szCs w:val="24"/>
        </w:rPr>
        <w:t xml:space="preserve">Starpnozaru </w:t>
      </w:r>
      <w:r w:rsidR="00CA1436" w:rsidRPr="00877AEF">
        <w:rPr>
          <w:rFonts w:ascii="Times New Roman" w:eastAsia="MyriadPro-Regular" w:hAnsi="Times New Roman"/>
          <w:color w:val="1B2630"/>
          <w:sz w:val="24"/>
          <w:szCs w:val="24"/>
        </w:rPr>
        <w:t>tīklošanās iespēja</w:t>
      </w:r>
      <w:r w:rsidR="00CA1436" w:rsidRPr="0027432E">
        <w:rPr>
          <w:rFonts w:ascii="Times New Roman" w:eastAsia="MyriadPro-Regular" w:hAnsi="Times New Roman"/>
          <w:color w:val="1B2630"/>
          <w:sz w:val="24"/>
          <w:szCs w:val="24"/>
        </w:rPr>
        <w:t xml:space="preserve"> </w:t>
      </w:r>
      <w:r w:rsidR="0027432E">
        <w:rPr>
          <w:rFonts w:ascii="Times New Roman" w:eastAsia="MyriadPro-Regular" w:hAnsi="Times New Roman"/>
          <w:color w:val="1B2630"/>
          <w:sz w:val="24"/>
          <w:szCs w:val="24"/>
        </w:rPr>
        <w:t xml:space="preserve">ar </w:t>
      </w:r>
      <w:r w:rsidR="002D49CC" w:rsidRPr="00CA1436">
        <w:rPr>
          <w:rFonts w:ascii="Times New Roman" w:hAnsi="Times New Roman"/>
          <w:sz w:val="24"/>
          <w:szCs w:val="24"/>
        </w:rPr>
        <w:t>d</w:t>
      </w:r>
      <w:r w:rsidR="009540A4" w:rsidRPr="00CA1436">
        <w:rPr>
          <w:rFonts w:ascii="Times New Roman" w:hAnsi="Times New Roman"/>
          <w:sz w:val="24"/>
          <w:szCs w:val="24"/>
        </w:rPr>
        <w:t>alībvalstu</w:t>
      </w:r>
      <w:r w:rsidR="0027432E" w:rsidRPr="0027432E">
        <w:rPr>
          <w:rFonts w:ascii="Times New Roman" w:eastAsia="MyriadPro-Regular" w:hAnsi="Times New Roman"/>
          <w:color w:val="1B2630"/>
          <w:sz w:val="24"/>
          <w:szCs w:val="24"/>
        </w:rPr>
        <w:t xml:space="preserve"> </w:t>
      </w:r>
      <w:r w:rsidR="0027432E">
        <w:rPr>
          <w:rFonts w:ascii="Times New Roman" w:eastAsia="MyriadPro-Regular" w:hAnsi="Times New Roman"/>
          <w:color w:val="1B2630"/>
          <w:sz w:val="24"/>
          <w:szCs w:val="24"/>
        </w:rPr>
        <w:t xml:space="preserve">pārstāvjiem </w:t>
      </w:r>
      <w:r w:rsidR="0027432E" w:rsidRPr="0027432E">
        <w:rPr>
          <w:rFonts w:ascii="Times New Roman" w:eastAsia="MyriadPro-Regular" w:hAnsi="Times New Roman"/>
          <w:color w:val="1B2630"/>
          <w:sz w:val="24"/>
          <w:szCs w:val="24"/>
        </w:rPr>
        <w:t>sekmēja</w:t>
      </w:r>
      <w:r w:rsidR="009540A4" w:rsidRPr="00384B25">
        <w:rPr>
          <w:rFonts w:ascii="Times New Roman" w:hAnsi="Times New Roman"/>
          <w:sz w:val="24"/>
          <w:szCs w:val="24"/>
        </w:rPr>
        <w:t xml:space="preserve"> </w:t>
      </w:r>
      <w:r w:rsidR="00621A3B" w:rsidRPr="00384B25">
        <w:rPr>
          <w:rFonts w:ascii="Times New Roman" w:hAnsi="Times New Roman"/>
          <w:i/>
          <w:iCs/>
          <w:sz w:val="24"/>
          <w:szCs w:val="24"/>
        </w:rPr>
        <w:t>Erasmus</w:t>
      </w:r>
      <w:r w:rsidR="00621A3B" w:rsidRPr="00384B25">
        <w:rPr>
          <w:rFonts w:ascii="Times New Roman" w:hAnsi="Times New Roman"/>
          <w:sz w:val="24"/>
          <w:szCs w:val="24"/>
        </w:rPr>
        <w:t>+ programmas partnerīb</w:t>
      </w:r>
      <w:r w:rsidR="00621A3B">
        <w:rPr>
          <w:rFonts w:ascii="Times New Roman" w:hAnsi="Times New Roman"/>
          <w:sz w:val="24"/>
          <w:szCs w:val="24"/>
        </w:rPr>
        <w:t>u</w:t>
      </w:r>
      <w:r w:rsidR="00621A3B" w:rsidRPr="00384B25">
        <w:rPr>
          <w:rFonts w:ascii="Times New Roman" w:hAnsi="Times New Roman"/>
          <w:sz w:val="24"/>
          <w:szCs w:val="24"/>
        </w:rPr>
        <w:t xml:space="preserve"> projekt</w:t>
      </w:r>
      <w:r w:rsidR="00621A3B">
        <w:rPr>
          <w:rFonts w:ascii="Times New Roman" w:hAnsi="Times New Roman"/>
          <w:sz w:val="24"/>
          <w:szCs w:val="24"/>
        </w:rPr>
        <w:t>u attīstīšanu</w:t>
      </w:r>
      <w:r w:rsidR="00E42D36" w:rsidRPr="00384B25">
        <w:rPr>
          <w:rFonts w:ascii="Times New Roman" w:hAnsi="Times New Roman"/>
          <w:sz w:val="24"/>
          <w:szCs w:val="24"/>
        </w:rPr>
        <w:t xml:space="preserve">. </w:t>
      </w:r>
    </w:p>
    <w:p w14:paraId="7989B3A2" w14:textId="69C9AAF9" w:rsidR="00EF2084" w:rsidRPr="00B3211F" w:rsidRDefault="00473EB5" w:rsidP="00EF2084">
      <w:pPr>
        <w:spacing w:after="0" w:line="240" w:lineRule="auto"/>
        <w:ind w:firstLine="720"/>
        <w:jc w:val="both"/>
        <w:rPr>
          <w:rFonts w:ascii="Times New Roman" w:eastAsia="MyriadPro-Regular" w:hAnsi="Times New Roman"/>
          <w:color w:val="1B2630"/>
          <w:sz w:val="24"/>
          <w:szCs w:val="24"/>
        </w:rPr>
      </w:pPr>
      <w:r w:rsidRPr="00B3211F">
        <w:rPr>
          <w:rFonts w:ascii="Times New Roman" w:hAnsi="Times New Roman"/>
          <w:color w:val="000000"/>
          <w:sz w:val="24"/>
          <w:szCs w:val="24"/>
        </w:rPr>
        <w:t>A</w:t>
      </w:r>
      <w:r w:rsidR="006645E0" w:rsidRPr="00B3211F">
        <w:rPr>
          <w:rFonts w:ascii="Times New Roman" w:hAnsi="Times New Roman"/>
          <w:color w:val="000000"/>
          <w:sz w:val="24"/>
          <w:szCs w:val="24"/>
        </w:rPr>
        <w:t xml:space="preserve">r </w:t>
      </w:r>
      <w:r w:rsidRPr="00B3211F">
        <w:rPr>
          <w:rFonts w:ascii="Times New Roman" w:hAnsi="Times New Roman"/>
          <w:sz w:val="24"/>
          <w:szCs w:val="24"/>
        </w:rPr>
        <w:t xml:space="preserve">valsts līdzfinansējumu </w:t>
      </w:r>
      <w:r w:rsidR="00877AEF" w:rsidRPr="00877AEF">
        <w:rPr>
          <w:rFonts w:ascii="Times New Roman" w:hAnsi="Times New Roman"/>
          <w:sz w:val="24"/>
          <w:szCs w:val="24"/>
        </w:rPr>
        <w:t xml:space="preserve">2016.-2018.gadā </w:t>
      </w:r>
      <w:r w:rsidR="00800DC3">
        <w:rPr>
          <w:rFonts w:ascii="Times New Roman" w:hAnsi="Times New Roman"/>
          <w:sz w:val="24"/>
          <w:szCs w:val="24"/>
        </w:rPr>
        <w:t>tika</w:t>
      </w:r>
      <w:r w:rsidRPr="00B3211F">
        <w:rPr>
          <w:rFonts w:ascii="Times New Roman" w:hAnsi="Times New Roman"/>
          <w:color w:val="000000"/>
          <w:sz w:val="24"/>
          <w:szCs w:val="24"/>
        </w:rPr>
        <w:t xml:space="preserve"> </w:t>
      </w:r>
      <w:r w:rsidR="00E452FB" w:rsidRPr="00B3211F">
        <w:rPr>
          <w:rFonts w:ascii="Times New Roman" w:hAnsi="Times New Roman"/>
          <w:color w:val="000000"/>
          <w:sz w:val="24"/>
          <w:szCs w:val="24"/>
        </w:rPr>
        <w:t>nodrošināt</w:t>
      </w:r>
      <w:r w:rsidR="006645E0" w:rsidRPr="00B3211F">
        <w:rPr>
          <w:rFonts w:ascii="Times New Roman" w:hAnsi="Times New Roman"/>
          <w:color w:val="000000"/>
          <w:sz w:val="24"/>
          <w:szCs w:val="24"/>
        </w:rPr>
        <w:t xml:space="preserve">a </w:t>
      </w:r>
      <w:r w:rsidRPr="00B3211F">
        <w:rPr>
          <w:rFonts w:ascii="Times New Roman" w:hAnsi="Times New Roman"/>
          <w:sz w:val="24"/>
          <w:szCs w:val="24"/>
        </w:rPr>
        <w:t>Latvijas</w:t>
      </w:r>
      <w:r w:rsidR="00E452FB" w:rsidRPr="00B3211F">
        <w:rPr>
          <w:rFonts w:ascii="Times New Roman" w:hAnsi="Times New Roman"/>
          <w:color w:val="000000"/>
          <w:sz w:val="24"/>
          <w:szCs w:val="24"/>
        </w:rPr>
        <w:t xml:space="preserve"> dalīb</w:t>
      </w:r>
      <w:r w:rsidRPr="00B3211F">
        <w:rPr>
          <w:rFonts w:ascii="Times New Roman" w:hAnsi="Times New Roman"/>
          <w:color w:val="000000"/>
          <w:sz w:val="24"/>
          <w:szCs w:val="24"/>
        </w:rPr>
        <w:t>a</w:t>
      </w:r>
      <w:r w:rsidR="00E452FB" w:rsidRPr="00B3211F">
        <w:rPr>
          <w:rFonts w:ascii="Times New Roman" w:hAnsi="Times New Roman"/>
          <w:color w:val="000000"/>
          <w:sz w:val="24"/>
          <w:szCs w:val="24"/>
        </w:rPr>
        <w:t xml:space="preserve"> </w:t>
      </w:r>
      <w:r w:rsidR="00841143" w:rsidRPr="00D52EFD">
        <w:rPr>
          <w:rFonts w:ascii="Times New Roman" w:eastAsia="MyriadPro-Regular" w:hAnsi="Times New Roman"/>
          <w:sz w:val="24"/>
          <w:szCs w:val="24"/>
        </w:rPr>
        <w:t xml:space="preserve">JSPA, VIAA, </w:t>
      </w:r>
      <w:r w:rsidR="00C0403C" w:rsidRPr="00C0403C">
        <w:rPr>
          <w:rFonts w:ascii="Times New Roman" w:hAnsi="Times New Roman"/>
          <w:sz w:val="24"/>
          <w:szCs w:val="24"/>
        </w:rPr>
        <w:t>Izglītības kvalitātes valsts dienesta</w:t>
      </w:r>
      <w:r w:rsidR="00757B9C">
        <w:rPr>
          <w:rFonts w:ascii="Times New Roman" w:hAnsi="Times New Roman"/>
          <w:sz w:val="24"/>
          <w:szCs w:val="24"/>
        </w:rPr>
        <w:t xml:space="preserve"> un </w:t>
      </w:r>
      <w:r w:rsidR="00443883" w:rsidRPr="00443883">
        <w:rPr>
          <w:rFonts w:ascii="Times New Roman" w:hAnsi="Times New Roman"/>
          <w:sz w:val="24"/>
          <w:szCs w:val="24"/>
        </w:rPr>
        <w:t xml:space="preserve">Akadēmiskās informācijas centra </w:t>
      </w:r>
      <w:r w:rsidR="00443883" w:rsidRPr="00656F16">
        <w:rPr>
          <w:rFonts w:ascii="Times New Roman" w:hAnsi="Times New Roman"/>
          <w:sz w:val="24"/>
          <w:szCs w:val="24"/>
        </w:rPr>
        <w:t>(turpmāk – AIC</w:t>
      </w:r>
      <w:r w:rsidR="00443883" w:rsidRPr="00656F16">
        <w:rPr>
          <w:rFonts w:ascii="Times New Roman" w:hAnsi="Times New Roman"/>
          <w:b/>
          <w:sz w:val="24"/>
          <w:szCs w:val="24"/>
        </w:rPr>
        <w:t>)</w:t>
      </w:r>
      <w:r w:rsidR="00841143" w:rsidRPr="00656F16">
        <w:rPr>
          <w:rFonts w:ascii="Times New Roman" w:eastAsia="MyriadPro-Regular" w:hAnsi="Times New Roman"/>
          <w:sz w:val="24"/>
          <w:szCs w:val="24"/>
        </w:rPr>
        <w:t xml:space="preserve"> </w:t>
      </w:r>
      <w:r w:rsidR="00841143" w:rsidRPr="00443883">
        <w:rPr>
          <w:rFonts w:ascii="Times New Roman" w:eastAsia="MyriadPro-Regular" w:hAnsi="Times New Roman"/>
          <w:sz w:val="24"/>
          <w:szCs w:val="24"/>
        </w:rPr>
        <w:t>administrētos</w:t>
      </w:r>
      <w:r w:rsidR="00841143" w:rsidRPr="00B3211F">
        <w:rPr>
          <w:rFonts w:ascii="Times New Roman" w:hAnsi="Times New Roman"/>
          <w:iCs/>
          <w:sz w:val="24"/>
          <w:szCs w:val="24"/>
        </w:rPr>
        <w:t xml:space="preserve"> </w:t>
      </w:r>
      <w:r w:rsidR="00C91476" w:rsidRPr="00B3211F">
        <w:rPr>
          <w:rFonts w:ascii="Times New Roman" w:hAnsi="Times New Roman"/>
          <w:iCs/>
          <w:sz w:val="24"/>
          <w:szCs w:val="24"/>
        </w:rPr>
        <w:t>Komisijas</w:t>
      </w:r>
      <w:r w:rsidR="00C91476" w:rsidRPr="00B3211F">
        <w:rPr>
          <w:rFonts w:ascii="Times New Roman" w:hAnsi="Times New Roman"/>
          <w:color w:val="000000"/>
          <w:sz w:val="24"/>
          <w:szCs w:val="24"/>
        </w:rPr>
        <w:t xml:space="preserve"> </w:t>
      </w:r>
      <w:r w:rsidR="00E452FB" w:rsidRPr="00B3211F">
        <w:rPr>
          <w:rFonts w:ascii="Times New Roman" w:hAnsi="Times New Roman"/>
          <w:color w:val="000000"/>
          <w:sz w:val="24"/>
          <w:szCs w:val="24"/>
        </w:rPr>
        <w:t xml:space="preserve">izglītības </w:t>
      </w:r>
      <w:r w:rsidR="00841143" w:rsidRPr="00B3211F">
        <w:rPr>
          <w:rFonts w:ascii="Times New Roman" w:hAnsi="Times New Roman"/>
          <w:color w:val="000000"/>
          <w:sz w:val="24"/>
          <w:szCs w:val="24"/>
        </w:rPr>
        <w:t>un jaunatnes joma</w:t>
      </w:r>
      <w:r w:rsidR="00E452FB" w:rsidRPr="00B3211F">
        <w:rPr>
          <w:rFonts w:ascii="Times New Roman" w:hAnsi="Times New Roman"/>
          <w:color w:val="000000"/>
          <w:sz w:val="24"/>
          <w:szCs w:val="24"/>
        </w:rPr>
        <w:t xml:space="preserve">s informācijas </w:t>
      </w:r>
      <w:r w:rsidR="00E452FB" w:rsidRPr="00B54DEA">
        <w:rPr>
          <w:rFonts w:ascii="Times New Roman" w:hAnsi="Times New Roman"/>
          <w:color w:val="000000"/>
          <w:sz w:val="24"/>
          <w:szCs w:val="24"/>
        </w:rPr>
        <w:t>tīklos</w:t>
      </w:r>
      <w:r w:rsidR="00865F1A" w:rsidRPr="00B54DEA">
        <w:rPr>
          <w:rFonts w:ascii="Times New Roman" w:hAnsi="Times New Roman"/>
          <w:color w:val="000000"/>
          <w:sz w:val="24"/>
          <w:szCs w:val="24"/>
        </w:rPr>
        <w:t>,</w:t>
      </w:r>
      <w:r w:rsidR="00865F1A" w:rsidRPr="00B3211F">
        <w:rPr>
          <w:rFonts w:ascii="Times New Roman" w:hAnsi="Times New Roman"/>
          <w:color w:val="000000"/>
          <w:sz w:val="24"/>
          <w:szCs w:val="24"/>
        </w:rPr>
        <w:t xml:space="preserve"> kas ir </w:t>
      </w:r>
      <w:r w:rsidR="00C94AED" w:rsidRPr="00B3211F">
        <w:rPr>
          <w:rFonts w:ascii="Times New Roman" w:hAnsi="Times New Roman"/>
          <w:color w:val="000000"/>
          <w:sz w:val="24"/>
          <w:szCs w:val="24"/>
        </w:rPr>
        <w:t xml:space="preserve">nozīmīgi </w:t>
      </w:r>
      <w:r w:rsidR="00B3211F" w:rsidRPr="00877AEF">
        <w:rPr>
          <w:rFonts w:ascii="Times New Roman" w:eastAsia="MyriadPro-Regular" w:hAnsi="Times New Roman"/>
          <w:color w:val="1B2630"/>
          <w:sz w:val="24"/>
          <w:szCs w:val="24"/>
        </w:rPr>
        <w:t xml:space="preserve">stratēģiski partneri </w:t>
      </w:r>
      <w:r w:rsidR="00B3211F" w:rsidRPr="00B3211F">
        <w:rPr>
          <w:rFonts w:ascii="Times New Roman" w:hAnsi="Times New Roman"/>
          <w:i/>
          <w:sz w:val="24"/>
          <w:szCs w:val="24"/>
        </w:rPr>
        <w:t>Erasmus+</w:t>
      </w:r>
      <w:r w:rsidR="00B3211F" w:rsidRPr="00B3211F">
        <w:rPr>
          <w:rFonts w:ascii="Times New Roman" w:hAnsi="Times New Roman"/>
          <w:sz w:val="24"/>
          <w:szCs w:val="24"/>
        </w:rPr>
        <w:t xml:space="preserve"> ietvaros</w:t>
      </w:r>
      <w:r w:rsidR="00B3211F" w:rsidRPr="00B3211F">
        <w:rPr>
          <w:rFonts w:ascii="Times New Roman" w:hAnsi="Times New Roman"/>
          <w:color w:val="000000"/>
          <w:sz w:val="24"/>
          <w:szCs w:val="24"/>
        </w:rPr>
        <w:t xml:space="preserve"> </w:t>
      </w:r>
      <w:r w:rsidR="00B3211F" w:rsidRPr="00B3211F">
        <w:rPr>
          <w:rFonts w:ascii="Times New Roman" w:hAnsi="Times New Roman"/>
          <w:sz w:val="24"/>
          <w:szCs w:val="24"/>
        </w:rPr>
        <w:t>un</w:t>
      </w:r>
      <w:r w:rsidR="00B3211F" w:rsidRPr="00B3211F">
        <w:rPr>
          <w:rFonts w:ascii="Times New Roman" w:hAnsi="Times New Roman"/>
          <w:color w:val="000000"/>
          <w:sz w:val="24"/>
          <w:szCs w:val="24"/>
        </w:rPr>
        <w:t xml:space="preserve"> </w:t>
      </w:r>
      <w:r w:rsidR="00865F1A" w:rsidRPr="00B3211F">
        <w:rPr>
          <w:rFonts w:ascii="Times New Roman" w:hAnsi="Times New Roman"/>
          <w:color w:val="000000"/>
          <w:sz w:val="24"/>
          <w:szCs w:val="24"/>
        </w:rPr>
        <w:t xml:space="preserve">atbalsta instrumenti </w:t>
      </w:r>
      <w:r w:rsidR="00707416" w:rsidRPr="00B3211F">
        <w:rPr>
          <w:rFonts w:ascii="Times New Roman" w:hAnsi="Times New Roman"/>
          <w:sz w:val="24"/>
          <w:szCs w:val="24"/>
        </w:rPr>
        <w:t>politikas reformu ieviešanai</w:t>
      </w:r>
      <w:r w:rsidR="009E4274" w:rsidRPr="00B3211F">
        <w:rPr>
          <w:rFonts w:ascii="Times New Roman" w:hAnsi="Times New Roman"/>
          <w:sz w:val="24"/>
          <w:szCs w:val="24"/>
        </w:rPr>
        <w:t>.</w:t>
      </w:r>
      <w:r w:rsidR="00B3211F" w:rsidRPr="00B3211F">
        <w:rPr>
          <w:rFonts w:ascii="Times New Roman" w:hAnsi="Times New Roman"/>
          <w:sz w:val="24"/>
          <w:szCs w:val="24"/>
        </w:rPr>
        <w:t xml:space="preserve"> </w:t>
      </w:r>
    </w:p>
    <w:p w14:paraId="3521EBA8" w14:textId="77777777" w:rsidR="001A5056" w:rsidRDefault="006729C4" w:rsidP="001A5056">
      <w:pPr>
        <w:spacing w:after="0" w:line="240" w:lineRule="auto"/>
        <w:ind w:firstLine="720"/>
        <w:jc w:val="both"/>
        <w:rPr>
          <w:rFonts w:ascii="Times New Roman" w:hAnsi="Times New Roman"/>
          <w:sz w:val="24"/>
          <w:szCs w:val="24"/>
        </w:rPr>
      </w:pPr>
      <w:r w:rsidRPr="00FA6931">
        <w:rPr>
          <w:rFonts w:ascii="Times New Roman" w:hAnsi="Times New Roman"/>
          <w:color w:val="000000"/>
          <w:sz w:val="24"/>
          <w:szCs w:val="24"/>
        </w:rPr>
        <w:t>Eiropas i</w:t>
      </w:r>
      <w:r w:rsidR="00E452FB" w:rsidRPr="00FA6931">
        <w:rPr>
          <w:rFonts w:ascii="Times New Roman" w:hAnsi="Times New Roman"/>
          <w:color w:val="000000"/>
          <w:sz w:val="24"/>
          <w:szCs w:val="24"/>
        </w:rPr>
        <w:t>zglītības sistēmu un politikas informācijas tīkl</w:t>
      </w:r>
      <w:r w:rsidRPr="00FA6931">
        <w:rPr>
          <w:rFonts w:ascii="Times New Roman" w:hAnsi="Times New Roman"/>
          <w:color w:val="000000"/>
          <w:sz w:val="24"/>
          <w:szCs w:val="24"/>
        </w:rPr>
        <w:t>a</w:t>
      </w:r>
      <w:r w:rsidR="00E452FB" w:rsidRPr="00FA6931">
        <w:rPr>
          <w:rFonts w:ascii="Times New Roman" w:hAnsi="Times New Roman"/>
          <w:color w:val="000000"/>
          <w:sz w:val="24"/>
          <w:szCs w:val="24"/>
        </w:rPr>
        <w:t xml:space="preserve"> </w:t>
      </w:r>
      <w:r w:rsidR="00E452FB" w:rsidRPr="00B54DEA">
        <w:rPr>
          <w:rFonts w:ascii="Times New Roman" w:hAnsi="Times New Roman"/>
          <w:i/>
          <w:color w:val="000000"/>
          <w:sz w:val="24"/>
          <w:szCs w:val="24"/>
        </w:rPr>
        <w:t>Eurydice</w:t>
      </w:r>
      <w:r w:rsidR="00E452FB" w:rsidRPr="00B54DEA">
        <w:rPr>
          <w:rFonts w:ascii="Times New Roman" w:hAnsi="Times New Roman"/>
          <w:color w:val="000000"/>
          <w:sz w:val="24"/>
          <w:szCs w:val="24"/>
        </w:rPr>
        <w:t xml:space="preserve"> </w:t>
      </w:r>
      <w:r w:rsidRPr="00FA6931">
        <w:rPr>
          <w:rFonts w:ascii="Times New Roman" w:hAnsi="Times New Roman"/>
          <w:sz w:val="24"/>
          <w:szCs w:val="24"/>
        </w:rPr>
        <w:t xml:space="preserve">Latvijas nodaļa </w:t>
      </w:r>
      <w:r w:rsidR="00FA6931" w:rsidRPr="00FA6931">
        <w:rPr>
          <w:rFonts w:ascii="Times New Roman" w:hAnsi="Times New Roman"/>
          <w:sz w:val="24"/>
          <w:szCs w:val="24"/>
        </w:rPr>
        <w:t xml:space="preserve">regulāri </w:t>
      </w:r>
      <w:r w:rsidR="00473EB5" w:rsidRPr="00FA6931">
        <w:rPr>
          <w:rFonts w:ascii="Times New Roman" w:hAnsi="Times New Roman"/>
          <w:sz w:val="24"/>
          <w:szCs w:val="24"/>
        </w:rPr>
        <w:t>atjauninā</w:t>
      </w:r>
      <w:r w:rsidRPr="00FA6931">
        <w:rPr>
          <w:rFonts w:ascii="Times New Roman" w:hAnsi="Times New Roman"/>
          <w:sz w:val="24"/>
          <w:szCs w:val="24"/>
        </w:rPr>
        <w:t>j</w:t>
      </w:r>
      <w:r w:rsidR="00473EB5" w:rsidRPr="00FA6931">
        <w:rPr>
          <w:rFonts w:ascii="Times New Roman" w:hAnsi="Times New Roman"/>
          <w:sz w:val="24"/>
          <w:szCs w:val="24"/>
        </w:rPr>
        <w:t>a informācij</w:t>
      </w:r>
      <w:r w:rsidRPr="00FA6931">
        <w:rPr>
          <w:rFonts w:ascii="Times New Roman" w:hAnsi="Times New Roman"/>
          <w:sz w:val="24"/>
          <w:szCs w:val="24"/>
        </w:rPr>
        <w:t>u</w:t>
      </w:r>
      <w:r w:rsidR="00473EB5" w:rsidRPr="00FA6931">
        <w:rPr>
          <w:rFonts w:ascii="Times New Roman" w:hAnsi="Times New Roman"/>
          <w:sz w:val="24"/>
          <w:szCs w:val="24"/>
        </w:rPr>
        <w:t xml:space="preserve"> par izglītības sistēmu Latvijā, kā arī </w:t>
      </w:r>
      <w:r w:rsidR="00FA6931" w:rsidRPr="00FA6931">
        <w:rPr>
          <w:rFonts w:ascii="Times New Roman" w:hAnsi="Times New Roman"/>
          <w:sz w:val="24"/>
          <w:szCs w:val="24"/>
        </w:rPr>
        <w:t xml:space="preserve">sagatavoja </w:t>
      </w:r>
      <w:r w:rsidR="00FA6931" w:rsidRPr="00FA6931">
        <w:rPr>
          <w:rFonts w:ascii="Times New Roman" w:hAnsi="Times New Roman"/>
          <w:color w:val="000000"/>
          <w:sz w:val="24"/>
          <w:szCs w:val="24"/>
        </w:rPr>
        <w:t xml:space="preserve">informācijas apkopojumus </w:t>
      </w:r>
      <w:r w:rsidR="00AE698E">
        <w:rPr>
          <w:rFonts w:ascii="Times New Roman" w:hAnsi="Times New Roman"/>
          <w:color w:val="000000"/>
          <w:sz w:val="24"/>
          <w:szCs w:val="24"/>
        </w:rPr>
        <w:t>tīkla</w:t>
      </w:r>
      <w:r w:rsidR="00FA6931" w:rsidRPr="00FA6931">
        <w:rPr>
          <w:rFonts w:ascii="Times New Roman" w:hAnsi="Times New Roman"/>
          <w:color w:val="000000"/>
          <w:sz w:val="24"/>
          <w:szCs w:val="24"/>
        </w:rPr>
        <w:t xml:space="preserve"> </w:t>
      </w:r>
      <w:r w:rsidR="00473EB5" w:rsidRPr="00FA6931">
        <w:rPr>
          <w:rFonts w:ascii="Times New Roman" w:hAnsi="Times New Roman"/>
          <w:sz w:val="24"/>
          <w:szCs w:val="24"/>
        </w:rPr>
        <w:t>ziņojumiem</w:t>
      </w:r>
      <w:r w:rsidR="007E003E" w:rsidRPr="00FA6931">
        <w:rPr>
          <w:rFonts w:ascii="Times New Roman" w:hAnsi="Times New Roman"/>
          <w:sz w:val="24"/>
          <w:szCs w:val="24"/>
        </w:rPr>
        <w:t xml:space="preserve">. </w:t>
      </w:r>
      <w:r w:rsidR="00BD396F" w:rsidRPr="00FA6931">
        <w:rPr>
          <w:rFonts w:ascii="Times New Roman" w:hAnsi="Times New Roman"/>
          <w:sz w:val="24"/>
          <w:szCs w:val="24"/>
        </w:rPr>
        <w:t>I</w:t>
      </w:r>
      <w:r w:rsidR="003067F2" w:rsidRPr="00FA6931">
        <w:rPr>
          <w:rFonts w:ascii="Times New Roman" w:hAnsi="Times New Roman"/>
          <w:sz w:val="24"/>
          <w:szCs w:val="24"/>
        </w:rPr>
        <w:t>nformācijas un konsultāciju tīkl</w:t>
      </w:r>
      <w:r w:rsidR="00380A28" w:rsidRPr="00FA6931">
        <w:rPr>
          <w:rFonts w:ascii="Times New Roman" w:hAnsi="Times New Roman"/>
          <w:sz w:val="24"/>
          <w:szCs w:val="24"/>
        </w:rPr>
        <w:t>a</w:t>
      </w:r>
      <w:r w:rsidR="003067F2" w:rsidRPr="00FA6931">
        <w:rPr>
          <w:rFonts w:ascii="Times New Roman" w:hAnsi="Times New Roman"/>
          <w:sz w:val="24"/>
          <w:szCs w:val="24"/>
        </w:rPr>
        <w:t xml:space="preserve"> </w:t>
      </w:r>
      <w:r w:rsidR="003067F2" w:rsidRPr="00B54DEA">
        <w:rPr>
          <w:rFonts w:ascii="Times New Roman" w:hAnsi="Times New Roman"/>
          <w:i/>
          <w:iCs/>
          <w:sz w:val="24"/>
          <w:szCs w:val="24"/>
        </w:rPr>
        <w:t>Euroguidance</w:t>
      </w:r>
      <w:r w:rsidR="003067F2" w:rsidRPr="00B54DEA">
        <w:rPr>
          <w:rFonts w:ascii="Times New Roman" w:hAnsi="Times New Roman"/>
          <w:bCs/>
          <w:sz w:val="24"/>
          <w:szCs w:val="24"/>
        </w:rPr>
        <w:t xml:space="preserve"> </w:t>
      </w:r>
      <w:r w:rsidR="004119FC" w:rsidRPr="00FA6931">
        <w:rPr>
          <w:rFonts w:ascii="Times New Roman" w:hAnsi="Times New Roman"/>
          <w:bCs/>
          <w:sz w:val="24"/>
          <w:szCs w:val="24"/>
        </w:rPr>
        <w:t>Latvijas nodaļas</w:t>
      </w:r>
      <w:r w:rsidR="004119FC" w:rsidRPr="00FA6931">
        <w:rPr>
          <w:rFonts w:ascii="Times New Roman" w:hAnsi="Times New Roman"/>
          <w:b/>
          <w:bCs/>
          <w:sz w:val="24"/>
          <w:szCs w:val="24"/>
        </w:rPr>
        <w:t xml:space="preserve"> </w:t>
      </w:r>
      <w:r w:rsidR="004119FC" w:rsidRPr="00FA6931">
        <w:rPr>
          <w:rFonts w:ascii="Times New Roman" w:hAnsi="Times New Roman"/>
          <w:sz w:val="24"/>
          <w:szCs w:val="24"/>
        </w:rPr>
        <w:t xml:space="preserve">organizētajos semināros </w:t>
      </w:r>
      <w:r w:rsidR="00380A28" w:rsidRPr="00FA6931">
        <w:rPr>
          <w:rFonts w:ascii="Times New Roman" w:hAnsi="Times New Roman"/>
          <w:sz w:val="24"/>
          <w:szCs w:val="24"/>
        </w:rPr>
        <w:t>izglītības iestāžu un augstskolu</w:t>
      </w:r>
      <w:r w:rsidR="00380A28" w:rsidRPr="00FA6931">
        <w:rPr>
          <w:rFonts w:ascii="Times New Roman" w:hAnsi="Times New Roman"/>
          <w:b/>
          <w:sz w:val="24"/>
          <w:szCs w:val="24"/>
        </w:rPr>
        <w:t xml:space="preserve"> </w:t>
      </w:r>
      <w:r w:rsidR="00380A28" w:rsidRPr="00FA6931">
        <w:rPr>
          <w:rFonts w:ascii="Times New Roman" w:hAnsi="Times New Roman"/>
          <w:sz w:val="24"/>
          <w:szCs w:val="24"/>
        </w:rPr>
        <w:t>karjeras</w:t>
      </w:r>
      <w:r w:rsidR="00380A28" w:rsidRPr="00FA6931">
        <w:rPr>
          <w:rFonts w:ascii="Times New Roman" w:hAnsi="Times New Roman"/>
          <w:b/>
          <w:sz w:val="24"/>
          <w:szCs w:val="24"/>
        </w:rPr>
        <w:t xml:space="preserve"> </w:t>
      </w:r>
      <w:r w:rsidR="006D6FCD" w:rsidRPr="00FA6931">
        <w:rPr>
          <w:rFonts w:ascii="Times New Roman" w:hAnsi="Times New Roman"/>
          <w:sz w:val="24"/>
          <w:szCs w:val="24"/>
        </w:rPr>
        <w:t>attīstības</w:t>
      </w:r>
      <w:r w:rsidR="006D6FCD" w:rsidRPr="00FA6931">
        <w:rPr>
          <w:rFonts w:ascii="Times New Roman" w:hAnsi="Times New Roman"/>
          <w:b/>
          <w:color w:val="FF0000"/>
          <w:sz w:val="24"/>
          <w:szCs w:val="24"/>
        </w:rPr>
        <w:t xml:space="preserve"> </w:t>
      </w:r>
      <w:r w:rsidR="00380A28" w:rsidRPr="00FA6931">
        <w:rPr>
          <w:rFonts w:ascii="Times New Roman" w:hAnsi="Times New Roman"/>
          <w:sz w:val="24"/>
          <w:szCs w:val="24"/>
        </w:rPr>
        <w:t xml:space="preserve">speciālisti </w:t>
      </w:r>
      <w:r w:rsidR="004119FC" w:rsidRPr="00FA6931">
        <w:rPr>
          <w:rFonts w:ascii="Times New Roman" w:hAnsi="Times New Roman"/>
          <w:sz w:val="24"/>
          <w:szCs w:val="24"/>
        </w:rPr>
        <w:t xml:space="preserve">guva zināšanas </w:t>
      </w:r>
      <w:r w:rsidR="003067F2" w:rsidRPr="00FA6931">
        <w:rPr>
          <w:rFonts w:ascii="Times New Roman" w:hAnsi="Times New Roman"/>
          <w:sz w:val="24"/>
          <w:szCs w:val="24"/>
        </w:rPr>
        <w:t>par mūsdienīgām karjeras izglītības īstenošanas metodēm</w:t>
      </w:r>
      <w:r w:rsidR="00686A35" w:rsidRPr="00FA6931">
        <w:rPr>
          <w:rFonts w:ascii="Times New Roman" w:hAnsi="Times New Roman"/>
          <w:sz w:val="24"/>
          <w:szCs w:val="24"/>
        </w:rPr>
        <w:t xml:space="preserve">, </w:t>
      </w:r>
      <w:r w:rsidR="00A84757">
        <w:rPr>
          <w:rFonts w:ascii="Times New Roman" w:hAnsi="Times New Roman"/>
          <w:sz w:val="24"/>
          <w:szCs w:val="24"/>
        </w:rPr>
        <w:t>t.sk.</w:t>
      </w:r>
      <w:r w:rsidR="006D6FCD" w:rsidRPr="00FA6931">
        <w:rPr>
          <w:rFonts w:ascii="Times New Roman" w:hAnsi="Times New Roman"/>
          <w:sz w:val="24"/>
          <w:szCs w:val="24"/>
        </w:rPr>
        <w:t xml:space="preserve"> mobilitātes veicināšan</w:t>
      </w:r>
      <w:r w:rsidR="003D1EAD">
        <w:rPr>
          <w:rFonts w:ascii="Times New Roman" w:hAnsi="Times New Roman"/>
          <w:sz w:val="24"/>
          <w:szCs w:val="24"/>
        </w:rPr>
        <w:t>u</w:t>
      </w:r>
      <w:r w:rsidR="00FA6931">
        <w:rPr>
          <w:rFonts w:ascii="Times New Roman" w:hAnsi="Times New Roman"/>
          <w:sz w:val="24"/>
          <w:szCs w:val="24"/>
        </w:rPr>
        <w:t xml:space="preserve"> </w:t>
      </w:r>
      <w:r w:rsidR="006D6FCD" w:rsidRPr="00FA6931">
        <w:rPr>
          <w:rFonts w:ascii="Times New Roman" w:hAnsi="Times New Roman"/>
          <w:sz w:val="24"/>
          <w:szCs w:val="24"/>
        </w:rPr>
        <w:t>izglītības ieguves nolūkā.</w:t>
      </w:r>
      <w:r w:rsidR="00E93BA0" w:rsidRPr="00FA6931">
        <w:rPr>
          <w:rFonts w:ascii="Times New Roman" w:hAnsi="Times New Roman"/>
          <w:sz w:val="24"/>
          <w:szCs w:val="24"/>
        </w:rPr>
        <w:t xml:space="preserve"> </w:t>
      </w:r>
    </w:p>
    <w:p w14:paraId="5723B10F" w14:textId="5359CD8D" w:rsidR="00701F53" w:rsidRPr="00155B6B" w:rsidRDefault="00701F53" w:rsidP="00701F53">
      <w:pPr>
        <w:autoSpaceDE w:val="0"/>
        <w:autoSpaceDN w:val="0"/>
        <w:adjustRightInd w:val="0"/>
        <w:spacing w:after="0" w:line="240" w:lineRule="auto"/>
        <w:ind w:firstLine="567"/>
        <w:jc w:val="both"/>
        <w:rPr>
          <w:rFonts w:ascii="Times New Roman" w:hAnsi="Times New Roman"/>
          <w:sz w:val="24"/>
          <w:szCs w:val="24"/>
        </w:rPr>
      </w:pPr>
      <w:r w:rsidRPr="006C5515">
        <w:rPr>
          <w:rFonts w:ascii="Times New Roman" w:hAnsi="Times New Roman"/>
          <w:sz w:val="24"/>
          <w:szCs w:val="24"/>
        </w:rPr>
        <w:t xml:space="preserve">Eiropas skolu sadarbības tīkla </w:t>
      </w:r>
      <w:r w:rsidRPr="00B54DEA">
        <w:rPr>
          <w:rFonts w:ascii="Times New Roman" w:hAnsi="Times New Roman"/>
          <w:i/>
          <w:sz w:val="24"/>
          <w:szCs w:val="24"/>
        </w:rPr>
        <w:t>eTwinning</w:t>
      </w:r>
      <w:r w:rsidRPr="006C5515">
        <w:rPr>
          <w:rFonts w:ascii="Times New Roman" w:hAnsi="Times New Roman"/>
          <w:b/>
          <w:i/>
          <w:sz w:val="24"/>
          <w:szCs w:val="24"/>
        </w:rPr>
        <w:t xml:space="preserve"> </w:t>
      </w:r>
      <w:r w:rsidRPr="006C5515">
        <w:rPr>
          <w:rFonts w:ascii="Times New Roman" w:hAnsi="Times New Roman"/>
          <w:sz w:val="24"/>
          <w:szCs w:val="24"/>
        </w:rPr>
        <w:t xml:space="preserve">Nacionālā atbalsta dienesta darbība bija vērsta uz pedagogu </w:t>
      </w:r>
      <w:r w:rsidRPr="00877AEF">
        <w:rPr>
          <w:rFonts w:ascii="Times New Roman" w:eastAsia="MyriadPro-Regular" w:hAnsi="Times New Roman"/>
          <w:sz w:val="24"/>
          <w:szCs w:val="24"/>
        </w:rPr>
        <w:t xml:space="preserve">profesionālās kompetences pilnveidi, </w:t>
      </w:r>
      <w:r w:rsidRPr="0008351D">
        <w:rPr>
          <w:rFonts w:ascii="Times New Roman" w:hAnsi="Times New Roman"/>
          <w:sz w:val="24"/>
          <w:szCs w:val="24"/>
        </w:rPr>
        <w:t xml:space="preserve">uzsverot </w:t>
      </w:r>
      <w:r w:rsidRPr="00877AEF">
        <w:rPr>
          <w:rFonts w:ascii="Times New Roman" w:eastAsia="MyriadPro-Regular" w:hAnsi="Times New Roman"/>
          <w:sz w:val="24"/>
          <w:szCs w:val="24"/>
        </w:rPr>
        <w:t xml:space="preserve">projektu metodi un </w:t>
      </w:r>
      <w:r w:rsidRPr="0008351D">
        <w:rPr>
          <w:rFonts w:ascii="Times New Roman" w:eastAsia="MyriadPro-Regular" w:hAnsi="Times New Roman"/>
          <w:sz w:val="24"/>
          <w:szCs w:val="24"/>
        </w:rPr>
        <w:t xml:space="preserve">informācijas un komunikācijas tehnoloģiju </w:t>
      </w:r>
      <w:r w:rsidRPr="00877AEF">
        <w:rPr>
          <w:rFonts w:ascii="Times New Roman" w:eastAsia="MyriadPro-Regular" w:hAnsi="Times New Roman"/>
          <w:sz w:val="24"/>
          <w:szCs w:val="24"/>
        </w:rPr>
        <w:t xml:space="preserve">izmantošanu mācību </w:t>
      </w:r>
      <w:r w:rsidRPr="00861548">
        <w:rPr>
          <w:rFonts w:ascii="Times New Roman" w:hAnsi="Times New Roman"/>
          <w:sz w:val="24"/>
          <w:szCs w:val="24"/>
        </w:rPr>
        <w:t>procesā.</w:t>
      </w:r>
      <w:r w:rsidRPr="006C5515">
        <w:rPr>
          <w:rFonts w:ascii="Times New Roman" w:hAnsi="Times New Roman"/>
          <w:sz w:val="24"/>
          <w:szCs w:val="24"/>
        </w:rPr>
        <w:t xml:space="preserve"> </w:t>
      </w:r>
      <w:r w:rsidRPr="00877AEF">
        <w:rPr>
          <w:rFonts w:ascii="Times New Roman" w:eastAsia="MyriadPro-Regular" w:hAnsi="Times New Roman"/>
          <w:sz w:val="24"/>
          <w:szCs w:val="24"/>
        </w:rPr>
        <w:t>Latvijas pedagogiem t</w:t>
      </w:r>
      <w:r>
        <w:rPr>
          <w:rFonts w:ascii="Times New Roman" w:hAnsi="Times New Roman"/>
          <w:sz w:val="24"/>
          <w:szCs w:val="24"/>
        </w:rPr>
        <w:t xml:space="preserve">ika </w:t>
      </w:r>
      <w:r w:rsidRPr="00877AEF">
        <w:rPr>
          <w:rFonts w:ascii="Times New Roman" w:eastAsia="MyriadPro-Regular" w:hAnsi="Times New Roman"/>
          <w:sz w:val="24"/>
          <w:szCs w:val="24"/>
        </w:rPr>
        <w:t>nodrošinātas daudzveidīgas mācību iespējas un veicināts</w:t>
      </w:r>
      <w:r w:rsidRPr="0051071D">
        <w:rPr>
          <w:rFonts w:ascii="Times New Roman" w:eastAsia="MyriadPro-Regular" w:hAnsi="Times New Roman"/>
          <w:sz w:val="24"/>
          <w:szCs w:val="24"/>
        </w:rPr>
        <w:t xml:space="preserve"> </w:t>
      </w:r>
      <w:r w:rsidRPr="0051071D">
        <w:rPr>
          <w:rFonts w:ascii="Times New Roman" w:eastAsia="MyriadPro-Regular" w:hAnsi="Times New Roman"/>
          <w:i/>
          <w:iCs/>
          <w:sz w:val="24"/>
          <w:szCs w:val="24"/>
        </w:rPr>
        <w:t xml:space="preserve">eTwinning </w:t>
      </w:r>
      <w:r w:rsidRPr="0051071D">
        <w:rPr>
          <w:rFonts w:ascii="Times New Roman" w:eastAsia="MyriadPro-Regular" w:hAnsi="Times New Roman"/>
          <w:sz w:val="24"/>
          <w:szCs w:val="24"/>
        </w:rPr>
        <w:t>tīklā iesaistīto skolu pārklājum</w:t>
      </w:r>
      <w:r>
        <w:rPr>
          <w:rFonts w:ascii="Times New Roman" w:eastAsia="MyriadPro-Regular" w:hAnsi="Times New Roman"/>
          <w:sz w:val="24"/>
          <w:szCs w:val="24"/>
        </w:rPr>
        <w:t>s</w:t>
      </w:r>
      <w:r w:rsidRPr="0051071D">
        <w:rPr>
          <w:rFonts w:ascii="Times New Roman" w:eastAsia="MyriadPro-Regular" w:hAnsi="Times New Roman"/>
          <w:sz w:val="24"/>
          <w:szCs w:val="24"/>
        </w:rPr>
        <w:t xml:space="preserve"> Latvijā</w:t>
      </w:r>
      <w:r>
        <w:rPr>
          <w:rFonts w:ascii="Times New Roman" w:eastAsia="MyriadPro-Regular" w:hAnsi="Times New Roman"/>
          <w:sz w:val="24"/>
          <w:szCs w:val="24"/>
        </w:rPr>
        <w:t xml:space="preserve"> -</w:t>
      </w:r>
      <w:r w:rsidRPr="0051071D">
        <w:rPr>
          <w:rFonts w:ascii="Times New Roman" w:eastAsia="MyriadPro-Regular" w:hAnsi="Times New Roman"/>
          <w:sz w:val="24"/>
          <w:szCs w:val="24"/>
        </w:rPr>
        <w:t xml:space="preserve">  </w:t>
      </w:r>
      <w:r w:rsidRPr="00877AEF">
        <w:rPr>
          <w:rFonts w:ascii="Times New Roman" w:eastAsia="MyriadPro-Regular" w:hAnsi="Times New Roman"/>
          <w:sz w:val="24"/>
          <w:szCs w:val="24"/>
        </w:rPr>
        <w:t>l</w:t>
      </w:r>
      <w:r w:rsidRPr="006C5515">
        <w:rPr>
          <w:rFonts w:ascii="Times New Roman" w:hAnsi="Times New Roman"/>
          <w:sz w:val="24"/>
          <w:szCs w:val="24"/>
        </w:rPr>
        <w:t>īdz</w:t>
      </w:r>
      <w:r w:rsidRPr="006C5515">
        <w:rPr>
          <w:rFonts w:ascii="Times New Roman" w:hAnsi="Times New Roman"/>
          <w:i/>
          <w:sz w:val="24"/>
          <w:szCs w:val="24"/>
        </w:rPr>
        <w:t xml:space="preserve"> </w:t>
      </w:r>
      <w:r w:rsidRPr="006C5515">
        <w:rPr>
          <w:rFonts w:ascii="Times New Roman" w:hAnsi="Times New Roman"/>
          <w:sz w:val="24"/>
          <w:szCs w:val="24"/>
        </w:rPr>
        <w:t xml:space="preserve">2018.gada beigām </w:t>
      </w:r>
      <w:r w:rsidRPr="006C5515">
        <w:rPr>
          <w:rFonts w:ascii="Times New Roman" w:hAnsi="Times New Roman"/>
          <w:i/>
          <w:iCs/>
          <w:sz w:val="24"/>
          <w:szCs w:val="24"/>
        </w:rPr>
        <w:t>eTwinning</w:t>
      </w:r>
      <w:r w:rsidRPr="00877AEF">
        <w:rPr>
          <w:rFonts w:ascii="Times New Roman" w:eastAsia="MyriadPro-Regular" w:hAnsi="Times New Roman"/>
          <w:i/>
          <w:iCs/>
          <w:sz w:val="24"/>
          <w:szCs w:val="24"/>
        </w:rPr>
        <w:t xml:space="preserve"> </w:t>
      </w:r>
      <w:r w:rsidRPr="00877AEF">
        <w:rPr>
          <w:rFonts w:ascii="Times New Roman" w:eastAsia="MyriadPro-Regular" w:hAnsi="Times New Roman"/>
          <w:sz w:val="24"/>
          <w:szCs w:val="24"/>
        </w:rPr>
        <w:t xml:space="preserve">platformā reģistrēti vairāk nekā 60 % </w:t>
      </w:r>
      <w:r w:rsidRPr="00B82D72">
        <w:rPr>
          <w:rFonts w:ascii="Times New Roman" w:eastAsia="MyriadPro-Regular" w:hAnsi="Times New Roman"/>
          <w:sz w:val="24"/>
          <w:szCs w:val="24"/>
        </w:rPr>
        <w:t xml:space="preserve">dažāda veida skolu un </w:t>
      </w:r>
      <w:r w:rsidRPr="00B82D72">
        <w:rPr>
          <w:rFonts w:ascii="Times New Roman" w:hAnsi="Times New Roman"/>
          <w:sz w:val="24"/>
          <w:szCs w:val="24"/>
        </w:rPr>
        <w:t xml:space="preserve">izglītības iestāžu. </w:t>
      </w:r>
      <w:bookmarkStart w:id="1" w:name="_Toc456011958"/>
      <w:bookmarkStart w:id="2" w:name="_Toc456012547"/>
      <w:r w:rsidRPr="00281E32">
        <w:rPr>
          <w:rFonts w:ascii="Times New Roman" w:hAnsi="Times New Roman"/>
          <w:sz w:val="24"/>
          <w:szCs w:val="24"/>
        </w:rPr>
        <w:t>Eiropas jaunatnes informācijas tīkl</w:t>
      </w:r>
      <w:r>
        <w:rPr>
          <w:rFonts w:ascii="Times New Roman" w:hAnsi="Times New Roman"/>
          <w:sz w:val="24"/>
          <w:szCs w:val="24"/>
        </w:rPr>
        <w:t>u</w:t>
      </w:r>
      <w:r w:rsidRPr="00281E32">
        <w:rPr>
          <w:rFonts w:ascii="Times New Roman" w:hAnsi="Times New Roman"/>
          <w:sz w:val="24"/>
          <w:szCs w:val="24"/>
        </w:rPr>
        <w:t xml:space="preserve"> </w:t>
      </w:r>
      <w:r w:rsidRPr="00B54DEA">
        <w:rPr>
          <w:rFonts w:ascii="Times New Roman" w:hAnsi="Times New Roman"/>
          <w:i/>
          <w:sz w:val="24"/>
          <w:szCs w:val="24"/>
        </w:rPr>
        <w:t>Eurodesk</w:t>
      </w:r>
      <w:r w:rsidRPr="00B54DEA">
        <w:rPr>
          <w:rFonts w:ascii="Times New Roman" w:hAnsi="Times New Roman"/>
          <w:sz w:val="24"/>
          <w:szCs w:val="24"/>
        </w:rPr>
        <w:t xml:space="preserve"> </w:t>
      </w:r>
      <w:r w:rsidRPr="00E66CE6">
        <w:rPr>
          <w:rFonts w:ascii="Times New Roman" w:hAnsi="Times New Roman"/>
          <w:sz w:val="24"/>
          <w:szCs w:val="24"/>
        </w:rPr>
        <w:t>Latvijā</w:t>
      </w:r>
      <w:r>
        <w:rPr>
          <w:rFonts w:ascii="Times New Roman" w:hAnsi="Times New Roman"/>
          <w:b/>
          <w:sz w:val="24"/>
          <w:szCs w:val="24"/>
        </w:rPr>
        <w:t xml:space="preserve"> </w:t>
      </w:r>
      <w:r w:rsidRPr="00281E32">
        <w:rPr>
          <w:rFonts w:ascii="Times New Roman" w:hAnsi="Times New Roman"/>
          <w:sz w:val="24"/>
          <w:szCs w:val="24"/>
        </w:rPr>
        <w:t xml:space="preserve">2018.gadā veidoja </w:t>
      </w:r>
      <w:r>
        <w:rPr>
          <w:rFonts w:ascii="Times New Roman" w:hAnsi="Times New Roman"/>
          <w:sz w:val="24"/>
          <w:szCs w:val="24"/>
        </w:rPr>
        <w:t xml:space="preserve">jau </w:t>
      </w:r>
      <w:r w:rsidRPr="00281E32">
        <w:rPr>
          <w:rFonts w:ascii="Times New Roman" w:hAnsi="Times New Roman"/>
          <w:sz w:val="24"/>
          <w:szCs w:val="24"/>
        </w:rPr>
        <w:t>21 nevalstiskā organizācija, jauniešu centrs vai pašvaldība Latvijas reģionos.</w:t>
      </w:r>
      <w:r>
        <w:rPr>
          <w:rFonts w:ascii="Times New Roman" w:hAnsi="Times New Roman"/>
          <w:sz w:val="24"/>
          <w:szCs w:val="24"/>
        </w:rPr>
        <w:t xml:space="preserve"> </w:t>
      </w:r>
      <w:r w:rsidRPr="00281E32">
        <w:rPr>
          <w:rFonts w:ascii="Times New Roman" w:hAnsi="Times New Roman"/>
          <w:sz w:val="24"/>
          <w:szCs w:val="24"/>
        </w:rPr>
        <w:t xml:space="preserve">Lai veicinātu jauniešu līdzdalību un informācijas pieejamību par </w:t>
      </w:r>
      <w:r>
        <w:rPr>
          <w:rFonts w:ascii="Times New Roman" w:hAnsi="Times New Roman"/>
          <w:i/>
          <w:sz w:val="24"/>
          <w:szCs w:val="24"/>
        </w:rPr>
        <w:t>Erasmus+</w:t>
      </w:r>
      <w:r w:rsidRPr="00281E32">
        <w:rPr>
          <w:rFonts w:ascii="Times New Roman" w:hAnsi="Times New Roman"/>
          <w:i/>
          <w:sz w:val="24"/>
          <w:szCs w:val="24"/>
        </w:rPr>
        <w:t xml:space="preserve"> </w:t>
      </w:r>
      <w:r w:rsidRPr="00281E32">
        <w:rPr>
          <w:rFonts w:ascii="Times New Roman" w:hAnsi="Times New Roman"/>
          <w:sz w:val="24"/>
          <w:szCs w:val="24"/>
        </w:rPr>
        <w:t xml:space="preserve">piedāvātajām iespējām, </w:t>
      </w:r>
      <w:r w:rsidRPr="00281E32">
        <w:rPr>
          <w:rFonts w:ascii="Times New Roman" w:hAnsi="Times New Roman"/>
          <w:i/>
          <w:sz w:val="24"/>
          <w:szCs w:val="24"/>
        </w:rPr>
        <w:t>Eurodesk</w:t>
      </w:r>
      <w:r w:rsidRPr="00281E32">
        <w:rPr>
          <w:rFonts w:ascii="Times New Roman" w:hAnsi="Times New Roman"/>
          <w:sz w:val="24"/>
          <w:szCs w:val="24"/>
        </w:rPr>
        <w:t xml:space="preserve"> organizēja pasākumus, katru gadu sasniedzot vairāk kā 5 000 jauniešu un jaunatnes jomā strādājošo. </w:t>
      </w:r>
      <w:r>
        <w:rPr>
          <w:rFonts w:ascii="Times New Roman" w:hAnsi="Times New Roman"/>
          <w:sz w:val="24"/>
          <w:szCs w:val="24"/>
        </w:rPr>
        <w:t>Laika posmā no 2016.</w:t>
      </w:r>
      <w:r w:rsidRPr="00155B6B">
        <w:rPr>
          <w:rFonts w:ascii="Times New Roman" w:hAnsi="Times New Roman"/>
          <w:sz w:val="24"/>
          <w:szCs w:val="24"/>
        </w:rPr>
        <w:t xml:space="preserve">gada </w:t>
      </w:r>
      <w:r w:rsidRPr="00B54DEA">
        <w:rPr>
          <w:rFonts w:ascii="Times New Roman" w:hAnsi="Times New Roman"/>
          <w:bCs/>
          <w:i/>
          <w:sz w:val="24"/>
          <w:szCs w:val="24"/>
        </w:rPr>
        <w:t>Better knowledge on Youth policy</w:t>
      </w:r>
      <w:r w:rsidRPr="00155B6B">
        <w:rPr>
          <w:rFonts w:ascii="Times New Roman" w:hAnsi="Times New Roman"/>
          <w:b/>
          <w:bCs/>
          <w:i/>
          <w:sz w:val="24"/>
          <w:szCs w:val="24"/>
        </w:rPr>
        <w:t xml:space="preserve"> </w:t>
      </w:r>
      <w:r w:rsidRPr="00155B6B">
        <w:rPr>
          <w:rFonts w:ascii="Times New Roman" w:hAnsi="Times New Roman"/>
          <w:sz w:val="24"/>
          <w:szCs w:val="24"/>
        </w:rPr>
        <w:t xml:space="preserve">projektā tika apkopota informācija par jaunatnes politiku Latvijā, </w:t>
      </w:r>
      <w:r>
        <w:rPr>
          <w:rFonts w:ascii="Times New Roman" w:hAnsi="Times New Roman"/>
          <w:sz w:val="24"/>
          <w:szCs w:val="24"/>
        </w:rPr>
        <w:t xml:space="preserve">ievietota un publicēta </w:t>
      </w:r>
      <w:r w:rsidRPr="00155B6B">
        <w:rPr>
          <w:rFonts w:ascii="Times New Roman" w:hAnsi="Times New Roman"/>
          <w:sz w:val="24"/>
          <w:szCs w:val="24"/>
        </w:rPr>
        <w:t>dalībvalstu</w:t>
      </w:r>
      <w:r>
        <w:rPr>
          <w:rFonts w:ascii="Times New Roman" w:hAnsi="Times New Roman"/>
          <w:sz w:val="24"/>
          <w:szCs w:val="24"/>
        </w:rPr>
        <w:t xml:space="preserve"> </w:t>
      </w:r>
      <w:r w:rsidRPr="00155B6B">
        <w:rPr>
          <w:rFonts w:ascii="Times New Roman" w:hAnsi="Times New Roman"/>
          <w:i/>
          <w:sz w:val="24"/>
          <w:szCs w:val="24"/>
        </w:rPr>
        <w:t>Youth Wiki</w:t>
      </w:r>
      <w:r w:rsidRPr="00155B6B">
        <w:rPr>
          <w:rFonts w:ascii="Times New Roman" w:hAnsi="Times New Roman"/>
          <w:sz w:val="24"/>
          <w:szCs w:val="24"/>
        </w:rPr>
        <w:t xml:space="preserve"> </w:t>
      </w:r>
      <w:r>
        <w:rPr>
          <w:rFonts w:ascii="Times New Roman" w:hAnsi="Times New Roman"/>
          <w:sz w:val="24"/>
          <w:szCs w:val="24"/>
        </w:rPr>
        <w:t>p</w:t>
      </w:r>
      <w:r w:rsidRPr="00155B6B">
        <w:rPr>
          <w:rFonts w:ascii="Times New Roman" w:hAnsi="Times New Roman"/>
          <w:sz w:val="24"/>
          <w:szCs w:val="24"/>
        </w:rPr>
        <w:t>o</w:t>
      </w:r>
      <w:r>
        <w:rPr>
          <w:rFonts w:ascii="Times New Roman" w:hAnsi="Times New Roman"/>
          <w:sz w:val="24"/>
          <w:szCs w:val="24"/>
        </w:rPr>
        <w:t>r</w:t>
      </w:r>
      <w:r w:rsidRPr="00155B6B">
        <w:rPr>
          <w:rFonts w:ascii="Times New Roman" w:hAnsi="Times New Roman"/>
          <w:sz w:val="24"/>
          <w:szCs w:val="24"/>
        </w:rPr>
        <w:t>tālā</w:t>
      </w:r>
      <w:r w:rsidRPr="00155B6B">
        <w:rPr>
          <w:rFonts w:ascii="Times New Roman" w:hAnsi="Times New Roman"/>
          <w:i/>
          <w:sz w:val="24"/>
          <w:szCs w:val="24"/>
        </w:rPr>
        <w:t>.</w:t>
      </w:r>
      <w:r w:rsidRPr="00155B6B">
        <w:rPr>
          <w:rFonts w:ascii="Times New Roman" w:hAnsi="Times New Roman"/>
          <w:sz w:val="24"/>
          <w:szCs w:val="24"/>
        </w:rPr>
        <w:t xml:space="preserve"> Uzsākts darbs </w:t>
      </w:r>
      <w:r>
        <w:rPr>
          <w:rFonts w:ascii="Times New Roman" w:hAnsi="Times New Roman"/>
          <w:sz w:val="24"/>
          <w:szCs w:val="24"/>
        </w:rPr>
        <w:t>p</w:t>
      </w:r>
      <w:r w:rsidRPr="00155B6B">
        <w:rPr>
          <w:rFonts w:ascii="Times New Roman" w:hAnsi="Times New Roman"/>
          <w:sz w:val="24"/>
          <w:szCs w:val="24"/>
        </w:rPr>
        <w:t xml:space="preserve">ie portāla publicēšanas un regulāras informācijas atjaunošanas. </w:t>
      </w:r>
      <w:bookmarkEnd w:id="1"/>
      <w:bookmarkEnd w:id="2"/>
      <w:r w:rsidRPr="00B54DEA">
        <w:rPr>
          <w:rFonts w:ascii="Times New Roman" w:hAnsi="Times New Roman"/>
          <w:i/>
          <w:sz w:val="24"/>
          <w:szCs w:val="24"/>
        </w:rPr>
        <w:t>Strukturētā dialoga</w:t>
      </w:r>
      <w:r w:rsidRPr="0078088B">
        <w:rPr>
          <w:rFonts w:ascii="Times New Roman" w:hAnsi="Times New Roman"/>
          <w:sz w:val="24"/>
          <w:szCs w:val="24"/>
        </w:rPr>
        <w:t xml:space="preserve"> nacionālā</w:t>
      </w:r>
      <w:r>
        <w:rPr>
          <w:rFonts w:ascii="Times New Roman" w:hAnsi="Times New Roman"/>
          <w:sz w:val="24"/>
          <w:szCs w:val="24"/>
        </w:rPr>
        <w:t>s</w:t>
      </w:r>
      <w:r w:rsidRPr="0078088B">
        <w:rPr>
          <w:rFonts w:ascii="Times New Roman" w:hAnsi="Times New Roman"/>
          <w:sz w:val="24"/>
          <w:szCs w:val="24"/>
        </w:rPr>
        <w:t xml:space="preserve"> darba grupa</w:t>
      </w:r>
      <w:r>
        <w:rPr>
          <w:rFonts w:ascii="Times New Roman" w:hAnsi="Times New Roman"/>
          <w:sz w:val="24"/>
          <w:szCs w:val="24"/>
        </w:rPr>
        <w:t>s</w:t>
      </w:r>
      <w:r w:rsidRPr="0078088B">
        <w:rPr>
          <w:rFonts w:ascii="Times New Roman" w:hAnsi="Times New Roman"/>
          <w:sz w:val="24"/>
          <w:szCs w:val="24"/>
        </w:rPr>
        <w:t xml:space="preserve"> </w:t>
      </w:r>
      <w:r>
        <w:rPr>
          <w:rFonts w:ascii="Times New Roman" w:hAnsi="Times New Roman"/>
          <w:sz w:val="24"/>
          <w:szCs w:val="24"/>
        </w:rPr>
        <w:t>aktivitāšu</w:t>
      </w:r>
      <w:r w:rsidRPr="0078088B">
        <w:rPr>
          <w:rFonts w:ascii="Times New Roman" w:hAnsi="Times New Roman"/>
          <w:sz w:val="24"/>
          <w:szCs w:val="24"/>
        </w:rPr>
        <w:t xml:space="preserve"> ietvaros tika apkopoti jauniešu viedokļi no visas Latvijas</w:t>
      </w:r>
      <w:r w:rsidRPr="00155B6B">
        <w:rPr>
          <w:rFonts w:ascii="Times New Roman" w:hAnsi="Times New Roman"/>
          <w:sz w:val="24"/>
          <w:szCs w:val="24"/>
        </w:rPr>
        <w:t xml:space="preserve"> par tēmu “Jaunieši Eiropā: Kas tālāk</w:t>
      </w:r>
      <w:r w:rsidRPr="007503B5">
        <w:rPr>
          <w:rFonts w:ascii="Times New Roman" w:hAnsi="Times New Roman"/>
          <w:sz w:val="24"/>
          <w:szCs w:val="24"/>
        </w:rPr>
        <w:t>?”,  kļūstot par daļu no Jaunatnes mērķiem un pa</w:t>
      </w:r>
      <w:r w:rsidRPr="00155B6B">
        <w:rPr>
          <w:rFonts w:ascii="Times New Roman" w:hAnsi="Times New Roman"/>
          <w:sz w:val="24"/>
          <w:szCs w:val="24"/>
        </w:rPr>
        <w:t>matu Eiro</w:t>
      </w:r>
      <w:r>
        <w:rPr>
          <w:rFonts w:ascii="Times New Roman" w:hAnsi="Times New Roman"/>
          <w:sz w:val="24"/>
          <w:szCs w:val="24"/>
        </w:rPr>
        <w:t>pas Jaunatnes stratēģijai 2019.</w:t>
      </w:r>
      <w:r w:rsidRPr="00155B6B">
        <w:rPr>
          <w:rFonts w:ascii="Times New Roman" w:hAnsi="Times New Roman"/>
          <w:sz w:val="24"/>
          <w:szCs w:val="24"/>
        </w:rPr>
        <w:t>-2027.gadam</w:t>
      </w:r>
      <w:r>
        <w:rPr>
          <w:rFonts w:ascii="Times New Roman" w:hAnsi="Times New Roman"/>
          <w:sz w:val="24"/>
          <w:szCs w:val="24"/>
        </w:rPr>
        <w:t xml:space="preserve">, </w:t>
      </w:r>
      <w:r w:rsidRPr="00051971">
        <w:rPr>
          <w:rFonts w:ascii="Times New Roman" w:hAnsi="Times New Roman"/>
          <w:sz w:val="24"/>
          <w:szCs w:val="24"/>
        </w:rPr>
        <w:t>tādējādi arī piedaloties jaunatnes politikas veidošanā.</w:t>
      </w:r>
    </w:p>
    <w:p w14:paraId="4C0DAE89" w14:textId="3D427509" w:rsidR="009C201D" w:rsidRDefault="00002E7F" w:rsidP="000C31CB">
      <w:pPr>
        <w:spacing w:after="0" w:line="240" w:lineRule="auto"/>
        <w:ind w:firstLine="720"/>
        <w:jc w:val="both"/>
        <w:rPr>
          <w:rFonts w:ascii="Times New Roman" w:eastAsia="Times New Roman" w:hAnsi="Times New Roman"/>
          <w:sz w:val="24"/>
          <w:szCs w:val="24"/>
          <w:lang w:eastAsia="lv-LV"/>
        </w:rPr>
      </w:pPr>
      <w:r w:rsidRPr="00721A49">
        <w:rPr>
          <w:rFonts w:ascii="Times New Roman" w:hAnsi="Times New Roman"/>
          <w:sz w:val="24"/>
          <w:szCs w:val="24"/>
        </w:rPr>
        <w:t xml:space="preserve">Nacionālais </w:t>
      </w:r>
      <w:r w:rsidRPr="00B54DEA">
        <w:rPr>
          <w:rFonts w:ascii="Times New Roman" w:hAnsi="Times New Roman"/>
          <w:i/>
          <w:sz w:val="24"/>
          <w:szCs w:val="24"/>
        </w:rPr>
        <w:t>Europass</w:t>
      </w:r>
      <w:r w:rsidRPr="00721A49">
        <w:rPr>
          <w:rFonts w:ascii="Times New Roman" w:hAnsi="Times New Roman"/>
          <w:sz w:val="24"/>
          <w:szCs w:val="24"/>
        </w:rPr>
        <w:t xml:space="preserve"> </w:t>
      </w:r>
      <w:r w:rsidRPr="00264C92">
        <w:rPr>
          <w:rFonts w:ascii="Times New Roman" w:hAnsi="Times New Roman"/>
          <w:sz w:val="24"/>
          <w:szCs w:val="24"/>
        </w:rPr>
        <w:t xml:space="preserve">centrs </w:t>
      </w:r>
      <w:r w:rsidR="00137EA6" w:rsidRPr="00264C92">
        <w:rPr>
          <w:rFonts w:ascii="Times New Roman" w:hAnsi="Times New Roman"/>
          <w:sz w:val="24"/>
          <w:szCs w:val="24"/>
        </w:rPr>
        <w:t>veicinā</w:t>
      </w:r>
      <w:r w:rsidRPr="00264C92">
        <w:rPr>
          <w:rFonts w:ascii="Times New Roman" w:hAnsi="Times New Roman"/>
          <w:sz w:val="24"/>
          <w:szCs w:val="24"/>
        </w:rPr>
        <w:t>j</w:t>
      </w:r>
      <w:r w:rsidR="00137EA6" w:rsidRPr="00264C92">
        <w:rPr>
          <w:rFonts w:ascii="Times New Roman" w:hAnsi="Times New Roman"/>
          <w:sz w:val="24"/>
          <w:szCs w:val="24"/>
        </w:rPr>
        <w:t xml:space="preserve">a prasmes un kvalifikāciju apliecinošu </w:t>
      </w:r>
      <w:r w:rsidR="00137EA6" w:rsidRPr="00264C92">
        <w:rPr>
          <w:rFonts w:ascii="Times New Roman" w:hAnsi="Times New Roman"/>
          <w:i/>
          <w:sz w:val="24"/>
          <w:szCs w:val="24"/>
        </w:rPr>
        <w:t>Europass</w:t>
      </w:r>
      <w:r w:rsidR="00137EA6" w:rsidRPr="00264C92">
        <w:rPr>
          <w:rFonts w:ascii="Times New Roman" w:hAnsi="Times New Roman"/>
          <w:sz w:val="24"/>
          <w:szCs w:val="24"/>
        </w:rPr>
        <w:t xml:space="preserve"> dokumentu </w:t>
      </w:r>
      <w:r w:rsidR="00D6463B" w:rsidRPr="00264C92">
        <w:rPr>
          <w:rFonts w:ascii="Times New Roman" w:hAnsi="Times New Roman"/>
          <w:sz w:val="24"/>
          <w:szCs w:val="24"/>
        </w:rPr>
        <w:t xml:space="preserve">kopuma </w:t>
      </w:r>
      <w:r w:rsidR="00137EA6" w:rsidRPr="00264C92">
        <w:rPr>
          <w:rFonts w:ascii="Times New Roman" w:hAnsi="Times New Roman"/>
          <w:sz w:val="24"/>
          <w:szCs w:val="24"/>
        </w:rPr>
        <w:t>atpazīstamīb</w:t>
      </w:r>
      <w:r w:rsidRPr="00264C92">
        <w:rPr>
          <w:rFonts w:ascii="Times New Roman" w:hAnsi="Times New Roman"/>
          <w:sz w:val="24"/>
          <w:szCs w:val="24"/>
        </w:rPr>
        <w:t>u</w:t>
      </w:r>
      <w:r w:rsidR="00137EA6" w:rsidRPr="00264C92">
        <w:rPr>
          <w:rFonts w:ascii="Times New Roman" w:hAnsi="Times New Roman"/>
          <w:sz w:val="24"/>
          <w:szCs w:val="24"/>
        </w:rPr>
        <w:t xml:space="preserve"> un pielietošan</w:t>
      </w:r>
      <w:r w:rsidRPr="00264C92">
        <w:rPr>
          <w:rFonts w:ascii="Times New Roman" w:hAnsi="Times New Roman"/>
          <w:sz w:val="24"/>
          <w:szCs w:val="24"/>
        </w:rPr>
        <w:t>u</w:t>
      </w:r>
      <w:r w:rsidR="001A5056" w:rsidRPr="00264C92">
        <w:rPr>
          <w:rFonts w:ascii="Times New Roman" w:hAnsi="Times New Roman"/>
          <w:sz w:val="24"/>
          <w:szCs w:val="24"/>
        </w:rPr>
        <w:t xml:space="preserve">, </w:t>
      </w:r>
      <w:r w:rsidR="00D6463B" w:rsidRPr="00264C92">
        <w:rPr>
          <w:rFonts w:ascii="Times New Roman" w:hAnsi="Times New Roman"/>
          <w:sz w:val="24"/>
          <w:szCs w:val="24"/>
        </w:rPr>
        <w:t xml:space="preserve">t.sk. </w:t>
      </w:r>
      <w:r w:rsidR="001A5056" w:rsidRPr="00264C92">
        <w:rPr>
          <w:rFonts w:ascii="Times New Roman" w:hAnsi="Times New Roman"/>
          <w:sz w:val="24"/>
          <w:szCs w:val="24"/>
        </w:rPr>
        <w:t xml:space="preserve">2016.-2018.gadā </w:t>
      </w:r>
      <w:r w:rsidR="00131D46" w:rsidRPr="00264C92">
        <w:rPr>
          <w:rFonts w:ascii="Times New Roman" w:hAnsi="Times New Roman"/>
          <w:sz w:val="24"/>
          <w:szCs w:val="24"/>
        </w:rPr>
        <w:t xml:space="preserve">Latvijas iedzīvotājiem izsniegti 5267 </w:t>
      </w:r>
      <w:r w:rsidR="00137EA6" w:rsidRPr="00264C92">
        <w:rPr>
          <w:rFonts w:ascii="Times New Roman" w:hAnsi="Times New Roman"/>
          <w:sz w:val="24"/>
          <w:szCs w:val="24"/>
        </w:rPr>
        <w:t>m</w:t>
      </w:r>
      <w:r w:rsidR="00131D46" w:rsidRPr="00264C92">
        <w:rPr>
          <w:rFonts w:ascii="Times New Roman" w:hAnsi="Times New Roman"/>
          <w:sz w:val="24"/>
          <w:szCs w:val="24"/>
        </w:rPr>
        <w:t>obilitātes apliecinājum</w:t>
      </w:r>
      <w:r w:rsidR="00D6463B" w:rsidRPr="00264C92">
        <w:rPr>
          <w:rFonts w:ascii="Times New Roman" w:hAnsi="Times New Roman"/>
          <w:sz w:val="24"/>
          <w:szCs w:val="24"/>
        </w:rPr>
        <w:t xml:space="preserve">i. </w:t>
      </w:r>
      <w:r w:rsidR="00264C92">
        <w:rPr>
          <w:rFonts w:ascii="Times New Roman" w:hAnsi="Times New Roman"/>
          <w:sz w:val="24"/>
          <w:szCs w:val="24"/>
        </w:rPr>
        <w:t>L</w:t>
      </w:r>
      <w:r w:rsidR="00264C92" w:rsidRPr="00264C92">
        <w:rPr>
          <w:rFonts w:ascii="Times New Roman" w:hAnsi="Times New Roman"/>
          <w:sz w:val="24"/>
          <w:szCs w:val="24"/>
        </w:rPr>
        <w:t>ai atbalstītu kvalifikāciju salīdzināmību un mācīšanās rezultātu caurskatāmību</w:t>
      </w:r>
      <w:r w:rsidR="00264C92">
        <w:rPr>
          <w:rFonts w:ascii="Times New Roman" w:hAnsi="Times New Roman"/>
          <w:sz w:val="24"/>
          <w:szCs w:val="24"/>
        </w:rPr>
        <w:t xml:space="preserve">, </w:t>
      </w:r>
      <w:r w:rsidR="00264C92" w:rsidRPr="00264C92">
        <w:rPr>
          <w:rFonts w:ascii="Times New Roman" w:hAnsi="Times New Roman"/>
          <w:sz w:val="24"/>
          <w:szCs w:val="24"/>
        </w:rPr>
        <w:t xml:space="preserve">Latvijas kvalifikāciju ietvarstruktūras nacionālais koordinācijas punkts veicināja </w:t>
      </w:r>
      <w:r w:rsidR="00264C92" w:rsidRPr="00264C92">
        <w:rPr>
          <w:rFonts w:ascii="Times New Roman" w:hAnsi="Times New Roman"/>
          <w:i/>
          <w:sz w:val="24"/>
          <w:szCs w:val="24"/>
        </w:rPr>
        <w:t>Eiropas Kvalifikāciju ietvarstruktūras</w:t>
      </w:r>
      <w:r w:rsidR="00264C92" w:rsidRPr="00264C92">
        <w:rPr>
          <w:rFonts w:ascii="Times New Roman" w:hAnsi="Times New Roman"/>
          <w:sz w:val="24"/>
          <w:szCs w:val="24"/>
        </w:rPr>
        <w:t xml:space="preserve"> (EKI) lietošanu sociālo partneru, izglītības un valsts iestāžu darbinieku vidū</w:t>
      </w:r>
      <w:r w:rsidR="00264C92">
        <w:rPr>
          <w:rFonts w:ascii="Times New Roman" w:hAnsi="Times New Roman"/>
          <w:sz w:val="24"/>
          <w:szCs w:val="24"/>
        </w:rPr>
        <w:t xml:space="preserve">. Tika </w:t>
      </w:r>
      <w:r w:rsidR="00264C92" w:rsidRPr="00264C92">
        <w:rPr>
          <w:rFonts w:ascii="Times New Roman" w:eastAsia="Times New Roman" w:hAnsi="Times New Roman"/>
          <w:sz w:val="24"/>
          <w:szCs w:val="24"/>
          <w:lang w:eastAsia="lv-LV"/>
        </w:rPr>
        <w:t>nodrošināts informatīv</w:t>
      </w:r>
      <w:r w:rsidR="00726698">
        <w:rPr>
          <w:rFonts w:ascii="Times New Roman" w:eastAsia="Times New Roman" w:hAnsi="Times New Roman"/>
          <w:sz w:val="24"/>
          <w:szCs w:val="24"/>
          <w:lang w:eastAsia="lv-LV"/>
        </w:rPr>
        <w:t>s</w:t>
      </w:r>
      <w:r w:rsidR="00264C92" w:rsidRPr="00264C92">
        <w:rPr>
          <w:rFonts w:ascii="Times New Roman" w:eastAsia="Times New Roman" w:hAnsi="Times New Roman"/>
          <w:sz w:val="24"/>
          <w:szCs w:val="24"/>
          <w:lang w:eastAsia="lv-LV"/>
        </w:rPr>
        <w:t xml:space="preserve"> atbalsts</w:t>
      </w:r>
      <w:r w:rsidR="00264C92" w:rsidRPr="00264C92">
        <w:rPr>
          <w:rFonts w:ascii="Times New Roman" w:eastAsia="Times New Roman" w:hAnsi="Times New Roman"/>
          <w:i/>
          <w:sz w:val="24"/>
          <w:szCs w:val="24"/>
          <w:lang w:eastAsia="lv-LV"/>
        </w:rPr>
        <w:t xml:space="preserve"> </w:t>
      </w:r>
      <w:r w:rsidR="00264C92" w:rsidRPr="00264C92">
        <w:rPr>
          <w:rFonts w:ascii="Times New Roman" w:hAnsi="Times New Roman"/>
          <w:sz w:val="24"/>
          <w:szCs w:val="24"/>
        </w:rPr>
        <w:t xml:space="preserve">EKI un </w:t>
      </w:r>
      <w:r w:rsidR="00264C92" w:rsidRPr="00264C92">
        <w:rPr>
          <w:rFonts w:ascii="Times New Roman" w:eastAsia="Times New Roman" w:hAnsi="Times New Roman"/>
          <w:sz w:val="24"/>
          <w:szCs w:val="24"/>
          <w:lang w:eastAsia="lv-LV"/>
        </w:rPr>
        <w:t>nacionālās</w:t>
      </w:r>
      <w:r w:rsidR="00264C92" w:rsidRPr="00264C92">
        <w:rPr>
          <w:rFonts w:ascii="Times New Roman" w:hAnsi="Times New Roman"/>
          <w:sz w:val="24"/>
          <w:szCs w:val="24"/>
        </w:rPr>
        <w:t xml:space="preserve"> kvalifikāciju ietvarstruktūras jautājumos, t.sk.</w:t>
      </w:r>
      <w:r w:rsidR="00264C92" w:rsidRPr="00264C92">
        <w:rPr>
          <w:rFonts w:ascii="Times New Roman" w:eastAsia="Times New Roman" w:hAnsi="Times New Roman"/>
          <w:i/>
          <w:sz w:val="24"/>
          <w:szCs w:val="24"/>
          <w:lang w:eastAsia="lv-LV"/>
        </w:rPr>
        <w:t xml:space="preserve"> </w:t>
      </w:r>
      <w:r w:rsidR="00264C92" w:rsidRPr="00264C92">
        <w:rPr>
          <w:rFonts w:ascii="Times New Roman" w:eastAsia="Times New Roman" w:hAnsi="Times New Roman"/>
          <w:sz w:val="24"/>
          <w:szCs w:val="24"/>
          <w:lang w:eastAsia="lv-LV"/>
        </w:rPr>
        <w:t xml:space="preserve">par pielīdzināšanas procesu un neformālās un ikdienas mācīšanās </w:t>
      </w:r>
      <w:r w:rsidR="00264C92" w:rsidRPr="00726698">
        <w:rPr>
          <w:rFonts w:ascii="Times New Roman" w:eastAsia="Times New Roman" w:hAnsi="Times New Roman"/>
          <w:sz w:val="24"/>
          <w:szCs w:val="24"/>
          <w:lang w:eastAsia="lv-LV"/>
        </w:rPr>
        <w:t>atzīšanu.</w:t>
      </w:r>
      <w:r w:rsidR="00131D46" w:rsidRPr="00726698">
        <w:rPr>
          <w:rFonts w:ascii="Times New Roman" w:hAnsi="Times New Roman"/>
          <w:sz w:val="24"/>
          <w:szCs w:val="24"/>
        </w:rPr>
        <w:t xml:space="preserve"> </w:t>
      </w:r>
      <w:r w:rsidR="001D76AC" w:rsidRPr="00726698">
        <w:rPr>
          <w:rFonts w:ascii="Times New Roman" w:eastAsia="Calibri" w:hAnsi="Times New Roman"/>
          <w:sz w:val="24"/>
          <w:szCs w:val="24"/>
          <w:lang w:eastAsia="lv-LV"/>
        </w:rPr>
        <w:t>Tika</w:t>
      </w:r>
      <w:r w:rsidR="001D76AC" w:rsidRPr="00481E1E">
        <w:rPr>
          <w:rFonts w:ascii="Times New Roman" w:eastAsia="Calibri" w:hAnsi="Times New Roman"/>
          <w:sz w:val="24"/>
          <w:szCs w:val="24"/>
          <w:lang w:eastAsia="lv-LV"/>
        </w:rPr>
        <w:t xml:space="preserve"> </w:t>
      </w:r>
      <w:r w:rsidR="00991187" w:rsidRPr="00481E1E">
        <w:rPr>
          <w:rFonts w:ascii="Times New Roman" w:eastAsia="Calibri" w:hAnsi="Times New Roman"/>
          <w:sz w:val="24"/>
          <w:szCs w:val="24"/>
          <w:lang w:eastAsia="lv-LV"/>
        </w:rPr>
        <w:t xml:space="preserve">turpināts darbs pie </w:t>
      </w:r>
      <w:r w:rsidR="001D76AC" w:rsidRPr="00481E1E">
        <w:rPr>
          <w:rFonts w:ascii="Times New Roman" w:eastAsia="Times New Roman" w:hAnsi="Times New Roman"/>
          <w:i/>
          <w:sz w:val="24"/>
          <w:szCs w:val="24"/>
          <w:lang w:eastAsia="lv-LV"/>
        </w:rPr>
        <w:t>Latvijas kvalifikāciju datubāzes</w:t>
      </w:r>
      <w:r w:rsidR="001D76AC" w:rsidRPr="00481E1E">
        <w:rPr>
          <w:rFonts w:ascii="Times New Roman" w:eastAsia="Times New Roman" w:hAnsi="Times New Roman"/>
          <w:sz w:val="24"/>
          <w:szCs w:val="24"/>
          <w:lang w:eastAsia="lv-LV"/>
        </w:rPr>
        <w:t xml:space="preserve"> (</w:t>
      </w:r>
      <w:hyperlink r:id="rId11" w:history="1">
        <w:r w:rsidR="001D76AC" w:rsidRPr="00481E1E">
          <w:rPr>
            <w:rStyle w:val="Hyperlink"/>
            <w:rFonts w:ascii="Times New Roman" w:eastAsia="Calibri" w:hAnsi="Times New Roman"/>
            <w:color w:val="auto"/>
            <w:sz w:val="24"/>
            <w:szCs w:val="24"/>
            <w:lang w:eastAsia="lv-LV"/>
          </w:rPr>
          <w:t>www.latvijaskvalifikacijas.lv</w:t>
        </w:r>
      </w:hyperlink>
      <w:r w:rsidR="001D76AC" w:rsidRPr="00481E1E">
        <w:rPr>
          <w:rFonts w:ascii="Times New Roman" w:eastAsia="Times New Roman" w:hAnsi="Times New Roman"/>
          <w:sz w:val="24"/>
          <w:szCs w:val="24"/>
          <w:lang w:eastAsia="lv-LV"/>
        </w:rPr>
        <w:t>)</w:t>
      </w:r>
      <w:r w:rsidR="00991187" w:rsidRPr="00481E1E">
        <w:rPr>
          <w:rFonts w:ascii="Times New Roman" w:eastAsia="Calibri" w:hAnsi="Times New Roman"/>
          <w:sz w:val="24"/>
          <w:szCs w:val="24"/>
          <w:lang w:eastAsia="lv-LV"/>
        </w:rPr>
        <w:t xml:space="preserve">, </w:t>
      </w:r>
      <w:r w:rsidR="00481E1E" w:rsidRPr="00481E1E">
        <w:rPr>
          <w:rFonts w:ascii="Times New Roman" w:eastAsia="Calibri" w:hAnsi="Times New Roman"/>
          <w:sz w:val="24"/>
          <w:szCs w:val="24"/>
          <w:lang w:eastAsia="lv-LV"/>
        </w:rPr>
        <w:t>pilnveidojot datu kvalitāti</w:t>
      </w:r>
      <w:r w:rsidR="00481E1E" w:rsidRPr="00481E1E">
        <w:rPr>
          <w:rFonts w:ascii="Times New Roman" w:hAnsi="Times New Roman"/>
          <w:sz w:val="24"/>
          <w:szCs w:val="24"/>
          <w:shd w:val="clear" w:color="auto" w:fill="FFFFFF"/>
        </w:rPr>
        <w:t xml:space="preserve"> par Latvijas izglītības sistēmā iegūstamajām kvalifikācijām</w:t>
      </w:r>
      <w:r w:rsidR="00481E1E" w:rsidRPr="00481E1E">
        <w:rPr>
          <w:rFonts w:ascii="Times New Roman" w:eastAsia="Calibri" w:hAnsi="Times New Roman"/>
          <w:sz w:val="24"/>
          <w:szCs w:val="24"/>
          <w:lang w:eastAsia="lv-LV"/>
        </w:rPr>
        <w:t xml:space="preserve"> un organizējot datu </w:t>
      </w:r>
      <w:r w:rsidR="00991187" w:rsidRPr="00481E1E">
        <w:rPr>
          <w:rFonts w:ascii="Times New Roman" w:eastAsia="Calibri" w:hAnsi="Times New Roman"/>
          <w:sz w:val="24"/>
          <w:szCs w:val="24"/>
          <w:lang w:eastAsia="lv-LV"/>
        </w:rPr>
        <w:t>pārņemšanu no Valsts i</w:t>
      </w:r>
      <w:r w:rsidR="00481E1E" w:rsidRPr="00481E1E">
        <w:rPr>
          <w:rFonts w:ascii="Times New Roman" w:eastAsia="Calibri" w:hAnsi="Times New Roman"/>
          <w:sz w:val="24"/>
          <w:szCs w:val="24"/>
          <w:lang w:eastAsia="lv-LV"/>
        </w:rPr>
        <w:t>zglītības informācijas sistēmas</w:t>
      </w:r>
      <w:r w:rsidR="001D76AC" w:rsidRPr="00481E1E">
        <w:rPr>
          <w:rFonts w:ascii="Times New Roman" w:eastAsia="Times New Roman" w:hAnsi="Times New Roman"/>
          <w:sz w:val="24"/>
          <w:szCs w:val="24"/>
          <w:lang w:eastAsia="lv-LV"/>
        </w:rPr>
        <w:t xml:space="preserve">. </w:t>
      </w:r>
      <w:r w:rsidR="00A06483" w:rsidRPr="00481E1E">
        <w:rPr>
          <w:rFonts w:ascii="Times New Roman" w:eastAsia="Calibri" w:hAnsi="Times New Roman"/>
          <w:sz w:val="24"/>
          <w:szCs w:val="24"/>
          <w:lang w:eastAsia="lv-LV"/>
        </w:rPr>
        <w:t>Nodrošināta sasaiste ar Eiropas prasmju, kompetenču, kvalifikāciju un profesiju klasifikāciju portālu ESCO.</w:t>
      </w:r>
      <w:r w:rsidR="00A06483" w:rsidRPr="00481E1E">
        <w:rPr>
          <w:rFonts w:ascii="Times New Roman" w:eastAsia="Times New Roman" w:hAnsi="Times New Roman"/>
          <w:sz w:val="24"/>
          <w:szCs w:val="24"/>
          <w:lang w:eastAsia="lv-LV"/>
        </w:rPr>
        <w:t xml:space="preserve"> </w:t>
      </w:r>
    </w:p>
    <w:p w14:paraId="07BF4BCE" w14:textId="6E186DDB" w:rsidR="009F1016" w:rsidRDefault="009F1016" w:rsidP="0031685E">
      <w:pPr>
        <w:spacing w:after="0" w:line="240" w:lineRule="auto"/>
        <w:ind w:firstLine="567"/>
        <w:jc w:val="both"/>
        <w:rPr>
          <w:rFonts w:ascii="Times New Roman" w:eastAsia="Times New Roman" w:hAnsi="Times New Roman"/>
          <w:sz w:val="24"/>
          <w:szCs w:val="24"/>
        </w:rPr>
      </w:pPr>
      <w:r w:rsidRPr="00A52476">
        <w:rPr>
          <w:rFonts w:ascii="Times New Roman" w:hAnsi="Times New Roman"/>
          <w:sz w:val="24"/>
          <w:szCs w:val="24"/>
        </w:rPr>
        <w:t xml:space="preserve">Eiropas kvalitātes nodrošināšanas ietvarstruktūras profesionālajā izglītībā un </w:t>
      </w:r>
      <w:r w:rsidR="0090267E" w:rsidRPr="00A52476">
        <w:rPr>
          <w:rFonts w:ascii="Times New Roman" w:hAnsi="Times New Roman"/>
          <w:sz w:val="24"/>
          <w:szCs w:val="24"/>
        </w:rPr>
        <w:t xml:space="preserve">profesionālajā </w:t>
      </w:r>
      <w:r w:rsidRPr="00656F16">
        <w:rPr>
          <w:rFonts w:ascii="Times New Roman" w:hAnsi="Times New Roman"/>
          <w:sz w:val="24"/>
          <w:szCs w:val="24"/>
        </w:rPr>
        <w:t xml:space="preserve">tālākizglītībā </w:t>
      </w:r>
      <w:r w:rsidR="0090267E" w:rsidRPr="00656F16">
        <w:rPr>
          <w:rFonts w:ascii="Times New Roman" w:hAnsi="Times New Roman"/>
          <w:sz w:val="24"/>
          <w:szCs w:val="24"/>
        </w:rPr>
        <w:t xml:space="preserve">(turpmāk – </w:t>
      </w:r>
      <w:r w:rsidRPr="00656F16">
        <w:rPr>
          <w:rFonts w:ascii="Times New Roman" w:hAnsi="Times New Roman"/>
          <w:i/>
          <w:sz w:val="24"/>
          <w:szCs w:val="24"/>
        </w:rPr>
        <w:t>EQAVET</w:t>
      </w:r>
      <w:r w:rsidR="0090267E" w:rsidRPr="00656F16">
        <w:rPr>
          <w:rFonts w:ascii="Times New Roman" w:hAnsi="Times New Roman"/>
          <w:sz w:val="24"/>
          <w:szCs w:val="24"/>
        </w:rPr>
        <w:t>)</w:t>
      </w:r>
      <w:r w:rsidRPr="00656F16">
        <w:rPr>
          <w:rFonts w:ascii="Times New Roman" w:hAnsi="Times New Roman"/>
          <w:sz w:val="24"/>
          <w:szCs w:val="24"/>
        </w:rPr>
        <w:t xml:space="preserve"> </w:t>
      </w:r>
      <w:r w:rsidRPr="00A52476">
        <w:rPr>
          <w:rFonts w:ascii="Times New Roman" w:hAnsi="Times New Roman"/>
          <w:sz w:val="24"/>
          <w:szCs w:val="24"/>
        </w:rPr>
        <w:t>nacionāl</w:t>
      </w:r>
      <w:r>
        <w:rPr>
          <w:rFonts w:ascii="Times New Roman" w:hAnsi="Times New Roman"/>
          <w:sz w:val="24"/>
          <w:szCs w:val="24"/>
        </w:rPr>
        <w:t>ais</w:t>
      </w:r>
      <w:r w:rsidRPr="00A52476">
        <w:rPr>
          <w:rFonts w:ascii="Times New Roman" w:hAnsi="Times New Roman"/>
          <w:sz w:val="24"/>
          <w:szCs w:val="24"/>
        </w:rPr>
        <w:t xml:space="preserve"> kontaktpunkts</w:t>
      </w:r>
      <w:r w:rsidRPr="00811259">
        <w:rPr>
          <w:rFonts w:ascii="Times New Roman" w:hAnsi="Times New Roman"/>
          <w:sz w:val="24"/>
          <w:szCs w:val="24"/>
        </w:rPr>
        <w:t xml:space="preserve"> </w:t>
      </w:r>
      <w:r>
        <w:rPr>
          <w:rFonts w:ascii="Times New Roman" w:hAnsi="Times New Roman"/>
          <w:sz w:val="24"/>
          <w:szCs w:val="24"/>
        </w:rPr>
        <w:t xml:space="preserve">Latvijā </w:t>
      </w:r>
      <w:r w:rsidRPr="00497B83">
        <w:rPr>
          <w:rFonts w:ascii="Times New Roman" w:hAnsi="Times New Roman"/>
          <w:sz w:val="24"/>
          <w:szCs w:val="24"/>
        </w:rPr>
        <w:t>veicināja</w:t>
      </w:r>
      <w:r w:rsidRPr="00497B83">
        <w:rPr>
          <w:rFonts w:ascii="Times New Roman" w:eastAsia="Times New Roman" w:hAnsi="Times New Roman"/>
          <w:i/>
          <w:sz w:val="24"/>
          <w:szCs w:val="24"/>
        </w:rPr>
        <w:t xml:space="preserve"> </w:t>
      </w:r>
      <w:r w:rsidR="00497B83" w:rsidRPr="00497B83">
        <w:rPr>
          <w:rFonts w:ascii="Times New Roman" w:eastAsia="Times New Roman" w:hAnsi="Times New Roman"/>
          <w:sz w:val="24"/>
          <w:szCs w:val="24"/>
        </w:rPr>
        <w:t xml:space="preserve">ES </w:t>
      </w:r>
      <w:r w:rsidRPr="00497B83">
        <w:rPr>
          <w:rFonts w:ascii="Times New Roman" w:eastAsia="Times New Roman" w:hAnsi="Times New Roman"/>
          <w:sz w:val="24"/>
          <w:szCs w:val="24"/>
        </w:rPr>
        <w:t>dalībvalstīm</w:t>
      </w:r>
      <w:r w:rsidRPr="00A52476">
        <w:rPr>
          <w:rFonts w:ascii="Times New Roman" w:eastAsia="Times New Roman" w:hAnsi="Times New Roman"/>
          <w:sz w:val="24"/>
          <w:szCs w:val="24"/>
        </w:rPr>
        <w:t xml:space="preserve"> </w:t>
      </w:r>
      <w:r w:rsidRPr="005D3791">
        <w:rPr>
          <w:rFonts w:ascii="Times New Roman" w:eastAsia="Times New Roman" w:hAnsi="Times New Roman"/>
          <w:sz w:val="24"/>
          <w:szCs w:val="24"/>
        </w:rPr>
        <w:t xml:space="preserve">vienoto </w:t>
      </w:r>
      <w:r w:rsidRPr="0090402C">
        <w:rPr>
          <w:rFonts w:ascii="Times New Roman" w:hAnsi="Times New Roman"/>
          <w:sz w:val="24"/>
          <w:szCs w:val="24"/>
          <w:lang w:eastAsia="lv-LV"/>
        </w:rPr>
        <w:t>profesionālās izglītības kvalitātes indikatoru ieviešanu izglītības sistēmā</w:t>
      </w:r>
      <w:r>
        <w:rPr>
          <w:rFonts w:ascii="Times New Roman" w:hAnsi="Times New Roman"/>
          <w:sz w:val="24"/>
          <w:szCs w:val="24"/>
          <w:lang w:eastAsia="lv-LV"/>
        </w:rPr>
        <w:t>.</w:t>
      </w:r>
      <w:r w:rsidRPr="0090402C">
        <w:rPr>
          <w:rFonts w:ascii="Times New Roman" w:hAnsi="Times New Roman"/>
          <w:sz w:val="24"/>
          <w:szCs w:val="24"/>
        </w:rPr>
        <w:t xml:space="preserve"> </w:t>
      </w:r>
      <w:r w:rsidRPr="00253202">
        <w:rPr>
          <w:rFonts w:ascii="Times New Roman" w:hAnsi="Times New Roman"/>
          <w:sz w:val="24"/>
          <w:szCs w:val="24"/>
        </w:rPr>
        <w:t>Indikatori tika iekļauti Ministru kabineta 2016.gada 20.decembra noteikumos Nr.</w:t>
      </w:r>
      <w:r w:rsidRPr="00656F16">
        <w:rPr>
          <w:rFonts w:ascii="Times New Roman" w:hAnsi="Times New Roman"/>
          <w:sz w:val="24"/>
          <w:szCs w:val="24"/>
        </w:rPr>
        <w:t>831 “Izglītības iestāžu, eksaminācijas centru, citu Izglītības likumā noteiktu institūciju, vispārējās un profesionālās izglītības programmu akreditācijas un izglītības iestāžu vadītāju profesionālās darbības novērtēšanas kārtība”. Īste</w:t>
      </w:r>
      <w:r w:rsidRPr="00A52476">
        <w:rPr>
          <w:rFonts w:ascii="Times New Roman" w:hAnsi="Times New Roman"/>
          <w:sz w:val="24"/>
          <w:szCs w:val="24"/>
        </w:rPr>
        <w:t>noto</w:t>
      </w:r>
      <w:r w:rsidRPr="00811259">
        <w:rPr>
          <w:rFonts w:ascii="Times New Roman" w:hAnsi="Times New Roman"/>
          <w:sz w:val="24"/>
          <w:szCs w:val="24"/>
        </w:rPr>
        <w:t xml:space="preserve"> projektu </w:t>
      </w:r>
      <w:r w:rsidRPr="0090402C">
        <w:rPr>
          <w:rFonts w:ascii="Times New Roman" w:hAnsi="Times New Roman"/>
          <w:sz w:val="24"/>
          <w:szCs w:val="24"/>
        </w:rPr>
        <w:t>rezultātā 2</w:t>
      </w:r>
      <w:r w:rsidRPr="00DD1088">
        <w:rPr>
          <w:rFonts w:ascii="Times New Roman" w:hAnsi="Times New Roman"/>
          <w:sz w:val="24"/>
          <w:szCs w:val="24"/>
        </w:rPr>
        <w:t>016.</w:t>
      </w:r>
      <w:r>
        <w:rPr>
          <w:rFonts w:ascii="Times New Roman" w:hAnsi="Times New Roman"/>
          <w:sz w:val="24"/>
          <w:szCs w:val="24"/>
        </w:rPr>
        <w:t>-2019.</w:t>
      </w:r>
      <w:r w:rsidRPr="00321B96">
        <w:rPr>
          <w:rFonts w:ascii="Times New Roman" w:hAnsi="Times New Roman"/>
          <w:sz w:val="24"/>
          <w:szCs w:val="24"/>
        </w:rPr>
        <w:t>gadā</w:t>
      </w:r>
      <w:r>
        <w:rPr>
          <w:rFonts w:ascii="Times New Roman" w:hAnsi="Times New Roman"/>
          <w:sz w:val="24"/>
          <w:szCs w:val="24"/>
        </w:rPr>
        <w:t xml:space="preserve"> i</w:t>
      </w:r>
      <w:r w:rsidRPr="00DF47F7">
        <w:rPr>
          <w:rFonts w:ascii="Times New Roman" w:hAnsi="Times New Roman"/>
          <w:sz w:val="24"/>
          <w:szCs w:val="24"/>
        </w:rPr>
        <w:t xml:space="preserve">zstrādātas </w:t>
      </w:r>
      <w:r w:rsidRPr="00253202">
        <w:rPr>
          <w:rFonts w:ascii="Times New Roman" w:hAnsi="Times New Roman"/>
          <w:sz w:val="24"/>
          <w:szCs w:val="24"/>
        </w:rPr>
        <w:t>aptaujas anketas datu</w:t>
      </w:r>
      <w:r w:rsidRPr="00811259">
        <w:rPr>
          <w:rFonts w:ascii="Times New Roman" w:hAnsi="Times New Roman"/>
          <w:sz w:val="24"/>
          <w:szCs w:val="24"/>
        </w:rPr>
        <w:t xml:space="preserve"> ieguvei par </w:t>
      </w:r>
      <w:r w:rsidRPr="0090267E">
        <w:rPr>
          <w:rFonts w:ascii="Times New Roman" w:hAnsi="Times New Roman"/>
          <w:i/>
          <w:sz w:val="24"/>
          <w:szCs w:val="24"/>
        </w:rPr>
        <w:t>EQAVET</w:t>
      </w:r>
      <w:r w:rsidRPr="00811259">
        <w:rPr>
          <w:rFonts w:ascii="Times New Roman" w:hAnsi="Times New Roman"/>
          <w:sz w:val="24"/>
          <w:szCs w:val="24"/>
        </w:rPr>
        <w:t xml:space="preserve"> indikatoriem (“absolventu nodarbinātība”, “apgūto prasmju izmantošana darba vietā”</w:t>
      </w:r>
      <w:r>
        <w:rPr>
          <w:rFonts w:ascii="Times New Roman" w:hAnsi="Times New Roman"/>
          <w:sz w:val="24"/>
          <w:szCs w:val="24"/>
        </w:rPr>
        <w:t>,</w:t>
      </w:r>
      <w:r w:rsidRPr="00811259">
        <w:rPr>
          <w:rFonts w:ascii="Times New Roman" w:hAnsi="Times New Roman"/>
          <w:sz w:val="24"/>
          <w:szCs w:val="24"/>
        </w:rPr>
        <w:t xml:space="preserve"> “profesionālās izglītības programmu pieprasījuma apzināšana darba tirgū”)</w:t>
      </w:r>
      <w:r>
        <w:rPr>
          <w:rFonts w:ascii="Times New Roman" w:hAnsi="Times New Roman"/>
          <w:sz w:val="24"/>
          <w:szCs w:val="24"/>
        </w:rPr>
        <w:t xml:space="preserve">, </w:t>
      </w:r>
      <w:r w:rsidRPr="00253202">
        <w:rPr>
          <w:rFonts w:ascii="Times New Roman" w:hAnsi="Times New Roman"/>
          <w:sz w:val="24"/>
          <w:szCs w:val="24"/>
        </w:rPr>
        <w:t xml:space="preserve">izveidots tiešsaistes anketēšanas rīks, kura aprobācija noritēja 17 profesionālās izglītības iestādēs. </w:t>
      </w:r>
      <w:r w:rsidRPr="003B4FFF">
        <w:rPr>
          <w:rFonts w:ascii="Times New Roman" w:hAnsi="Times New Roman"/>
          <w:sz w:val="24"/>
          <w:szCs w:val="24"/>
        </w:rPr>
        <w:t>Veikta iegūto datu analīze un apzināta</w:t>
      </w:r>
      <w:r w:rsidRPr="00B861D7">
        <w:rPr>
          <w:rFonts w:ascii="Times New Roman" w:hAnsi="Times New Roman"/>
          <w:sz w:val="24"/>
          <w:szCs w:val="24"/>
        </w:rPr>
        <w:t xml:space="preserve"> </w:t>
      </w:r>
      <w:r w:rsidRPr="00B861D7">
        <w:rPr>
          <w:rFonts w:ascii="Times New Roman" w:hAnsi="Times New Roman"/>
          <w:sz w:val="24"/>
          <w:szCs w:val="24"/>
        </w:rPr>
        <w:lastRenderedPageBreak/>
        <w:t>izglītojamo, absolventu un prakšu vadītāju apmierinātība ar profesionālās izglītības kvalitāti Latvijā.</w:t>
      </w:r>
      <w:r>
        <w:rPr>
          <w:rFonts w:ascii="Times New Roman" w:hAnsi="Times New Roman"/>
          <w:sz w:val="24"/>
          <w:szCs w:val="24"/>
        </w:rPr>
        <w:t xml:space="preserve"> </w:t>
      </w:r>
      <w:r w:rsidRPr="00E52FC7">
        <w:rPr>
          <w:rFonts w:ascii="Times New Roman" w:eastAsia="Times New Roman" w:hAnsi="Times New Roman"/>
          <w:sz w:val="24"/>
          <w:szCs w:val="24"/>
        </w:rPr>
        <w:t xml:space="preserve">Izstrādātas </w:t>
      </w:r>
      <w:r w:rsidRPr="0097012D">
        <w:rPr>
          <w:rFonts w:ascii="Times New Roman" w:hAnsi="Times New Roman"/>
          <w:sz w:val="24"/>
          <w:szCs w:val="24"/>
        </w:rPr>
        <w:t xml:space="preserve">rekomendācijas </w:t>
      </w:r>
      <w:r w:rsidRPr="0090267E">
        <w:rPr>
          <w:rFonts w:ascii="Times New Roman" w:eastAsia="Times New Roman" w:hAnsi="Times New Roman"/>
          <w:i/>
          <w:sz w:val="24"/>
          <w:szCs w:val="24"/>
        </w:rPr>
        <w:t>EQAVET</w:t>
      </w:r>
      <w:r w:rsidRPr="00257690">
        <w:rPr>
          <w:rFonts w:ascii="Times New Roman" w:eastAsia="Times New Roman" w:hAnsi="Times New Roman"/>
          <w:sz w:val="24"/>
          <w:szCs w:val="24"/>
        </w:rPr>
        <w:t xml:space="preserve"> pamatprincipu nostiprināšanai profesionālajā izglītībā, t.sk</w:t>
      </w:r>
      <w:r w:rsidRPr="00257690">
        <w:rPr>
          <w:rFonts w:eastAsia="Times New Roman"/>
          <w:sz w:val="18"/>
          <w:szCs w:val="18"/>
        </w:rPr>
        <w:t>.</w:t>
      </w:r>
      <w:r>
        <w:rPr>
          <w:rFonts w:eastAsia="Times New Roman"/>
          <w:sz w:val="18"/>
          <w:szCs w:val="18"/>
        </w:rPr>
        <w:t xml:space="preserve"> </w:t>
      </w:r>
      <w:r w:rsidRPr="00E52FC7">
        <w:rPr>
          <w:rFonts w:ascii="Times New Roman" w:hAnsi="Times New Roman"/>
          <w:sz w:val="24"/>
          <w:szCs w:val="24"/>
        </w:rPr>
        <w:t>darba vidē balstītu mācību kvalitātes vērtēšanai un nodrošināšanai.</w:t>
      </w:r>
      <w:r w:rsidRPr="00E52FC7">
        <w:rPr>
          <w:rFonts w:ascii="Times New Roman" w:hAnsi="Times New Roman"/>
          <w:sz w:val="20"/>
          <w:szCs w:val="20"/>
        </w:rPr>
        <w:t xml:space="preserve"> </w:t>
      </w:r>
    </w:p>
    <w:p w14:paraId="71E98ABF" w14:textId="370F28FC" w:rsidR="00016652" w:rsidRDefault="001E57B5" w:rsidP="001B0212">
      <w:pPr>
        <w:autoSpaceDE w:val="0"/>
        <w:autoSpaceDN w:val="0"/>
        <w:adjustRightInd w:val="0"/>
        <w:spacing w:after="0" w:line="240" w:lineRule="auto"/>
        <w:ind w:firstLine="567"/>
        <w:jc w:val="both"/>
        <w:rPr>
          <w:rFonts w:ascii="Times New Roman" w:hAnsi="Times New Roman"/>
          <w:color w:val="000000"/>
          <w:sz w:val="23"/>
          <w:szCs w:val="23"/>
        </w:rPr>
      </w:pPr>
      <w:r w:rsidRPr="00007C28">
        <w:rPr>
          <w:rFonts w:ascii="Times New Roman" w:hAnsi="Times New Roman"/>
          <w:color w:val="000000"/>
          <w:sz w:val="24"/>
          <w:szCs w:val="24"/>
        </w:rPr>
        <w:t xml:space="preserve">2019.gads ir </w:t>
      </w:r>
      <w:r w:rsidR="00AF1C49" w:rsidRPr="00AF1C49">
        <w:rPr>
          <w:rFonts w:ascii="Times New Roman" w:hAnsi="Times New Roman"/>
          <w:i/>
          <w:color w:val="000000"/>
          <w:sz w:val="24"/>
          <w:szCs w:val="24"/>
        </w:rPr>
        <w:t>Erasmus+</w:t>
      </w:r>
      <w:r w:rsidR="00AF1C49" w:rsidRPr="00AF1C49">
        <w:rPr>
          <w:rFonts w:ascii="Times New Roman" w:hAnsi="Times New Roman"/>
          <w:color w:val="000000"/>
          <w:sz w:val="24"/>
          <w:szCs w:val="24"/>
        </w:rPr>
        <w:t xml:space="preserve"> </w:t>
      </w:r>
      <w:r w:rsidRPr="00007C28">
        <w:rPr>
          <w:rFonts w:ascii="Times New Roman" w:hAnsi="Times New Roman"/>
          <w:color w:val="000000"/>
          <w:sz w:val="24"/>
          <w:szCs w:val="24"/>
        </w:rPr>
        <w:t>p</w:t>
      </w:r>
      <w:r w:rsidR="00AF1C49" w:rsidRPr="00AF1C49">
        <w:rPr>
          <w:rFonts w:ascii="Times New Roman" w:hAnsi="Times New Roman"/>
          <w:color w:val="000000"/>
          <w:sz w:val="24"/>
          <w:szCs w:val="24"/>
        </w:rPr>
        <w:t>rogramm</w:t>
      </w:r>
      <w:r w:rsidRPr="00007C28">
        <w:rPr>
          <w:rFonts w:ascii="Times New Roman" w:hAnsi="Times New Roman"/>
          <w:color w:val="000000"/>
          <w:sz w:val="24"/>
          <w:szCs w:val="24"/>
        </w:rPr>
        <w:t xml:space="preserve">as </w:t>
      </w:r>
      <w:r w:rsidR="00E33F99" w:rsidRPr="00007C28">
        <w:rPr>
          <w:rFonts w:ascii="Times New Roman" w:hAnsi="Times New Roman"/>
          <w:color w:val="000000"/>
          <w:sz w:val="24"/>
          <w:szCs w:val="24"/>
        </w:rPr>
        <w:t xml:space="preserve">sestais </w:t>
      </w:r>
      <w:r w:rsidRPr="00007C28">
        <w:rPr>
          <w:rFonts w:ascii="Times New Roman" w:hAnsi="Times New Roman"/>
          <w:color w:val="000000"/>
          <w:sz w:val="24"/>
          <w:szCs w:val="24"/>
        </w:rPr>
        <w:t>īstenošanas gads</w:t>
      </w:r>
      <w:r w:rsidR="00E33F99" w:rsidRPr="00007C28">
        <w:rPr>
          <w:rFonts w:ascii="Times New Roman" w:hAnsi="Times New Roman"/>
          <w:color w:val="000000"/>
          <w:sz w:val="24"/>
          <w:szCs w:val="24"/>
        </w:rPr>
        <w:t>, kas balst</w:t>
      </w:r>
      <w:r w:rsidR="00007C28" w:rsidRPr="00007C28">
        <w:rPr>
          <w:rFonts w:ascii="Times New Roman" w:hAnsi="Times New Roman"/>
          <w:color w:val="000000"/>
          <w:sz w:val="24"/>
          <w:szCs w:val="24"/>
        </w:rPr>
        <w:t>ā</w:t>
      </w:r>
      <w:r w:rsidR="00E33F99" w:rsidRPr="00007C28">
        <w:rPr>
          <w:rFonts w:ascii="Times New Roman" w:hAnsi="Times New Roman"/>
          <w:color w:val="000000"/>
          <w:sz w:val="24"/>
          <w:szCs w:val="24"/>
        </w:rPr>
        <w:t xml:space="preserve">s uz </w:t>
      </w:r>
      <w:r w:rsidR="00007C28" w:rsidRPr="00007C28">
        <w:rPr>
          <w:rFonts w:ascii="Times New Roman" w:hAnsi="Times New Roman"/>
          <w:color w:val="000000"/>
          <w:sz w:val="24"/>
          <w:szCs w:val="24"/>
        </w:rPr>
        <w:t>augstāk min</w:t>
      </w:r>
      <w:r w:rsidR="00007C28">
        <w:rPr>
          <w:rFonts w:ascii="Times New Roman" w:hAnsi="Times New Roman"/>
          <w:color w:val="000000"/>
          <w:sz w:val="24"/>
          <w:szCs w:val="24"/>
        </w:rPr>
        <w:t xml:space="preserve">ētajiem </w:t>
      </w:r>
      <w:r w:rsidR="00E33F99" w:rsidRPr="00007C28">
        <w:rPr>
          <w:rFonts w:ascii="Times New Roman" w:hAnsi="Times New Roman"/>
          <w:color w:val="000000"/>
          <w:sz w:val="24"/>
          <w:szCs w:val="24"/>
        </w:rPr>
        <w:t xml:space="preserve">pozitīvajiem sasniegumiem. Programmai ir ievērojami pieaudzis </w:t>
      </w:r>
      <w:r w:rsidR="00EE351E">
        <w:rPr>
          <w:rFonts w:ascii="Times New Roman" w:hAnsi="Times New Roman"/>
          <w:color w:val="000000"/>
          <w:sz w:val="24"/>
          <w:szCs w:val="24"/>
        </w:rPr>
        <w:t xml:space="preserve">ES </w:t>
      </w:r>
      <w:r w:rsidR="00E33F99" w:rsidRPr="00007C28">
        <w:rPr>
          <w:rFonts w:ascii="Times New Roman" w:hAnsi="Times New Roman"/>
          <w:color w:val="000000"/>
          <w:sz w:val="24"/>
          <w:szCs w:val="24"/>
        </w:rPr>
        <w:t xml:space="preserve">finansējuma piešķīruma līmenis, lai </w:t>
      </w:r>
      <w:r w:rsidR="00007C28" w:rsidRPr="00007C28">
        <w:rPr>
          <w:rFonts w:ascii="Times New Roman" w:hAnsi="Times New Roman"/>
          <w:color w:val="000000"/>
          <w:sz w:val="24"/>
          <w:szCs w:val="24"/>
        </w:rPr>
        <w:t>sniegtu iespējas arvien l</w:t>
      </w:r>
      <w:r w:rsidR="00E33F99" w:rsidRPr="00007C28">
        <w:rPr>
          <w:rFonts w:ascii="Times New Roman" w:hAnsi="Times New Roman"/>
          <w:color w:val="000000"/>
          <w:sz w:val="24"/>
          <w:szCs w:val="24"/>
        </w:rPr>
        <w:t>ielākam dal</w:t>
      </w:r>
      <w:r w:rsidR="00007C28" w:rsidRPr="00007C28">
        <w:rPr>
          <w:rFonts w:ascii="Times New Roman" w:hAnsi="Times New Roman"/>
          <w:color w:val="000000"/>
          <w:sz w:val="24"/>
          <w:szCs w:val="24"/>
        </w:rPr>
        <w:t>ībnieku skaitam.</w:t>
      </w:r>
      <w:r w:rsidR="001B0212">
        <w:rPr>
          <w:rFonts w:ascii="Times New Roman" w:hAnsi="Times New Roman"/>
          <w:color w:val="000000"/>
          <w:sz w:val="24"/>
          <w:szCs w:val="24"/>
        </w:rPr>
        <w:t xml:space="preserve"> </w:t>
      </w:r>
      <w:r w:rsidR="003F7945">
        <w:rPr>
          <w:rFonts w:ascii="Times New Roman" w:hAnsi="Times New Roman"/>
          <w:sz w:val="24"/>
          <w:szCs w:val="24"/>
        </w:rPr>
        <w:t>Saskaņā ar</w:t>
      </w:r>
      <w:r w:rsidR="00E1157B" w:rsidRPr="00D60315">
        <w:rPr>
          <w:rFonts w:ascii="Times New Roman" w:hAnsi="Times New Roman"/>
          <w:sz w:val="24"/>
          <w:szCs w:val="24"/>
        </w:rPr>
        <w:t xml:space="preserve"> </w:t>
      </w:r>
      <w:r w:rsidR="009928C1" w:rsidRPr="00D60315">
        <w:rPr>
          <w:rFonts w:ascii="Times New Roman" w:hAnsi="Times New Roman"/>
          <w:sz w:val="24"/>
          <w:szCs w:val="24"/>
        </w:rPr>
        <w:t>Komisijas</w:t>
      </w:r>
      <w:r w:rsidR="00E95B5F" w:rsidRPr="00D60315">
        <w:rPr>
          <w:rFonts w:ascii="Times New Roman" w:hAnsi="Times New Roman"/>
          <w:sz w:val="24"/>
          <w:szCs w:val="24"/>
        </w:rPr>
        <w:t xml:space="preserve"> pārskatīt</w:t>
      </w:r>
      <w:r w:rsidR="003F7945">
        <w:rPr>
          <w:rFonts w:ascii="Times New Roman" w:hAnsi="Times New Roman"/>
          <w:sz w:val="24"/>
          <w:szCs w:val="24"/>
        </w:rPr>
        <w:t>o</w:t>
      </w:r>
      <w:r w:rsidR="00E95B5F" w:rsidRPr="00D60315">
        <w:rPr>
          <w:rFonts w:ascii="Times New Roman" w:hAnsi="Times New Roman"/>
          <w:sz w:val="24"/>
          <w:szCs w:val="24"/>
        </w:rPr>
        <w:t xml:space="preserve"> </w:t>
      </w:r>
      <w:r w:rsidR="009928C1" w:rsidRPr="00D60315">
        <w:rPr>
          <w:rFonts w:ascii="Times New Roman" w:hAnsi="Times New Roman"/>
          <w:sz w:val="24"/>
          <w:szCs w:val="24"/>
        </w:rPr>
        <w:t>darba programm</w:t>
      </w:r>
      <w:r w:rsidR="003F7945">
        <w:rPr>
          <w:rFonts w:ascii="Times New Roman" w:hAnsi="Times New Roman"/>
          <w:sz w:val="24"/>
          <w:szCs w:val="24"/>
        </w:rPr>
        <w:t>u</w:t>
      </w:r>
      <w:r w:rsidR="009928C1" w:rsidRPr="00D60315">
        <w:rPr>
          <w:rFonts w:ascii="Times New Roman" w:hAnsi="Times New Roman"/>
          <w:sz w:val="24"/>
          <w:szCs w:val="24"/>
        </w:rPr>
        <w:t xml:space="preserve"> </w:t>
      </w:r>
      <w:r w:rsidR="009928C1" w:rsidRPr="00D60315">
        <w:rPr>
          <w:rFonts w:ascii="Times New Roman" w:hAnsi="Times New Roman"/>
          <w:i/>
          <w:sz w:val="24"/>
          <w:szCs w:val="24"/>
        </w:rPr>
        <w:t>Erasmus+</w:t>
      </w:r>
      <w:r w:rsidR="009928C1" w:rsidRPr="00D60315">
        <w:rPr>
          <w:rFonts w:ascii="Times New Roman" w:hAnsi="Times New Roman"/>
          <w:sz w:val="24"/>
          <w:szCs w:val="24"/>
        </w:rPr>
        <w:t xml:space="preserve"> īstenošanai </w:t>
      </w:r>
      <w:r w:rsidR="00E95B5F" w:rsidRPr="00D60315">
        <w:rPr>
          <w:rFonts w:ascii="Times New Roman" w:hAnsi="Times New Roman"/>
          <w:sz w:val="24"/>
          <w:szCs w:val="24"/>
        </w:rPr>
        <w:t>201</w:t>
      </w:r>
      <w:r w:rsidR="00A46209" w:rsidRPr="00D60315">
        <w:rPr>
          <w:rFonts w:ascii="Times New Roman" w:hAnsi="Times New Roman"/>
          <w:sz w:val="24"/>
          <w:szCs w:val="24"/>
        </w:rPr>
        <w:t>9</w:t>
      </w:r>
      <w:r w:rsidR="003F7945">
        <w:rPr>
          <w:rFonts w:ascii="Times New Roman" w:hAnsi="Times New Roman"/>
          <w:sz w:val="24"/>
          <w:szCs w:val="24"/>
        </w:rPr>
        <w:t>.</w:t>
      </w:r>
      <w:r w:rsidR="00E95B5F" w:rsidRPr="00D60315">
        <w:rPr>
          <w:rFonts w:ascii="Times New Roman" w:hAnsi="Times New Roman"/>
          <w:sz w:val="24"/>
          <w:szCs w:val="24"/>
        </w:rPr>
        <w:t>gad</w:t>
      </w:r>
      <w:r w:rsidR="00670DA5">
        <w:rPr>
          <w:rFonts w:ascii="Times New Roman" w:hAnsi="Times New Roman"/>
          <w:sz w:val="24"/>
          <w:szCs w:val="24"/>
        </w:rPr>
        <w:t>ā</w:t>
      </w:r>
      <w:r w:rsidR="00E95B5F" w:rsidRPr="00D60315">
        <w:rPr>
          <w:rFonts w:ascii="Times New Roman" w:hAnsi="Times New Roman"/>
          <w:sz w:val="24"/>
          <w:szCs w:val="24"/>
        </w:rPr>
        <w:t xml:space="preserve"> </w:t>
      </w:r>
      <w:r w:rsidR="009928C1" w:rsidRPr="00D60315">
        <w:rPr>
          <w:rFonts w:ascii="Times New Roman" w:hAnsi="Times New Roman"/>
          <w:iCs/>
          <w:sz w:val="24"/>
          <w:szCs w:val="24"/>
        </w:rPr>
        <w:t>(</w:t>
      </w:r>
      <w:r w:rsidR="00D60315" w:rsidRPr="00811259">
        <w:rPr>
          <w:rFonts w:ascii="Times New Roman" w:hAnsi="Times New Roman"/>
          <w:bCs/>
          <w:i/>
          <w:color w:val="000000"/>
          <w:sz w:val="24"/>
          <w:szCs w:val="24"/>
        </w:rPr>
        <w:t>Amendment of the 2019 annual work programme for the implementation of “Er</w:t>
      </w:r>
      <w:r w:rsidR="00D60315" w:rsidRPr="00D60315">
        <w:rPr>
          <w:rFonts w:ascii="Times New Roman" w:hAnsi="Times New Roman"/>
          <w:bCs/>
          <w:i/>
          <w:color w:val="000000"/>
          <w:sz w:val="24"/>
          <w:szCs w:val="24"/>
          <w:lang w:val="en-GB"/>
        </w:rPr>
        <w:t>asmus+”: the Union Programme for Education, Training, Youth and Sport</w:t>
      </w:r>
      <w:r w:rsidR="00D60315" w:rsidRPr="00D60315">
        <w:rPr>
          <w:rFonts w:ascii="Times New Roman" w:hAnsi="Times New Roman"/>
          <w:i/>
          <w:iCs/>
          <w:color w:val="000000"/>
          <w:sz w:val="24"/>
          <w:szCs w:val="24"/>
          <w:lang w:val="en-GB"/>
        </w:rPr>
        <w:t xml:space="preserve"> </w:t>
      </w:r>
      <w:r w:rsidR="00016652" w:rsidRPr="00D60315">
        <w:rPr>
          <w:rFonts w:ascii="Times New Roman" w:eastAsia="Times New Roman" w:hAnsi="Times New Roman"/>
          <w:i/>
          <w:sz w:val="24"/>
          <w:szCs w:val="24"/>
          <w:lang w:val="en-GB" w:eastAsia="en-GB"/>
        </w:rPr>
        <w:t>C(2018)774 of 15 February 2018</w:t>
      </w:r>
      <w:r w:rsidR="009928C1" w:rsidRPr="00D60315">
        <w:rPr>
          <w:rFonts w:ascii="Times New Roman" w:hAnsi="Times New Roman"/>
          <w:iCs/>
          <w:sz w:val="24"/>
          <w:szCs w:val="24"/>
        </w:rPr>
        <w:t>)</w:t>
      </w:r>
      <w:r w:rsidR="002F4347" w:rsidRPr="00D60315">
        <w:rPr>
          <w:rFonts w:ascii="Times New Roman" w:hAnsi="Times New Roman"/>
          <w:iCs/>
          <w:sz w:val="24"/>
          <w:szCs w:val="24"/>
        </w:rPr>
        <w:t xml:space="preserve"> </w:t>
      </w:r>
      <w:r w:rsidR="00011E60" w:rsidRPr="00D60315">
        <w:rPr>
          <w:rFonts w:ascii="Times New Roman" w:hAnsi="Times New Roman"/>
          <w:iCs/>
          <w:sz w:val="24"/>
          <w:szCs w:val="24"/>
        </w:rPr>
        <w:t>(turpmāk –</w:t>
      </w:r>
      <w:r w:rsidR="00276A79" w:rsidRPr="00D60315">
        <w:rPr>
          <w:rFonts w:ascii="Times New Roman" w:hAnsi="Times New Roman"/>
          <w:iCs/>
          <w:sz w:val="24"/>
          <w:szCs w:val="24"/>
        </w:rPr>
        <w:t xml:space="preserve"> </w:t>
      </w:r>
      <w:r w:rsidR="00011E60" w:rsidRPr="00D60315">
        <w:rPr>
          <w:rFonts w:ascii="Times New Roman" w:hAnsi="Times New Roman"/>
          <w:iCs/>
          <w:sz w:val="24"/>
          <w:szCs w:val="24"/>
        </w:rPr>
        <w:t>201</w:t>
      </w:r>
      <w:r w:rsidR="00D60315">
        <w:rPr>
          <w:rFonts w:ascii="Times New Roman" w:hAnsi="Times New Roman"/>
          <w:iCs/>
          <w:sz w:val="24"/>
          <w:szCs w:val="24"/>
        </w:rPr>
        <w:t>9</w:t>
      </w:r>
      <w:r w:rsidR="00011E60" w:rsidRPr="00D60315">
        <w:rPr>
          <w:rFonts w:ascii="Times New Roman" w:hAnsi="Times New Roman"/>
          <w:iCs/>
          <w:sz w:val="24"/>
          <w:szCs w:val="24"/>
        </w:rPr>
        <w:t>.gada darba programma)</w:t>
      </w:r>
      <w:r w:rsidR="009928C1" w:rsidRPr="00016652">
        <w:rPr>
          <w:rFonts w:ascii="Times New Roman" w:hAnsi="Times New Roman"/>
          <w:iCs/>
          <w:sz w:val="24"/>
          <w:szCs w:val="24"/>
        </w:rPr>
        <w:t xml:space="preserve"> Latvijai ir pieejams lielāks </w:t>
      </w:r>
      <w:r w:rsidR="00A76F07" w:rsidRPr="00016652">
        <w:rPr>
          <w:rFonts w:ascii="Times New Roman" w:hAnsi="Times New Roman"/>
          <w:iCs/>
          <w:sz w:val="24"/>
          <w:szCs w:val="24"/>
        </w:rPr>
        <w:t>ES</w:t>
      </w:r>
      <w:r w:rsidR="00A76F07" w:rsidRPr="00016652">
        <w:rPr>
          <w:rFonts w:ascii="Times New Roman" w:hAnsi="Times New Roman"/>
          <w:sz w:val="24"/>
          <w:szCs w:val="24"/>
        </w:rPr>
        <w:t xml:space="preserve"> </w:t>
      </w:r>
      <w:r w:rsidR="009928C1" w:rsidRPr="00016652">
        <w:rPr>
          <w:rFonts w:ascii="Times New Roman" w:hAnsi="Times New Roman"/>
          <w:iCs/>
          <w:sz w:val="24"/>
          <w:szCs w:val="24"/>
        </w:rPr>
        <w:t>finansējum</w:t>
      </w:r>
      <w:r w:rsidR="00A76F07" w:rsidRPr="00016652">
        <w:rPr>
          <w:rFonts w:ascii="Times New Roman" w:hAnsi="Times New Roman"/>
          <w:iCs/>
          <w:sz w:val="24"/>
          <w:szCs w:val="24"/>
        </w:rPr>
        <w:t>a</w:t>
      </w:r>
      <w:r w:rsidR="00A76F07" w:rsidRPr="00F33A0D">
        <w:rPr>
          <w:rFonts w:ascii="Times New Roman" w:hAnsi="Times New Roman"/>
          <w:iCs/>
          <w:sz w:val="24"/>
          <w:szCs w:val="24"/>
        </w:rPr>
        <w:t xml:space="preserve"> apmērs</w:t>
      </w:r>
      <w:r w:rsidR="003F7945">
        <w:rPr>
          <w:rFonts w:ascii="Times New Roman" w:hAnsi="Times New Roman"/>
          <w:iCs/>
          <w:sz w:val="24"/>
          <w:szCs w:val="24"/>
        </w:rPr>
        <w:t>,</w:t>
      </w:r>
      <w:r w:rsidR="009928C1" w:rsidRPr="00F33A0D">
        <w:rPr>
          <w:rFonts w:ascii="Times New Roman" w:hAnsi="Times New Roman"/>
          <w:iCs/>
          <w:sz w:val="24"/>
          <w:szCs w:val="24"/>
        </w:rPr>
        <w:t xml:space="preserve"> nekā ieplānots valsts budžetā</w:t>
      </w:r>
      <w:r w:rsidR="003F7945">
        <w:rPr>
          <w:rFonts w:ascii="Times New Roman" w:hAnsi="Times New Roman"/>
          <w:iCs/>
          <w:sz w:val="24"/>
          <w:szCs w:val="24"/>
        </w:rPr>
        <w:t>,</w:t>
      </w:r>
      <w:r w:rsidR="009928C1" w:rsidRPr="00F33A0D">
        <w:rPr>
          <w:rFonts w:ascii="Times New Roman" w:hAnsi="Times New Roman"/>
          <w:iCs/>
          <w:sz w:val="24"/>
          <w:szCs w:val="24"/>
        </w:rPr>
        <w:t xml:space="preserve"> atbilstoši protokollēmumā </w:t>
      </w:r>
      <w:r w:rsidR="009928C1" w:rsidRPr="00706BDD">
        <w:rPr>
          <w:rFonts w:ascii="Times New Roman" w:hAnsi="Times New Roman"/>
          <w:iCs/>
          <w:sz w:val="24"/>
          <w:szCs w:val="24"/>
        </w:rPr>
        <w:t>noteiktajam</w:t>
      </w:r>
      <w:r w:rsidR="00CA6999">
        <w:rPr>
          <w:rFonts w:ascii="Times New Roman" w:hAnsi="Times New Roman"/>
          <w:iCs/>
          <w:sz w:val="24"/>
          <w:szCs w:val="24"/>
        </w:rPr>
        <w:t>. I</w:t>
      </w:r>
      <w:r w:rsidR="009928C1" w:rsidRPr="00706BDD">
        <w:rPr>
          <w:rFonts w:ascii="Times New Roman" w:hAnsi="Times New Roman"/>
          <w:iCs/>
          <w:sz w:val="24"/>
          <w:szCs w:val="24"/>
        </w:rPr>
        <w:t xml:space="preserve">evērojot </w:t>
      </w:r>
      <w:r w:rsidR="009928C1" w:rsidRPr="00706BDD">
        <w:rPr>
          <w:rFonts w:ascii="Times New Roman" w:hAnsi="Times New Roman"/>
          <w:sz w:val="24"/>
          <w:szCs w:val="24"/>
        </w:rPr>
        <w:t>Likuma par budžetu un finanšu vadību 24.panta trešo daļu, nepiecie</w:t>
      </w:r>
      <w:r w:rsidR="002F4347" w:rsidRPr="00706BDD">
        <w:rPr>
          <w:rFonts w:ascii="Times New Roman" w:hAnsi="Times New Roman"/>
          <w:sz w:val="24"/>
          <w:szCs w:val="24"/>
        </w:rPr>
        <w:t xml:space="preserve">šams Ministru kabineta lēmums par papildu valsts budžeta </w:t>
      </w:r>
      <w:r w:rsidR="002F4347" w:rsidRPr="00832D27">
        <w:rPr>
          <w:rFonts w:ascii="Times New Roman" w:hAnsi="Times New Roman"/>
          <w:sz w:val="24"/>
          <w:szCs w:val="24"/>
        </w:rPr>
        <w:t xml:space="preserve">ilgtermiņa saistību uzņemšanos </w:t>
      </w:r>
      <w:r w:rsidR="00470F49" w:rsidRPr="00832D27">
        <w:rPr>
          <w:rFonts w:ascii="Times New Roman" w:hAnsi="Times New Roman"/>
          <w:sz w:val="24"/>
          <w:szCs w:val="24"/>
        </w:rPr>
        <w:t xml:space="preserve">valsts līdzfinansējumam </w:t>
      </w:r>
      <w:r w:rsidR="00832D27" w:rsidRPr="00832D27">
        <w:rPr>
          <w:rFonts w:ascii="Times New Roman" w:hAnsi="Times New Roman"/>
          <w:sz w:val="24"/>
          <w:szCs w:val="24"/>
        </w:rPr>
        <w:t>mobilitātes aktivitāšu nodro</w:t>
      </w:r>
      <w:r w:rsidR="00832D27">
        <w:rPr>
          <w:rFonts w:ascii="Times New Roman" w:hAnsi="Times New Roman"/>
          <w:sz w:val="24"/>
          <w:szCs w:val="24"/>
        </w:rPr>
        <w:t>šināšanai augstākajā izglītībā</w:t>
      </w:r>
      <w:r w:rsidR="00470F49" w:rsidRPr="00CA6999">
        <w:rPr>
          <w:rFonts w:ascii="Times New Roman" w:hAnsi="Times New Roman"/>
          <w:sz w:val="24"/>
          <w:szCs w:val="24"/>
        </w:rPr>
        <w:t xml:space="preserve">, </w:t>
      </w:r>
      <w:r w:rsidR="002F4347" w:rsidRPr="00CA6999">
        <w:rPr>
          <w:rFonts w:ascii="Times New Roman" w:hAnsi="Times New Roman"/>
          <w:sz w:val="24"/>
          <w:szCs w:val="24"/>
        </w:rPr>
        <w:t xml:space="preserve">programmas </w:t>
      </w:r>
      <w:r w:rsidR="001B7855" w:rsidRPr="00CA6999">
        <w:rPr>
          <w:rFonts w:ascii="Times New Roman" w:hAnsi="Times New Roman"/>
          <w:i/>
          <w:sz w:val="24"/>
          <w:szCs w:val="24"/>
        </w:rPr>
        <w:t>Erasmus+</w:t>
      </w:r>
      <w:r w:rsidR="002F4347" w:rsidRPr="00CA6999">
        <w:rPr>
          <w:rFonts w:ascii="Times New Roman" w:hAnsi="Times New Roman"/>
          <w:sz w:val="24"/>
          <w:szCs w:val="24"/>
        </w:rPr>
        <w:t xml:space="preserve"> valsts a</w:t>
      </w:r>
      <w:r w:rsidR="00832D27">
        <w:rPr>
          <w:rFonts w:ascii="Times New Roman" w:hAnsi="Times New Roman"/>
          <w:sz w:val="24"/>
          <w:szCs w:val="24"/>
        </w:rPr>
        <w:t xml:space="preserve">ģentūru darbības nodrošināšanai </w:t>
      </w:r>
      <w:r w:rsidR="00470F49" w:rsidRPr="00CA6999">
        <w:rPr>
          <w:rFonts w:ascii="Times New Roman" w:hAnsi="Times New Roman"/>
          <w:sz w:val="24"/>
          <w:szCs w:val="24"/>
        </w:rPr>
        <w:t xml:space="preserve">un </w:t>
      </w:r>
      <w:r w:rsidR="00DE73C9" w:rsidRPr="00CA6999">
        <w:rPr>
          <w:rFonts w:ascii="Times New Roman" w:hAnsi="Times New Roman"/>
          <w:sz w:val="24"/>
          <w:szCs w:val="24"/>
        </w:rPr>
        <w:t>atbalsta pasākum</w:t>
      </w:r>
      <w:r w:rsidR="00772E1B" w:rsidRPr="00CA6999">
        <w:rPr>
          <w:rFonts w:ascii="Times New Roman" w:hAnsi="Times New Roman"/>
          <w:sz w:val="24"/>
          <w:szCs w:val="24"/>
        </w:rPr>
        <w:t>iem</w:t>
      </w:r>
      <w:r w:rsidR="00DE73C9" w:rsidRPr="00CA6999">
        <w:rPr>
          <w:rFonts w:ascii="Times New Roman" w:hAnsi="Times New Roman"/>
          <w:color w:val="FF0000"/>
          <w:sz w:val="24"/>
          <w:szCs w:val="24"/>
        </w:rPr>
        <w:t xml:space="preserve"> </w:t>
      </w:r>
      <w:r w:rsidR="00DE73C9" w:rsidRPr="00CA6999">
        <w:rPr>
          <w:rFonts w:ascii="Times New Roman" w:hAnsi="Times New Roman"/>
          <w:sz w:val="24"/>
          <w:szCs w:val="24"/>
        </w:rPr>
        <w:t>politikas reform</w:t>
      </w:r>
      <w:r w:rsidR="00772E1B" w:rsidRPr="00CA6999">
        <w:rPr>
          <w:rFonts w:ascii="Times New Roman" w:hAnsi="Times New Roman"/>
          <w:sz w:val="24"/>
          <w:szCs w:val="24"/>
        </w:rPr>
        <w:t xml:space="preserve">u </w:t>
      </w:r>
      <w:r w:rsidR="00DE73C9" w:rsidRPr="00D60315">
        <w:rPr>
          <w:rFonts w:ascii="Times New Roman" w:hAnsi="Times New Roman"/>
          <w:sz w:val="24"/>
          <w:szCs w:val="24"/>
        </w:rPr>
        <w:t>ieviešanai</w:t>
      </w:r>
      <w:r w:rsidR="003A2E21" w:rsidRPr="00D60315">
        <w:rPr>
          <w:rFonts w:ascii="Times New Roman" w:hAnsi="Times New Roman"/>
          <w:sz w:val="24"/>
          <w:szCs w:val="24"/>
        </w:rPr>
        <w:t xml:space="preserve"> 201</w:t>
      </w:r>
      <w:r w:rsidR="00D60315" w:rsidRPr="00D60315">
        <w:rPr>
          <w:rFonts w:ascii="Times New Roman" w:hAnsi="Times New Roman"/>
          <w:sz w:val="24"/>
          <w:szCs w:val="24"/>
        </w:rPr>
        <w:t>9</w:t>
      </w:r>
      <w:r w:rsidR="003A2E21" w:rsidRPr="00D60315">
        <w:rPr>
          <w:rFonts w:ascii="Times New Roman" w:hAnsi="Times New Roman"/>
          <w:sz w:val="24"/>
          <w:szCs w:val="24"/>
        </w:rPr>
        <w:t>.</w:t>
      </w:r>
      <w:r w:rsidR="00D60315" w:rsidRPr="00D60315">
        <w:rPr>
          <w:rFonts w:ascii="Times New Roman" w:hAnsi="Times New Roman"/>
          <w:sz w:val="24"/>
          <w:szCs w:val="24"/>
        </w:rPr>
        <w:t xml:space="preserve"> un 2020.</w:t>
      </w:r>
      <w:r w:rsidR="003A2E21" w:rsidRPr="00D60315">
        <w:rPr>
          <w:rFonts w:ascii="Times New Roman" w:hAnsi="Times New Roman"/>
          <w:sz w:val="24"/>
          <w:szCs w:val="24"/>
        </w:rPr>
        <w:t xml:space="preserve">gadā </w:t>
      </w:r>
      <w:r w:rsidR="003A2E21" w:rsidRPr="00CA6999">
        <w:rPr>
          <w:rFonts w:ascii="Times New Roman" w:hAnsi="Times New Roman"/>
          <w:sz w:val="24"/>
          <w:szCs w:val="24"/>
        </w:rPr>
        <w:t xml:space="preserve">programmas </w:t>
      </w:r>
      <w:r w:rsidR="003A2E21" w:rsidRPr="00CA6999">
        <w:rPr>
          <w:rFonts w:ascii="Times New Roman" w:hAnsi="Times New Roman"/>
          <w:i/>
          <w:sz w:val="24"/>
          <w:szCs w:val="24"/>
        </w:rPr>
        <w:t xml:space="preserve">Erasmus+ </w:t>
      </w:r>
      <w:r w:rsidR="00D60315">
        <w:rPr>
          <w:rFonts w:ascii="Times New Roman" w:hAnsi="Times New Roman"/>
          <w:sz w:val="24"/>
          <w:szCs w:val="24"/>
        </w:rPr>
        <w:t>ietvar</w:t>
      </w:r>
      <w:r w:rsidR="003A2E21" w:rsidRPr="00CA6999">
        <w:rPr>
          <w:rFonts w:ascii="Times New Roman" w:hAnsi="Times New Roman"/>
          <w:sz w:val="24"/>
          <w:szCs w:val="24"/>
        </w:rPr>
        <w:t>os.</w:t>
      </w:r>
      <w:r w:rsidR="00D60315">
        <w:rPr>
          <w:rFonts w:ascii="Times New Roman" w:hAnsi="Times New Roman"/>
          <w:color w:val="000000"/>
          <w:sz w:val="24"/>
          <w:szCs w:val="24"/>
        </w:rPr>
        <w:t xml:space="preserve"> </w:t>
      </w:r>
    </w:p>
    <w:p w14:paraId="22655E4F" w14:textId="77777777" w:rsidR="00D929FA" w:rsidRPr="00016652" w:rsidRDefault="00D929FA" w:rsidP="00016652">
      <w:pPr>
        <w:autoSpaceDE w:val="0"/>
        <w:autoSpaceDN w:val="0"/>
        <w:adjustRightInd w:val="0"/>
        <w:spacing w:after="0" w:line="240" w:lineRule="auto"/>
        <w:ind w:firstLine="576"/>
        <w:jc w:val="both"/>
        <w:rPr>
          <w:rFonts w:ascii="Times New Roman" w:hAnsi="Times New Roman"/>
          <w:sz w:val="24"/>
          <w:szCs w:val="24"/>
        </w:rPr>
      </w:pPr>
    </w:p>
    <w:p w14:paraId="26E97386" w14:textId="55BCB49D" w:rsidR="001B7855" w:rsidRPr="00255F7C" w:rsidRDefault="001B7855" w:rsidP="0015445D">
      <w:pPr>
        <w:spacing w:before="120" w:after="0" w:line="240" w:lineRule="auto"/>
        <w:jc w:val="center"/>
        <w:rPr>
          <w:rFonts w:ascii="Times New Roman" w:hAnsi="Times New Roman"/>
          <w:b/>
          <w:sz w:val="24"/>
          <w:szCs w:val="24"/>
        </w:rPr>
      </w:pPr>
      <w:r w:rsidRPr="00255F7C">
        <w:rPr>
          <w:rFonts w:ascii="Times New Roman" w:hAnsi="Times New Roman"/>
          <w:b/>
          <w:sz w:val="24"/>
          <w:szCs w:val="24"/>
        </w:rPr>
        <w:t>I. Situācijas apraksts</w:t>
      </w:r>
    </w:p>
    <w:p w14:paraId="3BBDF553" w14:textId="454F1DC2" w:rsidR="00167E8D" w:rsidRPr="00226C01" w:rsidRDefault="00F97153" w:rsidP="00F73DBD">
      <w:pPr>
        <w:pStyle w:val="ListParagraph"/>
        <w:numPr>
          <w:ilvl w:val="0"/>
          <w:numId w:val="2"/>
        </w:numPr>
        <w:spacing w:after="0" w:line="240" w:lineRule="auto"/>
        <w:jc w:val="center"/>
        <w:rPr>
          <w:rFonts w:ascii="Times New Roman" w:hAnsi="Times New Roman"/>
          <w:b/>
          <w:sz w:val="24"/>
          <w:szCs w:val="24"/>
        </w:rPr>
      </w:pPr>
      <w:r w:rsidRPr="00226C01">
        <w:rPr>
          <w:rFonts w:ascii="Times New Roman" w:hAnsi="Times New Roman"/>
          <w:b/>
          <w:sz w:val="24"/>
          <w:szCs w:val="24"/>
        </w:rPr>
        <w:t>Vispārēja i</w:t>
      </w:r>
      <w:r w:rsidR="00167E8D" w:rsidRPr="00226C01">
        <w:rPr>
          <w:rFonts w:ascii="Times New Roman" w:hAnsi="Times New Roman"/>
          <w:b/>
          <w:sz w:val="24"/>
          <w:szCs w:val="24"/>
        </w:rPr>
        <w:t xml:space="preserve">nformācija par programmas </w:t>
      </w:r>
      <w:r w:rsidR="00167E8D" w:rsidRPr="00226C01">
        <w:rPr>
          <w:rFonts w:ascii="Times New Roman" w:hAnsi="Times New Roman"/>
          <w:b/>
          <w:i/>
          <w:sz w:val="24"/>
          <w:szCs w:val="24"/>
        </w:rPr>
        <w:t>Erasmus+</w:t>
      </w:r>
      <w:r w:rsidR="00167E8D" w:rsidRPr="00226C01">
        <w:rPr>
          <w:rFonts w:ascii="Times New Roman" w:hAnsi="Times New Roman"/>
          <w:b/>
          <w:sz w:val="24"/>
          <w:szCs w:val="24"/>
        </w:rPr>
        <w:t xml:space="preserve"> finansējumu</w:t>
      </w:r>
      <w:r w:rsidR="009668EF" w:rsidRPr="00226C01">
        <w:rPr>
          <w:rFonts w:ascii="Times New Roman" w:hAnsi="Times New Roman"/>
          <w:b/>
          <w:sz w:val="24"/>
          <w:szCs w:val="24"/>
        </w:rPr>
        <w:t xml:space="preserve"> </w:t>
      </w:r>
      <w:r w:rsidR="008E2AB7" w:rsidRPr="00226C01">
        <w:rPr>
          <w:rFonts w:ascii="Times New Roman" w:hAnsi="Times New Roman"/>
          <w:b/>
          <w:sz w:val="24"/>
          <w:szCs w:val="24"/>
        </w:rPr>
        <w:t>201</w:t>
      </w:r>
      <w:r w:rsidR="00CA7131" w:rsidRPr="00226C01">
        <w:rPr>
          <w:rFonts w:ascii="Times New Roman" w:hAnsi="Times New Roman"/>
          <w:b/>
          <w:sz w:val="24"/>
          <w:szCs w:val="24"/>
        </w:rPr>
        <w:t>9</w:t>
      </w:r>
      <w:r w:rsidR="008E2AB7" w:rsidRPr="00226C01">
        <w:rPr>
          <w:rFonts w:ascii="Times New Roman" w:hAnsi="Times New Roman"/>
          <w:b/>
          <w:sz w:val="24"/>
          <w:szCs w:val="24"/>
        </w:rPr>
        <w:t>.</w:t>
      </w:r>
      <w:r w:rsidR="009668EF" w:rsidRPr="00226C01">
        <w:rPr>
          <w:rFonts w:ascii="Times New Roman" w:hAnsi="Times New Roman"/>
          <w:b/>
          <w:sz w:val="24"/>
          <w:szCs w:val="24"/>
        </w:rPr>
        <w:t>gadā</w:t>
      </w:r>
    </w:p>
    <w:p w14:paraId="017955A3" w14:textId="77777777" w:rsidR="00E07DC0" w:rsidRPr="00226C01" w:rsidRDefault="00E07DC0" w:rsidP="006C325E">
      <w:pPr>
        <w:pStyle w:val="ListParagraph"/>
        <w:spacing w:after="0" w:line="240" w:lineRule="auto"/>
        <w:rPr>
          <w:rFonts w:ascii="Times New Roman" w:hAnsi="Times New Roman"/>
          <w:b/>
          <w:sz w:val="24"/>
          <w:szCs w:val="24"/>
        </w:rPr>
      </w:pPr>
    </w:p>
    <w:p w14:paraId="532493B3" w14:textId="3E0B9E7A" w:rsidR="00470F49" w:rsidRPr="00335597" w:rsidRDefault="00E074ED" w:rsidP="005D107A">
      <w:pPr>
        <w:spacing w:after="0" w:line="240" w:lineRule="auto"/>
        <w:ind w:firstLine="720"/>
        <w:jc w:val="both"/>
        <w:rPr>
          <w:rFonts w:ascii="Times New Roman" w:hAnsi="Times New Roman"/>
          <w:sz w:val="24"/>
          <w:szCs w:val="24"/>
        </w:rPr>
      </w:pPr>
      <w:r w:rsidRPr="00335597">
        <w:rPr>
          <w:rFonts w:ascii="Times New Roman" w:hAnsi="Times New Roman"/>
          <w:sz w:val="24"/>
          <w:szCs w:val="24"/>
        </w:rPr>
        <w:t xml:space="preserve">1. </w:t>
      </w:r>
      <w:r w:rsidR="00470F49" w:rsidRPr="00335597">
        <w:rPr>
          <w:rFonts w:ascii="Times New Roman" w:hAnsi="Times New Roman"/>
          <w:sz w:val="24"/>
          <w:szCs w:val="24"/>
        </w:rPr>
        <w:t xml:space="preserve">Pieejamais </w:t>
      </w:r>
      <w:r w:rsidR="00470F49" w:rsidRPr="00335597">
        <w:rPr>
          <w:rFonts w:ascii="Times New Roman" w:hAnsi="Times New Roman"/>
          <w:iCs/>
          <w:sz w:val="24"/>
          <w:szCs w:val="24"/>
        </w:rPr>
        <w:t>ES</w:t>
      </w:r>
      <w:r w:rsidR="00470F49" w:rsidRPr="00335597">
        <w:rPr>
          <w:rFonts w:ascii="Times New Roman" w:hAnsi="Times New Roman"/>
          <w:sz w:val="24"/>
          <w:szCs w:val="24"/>
        </w:rPr>
        <w:t xml:space="preserve"> finansējuma apmērs programmas </w:t>
      </w:r>
      <w:r w:rsidR="00470F49" w:rsidRPr="00335597">
        <w:rPr>
          <w:rFonts w:ascii="Times New Roman" w:hAnsi="Times New Roman"/>
          <w:i/>
          <w:sz w:val="24"/>
          <w:szCs w:val="24"/>
        </w:rPr>
        <w:t>Erasmus+</w:t>
      </w:r>
      <w:r w:rsidR="00470F49" w:rsidRPr="00335597">
        <w:rPr>
          <w:rFonts w:ascii="Times New Roman" w:hAnsi="Times New Roman"/>
          <w:sz w:val="24"/>
          <w:szCs w:val="24"/>
        </w:rPr>
        <w:t xml:space="preserve"> īstenošanas nodrošināšanai tiek noteikts Komisijas ikgadējā darba programmā, un tas ir atkarīgs no dzīves dārdzības izmaksu izmaiņām, iepriekšējo gadu izpildes un citiem aprēķinu metodē iekļautiem </w:t>
      </w:r>
      <w:r w:rsidR="008307C0">
        <w:rPr>
          <w:rFonts w:ascii="Times New Roman" w:hAnsi="Times New Roman"/>
          <w:sz w:val="24"/>
          <w:szCs w:val="24"/>
        </w:rPr>
        <w:t>kritērijiem</w:t>
      </w:r>
      <w:r w:rsidR="00470F49" w:rsidRPr="00335597">
        <w:rPr>
          <w:rFonts w:ascii="Times New Roman" w:hAnsi="Times New Roman"/>
          <w:sz w:val="24"/>
          <w:szCs w:val="24"/>
        </w:rPr>
        <w:t>.</w:t>
      </w:r>
    </w:p>
    <w:p w14:paraId="26D6F195" w14:textId="4AA630BB" w:rsidR="00E07DC0" w:rsidRPr="00C36C8F" w:rsidRDefault="00603BFC" w:rsidP="006C325E">
      <w:pPr>
        <w:spacing w:after="0" w:line="240" w:lineRule="auto"/>
        <w:ind w:firstLine="720"/>
        <w:jc w:val="both"/>
        <w:rPr>
          <w:rFonts w:ascii="Times New Roman" w:hAnsi="Times New Roman"/>
          <w:sz w:val="24"/>
          <w:szCs w:val="24"/>
        </w:rPr>
      </w:pPr>
      <w:r>
        <w:rPr>
          <w:rFonts w:ascii="Times New Roman" w:hAnsi="Times New Roman"/>
          <w:sz w:val="24"/>
          <w:szCs w:val="24"/>
        </w:rPr>
        <w:t>2</w:t>
      </w:r>
      <w:r w:rsidR="00470F49" w:rsidRPr="00C36C8F">
        <w:rPr>
          <w:rFonts w:ascii="Times New Roman" w:hAnsi="Times New Roman"/>
          <w:sz w:val="24"/>
          <w:szCs w:val="24"/>
        </w:rPr>
        <w:t xml:space="preserve">. </w:t>
      </w:r>
      <w:r w:rsidR="00E07DC0" w:rsidRPr="00C36C8F">
        <w:rPr>
          <w:rFonts w:ascii="Times New Roman" w:hAnsi="Times New Roman"/>
          <w:sz w:val="24"/>
          <w:szCs w:val="24"/>
        </w:rPr>
        <w:t xml:space="preserve">Atbilstoši </w:t>
      </w:r>
      <w:r w:rsidR="00E07DC0" w:rsidRPr="001436A9">
        <w:rPr>
          <w:rFonts w:ascii="Times New Roman" w:hAnsi="Times New Roman"/>
          <w:sz w:val="24"/>
          <w:szCs w:val="24"/>
        </w:rPr>
        <w:t xml:space="preserve">protokollēmumā </w:t>
      </w:r>
      <w:r w:rsidR="00E07DC0" w:rsidRPr="00C36C8F">
        <w:rPr>
          <w:rFonts w:ascii="Times New Roman" w:hAnsi="Times New Roman"/>
          <w:sz w:val="24"/>
          <w:szCs w:val="24"/>
        </w:rPr>
        <w:t xml:space="preserve">noteiktajam, programmas </w:t>
      </w:r>
      <w:r w:rsidR="00E07DC0" w:rsidRPr="00C36C8F">
        <w:rPr>
          <w:rFonts w:ascii="Times New Roman" w:hAnsi="Times New Roman"/>
          <w:i/>
          <w:sz w:val="24"/>
          <w:szCs w:val="24"/>
        </w:rPr>
        <w:t>Erasmus+</w:t>
      </w:r>
      <w:r w:rsidR="00E07DC0" w:rsidRPr="00C36C8F">
        <w:rPr>
          <w:rFonts w:ascii="Times New Roman" w:hAnsi="Times New Roman"/>
          <w:sz w:val="24"/>
          <w:szCs w:val="24"/>
        </w:rPr>
        <w:t xml:space="preserve"> īstenošanai </w:t>
      </w:r>
      <w:r w:rsidR="00636AEF" w:rsidRPr="005058D6">
        <w:rPr>
          <w:rFonts w:ascii="Times New Roman" w:hAnsi="Times New Roman"/>
          <w:sz w:val="24"/>
          <w:szCs w:val="24"/>
        </w:rPr>
        <w:t>201</w:t>
      </w:r>
      <w:r w:rsidR="005058D6" w:rsidRPr="005058D6">
        <w:rPr>
          <w:rFonts w:ascii="Times New Roman" w:hAnsi="Times New Roman"/>
          <w:sz w:val="24"/>
          <w:szCs w:val="24"/>
        </w:rPr>
        <w:t>9</w:t>
      </w:r>
      <w:r w:rsidR="00636AEF" w:rsidRPr="005058D6">
        <w:rPr>
          <w:rFonts w:ascii="Times New Roman" w:hAnsi="Times New Roman"/>
          <w:sz w:val="24"/>
          <w:szCs w:val="24"/>
        </w:rPr>
        <w:t>.</w:t>
      </w:r>
      <w:r w:rsidR="00E07DC0" w:rsidRPr="00C36C8F">
        <w:rPr>
          <w:rFonts w:ascii="Times New Roman" w:hAnsi="Times New Roman"/>
          <w:sz w:val="24"/>
          <w:szCs w:val="24"/>
        </w:rPr>
        <w:t xml:space="preserve">gadā </w:t>
      </w:r>
      <w:r w:rsidR="00E8196F">
        <w:rPr>
          <w:rFonts w:ascii="Times New Roman" w:hAnsi="Times New Roman"/>
          <w:sz w:val="24"/>
          <w:szCs w:val="24"/>
        </w:rPr>
        <w:t xml:space="preserve">tika </w:t>
      </w:r>
      <w:r w:rsidR="00E07DC0" w:rsidRPr="00C36C8F">
        <w:rPr>
          <w:rFonts w:ascii="Times New Roman" w:hAnsi="Times New Roman"/>
          <w:sz w:val="24"/>
          <w:szCs w:val="24"/>
        </w:rPr>
        <w:t xml:space="preserve">paredzēts </w:t>
      </w:r>
      <w:r w:rsidR="006B5E01" w:rsidRPr="00C36C8F">
        <w:rPr>
          <w:rFonts w:ascii="Times New Roman" w:hAnsi="Times New Roman"/>
          <w:sz w:val="24"/>
          <w:szCs w:val="24"/>
        </w:rPr>
        <w:t xml:space="preserve">kopējais finansējums </w:t>
      </w:r>
      <w:r w:rsidR="00D10C80" w:rsidRPr="00C36C8F">
        <w:rPr>
          <w:rFonts w:ascii="Times New Roman" w:hAnsi="Times New Roman"/>
          <w:sz w:val="24"/>
          <w:szCs w:val="24"/>
        </w:rPr>
        <w:t xml:space="preserve">šādā apmērā: </w:t>
      </w:r>
      <w:r w:rsidR="00ED3B30" w:rsidRPr="00C36C8F">
        <w:rPr>
          <w:rFonts w:ascii="Times New Roman" w:hAnsi="Times New Roman"/>
          <w:sz w:val="24"/>
          <w:szCs w:val="24"/>
        </w:rPr>
        <w:t xml:space="preserve">  </w:t>
      </w:r>
    </w:p>
    <w:p w14:paraId="28071976" w14:textId="322A011A" w:rsidR="00B86C9F" w:rsidRPr="00636AEF" w:rsidRDefault="00F525EB" w:rsidP="005D107A">
      <w:pPr>
        <w:pStyle w:val="ListParagraph"/>
        <w:tabs>
          <w:tab w:val="left" w:pos="709"/>
        </w:tabs>
        <w:spacing w:after="0" w:line="240" w:lineRule="auto"/>
        <w:ind w:left="0"/>
        <w:jc w:val="both"/>
        <w:rPr>
          <w:rFonts w:ascii="Times New Roman" w:hAnsi="Times New Roman"/>
          <w:sz w:val="24"/>
          <w:szCs w:val="24"/>
        </w:rPr>
      </w:pPr>
      <w:r w:rsidRPr="00C36C8F">
        <w:rPr>
          <w:rFonts w:ascii="Times New Roman" w:hAnsi="Times New Roman"/>
          <w:sz w:val="24"/>
          <w:szCs w:val="24"/>
        </w:rPr>
        <w:tab/>
      </w:r>
      <w:r w:rsidR="0007121E">
        <w:rPr>
          <w:rFonts w:ascii="Times New Roman" w:hAnsi="Times New Roman"/>
          <w:sz w:val="24"/>
          <w:szCs w:val="24"/>
        </w:rPr>
        <w:t>2</w:t>
      </w:r>
      <w:r w:rsidR="00470F49" w:rsidRPr="00C36C8F">
        <w:rPr>
          <w:rFonts w:ascii="Times New Roman" w:hAnsi="Times New Roman"/>
          <w:sz w:val="24"/>
          <w:szCs w:val="24"/>
        </w:rPr>
        <w:t xml:space="preserve">.1. </w:t>
      </w:r>
      <w:r w:rsidR="00B86C9F" w:rsidRPr="00C36C8F">
        <w:rPr>
          <w:rFonts w:ascii="Times New Roman" w:hAnsi="Times New Roman"/>
          <w:sz w:val="24"/>
          <w:szCs w:val="24"/>
        </w:rPr>
        <w:t>decentralizēto projektu</w:t>
      </w:r>
      <w:r w:rsidR="00B86C9F" w:rsidRPr="00A31F0C">
        <w:rPr>
          <w:rFonts w:ascii="Times New Roman" w:hAnsi="Times New Roman"/>
          <w:sz w:val="24"/>
          <w:szCs w:val="24"/>
        </w:rPr>
        <w:t xml:space="preserve"> īstenošanai – </w:t>
      </w:r>
      <w:r w:rsidR="00B86C9F" w:rsidRPr="0086085B">
        <w:rPr>
          <w:rFonts w:ascii="Times New Roman" w:hAnsi="Times New Roman"/>
          <w:sz w:val="24"/>
          <w:szCs w:val="24"/>
        </w:rPr>
        <w:t xml:space="preserve">EUR </w:t>
      </w:r>
      <w:r w:rsidR="00C83BF8" w:rsidRPr="0086085B">
        <w:rPr>
          <w:rFonts w:ascii="Times New Roman" w:hAnsi="Times New Roman"/>
          <w:sz w:val="24"/>
          <w:szCs w:val="24"/>
        </w:rPr>
        <w:t>21 866 508</w:t>
      </w:r>
      <w:r w:rsidR="00B86C9F" w:rsidRPr="0086085B">
        <w:rPr>
          <w:rFonts w:ascii="Times New Roman" w:hAnsi="Times New Roman"/>
          <w:sz w:val="24"/>
          <w:szCs w:val="24"/>
        </w:rPr>
        <w:t>,</w:t>
      </w:r>
      <w:r w:rsidR="00B86C9F" w:rsidRPr="00C83BF8">
        <w:rPr>
          <w:rFonts w:ascii="Times New Roman" w:hAnsi="Times New Roman"/>
          <w:sz w:val="24"/>
          <w:szCs w:val="24"/>
        </w:rPr>
        <w:t xml:space="preserve"> tai</w:t>
      </w:r>
      <w:r w:rsidR="00B86C9F" w:rsidRPr="00636AEF">
        <w:rPr>
          <w:rFonts w:ascii="Times New Roman" w:hAnsi="Times New Roman"/>
          <w:sz w:val="24"/>
          <w:szCs w:val="24"/>
        </w:rPr>
        <w:t xml:space="preserve"> skaitā </w:t>
      </w:r>
      <w:r w:rsidR="00CA5104" w:rsidRPr="00636AEF">
        <w:rPr>
          <w:rFonts w:ascii="Times New Roman" w:hAnsi="Times New Roman"/>
          <w:iCs/>
          <w:sz w:val="24"/>
          <w:szCs w:val="24"/>
        </w:rPr>
        <w:t xml:space="preserve">ES finansējums </w:t>
      </w:r>
      <w:r w:rsidR="00B23068" w:rsidRPr="00636AEF">
        <w:rPr>
          <w:rFonts w:ascii="Times New Roman" w:hAnsi="Times New Roman"/>
          <w:sz w:val="24"/>
          <w:szCs w:val="24"/>
        </w:rPr>
        <w:t>EUR</w:t>
      </w:r>
      <w:r w:rsidR="00E777AB">
        <w:rPr>
          <w:rFonts w:ascii="Times New Roman" w:hAnsi="Times New Roman"/>
          <w:sz w:val="24"/>
          <w:szCs w:val="24"/>
        </w:rPr>
        <w:t> </w:t>
      </w:r>
      <w:r w:rsidR="00C83BF8" w:rsidRPr="00C83BF8">
        <w:rPr>
          <w:rFonts w:ascii="Times New Roman" w:hAnsi="Times New Roman"/>
          <w:sz w:val="24"/>
          <w:szCs w:val="24"/>
        </w:rPr>
        <w:t>8 351 963</w:t>
      </w:r>
      <w:r w:rsidR="00CA5104" w:rsidRPr="00C83BF8">
        <w:rPr>
          <w:rFonts w:ascii="Times New Roman" w:hAnsi="Times New Roman"/>
          <w:sz w:val="24"/>
          <w:szCs w:val="24"/>
        </w:rPr>
        <w:t xml:space="preserve"> </w:t>
      </w:r>
      <w:r w:rsidR="00B86C9F" w:rsidRPr="00C83BF8">
        <w:rPr>
          <w:rFonts w:ascii="Times New Roman" w:hAnsi="Times New Roman"/>
          <w:sz w:val="24"/>
          <w:szCs w:val="24"/>
        </w:rPr>
        <w:t>mobilitātes</w:t>
      </w:r>
      <w:r w:rsidR="00B86C9F" w:rsidRPr="00636AEF">
        <w:rPr>
          <w:rFonts w:ascii="Times New Roman" w:hAnsi="Times New Roman"/>
          <w:sz w:val="24"/>
          <w:szCs w:val="24"/>
        </w:rPr>
        <w:t xml:space="preserve"> aktivitāšu augstākajā izglītībā nodrošināšanai</w:t>
      </w:r>
      <w:r w:rsidRPr="00636AEF">
        <w:rPr>
          <w:rFonts w:ascii="Times New Roman" w:hAnsi="Times New Roman"/>
          <w:sz w:val="24"/>
          <w:szCs w:val="24"/>
        </w:rPr>
        <w:t>;</w:t>
      </w:r>
    </w:p>
    <w:p w14:paraId="224B95BF" w14:textId="2870F985" w:rsidR="00CD711A" w:rsidRPr="00515A63" w:rsidRDefault="0007121E" w:rsidP="00CD711A">
      <w:pPr>
        <w:pStyle w:val="ListParagraph"/>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B86C9F" w:rsidRPr="00DD2B33">
        <w:rPr>
          <w:rFonts w:ascii="Times New Roman" w:hAnsi="Times New Roman"/>
          <w:sz w:val="24"/>
          <w:szCs w:val="24"/>
        </w:rPr>
        <w:t xml:space="preserve">.2. </w:t>
      </w:r>
      <w:r w:rsidR="00E074ED" w:rsidRPr="00515A63">
        <w:rPr>
          <w:rFonts w:ascii="Times New Roman" w:hAnsi="Times New Roman"/>
          <w:sz w:val="24"/>
          <w:szCs w:val="24"/>
        </w:rPr>
        <w:t>v</w:t>
      </w:r>
      <w:r w:rsidR="009668EF" w:rsidRPr="00515A63">
        <w:rPr>
          <w:rFonts w:ascii="Times New Roman" w:hAnsi="Times New Roman"/>
          <w:sz w:val="24"/>
          <w:szCs w:val="24"/>
        </w:rPr>
        <w:t>alsts aģentūru darbības nodrošināšanai</w:t>
      </w:r>
      <w:r w:rsidR="00A328DF" w:rsidRPr="00515A63">
        <w:rPr>
          <w:rFonts w:ascii="Times New Roman" w:hAnsi="Times New Roman"/>
          <w:sz w:val="24"/>
          <w:szCs w:val="24"/>
        </w:rPr>
        <w:t xml:space="preserve"> </w:t>
      </w:r>
      <w:r w:rsidR="009668EF" w:rsidRPr="00515A63">
        <w:rPr>
          <w:rFonts w:ascii="Times New Roman" w:hAnsi="Times New Roman"/>
          <w:sz w:val="24"/>
          <w:szCs w:val="24"/>
        </w:rPr>
        <w:t>–</w:t>
      </w:r>
      <w:r w:rsidR="00561D94" w:rsidRPr="00515A63">
        <w:rPr>
          <w:rFonts w:ascii="Times New Roman" w:hAnsi="Times New Roman"/>
          <w:sz w:val="24"/>
          <w:szCs w:val="24"/>
        </w:rPr>
        <w:t xml:space="preserve"> </w:t>
      </w:r>
      <w:r w:rsidR="00CB3E99" w:rsidRPr="00515A63">
        <w:rPr>
          <w:rFonts w:ascii="Times New Roman" w:hAnsi="Times New Roman"/>
          <w:sz w:val="24"/>
          <w:szCs w:val="24"/>
        </w:rPr>
        <w:t xml:space="preserve">EUR </w:t>
      </w:r>
      <w:r w:rsidR="009668EF" w:rsidRPr="00515A63">
        <w:rPr>
          <w:rFonts w:ascii="Times New Roman" w:hAnsi="Times New Roman"/>
          <w:sz w:val="24"/>
          <w:szCs w:val="24"/>
        </w:rPr>
        <w:t>1</w:t>
      </w:r>
      <w:r w:rsidR="00B544D1" w:rsidRPr="00515A63">
        <w:rPr>
          <w:rFonts w:ascii="Times New Roman" w:hAnsi="Times New Roman"/>
          <w:sz w:val="24"/>
          <w:szCs w:val="24"/>
        </w:rPr>
        <w:t> </w:t>
      </w:r>
      <w:r w:rsidR="00DD2B33" w:rsidRPr="00515A63">
        <w:rPr>
          <w:rFonts w:ascii="Times New Roman" w:hAnsi="Times New Roman"/>
          <w:sz w:val="24"/>
          <w:szCs w:val="24"/>
        </w:rPr>
        <w:t>773 710</w:t>
      </w:r>
      <w:r w:rsidR="009668EF" w:rsidRPr="00515A63">
        <w:rPr>
          <w:rFonts w:ascii="Times New Roman" w:hAnsi="Times New Roman"/>
          <w:sz w:val="24"/>
          <w:szCs w:val="24"/>
        </w:rPr>
        <w:t xml:space="preserve">,  tai skaitā </w:t>
      </w:r>
      <w:r w:rsidR="00564A1D" w:rsidRPr="00515A63">
        <w:rPr>
          <w:rFonts w:ascii="Times New Roman" w:hAnsi="Times New Roman"/>
          <w:iCs/>
          <w:sz w:val="24"/>
          <w:szCs w:val="24"/>
        </w:rPr>
        <w:t>ES finansējums</w:t>
      </w:r>
      <w:r w:rsidR="00564A1D" w:rsidRPr="00515A63">
        <w:rPr>
          <w:rFonts w:ascii="Times New Roman" w:hAnsi="Times New Roman"/>
          <w:b/>
          <w:iCs/>
          <w:sz w:val="24"/>
          <w:szCs w:val="24"/>
        </w:rPr>
        <w:t xml:space="preserve"> </w:t>
      </w:r>
      <w:r w:rsidR="00CA5104" w:rsidRPr="00515A63">
        <w:rPr>
          <w:rFonts w:ascii="Times New Roman" w:hAnsi="Times New Roman"/>
          <w:sz w:val="24"/>
          <w:szCs w:val="24"/>
        </w:rPr>
        <w:t xml:space="preserve">EUR </w:t>
      </w:r>
      <w:r w:rsidR="00DD2B33" w:rsidRPr="00515A63">
        <w:rPr>
          <w:rFonts w:ascii="Times New Roman" w:hAnsi="Times New Roman"/>
          <w:sz w:val="24"/>
          <w:szCs w:val="24"/>
        </w:rPr>
        <w:t>886 855</w:t>
      </w:r>
      <w:r w:rsidR="009668EF" w:rsidRPr="00515A63">
        <w:rPr>
          <w:rFonts w:ascii="Times New Roman" w:hAnsi="Times New Roman"/>
          <w:sz w:val="24"/>
          <w:szCs w:val="24"/>
        </w:rPr>
        <w:t>;</w:t>
      </w:r>
    </w:p>
    <w:p w14:paraId="53B76189" w14:textId="3F4E8614" w:rsidR="00B86C9F" w:rsidRPr="00390F61" w:rsidRDefault="0007121E" w:rsidP="00CD711A">
      <w:pPr>
        <w:pStyle w:val="ListParagraph"/>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CD711A" w:rsidRPr="00515A63">
        <w:rPr>
          <w:rFonts w:ascii="Times New Roman" w:hAnsi="Times New Roman"/>
          <w:sz w:val="24"/>
          <w:szCs w:val="24"/>
        </w:rPr>
        <w:t xml:space="preserve">.3. </w:t>
      </w:r>
      <w:r w:rsidR="009668EF" w:rsidRPr="00515A63">
        <w:rPr>
          <w:rFonts w:ascii="Times New Roman" w:hAnsi="Times New Roman"/>
          <w:sz w:val="24"/>
          <w:szCs w:val="24"/>
        </w:rPr>
        <w:t>politikas</w:t>
      </w:r>
      <w:r w:rsidR="009668EF" w:rsidRPr="00A31F0C">
        <w:rPr>
          <w:rFonts w:ascii="Times New Roman" w:hAnsi="Times New Roman"/>
          <w:sz w:val="24"/>
          <w:szCs w:val="24"/>
        </w:rPr>
        <w:t xml:space="preserve"> reformu </w:t>
      </w:r>
      <w:r w:rsidR="0003732E" w:rsidRPr="00A31F0C">
        <w:rPr>
          <w:rFonts w:ascii="Times New Roman" w:hAnsi="Times New Roman"/>
          <w:sz w:val="24"/>
          <w:szCs w:val="24"/>
        </w:rPr>
        <w:t>ieviešanas</w:t>
      </w:r>
      <w:r w:rsidR="009668EF" w:rsidRPr="00A31F0C">
        <w:rPr>
          <w:rFonts w:ascii="Times New Roman" w:hAnsi="Times New Roman"/>
          <w:sz w:val="24"/>
          <w:szCs w:val="24"/>
        </w:rPr>
        <w:t xml:space="preserve"> </w:t>
      </w:r>
      <w:r w:rsidR="0003732E" w:rsidRPr="00A31F0C">
        <w:rPr>
          <w:rFonts w:ascii="Times New Roman" w:hAnsi="Times New Roman"/>
          <w:sz w:val="24"/>
          <w:szCs w:val="24"/>
        </w:rPr>
        <w:t xml:space="preserve">atbalstam </w:t>
      </w:r>
      <w:r w:rsidR="009668EF" w:rsidRPr="00A31F0C">
        <w:rPr>
          <w:rFonts w:ascii="Times New Roman" w:hAnsi="Times New Roman"/>
          <w:sz w:val="24"/>
          <w:szCs w:val="24"/>
        </w:rPr>
        <w:t>(instrumenti, kas norādīti</w:t>
      </w:r>
      <w:r w:rsidR="00BE2F8E" w:rsidRPr="00A31F0C">
        <w:rPr>
          <w:rFonts w:ascii="Times New Roman" w:hAnsi="Times New Roman"/>
          <w:sz w:val="24"/>
          <w:szCs w:val="24"/>
        </w:rPr>
        <w:t xml:space="preserve"> informatīvā ziņojuma </w:t>
      </w:r>
      <w:r w:rsidR="00220E6E" w:rsidRPr="00BA3A49">
        <w:rPr>
          <w:rFonts w:ascii="Times New Roman" w:hAnsi="Times New Roman"/>
          <w:sz w:val="24"/>
          <w:szCs w:val="24"/>
        </w:rPr>
        <w:t>4</w:t>
      </w:r>
      <w:r w:rsidR="00BE2F8E" w:rsidRPr="00BA3A49">
        <w:rPr>
          <w:rFonts w:ascii="Times New Roman" w:hAnsi="Times New Roman"/>
          <w:sz w:val="24"/>
          <w:szCs w:val="24"/>
        </w:rPr>
        <w:t>.tabulā</w:t>
      </w:r>
      <w:r w:rsidR="00BE2F8E" w:rsidRPr="00636AEF">
        <w:rPr>
          <w:rFonts w:ascii="Times New Roman" w:hAnsi="Times New Roman"/>
          <w:sz w:val="24"/>
          <w:szCs w:val="24"/>
        </w:rPr>
        <w:t>)</w:t>
      </w:r>
      <w:r w:rsidR="00A328DF" w:rsidRPr="00636AEF">
        <w:rPr>
          <w:rFonts w:ascii="Times New Roman" w:hAnsi="Times New Roman"/>
          <w:sz w:val="24"/>
          <w:szCs w:val="24"/>
        </w:rPr>
        <w:t xml:space="preserve"> </w:t>
      </w:r>
      <w:r w:rsidR="009668EF" w:rsidRPr="00636AEF">
        <w:rPr>
          <w:rFonts w:ascii="Times New Roman" w:hAnsi="Times New Roman"/>
          <w:sz w:val="24"/>
          <w:szCs w:val="24"/>
        </w:rPr>
        <w:t xml:space="preserve">– </w:t>
      </w:r>
      <w:r w:rsidR="00CB3E99" w:rsidRPr="00636AEF">
        <w:rPr>
          <w:rFonts w:ascii="Times New Roman" w:hAnsi="Times New Roman"/>
          <w:sz w:val="24"/>
          <w:szCs w:val="24"/>
        </w:rPr>
        <w:t xml:space="preserve">EUR </w:t>
      </w:r>
      <w:r w:rsidR="00515A63" w:rsidRPr="00A8486C">
        <w:rPr>
          <w:rFonts w:ascii="Times New Roman" w:hAnsi="Times New Roman"/>
          <w:sz w:val="24"/>
          <w:szCs w:val="24"/>
        </w:rPr>
        <w:t>1 825 767</w:t>
      </w:r>
      <w:r w:rsidR="009668EF" w:rsidRPr="00A8486C">
        <w:rPr>
          <w:rFonts w:ascii="Times New Roman" w:hAnsi="Times New Roman"/>
          <w:sz w:val="24"/>
          <w:szCs w:val="24"/>
        </w:rPr>
        <w:t xml:space="preserve">, tai skaitā </w:t>
      </w:r>
      <w:r w:rsidR="00564A1D" w:rsidRPr="00A8486C">
        <w:rPr>
          <w:rFonts w:ascii="Times New Roman" w:hAnsi="Times New Roman"/>
          <w:iCs/>
          <w:sz w:val="24"/>
          <w:szCs w:val="24"/>
        </w:rPr>
        <w:t>ES</w:t>
      </w:r>
      <w:r w:rsidR="00564A1D" w:rsidRPr="00636AEF">
        <w:rPr>
          <w:rFonts w:ascii="Times New Roman" w:hAnsi="Times New Roman"/>
          <w:iCs/>
          <w:sz w:val="24"/>
          <w:szCs w:val="24"/>
        </w:rPr>
        <w:t xml:space="preserve"> finansējums </w:t>
      </w:r>
      <w:r w:rsidR="00CA5104" w:rsidRPr="00636AEF">
        <w:rPr>
          <w:rFonts w:ascii="Times New Roman" w:hAnsi="Times New Roman"/>
          <w:sz w:val="24"/>
          <w:szCs w:val="24"/>
        </w:rPr>
        <w:t>EUR</w:t>
      </w:r>
      <w:r w:rsidR="00CA5104" w:rsidRPr="00636AEF">
        <w:rPr>
          <w:rFonts w:ascii="Times New Roman" w:hAnsi="Times New Roman"/>
          <w:b/>
          <w:sz w:val="24"/>
          <w:szCs w:val="24"/>
        </w:rPr>
        <w:t xml:space="preserve"> </w:t>
      </w:r>
      <w:r w:rsidR="00515A63" w:rsidRPr="00515A63">
        <w:rPr>
          <w:rFonts w:ascii="Times New Roman" w:hAnsi="Times New Roman"/>
          <w:sz w:val="24"/>
          <w:szCs w:val="24"/>
        </w:rPr>
        <w:t xml:space="preserve">1 450 </w:t>
      </w:r>
      <w:r w:rsidR="00515A63" w:rsidRPr="00390F61">
        <w:rPr>
          <w:rFonts w:ascii="Times New Roman" w:hAnsi="Times New Roman"/>
          <w:sz w:val="24"/>
          <w:szCs w:val="24"/>
        </w:rPr>
        <w:t>854</w:t>
      </w:r>
      <w:r w:rsidR="00306756" w:rsidRPr="00390F61">
        <w:rPr>
          <w:rFonts w:ascii="Times New Roman" w:hAnsi="Times New Roman"/>
          <w:sz w:val="24"/>
          <w:szCs w:val="24"/>
        </w:rPr>
        <w:t>.</w:t>
      </w:r>
      <w:r w:rsidR="00E074ED" w:rsidRPr="00390F61">
        <w:rPr>
          <w:rFonts w:ascii="Times New Roman" w:hAnsi="Times New Roman"/>
          <w:sz w:val="24"/>
          <w:szCs w:val="24"/>
        </w:rPr>
        <w:t xml:space="preserve"> </w:t>
      </w:r>
    </w:p>
    <w:p w14:paraId="04338FD4" w14:textId="7321F705" w:rsidR="00DF6582" w:rsidRPr="00ED179A" w:rsidRDefault="0007121E" w:rsidP="00B06E7B">
      <w:pPr>
        <w:spacing w:after="0" w:line="240" w:lineRule="auto"/>
        <w:ind w:firstLine="720"/>
        <w:jc w:val="both"/>
        <w:rPr>
          <w:rFonts w:ascii="Times New Roman" w:hAnsi="Times New Roman"/>
          <w:sz w:val="24"/>
          <w:szCs w:val="24"/>
        </w:rPr>
      </w:pPr>
      <w:r>
        <w:rPr>
          <w:rFonts w:ascii="Times New Roman" w:hAnsi="Times New Roman"/>
          <w:sz w:val="24"/>
          <w:szCs w:val="24"/>
        </w:rPr>
        <w:t>3</w:t>
      </w:r>
      <w:r w:rsidR="006423A0" w:rsidRPr="00ED179A">
        <w:rPr>
          <w:rFonts w:ascii="Times New Roman" w:hAnsi="Times New Roman"/>
          <w:sz w:val="24"/>
          <w:szCs w:val="24"/>
        </w:rPr>
        <w:t xml:space="preserve">. </w:t>
      </w:r>
      <w:r w:rsidR="003D4C19" w:rsidRPr="00ED179A">
        <w:rPr>
          <w:rFonts w:ascii="Times New Roman" w:hAnsi="Times New Roman"/>
          <w:iCs/>
          <w:sz w:val="24"/>
          <w:szCs w:val="24"/>
        </w:rPr>
        <w:t xml:space="preserve">Ņemot vērā Latvijai pieejamā ES finansējuma apmēra pieaugumu </w:t>
      </w:r>
      <w:r w:rsidR="00360FA9">
        <w:rPr>
          <w:rFonts w:ascii="Times New Roman" w:hAnsi="Times New Roman"/>
          <w:sz w:val="24"/>
          <w:szCs w:val="24"/>
        </w:rPr>
        <w:t>201</w:t>
      </w:r>
      <w:r w:rsidR="00603BFC">
        <w:rPr>
          <w:rFonts w:ascii="Times New Roman" w:hAnsi="Times New Roman"/>
          <w:sz w:val="24"/>
          <w:szCs w:val="24"/>
        </w:rPr>
        <w:t>9</w:t>
      </w:r>
      <w:r w:rsidR="00360FA9">
        <w:rPr>
          <w:rFonts w:ascii="Times New Roman" w:hAnsi="Times New Roman"/>
          <w:sz w:val="24"/>
          <w:szCs w:val="24"/>
        </w:rPr>
        <w:t>.</w:t>
      </w:r>
      <w:r w:rsidR="003D4C19" w:rsidRPr="00ED179A">
        <w:rPr>
          <w:rFonts w:ascii="Times New Roman" w:hAnsi="Times New Roman"/>
          <w:iCs/>
          <w:sz w:val="24"/>
          <w:szCs w:val="24"/>
        </w:rPr>
        <w:t xml:space="preserve">gadā pret </w:t>
      </w:r>
      <w:r w:rsidR="003D4C19" w:rsidRPr="00ED179A">
        <w:rPr>
          <w:rFonts w:ascii="Times New Roman" w:hAnsi="Times New Roman"/>
          <w:sz w:val="24"/>
          <w:szCs w:val="24"/>
        </w:rPr>
        <w:t>protokollēmumā</w:t>
      </w:r>
      <w:r w:rsidR="003D4C19" w:rsidRPr="00ED179A">
        <w:rPr>
          <w:rFonts w:ascii="Times New Roman" w:hAnsi="Times New Roman"/>
          <w:iCs/>
          <w:sz w:val="24"/>
          <w:szCs w:val="24"/>
        </w:rPr>
        <w:t xml:space="preserve"> paredzēto ES finansējumu, ā</w:t>
      </w:r>
      <w:r w:rsidR="00DF6582" w:rsidRPr="00ED179A">
        <w:rPr>
          <w:rFonts w:ascii="Times New Roman" w:hAnsi="Times New Roman"/>
          <w:sz w:val="24"/>
          <w:szCs w:val="24"/>
        </w:rPr>
        <w:t>rvalstu finanšu pa</w:t>
      </w:r>
      <w:r w:rsidR="00C1266F" w:rsidRPr="00ED179A">
        <w:rPr>
          <w:rFonts w:ascii="Times New Roman" w:hAnsi="Times New Roman"/>
          <w:sz w:val="24"/>
          <w:szCs w:val="24"/>
        </w:rPr>
        <w:t xml:space="preserve">līdzības ieņēmumi </w:t>
      </w:r>
      <w:r w:rsidR="00DF6582" w:rsidRPr="00ED179A">
        <w:rPr>
          <w:rFonts w:ascii="Times New Roman" w:hAnsi="Times New Roman"/>
          <w:sz w:val="24"/>
          <w:szCs w:val="24"/>
        </w:rPr>
        <w:t xml:space="preserve">palielināti ar pieprasījumu veikt </w:t>
      </w:r>
      <w:r w:rsidR="00DF6582" w:rsidRPr="00A32BD0">
        <w:rPr>
          <w:rFonts w:ascii="Times New Roman" w:hAnsi="Times New Roman"/>
          <w:sz w:val="24"/>
          <w:szCs w:val="24"/>
        </w:rPr>
        <w:t>izmaiņas 201</w:t>
      </w:r>
      <w:r w:rsidR="00603BFC">
        <w:rPr>
          <w:rFonts w:ascii="Times New Roman" w:hAnsi="Times New Roman"/>
          <w:sz w:val="24"/>
          <w:szCs w:val="24"/>
        </w:rPr>
        <w:t>9</w:t>
      </w:r>
      <w:r w:rsidR="00DF6582" w:rsidRPr="00A32BD0">
        <w:rPr>
          <w:rFonts w:ascii="Times New Roman" w:hAnsi="Times New Roman"/>
          <w:sz w:val="24"/>
          <w:szCs w:val="24"/>
        </w:rPr>
        <w:t>.gada budžetā, pamatojoties</w:t>
      </w:r>
      <w:r w:rsidR="00DF6582" w:rsidRPr="00ED179A">
        <w:rPr>
          <w:rFonts w:ascii="Times New Roman" w:hAnsi="Times New Roman"/>
          <w:sz w:val="24"/>
          <w:szCs w:val="24"/>
        </w:rPr>
        <w:t xml:space="preserve"> uz Likuma par budžetu un finanšu vadību 9.panta 13</w:t>
      </w:r>
      <w:r w:rsidR="00DF6582" w:rsidRPr="00ED179A">
        <w:rPr>
          <w:rFonts w:ascii="Times New Roman" w:hAnsi="Times New Roman"/>
          <w:sz w:val="24"/>
          <w:szCs w:val="24"/>
          <w:vertAlign w:val="superscript"/>
        </w:rPr>
        <w:t>1</w:t>
      </w:r>
      <w:r w:rsidR="00DF6582" w:rsidRPr="00ED179A">
        <w:rPr>
          <w:rFonts w:ascii="Times New Roman" w:hAnsi="Times New Roman"/>
          <w:sz w:val="24"/>
          <w:szCs w:val="24"/>
        </w:rPr>
        <w:t>.punktu.</w:t>
      </w:r>
    </w:p>
    <w:p w14:paraId="392E072D" w14:textId="11A94969" w:rsidR="00D33122" w:rsidRDefault="0007121E" w:rsidP="00D33122">
      <w:pPr>
        <w:spacing w:after="0" w:line="240" w:lineRule="auto"/>
        <w:ind w:firstLine="709"/>
        <w:jc w:val="both"/>
        <w:rPr>
          <w:rFonts w:ascii="Times New Roman" w:hAnsi="Times New Roman"/>
          <w:sz w:val="24"/>
          <w:szCs w:val="24"/>
        </w:rPr>
      </w:pPr>
      <w:r>
        <w:rPr>
          <w:rFonts w:ascii="Times New Roman" w:hAnsi="Times New Roman"/>
          <w:sz w:val="24"/>
          <w:szCs w:val="24"/>
        </w:rPr>
        <w:t>4</w:t>
      </w:r>
      <w:r w:rsidR="00D33122" w:rsidRPr="00ED179A">
        <w:rPr>
          <w:rFonts w:ascii="Times New Roman" w:hAnsi="Times New Roman"/>
          <w:sz w:val="24"/>
          <w:szCs w:val="24"/>
        </w:rPr>
        <w:t xml:space="preserve">. </w:t>
      </w:r>
      <w:r w:rsidR="008C4F3E">
        <w:rPr>
          <w:rFonts w:ascii="Times New Roman" w:hAnsi="Times New Roman"/>
          <w:iCs/>
          <w:sz w:val="24"/>
          <w:szCs w:val="24"/>
        </w:rPr>
        <w:t xml:space="preserve">Atbilstoši </w:t>
      </w:r>
      <w:r w:rsidR="00ED179A" w:rsidRPr="001436A9">
        <w:rPr>
          <w:rFonts w:ascii="Times New Roman" w:hAnsi="Times New Roman"/>
          <w:iCs/>
          <w:sz w:val="24"/>
          <w:szCs w:val="24"/>
        </w:rPr>
        <w:t>2019.</w:t>
      </w:r>
      <w:r w:rsidR="00D33122" w:rsidRPr="001436A9">
        <w:rPr>
          <w:rFonts w:ascii="Times New Roman" w:hAnsi="Times New Roman"/>
          <w:iCs/>
          <w:sz w:val="24"/>
          <w:szCs w:val="24"/>
        </w:rPr>
        <w:t>gada darba programmā</w:t>
      </w:r>
      <w:r w:rsidR="00D33122" w:rsidRPr="00ED179A">
        <w:rPr>
          <w:rFonts w:ascii="Times New Roman" w:hAnsi="Times New Roman"/>
          <w:iCs/>
          <w:sz w:val="24"/>
          <w:szCs w:val="24"/>
        </w:rPr>
        <w:t xml:space="preserve"> noteiktajam</w:t>
      </w:r>
      <w:r w:rsidR="00EC3A2D" w:rsidRPr="00ED179A">
        <w:rPr>
          <w:rFonts w:ascii="Times New Roman" w:hAnsi="Times New Roman"/>
          <w:iCs/>
          <w:sz w:val="24"/>
          <w:szCs w:val="24"/>
        </w:rPr>
        <w:t xml:space="preserve"> (skat. </w:t>
      </w:r>
      <w:r w:rsidR="00EC3A2D" w:rsidRPr="00ED179A">
        <w:rPr>
          <w:rFonts w:ascii="Times New Roman" w:eastAsia="Times New Roman" w:hAnsi="Times New Roman"/>
          <w:sz w:val="24"/>
          <w:szCs w:val="24"/>
          <w:lang w:eastAsia="lv-LV"/>
        </w:rPr>
        <w:t xml:space="preserve">informatīvā ziņojuma </w:t>
      </w:r>
      <w:r w:rsidR="001436A9">
        <w:rPr>
          <w:rFonts w:ascii="Times New Roman" w:eastAsia="Times New Roman" w:hAnsi="Times New Roman"/>
          <w:sz w:val="24"/>
          <w:szCs w:val="24"/>
          <w:lang w:eastAsia="lv-LV"/>
        </w:rPr>
        <w:t>1</w:t>
      </w:r>
      <w:r w:rsidR="00EC3A2D" w:rsidRPr="00474395">
        <w:rPr>
          <w:rFonts w:ascii="Times New Roman" w:eastAsia="Times New Roman" w:hAnsi="Times New Roman"/>
          <w:sz w:val="24"/>
          <w:szCs w:val="24"/>
          <w:lang w:eastAsia="lv-LV"/>
        </w:rPr>
        <w:t>.pielikumā</w:t>
      </w:r>
      <w:r w:rsidR="00EC3A2D" w:rsidRPr="00ED179A">
        <w:rPr>
          <w:rFonts w:ascii="Times New Roman" w:eastAsia="Times New Roman" w:hAnsi="Times New Roman"/>
          <w:sz w:val="24"/>
          <w:szCs w:val="24"/>
          <w:lang w:eastAsia="lv-LV"/>
        </w:rPr>
        <w:t>)</w:t>
      </w:r>
      <w:r w:rsidR="00D33122" w:rsidRPr="00ED179A">
        <w:rPr>
          <w:rFonts w:ascii="Times New Roman" w:hAnsi="Times New Roman"/>
          <w:iCs/>
          <w:sz w:val="24"/>
          <w:szCs w:val="24"/>
        </w:rPr>
        <w:t>, Latvijai</w:t>
      </w:r>
      <w:r w:rsidR="00D33122" w:rsidRPr="00A31F0C">
        <w:rPr>
          <w:rFonts w:ascii="Times New Roman" w:hAnsi="Times New Roman"/>
          <w:iCs/>
          <w:sz w:val="24"/>
          <w:szCs w:val="24"/>
        </w:rPr>
        <w:t xml:space="preserve"> </w:t>
      </w:r>
      <w:r w:rsidR="00603BFC" w:rsidRPr="00335597">
        <w:rPr>
          <w:rFonts w:ascii="Times New Roman" w:hAnsi="Times New Roman"/>
          <w:iCs/>
          <w:sz w:val="24"/>
          <w:szCs w:val="24"/>
        </w:rPr>
        <w:t>p</w:t>
      </w:r>
      <w:r w:rsidR="00376EC6">
        <w:rPr>
          <w:rFonts w:ascii="Times New Roman" w:hAnsi="Times New Roman"/>
          <w:iCs/>
          <w:sz w:val="24"/>
          <w:szCs w:val="24"/>
        </w:rPr>
        <w:t>aredzēt</w:t>
      </w:r>
      <w:r w:rsidR="00603BFC" w:rsidRPr="00335597">
        <w:rPr>
          <w:rFonts w:ascii="Times New Roman" w:hAnsi="Times New Roman"/>
          <w:iCs/>
          <w:sz w:val="24"/>
          <w:szCs w:val="24"/>
        </w:rPr>
        <w:t xml:space="preserve">s ES finansējums </w:t>
      </w:r>
      <w:r w:rsidR="00D33122" w:rsidRPr="00A31F0C">
        <w:rPr>
          <w:rFonts w:ascii="Times New Roman" w:hAnsi="Times New Roman"/>
          <w:iCs/>
          <w:sz w:val="24"/>
          <w:szCs w:val="24"/>
        </w:rPr>
        <w:t xml:space="preserve">programmas </w:t>
      </w:r>
      <w:r w:rsidR="00D33122" w:rsidRPr="00A31F0C">
        <w:rPr>
          <w:rFonts w:ascii="Times New Roman" w:hAnsi="Times New Roman"/>
          <w:i/>
          <w:iCs/>
          <w:sz w:val="24"/>
          <w:szCs w:val="24"/>
        </w:rPr>
        <w:t>Erasmus+</w:t>
      </w:r>
      <w:r w:rsidR="00D33122" w:rsidRPr="00A31F0C">
        <w:rPr>
          <w:rFonts w:ascii="Times New Roman" w:hAnsi="Times New Roman"/>
          <w:iCs/>
          <w:sz w:val="24"/>
          <w:szCs w:val="24"/>
        </w:rPr>
        <w:t xml:space="preserve"> īstenošanai </w:t>
      </w:r>
      <w:r w:rsidR="00ED179A">
        <w:rPr>
          <w:rFonts w:ascii="Times New Roman" w:hAnsi="Times New Roman"/>
          <w:iCs/>
          <w:sz w:val="24"/>
          <w:szCs w:val="24"/>
        </w:rPr>
        <w:t>2019.</w:t>
      </w:r>
      <w:r w:rsidR="00D33122" w:rsidRPr="00A31F0C">
        <w:rPr>
          <w:rFonts w:ascii="Times New Roman" w:hAnsi="Times New Roman"/>
          <w:iCs/>
          <w:sz w:val="24"/>
          <w:szCs w:val="24"/>
        </w:rPr>
        <w:t xml:space="preserve">gadā </w:t>
      </w:r>
      <w:r w:rsidR="00D33122" w:rsidRPr="00A31F0C">
        <w:rPr>
          <w:rFonts w:ascii="Times New Roman" w:eastAsia="Times New Roman" w:hAnsi="Times New Roman"/>
          <w:sz w:val="24"/>
          <w:szCs w:val="24"/>
          <w:lang w:eastAsia="zh-TW"/>
        </w:rPr>
        <w:t>EUR</w:t>
      </w:r>
      <w:r w:rsidR="00E777AB">
        <w:rPr>
          <w:rFonts w:ascii="Times New Roman" w:hAnsi="Times New Roman"/>
          <w:sz w:val="24"/>
          <w:szCs w:val="24"/>
        </w:rPr>
        <w:t> </w:t>
      </w:r>
      <w:r w:rsidR="00336385" w:rsidRPr="00336385">
        <w:rPr>
          <w:rFonts w:ascii="Times New Roman" w:eastAsia="Times New Roman" w:hAnsi="Times New Roman"/>
          <w:color w:val="000000"/>
          <w:sz w:val="24"/>
          <w:szCs w:val="24"/>
          <w:lang w:eastAsia="zh-TW"/>
        </w:rPr>
        <w:t>2</w:t>
      </w:r>
      <w:r w:rsidR="00336385">
        <w:rPr>
          <w:rFonts w:ascii="Times New Roman" w:hAnsi="Times New Roman"/>
          <w:sz w:val="24"/>
          <w:szCs w:val="24"/>
        </w:rPr>
        <w:t>8 300 256</w:t>
      </w:r>
      <w:r w:rsidR="009A72AC" w:rsidRPr="00336385">
        <w:rPr>
          <w:rFonts w:ascii="Times New Roman" w:hAnsi="Times New Roman"/>
          <w:sz w:val="24"/>
          <w:szCs w:val="24"/>
        </w:rPr>
        <w:t xml:space="preserve"> </w:t>
      </w:r>
      <w:r w:rsidR="00D33122" w:rsidRPr="00336385">
        <w:rPr>
          <w:rFonts w:ascii="Times New Roman" w:hAnsi="Times New Roman"/>
          <w:sz w:val="24"/>
          <w:szCs w:val="24"/>
        </w:rPr>
        <w:t xml:space="preserve"> </w:t>
      </w:r>
      <w:r w:rsidR="00D33122" w:rsidRPr="00ED179A">
        <w:rPr>
          <w:rFonts w:ascii="Times New Roman" w:hAnsi="Times New Roman"/>
          <w:sz w:val="24"/>
          <w:szCs w:val="24"/>
        </w:rPr>
        <w:t>apmērā, kas</w:t>
      </w:r>
      <w:r w:rsidR="00D33122" w:rsidRPr="00A31F0C">
        <w:rPr>
          <w:rFonts w:ascii="Times New Roman" w:hAnsi="Times New Roman"/>
          <w:sz w:val="24"/>
          <w:szCs w:val="24"/>
        </w:rPr>
        <w:t xml:space="preserve"> ietver: </w:t>
      </w:r>
    </w:p>
    <w:p w14:paraId="2D16BA96" w14:textId="414D053E" w:rsidR="00603BFC" w:rsidRDefault="005857D4" w:rsidP="002D659D">
      <w:pPr>
        <w:pStyle w:val="Default"/>
        <w:jc w:val="both"/>
        <w:rPr>
          <w:rFonts w:ascii="Times New Roman" w:hAnsi="Times New Roman"/>
        </w:rPr>
      </w:pPr>
      <w:r w:rsidRPr="00A31F0C">
        <w:rPr>
          <w:rFonts w:ascii="Times New Roman" w:hAnsi="Times New Roman"/>
        </w:rPr>
        <w:tab/>
      </w:r>
      <w:r w:rsidR="0007121E">
        <w:rPr>
          <w:rFonts w:ascii="Times New Roman" w:hAnsi="Times New Roman"/>
        </w:rPr>
        <w:t>4</w:t>
      </w:r>
      <w:r w:rsidRPr="00A31F0C">
        <w:rPr>
          <w:rFonts w:ascii="Times New Roman" w:hAnsi="Times New Roman"/>
        </w:rPr>
        <w:t>.1.</w:t>
      </w:r>
      <w:r w:rsidR="00D33122" w:rsidRPr="00A31F0C">
        <w:rPr>
          <w:rFonts w:ascii="Times New Roman" w:hAnsi="Times New Roman"/>
        </w:rPr>
        <w:t xml:space="preserve"> </w:t>
      </w:r>
      <w:r w:rsidR="00581DCB" w:rsidRPr="00A31F0C">
        <w:rPr>
          <w:rFonts w:ascii="Times New Roman" w:hAnsi="Times New Roman"/>
        </w:rPr>
        <w:t xml:space="preserve">decentralizēto projektu </w:t>
      </w:r>
      <w:r w:rsidR="00603BFC" w:rsidRPr="00603BFC">
        <w:rPr>
          <w:rFonts w:ascii="Times New Roman" w:hAnsi="Times New Roman"/>
        </w:rPr>
        <w:t xml:space="preserve">izglītības, mācību un jaunatnes jomā īstenošanai programmas </w:t>
      </w:r>
      <w:r w:rsidR="00603BFC" w:rsidRPr="00603BFC">
        <w:rPr>
          <w:rFonts w:ascii="Times New Roman" w:hAnsi="Times New Roman"/>
          <w:i/>
        </w:rPr>
        <w:t>Erasmus+</w:t>
      </w:r>
      <w:r w:rsidR="00603BFC" w:rsidRPr="00603BFC">
        <w:rPr>
          <w:rFonts w:ascii="Times New Roman" w:hAnsi="Times New Roman"/>
        </w:rPr>
        <w:t xml:space="preserve"> trīs pamatdarbībās: </w:t>
      </w:r>
      <w:r w:rsidR="00603BFC" w:rsidRPr="00603BFC">
        <w:rPr>
          <w:rFonts w:ascii="Times New Roman" w:eastAsia="Times New Roman" w:hAnsi="Times New Roman"/>
          <w:lang w:eastAsia="zh-TW"/>
        </w:rPr>
        <w:t>personu mobilitāte mācību nolūkos (1.</w:t>
      </w:r>
      <w:r w:rsidR="00603BFC" w:rsidRPr="00603BFC">
        <w:rPr>
          <w:rFonts w:ascii="Times New Roman" w:hAnsi="Times New Roman"/>
        </w:rPr>
        <w:t>pamatdarbība)</w:t>
      </w:r>
      <w:r w:rsidR="00603BFC" w:rsidRPr="00603BFC">
        <w:rPr>
          <w:rFonts w:ascii="Times New Roman" w:eastAsia="Times New Roman" w:hAnsi="Times New Roman"/>
          <w:lang w:eastAsia="zh-TW"/>
        </w:rPr>
        <w:t>, sadarbība inovācijas veicināšanai un labās prakses apmaiņa (2.</w:t>
      </w:r>
      <w:r w:rsidR="00603BFC" w:rsidRPr="00603BFC">
        <w:rPr>
          <w:rFonts w:ascii="Times New Roman" w:hAnsi="Times New Roman"/>
        </w:rPr>
        <w:t>pamatdarbība)</w:t>
      </w:r>
      <w:r w:rsidR="00603BFC" w:rsidRPr="00603BFC">
        <w:rPr>
          <w:rFonts w:ascii="Times New Roman" w:eastAsia="Times New Roman" w:hAnsi="Times New Roman"/>
          <w:lang w:eastAsia="zh-TW"/>
        </w:rPr>
        <w:t>, atbalsts politikas reformām (3.</w:t>
      </w:r>
      <w:r w:rsidR="00603BFC" w:rsidRPr="00603BFC">
        <w:rPr>
          <w:rFonts w:ascii="Times New Roman" w:hAnsi="Times New Roman"/>
        </w:rPr>
        <w:t xml:space="preserve">pamatdarbība) (turpmāk kopā - decentralizētie projekti) – EUR </w:t>
      </w:r>
      <w:r w:rsidR="00FE692D">
        <w:rPr>
          <w:rFonts w:ascii="Times New Roman" w:hAnsi="Times New Roman"/>
        </w:rPr>
        <w:t>26 353 269</w:t>
      </w:r>
      <w:r w:rsidR="0070479B" w:rsidRPr="00603BFC">
        <w:rPr>
          <w:rFonts w:ascii="Times New Roman" w:hAnsi="Times New Roman"/>
        </w:rPr>
        <w:t>.</w:t>
      </w:r>
      <w:r w:rsidR="005932D9" w:rsidRPr="000A7E71">
        <w:rPr>
          <w:rFonts w:ascii="Times New Roman" w:hAnsi="Times New Roman"/>
        </w:rPr>
        <w:t xml:space="preserve"> </w:t>
      </w:r>
    </w:p>
    <w:p w14:paraId="794AB71C" w14:textId="54F0FA2D" w:rsidR="00B93278" w:rsidRDefault="0070479B" w:rsidP="00603BFC">
      <w:pPr>
        <w:pStyle w:val="Default"/>
        <w:ind w:firstLine="709"/>
        <w:jc w:val="both"/>
        <w:rPr>
          <w:rFonts w:ascii="Times New Roman" w:hAnsi="Times New Roman"/>
        </w:rPr>
      </w:pPr>
      <w:r w:rsidRPr="000A7E71">
        <w:rPr>
          <w:rFonts w:ascii="Times New Roman" w:hAnsi="Times New Roman"/>
        </w:rPr>
        <w:t>Šo summu</w:t>
      </w:r>
      <w:r w:rsidRPr="00070808">
        <w:rPr>
          <w:rFonts w:ascii="Times New Roman" w:hAnsi="Times New Roman"/>
        </w:rPr>
        <w:t xml:space="preserve"> </w:t>
      </w:r>
      <w:r w:rsidRPr="00B93278">
        <w:rPr>
          <w:rFonts w:ascii="Times New Roman" w:hAnsi="Times New Roman"/>
        </w:rPr>
        <w:t xml:space="preserve">veido </w:t>
      </w:r>
      <w:r w:rsidR="00B93278" w:rsidRPr="00B93278">
        <w:rPr>
          <w:rFonts w:ascii="Times New Roman" w:hAnsi="Times New Roman" w:cs="Times New Roman"/>
          <w:color w:val="auto"/>
        </w:rPr>
        <w:t xml:space="preserve">budžeta pozīcija izglītības un mācību jomai </w:t>
      </w:r>
      <w:r w:rsidRPr="00B93278">
        <w:rPr>
          <w:rFonts w:ascii="Times New Roman" w:eastAsia="Times New Roman" w:hAnsi="Times New Roman"/>
          <w:lang w:eastAsia="zh-TW"/>
        </w:rPr>
        <w:t>EUR</w:t>
      </w:r>
      <w:r w:rsidR="00183A63" w:rsidRPr="00B93278">
        <w:rPr>
          <w:rFonts w:ascii="Times New Roman" w:hAnsi="Times New Roman"/>
        </w:rPr>
        <w:t xml:space="preserve"> </w:t>
      </w:r>
      <w:r w:rsidR="00CF12C2">
        <w:rPr>
          <w:rFonts w:ascii="Times New Roman" w:hAnsi="Times New Roman" w:cs="Times New Roman"/>
        </w:rPr>
        <w:t>22 </w:t>
      </w:r>
      <w:r w:rsidR="009206FB" w:rsidRPr="009206FB">
        <w:rPr>
          <w:rFonts w:ascii="Times New Roman" w:hAnsi="Times New Roman" w:cs="Times New Roman"/>
        </w:rPr>
        <w:t>299</w:t>
      </w:r>
      <w:r w:rsidR="00CF12C2">
        <w:rPr>
          <w:rFonts w:ascii="Times New Roman" w:hAnsi="Times New Roman" w:cs="Times New Roman"/>
        </w:rPr>
        <w:t xml:space="preserve"> </w:t>
      </w:r>
      <w:r w:rsidR="009206FB" w:rsidRPr="009206FB">
        <w:rPr>
          <w:rFonts w:ascii="Times New Roman" w:hAnsi="Times New Roman" w:cs="Times New Roman"/>
        </w:rPr>
        <w:t xml:space="preserve">194 </w:t>
      </w:r>
      <w:r w:rsidRPr="00B93278">
        <w:rPr>
          <w:rFonts w:ascii="Times New Roman" w:hAnsi="Times New Roman"/>
        </w:rPr>
        <w:t>apmērā (</w:t>
      </w:r>
      <w:r w:rsidR="00E8043C">
        <w:rPr>
          <w:rFonts w:ascii="Times New Roman" w:hAnsi="Times New Roman"/>
          <w:iCs/>
        </w:rPr>
        <w:t>2019.</w:t>
      </w:r>
      <w:r w:rsidRPr="00B93278">
        <w:rPr>
          <w:rFonts w:ascii="Times New Roman" w:hAnsi="Times New Roman"/>
          <w:iCs/>
        </w:rPr>
        <w:t>gada darba programmas 10.tabula</w:t>
      </w:r>
      <w:r w:rsidRPr="00B93278">
        <w:rPr>
          <w:rFonts w:ascii="Times New Roman" w:hAnsi="Times New Roman"/>
        </w:rPr>
        <w:t>),</w:t>
      </w:r>
      <w:r w:rsidRPr="00B93278">
        <w:rPr>
          <w:rFonts w:ascii="Times New Roman" w:hAnsi="Times New Roman"/>
          <w:b/>
        </w:rPr>
        <w:t xml:space="preserve"> </w:t>
      </w:r>
      <w:r w:rsidR="00917094" w:rsidRPr="00B93278">
        <w:rPr>
          <w:rFonts w:ascii="Times New Roman" w:hAnsi="Times New Roman"/>
        </w:rPr>
        <w:t xml:space="preserve">tai skaitā EUR </w:t>
      </w:r>
      <w:r w:rsidR="00CF12C2">
        <w:rPr>
          <w:rFonts w:ascii="Times New Roman" w:hAnsi="Times New Roman" w:cs="Times New Roman"/>
        </w:rPr>
        <w:t xml:space="preserve">9 085 </w:t>
      </w:r>
      <w:r w:rsidR="009206FB" w:rsidRPr="009206FB">
        <w:rPr>
          <w:rFonts w:ascii="Times New Roman" w:hAnsi="Times New Roman" w:cs="Times New Roman"/>
        </w:rPr>
        <w:t xml:space="preserve">729 </w:t>
      </w:r>
      <w:r w:rsidR="00B93278" w:rsidRPr="00B93278">
        <w:rPr>
          <w:rFonts w:ascii="Times New Roman" w:hAnsi="Times New Roman" w:cs="Times New Roman"/>
          <w:color w:val="auto"/>
        </w:rPr>
        <w:t>mobilitātēm</w:t>
      </w:r>
      <w:r w:rsidR="00B93278" w:rsidRPr="00B93278">
        <w:rPr>
          <w:rFonts w:ascii="Times New Roman" w:hAnsi="Times New Roman"/>
        </w:rPr>
        <w:t xml:space="preserve"> </w:t>
      </w:r>
      <w:r w:rsidR="00917094" w:rsidRPr="00B93278">
        <w:rPr>
          <w:rFonts w:ascii="Times New Roman" w:hAnsi="Times New Roman"/>
        </w:rPr>
        <w:t xml:space="preserve">augstākajā izglītībā </w:t>
      </w:r>
      <w:r w:rsidR="0009752D" w:rsidRPr="00B93278">
        <w:rPr>
          <w:rFonts w:ascii="Times New Roman" w:hAnsi="Times New Roman"/>
        </w:rPr>
        <w:t>(</w:t>
      </w:r>
      <w:r w:rsidR="00E8043C">
        <w:rPr>
          <w:rFonts w:ascii="Times New Roman" w:hAnsi="Times New Roman"/>
          <w:iCs/>
        </w:rPr>
        <w:t>2019.</w:t>
      </w:r>
      <w:r w:rsidR="0009752D" w:rsidRPr="00070808">
        <w:rPr>
          <w:rFonts w:ascii="Times New Roman" w:hAnsi="Times New Roman"/>
          <w:iCs/>
        </w:rPr>
        <w:t xml:space="preserve">gada darba </w:t>
      </w:r>
      <w:r w:rsidR="0009752D" w:rsidRPr="00183A63">
        <w:rPr>
          <w:rFonts w:ascii="Times New Roman" w:hAnsi="Times New Roman"/>
          <w:iCs/>
        </w:rPr>
        <w:t>programmas 1</w:t>
      </w:r>
      <w:r w:rsidR="0009752D">
        <w:rPr>
          <w:rFonts w:ascii="Times New Roman" w:hAnsi="Times New Roman"/>
          <w:iCs/>
        </w:rPr>
        <w:t>1</w:t>
      </w:r>
      <w:r w:rsidR="0009752D" w:rsidRPr="00183A63">
        <w:rPr>
          <w:rFonts w:ascii="Times New Roman" w:hAnsi="Times New Roman"/>
          <w:iCs/>
        </w:rPr>
        <w:t>.tabula</w:t>
      </w:r>
      <w:r w:rsidR="0009752D" w:rsidRPr="00EA2C90">
        <w:rPr>
          <w:rFonts w:ascii="Times New Roman" w:hAnsi="Times New Roman"/>
        </w:rPr>
        <w:t>)</w:t>
      </w:r>
      <w:r w:rsidR="00917094" w:rsidRPr="00183A63">
        <w:rPr>
          <w:rFonts w:ascii="Times New Roman" w:hAnsi="Times New Roman"/>
        </w:rPr>
        <w:t xml:space="preserve">, </w:t>
      </w:r>
      <w:r w:rsidR="00B93278" w:rsidRPr="00B93278">
        <w:rPr>
          <w:rFonts w:ascii="Times New Roman" w:hAnsi="Times New Roman" w:cs="Times New Roman"/>
          <w:color w:val="auto"/>
        </w:rPr>
        <w:t>budžeta pozīcija jaunatnes jomai</w:t>
      </w:r>
      <w:r w:rsidR="00B93278" w:rsidRPr="00B93278">
        <w:rPr>
          <w:rFonts w:ascii="Times New Roman" w:hAnsi="Times New Roman" w:cs="Times New Roman"/>
          <w:iCs/>
          <w:color w:val="auto"/>
        </w:rPr>
        <w:t xml:space="preserve"> </w:t>
      </w:r>
      <w:r w:rsidR="00B93278" w:rsidRPr="00B93278">
        <w:rPr>
          <w:rFonts w:ascii="Times New Roman" w:eastAsia="Times New Roman" w:hAnsi="Times New Roman"/>
          <w:lang w:eastAsia="zh-TW"/>
        </w:rPr>
        <w:t>EUR</w:t>
      </w:r>
      <w:r w:rsidR="00B93278">
        <w:rPr>
          <w:rFonts w:ascii="Times New Roman" w:eastAsia="Times New Roman" w:hAnsi="Times New Roman"/>
          <w:lang w:eastAsia="zh-TW"/>
        </w:rPr>
        <w:t xml:space="preserve"> </w:t>
      </w:r>
      <w:r w:rsidR="00CF12C2">
        <w:rPr>
          <w:rFonts w:ascii="Times New Roman" w:hAnsi="Times New Roman" w:cs="Times New Roman"/>
        </w:rPr>
        <w:t xml:space="preserve">2 757 </w:t>
      </w:r>
      <w:r w:rsidR="009206FB" w:rsidRPr="009206FB">
        <w:rPr>
          <w:rFonts w:ascii="Times New Roman" w:hAnsi="Times New Roman" w:cs="Times New Roman"/>
        </w:rPr>
        <w:t xml:space="preserve">144 </w:t>
      </w:r>
      <w:r w:rsidR="00B93278" w:rsidRPr="00BC13F4">
        <w:rPr>
          <w:rFonts w:ascii="Times New Roman" w:hAnsi="Times New Roman"/>
        </w:rPr>
        <w:t>apmērā (</w:t>
      </w:r>
      <w:r w:rsidR="00B93278" w:rsidRPr="00183A63">
        <w:rPr>
          <w:rFonts w:ascii="Times New Roman" w:hAnsi="Times New Roman"/>
          <w:iCs/>
        </w:rPr>
        <w:t>2019.gada darba programmas 12.tabula</w:t>
      </w:r>
      <w:r w:rsidR="00B93278" w:rsidRPr="00183A63">
        <w:rPr>
          <w:rFonts w:ascii="Times New Roman" w:hAnsi="Times New Roman"/>
        </w:rPr>
        <w:t>)</w:t>
      </w:r>
      <w:r w:rsidR="00B93278">
        <w:rPr>
          <w:rFonts w:ascii="Times New Roman" w:hAnsi="Times New Roman"/>
        </w:rPr>
        <w:t xml:space="preserve">, </w:t>
      </w:r>
      <w:r w:rsidR="00B93278" w:rsidRPr="00B93278">
        <w:rPr>
          <w:rFonts w:ascii="Times New Roman" w:hAnsi="Times New Roman" w:cs="Times New Roman"/>
          <w:bCs/>
          <w:color w:val="auto"/>
        </w:rPr>
        <w:t xml:space="preserve">kā arī </w:t>
      </w:r>
      <w:r w:rsidR="00917094" w:rsidRPr="00B93278">
        <w:rPr>
          <w:rFonts w:ascii="Times New Roman" w:hAnsi="Times New Roman"/>
        </w:rPr>
        <w:t>aktivitātei</w:t>
      </w:r>
      <w:r w:rsidR="00917094" w:rsidRPr="00070808">
        <w:rPr>
          <w:rFonts w:ascii="Times New Roman" w:hAnsi="Times New Roman"/>
        </w:rPr>
        <w:t xml:space="preserve"> „Starptautiskā studentu un personāla mobilitāte” EUR</w:t>
      </w:r>
      <w:r w:rsidR="00917094" w:rsidRPr="00070808">
        <w:rPr>
          <w:rFonts w:ascii="Times New Roman" w:hAnsi="Times New Roman"/>
          <w:bCs/>
        </w:rPr>
        <w:t xml:space="preserve"> </w:t>
      </w:r>
      <w:r w:rsidR="00CF12C2">
        <w:rPr>
          <w:rFonts w:ascii="Times New Roman" w:hAnsi="Times New Roman" w:cs="Times New Roman"/>
        </w:rPr>
        <w:t xml:space="preserve">1 296 </w:t>
      </w:r>
      <w:r w:rsidR="00CB1978" w:rsidRPr="00CB1978">
        <w:rPr>
          <w:rFonts w:ascii="Times New Roman" w:hAnsi="Times New Roman" w:cs="Times New Roman"/>
        </w:rPr>
        <w:t>931</w:t>
      </w:r>
      <w:r w:rsidR="00CB1978">
        <w:rPr>
          <w:rFonts w:ascii="Times New Roman" w:hAnsi="Times New Roman" w:cs="Times New Roman"/>
        </w:rPr>
        <w:t xml:space="preserve"> </w:t>
      </w:r>
      <w:r w:rsidRPr="00183A63">
        <w:rPr>
          <w:rFonts w:ascii="Times New Roman" w:hAnsi="Times New Roman"/>
          <w:bCs/>
        </w:rPr>
        <w:t xml:space="preserve">apmērā </w:t>
      </w:r>
      <w:r w:rsidR="00B93278" w:rsidRPr="00B93278">
        <w:rPr>
          <w:rFonts w:ascii="Times New Roman" w:hAnsi="Times New Roman" w:cs="Times New Roman"/>
          <w:iCs/>
          <w:color w:val="auto"/>
        </w:rPr>
        <w:t xml:space="preserve">no </w:t>
      </w:r>
      <w:r w:rsidR="00B93278" w:rsidRPr="00B93278">
        <w:rPr>
          <w:rFonts w:ascii="Times New Roman" w:hAnsi="Times New Roman" w:cs="Times New Roman"/>
          <w:color w:val="auto"/>
        </w:rPr>
        <w:t>ES ārējās sadarbības finanšu instrumentiem</w:t>
      </w:r>
      <w:r w:rsidR="00B93278" w:rsidRPr="00B93278">
        <w:rPr>
          <w:rFonts w:ascii="Times New Roman" w:hAnsi="Times New Roman"/>
        </w:rPr>
        <w:t xml:space="preserve"> </w:t>
      </w:r>
      <w:r w:rsidRPr="00B93278">
        <w:rPr>
          <w:rFonts w:ascii="Times New Roman" w:hAnsi="Times New Roman"/>
          <w:iCs/>
        </w:rPr>
        <w:t>(</w:t>
      </w:r>
      <w:r w:rsidR="00070808" w:rsidRPr="0030707D">
        <w:rPr>
          <w:rFonts w:ascii="Times New Roman" w:hAnsi="Times New Roman"/>
          <w:iCs/>
        </w:rPr>
        <w:t>2019</w:t>
      </w:r>
      <w:r w:rsidR="00070808">
        <w:rPr>
          <w:rFonts w:ascii="Times New Roman" w:hAnsi="Times New Roman"/>
          <w:iCs/>
        </w:rPr>
        <w:t>.</w:t>
      </w:r>
      <w:r w:rsidR="00EA2C90">
        <w:rPr>
          <w:rFonts w:ascii="Times New Roman" w:hAnsi="Times New Roman"/>
          <w:iCs/>
        </w:rPr>
        <w:t xml:space="preserve"> </w:t>
      </w:r>
      <w:r w:rsidRPr="00EA2C90">
        <w:rPr>
          <w:rFonts w:ascii="Times New Roman" w:hAnsi="Times New Roman"/>
          <w:iCs/>
        </w:rPr>
        <w:t xml:space="preserve">gada darba </w:t>
      </w:r>
      <w:r w:rsidRPr="00183A63">
        <w:rPr>
          <w:rFonts w:ascii="Times New Roman" w:hAnsi="Times New Roman"/>
          <w:iCs/>
        </w:rPr>
        <w:t>programmas 15.tabula)</w:t>
      </w:r>
      <w:r w:rsidR="00C66A08">
        <w:rPr>
          <w:rFonts w:ascii="Times New Roman" w:hAnsi="Times New Roman"/>
        </w:rPr>
        <w:t>;</w:t>
      </w:r>
      <w:r w:rsidR="00B93278">
        <w:rPr>
          <w:rFonts w:ascii="Times New Roman" w:hAnsi="Times New Roman"/>
        </w:rPr>
        <w:t xml:space="preserve"> </w:t>
      </w:r>
    </w:p>
    <w:p w14:paraId="3304F065" w14:textId="77777777" w:rsidR="004F1C67" w:rsidRDefault="004F1C67" w:rsidP="004F1C67">
      <w:pPr>
        <w:pStyle w:val="Default"/>
        <w:ind w:firstLine="709"/>
        <w:jc w:val="both"/>
        <w:rPr>
          <w:rFonts w:ascii="Times New Roman" w:hAnsi="Times New Roman"/>
        </w:rPr>
      </w:pPr>
      <w:r>
        <w:rPr>
          <w:rFonts w:ascii="Times New Roman" w:hAnsi="Times New Roman"/>
        </w:rPr>
        <w:t xml:space="preserve">4.2. </w:t>
      </w:r>
      <w:r w:rsidR="00581DCB" w:rsidRPr="00183A63">
        <w:rPr>
          <w:rFonts w:ascii="Times New Roman" w:hAnsi="Times New Roman"/>
        </w:rPr>
        <w:t>valst</w:t>
      </w:r>
      <w:r w:rsidR="00581DCB" w:rsidRPr="00A31F0C">
        <w:rPr>
          <w:rFonts w:ascii="Times New Roman" w:hAnsi="Times New Roman"/>
        </w:rPr>
        <w:t>s aģentūru darbības nodrošināšanai – EUR</w:t>
      </w:r>
      <w:r w:rsidR="007A2532">
        <w:rPr>
          <w:rFonts w:ascii="Times New Roman" w:hAnsi="Times New Roman"/>
        </w:rPr>
        <w:t xml:space="preserve"> 1</w:t>
      </w:r>
      <w:r w:rsidR="00CF12C2">
        <w:rPr>
          <w:rFonts w:ascii="Times New Roman" w:hAnsi="Times New Roman"/>
        </w:rPr>
        <w:t> </w:t>
      </w:r>
      <w:r w:rsidR="007A2532">
        <w:rPr>
          <w:rFonts w:ascii="Times New Roman" w:hAnsi="Times New Roman"/>
        </w:rPr>
        <w:t>243</w:t>
      </w:r>
      <w:r w:rsidR="00CF12C2">
        <w:rPr>
          <w:rFonts w:ascii="Times New Roman" w:hAnsi="Times New Roman"/>
        </w:rPr>
        <w:t xml:space="preserve"> </w:t>
      </w:r>
      <w:r w:rsidR="007A2532">
        <w:rPr>
          <w:rFonts w:ascii="Times New Roman" w:hAnsi="Times New Roman"/>
        </w:rPr>
        <w:t xml:space="preserve">235 </w:t>
      </w:r>
      <w:r w:rsidR="0070479B" w:rsidRPr="00070808">
        <w:rPr>
          <w:rFonts w:ascii="Times New Roman" w:hAnsi="Times New Roman"/>
        </w:rPr>
        <w:t>(</w:t>
      </w:r>
      <w:r w:rsidR="00070808">
        <w:rPr>
          <w:rFonts w:ascii="Times New Roman" w:hAnsi="Times New Roman"/>
          <w:iCs/>
        </w:rPr>
        <w:t>2019.</w:t>
      </w:r>
      <w:r w:rsidR="0070479B" w:rsidRPr="00070808">
        <w:rPr>
          <w:rFonts w:ascii="Times New Roman" w:hAnsi="Times New Roman"/>
          <w:iCs/>
        </w:rPr>
        <w:t xml:space="preserve">gada darba programmas </w:t>
      </w:r>
      <w:r w:rsidR="0070479B" w:rsidRPr="00F164EE">
        <w:rPr>
          <w:rFonts w:ascii="Times New Roman" w:hAnsi="Times New Roman"/>
          <w:iCs/>
        </w:rPr>
        <w:t>1</w:t>
      </w:r>
      <w:r w:rsidR="00FA14C6" w:rsidRPr="00F164EE">
        <w:rPr>
          <w:rFonts w:ascii="Times New Roman" w:hAnsi="Times New Roman"/>
          <w:iCs/>
        </w:rPr>
        <w:t>6</w:t>
      </w:r>
      <w:r w:rsidR="0070479B" w:rsidRPr="00F164EE">
        <w:rPr>
          <w:rFonts w:ascii="Times New Roman" w:hAnsi="Times New Roman"/>
          <w:iCs/>
        </w:rPr>
        <w:t>.tabula</w:t>
      </w:r>
      <w:r w:rsidR="0070479B" w:rsidRPr="00F164EE">
        <w:rPr>
          <w:rFonts w:ascii="Times New Roman" w:hAnsi="Times New Roman"/>
        </w:rPr>
        <w:t>)</w:t>
      </w:r>
      <w:r w:rsidR="00581DCB" w:rsidRPr="00F164EE">
        <w:rPr>
          <w:rFonts w:ascii="Times New Roman" w:hAnsi="Times New Roman"/>
        </w:rPr>
        <w:t>;</w:t>
      </w:r>
      <w:r w:rsidR="00F164EE" w:rsidRPr="00F164EE">
        <w:rPr>
          <w:rFonts w:ascii="Times New Roman" w:hAnsi="Times New Roman"/>
        </w:rPr>
        <w:t xml:space="preserve"> </w:t>
      </w:r>
    </w:p>
    <w:p w14:paraId="7003C1B1" w14:textId="482B35BD" w:rsidR="00D33122" w:rsidRPr="00557F8E" w:rsidRDefault="004F1C67" w:rsidP="004F1C67">
      <w:pPr>
        <w:pStyle w:val="Default"/>
        <w:ind w:firstLine="709"/>
        <w:jc w:val="both"/>
        <w:rPr>
          <w:rFonts w:ascii="Times New Roman" w:eastAsia="Times New Roman" w:hAnsi="Times New Roman"/>
          <w:lang w:eastAsia="zh-TW"/>
        </w:rPr>
      </w:pPr>
      <w:r>
        <w:rPr>
          <w:rFonts w:ascii="Times New Roman" w:hAnsi="Times New Roman"/>
        </w:rPr>
        <w:lastRenderedPageBreak/>
        <w:t xml:space="preserve">4.3. </w:t>
      </w:r>
      <w:r w:rsidR="00D33122" w:rsidRPr="00557F8E">
        <w:rPr>
          <w:rFonts w:ascii="Times New Roman" w:hAnsi="Times New Roman"/>
        </w:rPr>
        <w:t xml:space="preserve">politikas reformu ieviešanas atbalstam (instrumenti, kas norādīti </w:t>
      </w:r>
      <w:r w:rsidR="000B2BDF">
        <w:rPr>
          <w:rFonts w:ascii="Times New Roman" w:hAnsi="Times New Roman"/>
        </w:rPr>
        <w:t>informatīvā ziņojuma 3. pielikuma 1</w:t>
      </w:r>
      <w:r w:rsidR="00D33122" w:rsidRPr="00557F8E">
        <w:rPr>
          <w:rFonts w:ascii="Times New Roman" w:hAnsi="Times New Roman"/>
        </w:rPr>
        <w:t>.tabulā) – EUR</w:t>
      </w:r>
      <w:r w:rsidR="007A2532" w:rsidRPr="00557F8E">
        <w:rPr>
          <w:rFonts w:ascii="Times New Roman" w:hAnsi="Times New Roman"/>
        </w:rPr>
        <w:t xml:space="preserve"> 703 752</w:t>
      </w:r>
      <w:r w:rsidR="00D172CA" w:rsidRPr="00557F8E">
        <w:rPr>
          <w:rFonts w:ascii="Times New Roman" w:hAnsi="Times New Roman"/>
        </w:rPr>
        <w:t>.</w:t>
      </w:r>
    </w:p>
    <w:p w14:paraId="79CFEC8C" w14:textId="55C7F4E2" w:rsidR="009831E3" w:rsidRPr="00335597" w:rsidRDefault="00A248DE" w:rsidP="00A248DE">
      <w:pPr>
        <w:tabs>
          <w:tab w:val="left" w:pos="426"/>
        </w:tabs>
        <w:spacing w:after="0" w:line="240" w:lineRule="auto"/>
        <w:jc w:val="both"/>
        <w:rPr>
          <w:rFonts w:ascii="Times New Roman" w:hAnsi="Times New Roman"/>
          <w:sz w:val="24"/>
          <w:szCs w:val="24"/>
        </w:rPr>
      </w:pPr>
      <w:r w:rsidRPr="00A31F0C">
        <w:rPr>
          <w:rFonts w:ascii="Times New Roman" w:hAnsi="Times New Roman"/>
          <w:sz w:val="24"/>
          <w:szCs w:val="24"/>
        </w:rPr>
        <w:tab/>
      </w:r>
      <w:r w:rsidRPr="00A31F0C">
        <w:rPr>
          <w:rFonts w:ascii="Times New Roman" w:hAnsi="Times New Roman"/>
          <w:sz w:val="24"/>
          <w:szCs w:val="24"/>
        </w:rPr>
        <w:tab/>
      </w:r>
      <w:r w:rsidR="004F1C67">
        <w:rPr>
          <w:rFonts w:ascii="Times New Roman" w:hAnsi="Times New Roman"/>
          <w:sz w:val="24"/>
          <w:szCs w:val="24"/>
        </w:rPr>
        <w:t>5</w:t>
      </w:r>
      <w:r w:rsidRPr="00A31F0C">
        <w:rPr>
          <w:rFonts w:ascii="Times New Roman" w:hAnsi="Times New Roman"/>
          <w:sz w:val="24"/>
          <w:szCs w:val="24"/>
        </w:rPr>
        <w:t xml:space="preserve">. </w:t>
      </w:r>
      <w:r w:rsidR="009831E3" w:rsidRPr="00A31F0C">
        <w:rPr>
          <w:rFonts w:ascii="Times New Roman" w:hAnsi="Times New Roman"/>
          <w:sz w:val="24"/>
          <w:szCs w:val="24"/>
        </w:rPr>
        <w:t xml:space="preserve">Ievērojot kopējo </w:t>
      </w:r>
      <w:r w:rsidR="009831E3" w:rsidRPr="00A31F0C">
        <w:rPr>
          <w:rFonts w:ascii="Times New Roman" w:hAnsi="Times New Roman"/>
          <w:iCs/>
          <w:sz w:val="24"/>
          <w:szCs w:val="24"/>
        </w:rPr>
        <w:t>ES finansējum</w:t>
      </w:r>
      <w:r w:rsidR="00267566" w:rsidRPr="00A31F0C">
        <w:rPr>
          <w:rFonts w:ascii="Times New Roman" w:hAnsi="Times New Roman"/>
          <w:iCs/>
          <w:sz w:val="24"/>
          <w:szCs w:val="24"/>
        </w:rPr>
        <w:t>a</w:t>
      </w:r>
      <w:r w:rsidR="009831E3" w:rsidRPr="00A31F0C">
        <w:rPr>
          <w:rFonts w:ascii="Times New Roman" w:hAnsi="Times New Roman"/>
          <w:iCs/>
          <w:sz w:val="24"/>
          <w:szCs w:val="24"/>
        </w:rPr>
        <w:t xml:space="preserve"> apmēru programmas </w:t>
      </w:r>
      <w:r w:rsidR="009831E3" w:rsidRPr="00A31F0C">
        <w:rPr>
          <w:rFonts w:ascii="Times New Roman" w:hAnsi="Times New Roman"/>
          <w:i/>
          <w:iCs/>
          <w:sz w:val="24"/>
          <w:szCs w:val="24"/>
        </w:rPr>
        <w:t>Erasmus+</w:t>
      </w:r>
      <w:r w:rsidR="009831E3" w:rsidRPr="00A31F0C">
        <w:rPr>
          <w:rFonts w:ascii="Times New Roman" w:hAnsi="Times New Roman"/>
          <w:iCs/>
          <w:sz w:val="24"/>
          <w:szCs w:val="24"/>
        </w:rPr>
        <w:t xml:space="preserve"> īstenošanai </w:t>
      </w:r>
      <w:r w:rsidR="009261C5">
        <w:rPr>
          <w:rFonts w:ascii="Times New Roman" w:hAnsi="Times New Roman"/>
          <w:iCs/>
          <w:sz w:val="24"/>
          <w:szCs w:val="24"/>
        </w:rPr>
        <w:t>2019.</w:t>
      </w:r>
      <w:r w:rsidR="009831E3" w:rsidRPr="00936C44">
        <w:rPr>
          <w:rFonts w:ascii="Times New Roman" w:hAnsi="Times New Roman"/>
          <w:iCs/>
          <w:sz w:val="24"/>
          <w:szCs w:val="24"/>
        </w:rPr>
        <w:t xml:space="preserve">gadā, </w:t>
      </w:r>
      <w:r w:rsidR="00C757A0" w:rsidRPr="00A31F0C">
        <w:rPr>
          <w:rFonts w:ascii="Times New Roman" w:hAnsi="Times New Roman"/>
          <w:iCs/>
          <w:sz w:val="24"/>
          <w:szCs w:val="24"/>
        </w:rPr>
        <w:t xml:space="preserve">ir </w:t>
      </w:r>
      <w:r w:rsidR="00C757A0" w:rsidRPr="00335597">
        <w:rPr>
          <w:rFonts w:ascii="Times New Roman" w:hAnsi="Times New Roman"/>
          <w:iCs/>
          <w:sz w:val="24"/>
          <w:szCs w:val="24"/>
        </w:rPr>
        <w:t xml:space="preserve">nepieciešams nodrošināt </w:t>
      </w:r>
      <w:r w:rsidR="009831E3" w:rsidRPr="00335597">
        <w:rPr>
          <w:rFonts w:ascii="Times New Roman" w:hAnsi="Times New Roman"/>
          <w:iCs/>
          <w:sz w:val="24"/>
          <w:szCs w:val="24"/>
        </w:rPr>
        <w:t>v</w:t>
      </w:r>
      <w:r w:rsidR="009831E3" w:rsidRPr="00335597">
        <w:rPr>
          <w:rFonts w:ascii="Times New Roman" w:hAnsi="Times New Roman"/>
          <w:sz w:val="24"/>
          <w:szCs w:val="24"/>
        </w:rPr>
        <w:t>alsts līdzfinansējum</w:t>
      </w:r>
      <w:r w:rsidR="00C757A0" w:rsidRPr="00335597">
        <w:rPr>
          <w:rFonts w:ascii="Times New Roman" w:hAnsi="Times New Roman"/>
          <w:sz w:val="24"/>
          <w:szCs w:val="24"/>
        </w:rPr>
        <w:t xml:space="preserve">u </w:t>
      </w:r>
      <w:r w:rsidR="00C757A0" w:rsidRPr="00335597">
        <w:rPr>
          <w:rFonts w:ascii="Times New Roman" w:hAnsi="Times New Roman"/>
          <w:iCs/>
          <w:sz w:val="24"/>
          <w:szCs w:val="24"/>
        </w:rPr>
        <w:t>atbilstoši</w:t>
      </w:r>
      <w:r w:rsidR="009831E3" w:rsidRPr="00335597">
        <w:rPr>
          <w:rFonts w:ascii="Times New Roman" w:hAnsi="Times New Roman"/>
          <w:iCs/>
          <w:sz w:val="24"/>
          <w:szCs w:val="24"/>
        </w:rPr>
        <w:t xml:space="preserve"> </w:t>
      </w:r>
      <w:r w:rsidR="00C757A0" w:rsidRPr="00335597">
        <w:rPr>
          <w:rFonts w:ascii="Times New Roman" w:hAnsi="Times New Roman"/>
          <w:iCs/>
          <w:sz w:val="24"/>
          <w:szCs w:val="24"/>
        </w:rPr>
        <w:t>protokollēmumā noteiktajai atbalsta likmei</w:t>
      </w:r>
      <w:r w:rsidR="009831E3" w:rsidRPr="00335597">
        <w:rPr>
          <w:rFonts w:ascii="Times New Roman" w:hAnsi="Times New Roman"/>
          <w:iCs/>
          <w:sz w:val="24"/>
          <w:szCs w:val="24"/>
        </w:rPr>
        <w:t>:</w:t>
      </w:r>
    </w:p>
    <w:p w14:paraId="38B2C1A1" w14:textId="6EB28704" w:rsidR="009831E3" w:rsidRPr="00335597" w:rsidRDefault="004F1C67" w:rsidP="00E633FB">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5</w:t>
      </w:r>
      <w:r w:rsidR="00E633FB" w:rsidRPr="00335597">
        <w:rPr>
          <w:rFonts w:ascii="Times New Roman" w:hAnsi="Times New Roman"/>
          <w:sz w:val="24"/>
          <w:szCs w:val="24"/>
        </w:rPr>
        <w:t xml:space="preserve">.1. </w:t>
      </w:r>
      <w:r w:rsidR="009831E3" w:rsidRPr="00335597">
        <w:rPr>
          <w:rFonts w:ascii="Times New Roman" w:hAnsi="Times New Roman"/>
          <w:sz w:val="24"/>
          <w:szCs w:val="24"/>
        </w:rPr>
        <w:t xml:space="preserve">mobilitātes projektu īstenošanai - 20% apmērā no studentu mobilitātēm pieejamā </w:t>
      </w:r>
      <w:r w:rsidR="009E4B5C" w:rsidRPr="00335597">
        <w:rPr>
          <w:rFonts w:ascii="Times New Roman" w:hAnsi="Times New Roman"/>
          <w:sz w:val="24"/>
          <w:szCs w:val="24"/>
        </w:rPr>
        <w:t xml:space="preserve">kopējā </w:t>
      </w:r>
      <w:r w:rsidR="009831E3" w:rsidRPr="00335597">
        <w:rPr>
          <w:rFonts w:ascii="Times New Roman" w:hAnsi="Times New Roman"/>
          <w:sz w:val="24"/>
          <w:szCs w:val="24"/>
        </w:rPr>
        <w:t xml:space="preserve">finansējuma un 20% apmērā no personāla mobilitātēm pieejamā </w:t>
      </w:r>
      <w:r w:rsidR="009E4B5C" w:rsidRPr="00335597">
        <w:rPr>
          <w:rFonts w:ascii="Times New Roman" w:hAnsi="Times New Roman"/>
          <w:sz w:val="24"/>
          <w:szCs w:val="24"/>
        </w:rPr>
        <w:t xml:space="preserve">kopējā </w:t>
      </w:r>
      <w:r w:rsidR="009831E3" w:rsidRPr="00335597">
        <w:rPr>
          <w:rFonts w:ascii="Times New Roman" w:hAnsi="Times New Roman"/>
          <w:sz w:val="24"/>
          <w:szCs w:val="24"/>
        </w:rPr>
        <w:t>finansējuma</w:t>
      </w:r>
      <w:r w:rsidR="00C757A0" w:rsidRPr="00335597">
        <w:rPr>
          <w:rFonts w:ascii="Times New Roman" w:hAnsi="Times New Roman"/>
          <w:sz w:val="24"/>
          <w:szCs w:val="24"/>
        </w:rPr>
        <w:t>;</w:t>
      </w:r>
    </w:p>
    <w:p w14:paraId="3CBB0040" w14:textId="6098C155" w:rsidR="009831E3" w:rsidRDefault="00E633FB" w:rsidP="00E633FB">
      <w:pPr>
        <w:tabs>
          <w:tab w:val="left" w:pos="709"/>
          <w:tab w:val="left" w:pos="1134"/>
        </w:tabs>
        <w:spacing w:after="0" w:line="240" w:lineRule="auto"/>
        <w:jc w:val="both"/>
        <w:rPr>
          <w:rFonts w:ascii="Times New Roman" w:hAnsi="Times New Roman"/>
          <w:sz w:val="24"/>
          <w:szCs w:val="24"/>
        </w:rPr>
      </w:pPr>
      <w:r w:rsidRPr="00335597">
        <w:rPr>
          <w:rFonts w:ascii="Times New Roman" w:hAnsi="Times New Roman"/>
          <w:sz w:val="24"/>
          <w:szCs w:val="24"/>
        </w:rPr>
        <w:tab/>
      </w:r>
      <w:r w:rsidR="004F1C67">
        <w:rPr>
          <w:rFonts w:ascii="Times New Roman" w:hAnsi="Times New Roman"/>
          <w:sz w:val="24"/>
          <w:szCs w:val="24"/>
        </w:rPr>
        <w:t>5</w:t>
      </w:r>
      <w:r w:rsidRPr="00E8043C">
        <w:rPr>
          <w:rFonts w:ascii="Times New Roman" w:hAnsi="Times New Roman"/>
          <w:sz w:val="24"/>
          <w:szCs w:val="24"/>
        </w:rPr>
        <w:t>.2.</w:t>
      </w:r>
      <w:r w:rsidR="009831E3" w:rsidRPr="00E8043C">
        <w:rPr>
          <w:rFonts w:ascii="Times New Roman" w:hAnsi="Times New Roman"/>
          <w:sz w:val="24"/>
          <w:szCs w:val="24"/>
        </w:rPr>
        <w:t xml:space="preserve"> valsts aģentūr</w:t>
      </w:r>
      <w:r w:rsidR="00B35814" w:rsidRPr="00E8043C">
        <w:rPr>
          <w:rFonts w:ascii="Times New Roman" w:hAnsi="Times New Roman"/>
          <w:sz w:val="24"/>
          <w:szCs w:val="24"/>
        </w:rPr>
        <w:t>u</w:t>
      </w:r>
      <w:r w:rsidR="009831E3" w:rsidRPr="00E8043C">
        <w:rPr>
          <w:rFonts w:ascii="Times New Roman" w:hAnsi="Times New Roman"/>
          <w:sz w:val="24"/>
          <w:szCs w:val="24"/>
        </w:rPr>
        <w:t xml:space="preserve"> darbības nodrošināšanai - 50% apmērā no valsts aģentūr</w:t>
      </w:r>
      <w:r w:rsidR="00B35814" w:rsidRPr="00E8043C">
        <w:rPr>
          <w:rFonts w:ascii="Times New Roman" w:hAnsi="Times New Roman"/>
          <w:sz w:val="24"/>
          <w:szCs w:val="24"/>
        </w:rPr>
        <w:t>u</w:t>
      </w:r>
      <w:r w:rsidR="009831E3" w:rsidRPr="00E8043C">
        <w:rPr>
          <w:rFonts w:ascii="Times New Roman" w:hAnsi="Times New Roman"/>
          <w:sz w:val="24"/>
          <w:szCs w:val="24"/>
        </w:rPr>
        <w:t xml:space="preserve"> darbības nodrošināšanai kopējā nepieciešamā finansējuma;</w:t>
      </w:r>
    </w:p>
    <w:p w14:paraId="6D056B04" w14:textId="34EC8596" w:rsidR="009831E3" w:rsidRDefault="004F1C67" w:rsidP="004F1C6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5.3. </w:t>
      </w:r>
      <w:r w:rsidR="009831E3" w:rsidRPr="00E8043C">
        <w:rPr>
          <w:rFonts w:ascii="Times New Roman" w:hAnsi="Times New Roman"/>
          <w:sz w:val="24"/>
          <w:szCs w:val="24"/>
        </w:rPr>
        <w:t xml:space="preserve">atbalsta pasākumu politikas reformām ieviešanai </w:t>
      </w:r>
      <w:r w:rsidR="00B35814" w:rsidRPr="00E8043C">
        <w:rPr>
          <w:rFonts w:ascii="Times New Roman" w:hAnsi="Times New Roman"/>
          <w:sz w:val="24"/>
          <w:szCs w:val="24"/>
        </w:rPr>
        <w:t xml:space="preserve">- </w:t>
      </w:r>
      <w:r w:rsidR="009831E3" w:rsidRPr="00E8043C">
        <w:rPr>
          <w:rFonts w:ascii="Times New Roman" w:hAnsi="Times New Roman"/>
          <w:sz w:val="24"/>
          <w:szCs w:val="24"/>
        </w:rPr>
        <w:t xml:space="preserve">atbilstoši Komisijas ikgadējā darba programmā </w:t>
      </w:r>
      <w:r w:rsidR="009831E3" w:rsidRPr="00E8043C">
        <w:rPr>
          <w:rFonts w:ascii="Times New Roman" w:hAnsi="Times New Roman"/>
          <w:i/>
          <w:sz w:val="24"/>
          <w:szCs w:val="24"/>
        </w:rPr>
        <w:t>Erasmus+</w:t>
      </w:r>
      <w:r w:rsidR="009831E3" w:rsidRPr="00E8043C">
        <w:rPr>
          <w:rFonts w:ascii="Times New Roman" w:hAnsi="Times New Roman"/>
          <w:sz w:val="24"/>
          <w:szCs w:val="24"/>
        </w:rPr>
        <w:t xml:space="preserve"> īstenošanai noteiktajām ES finansējuma likmēm.</w:t>
      </w:r>
    </w:p>
    <w:p w14:paraId="2A228E30" w14:textId="77777777" w:rsidR="00166D7A" w:rsidRPr="00E8043C" w:rsidRDefault="00166D7A" w:rsidP="00166D7A">
      <w:pPr>
        <w:pStyle w:val="ListParagraph"/>
        <w:tabs>
          <w:tab w:val="left" w:pos="426"/>
          <w:tab w:val="left" w:pos="709"/>
          <w:tab w:val="left" w:pos="1134"/>
        </w:tabs>
        <w:spacing w:after="0" w:line="240" w:lineRule="auto"/>
        <w:ind w:left="709"/>
        <w:jc w:val="both"/>
        <w:rPr>
          <w:rFonts w:ascii="Times New Roman" w:hAnsi="Times New Roman"/>
          <w:sz w:val="24"/>
          <w:szCs w:val="24"/>
        </w:rPr>
      </w:pPr>
    </w:p>
    <w:p w14:paraId="1936A8D1" w14:textId="7DF0C883" w:rsidR="00064F68" w:rsidRPr="00E8043C" w:rsidRDefault="00DD4198" w:rsidP="0015445D">
      <w:pPr>
        <w:spacing w:before="120" w:after="0" w:line="240" w:lineRule="auto"/>
        <w:jc w:val="center"/>
        <w:rPr>
          <w:rFonts w:ascii="Times New Roman" w:hAnsi="Times New Roman"/>
          <w:b/>
          <w:sz w:val="24"/>
          <w:szCs w:val="24"/>
        </w:rPr>
      </w:pPr>
      <w:r w:rsidRPr="00E8043C">
        <w:rPr>
          <w:rFonts w:ascii="Times New Roman" w:hAnsi="Times New Roman"/>
          <w:b/>
          <w:sz w:val="24"/>
          <w:szCs w:val="24"/>
        </w:rPr>
        <w:t>2</w:t>
      </w:r>
      <w:r w:rsidR="00064F68" w:rsidRPr="00E8043C">
        <w:rPr>
          <w:rFonts w:ascii="Times New Roman" w:hAnsi="Times New Roman"/>
          <w:b/>
          <w:sz w:val="24"/>
          <w:szCs w:val="24"/>
        </w:rPr>
        <w:t xml:space="preserve">. Informācija par nepieciešamo valsts līdzfinansējumu </w:t>
      </w:r>
    </w:p>
    <w:p w14:paraId="74EBE82B" w14:textId="19493A82" w:rsidR="00064F68" w:rsidRPr="00E8043C" w:rsidRDefault="00933C82" w:rsidP="00064F68">
      <w:pPr>
        <w:pStyle w:val="Default"/>
        <w:jc w:val="center"/>
        <w:rPr>
          <w:rFonts w:ascii="Times New Roman" w:hAnsi="Times New Roman"/>
          <w:b/>
        </w:rPr>
      </w:pPr>
      <w:r w:rsidRPr="00E8043C">
        <w:rPr>
          <w:rFonts w:ascii="Times New Roman" w:hAnsi="Times New Roman"/>
          <w:b/>
        </w:rPr>
        <w:t xml:space="preserve">mobilitātes aktivitāšu </w:t>
      </w:r>
      <w:r w:rsidR="00064F68" w:rsidRPr="00E8043C">
        <w:rPr>
          <w:rFonts w:ascii="Times New Roman" w:hAnsi="Times New Roman"/>
          <w:b/>
        </w:rPr>
        <w:t xml:space="preserve">nodrošināšanai augstākajā izglītībā  </w:t>
      </w:r>
    </w:p>
    <w:p w14:paraId="5A6ADB7A" w14:textId="77777777" w:rsidR="00BF4500" w:rsidRPr="00E8043C" w:rsidRDefault="00BF4500" w:rsidP="00BF4500">
      <w:pPr>
        <w:pStyle w:val="Default"/>
        <w:rPr>
          <w:rFonts w:ascii="Times New Roman" w:hAnsi="Times New Roman"/>
          <w:b/>
        </w:rPr>
      </w:pPr>
    </w:p>
    <w:p w14:paraId="793FB092" w14:textId="24BCB1E2" w:rsidR="00BF4500" w:rsidRPr="005662D7" w:rsidRDefault="00A04F41" w:rsidP="00EC0E4B">
      <w:pPr>
        <w:pStyle w:val="ListParagraph"/>
        <w:numPr>
          <w:ilvl w:val="0"/>
          <w:numId w:val="5"/>
        </w:numPr>
        <w:tabs>
          <w:tab w:val="left" w:pos="993"/>
        </w:tabs>
        <w:spacing w:after="0" w:line="240" w:lineRule="auto"/>
        <w:ind w:left="0" w:firstLine="709"/>
        <w:jc w:val="both"/>
        <w:rPr>
          <w:rFonts w:ascii="Times New Roman" w:hAnsi="Times New Roman"/>
          <w:i/>
          <w:sz w:val="24"/>
          <w:szCs w:val="24"/>
        </w:rPr>
      </w:pPr>
      <w:r w:rsidRPr="00E8043C">
        <w:rPr>
          <w:rFonts w:ascii="Times New Roman" w:hAnsi="Times New Roman"/>
          <w:i/>
          <w:sz w:val="24"/>
          <w:szCs w:val="24"/>
        </w:rPr>
        <w:t xml:space="preserve">Erasmus+ </w:t>
      </w:r>
      <w:r w:rsidRPr="00E8043C">
        <w:rPr>
          <w:rFonts w:ascii="Times New Roman" w:hAnsi="Times New Roman"/>
          <w:sz w:val="24"/>
          <w:szCs w:val="24"/>
        </w:rPr>
        <w:t>mobilitāte ir būtisks instruments augstākās izglītības iestāžu internacionalizācijas mērķu sasniegšanā</w:t>
      </w:r>
      <w:r w:rsidR="00A1200B" w:rsidRPr="00E8043C">
        <w:rPr>
          <w:rFonts w:ascii="Times New Roman" w:hAnsi="Times New Roman"/>
          <w:sz w:val="24"/>
          <w:szCs w:val="24"/>
        </w:rPr>
        <w:t>. V</w:t>
      </w:r>
      <w:r w:rsidR="00D5737E" w:rsidRPr="00E8043C">
        <w:rPr>
          <w:rFonts w:ascii="Times New Roman" w:hAnsi="Times New Roman"/>
          <w:sz w:val="24"/>
          <w:szCs w:val="24"/>
        </w:rPr>
        <w:t>alsts līdzfinans</w:t>
      </w:r>
      <w:r w:rsidR="008B29F2" w:rsidRPr="00E8043C">
        <w:rPr>
          <w:rFonts w:ascii="Times New Roman" w:hAnsi="Times New Roman"/>
          <w:sz w:val="24"/>
          <w:szCs w:val="24"/>
        </w:rPr>
        <w:t>ējum</w:t>
      </w:r>
      <w:r w:rsidR="0029404E" w:rsidRPr="00E8043C">
        <w:rPr>
          <w:rFonts w:ascii="Times New Roman" w:hAnsi="Times New Roman"/>
          <w:sz w:val="24"/>
          <w:szCs w:val="24"/>
        </w:rPr>
        <w:t xml:space="preserve">s nodrošina </w:t>
      </w:r>
      <w:r w:rsidR="00A1200B" w:rsidRPr="00E8043C">
        <w:rPr>
          <w:rFonts w:ascii="Times New Roman" w:hAnsi="Times New Roman"/>
          <w:sz w:val="24"/>
          <w:szCs w:val="24"/>
        </w:rPr>
        <w:t xml:space="preserve">studentiem </w:t>
      </w:r>
      <w:r w:rsidR="0029404E" w:rsidRPr="00E8043C">
        <w:rPr>
          <w:rFonts w:ascii="Times New Roman" w:hAnsi="Times New Roman"/>
          <w:sz w:val="24"/>
          <w:szCs w:val="24"/>
        </w:rPr>
        <w:t xml:space="preserve">iekļaujošu un </w:t>
      </w:r>
      <w:r w:rsidR="0029404E" w:rsidRPr="005662D7">
        <w:rPr>
          <w:rFonts w:ascii="Times New Roman" w:hAnsi="Times New Roman"/>
          <w:sz w:val="24"/>
          <w:szCs w:val="24"/>
        </w:rPr>
        <w:t>pieejamu</w:t>
      </w:r>
      <w:r w:rsidR="008B29F2" w:rsidRPr="005662D7">
        <w:rPr>
          <w:rFonts w:ascii="Times New Roman" w:hAnsi="Times New Roman"/>
          <w:sz w:val="24"/>
          <w:szCs w:val="24"/>
        </w:rPr>
        <w:t xml:space="preserve"> </w:t>
      </w:r>
      <w:r w:rsidR="0029404E" w:rsidRPr="005662D7">
        <w:rPr>
          <w:rFonts w:ascii="Times New Roman" w:hAnsi="Times New Roman"/>
          <w:sz w:val="24"/>
          <w:szCs w:val="24"/>
        </w:rPr>
        <w:t>augstāko izglītību</w:t>
      </w:r>
      <w:r w:rsidR="00A1200B" w:rsidRPr="005662D7">
        <w:rPr>
          <w:rFonts w:ascii="Times New Roman" w:hAnsi="Times New Roman"/>
          <w:sz w:val="24"/>
          <w:szCs w:val="24"/>
        </w:rPr>
        <w:t>, lai dalība studiju mobilitātē būtu pēc iespējas mazāk atkarīga no studenta</w:t>
      </w:r>
      <w:r w:rsidR="00A1200B" w:rsidRPr="005662D7">
        <w:rPr>
          <w:rFonts w:ascii="Times New Roman" w:hAnsi="Times New Roman"/>
          <w:i/>
          <w:sz w:val="24"/>
          <w:szCs w:val="24"/>
        </w:rPr>
        <w:t xml:space="preserve"> </w:t>
      </w:r>
      <w:r w:rsidR="00A1200B" w:rsidRPr="005662D7">
        <w:rPr>
          <w:rFonts w:ascii="Times New Roman" w:hAnsi="Times New Roman"/>
          <w:sz w:val="24"/>
          <w:szCs w:val="24"/>
        </w:rPr>
        <w:t xml:space="preserve">sociālekonomiskā statusa. </w:t>
      </w:r>
    </w:p>
    <w:p w14:paraId="192A3EC3" w14:textId="414206A4" w:rsidR="009A23B5" w:rsidRPr="00952CED" w:rsidRDefault="001E66B1" w:rsidP="00E8043C">
      <w:pPr>
        <w:pStyle w:val="ListParagraph"/>
        <w:numPr>
          <w:ilvl w:val="0"/>
          <w:numId w:val="5"/>
        </w:numPr>
        <w:tabs>
          <w:tab w:val="left" w:pos="993"/>
        </w:tabs>
        <w:spacing w:after="0" w:line="240" w:lineRule="auto"/>
        <w:ind w:left="0" w:firstLine="709"/>
        <w:jc w:val="both"/>
        <w:rPr>
          <w:rFonts w:ascii="Times New Roman" w:hAnsi="Times New Roman"/>
          <w:sz w:val="24"/>
          <w:szCs w:val="24"/>
        </w:rPr>
      </w:pPr>
      <w:r w:rsidRPr="005662D7">
        <w:rPr>
          <w:rFonts w:ascii="Times New Roman" w:hAnsi="Times New Roman"/>
          <w:sz w:val="24"/>
          <w:szCs w:val="24"/>
        </w:rPr>
        <w:t>Saskaņā ar</w:t>
      </w:r>
      <w:r w:rsidR="0020347C" w:rsidRPr="005662D7">
        <w:rPr>
          <w:rFonts w:ascii="Times New Roman" w:hAnsi="Times New Roman"/>
          <w:i/>
          <w:iCs/>
          <w:sz w:val="24"/>
          <w:szCs w:val="24"/>
        </w:rPr>
        <w:t xml:space="preserve"> Erasmus+</w:t>
      </w:r>
      <w:r w:rsidR="0020347C" w:rsidRPr="005662D7">
        <w:rPr>
          <w:rFonts w:ascii="Times New Roman" w:hAnsi="Times New Roman"/>
          <w:sz w:val="24"/>
          <w:szCs w:val="24"/>
        </w:rPr>
        <w:t xml:space="preserve"> </w:t>
      </w:r>
      <w:r w:rsidRPr="005662D7">
        <w:rPr>
          <w:rFonts w:ascii="Times New Roman" w:hAnsi="Times New Roman"/>
          <w:sz w:val="24"/>
          <w:szCs w:val="24"/>
        </w:rPr>
        <w:t>pr</w:t>
      </w:r>
      <w:r w:rsidR="0020347C" w:rsidRPr="005662D7">
        <w:rPr>
          <w:rFonts w:ascii="Times New Roman" w:hAnsi="Times New Roman"/>
          <w:sz w:val="24"/>
          <w:szCs w:val="24"/>
        </w:rPr>
        <w:t>ogrammas</w:t>
      </w:r>
      <w:r w:rsidRPr="005662D7">
        <w:rPr>
          <w:rFonts w:ascii="Times New Roman" w:hAnsi="Times New Roman"/>
          <w:sz w:val="24"/>
          <w:szCs w:val="24"/>
        </w:rPr>
        <w:t xml:space="preserve"> īstenošanas </w:t>
      </w:r>
      <w:r w:rsidR="0020347C" w:rsidRPr="005662D7">
        <w:rPr>
          <w:rFonts w:ascii="Times New Roman" w:hAnsi="Times New Roman"/>
          <w:sz w:val="24"/>
          <w:szCs w:val="24"/>
        </w:rPr>
        <w:t xml:space="preserve">vadlīnijām </w:t>
      </w:r>
      <w:r w:rsidR="00C027B4" w:rsidRPr="005662D7">
        <w:rPr>
          <w:rFonts w:ascii="Times New Roman" w:hAnsi="Times New Roman"/>
          <w:sz w:val="24"/>
          <w:szCs w:val="24"/>
        </w:rPr>
        <w:t xml:space="preserve">kopš </w:t>
      </w:r>
      <w:r w:rsidR="00303027" w:rsidRPr="005662D7">
        <w:rPr>
          <w:rFonts w:ascii="Times New Roman" w:hAnsi="Times New Roman"/>
          <w:sz w:val="24"/>
          <w:szCs w:val="24"/>
        </w:rPr>
        <w:t xml:space="preserve">2018.gada </w:t>
      </w:r>
      <w:r w:rsidR="00874E36">
        <w:rPr>
          <w:rFonts w:ascii="Times New Roman" w:hAnsi="Times New Roman"/>
          <w:sz w:val="24"/>
          <w:szCs w:val="24"/>
        </w:rPr>
        <w:t xml:space="preserve">projektu </w:t>
      </w:r>
      <w:r w:rsidR="00303027" w:rsidRPr="005662D7">
        <w:rPr>
          <w:rFonts w:ascii="Times New Roman" w:hAnsi="Times New Roman"/>
          <w:sz w:val="24"/>
          <w:szCs w:val="24"/>
        </w:rPr>
        <w:t>kon</w:t>
      </w:r>
      <w:r w:rsidR="0020347C" w:rsidRPr="005662D7">
        <w:rPr>
          <w:rFonts w:ascii="Times New Roman" w:hAnsi="Times New Roman"/>
          <w:sz w:val="24"/>
          <w:szCs w:val="24"/>
        </w:rPr>
        <w:t xml:space="preserve">kursa </w:t>
      </w:r>
      <w:r w:rsidR="00732BAB" w:rsidRPr="005662D7">
        <w:rPr>
          <w:rFonts w:ascii="Times New Roman" w:hAnsi="Times New Roman"/>
          <w:sz w:val="24"/>
          <w:szCs w:val="24"/>
        </w:rPr>
        <w:t xml:space="preserve">studentu un personāla mobilitātēm </w:t>
      </w:r>
      <w:r w:rsidR="0020347C" w:rsidRPr="005662D7">
        <w:rPr>
          <w:rFonts w:ascii="Times New Roman" w:hAnsi="Times New Roman"/>
          <w:sz w:val="24"/>
          <w:szCs w:val="24"/>
        </w:rPr>
        <w:t xml:space="preserve">ir palielinātas </w:t>
      </w:r>
      <w:r w:rsidR="00303027" w:rsidRPr="005662D7">
        <w:rPr>
          <w:rFonts w:ascii="Times New Roman" w:hAnsi="Times New Roman"/>
          <w:sz w:val="24"/>
          <w:szCs w:val="24"/>
        </w:rPr>
        <w:t>K</w:t>
      </w:r>
      <w:r w:rsidR="0020347C" w:rsidRPr="005662D7">
        <w:rPr>
          <w:rFonts w:ascii="Times New Roman" w:hAnsi="Times New Roman"/>
          <w:sz w:val="24"/>
          <w:szCs w:val="24"/>
        </w:rPr>
        <w:t>omisijas</w:t>
      </w:r>
      <w:r w:rsidR="00303027" w:rsidRPr="005662D7">
        <w:rPr>
          <w:rFonts w:ascii="Times New Roman" w:hAnsi="Times New Roman"/>
          <w:sz w:val="24"/>
          <w:szCs w:val="24"/>
        </w:rPr>
        <w:t xml:space="preserve"> noteiktās minimālās un maksimālās vienas vienības izmaksu likmes </w:t>
      </w:r>
      <w:r w:rsidR="003960FD" w:rsidRPr="005662D7">
        <w:rPr>
          <w:rFonts w:ascii="Times New Roman" w:hAnsi="Times New Roman"/>
          <w:sz w:val="24"/>
          <w:szCs w:val="24"/>
        </w:rPr>
        <w:t>par</w:t>
      </w:r>
      <w:r w:rsidR="00853468">
        <w:rPr>
          <w:rFonts w:ascii="Times New Roman" w:hAnsi="Times New Roman"/>
          <w:sz w:val="24"/>
          <w:szCs w:val="24"/>
        </w:rPr>
        <w:t xml:space="preserve"> </w:t>
      </w:r>
      <w:r w:rsidR="00853468" w:rsidRPr="005662D7">
        <w:rPr>
          <w:rFonts w:ascii="Times New Roman" w:hAnsi="Times New Roman"/>
          <w:sz w:val="24"/>
          <w:szCs w:val="24"/>
        </w:rPr>
        <w:t>EUR</w:t>
      </w:r>
      <w:r w:rsidR="003960FD" w:rsidRPr="005662D7">
        <w:rPr>
          <w:rFonts w:ascii="Times New Roman" w:hAnsi="Times New Roman"/>
          <w:sz w:val="24"/>
          <w:szCs w:val="24"/>
        </w:rPr>
        <w:t xml:space="preserve"> 20 </w:t>
      </w:r>
      <w:r w:rsidR="00303027" w:rsidRPr="005662D7">
        <w:rPr>
          <w:rFonts w:ascii="Times New Roman" w:hAnsi="Times New Roman"/>
          <w:sz w:val="24"/>
          <w:szCs w:val="24"/>
        </w:rPr>
        <w:t xml:space="preserve">gan mobilitātei augstākajā izglītībā starp </w:t>
      </w:r>
      <w:r w:rsidR="0012070A" w:rsidRPr="0012070A">
        <w:rPr>
          <w:rFonts w:ascii="Times New Roman" w:hAnsi="Times New Roman"/>
          <w:i/>
          <w:sz w:val="24"/>
          <w:szCs w:val="24"/>
        </w:rPr>
        <w:t>Erasmus+</w:t>
      </w:r>
      <w:r w:rsidR="0012070A" w:rsidRPr="0012070A">
        <w:rPr>
          <w:rFonts w:ascii="Times New Roman" w:hAnsi="Times New Roman"/>
          <w:sz w:val="24"/>
          <w:szCs w:val="24"/>
        </w:rPr>
        <w:t xml:space="preserve"> </w:t>
      </w:r>
      <w:r w:rsidR="00303027" w:rsidRPr="005662D7">
        <w:rPr>
          <w:rFonts w:ascii="Times New Roman" w:hAnsi="Times New Roman"/>
          <w:sz w:val="24"/>
          <w:szCs w:val="24"/>
        </w:rPr>
        <w:t xml:space="preserve">programmas </w:t>
      </w:r>
      <w:r w:rsidR="0012070A" w:rsidRPr="0012070A">
        <w:rPr>
          <w:rFonts w:ascii="Times New Roman" w:hAnsi="Times New Roman"/>
          <w:sz w:val="24"/>
          <w:szCs w:val="24"/>
        </w:rPr>
        <w:t>dalīb</w:t>
      </w:r>
      <w:r w:rsidR="00303027" w:rsidRPr="005662D7">
        <w:rPr>
          <w:rFonts w:ascii="Times New Roman" w:hAnsi="Times New Roman"/>
          <w:sz w:val="24"/>
          <w:szCs w:val="24"/>
        </w:rPr>
        <w:t xml:space="preserve">valstīm (KA103), gan mobilitātei augstākajā izglītībā starp </w:t>
      </w:r>
      <w:r w:rsidR="0012070A" w:rsidRPr="0012070A">
        <w:rPr>
          <w:rFonts w:ascii="Times New Roman" w:hAnsi="Times New Roman"/>
          <w:i/>
          <w:sz w:val="24"/>
          <w:szCs w:val="24"/>
        </w:rPr>
        <w:t>Erasmus+</w:t>
      </w:r>
      <w:r w:rsidR="0012070A" w:rsidRPr="0012070A">
        <w:rPr>
          <w:rFonts w:ascii="Times New Roman" w:hAnsi="Times New Roman"/>
          <w:sz w:val="24"/>
          <w:szCs w:val="24"/>
        </w:rPr>
        <w:t xml:space="preserve"> </w:t>
      </w:r>
      <w:r w:rsidR="00303027" w:rsidRPr="005662D7">
        <w:rPr>
          <w:rFonts w:ascii="Times New Roman" w:hAnsi="Times New Roman"/>
          <w:sz w:val="24"/>
          <w:szCs w:val="24"/>
        </w:rPr>
        <w:t xml:space="preserve">programmas </w:t>
      </w:r>
      <w:r w:rsidR="0012070A" w:rsidRPr="0012070A">
        <w:rPr>
          <w:rFonts w:ascii="Times New Roman" w:hAnsi="Times New Roman"/>
          <w:sz w:val="24"/>
          <w:szCs w:val="24"/>
        </w:rPr>
        <w:t>dalīb</w:t>
      </w:r>
      <w:r w:rsidR="00303027" w:rsidRPr="005662D7">
        <w:rPr>
          <w:rFonts w:ascii="Times New Roman" w:hAnsi="Times New Roman"/>
          <w:sz w:val="24"/>
          <w:szCs w:val="24"/>
        </w:rPr>
        <w:t>vals</w:t>
      </w:r>
      <w:r w:rsidR="0029404E" w:rsidRPr="005662D7">
        <w:rPr>
          <w:rFonts w:ascii="Times New Roman" w:hAnsi="Times New Roman"/>
          <w:sz w:val="24"/>
          <w:szCs w:val="24"/>
        </w:rPr>
        <w:t xml:space="preserve">tīm un </w:t>
      </w:r>
      <w:r w:rsidR="0012070A" w:rsidRPr="0012070A">
        <w:rPr>
          <w:rFonts w:ascii="Times New Roman" w:hAnsi="Times New Roman"/>
          <w:sz w:val="24"/>
          <w:szCs w:val="24"/>
        </w:rPr>
        <w:t>partnerības valstīm</w:t>
      </w:r>
      <w:r w:rsidR="0029404E" w:rsidRPr="005662D7">
        <w:rPr>
          <w:rFonts w:ascii="Times New Roman" w:hAnsi="Times New Roman"/>
          <w:sz w:val="24"/>
          <w:szCs w:val="24"/>
        </w:rPr>
        <w:t xml:space="preserve"> (KA107)</w:t>
      </w:r>
      <w:r w:rsidR="003960FD" w:rsidRPr="005662D7">
        <w:rPr>
          <w:rFonts w:ascii="Times New Roman" w:hAnsi="Times New Roman"/>
          <w:sz w:val="24"/>
          <w:szCs w:val="24"/>
        </w:rPr>
        <w:t xml:space="preserve">. Minētais </w:t>
      </w:r>
      <w:r w:rsidR="0029404E" w:rsidRPr="005662D7">
        <w:rPr>
          <w:rFonts w:ascii="Times New Roman" w:hAnsi="Times New Roman"/>
          <w:sz w:val="24"/>
          <w:szCs w:val="24"/>
        </w:rPr>
        <w:t xml:space="preserve">liecina par </w:t>
      </w:r>
      <w:r w:rsidR="003960FD" w:rsidRPr="005662D7">
        <w:rPr>
          <w:rFonts w:ascii="Times New Roman" w:hAnsi="Times New Roman"/>
          <w:sz w:val="24"/>
          <w:szCs w:val="24"/>
        </w:rPr>
        <w:t xml:space="preserve">mobilitātes dalībnieku </w:t>
      </w:r>
      <w:r w:rsidR="0009165D" w:rsidRPr="005662D7">
        <w:rPr>
          <w:rFonts w:ascii="Times New Roman" w:hAnsi="Times New Roman"/>
          <w:noProof/>
          <w:sz w:val="24"/>
          <w:szCs w:val="24"/>
        </w:rPr>
        <w:t xml:space="preserve">iztikas minimuma un </w:t>
      </w:r>
      <w:r w:rsidR="009A23B5" w:rsidRPr="00952CED">
        <w:rPr>
          <w:rFonts w:ascii="Times New Roman" w:hAnsi="Times New Roman"/>
          <w:sz w:val="24"/>
          <w:szCs w:val="24"/>
        </w:rPr>
        <w:t xml:space="preserve">uzturēšanās </w:t>
      </w:r>
      <w:r w:rsidR="0009165D" w:rsidRPr="00952CED">
        <w:rPr>
          <w:rFonts w:ascii="Times New Roman" w:hAnsi="Times New Roman"/>
          <w:noProof/>
          <w:sz w:val="24"/>
          <w:szCs w:val="24"/>
        </w:rPr>
        <w:t xml:space="preserve">izdevumu </w:t>
      </w:r>
      <w:r w:rsidR="0029404E" w:rsidRPr="00952CED">
        <w:rPr>
          <w:rFonts w:ascii="Times New Roman" w:hAnsi="Times New Roman"/>
          <w:sz w:val="24"/>
          <w:szCs w:val="24"/>
        </w:rPr>
        <w:t>sadārdzinājumu</w:t>
      </w:r>
      <w:r w:rsidR="003960FD" w:rsidRPr="00952CED">
        <w:rPr>
          <w:rFonts w:ascii="Times New Roman" w:hAnsi="Times New Roman"/>
          <w:sz w:val="24"/>
          <w:szCs w:val="24"/>
        </w:rPr>
        <w:t xml:space="preserve">, kā arī programmas </w:t>
      </w:r>
      <w:r w:rsidR="00E8043C" w:rsidRPr="00952CED">
        <w:rPr>
          <w:rFonts w:ascii="Times New Roman" w:hAnsi="Times New Roman"/>
          <w:sz w:val="24"/>
          <w:szCs w:val="24"/>
        </w:rPr>
        <w:t xml:space="preserve">kopējo </w:t>
      </w:r>
      <w:r w:rsidR="003960FD" w:rsidRPr="00952CED">
        <w:rPr>
          <w:rFonts w:ascii="Times New Roman" w:hAnsi="Times New Roman"/>
          <w:sz w:val="24"/>
          <w:szCs w:val="24"/>
        </w:rPr>
        <w:t>sadārdzinājumu Komisijas aprēķina metodē</w:t>
      </w:r>
      <w:r w:rsidR="009A23B5" w:rsidRPr="00952CED">
        <w:rPr>
          <w:rFonts w:ascii="Times New Roman" w:hAnsi="Times New Roman"/>
          <w:sz w:val="24"/>
          <w:szCs w:val="24"/>
        </w:rPr>
        <w:t>.</w:t>
      </w:r>
      <w:r w:rsidR="0029404E" w:rsidRPr="00952CED">
        <w:rPr>
          <w:rFonts w:ascii="Times New Roman" w:hAnsi="Times New Roman"/>
          <w:sz w:val="24"/>
          <w:szCs w:val="24"/>
        </w:rPr>
        <w:t xml:space="preserve"> </w:t>
      </w:r>
      <w:r w:rsidR="0009165D" w:rsidRPr="00952CED">
        <w:rPr>
          <w:rFonts w:ascii="Times New Roman" w:hAnsi="Times New Roman"/>
          <w:noProof/>
          <w:color w:val="FF0000"/>
          <w:sz w:val="24"/>
          <w:szCs w:val="24"/>
        </w:rPr>
        <w:t xml:space="preserve"> </w:t>
      </w:r>
    </w:p>
    <w:p w14:paraId="44536E52" w14:textId="5CEDD87D" w:rsidR="00367C42" w:rsidRPr="007B0F81" w:rsidRDefault="00E633FB" w:rsidP="00C32F90">
      <w:pPr>
        <w:spacing w:after="0" w:line="240" w:lineRule="auto"/>
        <w:ind w:firstLine="720"/>
        <w:jc w:val="both"/>
        <w:rPr>
          <w:rFonts w:ascii="Times New Roman" w:hAnsi="Times New Roman"/>
          <w:color w:val="FF0000"/>
          <w:sz w:val="24"/>
          <w:szCs w:val="24"/>
        </w:rPr>
      </w:pPr>
      <w:r w:rsidRPr="00952CED">
        <w:rPr>
          <w:rFonts w:ascii="Times New Roman" w:hAnsi="Times New Roman"/>
          <w:sz w:val="24"/>
          <w:szCs w:val="24"/>
        </w:rPr>
        <w:t>8</w:t>
      </w:r>
      <w:r w:rsidR="00367C42" w:rsidRPr="00952CED">
        <w:rPr>
          <w:rFonts w:ascii="Times New Roman" w:hAnsi="Times New Roman"/>
          <w:sz w:val="24"/>
          <w:szCs w:val="24"/>
        </w:rPr>
        <w:t>. Ievērojot protokollēm</w:t>
      </w:r>
      <w:r w:rsidR="00367C42" w:rsidRPr="007B0F81">
        <w:rPr>
          <w:rFonts w:ascii="Times New Roman" w:hAnsi="Times New Roman"/>
          <w:sz w:val="24"/>
          <w:szCs w:val="24"/>
        </w:rPr>
        <w:t xml:space="preserve">uma </w:t>
      </w:r>
      <w:r w:rsidR="00A95170" w:rsidRPr="00A95170">
        <w:rPr>
          <w:rFonts w:ascii="Times New Roman" w:hAnsi="Times New Roman"/>
          <w:sz w:val="24"/>
          <w:szCs w:val="24"/>
        </w:rPr>
        <w:t>8.</w:t>
      </w:r>
      <w:r w:rsidR="00367C42" w:rsidRPr="00A95170">
        <w:rPr>
          <w:rFonts w:ascii="Times New Roman" w:hAnsi="Times New Roman"/>
          <w:sz w:val="24"/>
          <w:szCs w:val="24"/>
        </w:rPr>
        <w:t>punktā</w:t>
      </w:r>
      <w:r w:rsidR="00367C42" w:rsidRPr="003A21DF">
        <w:rPr>
          <w:rFonts w:ascii="Times New Roman" w:hAnsi="Times New Roman"/>
          <w:sz w:val="24"/>
          <w:szCs w:val="24"/>
        </w:rPr>
        <w:t xml:space="preserve"> </w:t>
      </w:r>
      <w:r w:rsidR="00A95170">
        <w:rPr>
          <w:rFonts w:ascii="Times New Roman" w:hAnsi="Times New Roman"/>
          <w:sz w:val="24"/>
          <w:szCs w:val="24"/>
        </w:rPr>
        <w:t>minē</w:t>
      </w:r>
      <w:r w:rsidR="00367C42" w:rsidRPr="007B0F81">
        <w:rPr>
          <w:rFonts w:ascii="Times New Roman" w:hAnsi="Times New Roman"/>
          <w:sz w:val="24"/>
          <w:szCs w:val="24"/>
        </w:rPr>
        <w:t xml:space="preserve">to, valsts budžeta līdzfinansējums studentu mobilitātes aktivitātei augstākajā izglītībā </w:t>
      </w:r>
      <w:r w:rsidR="00A66F3C" w:rsidRPr="005662D7">
        <w:rPr>
          <w:rFonts w:ascii="Times New Roman" w:hAnsi="Times New Roman"/>
          <w:sz w:val="24"/>
          <w:szCs w:val="24"/>
        </w:rPr>
        <w:t>(KA103)</w:t>
      </w:r>
      <w:r w:rsidR="00A66F3C">
        <w:rPr>
          <w:rFonts w:ascii="Times New Roman" w:hAnsi="Times New Roman"/>
          <w:sz w:val="24"/>
          <w:szCs w:val="24"/>
        </w:rPr>
        <w:t xml:space="preserve"> </w:t>
      </w:r>
      <w:r w:rsidR="00367C42" w:rsidRPr="007B0F81">
        <w:rPr>
          <w:rFonts w:ascii="Times New Roman" w:hAnsi="Times New Roman"/>
          <w:sz w:val="24"/>
          <w:szCs w:val="24"/>
        </w:rPr>
        <w:t>tiek nodrošināts 20% apmērā no studentu mobilitātes aktivitātes kopējā finansējuma un personāla mobilitātes aktivitātei augstākajā izglītībā – 20% apmērā no personāla mobilitātes aktivitātes kopējā finansējuma.</w:t>
      </w:r>
      <w:r w:rsidR="005E4951" w:rsidRPr="007B0F81">
        <w:rPr>
          <w:rFonts w:ascii="Times New Roman" w:hAnsi="Times New Roman"/>
          <w:sz w:val="24"/>
          <w:szCs w:val="24"/>
        </w:rPr>
        <w:t xml:space="preserve">   </w:t>
      </w:r>
    </w:p>
    <w:p w14:paraId="3801A464" w14:textId="404F8993" w:rsidR="00EE0C59" w:rsidRDefault="00E633FB" w:rsidP="00653E23">
      <w:pPr>
        <w:spacing w:after="0" w:line="240" w:lineRule="auto"/>
        <w:ind w:firstLine="720"/>
        <w:jc w:val="both"/>
        <w:rPr>
          <w:rFonts w:ascii="Times New Roman" w:hAnsi="Times New Roman"/>
          <w:iCs/>
          <w:sz w:val="24"/>
          <w:szCs w:val="24"/>
        </w:rPr>
      </w:pPr>
      <w:r w:rsidRPr="007B0F81">
        <w:rPr>
          <w:rFonts w:ascii="Times New Roman" w:eastAsiaTheme="minorHAnsi" w:hAnsi="Times New Roman"/>
          <w:sz w:val="24"/>
          <w:szCs w:val="24"/>
        </w:rPr>
        <w:t>9</w:t>
      </w:r>
      <w:r w:rsidR="00CC2497" w:rsidRPr="007B0F81">
        <w:rPr>
          <w:rFonts w:ascii="Times New Roman" w:eastAsiaTheme="minorHAnsi" w:hAnsi="Times New Roman"/>
          <w:sz w:val="24"/>
          <w:szCs w:val="24"/>
        </w:rPr>
        <w:t xml:space="preserve">. Komisijas </w:t>
      </w:r>
      <w:r w:rsidR="00AA0452" w:rsidRPr="007B0F81">
        <w:rPr>
          <w:rFonts w:ascii="Times New Roman" w:eastAsiaTheme="minorHAnsi" w:hAnsi="Times New Roman"/>
          <w:sz w:val="24"/>
          <w:szCs w:val="24"/>
        </w:rPr>
        <w:t xml:space="preserve">2019. </w:t>
      </w:r>
      <w:r w:rsidR="00CC2497" w:rsidRPr="007B0F81">
        <w:rPr>
          <w:rFonts w:ascii="Times New Roman" w:eastAsiaTheme="minorHAnsi" w:hAnsi="Times New Roman"/>
          <w:sz w:val="24"/>
          <w:szCs w:val="24"/>
        </w:rPr>
        <w:t xml:space="preserve">gada darba programmā </w:t>
      </w:r>
      <w:r w:rsidR="00945357">
        <w:rPr>
          <w:rFonts w:ascii="Times New Roman" w:eastAsiaTheme="minorHAnsi" w:hAnsi="Times New Roman"/>
          <w:sz w:val="24"/>
          <w:szCs w:val="24"/>
        </w:rPr>
        <w:t xml:space="preserve">ir </w:t>
      </w:r>
      <w:r w:rsidR="00CC2497" w:rsidRPr="007B0F81">
        <w:rPr>
          <w:rFonts w:ascii="Times New Roman" w:eastAsiaTheme="minorHAnsi" w:hAnsi="Times New Roman"/>
          <w:sz w:val="24"/>
          <w:szCs w:val="24"/>
        </w:rPr>
        <w:t>noteikt</w:t>
      </w:r>
      <w:r w:rsidR="00945357">
        <w:rPr>
          <w:rFonts w:ascii="Times New Roman" w:eastAsiaTheme="minorHAnsi" w:hAnsi="Times New Roman"/>
          <w:sz w:val="24"/>
          <w:szCs w:val="24"/>
        </w:rPr>
        <w:t>a</w:t>
      </w:r>
      <w:r w:rsidR="00CC2497" w:rsidRPr="007B0F81">
        <w:rPr>
          <w:rFonts w:ascii="Times New Roman" w:eastAsiaTheme="minorHAnsi" w:hAnsi="Times New Roman"/>
          <w:sz w:val="24"/>
          <w:szCs w:val="24"/>
        </w:rPr>
        <w:t xml:space="preserve"> Latvijai pieejam</w:t>
      </w:r>
      <w:r w:rsidR="00C36D2C">
        <w:rPr>
          <w:rFonts w:ascii="Times New Roman" w:eastAsiaTheme="minorHAnsi" w:hAnsi="Times New Roman"/>
          <w:sz w:val="24"/>
          <w:szCs w:val="24"/>
        </w:rPr>
        <w:t>ā</w:t>
      </w:r>
      <w:r w:rsidR="00CC2497" w:rsidRPr="007B0F81">
        <w:rPr>
          <w:rFonts w:ascii="Times New Roman" w:eastAsiaTheme="minorHAnsi" w:hAnsi="Times New Roman"/>
          <w:sz w:val="24"/>
          <w:szCs w:val="24"/>
        </w:rPr>
        <w:t xml:space="preserve"> ES budžeta dotācija studentu </w:t>
      </w:r>
      <w:r w:rsidR="00CA5B84" w:rsidRPr="007B0F81">
        <w:rPr>
          <w:rFonts w:ascii="Times New Roman" w:hAnsi="Times New Roman"/>
          <w:sz w:val="24"/>
          <w:szCs w:val="24"/>
        </w:rPr>
        <w:t xml:space="preserve">un </w:t>
      </w:r>
      <w:r w:rsidR="00CA5B84" w:rsidRPr="007B0F81">
        <w:rPr>
          <w:rFonts w:ascii="Times New Roman" w:eastAsiaTheme="minorHAnsi" w:hAnsi="Times New Roman"/>
          <w:sz w:val="24"/>
          <w:szCs w:val="24"/>
        </w:rPr>
        <w:t xml:space="preserve">personāla </w:t>
      </w:r>
      <w:r w:rsidR="00CC2497" w:rsidRPr="007B0F81">
        <w:rPr>
          <w:rFonts w:ascii="Times New Roman" w:eastAsiaTheme="minorHAnsi" w:hAnsi="Times New Roman"/>
          <w:sz w:val="24"/>
          <w:szCs w:val="24"/>
        </w:rPr>
        <w:t xml:space="preserve">mobilitātēm </w:t>
      </w:r>
      <w:r w:rsidR="002E04F8" w:rsidRPr="007B0F81">
        <w:rPr>
          <w:rFonts w:ascii="Times New Roman" w:eastAsiaTheme="minorHAnsi" w:hAnsi="Times New Roman"/>
          <w:sz w:val="24"/>
          <w:szCs w:val="24"/>
        </w:rPr>
        <w:t>EUR</w:t>
      </w:r>
      <w:r w:rsidR="00E15A35">
        <w:rPr>
          <w:rFonts w:ascii="Times New Roman" w:hAnsi="Times New Roman"/>
          <w:sz w:val="24"/>
          <w:szCs w:val="24"/>
        </w:rPr>
        <w:t xml:space="preserve"> </w:t>
      </w:r>
      <w:r w:rsidR="00C36D2C" w:rsidRPr="00C36D2C">
        <w:rPr>
          <w:rFonts w:ascii="Times New Roman" w:hAnsi="Times New Roman"/>
          <w:sz w:val="24"/>
          <w:szCs w:val="24"/>
        </w:rPr>
        <w:t>9 085</w:t>
      </w:r>
      <w:r w:rsidR="00E15A35">
        <w:rPr>
          <w:rFonts w:ascii="Times New Roman" w:hAnsi="Times New Roman"/>
          <w:sz w:val="24"/>
          <w:szCs w:val="24"/>
        </w:rPr>
        <w:t> </w:t>
      </w:r>
      <w:r w:rsidR="00C36D2C" w:rsidRPr="00C36D2C">
        <w:rPr>
          <w:rFonts w:ascii="Times New Roman" w:hAnsi="Times New Roman"/>
          <w:sz w:val="24"/>
          <w:szCs w:val="24"/>
        </w:rPr>
        <w:t>729</w:t>
      </w:r>
      <w:r w:rsidR="00E15A35">
        <w:rPr>
          <w:rFonts w:ascii="Times New Roman" w:hAnsi="Times New Roman"/>
          <w:sz w:val="24"/>
          <w:szCs w:val="24"/>
        </w:rPr>
        <w:t xml:space="preserve"> apmērā</w:t>
      </w:r>
      <w:r w:rsidR="00813EDF" w:rsidRPr="007B0F81">
        <w:rPr>
          <w:rFonts w:ascii="Times New Roman" w:hAnsi="Times New Roman"/>
          <w:color w:val="000000"/>
          <w:sz w:val="24"/>
          <w:szCs w:val="24"/>
        </w:rPr>
        <w:t>.</w:t>
      </w:r>
      <w:r w:rsidR="00792BEF">
        <w:rPr>
          <w:rFonts w:ascii="Times New Roman" w:hAnsi="Times New Roman"/>
          <w:color w:val="000000"/>
          <w:sz w:val="24"/>
          <w:szCs w:val="24"/>
        </w:rPr>
        <w:t xml:space="preserve"> </w:t>
      </w:r>
      <w:r w:rsidR="00EE0C59" w:rsidRPr="007B0F81">
        <w:rPr>
          <w:rFonts w:ascii="Times New Roman" w:hAnsi="Times New Roman"/>
          <w:iCs/>
          <w:sz w:val="24"/>
          <w:szCs w:val="24"/>
        </w:rPr>
        <w:t xml:space="preserve">Informācija par pieejamo </w:t>
      </w:r>
      <w:r w:rsidR="00FD3083" w:rsidRPr="007B0F81">
        <w:rPr>
          <w:rFonts w:ascii="Times New Roman" w:hAnsi="Times New Roman"/>
          <w:iCs/>
          <w:sz w:val="24"/>
          <w:szCs w:val="24"/>
        </w:rPr>
        <w:t xml:space="preserve">un papildu nepieciešamo </w:t>
      </w:r>
      <w:r w:rsidR="00D7112E" w:rsidRPr="007B0F81">
        <w:rPr>
          <w:rFonts w:ascii="Times New Roman" w:hAnsi="Times New Roman"/>
          <w:sz w:val="24"/>
          <w:szCs w:val="24"/>
        </w:rPr>
        <w:t>valsts</w:t>
      </w:r>
      <w:r w:rsidR="00D7112E" w:rsidRPr="007B0F81">
        <w:rPr>
          <w:rFonts w:ascii="Times New Roman" w:hAnsi="Times New Roman"/>
          <w:iCs/>
          <w:sz w:val="24"/>
          <w:szCs w:val="24"/>
        </w:rPr>
        <w:t xml:space="preserve"> </w:t>
      </w:r>
      <w:r w:rsidR="00FD3083" w:rsidRPr="007B0F81">
        <w:rPr>
          <w:rFonts w:ascii="Times New Roman" w:hAnsi="Times New Roman"/>
          <w:iCs/>
          <w:sz w:val="24"/>
          <w:szCs w:val="24"/>
        </w:rPr>
        <w:t>līdz</w:t>
      </w:r>
      <w:r w:rsidR="00EE0C59" w:rsidRPr="007B0F81">
        <w:rPr>
          <w:rFonts w:ascii="Times New Roman" w:hAnsi="Times New Roman"/>
          <w:iCs/>
          <w:sz w:val="24"/>
          <w:szCs w:val="24"/>
        </w:rPr>
        <w:t xml:space="preserve">finansējumu norādīta </w:t>
      </w:r>
      <w:r w:rsidR="009A37AB" w:rsidRPr="007B0F81">
        <w:rPr>
          <w:rFonts w:ascii="Times New Roman" w:hAnsi="Times New Roman"/>
          <w:iCs/>
          <w:sz w:val="24"/>
          <w:szCs w:val="24"/>
        </w:rPr>
        <w:t>1</w:t>
      </w:r>
      <w:r w:rsidR="00EE0C59" w:rsidRPr="007B0F81">
        <w:rPr>
          <w:rFonts w:ascii="Times New Roman" w:hAnsi="Times New Roman"/>
          <w:iCs/>
          <w:sz w:val="24"/>
          <w:szCs w:val="24"/>
        </w:rPr>
        <w:t xml:space="preserve">.tabulā. </w:t>
      </w:r>
    </w:p>
    <w:p w14:paraId="1C223272" w14:textId="77777777" w:rsidR="00F8569D" w:rsidRPr="007B0F81" w:rsidRDefault="00F8569D" w:rsidP="00653E23">
      <w:pPr>
        <w:spacing w:after="0" w:line="240" w:lineRule="auto"/>
        <w:ind w:firstLine="720"/>
        <w:jc w:val="both"/>
        <w:rPr>
          <w:rFonts w:ascii="Times New Roman" w:hAnsi="Times New Roman"/>
          <w:iCs/>
          <w:sz w:val="24"/>
          <w:szCs w:val="24"/>
        </w:rPr>
      </w:pPr>
    </w:p>
    <w:p w14:paraId="51C4B9E3" w14:textId="3337D4E8" w:rsidR="00EE0C59" w:rsidRPr="007874EA" w:rsidRDefault="009A37AB" w:rsidP="00EE0C59">
      <w:pPr>
        <w:spacing w:after="0" w:line="240" w:lineRule="auto"/>
        <w:jc w:val="right"/>
        <w:rPr>
          <w:rFonts w:ascii="Times New Roman" w:hAnsi="Times New Roman"/>
          <w:sz w:val="24"/>
          <w:szCs w:val="24"/>
        </w:rPr>
      </w:pPr>
      <w:r w:rsidRPr="007874EA">
        <w:rPr>
          <w:rFonts w:ascii="Times New Roman" w:hAnsi="Times New Roman"/>
          <w:sz w:val="24"/>
          <w:szCs w:val="24"/>
        </w:rPr>
        <w:t>1</w:t>
      </w:r>
      <w:r w:rsidR="00EE0C59" w:rsidRPr="007874EA">
        <w:rPr>
          <w:rFonts w:ascii="Times New Roman" w:hAnsi="Times New Roman"/>
          <w:sz w:val="24"/>
          <w:szCs w:val="24"/>
        </w:rPr>
        <w:t xml:space="preserve">.tabula </w:t>
      </w:r>
    </w:p>
    <w:p w14:paraId="6B248995" w14:textId="6C49A07F" w:rsidR="00A22C29" w:rsidRPr="00273814" w:rsidRDefault="00FD3083" w:rsidP="00A22C29">
      <w:pPr>
        <w:spacing w:after="0" w:line="240" w:lineRule="auto"/>
        <w:jc w:val="center"/>
        <w:rPr>
          <w:rFonts w:ascii="Times New Roman" w:hAnsi="Times New Roman"/>
          <w:sz w:val="24"/>
          <w:szCs w:val="24"/>
        </w:rPr>
      </w:pPr>
      <w:r w:rsidRPr="00012803">
        <w:rPr>
          <w:rFonts w:ascii="Times New Roman" w:hAnsi="Times New Roman"/>
          <w:sz w:val="24"/>
          <w:szCs w:val="24"/>
        </w:rPr>
        <w:t xml:space="preserve">Informācija par </w:t>
      </w:r>
      <w:r w:rsidR="00A22C29" w:rsidRPr="00D54DBA">
        <w:rPr>
          <w:rFonts w:ascii="Times New Roman" w:hAnsi="Times New Roman"/>
          <w:sz w:val="24"/>
          <w:szCs w:val="24"/>
        </w:rPr>
        <w:t>nepieciešamo valsts līdzfinansējumu</w:t>
      </w:r>
      <w:r w:rsidR="00367C42" w:rsidRPr="00D54DBA">
        <w:rPr>
          <w:rFonts w:ascii="Times New Roman" w:hAnsi="Times New Roman"/>
          <w:sz w:val="24"/>
          <w:szCs w:val="24"/>
        </w:rPr>
        <w:t xml:space="preserve"> </w:t>
      </w:r>
      <w:r w:rsidR="00597F48" w:rsidRPr="00D54DBA">
        <w:rPr>
          <w:rFonts w:ascii="Times New Roman" w:hAnsi="Times New Roman"/>
          <w:sz w:val="24"/>
          <w:szCs w:val="24"/>
        </w:rPr>
        <w:t>201</w:t>
      </w:r>
      <w:r w:rsidR="00273814" w:rsidRPr="00D54DBA">
        <w:rPr>
          <w:rFonts w:ascii="Times New Roman" w:hAnsi="Times New Roman"/>
          <w:sz w:val="24"/>
          <w:szCs w:val="24"/>
        </w:rPr>
        <w:t>9</w:t>
      </w:r>
      <w:r w:rsidR="0073654C" w:rsidRPr="00D54DBA">
        <w:rPr>
          <w:rFonts w:ascii="Times New Roman" w:hAnsi="Times New Roman"/>
          <w:sz w:val="24"/>
          <w:szCs w:val="24"/>
        </w:rPr>
        <w:t>.</w:t>
      </w:r>
      <w:r w:rsidR="00562641" w:rsidRPr="00D54DBA">
        <w:rPr>
          <w:rFonts w:ascii="Times New Roman" w:hAnsi="Times New Roman"/>
          <w:sz w:val="24"/>
          <w:szCs w:val="24"/>
        </w:rPr>
        <w:t>gadā</w:t>
      </w:r>
      <w:r w:rsidR="00FD0A57" w:rsidRPr="00273814">
        <w:rPr>
          <w:rFonts w:ascii="Times New Roman" w:hAnsi="Times New Roman"/>
          <w:sz w:val="24"/>
          <w:szCs w:val="24"/>
        </w:rPr>
        <w:t xml:space="preserve"> </w:t>
      </w:r>
    </w:p>
    <w:p w14:paraId="46EC29C9" w14:textId="4824BF25" w:rsidR="00785846" w:rsidRPr="00012803" w:rsidRDefault="008D2EA7" w:rsidP="00A22C29">
      <w:pPr>
        <w:pStyle w:val="Default"/>
        <w:jc w:val="center"/>
        <w:rPr>
          <w:rFonts w:ascii="Times New Roman" w:hAnsi="Times New Roman"/>
          <w:color w:val="auto"/>
        </w:rPr>
      </w:pPr>
      <w:r w:rsidRPr="00012803">
        <w:rPr>
          <w:rFonts w:ascii="Times New Roman" w:hAnsi="Times New Roman"/>
        </w:rPr>
        <w:t xml:space="preserve">mobilitātes aktivitāšu </w:t>
      </w:r>
      <w:r w:rsidR="00A22C29" w:rsidRPr="00012803">
        <w:rPr>
          <w:rFonts w:ascii="Times New Roman" w:hAnsi="Times New Roman"/>
          <w:color w:val="auto"/>
        </w:rPr>
        <w:t>nodrošināšanai augstākajā izglītībā</w:t>
      </w:r>
      <w:r w:rsidR="00EE0C59" w:rsidRPr="00012803">
        <w:rPr>
          <w:rFonts w:ascii="Times New Roman" w:hAnsi="Times New Roman"/>
          <w:color w:val="auto"/>
        </w:rPr>
        <w:t>, EUR</w:t>
      </w:r>
    </w:p>
    <w:p w14:paraId="66C5FFFB" w14:textId="77777777" w:rsidR="008154FD" w:rsidRPr="003D6933" w:rsidRDefault="008154FD" w:rsidP="00A22C29">
      <w:pPr>
        <w:pStyle w:val="Default"/>
        <w:jc w:val="center"/>
        <w:rPr>
          <w:rFonts w:ascii="Times New Roman" w:hAnsi="Times New Roman"/>
          <w:color w:val="auto"/>
          <w:highlight w:val="yellow"/>
        </w:rPr>
      </w:pPr>
    </w:p>
    <w:tbl>
      <w:tblPr>
        <w:tblStyle w:val="TableGrid"/>
        <w:tblW w:w="0" w:type="auto"/>
        <w:tblInd w:w="137" w:type="dxa"/>
        <w:tblLayout w:type="fixed"/>
        <w:tblLook w:val="04A0" w:firstRow="1" w:lastRow="0" w:firstColumn="1" w:lastColumn="0" w:noHBand="0" w:noVBand="1"/>
      </w:tblPr>
      <w:tblGrid>
        <w:gridCol w:w="2552"/>
        <w:gridCol w:w="2268"/>
        <w:gridCol w:w="2976"/>
        <w:gridCol w:w="1695"/>
      </w:tblGrid>
      <w:tr w:rsidR="00B06EE7" w:rsidRPr="003D6933" w14:paraId="151BECBA" w14:textId="77777777" w:rsidTr="00B06EE7">
        <w:tc>
          <w:tcPr>
            <w:tcW w:w="2552" w:type="dxa"/>
          </w:tcPr>
          <w:p w14:paraId="6BC250E8" w14:textId="1F0151C3" w:rsidR="00B06EE7" w:rsidRPr="003D6933" w:rsidRDefault="00B06EE7"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highlight w:val="yellow"/>
              </w:rPr>
            </w:pPr>
            <w:r>
              <w:rPr>
                <w:rFonts w:ascii="Times New Roman" w:eastAsiaTheme="minorHAnsi" w:hAnsi="Times New Roman"/>
              </w:rPr>
              <w:t xml:space="preserve">2019.gada </w:t>
            </w:r>
            <w:r w:rsidRPr="00012803">
              <w:rPr>
                <w:rFonts w:ascii="Times New Roman" w:eastAsiaTheme="minorHAnsi" w:hAnsi="Times New Roman"/>
              </w:rPr>
              <w:t>d</w:t>
            </w:r>
            <w:r w:rsidRPr="00012803">
              <w:rPr>
                <w:rFonts w:ascii="Times New Roman" w:hAnsi="Times New Roman"/>
              </w:rPr>
              <w:t>arba programmā noteiktais ES finansējums</w:t>
            </w:r>
          </w:p>
        </w:tc>
        <w:tc>
          <w:tcPr>
            <w:tcW w:w="2268" w:type="dxa"/>
          </w:tcPr>
          <w:p w14:paraId="18A6D4C9" w14:textId="2959B34C" w:rsidR="00B06EE7" w:rsidRPr="003D6933" w:rsidRDefault="00B06EE7" w:rsidP="00B06EE7">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highlight w:val="yellow"/>
              </w:rPr>
            </w:pPr>
            <w:r w:rsidRPr="00012803">
              <w:rPr>
                <w:rFonts w:ascii="Times New Roman" w:hAnsi="Times New Roman"/>
              </w:rPr>
              <w:t xml:space="preserve">Nepieciešamais valsts līdzfinansējums </w:t>
            </w:r>
            <w:r w:rsidRPr="00835B64">
              <w:rPr>
                <w:rFonts w:ascii="Times New Roman" w:hAnsi="Times New Roman"/>
              </w:rPr>
              <w:t>(</w:t>
            </w:r>
            <w:r>
              <w:rPr>
                <w:rFonts w:ascii="Times New Roman" w:hAnsi="Times New Roman"/>
              </w:rPr>
              <w:t>9085729</w:t>
            </w:r>
            <w:r w:rsidRPr="00835B64">
              <w:rPr>
                <w:rFonts w:ascii="Times New Roman" w:hAnsi="Times New Roman"/>
              </w:rPr>
              <w:t>/0,8*0,2)</w:t>
            </w:r>
          </w:p>
        </w:tc>
        <w:tc>
          <w:tcPr>
            <w:tcW w:w="2976" w:type="dxa"/>
          </w:tcPr>
          <w:p w14:paraId="533DEA47" w14:textId="3AEF5A50" w:rsidR="00B06EE7" w:rsidRPr="003D6933" w:rsidRDefault="00B06EE7" w:rsidP="00F12DF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highlight w:val="yellow"/>
              </w:rPr>
            </w:pPr>
            <w:r w:rsidRPr="002F35CC">
              <w:rPr>
                <w:rFonts w:ascii="Times New Roman" w:eastAsiaTheme="minorHAnsi" w:hAnsi="Times New Roman"/>
              </w:rPr>
              <w:t>2019.</w:t>
            </w:r>
            <w:r w:rsidRPr="00A905D9">
              <w:rPr>
                <w:rFonts w:ascii="Times New Roman" w:eastAsiaTheme="minorHAnsi" w:hAnsi="Times New Roman"/>
              </w:rPr>
              <w:t>gada</w:t>
            </w:r>
            <w:r w:rsidRPr="008466E1">
              <w:rPr>
                <w:rFonts w:ascii="Times New Roman" w:eastAsiaTheme="minorHAnsi" w:hAnsi="Times New Roman"/>
              </w:rPr>
              <w:t xml:space="preserve"> b</w:t>
            </w:r>
            <w:r w:rsidRPr="008466E1">
              <w:rPr>
                <w:rFonts w:ascii="Times New Roman" w:hAnsi="Times New Roman"/>
              </w:rPr>
              <w:t xml:space="preserve">udžetā esošais </w:t>
            </w:r>
            <w:r w:rsidRPr="008466E1">
              <w:rPr>
                <w:rFonts w:ascii="Times New Roman" w:eastAsia="Times New Roman" w:hAnsi="Times New Roman"/>
                <w:lang w:eastAsia="zh-TW"/>
              </w:rPr>
              <w:t>valsts</w:t>
            </w:r>
            <w:r w:rsidRPr="008466E1">
              <w:rPr>
                <w:rFonts w:ascii="Times New Roman" w:hAnsi="Times New Roman"/>
              </w:rPr>
              <w:t xml:space="preserve"> līdzfinansējums (atbilstoši protokollēmumam)</w:t>
            </w:r>
          </w:p>
        </w:tc>
        <w:tc>
          <w:tcPr>
            <w:tcW w:w="1695" w:type="dxa"/>
          </w:tcPr>
          <w:p w14:paraId="095175AC" w14:textId="7140299F" w:rsidR="00B06EE7" w:rsidRPr="003D6933" w:rsidRDefault="00B06EE7" w:rsidP="00B06EE7">
            <w:pPr>
              <w:pStyle w:val="Default"/>
              <w:jc w:val="center"/>
              <w:rPr>
                <w:rFonts w:ascii="Times New Roman" w:hAnsi="Times New Roman"/>
                <w:color w:val="auto"/>
                <w:highlight w:val="yellow"/>
              </w:rPr>
            </w:pPr>
            <w:r w:rsidRPr="00012803">
              <w:rPr>
                <w:rFonts w:ascii="Times New Roman" w:hAnsi="Times New Roman"/>
                <w:sz w:val="22"/>
                <w:szCs w:val="22"/>
              </w:rPr>
              <w:t>Papildus nepieciešams (</w:t>
            </w:r>
            <w:r>
              <w:rPr>
                <w:rFonts w:ascii="Times New Roman" w:hAnsi="Times New Roman"/>
                <w:sz w:val="22"/>
                <w:szCs w:val="22"/>
              </w:rPr>
              <w:t>2.aile - 3.aile</w:t>
            </w:r>
            <w:r w:rsidRPr="00012803">
              <w:rPr>
                <w:rFonts w:ascii="Times New Roman" w:hAnsi="Times New Roman"/>
                <w:sz w:val="22"/>
                <w:szCs w:val="22"/>
              </w:rPr>
              <w:t>)</w:t>
            </w:r>
          </w:p>
        </w:tc>
      </w:tr>
      <w:tr w:rsidR="00B06EE7" w:rsidRPr="00B06EE7" w14:paraId="17CB9136" w14:textId="77777777" w:rsidTr="00B06EE7">
        <w:tc>
          <w:tcPr>
            <w:tcW w:w="2552" w:type="dxa"/>
          </w:tcPr>
          <w:p w14:paraId="464CB0E4" w14:textId="7AB9C005" w:rsidR="00B06EE7" w:rsidRPr="00B06EE7" w:rsidRDefault="00B06EE7"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Pr>
                <w:rFonts w:ascii="Times New Roman" w:eastAsiaTheme="minorHAnsi" w:hAnsi="Times New Roman"/>
                <w:i/>
              </w:rPr>
              <w:t>1</w:t>
            </w:r>
          </w:p>
        </w:tc>
        <w:tc>
          <w:tcPr>
            <w:tcW w:w="2268" w:type="dxa"/>
          </w:tcPr>
          <w:p w14:paraId="072AF113" w14:textId="35C2ACFB" w:rsidR="00B06EE7" w:rsidRPr="00B06EE7" w:rsidRDefault="00B06EE7" w:rsidP="008154F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i/>
              </w:rPr>
            </w:pPr>
            <w:r>
              <w:rPr>
                <w:rFonts w:ascii="Times New Roman" w:hAnsi="Times New Roman"/>
                <w:i/>
              </w:rPr>
              <w:t>2</w:t>
            </w:r>
          </w:p>
        </w:tc>
        <w:tc>
          <w:tcPr>
            <w:tcW w:w="2976" w:type="dxa"/>
          </w:tcPr>
          <w:p w14:paraId="156F1C01" w14:textId="3C8EA29A" w:rsidR="00B06EE7" w:rsidRPr="00B06EE7" w:rsidRDefault="00B06EE7" w:rsidP="00F12DFC">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Pr>
                <w:rFonts w:ascii="Times New Roman" w:eastAsiaTheme="minorHAnsi" w:hAnsi="Times New Roman"/>
                <w:i/>
              </w:rPr>
              <w:t>3</w:t>
            </w:r>
          </w:p>
        </w:tc>
        <w:tc>
          <w:tcPr>
            <w:tcW w:w="1695" w:type="dxa"/>
          </w:tcPr>
          <w:p w14:paraId="62920B62" w14:textId="049594D7" w:rsidR="00B06EE7" w:rsidRPr="00B06EE7" w:rsidRDefault="00B06EE7" w:rsidP="00A22C29">
            <w:pPr>
              <w:pStyle w:val="Default"/>
              <w:jc w:val="center"/>
              <w:rPr>
                <w:rFonts w:ascii="Times New Roman" w:hAnsi="Times New Roman"/>
                <w:i/>
                <w:sz w:val="22"/>
                <w:szCs w:val="22"/>
              </w:rPr>
            </w:pPr>
            <w:r>
              <w:rPr>
                <w:rFonts w:ascii="Times New Roman" w:hAnsi="Times New Roman"/>
                <w:i/>
                <w:sz w:val="22"/>
                <w:szCs w:val="22"/>
              </w:rPr>
              <w:t>4</w:t>
            </w:r>
          </w:p>
        </w:tc>
      </w:tr>
      <w:tr w:rsidR="00B06EE7" w:rsidRPr="00965047" w14:paraId="0AF93A4D" w14:textId="77777777" w:rsidTr="00B06EE7">
        <w:trPr>
          <w:trHeight w:val="279"/>
        </w:trPr>
        <w:tc>
          <w:tcPr>
            <w:tcW w:w="2552" w:type="dxa"/>
          </w:tcPr>
          <w:p w14:paraId="0D5CDE75" w14:textId="61F8BFF0" w:rsidR="00B06EE7" w:rsidRPr="00945357" w:rsidRDefault="00B06EE7" w:rsidP="00E15A35">
            <w:pPr>
              <w:pStyle w:val="Default"/>
              <w:spacing w:before="120"/>
              <w:jc w:val="center"/>
              <w:rPr>
                <w:rFonts w:ascii="Times New Roman" w:hAnsi="Times New Roman" w:cs="Times New Roman"/>
                <w:color w:val="auto"/>
                <w:sz w:val="22"/>
                <w:szCs w:val="22"/>
                <w:highlight w:val="yellow"/>
              </w:rPr>
            </w:pPr>
            <w:r w:rsidRPr="00945357">
              <w:rPr>
                <w:rFonts w:ascii="Times New Roman" w:hAnsi="Times New Roman" w:cs="Times New Roman"/>
                <w:sz w:val="22"/>
                <w:szCs w:val="22"/>
              </w:rPr>
              <w:t>9 085 729</w:t>
            </w:r>
          </w:p>
        </w:tc>
        <w:tc>
          <w:tcPr>
            <w:tcW w:w="2268" w:type="dxa"/>
          </w:tcPr>
          <w:p w14:paraId="3ECEEC9F" w14:textId="215B9576" w:rsidR="00B06EE7" w:rsidRPr="00945357" w:rsidRDefault="00B06EE7" w:rsidP="00E15A35">
            <w:pPr>
              <w:pStyle w:val="Default"/>
              <w:spacing w:before="120"/>
              <w:jc w:val="center"/>
              <w:rPr>
                <w:rFonts w:ascii="Times New Roman" w:hAnsi="Times New Roman" w:cs="Times New Roman"/>
                <w:color w:val="auto"/>
                <w:sz w:val="22"/>
                <w:szCs w:val="22"/>
                <w:highlight w:val="yellow"/>
              </w:rPr>
            </w:pPr>
            <w:r w:rsidRPr="00945357">
              <w:rPr>
                <w:rFonts w:ascii="Times New Roman" w:hAnsi="Times New Roman" w:cs="Times New Roman"/>
                <w:sz w:val="22"/>
                <w:szCs w:val="22"/>
              </w:rPr>
              <w:t>2 271 432</w:t>
            </w:r>
          </w:p>
        </w:tc>
        <w:tc>
          <w:tcPr>
            <w:tcW w:w="2976" w:type="dxa"/>
          </w:tcPr>
          <w:p w14:paraId="2358597E" w14:textId="56BD8BED" w:rsidR="00B06EE7" w:rsidRPr="00945357" w:rsidRDefault="00B06EE7" w:rsidP="00E15A35">
            <w:pPr>
              <w:spacing w:before="120" w:after="0" w:line="240" w:lineRule="auto"/>
              <w:jc w:val="center"/>
              <w:rPr>
                <w:rFonts w:ascii="Times New Roman" w:hAnsi="Times New Roman"/>
                <w:highlight w:val="yellow"/>
              </w:rPr>
            </w:pPr>
            <w:r w:rsidRPr="00945357">
              <w:rPr>
                <w:rFonts w:ascii="Times New Roman" w:hAnsi="Times New Roman"/>
              </w:rPr>
              <w:t>1 737 338</w:t>
            </w:r>
          </w:p>
        </w:tc>
        <w:tc>
          <w:tcPr>
            <w:tcW w:w="1695" w:type="dxa"/>
          </w:tcPr>
          <w:p w14:paraId="0F6E066D" w14:textId="134F7DA8" w:rsidR="00B06EE7" w:rsidRPr="00945357" w:rsidRDefault="00B06EE7" w:rsidP="00E15A35">
            <w:pPr>
              <w:pStyle w:val="Default"/>
              <w:spacing w:before="120"/>
              <w:jc w:val="center"/>
              <w:rPr>
                <w:rFonts w:ascii="Times New Roman" w:hAnsi="Times New Roman" w:cs="Times New Roman"/>
                <w:color w:val="auto"/>
                <w:sz w:val="22"/>
                <w:szCs w:val="22"/>
                <w:highlight w:val="yellow"/>
              </w:rPr>
            </w:pPr>
            <w:r w:rsidRPr="00945357">
              <w:rPr>
                <w:rFonts w:ascii="Times New Roman" w:hAnsi="Times New Roman" w:cs="Times New Roman"/>
                <w:color w:val="auto"/>
                <w:sz w:val="22"/>
                <w:szCs w:val="22"/>
              </w:rPr>
              <w:t>534 094</w:t>
            </w:r>
          </w:p>
        </w:tc>
      </w:tr>
    </w:tbl>
    <w:p w14:paraId="29AD5F0D" w14:textId="1D5BD20D" w:rsidR="008154FD" w:rsidRPr="00C055D9" w:rsidRDefault="008154FD" w:rsidP="00A22C29">
      <w:pPr>
        <w:pStyle w:val="Default"/>
        <w:jc w:val="center"/>
        <w:rPr>
          <w:rFonts w:ascii="Times New Roman" w:hAnsi="Times New Roman"/>
          <w:color w:val="auto"/>
        </w:rPr>
      </w:pPr>
    </w:p>
    <w:p w14:paraId="65DC843A" w14:textId="2021AF41" w:rsidR="004930C7" w:rsidRDefault="001476AD" w:rsidP="0041396D">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hAnsi="Times New Roman"/>
          <w:sz w:val="24"/>
          <w:szCs w:val="24"/>
        </w:rPr>
      </w:pPr>
      <w:r w:rsidRPr="00C055D9">
        <w:rPr>
          <w:rFonts w:ascii="Times New Roman" w:hAnsi="Times New Roman"/>
          <w:sz w:val="24"/>
          <w:szCs w:val="24"/>
        </w:rPr>
        <w:tab/>
      </w:r>
      <w:r w:rsidR="00E92163" w:rsidRPr="00C055D9">
        <w:rPr>
          <w:rFonts w:ascii="Times New Roman" w:hAnsi="Times New Roman"/>
          <w:sz w:val="24"/>
          <w:szCs w:val="24"/>
        </w:rPr>
        <w:t>1</w:t>
      </w:r>
      <w:r w:rsidR="004F1C67">
        <w:rPr>
          <w:rFonts w:ascii="Times New Roman" w:hAnsi="Times New Roman"/>
          <w:sz w:val="24"/>
          <w:szCs w:val="24"/>
        </w:rPr>
        <w:t>0</w:t>
      </w:r>
      <w:r w:rsidR="003713A5" w:rsidRPr="00C055D9">
        <w:rPr>
          <w:rFonts w:ascii="Times New Roman" w:hAnsi="Times New Roman"/>
          <w:sz w:val="24"/>
          <w:szCs w:val="24"/>
        </w:rPr>
        <w:t xml:space="preserve">. </w:t>
      </w:r>
      <w:r w:rsidR="008510FF" w:rsidRPr="00E0462B">
        <w:rPr>
          <w:rFonts w:ascii="Times New Roman" w:hAnsi="Times New Roman"/>
          <w:sz w:val="24"/>
          <w:szCs w:val="24"/>
        </w:rPr>
        <w:t>201</w:t>
      </w:r>
      <w:r w:rsidR="00913E7B" w:rsidRPr="00E0462B">
        <w:rPr>
          <w:rFonts w:ascii="Times New Roman" w:hAnsi="Times New Roman"/>
          <w:sz w:val="24"/>
          <w:szCs w:val="24"/>
        </w:rPr>
        <w:t>9</w:t>
      </w:r>
      <w:r w:rsidR="008510FF" w:rsidRPr="00E0462B">
        <w:rPr>
          <w:rFonts w:ascii="Times New Roman" w:hAnsi="Times New Roman"/>
          <w:sz w:val="24"/>
          <w:szCs w:val="24"/>
        </w:rPr>
        <w:t>.gadā i</w:t>
      </w:r>
      <w:r w:rsidR="008D57E0" w:rsidRPr="00E0462B">
        <w:rPr>
          <w:rFonts w:ascii="Times New Roman" w:hAnsi="Times New Roman"/>
          <w:sz w:val="24"/>
          <w:szCs w:val="24"/>
        </w:rPr>
        <w:t xml:space="preserve">r nepieciešams </w:t>
      </w:r>
      <w:r w:rsidR="00111B52" w:rsidRPr="00E0462B">
        <w:rPr>
          <w:rFonts w:ascii="Times New Roman" w:hAnsi="Times New Roman"/>
          <w:sz w:val="24"/>
          <w:szCs w:val="24"/>
        </w:rPr>
        <w:t xml:space="preserve">papildus </w:t>
      </w:r>
      <w:r w:rsidR="008D57E0" w:rsidRPr="00E0462B">
        <w:rPr>
          <w:rFonts w:ascii="Times New Roman" w:hAnsi="Times New Roman"/>
          <w:sz w:val="24"/>
          <w:szCs w:val="24"/>
        </w:rPr>
        <w:t xml:space="preserve">valsts līdzfinansējums </w:t>
      </w:r>
      <w:r w:rsidR="00D7208B" w:rsidRPr="00E0462B">
        <w:rPr>
          <w:rFonts w:ascii="Times New Roman" w:hAnsi="Times New Roman"/>
          <w:sz w:val="24"/>
          <w:szCs w:val="24"/>
        </w:rPr>
        <w:t xml:space="preserve">EUR </w:t>
      </w:r>
      <w:r w:rsidR="00B3141A" w:rsidRPr="00E0462B">
        <w:rPr>
          <w:rFonts w:ascii="Times New Roman" w:hAnsi="Times New Roman"/>
          <w:sz w:val="24"/>
          <w:szCs w:val="24"/>
        </w:rPr>
        <w:t>534</w:t>
      </w:r>
      <w:r w:rsidR="00111B52" w:rsidRPr="00E0462B">
        <w:rPr>
          <w:rFonts w:ascii="Times New Roman" w:hAnsi="Times New Roman"/>
          <w:sz w:val="24"/>
          <w:szCs w:val="24"/>
        </w:rPr>
        <w:t> </w:t>
      </w:r>
      <w:r w:rsidR="00B3141A" w:rsidRPr="00E0462B">
        <w:rPr>
          <w:rFonts w:ascii="Times New Roman" w:hAnsi="Times New Roman"/>
          <w:sz w:val="24"/>
          <w:szCs w:val="24"/>
        </w:rPr>
        <w:t>094</w:t>
      </w:r>
      <w:r w:rsidR="00111B52" w:rsidRPr="00E0462B">
        <w:rPr>
          <w:rFonts w:ascii="Times New Roman" w:hAnsi="Times New Roman"/>
          <w:sz w:val="24"/>
          <w:szCs w:val="24"/>
        </w:rPr>
        <w:t xml:space="preserve"> apmērā</w:t>
      </w:r>
      <w:r w:rsidR="00C04804" w:rsidRPr="00E0462B">
        <w:rPr>
          <w:rFonts w:ascii="Times New Roman" w:hAnsi="Times New Roman"/>
          <w:sz w:val="24"/>
          <w:szCs w:val="24"/>
        </w:rPr>
        <w:t>,</w:t>
      </w:r>
      <w:r w:rsidR="00E0462B" w:rsidRPr="00E0462B">
        <w:rPr>
          <w:rFonts w:ascii="Times New Roman" w:hAnsi="Times New Roman"/>
          <w:sz w:val="24"/>
          <w:szCs w:val="24"/>
        </w:rPr>
        <w:t xml:space="preserve">  ilgtermiņa saistības </w:t>
      </w:r>
      <w:r w:rsidR="002A5A86" w:rsidRPr="00E0462B">
        <w:rPr>
          <w:rFonts w:ascii="Times New Roman" w:hAnsi="Times New Roman"/>
          <w:sz w:val="24"/>
          <w:szCs w:val="24"/>
        </w:rPr>
        <w:t xml:space="preserve">2020.gadā </w:t>
      </w:r>
      <w:r w:rsidR="00E0462B" w:rsidRPr="00E0462B">
        <w:rPr>
          <w:rFonts w:ascii="Times New Roman" w:hAnsi="Times New Roman"/>
          <w:sz w:val="24"/>
          <w:szCs w:val="24"/>
        </w:rPr>
        <w:t>programmas</w:t>
      </w:r>
      <w:r w:rsidR="00E0462B" w:rsidRPr="00E0462B">
        <w:rPr>
          <w:rFonts w:ascii="Times New Roman" w:hAnsi="Times New Roman"/>
          <w:i/>
          <w:sz w:val="24"/>
          <w:szCs w:val="24"/>
        </w:rPr>
        <w:t xml:space="preserve"> Erasmus+</w:t>
      </w:r>
      <w:r w:rsidR="00E0462B" w:rsidRPr="00E0462B">
        <w:rPr>
          <w:rFonts w:ascii="Times New Roman" w:hAnsi="Times New Roman"/>
          <w:sz w:val="24"/>
          <w:szCs w:val="24"/>
        </w:rPr>
        <w:t xml:space="preserve"> īstenošanai </w:t>
      </w:r>
      <w:r w:rsidR="005C386C" w:rsidRPr="00E0462B">
        <w:rPr>
          <w:rFonts w:ascii="Times New Roman" w:hAnsi="Times New Roman"/>
          <w:sz w:val="24"/>
          <w:szCs w:val="24"/>
        </w:rPr>
        <w:t xml:space="preserve">plānojot </w:t>
      </w:r>
      <w:r w:rsidR="008F0B62" w:rsidRPr="00E0462B">
        <w:rPr>
          <w:rFonts w:ascii="Times New Roman" w:hAnsi="Times New Roman"/>
          <w:sz w:val="24"/>
          <w:szCs w:val="24"/>
        </w:rPr>
        <w:t>201</w:t>
      </w:r>
      <w:r w:rsidR="008D57E0" w:rsidRPr="00E0462B">
        <w:rPr>
          <w:rFonts w:ascii="Times New Roman" w:hAnsi="Times New Roman"/>
          <w:sz w:val="24"/>
          <w:szCs w:val="24"/>
        </w:rPr>
        <w:t>9</w:t>
      </w:r>
      <w:r w:rsidR="008F0B62" w:rsidRPr="00E0462B">
        <w:rPr>
          <w:rFonts w:ascii="Times New Roman" w:hAnsi="Times New Roman"/>
          <w:sz w:val="24"/>
          <w:szCs w:val="24"/>
        </w:rPr>
        <w:t>.gada apmērā</w:t>
      </w:r>
      <w:r w:rsidR="005C386C" w:rsidRPr="00E0462B">
        <w:rPr>
          <w:rFonts w:ascii="Times New Roman" w:hAnsi="Times New Roman"/>
          <w:sz w:val="24"/>
          <w:szCs w:val="24"/>
        </w:rPr>
        <w:t>.</w:t>
      </w:r>
      <w:r w:rsidR="003713A5" w:rsidRPr="0012070A">
        <w:rPr>
          <w:rFonts w:ascii="Times New Roman" w:hAnsi="Times New Roman"/>
          <w:sz w:val="24"/>
          <w:szCs w:val="24"/>
        </w:rPr>
        <w:t xml:space="preserve"> </w:t>
      </w:r>
      <w:r w:rsidR="005C386C" w:rsidRPr="0012070A">
        <w:rPr>
          <w:rFonts w:ascii="Times New Roman" w:hAnsi="Times New Roman"/>
          <w:sz w:val="24"/>
          <w:szCs w:val="24"/>
        </w:rPr>
        <w:t xml:space="preserve"> </w:t>
      </w:r>
    </w:p>
    <w:p w14:paraId="49AD488D" w14:textId="28BCB142" w:rsidR="00415CE3" w:rsidRPr="0012070A" w:rsidRDefault="00185977" w:rsidP="00C32F90">
      <w:pPr>
        <w:pStyle w:val="Default"/>
        <w:ind w:firstLine="720"/>
        <w:jc w:val="both"/>
        <w:rPr>
          <w:rFonts w:ascii="Times New Roman" w:hAnsi="Times New Roman" w:cs="Times New Roman"/>
          <w:color w:val="auto"/>
        </w:rPr>
      </w:pPr>
      <w:r w:rsidRPr="0012070A">
        <w:rPr>
          <w:rFonts w:ascii="Times New Roman" w:hAnsi="Times New Roman" w:cs="Times New Roman"/>
          <w:iCs/>
          <w:color w:val="auto"/>
        </w:rPr>
        <w:t>1</w:t>
      </w:r>
      <w:r w:rsidR="004F1C67">
        <w:rPr>
          <w:rFonts w:ascii="Times New Roman" w:hAnsi="Times New Roman" w:cs="Times New Roman"/>
          <w:iCs/>
          <w:color w:val="auto"/>
        </w:rPr>
        <w:t>1</w:t>
      </w:r>
      <w:r w:rsidR="009F6485" w:rsidRPr="0012070A">
        <w:rPr>
          <w:rFonts w:ascii="Times New Roman" w:hAnsi="Times New Roman" w:cs="Times New Roman"/>
          <w:iCs/>
          <w:color w:val="auto"/>
        </w:rPr>
        <w:t xml:space="preserve">. </w:t>
      </w:r>
      <w:r w:rsidR="00415CE3" w:rsidRPr="0012070A">
        <w:rPr>
          <w:rFonts w:ascii="Times New Roman" w:hAnsi="Times New Roman" w:cs="Times New Roman"/>
          <w:color w:val="auto"/>
        </w:rPr>
        <w:t xml:space="preserve">Komisija ik gadus pārskata </w:t>
      </w:r>
      <w:r w:rsidR="00415CE3" w:rsidRPr="0012070A">
        <w:rPr>
          <w:rFonts w:ascii="Times New Roman" w:hAnsi="Times New Roman" w:cs="Times New Roman"/>
          <w:iCs/>
          <w:color w:val="auto"/>
        </w:rPr>
        <w:t>ā</w:t>
      </w:r>
      <w:r w:rsidR="00DE6D62" w:rsidRPr="0012070A">
        <w:rPr>
          <w:rFonts w:ascii="Times New Roman" w:hAnsi="Times New Roman" w:cs="Times New Roman"/>
          <w:color w:val="auto"/>
        </w:rPr>
        <w:t xml:space="preserve">rējo </w:t>
      </w:r>
      <w:r w:rsidR="00CD5B9D" w:rsidRPr="0012070A">
        <w:rPr>
          <w:rFonts w:ascii="Times New Roman" w:hAnsi="Times New Roman" w:cs="Times New Roman"/>
        </w:rPr>
        <w:t>finanšu</w:t>
      </w:r>
      <w:r w:rsidR="00CD5B9D" w:rsidRPr="0012070A">
        <w:rPr>
          <w:rFonts w:ascii="Times New Roman" w:hAnsi="Times New Roman" w:cs="Times New Roman"/>
          <w:color w:val="auto"/>
        </w:rPr>
        <w:t xml:space="preserve"> </w:t>
      </w:r>
      <w:r w:rsidR="00DE6D62" w:rsidRPr="0012070A">
        <w:rPr>
          <w:rFonts w:ascii="Times New Roman" w:hAnsi="Times New Roman" w:cs="Times New Roman"/>
          <w:color w:val="auto"/>
        </w:rPr>
        <w:t xml:space="preserve">instrumentu ietvaros </w:t>
      </w:r>
      <w:r w:rsidR="00415CE3" w:rsidRPr="0012070A">
        <w:rPr>
          <w:rFonts w:ascii="Times New Roman" w:hAnsi="Times New Roman"/>
          <w:i/>
        </w:rPr>
        <w:t xml:space="preserve">Heading 4 funds </w:t>
      </w:r>
      <w:r w:rsidR="00AB2476" w:rsidRPr="0012070A">
        <w:rPr>
          <w:rFonts w:ascii="Times New Roman" w:hAnsi="Times New Roman"/>
        </w:rPr>
        <w:t xml:space="preserve">piešķirtā </w:t>
      </w:r>
      <w:r w:rsidR="0012070A">
        <w:rPr>
          <w:rFonts w:ascii="Times New Roman" w:hAnsi="Times New Roman"/>
        </w:rPr>
        <w:t xml:space="preserve">ES </w:t>
      </w:r>
      <w:r w:rsidR="000923DA" w:rsidRPr="00A31F0C">
        <w:rPr>
          <w:rFonts w:ascii="Times New Roman" w:hAnsi="Times New Roman"/>
          <w:iCs/>
        </w:rPr>
        <w:t>finansējum</w:t>
      </w:r>
      <w:r w:rsidR="000923DA">
        <w:rPr>
          <w:rFonts w:ascii="Times New Roman" w:hAnsi="Times New Roman"/>
          <w:iCs/>
        </w:rPr>
        <w:t xml:space="preserve">a </w:t>
      </w:r>
      <w:r w:rsidR="00415CE3" w:rsidRPr="0012070A">
        <w:rPr>
          <w:rFonts w:ascii="Times New Roman" w:hAnsi="Times New Roman" w:cs="Times New Roman"/>
          <w:color w:val="auto"/>
        </w:rPr>
        <w:t>apmēru</w:t>
      </w:r>
      <w:r w:rsidR="0044309E" w:rsidRPr="0012070A">
        <w:rPr>
          <w:rFonts w:ascii="Times New Roman" w:hAnsi="Times New Roman" w:cs="Times New Roman"/>
          <w:color w:val="auto"/>
        </w:rPr>
        <w:t xml:space="preserve"> </w:t>
      </w:r>
      <w:r w:rsidR="0044309E" w:rsidRPr="0012070A">
        <w:rPr>
          <w:rFonts w:ascii="Times New Roman" w:hAnsi="Times New Roman"/>
          <w:i/>
        </w:rPr>
        <w:t>Erasmus+</w:t>
      </w:r>
      <w:r w:rsidR="0044309E" w:rsidRPr="0012070A">
        <w:rPr>
          <w:rFonts w:ascii="Times New Roman" w:hAnsi="Times New Roman"/>
        </w:rPr>
        <w:t xml:space="preserve"> programmas aktivitātei „Starptautiskā studentu un personāla </w:t>
      </w:r>
      <w:r w:rsidR="0044309E" w:rsidRPr="0012070A">
        <w:rPr>
          <w:rFonts w:ascii="Times New Roman" w:hAnsi="Times New Roman" w:cs="Times New Roman"/>
        </w:rPr>
        <w:t>mobilitāte”</w:t>
      </w:r>
      <w:r w:rsidR="00A66F3C" w:rsidRPr="0012070A">
        <w:rPr>
          <w:rFonts w:ascii="Times New Roman" w:hAnsi="Times New Roman"/>
        </w:rPr>
        <w:t xml:space="preserve"> </w:t>
      </w:r>
      <w:r w:rsidR="0012070A" w:rsidRPr="0012070A">
        <w:rPr>
          <w:rFonts w:ascii="Times New Roman" w:hAnsi="Times New Roman"/>
        </w:rPr>
        <w:t>(KA107)</w:t>
      </w:r>
      <w:r w:rsidR="002458FE">
        <w:rPr>
          <w:rFonts w:ascii="Times New Roman" w:hAnsi="Times New Roman"/>
        </w:rPr>
        <w:t>.</w:t>
      </w:r>
      <w:r w:rsidR="0012070A">
        <w:rPr>
          <w:rFonts w:ascii="Times New Roman" w:hAnsi="Times New Roman"/>
        </w:rPr>
        <w:t xml:space="preserve"> </w:t>
      </w:r>
      <w:r w:rsidR="00A66F3C" w:rsidRPr="0012070A">
        <w:rPr>
          <w:rFonts w:ascii="Times New Roman" w:hAnsi="Times New Roman"/>
          <w:i/>
        </w:rPr>
        <w:t>Heading</w:t>
      </w:r>
      <w:r w:rsidR="00BE65A5" w:rsidRPr="0012070A">
        <w:rPr>
          <w:rFonts w:ascii="Times New Roman" w:hAnsi="Times New Roman"/>
          <w:i/>
        </w:rPr>
        <w:t xml:space="preserve"> </w:t>
      </w:r>
      <w:r w:rsidR="00A66F3C" w:rsidRPr="0012070A">
        <w:rPr>
          <w:rFonts w:ascii="Times New Roman" w:hAnsi="Times New Roman"/>
          <w:i/>
        </w:rPr>
        <w:t xml:space="preserve">4 </w:t>
      </w:r>
      <w:r w:rsidR="00A66F3C" w:rsidRPr="0012070A">
        <w:rPr>
          <w:rFonts w:ascii="Times New Roman" w:hAnsi="Times New Roman"/>
        </w:rPr>
        <w:t xml:space="preserve">finansējumam ir atšķirīgs plānošanas periods, tādēļ </w:t>
      </w:r>
      <w:r w:rsidR="00A66F3C" w:rsidRPr="0012070A">
        <w:rPr>
          <w:rFonts w:ascii="Times New Roman" w:hAnsi="Times New Roman" w:cs="Times New Roman"/>
          <w:color w:val="auto"/>
        </w:rPr>
        <w:t>Komisijas darba programmās norādīt</w:t>
      </w:r>
      <w:r w:rsidR="00BE65A5" w:rsidRPr="0012070A">
        <w:rPr>
          <w:rFonts w:ascii="Times New Roman" w:hAnsi="Times New Roman" w:cs="Times New Roman"/>
          <w:color w:val="auto"/>
        </w:rPr>
        <w:t>ais</w:t>
      </w:r>
      <w:r w:rsidR="00A66F3C" w:rsidRPr="0012070A">
        <w:rPr>
          <w:rFonts w:ascii="Times New Roman" w:hAnsi="Times New Roman" w:cs="Times New Roman"/>
          <w:color w:val="auto"/>
        </w:rPr>
        <w:t xml:space="preserve"> </w:t>
      </w:r>
      <w:r w:rsidR="008F11AF" w:rsidRPr="0012070A">
        <w:rPr>
          <w:rFonts w:ascii="Times New Roman" w:hAnsi="Times New Roman" w:cs="Times New Roman"/>
          <w:color w:val="auto"/>
        </w:rPr>
        <w:t xml:space="preserve">ES </w:t>
      </w:r>
      <w:r w:rsidR="008F11AF">
        <w:rPr>
          <w:rFonts w:ascii="Times New Roman" w:eastAsia="Calibri" w:hAnsi="Times New Roman"/>
        </w:rPr>
        <w:t>finansējuma</w:t>
      </w:r>
      <w:r w:rsidR="003450C4">
        <w:rPr>
          <w:rFonts w:ascii="Times New Roman" w:hAnsi="Times New Roman" w:cs="Times New Roman"/>
          <w:color w:val="auto"/>
        </w:rPr>
        <w:t xml:space="preserve"> apmēr</w:t>
      </w:r>
      <w:r w:rsidR="00A66F3C" w:rsidRPr="0012070A">
        <w:rPr>
          <w:rFonts w:ascii="Times New Roman" w:hAnsi="Times New Roman" w:cs="Times New Roman"/>
          <w:color w:val="auto"/>
        </w:rPr>
        <w:t>s</w:t>
      </w:r>
      <w:r w:rsidR="00AB2476" w:rsidRPr="0012070A">
        <w:rPr>
          <w:rFonts w:ascii="Times New Roman" w:hAnsi="Times New Roman" w:cs="Times New Roman"/>
          <w:color w:val="auto"/>
        </w:rPr>
        <w:t xml:space="preserve"> </w:t>
      </w:r>
      <w:r w:rsidR="00A57AD0" w:rsidRPr="0012070A">
        <w:rPr>
          <w:rFonts w:ascii="Times New Roman" w:hAnsi="Times New Roman" w:cs="Times New Roman"/>
          <w:color w:val="auto"/>
        </w:rPr>
        <w:t xml:space="preserve">atšķiras no </w:t>
      </w:r>
      <w:r w:rsidR="00AB2476" w:rsidRPr="0012070A">
        <w:rPr>
          <w:rFonts w:ascii="Times New Roman" w:hAnsi="Times New Roman" w:cs="Times New Roman"/>
          <w:color w:val="auto"/>
        </w:rPr>
        <w:t xml:space="preserve">projektu konkursos </w:t>
      </w:r>
      <w:r w:rsidR="003450C4" w:rsidRPr="0012070A">
        <w:rPr>
          <w:rFonts w:ascii="Times New Roman" w:hAnsi="Times New Roman" w:cs="Times New Roman"/>
          <w:color w:val="auto"/>
        </w:rPr>
        <w:t xml:space="preserve">faktiski </w:t>
      </w:r>
      <w:r w:rsidR="00AB2476" w:rsidRPr="0012070A">
        <w:rPr>
          <w:rFonts w:ascii="Times New Roman" w:hAnsi="Times New Roman" w:cs="Times New Roman"/>
          <w:color w:val="auto"/>
        </w:rPr>
        <w:t>pieejam</w:t>
      </w:r>
      <w:r w:rsidR="00BE65A5" w:rsidRPr="0012070A">
        <w:rPr>
          <w:rFonts w:ascii="Times New Roman" w:hAnsi="Times New Roman" w:cs="Times New Roman"/>
          <w:color w:val="auto"/>
        </w:rPr>
        <w:t>ā</w:t>
      </w:r>
      <w:r w:rsidR="00AB2476" w:rsidRPr="0012070A">
        <w:rPr>
          <w:rFonts w:ascii="Times New Roman" w:hAnsi="Times New Roman" w:cs="Times New Roman"/>
          <w:color w:val="auto"/>
        </w:rPr>
        <w:t>.</w:t>
      </w:r>
      <w:r w:rsidR="00A66F3C" w:rsidRPr="0012070A">
        <w:rPr>
          <w:rFonts w:ascii="Times New Roman" w:hAnsi="Times New Roman" w:cs="Times New Roman"/>
          <w:color w:val="auto"/>
        </w:rPr>
        <w:t xml:space="preserve"> </w:t>
      </w:r>
      <w:r w:rsidR="0012070A">
        <w:rPr>
          <w:rFonts w:ascii="Times New Roman" w:hAnsi="Times New Roman" w:cs="Times New Roman"/>
          <w:color w:val="auto"/>
        </w:rPr>
        <w:t xml:space="preserve">Līdz ar to </w:t>
      </w:r>
      <w:r w:rsidR="003450C4" w:rsidRPr="0012070A">
        <w:rPr>
          <w:rFonts w:ascii="Times New Roman" w:hAnsi="Times New Roman" w:cs="Times New Roman"/>
          <w:color w:val="auto"/>
        </w:rPr>
        <w:t>Latvijai</w:t>
      </w:r>
      <w:r w:rsidR="003450C4">
        <w:rPr>
          <w:rFonts w:ascii="Times New Roman" w:hAnsi="Times New Roman" w:cs="Times New Roman"/>
          <w:color w:val="auto"/>
        </w:rPr>
        <w:t xml:space="preserve"> </w:t>
      </w:r>
      <w:r w:rsidR="003450C4" w:rsidRPr="0012070A">
        <w:rPr>
          <w:rFonts w:ascii="Times New Roman" w:hAnsi="Times New Roman" w:cs="Times New Roman"/>
          <w:color w:val="auto"/>
        </w:rPr>
        <w:t xml:space="preserve">2019.gadā </w:t>
      </w:r>
      <w:r w:rsidR="003450C4" w:rsidRPr="003450C4">
        <w:rPr>
          <w:rFonts w:ascii="Times New Roman" w:hAnsi="Times New Roman" w:cs="Times New Roman"/>
          <w:color w:val="auto"/>
        </w:rPr>
        <w:t>paredzētā</w:t>
      </w:r>
      <w:r w:rsidR="003450C4" w:rsidRPr="003450C4">
        <w:rPr>
          <w:rFonts w:ascii="Times New Roman" w:eastAsia="Calibri" w:hAnsi="Times New Roman"/>
          <w:i/>
        </w:rPr>
        <w:t xml:space="preserve"> </w:t>
      </w:r>
      <w:r w:rsidR="008F11AF" w:rsidRPr="0012070A">
        <w:rPr>
          <w:rFonts w:ascii="Times New Roman" w:hAnsi="Times New Roman" w:cs="Times New Roman"/>
          <w:color w:val="auto"/>
        </w:rPr>
        <w:t xml:space="preserve">ES </w:t>
      </w:r>
      <w:r w:rsidR="008F11AF">
        <w:rPr>
          <w:rFonts w:ascii="Times New Roman" w:eastAsia="Calibri" w:hAnsi="Times New Roman"/>
        </w:rPr>
        <w:t>finansējuma</w:t>
      </w:r>
      <w:r w:rsidR="0012070A" w:rsidRPr="003450C4">
        <w:rPr>
          <w:rFonts w:ascii="Times New Roman" w:eastAsia="Calibri" w:hAnsi="Times New Roman"/>
        </w:rPr>
        <w:t xml:space="preserve"> faktiskā summa</w:t>
      </w:r>
      <w:r w:rsidR="003450C4">
        <w:rPr>
          <w:rFonts w:ascii="Times New Roman" w:eastAsia="Calibri" w:hAnsi="Times New Roman"/>
        </w:rPr>
        <w:t xml:space="preserve"> </w:t>
      </w:r>
      <w:r w:rsidR="002458FE">
        <w:rPr>
          <w:rFonts w:ascii="Times New Roman" w:hAnsi="Times New Roman" w:cs="Times New Roman"/>
          <w:color w:val="auto"/>
        </w:rPr>
        <w:t>atbilstoši</w:t>
      </w:r>
      <w:r w:rsidR="002458FE" w:rsidRPr="0012070A">
        <w:rPr>
          <w:rFonts w:ascii="Times New Roman" w:hAnsi="Times New Roman" w:cs="Times New Roman"/>
          <w:color w:val="auto"/>
        </w:rPr>
        <w:t xml:space="preserve"> </w:t>
      </w:r>
      <w:r w:rsidR="002458FE">
        <w:rPr>
          <w:rFonts w:ascii="Times New Roman" w:hAnsi="Times New Roman"/>
        </w:rPr>
        <w:t>Komisijas</w:t>
      </w:r>
      <w:r w:rsidR="002458FE">
        <w:rPr>
          <w:rFonts w:ascii="Times New Roman" w:eastAsia="Calibri" w:hAnsi="Times New Roman"/>
        </w:rPr>
        <w:t xml:space="preserve"> </w:t>
      </w:r>
      <w:r w:rsidR="002458FE" w:rsidRPr="000923DA">
        <w:rPr>
          <w:rFonts w:ascii="Times New Roman" w:eastAsia="Calibri" w:hAnsi="Times New Roman"/>
        </w:rPr>
        <w:t>granta līgumā</w:t>
      </w:r>
      <w:r w:rsidR="002458FE">
        <w:rPr>
          <w:rFonts w:ascii="Times New Roman" w:eastAsia="Calibri" w:hAnsi="Times New Roman"/>
        </w:rPr>
        <w:t xml:space="preserve"> </w:t>
      </w:r>
      <w:r w:rsidR="002458FE">
        <w:rPr>
          <w:rFonts w:ascii="Times New Roman" w:eastAsia="Calibri" w:hAnsi="Times New Roman"/>
        </w:rPr>
        <w:lastRenderedPageBreak/>
        <w:t xml:space="preserve">ar </w:t>
      </w:r>
      <w:r w:rsidR="002458FE">
        <w:rPr>
          <w:rFonts w:ascii="Times New Roman" w:hAnsi="Times New Roman"/>
        </w:rPr>
        <w:t>VIAA noteiktajam,</w:t>
      </w:r>
      <w:r w:rsidR="002458FE">
        <w:rPr>
          <w:rFonts w:ascii="Times New Roman" w:eastAsia="Calibri" w:hAnsi="Times New Roman"/>
        </w:rPr>
        <w:t xml:space="preserve"> </w:t>
      </w:r>
      <w:r w:rsidR="003450C4">
        <w:rPr>
          <w:rFonts w:ascii="Times New Roman" w:eastAsia="Calibri" w:hAnsi="Times New Roman"/>
        </w:rPr>
        <w:t xml:space="preserve">ir </w:t>
      </w:r>
      <w:r w:rsidR="003450C4" w:rsidRPr="0012070A">
        <w:rPr>
          <w:rFonts w:ascii="Times New Roman" w:hAnsi="Times New Roman" w:cs="Times New Roman"/>
          <w:color w:val="auto"/>
        </w:rPr>
        <w:t>EUR 1 781</w:t>
      </w:r>
      <w:r w:rsidR="003450C4">
        <w:rPr>
          <w:rFonts w:ascii="Times New Roman" w:hAnsi="Times New Roman" w:cs="Times New Roman"/>
          <w:color w:val="auto"/>
        </w:rPr>
        <w:t> </w:t>
      </w:r>
      <w:r w:rsidR="003450C4" w:rsidRPr="0012070A">
        <w:rPr>
          <w:rFonts w:ascii="Times New Roman" w:hAnsi="Times New Roman" w:cs="Times New Roman"/>
          <w:color w:val="auto"/>
        </w:rPr>
        <w:t>968</w:t>
      </w:r>
      <w:r w:rsidR="003450C4">
        <w:rPr>
          <w:rFonts w:ascii="Times New Roman" w:hAnsi="Times New Roman" w:cs="Times New Roman"/>
          <w:color w:val="auto"/>
        </w:rPr>
        <w:t xml:space="preserve"> </w:t>
      </w:r>
      <w:r w:rsidR="003450C4">
        <w:rPr>
          <w:rFonts w:ascii="Times New Roman" w:eastAsia="Calibri" w:hAnsi="Times New Roman"/>
        </w:rPr>
        <w:t>(</w:t>
      </w:r>
      <w:r w:rsidR="00C62CED">
        <w:rPr>
          <w:rFonts w:ascii="Times New Roman" w:hAnsi="Times New Roman"/>
          <w:iCs/>
        </w:rPr>
        <w:t>skat.</w:t>
      </w:r>
      <w:r w:rsidR="00C62CED" w:rsidRPr="00ED179A">
        <w:rPr>
          <w:rFonts w:ascii="Times New Roman" w:hAnsi="Times New Roman"/>
          <w:iCs/>
        </w:rPr>
        <w:t xml:space="preserve"> </w:t>
      </w:r>
      <w:r w:rsidR="00C62CED" w:rsidRPr="00ED179A">
        <w:rPr>
          <w:rFonts w:ascii="Times New Roman" w:eastAsia="Times New Roman" w:hAnsi="Times New Roman"/>
          <w:lang w:eastAsia="lv-LV"/>
        </w:rPr>
        <w:t xml:space="preserve">informatīvā ziņojuma </w:t>
      </w:r>
      <w:r w:rsidR="006E2A8A">
        <w:rPr>
          <w:rFonts w:ascii="Times New Roman" w:eastAsia="Calibri" w:hAnsi="Times New Roman"/>
        </w:rPr>
        <w:t>2.</w:t>
      </w:r>
      <w:r w:rsidR="003450C4">
        <w:rPr>
          <w:rFonts w:ascii="Times New Roman" w:eastAsia="Calibri" w:hAnsi="Times New Roman"/>
        </w:rPr>
        <w:t>pielikum</w:t>
      </w:r>
      <w:r w:rsidR="008F11AF">
        <w:rPr>
          <w:rFonts w:ascii="Times New Roman" w:eastAsia="Calibri" w:hAnsi="Times New Roman"/>
        </w:rPr>
        <w:t>ā</w:t>
      </w:r>
      <w:r w:rsidR="00016B10">
        <w:rPr>
          <w:rFonts w:ascii="Times New Roman" w:eastAsia="Calibri" w:hAnsi="Times New Roman"/>
        </w:rPr>
        <w:t xml:space="preserve"> </w:t>
      </w:r>
      <w:r w:rsidR="006D2799">
        <w:rPr>
          <w:rFonts w:ascii="Times New Roman" w:hAnsi="Times New Roman"/>
          <w:iCs/>
        </w:rPr>
        <w:t xml:space="preserve">VIAA </w:t>
      </w:r>
      <w:r w:rsidR="006D2799" w:rsidRPr="000923DA">
        <w:rPr>
          <w:rFonts w:ascii="Times New Roman" w:hAnsi="Times New Roman"/>
          <w:iCs/>
        </w:rPr>
        <w:t>granta</w:t>
      </w:r>
      <w:r w:rsidR="006D2799">
        <w:rPr>
          <w:rFonts w:ascii="Times New Roman" w:hAnsi="Times New Roman"/>
          <w:iCs/>
        </w:rPr>
        <w:t xml:space="preserve"> līguma </w:t>
      </w:r>
      <w:r w:rsidR="00016B10">
        <w:rPr>
          <w:rFonts w:ascii="Times New Roman" w:eastAsia="Calibri" w:hAnsi="Times New Roman"/>
        </w:rPr>
        <w:t>8.</w:t>
      </w:r>
      <w:r w:rsidR="005F5BB6">
        <w:rPr>
          <w:rFonts w:ascii="Times New Roman" w:eastAsia="Calibri" w:hAnsi="Times New Roman"/>
        </w:rPr>
        <w:t>-11.</w:t>
      </w:r>
      <w:r w:rsidR="00016B10">
        <w:rPr>
          <w:rFonts w:ascii="Times New Roman" w:eastAsia="Calibri" w:hAnsi="Times New Roman"/>
        </w:rPr>
        <w:t>lpp.)</w:t>
      </w:r>
      <w:r w:rsidR="00016B10">
        <w:rPr>
          <w:b/>
          <w:sz w:val="20"/>
          <w:szCs w:val="20"/>
        </w:rPr>
        <w:t xml:space="preserve">, </w:t>
      </w:r>
      <w:r w:rsidR="008F11AF">
        <w:rPr>
          <w:rFonts w:ascii="Times New Roman" w:eastAsia="Calibri" w:hAnsi="Times New Roman"/>
        </w:rPr>
        <w:t>nevis</w:t>
      </w:r>
      <w:r w:rsidR="008F11AF" w:rsidRPr="008F11AF">
        <w:rPr>
          <w:rFonts w:ascii="Times New Roman" w:hAnsi="Times New Roman" w:cs="Times New Roman"/>
          <w:color w:val="auto"/>
        </w:rPr>
        <w:t xml:space="preserve"> </w:t>
      </w:r>
      <w:r w:rsidR="008F11AF" w:rsidRPr="0012070A">
        <w:rPr>
          <w:rFonts w:ascii="Times New Roman" w:hAnsi="Times New Roman" w:cs="Times New Roman"/>
          <w:color w:val="auto"/>
        </w:rPr>
        <w:t>EUR</w:t>
      </w:r>
      <w:r w:rsidR="008F11AF">
        <w:rPr>
          <w:rFonts w:ascii="Times New Roman" w:eastAsia="Calibri" w:hAnsi="Times New Roman"/>
        </w:rPr>
        <w:t xml:space="preserve"> </w:t>
      </w:r>
      <w:r w:rsidR="008F11AF">
        <w:rPr>
          <w:rFonts w:ascii="Times New Roman" w:hAnsi="Times New Roman"/>
        </w:rPr>
        <w:t>1 296 </w:t>
      </w:r>
      <w:r w:rsidR="008F11AF" w:rsidRPr="008F11AF">
        <w:rPr>
          <w:rFonts w:ascii="Times New Roman" w:hAnsi="Times New Roman"/>
        </w:rPr>
        <w:t>931</w:t>
      </w:r>
      <w:r w:rsidR="008F11AF">
        <w:rPr>
          <w:rFonts w:ascii="Times New Roman" w:hAnsi="Times New Roman"/>
        </w:rPr>
        <w:t xml:space="preserve">, kā </w:t>
      </w:r>
      <w:r w:rsidR="008F11AF" w:rsidRPr="0012070A">
        <w:rPr>
          <w:rFonts w:ascii="Times New Roman" w:hAnsi="Times New Roman" w:cs="Times New Roman"/>
          <w:color w:val="auto"/>
        </w:rPr>
        <w:t>norādīts</w:t>
      </w:r>
      <w:r w:rsidR="008F11AF" w:rsidRPr="008F11AF">
        <w:rPr>
          <w:rFonts w:ascii="Times New Roman" w:hAnsi="Times New Roman" w:cs="Times New Roman"/>
          <w:color w:val="auto"/>
        </w:rPr>
        <w:t xml:space="preserve"> </w:t>
      </w:r>
      <w:r w:rsidR="008F11AF" w:rsidRPr="0012070A">
        <w:rPr>
          <w:rFonts w:ascii="Times New Roman" w:hAnsi="Times New Roman" w:cs="Times New Roman"/>
          <w:color w:val="auto"/>
        </w:rPr>
        <w:t>darba programm</w:t>
      </w:r>
      <w:r w:rsidR="008F11AF">
        <w:rPr>
          <w:rFonts w:ascii="Times New Roman" w:hAnsi="Times New Roman" w:cs="Times New Roman"/>
          <w:color w:val="auto"/>
        </w:rPr>
        <w:t>a</w:t>
      </w:r>
      <w:r w:rsidR="008F11AF" w:rsidRPr="0012070A">
        <w:rPr>
          <w:rFonts w:ascii="Times New Roman" w:hAnsi="Times New Roman" w:cs="Times New Roman"/>
          <w:color w:val="auto"/>
        </w:rPr>
        <w:t>s</w:t>
      </w:r>
      <w:r w:rsidR="008F11AF">
        <w:rPr>
          <w:rFonts w:ascii="Times New Roman" w:hAnsi="Times New Roman" w:cs="Times New Roman"/>
          <w:color w:val="auto"/>
        </w:rPr>
        <w:t xml:space="preserve"> 15.tabulā.</w:t>
      </w:r>
    </w:p>
    <w:p w14:paraId="1B7B11BB" w14:textId="1ECBDCB5" w:rsidR="00686471" w:rsidRDefault="00D15671" w:rsidP="00FE2766">
      <w:pPr>
        <w:pStyle w:val="Default"/>
        <w:ind w:firstLine="720"/>
        <w:jc w:val="both"/>
        <w:rPr>
          <w:rFonts w:ascii="Times New Roman" w:hAnsi="Times New Roman"/>
          <w:color w:val="auto"/>
        </w:rPr>
      </w:pPr>
      <w:r w:rsidRPr="00F5325A">
        <w:rPr>
          <w:rFonts w:ascii="Times New Roman" w:hAnsi="Times New Roman" w:cs="Times New Roman"/>
          <w:color w:val="auto"/>
        </w:rPr>
        <w:t>1</w:t>
      </w:r>
      <w:r w:rsidR="004F1C67">
        <w:rPr>
          <w:rFonts w:ascii="Times New Roman" w:hAnsi="Times New Roman" w:cs="Times New Roman"/>
          <w:color w:val="auto"/>
        </w:rPr>
        <w:t>2</w:t>
      </w:r>
      <w:r w:rsidR="001840DB" w:rsidRPr="00F5325A">
        <w:rPr>
          <w:rFonts w:ascii="Times New Roman" w:hAnsi="Times New Roman" w:cs="Times New Roman"/>
          <w:color w:val="auto"/>
        </w:rPr>
        <w:t>.</w:t>
      </w:r>
      <w:r w:rsidR="005B3D69" w:rsidRPr="00F5325A">
        <w:rPr>
          <w:rFonts w:ascii="Times New Roman" w:hAnsi="Times New Roman" w:cs="Times New Roman"/>
          <w:color w:val="auto"/>
        </w:rPr>
        <w:t xml:space="preserve">  </w:t>
      </w:r>
      <w:r w:rsidR="00415CE3" w:rsidRPr="00F5325A">
        <w:rPr>
          <w:rFonts w:ascii="Times New Roman" w:hAnsi="Times New Roman" w:cs="Times New Roman"/>
          <w:color w:val="auto"/>
        </w:rPr>
        <w:t xml:space="preserve">Aprēķins par 2019.gadā nepieciešamo valsts līdzfinansējumu sniegts </w:t>
      </w:r>
      <w:r w:rsidR="00415CE3" w:rsidRPr="0050219D">
        <w:rPr>
          <w:rFonts w:ascii="Times New Roman" w:hAnsi="Times New Roman" w:cs="Times New Roman"/>
          <w:color w:val="auto"/>
        </w:rPr>
        <w:t>2.tabulā</w:t>
      </w:r>
      <w:r w:rsidR="00415CE3">
        <w:rPr>
          <w:rFonts w:ascii="Times New Roman" w:hAnsi="Times New Roman" w:cs="Times New Roman"/>
          <w:color w:val="auto"/>
        </w:rPr>
        <w:t xml:space="preserve">, ievērojot, ka </w:t>
      </w:r>
      <w:r w:rsidR="006C1556" w:rsidRPr="00415CE3">
        <w:rPr>
          <w:rFonts w:ascii="Times New Roman" w:hAnsi="Times New Roman" w:cs="Times New Roman"/>
          <w:color w:val="auto"/>
        </w:rPr>
        <w:t>Komisija sedz izmaksas 80% apmērā no mobilitātes projektu īstenošanai p</w:t>
      </w:r>
      <w:r w:rsidR="00D84311">
        <w:rPr>
          <w:rFonts w:ascii="Times New Roman" w:hAnsi="Times New Roman" w:cs="Times New Roman"/>
          <w:color w:val="auto"/>
        </w:rPr>
        <w:t>ieejam</w:t>
      </w:r>
      <w:r w:rsidR="005F4EEA" w:rsidRPr="00415CE3">
        <w:rPr>
          <w:rFonts w:ascii="Times New Roman" w:hAnsi="Times New Roman" w:cs="Times New Roman"/>
          <w:color w:val="auto"/>
        </w:rPr>
        <w:t>ā</w:t>
      </w:r>
      <w:r w:rsidR="006C1556" w:rsidRPr="00415CE3">
        <w:rPr>
          <w:rFonts w:ascii="Times New Roman" w:hAnsi="Times New Roman" w:cs="Times New Roman"/>
          <w:color w:val="auto"/>
        </w:rPr>
        <w:t xml:space="preserve"> kopējā finansējuma EUR </w:t>
      </w:r>
      <w:r w:rsidR="006C1556" w:rsidRPr="00652D47">
        <w:rPr>
          <w:rFonts w:ascii="Times New Roman" w:hAnsi="Times New Roman" w:cs="Times New Roman"/>
          <w:color w:val="auto"/>
        </w:rPr>
        <w:t>1 </w:t>
      </w:r>
      <w:r w:rsidR="00652D47" w:rsidRPr="00652D47">
        <w:rPr>
          <w:rFonts w:ascii="Times New Roman" w:hAnsi="Times New Roman" w:cs="Times New Roman"/>
          <w:color w:val="auto"/>
        </w:rPr>
        <w:t>781</w:t>
      </w:r>
      <w:r w:rsidR="00D84311" w:rsidRPr="00652D47">
        <w:rPr>
          <w:rFonts w:ascii="Times New Roman" w:hAnsi="Times New Roman" w:cs="Times New Roman"/>
          <w:color w:val="auto"/>
        </w:rPr>
        <w:t> </w:t>
      </w:r>
      <w:r w:rsidR="006C1556" w:rsidRPr="00652D47">
        <w:rPr>
          <w:rFonts w:ascii="Times New Roman" w:hAnsi="Times New Roman" w:cs="Times New Roman"/>
          <w:color w:val="auto"/>
        </w:rPr>
        <w:t>9</w:t>
      </w:r>
      <w:r w:rsidR="00652D47" w:rsidRPr="00652D47">
        <w:rPr>
          <w:rFonts w:ascii="Times New Roman" w:hAnsi="Times New Roman" w:cs="Times New Roman"/>
          <w:color w:val="auto"/>
        </w:rPr>
        <w:t>68</w:t>
      </w:r>
      <w:r w:rsidR="00D84311" w:rsidRPr="00652D47">
        <w:rPr>
          <w:rFonts w:ascii="Times New Roman" w:hAnsi="Times New Roman" w:cs="Times New Roman"/>
          <w:color w:val="auto"/>
        </w:rPr>
        <w:t xml:space="preserve"> un</w:t>
      </w:r>
      <w:r w:rsidR="00415CE3" w:rsidRPr="00652D47">
        <w:rPr>
          <w:rFonts w:ascii="Times New Roman" w:hAnsi="Times New Roman" w:cs="Times New Roman"/>
          <w:color w:val="auto"/>
        </w:rPr>
        <w:t xml:space="preserve"> </w:t>
      </w:r>
      <w:r w:rsidR="00FE2766" w:rsidRPr="00652D47">
        <w:rPr>
          <w:rFonts w:ascii="Times New Roman" w:hAnsi="Times New Roman"/>
          <w:color w:val="auto"/>
        </w:rPr>
        <w:t>valsts</w:t>
      </w:r>
      <w:r w:rsidR="00FE2766" w:rsidRPr="00D84311">
        <w:rPr>
          <w:rFonts w:ascii="Times New Roman" w:hAnsi="Times New Roman"/>
          <w:color w:val="auto"/>
        </w:rPr>
        <w:t xml:space="preserve"> līdzfinansējums </w:t>
      </w:r>
      <w:r w:rsidR="00952E16">
        <w:rPr>
          <w:rFonts w:ascii="Times New Roman" w:hAnsi="Times New Roman"/>
          <w:color w:val="auto"/>
        </w:rPr>
        <w:t xml:space="preserve">vajadzīgs </w:t>
      </w:r>
      <w:r w:rsidR="00FE2766" w:rsidRPr="00D84311">
        <w:rPr>
          <w:rFonts w:ascii="Times New Roman" w:hAnsi="Times New Roman"/>
          <w:color w:val="auto"/>
        </w:rPr>
        <w:t>20% apmērā no aktivitātes kopējā finansējuma</w:t>
      </w:r>
      <w:r w:rsidR="00A95170">
        <w:rPr>
          <w:rFonts w:ascii="Times New Roman" w:hAnsi="Times New Roman"/>
          <w:color w:val="auto"/>
        </w:rPr>
        <w:t xml:space="preserve"> (saskaņā ar </w:t>
      </w:r>
      <w:r w:rsidR="00A95170" w:rsidRPr="00952CED">
        <w:rPr>
          <w:rFonts w:ascii="Times New Roman" w:hAnsi="Times New Roman"/>
        </w:rPr>
        <w:t>protokollēm</w:t>
      </w:r>
      <w:r w:rsidR="00A95170" w:rsidRPr="007B0F81">
        <w:rPr>
          <w:rFonts w:ascii="Times New Roman" w:hAnsi="Times New Roman"/>
        </w:rPr>
        <w:t xml:space="preserve">uma </w:t>
      </w:r>
      <w:r w:rsidR="00A95170">
        <w:rPr>
          <w:rFonts w:ascii="Times New Roman" w:hAnsi="Times New Roman"/>
        </w:rPr>
        <w:t>19. un 20</w:t>
      </w:r>
      <w:r w:rsidR="00A95170" w:rsidRPr="00A95170">
        <w:rPr>
          <w:rFonts w:ascii="Times New Roman" w:hAnsi="Times New Roman"/>
        </w:rPr>
        <w:t>.punktā</w:t>
      </w:r>
      <w:r w:rsidR="00A95170" w:rsidRPr="003A21DF">
        <w:rPr>
          <w:rFonts w:ascii="Times New Roman" w:hAnsi="Times New Roman"/>
        </w:rPr>
        <w:t xml:space="preserve"> </w:t>
      </w:r>
      <w:r w:rsidR="00A95170">
        <w:rPr>
          <w:rFonts w:ascii="Times New Roman" w:hAnsi="Times New Roman"/>
        </w:rPr>
        <w:t>minē</w:t>
      </w:r>
      <w:r w:rsidR="00A95170" w:rsidRPr="007B0F81">
        <w:rPr>
          <w:rFonts w:ascii="Times New Roman" w:hAnsi="Times New Roman"/>
        </w:rPr>
        <w:t>to</w:t>
      </w:r>
      <w:r w:rsidR="00A95170">
        <w:rPr>
          <w:rFonts w:ascii="Times New Roman" w:hAnsi="Times New Roman"/>
        </w:rPr>
        <w:t>)</w:t>
      </w:r>
      <w:r w:rsidR="00FE2766" w:rsidRPr="00D84311">
        <w:rPr>
          <w:rFonts w:ascii="Times New Roman" w:hAnsi="Times New Roman"/>
          <w:color w:val="auto"/>
        </w:rPr>
        <w:t xml:space="preserve">. </w:t>
      </w:r>
    </w:p>
    <w:p w14:paraId="5514DAFE" w14:textId="77777777" w:rsidR="00F8569D" w:rsidRDefault="00F8569D" w:rsidP="00FE2766">
      <w:pPr>
        <w:pStyle w:val="Default"/>
        <w:ind w:firstLine="720"/>
        <w:jc w:val="both"/>
        <w:rPr>
          <w:rFonts w:ascii="Times New Roman" w:hAnsi="Times New Roman"/>
          <w:color w:val="auto"/>
        </w:rPr>
      </w:pPr>
    </w:p>
    <w:p w14:paraId="440C1862" w14:textId="333D2763" w:rsidR="006C75BB" w:rsidRPr="000A1E20" w:rsidRDefault="009A37AB" w:rsidP="00E738D5">
      <w:pPr>
        <w:spacing w:after="0" w:line="240" w:lineRule="auto"/>
        <w:jc w:val="right"/>
        <w:rPr>
          <w:rFonts w:ascii="Times New Roman" w:hAnsi="Times New Roman"/>
          <w:sz w:val="24"/>
          <w:szCs w:val="24"/>
        </w:rPr>
      </w:pPr>
      <w:r w:rsidRPr="00DD526C">
        <w:rPr>
          <w:rFonts w:ascii="Times New Roman" w:hAnsi="Times New Roman"/>
          <w:sz w:val="24"/>
          <w:szCs w:val="24"/>
        </w:rPr>
        <w:t>2</w:t>
      </w:r>
      <w:r w:rsidR="00E738D5" w:rsidRPr="00DD526C">
        <w:rPr>
          <w:rFonts w:ascii="Times New Roman" w:hAnsi="Times New Roman"/>
          <w:sz w:val="24"/>
          <w:szCs w:val="24"/>
        </w:rPr>
        <w:t>.tabula</w:t>
      </w:r>
    </w:p>
    <w:p w14:paraId="4CFC059C" w14:textId="1DA64802" w:rsidR="006C75BB" w:rsidRPr="00392292" w:rsidRDefault="006C75BB" w:rsidP="006C75BB">
      <w:pPr>
        <w:spacing w:after="0" w:line="240" w:lineRule="auto"/>
        <w:jc w:val="center"/>
        <w:rPr>
          <w:rFonts w:ascii="Times New Roman" w:hAnsi="Times New Roman"/>
          <w:sz w:val="24"/>
          <w:szCs w:val="24"/>
        </w:rPr>
      </w:pPr>
      <w:r w:rsidRPr="00925490">
        <w:rPr>
          <w:rFonts w:ascii="Times New Roman" w:hAnsi="Times New Roman"/>
          <w:sz w:val="24"/>
          <w:szCs w:val="24"/>
        </w:rPr>
        <w:t xml:space="preserve">Informācija </w:t>
      </w:r>
      <w:r w:rsidRPr="00775740">
        <w:rPr>
          <w:rFonts w:ascii="Times New Roman" w:hAnsi="Times New Roman"/>
          <w:sz w:val="24"/>
          <w:szCs w:val="24"/>
        </w:rPr>
        <w:t>par nepieciešamo</w:t>
      </w:r>
      <w:r w:rsidRPr="00925490">
        <w:rPr>
          <w:rFonts w:ascii="Times New Roman" w:hAnsi="Times New Roman"/>
          <w:sz w:val="24"/>
          <w:szCs w:val="24"/>
        </w:rPr>
        <w:t xml:space="preserve"> valsts līdzfinansējumu </w:t>
      </w:r>
      <w:r w:rsidRPr="00392292">
        <w:rPr>
          <w:rFonts w:ascii="Times New Roman" w:hAnsi="Times New Roman"/>
          <w:sz w:val="24"/>
          <w:szCs w:val="24"/>
        </w:rPr>
        <w:t>201</w:t>
      </w:r>
      <w:r w:rsidR="00392292" w:rsidRPr="00392292">
        <w:rPr>
          <w:rFonts w:ascii="Times New Roman" w:hAnsi="Times New Roman"/>
          <w:sz w:val="24"/>
          <w:szCs w:val="24"/>
        </w:rPr>
        <w:t>9</w:t>
      </w:r>
      <w:r w:rsidRPr="00392292">
        <w:rPr>
          <w:rFonts w:ascii="Times New Roman" w:hAnsi="Times New Roman"/>
          <w:sz w:val="24"/>
          <w:szCs w:val="24"/>
        </w:rPr>
        <w:t xml:space="preserve">.gadā </w:t>
      </w:r>
    </w:p>
    <w:p w14:paraId="7B702043" w14:textId="1108CE1F" w:rsidR="006C75BB" w:rsidRPr="00925490" w:rsidRDefault="006C75BB" w:rsidP="006C75BB">
      <w:pPr>
        <w:pStyle w:val="Default"/>
        <w:jc w:val="center"/>
        <w:rPr>
          <w:rFonts w:ascii="Times New Roman" w:hAnsi="Times New Roman"/>
          <w:color w:val="auto"/>
        </w:rPr>
      </w:pPr>
      <w:r w:rsidRPr="00925490">
        <w:rPr>
          <w:rFonts w:ascii="Times New Roman" w:hAnsi="Times New Roman"/>
          <w:color w:val="auto"/>
        </w:rPr>
        <w:t>starptautiska</w:t>
      </w:r>
      <w:r w:rsidR="00B34DC8" w:rsidRPr="00925490">
        <w:rPr>
          <w:rFonts w:ascii="Times New Roman" w:hAnsi="Times New Roman"/>
          <w:color w:val="auto"/>
        </w:rPr>
        <w:t>ja</w:t>
      </w:r>
      <w:r w:rsidRPr="00925490">
        <w:rPr>
          <w:rFonts w:ascii="Times New Roman" w:hAnsi="Times New Roman"/>
          <w:color w:val="auto"/>
        </w:rPr>
        <w:t xml:space="preserve">i studentu un personāla </w:t>
      </w:r>
      <w:r w:rsidRPr="00925490">
        <w:rPr>
          <w:rFonts w:ascii="Times New Roman" w:hAnsi="Times New Roman"/>
        </w:rPr>
        <w:t>mobilitātei</w:t>
      </w:r>
      <w:r w:rsidRPr="00925490">
        <w:rPr>
          <w:rFonts w:ascii="Times New Roman" w:hAnsi="Times New Roman"/>
          <w:color w:val="auto"/>
        </w:rPr>
        <w:t>, EUR</w:t>
      </w:r>
    </w:p>
    <w:p w14:paraId="3AAFF2DA" w14:textId="77777777" w:rsidR="006C75BB" w:rsidRPr="003D6933" w:rsidRDefault="006C75BB" w:rsidP="006C75BB">
      <w:pPr>
        <w:pStyle w:val="Default"/>
        <w:jc w:val="center"/>
        <w:rPr>
          <w:rFonts w:ascii="Times New Roman" w:hAnsi="Times New Roman"/>
          <w:color w:val="auto"/>
          <w:highlight w:val="yellow"/>
        </w:rPr>
      </w:pPr>
    </w:p>
    <w:tbl>
      <w:tblPr>
        <w:tblStyle w:val="TableGrid"/>
        <w:tblW w:w="9639" w:type="dxa"/>
        <w:tblInd w:w="137" w:type="dxa"/>
        <w:tblLayout w:type="fixed"/>
        <w:tblLook w:val="04A0" w:firstRow="1" w:lastRow="0" w:firstColumn="1" w:lastColumn="0" w:noHBand="0" w:noVBand="1"/>
      </w:tblPr>
      <w:tblGrid>
        <w:gridCol w:w="2552"/>
        <w:gridCol w:w="2268"/>
        <w:gridCol w:w="2976"/>
        <w:gridCol w:w="1843"/>
      </w:tblGrid>
      <w:tr w:rsidR="00874C2D" w:rsidRPr="003001A9" w14:paraId="541DC11D" w14:textId="77777777" w:rsidTr="008C14BD">
        <w:tc>
          <w:tcPr>
            <w:tcW w:w="2552" w:type="dxa"/>
          </w:tcPr>
          <w:p w14:paraId="1CA6A9D4" w14:textId="28DD9995" w:rsidR="00874C2D" w:rsidRPr="003001A9" w:rsidRDefault="00874C2D" w:rsidP="003001A9">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1A0AB4">
              <w:rPr>
                <w:rFonts w:ascii="Times New Roman" w:eastAsiaTheme="minorHAnsi" w:hAnsi="Times New Roman"/>
              </w:rPr>
              <w:t xml:space="preserve">Komisijas </w:t>
            </w:r>
            <w:r w:rsidRPr="001A0AB4">
              <w:rPr>
                <w:rFonts w:ascii="Times New Roman" w:hAnsi="Times New Roman"/>
              </w:rPr>
              <w:t>granta līgumā ar valsts aģentūru</w:t>
            </w:r>
            <w:r w:rsidRPr="003001A9">
              <w:rPr>
                <w:rFonts w:ascii="Times New Roman" w:eastAsiaTheme="minorHAnsi" w:hAnsi="Times New Roman"/>
              </w:rPr>
              <w:t xml:space="preserve"> </w:t>
            </w:r>
            <w:r w:rsidRPr="003001A9">
              <w:rPr>
                <w:rFonts w:ascii="Times New Roman" w:hAnsi="Times New Roman"/>
              </w:rPr>
              <w:t>noteiktais ES finansējums</w:t>
            </w:r>
          </w:p>
        </w:tc>
        <w:tc>
          <w:tcPr>
            <w:tcW w:w="2268" w:type="dxa"/>
          </w:tcPr>
          <w:p w14:paraId="37323FDD" w14:textId="13AF1D5B" w:rsidR="00874C2D" w:rsidRPr="003001A9" w:rsidRDefault="00874C2D" w:rsidP="005B1E91">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3001A9">
              <w:rPr>
                <w:rFonts w:ascii="Times New Roman" w:hAnsi="Times New Roman"/>
              </w:rPr>
              <w:t>Nepieciešamais valsts līdzfinansējums (</w:t>
            </w:r>
            <w:r w:rsidRPr="003001A9">
              <w:rPr>
                <w:rFonts w:ascii="Times New Roman" w:hAnsi="Times New Roman"/>
                <w:bCs/>
              </w:rPr>
              <w:t>17</w:t>
            </w:r>
            <w:r w:rsidR="005B1E91">
              <w:rPr>
                <w:rFonts w:ascii="Times New Roman" w:hAnsi="Times New Roman"/>
                <w:bCs/>
              </w:rPr>
              <w:t>81968</w:t>
            </w:r>
            <w:r w:rsidRPr="003001A9">
              <w:rPr>
                <w:rFonts w:ascii="Times New Roman" w:hAnsi="Times New Roman"/>
              </w:rPr>
              <w:t>/0,8*0,2)</w:t>
            </w:r>
          </w:p>
        </w:tc>
        <w:tc>
          <w:tcPr>
            <w:tcW w:w="2976" w:type="dxa"/>
          </w:tcPr>
          <w:p w14:paraId="1DC8E4A4" w14:textId="3DC8AB52" w:rsidR="00874C2D" w:rsidRPr="003001A9" w:rsidRDefault="00874C2D" w:rsidP="00952E16">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rPr>
            </w:pPr>
            <w:r w:rsidRPr="003001A9">
              <w:rPr>
                <w:rFonts w:ascii="Times New Roman" w:eastAsiaTheme="minorHAnsi" w:hAnsi="Times New Roman"/>
              </w:rPr>
              <w:t>201</w:t>
            </w:r>
            <w:r w:rsidR="00952E16">
              <w:rPr>
                <w:rFonts w:ascii="Times New Roman" w:eastAsiaTheme="minorHAnsi" w:hAnsi="Times New Roman"/>
              </w:rPr>
              <w:t>9</w:t>
            </w:r>
            <w:r w:rsidRPr="003001A9">
              <w:rPr>
                <w:rFonts w:ascii="Times New Roman" w:eastAsiaTheme="minorHAnsi" w:hAnsi="Times New Roman"/>
              </w:rPr>
              <w:t>.gada b</w:t>
            </w:r>
            <w:r w:rsidRPr="003001A9">
              <w:rPr>
                <w:rFonts w:ascii="Times New Roman" w:hAnsi="Times New Roman"/>
              </w:rPr>
              <w:t xml:space="preserve">udžetā esošais </w:t>
            </w:r>
            <w:r w:rsidRPr="003001A9">
              <w:rPr>
                <w:rFonts w:ascii="Times New Roman" w:eastAsia="Times New Roman" w:hAnsi="Times New Roman"/>
                <w:lang w:eastAsia="zh-TW"/>
              </w:rPr>
              <w:t>valsts</w:t>
            </w:r>
            <w:r w:rsidRPr="003001A9">
              <w:rPr>
                <w:rFonts w:ascii="Times New Roman" w:hAnsi="Times New Roman"/>
              </w:rPr>
              <w:t xml:space="preserve"> līdzfinansējums (atbilstoši protokollēmumam)</w:t>
            </w:r>
          </w:p>
        </w:tc>
        <w:tc>
          <w:tcPr>
            <w:tcW w:w="1843" w:type="dxa"/>
          </w:tcPr>
          <w:p w14:paraId="6F70E87F" w14:textId="77777777" w:rsidR="008A7B58" w:rsidRDefault="00874C2D" w:rsidP="001768E5">
            <w:pPr>
              <w:pStyle w:val="Default"/>
              <w:jc w:val="center"/>
              <w:rPr>
                <w:rFonts w:ascii="Times New Roman" w:hAnsi="Times New Roman"/>
                <w:sz w:val="22"/>
                <w:szCs w:val="22"/>
              </w:rPr>
            </w:pPr>
            <w:r w:rsidRPr="003001A9">
              <w:rPr>
                <w:rFonts w:ascii="Times New Roman" w:hAnsi="Times New Roman"/>
                <w:sz w:val="22"/>
                <w:szCs w:val="22"/>
              </w:rPr>
              <w:t>Papildus nepieciešams</w:t>
            </w:r>
          </w:p>
          <w:p w14:paraId="3EF83BDF" w14:textId="02B21B9F" w:rsidR="008A7B58" w:rsidRPr="008A7B58" w:rsidRDefault="00874C2D" w:rsidP="008C14BD">
            <w:pPr>
              <w:pStyle w:val="Default"/>
              <w:jc w:val="center"/>
              <w:rPr>
                <w:rFonts w:ascii="Times New Roman" w:hAnsi="Times New Roman"/>
                <w:color w:val="auto"/>
                <w:sz w:val="22"/>
                <w:szCs w:val="22"/>
              </w:rPr>
            </w:pPr>
            <w:r w:rsidRPr="003001A9">
              <w:rPr>
                <w:rFonts w:ascii="Times New Roman" w:hAnsi="Times New Roman"/>
                <w:sz w:val="22"/>
                <w:szCs w:val="22"/>
              </w:rPr>
              <w:t>(</w:t>
            </w:r>
            <w:r w:rsidR="008A7B58" w:rsidRPr="008A7B58">
              <w:rPr>
                <w:rFonts w:ascii="Times New Roman" w:hAnsi="Times New Roman"/>
                <w:sz w:val="22"/>
                <w:szCs w:val="22"/>
              </w:rPr>
              <w:t>2.aile - 3.aile</w:t>
            </w:r>
            <w:r w:rsidRPr="003001A9">
              <w:rPr>
                <w:rFonts w:ascii="Times New Roman" w:hAnsi="Times New Roman"/>
                <w:sz w:val="22"/>
                <w:szCs w:val="22"/>
              </w:rPr>
              <w:t>)</w:t>
            </w:r>
          </w:p>
        </w:tc>
      </w:tr>
      <w:tr w:rsidR="008A7B58" w:rsidRPr="004E55AE" w14:paraId="183FF495" w14:textId="77777777" w:rsidTr="008C14BD">
        <w:tc>
          <w:tcPr>
            <w:tcW w:w="2552" w:type="dxa"/>
          </w:tcPr>
          <w:p w14:paraId="5B1396A2" w14:textId="6896AB01" w:rsidR="008A7B58" w:rsidRPr="004E55AE" w:rsidRDefault="008A7B58" w:rsidP="003001A9">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sidRPr="004E55AE">
              <w:rPr>
                <w:rFonts w:ascii="Times New Roman" w:eastAsiaTheme="minorHAnsi" w:hAnsi="Times New Roman"/>
                <w:i/>
              </w:rPr>
              <w:t>1</w:t>
            </w:r>
          </w:p>
        </w:tc>
        <w:tc>
          <w:tcPr>
            <w:tcW w:w="2268" w:type="dxa"/>
          </w:tcPr>
          <w:p w14:paraId="1986A763" w14:textId="772B2C03" w:rsidR="008A7B58" w:rsidRPr="004E55AE" w:rsidRDefault="008A7B58" w:rsidP="005B1E91">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hAnsi="Times New Roman"/>
                <w:i/>
              </w:rPr>
            </w:pPr>
            <w:r w:rsidRPr="004E55AE">
              <w:rPr>
                <w:rFonts w:ascii="Times New Roman" w:hAnsi="Times New Roman"/>
                <w:i/>
              </w:rPr>
              <w:t>2</w:t>
            </w:r>
          </w:p>
        </w:tc>
        <w:tc>
          <w:tcPr>
            <w:tcW w:w="2976" w:type="dxa"/>
          </w:tcPr>
          <w:p w14:paraId="5DD02EF8" w14:textId="4E446972" w:rsidR="008A7B58" w:rsidRPr="004E55AE" w:rsidRDefault="008A7B58" w:rsidP="00952E16">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center"/>
              <w:rPr>
                <w:rFonts w:ascii="Times New Roman" w:eastAsiaTheme="minorHAnsi" w:hAnsi="Times New Roman"/>
                <w:i/>
              </w:rPr>
            </w:pPr>
            <w:r w:rsidRPr="004E55AE">
              <w:rPr>
                <w:rFonts w:ascii="Times New Roman" w:eastAsiaTheme="minorHAnsi" w:hAnsi="Times New Roman"/>
                <w:i/>
              </w:rPr>
              <w:t>3</w:t>
            </w:r>
          </w:p>
        </w:tc>
        <w:tc>
          <w:tcPr>
            <w:tcW w:w="1843" w:type="dxa"/>
          </w:tcPr>
          <w:p w14:paraId="16A6CE2B" w14:textId="318E2C15" w:rsidR="008A7B58" w:rsidRPr="004E55AE" w:rsidRDefault="008A7B58" w:rsidP="001768E5">
            <w:pPr>
              <w:pStyle w:val="Default"/>
              <w:jc w:val="center"/>
              <w:rPr>
                <w:rFonts w:ascii="Times New Roman" w:hAnsi="Times New Roman"/>
                <w:i/>
                <w:sz w:val="22"/>
                <w:szCs w:val="22"/>
              </w:rPr>
            </w:pPr>
            <w:r w:rsidRPr="004E55AE">
              <w:rPr>
                <w:rFonts w:ascii="Times New Roman" w:hAnsi="Times New Roman"/>
                <w:i/>
                <w:sz w:val="22"/>
                <w:szCs w:val="22"/>
              </w:rPr>
              <w:t>4</w:t>
            </w:r>
          </w:p>
        </w:tc>
      </w:tr>
      <w:tr w:rsidR="00874C2D" w:rsidRPr="002363E0" w14:paraId="34BEDDA3" w14:textId="77777777" w:rsidTr="008C14BD">
        <w:tc>
          <w:tcPr>
            <w:tcW w:w="2552" w:type="dxa"/>
          </w:tcPr>
          <w:p w14:paraId="7F43EBAF" w14:textId="467D298E" w:rsidR="00ED12AF" w:rsidRPr="002363E0" w:rsidRDefault="00ED12AF" w:rsidP="005B1E91">
            <w:pPr>
              <w:pStyle w:val="Default"/>
              <w:spacing w:before="120"/>
              <w:jc w:val="center"/>
              <w:rPr>
                <w:rFonts w:ascii="Times New Roman" w:hAnsi="Times New Roman" w:cs="Times New Roman"/>
                <w:color w:val="auto"/>
                <w:sz w:val="22"/>
                <w:szCs w:val="22"/>
                <w:highlight w:val="yellow"/>
              </w:rPr>
            </w:pPr>
            <w:r w:rsidRPr="002363E0">
              <w:rPr>
                <w:rFonts w:ascii="Times New Roman" w:hAnsi="Times New Roman" w:cs="Times New Roman"/>
                <w:color w:val="auto"/>
                <w:sz w:val="22"/>
                <w:szCs w:val="22"/>
              </w:rPr>
              <w:t>1 781</w:t>
            </w:r>
            <w:r w:rsidR="001A0AB4" w:rsidRPr="002363E0">
              <w:rPr>
                <w:rFonts w:ascii="Times New Roman" w:hAnsi="Times New Roman" w:cs="Times New Roman"/>
                <w:color w:val="auto"/>
                <w:sz w:val="22"/>
                <w:szCs w:val="22"/>
              </w:rPr>
              <w:t> </w:t>
            </w:r>
            <w:r w:rsidRPr="002363E0">
              <w:rPr>
                <w:rFonts w:ascii="Times New Roman" w:hAnsi="Times New Roman" w:cs="Times New Roman"/>
                <w:color w:val="auto"/>
                <w:sz w:val="22"/>
                <w:szCs w:val="22"/>
              </w:rPr>
              <w:t>968</w:t>
            </w:r>
          </w:p>
        </w:tc>
        <w:tc>
          <w:tcPr>
            <w:tcW w:w="2268" w:type="dxa"/>
          </w:tcPr>
          <w:p w14:paraId="6BB582BF" w14:textId="77AEA122" w:rsidR="00874C2D" w:rsidRPr="002363E0" w:rsidRDefault="00874C2D" w:rsidP="005B1E91">
            <w:pPr>
              <w:spacing w:before="120" w:after="0" w:line="240" w:lineRule="auto"/>
              <w:jc w:val="center"/>
              <w:rPr>
                <w:rFonts w:ascii="Times New Roman" w:hAnsi="Times New Roman"/>
                <w:highlight w:val="yellow"/>
              </w:rPr>
            </w:pPr>
            <w:r w:rsidRPr="002363E0">
              <w:rPr>
                <w:rFonts w:ascii="Times New Roman" w:hAnsi="Times New Roman"/>
              </w:rPr>
              <w:t>4</w:t>
            </w:r>
            <w:r w:rsidR="005B1E91" w:rsidRPr="002363E0">
              <w:rPr>
                <w:rFonts w:ascii="Times New Roman" w:hAnsi="Times New Roman"/>
              </w:rPr>
              <w:t>45</w:t>
            </w:r>
            <w:r w:rsidRPr="002363E0">
              <w:rPr>
                <w:rFonts w:ascii="Times New Roman" w:hAnsi="Times New Roman"/>
              </w:rPr>
              <w:t xml:space="preserve"> 4</w:t>
            </w:r>
            <w:r w:rsidR="005B1E91" w:rsidRPr="002363E0">
              <w:rPr>
                <w:rFonts w:ascii="Times New Roman" w:hAnsi="Times New Roman"/>
              </w:rPr>
              <w:t>92</w:t>
            </w:r>
          </w:p>
        </w:tc>
        <w:tc>
          <w:tcPr>
            <w:tcW w:w="2976" w:type="dxa"/>
          </w:tcPr>
          <w:p w14:paraId="2D65C210" w14:textId="48B12FFA" w:rsidR="00874C2D" w:rsidRPr="002363E0" w:rsidRDefault="00874C2D" w:rsidP="00EB7F4C">
            <w:pPr>
              <w:pStyle w:val="Default"/>
              <w:spacing w:before="120"/>
              <w:jc w:val="center"/>
              <w:rPr>
                <w:rFonts w:ascii="Times New Roman" w:hAnsi="Times New Roman"/>
                <w:sz w:val="22"/>
                <w:szCs w:val="22"/>
                <w:highlight w:val="yellow"/>
              </w:rPr>
            </w:pPr>
            <w:r w:rsidRPr="002363E0">
              <w:rPr>
                <w:rFonts w:ascii="Times New Roman" w:hAnsi="Times New Roman"/>
                <w:sz w:val="22"/>
                <w:szCs w:val="22"/>
              </w:rPr>
              <w:t>350 653</w:t>
            </w:r>
          </w:p>
        </w:tc>
        <w:tc>
          <w:tcPr>
            <w:tcW w:w="1843" w:type="dxa"/>
          </w:tcPr>
          <w:p w14:paraId="33D2B036" w14:textId="7D408E79" w:rsidR="00874C2D" w:rsidRPr="002363E0" w:rsidRDefault="002363E0" w:rsidP="002363E0">
            <w:pPr>
              <w:spacing w:before="120" w:after="0" w:line="240" w:lineRule="auto"/>
              <w:jc w:val="center"/>
              <w:rPr>
                <w:rFonts w:ascii="Times New Roman" w:hAnsi="Times New Roman"/>
                <w:highlight w:val="yellow"/>
              </w:rPr>
            </w:pPr>
            <w:r w:rsidRPr="002363E0">
              <w:rPr>
                <w:rFonts w:ascii="Times New Roman" w:hAnsi="Times New Roman"/>
              </w:rPr>
              <w:t>94 839</w:t>
            </w:r>
          </w:p>
        </w:tc>
      </w:tr>
    </w:tbl>
    <w:p w14:paraId="36E495B8" w14:textId="77777777" w:rsidR="003001A9" w:rsidRPr="00C02445" w:rsidRDefault="003001A9" w:rsidP="00BA732F">
      <w:pPr>
        <w:pStyle w:val="Default"/>
        <w:ind w:firstLine="720"/>
        <w:jc w:val="both"/>
        <w:rPr>
          <w:rFonts w:ascii="Times New Roman" w:hAnsi="Times New Roman"/>
          <w:color w:val="auto"/>
        </w:rPr>
      </w:pPr>
    </w:p>
    <w:p w14:paraId="23941198" w14:textId="00EC4134" w:rsidR="00A15FB8" w:rsidRPr="00C02445" w:rsidRDefault="004F1C67" w:rsidP="00C32F90">
      <w:pPr>
        <w:pStyle w:val="Default"/>
        <w:ind w:firstLine="720"/>
        <w:jc w:val="both"/>
        <w:rPr>
          <w:rFonts w:ascii="Times New Roman" w:hAnsi="Times New Roman"/>
          <w:color w:val="auto"/>
        </w:rPr>
      </w:pPr>
      <w:r>
        <w:rPr>
          <w:rFonts w:ascii="Times New Roman" w:hAnsi="Times New Roman"/>
          <w:color w:val="auto"/>
        </w:rPr>
        <w:t>13</w:t>
      </w:r>
      <w:r w:rsidR="00985C90" w:rsidRPr="00C02445">
        <w:rPr>
          <w:rFonts w:ascii="Times New Roman" w:hAnsi="Times New Roman"/>
          <w:color w:val="auto"/>
        </w:rPr>
        <w:t xml:space="preserve">. </w:t>
      </w:r>
      <w:r w:rsidR="00310EE9" w:rsidRPr="00C02445">
        <w:rPr>
          <w:rFonts w:ascii="Times New Roman" w:hAnsi="Times New Roman"/>
          <w:color w:val="auto"/>
        </w:rPr>
        <w:t>201</w:t>
      </w:r>
      <w:r w:rsidR="0034668A" w:rsidRPr="00C02445">
        <w:rPr>
          <w:rFonts w:ascii="Times New Roman" w:hAnsi="Times New Roman"/>
          <w:color w:val="auto"/>
        </w:rPr>
        <w:t>9</w:t>
      </w:r>
      <w:r w:rsidR="00310EE9" w:rsidRPr="00C02445">
        <w:rPr>
          <w:rFonts w:ascii="Times New Roman" w:hAnsi="Times New Roman"/>
          <w:color w:val="auto"/>
        </w:rPr>
        <w:t xml:space="preserve">.gadā </w:t>
      </w:r>
      <w:r w:rsidR="00DF3386" w:rsidRPr="00C02445">
        <w:rPr>
          <w:rFonts w:ascii="Times New Roman" w:hAnsi="Times New Roman"/>
          <w:color w:val="auto"/>
        </w:rPr>
        <w:t xml:space="preserve">nepieciešams </w:t>
      </w:r>
      <w:r w:rsidR="00497054" w:rsidRPr="00C02445">
        <w:rPr>
          <w:rFonts w:ascii="Times New Roman" w:hAnsi="Times New Roman"/>
          <w:color w:val="auto"/>
        </w:rPr>
        <w:t xml:space="preserve">piešķirt </w:t>
      </w:r>
      <w:r w:rsidR="00DF3386" w:rsidRPr="00C02445">
        <w:rPr>
          <w:rFonts w:ascii="Times New Roman" w:hAnsi="Times New Roman"/>
          <w:color w:val="auto"/>
        </w:rPr>
        <w:t>valsts līdzfinansējum</w:t>
      </w:r>
      <w:r w:rsidR="00497054" w:rsidRPr="00C02445">
        <w:rPr>
          <w:rFonts w:ascii="Times New Roman" w:hAnsi="Times New Roman"/>
          <w:color w:val="auto"/>
        </w:rPr>
        <w:t>u</w:t>
      </w:r>
      <w:r w:rsidR="00DF3386" w:rsidRPr="00C02445">
        <w:rPr>
          <w:rFonts w:ascii="Times New Roman" w:hAnsi="Times New Roman"/>
          <w:color w:val="auto"/>
        </w:rPr>
        <w:t xml:space="preserve"> </w:t>
      </w:r>
      <w:r w:rsidR="00C975FE" w:rsidRPr="00C02445">
        <w:rPr>
          <w:rFonts w:ascii="Times New Roman" w:hAnsi="Times New Roman"/>
          <w:color w:val="auto"/>
        </w:rPr>
        <w:t>starptautiska</w:t>
      </w:r>
      <w:r w:rsidR="00BA2F8F">
        <w:rPr>
          <w:rFonts w:ascii="Times New Roman" w:hAnsi="Times New Roman"/>
          <w:color w:val="auto"/>
        </w:rPr>
        <w:t>ja</w:t>
      </w:r>
      <w:r w:rsidR="00C975FE" w:rsidRPr="00C02445">
        <w:rPr>
          <w:rFonts w:ascii="Times New Roman" w:hAnsi="Times New Roman"/>
          <w:color w:val="auto"/>
        </w:rPr>
        <w:t xml:space="preserve">i studentu un personāla mobilitātei </w:t>
      </w:r>
      <w:r w:rsidR="00DF3386" w:rsidRPr="00C02445">
        <w:rPr>
          <w:rFonts w:ascii="Times New Roman" w:hAnsi="Times New Roman"/>
          <w:color w:val="auto"/>
        </w:rPr>
        <w:t xml:space="preserve">EUR </w:t>
      </w:r>
      <w:r w:rsidR="00C02445" w:rsidRPr="00C02445">
        <w:rPr>
          <w:rFonts w:ascii="Times New Roman" w:hAnsi="Times New Roman"/>
          <w:color w:val="auto"/>
        </w:rPr>
        <w:t>94 839</w:t>
      </w:r>
      <w:r w:rsidR="00AE6531" w:rsidRPr="00C02445">
        <w:rPr>
          <w:rFonts w:ascii="Times New Roman" w:hAnsi="Times New Roman"/>
          <w:color w:val="auto"/>
        </w:rPr>
        <w:t xml:space="preserve">, </w:t>
      </w:r>
      <w:r w:rsidR="00DF3386" w:rsidRPr="00C02445">
        <w:rPr>
          <w:rFonts w:ascii="Times New Roman" w:hAnsi="Times New Roman"/>
          <w:color w:val="auto"/>
        </w:rPr>
        <w:t xml:space="preserve">ilgtermiņa saistības </w:t>
      </w:r>
      <w:r w:rsidR="000C7937" w:rsidRPr="00C02445">
        <w:rPr>
          <w:rFonts w:ascii="Times New Roman" w:hAnsi="Times New Roman"/>
        </w:rPr>
        <w:t xml:space="preserve">2020.gadā </w:t>
      </w:r>
      <w:r w:rsidR="00DF3386" w:rsidRPr="00C02445">
        <w:rPr>
          <w:rFonts w:ascii="Times New Roman" w:hAnsi="Times New Roman"/>
          <w:color w:val="auto"/>
        </w:rPr>
        <w:t>programmas</w:t>
      </w:r>
      <w:r w:rsidR="00DF3386" w:rsidRPr="00C02445">
        <w:rPr>
          <w:rFonts w:ascii="Times New Roman" w:hAnsi="Times New Roman"/>
          <w:i/>
          <w:color w:val="auto"/>
        </w:rPr>
        <w:t xml:space="preserve"> Erasmus+</w:t>
      </w:r>
      <w:r w:rsidR="00DF3386" w:rsidRPr="00C02445">
        <w:rPr>
          <w:rFonts w:ascii="Times New Roman" w:hAnsi="Times New Roman"/>
          <w:color w:val="auto"/>
        </w:rPr>
        <w:t xml:space="preserve"> īstenošana</w:t>
      </w:r>
      <w:r w:rsidR="000C7937" w:rsidRPr="00C02445">
        <w:rPr>
          <w:rFonts w:ascii="Times New Roman" w:hAnsi="Times New Roman"/>
          <w:color w:val="auto"/>
        </w:rPr>
        <w:t>i</w:t>
      </w:r>
      <w:r w:rsidR="00DF3386" w:rsidRPr="00C02445">
        <w:rPr>
          <w:rFonts w:ascii="Times New Roman" w:hAnsi="Times New Roman"/>
          <w:color w:val="auto"/>
        </w:rPr>
        <w:t xml:space="preserve"> </w:t>
      </w:r>
      <w:r w:rsidR="007B04F3" w:rsidRPr="00E0462B">
        <w:rPr>
          <w:rFonts w:ascii="Times New Roman" w:hAnsi="Times New Roman"/>
        </w:rPr>
        <w:t xml:space="preserve">plānojot </w:t>
      </w:r>
      <w:r w:rsidR="00AE6531" w:rsidRPr="00C02445">
        <w:rPr>
          <w:rFonts w:ascii="Times New Roman" w:hAnsi="Times New Roman"/>
        </w:rPr>
        <w:t>201</w:t>
      </w:r>
      <w:r w:rsidR="000C7937" w:rsidRPr="00C02445">
        <w:rPr>
          <w:rFonts w:ascii="Times New Roman" w:hAnsi="Times New Roman"/>
        </w:rPr>
        <w:t>9</w:t>
      </w:r>
      <w:r w:rsidR="00AE6531" w:rsidRPr="00C02445">
        <w:rPr>
          <w:rFonts w:ascii="Times New Roman" w:hAnsi="Times New Roman"/>
        </w:rPr>
        <w:t>.gada apmērā</w:t>
      </w:r>
      <w:r w:rsidR="00DF3386" w:rsidRPr="00C02445">
        <w:rPr>
          <w:rFonts w:ascii="Times New Roman" w:hAnsi="Times New Roman"/>
          <w:color w:val="auto"/>
        </w:rPr>
        <w:t xml:space="preserve">.  </w:t>
      </w:r>
    </w:p>
    <w:p w14:paraId="1B7DC85B" w14:textId="77777777" w:rsidR="005932D9" w:rsidRPr="00C02445" w:rsidRDefault="005932D9" w:rsidP="00BA732F">
      <w:pPr>
        <w:pStyle w:val="Default"/>
        <w:ind w:firstLine="720"/>
        <w:jc w:val="both"/>
        <w:rPr>
          <w:rFonts w:ascii="Times New Roman" w:hAnsi="Times New Roman"/>
          <w:strike/>
          <w:color w:val="auto"/>
        </w:rPr>
      </w:pPr>
    </w:p>
    <w:p w14:paraId="10B8BE83" w14:textId="65715126" w:rsidR="00957A42" w:rsidRPr="005D3A7F" w:rsidRDefault="00906735" w:rsidP="005D3A7F">
      <w:pPr>
        <w:pStyle w:val="ListParagraph"/>
        <w:numPr>
          <w:ilvl w:val="0"/>
          <w:numId w:val="35"/>
        </w:numPr>
        <w:tabs>
          <w:tab w:val="left" w:pos="851"/>
        </w:tabs>
        <w:spacing w:before="120" w:after="0" w:line="240" w:lineRule="auto"/>
        <w:jc w:val="center"/>
        <w:rPr>
          <w:rFonts w:ascii="Times New Roman" w:hAnsi="Times New Roman"/>
          <w:b/>
          <w:strike/>
          <w:sz w:val="24"/>
          <w:szCs w:val="24"/>
        </w:rPr>
      </w:pPr>
      <w:r w:rsidRPr="005D3A7F">
        <w:rPr>
          <w:rFonts w:ascii="Times New Roman" w:hAnsi="Times New Roman"/>
          <w:b/>
          <w:sz w:val="24"/>
          <w:szCs w:val="24"/>
        </w:rPr>
        <w:t>Valsts aģentūru</w:t>
      </w:r>
      <w:r w:rsidR="009928C1" w:rsidRPr="005D3A7F">
        <w:rPr>
          <w:rFonts w:ascii="Times New Roman" w:hAnsi="Times New Roman"/>
          <w:b/>
          <w:sz w:val="24"/>
          <w:szCs w:val="24"/>
        </w:rPr>
        <w:t xml:space="preserve"> </w:t>
      </w:r>
      <w:r w:rsidR="00D12E69" w:rsidRPr="005D3A7F">
        <w:rPr>
          <w:rFonts w:ascii="Times New Roman" w:hAnsi="Times New Roman"/>
          <w:b/>
          <w:sz w:val="24"/>
          <w:szCs w:val="24"/>
        </w:rPr>
        <w:t xml:space="preserve">funkciju nodrošināšanai </w:t>
      </w:r>
      <w:r w:rsidR="009928C1" w:rsidRPr="005D3A7F">
        <w:rPr>
          <w:rFonts w:ascii="Times New Roman" w:hAnsi="Times New Roman"/>
          <w:b/>
          <w:sz w:val="24"/>
          <w:szCs w:val="24"/>
        </w:rPr>
        <w:t>nepieciešamais</w:t>
      </w:r>
      <w:r w:rsidRPr="005D3A7F">
        <w:rPr>
          <w:rFonts w:ascii="Times New Roman" w:hAnsi="Times New Roman"/>
          <w:b/>
          <w:sz w:val="24"/>
          <w:szCs w:val="24"/>
        </w:rPr>
        <w:t xml:space="preserve"> finansējums</w:t>
      </w:r>
    </w:p>
    <w:p w14:paraId="0BDFF9A8" w14:textId="77777777" w:rsidR="00D12E69" w:rsidRDefault="00D12E69" w:rsidP="00957A42">
      <w:pPr>
        <w:tabs>
          <w:tab w:val="left" w:pos="851"/>
        </w:tabs>
        <w:spacing w:after="0" w:line="240" w:lineRule="auto"/>
        <w:ind w:firstLine="567"/>
        <w:jc w:val="center"/>
        <w:rPr>
          <w:rFonts w:ascii="Times New Roman" w:hAnsi="Times New Roman"/>
          <w:b/>
          <w:sz w:val="24"/>
          <w:szCs w:val="24"/>
        </w:rPr>
      </w:pPr>
    </w:p>
    <w:p w14:paraId="0E6F8062" w14:textId="048E3EB6" w:rsidR="00D60315" w:rsidRPr="004F1C67" w:rsidRDefault="004F1C67" w:rsidP="004F1C67">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14</w:t>
      </w:r>
      <w:r w:rsidR="00D60315" w:rsidRPr="00D60315">
        <w:rPr>
          <w:rFonts w:ascii="Times New Roman" w:hAnsi="Times New Roman"/>
          <w:color w:val="000000"/>
          <w:sz w:val="24"/>
          <w:szCs w:val="24"/>
        </w:rPr>
        <w:t xml:space="preserve">. </w:t>
      </w:r>
      <w:r w:rsidR="00012D93">
        <w:rPr>
          <w:rFonts w:ascii="Times New Roman" w:hAnsi="Times New Roman"/>
          <w:color w:val="000000"/>
          <w:sz w:val="24"/>
          <w:szCs w:val="24"/>
        </w:rPr>
        <w:t xml:space="preserve">Ievērojot </w:t>
      </w:r>
      <w:r w:rsidR="006A145F">
        <w:rPr>
          <w:rFonts w:ascii="Times New Roman" w:hAnsi="Times New Roman"/>
          <w:color w:val="000000"/>
          <w:sz w:val="24"/>
          <w:szCs w:val="24"/>
        </w:rPr>
        <w:t>aktuāl</w:t>
      </w:r>
      <w:r w:rsidR="00012D93">
        <w:rPr>
          <w:rFonts w:ascii="Times New Roman" w:hAnsi="Times New Roman"/>
          <w:color w:val="000000"/>
          <w:sz w:val="24"/>
          <w:szCs w:val="24"/>
        </w:rPr>
        <w:t>ās politikas norises, p</w:t>
      </w:r>
      <w:r w:rsidR="00D60315" w:rsidRPr="00D60315">
        <w:rPr>
          <w:rFonts w:ascii="Times New Roman" w:hAnsi="Times New Roman"/>
          <w:color w:val="000000"/>
          <w:sz w:val="24"/>
          <w:szCs w:val="24"/>
        </w:rPr>
        <w:t xml:space="preserve">rogramma </w:t>
      </w:r>
      <w:r w:rsidR="00D60315" w:rsidRPr="00D60315">
        <w:rPr>
          <w:rFonts w:ascii="Times New Roman" w:hAnsi="Times New Roman"/>
          <w:i/>
          <w:sz w:val="24"/>
          <w:szCs w:val="24"/>
        </w:rPr>
        <w:t>Erasmus+</w:t>
      </w:r>
      <w:r w:rsidR="00D60315" w:rsidRPr="00D60315">
        <w:rPr>
          <w:rFonts w:ascii="Times New Roman" w:hAnsi="Times New Roman"/>
          <w:sz w:val="24"/>
          <w:szCs w:val="24"/>
        </w:rPr>
        <w:t xml:space="preserve"> </w:t>
      </w:r>
      <w:r w:rsidR="00D60315" w:rsidRPr="00D60315">
        <w:rPr>
          <w:rFonts w:ascii="Times New Roman" w:hAnsi="Times New Roman"/>
          <w:color w:val="000000"/>
          <w:sz w:val="24"/>
          <w:szCs w:val="24"/>
        </w:rPr>
        <w:t xml:space="preserve">tiek regulāri papildināta ar jaunām aktivitātēm un pilotprojektiem, kā arī </w:t>
      </w:r>
      <w:r w:rsidR="00205AEB" w:rsidRPr="00205AEB">
        <w:rPr>
          <w:rFonts w:ascii="Times New Roman" w:hAnsi="Times New Roman"/>
          <w:iCs/>
          <w:sz w:val="24"/>
          <w:szCs w:val="24"/>
        </w:rPr>
        <w:t>Komisija</w:t>
      </w:r>
      <w:r w:rsidR="00205AEB" w:rsidRPr="00205AEB">
        <w:rPr>
          <w:rFonts w:ascii="Times New Roman" w:hAnsi="Times New Roman"/>
          <w:color w:val="000000"/>
          <w:sz w:val="24"/>
          <w:szCs w:val="24"/>
        </w:rPr>
        <w:t xml:space="preserve"> </w:t>
      </w:r>
      <w:r w:rsidR="00012D93">
        <w:rPr>
          <w:rFonts w:ascii="Times New Roman" w:hAnsi="Times New Roman"/>
          <w:color w:val="000000"/>
          <w:sz w:val="24"/>
          <w:szCs w:val="24"/>
        </w:rPr>
        <w:t>papildina finansējumu dažādiem projektu veidiem</w:t>
      </w:r>
      <w:r w:rsidR="00D60315" w:rsidRPr="00D60315">
        <w:rPr>
          <w:rFonts w:ascii="Times New Roman" w:hAnsi="Times New Roman"/>
          <w:color w:val="000000"/>
          <w:sz w:val="24"/>
          <w:szCs w:val="24"/>
        </w:rPr>
        <w:t>.</w:t>
      </w:r>
      <w:r w:rsidR="00205AEB">
        <w:rPr>
          <w:rFonts w:ascii="Times New Roman" w:hAnsi="Times New Roman"/>
          <w:color w:val="000000"/>
          <w:sz w:val="24"/>
          <w:szCs w:val="24"/>
        </w:rPr>
        <w:t xml:space="preserve"> Kā </w:t>
      </w:r>
      <w:r w:rsidR="00205AEB" w:rsidRPr="004F1C67">
        <w:rPr>
          <w:rFonts w:ascii="Times New Roman" w:hAnsi="Times New Roman"/>
          <w:color w:val="000000"/>
          <w:sz w:val="24"/>
          <w:szCs w:val="24"/>
        </w:rPr>
        <w:t xml:space="preserve">secināts </w:t>
      </w:r>
      <w:r w:rsidR="00BA64B3" w:rsidRPr="004F1C67">
        <w:rPr>
          <w:rFonts w:ascii="Times New Roman" w:hAnsi="Times New Roman"/>
          <w:color w:val="000000"/>
          <w:sz w:val="24"/>
          <w:szCs w:val="24"/>
        </w:rPr>
        <w:t>nea</w:t>
      </w:r>
      <w:r w:rsidR="00E52039">
        <w:rPr>
          <w:rFonts w:ascii="Times New Roman" w:hAnsi="Times New Roman"/>
          <w:color w:val="000000"/>
          <w:sz w:val="24"/>
          <w:szCs w:val="24"/>
        </w:rPr>
        <w:t>t</w:t>
      </w:r>
      <w:r w:rsidR="00BA64B3" w:rsidRPr="004F1C67">
        <w:rPr>
          <w:rFonts w:ascii="Times New Roman" w:hAnsi="Times New Roman"/>
          <w:color w:val="000000"/>
          <w:sz w:val="24"/>
          <w:szCs w:val="24"/>
        </w:rPr>
        <w:t>karīg</w:t>
      </w:r>
      <w:r w:rsidR="00205AEB" w:rsidRPr="004F1C67">
        <w:rPr>
          <w:rFonts w:ascii="Times New Roman" w:hAnsi="Times New Roman"/>
          <w:color w:val="000000"/>
          <w:sz w:val="24"/>
          <w:szCs w:val="24"/>
        </w:rPr>
        <w:t xml:space="preserve">ā audita ziņojumos, administratīvās izmaksas </w:t>
      </w:r>
      <w:r w:rsidR="008221E8" w:rsidRPr="004F1C67">
        <w:rPr>
          <w:rFonts w:ascii="Times New Roman" w:hAnsi="Times New Roman"/>
          <w:color w:val="000000"/>
          <w:sz w:val="24"/>
          <w:szCs w:val="24"/>
        </w:rPr>
        <w:t xml:space="preserve">abās </w:t>
      </w:r>
      <w:r w:rsidR="00012D93" w:rsidRPr="004F1C67">
        <w:rPr>
          <w:rFonts w:ascii="Times New Roman" w:hAnsi="Times New Roman"/>
          <w:sz w:val="24"/>
          <w:szCs w:val="24"/>
        </w:rPr>
        <w:t xml:space="preserve">valsts </w:t>
      </w:r>
      <w:r w:rsidR="008221E8" w:rsidRPr="004F1C67">
        <w:rPr>
          <w:rFonts w:ascii="Times New Roman" w:hAnsi="Times New Roman"/>
          <w:color w:val="000000"/>
          <w:sz w:val="24"/>
          <w:szCs w:val="24"/>
        </w:rPr>
        <w:t xml:space="preserve">aģentūrās </w:t>
      </w:r>
      <w:r w:rsidR="00205AEB" w:rsidRPr="004F1C67">
        <w:rPr>
          <w:rFonts w:ascii="Times New Roman" w:hAnsi="Times New Roman"/>
          <w:color w:val="000000"/>
          <w:sz w:val="24"/>
          <w:szCs w:val="24"/>
        </w:rPr>
        <w:t>ir palielinājušās sakarā ar projektu skaitu</w:t>
      </w:r>
      <w:r w:rsidR="00A66A93" w:rsidRPr="004F1C67">
        <w:rPr>
          <w:rFonts w:ascii="Times New Roman" w:hAnsi="Times New Roman"/>
          <w:color w:val="000000"/>
          <w:sz w:val="24"/>
          <w:szCs w:val="24"/>
        </w:rPr>
        <w:t xml:space="preserve"> pieaugumu</w:t>
      </w:r>
      <w:r w:rsidR="00205AEB" w:rsidRPr="004F1C67">
        <w:rPr>
          <w:rFonts w:ascii="Times New Roman" w:hAnsi="Times New Roman"/>
          <w:color w:val="000000"/>
          <w:sz w:val="24"/>
          <w:szCs w:val="24"/>
        </w:rPr>
        <w:t xml:space="preserve">, kurus </w:t>
      </w:r>
      <w:r w:rsidR="00B077D8" w:rsidRPr="004F1C67">
        <w:rPr>
          <w:rFonts w:ascii="Times New Roman" w:hAnsi="Times New Roman"/>
          <w:color w:val="000000"/>
          <w:sz w:val="24"/>
          <w:szCs w:val="24"/>
        </w:rPr>
        <w:t xml:space="preserve">tās </w:t>
      </w:r>
      <w:r w:rsidR="0035368C" w:rsidRPr="00E52039">
        <w:rPr>
          <w:rFonts w:ascii="Times New Roman" w:hAnsi="Times New Roman"/>
          <w:color w:val="000000"/>
          <w:sz w:val="24"/>
          <w:szCs w:val="24"/>
        </w:rPr>
        <w:t>pārvalda</w:t>
      </w:r>
      <w:r w:rsidR="00012D93" w:rsidRPr="00E52039">
        <w:rPr>
          <w:rFonts w:ascii="Times New Roman" w:hAnsi="Times New Roman"/>
          <w:color w:val="000000"/>
          <w:sz w:val="24"/>
          <w:szCs w:val="24"/>
        </w:rPr>
        <w:t xml:space="preserve"> </w:t>
      </w:r>
      <w:r w:rsidR="00205AEB" w:rsidRPr="00E52039">
        <w:rPr>
          <w:rStyle w:val="FootnoteReference"/>
          <w:rFonts w:ascii="Times New Roman" w:hAnsi="Times New Roman"/>
          <w:color w:val="000000"/>
          <w:sz w:val="24"/>
          <w:szCs w:val="24"/>
        </w:rPr>
        <w:footnoteReference w:id="2"/>
      </w:r>
      <w:r w:rsidR="00205AEB" w:rsidRPr="00E52039">
        <w:rPr>
          <w:rFonts w:ascii="Times New Roman" w:hAnsi="Times New Roman"/>
          <w:color w:val="000000"/>
          <w:sz w:val="24"/>
          <w:szCs w:val="24"/>
        </w:rPr>
        <w:t xml:space="preserve">.     </w:t>
      </w:r>
    </w:p>
    <w:p w14:paraId="1A7154ED" w14:textId="34CD7B49" w:rsidR="0012712E" w:rsidRPr="004F1C67" w:rsidRDefault="004F1C67" w:rsidP="004F1C67">
      <w:pPr>
        <w:pStyle w:val="Default"/>
        <w:ind w:firstLine="720"/>
        <w:jc w:val="both"/>
        <w:rPr>
          <w:rFonts w:ascii="Times New Roman" w:hAnsi="Times New Roman" w:cs="Times New Roman"/>
        </w:rPr>
      </w:pPr>
      <w:r w:rsidRPr="004F1C67">
        <w:rPr>
          <w:rFonts w:ascii="Times New Roman" w:hAnsi="Times New Roman" w:cs="Times New Roman"/>
        </w:rPr>
        <w:t>15</w:t>
      </w:r>
      <w:r w:rsidR="00957A42" w:rsidRPr="004F1C67">
        <w:rPr>
          <w:rFonts w:ascii="Times New Roman" w:hAnsi="Times New Roman" w:cs="Times New Roman"/>
        </w:rPr>
        <w:t xml:space="preserve">. Komisijas </w:t>
      </w:r>
      <w:r w:rsidR="0012712E" w:rsidRPr="004F1C67">
        <w:rPr>
          <w:rFonts w:ascii="Times New Roman" w:hAnsi="Times New Roman" w:cs="Times New Roman"/>
        </w:rPr>
        <w:t>201</w:t>
      </w:r>
      <w:r w:rsidR="00FA4AF7" w:rsidRPr="004F1C67">
        <w:rPr>
          <w:rFonts w:ascii="Times New Roman" w:hAnsi="Times New Roman" w:cs="Times New Roman"/>
        </w:rPr>
        <w:t>9</w:t>
      </w:r>
      <w:r w:rsidR="00957A42" w:rsidRPr="004F1C67">
        <w:rPr>
          <w:rFonts w:ascii="Times New Roman" w:hAnsi="Times New Roman" w:cs="Times New Roman"/>
        </w:rPr>
        <w:t xml:space="preserve">.gada darba programmā </w:t>
      </w:r>
      <w:r w:rsidR="00954D8E" w:rsidRPr="004F1C67">
        <w:rPr>
          <w:rFonts w:ascii="Times New Roman" w:hAnsi="Times New Roman" w:cs="Times New Roman"/>
        </w:rPr>
        <w:t xml:space="preserve">Latvijai paredzētais </w:t>
      </w:r>
      <w:r w:rsidR="000205A0" w:rsidRPr="004F1C67">
        <w:rPr>
          <w:rFonts w:ascii="Times New Roman" w:hAnsi="Times New Roman" w:cs="Times New Roman"/>
        </w:rPr>
        <w:t>ES</w:t>
      </w:r>
      <w:r w:rsidR="00957A42" w:rsidRPr="004F1C67">
        <w:rPr>
          <w:rFonts w:ascii="Times New Roman" w:hAnsi="Times New Roman" w:cs="Times New Roman"/>
        </w:rPr>
        <w:t xml:space="preserve"> finansējums </w:t>
      </w:r>
      <w:r w:rsidR="00954D8E" w:rsidRPr="004F1C67">
        <w:rPr>
          <w:rFonts w:ascii="Times New Roman" w:hAnsi="Times New Roman" w:cs="Times New Roman"/>
        </w:rPr>
        <w:t xml:space="preserve">2019.gadā </w:t>
      </w:r>
      <w:r w:rsidR="00957A42" w:rsidRPr="004F1C67">
        <w:rPr>
          <w:rFonts w:ascii="Times New Roman" w:hAnsi="Times New Roman" w:cs="Times New Roman"/>
        </w:rPr>
        <w:t xml:space="preserve">programmas </w:t>
      </w:r>
      <w:r w:rsidR="00957A42" w:rsidRPr="004F1C67">
        <w:rPr>
          <w:rFonts w:ascii="Times New Roman" w:hAnsi="Times New Roman" w:cs="Times New Roman"/>
          <w:i/>
        </w:rPr>
        <w:t>Erasmus+</w:t>
      </w:r>
      <w:r w:rsidR="00957A42" w:rsidRPr="004F1C67">
        <w:rPr>
          <w:rFonts w:ascii="Times New Roman" w:hAnsi="Times New Roman" w:cs="Times New Roman"/>
        </w:rPr>
        <w:t xml:space="preserve"> valsts aģentūru darbībai</w:t>
      </w:r>
      <w:r w:rsidR="00956153" w:rsidRPr="004F1C67">
        <w:rPr>
          <w:rFonts w:ascii="Times New Roman" w:hAnsi="Times New Roman" w:cs="Times New Roman"/>
        </w:rPr>
        <w:t xml:space="preserve"> </w:t>
      </w:r>
      <w:r w:rsidR="00957A42" w:rsidRPr="004F1C67">
        <w:rPr>
          <w:rFonts w:ascii="Times New Roman" w:hAnsi="Times New Roman" w:cs="Times New Roman"/>
        </w:rPr>
        <w:t xml:space="preserve">ir </w:t>
      </w:r>
      <w:r w:rsidR="007A4D08" w:rsidRPr="004F1C67">
        <w:rPr>
          <w:rFonts w:ascii="Times New Roman" w:hAnsi="Times New Roman" w:cs="Times New Roman"/>
          <w:color w:val="auto"/>
        </w:rPr>
        <w:t xml:space="preserve">EUR </w:t>
      </w:r>
      <w:r w:rsidR="00F825AB" w:rsidRPr="004F1C67">
        <w:rPr>
          <w:rFonts w:ascii="Times New Roman" w:hAnsi="Times New Roman" w:cs="Times New Roman"/>
        </w:rPr>
        <w:t>1</w:t>
      </w:r>
      <w:r w:rsidR="006A145F" w:rsidRPr="004F1C67">
        <w:rPr>
          <w:rFonts w:ascii="Times New Roman" w:hAnsi="Times New Roman" w:cs="Times New Roman"/>
        </w:rPr>
        <w:t xml:space="preserve"> 243 </w:t>
      </w:r>
      <w:r w:rsidR="00D60315" w:rsidRPr="004F1C67">
        <w:rPr>
          <w:rFonts w:ascii="Times New Roman" w:hAnsi="Times New Roman" w:cs="Times New Roman"/>
        </w:rPr>
        <w:t>235</w:t>
      </w:r>
      <w:r w:rsidR="006D0328" w:rsidRPr="004F1C67">
        <w:rPr>
          <w:rFonts w:ascii="Times New Roman" w:hAnsi="Times New Roman" w:cs="Times New Roman"/>
        </w:rPr>
        <w:t xml:space="preserve">. </w:t>
      </w:r>
      <w:r w:rsidR="006D0328" w:rsidRPr="004F1C67">
        <w:rPr>
          <w:rFonts w:ascii="Times New Roman" w:hAnsi="Times New Roman" w:cs="Times New Roman"/>
          <w:iCs/>
        </w:rPr>
        <w:t xml:space="preserve">Finansējuma sadalījumu </w:t>
      </w:r>
      <w:r w:rsidR="000205A0" w:rsidRPr="004F1C67">
        <w:rPr>
          <w:rFonts w:ascii="Times New Roman" w:hAnsi="Times New Roman" w:cs="Times New Roman"/>
        </w:rPr>
        <w:t xml:space="preserve">starp valsts aģentūrām </w:t>
      </w:r>
      <w:r w:rsidR="006D0328" w:rsidRPr="004F1C67">
        <w:rPr>
          <w:rFonts w:ascii="Times New Roman" w:hAnsi="Times New Roman" w:cs="Times New Roman"/>
          <w:iCs/>
        </w:rPr>
        <w:t>ministrija</w:t>
      </w:r>
      <w:r w:rsidR="006D0328" w:rsidRPr="004F1C67">
        <w:rPr>
          <w:rFonts w:ascii="Times New Roman" w:hAnsi="Times New Roman" w:cs="Times New Roman"/>
        </w:rPr>
        <w:t xml:space="preserve"> </w:t>
      </w:r>
      <w:r w:rsidR="00564D7A" w:rsidRPr="004F1C67">
        <w:rPr>
          <w:rFonts w:ascii="Times New Roman" w:hAnsi="Times New Roman" w:cs="Times New Roman"/>
        </w:rPr>
        <w:t>ir</w:t>
      </w:r>
      <w:r w:rsidR="00581260" w:rsidRPr="004F1C67">
        <w:rPr>
          <w:rFonts w:ascii="Times New Roman" w:hAnsi="Times New Roman" w:cs="Times New Roman"/>
        </w:rPr>
        <w:t xml:space="preserve"> </w:t>
      </w:r>
      <w:r w:rsidR="000205A0" w:rsidRPr="004F1C67">
        <w:rPr>
          <w:rFonts w:ascii="Times New Roman" w:hAnsi="Times New Roman" w:cs="Times New Roman"/>
        </w:rPr>
        <w:t>noteik</w:t>
      </w:r>
      <w:r w:rsidR="006D0328" w:rsidRPr="004F1C67">
        <w:rPr>
          <w:rFonts w:ascii="Times New Roman" w:hAnsi="Times New Roman" w:cs="Times New Roman"/>
        </w:rPr>
        <w:t xml:space="preserve">usi </w:t>
      </w:r>
      <w:r w:rsidR="000205A0" w:rsidRPr="004F1C67">
        <w:rPr>
          <w:rFonts w:ascii="Times New Roman" w:hAnsi="Times New Roman" w:cs="Times New Roman"/>
        </w:rPr>
        <w:t>šādā apmērā</w:t>
      </w:r>
      <w:r w:rsidR="00C3306E" w:rsidRPr="004F1C67">
        <w:rPr>
          <w:rFonts w:ascii="Times New Roman" w:hAnsi="Times New Roman" w:cs="Times New Roman"/>
        </w:rPr>
        <w:t xml:space="preserve">, ko </w:t>
      </w:r>
      <w:r w:rsidR="00DE6C4E" w:rsidRPr="004F1C67">
        <w:rPr>
          <w:rFonts w:ascii="Times New Roman" w:hAnsi="Times New Roman" w:cs="Times New Roman"/>
        </w:rPr>
        <w:t xml:space="preserve">ir attiecīgi paziņojusi </w:t>
      </w:r>
      <w:r w:rsidR="00C3306E" w:rsidRPr="004F1C67">
        <w:rPr>
          <w:rFonts w:ascii="Times New Roman" w:hAnsi="Times New Roman" w:cs="Times New Roman"/>
        </w:rPr>
        <w:t>2019.gadā</w:t>
      </w:r>
      <w:r w:rsidR="00C3306E" w:rsidRPr="004F1C67">
        <w:rPr>
          <w:rFonts w:ascii="Times New Roman" w:hAnsi="Times New Roman" w:cs="Times New Roman"/>
          <w:iCs/>
        </w:rPr>
        <w:t xml:space="preserve"> </w:t>
      </w:r>
      <w:r w:rsidR="00DE6C4E" w:rsidRPr="004F1C67">
        <w:rPr>
          <w:rFonts w:ascii="Times New Roman" w:hAnsi="Times New Roman" w:cs="Times New Roman"/>
          <w:iCs/>
        </w:rPr>
        <w:t>Komisijai:</w:t>
      </w:r>
    </w:p>
    <w:p w14:paraId="728F16F1" w14:textId="0CEEB7A1" w:rsidR="000205A0" w:rsidRPr="004F1C67" w:rsidRDefault="004F1C67" w:rsidP="004F1C67">
      <w:pPr>
        <w:spacing w:after="0" w:line="240" w:lineRule="auto"/>
        <w:ind w:firstLine="720"/>
        <w:jc w:val="both"/>
        <w:rPr>
          <w:rFonts w:ascii="Times New Roman" w:hAnsi="Times New Roman"/>
          <w:iCs/>
          <w:sz w:val="24"/>
          <w:szCs w:val="24"/>
        </w:rPr>
      </w:pPr>
      <w:r w:rsidRPr="004F1C67">
        <w:rPr>
          <w:rFonts w:ascii="Times New Roman" w:hAnsi="Times New Roman"/>
          <w:iCs/>
          <w:sz w:val="24"/>
          <w:szCs w:val="24"/>
        </w:rPr>
        <w:t>15</w:t>
      </w:r>
      <w:r w:rsidR="000205A0" w:rsidRPr="004F1C67">
        <w:rPr>
          <w:rFonts w:ascii="Times New Roman" w:hAnsi="Times New Roman"/>
          <w:iCs/>
          <w:sz w:val="24"/>
          <w:szCs w:val="24"/>
        </w:rPr>
        <w:t xml:space="preserve">.1. </w:t>
      </w:r>
      <w:r w:rsidR="00957A42" w:rsidRPr="004F1C67">
        <w:rPr>
          <w:rFonts w:ascii="Times New Roman" w:hAnsi="Times New Roman"/>
          <w:iCs/>
          <w:sz w:val="24"/>
          <w:szCs w:val="24"/>
        </w:rPr>
        <w:t>6</w:t>
      </w:r>
      <w:r w:rsidR="00AA090D" w:rsidRPr="004F1C67">
        <w:rPr>
          <w:rFonts w:ascii="Times New Roman" w:hAnsi="Times New Roman"/>
          <w:iCs/>
          <w:sz w:val="24"/>
          <w:szCs w:val="24"/>
        </w:rPr>
        <w:t>1</w:t>
      </w:r>
      <w:r w:rsidR="00957A42" w:rsidRPr="004F1C67">
        <w:rPr>
          <w:rFonts w:ascii="Times New Roman" w:hAnsi="Times New Roman"/>
          <w:iCs/>
          <w:sz w:val="24"/>
          <w:szCs w:val="24"/>
        </w:rPr>
        <w:t xml:space="preserve">% jeb </w:t>
      </w:r>
      <w:r w:rsidR="00526C01" w:rsidRPr="004F1C67">
        <w:rPr>
          <w:rFonts w:ascii="Times New Roman" w:hAnsi="Times New Roman"/>
          <w:iCs/>
          <w:sz w:val="24"/>
          <w:szCs w:val="24"/>
        </w:rPr>
        <w:t>EUR</w:t>
      </w:r>
      <w:r w:rsidR="00526C01" w:rsidRPr="004F1C67">
        <w:rPr>
          <w:rFonts w:ascii="Times New Roman" w:hAnsi="Times New Roman"/>
          <w:sz w:val="24"/>
          <w:szCs w:val="24"/>
        </w:rPr>
        <w:t xml:space="preserve"> </w:t>
      </w:r>
      <w:r w:rsidR="00F825AB" w:rsidRPr="004F1C67">
        <w:rPr>
          <w:rFonts w:ascii="Times New Roman" w:hAnsi="Times New Roman"/>
          <w:sz w:val="24"/>
          <w:szCs w:val="24"/>
          <w:lang w:eastAsia="en-GB"/>
        </w:rPr>
        <w:t xml:space="preserve">758 373 </w:t>
      </w:r>
      <w:r w:rsidR="000205A0" w:rsidRPr="004F1C67">
        <w:rPr>
          <w:rFonts w:ascii="Times New Roman" w:hAnsi="Times New Roman"/>
          <w:iCs/>
          <w:sz w:val="24"/>
          <w:szCs w:val="24"/>
        </w:rPr>
        <w:t>– Valsts izglītības attīstības aģentūrai (VIAA)</w:t>
      </w:r>
      <w:r w:rsidR="00957A42" w:rsidRPr="004F1C67">
        <w:rPr>
          <w:rFonts w:ascii="Times New Roman" w:hAnsi="Times New Roman"/>
          <w:iCs/>
          <w:sz w:val="24"/>
          <w:szCs w:val="24"/>
        </w:rPr>
        <w:t>;</w:t>
      </w:r>
    </w:p>
    <w:p w14:paraId="359E8252" w14:textId="6CE79657" w:rsidR="00957A42" w:rsidRPr="004F1C67" w:rsidRDefault="004F1C67" w:rsidP="004F1C67">
      <w:pPr>
        <w:spacing w:after="0" w:line="240" w:lineRule="auto"/>
        <w:ind w:firstLine="720"/>
        <w:jc w:val="both"/>
        <w:rPr>
          <w:rFonts w:ascii="Times New Roman" w:hAnsi="Times New Roman"/>
          <w:iCs/>
          <w:sz w:val="24"/>
          <w:szCs w:val="24"/>
        </w:rPr>
      </w:pPr>
      <w:r w:rsidRPr="004F1C67">
        <w:rPr>
          <w:rFonts w:ascii="Times New Roman" w:hAnsi="Times New Roman"/>
          <w:iCs/>
          <w:sz w:val="24"/>
          <w:szCs w:val="24"/>
        </w:rPr>
        <w:t>15</w:t>
      </w:r>
      <w:r w:rsidR="000205A0" w:rsidRPr="004F1C67">
        <w:rPr>
          <w:rFonts w:ascii="Times New Roman" w:hAnsi="Times New Roman"/>
          <w:iCs/>
          <w:sz w:val="24"/>
          <w:szCs w:val="24"/>
        </w:rPr>
        <w:t xml:space="preserve">.2. </w:t>
      </w:r>
      <w:r w:rsidR="00AA090D" w:rsidRPr="004F1C67">
        <w:rPr>
          <w:rFonts w:ascii="Times New Roman" w:hAnsi="Times New Roman"/>
          <w:iCs/>
          <w:sz w:val="24"/>
          <w:szCs w:val="24"/>
        </w:rPr>
        <w:t>39</w:t>
      </w:r>
      <w:r w:rsidR="00957A42" w:rsidRPr="004F1C67">
        <w:rPr>
          <w:rFonts w:ascii="Times New Roman" w:hAnsi="Times New Roman"/>
          <w:iCs/>
          <w:sz w:val="24"/>
          <w:szCs w:val="24"/>
        </w:rPr>
        <w:t xml:space="preserve">% jeb </w:t>
      </w:r>
      <w:r w:rsidR="00526C01" w:rsidRPr="004F1C67">
        <w:rPr>
          <w:rFonts w:ascii="Times New Roman" w:hAnsi="Times New Roman"/>
          <w:iCs/>
          <w:sz w:val="24"/>
          <w:szCs w:val="24"/>
        </w:rPr>
        <w:t>EUR</w:t>
      </w:r>
      <w:r w:rsidR="00526C01" w:rsidRPr="004F1C67">
        <w:rPr>
          <w:rFonts w:ascii="Times New Roman" w:hAnsi="Times New Roman"/>
          <w:sz w:val="24"/>
          <w:szCs w:val="24"/>
        </w:rPr>
        <w:t xml:space="preserve"> </w:t>
      </w:r>
      <w:r w:rsidR="00F825AB" w:rsidRPr="004F1C67">
        <w:rPr>
          <w:rFonts w:ascii="Times New Roman" w:hAnsi="Times New Roman"/>
          <w:sz w:val="24"/>
          <w:szCs w:val="24"/>
          <w:lang w:eastAsia="en-GB"/>
        </w:rPr>
        <w:t>484 861</w:t>
      </w:r>
      <w:r w:rsidR="005B2FEE" w:rsidRPr="004F1C67">
        <w:rPr>
          <w:rFonts w:ascii="Times New Roman" w:hAnsi="Times New Roman"/>
          <w:sz w:val="24"/>
          <w:szCs w:val="24"/>
          <w:lang w:eastAsia="en-GB"/>
        </w:rPr>
        <w:t xml:space="preserve"> </w:t>
      </w:r>
      <w:r w:rsidR="00957A42" w:rsidRPr="004F1C67">
        <w:rPr>
          <w:rFonts w:ascii="Times New Roman" w:hAnsi="Times New Roman"/>
          <w:iCs/>
          <w:sz w:val="24"/>
          <w:szCs w:val="24"/>
        </w:rPr>
        <w:t>– J</w:t>
      </w:r>
      <w:r w:rsidR="000205A0" w:rsidRPr="004F1C67">
        <w:rPr>
          <w:rFonts w:ascii="Times New Roman" w:hAnsi="Times New Roman"/>
          <w:iCs/>
          <w:sz w:val="24"/>
          <w:szCs w:val="24"/>
        </w:rPr>
        <w:t>aunatnes starptautisko programmu aģentūrai (JSPA)</w:t>
      </w:r>
      <w:r w:rsidR="00957A42" w:rsidRPr="004F1C67">
        <w:rPr>
          <w:rFonts w:ascii="Times New Roman" w:hAnsi="Times New Roman"/>
          <w:iCs/>
          <w:sz w:val="24"/>
          <w:szCs w:val="24"/>
        </w:rPr>
        <w:t xml:space="preserve">. </w:t>
      </w:r>
    </w:p>
    <w:p w14:paraId="1B24A07A" w14:textId="41FE44BC" w:rsidR="007378C2" w:rsidRPr="004F1C67" w:rsidRDefault="004F1C67" w:rsidP="004F1C67">
      <w:pPr>
        <w:spacing w:after="0" w:line="240" w:lineRule="auto"/>
        <w:ind w:firstLine="720"/>
        <w:jc w:val="both"/>
        <w:rPr>
          <w:rFonts w:ascii="Times New Roman" w:hAnsi="Times New Roman"/>
          <w:sz w:val="24"/>
          <w:szCs w:val="24"/>
          <w:highlight w:val="yellow"/>
        </w:rPr>
      </w:pPr>
      <w:r w:rsidRPr="004F1C67">
        <w:rPr>
          <w:rFonts w:ascii="Times New Roman" w:hAnsi="Times New Roman"/>
          <w:sz w:val="24"/>
          <w:szCs w:val="24"/>
        </w:rPr>
        <w:t>16</w:t>
      </w:r>
      <w:r w:rsidR="00325207" w:rsidRPr="004F1C67">
        <w:rPr>
          <w:rFonts w:ascii="Times New Roman" w:hAnsi="Times New Roman"/>
          <w:sz w:val="24"/>
          <w:szCs w:val="24"/>
        </w:rPr>
        <w:t xml:space="preserve">. </w:t>
      </w:r>
      <w:r w:rsidR="008000D9" w:rsidRPr="004F1C67">
        <w:rPr>
          <w:rFonts w:ascii="Times New Roman" w:hAnsi="Times New Roman"/>
          <w:iCs/>
          <w:sz w:val="24"/>
          <w:szCs w:val="24"/>
        </w:rPr>
        <w:t>Saskaņā</w:t>
      </w:r>
      <w:r w:rsidR="008000D9" w:rsidRPr="004F1C67">
        <w:rPr>
          <w:rFonts w:ascii="Times New Roman" w:hAnsi="Times New Roman"/>
          <w:sz w:val="24"/>
          <w:szCs w:val="24"/>
        </w:rPr>
        <w:t xml:space="preserve"> ar </w:t>
      </w:r>
      <w:r w:rsidR="007378C2" w:rsidRPr="004F1C67">
        <w:rPr>
          <w:rFonts w:ascii="Times New Roman" w:hAnsi="Times New Roman"/>
          <w:sz w:val="24"/>
          <w:szCs w:val="24"/>
        </w:rPr>
        <w:t xml:space="preserve">protokollēmumu </w:t>
      </w:r>
      <w:r w:rsidR="00794690" w:rsidRPr="004F1C67">
        <w:rPr>
          <w:rFonts w:ascii="Times New Roman" w:hAnsi="Times New Roman"/>
          <w:sz w:val="24"/>
          <w:szCs w:val="24"/>
        </w:rPr>
        <w:t xml:space="preserve">2018.-2020.gada periodā valsts aģentūrām </w:t>
      </w:r>
      <w:r w:rsidR="007378C2" w:rsidRPr="004F1C67">
        <w:rPr>
          <w:rFonts w:ascii="Times New Roman" w:hAnsi="Times New Roman"/>
          <w:iCs/>
          <w:sz w:val="24"/>
          <w:szCs w:val="24"/>
        </w:rPr>
        <w:t xml:space="preserve">tiek nodrošināts </w:t>
      </w:r>
      <w:r w:rsidR="00794690" w:rsidRPr="004F1C67">
        <w:rPr>
          <w:rFonts w:ascii="Times New Roman" w:hAnsi="Times New Roman"/>
          <w:iCs/>
          <w:sz w:val="24"/>
          <w:szCs w:val="24"/>
        </w:rPr>
        <w:t xml:space="preserve">valsts </w:t>
      </w:r>
      <w:r w:rsidR="007378C2" w:rsidRPr="004F1C67">
        <w:rPr>
          <w:rFonts w:ascii="Times New Roman" w:hAnsi="Times New Roman"/>
          <w:iCs/>
          <w:sz w:val="24"/>
          <w:szCs w:val="24"/>
        </w:rPr>
        <w:t>līdzfinansējums 50% apmērā</w:t>
      </w:r>
      <w:r w:rsidR="003B3894" w:rsidRPr="004F1C67">
        <w:rPr>
          <w:rFonts w:ascii="Times New Roman" w:hAnsi="Times New Roman"/>
          <w:iCs/>
          <w:sz w:val="24"/>
          <w:szCs w:val="24"/>
        </w:rPr>
        <w:t xml:space="preserve"> no kopējā </w:t>
      </w:r>
      <w:r w:rsidR="003B3894" w:rsidRPr="004F1C67">
        <w:rPr>
          <w:rFonts w:ascii="Times New Roman" w:hAnsi="Times New Roman"/>
          <w:sz w:val="24"/>
          <w:szCs w:val="24"/>
        </w:rPr>
        <w:t>valsts aģentūr</w:t>
      </w:r>
      <w:r w:rsidR="005F0B36" w:rsidRPr="004F1C67">
        <w:rPr>
          <w:rFonts w:ascii="Times New Roman" w:hAnsi="Times New Roman"/>
          <w:sz w:val="24"/>
          <w:szCs w:val="24"/>
        </w:rPr>
        <w:t>u</w:t>
      </w:r>
      <w:r w:rsidR="003B3894" w:rsidRPr="004F1C67">
        <w:rPr>
          <w:rFonts w:ascii="Times New Roman" w:hAnsi="Times New Roman"/>
          <w:sz w:val="24"/>
          <w:szCs w:val="24"/>
        </w:rPr>
        <w:t xml:space="preserve"> darbība</w:t>
      </w:r>
      <w:r w:rsidR="005F0B36" w:rsidRPr="004F1C67">
        <w:rPr>
          <w:rFonts w:ascii="Times New Roman" w:hAnsi="Times New Roman"/>
          <w:sz w:val="24"/>
          <w:szCs w:val="24"/>
        </w:rPr>
        <w:t>i</w:t>
      </w:r>
      <w:r w:rsidR="003B3894" w:rsidRPr="004F1C67">
        <w:rPr>
          <w:rFonts w:ascii="Times New Roman" w:hAnsi="Times New Roman"/>
          <w:sz w:val="24"/>
          <w:szCs w:val="24"/>
        </w:rPr>
        <w:t xml:space="preserve"> nepieciešamā finansējuma (proti, tādā pašā apmērā kā ES finansējums) katrā no programmas </w:t>
      </w:r>
      <w:r w:rsidR="003B3894" w:rsidRPr="004F1C67">
        <w:rPr>
          <w:rFonts w:ascii="Times New Roman" w:hAnsi="Times New Roman"/>
          <w:i/>
          <w:sz w:val="24"/>
          <w:szCs w:val="24"/>
        </w:rPr>
        <w:t>Erasmus+</w:t>
      </w:r>
      <w:r w:rsidR="003B3894" w:rsidRPr="004F1C67">
        <w:rPr>
          <w:rFonts w:ascii="Times New Roman" w:hAnsi="Times New Roman"/>
          <w:sz w:val="24"/>
          <w:szCs w:val="24"/>
        </w:rPr>
        <w:t xml:space="preserve"> īstenošanas gadiem.</w:t>
      </w:r>
    </w:p>
    <w:p w14:paraId="151EE833" w14:textId="668DA0CB" w:rsidR="00315819" w:rsidRDefault="004F1C67" w:rsidP="004F1C67">
      <w:pPr>
        <w:spacing w:after="0" w:line="240" w:lineRule="auto"/>
        <w:ind w:firstLine="720"/>
        <w:jc w:val="both"/>
        <w:rPr>
          <w:rFonts w:ascii="Times New Roman" w:hAnsi="Times New Roman"/>
          <w:sz w:val="24"/>
          <w:szCs w:val="24"/>
        </w:rPr>
      </w:pPr>
      <w:r>
        <w:rPr>
          <w:rFonts w:ascii="Times New Roman" w:hAnsi="Times New Roman"/>
          <w:iCs/>
          <w:sz w:val="24"/>
          <w:szCs w:val="24"/>
        </w:rPr>
        <w:t>17</w:t>
      </w:r>
      <w:r w:rsidR="00481CC6" w:rsidRPr="004F1C67">
        <w:rPr>
          <w:rFonts w:ascii="Times New Roman" w:hAnsi="Times New Roman"/>
          <w:iCs/>
          <w:sz w:val="24"/>
          <w:szCs w:val="24"/>
        </w:rPr>
        <w:t>.</w:t>
      </w:r>
      <w:r w:rsidR="00AF4DF5" w:rsidRPr="004F1C67">
        <w:rPr>
          <w:rFonts w:ascii="Times New Roman" w:hAnsi="Times New Roman"/>
          <w:iCs/>
          <w:sz w:val="24"/>
          <w:szCs w:val="24"/>
        </w:rPr>
        <w:t xml:space="preserve"> </w:t>
      </w:r>
      <w:r w:rsidR="00EF23D1" w:rsidRPr="004F1C67">
        <w:rPr>
          <w:rFonts w:ascii="Times New Roman" w:hAnsi="Times New Roman"/>
          <w:sz w:val="24"/>
          <w:szCs w:val="24"/>
        </w:rPr>
        <w:t xml:space="preserve">Līdz ar </w:t>
      </w:r>
      <w:r w:rsidR="009C7878" w:rsidRPr="004F1C67">
        <w:rPr>
          <w:rFonts w:ascii="Times New Roman" w:hAnsi="Times New Roman"/>
          <w:sz w:val="24"/>
          <w:szCs w:val="24"/>
        </w:rPr>
        <w:t xml:space="preserve">programmas </w:t>
      </w:r>
      <w:r w:rsidR="009C7878" w:rsidRPr="004F1C67">
        <w:rPr>
          <w:rFonts w:ascii="Times New Roman" w:hAnsi="Times New Roman"/>
          <w:i/>
          <w:sz w:val="24"/>
          <w:szCs w:val="24"/>
        </w:rPr>
        <w:t xml:space="preserve">Erasmus+ </w:t>
      </w:r>
      <w:r w:rsidR="00EF23D1" w:rsidRPr="004F1C67">
        <w:rPr>
          <w:rFonts w:ascii="Times New Roman" w:eastAsia="Times New Roman" w:hAnsi="Times New Roman"/>
          <w:sz w:val="24"/>
          <w:szCs w:val="24"/>
          <w:lang w:eastAsia="zh-TW"/>
        </w:rPr>
        <w:t>decentralizēto darbību pārvaldībai un uzraudzībai</w:t>
      </w:r>
      <w:r w:rsidR="00EF23D1" w:rsidRPr="004F1C67">
        <w:rPr>
          <w:rFonts w:ascii="Times New Roman" w:hAnsi="Times New Roman"/>
          <w:sz w:val="24"/>
          <w:szCs w:val="24"/>
        </w:rPr>
        <w:t xml:space="preserve"> paredzētā ES finansējuma</w:t>
      </w:r>
      <w:r w:rsidR="00BD695F" w:rsidRPr="004F1C67">
        <w:rPr>
          <w:rFonts w:ascii="Times New Roman" w:hAnsi="Times New Roman"/>
          <w:sz w:val="24"/>
          <w:szCs w:val="24"/>
        </w:rPr>
        <w:t xml:space="preserve"> apjoma palielināšanu</w:t>
      </w:r>
      <w:r w:rsidR="00353E9D" w:rsidRPr="004F1C67">
        <w:rPr>
          <w:rFonts w:ascii="Times New Roman" w:hAnsi="Times New Roman"/>
          <w:sz w:val="24"/>
          <w:szCs w:val="24"/>
        </w:rPr>
        <w:t xml:space="preserve"> 201</w:t>
      </w:r>
      <w:r w:rsidR="00205AEB" w:rsidRPr="004F1C67">
        <w:rPr>
          <w:rFonts w:ascii="Times New Roman" w:hAnsi="Times New Roman"/>
          <w:sz w:val="24"/>
          <w:szCs w:val="24"/>
        </w:rPr>
        <w:t>9</w:t>
      </w:r>
      <w:r w:rsidR="00353E9D" w:rsidRPr="004F1C67">
        <w:rPr>
          <w:rFonts w:ascii="Times New Roman" w:hAnsi="Times New Roman"/>
          <w:sz w:val="24"/>
          <w:szCs w:val="24"/>
        </w:rPr>
        <w:t>.gadā</w:t>
      </w:r>
      <w:r w:rsidR="00564D7A" w:rsidRPr="004F1C67">
        <w:rPr>
          <w:rFonts w:ascii="Times New Roman" w:hAnsi="Times New Roman"/>
          <w:sz w:val="24"/>
          <w:szCs w:val="24"/>
        </w:rPr>
        <w:t>,</w:t>
      </w:r>
      <w:r w:rsidR="00EF23D1" w:rsidRPr="004F1C67">
        <w:rPr>
          <w:rFonts w:ascii="Times New Roman" w:hAnsi="Times New Roman"/>
          <w:sz w:val="24"/>
          <w:szCs w:val="24"/>
        </w:rPr>
        <w:t xml:space="preserve"> </w:t>
      </w:r>
      <w:r w:rsidR="00315819" w:rsidRPr="004F1C67">
        <w:rPr>
          <w:rFonts w:ascii="Times New Roman" w:hAnsi="Times New Roman"/>
          <w:iCs/>
          <w:sz w:val="24"/>
          <w:szCs w:val="24"/>
        </w:rPr>
        <w:t xml:space="preserve">nepieciešams palielināt </w:t>
      </w:r>
      <w:r w:rsidR="00315819" w:rsidRPr="004F1C67">
        <w:rPr>
          <w:rFonts w:ascii="Times New Roman" w:hAnsi="Times New Roman"/>
          <w:sz w:val="24"/>
          <w:szCs w:val="24"/>
        </w:rPr>
        <w:t>valsts aģentūru</w:t>
      </w:r>
      <w:r w:rsidR="00315819" w:rsidRPr="004F1C67">
        <w:rPr>
          <w:rFonts w:ascii="Times New Roman" w:hAnsi="Times New Roman"/>
          <w:iCs/>
          <w:sz w:val="24"/>
          <w:szCs w:val="24"/>
        </w:rPr>
        <w:t xml:space="preserve"> administratīvo budžetu</w:t>
      </w:r>
      <w:r w:rsidR="001C1966" w:rsidRPr="000964AF">
        <w:rPr>
          <w:rFonts w:ascii="Times New Roman" w:hAnsi="Times New Roman"/>
          <w:iCs/>
          <w:sz w:val="24"/>
          <w:szCs w:val="24"/>
        </w:rPr>
        <w:t xml:space="preserve"> 3.</w:t>
      </w:r>
      <w:r w:rsidR="00315819" w:rsidRPr="000964AF">
        <w:rPr>
          <w:rFonts w:ascii="Times New Roman" w:hAnsi="Times New Roman"/>
          <w:iCs/>
          <w:sz w:val="24"/>
          <w:szCs w:val="24"/>
        </w:rPr>
        <w:t>tabulā</w:t>
      </w:r>
      <w:r w:rsidR="00315819" w:rsidRPr="00D47E5B">
        <w:rPr>
          <w:rFonts w:ascii="Times New Roman" w:hAnsi="Times New Roman"/>
          <w:iCs/>
          <w:sz w:val="24"/>
          <w:szCs w:val="24"/>
        </w:rPr>
        <w:t xml:space="preserve"> </w:t>
      </w:r>
      <w:r w:rsidR="00D3003E" w:rsidRPr="00D47E5B">
        <w:rPr>
          <w:rFonts w:ascii="Times New Roman" w:hAnsi="Times New Roman"/>
          <w:sz w:val="24"/>
          <w:szCs w:val="24"/>
        </w:rPr>
        <w:t>norādītajā apmērā:</w:t>
      </w:r>
    </w:p>
    <w:p w14:paraId="66F606AB" w14:textId="77777777" w:rsidR="00F8569D" w:rsidRDefault="00F8569D" w:rsidP="004B7629">
      <w:pPr>
        <w:pStyle w:val="Default"/>
        <w:ind w:firstLine="720"/>
        <w:jc w:val="right"/>
        <w:rPr>
          <w:rFonts w:ascii="Times New Roman" w:hAnsi="Times New Roman"/>
        </w:rPr>
      </w:pPr>
    </w:p>
    <w:p w14:paraId="1CD7EE63" w14:textId="26EAF207" w:rsidR="006B5B1A" w:rsidRPr="000964AF" w:rsidRDefault="00A51968" w:rsidP="004B7629">
      <w:pPr>
        <w:pStyle w:val="Default"/>
        <w:ind w:firstLine="720"/>
        <w:jc w:val="right"/>
        <w:rPr>
          <w:rFonts w:ascii="Times New Roman" w:hAnsi="Times New Roman"/>
        </w:rPr>
      </w:pPr>
      <w:r w:rsidRPr="000964AF">
        <w:rPr>
          <w:rFonts w:ascii="Times New Roman" w:hAnsi="Times New Roman"/>
        </w:rPr>
        <w:t>3</w:t>
      </w:r>
      <w:r w:rsidR="002D53A0" w:rsidRPr="000964AF">
        <w:rPr>
          <w:rFonts w:ascii="Times New Roman" w:hAnsi="Times New Roman"/>
        </w:rPr>
        <w:t xml:space="preserve">.tabula </w:t>
      </w:r>
    </w:p>
    <w:p w14:paraId="56CF96C8" w14:textId="6FDE3B6D" w:rsidR="004A14D5" w:rsidRPr="00DB2952" w:rsidRDefault="00871AFD" w:rsidP="00871AFD">
      <w:pPr>
        <w:pStyle w:val="Default"/>
        <w:ind w:firstLine="720"/>
        <w:jc w:val="center"/>
        <w:rPr>
          <w:rFonts w:ascii="Times New Roman" w:hAnsi="Times New Roman"/>
        </w:rPr>
      </w:pPr>
      <w:r w:rsidRPr="00DB2952">
        <w:rPr>
          <w:rFonts w:ascii="Times New Roman" w:hAnsi="Times New Roman"/>
        </w:rPr>
        <w:t xml:space="preserve">Valsts aģentūru darbības </w:t>
      </w:r>
      <w:r w:rsidRPr="00640FC5">
        <w:rPr>
          <w:rFonts w:ascii="Times New Roman" w:hAnsi="Times New Roman"/>
        </w:rPr>
        <w:t>nodrošināšanai 201</w:t>
      </w:r>
      <w:r w:rsidR="00423E9E">
        <w:rPr>
          <w:rFonts w:ascii="Times New Roman" w:hAnsi="Times New Roman"/>
        </w:rPr>
        <w:t>9</w:t>
      </w:r>
      <w:r w:rsidRPr="00640FC5">
        <w:rPr>
          <w:rFonts w:ascii="Times New Roman" w:hAnsi="Times New Roman"/>
        </w:rPr>
        <w:t xml:space="preserve">.gadā </w:t>
      </w:r>
      <w:r w:rsidR="002046DD" w:rsidRPr="00640FC5">
        <w:rPr>
          <w:rFonts w:ascii="Times New Roman" w:hAnsi="Times New Roman"/>
        </w:rPr>
        <w:t>papildus</w:t>
      </w:r>
      <w:r w:rsidR="002046DD" w:rsidRPr="00DB2952">
        <w:rPr>
          <w:rFonts w:ascii="Times New Roman" w:hAnsi="Times New Roman"/>
        </w:rPr>
        <w:t xml:space="preserve"> </w:t>
      </w:r>
      <w:r w:rsidRPr="00DB2952">
        <w:rPr>
          <w:rFonts w:ascii="Times New Roman" w:hAnsi="Times New Roman"/>
        </w:rPr>
        <w:t>nepieciešamais</w:t>
      </w:r>
    </w:p>
    <w:p w14:paraId="694B39C0" w14:textId="0E74B9F0" w:rsidR="00871AFD" w:rsidRPr="00DB2952" w:rsidRDefault="004A14D5" w:rsidP="00871AFD">
      <w:pPr>
        <w:pStyle w:val="Default"/>
        <w:ind w:firstLine="720"/>
        <w:jc w:val="center"/>
        <w:rPr>
          <w:rFonts w:ascii="Times New Roman" w:hAnsi="Times New Roman"/>
        </w:rPr>
      </w:pPr>
      <w:r w:rsidRPr="00DB2952">
        <w:rPr>
          <w:rFonts w:ascii="Times New Roman" w:hAnsi="Times New Roman"/>
        </w:rPr>
        <w:t xml:space="preserve">valsts </w:t>
      </w:r>
      <w:r w:rsidR="00871AFD" w:rsidRPr="00DB2952">
        <w:rPr>
          <w:rFonts w:ascii="Times New Roman" w:hAnsi="Times New Roman"/>
        </w:rPr>
        <w:t>līdzfinansējums, EUR</w:t>
      </w:r>
    </w:p>
    <w:p w14:paraId="2A5B0A36" w14:textId="77777777" w:rsidR="00871AFD" w:rsidRPr="003D6933" w:rsidRDefault="00871AFD" w:rsidP="004B7629">
      <w:pPr>
        <w:pStyle w:val="Default"/>
        <w:ind w:firstLine="720"/>
        <w:jc w:val="right"/>
        <w:rPr>
          <w:rFonts w:ascii="Times New Roman" w:hAnsi="Times New Roman"/>
          <w:i/>
          <w:highlight w:val="yellow"/>
        </w:rPr>
      </w:pPr>
    </w:p>
    <w:tbl>
      <w:tblPr>
        <w:tblStyle w:val="TableGrid"/>
        <w:tblW w:w="10060" w:type="dxa"/>
        <w:tblLayout w:type="fixed"/>
        <w:tblLook w:val="04A0" w:firstRow="1" w:lastRow="0" w:firstColumn="1" w:lastColumn="0" w:noHBand="0" w:noVBand="1"/>
      </w:tblPr>
      <w:tblGrid>
        <w:gridCol w:w="1129"/>
        <w:gridCol w:w="2410"/>
        <w:gridCol w:w="2126"/>
        <w:gridCol w:w="2268"/>
        <w:gridCol w:w="2127"/>
      </w:tblGrid>
      <w:tr w:rsidR="007B097E" w:rsidRPr="003D6933" w14:paraId="71D3A800" w14:textId="77777777" w:rsidTr="00E37DF1">
        <w:tc>
          <w:tcPr>
            <w:tcW w:w="1129" w:type="dxa"/>
          </w:tcPr>
          <w:p w14:paraId="5CDD9087" w14:textId="6161D09D" w:rsidR="003B5E44" w:rsidRPr="00DB2952" w:rsidRDefault="003B5E44" w:rsidP="004716BD">
            <w:pPr>
              <w:spacing w:after="0" w:line="240" w:lineRule="auto"/>
              <w:jc w:val="center"/>
              <w:rPr>
                <w:rFonts w:ascii="Times New Roman" w:hAnsi="Times New Roman"/>
              </w:rPr>
            </w:pPr>
            <w:r w:rsidRPr="00DB2952">
              <w:rPr>
                <w:rFonts w:ascii="Times New Roman" w:hAnsi="Times New Roman"/>
              </w:rPr>
              <w:t>Valsts aģentūras</w:t>
            </w:r>
          </w:p>
        </w:tc>
        <w:tc>
          <w:tcPr>
            <w:tcW w:w="2410" w:type="dxa"/>
          </w:tcPr>
          <w:p w14:paraId="3AFE772A" w14:textId="77777777" w:rsidR="003B5E44" w:rsidRPr="003D6933" w:rsidRDefault="003B5E44" w:rsidP="004716BD">
            <w:pPr>
              <w:spacing w:after="0" w:line="240" w:lineRule="auto"/>
              <w:jc w:val="center"/>
              <w:rPr>
                <w:rFonts w:ascii="Times New Roman" w:hAnsi="Times New Roman"/>
                <w:highlight w:val="yellow"/>
              </w:rPr>
            </w:pPr>
            <w:r w:rsidRPr="00DB2952">
              <w:rPr>
                <w:rFonts w:ascii="Times New Roman" w:eastAsia="Times New Roman" w:hAnsi="Times New Roman"/>
                <w:lang w:eastAsia="zh-TW"/>
              </w:rPr>
              <w:t>Budžetā esošais valsts līdzfinansējums (atbilstoši protokollēmumam)</w:t>
            </w:r>
          </w:p>
        </w:tc>
        <w:tc>
          <w:tcPr>
            <w:tcW w:w="2126" w:type="dxa"/>
          </w:tcPr>
          <w:p w14:paraId="4E3A9DC5" w14:textId="2770B04E" w:rsidR="003B5E44" w:rsidRPr="003D6933" w:rsidRDefault="007B097E" w:rsidP="00684B8B">
            <w:pPr>
              <w:spacing w:after="0" w:line="240" w:lineRule="auto"/>
              <w:jc w:val="center"/>
              <w:rPr>
                <w:rFonts w:ascii="Times New Roman" w:hAnsi="Times New Roman"/>
                <w:highlight w:val="yellow"/>
              </w:rPr>
            </w:pPr>
            <w:r w:rsidRPr="00DB2952">
              <w:rPr>
                <w:rFonts w:ascii="Times New Roman" w:eastAsia="Times New Roman" w:hAnsi="Times New Roman"/>
                <w:lang w:eastAsia="zh-TW"/>
              </w:rPr>
              <w:t>Budžetā esošais ES finansējums (atbilstoši protokollēmumam)</w:t>
            </w:r>
          </w:p>
        </w:tc>
        <w:tc>
          <w:tcPr>
            <w:tcW w:w="2268" w:type="dxa"/>
          </w:tcPr>
          <w:p w14:paraId="4F2E6438" w14:textId="35DF7906" w:rsidR="003B5E44" w:rsidRPr="003D6933" w:rsidRDefault="003B5E44" w:rsidP="00F7297E">
            <w:pPr>
              <w:spacing w:after="0" w:line="240" w:lineRule="auto"/>
              <w:jc w:val="center"/>
              <w:rPr>
                <w:rFonts w:ascii="Times New Roman" w:hAnsi="Times New Roman"/>
                <w:highlight w:val="yellow"/>
              </w:rPr>
            </w:pPr>
            <w:r w:rsidRPr="00CF475A">
              <w:rPr>
                <w:rFonts w:ascii="Times New Roman" w:hAnsi="Times New Roman"/>
              </w:rPr>
              <w:t>ES</w:t>
            </w:r>
            <w:r w:rsidRPr="00CF475A">
              <w:rPr>
                <w:rFonts w:ascii="Times New Roman" w:hAnsi="Times New Roman"/>
                <w:iCs/>
              </w:rPr>
              <w:t xml:space="preserve"> 201</w:t>
            </w:r>
            <w:r w:rsidR="00F7297E">
              <w:rPr>
                <w:rFonts w:ascii="Times New Roman" w:hAnsi="Times New Roman"/>
                <w:iCs/>
              </w:rPr>
              <w:t>9</w:t>
            </w:r>
            <w:r w:rsidRPr="00CF475A">
              <w:rPr>
                <w:rFonts w:ascii="Times New Roman" w:hAnsi="Times New Roman"/>
                <w:iCs/>
              </w:rPr>
              <w:t xml:space="preserve">.gada </w:t>
            </w:r>
            <w:r w:rsidRPr="000672FD">
              <w:rPr>
                <w:rFonts w:ascii="Times New Roman" w:hAnsi="Times New Roman"/>
              </w:rPr>
              <w:t xml:space="preserve">finansējuma sadale starp valsts aģentūrām </w:t>
            </w:r>
            <w:r w:rsidRPr="000672FD">
              <w:rPr>
                <w:rFonts w:ascii="Times New Roman" w:eastAsia="Times New Roman" w:hAnsi="Times New Roman"/>
                <w:lang w:eastAsia="zh-TW"/>
              </w:rPr>
              <w:t xml:space="preserve">(ĀFP) </w:t>
            </w:r>
          </w:p>
        </w:tc>
        <w:tc>
          <w:tcPr>
            <w:tcW w:w="2127" w:type="dxa"/>
          </w:tcPr>
          <w:p w14:paraId="3328DF3E" w14:textId="6069161B" w:rsidR="003B5E44" w:rsidRPr="00DB2952" w:rsidRDefault="003B5E44" w:rsidP="00A51231">
            <w:pPr>
              <w:spacing w:after="0" w:line="240" w:lineRule="auto"/>
              <w:jc w:val="center"/>
              <w:rPr>
                <w:rFonts w:ascii="Times New Roman" w:hAnsi="Times New Roman"/>
                <w:b/>
              </w:rPr>
            </w:pPr>
            <w:r w:rsidRPr="00DB2952">
              <w:rPr>
                <w:rFonts w:ascii="Times New Roman" w:eastAsia="Times New Roman" w:hAnsi="Times New Roman"/>
                <w:bCs/>
                <w:color w:val="000000"/>
                <w:lang w:eastAsia="zh-TW"/>
              </w:rPr>
              <w:t>Papildus</w:t>
            </w:r>
            <w:r w:rsidRPr="00DB2952">
              <w:rPr>
                <w:rFonts w:ascii="Times New Roman" w:eastAsia="Times New Roman" w:hAnsi="Times New Roman"/>
                <w:lang w:eastAsia="zh-TW"/>
              </w:rPr>
              <w:t xml:space="preserve"> nepieciešamais </w:t>
            </w:r>
            <w:r w:rsidRPr="00DB2952">
              <w:rPr>
                <w:rFonts w:ascii="Times New Roman" w:hAnsi="Times New Roman"/>
              </w:rPr>
              <w:t>valsts līdzfinansējums  (</w:t>
            </w:r>
            <w:r w:rsidR="007B097E" w:rsidRPr="00DB2952">
              <w:rPr>
                <w:rFonts w:ascii="Times New Roman" w:hAnsi="Times New Roman"/>
              </w:rPr>
              <w:t>4</w:t>
            </w:r>
            <w:r w:rsidR="00A51231" w:rsidRPr="00DB2952">
              <w:rPr>
                <w:rFonts w:ascii="Times New Roman" w:hAnsi="Times New Roman"/>
              </w:rPr>
              <w:t>.aile - 2.aile</w:t>
            </w:r>
            <w:r w:rsidRPr="00DB2952">
              <w:rPr>
                <w:rFonts w:ascii="Times New Roman" w:hAnsi="Times New Roman"/>
              </w:rPr>
              <w:t>)</w:t>
            </w:r>
          </w:p>
        </w:tc>
      </w:tr>
      <w:tr w:rsidR="007B097E" w:rsidRPr="003D6933" w14:paraId="5C0CCAF9" w14:textId="77777777" w:rsidTr="00E37DF1">
        <w:tc>
          <w:tcPr>
            <w:tcW w:w="1129" w:type="dxa"/>
          </w:tcPr>
          <w:p w14:paraId="5FE1032E" w14:textId="18F33472" w:rsidR="003B5E44" w:rsidRPr="00DB2952" w:rsidRDefault="003B5E44" w:rsidP="00634931">
            <w:pPr>
              <w:spacing w:after="0" w:line="240" w:lineRule="auto"/>
              <w:jc w:val="center"/>
              <w:rPr>
                <w:rFonts w:ascii="Times New Roman" w:hAnsi="Times New Roman"/>
                <w:i/>
              </w:rPr>
            </w:pPr>
            <w:r w:rsidRPr="00DB2952">
              <w:rPr>
                <w:rFonts w:ascii="Times New Roman" w:hAnsi="Times New Roman"/>
                <w:i/>
              </w:rPr>
              <w:lastRenderedPageBreak/>
              <w:t>1</w:t>
            </w:r>
          </w:p>
        </w:tc>
        <w:tc>
          <w:tcPr>
            <w:tcW w:w="2410" w:type="dxa"/>
          </w:tcPr>
          <w:p w14:paraId="5643ED3A" w14:textId="452FB26F" w:rsidR="003B5E44" w:rsidRPr="00DB2952" w:rsidRDefault="003B5E44" w:rsidP="00634931">
            <w:pPr>
              <w:spacing w:after="0" w:line="240" w:lineRule="auto"/>
              <w:jc w:val="center"/>
              <w:rPr>
                <w:rFonts w:ascii="Times New Roman" w:hAnsi="Times New Roman"/>
                <w:i/>
              </w:rPr>
            </w:pPr>
            <w:r w:rsidRPr="00DB2952">
              <w:rPr>
                <w:rFonts w:ascii="Times New Roman" w:hAnsi="Times New Roman"/>
                <w:i/>
              </w:rPr>
              <w:t>2</w:t>
            </w:r>
          </w:p>
        </w:tc>
        <w:tc>
          <w:tcPr>
            <w:tcW w:w="2126" w:type="dxa"/>
          </w:tcPr>
          <w:p w14:paraId="171C1FE1" w14:textId="5B0E9739" w:rsidR="003B5E44" w:rsidRPr="00DB2952" w:rsidRDefault="00AE16DF" w:rsidP="00634931">
            <w:pPr>
              <w:spacing w:after="0" w:line="240" w:lineRule="auto"/>
              <w:jc w:val="center"/>
              <w:rPr>
                <w:rFonts w:ascii="Times New Roman" w:hAnsi="Times New Roman"/>
                <w:i/>
              </w:rPr>
            </w:pPr>
            <w:r w:rsidRPr="00DB2952">
              <w:rPr>
                <w:rFonts w:ascii="Times New Roman" w:hAnsi="Times New Roman"/>
                <w:i/>
              </w:rPr>
              <w:t>3</w:t>
            </w:r>
          </w:p>
        </w:tc>
        <w:tc>
          <w:tcPr>
            <w:tcW w:w="2268" w:type="dxa"/>
          </w:tcPr>
          <w:p w14:paraId="06F0AB08" w14:textId="2D5E3BCD" w:rsidR="003B5E44" w:rsidRPr="00DB2952" w:rsidRDefault="00196EB6" w:rsidP="00634931">
            <w:pPr>
              <w:spacing w:after="0" w:line="240" w:lineRule="auto"/>
              <w:jc w:val="center"/>
              <w:rPr>
                <w:rFonts w:ascii="Times New Roman" w:hAnsi="Times New Roman"/>
                <w:i/>
              </w:rPr>
            </w:pPr>
            <w:r w:rsidRPr="00DB2952">
              <w:rPr>
                <w:rFonts w:ascii="Times New Roman" w:hAnsi="Times New Roman"/>
                <w:i/>
              </w:rPr>
              <w:t>4</w:t>
            </w:r>
          </w:p>
        </w:tc>
        <w:tc>
          <w:tcPr>
            <w:tcW w:w="2127" w:type="dxa"/>
          </w:tcPr>
          <w:p w14:paraId="35C08F6E" w14:textId="23CE7225" w:rsidR="003B5E44" w:rsidRPr="00DB2952" w:rsidRDefault="00196EB6" w:rsidP="00634931">
            <w:pPr>
              <w:spacing w:after="0" w:line="240" w:lineRule="auto"/>
              <w:jc w:val="center"/>
              <w:rPr>
                <w:rFonts w:ascii="Times New Roman" w:hAnsi="Times New Roman"/>
                <w:i/>
              </w:rPr>
            </w:pPr>
            <w:r w:rsidRPr="00DB2952">
              <w:rPr>
                <w:rFonts w:ascii="Times New Roman" w:hAnsi="Times New Roman"/>
                <w:i/>
              </w:rPr>
              <w:t>5</w:t>
            </w:r>
          </w:p>
        </w:tc>
      </w:tr>
      <w:tr w:rsidR="009B2B34" w:rsidRPr="003D6933" w14:paraId="5BD03D7E" w14:textId="77777777" w:rsidTr="00E37DF1">
        <w:tc>
          <w:tcPr>
            <w:tcW w:w="1129" w:type="dxa"/>
          </w:tcPr>
          <w:p w14:paraId="71D3A3D2" w14:textId="77777777" w:rsidR="009B2B34" w:rsidRPr="00DB2952" w:rsidRDefault="009B2B34" w:rsidP="009B2B34">
            <w:pPr>
              <w:spacing w:after="120" w:line="240" w:lineRule="auto"/>
              <w:jc w:val="center"/>
              <w:rPr>
                <w:rFonts w:ascii="Times New Roman" w:hAnsi="Times New Roman"/>
              </w:rPr>
            </w:pPr>
            <w:r w:rsidRPr="00DB2952">
              <w:rPr>
                <w:rFonts w:ascii="Times New Roman" w:hAnsi="Times New Roman"/>
              </w:rPr>
              <w:t>VIAA</w:t>
            </w:r>
          </w:p>
        </w:tc>
        <w:tc>
          <w:tcPr>
            <w:tcW w:w="2410" w:type="dxa"/>
          </w:tcPr>
          <w:p w14:paraId="5F40A8AC" w14:textId="5FCC5742" w:rsidR="009B2B34" w:rsidRPr="003D6933" w:rsidRDefault="009B2B34" w:rsidP="009B2B34">
            <w:pPr>
              <w:spacing w:after="120" w:line="240" w:lineRule="auto"/>
              <w:jc w:val="center"/>
              <w:rPr>
                <w:rFonts w:ascii="Times New Roman" w:hAnsi="Times New Roman"/>
                <w:highlight w:val="yellow"/>
              </w:rPr>
            </w:pPr>
            <w:r w:rsidRPr="006B297F">
              <w:rPr>
                <w:rFonts w:ascii="Times New Roman" w:hAnsi="Times New Roman"/>
              </w:rPr>
              <w:t>540 982</w:t>
            </w:r>
          </w:p>
        </w:tc>
        <w:tc>
          <w:tcPr>
            <w:tcW w:w="2126" w:type="dxa"/>
          </w:tcPr>
          <w:p w14:paraId="6B6BBBE1" w14:textId="39F60179" w:rsidR="009B2B34" w:rsidRPr="003D6933" w:rsidRDefault="009B2B34" w:rsidP="009B2B34">
            <w:pPr>
              <w:spacing w:after="120" w:line="240" w:lineRule="auto"/>
              <w:jc w:val="center"/>
              <w:rPr>
                <w:rFonts w:ascii="Times New Roman" w:hAnsi="Times New Roman"/>
                <w:highlight w:val="yellow"/>
              </w:rPr>
            </w:pPr>
            <w:r w:rsidRPr="006B297F">
              <w:rPr>
                <w:rFonts w:ascii="Times New Roman" w:hAnsi="Times New Roman"/>
              </w:rPr>
              <w:t>540</w:t>
            </w:r>
            <w:r>
              <w:rPr>
                <w:rFonts w:ascii="Times New Roman" w:hAnsi="Times New Roman"/>
              </w:rPr>
              <w:t> </w:t>
            </w:r>
            <w:r w:rsidRPr="006B297F">
              <w:rPr>
                <w:rFonts w:ascii="Times New Roman" w:hAnsi="Times New Roman"/>
              </w:rPr>
              <w:t>982</w:t>
            </w:r>
          </w:p>
        </w:tc>
        <w:tc>
          <w:tcPr>
            <w:tcW w:w="2268" w:type="dxa"/>
          </w:tcPr>
          <w:p w14:paraId="4E93B237" w14:textId="73AD51CC" w:rsidR="009B2B34" w:rsidRPr="005C4C48" w:rsidRDefault="009B2B34" w:rsidP="009B2B34">
            <w:pPr>
              <w:spacing w:after="120" w:line="240" w:lineRule="auto"/>
              <w:jc w:val="center"/>
              <w:rPr>
                <w:rFonts w:ascii="Times New Roman" w:hAnsi="Times New Roman"/>
                <w:highlight w:val="magenta"/>
              </w:rPr>
            </w:pPr>
            <w:r>
              <w:rPr>
                <w:rFonts w:ascii="Times New Roman" w:hAnsi="Times New Roman"/>
                <w:lang w:eastAsia="en-GB"/>
              </w:rPr>
              <w:t>758 373</w:t>
            </w:r>
          </w:p>
        </w:tc>
        <w:tc>
          <w:tcPr>
            <w:tcW w:w="2127" w:type="dxa"/>
          </w:tcPr>
          <w:p w14:paraId="1C44969D" w14:textId="02AEABA1" w:rsidR="009B2B34" w:rsidRPr="00D46E0E" w:rsidRDefault="009B2B34" w:rsidP="009B2B34">
            <w:pPr>
              <w:spacing w:after="120" w:line="240" w:lineRule="auto"/>
              <w:jc w:val="center"/>
              <w:rPr>
                <w:rFonts w:ascii="Times New Roman" w:hAnsi="Times New Roman"/>
                <w:highlight w:val="yellow"/>
              </w:rPr>
            </w:pPr>
            <w:r w:rsidRPr="00D46E0E">
              <w:rPr>
                <w:rFonts w:ascii="Times New Roman" w:eastAsia="Times New Roman" w:hAnsi="Times New Roman"/>
                <w:iCs/>
              </w:rPr>
              <w:t>217 391</w:t>
            </w:r>
          </w:p>
        </w:tc>
      </w:tr>
      <w:tr w:rsidR="009B2B34" w:rsidRPr="003D6933" w14:paraId="6215E286" w14:textId="77777777" w:rsidTr="00E37DF1">
        <w:tc>
          <w:tcPr>
            <w:tcW w:w="1129" w:type="dxa"/>
          </w:tcPr>
          <w:p w14:paraId="5ED3FCBD" w14:textId="77777777" w:rsidR="009B2B34" w:rsidRPr="00DB2952" w:rsidRDefault="009B2B34" w:rsidP="009B2B34">
            <w:pPr>
              <w:spacing w:after="120" w:line="240" w:lineRule="auto"/>
              <w:jc w:val="center"/>
              <w:rPr>
                <w:rFonts w:ascii="Times New Roman" w:hAnsi="Times New Roman"/>
              </w:rPr>
            </w:pPr>
            <w:r w:rsidRPr="00DB2952">
              <w:rPr>
                <w:rFonts w:ascii="Times New Roman" w:hAnsi="Times New Roman"/>
              </w:rPr>
              <w:t>JSPA</w:t>
            </w:r>
          </w:p>
        </w:tc>
        <w:tc>
          <w:tcPr>
            <w:tcW w:w="2410" w:type="dxa"/>
          </w:tcPr>
          <w:p w14:paraId="10AF25F1" w14:textId="2A5C3B3C" w:rsidR="009B2B34" w:rsidRPr="00386B46" w:rsidRDefault="009B2B34" w:rsidP="009B2B34">
            <w:pPr>
              <w:spacing w:after="120" w:line="240" w:lineRule="auto"/>
              <w:jc w:val="center"/>
              <w:rPr>
                <w:rFonts w:ascii="Times New Roman" w:hAnsi="Times New Roman"/>
              </w:rPr>
            </w:pPr>
            <w:r w:rsidRPr="00386B46">
              <w:rPr>
                <w:rFonts w:ascii="Times New Roman" w:hAnsi="Times New Roman"/>
              </w:rPr>
              <w:t>345 873</w:t>
            </w:r>
          </w:p>
        </w:tc>
        <w:tc>
          <w:tcPr>
            <w:tcW w:w="2126" w:type="dxa"/>
          </w:tcPr>
          <w:p w14:paraId="4BE4CC2B" w14:textId="06C70A25" w:rsidR="009B2B34" w:rsidRPr="00386B46" w:rsidRDefault="009B2B34" w:rsidP="009B2B34">
            <w:pPr>
              <w:spacing w:after="120" w:line="240" w:lineRule="auto"/>
              <w:jc w:val="center"/>
              <w:rPr>
                <w:rFonts w:ascii="Times New Roman" w:hAnsi="Times New Roman"/>
              </w:rPr>
            </w:pPr>
            <w:r w:rsidRPr="00386B46">
              <w:rPr>
                <w:rFonts w:ascii="Times New Roman" w:hAnsi="Times New Roman"/>
              </w:rPr>
              <w:t>345 873</w:t>
            </w:r>
          </w:p>
        </w:tc>
        <w:tc>
          <w:tcPr>
            <w:tcW w:w="2268" w:type="dxa"/>
            <w:shd w:val="clear" w:color="auto" w:fill="auto"/>
          </w:tcPr>
          <w:p w14:paraId="2A4F3BF5" w14:textId="26C58578" w:rsidR="009B2B34" w:rsidRPr="005C4C48" w:rsidRDefault="009B2B34" w:rsidP="009B2B34">
            <w:pPr>
              <w:spacing w:after="120" w:line="240" w:lineRule="auto"/>
              <w:jc w:val="center"/>
              <w:rPr>
                <w:rFonts w:ascii="Times New Roman" w:hAnsi="Times New Roman"/>
                <w:highlight w:val="magenta"/>
              </w:rPr>
            </w:pPr>
            <w:r>
              <w:rPr>
                <w:rFonts w:ascii="Times New Roman" w:hAnsi="Times New Roman"/>
                <w:lang w:eastAsia="en-GB"/>
              </w:rPr>
              <w:t>484 862</w:t>
            </w:r>
          </w:p>
        </w:tc>
        <w:tc>
          <w:tcPr>
            <w:tcW w:w="2127" w:type="dxa"/>
            <w:shd w:val="clear" w:color="auto" w:fill="auto"/>
          </w:tcPr>
          <w:p w14:paraId="13C00E3B" w14:textId="26BA6685" w:rsidR="009B2B34" w:rsidRPr="00C729C2" w:rsidRDefault="009B2B34" w:rsidP="009B2B34">
            <w:pPr>
              <w:spacing w:after="120" w:line="240" w:lineRule="auto"/>
              <w:jc w:val="center"/>
              <w:rPr>
                <w:rFonts w:ascii="Times New Roman" w:hAnsi="Times New Roman"/>
                <w:color w:val="FF0000"/>
                <w:highlight w:val="yellow"/>
              </w:rPr>
            </w:pPr>
            <w:r w:rsidRPr="00C729C2">
              <w:rPr>
                <w:rFonts w:ascii="Times New Roman" w:hAnsi="Times New Roman"/>
              </w:rPr>
              <w:t>138 989</w:t>
            </w:r>
          </w:p>
        </w:tc>
      </w:tr>
      <w:tr w:rsidR="009B2B34" w:rsidRPr="003D6933" w14:paraId="39DAA90F" w14:textId="77777777" w:rsidTr="00E37DF1">
        <w:tc>
          <w:tcPr>
            <w:tcW w:w="1129" w:type="dxa"/>
          </w:tcPr>
          <w:p w14:paraId="27B5E229" w14:textId="003DD822" w:rsidR="009B2B34" w:rsidRPr="00DB2952" w:rsidRDefault="009B2B34" w:rsidP="009B2B34">
            <w:pPr>
              <w:spacing w:after="120" w:line="240" w:lineRule="auto"/>
              <w:jc w:val="center"/>
              <w:rPr>
                <w:rFonts w:ascii="Times New Roman" w:hAnsi="Times New Roman"/>
              </w:rPr>
            </w:pPr>
            <w:r w:rsidRPr="00DB2952">
              <w:rPr>
                <w:rFonts w:ascii="Times New Roman" w:eastAsia="Times New Roman" w:hAnsi="Times New Roman"/>
                <w:color w:val="000000"/>
                <w:lang w:eastAsia="zh-TW"/>
              </w:rPr>
              <w:t>Kopā:</w:t>
            </w:r>
          </w:p>
        </w:tc>
        <w:tc>
          <w:tcPr>
            <w:tcW w:w="2410" w:type="dxa"/>
          </w:tcPr>
          <w:p w14:paraId="07B21793" w14:textId="0832E997" w:rsidR="009B2B34" w:rsidRPr="002E26C2" w:rsidRDefault="009B2B34" w:rsidP="009B2B34">
            <w:pPr>
              <w:spacing w:after="120" w:line="240" w:lineRule="auto"/>
              <w:jc w:val="center"/>
              <w:rPr>
                <w:rFonts w:ascii="Times New Roman" w:hAnsi="Times New Roman"/>
                <w:iCs/>
              </w:rPr>
            </w:pPr>
            <w:r w:rsidRPr="002E26C2">
              <w:rPr>
                <w:rFonts w:ascii="Times New Roman" w:hAnsi="Times New Roman"/>
                <w:iCs/>
              </w:rPr>
              <w:t>886 855</w:t>
            </w:r>
          </w:p>
        </w:tc>
        <w:tc>
          <w:tcPr>
            <w:tcW w:w="2126" w:type="dxa"/>
          </w:tcPr>
          <w:p w14:paraId="03690CB5" w14:textId="129BA119" w:rsidR="009B2B34" w:rsidRPr="003D6933" w:rsidRDefault="009B2B34" w:rsidP="009B2B34">
            <w:pPr>
              <w:spacing w:after="120" w:line="240" w:lineRule="auto"/>
              <w:jc w:val="center"/>
              <w:rPr>
                <w:rFonts w:ascii="Times New Roman" w:hAnsi="Times New Roman"/>
                <w:highlight w:val="yellow"/>
              </w:rPr>
            </w:pPr>
            <w:r w:rsidRPr="002E26C2">
              <w:rPr>
                <w:rFonts w:ascii="Times New Roman" w:hAnsi="Times New Roman"/>
              </w:rPr>
              <w:t>886 855</w:t>
            </w:r>
          </w:p>
        </w:tc>
        <w:tc>
          <w:tcPr>
            <w:tcW w:w="2268" w:type="dxa"/>
            <w:shd w:val="clear" w:color="auto" w:fill="auto"/>
          </w:tcPr>
          <w:p w14:paraId="563F27F9" w14:textId="0DAE9BA8" w:rsidR="009B2B34" w:rsidRPr="00C43695" w:rsidRDefault="009B2B34" w:rsidP="009B2B34">
            <w:pPr>
              <w:spacing w:after="120" w:line="240" w:lineRule="auto"/>
              <w:jc w:val="center"/>
              <w:rPr>
                <w:rFonts w:ascii="Times New Roman" w:hAnsi="Times New Roman"/>
                <w:strike/>
                <w:highlight w:val="magenta"/>
              </w:rPr>
            </w:pPr>
            <w:r w:rsidRPr="00C43695">
              <w:rPr>
                <w:rFonts w:ascii="Times New Roman" w:hAnsi="Times New Roman"/>
                <w:iCs/>
              </w:rPr>
              <w:t>1 243 235</w:t>
            </w:r>
          </w:p>
        </w:tc>
        <w:tc>
          <w:tcPr>
            <w:tcW w:w="2127" w:type="dxa"/>
            <w:shd w:val="clear" w:color="auto" w:fill="auto"/>
          </w:tcPr>
          <w:p w14:paraId="5FCFBC17" w14:textId="71AA2157" w:rsidR="009B2B34" w:rsidRPr="00C729C2" w:rsidRDefault="009B2B34" w:rsidP="009B2B34">
            <w:pPr>
              <w:spacing w:after="120" w:line="240" w:lineRule="auto"/>
              <w:jc w:val="center"/>
              <w:rPr>
                <w:rFonts w:ascii="Times New Roman" w:hAnsi="Times New Roman"/>
                <w:highlight w:val="yellow"/>
              </w:rPr>
            </w:pPr>
            <w:r w:rsidRPr="00C729C2">
              <w:rPr>
                <w:rFonts w:ascii="Times New Roman" w:hAnsi="Times New Roman"/>
              </w:rPr>
              <w:t>356 380</w:t>
            </w:r>
          </w:p>
        </w:tc>
      </w:tr>
    </w:tbl>
    <w:p w14:paraId="569A8C7B" w14:textId="77777777" w:rsidR="00CF4E21" w:rsidRDefault="00CF4E21" w:rsidP="00CF4E21">
      <w:pPr>
        <w:autoSpaceDE w:val="0"/>
        <w:autoSpaceDN w:val="0"/>
        <w:adjustRightInd w:val="0"/>
        <w:spacing w:after="0" w:line="240" w:lineRule="auto"/>
        <w:jc w:val="both"/>
        <w:rPr>
          <w:rFonts w:ascii="Times New Roman" w:hAnsi="Times New Roman"/>
          <w:color w:val="000000"/>
          <w:sz w:val="24"/>
          <w:szCs w:val="24"/>
          <w:lang w:val="en-GB"/>
        </w:rPr>
      </w:pPr>
    </w:p>
    <w:p w14:paraId="1E10839F" w14:textId="1CCCC445" w:rsidR="0067768B" w:rsidRPr="00876469" w:rsidRDefault="00CD3277" w:rsidP="0067768B">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93A0C">
        <w:rPr>
          <w:rFonts w:ascii="Times New Roman" w:hAnsi="Times New Roman"/>
          <w:sz w:val="24"/>
          <w:szCs w:val="24"/>
        </w:rPr>
        <w:t xml:space="preserve"> </w:t>
      </w:r>
      <w:r w:rsidR="004F1C67">
        <w:rPr>
          <w:rFonts w:ascii="Times New Roman" w:hAnsi="Times New Roman"/>
          <w:sz w:val="24"/>
          <w:szCs w:val="24"/>
        </w:rPr>
        <w:t>18</w:t>
      </w:r>
      <w:r w:rsidR="0067768B" w:rsidRPr="00873EE0">
        <w:rPr>
          <w:rFonts w:ascii="Times New Roman" w:hAnsi="Times New Roman"/>
          <w:sz w:val="24"/>
          <w:szCs w:val="24"/>
        </w:rPr>
        <w:t xml:space="preserve">. </w:t>
      </w:r>
      <w:r w:rsidR="00353E9D" w:rsidRPr="00873EE0">
        <w:rPr>
          <w:rFonts w:ascii="Times New Roman" w:hAnsi="Times New Roman"/>
          <w:sz w:val="24"/>
          <w:szCs w:val="24"/>
        </w:rPr>
        <w:t>K</w:t>
      </w:r>
      <w:r w:rsidR="0067768B" w:rsidRPr="00873EE0">
        <w:rPr>
          <w:rFonts w:ascii="Times New Roman" w:hAnsi="Times New Roman"/>
          <w:sz w:val="24"/>
          <w:szCs w:val="24"/>
        </w:rPr>
        <w:t xml:space="preserve">opējais nepieciešamais </w:t>
      </w:r>
      <w:r w:rsidR="00A640D4" w:rsidRPr="00873EE0">
        <w:rPr>
          <w:rFonts w:ascii="Times New Roman" w:hAnsi="Times New Roman"/>
          <w:sz w:val="24"/>
          <w:szCs w:val="24"/>
        </w:rPr>
        <w:t xml:space="preserve">papildu </w:t>
      </w:r>
      <w:r w:rsidR="0067768B" w:rsidRPr="00873EE0">
        <w:rPr>
          <w:rFonts w:ascii="Times New Roman" w:hAnsi="Times New Roman"/>
          <w:sz w:val="24"/>
          <w:szCs w:val="24"/>
        </w:rPr>
        <w:t xml:space="preserve">finansējums (ES </w:t>
      </w:r>
      <w:r w:rsidR="0067768B" w:rsidRPr="00876469">
        <w:rPr>
          <w:rFonts w:ascii="Times New Roman" w:hAnsi="Times New Roman"/>
          <w:sz w:val="24"/>
          <w:szCs w:val="24"/>
        </w:rPr>
        <w:t xml:space="preserve">finansējums un valsts līdzfinansējums) </w:t>
      </w:r>
      <w:r w:rsidR="00A640D4" w:rsidRPr="00876469">
        <w:rPr>
          <w:rFonts w:ascii="Times New Roman" w:hAnsi="Times New Roman"/>
          <w:sz w:val="24"/>
          <w:szCs w:val="24"/>
        </w:rPr>
        <w:t>201</w:t>
      </w:r>
      <w:r w:rsidR="00F7297E">
        <w:rPr>
          <w:rFonts w:ascii="Times New Roman" w:hAnsi="Times New Roman"/>
          <w:sz w:val="24"/>
          <w:szCs w:val="24"/>
        </w:rPr>
        <w:t>9</w:t>
      </w:r>
      <w:r w:rsidR="00A640D4" w:rsidRPr="00876469">
        <w:rPr>
          <w:rFonts w:ascii="Times New Roman" w:hAnsi="Times New Roman"/>
          <w:sz w:val="24"/>
          <w:szCs w:val="24"/>
        </w:rPr>
        <w:t>.</w:t>
      </w:r>
      <w:r w:rsidR="00873EE0" w:rsidRPr="00876469">
        <w:rPr>
          <w:rFonts w:ascii="Times New Roman" w:hAnsi="Times New Roman"/>
          <w:sz w:val="24"/>
          <w:szCs w:val="24"/>
        </w:rPr>
        <w:t>-2020</w:t>
      </w:r>
      <w:r w:rsidR="00BD695F" w:rsidRPr="00876469">
        <w:rPr>
          <w:rFonts w:ascii="Times New Roman" w:hAnsi="Times New Roman"/>
          <w:sz w:val="24"/>
          <w:szCs w:val="24"/>
        </w:rPr>
        <w:t>.</w:t>
      </w:r>
      <w:r w:rsidR="00A640D4" w:rsidRPr="00876469">
        <w:rPr>
          <w:rFonts w:ascii="Times New Roman" w:hAnsi="Times New Roman"/>
          <w:sz w:val="24"/>
          <w:szCs w:val="24"/>
        </w:rPr>
        <w:t xml:space="preserve">gadā </w:t>
      </w:r>
      <w:r w:rsidR="004122CC" w:rsidRPr="00876469">
        <w:rPr>
          <w:rFonts w:ascii="Times New Roman" w:hAnsi="Times New Roman"/>
          <w:sz w:val="24"/>
          <w:szCs w:val="24"/>
        </w:rPr>
        <w:t xml:space="preserve">programmas </w:t>
      </w:r>
      <w:r w:rsidR="004122CC" w:rsidRPr="00876469">
        <w:rPr>
          <w:rFonts w:ascii="Times New Roman" w:hAnsi="Times New Roman"/>
          <w:i/>
          <w:sz w:val="24"/>
          <w:szCs w:val="24"/>
        </w:rPr>
        <w:t>Erasmus+</w:t>
      </w:r>
      <w:r w:rsidR="004122CC" w:rsidRPr="00876469">
        <w:rPr>
          <w:rFonts w:ascii="Times New Roman" w:hAnsi="Times New Roman"/>
          <w:sz w:val="24"/>
          <w:szCs w:val="24"/>
        </w:rPr>
        <w:t xml:space="preserve"> </w:t>
      </w:r>
      <w:r w:rsidR="0067768B" w:rsidRPr="00876469">
        <w:rPr>
          <w:rFonts w:ascii="Times New Roman" w:hAnsi="Times New Roman"/>
          <w:sz w:val="24"/>
          <w:szCs w:val="24"/>
        </w:rPr>
        <w:t>valsts aģentūru darbības nodrošināšanai ir šāds:</w:t>
      </w:r>
    </w:p>
    <w:p w14:paraId="2AD568AC" w14:textId="0DF32B2C" w:rsidR="005B7DF3" w:rsidRPr="004C3C47" w:rsidRDefault="004F1C67" w:rsidP="00503E8D">
      <w:pPr>
        <w:pStyle w:val="Default"/>
        <w:ind w:firstLine="720"/>
        <w:jc w:val="both"/>
        <w:rPr>
          <w:rFonts w:ascii="Times New Roman" w:hAnsi="Times New Roman"/>
          <w:color w:val="auto"/>
        </w:rPr>
      </w:pPr>
      <w:r>
        <w:rPr>
          <w:rFonts w:ascii="Times New Roman" w:hAnsi="Times New Roman"/>
          <w:color w:val="auto"/>
        </w:rPr>
        <w:t>18</w:t>
      </w:r>
      <w:r w:rsidR="0067768B" w:rsidRPr="00876469">
        <w:rPr>
          <w:rFonts w:ascii="Times New Roman" w:hAnsi="Times New Roman"/>
          <w:color w:val="auto"/>
        </w:rPr>
        <w:t>.1.</w:t>
      </w:r>
      <w:r w:rsidR="002A5144" w:rsidRPr="00C1553A">
        <w:rPr>
          <w:rFonts w:ascii="Times New Roman" w:hAnsi="Times New Roman"/>
        </w:rPr>
        <w:t xml:space="preserve"> </w:t>
      </w:r>
      <w:r w:rsidR="00503E8D" w:rsidRPr="00C1553A">
        <w:rPr>
          <w:rFonts w:ascii="Times New Roman" w:hAnsi="Times New Roman"/>
          <w:color w:val="auto"/>
        </w:rPr>
        <w:t>201</w:t>
      </w:r>
      <w:r w:rsidR="00873EE0" w:rsidRPr="00C1553A">
        <w:rPr>
          <w:rFonts w:ascii="Times New Roman" w:hAnsi="Times New Roman"/>
          <w:color w:val="auto"/>
        </w:rPr>
        <w:t>9</w:t>
      </w:r>
      <w:r w:rsidR="00503E8D" w:rsidRPr="00C1553A">
        <w:rPr>
          <w:rFonts w:ascii="Times New Roman" w:hAnsi="Times New Roman"/>
          <w:color w:val="auto"/>
        </w:rPr>
        <w:t xml:space="preserve">.gadā </w:t>
      </w:r>
      <w:r w:rsidR="00503E8D" w:rsidRPr="00C1553A">
        <w:rPr>
          <w:rFonts w:ascii="Times New Roman" w:hAnsi="Times New Roman"/>
        </w:rPr>
        <w:t>ministrijas budžeta 70.08.00 apakšprogrammā “</w:t>
      </w:r>
      <w:r w:rsidR="00503E8D" w:rsidRPr="00C1553A">
        <w:rPr>
          <w:rFonts w:ascii="Times New Roman" w:hAnsi="Times New Roman"/>
          <w:iCs/>
        </w:rPr>
        <w:t>Valsts izglītības attīstības aģentūra</w:t>
      </w:r>
      <w:r w:rsidR="00503E8D" w:rsidRPr="00C1553A">
        <w:rPr>
          <w:rFonts w:ascii="Times New Roman" w:hAnsi="Times New Roman"/>
        </w:rPr>
        <w:t>” palielināt valsts</w:t>
      </w:r>
      <w:r w:rsidR="00503E8D" w:rsidRPr="00C1553A">
        <w:rPr>
          <w:rFonts w:ascii="Times New Roman" w:hAnsi="Times New Roman"/>
          <w:b/>
        </w:rPr>
        <w:t xml:space="preserve"> </w:t>
      </w:r>
      <w:r w:rsidR="00503E8D" w:rsidRPr="00C1553A">
        <w:rPr>
          <w:rFonts w:ascii="Times New Roman" w:hAnsi="Times New Roman"/>
        </w:rPr>
        <w:t xml:space="preserve">līdzfinansējumu </w:t>
      </w:r>
      <w:r w:rsidR="001C1966" w:rsidRPr="00C1553A">
        <w:rPr>
          <w:rFonts w:ascii="Times New Roman" w:hAnsi="Times New Roman"/>
        </w:rPr>
        <w:t xml:space="preserve">no EUR </w:t>
      </w:r>
      <w:r w:rsidR="00911146" w:rsidRPr="00C1553A">
        <w:rPr>
          <w:rFonts w:ascii="Times New Roman" w:hAnsi="Times New Roman"/>
        </w:rPr>
        <w:t xml:space="preserve">540 982 </w:t>
      </w:r>
      <w:r w:rsidR="001C1966" w:rsidRPr="00C1553A">
        <w:rPr>
          <w:rFonts w:ascii="Times New Roman" w:hAnsi="Times New Roman"/>
        </w:rPr>
        <w:t>uz</w:t>
      </w:r>
      <w:r w:rsidR="00503E8D" w:rsidRPr="00C1553A">
        <w:rPr>
          <w:rFonts w:ascii="Times New Roman" w:hAnsi="Times New Roman"/>
        </w:rPr>
        <w:t xml:space="preserve"> </w:t>
      </w:r>
      <w:r w:rsidR="003069E5">
        <w:rPr>
          <w:rFonts w:ascii="Times New Roman" w:hAnsi="Times New Roman"/>
          <w:color w:val="auto"/>
          <w:lang w:eastAsia="en-GB"/>
        </w:rPr>
        <w:t>758</w:t>
      </w:r>
      <w:r w:rsidR="00891A63">
        <w:rPr>
          <w:rFonts w:ascii="Times New Roman" w:hAnsi="Times New Roman"/>
          <w:color w:val="auto"/>
          <w:lang w:eastAsia="en-GB"/>
        </w:rPr>
        <w:t xml:space="preserve"> </w:t>
      </w:r>
      <w:r w:rsidR="003069E5">
        <w:rPr>
          <w:rFonts w:ascii="Times New Roman" w:hAnsi="Times New Roman"/>
          <w:color w:val="auto"/>
          <w:lang w:eastAsia="en-GB"/>
        </w:rPr>
        <w:t>373</w:t>
      </w:r>
      <w:r w:rsidR="00CD3277" w:rsidRPr="004C3C47">
        <w:rPr>
          <w:rFonts w:ascii="Times New Roman" w:hAnsi="Times New Roman"/>
          <w:color w:val="auto"/>
          <w:lang w:eastAsia="en-GB"/>
        </w:rPr>
        <w:t xml:space="preserve"> </w:t>
      </w:r>
      <w:r w:rsidR="00503E8D" w:rsidRPr="004C3C47">
        <w:rPr>
          <w:rFonts w:ascii="Times New Roman" w:hAnsi="Times New Roman"/>
          <w:color w:val="auto"/>
        </w:rPr>
        <w:t xml:space="preserve">EUR </w:t>
      </w:r>
      <w:r w:rsidR="00BB335B" w:rsidRPr="004C3C47">
        <w:rPr>
          <w:rFonts w:ascii="Times New Roman" w:hAnsi="Times New Roman"/>
          <w:color w:val="auto"/>
        </w:rPr>
        <w:t xml:space="preserve"> </w:t>
      </w:r>
      <w:r w:rsidR="001D1129" w:rsidRPr="00C1553A">
        <w:rPr>
          <w:rFonts w:ascii="Times New Roman" w:hAnsi="Times New Roman"/>
        </w:rPr>
        <w:t xml:space="preserve">un </w:t>
      </w:r>
      <w:r w:rsidR="006C7CFE" w:rsidRPr="00C1553A">
        <w:rPr>
          <w:rFonts w:ascii="Times New Roman" w:hAnsi="Times New Roman"/>
        </w:rPr>
        <w:t>apropriāciju</w:t>
      </w:r>
      <w:r w:rsidR="006C7CFE" w:rsidRPr="00873EE0">
        <w:rPr>
          <w:rFonts w:ascii="Times New Roman" w:hAnsi="Times New Roman"/>
        </w:rPr>
        <w:t xml:space="preserve"> ārvalstu finanšu palīdzības līdzekļu izmantošanai </w:t>
      </w:r>
      <w:r w:rsidR="00CC6C9B" w:rsidRPr="00873EE0">
        <w:rPr>
          <w:rFonts w:ascii="Times New Roman" w:hAnsi="Times New Roman"/>
        </w:rPr>
        <w:t xml:space="preserve">no EUR </w:t>
      </w:r>
      <w:r w:rsidR="00911146" w:rsidRPr="00911146">
        <w:rPr>
          <w:rFonts w:ascii="Times New Roman" w:hAnsi="Times New Roman"/>
        </w:rPr>
        <w:t xml:space="preserve">540 982 </w:t>
      </w:r>
      <w:r w:rsidR="00CC6C9B" w:rsidRPr="00911146">
        <w:rPr>
          <w:rFonts w:ascii="Times New Roman" w:hAnsi="Times New Roman"/>
        </w:rPr>
        <w:t>uz</w:t>
      </w:r>
      <w:r w:rsidR="00CC6C9B" w:rsidRPr="00873EE0">
        <w:rPr>
          <w:rFonts w:ascii="Times New Roman" w:hAnsi="Times New Roman"/>
        </w:rPr>
        <w:t xml:space="preserve"> EUR </w:t>
      </w:r>
      <w:r w:rsidR="003069E5">
        <w:rPr>
          <w:rFonts w:ascii="Times New Roman" w:hAnsi="Times New Roman"/>
          <w:color w:val="auto"/>
          <w:lang w:eastAsia="en-GB"/>
        </w:rPr>
        <w:t>758</w:t>
      </w:r>
      <w:r w:rsidR="00891A63">
        <w:rPr>
          <w:rFonts w:ascii="Times New Roman" w:hAnsi="Times New Roman"/>
          <w:color w:val="auto"/>
          <w:lang w:eastAsia="en-GB"/>
        </w:rPr>
        <w:t xml:space="preserve"> </w:t>
      </w:r>
      <w:r w:rsidR="003069E5">
        <w:rPr>
          <w:rFonts w:ascii="Times New Roman" w:hAnsi="Times New Roman"/>
          <w:color w:val="auto"/>
          <w:lang w:eastAsia="en-GB"/>
        </w:rPr>
        <w:t>373</w:t>
      </w:r>
      <w:r w:rsidR="00B21E15" w:rsidRPr="004C3C47">
        <w:rPr>
          <w:rFonts w:ascii="Times New Roman" w:eastAsia="Times New Roman" w:hAnsi="Times New Roman"/>
          <w:iCs/>
          <w:color w:val="auto"/>
        </w:rPr>
        <w:t xml:space="preserve">, </w:t>
      </w:r>
      <w:r w:rsidR="00B21E15" w:rsidRPr="00593A0C">
        <w:rPr>
          <w:rFonts w:ascii="Times New Roman" w:hAnsi="Times New Roman" w:cs="Times New Roman"/>
          <w:color w:val="auto"/>
        </w:rPr>
        <w:t>kā</w:t>
      </w:r>
      <w:r w:rsidR="00B21E15" w:rsidRPr="00873EE0">
        <w:rPr>
          <w:rFonts w:ascii="Times New Roman" w:hAnsi="Times New Roman" w:cs="Times New Roman"/>
          <w:color w:val="auto"/>
        </w:rPr>
        <w:t xml:space="preserve"> arī </w:t>
      </w:r>
      <w:r w:rsidR="00503E8D" w:rsidRPr="00873EE0">
        <w:rPr>
          <w:rFonts w:ascii="Times New Roman" w:hAnsi="Times New Roman"/>
        </w:rPr>
        <w:t xml:space="preserve">ministrijas budžeta 70.10.00 apakšprogrammā “Jaunatnes starptautisko programmu aģentūra” palielināt valsts </w:t>
      </w:r>
      <w:r w:rsidR="00503E8D" w:rsidRPr="008801AB">
        <w:rPr>
          <w:rFonts w:ascii="Times New Roman" w:hAnsi="Times New Roman"/>
        </w:rPr>
        <w:t xml:space="preserve">līdzfinansējumu </w:t>
      </w:r>
      <w:r w:rsidR="001C1966" w:rsidRPr="008801AB">
        <w:rPr>
          <w:rFonts w:ascii="Times New Roman" w:hAnsi="Times New Roman"/>
        </w:rPr>
        <w:t xml:space="preserve">no EUR </w:t>
      </w:r>
      <w:r w:rsidR="005A5D7E" w:rsidRPr="005A5D7E">
        <w:rPr>
          <w:rFonts w:ascii="Times New Roman" w:hAnsi="Times New Roman"/>
        </w:rPr>
        <w:t xml:space="preserve">345 873 </w:t>
      </w:r>
      <w:r w:rsidR="001C1966" w:rsidRPr="005A5D7E">
        <w:rPr>
          <w:rFonts w:ascii="Times New Roman" w:hAnsi="Times New Roman"/>
        </w:rPr>
        <w:t>uz</w:t>
      </w:r>
      <w:r w:rsidR="00503E8D" w:rsidRPr="008801AB">
        <w:rPr>
          <w:rFonts w:ascii="Times New Roman" w:hAnsi="Times New Roman"/>
        </w:rPr>
        <w:t xml:space="preserve"> EUR </w:t>
      </w:r>
      <w:r w:rsidR="00891A63">
        <w:rPr>
          <w:rFonts w:ascii="Times New Roman" w:hAnsi="Times New Roman"/>
          <w:color w:val="auto"/>
          <w:lang w:eastAsia="en-GB"/>
        </w:rPr>
        <w:t xml:space="preserve">484 </w:t>
      </w:r>
      <w:r w:rsidR="00CD3277" w:rsidRPr="004C3C47">
        <w:rPr>
          <w:rFonts w:ascii="Times New Roman" w:hAnsi="Times New Roman"/>
          <w:color w:val="auto"/>
          <w:lang w:eastAsia="en-GB"/>
        </w:rPr>
        <w:t>86</w:t>
      </w:r>
      <w:r w:rsidR="009767E7">
        <w:rPr>
          <w:rFonts w:ascii="Times New Roman" w:hAnsi="Times New Roman"/>
          <w:color w:val="auto"/>
          <w:lang w:eastAsia="en-GB"/>
        </w:rPr>
        <w:t>2</w:t>
      </w:r>
      <w:r w:rsidR="00CD3277" w:rsidRPr="004C3C47">
        <w:rPr>
          <w:rFonts w:ascii="Times New Roman" w:hAnsi="Times New Roman"/>
          <w:color w:val="auto"/>
          <w:lang w:eastAsia="en-GB"/>
        </w:rPr>
        <w:t xml:space="preserve"> </w:t>
      </w:r>
      <w:r w:rsidR="006C7CFE" w:rsidRPr="004C3C47">
        <w:rPr>
          <w:rFonts w:ascii="Times New Roman" w:hAnsi="Times New Roman"/>
          <w:color w:val="auto"/>
        </w:rPr>
        <w:t xml:space="preserve">un </w:t>
      </w:r>
      <w:r w:rsidR="006C7CFE" w:rsidRPr="008A2A66">
        <w:rPr>
          <w:rFonts w:ascii="Times New Roman" w:hAnsi="Times New Roman"/>
        </w:rPr>
        <w:t xml:space="preserve">apropriāciju ārvalstu finanšu palīdzības līdzekļu izmantošanai </w:t>
      </w:r>
      <w:r w:rsidR="00CC6C9B" w:rsidRPr="008A2A66">
        <w:rPr>
          <w:rFonts w:ascii="Times New Roman" w:hAnsi="Times New Roman"/>
        </w:rPr>
        <w:t xml:space="preserve">no EUR </w:t>
      </w:r>
      <w:r w:rsidR="005A5D7E" w:rsidRPr="008A2A66">
        <w:rPr>
          <w:rFonts w:ascii="Times New Roman" w:hAnsi="Times New Roman"/>
        </w:rPr>
        <w:t xml:space="preserve">345 873 </w:t>
      </w:r>
      <w:r w:rsidR="00CC6C9B" w:rsidRPr="008A2A66">
        <w:rPr>
          <w:rFonts w:ascii="Times New Roman" w:hAnsi="Times New Roman"/>
        </w:rPr>
        <w:t xml:space="preserve">uz </w:t>
      </w:r>
      <w:r w:rsidR="00CC6C9B" w:rsidRPr="004C3C47">
        <w:rPr>
          <w:rFonts w:ascii="Times New Roman" w:hAnsi="Times New Roman"/>
          <w:color w:val="auto"/>
        </w:rPr>
        <w:t xml:space="preserve">EUR </w:t>
      </w:r>
      <w:r w:rsidR="00593A0C" w:rsidRPr="004C3C47">
        <w:rPr>
          <w:rFonts w:ascii="Times New Roman" w:hAnsi="Times New Roman"/>
          <w:color w:val="auto"/>
          <w:lang w:eastAsia="en-GB"/>
        </w:rPr>
        <w:t>484</w:t>
      </w:r>
      <w:r w:rsidR="00891A63">
        <w:rPr>
          <w:rFonts w:ascii="Times New Roman" w:hAnsi="Times New Roman"/>
          <w:color w:val="auto"/>
          <w:lang w:eastAsia="en-GB"/>
        </w:rPr>
        <w:t xml:space="preserve"> </w:t>
      </w:r>
      <w:r w:rsidR="00593A0C" w:rsidRPr="004C3C47">
        <w:rPr>
          <w:rFonts w:ascii="Times New Roman" w:hAnsi="Times New Roman"/>
          <w:color w:val="auto"/>
          <w:lang w:eastAsia="en-GB"/>
        </w:rPr>
        <w:t>86</w:t>
      </w:r>
      <w:r w:rsidR="009767E7">
        <w:rPr>
          <w:rFonts w:ascii="Times New Roman" w:hAnsi="Times New Roman"/>
          <w:color w:val="auto"/>
          <w:lang w:eastAsia="en-GB"/>
        </w:rPr>
        <w:t>2</w:t>
      </w:r>
      <w:r w:rsidR="00B21E15" w:rsidRPr="004C3C47">
        <w:rPr>
          <w:rFonts w:ascii="Times New Roman" w:hAnsi="Times New Roman"/>
          <w:color w:val="auto"/>
        </w:rPr>
        <w:t>;</w:t>
      </w:r>
      <w:r w:rsidR="00503E8D" w:rsidRPr="004C3C47">
        <w:rPr>
          <w:rFonts w:ascii="Times New Roman" w:hAnsi="Times New Roman"/>
          <w:color w:val="auto"/>
        </w:rPr>
        <w:t xml:space="preserve"> </w:t>
      </w:r>
      <w:r w:rsidR="008A2A66" w:rsidRPr="004C3C47">
        <w:rPr>
          <w:rFonts w:ascii="Times New Roman" w:hAnsi="Times New Roman"/>
          <w:color w:val="auto"/>
        </w:rPr>
        <w:t xml:space="preserve">  </w:t>
      </w:r>
    </w:p>
    <w:p w14:paraId="3731626F" w14:textId="43037825" w:rsidR="00503E8D" w:rsidRPr="009D3605" w:rsidRDefault="004F1C67" w:rsidP="00503E8D">
      <w:pPr>
        <w:pStyle w:val="Default"/>
        <w:ind w:firstLine="720"/>
        <w:jc w:val="both"/>
        <w:rPr>
          <w:rFonts w:ascii="Times New Roman" w:hAnsi="Times New Roman" w:cs="Times New Roman"/>
        </w:rPr>
      </w:pPr>
      <w:r>
        <w:rPr>
          <w:rFonts w:ascii="Times New Roman" w:hAnsi="Times New Roman"/>
        </w:rPr>
        <w:t>18</w:t>
      </w:r>
      <w:r w:rsidR="005B7DF3" w:rsidRPr="009D3605">
        <w:rPr>
          <w:rFonts w:ascii="Times New Roman" w:hAnsi="Times New Roman"/>
        </w:rPr>
        <w:t>.</w:t>
      </w:r>
      <w:r w:rsidR="00386B46">
        <w:rPr>
          <w:rFonts w:ascii="Times New Roman" w:hAnsi="Times New Roman"/>
        </w:rPr>
        <w:t>2</w:t>
      </w:r>
      <w:r w:rsidR="005B7DF3" w:rsidRPr="009D3605">
        <w:rPr>
          <w:rFonts w:ascii="Times New Roman" w:hAnsi="Times New Roman"/>
        </w:rPr>
        <w:t>.</w:t>
      </w:r>
      <w:r w:rsidR="008A2A66">
        <w:rPr>
          <w:rFonts w:ascii="Times New Roman" w:hAnsi="Times New Roman"/>
        </w:rPr>
        <w:t xml:space="preserve"> </w:t>
      </w:r>
      <w:r w:rsidR="00961311">
        <w:rPr>
          <w:rFonts w:ascii="Times New Roman" w:hAnsi="Times New Roman" w:cs="Times New Roman"/>
        </w:rPr>
        <w:t>2020.gadā</w:t>
      </w:r>
      <w:r w:rsidR="00961311" w:rsidRPr="009D3605">
        <w:rPr>
          <w:rFonts w:ascii="Times New Roman" w:hAnsi="Times New Roman"/>
        </w:rPr>
        <w:t xml:space="preserve"> </w:t>
      </w:r>
      <w:r w:rsidR="00961311" w:rsidRPr="005D3A7F">
        <w:rPr>
          <w:rFonts w:ascii="Times New Roman" w:hAnsi="Times New Roman" w:cs="Times New Roman"/>
          <w:color w:val="auto"/>
        </w:rPr>
        <w:t>ilgtermiņa saistības</w:t>
      </w:r>
      <w:r w:rsidR="00961311" w:rsidRPr="008A2A66">
        <w:rPr>
          <w:rFonts w:ascii="Times New Roman" w:hAnsi="Times New Roman" w:cs="Times New Roman"/>
          <w:color w:val="auto"/>
        </w:rPr>
        <w:t xml:space="preserve"> </w:t>
      </w:r>
      <w:r w:rsidR="008A2A66" w:rsidRPr="008A2A66">
        <w:rPr>
          <w:rFonts w:ascii="Times New Roman" w:hAnsi="Times New Roman" w:cs="Times New Roman"/>
        </w:rPr>
        <w:t>programmas</w:t>
      </w:r>
      <w:r w:rsidR="008A2A66" w:rsidRPr="008A2A66">
        <w:rPr>
          <w:rFonts w:ascii="Times New Roman" w:hAnsi="Times New Roman" w:cs="Times New Roman"/>
          <w:i/>
        </w:rPr>
        <w:t xml:space="preserve"> Erasmus+</w:t>
      </w:r>
      <w:r w:rsidR="008A2A66" w:rsidRPr="008A2A66">
        <w:rPr>
          <w:rFonts w:ascii="Times New Roman" w:hAnsi="Times New Roman" w:cs="Times New Roman"/>
        </w:rPr>
        <w:t xml:space="preserve"> īstenošana</w:t>
      </w:r>
      <w:r w:rsidR="008A2A66">
        <w:rPr>
          <w:rFonts w:ascii="Times New Roman" w:hAnsi="Times New Roman" w:cs="Times New Roman"/>
        </w:rPr>
        <w:t xml:space="preserve">i </w:t>
      </w:r>
      <w:r w:rsidR="008A2A66">
        <w:rPr>
          <w:rFonts w:ascii="Times New Roman" w:hAnsi="Times New Roman" w:cs="Times New Roman"/>
          <w:color w:val="auto"/>
        </w:rPr>
        <w:t>plānot</w:t>
      </w:r>
      <w:r w:rsidR="00503E8D" w:rsidRPr="009D3605">
        <w:rPr>
          <w:rFonts w:ascii="Times New Roman" w:hAnsi="Times New Roman" w:cs="Times New Roman"/>
          <w:color w:val="auto"/>
        </w:rPr>
        <w:t xml:space="preserve"> </w:t>
      </w:r>
      <w:r w:rsidR="00503E8D" w:rsidRPr="008A2A66">
        <w:rPr>
          <w:rFonts w:ascii="Times New Roman" w:hAnsi="Times New Roman"/>
        </w:rPr>
        <w:t>201</w:t>
      </w:r>
      <w:r w:rsidR="009D3605" w:rsidRPr="008A2A66">
        <w:rPr>
          <w:rFonts w:ascii="Times New Roman" w:hAnsi="Times New Roman"/>
        </w:rPr>
        <w:t>9</w:t>
      </w:r>
      <w:r w:rsidR="00503E8D" w:rsidRPr="008A2A66">
        <w:rPr>
          <w:rFonts w:ascii="Times New Roman" w:hAnsi="Times New Roman"/>
        </w:rPr>
        <w:t>.gada apmērā</w:t>
      </w:r>
      <w:r w:rsidR="00503E8D" w:rsidRPr="008A2A66">
        <w:rPr>
          <w:rFonts w:ascii="Times New Roman" w:hAnsi="Times New Roman" w:cs="Times New Roman"/>
        </w:rPr>
        <w:t>.</w:t>
      </w:r>
    </w:p>
    <w:p w14:paraId="30B8A555" w14:textId="77777777" w:rsidR="008D16FC" w:rsidRPr="00591829" w:rsidRDefault="008D16FC" w:rsidP="00DE0F31">
      <w:pPr>
        <w:spacing w:after="0" w:line="240" w:lineRule="auto"/>
        <w:ind w:firstLine="720"/>
        <w:jc w:val="both"/>
        <w:rPr>
          <w:color w:val="FF0000"/>
          <w:u w:val="single"/>
        </w:rPr>
      </w:pPr>
    </w:p>
    <w:p w14:paraId="18AED557" w14:textId="57DBF2A8" w:rsidR="00255B9D" w:rsidRPr="0089584E" w:rsidRDefault="00F24CDC" w:rsidP="001F6CE6">
      <w:pPr>
        <w:spacing w:after="0" w:line="240" w:lineRule="auto"/>
        <w:jc w:val="center"/>
        <w:rPr>
          <w:rFonts w:ascii="Times New Roman" w:hAnsi="Times New Roman"/>
          <w:b/>
          <w:sz w:val="24"/>
          <w:szCs w:val="24"/>
        </w:rPr>
      </w:pPr>
      <w:r w:rsidRPr="0089584E">
        <w:rPr>
          <w:rFonts w:ascii="Times New Roman" w:hAnsi="Times New Roman"/>
          <w:b/>
          <w:sz w:val="24"/>
          <w:szCs w:val="24"/>
        </w:rPr>
        <w:t>5</w:t>
      </w:r>
      <w:r w:rsidR="00906735" w:rsidRPr="0089584E">
        <w:rPr>
          <w:rFonts w:ascii="Times New Roman" w:hAnsi="Times New Roman"/>
          <w:b/>
          <w:sz w:val="24"/>
          <w:szCs w:val="24"/>
        </w:rPr>
        <w:t>.</w:t>
      </w:r>
      <w:r w:rsidR="001F6CE6" w:rsidRPr="0089584E">
        <w:rPr>
          <w:rFonts w:ascii="Times New Roman" w:hAnsi="Times New Roman"/>
          <w:b/>
          <w:sz w:val="24"/>
          <w:szCs w:val="24"/>
        </w:rPr>
        <w:t xml:space="preserve"> </w:t>
      </w:r>
      <w:r w:rsidR="00E35131" w:rsidRPr="0089584E">
        <w:rPr>
          <w:rFonts w:ascii="Times New Roman" w:hAnsi="Times New Roman"/>
          <w:b/>
          <w:sz w:val="24"/>
          <w:szCs w:val="24"/>
        </w:rPr>
        <w:t>Atbalsta pasākumu p</w:t>
      </w:r>
      <w:r w:rsidR="001F6CE6" w:rsidRPr="0089584E">
        <w:rPr>
          <w:rFonts w:ascii="Times New Roman" w:hAnsi="Times New Roman"/>
          <w:b/>
          <w:sz w:val="24"/>
          <w:szCs w:val="24"/>
        </w:rPr>
        <w:t>olitikas</w:t>
      </w:r>
      <w:r w:rsidR="00E35131" w:rsidRPr="0089584E">
        <w:rPr>
          <w:rFonts w:ascii="Times New Roman" w:hAnsi="Times New Roman"/>
          <w:b/>
          <w:sz w:val="24"/>
          <w:szCs w:val="24"/>
        </w:rPr>
        <w:t xml:space="preserve"> reformām ieviešanai </w:t>
      </w:r>
      <w:r w:rsidR="001F6CE6" w:rsidRPr="0089584E">
        <w:rPr>
          <w:rFonts w:ascii="Times New Roman" w:hAnsi="Times New Roman"/>
          <w:b/>
          <w:sz w:val="24"/>
          <w:szCs w:val="24"/>
        </w:rPr>
        <w:t xml:space="preserve"> </w:t>
      </w:r>
    </w:p>
    <w:p w14:paraId="6F57ED72" w14:textId="344EAD08" w:rsidR="00307618" w:rsidRPr="003D6933" w:rsidRDefault="001F6CE6" w:rsidP="001F6CE6">
      <w:pPr>
        <w:spacing w:after="0" w:line="240" w:lineRule="auto"/>
        <w:jc w:val="center"/>
        <w:rPr>
          <w:rFonts w:ascii="Times New Roman" w:hAnsi="Times New Roman"/>
          <w:b/>
          <w:sz w:val="24"/>
          <w:szCs w:val="24"/>
          <w:highlight w:val="yellow"/>
        </w:rPr>
      </w:pPr>
      <w:r w:rsidRPr="0089584E">
        <w:rPr>
          <w:rFonts w:ascii="Times New Roman" w:hAnsi="Times New Roman"/>
          <w:b/>
          <w:sz w:val="24"/>
          <w:szCs w:val="24"/>
        </w:rPr>
        <w:t>nepieciešamais valsts līdzfinansējums</w:t>
      </w:r>
      <w:r w:rsidR="00F42D1F" w:rsidRPr="0089584E">
        <w:rPr>
          <w:rFonts w:ascii="Times New Roman" w:hAnsi="Times New Roman"/>
          <w:b/>
          <w:sz w:val="24"/>
          <w:szCs w:val="24"/>
        </w:rPr>
        <w:t xml:space="preserve"> </w:t>
      </w:r>
    </w:p>
    <w:p w14:paraId="1B3D2674" w14:textId="77777777" w:rsidR="009965B3" w:rsidRPr="00FD2241" w:rsidRDefault="009965B3" w:rsidP="00307618">
      <w:pPr>
        <w:spacing w:after="0" w:line="240" w:lineRule="auto"/>
        <w:jc w:val="both"/>
        <w:rPr>
          <w:rFonts w:ascii="Times New Roman" w:hAnsi="Times New Roman"/>
          <w:b/>
          <w:sz w:val="24"/>
          <w:szCs w:val="24"/>
        </w:rPr>
      </w:pPr>
    </w:p>
    <w:p w14:paraId="10AA5E7D" w14:textId="625282D8" w:rsidR="008C4F3E" w:rsidRPr="00E94A96" w:rsidRDefault="004F1C67" w:rsidP="008C4F3E">
      <w:pPr>
        <w:spacing w:after="0" w:line="240" w:lineRule="auto"/>
        <w:ind w:firstLine="720"/>
        <w:jc w:val="both"/>
        <w:rPr>
          <w:rFonts w:ascii="Times New Roman" w:hAnsi="Times New Roman"/>
          <w:sz w:val="24"/>
          <w:szCs w:val="24"/>
        </w:rPr>
      </w:pPr>
      <w:r w:rsidRPr="00FD2241">
        <w:rPr>
          <w:rFonts w:ascii="Times New Roman" w:hAnsi="Times New Roman"/>
          <w:sz w:val="24"/>
          <w:szCs w:val="24"/>
        </w:rPr>
        <w:t>19</w:t>
      </w:r>
      <w:r w:rsidR="001F6CE6" w:rsidRPr="00FD2241">
        <w:rPr>
          <w:rFonts w:ascii="Times New Roman" w:hAnsi="Times New Roman"/>
          <w:sz w:val="24"/>
          <w:szCs w:val="24"/>
        </w:rPr>
        <w:t xml:space="preserve">. </w:t>
      </w:r>
      <w:r w:rsidR="00EC46AA" w:rsidRPr="00E94A96">
        <w:rPr>
          <w:rFonts w:ascii="Times New Roman" w:hAnsi="Times New Roman"/>
          <w:sz w:val="24"/>
          <w:szCs w:val="24"/>
        </w:rPr>
        <w:t xml:space="preserve">Informatīvā ziņojuma </w:t>
      </w:r>
      <w:r w:rsidR="00FD2241" w:rsidRPr="00E94A96">
        <w:rPr>
          <w:rFonts w:ascii="Times New Roman" w:hAnsi="Times New Roman"/>
          <w:sz w:val="24"/>
          <w:szCs w:val="24"/>
        </w:rPr>
        <w:t>3</w:t>
      </w:r>
      <w:r w:rsidR="00EC46AA" w:rsidRPr="00E94A96">
        <w:rPr>
          <w:rFonts w:ascii="Times New Roman" w:hAnsi="Times New Roman"/>
          <w:sz w:val="24"/>
          <w:szCs w:val="24"/>
        </w:rPr>
        <w:t xml:space="preserve">.pielikuma 1.tabulā “Informācija par ES finansējumu un nepieciešamo valsts līdzfinansējumu </w:t>
      </w:r>
      <w:r w:rsidR="00EC46AA" w:rsidRPr="00E94A96">
        <w:rPr>
          <w:rFonts w:ascii="Times New Roman" w:hAnsi="Times New Roman"/>
          <w:i/>
          <w:iCs/>
          <w:sz w:val="24"/>
          <w:szCs w:val="24"/>
        </w:rPr>
        <w:t xml:space="preserve">Erasmus+ </w:t>
      </w:r>
      <w:r w:rsidR="00EC46AA" w:rsidRPr="00E94A96">
        <w:rPr>
          <w:rFonts w:ascii="Times New Roman" w:hAnsi="Times New Roman"/>
          <w:sz w:val="24"/>
          <w:szCs w:val="24"/>
        </w:rPr>
        <w:t>programmai 2019</w:t>
      </w:r>
      <w:r w:rsidR="00B56328">
        <w:rPr>
          <w:rFonts w:ascii="Times New Roman" w:hAnsi="Times New Roman"/>
          <w:sz w:val="24"/>
          <w:szCs w:val="24"/>
        </w:rPr>
        <w:t xml:space="preserve">. un </w:t>
      </w:r>
      <w:r w:rsidR="00EC46AA" w:rsidRPr="00E94A96">
        <w:rPr>
          <w:rFonts w:ascii="Times New Roman" w:hAnsi="Times New Roman"/>
          <w:sz w:val="24"/>
          <w:szCs w:val="24"/>
        </w:rPr>
        <w:t>2020.gadā, sadalījumā pa atbalsta pasākumiem”</w:t>
      </w:r>
      <w:r w:rsidR="00361297" w:rsidRPr="00E94A96">
        <w:rPr>
          <w:rFonts w:ascii="Times New Roman" w:hAnsi="Times New Roman"/>
          <w:sz w:val="24"/>
          <w:szCs w:val="24"/>
        </w:rPr>
        <w:t xml:space="preserve"> </w:t>
      </w:r>
      <w:r w:rsidR="00EC46AA" w:rsidRPr="00E94A96">
        <w:rPr>
          <w:rFonts w:ascii="Times New Roman" w:hAnsi="Times New Roman"/>
          <w:sz w:val="24"/>
          <w:szCs w:val="24"/>
        </w:rPr>
        <w:t xml:space="preserve">ir ietverti </w:t>
      </w:r>
      <w:r w:rsidR="0000054F" w:rsidRPr="00E94A96">
        <w:rPr>
          <w:rFonts w:ascii="Times New Roman" w:hAnsi="Times New Roman"/>
          <w:sz w:val="24"/>
          <w:szCs w:val="24"/>
        </w:rPr>
        <w:t>atbalsta pasākumi</w:t>
      </w:r>
      <w:r w:rsidR="00837F55" w:rsidRPr="00E94A96">
        <w:rPr>
          <w:rFonts w:ascii="Times New Roman" w:hAnsi="Times New Roman"/>
          <w:sz w:val="24"/>
          <w:szCs w:val="24"/>
        </w:rPr>
        <w:t xml:space="preserve">, kuriem nepieciešams papildu valsts līdzfinansējums </w:t>
      </w:r>
      <w:r w:rsidR="00837F55" w:rsidRPr="001F1B5A">
        <w:rPr>
          <w:rFonts w:ascii="Times New Roman" w:hAnsi="Times New Roman"/>
          <w:sz w:val="24"/>
          <w:szCs w:val="24"/>
        </w:rPr>
        <w:t>2019.gadā</w:t>
      </w:r>
      <w:r w:rsidR="00837F55" w:rsidRPr="00E94A96">
        <w:rPr>
          <w:rFonts w:ascii="Times New Roman" w:hAnsi="Times New Roman"/>
          <w:sz w:val="24"/>
          <w:szCs w:val="24"/>
        </w:rPr>
        <w:t>.</w:t>
      </w:r>
      <w:r w:rsidR="00EC46AA" w:rsidRPr="00E94A96">
        <w:rPr>
          <w:rFonts w:ascii="Times New Roman" w:hAnsi="Times New Roman"/>
          <w:sz w:val="24"/>
          <w:szCs w:val="24"/>
        </w:rPr>
        <w:t xml:space="preserve"> </w:t>
      </w:r>
      <w:r w:rsidR="009E1F60" w:rsidRPr="009E1F60">
        <w:rPr>
          <w:rFonts w:ascii="Times New Roman" w:hAnsi="Times New Roman"/>
          <w:sz w:val="24"/>
          <w:szCs w:val="24"/>
        </w:rPr>
        <w:t xml:space="preserve">Informācija par </w:t>
      </w:r>
      <w:r w:rsidR="00E35131" w:rsidRPr="009E1F60">
        <w:rPr>
          <w:rFonts w:ascii="Times New Roman" w:hAnsi="Times New Roman"/>
          <w:sz w:val="24"/>
          <w:szCs w:val="24"/>
        </w:rPr>
        <w:t>ES f</w:t>
      </w:r>
      <w:r w:rsidR="007937E0" w:rsidRPr="009E1F60">
        <w:rPr>
          <w:rFonts w:ascii="Times New Roman" w:hAnsi="Times New Roman"/>
          <w:sz w:val="24"/>
          <w:szCs w:val="24"/>
        </w:rPr>
        <w:t>inansējum</w:t>
      </w:r>
      <w:r w:rsidR="009E1F60" w:rsidRPr="009E1F60">
        <w:rPr>
          <w:rFonts w:ascii="Times New Roman" w:hAnsi="Times New Roman"/>
          <w:sz w:val="24"/>
          <w:szCs w:val="24"/>
        </w:rPr>
        <w:t>u</w:t>
      </w:r>
      <w:r w:rsidR="00E35131" w:rsidRPr="009E1F60">
        <w:rPr>
          <w:rFonts w:ascii="Times New Roman" w:hAnsi="Times New Roman"/>
          <w:sz w:val="24"/>
          <w:szCs w:val="24"/>
        </w:rPr>
        <w:t xml:space="preserve"> </w:t>
      </w:r>
      <w:r w:rsidR="00E35131" w:rsidRPr="00E94A96">
        <w:rPr>
          <w:rFonts w:ascii="Times New Roman" w:hAnsi="Times New Roman"/>
          <w:sz w:val="24"/>
          <w:szCs w:val="24"/>
        </w:rPr>
        <w:t>un valsts līdzfinansējum</w:t>
      </w:r>
      <w:r w:rsidR="009E1F60">
        <w:rPr>
          <w:rFonts w:ascii="Times New Roman" w:hAnsi="Times New Roman"/>
          <w:sz w:val="24"/>
          <w:szCs w:val="24"/>
        </w:rPr>
        <w:t>u</w:t>
      </w:r>
      <w:r w:rsidR="007937E0" w:rsidRPr="00E94A96">
        <w:rPr>
          <w:rFonts w:ascii="Times New Roman" w:hAnsi="Times New Roman"/>
          <w:sz w:val="24"/>
          <w:szCs w:val="24"/>
        </w:rPr>
        <w:t xml:space="preserve"> </w:t>
      </w:r>
      <w:r w:rsidR="008C4F3E" w:rsidRPr="00E94A96">
        <w:rPr>
          <w:rFonts w:ascii="Times New Roman" w:hAnsi="Times New Roman"/>
          <w:sz w:val="24"/>
          <w:szCs w:val="24"/>
        </w:rPr>
        <w:t xml:space="preserve">atbalsta pasākumiem </w:t>
      </w:r>
      <w:r w:rsidR="007937E0" w:rsidRPr="00E94A96">
        <w:rPr>
          <w:rFonts w:ascii="Times New Roman" w:hAnsi="Times New Roman"/>
          <w:sz w:val="24"/>
          <w:szCs w:val="24"/>
        </w:rPr>
        <w:t>norādīt</w:t>
      </w:r>
      <w:r w:rsidR="009E1F60">
        <w:rPr>
          <w:rFonts w:ascii="Times New Roman" w:hAnsi="Times New Roman"/>
          <w:sz w:val="24"/>
          <w:szCs w:val="24"/>
        </w:rPr>
        <w:t>a</w:t>
      </w:r>
      <w:r w:rsidR="0038720E" w:rsidRPr="00E94A96">
        <w:rPr>
          <w:rFonts w:ascii="Times New Roman" w:hAnsi="Times New Roman"/>
          <w:sz w:val="24"/>
          <w:szCs w:val="24"/>
        </w:rPr>
        <w:t xml:space="preserve"> atbilstoši 201</w:t>
      </w:r>
      <w:r w:rsidR="001016EB" w:rsidRPr="00E94A96">
        <w:rPr>
          <w:rFonts w:ascii="Times New Roman" w:hAnsi="Times New Roman"/>
          <w:sz w:val="24"/>
          <w:szCs w:val="24"/>
        </w:rPr>
        <w:t>9</w:t>
      </w:r>
      <w:r w:rsidR="0038720E" w:rsidRPr="00E94A96">
        <w:rPr>
          <w:rFonts w:ascii="Times New Roman" w:hAnsi="Times New Roman"/>
          <w:sz w:val="24"/>
          <w:szCs w:val="24"/>
        </w:rPr>
        <w:t>.gada darba programmā noteiktajam ES finansējumam (3.kolonna) un maksimālaja</w:t>
      </w:r>
      <w:r w:rsidR="00672641" w:rsidRPr="00E94A96">
        <w:rPr>
          <w:rFonts w:ascii="Times New Roman" w:hAnsi="Times New Roman"/>
          <w:sz w:val="24"/>
          <w:szCs w:val="24"/>
        </w:rPr>
        <w:t xml:space="preserve">i Komisijas </w:t>
      </w:r>
      <w:r w:rsidR="008C4F3E" w:rsidRPr="00E94A96">
        <w:rPr>
          <w:rFonts w:ascii="Times New Roman" w:hAnsi="Times New Roman"/>
          <w:sz w:val="24"/>
          <w:szCs w:val="24"/>
        </w:rPr>
        <w:t xml:space="preserve">finansējuma </w:t>
      </w:r>
      <w:r w:rsidR="00672641" w:rsidRPr="00E94A96">
        <w:rPr>
          <w:rFonts w:ascii="Times New Roman" w:hAnsi="Times New Roman"/>
          <w:sz w:val="24"/>
          <w:szCs w:val="24"/>
        </w:rPr>
        <w:t>likmei (</w:t>
      </w:r>
      <w:r w:rsidR="00FD2241" w:rsidRPr="00E94A96">
        <w:rPr>
          <w:rFonts w:ascii="Times New Roman" w:hAnsi="Times New Roman"/>
          <w:sz w:val="24"/>
          <w:szCs w:val="24"/>
        </w:rPr>
        <w:t>5</w:t>
      </w:r>
      <w:r w:rsidR="009E1F60">
        <w:rPr>
          <w:rFonts w:ascii="Times New Roman" w:hAnsi="Times New Roman"/>
          <w:sz w:val="24"/>
          <w:szCs w:val="24"/>
        </w:rPr>
        <w:t>.kolonna)</w:t>
      </w:r>
      <w:r w:rsidR="00FD2241" w:rsidRPr="00E94A96">
        <w:rPr>
          <w:rFonts w:ascii="Times New Roman" w:hAnsi="Times New Roman"/>
          <w:sz w:val="24"/>
          <w:szCs w:val="24"/>
        </w:rPr>
        <w:t>.</w:t>
      </w:r>
    </w:p>
    <w:p w14:paraId="574276BF" w14:textId="376CEDC7" w:rsidR="00E331F5" w:rsidRDefault="004F1C67" w:rsidP="00E331F5">
      <w:pPr>
        <w:spacing w:after="0" w:line="240" w:lineRule="auto"/>
        <w:ind w:firstLine="720"/>
        <w:jc w:val="both"/>
        <w:rPr>
          <w:rFonts w:ascii="Times New Roman" w:hAnsi="Times New Roman"/>
          <w:sz w:val="24"/>
          <w:szCs w:val="24"/>
        </w:rPr>
      </w:pPr>
      <w:r w:rsidRPr="00E94A96">
        <w:rPr>
          <w:rFonts w:ascii="Times New Roman" w:hAnsi="Times New Roman"/>
          <w:sz w:val="24"/>
          <w:szCs w:val="24"/>
        </w:rPr>
        <w:t>2</w:t>
      </w:r>
      <w:r w:rsidR="00E94A96" w:rsidRPr="00E94A96">
        <w:rPr>
          <w:rFonts w:ascii="Times New Roman" w:hAnsi="Times New Roman"/>
          <w:sz w:val="24"/>
          <w:szCs w:val="24"/>
        </w:rPr>
        <w:t>0</w:t>
      </w:r>
      <w:r w:rsidRPr="00E94A96">
        <w:rPr>
          <w:rFonts w:ascii="Times New Roman" w:hAnsi="Times New Roman"/>
          <w:sz w:val="24"/>
          <w:szCs w:val="24"/>
        </w:rPr>
        <w:t xml:space="preserve">. </w:t>
      </w:r>
      <w:r w:rsidR="00E331F5" w:rsidRPr="00E94A96">
        <w:rPr>
          <w:rFonts w:ascii="Times New Roman" w:hAnsi="Times New Roman"/>
          <w:sz w:val="24"/>
          <w:szCs w:val="24"/>
        </w:rPr>
        <w:t>2019.</w:t>
      </w:r>
      <w:r w:rsidR="00E331F5" w:rsidRPr="003859A0">
        <w:rPr>
          <w:rFonts w:ascii="Times New Roman" w:hAnsi="Times New Roman"/>
          <w:sz w:val="24"/>
          <w:szCs w:val="24"/>
        </w:rPr>
        <w:t xml:space="preserve">gada darba programmā atsevišķu atbalsta pasākumu īstenošanai ir norādīts ES finansējums nevis vienam gadam, bet gan kopsumma vairāku gada periodam, par kuru tiek slēgts </w:t>
      </w:r>
      <w:r w:rsidR="00334321">
        <w:rPr>
          <w:rFonts w:ascii="Times New Roman" w:hAnsi="Times New Roman"/>
          <w:sz w:val="24"/>
          <w:szCs w:val="24"/>
        </w:rPr>
        <w:t xml:space="preserve">viens </w:t>
      </w:r>
      <w:r w:rsidR="00E331F5" w:rsidRPr="003859A0">
        <w:rPr>
          <w:rFonts w:ascii="Times New Roman" w:hAnsi="Times New Roman"/>
          <w:sz w:val="24"/>
          <w:szCs w:val="24"/>
        </w:rPr>
        <w:t>granta līgums</w:t>
      </w:r>
      <w:r w:rsidR="003859A0" w:rsidRPr="003859A0">
        <w:rPr>
          <w:rFonts w:ascii="Times New Roman" w:hAnsi="Times New Roman"/>
          <w:sz w:val="24"/>
          <w:szCs w:val="24"/>
        </w:rPr>
        <w:t xml:space="preserve"> (</w:t>
      </w:r>
      <w:r w:rsidR="003859A0" w:rsidRPr="003859A0">
        <w:rPr>
          <w:rFonts w:ascii="Times New Roman" w:hAnsi="Times New Roman"/>
          <w:iCs/>
          <w:sz w:val="24"/>
          <w:szCs w:val="24"/>
        </w:rPr>
        <w:t xml:space="preserve">skat. </w:t>
      </w:r>
      <w:r w:rsidR="003859A0" w:rsidRPr="003859A0">
        <w:rPr>
          <w:rFonts w:ascii="Times New Roman" w:eastAsia="Times New Roman" w:hAnsi="Times New Roman"/>
          <w:sz w:val="24"/>
          <w:szCs w:val="24"/>
          <w:lang w:eastAsia="lv-LV"/>
        </w:rPr>
        <w:t xml:space="preserve">informatīvā ziņojuma </w:t>
      </w:r>
      <w:r w:rsidR="003859A0">
        <w:rPr>
          <w:rFonts w:ascii="Times New Roman" w:eastAsia="Calibri" w:hAnsi="Times New Roman"/>
          <w:sz w:val="24"/>
          <w:szCs w:val="24"/>
        </w:rPr>
        <w:t>5</w:t>
      </w:r>
      <w:r w:rsidR="003859A0" w:rsidRPr="003859A0">
        <w:rPr>
          <w:rFonts w:ascii="Times New Roman" w:eastAsia="Calibri" w:hAnsi="Times New Roman"/>
          <w:sz w:val="24"/>
          <w:szCs w:val="24"/>
        </w:rPr>
        <w:t>.</w:t>
      </w:r>
      <w:r w:rsidR="003859A0" w:rsidRPr="003859A0">
        <w:rPr>
          <w:rFonts w:ascii="Times New Roman" w:hAnsi="Times New Roman"/>
          <w:sz w:val="24"/>
          <w:szCs w:val="24"/>
        </w:rPr>
        <w:t>pielikumā 2018.gada darba programmu)</w:t>
      </w:r>
      <w:r w:rsidR="00E331F5" w:rsidRPr="003859A0">
        <w:rPr>
          <w:rFonts w:ascii="Times New Roman" w:hAnsi="Times New Roman"/>
          <w:sz w:val="24"/>
          <w:szCs w:val="24"/>
        </w:rPr>
        <w:t xml:space="preserve">. Līdz ar to </w:t>
      </w:r>
      <w:r w:rsidR="00505CEC" w:rsidRPr="003859A0">
        <w:rPr>
          <w:rFonts w:ascii="Times New Roman" w:hAnsi="Times New Roman"/>
          <w:sz w:val="24"/>
          <w:szCs w:val="24"/>
        </w:rPr>
        <w:t>a</w:t>
      </w:r>
      <w:r w:rsidR="00E331F5" w:rsidRPr="003859A0">
        <w:rPr>
          <w:rFonts w:ascii="Times New Roman" w:hAnsi="Times New Roman"/>
          <w:sz w:val="24"/>
          <w:szCs w:val="24"/>
        </w:rPr>
        <w:t>prēķin</w:t>
      </w:r>
      <w:r w:rsidR="00EC3835" w:rsidRPr="003859A0">
        <w:rPr>
          <w:rFonts w:ascii="Times New Roman" w:hAnsi="Times New Roman"/>
          <w:sz w:val="24"/>
          <w:szCs w:val="24"/>
        </w:rPr>
        <w:t>am par</w:t>
      </w:r>
      <w:r w:rsidR="00E331F5" w:rsidRPr="003859A0">
        <w:rPr>
          <w:rFonts w:ascii="Times New Roman" w:hAnsi="Times New Roman"/>
          <w:sz w:val="24"/>
          <w:szCs w:val="24"/>
        </w:rPr>
        <w:t xml:space="preserve"> p</w:t>
      </w:r>
      <w:r w:rsidR="00AE227B" w:rsidRPr="003859A0">
        <w:rPr>
          <w:rFonts w:ascii="Times New Roman" w:hAnsi="Times New Roman"/>
          <w:sz w:val="24"/>
          <w:szCs w:val="24"/>
        </w:rPr>
        <w:t>amat</w:t>
      </w:r>
      <w:r w:rsidR="00EC3835" w:rsidRPr="003859A0">
        <w:rPr>
          <w:rFonts w:ascii="Times New Roman" w:hAnsi="Times New Roman"/>
          <w:sz w:val="24"/>
          <w:szCs w:val="24"/>
        </w:rPr>
        <w:t>u tiek ņemt</w:t>
      </w:r>
      <w:r w:rsidR="00334321">
        <w:rPr>
          <w:rFonts w:ascii="Times New Roman" w:hAnsi="Times New Roman"/>
          <w:sz w:val="24"/>
          <w:szCs w:val="24"/>
        </w:rPr>
        <w:t>a</w:t>
      </w:r>
      <w:r w:rsidR="00EC3835" w:rsidRPr="003859A0">
        <w:rPr>
          <w:rFonts w:ascii="Times New Roman" w:hAnsi="Times New Roman"/>
          <w:sz w:val="24"/>
          <w:szCs w:val="24"/>
        </w:rPr>
        <w:t xml:space="preserve"> 2019. un 2020.gadam pie</w:t>
      </w:r>
      <w:r w:rsidR="008A6C03" w:rsidRPr="003859A0">
        <w:rPr>
          <w:rFonts w:ascii="Times New Roman" w:hAnsi="Times New Roman"/>
          <w:sz w:val="24"/>
          <w:szCs w:val="24"/>
        </w:rPr>
        <w:t>šķirt</w:t>
      </w:r>
      <w:r w:rsidR="00334321">
        <w:rPr>
          <w:rFonts w:ascii="Times New Roman" w:hAnsi="Times New Roman"/>
          <w:sz w:val="24"/>
          <w:szCs w:val="24"/>
        </w:rPr>
        <w:t>ā</w:t>
      </w:r>
      <w:r w:rsidR="00EC3835" w:rsidRPr="003859A0">
        <w:rPr>
          <w:rFonts w:ascii="Times New Roman" w:hAnsi="Times New Roman"/>
          <w:sz w:val="24"/>
          <w:szCs w:val="24"/>
        </w:rPr>
        <w:t xml:space="preserve"> ES finansējum</w:t>
      </w:r>
      <w:r w:rsidR="00334321">
        <w:rPr>
          <w:rFonts w:ascii="Times New Roman" w:hAnsi="Times New Roman"/>
          <w:sz w:val="24"/>
          <w:szCs w:val="24"/>
        </w:rPr>
        <w:t>a kopsumma</w:t>
      </w:r>
      <w:r w:rsidR="00837F55" w:rsidRPr="003859A0">
        <w:rPr>
          <w:rFonts w:ascii="Times New Roman" w:hAnsi="Times New Roman"/>
          <w:sz w:val="24"/>
          <w:szCs w:val="24"/>
        </w:rPr>
        <w:t xml:space="preserve"> </w:t>
      </w:r>
      <w:r w:rsidR="00EC3835" w:rsidRPr="003859A0">
        <w:rPr>
          <w:rFonts w:ascii="Times New Roman" w:hAnsi="Times New Roman"/>
          <w:sz w:val="24"/>
          <w:szCs w:val="24"/>
        </w:rPr>
        <w:t>(</w:t>
      </w:r>
      <w:r w:rsidR="008A6C03" w:rsidRPr="003859A0">
        <w:rPr>
          <w:rFonts w:ascii="Times New Roman" w:hAnsi="Times New Roman"/>
          <w:sz w:val="24"/>
          <w:szCs w:val="24"/>
        </w:rPr>
        <w:t>3.kolonna</w:t>
      </w:r>
      <w:r w:rsidR="00EC3835" w:rsidRPr="003859A0">
        <w:rPr>
          <w:rFonts w:ascii="Times New Roman" w:hAnsi="Times New Roman"/>
          <w:sz w:val="24"/>
          <w:szCs w:val="24"/>
        </w:rPr>
        <w:t>).</w:t>
      </w:r>
    </w:p>
    <w:p w14:paraId="4465D022" w14:textId="5A14232A" w:rsidR="000A2A89" w:rsidRDefault="00334321" w:rsidP="001E1F00">
      <w:pPr>
        <w:spacing w:after="0" w:line="240" w:lineRule="auto"/>
        <w:ind w:firstLine="720"/>
        <w:jc w:val="both"/>
        <w:rPr>
          <w:rFonts w:ascii="Times New Roman" w:hAnsi="Times New Roman"/>
          <w:color w:val="FF0000"/>
          <w:sz w:val="24"/>
          <w:szCs w:val="24"/>
        </w:rPr>
      </w:pPr>
      <w:r>
        <w:rPr>
          <w:rFonts w:ascii="Times New Roman" w:hAnsi="Times New Roman"/>
          <w:sz w:val="24"/>
          <w:szCs w:val="24"/>
        </w:rPr>
        <w:t xml:space="preserve">21. </w:t>
      </w:r>
      <w:r w:rsidRPr="00334321">
        <w:rPr>
          <w:rFonts w:ascii="Times New Roman" w:hAnsi="Times New Roman"/>
          <w:sz w:val="24"/>
          <w:szCs w:val="24"/>
        </w:rPr>
        <w:t>2019. un 2020. gadā nepieciešamā līdzfinansējuma apmērs ir</w:t>
      </w:r>
      <w:r>
        <w:rPr>
          <w:rFonts w:ascii="Times New Roman" w:hAnsi="Times New Roman"/>
          <w:sz w:val="24"/>
          <w:szCs w:val="24"/>
        </w:rPr>
        <w:t xml:space="preserve"> precizēts </w:t>
      </w:r>
      <w:r w:rsidRPr="002B78F7">
        <w:rPr>
          <w:rFonts w:ascii="Times New Roman" w:hAnsi="Times New Roman"/>
          <w:sz w:val="24"/>
          <w:szCs w:val="24"/>
        </w:rPr>
        <w:t xml:space="preserve">atbilstoši </w:t>
      </w:r>
      <w:r w:rsidR="00E47C80" w:rsidRPr="002B78F7">
        <w:rPr>
          <w:rFonts w:ascii="Times New Roman" w:hAnsi="Times New Roman"/>
          <w:sz w:val="24"/>
          <w:szCs w:val="24"/>
        </w:rPr>
        <w:t>faktisk</w:t>
      </w:r>
      <w:r w:rsidR="002B78F7" w:rsidRPr="002B78F7">
        <w:rPr>
          <w:rFonts w:ascii="Times New Roman" w:hAnsi="Times New Roman"/>
          <w:sz w:val="24"/>
          <w:szCs w:val="24"/>
        </w:rPr>
        <w:t>i</w:t>
      </w:r>
      <w:r w:rsidR="002B78F7">
        <w:rPr>
          <w:rFonts w:ascii="Times New Roman" w:hAnsi="Times New Roman"/>
          <w:sz w:val="24"/>
          <w:szCs w:val="24"/>
        </w:rPr>
        <w:t xml:space="preserve"> pieejamajam</w:t>
      </w:r>
      <w:r w:rsidR="00E47C80">
        <w:rPr>
          <w:rFonts w:ascii="Times New Roman" w:hAnsi="Times New Roman"/>
          <w:sz w:val="24"/>
          <w:szCs w:val="24"/>
        </w:rPr>
        <w:t xml:space="preserve"> </w:t>
      </w:r>
      <w:r w:rsidRPr="00334321">
        <w:rPr>
          <w:rFonts w:ascii="Times New Roman" w:hAnsi="Times New Roman"/>
          <w:sz w:val="24"/>
          <w:szCs w:val="24"/>
        </w:rPr>
        <w:t>ES finansējuma apmēram</w:t>
      </w:r>
      <w:r w:rsidR="00ED2D17">
        <w:rPr>
          <w:rFonts w:ascii="Times New Roman" w:hAnsi="Times New Roman"/>
          <w:sz w:val="24"/>
          <w:szCs w:val="24"/>
        </w:rPr>
        <w:t xml:space="preserve">, </w:t>
      </w:r>
      <w:r w:rsidR="00ED2D17" w:rsidRPr="002B78F7">
        <w:rPr>
          <w:rFonts w:ascii="Times New Roman" w:hAnsi="Times New Roman"/>
          <w:sz w:val="24"/>
          <w:szCs w:val="24"/>
        </w:rPr>
        <w:t>Komisijas finansējuma likmei</w:t>
      </w:r>
      <w:r w:rsidR="00E47C80" w:rsidRPr="002B78F7">
        <w:rPr>
          <w:rFonts w:ascii="Times New Roman" w:hAnsi="Times New Roman"/>
          <w:sz w:val="24"/>
          <w:szCs w:val="24"/>
        </w:rPr>
        <w:t xml:space="preserve">, </w:t>
      </w:r>
      <w:r w:rsidR="00ED2D17" w:rsidRPr="002B78F7">
        <w:rPr>
          <w:rFonts w:ascii="Times New Roman" w:hAnsi="Times New Roman"/>
          <w:sz w:val="24"/>
          <w:szCs w:val="24"/>
        </w:rPr>
        <w:t>kā arī jauniem</w:t>
      </w:r>
      <w:r w:rsidR="00E47C80" w:rsidRPr="002B78F7">
        <w:rPr>
          <w:rFonts w:ascii="Times New Roman" w:hAnsi="Times New Roman"/>
          <w:sz w:val="24"/>
          <w:szCs w:val="24"/>
        </w:rPr>
        <w:t xml:space="preserve"> </w:t>
      </w:r>
      <w:r w:rsidRPr="002B78F7">
        <w:rPr>
          <w:rFonts w:ascii="Times New Roman" w:hAnsi="Times New Roman"/>
          <w:sz w:val="24"/>
          <w:szCs w:val="24"/>
        </w:rPr>
        <w:t>granta l</w:t>
      </w:r>
      <w:r w:rsidR="00641590" w:rsidRPr="002B78F7">
        <w:rPr>
          <w:rFonts w:ascii="Times New Roman" w:hAnsi="Times New Roman"/>
          <w:sz w:val="24"/>
          <w:szCs w:val="24"/>
        </w:rPr>
        <w:t>ēmumiem</w:t>
      </w:r>
      <w:r w:rsidR="002B78F7" w:rsidRPr="002B78F7">
        <w:rPr>
          <w:rFonts w:ascii="Times New Roman" w:hAnsi="Times New Roman"/>
          <w:sz w:val="24"/>
          <w:szCs w:val="24"/>
        </w:rPr>
        <w:t xml:space="preserve"> un projektiem</w:t>
      </w:r>
      <w:r w:rsidR="00641590">
        <w:rPr>
          <w:rFonts w:ascii="Times New Roman" w:hAnsi="Times New Roman"/>
          <w:sz w:val="24"/>
          <w:szCs w:val="24"/>
        </w:rPr>
        <w:t>.</w:t>
      </w:r>
      <w:r w:rsidRPr="00977AC1">
        <w:rPr>
          <w:rFonts w:ascii="Times New Roman" w:hAnsi="Times New Roman"/>
          <w:sz w:val="24"/>
          <w:szCs w:val="24"/>
        </w:rPr>
        <w:t xml:space="preserve"> </w:t>
      </w:r>
      <w:r w:rsidRPr="00334321">
        <w:rPr>
          <w:rFonts w:ascii="Times New Roman" w:hAnsi="Times New Roman"/>
          <w:sz w:val="24"/>
          <w:szCs w:val="24"/>
        </w:rPr>
        <w:t>I</w:t>
      </w:r>
      <w:r>
        <w:rPr>
          <w:rFonts w:ascii="Times New Roman" w:hAnsi="Times New Roman"/>
          <w:sz w:val="24"/>
          <w:szCs w:val="24"/>
        </w:rPr>
        <w:t xml:space="preserve">nformatīvā ziņojuma 3.pielikuma 1.tabulā </w:t>
      </w:r>
      <w:r w:rsidRPr="00334321">
        <w:rPr>
          <w:rFonts w:ascii="Times New Roman" w:hAnsi="Times New Roman"/>
          <w:sz w:val="24"/>
          <w:szCs w:val="24"/>
        </w:rPr>
        <w:t>atspoguļotie aprēķini rāda</w:t>
      </w:r>
      <w:r>
        <w:rPr>
          <w:rFonts w:ascii="Times New Roman" w:hAnsi="Times New Roman"/>
          <w:sz w:val="24"/>
          <w:szCs w:val="24"/>
        </w:rPr>
        <w:t>, ka</w:t>
      </w:r>
      <w:r>
        <w:rPr>
          <w:rFonts w:ascii="Times New Roman" w:hAnsi="Times New Roman"/>
          <w:color w:val="FF0000"/>
          <w:sz w:val="24"/>
          <w:szCs w:val="24"/>
        </w:rPr>
        <w:t xml:space="preserve"> </w:t>
      </w:r>
      <w:r w:rsidR="00841054">
        <w:rPr>
          <w:rFonts w:ascii="Times New Roman" w:hAnsi="Times New Roman"/>
          <w:sz w:val="24"/>
          <w:szCs w:val="24"/>
        </w:rPr>
        <w:t>ministrijas</w:t>
      </w:r>
      <w:r w:rsidR="000A2A89" w:rsidRPr="00841054">
        <w:rPr>
          <w:rFonts w:ascii="Times New Roman" w:hAnsi="Times New Roman"/>
          <w:sz w:val="24"/>
          <w:szCs w:val="24"/>
        </w:rPr>
        <w:t xml:space="preserve"> budžeta apakšprogrammā 70.08.00. nepieciešams palielināt valsts līdzfinansējumu par EUR 7 611, ko var veikt, izmantojot apakšprogrammā 70.1</w:t>
      </w:r>
      <w:r w:rsidR="00E0398D">
        <w:rPr>
          <w:rFonts w:ascii="Times New Roman" w:hAnsi="Times New Roman"/>
          <w:sz w:val="24"/>
          <w:szCs w:val="24"/>
        </w:rPr>
        <w:t>1</w:t>
      </w:r>
      <w:r w:rsidR="000A2A89" w:rsidRPr="00841054">
        <w:rPr>
          <w:rFonts w:ascii="Times New Roman" w:hAnsi="Times New Roman"/>
          <w:sz w:val="24"/>
          <w:szCs w:val="24"/>
        </w:rPr>
        <w:t>.00. esošo</w:t>
      </w:r>
      <w:r w:rsidR="00841054" w:rsidRPr="00841054">
        <w:rPr>
          <w:rFonts w:ascii="Times New Roman" w:hAnsi="Times New Roman"/>
          <w:sz w:val="24"/>
          <w:szCs w:val="24"/>
        </w:rPr>
        <w:t>s brīvos līdzekļus.</w:t>
      </w:r>
      <w:r w:rsidR="000A2A89" w:rsidRPr="00841054">
        <w:rPr>
          <w:rFonts w:ascii="Times New Roman" w:hAnsi="Times New Roman"/>
          <w:sz w:val="24"/>
          <w:szCs w:val="24"/>
        </w:rPr>
        <w:t xml:space="preserve"> </w:t>
      </w:r>
    </w:p>
    <w:p w14:paraId="2C8E0127" w14:textId="7C6E385A" w:rsidR="00FE0C2F" w:rsidRPr="00AF1D0B" w:rsidRDefault="00EE65E8" w:rsidP="00FE0C2F">
      <w:pPr>
        <w:spacing w:after="0" w:line="240" w:lineRule="auto"/>
        <w:ind w:firstLine="720"/>
        <w:jc w:val="both"/>
        <w:rPr>
          <w:rFonts w:ascii="Times New Roman" w:hAnsi="Times New Roman"/>
          <w:b/>
          <w:iCs/>
          <w:color w:val="FF0000"/>
          <w:sz w:val="24"/>
          <w:szCs w:val="24"/>
        </w:rPr>
      </w:pPr>
      <w:r>
        <w:rPr>
          <w:rFonts w:ascii="Times New Roman" w:hAnsi="Times New Roman"/>
          <w:sz w:val="24"/>
          <w:szCs w:val="24"/>
        </w:rPr>
        <w:t>2</w:t>
      </w:r>
      <w:r w:rsidR="001E1F00">
        <w:rPr>
          <w:rFonts w:ascii="Times New Roman" w:hAnsi="Times New Roman"/>
          <w:sz w:val="24"/>
          <w:szCs w:val="24"/>
        </w:rPr>
        <w:t>2</w:t>
      </w:r>
      <w:r w:rsidR="00767CB0" w:rsidRPr="003D4EC2">
        <w:rPr>
          <w:rFonts w:ascii="Times New Roman" w:hAnsi="Times New Roman"/>
          <w:sz w:val="24"/>
          <w:szCs w:val="24"/>
        </w:rPr>
        <w:t xml:space="preserve">. </w:t>
      </w:r>
      <w:r w:rsidR="00DF446E" w:rsidRPr="003D4EC2">
        <w:rPr>
          <w:rFonts w:ascii="Times New Roman" w:hAnsi="Times New Roman"/>
          <w:sz w:val="24"/>
          <w:szCs w:val="24"/>
        </w:rPr>
        <w:t>Katra a</w:t>
      </w:r>
      <w:r w:rsidR="004D321C" w:rsidRPr="003D4EC2">
        <w:rPr>
          <w:rFonts w:ascii="Times New Roman" w:hAnsi="Times New Roman"/>
          <w:sz w:val="24"/>
          <w:szCs w:val="24"/>
        </w:rPr>
        <w:t>tbalsta pasākum</w:t>
      </w:r>
      <w:r w:rsidR="00DF446E" w:rsidRPr="003D4EC2">
        <w:rPr>
          <w:rFonts w:ascii="Times New Roman" w:hAnsi="Times New Roman"/>
          <w:sz w:val="24"/>
          <w:szCs w:val="24"/>
        </w:rPr>
        <w:t>a</w:t>
      </w:r>
      <w:r w:rsidR="004D321C" w:rsidRPr="003D4EC2">
        <w:rPr>
          <w:rFonts w:ascii="Times New Roman" w:hAnsi="Times New Roman"/>
          <w:sz w:val="24"/>
          <w:szCs w:val="24"/>
        </w:rPr>
        <w:t xml:space="preserve"> </w:t>
      </w:r>
      <w:r w:rsidR="001E1D95" w:rsidRPr="001E1D95">
        <w:rPr>
          <w:rFonts w:ascii="Times New Roman" w:hAnsi="Times New Roman"/>
          <w:sz w:val="24"/>
          <w:szCs w:val="24"/>
        </w:rPr>
        <w:t xml:space="preserve">īstenošanu </w:t>
      </w:r>
      <w:r w:rsidR="004D321C" w:rsidRPr="003D4EC2">
        <w:rPr>
          <w:rFonts w:ascii="Times New Roman" w:hAnsi="Times New Roman"/>
          <w:sz w:val="24"/>
          <w:szCs w:val="24"/>
        </w:rPr>
        <w:t xml:space="preserve">ieviešanu </w:t>
      </w:r>
      <w:r w:rsidR="00E7019D">
        <w:rPr>
          <w:rFonts w:ascii="Times New Roman" w:hAnsi="Times New Roman"/>
          <w:sz w:val="24"/>
          <w:szCs w:val="24"/>
        </w:rPr>
        <w:t xml:space="preserve">nacionālā līmenī </w:t>
      </w:r>
      <w:r w:rsidR="00DF446E" w:rsidRPr="003D4EC2">
        <w:rPr>
          <w:rFonts w:ascii="Times New Roman" w:hAnsi="Times New Roman"/>
          <w:iCs/>
          <w:sz w:val="24"/>
          <w:szCs w:val="24"/>
        </w:rPr>
        <w:t xml:space="preserve">nodrošina </w:t>
      </w:r>
      <w:r w:rsidR="00A36F49" w:rsidRPr="006A7654">
        <w:rPr>
          <w:rFonts w:ascii="Times New Roman" w:hAnsi="Times New Roman"/>
          <w:iCs/>
          <w:sz w:val="24"/>
          <w:szCs w:val="24"/>
        </w:rPr>
        <w:t>institūcijas</w:t>
      </w:r>
      <w:r w:rsidR="005B04C7">
        <w:rPr>
          <w:rFonts w:ascii="Times New Roman" w:hAnsi="Times New Roman"/>
          <w:iCs/>
          <w:sz w:val="24"/>
          <w:szCs w:val="24"/>
        </w:rPr>
        <w:t xml:space="preserve"> </w:t>
      </w:r>
      <w:r w:rsidR="005B04C7" w:rsidRPr="00E7019D">
        <w:rPr>
          <w:rFonts w:ascii="Times New Roman" w:hAnsi="Times New Roman"/>
          <w:sz w:val="24"/>
          <w:szCs w:val="24"/>
        </w:rPr>
        <w:t>(</w:t>
      </w:r>
      <w:r w:rsidR="005B04C7" w:rsidRPr="00E7019D">
        <w:rPr>
          <w:rFonts w:ascii="Times New Roman" w:hAnsi="Times New Roman"/>
          <w:i/>
          <w:sz w:val="24"/>
          <w:szCs w:val="24"/>
        </w:rPr>
        <w:t>national bodies</w:t>
      </w:r>
      <w:r w:rsidR="005B04C7" w:rsidRPr="00E7019D">
        <w:rPr>
          <w:rFonts w:ascii="Times New Roman" w:hAnsi="Times New Roman"/>
          <w:sz w:val="24"/>
          <w:szCs w:val="24"/>
        </w:rPr>
        <w:t>)</w:t>
      </w:r>
      <w:r w:rsidR="005B04C7" w:rsidRPr="00E7019D">
        <w:rPr>
          <w:rFonts w:ascii="Times New Roman" w:hAnsi="Times New Roman"/>
          <w:iCs/>
          <w:sz w:val="24"/>
          <w:szCs w:val="24"/>
        </w:rPr>
        <w:t>, kuras</w:t>
      </w:r>
      <w:r w:rsidR="005B04C7">
        <w:rPr>
          <w:rFonts w:ascii="Times New Roman" w:hAnsi="Times New Roman"/>
          <w:iCs/>
          <w:sz w:val="24"/>
          <w:szCs w:val="24"/>
        </w:rPr>
        <w:t xml:space="preserve"> </w:t>
      </w:r>
      <w:r w:rsidR="005B04C7" w:rsidRPr="003D4EC2">
        <w:rPr>
          <w:rFonts w:ascii="Times New Roman" w:hAnsi="Times New Roman"/>
          <w:iCs/>
          <w:sz w:val="24"/>
          <w:szCs w:val="24"/>
        </w:rPr>
        <w:t>Komisijai</w:t>
      </w:r>
      <w:r w:rsidR="005B04C7">
        <w:rPr>
          <w:rFonts w:ascii="Times New Roman" w:hAnsi="Times New Roman"/>
          <w:iCs/>
          <w:sz w:val="24"/>
          <w:szCs w:val="24"/>
        </w:rPr>
        <w:t xml:space="preserve"> ir deleģējusi </w:t>
      </w:r>
      <w:r w:rsidR="005B04C7" w:rsidRPr="003D4EC2">
        <w:rPr>
          <w:rFonts w:ascii="Times New Roman" w:hAnsi="Times New Roman"/>
          <w:iCs/>
          <w:sz w:val="24"/>
          <w:szCs w:val="24"/>
        </w:rPr>
        <w:t xml:space="preserve">programmas </w:t>
      </w:r>
      <w:r w:rsidR="005B04C7" w:rsidRPr="003D4EC2">
        <w:rPr>
          <w:rFonts w:ascii="Times New Roman" w:hAnsi="Times New Roman"/>
          <w:i/>
          <w:iCs/>
          <w:sz w:val="24"/>
          <w:szCs w:val="24"/>
        </w:rPr>
        <w:t>Erasmus+</w:t>
      </w:r>
      <w:r w:rsidR="005B04C7" w:rsidRPr="003D4EC2">
        <w:rPr>
          <w:rFonts w:ascii="Times New Roman" w:hAnsi="Times New Roman"/>
          <w:iCs/>
          <w:sz w:val="24"/>
          <w:szCs w:val="24"/>
        </w:rPr>
        <w:t xml:space="preserve"> dalībvalsts atbildīgā valsts iestāde</w:t>
      </w:r>
      <w:r w:rsidR="005B04C7">
        <w:rPr>
          <w:rFonts w:ascii="Times New Roman" w:hAnsi="Times New Roman"/>
          <w:iCs/>
          <w:sz w:val="24"/>
          <w:szCs w:val="24"/>
        </w:rPr>
        <w:t xml:space="preserve">, </w:t>
      </w:r>
      <w:r w:rsidR="001E1D95" w:rsidRPr="001E1D95">
        <w:rPr>
          <w:rFonts w:ascii="Times New Roman" w:hAnsi="Times New Roman"/>
          <w:sz w:val="24"/>
          <w:szCs w:val="24"/>
        </w:rPr>
        <w:t>ņemot vērā</w:t>
      </w:r>
      <w:r w:rsidR="001E1D95" w:rsidRPr="001E1D95">
        <w:rPr>
          <w:rFonts w:ascii="Times New Roman" w:hAnsi="Times New Roman"/>
          <w:sz w:val="24"/>
          <w:szCs w:val="24"/>
          <w:shd w:val="clear" w:color="auto" w:fill="FFFEEF"/>
        </w:rPr>
        <w:t xml:space="preserve"> </w:t>
      </w:r>
      <w:r w:rsidR="008302A6" w:rsidRPr="003D4EC2">
        <w:rPr>
          <w:rFonts w:ascii="Times New Roman" w:hAnsi="Times New Roman"/>
          <w:color w:val="242424"/>
          <w:sz w:val="24"/>
          <w:szCs w:val="24"/>
          <w:shd w:val="clear" w:color="auto" w:fill="FFFEEF"/>
        </w:rPr>
        <w:t>šo</w:t>
      </w:r>
      <w:r w:rsidR="008302A6" w:rsidRPr="003D4EC2">
        <w:rPr>
          <w:rFonts w:ascii="Arial" w:hAnsi="Arial" w:cs="Arial"/>
          <w:color w:val="242424"/>
          <w:sz w:val="18"/>
          <w:szCs w:val="18"/>
          <w:shd w:val="clear" w:color="auto" w:fill="FFFEEF"/>
        </w:rPr>
        <w:t xml:space="preserve"> </w:t>
      </w:r>
      <w:r w:rsidR="008302A6" w:rsidRPr="003D4EC2">
        <w:rPr>
          <w:rFonts w:ascii="Times New Roman" w:hAnsi="Times New Roman"/>
          <w:iCs/>
          <w:sz w:val="24"/>
          <w:szCs w:val="24"/>
        </w:rPr>
        <w:t xml:space="preserve">institūciju kompetenci, specializāciju un </w:t>
      </w:r>
      <w:r w:rsidR="008302A6" w:rsidRPr="003D4EC2">
        <w:rPr>
          <w:rFonts w:ascii="Times New Roman" w:hAnsi="Times New Roman"/>
          <w:sz w:val="24"/>
          <w:szCs w:val="24"/>
        </w:rPr>
        <w:t xml:space="preserve">piekļuvi informācijai valsts </w:t>
      </w:r>
      <w:r w:rsidR="008302A6" w:rsidRPr="00B33A89">
        <w:rPr>
          <w:rFonts w:ascii="Times New Roman" w:hAnsi="Times New Roman"/>
          <w:sz w:val="24"/>
          <w:szCs w:val="24"/>
        </w:rPr>
        <w:t>līmenī</w:t>
      </w:r>
      <w:r w:rsidR="00DF446E" w:rsidRPr="00B33A89">
        <w:rPr>
          <w:rFonts w:ascii="Times New Roman" w:hAnsi="Times New Roman"/>
          <w:iCs/>
          <w:sz w:val="24"/>
          <w:szCs w:val="24"/>
        </w:rPr>
        <w:t xml:space="preserve">. </w:t>
      </w:r>
      <w:r w:rsidR="00B33A89" w:rsidRPr="00B33A89">
        <w:rPr>
          <w:rFonts w:ascii="Times New Roman" w:hAnsi="Times New Roman"/>
          <w:iCs/>
          <w:sz w:val="24"/>
          <w:szCs w:val="24"/>
        </w:rPr>
        <w:t>I</w:t>
      </w:r>
      <w:r w:rsidR="003C409B" w:rsidRPr="00B33A89">
        <w:rPr>
          <w:rFonts w:ascii="Times New Roman" w:hAnsi="Times New Roman"/>
          <w:sz w:val="24"/>
          <w:szCs w:val="24"/>
        </w:rPr>
        <w:t>nformatīvā ziņojuma 3.pielikuma 1.tabul</w:t>
      </w:r>
      <w:r w:rsidR="00B33A89" w:rsidRPr="00B33A89">
        <w:rPr>
          <w:rFonts w:ascii="Times New Roman" w:hAnsi="Times New Roman"/>
          <w:sz w:val="24"/>
          <w:szCs w:val="24"/>
        </w:rPr>
        <w:t xml:space="preserve">ā </w:t>
      </w:r>
      <w:r w:rsidR="00FE0C2F" w:rsidRPr="00B33A89">
        <w:rPr>
          <w:rFonts w:ascii="Times New Roman" w:hAnsi="Times New Roman"/>
          <w:bCs/>
          <w:sz w:val="24"/>
          <w:szCs w:val="24"/>
        </w:rPr>
        <w:t xml:space="preserve">ir </w:t>
      </w:r>
      <w:r w:rsidR="001E1D95" w:rsidRPr="001E1D95">
        <w:rPr>
          <w:rFonts w:ascii="Times New Roman" w:hAnsi="Times New Roman"/>
          <w:sz w:val="24"/>
          <w:szCs w:val="24"/>
        </w:rPr>
        <w:t>ietverti</w:t>
      </w:r>
      <w:r w:rsidR="001E1D95" w:rsidRPr="001E1D95">
        <w:rPr>
          <w:rFonts w:ascii="Times New Roman" w:hAnsi="Times New Roman"/>
          <w:b/>
          <w:bCs/>
          <w:sz w:val="24"/>
          <w:szCs w:val="24"/>
        </w:rPr>
        <w:t xml:space="preserve"> </w:t>
      </w:r>
      <w:r w:rsidR="00CC38F7">
        <w:rPr>
          <w:rFonts w:ascii="Times New Roman" w:hAnsi="Times New Roman"/>
          <w:bCs/>
          <w:sz w:val="24"/>
          <w:szCs w:val="24"/>
        </w:rPr>
        <w:t>šādi</w:t>
      </w:r>
      <w:r w:rsidR="00CC38F7">
        <w:rPr>
          <w:rFonts w:ascii="Times New Roman" w:hAnsi="Times New Roman"/>
          <w:b/>
          <w:bCs/>
          <w:sz w:val="24"/>
          <w:szCs w:val="24"/>
        </w:rPr>
        <w:t xml:space="preserve"> </w:t>
      </w:r>
      <w:r w:rsidR="00FE0C2F" w:rsidRPr="00B33A89">
        <w:rPr>
          <w:rFonts w:ascii="Times New Roman" w:hAnsi="Times New Roman"/>
          <w:sz w:val="24"/>
          <w:szCs w:val="24"/>
        </w:rPr>
        <w:t>atbalsta</w:t>
      </w:r>
      <w:r w:rsidR="00FE0C2F" w:rsidRPr="006A7654">
        <w:rPr>
          <w:rFonts w:ascii="Times New Roman" w:hAnsi="Times New Roman"/>
          <w:sz w:val="24"/>
          <w:szCs w:val="24"/>
        </w:rPr>
        <w:t xml:space="preserve"> pasākumi</w:t>
      </w:r>
      <w:r w:rsidR="005B04C7">
        <w:rPr>
          <w:rFonts w:ascii="Times New Roman" w:hAnsi="Times New Roman"/>
          <w:sz w:val="24"/>
          <w:szCs w:val="24"/>
        </w:rPr>
        <w:t>, k</w:t>
      </w:r>
      <w:r w:rsidR="00B33A89">
        <w:rPr>
          <w:rFonts w:ascii="Times New Roman" w:hAnsi="Times New Roman"/>
          <w:sz w:val="24"/>
          <w:szCs w:val="24"/>
        </w:rPr>
        <w:t xml:space="preserve">ur </w:t>
      </w:r>
      <w:r w:rsidR="00B33A89" w:rsidRPr="00AF1D0B">
        <w:rPr>
          <w:rFonts w:ascii="Times New Roman" w:hAnsi="Times New Roman"/>
          <w:sz w:val="24"/>
          <w:szCs w:val="24"/>
        </w:rPr>
        <w:t xml:space="preserve">ES </w:t>
      </w:r>
      <w:r w:rsidR="00B33A89" w:rsidRPr="008C4F3E">
        <w:rPr>
          <w:rFonts w:ascii="Times New Roman" w:hAnsi="Times New Roman"/>
          <w:sz w:val="24"/>
          <w:szCs w:val="24"/>
        </w:rPr>
        <w:t>finansējums</w:t>
      </w:r>
      <w:r w:rsidR="00B33A89" w:rsidRPr="006A7654">
        <w:rPr>
          <w:rFonts w:ascii="Times New Roman" w:hAnsi="Times New Roman"/>
          <w:sz w:val="24"/>
          <w:szCs w:val="24"/>
        </w:rPr>
        <w:t xml:space="preserve"> </w:t>
      </w:r>
      <w:r w:rsidR="00FE0C2F" w:rsidRPr="006A7654">
        <w:rPr>
          <w:rFonts w:ascii="Times New Roman" w:hAnsi="Times New Roman"/>
          <w:sz w:val="24"/>
          <w:szCs w:val="24"/>
        </w:rPr>
        <w:t xml:space="preserve">tiek piešķirts </w:t>
      </w:r>
      <w:r w:rsidR="005B04C7">
        <w:rPr>
          <w:rFonts w:ascii="Times New Roman" w:hAnsi="Times New Roman"/>
          <w:sz w:val="24"/>
          <w:szCs w:val="24"/>
        </w:rPr>
        <w:t>deleģē</w:t>
      </w:r>
      <w:r w:rsidR="008302A6" w:rsidRPr="006A7654">
        <w:rPr>
          <w:rFonts w:ascii="Times New Roman" w:hAnsi="Times New Roman"/>
          <w:sz w:val="24"/>
          <w:szCs w:val="24"/>
        </w:rPr>
        <w:t xml:space="preserve">tajām institūcijām </w:t>
      </w:r>
      <w:r w:rsidR="00FE0C2F" w:rsidRPr="006A7654">
        <w:rPr>
          <w:rFonts w:ascii="Times New Roman" w:hAnsi="Times New Roman"/>
          <w:sz w:val="24"/>
          <w:szCs w:val="24"/>
        </w:rPr>
        <w:t xml:space="preserve">uz </w:t>
      </w:r>
      <w:r w:rsidR="00BF4CB5" w:rsidRPr="006A7654">
        <w:rPr>
          <w:rFonts w:ascii="Times New Roman" w:hAnsi="Times New Roman"/>
          <w:sz w:val="24"/>
          <w:szCs w:val="24"/>
        </w:rPr>
        <w:t xml:space="preserve">specializētu </w:t>
      </w:r>
      <w:r w:rsidR="00FE0C2F" w:rsidRPr="006A7654">
        <w:rPr>
          <w:rFonts w:ascii="Times New Roman" w:hAnsi="Times New Roman"/>
          <w:sz w:val="24"/>
          <w:szCs w:val="24"/>
        </w:rPr>
        <w:t xml:space="preserve">projektu </w:t>
      </w:r>
      <w:r w:rsidR="00F86E40">
        <w:rPr>
          <w:rFonts w:ascii="Times New Roman" w:hAnsi="Times New Roman"/>
          <w:sz w:val="24"/>
          <w:szCs w:val="24"/>
        </w:rPr>
        <w:t>pieteik</w:t>
      </w:r>
      <w:r w:rsidR="003C409B">
        <w:rPr>
          <w:rFonts w:ascii="Times New Roman" w:hAnsi="Times New Roman"/>
          <w:sz w:val="24"/>
          <w:szCs w:val="24"/>
        </w:rPr>
        <w:t>umu konkursa pamata</w:t>
      </w:r>
      <w:r w:rsidR="00CC38F7">
        <w:rPr>
          <w:rFonts w:ascii="Times New Roman" w:hAnsi="Times New Roman"/>
          <w:sz w:val="24"/>
          <w:szCs w:val="24"/>
        </w:rPr>
        <w:t xml:space="preserve"> projektu īstenošanai</w:t>
      </w:r>
      <w:r w:rsidR="00B33A89">
        <w:rPr>
          <w:rFonts w:ascii="Times New Roman" w:hAnsi="Times New Roman"/>
          <w:sz w:val="24"/>
          <w:szCs w:val="24"/>
        </w:rPr>
        <w:t xml:space="preserve">, </w:t>
      </w:r>
      <w:r w:rsidR="00CC38F7">
        <w:rPr>
          <w:rFonts w:ascii="Times New Roman" w:hAnsi="Times New Roman"/>
          <w:sz w:val="24"/>
          <w:szCs w:val="24"/>
        </w:rPr>
        <w:t>kuru</w:t>
      </w:r>
      <w:r w:rsidR="00B33A89">
        <w:rPr>
          <w:rFonts w:ascii="Times New Roman" w:hAnsi="Times New Roman"/>
          <w:sz w:val="24"/>
          <w:szCs w:val="24"/>
        </w:rPr>
        <w:t xml:space="preserve"> ietvaros tiks turpināta </w:t>
      </w:r>
      <w:r w:rsidR="00BF564C">
        <w:rPr>
          <w:rFonts w:ascii="Times New Roman" w:hAnsi="Times New Roman"/>
          <w:sz w:val="24"/>
          <w:szCs w:val="24"/>
        </w:rPr>
        <w:t xml:space="preserve">ar </w:t>
      </w:r>
      <w:r w:rsidR="00B33A89" w:rsidRPr="001E1D95">
        <w:rPr>
          <w:rFonts w:ascii="Times New Roman" w:hAnsi="Times New Roman"/>
          <w:sz w:val="24"/>
          <w:szCs w:val="24"/>
        </w:rPr>
        <w:t>protokollēmum</w:t>
      </w:r>
      <w:r w:rsidR="00BF564C" w:rsidRPr="001E1D95">
        <w:rPr>
          <w:rFonts w:ascii="Times New Roman" w:hAnsi="Times New Roman"/>
          <w:sz w:val="24"/>
          <w:szCs w:val="24"/>
        </w:rPr>
        <w:t>u</w:t>
      </w:r>
      <w:r w:rsidR="00B33A89" w:rsidRPr="001E1D95">
        <w:rPr>
          <w:rFonts w:ascii="Times New Roman" w:hAnsi="Times New Roman"/>
          <w:sz w:val="24"/>
          <w:szCs w:val="24"/>
        </w:rPr>
        <w:t xml:space="preserve"> </w:t>
      </w:r>
      <w:r w:rsidR="00BF564C" w:rsidRPr="001E1D95">
        <w:rPr>
          <w:rFonts w:ascii="Times New Roman" w:hAnsi="Times New Roman"/>
          <w:sz w:val="24"/>
          <w:szCs w:val="24"/>
        </w:rPr>
        <w:t xml:space="preserve">atbalstīto aktivitāšu </w:t>
      </w:r>
      <w:r w:rsidR="001E1D95" w:rsidRPr="001E1D95">
        <w:rPr>
          <w:rFonts w:ascii="Times New Roman" w:hAnsi="Times New Roman"/>
          <w:sz w:val="24"/>
          <w:szCs w:val="24"/>
        </w:rPr>
        <w:t xml:space="preserve">otrā </w:t>
      </w:r>
      <w:r w:rsidR="00F41801" w:rsidRPr="001E1D95">
        <w:rPr>
          <w:rFonts w:ascii="Times New Roman" w:hAnsi="Times New Roman"/>
          <w:sz w:val="24"/>
          <w:szCs w:val="24"/>
        </w:rPr>
        <w:t>fāze</w:t>
      </w:r>
      <w:r w:rsidR="00B33A89" w:rsidRPr="001E1D95">
        <w:rPr>
          <w:rFonts w:ascii="Times New Roman" w:hAnsi="Times New Roman"/>
          <w:sz w:val="24"/>
          <w:szCs w:val="24"/>
        </w:rPr>
        <w:t>:</w:t>
      </w:r>
    </w:p>
    <w:p w14:paraId="37D6FFB0" w14:textId="3CE18440" w:rsidR="00DD1088" w:rsidRPr="00B33A89" w:rsidRDefault="00EE65E8" w:rsidP="00B33A89">
      <w:pPr>
        <w:spacing w:after="0" w:line="240" w:lineRule="auto"/>
        <w:ind w:firstLine="720"/>
        <w:jc w:val="both"/>
        <w:rPr>
          <w:rFonts w:ascii="Times New Roman" w:hAnsi="Times New Roman"/>
          <w:sz w:val="24"/>
          <w:szCs w:val="24"/>
        </w:rPr>
      </w:pPr>
      <w:r>
        <w:rPr>
          <w:rStyle w:val="Strong"/>
          <w:rFonts w:ascii="Times New Roman" w:hAnsi="Times New Roman"/>
          <w:b w:val="0"/>
          <w:color w:val="000000"/>
          <w:sz w:val="24"/>
          <w:szCs w:val="24"/>
        </w:rPr>
        <w:t>2</w:t>
      </w:r>
      <w:r w:rsidR="001E1F00">
        <w:rPr>
          <w:rStyle w:val="Strong"/>
          <w:rFonts w:ascii="Times New Roman" w:hAnsi="Times New Roman"/>
          <w:b w:val="0"/>
          <w:color w:val="000000"/>
          <w:sz w:val="24"/>
          <w:szCs w:val="24"/>
        </w:rPr>
        <w:t>2</w:t>
      </w:r>
      <w:r w:rsidR="00E94A96" w:rsidRPr="00B33A89">
        <w:rPr>
          <w:rStyle w:val="Strong"/>
          <w:rFonts w:ascii="Times New Roman" w:hAnsi="Times New Roman"/>
          <w:b w:val="0"/>
          <w:color w:val="000000"/>
          <w:sz w:val="24"/>
          <w:szCs w:val="24"/>
        </w:rPr>
        <w:t xml:space="preserve">.1. </w:t>
      </w:r>
      <w:r w:rsidR="0001321C" w:rsidRPr="00B33A89">
        <w:rPr>
          <w:rFonts w:ascii="Times New Roman" w:hAnsi="Times New Roman"/>
          <w:bCs/>
          <w:i/>
          <w:sz w:val="24"/>
          <w:szCs w:val="24"/>
        </w:rPr>
        <w:t>EQAVET National Reference Points</w:t>
      </w:r>
      <w:r w:rsidR="0001321C" w:rsidRPr="00B33A89">
        <w:rPr>
          <w:rFonts w:ascii="Times New Roman" w:hAnsi="Times New Roman"/>
          <w:sz w:val="24"/>
          <w:szCs w:val="24"/>
        </w:rPr>
        <w:t xml:space="preserve"> </w:t>
      </w:r>
      <w:r w:rsidR="00B33A89" w:rsidRPr="00B33A89">
        <w:rPr>
          <w:rFonts w:ascii="Times New Roman" w:hAnsi="Times New Roman"/>
          <w:sz w:val="24"/>
          <w:szCs w:val="24"/>
        </w:rPr>
        <w:t xml:space="preserve">projekta ietvaros </w:t>
      </w:r>
      <w:r w:rsidR="00124600" w:rsidRPr="00B33A89">
        <w:rPr>
          <w:rFonts w:ascii="Times New Roman" w:hAnsi="Times New Roman"/>
          <w:sz w:val="24"/>
          <w:szCs w:val="24"/>
        </w:rPr>
        <w:t>Eiropas kvalitātes nodrošināšanas ietvarstruktūras profesionālajā izglītībā un tālākizglītībā nacionālais kontaktpunkts</w:t>
      </w:r>
      <w:r w:rsidR="00124600" w:rsidRPr="0001321C">
        <w:rPr>
          <w:rFonts w:ascii="Times New Roman" w:hAnsi="Times New Roman"/>
          <w:sz w:val="24"/>
          <w:szCs w:val="24"/>
        </w:rPr>
        <w:t xml:space="preserve"> Latvijā </w:t>
      </w:r>
      <w:r w:rsidR="00DD1088" w:rsidRPr="0001321C">
        <w:rPr>
          <w:rFonts w:ascii="Times New Roman" w:hAnsi="Times New Roman"/>
          <w:sz w:val="24"/>
          <w:szCs w:val="24"/>
        </w:rPr>
        <w:t>turpinā</w:t>
      </w:r>
      <w:r w:rsidR="0001321C" w:rsidRPr="0001321C">
        <w:rPr>
          <w:rFonts w:ascii="Times New Roman" w:hAnsi="Times New Roman"/>
          <w:sz w:val="24"/>
          <w:szCs w:val="24"/>
        </w:rPr>
        <w:t>s</w:t>
      </w:r>
      <w:r w:rsidR="00DD1088" w:rsidRPr="0001321C">
        <w:rPr>
          <w:rFonts w:ascii="Times New Roman" w:hAnsi="Times New Roman"/>
          <w:sz w:val="24"/>
          <w:szCs w:val="24"/>
        </w:rPr>
        <w:t xml:space="preserve"> datu ieguvi par </w:t>
      </w:r>
      <w:r w:rsidR="00DD1088" w:rsidRPr="0001321C">
        <w:rPr>
          <w:rFonts w:ascii="Times New Roman" w:hAnsi="Times New Roman"/>
          <w:i/>
          <w:sz w:val="24"/>
          <w:szCs w:val="24"/>
        </w:rPr>
        <w:t>EQAVET</w:t>
      </w:r>
      <w:r w:rsidR="00DD1088" w:rsidRPr="0001321C">
        <w:rPr>
          <w:rFonts w:ascii="Times New Roman" w:hAnsi="Times New Roman"/>
          <w:sz w:val="24"/>
          <w:szCs w:val="24"/>
        </w:rPr>
        <w:t xml:space="preserve"> indikator</w:t>
      </w:r>
      <w:r w:rsidR="00B2507D" w:rsidRPr="0001321C">
        <w:rPr>
          <w:rFonts w:ascii="Times New Roman" w:hAnsi="Times New Roman"/>
          <w:sz w:val="24"/>
          <w:szCs w:val="24"/>
        </w:rPr>
        <w:t xml:space="preserve">iem </w:t>
      </w:r>
      <w:r w:rsidR="00DD1088" w:rsidRPr="0001321C">
        <w:rPr>
          <w:rFonts w:ascii="Times New Roman" w:hAnsi="Times New Roman"/>
          <w:sz w:val="24"/>
          <w:szCs w:val="24"/>
        </w:rPr>
        <w:t xml:space="preserve">trīs tautsaimniecībai svarīgās nozarēs (kokrūpniecība, tūrisms, informācijas un komunikācijas tehnoloģijas), izmantojot </w:t>
      </w:r>
      <w:r w:rsidR="00AD4A9C" w:rsidRPr="0001321C">
        <w:rPr>
          <w:rFonts w:ascii="Times New Roman" w:hAnsi="Times New Roman"/>
          <w:sz w:val="24"/>
          <w:szCs w:val="24"/>
        </w:rPr>
        <w:t xml:space="preserve">un pilnveidojot </w:t>
      </w:r>
      <w:r w:rsidR="00612363" w:rsidRPr="0001321C">
        <w:rPr>
          <w:rFonts w:ascii="Times New Roman" w:hAnsi="Times New Roman"/>
          <w:sz w:val="24"/>
          <w:szCs w:val="24"/>
        </w:rPr>
        <w:t xml:space="preserve">iepriekšējā projekta fāzē </w:t>
      </w:r>
      <w:r w:rsidR="00DD1088" w:rsidRPr="0001321C">
        <w:rPr>
          <w:rFonts w:ascii="Times New Roman" w:hAnsi="Times New Roman"/>
          <w:sz w:val="24"/>
          <w:szCs w:val="24"/>
        </w:rPr>
        <w:t>izstrādāt</w:t>
      </w:r>
      <w:r w:rsidR="00AD4A9C" w:rsidRPr="0001321C">
        <w:rPr>
          <w:rFonts w:ascii="Times New Roman" w:hAnsi="Times New Roman"/>
          <w:sz w:val="24"/>
          <w:szCs w:val="24"/>
        </w:rPr>
        <w:t>o</w:t>
      </w:r>
      <w:r w:rsidR="00DD1088" w:rsidRPr="0001321C">
        <w:rPr>
          <w:rFonts w:ascii="Times New Roman" w:hAnsi="Times New Roman"/>
          <w:sz w:val="24"/>
          <w:szCs w:val="24"/>
        </w:rPr>
        <w:t xml:space="preserve"> tiešsaistes anketēšanas rīku</w:t>
      </w:r>
      <w:r w:rsidR="00612363" w:rsidRPr="0001321C">
        <w:rPr>
          <w:rFonts w:ascii="Times New Roman" w:hAnsi="Times New Roman"/>
          <w:sz w:val="24"/>
          <w:szCs w:val="24"/>
        </w:rPr>
        <w:t xml:space="preserve">. </w:t>
      </w:r>
      <w:r w:rsidR="00124600" w:rsidRPr="0001321C">
        <w:rPr>
          <w:rFonts w:ascii="Times New Roman" w:hAnsi="Times New Roman"/>
          <w:sz w:val="24"/>
          <w:szCs w:val="24"/>
        </w:rPr>
        <w:t>Projekta laikā t</w:t>
      </w:r>
      <w:r w:rsidR="00E11F83" w:rsidRPr="0001321C">
        <w:rPr>
          <w:rFonts w:ascii="Times New Roman" w:hAnsi="Times New Roman"/>
          <w:sz w:val="24"/>
          <w:szCs w:val="24"/>
        </w:rPr>
        <w:t xml:space="preserve">iks </w:t>
      </w:r>
      <w:r w:rsidR="00DD1088" w:rsidRPr="0001321C">
        <w:rPr>
          <w:rFonts w:ascii="Times New Roman" w:hAnsi="Times New Roman"/>
          <w:sz w:val="24"/>
          <w:szCs w:val="24"/>
        </w:rPr>
        <w:t>izstrādāt</w:t>
      </w:r>
      <w:r w:rsidR="00E11F83" w:rsidRPr="0001321C">
        <w:rPr>
          <w:rFonts w:ascii="Times New Roman" w:hAnsi="Times New Roman"/>
          <w:sz w:val="24"/>
          <w:szCs w:val="24"/>
        </w:rPr>
        <w:t>i</w:t>
      </w:r>
      <w:r w:rsidR="00DD1088" w:rsidRPr="0001321C">
        <w:rPr>
          <w:rFonts w:ascii="Times New Roman" w:hAnsi="Times New Roman"/>
          <w:sz w:val="24"/>
          <w:szCs w:val="24"/>
        </w:rPr>
        <w:t xml:space="preserve"> ieteikum</w:t>
      </w:r>
      <w:r w:rsidR="00E11F83" w:rsidRPr="0001321C">
        <w:rPr>
          <w:rFonts w:ascii="Times New Roman" w:hAnsi="Times New Roman"/>
          <w:sz w:val="24"/>
          <w:szCs w:val="24"/>
        </w:rPr>
        <w:t>i</w:t>
      </w:r>
      <w:r w:rsidR="00DD1088" w:rsidRPr="0001321C">
        <w:rPr>
          <w:rFonts w:ascii="Times New Roman" w:hAnsi="Times New Roman"/>
          <w:sz w:val="24"/>
          <w:szCs w:val="24"/>
        </w:rPr>
        <w:t xml:space="preserve"> </w:t>
      </w:r>
      <w:r w:rsidR="00DD1088" w:rsidRPr="0001321C">
        <w:rPr>
          <w:rFonts w:ascii="Times New Roman" w:hAnsi="Times New Roman"/>
          <w:i/>
          <w:sz w:val="24"/>
          <w:szCs w:val="24"/>
        </w:rPr>
        <w:t>EQAVET</w:t>
      </w:r>
      <w:r w:rsidR="00DD1088" w:rsidRPr="0001321C">
        <w:rPr>
          <w:rFonts w:ascii="Times New Roman" w:hAnsi="Times New Roman"/>
          <w:sz w:val="24"/>
          <w:szCs w:val="24"/>
        </w:rPr>
        <w:t xml:space="preserve"> indikatoru noteikšanai un </w:t>
      </w:r>
      <w:r w:rsidR="00DD1088" w:rsidRPr="00B33A89">
        <w:rPr>
          <w:rFonts w:ascii="Times New Roman" w:hAnsi="Times New Roman"/>
          <w:sz w:val="24"/>
          <w:szCs w:val="24"/>
        </w:rPr>
        <w:t>izmantošanai kvalitātes novērtēšanā, īpašu uzmanību pievēršot iegūto datu praktiskai izmantošanai izglītības iestādes darbības kvalitātes uzlabošanā</w:t>
      </w:r>
      <w:r w:rsidR="00B33A89" w:rsidRPr="00B33A89">
        <w:rPr>
          <w:rStyle w:val="Strong"/>
          <w:rFonts w:ascii="Times New Roman" w:hAnsi="Times New Roman"/>
          <w:b w:val="0"/>
          <w:sz w:val="24"/>
          <w:szCs w:val="24"/>
        </w:rPr>
        <w:t xml:space="preserve"> Latvijā;</w:t>
      </w:r>
    </w:p>
    <w:p w14:paraId="79ADB44D" w14:textId="51C918C1" w:rsidR="00CC38F7" w:rsidRPr="0001321C" w:rsidRDefault="0001321C" w:rsidP="00CC38F7">
      <w:pPr>
        <w:spacing w:after="0" w:line="240" w:lineRule="auto"/>
        <w:jc w:val="both"/>
        <w:rPr>
          <w:rFonts w:ascii="Times New Roman" w:eastAsia="Calibri" w:hAnsi="Times New Roman"/>
          <w:sz w:val="24"/>
          <w:szCs w:val="24"/>
          <w:lang w:eastAsia="lv-LV"/>
        </w:rPr>
      </w:pPr>
      <w:r w:rsidRPr="00B33A89">
        <w:rPr>
          <w:rFonts w:ascii="Times New Roman" w:hAnsi="Times New Roman"/>
          <w:bCs/>
          <w:i/>
          <w:sz w:val="24"/>
          <w:szCs w:val="24"/>
        </w:rPr>
        <w:t xml:space="preserve">  </w:t>
      </w:r>
      <w:r w:rsidRPr="00B33A89">
        <w:rPr>
          <w:rFonts w:ascii="Times New Roman" w:hAnsi="Times New Roman"/>
          <w:bCs/>
          <w:i/>
          <w:sz w:val="24"/>
          <w:szCs w:val="24"/>
        </w:rPr>
        <w:tab/>
      </w:r>
      <w:r w:rsidR="00EE65E8" w:rsidRPr="00EE65E8">
        <w:rPr>
          <w:rFonts w:ascii="Times New Roman" w:hAnsi="Times New Roman"/>
          <w:bCs/>
          <w:sz w:val="24"/>
          <w:szCs w:val="24"/>
        </w:rPr>
        <w:t>2</w:t>
      </w:r>
      <w:r w:rsidR="001E1F00">
        <w:rPr>
          <w:rStyle w:val="Strong"/>
          <w:rFonts w:ascii="Times New Roman" w:hAnsi="Times New Roman"/>
          <w:b w:val="0"/>
          <w:color w:val="000000"/>
          <w:sz w:val="24"/>
          <w:szCs w:val="24"/>
        </w:rPr>
        <w:t>2</w:t>
      </w:r>
      <w:r w:rsidR="007A2C86" w:rsidRPr="00B33A89">
        <w:rPr>
          <w:rFonts w:ascii="Times New Roman" w:hAnsi="Times New Roman"/>
          <w:sz w:val="24"/>
          <w:szCs w:val="24"/>
        </w:rPr>
        <w:t>.2.</w:t>
      </w:r>
      <w:r w:rsidR="00B732F3" w:rsidRPr="00B33A89">
        <w:rPr>
          <w:rFonts w:ascii="Times New Roman" w:hAnsi="Times New Roman"/>
          <w:sz w:val="24"/>
          <w:szCs w:val="24"/>
        </w:rPr>
        <w:t xml:space="preserve"> </w:t>
      </w:r>
      <w:r w:rsidR="00B33A89" w:rsidRPr="00B33A89">
        <w:rPr>
          <w:rFonts w:ascii="Times New Roman" w:hAnsi="Times New Roman"/>
          <w:i/>
          <w:sz w:val="24"/>
          <w:szCs w:val="24"/>
        </w:rPr>
        <w:t xml:space="preserve">Databases and registers for qualifications (EQF-NCPs) </w:t>
      </w:r>
      <w:r w:rsidR="00B33A89" w:rsidRPr="00B33A89">
        <w:rPr>
          <w:rFonts w:ascii="Times New Roman" w:hAnsi="Times New Roman"/>
          <w:sz w:val="24"/>
          <w:szCs w:val="24"/>
        </w:rPr>
        <w:t xml:space="preserve">projekta ietvaros Eiropas </w:t>
      </w:r>
      <w:r w:rsidRPr="00B33A89">
        <w:rPr>
          <w:rFonts w:ascii="Times New Roman" w:hAnsi="Times New Roman"/>
          <w:sz w:val="24"/>
          <w:szCs w:val="24"/>
        </w:rPr>
        <w:t>kvalifikāciju ietvarstruktūras</w:t>
      </w:r>
      <w:r w:rsidRPr="0001321C">
        <w:rPr>
          <w:rFonts w:ascii="Times New Roman" w:hAnsi="Times New Roman"/>
          <w:sz w:val="24"/>
          <w:szCs w:val="24"/>
        </w:rPr>
        <w:t xml:space="preserve"> nacionālais koordinācijas punkts </w:t>
      </w:r>
      <w:r w:rsidR="00F41801" w:rsidRPr="00B33A89">
        <w:rPr>
          <w:rFonts w:ascii="Times New Roman" w:hAnsi="Times New Roman"/>
          <w:sz w:val="24"/>
          <w:szCs w:val="24"/>
        </w:rPr>
        <w:t xml:space="preserve">AIC </w:t>
      </w:r>
      <w:r w:rsidR="00CC38F7" w:rsidRPr="0001321C">
        <w:rPr>
          <w:rFonts w:ascii="Times New Roman" w:eastAsia="Calibri" w:hAnsi="Times New Roman"/>
          <w:sz w:val="24"/>
          <w:szCs w:val="24"/>
          <w:lang w:eastAsia="lv-LV"/>
        </w:rPr>
        <w:t>veik</w:t>
      </w:r>
      <w:r w:rsidR="00CC38F7">
        <w:rPr>
          <w:rFonts w:ascii="Times New Roman" w:eastAsia="Calibri" w:hAnsi="Times New Roman"/>
          <w:sz w:val="24"/>
          <w:szCs w:val="24"/>
          <w:lang w:eastAsia="lv-LV"/>
        </w:rPr>
        <w:t xml:space="preserve">s </w:t>
      </w:r>
      <w:r w:rsidR="00CC38F7" w:rsidRPr="0001321C">
        <w:rPr>
          <w:rFonts w:ascii="Times New Roman" w:eastAsia="Calibri" w:hAnsi="Times New Roman"/>
          <w:sz w:val="24"/>
          <w:szCs w:val="24"/>
          <w:lang w:eastAsia="lv-LV"/>
        </w:rPr>
        <w:t xml:space="preserve">Latvijas kvalifikāciju </w:t>
      </w:r>
      <w:r w:rsidR="00CC38F7" w:rsidRPr="0001321C">
        <w:rPr>
          <w:rFonts w:ascii="Times New Roman" w:eastAsia="Calibri" w:hAnsi="Times New Roman"/>
          <w:sz w:val="24"/>
          <w:szCs w:val="24"/>
          <w:lang w:eastAsia="lv-LV"/>
        </w:rPr>
        <w:lastRenderedPageBreak/>
        <w:t>datubāzes funkcionalitātes u</w:t>
      </w:r>
      <w:r w:rsidR="00CC38F7">
        <w:rPr>
          <w:rFonts w:ascii="Times New Roman" w:eastAsia="Calibri" w:hAnsi="Times New Roman"/>
          <w:sz w:val="24"/>
          <w:szCs w:val="24"/>
          <w:lang w:eastAsia="lv-LV"/>
        </w:rPr>
        <w:t xml:space="preserve">.c. </w:t>
      </w:r>
      <w:r w:rsidR="00CC38F7" w:rsidRPr="0001321C">
        <w:rPr>
          <w:rFonts w:ascii="Times New Roman" w:eastAsia="Calibri" w:hAnsi="Times New Roman"/>
          <w:sz w:val="24"/>
          <w:szCs w:val="24"/>
          <w:lang w:eastAsia="lv-LV"/>
        </w:rPr>
        <w:t>uzlabojum</w:t>
      </w:r>
      <w:r w:rsidR="00CC38F7">
        <w:rPr>
          <w:rFonts w:ascii="Times New Roman" w:eastAsia="Calibri" w:hAnsi="Times New Roman"/>
          <w:sz w:val="24"/>
          <w:szCs w:val="24"/>
          <w:lang w:eastAsia="lv-LV"/>
        </w:rPr>
        <w:t xml:space="preserve">us </w:t>
      </w:r>
      <w:r w:rsidR="00CC38F7" w:rsidRPr="0001321C">
        <w:rPr>
          <w:rFonts w:ascii="Times New Roman" w:eastAsia="Calibri" w:hAnsi="Times New Roman"/>
          <w:sz w:val="24"/>
          <w:szCs w:val="24"/>
          <w:lang w:eastAsia="lv-LV"/>
        </w:rPr>
        <w:t>ar mērķi datubāzi padarīt lietotājiem uztveramāku un interaktīvāku, kā arī pieejamāku plašākai mērķauditorijai. Tiks nodrošināta informācijas par kvalifikācijām un to mācīšanās rezultātiem pieejamība Mācīšanās iespēju un kvalifikāciju portālā (LOQ) un Eiropas prasmju, kompetenču, kvalifikāciju un profesiju klasifikāciju portālā (ESCO).</w:t>
      </w:r>
    </w:p>
    <w:p w14:paraId="0D48915E" w14:textId="4296A70B" w:rsidR="00112009" w:rsidRDefault="00EE65E8" w:rsidP="00112009">
      <w:pPr>
        <w:spacing w:after="0" w:line="240" w:lineRule="auto"/>
        <w:ind w:firstLine="720"/>
        <w:jc w:val="both"/>
        <w:rPr>
          <w:rFonts w:ascii="Times New Roman" w:hAnsi="Times New Roman"/>
          <w:sz w:val="24"/>
          <w:szCs w:val="24"/>
        </w:rPr>
      </w:pPr>
      <w:r>
        <w:rPr>
          <w:rFonts w:ascii="Times New Roman" w:hAnsi="Times New Roman"/>
          <w:sz w:val="24"/>
          <w:szCs w:val="24"/>
        </w:rPr>
        <w:t>2</w:t>
      </w:r>
      <w:r w:rsidR="001E1F00">
        <w:rPr>
          <w:rFonts w:ascii="Times New Roman" w:hAnsi="Times New Roman"/>
          <w:sz w:val="24"/>
          <w:szCs w:val="24"/>
        </w:rPr>
        <w:t>3</w:t>
      </w:r>
      <w:r w:rsidR="00E94DEF" w:rsidRPr="00520CE3">
        <w:rPr>
          <w:rFonts w:ascii="Times New Roman" w:hAnsi="Times New Roman"/>
          <w:sz w:val="24"/>
          <w:szCs w:val="24"/>
        </w:rPr>
        <w:t xml:space="preserve">. </w:t>
      </w:r>
      <w:r w:rsidR="00D70446" w:rsidRPr="00520CE3">
        <w:rPr>
          <w:rFonts w:ascii="Times New Roman" w:hAnsi="Times New Roman"/>
          <w:sz w:val="24"/>
          <w:szCs w:val="24"/>
        </w:rPr>
        <w:t>Informatīvā</w:t>
      </w:r>
      <w:r w:rsidR="00D70446" w:rsidRPr="00C12175">
        <w:rPr>
          <w:rFonts w:ascii="Times New Roman" w:hAnsi="Times New Roman"/>
          <w:sz w:val="24"/>
          <w:szCs w:val="24"/>
        </w:rPr>
        <w:t xml:space="preserve"> </w:t>
      </w:r>
      <w:r w:rsidR="00D70446" w:rsidRPr="00BC105B">
        <w:rPr>
          <w:rFonts w:ascii="Times New Roman" w:hAnsi="Times New Roman"/>
          <w:sz w:val="24"/>
          <w:szCs w:val="24"/>
        </w:rPr>
        <w:t xml:space="preserve">ziņojuma </w:t>
      </w:r>
      <w:r w:rsidR="003C409B" w:rsidRPr="003C409B">
        <w:rPr>
          <w:rFonts w:ascii="Times New Roman" w:hAnsi="Times New Roman"/>
          <w:sz w:val="24"/>
          <w:szCs w:val="24"/>
        </w:rPr>
        <w:t>3</w:t>
      </w:r>
      <w:r w:rsidR="00237FAD" w:rsidRPr="003C409B">
        <w:rPr>
          <w:rFonts w:ascii="Times New Roman" w:hAnsi="Times New Roman"/>
          <w:sz w:val="24"/>
          <w:szCs w:val="24"/>
        </w:rPr>
        <w:t>.pielikuma</w:t>
      </w:r>
      <w:r w:rsidR="00237FAD">
        <w:rPr>
          <w:rFonts w:ascii="Times New Roman" w:hAnsi="Times New Roman"/>
          <w:sz w:val="24"/>
          <w:szCs w:val="24"/>
        </w:rPr>
        <w:t xml:space="preserve"> </w:t>
      </w:r>
      <w:r w:rsidR="003C409B" w:rsidRPr="003C409B">
        <w:rPr>
          <w:rFonts w:ascii="Times New Roman" w:hAnsi="Times New Roman"/>
          <w:sz w:val="24"/>
          <w:szCs w:val="24"/>
        </w:rPr>
        <w:t>1</w:t>
      </w:r>
      <w:r w:rsidR="00D70446" w:rsidRPr="003C409B">
        <w:rPr>
          <w:rFonts w:ascii="Times New Roman" w:hAnsi="Times New Roman"/>
          <w:sz w:val="24"/>
          <w:szCs w:val="24"/>
        </w:rPr>
        <w:t xml:space="preserve">.tabulas </w:t>
      </w:r>
      <w:r w:rsidR="00BC105B" w:rsidRPr="003C409B">
        <w:rPr>
          <w:rFonts w:ascii="Times New Roman" w:hAnsi="Times New Roman"/>
          <w:sz w:val="24"/>
          <w:szCs w:val="24"/>
        </w:rPr>
        <w:t xml:space="preserve">3. un </w:t>
      </w:r>
      <w:r w:rsidR="00D70446" w:rsidRPr="003C409B">
        <w:rPr>
          <w:rFonts w:ascii="Times New Roman" w:hAnsi="Times New Roman"/>
          <w:sz w:val="24"/>
          <w:szCs w:val="24"/>
        </w:rPr>
        <w:t>4.punktā</w:t>
      </w:r>
      <w:r w:rsidR="000B2552" w:rsidRPr="003C409B">
        <w:rPr>
          <w:rFonts w:ascii="Times New Roman" w:hAnsi="Times New Roman"/>
          <w:sz w:val="24"/>
          <w:szCs w:val="24"/>
        </w:rPr>
        <w:t xml:space="preserve"> </w:t>
      </w:r>
      <w:r w:rsidR="00F34F64" w:rsidRPr="003C409B">
        <w:rPr>
          <w:rFonts w:ascii="Times New Roman" w:hAnsi="Times New Roman"/>
          <w:sz w:val="24"/>
          <w:szCs w:val="24"/>
        </w:rPr>
        <w:t>ir</w:t>
      </w:r>
      <w:r w:rsidR="00F34F64">
        <w:rPr>
          <w:rFonts w:ascii="Times New Roman" w:hAnsi="Times New Roman"/>
          <w:sz w:val="24"/>
          <w:szCs w:val="24"/>
        </w:rPr>
        <w:t xml:space="preserve"> </w:t>
      </w:r>
      <w:r w:rsidR="00D70446" w:rsidRPr="00D3797F">
        <w:rPr>
          <w:rFonts w:ascii="Times New Roman" w:hAnsi="Times New Roman"/>
          <w:sz w:val="24"/>
          <w:szCs w:val="24"/>
        </w:rPr>
        <w:t>m</w:t>
      </w:r>
      <w:r w:rsidR="00D70446" w:rsidRPr="00C12175">
        <w:rPr>
          <w:rFonts w:ascii="Times New Roman" w:hAnsi="Times New Roman"/>
          <w:sz w:val="24"/>
          <w:szCs w:val="24"/>
        </w:rPr>
        <w:t>inēt</w:t>
      </w:r>
      <w:r w:rsidR="00ED0EC0">
        <w:rPr>
          <w:rFonts w:ascii="Times New Roman" w:hAnsi="Times New Roman"/>
          <w:sz w:val="24"/>
          <w:szCs w:val="24"/>
        </w:rPr>
        <w:t>a</w:t>
      </w:r>
      <w:r w:rsidR="00D70446" w:rsidRPr="00C12175">
        <w:rPr>
          <w:rFonts w:ascii="Times New Roman" w:hAnsi="Times New Roman"/>
          <w:sz w:val="24"/>
          <w:szCs w:val="24"/>
        </w:rPr>
        <w:t>s s</w:t>
      </w:r>
      <w:r w:rsidR="00D70446" w:rsidRPr="00C12175" w:rsidDel="00957A42">
        <w:rPr>
          <w:rFonts w:ascii="Times New Roman" w:eastAsia="Calibri" w:hAnsi="Times New Roman"/>
          <w:sz w:val="24"/>
          <w:szCs w:val="24"/>
          <w:lang w:eastAsia="lv-LV"/>
        </w:rPr>
        <w:t>tarptautiskās sadarbības aktivitāte</w:t>
      </w:r>
      <w:r w:rsidR="00D70446" w:rsidRPr="00C12175">
        <w:rPr>
          <w:rFonts w:ascii="Times New Roman" w:eastAsia="Calibri" w:hAnsi="Times New Roman"/>
          <w:sz w:val="24"/>
          <w:szCs w:val="24"/>
          <w:lang w:eastAsia="lv-LV"/>
        </w:rPr>
        <w:t>s</w:t>
      </w:r>
      <w:r w:rsidR="00D70446" w:rsidRPr="00C12175">
        <w:rPr>
          <w:rFonts w:ascii="Times New Roman" w:hAnsi="Times New Roman"/>
          <w:i/>
          <w:iCs/>
          <w:sz w:val="24"/>
          <w:szCs w:val="24"/>
        </w:rPr>
        <w:t xml:space="preserve"> </w:t>
      </w:r>
      <w:r w:rsidR="00D70446" w:rsidRPr="00F34F64">
        <w:rPr>
          <w:rFonts w:ascii="Times New Roman" w:hAnsi="Times New Roman"/>
          <w:i/>
          <w:iCs/>
          <w:sz w:val="24"/>
          <w:szCs w:val="24"/>
        </w:rPr>
        <w:t>Transnational Cooperation Activities</w:t>
      </w:r>
      <w:r w:rsidR="00D70446" w:rsidRPr="00F34F64">
        <w:rPr>
          <w:rFonts w:ascii="Times New Roman" w:eastAsia="Calibri" w:hAnsi="Times New Roman"/>
          <w:sz w:val="24"/>
          <w:szCs w:val="24"/>
          <w:lang w:eastAsia="lv-LV"/>
        </w:rPr>
        <w:t xml:space="preserve"> </w:t>
      </w:r>
      <w:r w:rsidR="00F30D74" w:rsidRPr="00F34F64">
        <w:rPr>
          <w:rFonts w:ascii="Times New Roman" w:eastAsia="Calibri" w:hAnsi="Times New Roman"/>
          <w:sz w:val="24"/>
          <w:szCs w:val="24"/>
          <w:lang w:eastAsia="lv-LV"/>
        </w:rPr>
        <w:t>(</w:t>
      </w:r>
      <w:r w:rsidR="00722E0D" w:rsidRPr="00F34F64">
        <w:rPr>
          <w:rFonts w:ascii="Times New Roman" w:eastAsia="Calibri" w:hAnsi="Times New Roman"/>
          <w:i/>
          <w:sz w:val="24"/>
          <w:szCs w:val="24"/>
          <w:lang w:eastAsia="lv-LV"/>
        </w:rPr>
        <w:t>TCA</w:t>
      </w:r>
      <w:r w:rsidR="00722E0D" w:rsidRPr="00F34F64">
        <w:rPr>
          <w:rFonts w:ascii="Times New Roman" w:eastAsia="Calibri" w:hAnsi="Times New Roman"/>
          <w:sz w:val="24"/>
          <w:szCs w:val="24"/>
          <w:lang w:eastAsia="lv-LV"/>
        </w:rPr>
        <w:t>)</w:t>
      </w:r>
      <w:r w:rsidR="00ED0EC0" w:rsidRPr="00F34F64">
        <w:rPr>
          <w:rFonts w:ascii="Times New Roman" w:eastAsia="Calibri" w:hAnsi="Times New Roman"/>
          <w:sz w:val="24"/>
          <w:szCs w:val="24"/>
          <w:lang w:eastAsia="lv-LV"/>
        </w:rPr>
        <w:t>, kuras</w:t>
      </w:r>
      <w:r w:rsidR="00722E0D" w:rsidRPr="00C12175">
        <w:rPr>
          <w:rFonts w:ascii="Times New Roman" w:eastAsia="Calibri" w:hAnsi="Times New Roman"/>
          <w:sz w:val="24"/>
          <w:szCs w:val="24"/>
          <w:lang w:eastAsia="lv-LV"/>
        </w:rPr>
        <w:t xml:space="preserve"> </w:t>
      </w:r>
      <w:r w:rsidR="00D3797F" w:rsidRPr="00C12175">
        <w:rPr>
          <w:rFonts w:ascii="Times New Roman" w:eastAsia="Calibri" w:hAnsi="Times New Roman"/>
          <w:sz w:val="24"/>
          <w:szCs w:val="24"/>
          <w:lang w:eastAsia="lv-LV"/>
        </w:rPr>
        <w:t>īsteno</w:t>
      </w:r>
      <w:r w:rsidR="00D3797F">
        <w:rPr>
          <w:rFonts w:ascii="Times New Roman" w:eastAsia="Calibri" w:hAnsi="Times New Roman"/>
          <w:sz w:val="24"/>
          <w:szCs w:val="24"/>
          <w:lang w:eastAsia="lv-LV"/>
        </w:rPr>
        <w:t xml:space="preserve"> </w:t>
      </w:r>
      <w:r w:rsidR="00ED0EC0" w:rsidRPr="00C12175">
        <w:rPr>
          <w:rFonts w:ascii="Times New Roman" w:hAnsi="Times New Roman"/>
          <w:i/>
          <w:sz w:val="24"/>
          <w:szCs w:val="24"/>
        </w:rPr>
        <w:t>Erasmus+</w:t>
      </w:r>
      <w:r w:rsidR="00ED0EC0">
        <w:rPr>
          <w:rFonts w:ascii="Times New Roman" w:hAnsi="Times New Roman"/>
          <w:i/>
          <w:sz w:val="24"/>
          <w:szCs w:val="24"/>
        </w:rPr>
        <w:t xml:space="preserve"> </w:t>
      </w:r>
      <w:r w:rsidR="007E6C3D" w:rsidRPr="00C12175">
        <w:rPr>
          <w:rFonts w:ascii="Times New Roman" w:hAnsi="Times New Roman"/>
          <w:color w:val="000000"/>
          <w:sz w:val="24"/>
          <w:szCs w:val="24"/>
        </w:rPr>
        <w:t>valsts aģentūr</w:t>
      </w:r>
      <w:r w:rsidR="00C12175" w:rsidRPr="00C12175">
        <w:rPr>
          <w:rFonts w:ascii="Times New Roman" w:hAnsi="Times New Roman"/>
          <w:color w:val="000000"/>
          <w:sz w:val="24"/>
          <w:szCs w:val="24"/>
        </w:rPr>
        <w:t>as</w:t>
      </w:r>
      <w:r w:rsidR="00691653" w:rsidRPr="00C12175">
        <w:rPr>
          <w:rFonts w:ascii="Times New Roman" w:hAnsi="Times New Roman"/>
          <w:sz w:val="24"/>
          <w:szCs w:val="24"/>
        </w:rPr>
        <w:t>.</w:t>
      </w:r>
      <w:r w:rsidR="005352EF" w:rsidRPr="00C12175">
        <w:rPr>
          <w:rFonts w:ascii="Times New Roman" w:hAnsi="Times New Roman"/>
          <w:sz w:val="24"/>
          <w:szCs w:val="24"/>
        </w:rPr>
        <w:t xml:space="preserve"> </w:t>
      </w:r>
      <w:r w:rsidR="008701F1" w:rsidRPr="00C12175">
        <w:rPr>
          <w:rFonts w:ascii="Times New Roman" w:hAnsi="Times New Roman"/>
          <w:sz w:val="24"/>
          <w:szCs w:val="24"/>
        </w:rPr>
        <w:t xml:space="preserve">Saskaņā ar </w:t>
      </w:r>
      <w:r w:rsidR="00691653" w:rsidRPr="00C12175">
        <w:rPr>
          <w:rFonts w:ascii="Times New Roman" w:hAnsi="Times New Roman"/>
          <w:sz w:val="24"/>
          <w:szCs w:val="24"/>
        </w:rPr>
        <w:t xml:space="preserve">Komisijas </w:t>
      </w:r>
      <w:r w:rsidR="00753055" w:rsidRPr="00C12175">
        <w:rPr>
          <w:rFonts w:ascii="Times New Roman" w:hAnsi="Times New Roman"/>
          <w:sz w:val="24"/>
          <w:szCs w:val="24"/>
        </w:rPr>
        <w:t>pieeju</w:t>
      </w:r>
      <w:r w:rsidR="008701F1" w:rsidRPr="00C12175">
        <w:rPr>
          <w:rFonts w:ascii="Times New Roman" w:hAnsi="Times New Roman"/>
          <w:sz w:val="24"/>
          <w:szCs w:val="24"/>
        </w:rPr>
        <w:t xml:space="preserve">, </w:t>
      </w:r>
      <w:r w:rsidR="00ED0EC0" w:rsidRPr="00A41BBB">
        <w:rPr>
          <w:rFonts w:ascii="Times New Roman" w:eastAsia="Calibri" w:hAnsi="Times New Roman"/>
          <w:sz w:val="24"/>
          <w:szCs w:val="24"/>
          <w:lang w:eastAsia="lv-LV"/>
        </w:rPr>
        <w:t xml:space="preserve">2019.gadā </w:t>
      </w:r>
      <w:r w:rsidR="005517BC" w:rsidRPr="00A41BBB">
        <w:rPr>
          <w:rFonts w:ascii="Times New Roman" w:hAnsi="Times New Roman"/>
          <w:i/>
          <w:sz w:val="24"/>
          <w:szCs w:val="24"/>
        </w:rPr>
        <w:t>TCA</w:t>
      </w:r>
      <w:r w:rsidR="005517BC">
        <w:rPr>
          <w:rFonts w:ascii="Times New Roman" w:eastAsia="Calibri" w:hAnsi="Times New Roman"/>
          <w:sz w:val="24"/>
          <w:szCs w:val="24"/>
          <w:lang w:eastAsia="lv-LV"/>
        </w:rPr>
        <w:t xml:space="preserve"> </w:t>
      </w:r>
      <w:r w:rsidR="00102529">
        <w:rPr>
          <w:rFonts w:ascii="Times New Roman" w:eastAsia="Calibri" w:hAnsi="Times New Roman"/>
          <w:sz w:val="24"/>
          <w:szCs w:val="24"/>
          <w:lang w:eastAsia="lv-LV"/>
        </w:rPr>
        <w:t xml:space="preserve">piešķirtais </w:t>
      </w:r>
      <w:r w:rsidR="005517BC" w:rsidRPr="005517BC">
        <w:rPr>
          <w:rFonts w:ascii="Times New Roman" w:hAnsi="Times New Roman"/>
          <w:sz w:val="24"/>
          <w:szCs w:val="24"/>
        </w:rPr>
        <w:t>ES f</w:t>
      </w:r>
      <w:r w:rsidR="00112009" w:rsidRPr="005517BC">
        <w:rPr>
          <w:rFonts w:ascii="Times New Roman" w:hAnsi="Times New Roman"/>
          <w:sz w:val="24"/>
          <w:szCs w:val="24"/>
        </w:rPr>
        <w:t xml:space="preserve">inansējums </w:t>
      </w:r>
      <w:r w:rsidR="00691653" w:rsidRPr="005517BC">
        <w:rPr>
          <w:rFonts w:ascii="Times New Roman" w:hAnsi="Times New Roman"/>
          <w:sz w:val="24"/>
          <w:szCs w:val="24"/>
        </w:rPr>
        <w:t>izglītības</w:t>
      </w:r>
      <w:r w:rsidR="00691653" w:rsidRPr="00A41BBB">
        <w:rPr>
          <w:rFonts w:ascii="Times New Roman" w:hAnsi="Times New Roman"/>
          <w:sz w:val="24"/>
          <w:szCs w:val="24"/>
        </w:rPr>
        <w:t xml:space="preserve"> un mācību</w:t>
      </w:r>
      <w:r w:rsidR="00691653" w:rsidRPr="00A41BBB">
        <w:rPr>
          <w:rFonts w:ascii="Times New Roman" w:eastAsia="Calibri" w:hAnsi="Times New Roman"/>
          <w:sz w:val="24"/>
          <w:szCs w:val="24"/>
          <w:lang w:eastAsia="lv-LV"/>
        </w:rPr>
        <w:t xml:space="preserve"> jomā </w:t>
      </w:r>
      <w:r w:rsidR="00102529" w:rsidRPr="00A41BBB">
        <w:rPr>
          <w:rFonts w:ascii="Times New Roman" w:hAnsi="Times New Roman"/>
          <w:sz w:val="24"/>
          <w:szCs w:val="24"/>
        </w:rPr>
        <w:t xml:space="preserve">EUR </w:t>
      </w:r>
      <w:r w:rsidR="00102529" w:rsidRPr="00102529">
        <w:rPr>
          <w:rFonts w:ascii="Times New Roman" w:hAnsi="Times New Roman"/>
          <w:color w:val="000000"/>
          <w:sz w:val="24"/>
          <w:szCs w:val="24"/>
        </w:rPr>
        <w:t>370 642</w:t>
      </w:r>
      <w:r w:rsidR="00102529">
        <w:rPr>
          <w:rFonts w:ascii="Times New Roman" w:hAnsi="Times New Roman"/>
          <w:color w:val="000000"/>
          <w:sz w:val="24"/>
          <w:szCs w:val="24"/>
        </w:rPr>
        <w:t xml:space="preserve"> </w:t>
      </w:r>
      <w:r w:rsidR="00691653" w:rsidRPr="00A41BBB">
        <w:rPr>
          <w:rFonts w:ascii="Times New Roman" w:eastAsia="Calibri" w:hAnsi="Times New Roman"/>
          <w:sz w:val="24"/>
          <w:szCs w:val="24"/>
          <w:lang w:eastAsia="lv-LV"/>
        </w:rPr>
        <w:t xml:space="preserve">tiek </w:t>
      </w:r>
      <w:r w:rsidR="00691653" w:rsidRPr="00A41BBB">
        <w:rPr>
          <w:rFonts w:ascii="Times New Roman" w:hAnsi="Times New Roman"/>
          <w:sz w:val="24"/>
          <w:szCs w:val="24"/>
        </w:rPr>
        <w:t>aprēķināts</w:t>
      </w:r>
      <w:r w:rsidR="00691653" w:rsidRPr="00A41BBB">
        <w:rPr>
          <w:rFonts w:ascii="Times New Roman" w:eastAsia="Calibri" w:hAnsi="Times New Roman"/>
          <w:sz w:val="24"/>
          <w:szCs w:val="24"/>
          <w:lang w:eastAsia="lv-LV"/>
        </w:rPr>
        <w:t xml:space="preserve"> </w:t>
      </w:r>
      <w:r w:rsidR="00691653" w:rsidRPr="00F34F64">
        <w:rPr>
          <w:rFonts w:ascii="Times New Roman" w:hAnsi="Times New Roman"/>
          <w:sz w:val="24"/>
          <w:szCs w:val="24"/>
        </w:rPr>
        <w:t>5% apmērā</w:t>
      </w:r>
      <w:r w:rsidR="00691653" w:rsidRPr="00A41BBB">
        <w:rPr>
          <w:rFonts w:ascii="Times New Roman" w:hAnsi="Times New Roman"/>
          <w:sz w:val="24"/>
          <w:szCs w:val="24"/>
        </w:rPr>
        <w:t xml:space="preserve"> no </w:t>
      </w:r>
      <w:r w:rsidR="00112009" w:rsidRPr="00A41BBB">
        <w:rPr>
          <w:rFonts w:ascii="Times New Roman" w:eastAsia="Calibri" w:hAnsi="Times New Roman"/>
          <w:sz w:val="24"/>
          <w:szCs w:val="24"/>
          <w:lang w:eastAsia="lv-LV"/>
        </w:rPr>
        <w:t>2.pamatdarbīb</w:t>
      </w:r>
      <w:r w:rsidR="00FD5CBC">
        <w:rPr>
          <w:rFonts w:ascii="Times New Roman" w:eastAsia="Calibri" w:hAnsi="Times New Roman"/>
          <w:sz w:val="24"/>
          <w:szCs w:val="24"/>
          <w:lang w:eastAsia="lv-LV"/>
        </w:rPr>
        <w:t>as</w:t>
      </w:r>
      <w:r w:rsidR="00112009">
        <w:rPr>
          <w:rFonts w:ascii="Times New Roman" w:eastAsia="Calibri" w:hAnsi="Times New Roman"/>
          <w:sz w:val="24"/>
          <w:szCs w:val="24"/>
          <w:lang w:eastAsia="lv-LV"/>
        </w:rPr>
        <w:t xml:space="preserve"> </w:t>
      </w:r>
      <w:r w:rsidR="00FD5CBC" w:rsidRPr="00FD5CBC">
        <w:rPr>
          <w:rFonts w:ascii="Times New Roman" w:eastAsia="Calibri" w:hAnsi="Times New Roman"/>
          <w:sz w:val="24"/>
          <w:szCs w:val="24"/>
          <w:lang w:eastAsia="lv-LV"/>
        </w:rPr>
        <w:t>budžeta</w:t>
      </w:r>
      <w:r w:rsidR="00F34F64">
        <w:rPr>
          <w:rFonts w:ascii="Times New Roman" w:eastAsia="Calibri" w:hAnsi="Times New Roman"/>
          <w:sz w:val="24"/>
          <w:szCs w:val="24"/>
          <w:lang w:eastAsia="lv-LV"/>
        </w:rPr>
        <w:t xml:space="preserve">, ko veido </w:t>
      </w:r>
      <w:r w:rsidR="00115DA3" w:rsidRPr="00F34F64">
        <w:rPr>
          <w:rFonts w:ascii="Times New Roman" w:hAnsi="Times New Roman"/>
          <w:sz w:val="24"/>
          <w:szCs w:val="24"/>
        </w:rPr>
        <w:t xml:space="preserve">katram izglītības sektoram </w:t>
      </w:r>
      <w:r w:rsidR="00691653" w:rsidRPr="00F34F64">
        <w:rPr>
          <w:rFonts w:ascii="Times New Roman" w:hAnsi="Times New Roman"/>
          <w:sz w:val="24"/>
          <w:szCs w:val="24"/>
        </w:rPr>
        <w:t xml:space="preserve">paredzētā </w:t>
      </w:r>
      <w:r w:rsidR="00112009" w:rsidRPr="00F34F64">
        <w:rPr>
          <w:rFonts w:ascii="Times New Roman" w:eastAsia="Calibri" w:hAnsi="Times New Roman"/>
          <w:sz w:val="24"/>
          <w:szCs w:val="24"/>
          <w:lang w:eastAsia="lv-LV"/>
        </w:rPr>
        <w:t>budžeta</w:t>
      </w:r>
      <w:r w:rsidR="00FD5CBC" w:rsidRPr="00F34F64">
        <w:rPr>
          <w:rFonts w:ascii="Times New Roman" w:eastAsia="Calibri" w:hAnsi="Times New Roman"/>
          <w:sz w:val="24"/>
          <w:szCs w:val="24"/>
          <w:lang w:eastAsia="lv-LV"/>
        </w:rPr>
        <w:t xml:space="preserve"> kopējā summa</w:t>
      </w:r>
      <w:r w:rsidR="00112009" w:rsidRPr="00A41BBB">
        <w:rPr>
          <w:rFonts w:ascii="Times New Roman" w:eastAsia="Calibri" w:hAnsi="Times New Roman"/>
          <w:sz w:val="24"/>
          <w:szCs w:val="24"/>
          <w:lang w:eastAsia="lv-LV"/>
        </w:rPr>
        <w:t xml:space="preserve"> </w:t>
      </w:r>
      <w:r w:rsidR="00503DDA" w:rsidRPr="00837389">
        <w:rPr>
          <w:rFonts w:ascii="Times New Roman" w:hAnsi="Times New Roman"/>
          <w:sz w:val="24"/>
          <w:szCs w:val="24"/>
        </w:rPr>
        <w:t>(</w:t>
      </w:r>
      <w:r w:rsidR="00B25811">
        <w:rPr>
          <w:rFonts w:ascii="Times New Roman" w:hAnsi="Times New Roman"/>
          <w:iCs/>
          <w:sz w:val="24"/>
          <w:szCs w:val="24"/>
        </w:rPr>
        <w:t xml:space="preserve">skat. </w:t>
      </w:r>
      <w:r w:rsidR="00C62CED" w:rsidRPr="00ED179A">
        <w:rPr>
          <w:rFonts w:ascii="Times New Roman" w:eastAsia="Times New Roman" w:hAnsi="Times New Roman"/>
          <w:sz w:val="24"/>
          <w:szCs w:val="24"/>
          <w:lang w:eastAsia="lv-LV"/>
        </w:rPr>
        <w:t xml:space="preserve">informatīvā </w:t>
      </w:r>
      <w:r w:rsidR="00C62CED" w:rsidRPr="003C409B">
        <w:rPr>
          <w:rFonts w:ascii="Times New Roman" w:eastAsia="Times New Roman" w:hAnsi="Times New Roman"/>
          <w:sz w:val="24"/>
          <w:szCs w:val="24"/>
          <w:lang w:eastAsia="lv-LV"/>
        </w:rPr>
        <w:t>ziņojuma 2.pielikumā</w:t>
      </w:r>
      <w:r w:rsidR="00C62CED" w:rsidRPr="00C62CED">
        <w:rPr>
          <w:rFonts w:ascii="Times New Roman" w:hAnsi="Times New Roman"/>
          <w:iCs/>
          <w:sz w:val="24"/>
          <w:szCs w:val="24"/>
        </w:rPr>
        <w:t xml:space="preserve"> </w:t>
      </w:r>
      <w:r w:rsidR="00B25811" w:rsidRPr="00C62CED">
        <w:rPr>
          <w:rFonts w:ascii="Times New Roman" w:hAnsi="Times New Roman"/>
          <w:iCs/>
          <w:sz w:val="24"/>
          <w:szCs w:val="24"/>
        </w:rPr>
        <w:t>VIAA</w:t>
      </w:r>
      <w:r w:rsidR="00B25811">
        <w:rPr>
          <w:rFonts w:ascii="Times New Roman" w:hAnsi="Times New Roman"/>
          <w:iCs/>
          <w:sz w:val="24"/>
          <w:szCs w:val="24"/>
        </w:rPr>
        <w:t xml:space="preserve"> </w:t>
      </w:r>
      <w:r w:rsidR="00B25811" w:rsidRPr="005517BC">
        <w:rPr>
          <w:rFonts w:ascii="Times New Roman" w:hAnsi="Times New Roman"/>
          <w:iCs/>
          <w:sz w:val="24"/>
          <w:szCs w:val="24"/>
        </w:rPr>
        <w:t>granta līguma</w:t>
      </w:r>
      <w:r w:rsidR="00B25811">
        <w:rPr>
          <w:rFonts w:ascii="Times New Roman" w:hAnsi="Times New Roman"/>
          <w:iCs/>
          <w:sz w:val="24"/>
          <w:szCs w:val="24"/>
        </w:rPr>
        <w:t xml:space="preserve"> 6.-7.lpp.</w:t>
      </w:r>
      <w:r w:rsidR="00503DDA" w:rsidRPr="00102529">
        <w:rPr>
          <w:rFonts w:ascii="Times New Roman" w:hAnsi="Times New Roman"/>
          <w:iCs/>
          <w:sz w:val="24"/>
          <w:szCs w:val="24"/>
        </w:rPr>
        <w:t>)</w:t>
      </w:r>
      <w:r w:rsidR="00D404B0" w:rsidRPr="00102529">
        <w:rPr>
          <w:rFonts w:ascii="Times New Roman" w:hAnsi="Times New Roman"/>
          <w:iCs/>
          <w:sz w:val="24"/>
          <w:szCs w:val="24"/>
        </w:rPr>
        <w:t xml:space="preserve">. </w:t>
      </w:r>
      <w:r>
        <w:rPr>
          <w:rFonts w:ascii="Times New Roman" w:eastAsia="Calibri" w:hAnsi="Times New Roman"/>
          <w:sz w:val="24"/>
          <w:szCs w:val="24"/>
          <w:lang w:eastAsia="lv-LV"/>
        </w:rPr>
        <w:t xml:space="preserve">Savukārt </w:t>
      </w:r>
      <w:r w:rsidR="007D7D52" w:rsidRPr="00A41BBB">
        <w:rPr>
          <w:rFonts w:ascii="Times New Roman" w:eastAsia="Calibri" w:hAnsi="Times New Roman"/>
          <w:sz w:val="24"/>
          <w:szCs w:val="24"/>
          <w:lang w:eastAsia="lv-LV"/>
        </w:rPr>
        <w:t>2019.gadā</w:t>
      </w:r>
      <w:r w:rsidR="007D7D52">
        <w:rPr>
          <w:rFonts w:ascii="Times New Roman" w:eastAsia="Calibri" w:hAnsi="Times New Roman"/>
          <w:sz w:val="24"/>
          <w:szCs w:val="24"/>
          <w:lang w:eastAsia="lv-LV"/>
        </w:rPr>
        <w:t xml:space="preserve"> </w:t>
      </w:r>
      <w:r w:rsidR="00112009" w:rsidRPr="00A41BBB">
        <w:rPr>
          <w:rFonts w:ascii="Times New Roman" w:hAnsi="Times New Roman"/>
          <w:i/>
          <w:sz w:val="24"/>
          <w:szCs w:val="24"/>
        </w:rPr>
        <w:t>TCA</w:t>
      </w:r>
      <w:r w:rsidR="00112009">
        <w:rPr>
          <w:rFonts w:ascii="Times New Roman" w:hAnsi="Times New Roman"/>
          <w:sz w:val="24"/>
          <w:szCs w:val="24"/>
        </w:rPr>
        <w:t xml:space="preserve"> </w:t>
      </w:r>
      <w:r w:rsidR="005517BC">
        <w:rPr>
          <w:rFonts w:ascii="Times New Roman" w:eastAsia="Calibri" w:hAnsi="Times New Roman"/>
          <w:sz w:val="24"/>
          <w:szCs w:val="24"/>
          <w:lang w:eastAsia="lv-LV"/>
        </w:rPr>
        <w:t xml:space="preserve">piešķirtais </w:t>
      </w:r>
      <w:r w:rsidR="005517BC" w:rsidRPr="005517BC">
        <w:rPr>
          <w:rFonts w:ascii="Times New Roman" w:hAnsi="Times New Roman"/>
          <w:sz w:val="24"/>
          <w:szCs w:val="24"/>
        </w:rPr>
        <w:t>ES finansējums</w:t>
      </w:r>
      <w:r w:rsidR="00646E9F" w:rsidRPr="00102529">
        <w:rPr>
          <w:rFonts w:ascii="Times New Roman" w:hAnsi="Times New Roman"/>
          <w:i/>
          <w:sz w:val="24"/>
          <w:szCs w:val="24"/>
        </w:rPr>
        <w:t xml:space="preserve"> </w:t>
      </w:r>
      <w:r w:rsidR="001611B2" w:rsidRPr="00102529">
        <w:rPr>
          <w:rFonts w:ascii="Times New Roman" w:hAnsi="Times New Roman"/>
          <w:sz w:val="24"/>
          <w:szCs w:val="24"/>
        </w:rPr>
        <w:t>j</w:t>
      </w:r>
      <w:r w:rsidR="001611B2" w:rsidRPr="00A41BBB">
        <w:rPr>
          <w:rFonts w:ascii="Times New Roman" w:hAnsi="Times New Roman"/>
          <w:sz w:val="24"/>
          <w:szCs w:val="24"/>
        </w:rPr>
        <w:t>aunatnes jomā</w:t>
      </w:r>
      <w:r w:rsidR="00B25811" w:rsidRPr="00B25811">
        <w:rPr>
          <w:rFonts w:ascii="Times New Roman" w:hAnsi="Times New Roman"/>
          <w:sz w:val="24"/>
          <w:szCs w:val="24"/>
        </w:rPr>
        <w:t xml:space="preserve"> </w:t>
      </w:r>
      <w:r w:rsidR="00B25811" w:rsidRPr="00A41BBB">
        <w:rPr>
          <w:rFonts w:ascii="Times New Roman" w:hAnsi="Times New Roman"/>
          <w:sz w:val="24"/>
          <w:szCs w:val="24"/>
        </w:rPr>
        <w:t>EUR</w:t>
      </w:r>
      <w:r w:rsidR="00B25811" w:rsidRPr="00A41BBB">
        <w:rPr>
          <w:rFonts w:ascii="Times New Roman" w:eastAsia="Calibri" w:hAnsi="Times New Roman"/>
          <w:sz w:val="24"/>
          <w:szCs w:val="24"/>
          <w:lang w:eastAsia="lv-LV"/>
        </w:rPr>
        <w:t xml:space="preserve"> </w:t>
      </w:r>
      <w:r w:rsidR="00B25811">
        <w:rPr>
          <w:rFonts w:ascii="Times New Roman" w:eastAsia="Calibri" w:hAnsi="Times New Roman"/>
          <w:sz w:val="24"/>
          <w:szCs w:val="24"/>
          <w:lang w:eastAsia="lv-LV"/>
        </w:rPr>
        <w:t xml:space="preserve">303 205 </w:t>
      </w:r>
      <w:r w:rsidR="00691653" w:rsidRPr="00A41BBB">
        <w:rPr>
          <w:rFonts w:ascii="Times New Roman" w:eastAsia="Calibri" w:hAnsi="Times New Roman"/>
          <w:sz w:val="24"/>
          <w:szCs w:val="24"/>
          <w:lang w:eastAsia="lv-LV"/>
        </w:rPr>
        <w:t xml:space="preserve">tiek </w:t>
      </w:r>
      <w:r w:rsidR="00691653" w:rsidRPr="00A41BBB">
        <w:rPr>
          <w:rFonts w:ascii="Times New Roman" w:hAnsi="Times New Roman"/>
          <w:sz w:val="24"/>
          <w:szCs w:val="24"/>
        </w:rPr>
        <w:t>aprēķināts</w:t>
      </w:r>
      <w:r w:rsidR="001611B2" w:rsidRPr="00A41BBB">
        <w:rPr>
          <w:rFonts w:ascii="Times New Roman" w:eastAsia="Calibri" w:hAnsi="Times New Roman"/>
          <w:sz w:val="24"/>
          <w:szCs w:val="24"/>
          <w:lang w:eastAsia="lv-LV"/>
        </w:rPr>
        <w:t xml:space="preserve"> </w:t>
      </w:r>
      <w:r w:rsidR="001611B2" w:rsidRPr="00112009">
        <w:rPr>
          <w:rFonts w:ascii="Times New Roman" w:hAnsi="Times New Roman"/>
          <w:sz w:val="24"/>
          <w:szCs w:val="24"/>
        </w:rPr>
        <w:t>30%</w:t>
      </w:r>
      <w:r w:rsidR="001611B2" w:rsidRPr="00112009">
        <w:rPr>
          <w:rFonts w:ascii="Times New Roman" w:hAnsi="Times New Roman"/>
          <w:b/>
          <w:sz w:val="24"/>
          <w:szCs w:val="24"/>
        </w:rPr>
        <w:t xml:space="preserve"> </w:t>
      </w:r>
      <w:r w:rsidR="001611B2" w:rsidRPr="00112009">
        <w:rPr>
          <w:rFonts w:ascii="Times New Roman" w:hAnsi="Times New Roman"/>
          <w:sz w:val="24"/>
          <w:szCs w:val="24"/>
        </w:rPr>
        <w:t>apmērā</w:t>
      </w:r>
      <w:r w:rsidR="001611B2" w:rsidRPr="00A41BBB">
        <w:rPr>
          <w:rFonts w:ascii="Times New Roman" w:hAnsi="Times New Roman"/>
          <w:sz w:val="24"/>
          <w:szCs w:val="24"/>
        </w:rPr>
        <w:t xml:space="preserve"> no </w:t>
      </w:r>
      <w:r w:rsidR="00112009" w:rsidRPr="00112009">
        <w:rPr>
          <w:rFonts w:ascii="Times New Roman" w:eastAsia="Calibri" w:hAnsi="Times New Roman"/>
          <w:sz w:val="24"/>
          <w:szCs w:val="24"/>
          <w:lang w:eastAsia="lv-LV"/>
        </w:rPr>
        <w:t>2.pamatdarbība</w:t>
      </w:r>
      <w:r w:rsidR="00112009">
        <w:rPr>
          <w:rFonts w:ascii="Times New Roman" w:eastAsia="Calibri" w:hAnsi="Times New Roman"/>
          <w:sz w:val="24"/>
          <w:szCs w:val="24"/>
          <w:lang w:eastAsia="lv-LV"/>
        </w:rPr>
        <w:t>i</w:t>
      </w:r>
      <w:r w:rsidR="00112009" w:rsidRPr="00D3797F">
        <w:rPr>
          <w:rFonts w:ascii="Times New Roman" w:eastAsia="Calibri" w:hAnsi="Times New Roman"/>
          <w:sz w:val="24"/>
          <w:szCs w:val="24"/>
          <w:lang w:eastAsia="lv-LV"/>
        </w:rPr>
        <w:t xml:space="preserve"> </w:t>
      </w:r>
      <w:r w:rsidR="00E872AF" w:rsidRPr="00112009">
        <w:rPr>
          <w:rFonts w:ascii="Times New Roman" w:hAnsi="Times New Roman"/>
          <w:sz w:val="24"/>
          <w:szCs w:val="24"/>
        </w:rPr>
        <w:t>paredzētā</w:t>
      </w:r>
      <w:r w:rsidR="00691653" w:rsidRPr="00112009">
        <w:rPr>
          <w:rFonts w:ascii="Times New Roman" w:hAnsi="Times New Roman"/>
          <w:b/>
          <w:sz w:val="24"/>
          <w:szCs w:val="24"/>
        </w:rPr>
        <w:t xml:space="preserve"> </w:t>
      </w:r>
      <w:r w:rsidR="001611B2" w:rsidRPr="00D3797F">
        <w:rPr>
          <w:rFonts w:ascii="Times New Roman" w:hAnsi="Times New Roman"/>
          <w:sz w:val="24"/>
          <w:szCs w:val="24"/>
        </w:rPr>
        <w:t>budžeta</w:t>
      </w:r>
      <w:r w:rsidR="00E872AF" w:rsidRPr="00D3797F">
        <w:rPr>
          <w:rFonts w:ascii="Times New Roman" w:eastAsia="Calibri" w:hAnsi="Times New Roman"/>
          <w:sz w:val="24"/>
          <w:szCs w:val="24"/>
          <w:lang w:eastAsia="lv-LV"/>
        </w:rPr>
        <w:t xml:space="preserve"> </w:t>
      </w:r>
      <w:r w:rsidR="00E872AF" w:rsidRPr="00112009">
        <w:rPr>
          <w:rFonts w:ascii="Times New Roman" w:eastAsia="Calibri" w:hAnsi="Times New Roman"/>
          <w:sz w:val="24"/>
          <w:szCs w:val="24"/>
          <w:lang w:eastAsia="lv-LV"/>
        </w:rPr>
        <w:t>kopējās summas</w:t>
      </w:r>
      <w:r w:rsidR="00A54AC1" w:rsidRPr="00112009">
        <w:rPr>
          <w:rFonts w:ascii="Times New Roman" w:hAnsi="Times New Roman"/>
          <w:sz w:val="24"/>
          <w:szCs w:val="24"/>
        </w:rPr>
        <w:t xml:space="preserve"> </w:t>
      </w:r>
      <w:r w:rsidR="00A54AC1" w:rsidRPr="00112009">
        <w:rPr>
          <w:rFonts w:ascii="Times New Roman" w:eastAsia="Calibri" w:hAnsi="Times New Roman"/>
          <w:sz w:val="24"/>
          <w:szCs w:val="24"/>
          <w:lang w:eastAsia="lv-LV"/>
        </w:rPr>
        <w:t>un</w:t>
      </w:r>
      <w:r w:rsidR="00A54AC1" w:rsidRPr="00646E9F">
        <w:rPr>
          <w:rFonts w:ascii="Times New Roman" w:eastAsia="Calibri" w:hAnsi="Times New Roman"/>
          <w:sz w:val="24"/>
          <w:szCs w:val="24"/>
          <w:lang w:eastAsia="lv-LV"/>
        </w:rPr>
        <w:t xml:space="preserve"> tiek norādīt</w:t>
      </w:r>
      <w:r w:rsidR="00646E9F" w:rsidRPr="00646E9F">
        <w:rPr>
          <w:rFonts w:ascii="Times New Roman" w:eastAsia="Calibri" w:hAnsi="Times New Roman"/>
          <w:sz w:val="24"/>
          <w:szCs w:val="24"/>
          <w:lang w:eastAsia="lv-LV"/>
        </w:rPr>
        <w:t>s</w:t>
      </w:r>
      <w:r w:rsidR="00A54AC1" w:rsidRPr="00646E9F">
        <w:rPr>
          <w:rFonts w:ascii="Times New Roman" w:eastAsia="Calibri" w:hAnsi="Times New Roman"/>
          <w:sz w:val="24"/>
          <w:szCs w:val="24"/>
          <w:lang w:eastAsia="lv-LV"/>
        </w:rPr>
        <w:t xml:space="preserve"> </w:t>
      </w:r>
      <w:r w:rsidR="00A54AC1" w:rsidRPr="00646E9F">
        <w:rPr>
          <w:rFonts w:ascii="Times New Roman" w:hAnsi="Times New Roman"/>
          <w:sz w:val="24"/>
          <w:szCs w:val="24"/>
        </w:rPr>
        <w:t xml:space="preserve">Komisijas </w:t>
      </w:r>
      <w:r w:rsidR="00A54AC1" w:rsidRPr="00646E9F">
        <w:rPr>
          <w:rFonts w:ascii="Times New Roman" w:hAnsi="Times New Roman"/>
          <w:iCs/>
          <w:sz w:val="24"/>
          <w:szCs w:val="24"/>
        </w:rPr>
        <w:t xml:space="preserve">darba </w:t>
      </w:r>
      <w:r w:rsidR="00A54AC1" w:rsidRPr="00112009">
        <w:rPr>
          <w:rFonts w:ascii="Times New Roman" w:hAnsi="Times New Roman"/>
          <w:iCs/>
          <w:sz w:val="24"/>
          <w:szCs w:val="24"/>
        </w:rPr>
        <w:t>programmā (2019.gada darba programmas 12.tabula</w:t>
      </w:r>
      <w:r w:rsidR="00A54AC1" w:rsidRPr="00112009">
        <w:rPr>
          <w:rFonts w:ascii="Times New Roman" w:hAnsi="Times New Roman"/>
          <w:sz w:val="24"/>
          <w:szCs w:val="24"/>
        </w:rPr>
        <w:t>)</w:t>
      </w:r>
      <w:r w:rsidR="00A54AC1" w:rsidRPr="00112009">
        <w:rPr>
          <w:rFonts w:ascii="Times New Roman" w:eastAsia="Calibri" w:hAnsi="Times New Roman"/>
          <w:sz w:val="24"/>
          <w:szCs w:val="24"/>
          <w:lang w:eastAsia="lv-LV"/>
        </w:rPr>
        <w:t>.</w:t>
      </w:r>
      <w:r w:rsidR="00112009">
        <w:rPr>
          <w:rFonts w:ascii="Times New Roman" w:eastAsia="Calibri" w:hAnsi="Times New Roman"/>
          <w:sz w:val="24"/>
          <w:szCs w:val="24"/>
          <w:lang w:eastAsia="lv-LV"/>
        </w:rPr>
        <w:t xml:space="preserve"> </w:t>
      </w:r>
      <w:r w:rsidR="00112009" w:rsidRPr="00112009">
        <w:rPr>
          <w:rFonts w:ascii="Times New Roman" w:hAnsi="Times New Roman"/>
          <w:sz w:val="24"/>
          <w:szCs w:val="24"/>
        </w:rPr>
        <w:t xml:space="preserve">Savukārt </w:t>
      </w:r>
      <w:r w:rsidR="00112009" w:rsidRPr="00112009">
        <w:rPr>
          <w:rFonts w:ascii="Times New Roman" w:hAnsi="Times New Roman"/>
          <w:i/>
          <w:sz w:val="24"/>
          <w:szCs w:val="24"/>
        </w:rPr>
        <w:t>TCA</w:t>
      </w:r>
      <w:r w:rsidR="00112009" w:rsidRPr="00112009">
        <w:rPr>
          <w:rFonts w:ascii="Times New Roman" w:hAnsi="Times New Roman"/>
          <w:sz w:val="24"/>
          <w:szCs w:val="24"/>
        </w:rPr>
        <w:t xml:space="preserve"> aktivitāšu īstenošanai nodrošin</w:t>
      </w:r>
      <w:r w:rsidR="00844C0F">
        <w:rPr>
          <w:rFonts w:ascii="Times New Roman" w:hAnsi="Times New Roman"/>
          <w:sz w:val="24"/>
          <w:szCs w:val="24"/>
        </w:rPr>
        <w:t>āts</w:t>
      </w:r>
      <w:r w:rsidR="00112009" w:rsidRPr="00112009">
        <w:rPr>
          <w:rFonts w:ascii="Times New Roman" w:hAnsi="Times New Roman"/>
          <w:sz w:val="24"/>
          <w:szCs w:val="24"/>
        </w:rPr>
        <w:t xml:space="preserve"> </w:t>
      </w:r>
      <w:r w:rsidR="00844C0F" w:rsidRPr="005517BC">
        <w:rPr>
          <w:rFonts w:ascii="Times New Roman" w:hAnsi="Times New Roman"/>
          <w:sz w:val="24"/>
          <w:szCs w:val="24"/>
        </w:rPr>
        <w:t>ES finansējums</w:t>
      </w:r>
      <w:r w:rsidR="00112009" w:rsidRPr="00112009">
        <w:rPr>
          <w:rFonts w:ascii="Times New Roman" w:hAnsi="Times New Roman"/>
          <w:sz w:val="24"/>
          <w:szCs w:val="24"/>
        </w:rPr>
        <w:t xml:space="preserve"> 95% </w:t>
      </w:r>
      <w:r w:rsidR="00112009">
        <w:rPr>
          <w:rFonts w:ascii="Times New Roman" w:hAnsi="Times New Roman"/>
          <w:sz w:val="24"/>
          <w:szCs w:val="24"/>
        </w:rPr>
        <w:t xml:space="preserve">apmērā </w:t>
      </w:r>
      <w:r w:rsidR="00112009" w:rsidRPr="00112009">
        <w:rPr>
          <w:rFonts w:ascii="Times New Roman" w:hAnsi="Times New Roman"/>
          <w:sz w:val="24"/>
          <w:szCs w:val="24"/>
        </w:rPr>
        <w:t>no</w:t>
      </w:r>
      <w:r w:rsidR="00FD5CBC">
        <w:rPr>
          <w:rFonts w:ascii="Times New Roman" w:hAnsi="Times New Roman"/>
          <w:sz w:val="24"/>
          <w:szCs w:val="24"/>
        </w:rPr>
        <w:t xml:space="preserve"> kopējā</w:t>
      </w:r>
      <w:r w:rsidR="00844C0F">
        <w:rPr>
          <w:rFonts w:ascii="Times New Roman" w:hAnsi="Times New Roman"/>
          <w:sz w:val="24"/>
          <w:szCs w:val="24"/>
        </w:rPr>
        <w:t>s</w:t>
      </w:r>
      <w:r w:rsidR="00FD5CBC">
        <w:rPr>
          <w:rFonts w:ascii="Times New Roman" w:hAnsi="Times New Roman"/>
          <w:sz w:val="24"/>
          <w:szCs w:val="24"/>
        </w:rPr>
        <w:t xml:space="preserve"> p</w:t>
      </w:r>
      <w:r w:rsidR="004F741F">
        <w:rPr>
          <w:rFonts w:ascii="Times New Roman" w:hAnsi="Times New Roman"/>
          <w:sz w:val="24"/>
          <w:szCs w:val="24"/>
        </w:rPr>
        <w:t>aredzēt</w:t>
      </w:r>
      <w:r w:rsidR="00FD5CBC">
        <w:rPr>
          <w:rFonts w:ascii="Times New Roman" w:hAnsi="Times New Roman"/>
          <w:sz w:val="24"/>
          <w:szCs w:val="24"/>
        </w:rPr>
        <w:t>ā</w:t>
      </w:r>
      <w:r w:rsidR="00844C0F">
        <w:rPr>
          <w:rFonts w:ascii="Times New Roman" w:hAnsi="Times New Roman"/>
          <w:sz w:val="24"/>
          <w:szCs w:val="24"/>
        </w:rPr>
        <w:t>s</w:t>
      </w:r>
      <w:r w:rsidR="00FD5CBC">
        <w:rPr>
          <w:rFonts w:ascii="Times New Roman" w:hAnsi="Times New Roman"/>
          <w:sz w:val="24"/>
          <w:szCs w:val="24"/>
        </w:rPr>
        <w:t xml:space="preserve"> </w:t>
      </w:r>
      <w:r w:rsidR="00844C0F">
        <w:rPr>
          <w:rFonts w:ascii="Times New Roman" w:hAnsi="Times New Roman"/>
          <w:sz w:val="24"/>
          <w:szCs w:val="24"/>
        </w:rPr>
        <w:t>summas</w:t>
      </w:r>
      <w:r w:rsidR="00FD5CBC">
        <w:rPr>
          <w:rFonts w:ascii="Times New Roman" w:hAnsi="Times New Roman"/>
          <w:sz w:val="24"/>
          <w:szCs w:val="24"/>
        </w:rPr>
        <w:t xml:space="preserve"> (2019.</w:t>
      </w:r>
      <w:r w:rsidR="00112009" w:rsidRPr="00112009">
        <w:rPr>
          <w:rFonts w:ascii="Times New Roman" w:hAnsi="Times New Roman"/>
          <w:sz w:val="24"/>
          <w:szCs w:val="24"/>
        </w:rPr>
        <w:t xml:space="preserve">gadā – 95% no </w:t>
      </w:r>
      <w:r w:rsidR="00844C0F" w:rsidRPr="00112009">
        <w:rPr>
          <w:rFonts w:ascii="Times New Roman" w:hAnsi="Times New Roman"/>
          <w:sz w:val="24"/>
          <w:szCs w:val="24"/>
        </w:rPr>
        <w:t xml:space="preserve">EUR </w:t>
      </w:r>
      <w:r w:rsidR="00112009" w:rsidRPr="00112009">
        <w:rPr>
          <w:rFonts w:ascii="Times New Roman" w:hAnsi="Times New Roman"/>
          <w:sz w:val="24"/>
          <w:szCs w:val="24"/>
        </w:rPr>
        <w:t>303 205).</w:t>
      </w:r>
    </w:p>
    <w:p w14:paraId="42DE3778" w14:textId="336BA80F" w:rsidR="008E7D40" w:rsidRDefault="00EE65E8" w:rsidP="002166B5">
      <w:pPr>
        <w:spacing w:after="0" w:line="240" w:lineRule="auto"/>
        <w:ind w:firstLine="720"/>
        <w:jc w:val="both"/>
        <w:rPr>
          <w:rFonts w:ascii="Times New Roman" w:hAnsi="Times New Roman"/>
          <w:sz w:val="24"/>
          <w:szCs w:val="24"/>
        </w:rPr>
      </w:pPr>
      <w:r>
        <w:rPr>
          <w:rFonts w:ascii="Times New Roman" w:hAnsi="Times New Roman"/>
          <w:sz w:val="24"/>
          <w:szCs w:val="24"/>
        </w:rPr>
        <w:t>2</w:t>
      </w:r>
      <w:r w:rsidR="001E1F00">
        <w:rPr>
          <w:rFonts w:ascii="Times New Roman" w:hAnsi="Times New Roman"/>
          <w:sz w:val="24"/>
          <w:szCs w:val="24"/>
        </w:rPr>
        <w:t>4</w:t>
      </w:r>
      <w:r w:rsidR="00B932CB" w:rsidRPr="00CC38F7">
        <w:rPr>
          <w:rFonts w:ascii="Times New Roman" w:hAnsi="Times New Roman"/>
          <w:sz w:val="24"/>
          <w:szCs w:val="24"/>
        </w:rPr>
        <w:t xml:space="preserve">. </w:t>
      </w:r>
      <w:r w:rsidR="00CC38F7" w:rsidRPr="00CC38F7">
        <w:rPr>
          <w:rFonts w:ascii="Times New Roman" w:hAnsi="Times New Roman"/>
          <w:sz w:val="24"/>
          <w:szCs w:val="24"/>
        </w:rPr>
        <w:t xml:space="preserve">Informatīvā ziņojuma </w:t>
      </w:r>
      <w:r w:rsidR="00CC38F7">
        <w:rPr>
          <w:rFonts w:ascii="Times New Roman" w:hAnsi="Times New Roman"/>
          <w:sz w:val="24"/>
          <w:szCs w:val="24"/>
        </w:rPr>
        <w:t>3</w:t>
      </w:r>
      <w:r w:rsidR="00CC38F7" w:rsidRPr="00CC38F7">
        <w:rPr>
          <w:rFonts w:ascii="Times New Roman" w:hAnsi="Times New Roman"/>
          <w:sz w:val="24"/>
          <w:szCs w:val="24"/>
        </w:rPr>
        <w:t>.tabulas 15. un 16.punktā minēt</w:t>
      </w:r>
      <w:r w:rsidR="008E7D40">
        <w:rPr>
          <w:rFonts w:ascii="Times New Roman" w:hAnsi="Times New Roman"/>
          <w:sz w:val="24"/>
          <w:szCs w:val="24"/>
        </w:rPr>
        <w:t xml:space="preserve">o atbalsta pasākumu ietvaros Latvija turpina dalību vairāku starptautisko dažādu izglītības līmeņu pētījumu īstenošanā. Līdz šim liela daļa no pētījumu izmaksām tika līdzfinansēta no ES fondu līdzekļiem, taču pēdējos gados Latvijai bija iespēja pieteikties arī </w:t>
      </w:r>
      <w:r w:rsidR="008E7D40" w:rsidRPr="008E7D40">
        <w:rPr>
          <w:rFonts w:ascii="Times New Roman" w:hAnsi="Times New Roman"/>
          <w:i/>
          <w:sz w:val="24"/>
          <w:szCs w:val="24"/>
        </w:rPr>
        <w:t>Erasmus+</w:t>
      </w:r>
      <w:r w:rsidR="008E7D40">
        <w:rPr>
          <w:rFonts w:ascii="Times New Roman" w:hAnsi="Times New Roman"/>
          <w:sz w:val="24"/>
          <w:szCs w:val="24"/>
        </w:rPr>
        <w:t xml:space="preserve"> grantiem, kas nodrošina starptautisko izmaksu līdzfinansējumu līdz pat 80%. Tas dod iespēju ne vien paplašināt līdzdalības apjomu pētījumos, bet arī nodrošina to, ka Latvija piedalās globālās nozīmes pētījumos kopumā, ko ir apliecinājušas visas ES valstis, plānojot līdzfinansējumu starptautisko izmaksu segšanai. </w:t>
      </w:r>
      <w:r w:rsidR="008E7D40">
        <w:rPr>
          <w:rFonts w:ascii="Times New Roman" w:hAnsi="Times New Roman"/>
          <w:sz w:val="24"/>
          <w:szCs w:val="24"/>
          <w:shd w:val="clear" w:color="auto" w:fill="FFFFFF"/>
        </w:rPr>
        <w:t>Latvijas dalība starptautiskajās pētījumu programmās nodrošina iespēju novērtēt Latvijas izglītības kvalitāti pēc vienotiem, starptautiski salīdzināmiem kritērijiem un veicināt datu iekļaušanu vienotā sistēmā.</w:t>
      </w:r>
    </w:p>
    <w:p w14:paraId="1109482B" w14:textId="5D915FCE" w:rsidR="008E7D40" w:rsidRPr="008E7D40" w:rsidRDefault="00EE65E8" w:rsidP="00EE65E8">
      <w:pPr>
        <w:spacing w:after="0" w:line="240" w:lineRule="auto"/>
        <w:jc w:val="both"/>
        <w:rPr>
          <w:rFonts w:ascii="Times New Roman" w:hAnsi="Times New Roman"/>
          <w:sz w:val="24"/>
          <w:szCs w:val="24"/>
        </w:rPr>
      </w:pPr>
      <w:r>
        <w:rPr>
          <w:rFonts w:ascii="Times New Roman" w:hAnsi="Times New Roman"/>
          <w:sz w:val="24"/>
          <w:szCs w:val="24"/>
        </w:rPr>
        <w:tab/>
        <w:t>2</w:t>
      </w:r>
      <w:r w:rsidR="001E1F00">
        <w:rPr>
          <w:rFonts w:ascii="Times New Roman" w:hAnsi="Times New Roman"/>
          <w:sz w:val="24"/>
          <w:szCs w:val="24"/>
        </w:rPr>
        <w:t>4</w:t>
      </w:r>
      <w:r>
        <w:rPr>
          <w:rFonts w:ascii="Times New Roman" w:hAnsi="Times New Roman"/>
          <w:sz w:val="24"/>
          <w:szCs w:val="24"/>
        </w:rPr>
        <w:t xml:space="preserve">.1. </w:t>
      </w:r>
      <w:r w:rsidR="008E7D40" w:rsidRPr="008E7D40">
        <w:rPr>
          <w:rFonts w:ascii="Times New Roman" w:hAnsi="Times New Roman"/>
          <w:sz w:val="24"/>
          <w:szCs w:val="24"/>
        </w:rPr>
        <w:t xml:space="preserve">2018.gadā </w:t>
      </w:r>
      <w:r w:rsidR="008E7D40" w:rsidRPr="008E7D40">
        <w:rPr>
          <w:rFonts w:ascii="Times New Roman" w:hAnsi="Times New Roman"/>
          <w:sz w:val="24"/>
          <w:szCs w:val="24"/>
          <w:shd w:val="clear" w:color="auto" w:fill="FBFCFC"/>
        </w:rPr>
        <w:t xml:space="preserve">Latvijā sākās </w:t>
      </w:r>
      <w:r w:rsidR="008E7D40" w:rsidRPr="008E7D40">
        <w:rPr>
          <w:rFonts w:ascii="Times New Roman" w:hAnsi="Times New Roman"/>
          <w:sz w:val="24"/>
          <w:szCs w:val="24"/>
        </w:rPr>
        <w:t xml:space="preserve">Ekonomiskās sadarbības un attīstības organizācijas OECD Starptautiskās pieaugušo kompetenču novērtēšanas programmas </w:t>
      </w:r>
      <w:r w:rsidR="008E7D40" w:rsidRPr="008E7D40">
        <w:rPr>
          <w:rFonts w:ascii="Times New Roman" w:hAnsi="Times New Roman"/>
          <w:i/>
          <w:sz w:val="24"/>
          <w:szCs w:val="24"/>
        </w:rPr>
        <w:t>PIACC</w:t>
      </w:r>
      <w:r w:rsidR="008E7D40" w:rsidRPr="008E7D40">
        <w:rPr>
          <w:rFonts w:ascii="Times New Roman" w:hAnsi="Times New Roman"/>
          <w:b/>
          <w:sz w:val="24"/>
          <w:szCs w:val="24"/>
        </w:rPr>
        <w:t xml:space="preserve"> </w:t>
      </w:r>
      <w:r w:rsidR="008E7D40" w:rsidRPr="008E7D40">
        <w:rPr>
          <w:rFonts w:ascii="Times New Roman" w:hAnsi="Times New Roman"/>
          <w:sz w:val="24"/>
          <w:szCs w:val="24"/>
        </w:rPr>
        <w:t>(</w:t>
      </w:r>
      <w:r w:rsidR="008E7D40" w:rsidRPr="008E7D40">
        <w:rPr>
          <w:rFonts w:ascii="Times New Roman" w:hAnsi="Times New Roman"/>
          <w:i/>
          <w:sz w:val="24"/>
          <w:szCs w:val="24"/>
        </w:rPr>
        <w:t>The Programme for the International Assessment of Adult Competencies</w:t>
      </w:r>
      <w:r w:rsidR="008E7D40" w:rsidRPr="008E7D40">
        <w:rPr>
          <w:rFonts w:ascii="Times New Roman" w:hAnsi="Times New Roman"/>
          <w:sz w:val="24"/>
          <w:szCs w:val="24"/>
        </w:rPr>
        <w:t xml:space="preserve">) pētījums. </w:t>
      </w:r>
      <w:r w:rsidR="008E7D40" w:rsidRPr="00CD0A37">
        <w:rPr>
          <w:rFonts w:ascii="Times New Roman" w:hAnsi="Times New Roman"/>
          <w:i/>
          <w:sz w:val="24"/>
          <w:szCs w:val="24"/>
        </w:rPr>
        <w:t xml:space="preserve">PIACC </w:t>
      </w:r>
      <w:r w:rsidR="008E7D40" w:rsidRPr="008E7D40">
        <w:rPr>
          <w:rFonts w:ascii="Times New Roman" w:hAnsi="Times New Roman"/>
          <w:sz w:val="24"/>
          <w:szCs w:val="24"/>
        </w:rPr>
        <w:t>ir</w:t>
      </w:r>
      <w:r w:rsidR="008E7D40" w:rsidRPr="008E7D40">
        <w:rPr>
          <w:rFonts w:ascii="Times New Roman" w:hAnsi="Times New Roman"/>
          <w:sz w:val="24"/>
          <w:szCs w:val="24"/>
          <w:shd w:val="clear" w:color="auto" w:fill="FBFCFC"/>
        </w:rPr>
        <w:t xml:space="preserve"> visaptverošākais starptautiskais instruments, kas nodrošina iespēju izvērtēt pieaugušo profesionālās kompetences, kā arī salīdzināt tās starptautiskā kontekstā. Latvija šajā pētījumā piedalīsies pirmo reizi, līdz šim tāda mēroga mūsu sabiedrības izglītības un prasmju pētījums nav veikts. </w:t>
      </w:r>
      <w:r w:rsidR="008E7D40" w:rsidRPr="008E7D40">
        <w:rPr>
          <w:rFonts w:ascii="Times New Roman" w:hAnsi="Times New Roman"/>
          <w:sz w:val="24"/>
          <w:szCs w:val="24"/>
        </w:rPr>
        <w:t xml:space="preserve">Dalību OECD </w:t>
      </w:r>
      <w:r w:rsidR="008E7D40" w:rsidRPr="00CD0A37">
        <w:rPr>
          <w:rFonts w:ascii="Times New Roman" w:hAnsi="Times New Roman"/>
          <w:i/>
          <w:sz w:val="24"/>
          <w:szCs w:val="24"/>
        </w:rPr>
        <w:t>PIAAC</w:t>
      </w:r>
      <w:r w:rsidR="008E7D40" w:rsidRPr="008E7D40">
        <w:rPr>
          <w:rFonts w:ascii="Times New Roman" w:hAnsi="Times New Roman"/>
          <w:sz w:val="24"/>
          <w:szCs w:val="24"/>
        </w:rPr>
        <w:t xml:space="preserve"> pētījumā ministrija nodrošina sadarbībā ar projekta partneri – Latvijas Universitāti. Līdzfinansējums nepieciešams starptautiskās dalības maksas daļas apmaksai. 2018.gadā, kas iezīmējās kā pētījuma 1.īstenošanas gads nebija iespējams piesai</w:t>
      </w:r>
      <w:r w:rsidR="008E7D40">
        <w:rPr>
          <w:rFonts w:ascii="Times New Roman" w:hAnsi="Times New Roman"/>
          <w:sz w:val="24"/>
          <w:szCs w:val="24"/>
        </w:rPr>
        <w:t>s</w:t>
      </w:r>
      <w:r w:rsidR="008E7D40" w:rsidRPr="008E7D40">
        <w:rPr>
          <w:rFonts w:ascii="Times New Roman" w:hAnsi="Times New Roman"/>
          <w:sz w:val="24"/>
          <w:szCs w:val="24"/>
        </w:rPr>
        <w:t>tīt E</w:t>
      </w:r>
      <w:r w:rsidR="008E7D40">
        <w:rPr>
          <w:rFonts w:ascii="Times New Roman" w:hAnsi="Times New Roman"/>
          <w:sz w:val="24"/>
          <w:szCs w:val="24"/>
        </w:rPr>
        <w:t xml:space="preserve">S </w:t>
      </w:r>
      <w:r w:rsidR="008E7D40" w:rsidRPr="008E7D40">
        <w:rPr>
          <w:rFonts w:ascii="Times New Roman" w:hAnsi="Times New Roman"/>
          <w:sz w:val="24"/>
          <w:szCs w:val="24"/>
        </w:rPr>
        <w:t>finansējumu, līdz ar to maksājums par 2018.gadu tika pilnībā ma</w:t>
      </w:r>
      <w:r w:rsidR="008E7D40">
        <w:rPr>
          <w:rFonts w:ascii="Times New Roman" w:hAnsi="Times New Roman"/>
          <w:sz w:val="24"/>
          <w:szCs w:val="24"/>
        </w:rPr>
        <w:t>ksāts no ESF fondu līdzekļiem (</w:t>
      </w:r>
      <w:r w:rsidR="008E7D40" w:rsidRPr="008E7D40">
        <w:rPr>
          <w:rFonts w:ascii="Times New Roman" w:hAnsi="Times New Roman"/>
          <w:sz w:val="24"/>
          <w:szCs w:val="24"/>
        </w:rPr>
        <w:t>kas sākotnēji nebija plānots, jo bija sagaidām</w:t>
      </w:r>
      <w:r w:rsidR="008E7D40">
        <w:rPr>
          <w:rFonts w:ascii="Times New Roman" w:hAnsi="Times New Roman"/>
          <w:sz w:val="24"/>
          <w:szCs w:val="24"/>
        </w:rPr>
        <w:t>s</w:t>
      </w:r>
      <w:r w:rsidR="008E7D40" w:rsidRPr="008E7D40">
        <w:rPr>
          <w:rFonts w:ascii="Times New Roman" w:hAnsi="Times New Roman"/>
          <w:sz w:val="24"/>
          <w:szCs w:val="24"/>
        </w:rPr>
        <w:t xml:space="preserve"> E</w:t>
      </w:r>
      <w:r w:rsidR="008E7D40">
        <w:rPr>
          <w:rFonts w:ascii="Times New Roman" w:hAnsi="Times New Roman"/>
          <w:sz w:val="24"/>
          <w:szCs w:val="24"/>
        </w:rPr>
        <w:t xml:space="preserve">S </w:t>
      </w:r>
      <w:r w:rsidR="008E7D40" w:rsidRPr="008E7D40">
        <w:rPr>
          <w:rFonts w:ascii="Times New Roman" w:hAnsi="Times New Roman"/>
          <w:sz w:val="24"/>
          <w:szCs w:val="24"/>
        </w:rPr>
        <w:t>finansējum</w:t>
      </w:r>
      <w:r w:rsidR="008E7D40">
        <w:rPr>
          <w:rFonts w:ascii="Times New Roman" w:hAnsi="Times New Roman"/>
          <w:sz w:val="24"/>
          <w:szCs w:val="24"/>
        </w:rPr>
        <w:t>a</w:t>
      </w:r>
      <w:r w:rsidR="008E7D40" w:rsidRPr="008E7D40">
        <w:rPr>
          <w:rFonts w:ascii="Times New Roman" w:hAnsi="Times New Roman"/>
          <w:sz w:val="24"/>
          <w:szCs w:val="24"/>
        </w:rPr>
        <w:t xml:space="preserve"> konkurss arī uz 2018.gadu). Līdz ar to, lai izlīdzinātu plānotās izmaksas uz nākamajiem gadiem, nepieciešams valsts līdzfinansējums 20% apmērā no starptautisko </w:t>
      </w:r>
      <w:r w:rsidR="008E7D40">
        <w:rPr>
          <w:rFonts w:ascii="Times New Roman" w:hAnsi="Times New Roman"/>
          <w:sz w:val="24"/>
          <w:szCs w:val="24"/>
        </w:rPr>
        <w:t>i</w:t>
      </w:r>
      <w:r w:rsidR="008E7D40" w:rsidRPr="008E7D40">
        <w:rPr>
          <w:rFonts w:ascii="Times New Roman" w:hAnsi="Times New Roman"/>
          <w:sz w:val="24"/>
          <w:szCs w:val="24"/>
        </w:rPr>
        <w:t xml:space="preserve">emaksu apjoma. </w:t>
      </w:r>
    </w:p>
    <w:p w14:paraId="285863EE" w14:textId="273118E3" w:rsidR="004A4BB7" w:rsidRDefault="00EE65E8" w:rsidP="004A4BB7">
      <w:pPr>
        <w:spacing w:after="0" w:line="240" w:lineRule="auto"/>
        <w:ind w:firstLine="720"/>
        <w:jc w:val="both"/>
        <w:rPr>
          <w:rFonts w:ascii="Times New Roman" w:hAnsi="Times New Roman"/>
          <w:sz w:val="24"/>
          <w:szCs w:val="24"/>
        </w:rPr>
      </w:pPr>
      <w:r>
        <w:rPr>
          <w:rFonts w:ascii="Times New Roman" w:hAnsi="Times New Roman"/>
          <w:sz w:val="24"/>
          <w:szCs w:val="24"/>
        </w:rPr>
        <w:t>2</w:t>
      </w:r>
      <w:r w:rsidR="001E1F00">
        <w:rPr>
          <w:rFonts w:ascii="Times New Roman" w:hAnsi="Times New Roman"/>
          <w:sz w:val="24"/>
          <w:szCs w:val="24"/>
        </w:rPr>
        <w:t>4</w:t>
      </w:r>
      <w:r w:rsidR="002166B5">
        <w:rPr>
          <w:rFonts w:ascii="Times New Roman" w:hAnsi="Times New Roman"/>
          <w:sz w:val="24"/>
          <w:szCs w:val="24"/>
        </w:rPr>
        <w:t xml:space="preserve">.2.  </w:t>
      </w:r>
      <w:r w:rsidR="008E7D40" w:rsidRPr="008E7D40">
        <w:rPr>
          <w:rFonts w:ascii="Times New Roman" w:hAnsi="Times New Roman"/>
          <w:sz w:val="24"/>
          <w:szCs w:val="24"/>
        </w:rPr>
        <w:t xml:space="preserve">2019.gadā Latvija ir izteikusi interesi </w:t>
      </w:r>
      <w:r w:rsidR="008E7D40" w:rsidRPr="002166B5">
        <w:rPr>
          <w:rFonts w:ascii="Times New Roman" w:hAnsi="Times New Roman"/>
          <w:sz w:val="24"/>
          <w:szCs w:val="24"/>
        </w:rPr>
        <w:t xml:space="preserve">piedalīties </w:t>
      </w:r>
      <w:r w:rsidR="002166B5" w:rsidRPr="002166B5">
        <w:rPr>
          <w:rFonts w:ascii="Times New Roman" w:hAnsi="Times New Roman"/>
          <w:sz w:val="24"/>
          <w:szCs w:val="24"/>
        </w:rPr>
        <w:t xml:space="preserve">Starptautiskajā pilsoniskās izglītības </w:t>
      </w:r>
      <w:r w:rsidR="002166B5" w:rsidRPr="002166B5">
        <w:rPr>
          <w:rFonts w:ascii="Times New Roman" w:hAnsi="Times New Roman"/>
          <w:i/>
          <w:sz w:val="24"/>
          <w:szCs w:val="24"/>
        </w:rPr>
        <w:t>IEA ICCS</w:t>
      </w:r>
      <w:r w:rsidR="002166B5" w:rsidRPr="002166B5">
        <w:rPr>
          <w:rFonts w:ascii="Times New Roman" w:hAnsi="Times New Roman"/>
          <w:b/>
          <w:i/>
          <w:sz w:val="24"/>
          <w:szCs w:val="24"/>
        </w:rPr>
        <w:t xml:space="preserve"> </w:t>
      </w:r>
      <w:r w:rsidR="002166B5" w:rsidRPr="002166B5">
        <w:rPr>
          <w:rFonts w:ascii="Times New Roman" w:hAnsi="Times New Roman"/>
          <w:sz w:val="24"/>
          <w:szCs w:val="24"/>
        </w:rPr>
        <w:t>(</w:t>
      </w:r>
      <w:r w:rsidR="002166B5" w:rsidRPr="002166B5">
        <w:rPr>
          <w:rFonts w:ascii="Times New Roman" w:hAnsi="Times New Roman"/>
          <w:i/>
          <w:sz w:val="24"/>
          <w:szCs w:val="24"/>
        </w:rPr>
        <w:t>International Civic and Citizenship Education Survey</w:t>
      </w:r>
      <w:r w:rsidR="002166B5" w:rsidRPr="002166B5">
        <w:rPr>
          <w:rFonts w:ascii="Times New Roman" w:hAnsi="Times New Roman"/>
          <w:sz w:val="24"/>
          <w:szCs w:val="24"/>
        </w:rPr>
        <w:t>) pētījumā</w:t>
      </w:r>
      <w:r w:rsidR="008E7D40" w:rsidRPr="002166B5">
        <w:rPr>
          <w:rFonts w:ascii="Times New Roman" w:hAnsi="Times New Roman"/>
          <w:sz w:val="24"/>
          <w:szCs w:val="24"/>
        </w:rPr>
        <w:t>, kas</w:t>
      </w:r>
      <w:r w:rsidR="008E7D40" w:rsidRPr="008E7D40">
        <w:rPr>
          <w:rFonts w:ascii="Times New Roman" w:hAnsi="Times New Roman"/>
          <w:sz w:val="24"/>
          <w:szCs w:val="24"/>
        </w:rPr>
        <w:t xml:space="preserve"> salīdzinoši laikā un telpā vērtē skolēnu pilsoniskās zināšanas, attieksmes, pašreizējo līdzdalību un iesaistīšanos. Pētījuma mērķis ir izpētīt, cik lielā mērā dalībvalstu jaunieši ir gatavi uzņemties dažādas pilsoniskās</w:t>
      </w:r>
      <w:r w:rsidR="008E7D40">
        <w:rPr>
          <w:rFonts w:ascii="Times New Roman" w:hAnsi="Times New Roman"/>
          <w:sz w:val="24"/>
          <w:szCs w:val="24"/>
        </w:rPr>
        <w:t xml:space="preserve"> lomas, kas raksturīgas 21.gadsimta otrajai desmitgadei. Līdzfinansējums nepieciešams starptautiskās dalības maksas daļas apmaksai. Līdz šim pētījuma izmaksas tika segtas no valsts budžeta vai Latvijas Universitātes (kas bija pētījuma īstenotājs iepriekšējos ciklos) līdzekļiem. Ņemot vērā pieaugošo pilsoniskās līdzdalības un izglītības nozīmi, nepieciešams stiprināt šī pētījuma nozīmi Latvijā, attiecīgi plānojot līdzfinansējumu no valsts budžeta līdzekļiem. Nacionālās pētījuma izmaksas turpmākajos ciklos plānots iekļaut kā vienu no prioritātēm valsts pētījumu programmā izglītībai. </w:t>
      </w:r>
    </w:p>
    <w:p w14:paraId="26E0990F" w14:textId="63855E1F" w:rsidR="004A4BB7" w:rsidRPr="008549C0" w:rsidRDefault="00A231DD" w:rsidP="004A4BB7">
      <w:pPr>
        <w:spacing w:after="0" w:line="240" w:lineRule="auto"/>
        <w:ind w:firstLine="720"/>
        <w:jc w:val="both"/>
        <w:rPr>
          <w:i/>
          <w:iCs/>
          <w:color w:val="1F4E79"/>
          <w:sz w:val="24"/>
          <w:szCs w:val="24"/>
        </w:rPr>
      </w:pPr>
      <w:r>
        <w:rPr>
          <w:rFonts w:ascii="Times New Roman" w:hAnsi="Times New Roman"/>
          <w:sz w:val="24"/>
          <w:szCs w:val="24"/>
        </w:rPr>
        <w:t>2</w:t>
      </w:r>
      <w:r w:rsidR="001E1F00">
        <w:rPr>
          <w:rFonts w:ascii="Times New Roman" w:hAnsi="Times New Roman"/>
          <w:sz w:val="24"/>
          <w:szCs w:val="24"/>
        </w:rPr>
        <w:t>5</w:t>
      </w:r>
      <w:r>
        <w:rPr>
          <w:rFonts w:ascii="Times New Roman" w:hAnsi="Times New Roman"/>
          <w:sz w:val="24"/>
          <w:szCs w:val="24"/>
        </w:rPr>
        <w:t xml:space="preserve">. </w:t>
      </w:r>
      <w:r w:rsidR="004A4BB7" w:rsidRPr="006A304C">
        <w:rPr>
          <w:rFonts w:ascii="Times New Roman" w:hAnsi="Times New Roman"/>
          <w:sz w:val="24"/>
          <w:szCs w:val="24"/>
        </w:rPr>
        <w:t xml:space="preserve">Ministrija ir iesaistījusies </w:t>
      </w:r>
      <w:r w:rsidR="004A4BB7" w:rsidRPr="008111E3">
        <w:rPr>
          <w:rFonts w:ascii="Times New Roman" w:hAnsi="Times New Roman"/>
          <w:i/>
          <w:sz w:val="24"/>
          <w:szCs w:val="24"/>
        </w:rPr>
        <w:t>Erasmus+</w:t>
      </w:r>
      <w:r w:rsidR="004A4BB7" w:rsidRPr="006A304C">
        <w:rPr>
          <w:rFonts w:ascii="Times New Roman" w:hAnsi="Times New Roman"/>
          <w:sz w:val="24"/>
          <w:szCs w:val="24"/>
        </w:rPr>
        <w:t xml:space="preserve"> </w:t>
      </w:r>
      <w:r w:rsidR="008111E3">
        <w:rPr>
          <w:rFonts w:ascii="Times New Roman" w:hAnsi="Times New Roman"/>
          <w:sz w:val="24"/>
          <w:szCs w:val="24"/>
        </w:rPr>
        <w:t xml:space="preserve">politikas reformu ieviešanas </w:t>
      </w:r>
      <w:r w:rsidR="004A4BB7" w:rsidRPr="006A304C">
        <w:rPr>
          <w:rFonts w:ascii="Times New Roman" w:hAnsi="Times New Roman"/>
          <w:sz w:val="24"/>
          <w:szCs w:val="24"/>
        </w:rPr>
        <w:t xml:space="preserve">aktivitātes projektā “OpenU/BLOOM” </w:t>
      </w:r>
      <w:r w:rsidR="004A4BB7" w:rsidRPr="006A304C">
        <w:rPr>
          <w:rFonts w:ascii="Times New Roman" w:hAnsi="Times New Roman"/>
          <w:i/>
          <w:sz w:val="24"/>
          <w:szCs w:val="24"/>
        </w:rPr>
        <w:t xml:space="preserve">(Online Pedagogical resources for European Universities – </w:t>
      </w:r>
      <w:r w:rsidR="004A4BB7" w:rsidRPr="00FE4BBE">
        <w:rPr>
          <w:rFonts w:ascii="Times New Roman" w:hAnsi="Times New Roman"/>
          <w:sz w:val="24"/>
          <w:szCs w:val="24"/>
        </w:rPr>
        <w:t>turpmāk projekts</w:t>
      </w:r>
      <w:r w:rsidR="004A4BB7" w:rsidRPr="006A304C">
        <w:rPr>
          <w:rFonts w:ascii="Times New Roman" w:hAnsi="Times New Roman"/>
          <w:i/>
          <w:sz w:val="24"/>
          <w:szCs w:val="24"/>
        </w:rPr>
        <w:t xml:space="preserve"> OpenU/BLOOM)</w:t>
      </w:r>
      <w:r w:rsidR="00FE4BBE">
        <w:rPr>
          <w:rFonts w:ascii="Times New Roman" w:hAnsi="Times New Roman"/>
          <w:i/>
          <w:sz w:val="24"/>
          <w:szCs w:val="24"/>
        </w:rPr>
        <w:t xml:space="preserve"> </w:t>
      </w:r>
      <w:r w:rsidR="00FE4BBE">
        <w:rPr>
          <w:rFonts w:ascii="Times New Roman" w:hAnsi="Times New Roman"/>
          <w:sz w:val="24"/>
          <w:szCs w:val="24"/>
        </w:rPr>
        <w:t>(skat. 6. pielikumu)</w:t>
      </w:r>
      <w:r w:rsidR="004A4BB7" w:rsidRPr="006A304C">
        <w:rPr>
          <w:rFonts w:ascii="Times New Roman" w:hAnsi="Times New Roman"/>
          <w:sz w:val="24"/>
          <w:szCs w:val="24"/>
        </w:rPr>
        <w:t xml:space="preserve">, kurā pavisam ir 21 partneris un vadošais partneris ir Parīzes Sorbonas Universitāte </w:t>
      </w:r>
      <w:r w:rsidR="006A304C" w:rsidRPr="006A304C">
        <w:rPr>
          <w:rFonts w:ascii="Times New Roman" w:hAnsi="Times New Roman"/>
          <w:sz w:val="24"/>
          <w:szCs w:val="24"/>
        </w:rPr>
        <w:t>1</w:t>
      </w:r>
      <w:r w:rsidR="004A4BB7" w:rsidRPr="006A304C">
        <w:rPr>
          <w:rFonts w:ascii="Times New Roman" w:hAnsi="Times New Roman"/>
          <w:sz w:val="24"/>
          <w:szCs w:val="24"/>
        </w:rPr>
        <w:t xml:space="preserve">. Projekta </w:t>
      </w:r>
      <w:r w:rsidR="004A4BB7" w:rsidRPr="00FE4BBE">
        <w:rPr>
          <w:rFonts w:ascii="Times New Roman" w:hAnsi="Times New Roman"/>
          <w:i/>
          <w:sz w:val="24"/>
          <w:szCs w:val="24"/>
        </w:rPr>
        <w:t>OpenU/</w:t>
      </w:r>
      <w:r w:rsidR="00FE4BBE" w:rsidRPr="00FE4BBE">
        <w:rPr>
          <w:rFonts w:ascii="Times New Roman" w:hAnsi="Times New Roman"/>
          <w:i/>
          <w:sz w:val="24"/>
          <w:szCs w:val="24"/>
        </w:rPr>
        <w:t>BLOOM</w:t>
      </w:r>
      <w:r w:rsidR="004A4BB7" w:rsidRPr="00FE4BBE">
        <w:rPr>
          <w:rFonts w:ascii="Times New Roman" w:hAnsi="Times New Roman"/>
          <w:i/>
          <w:sz w:val="24"/>
          <w:szCs w:val="24"/>
        </w:rPr>
        <w:t xml:space="preserve"> </w:t>
      </w:r>
      <w:r w:rsidR="004A4BB7" w:rsidRPr="006A304C">
        <w:rPr>
          <w:rFonts w:ascii="Times New Roman" w:hAnsi="Times New Roman"/>
          <w:sz w:val="24"/>
          <w:szCs w:val="24"/>
        </w:rPr>
        <w:t xml:space="preserve">mērķis ir izveidot Eiropas līmeņa mācīšanās e-platformu, kas sekmē sadarbību digitālās mācīšanās jomā, atbalstot virtuālu un jaukta veida (blended) studentu mobilitāti, veido virtuālās mācīšanās kopienas un dalās ar labo praksi šajā jomā. Plānots, ka </w:t>
      </w:r>
      <w:r w:rsidR="004A4BB7" w:rsidRPr="006A304C">
        <w:rPr>
          <w:rFonts w:ascii="Times New Roman" w:hAnsi="Times New Roman"/>
          <w:sz w:val="24"/>
          <w:szCs w:val="24"/>
        </w:rPr>
        <w:lastRenderedPageBreak/>
        <w:t>šajā Eiropas līmeņa tiešsaistes platformā tiks apvienoti projekta universitāšu partneru esošie atvērtās mācīšanās resursi, lai sekmētu dziļāku akadēmisko un starptautisko sadarbību e-studiju vidē un formā.</w:t>
      </w:r>
      <w:r w:rsidR="004A4BB7" w:rsidRPr="00E24DC2">
        <w:rPr>
          <w:i/>
          <w:iCs/>
          <w:color w:val="1F4E79"/>
          <w:sz w:val="24"/>
          <w:szCs w:val="24"/>
        </w:rPr>
        <w:t xml:space="preserve"> </w:t>
      </w:r>
    </w:p>
    <w:p w14:paraId="7D3CB220" w14:textId="77777777" w:rsidR="00466598" w:rsidRDefault="00466598" w:rsidP="003C35F5">
      <w:pPr>
        <w:spacing w:after="0" w:line="240" w:lineRule="auto"/>
        <w:ind w:firstLine="720"/>
        <w:jc w:val="both"/>
        <w:rPr>
          <w:rFonts w:ascii="Times New Roman" w:hAnsi="Times New Roman"/>
          <w:sz w:val="24"/>
          <w:szCs w:val="24"/>
        </w:rPr>
      </w:pPr>
    </w:p>
    <w:p w14:paraId="029CD144" w14:textId="77777777" w:rsidR="00F8569D" w:rsidRDefault="00F8569D" w:rsidP="003C35F5">
      <w:pPr>
        <w:spacing w:after="0" w:line="240" w:lineRule="auto"/>
        <w:ind w:firstLine="720"/>
        <w:jc w:val="both"/>
        <w:rPr>
          <w:rFonts w:ascii="Times New Roman" w:hAnsi="Times New Roman"/>
          <w:sz w:val="24"/>
          <w:szCs w:val="24"/>
        </w:rPr>
      </w:pPr>
    </w:p>
    <w:p w14:paraId="62739110" w14:textId="00E1E801" w:rsidR="0092291B" w:rsidRDefault="005241D9" w:rsidP="0069266A">
      <w:pPr>
        <w:pStyle w:val="ListParagraph"/>
        <w:spacing w:before="120" w:after="0" w:line="240" w:lineRule="auto"/>
        <w:jc w:val="center"/>
        <w:rPr>
          <w:rFonts w:ascii="Times New Roman" w:hAnsi="Times New Roman"/>
          <w:b/>
          <w:sz w:val="24"/>
          <w:szCs w:val="24"/>
        </w:rPr>
      </w:pPr>
      <w:r>
        <w:rPr>
          <w:rFonts w:ascii="Times New Roman" w:hAnsi="Times New Roman"/>
          <w:b/>
          <w:sz w:val="24"/>
          <w:szCs w:val="24"/>
        </w:rPr>
        <w:t>6</w:t>
      </w:r>
      <w:r w:rsidR="00FE6A14" w:rsidRPr="00663C2C">
        <w:rPr>
          <w:rFonts w:ascii="Times New Roman" w:hAnsi="Times New Roman"/>
          <w:b/>
          <w:sz w:val="24"/>
          <w:szCs w:val="24"/>
        </w:rPr>
        <w:t xml:space="preserve">. </w:t>
      </w:r>
      <w:r w:rsidR="0092291B" w:rsidRPr="00226C01">
        <w:rPr>
          <w:rFonts w:ascii="Times New Roman" w:hAnsi="Times New Roman"/>
          <w:b/>
          <w:sz w:val="24"/>
          <w:szCs w:val="24"/>
        </w:rPr>
        <w:t xml:space="preserve">Vispārēja informācija par programmas </w:t>
      </w:r>
      <w:r w:rsidR="0092291B">
        <w:rPr>
          <w:rFonts w:ascii="Times New Roman" w:hAnsi="Times New Roman"/>
          <w:b/>
          <w:sz w:val="24"/>
          <w:szCs w:val="24"/>
        </w:rPr>
        <w:t>“</w:t>
      </w:r>
      <w:r w:rsidR="0092291B" w:rsidRPr="00663C2C">
        <w:rPr>
          <w:rFonts w:ascii="Times New Roman" w:hAnsi="Times New Roman"/>
          <w:b/>
          <w:noProof/>
          <w:sz w:val="24"/>
          <w:szCs w:val="24"/>
        </w:rPr>
        <w:t>Eiropas Solidaritātes korpus</w:t>
      </w:r>
      <w:r w:rsidR="0092291B">
        <w:rPr>
          <w:rFonts w:ascii="Times New Roman" w:hAnsi="Times New Roman"/>
          <w:b/>
          <w:noProof/>
          <w:sz w:val="24"/>
          <w:szCs w:val="24"/>
        </w:rPr>
        <w:t>s”</w:t>
      </w:r>
      <w:r w:rsidR="0092291B" w:rsidRPr="002F51AB">
        <w:rPr>
          <w:rFonts w:ascii="Times New Roman" w:hAnsi="Times New Roman"/>
          <w:b/>
          <w:sz w:val="24"/>
          <w:szCs w:val="24"/>
        </w:rPr>
        <w:t xml:space="preserve"> </w:t>
      </w:r>
      <w:r w:rsidR="0092291B" w:rsidRPr="00226C01">
        <w:rPr>
          <w:rFonts w:ascii="Times New Roman" w:hAnsi="Times New Roman"/>
          <w:b/>
          <w:sz w:val="24"/>
          <w:szCs w:val="24"/>
        </w:rPr>
        <w:t>finansējumu 2019.gadā</w:t>
      </w:r>
    </w:p>
    <w:p w14:paraId="28DBFFE9" w14:textId="77777777" w:rsidR="007B44DA" w:rsidRPr="00226C01" w:rsidRDefault="007B44DA" w:rsidP="0092291B">
      <w:pPr>
        <w:pStyle w:val="ListParagraph"/>
        <w:spacing w:after="0" w:line="240" w:lineRule="auto"/>
        <w:jc w:val="center"/>
        <w:rPr>
          <w:rFonts w:ascii="Times New Roman" w:hAnsi="Times New Roman"/>
          <w:b/>
          <w:sz w:val="24"/>
          <w:szCs w:val="24"/>
        </w:rPr>
      </w:pPr>
    </w:p>
    <w:p w14:paraId="5BE67C59" w14:textId="36208B56" w:rsidR="006B7E21" w:rsidRPr="00E55F66" w:rsidRDefault="009802BA" w:rsidP="0057717C">
      <w:pPr>
        <w:spacing w:after="0" w:line="240" w:lineRule="auto"/>
        <w:ind w:firstLine="720"/>
        <w:jc w:val="both"/>
        <w:rPr>
          <w:rFonts w:ascii="Times New Roman" w:hAnsi="Times New Roman"/>
          <w:sz w:val="24"/>
          <w:szCs w:val="24"/>
        </w:rPr>
      </w:pPr>
      <w:r>
        <w:rPr>
          <w:rFonts w:ascii="Times New Roman" w:hAnsi="Times New Roman"/>
          <w:bCs/>
          <w:sz w:val="24"/>
          <w:szCs w:val="24"/>
          <w:shd w:val="clear" w:color="auto" w:fill="FFFFFF"/>
        </w:rPr>
        <w:t xml:space="preserve">26. </w:t>
      </w:r>
      <w:r w:rsidR="00B81C6A" w:rsidRPr="006B7E21">
        <w:rPr>
          <w:rFonts w:ascii="Times New Roman" w:hAnsi="Times New Roman"/>
          <w:bCs/>
          <w:sz w:val="24"/>
          <w:szCs w:val="24"/>
          <w:shd w:val="clear" w:color="auto" w:fill="FFFFFF"/>
        </w:rPr>
        <w:t xml:space="preserve">Komisijas centieni ir vērsti uz </w:t>
      </w:r>
      <w:r w:rsidR="00B81C6A" w:rsidRPr="006B7E21">
        <w:rPr>
          <w:rFonts w:ascii="Times New Roman" w:hAnsi="Times New Roman"/>
          <w:noProof/>
          <w:sz w:val="24"/>
          <w:szCs w:val="24"/>
        </w:rPr>
        <w:t>v</w:t>
      </w:r>
      <w:r w:rsidR="00A254EC" w:rsidRPr="006B7E21">
        <w:rPr>
          <w:rFonts w:ascii="Times New Roman" w:hAnsi="Times New Roman"/>
          <w:noProof/>
          <w:sz w:val="24"/>
          <w:szCs w:val="24"/>
        </w:rPr>
        <w:t>ajadzību ieguldīt jaun</w:t>
      </w:r>
      <w:r w:rsidR="0001238A" w:rsidRPr="006B7E21">
        <w:rPr>
          <w:rFonts w:ascii="Times New Roman" w:hAnsi="Times New Roman"/>
          <w:noProof/>
          <w:sz w:val="24"/>
          <w:szCs w:val="24"/>
        </w:rPr>
        <w:t xml:space="preserve">atnē </w:t>
      </w:r>
      <w:r w:rsidR="00B81C6A" w:rsidRPr="006B7E21">
        <w:rPr>
          <w:rFonts w:ascii="Times New Roman" w:hAnsi="Times New Roman"/>
          <w:noProof/>
          <w:sz w:val="24"/>
          <w:szCs w:val="24"/>
        </w:rPr>
        <w:t xml:space="preserve">un </w:t>
      </w:r>
      <w:r w:rsidR="00B81C6A" w:rsidRPr="006B7E21">
        <w:rPr>
          <w:rFonts w:ascii="Times New Roman" w:hAnsi="Times New Roman"/>
          <w:bCs/>
          <w:sz w:val="24"/>
          <w:szCs w:val="24"/>
          <w:shd w:val="clear" w:color="auto" w:fill="FFFFFF"/>
        </w:rPr>
        <w:t>iesaistīt plašākas jauniešu grupas</w:t>
      </w:r>
      <w:r w:rsidR="00D15F35" w:rsidRPr="006B7E21">
        <w:rPr>
          <w:rFonts w:ascii="Times New Roman" w:hAnsi="Times New Roman"/>
          <w:bCs/>
          <w:sz w:val="24"/>
          <w:szCs w:val="24"/>
          <w:shd w:val="clear" w:color="auto" w:fill="FFFFFF"/>
        </w:rPr>
        <w:t xml:space="preserve">, līdz ar ko </w:t>
      </w:r>
      <w:r w:rsidR="00A57FD3" w:rsidRPr="006B7E21">
        <w:rPr>
          <w:rFonts w:ascii="Times New Roman" w:hAnsi="Times New Roman"/>
          <w:sz w:val="24"/>
          <w:szCs w:val="24"/>
        </w:rPr>
        <w:t>2018.</w:t>
      </w:r>
      <w:r w:rsidR="0001238A" w:rsidRPr="006B7E21">
        <w:rPr>
          <w:rFonts w:ascii="Times New Roman" w:hAnsi="Times New Roman"/>
          <w:sz w:val="24"/>
          <w:szCs w:val="24"/>
        </w:rPr>
        <w:t xml:space="preserve">gadā tika uzsākta </w:t>
      </w:r>
      <w:r w:rsidR="002064A5">
        <w:rPr>
          <w:rFonts w:ascii="Times New Roman" w:hAnsi="Times New Roman"/>
          <w:sz w:val="24"/>
          <w:szCs w:val="24"/>
        </w:rPr>
        <w:t xml:space="preserve">jauna </w:t>
      </w:r>
      <w:r w:rsidR="0001238A" w:rsidRPr="006B7E21">
        <w:rPr>
          <w:rFonts w:ascii="Times New Roman" w:hAnsi="Times New Roman"/>
          <w:bCs/>
          <w:sz w:val="24"/>
          <w:szCs w:val="24"/>
          <w:shd w:val="clear" w:color="auto" w:fill="FFFFFF"/>
        </w:rPr>
        <w:t xml:space="preserve">ES </w:t>
      </w:r>
      <w:r w:rsidR="0001238A" w:rsidRPr="006B7E21">
        <w:rPr>
          <w:rFonts w:ascii="Times New Roman" w:hAnsi="Times New Roman"/>
          <w:sz w:val="24"/>
          <w:szCs w:val="24"/>
        </w:rPr>
        <w:t xml:space="preserve">programma “Eiropas Solidaritātes korpuss” (turpmāk - </w:t>
      </w:r>
      <w:r w:rsidR="0001238A" w:rsidRPr="00E55F66">
        <w:rPr>
          <w:rFonts w:ascii="Times New Roman" w:hAnsi="Times New Roman"/>
          <w:i/>
          <w:sz w:val="24"/>
          <w:szCs w:val="24"/>
        </w:rPr>
        <w:t>Solidaritātes korpuss</w:t>
      </w:r>
      <w:r w:rsidR="0001238A" w:rsidRPr="00E55F66">
        <w:rPr>
          <w:rFonts w:ascii="Times New Roman" w:hAnsi="Times New Roman"/>
          <w:sz w:val="24"/>
          <w:szCs w:val="24"/>
        </w:rPr>
        <w:t>)</w:t>
      </w:r>
      <w:r w:rsidR="003E3E64" w:rsidRPr="00E55F66">
        <w:rPr>
          <w:rFonts w:ascii="Times New Roman" w:hAnsi="Times New Roman"/>
          <w:sz w:val="24"/>
          <w:szCs w:val="24"/>
          <w:lang w:eastAsia="en-GB"/>
        </w:rPr>
        <w:t>.</w:t>
      </w:r>
      <w:r w:rsidR="0079735F" w:rsidRPr="00E55F66">
        <w:rPr>
          <w:rFonts w:ascii="Times New Roman" w:hAnsi="Times New Roman"/>
          <w:sz w:val="24"/>
          <w:szCs w:val="24"/>
          <w:lang w:eastAsia="en-GB"/>
        </w:rPr>
        <w:t xml:space="preserve"> </w:t>
      </w:r>
      <w:r w:rsidR="00C21362" w:rsidRPr="007564D8">
        <w:rPr>
          <w:rFonts w:ascii="Times New Roman" w:hAnsi="Times New Roman"/>
          <w:sz w:val="24"/>
          <w:szCs w:val="24"/>
        </w:rPr>
        <w:t>Programma</w:t>
      </w:r>
      <w:r w:rsidR="00C21362" w:rsidRPr="007564D8">
        <w:rPr>
          <w:rFonts w:ascii="Times New Roman" w:hAnsi="Times New Roman"/>
          <w:i/>
          <w:sz w:val="24"/>
          <w:szCs w:val="24"/>
        </w:rPr>
        <w:t xml:space="preserve"> Solidaritātes korpuss</w:t>
      </w:r>
      <w:r w:rsidR="00C21362" w:rsidRPr="007564D8">
        <w:rPr>
          <w:rFonts w:ascii="Times New Roman" w:hAnsi="Times New Roman"/>
          <w:sz w:val="24"/>
          <w:szCs w:val="24"/>
        </w:rPr>
        <w:t xml:space="preserve"> izveidota ar Eiropas Parlamenta un Padomes 2018.gada 2.</w:t>
      </w:r>
      <w:r w:rsidR="00C21362" w:rsidRPr="007564D8">
        <w:rPr>
          <w:rFonts w:ascii="Times New Roman" w:hAnsi="Times New Roman"/>
          <w:sz w:val="24"/>
          <w:szCs w:val="24"/>
          <w:lang w:eastAsia="en-GB"/>
        </w:rPr>
        <w:t>oktobr</w:t>
      </w:r>
      <w:r w:rsidR="00C21362" w:rsidRPr="007564D8">
        <w:rPr>
          <w:rFonts w:ascii="Times New Roman" w:hAnsi="Times New Roman"/>
          <w:sz w:val="24"/>
          <w:szCs w:val="24"/>
        </w:rPr>
        <w:t xml:space="preserve">a regulu </w:t>
      </w:r>
      <w:r w:rsidR="00C21362" w:rsidRPr="007564D8">
        <w:rPr>
          <w:rFonts w:ascii="Times New Roman" w:hAnsi="Times New Roman"/>
          <w:sz w:val="24"/>
          <w:szCs w:val="24"/>
          <w:lang w:eastAsia="en-GB"/>
        </w:rPr>
        <w:t>(ES) 2018/1475, ar ko paredz Eiropas Solidaritātes korpusa tiesisko regulējumu un groza Regulu (ES) Nr. 1288/2013, Regulu (ES) Nr. 1293/2013 un Lēmumu Nr. 1313/2013/ES (turpmāk</w:t>
      </w:r>
      <w:r w:rsidR="00C21362">
        <w:rPr>
          <w:rFonts w:ascii="Times New Roman" w:hAnsi="Times New Roman"/>
          <w:sz w:val="24"/>
          <w:szCs w:val="24"/>
          <w:lang w:eastAsia="en-GB"/>
        </w:rPr>
        <w:t xml:space="preserve"> –</w:t>
      </w:r>
      <w:r w:rsidR="00C21362" w:rsidRPr="007564D8">
        <w:rPr>
          <w:rFonts w:ascii="Times New Roman" w:hAnsi="Times New Roman"/>
          <w:sz w:val="24"/>
          <w:szCs w:val="24"/>
          <w:lang w:eastAsia="en-GB"/>
        </w:rPr>
        <w:t xml:space="preserve"> </w:t>
      </w:r>
      <w:r w:rsidR="00C21362" w:rsidRPr="007564D8">
        <w:rPr>
          <w:rFonts w:ascii="Times New Roman" w:hAnsi="Times New Roman"/>
          <w:sz w:val="24"/>
          <w:szCs w:val="24"/>
        </w:rPr>
        <w:t>regula Nr.</w:t>
      </w:r>
      <w:r w:rsidR="00C21362" w:rsidRPr="007564D8">
        <w:rPr>
          <w:rFonts w:ascii="Times New Roman" w:hAnsi="Times New Roman"/>
          <w:sz w:val="24"/>
          <w:szCs w:val="24"/>
          <w:lang w:eastAsia="en-GB"/>
        </w:rPr>
        <w:t xml:space="preserve"> 2018/1475</w:t>
      </w:r>
      <w:r w:rsidR="00C21362" w:rsidRPr="007564D8">
        <w:rPr>
          <w:rFonts w:ascii="Times New Roman" w:hAnsi="Times New Roman"/>
          <w:sz w:val="24"/>
          <w:szCs w:val="24"/>
        </w:rPr>
        <w:t>)</w:t>
      </w:r>
      <w:r w:rsidR="00C21362" w:rsidRPr="007564D8">
        <w:rPr>
          <w:rFonts w:ascii="Times New Roman" w:hAnsi="Times New Roman"/>
          <w:sz w:val="24"/>
          <w:szCs w:val="24"/>
          <w:lang w:eastAsia="en-GB"/>
        </w:rPr>
        <w:t xml:space="preserve">. </w:t>
      </w:r>
      <w:r w:rsidR="0057717C" w:rsidRPr="00E55F66">
        <w:rPr>
          <w:rFonts w:ascii="Times New Roman" w:hAnsi="Times New Roman"/>
          <w:sz w:val="24"/>
          <w:szCs w:val="24"/>
        </w:rPr>
        <w:t xml:space="preserve">Programmas vispārējais mērķis ir </w:t>
      </w:r>
      <w:r w:rsidR="006B7E21" w:rsidRPr="00E55F66">
        <w:rPr>
          <w:rFonts w:ascii="Times New Roman" w:hAnsi="Times New Roman"/>
          <w:sz w:val="24"/>
          <w:szCs w:val="24"/>
        </w:rPr>
        <w:t xml:space="preserve">veicināt solidaritāti, iesaistot organizācijas un jauniešus solidaritātes aktivitātēs, kas risina sabiedrībai aktuālus izaicinājumus, uzlabo jauniešu kompetences, </w:t>
      </w:r>
      <w:r w:rsidR="00032F4C">
        <w:rPr>
          <w:rFonts w:ascii="Times New Roman" w:hAnsi="Times New Roman"/>
          <w:sz w:val="24"/>
          <w:szCs w:val="24"/>
        </w:rPr>
        <w:t xml:space="preserve">sadarbojoties </w:t>
      </w:r>
      <w:r w:rsidR="00E55F66" w:rsidRPr="00E55F66">
        <w:rPr>
          <w:rFonts w:ascii="Times New Roman" w:hAnsi="Times New Roman"/>
          <w:sz w:val="24"/>
          <w:szCs w:val="24"/>
        </w:rPr>
        <w:t xml:space="preserve">stiprina </w:t>
      </w:r>
      <w:r w:rsidR="00E55F66" w:rsidRPr="00E55F66">
        <w:rPr>
          <w:rFonts w:ascii="Times New Roman" w:eastAsia="Times New Roman" w:hAnsi="Times New Roman"/>
          <w:sz w:val="24"/>
          <w:szCs w:val="24"/>
          <w:lang w:eastAsia="en-GB"/>
        </w:rPr>
        <w:t xml:space="preserve">tādas </w:t>
      </w:r>
      <w:r w:rsidR="00E55F66" w:rsidRPr="00E55F66">
        <w:rPr>
          <w:rFonts w:ascii="Times New Roman" w:hAnsi="Times New Roman"/>
          <w:sz w:val="24"/>
          <w:szCs w:val="24"/>
        </w:rPr>
        <w:t>Eiropas vērtīb</w:t>
      </w:r>
      <w:r w:rsidR="00E55F66" w:rsidRPr="00E55F66">
        <w:rPr>
          <w:rFonts w:ascii="Times New Roman" w:eastAsia="Times New Roman" w:hAnsi="Times New Roman"/>
          <w:sz w:val="24"/>
          <w:szCs w:val="24"/>
          <w:lang w:eastAsia="en-GB"/>
        </w:rPr>
        <w:t>as kā solidaritāte, vienlīdzība un sociālā iekļaušana.</w:t>
      </w:r>
    </w:p>
    <w:p w14:paraId="6F8517E2" w14:textId="198E2A54" w:rsidR="00B25357" w:rsidRPr="00932F09" w:rsidRDefault="009802BA" w:rsidP="00C4397C">
      <w:pPr>
        <w:spacing w:after="0" w:line="240" w:lineRule="auto"/>
        <w:ind w:firstLine="720"/>
        <w:jc w:val="both"/>
        <w:rPr>
          <w:rFonts w:ascii="Times New Roman" w:hAnsi="Times New Roman"/>
          <w:sz w:val="24"/>
          <w:szCs w:val="24"/>
        </w:rPr>
      </w:pPr>
      <w:r>
        <w:rPr>
          <w:rFonts w:ascii="Times New Roman" w:hAnsi="Times New Roman"/>
          <w:sz w:val="24"/>
          <w:szCs w:val="24"/>
        </w:rPr>
        <w:t xml:space="preserve">27. </w:t>
      </w:r>
      <w:r w:rsidR="002064A5" w:rsidRPr="00387172">
        <w:rPr>
          <w:rFonts w:ascii="Times New Roman" w:hAnsi="Times New Roman"/>
          <w:sz w:val="24"/>
          <w:szCs w:val="24"/>
        </w:rPr>
        <w:t>Programma</w:t>
      </w:r>
      <w:r w:rsidR="00032F4C">
        <w:rPr>
          <w:rFonts w:ascii="Times New Roman" w:hAnsi="Times New Roman"/>
          <w:sz w:val="24"/>
          <w:szCs w:val="24"/>
        </w:rPr>
        <w:t>i</w:t>
      </w:r>
      <w:r w:rsidR="002064A5" w:rsidRPr="00387172">
        <w:rPr>
          <w:rFonts w:ascii="Times New Roman" w:hAnsi="Times New Roman"/>
          <w:sz w:val="24"/>
          <w:szCs w:val="24"/>
        </w:rPr>
        <w:t xml:space="preserve"> </w:t>
      </w:r>
      <w:r w:rsidR="003E3E64" w:rsidRPr="00387172">
        <w:rPr>
          <w:rFonts w:ascii="Times New Roman" w:hAnsi="Times New Roman"/>
          <w:i/>
          <w:sz w:val="24"/>
          <w:szCs w:val="24"/>
        </w:rPr>
        <w:t>Solidaritātes korpuss</w:t>
      </w:r>
      <w:r w:rsidR="003E3E64" w:rsidRPr="00387172">
        <w:rPr>
          <w:rFonts w:ascii="Times New Roman" w:hAnsi="Times New Roman"/>
          <w:sz w:val="24"/>
          <w:szCs w:val="24"/>
        </w:rPr>
        <w:t xml:space="preserve"> </w:t>
      </w:r>
      <w:r w:rsidR="003E3E64" w:rsidRPr="00387172">
        <w:rPr>
          <w:rFonts w:ascii="Times New Roman" w:hAnsi="Times New Roman"/>
          <w:sz w:val="24"/>
          <w:szCs w:val="24"/>
          <w:lang w:eastAsia="lv-LV"/>
        </w:rPr>
        <w:t>ir nodrošināt</w:t>
      </w:r>
      <w:r w:rsidR="00032F4C">
        <w:rPr>
          <w:rFonts w:ascii="Times New Roman" w:hAnsi="Times New Roman"/>
          <w:sz w:val="24"/>
          <w:szCs w:val="24"/>
          <w:lang w:eastAsia="lv-LV"/>
        </w:rPr>
        <w:t>s</w:t>
      </w:r>
      <w:r w:rsidR="003E3E64" w:rsidRPr="00387172">
        <w:rPr>
          <w:rFonts w:ascii="Times New Roman" w:hAnsi="Times New Roman"/>
          <w:sz w:val="24"/>
          <w:szCs w:val="24"/>
          <w:lang w:eastAsia="lv-LV"/>
        </w:rPr>
        <w:t xml:space="preserve"> patstāvīg</w:t>
      </w:r>
      <w:r w:rsidR="00032F4C">
        <w:rPr>
          <w:rFonts w:ascii="Times New Roman" w:hAnsi="Times New Roman"/>
          <w:sz w:val="24"/>
          <w:szCs w:val="24"/>
          <w:lang w:eastAsia="lv-LV"/>
        </w:rPr>
        <w:t>s</w:t>
      </w:r>
      <w:r w:rsidR="003E3E64" w:rsidRPr="00387172">
        <w:rPr>
          <w:rFonts w:ascii="Times New Roman" w:hAnsi="Times New Roman"/>
          <w:sz w:val="24"/>
          <w:szCs w:val="24"/>
          <w:lang w:eastAsia="lv-LV"/>
        </w:rPr>
        <w:t xml:space="preserve"> ES finansējum</w:t>
      </w:r>
      <w:r w:rsidR="00032F4C">
        <w:rPr>
          <w:rFonts w:ascii="Times New Roman" w:hAnsi="Times New Roman"/>
          <w:sz w:val="24"/>
          <w:szCs w:val="24"/>
          <w:lang w:eastAsia="lv-LV"/>
        </w:rPr>
        <w:t>s</w:t>
      </w:r>
      <w:r w:rsidR="006B7E21" w:rsidRPr="00387172">
        <w:rPr>
          <w:rFonts w:ascii="Times New Roman" w:hAnsi="Times New Roman"/>
          <w:sz w:val="24"/>
          <w:szCs w:val="24"/>
          <w:lang w:eastAsia="lv-LV"/>
        </w:rPr>
        <w:t>.</w:t>
      </w:r>
      <w:r w:rsidR="003E3E64" w:rsidRPr="00387172">
        <w:rPr>
          <w:rFonts w:ascii="Times New Roman" w:hAnsi="Times New Roman"/>
          <w:sz w:val="24"/>
          <w:szCs w:val="24"/>
          <w:lang w:eastAsia="lv-LV"/>
        </w:rPr>
        <w:t xml:space="preserve"> </w:t>
      </w:r>
      <w:r w:rsidR="00032F4C">
        <w:rPr>
          <w:rFonts w:ascii="Times New Roman" w:hAnsi="Times New Roman"/>
          <w:sz w:val="24"/>
          <w:szCs w:val="24"/>
          <w:lang w:eastAsia="lv-LV"/>
        </w:rPr>
        <w:t>L</w:t>
      </w:r>
      <w:r w:rsidR="006B7E21" w:rsidRPr="00387172">
        <w:rPr>
          <w:rFonts w:ascii="Times New Roman" w:hAnsi="Times New Roman"/>
          <w:sz w:val="24"/>
          <w:szCs w:val="24"/>
        </w:rPr>
        <w:t xml:space="preserve">aikposmā no 2018.gada 1.janvāra līdz 2020.gada 31.decembrim </w:t>
      </w:r>
      <w:r w:rsidR="00032F4C" w:rsidRPr="00387172">
        <w:rPr>
          <w:rFonts w:ascii="Times New Roman" w:hAnsi="Times New Roman"/>
          <w:sz w:val="24"/>
          <w:szCs w:val="24"/>
          <w:lang w:eastAsia="lv-LV"/>
        </w:rPr>
        <w:t>ES finansējum</w:t>
      </w:r>
      <w:r w:rsidR="00032F4C">
        <w:rPr>
          <w:rFonts w:ascii="Times New Roman" w:hAnsi="Times New Roman"/>
          <w:sz w:val="24"/>
          <w:szCs w:val="24"/>
          <w:lang w:eastAsia="lv-LV"/>
        </w:rPr>
        <w:t>s</w:t>
      </w:r>
      <w:r w:rsidR="00032F4C" w:rsidRPr="00387172">
        <w:rPr>
          <w:rFonts w:ascii="Times New Roman" w:hAnsi="Times New Roman"/>
          <w:sz w:val="24"/>
          <w:szCs w:val="24"/>
        </w:rPr>
        <w:t xml:space="preserve"> </w:t>
      </w:r>
      <w:r w:rsidR="006B7E21" w:rsidRPr="00387172">
        <w:rPr>
          <w:rFonts w:ascii="Times New Roman" w:hAnsi="Times New Roman"/>
          <w:sz w:val="24"/>
          <w:szCs w:val="24"/>
        </w:rPr>
        <w:t xml:space="preserve">ir </w:t>
      </w:r>
      <w:r w:rsidR="00F346FD">
        <w:rPr>
          <w:rFonts w:ascii="Times New Roman" w:hAnsi="Times New Roman"/>
          <w:sz w:val="24"/>
          <w:szCs w:val="24"/>
        </w:rPr>
        <w:t xml:space="preserve">paredzēts </w:t>
      </w:r>
      <w:r w:rsidR="006B7E21" w:rsidRPr="00387172">
        <w:rPr>
          <w:rFonts w:ascii="Times New Roman" w:hAnsi="Times New Roman"/>
          <w:sz w:val="24"/>
          <w:szCs w:val="24"/>
        </w:rPr>
        <w:t xml:space="preserve">375 600 000 EUR </w:t>
      </w:r>
      <w:r w:rsidR="00F346FD">
        <w:rPr>
          <w:rFonts w:ascii="Times New Roman" w:hAnsi="Times New Roman"/>
          <w:sz w:val="24"/>
          <w:szCs w:val="24"/>
        </w:rPr>
        <w:t xml:space="preserve">apmērā </w:t>
      </w:r>
      <w:r w:rsidR="006B7E21" w:rsidRPr="00387172">
        <w:rPr>
          <w:rFonts w:ascii="Times New Roman" w:hAnsi="Times New Roman"/>
          <w:sz w:val="24"/>
          <w:szCs w:val="24"/>
        </w:rPr>
        <w:t>(pašreizējās cenās),</w:t>
      </w:r>
      <w:r w:rsidR="003E3E64" w:rsidRPr="00387172">
        <w:rPr>
          <w:rFonts w:ascii="Times New Roman" w:hAnsi="Times New Roman"/>
          <w:sz w:val="24"/>
          <w:szCs w:val="24"/>
        </w:rPr>
        <w:t xml:space="preserve"> </w:t>
      </w:r>
      <w:r w:rsidR="003E3E64" w:rsidRPr="00387172">
        <w:rPr>
          <w:rFonts w:ascii="Times New Roman" w:hAnsi="Times New Roman"/>
          <w:noProof/>
          <w:sz w:val="24"/>
          <w:szCs w:val="24"/>
        </w:rPr>
        <w:t xml:space="preserve">lai aktivitātēs iesaistītos 100 000 jauniešu visā ES. </w:t>
      </w:r>
      <w:r w:rsidR="00CE39FE" w:rsidRPr="00387172">
        <w:rPr>
          <w:rFonts w:ascii="Times New Roman" w:eastAsia="Times New Roman" w:hAnsi="Times New Roman"/>
          <w:sz w:val="24"/>
          <w:szCs w:val="24"/>
          <w:lang w:eastAsia="lv-LV"/>
        </w:rPr>
        <w:t>Programmas ietvaros iespējams īstenot Solidaritātes projektus, Brīvprātīgā darba</w:t>
      </w:r>
      <w:r w:rsidR="00CE39FE" w:rsidRPr="00387172">
        <w:rPr>
          <w:rFonts w:ascii="Times New Roman" w:eastAsia="Times New Roman" w:hAnsi="Times New Roman"/>
          <w:b/>
          <w:sz w:val="24"/>
          <w:szCs w:val="24"/>
          <w:lang w:eastAsia="lv-LV"/>
        </w:rPr>
        <w:t xml:space="preserve"> </w:t>
      </w:r>
      <w:r w:rsidR="00CE39FE" w:rsidRPr="00387172">
        <w:rPr>
          <w:rFonts w:ascii="Times New Roman" w:eastAsia="Times New Roman" w:hAnsi="Times New Roman"/>
          <w:sz w:val="24"/>
          <w:szCs w:val="24"/>
          <w:lang w:eastAsia="lv-LV"/>
        </w:rPr>
        <w:t xml:space="preserve">projektus, kā arī </w:t>
      </w:r>
      <w:r w:rsidR="00200BD1" w:rsidRPr="00387172">
        <w:rPr>
          <w:rFonts w:ascii="Times New Roman" w:hAnsi="Times New Roman"/>
          <w:sz w:val="24"/>
          <w:szCs w:val="24"/>
        </w:rPr>
        <w:t>algota</w:t>
      </w:r>
      <w:r w:rsidR="00200BD1" w:rsidRPr="00387172">
        <w:rPr>
          <w:rFonts w:ascii="Times New Roman" w:eastAsia="Times New Roman" w:hAnsi="Times New Roman"/>
          <w:sz w:val="24"/>
          <w:szCs w:val="24"/>
          <w:lang w:eastAsia="lv-LV"/>
        </w:rPr>
        <w:t xml:space="preserve"> </w:t>
      </w:r>
      <w:r w:rsidR="00CE39FE" w:rsidRPr="00387172">
        <w:rPr>
          <w:rFonts w:ascii="Times New Roman" w:eastAsia="Times New Roman" w:hAnsi="Times New Roman"/>
          <w:sz w:val="24"/>
          <w:szCs w:val="24"/>
          <w:lang w:eastAsia="lv-LV"/>
        </w:rPr>
        <w:t>darba un apmaksātas prakses projektus</w:t>
      </w:r>
      <w:r w:rsidR="002064A5" w:rsidRPr="00387172">
        <w:rPr>
          <w:rFonts w:ascii="Times New Roman" w:eastAsia="Times New Roman" w:hAnsi="Times New Roman"/>
          <w:sz w:val="24"/>
          <w:szCs w:val="24"/>
          <w:lang w:eastAsia="lv-LV"/>
        </w:rPr>
        <w:t xml:space="preserve">, </w:t>
      </w:r>
      <w:r w:rsidR="00C4397C" w:rsidRPr="00387172">
        <w:rPr>
          <w:rFonts w:ascii="Times New Roman" w:hAnsi="Times New Roman"/>
          <w:sz w:val="24"/>
          <w:szCs w:val="24"/>
        </w:rPr>
        <w:t xml:space="preserve">piedāvājot </w:t>
      </w:r>
      <w:r w:rsidR="005016A9">
        <w:rPr>
          <w:rFonts w:ascii="Times New Roman" w:hAnsi="Times New Roman"/>
          <w:sz w:val="24"/>
          <w:szCs w:val="24"/>
        </w:rPr>
        <w:t xml:space="preserve">aktivitāšu </w:t>
      </w:r>
      <w:r w:rsidR="00C4397C" w:rsidRPr="00387172">
        <w:rPr>
          <w:rFonts w:ascii="Times New Roman" w:hAnsi="Times New Roman"/>
          <w:sz w:val="24"/>
          <w:szCs w:val="24"/>
        </w:rPr>
        <w:t xml:space="preserve">iespējas </w:t>
      </w:r>
      <w:r w:rsidR="00C4397C" w:rsidRPr="00387172">
        <w:rPr>
          <w:rFonts w:ascii="Times New Roman" w:hAnsi="Times New Roman"/>
          <w:color w:val="000000"/>
          <w:sz w:val="24"/>
          <w:szCs w:val="24"/>
        </w:rPr>
        <w:t>dalībniek</w:t>
      </w:r>
      <w:r w:rsidR="00B25357" w:rsidRPr="00387172">
        <w:rPr>
          <w:rFonts w:ascii="Times New Roman" w:hAnsi="Times New Roman"/>
          <w:color w:val="000000"/>
          <w:sz w:val="24"/>
          <w:szCs w:val="24"/>
        </w:rPr>
        <w:t>a</w:t>
      </w:r>
      <w:r w:rsidR="00C4397C" w:rsidRPr="00387172">
        <w:rPr>
          <w:rFonts w:ascii="Times New Roman" w:hAnsi="Times New Roman"/>
          <w:color w:val="000000"/>
          <w:sz w:val="24"/>
          <w:szCs w:val="24"/>
        </w:rPr>
        <w:t xml:space="preserve"> dzīvesvietas </w:t>
      </w:r>
      <w:r w:rsidR="00C4397C" w:rsidRPr="00932F09">
        <w:rPr>
          <w:rFonts w:ascii="Times New Roman" w:hAnsi="Times New Roman"/>
          <w:color w:val="000000"/>
          <w:sz w:val="24"/>
          <w:szCs w:val="24"/>
        </w:rPr>
        <w:t>valstī</w:t>
      </w:r>
      <w:r w:rsidR="00C4397C" w:rsidRPr="00932F09">
        <w:rPr>
          <w:rFonts w:ascii="Times New Roman" w:hAnsi="Times New Roman"/>
          <w:sz w:val="24"/>
          <w:szCs w:val="24"/>
        </w:rPr>
        <w:t xml:space="preserve"> </w:t>
      </w:r>
      <w:r w:rsidR="00B25357" w:rsidRPr="00932F09">
        <w:rPr>
          <w:rFonts w:ascii="Times New Roman" w:hAnsi="Times New Roman"/>
          <w:sz w:val="24"/>
          <w:szCs w:val="24"/>
        </w:rPr>
        <w:t>vai ārvalstīs</w:t>
      </w:r>
      <w:r w:rsidR="00064B70" w:rsidRPr="00932F09">
        <w:rPr>
          <w:rFonts w:ascii="Times New Roman" w:hAnsi="Times New Roman"/>
          <w:sz w:val="24"/>
          <w:szCs w:val="24"/>
        </w:rPr>
        <w:t xml:space="preserve"> (starptautiska līmeņa projekti)</w:t>
      </w:r>
      <w:r w:rsidR="00932F09">
        <w:rPr>
          <w:rFonts w:ascii="Times New Roman" w:hAnsi="Times New Roman"/>
          <w:sz w:val="24"/>
          <w:szCs w:val="24"/>
        </w:rPr>
        <w:t>.</w:t>
      </w:r>
      <w:r w:rsidR="008371FA" w:rsidRPr="008371FA">
        <w:rPr>
          <w:rFonts w:ascii="Times New Roman" w:hAnsi="Times New Roman"/>
          <w:i/>
          <w:sz w:val="24"/>
          <w:szCs w:val="24"/>
        </w:rPr>
        <w:t xml:space="preserve"> </w:t>
      </w:r>
    </w:p>
    <w:p w14:paraId="39A0FFE8" w14:textId="41039469" w:rsidR="00503D00" w:rsidRDefault="009802BA" w:rsidP="00503D00">
      <w:pPr>
        <w:spacing w:after="0" w:line="240" w:lineRule="auto"/>
        <w:ind w:firstLine="720"/>
        <w:jc w:val="both"/>
        <w:rPr>
          <w:rFonts w:ascii="Times New Roman" w:hAnsi="Times New Roman"/>
          <w:sz w:val="20"/>
          <w:szCs w:val="20"/>
        </w:rPr>
      </w:pPr>
      <w:r>
        <w:rPr>
          <w:rFonts w:ascii="Times New Roman" w:hAnsi="Times New Roman"/>
          <w:sz w:val="24"/>
          <w:szCs w:val="24"/>
        </w:rPr>
        <w:t xml:space="preserve">28. </w:t>
      </w:r>
      <w:r w:rsidR="002E0853" w:rsidRPr="00387172">
        <w:rPr>
          <w:rFonts w:ascii="Times New Roman" w:hAnsi="Times New Roman"/>
          <w:sz w:val="24"/>
          <w:szCs w:val="24"/>
        </w:rPr>
        <w:t>Programmas</w:t>
      </w:r>
      <w:r w:rsidR="002E0853" w:rsidRPr="00387172">
        <w:rPr>
          <w:rFonts w:ascii="Times New Roman" w:hAnsi="Times New Roman"/>
          <w:i/>
          <w:sz w:val="24"/>
          <w:szCs w:val="24"/>
        </w:rPr>
        <w:t xml:space="preserve"> Solidaritātes korpuss</w:t>
      </w:r>
      <w:r w:rsidR="002E0853" w:rsidRPr="00387172">
        <w:rPr>
          <w:rFonts w:ascii="Times New Roman" w:hAnsi="Times New Roman"/>
          <w:sz w:val="24"/>
          <w:szCs w:val="24"/>
        </w:rPr>
        <w:t xml:space="preserve"> </w:t>
      </w:r>
      <w:r w:rsidR="002064A5" w:rsidRPr="00387172">
        <w:rPr>
          <w:rFonts w:ascii="Times New Roman" w:hAnsi="Times New Roman"/>
          <w:sz w:val="24"/>
          <w:szCs w:val="24"/>
        </w:rPr>
        <w:t xml:space="preserve">pamatā ir sinerģija ar </w:t>
      </w:r>
      <w:r w:rsidR="002064A5" w:rsidRPr="00387172">
        <w:rPr>
          <w:rFonts w:ascii="Times New Roman" w:hAnsi="Times New Roman"/>
          <w:i/>
          <w:sz w:val="24"/>
          <w:szCs w:val="24"/>
        </w:rPr>
        <w:t>Erasmus+</w:t>
      </w:r>
      <w:r w:rsidR="002E0853" w:rsidRPr="00387172">
        <w:rPr>
          <w:rFonts w:ascii="Times New Roman" w:hAnsi="Times New Roman"/>
          <w:i/>
          <w:sz w:val="24"/>
          <w:szCs w:val="24"/>
        </w:rPr>
        <w:t xml:space="preserve"> </w:t>
      </w:r>
      <w:r w:rsidR="002064A5" w:rsidRPr="00387172">
        <w:rPr>
          <w:rFonts w:ascii="Times New Roman" w:hAnsi="Times New Roman"/>
          <w:sz w:val="24"/>
          <w:szCs w:val="24"/>
        </w:rPr>
        <w:t>programmu, jo</w:t>
      </w:r>
      <w:r w:rsidR="002E0853" w:rsidRPr="00387172">
        <w:rPr>
          <w:rFonts w:ascii="Times New Roman" w:hAnsi="Times New Roman"/>
          <w:sz w:val="24"/>
          <w:szCs w:val="24"/>
        </w:rPr>
        <w:t xml:space="preserve"> tiek </w:t>
      </w:r>
      <w:r w:rsidR="002E0853" w:rsidRPr="00387172">
        <w:rPr>
          <w:rFonts w:ascii="Times New Roman" w:hAnsi="Times New Roman"/>
          <w:noProof/>
          <w:sz w:val="24"/>
          <w:szCs w:val="24"/>
        </w:rPr>
        <w:t xml:space="preserve">izmantotas jau </w:t>
      </w:r>
      <w:r w:rsidR="002E0853" w:rsidRPr="005E0DA1">
        <w:rPr>
          <w:rFonts w:ascii="Times New Roman" w:hAnsi="Times New Roman"/>
          <w:sz w:val="24"/>
          <w:szCs w:val="24"/>
        </w:rPr>
        <w:t>pastāvošās</w:t>
      </w:r>
      <w:r w:rsidR="002E0853" w:rsidRPr="005E0DA1">
        <w:rPr>
          <w:rFonts w:ascii="Times New Roman" w:hAnsi="Times New Roman"/>
          <w:noProof/>
          <w:sz w:val="24"/>
          <w:szCs w:val="24"/>
        </w:rPr>
        <w:t xml:space="preserve"> </w:t>
      </w:r>
      <w:r w:rsidR="002E0853" w:rsidRPr="005E0DA1">
        <w:rPr>
          <w:rFonts w:ascii="Times New Roman" w:hAnsi="Times New Roman"/>
          <w:i/>
          <w:noProof/>
          <w:sz w:val="24"/>
          <w:szCs w:val="24"/>
        </w:rPr>
        <w:t>Erasmus+</w:t>
      </w:r>
      <w:r w:rsidR="002E0853" w:rsidRPr="005E0DA1">
        <w:rPr>
          <w:rFonts w:ascii="Times New Roman" w:hAnsi="Times New Roman"/>
          <w:noProof/>
          <w:sz w:val="24"/>
          <w:szCs w:val="24"/>
        </w:rPr>
        <w:t xml:space="preserve"> </w:t>
      </w:r>
      <w:r w:rsidR="002E0853" w:rsidRPr="005E0DA1">
        <w:rPr>
          <w:rFonts w:ascii="Times New Roman" w:hAnsi="Times New Roman"/>
          <w:sz w:val="24"/>
          <w:szCs w:val="24"/>
        </w:rPr>
        <w:t>programma</w:t>
      </w:r>
      <w:r w:rsidR="002E0853" w:rsidRPr="005E0DA1">
        <w:rPr>
          <w:rFonts w:ascii="Times New Roman" w:hAnsi="Times New Roman"/>
          <w:noProof/>
          <w:sz w:val="24"/>
          <w:szCs w:val="24"/>
        </w:rPr>
        <w:t>s pārvaldības procedūras un struktūras</w:t>
      </w:r>
      <w:r w:rsidR="0049118E" w:rsidRPr="005E0DA1">
        <w:rPr>
          <w:rStyle w:val="FootnoteReference"/>
          <w:rFonts w:ascii="Times New Roman" w:hAnsi="Times New Roman"/>
          <w:noProof/>
          <w:sz w:val="24"/>
          <w:szCs w:val="24"/>
        </w:rPr>
        <w:footnoteReference w:id="3"/>
      </w:r>
      <w:r w:rsidR="002E24D1" w:rsidRPr="005E0DA1">
        <w:rPr>
          <w:rFonts w:ascii="Times New Roman" w:hAnsi="Times New Roman"/>
          <w:noProof/>
          <w:sz w:val="24"/>
          <w:szCs w:val="24"/>
        </w:rPr>
        <w:t>. M</w:t>
      </w:r>
      <w:r w:rsidR="001D2173" w:rsidRPr="005E0DA1">
        <w:rPr>
          <w:rFonts w:ascii="Times New Roman" w:hAnsi="Times New Roman"/>
          <w:sz w:val="24"/>
          <w:szCs w:val="24"/>
        </w:rPr>
        <w:t xml:space="preserve">inistrija </w:t>
      </w:r>
      <w:r w:rsidR="009B4A8F" w:rsidRPr="005E0DA1">
        <w:rPr>
          <w:rFonts w:ascii="Times New Roman" w:hAnsi="Times New Roman"/>
          <w:sz w:val="24"/>
          <w:szCs w:val="24"/>
        </w:rPr>
        <w:t xml:space="preserve">ir </w:t>
      </w:r>
      <w:r w:rsidR="00BD4613" w:rsidRPr="005E0DA1">
        <w:rPr>
          <w:rFonts w:ascii="Times New Roman" w:hAnsi="Times New Roman"/>
          <w:sz w:val="24"/>
          <w:szCs w:val="24"/>
        </w:rPr>
        <w:t xml:space="preserve">atbildīgā valsts iestāde par </w:t>
      </w:r>
      <w:r w:rsidR="009B4A8F" w:rsidRPr="005E0DA1">
        <w:rPr>
          <w:rFonts w:ascii="Times New Roman" w:hAnsi="Times New Roman"/>
          <w:sz w:val="24"/>
          <w:szCs w:val="24"/>
        </w:rPr>
        <w:t>abu programmu</w:t>
      </w:r>
      <w:r w:rsidR="001D2173" w:rsidRPr="005E0DA1">
        <w:rPr>
          <w:rFonts w:ascii="Times New Roman" w:hAnsi="Times New Roman"/>
          <w:noProof/>
          <w:sz w:val="24"/>
          <w:szCs w:val="24"/>
        </w:rPr>
        <w:t xml:space="preserve"> īstenošan</w:t>
      </w:r>
      <w:r w:rsidR="00BD4613" w:rsidRPr="005E0DA1">
        <w:rPr>
          <w:rFonts w:ascii="Times New Roman" w:hAnsi="Times New Roman"/>
          <w:sz w:val="24"/>
          <w:szCs w:val="24"/>
        </w:rPr>
        <w:t xml:space="preserve">u </w:t>
      </w:r>
      <w:r w:rsidR="001D2173" w:rsidRPr="005E0DA1">
        <w:rPr>
          <w:rFonts w:ascii="Times New Roman" w:hAnsi="Times New Roman"/>
          <w:sz w:val="24"/>
          <w:szCs w:val="24"/>
        </w:rPr>
        <w:t>Latvijā</w:t>
      </w:r>
      <w:r w:rsidR="002E24D1" w:rsidRPr="005E0DA1">
        <w:rPr>
          <w:rFonts w:ascii="Times New Roman" w:hAnsi="Times New Roman"/>
          <w:sz w:val="24"/>
          <w:szCs w:val="24"/>
        </w:rPr>
        <w:t xml:space="preserve">, savukārt </w:t>
      </w:r>
      <w:r w:rsidR="00BD4613" w:rsidRPr="005E0DA1">
        <w:rPr>
          <w:rFonts w:ascii="Times New Roman" w:hAnsi="Times New Roman"/>
          <w:sz w:val="24"/>
          <w:szCs w:val="24"/>
        </w:rPr>
        <w:t xml:space="preserve">par </w:t>
      </w:r>
      <w:r w:rsidR="00BD4613" w:rsidRPr="005E0DA1">
        <w:rPr>
          <w:rFonts w:ascii="Times New Roman" w:hAnsi="Times New Roman"/>
          <w:i/>
          <w:noProof/>
          <w:sz w:val="24"/>
          <w:szCs w:val="24"/>
        </w:rPr>
        <w:t xml:space="preserve">Erasmus+ </w:t>
      </w:r>
      <w:r w:rsidR="00BD4613" w:rsidRPr="005E0DA1">
        <w:rPr>
          <w:rFonts w:ascii="Times New Roman" w:hAnsi="Times New Roman"/>
          <w:sz w:val="24"/>
          <w:szCs w:val="24"/>
        </w:rPr>
        <w:t xml:space="preserve">jaunatnes </w:t>
      </w:r>
      <w:r w:rsidR="007D600C" w:rsidRPr="005E0DA1">
        <w:rPr>
          <w:rFonts w:ascii="Times New Roman" w:hAnsi="Times New Roman"/>
          <w:sz w:val="24"/>
          <w:szCs w:val="24"/>
        </w:rPr>
        <w:t>sektoru</w:t>
      </w:r>
      <w:r w:rsidR="00BD4613" w:rsidRPr="005E0DA1">
        <w:rPr>
          <w:rFonts w:ascii="Times New Roman" w:hAnsi="Times New Roman"/>
          <w:sz w:val="24"/>
          <w:szCs w:val="24"/>
        </w:rPr>
        <w:t xml:space="preserve"> atbildīgā JSPA</w:t>
      </w:r>
      <w:r w:rsidR="00486EA5" w:rsidRPr="005E0DA1">
        <w:rPr>
          <w:rFonts w:ascii="Times New Roman" w:hAnsi="Times New Roman"/>
          <w:sz w:val="24"/>
          <w:szCs w:val="24"/>
        </w:rPr>
        <w:t xml:space="preserve"> </w:t>
      </w:r>
      <w:r w:rsidR="009F7D75" w:rsidRPr="005E0DA1">
        <w:rPr>
          <w:rFonts w:ascii="Times New Roman" w:hAnsi="Times New Roman"/>
          <w:noProof/>
          <w:sz w:val="24"/>
          <w:szCs w:val="24"/>
        </w:rPr>
        <w:t xml:space="preserve">pilda arī </w:t>
      </w:r>
      <w:r w:rsidR="0069266A" w:rsidRPr="006B7E21">
        <w:rPr>
          <w:rFonts w:ascii="Times New Roman" w:hAnsi="Times New Roman"/>
          <w:sz w:val="24"/>
          <w:szCs w:val="24"/>
        </w:rPr>
        <w:t>programma</w:t>
      </w:r>
      <w:r w:rsidR="0069266A">
        <w:rPr>
          <w:rFonts w:ascii="Times New Roman" w:hAnsi="Times New Roman"/>
          <w:sz w:val="24"/>
          <w:szCs w:val="24"/>
        </w:rPr>
        <w:t>s</w:t>
      </w:r>
      <w:r w:rsidR="0069266A" w:rsidRPr="005E0DA1">
        <w:rPr>
          <w:rFonts w:ascii="Times New Roman" w:hAnsi="Times New Roman"/>
          <w:i/>
          <w:sz w:val="24"/>
          <w:szCs w:val="24"/>
        </w:rPr>
        <w:t xml:space="preserve"> </w:t>
      </w:r>
      <w:r w:rsidR="009F7D75" w:rsidRPr="005E0DA1">
        <w:rPr>
          <w:rFonts w:ascii="Times New Roman" w:hAnsi="Times New Roman"/>
          <w:i/>
          <w:sz w:val="24"/>
          <w:szCs w:val="24"/>
        </w:rPr>
        <w:t>Solidaritātes korpus</w:t>
      </w:r>
      <w:r w:rsidR="0069266A">
        <w:rPr>
          <w:rFonts w:ascii="Times New Roman" w:hAnsi="Times New Roman"/>
          <w:i/>
          <w:sz w:val="24"/>
          <w:szCs w:val="24"/>
        </w:rPr>
        <w:t>s</w:t>
      </w:r>
      <w:r w:rsidR="009F7D75" w:rsidRPr="005E0DA1">
        <w:rPr>
          <w:rFonts w:ascii="Times New Roman" w:hAnsi="Times New Roman"/>
          <w:noProof/>
          <w:sz w:val="24"/>
          <w:szCs w:val="24"/>
        </w:rPr>
        <w:t xml:space="preserve"> </w:t>
      </w:r>
      <w:r w:rsidR="009F7D75" w:rsidRPr="005E0DA1">
        <w:rPr>
          <w:rFonts w:ascii="Times New Roman" w:hAnsi="Times New Roman"/>
          <w:sz w:val="24"/>
          <w:szCs w:val="24"/>
        </w:rPr>
        <w:t>valsts aģentūras funkcijas</w:t>
      </w:r>
      <w:r w:rsidR="00677FE4" w:rsidRPr="005E0DA1">
        <w:rPr>
          <w:rFonts w:ascii="Times New Roman" w:hAnsi="Times New Roman"/>
          <w:sz w:val="24"/>
          <w:szCs w:val="24"/>
        </w:rPr>
        <w:t xml:space="preserve">, </w:t>
      </w:r>
      <w:r w:rsidR="005E0DA1" w:rsidRPr="005E0DA1">
        <w:rPr>
          <w:rFonts w:ascii="Times New Roman" w:hAnsi="Times New Roman"/>
          <w:sz w:val="24"/>
          <w:szCs w:val="24"/>
        </w:rPr>
        <w:t xml:space="preserve">nacionālā līmenī nodrošinot </w:t>
      </w:r>
      <w:r w:rsidR="005E0DA1" w:rsidRPr="005E0DA1">
        <w:rPr>
          <w:rFonts w:ascii="Times New Roman" w:hAnsi="Times New Roman"/>
          <w:iCs/>
          <w:sz w:val="24"/>
          <w:szCs w:val="24"/>
        </w:rPr>
        <w:t>programmas ieviešanu</w:t>
      </w:r>
      <w:r w:rsidR="00AB55FC">
        <w:rPr>
          <w:rFonts w:ascii="Times New Roman" w:hAnsi="Times New Roman"/>
          <w:iCs/>
          <w:sz w:val="24"/>
          <w:szCs w:val="24"/>
        </w:rPr>
        <w:t xml:space="preserve"> </w:t>
      </w:r>
      <w:r w:rsidR="00AB55FC" w:rsidRPr="00AB55FC">
        <w:rPr>
          <w:rFonts w:ascii="Times New Roman" w:hAnsi="Times New Roman"/>
          <w:iCs/>
          <w:sz w:val="24"/>
          <w:szCs w:val="24"/>
        </w:rPr>
        <w:t>un finanšu nolīgumu pārvaldību</w:t>
      </w:r>
      <w:r w:rsidR="005016A9" w:rsidRPr="00AB55FC">
        <w:rPr>
          <w:rFonts w:ascii="Times New Roman" w:hAnsi="Times New Roman"/>
          <w:iCs/>
          <w:sz w:val="24"/>
          <w:szCs w:val="24"/>
        </w:rPr>
        <w:t>:</w:t>
      </w:r>
      <w:r w:rsidR="005016A9">
        <w:rPr>
          <w:rFonts w:ascii="Times New Roman" w:hAnsi="Times New Roman"/>
          <w:iCs/>
          <w:sz w:val="24"/>
          <w:szCs w:val="24"/>
        </w:rPr>
        <w:t xml:space="preserve"> </w:t>
      </w:r>
      <w:r w:rsidR="005E0DA1" w:rsidRPr="005E0DA1">
        <w:rPr>
          <w:rFonts w:ascii="Times New Roman" w:hAnsi="Times New Roman"/>
          <w:iCs/>
          <w:sz w:val="24"/>
          <w:szCs w:val="24"/>
        </w:rPr>
        <w:t xml:space="preserve">administrē </w:t>
      </w:r>
      <w:r w:rsidR="005E0DA1" w:rsidRPr="005E0DA1">
        <w:rPr>
          <w:rFonts w:ascii="Times New Roman" w:hAnsi="Times New Roman"/>
          <w:noProof/>
          <w:sz w:val="24"/>
          <w:szCs w:val="24"/>
        </w:rPr>
        <w:t xml:space="preserve">decentralizētos </w:t>
      </w:r>
      <w:r w:rsidR="005E0DA1" w:rsidRPr="005E0DA1">
        <w:rPr>
          <w:rFonts w:ascii="Times New Roman" w:eastAsia="MyriadPro-Regular" w:hAnsi="Times New Roman"/>
          <w:color w:val="1B2630"/>
          <w:sz w:val="24"/>
          <w:szCs w:val="24"/>
        </w:rPr>
        <w:t xml:space="preserve">projektus, </w:t>
      </w:r>
      <w:r w:rsidR="005E0DA1">
        <w:rPr>
          <w:rFonts w:ascii="Times New Roman" w:eastAsia="MyriadPro-Regular" w:hAnsi="Times New Roman"/>
          <w:color w:val="1B2630"/>
          <w:sz w:val="24"/>
          <w:szCs w:val="24"/>
        </w:rPr>
        <w:t xml:space="preserve">veic </w:t>
      </w:r>
      <w:r w:rsidR="005E0DA1" w:rsidRPr="005E0DA1">
        <w:rPr>
          <w:rFonts w:ascii="Times New Roman" w:eastAsia="MyriadPro-Regular" w:hAnsi="Times New Roman"/>
          <w:color w:val="1B2630"/>
          <w:sz w:val="24"/>
          <w:szCs w:val="24"/>
        </w:rPr>
        <w:t>dažādas atbalsta aktivitātes, veicin</w:t>
      </w:r>
      <w:r w:rsidR="005016A9">
        <w:rPr>
          <w:rFonts w:ascii="Times New Roman" w:eastAsia="MyriadPro-Regular" w:hAnsi="Times New Roman"/>
          <w:color w:val="1B2630"/>
          <w:sz w:val="24"/>
          <w:szCs w:val="24"/>
        </w:rPr>
        <w:t>a</w:t>
      </w:r>
      <w:r w:rsidR="005E0DA1" w:rsidRPr="005E0DA1">
        <w:rPr>
          <w:rFonts w:ascii="Times New Roman" w:eastAsia="MyriadPro-Regular" w:hAnsi="Times New Roman"/>
          <w:color w:val="1B2630"/>
          <w:sz w:val="24"/>
          <w:szCs w:val="24"/>
        </w:rPr>
        <w:t xml:space="preserve"> programms atpazīstamību un jaunu projektu iesniedzēju</w:t>
      </w:r>
      <w:r w:rsidR="005E0DA1" w:rsidRPr="00C03FAC">
        <w:rPr>
          <w:rFonts w:ascii="Times New Roman" w:eastAsia="MyriadPro-Regular" w:hAnsi="Times New Roman"/>
          <w:color w:val="1B2630"/>
          <w:sz w:val="24"/>
          <w:szCs w:val="24"/>
        </w:rPr>
        <w:t xml:space="preserve"> iesaisti.</w:t>
      </w:r>
      <w:r w:rsidR="005E0DA1">
        <w:rPr>
          <w:rFonts w:ascii="Times New Roman" w:eastAsia="MyriadPro-Regular" w:hAnsi="Times New Roman"/>
          <w:color w:val="1B2630"/>
          <w:sz w:val="24"/>
          <w:szCs w:val="24"/>
        </w:rPr>
        <w:t xml:space="preserve"> </w:t>
      </w:r>
      <w:r w:rsidR="005016A9">
        <w:rPr>
          <w:rFonts w:ascii="Times New Roman" w:eastAsia="MyriadPro-Regular" w:hAnsi="Times New Roman"/>
          <w:color w:val="1B2630"/>
          <w:sz w:val="24"/>
          <w:szCs w:val="24"/>
        </w:rPr>
        <w:t>P</w:t>
      </w:r>
      <w:r w:rsidR="00E2031E" w:rsidRPr="00387172">
        <w:rPr>
          <w:rFonts w:ascii="Times New Roman" w:hAnsi="Times New Roman"/>
          <w:sz w:val="24"/>
          <w:szCs w:val="24"/>
        </w:rPr>
        <w:t>rogramm</w:t>
      </w:r>
      <w:r w:rsidR="00E2031E">
        <w:rPr>
          <w:rFonts w:ascii="Times New Roman" w:hAnsi="Times New Roman"/>
          <w:sz w:val="24"/>
          <w:szCs w:val="24"/>
        </w:rPr>
        <w:t>ā</w:t>
      </w:r>
      <w:r w:rsidR="00E2031E" w:rsidRPr="00387172">
        <w:rPr>
          <w:rFonts w:ascii="Times New Roman" w:hAnsi="Times New Roman"/>
          <w:i/>
          <w:sz w:val="24"/>
          <w:szCs w:val="24"/>
        </w:rPr>
        <w:t xml:space="preserve"> </w:t>
      </w:r>
      <w:r w:rsidR="0067151C" w:rsidRPr="00387172">
        <w:rPr>
          <w:rFonts w:ascii="Times New Roman" w:hAnsi="Times New Roman"/>
          <w:i/>
          <w:sz w:val="24"/>
          <w:szCs w:val="24"/>
        </w:rPr>
        <w:t>Solidaritātes korpus</w:t>
      </w:r>
      <w:r w:rsidR="00E2031E">
        <w:rPr>
          <w:rFonts w:ascii="Times New Roman" w:hAnsi="Times New Roman"/>
          <w:i/>
          <w:sz w:val="24"/>
          <w:szCs w:val="24"/>
        </w:rPr>
        <w:t>s</w:t>
      </w:r>
      <w:r w:rsidR="0067151C" w:rsidRPr="00387172">
        <w:rPr>
          <w:rFonts w:ascii="Times New Roman" w:hAnsi="Times New Roman"/>
          <w:i/>
          <w:sz w:val="24"/>
          <w:szCs w:val="24"/>
        </w:rPr>
        <w:t xml:space="preserve"> </w:t>
      </w:r>
      <w:r w:rsidR="005016A9">
        <w:rPr>
          <w:rFonts w:ascii="Times New Roman" w:hAnsi="Times New Roman"/>
          <w:sz w:val="24"/>
          <w:szCs w:val="24"/>
        </w:rPr>
        <w:t>arī</w:t>
      </w:r>
      <w:r w:rsidR="005016A9" w:rsidRPr="00387172">
        <w:rPr>
          <w:rFonts w:ascii="Times New Roman" w:hAnsi="Times New Roman"/>
          <w:sz w:val="24"/>
          <w:szCs w:val="24"/>
        </w:rPr>
        <w:t xml:space="preserve"> </w:t>
      </w:r>
      <w:r w:rsidR="00BD4613" w:rsidRPr="00387172">
        <w:rPr>
          <w:rFonts w:ascii="Times New Roman" w:hAnsi="Times New Roman"/>
          <w:sz w:val="24"/>
          <w:szCs w:val="24"/>
        </w:rPr>
        <w:t>ir</w:t>
      </w:r>
      <w:r w:rsidR="00BD4613" w:rsidRPr="00387172">
        <w:rPr>
          <w:rFonts w:ascii="Times New Roman" w:hAnsi="Times New Roman"/>
          <w:i/>
          <w:sz w:val="24"/>
          <w:szCs w:val="24"/>
        </w:rPr>
        <w:t xml:space="preserve"> </w:t>
      </w:r>
      <w:r w:rsidR="00BD4613" w:rsidRPr="00387172">
        <w:rPr>
          <w:rFonts w:ascii="Times New Roman" w:hAnsi="Times New Roman"/>
          <w:sz w:val="24"/>
          <w:szCs w:val="24"/>
        </w:rPr>
        <w:t>konsolidē</w:t>
      </w:r>
      <w:r w:rsidR="00131949" w:rsidRPr="00387172">
        <w:rPr>
          <w:rFonts w:ascii="Times New Roman" w:hAnsi="Times New Roman"/>
          <w:sz w:val="24"/>
          <w:szCs w:val="24"/>
        </w:rPr>
        <w:t>t</w:t>
      </w:r>
      <w:r w:rsidR="00EC49FA" w:rsidRPr="00387172">
        <w:rPr>
          <w:rFonts w:ascii="Times New Roman" w:hAnsi="Times New Roman"/>
          <w:sz w:val="24"/>
          <w:szCs w:val="24"/>
        </w:rPr>
        <w:t>as</w:t>
      </w:r>
      <w:r w:rsidR="00BD4613" w:rsidRPr="00387172">
        <w:rPr>
          <w:rFonts w:ascii="Times New Roman" w:hAnsi="Times New Roman"/>
          <w:sz w:val="24"/>
          <w:szCs w:val="24"/>
        </w:rPr>
        <w:t xml:space="preserve"> </w:t>
      </w:r>
      <w:r w:rsidR="0067151C" w:rsidRPr="00387172">
        <w:rPr>
          <w:rFonts w:ascii="Times New Roman" w:hAnsi="Times New Roman"/>
          <w:i/>
          <w:sz w:val="24"/>
          <w:szCs w:val="24"/>
        </w:rPr>
        <w:t>Erasmus+</w:t>
      </w:r>
      <w:r w:rsidR="0067151C" w:rsidRPr="00387172">
        <w:rPr>
          <w:rFonts w:ascii="Times New Roman" w:hAnsi="Times New Roman"/>
          <w:sz w:val="24"/>
          <w:szCs w:val="24"/>
        </w:rPr>
        <w:t xml:space="preserve"> programmas Brīvprātīg</w:t>
      </w:r>
      <w:r w:rsidR="00EC49FA" w:rsidRPr="00387172">
        <w:rPr>
          <w:rFonts w:ascii="Times New Roman" w:hAnsi="Times New Roman"/>
          <w:sz w:val="24"/>
          <w:szCs w:val="24"/>
        </w:rPr>
        <w:t>ā darba</w:t>
      </w:r>
      <w:r w:rsidR="0067151C" w:rsidRPr="00387172">
        <w:rPr>
          <w:rFonts w:ascii="Times New Roman" w:hAnsi="Times New Roman"/>
          <w:sz w:val="24"/>
          <w:szCs w:val="24"/>
        </w:rPr>
        <w:t xml:space="preserve"> aktivitā</w:t>
      </w:r>
      <w:r w:rsidR="00131949" w:rsidRPr="00387172">
        <w:rPr>
          <w:rFonts w:ascii="Times New Roman" w:hAnsi="Times New Roman"/>
          <w:sz w:val="24"/>
          <w:szCs w:val="24"/>
        </w:rPr>
        <w:t>tes</w:t>
      </w:r>
      <w:r w:rsidR="00721E03" w:rsidRPr="00387172">
        <w:rPr>
          <w:rFonts w:ascii="Times New Roman" w:hAnsi="Times New Roman"/>
          <w:sz w:val="24"/>
          <w:szCs w:val="24"/>
        </w:rPr>
        <w:t xml:space="preserve"> </w:t>
      </w:r>
      <w:r w:rsidR="00387172">
        <w:rPr>
          <w:rFonts w:ascii="Times New Roman" w:hAnsi="Times New Roman"/>
          <w:sz w:val="24"/>
          <w:szCs w:val="24"/>
        </w:rPr>
        <w:t xml:space="preserve">ar </w:t>
      </w:r>
      <w:r w:rsidR="00387172" w:rsidRPr="00CF3B84">
        <w:rPr>
          <w:rFonts w:ascii="Times New Roman" w:hAnsi="Times New Roman"/>
          <w:sz w:val="24"/>
          <w:szCs w:val="24"/>
        </w:rPr>
        <w:t>tām piešķirto</w:t>
      </w:r>
      <w:r w:rsidR="00FF73F9" w:rsidRPr="00CF3B84">
        <w:rPr>
          <w:rFonts w:ascii="Times New Roman" w:hAnsi="Times New Roman"/>
          <w:sz w:val="24"/>
          <w:szCs w:val="24"/>
        </w:rPr>
        <w:t xml:space="preserve"> </w:t>
      </w:r>
      <w:r w:rsidR="00387172" w:rsidRPr="00CF3B84">
        <w:rPr>
          <w:rFonts w:ascii="Times New Roman" w:hAnsi="Times New Roman"/>
          <w:sz w:val="24"/>
          <w:szCs w:val="24"/>
        </w:rPr>
        <w:t>budžetu</w:t>
      </w:r>
      <w:r w:rsidR="0067151C" w:rsidRPr="00CF3B84">
        <w:rPr>
          <w:rFonts w:ascii="Times New Roman" w:hAnsi="Times New Roman"/>
          <w:sz w:val="24"/>
          <w:szCs w:val="24"/>
        </w:rPr>
        <w:t>. Tādējādi</w:t>
      </w:r>
      <w:r w:rsidR="00387172" w:rsidRPr="00CF3B84">
        <w:rPr>
          <w:rFonts w:ascii="Times New Roman" w:hAnsi="Times New Roman"/>
          <w:sz w:val="24"/>
          <w:szCs w:val="24"/>
        </w:rPr>
        <w:t xml:space="preserve"> jaunatnes jomas projektu finansēšana tiek turpināta</w:t>
      </w:r>
      <w:r w:rsidR="0067151C" w:rsidRPr="00CF3B84">
        <w:rPr>
          <w:rFonts w:ascii="Times New Roman" w:hAnsi="Times New Roman"/>
          <w:sz w:val="24"/>
          <w:szCs w:val="24"/>
        </w:rPr>
        <w:t xml:space="preserve"> divu dažādu regulu</w:t>
      </w:r>
      <w:r w:rsidR="00EC49FA" w:rsidRPr="00CF3B84">
        <w:rPr>
          <w:rFonts w:ascii="Times New Roman" w:hAnsi="Times New Roman"/>
          <w:sz w:val="24"/>
          <w:szCs w:val="24"/>
        </w:rPr>
        <w:t xml:space="preserve"> ietvaros</w:t>
      </w:r>
      <w:r w:rsidR="0067151C" w:rsidRPr="00CF3B84">
        <w:rPr>
          <w:rFonts w:ascii="Times New Roman" w:hAnsi="Times New Roman"/>
          <w:sz w:val="24"/>
          <w:szCs w:val="24"/>
        </w:rPr>
        <w:t>, bet ar vienu pārvaldības un ieviešanas mehānismu.</w:t>
      </w:r>
      <w:r w:rsidR="00721E03" w:rsidRPr="00CF3B84">
        <w:rPr>
          <w:rFonts w:ascii="Times New Roman" w:hAnsi="Times New Roman"/>
          <w:sz w:val="24"/>
          <w:szCs w:val="24"/>
        </w:rPr>
        <w:t xml:space="preserve"> </w:t>
      </w:r>
    </w:p>
    <w:p w14:paraId="1592B6DF" w14:textId="6576410E" w:rsidR="008502D9" w:rsidRPr="00062AD2" w:rsidRDefault="009802BA" w:rsidP="00062AD2">
      <w:pPr>
        <w:spacing w:after="0" w:line="240" w:lineRule="auto"/>
        <w:ind w:firstLine="720"/>
        <w:jc w:val="both"/>
        <w:rPr>
          <w:rFonts w:ascii="Times New Roman" w:hAnsi="Times New Roman"/>
          <w:sz w:val="20"/>
          <w:szCs w:val="20"/>
        </w:rPr>
      </w:pPr>
      <w:r>
        <w:rPr>
          <w:rFonts w:ascii="Times New Roman" w:hAnsi="Times New Roman"/>
          <w:sz w:val="24"/>
          <w:szCs w:val="24"/>
        </w:rPr>
        <w:t xml:space="preserve">29. </w:t>
      </w:r>
      <w:r w:rsidR="00032F4C" w:rsidRPr="00CF3B84">
        <w:rPr>
          <w:rFonts w:ascii="Times New Roman" w:hAnsi="Times New Roman"/>
          <w:sz w:val="24"/>
          <w:szCs w:val="24"/>
        </w:rPr>
        <w:t xml:space="preserve">ES finansējums </w:t>
      </w:r>
      <w:r w:rsidR="00534F9A">
        <w:rPr>
          <w:rFonts w:ascii="Times New Roman" w:hAnsi="Times New Roman"/>
          <w:sz w:val="24"/>
          <w:szCs w:val="24"/>
        </w:rPr>
        <w:t xml:space="preserve">programmas </w:t>
      </w:r>
      <w:r w:rsidR="00534F9A" w:rsidRPr="00CF3B84">
        <w:rPr>
          <w:rFonts w:ascii="Times New Roman" w:hAnsi="Times New Roman"/>
          <w:i/>
          <w:sz w:val="24"/>
          <w:szCs w:val="24"/>
        </w:rPr>
        <w:t>Solidaritātes korpus</w:t>
      </w:r>
      <w:r w:rsidR="00534F9A">
        <w:rPr>
          <w:rFonts w:ascii="Times New Roman" w:hAnsi="Times New Roman"/>
          <w:i/>
          <w:sz w:val="24"/>
          <w:szCs w:val="24"/>
        </w:rPr>
        <w:t>s</w:t>
      </w:r>
      <w:r w:rsidR="00534F9A">
        <w:rPr>
          <w:rFonts w:ascii="Times New Roman" w:hAnsi="Times New Roman"/>
          <w:sz w:val="24"/>
          <w:szCs w:val="24"/>
        </w:rPr>
        <w:t xml:space="preserve"> īstenošan</w:t>
      </w:r>
      <w:r w:rsidR="00534F9A" w:rsidRPr="00CF3B84">
        <w:rPr>
          <w:rFonts w:ascii="Times New Roman" w:hAnsi="Times New Roman"/>
          <w:sz w:val="24"/>
          <w:szCs w:val="24"/>
        </w:rPr>
        <w:t xml:space="preserve">ai </w:t>
      </w:r>
      <w:r w:rsidR="00BF2F98" w:rsidRPr="00CF3B84">
        <w:rPr>
          <w:rFonts w:ascii="Times New Roman" w:hAnsi="Times New Roman"/>
          <w:sz w:val="24"/>
          <w:szCs w:val="24"/>
        </w:rPr>
        <w:t>ir noteikts Komisijas ikgadējā darba programmā</w:t>
      </w:r>
      <w:r w:rsidR="00BF2F98" w:rsidRPr="00875672">
        <w:rPr>
          <w:rFonts w:ascii="Times New Roman" w:hAnsi="Times New Roman"/>
          <w:sz w:val="24"/>
          <w:szCs w:val="24"/>
        </w:rPr>
        <w:t xml:space="preserve">. </w:t>
      </w:r>
      <w:r w:rsidR="00875672" w:rsidRPr="00875672">
        <w:rPr>
          <w:rFonts w:ascii="Times New Roman" w:hAnsi="Times New Roman"/>
          <w:iCs/>
          <w:sz w:val="24"/>
          <w:szCs w:val="24"/>
        </w:rPr>
        <w:t xml:space="preserve">2019.gada darba programmā (skat. </w:t>
      </w:r>
      <w:r w:rsidR="00875672" w:rsidRPr="00875672">
        <w:rPr>
          <w:rFonts w:ascii="Times New Roman" w:eastAsia="Times New Roman" w:hAnsi="Times New Roman"/>
          <w:sz w:val="24"/>
          <w:szCs w:val="24"/>
          <w:lang w:eastAsia="lv-LV"/>
        </w:rPr>
        <w:t xml:space="preserve">informatīvā ziņojuma </w:t>
      </w:r>
      <w:r w:rsidR="007D01BF" w:rsidRPr="007D01BF">
        <w:rPr>
          <w:rFonts w:ascii="Times New Roman" w:eastAsia="Times New Roman" w:hAnsi="Times New Roman"/>
          <w:sz w:val="24"/>
          <w:szCs w:val="24"/>
          <w:lang w:eastAsia="lv-LV"/>
        </w:rPr>
        <w:t>4</w:t>
      </w:r>
      <w:r w:rsidR="00875672" w:rsidRPr="007D01BF">
        <w:rPr>
          <w:rFonts w:ascii="Times New Roman" w:eastAsia="Times New Roman" w:hAnsi="Times New Roman"/>
          <w:sz w:val="24"/>
          <w:szCs w:val="24"/>
          <w:lang w:eastAsia="lv-LV"/>
        </w:rPr>
        <w:t>.pielikumā</w:t>
      </w:r>
      <w:r w:rsidR="00875672" w:rsidRPr="00875672">
        <w:rPr>
          <w:rFonts w:ascii="Times New Roman" w:eastAsia="Times New Roman" w:hAnsi="Times New Roman"/>
          <w:sz w:val="24"/>
          <w:szCs w:val="24"/>
          <w:lang w:eastAsia="lv-LV"/>
        </w:rPr>
        <w:t>)</w:t>
      </w:r>
      <w:r w:rsidR="00875672" w:rsidRPr="00875672">
        <w:rPr>
          <w:rFonts w:ascii="Times New Roman" w:hAnsi="Times New Roman"/>
          <w:iCs/>
          <w:sz w:val="24"/>
          <w:szCs w:val="24"/>
        </w:rPr>
        <w:t xml:space="preserve"> Latvijai paredzēts ES </w:t>
      </w:r>
      <w:r w:rsidR="00875672" w:rsidRPr="002E24D1">
        <w:rPr>
          <w:rFonts w:ascii="Times New Roman" w:hAnsi="Times New Roman"/>
          <w:sz w:val="24"/>
          <w:szCs w:val="24"/>
        </w:rPr>
        <w:t>kopējais</w:t>
      </w:r>
      <w:r w:rsidR="00875672" w:rsidRPr="00875672">
        <w:rPr>
          <w:rFonts w:ascii="Times New Roman" w:hAnsi="Times New Roman"/>
          <w:iCs/>
          <w:sz w:val="24"/>
          <w:szCs w:val="24"/>
        </w:rPr>
        <w:t xml:space="preserve"> finansējums programmas </w:t>
      </w:r>
      <w:r w:rsidR="00875672" w:rsidRPr="00875672">
        <w:rPr>
          <w:rFonts w:ascii="Times New Roman" w:hAnsi="Times New Roman"/>
          <w:i/>
          <w:sz w:val="24"/>
          <w:szCs w:val="24"/>
        </w:rPr>
        <w:t>Solidaritātes korpus</w:t>
      </w:r>
      <w:r w:rsidR="00534F9A">
        <w:rPr>
          <w:rFonts w:ascii="Times New Roman" w:hAnsi="Times New Roman"/>
          <w:i/>
          <w:sz w:val="24"/>
          <w:szCs w:val="24"/>
        </w:rPr>
        <w:t>s</w:t>
      </w:r>
      <w:r w:rsidR="00875672" w:rsidRPr="00875672">
        <w:rPr>
          <w:rFonts w:ascii="Times New Roman" w:hAnsi="Times New Roman"/>
          <w:sz w:val="24"/>
          <w:szCs w:val="24"/>
        </w:rPr>
        <w:t xml:space="preserve"> </w:t>
      </w:r>
      <w:r w:rsidR="00875672" w:rsidRPr="00062AD2">
        <w:rPr>
          <w:rFonts w:ascii="Times New Roman" w:hAnsi="Times New Roman"/>
          <w:iCs/>
          <w:sz w:val="24"/>
          <w:szCs w:val="24"/>
        </w:rPr>
        <w:t xml:space="preserve">īstenošanai </w:t>
      </w:r>
      <w:r w:rsidR="00991827" w:rsidRPr="00062AD2">
        <w:rPr>
          <w:rFonts w:ascii="Times New Roman" w:hAnsi="Times New Roman"/>
          <w:sz w:val="24"/>
          <w:szCs w:val="24"/>
        </w:rPr>
        <w:t>E</w:t>
      </w:r>
      <w:r w:rsidR="00991827" w:rsidRPr="002E24D1">
        <w:rPr>
          <w:rFonts w:ascii="Times New Roman" w:hAnsi="Times New Roman"/>
          <w:sz w:val="24"/>
          <w:szCs w:val="24"/>
        </w:rPr>
        <w:t xml:space="preserve">UR 1 514 958 apmērā, t.sk. </w:t>
      </w:r>
      <w:r w:rsidR="00991827" w:rsidRPr="002E24D1">
        <w:rPr>
          <w:rFonts w:ascii="Times New Roman" w:hAnsi="Times New Roman"/>
          <w:noProof/>
          <w:sz w:val="24"/>
          <w:szCs w:val="24"/>
        </w:rPr>
        <w:t>decentralizēt</w:t>
      </w:r>
      <w:r w:rsidR="009A3E7D">
        <w:rPr>
          <w:rFonts w:ascii="Times New Roman" w:hAnsi="Times New Roman"/>
          <w:noProof/>
          <w:sz w:val="24"/>
          <w:szCs w:val="24"/>
        </w:rPr>
        <w:t>o</w:t>
      </w:r>
      <w:r w:rsidR="00991827" w:rsidRPr="002E24D1">
        <w:rPr>
          <w:rFonts w:ascii="Times New Roman" w:hAnsi="Times New Roman"/>
          <w:noProof/>
          <w:sz w:val="24"/>
          <w:szCs w:val="24"/>
        </w:rPr>
        <w:t xml:space="preserve"> </w:t>
      </w:r>
      <w:r w:rsidR="00991827" w:rsidRPr="002E24D1">
        <w:rPr>
          <w:rFonts w:ascii="Times New Roman" w:hAnsi="Times New Roman"/>
          <w:sz w:val="24"/>
          <w:szCs w:val="24"/>
        </w:rPr>
        <w:t>aktivit</w:t>
      </w:r>
      <w:r w:rsidR="001E7614">
        <w:rPr>
          <w:rFonts w:ascii="Times New Roman" w:hAnsi="Times New Roman"/>
          <w:sz w:val="24"/>
          <w:szCs w:val="24"/>
        </w:rPr>
        <w:t>ā</w:t>
      </w:r>
      <w:r w:rsidR="009A3E7D">
        <w:rPr>
          <w:rFonts w:ascii="Times New Roman" w:hAnsi="Times New Roman"/>
          <w:sz w:val="24"/>
          <w:szCs w:val="24"/>
        </w:rPr>
        <w:t>šu</w:t>
      </w:r>
      <w:r w:rsidR="001E7614">
        <w:rPr>
          <w:rFonts w:ascii="Times New Roman" w:hAnsi="Times New Roman"/>
          <w:sz w:val="24"/>
          <w:szCs w:val="24"/>
        </w:rPr>
        <w:t xml:space="preserve"> projektiem</w:t>
      </w:r>
      <w:r w:rsidR="005E0DA1">
        <w:rPr>
          <w:rFonts w:ascii="Times New Roman" w:hAnsi="Times New Roman"/>
          <w:sz w:val="24"/>
          <w:szCs w:val="24"/>
        </w:rPr>
        <w:t xml:space="preserve"> </w:t>
      </w:r>
      <w:r w:rsidR="009A3E7D">
        <w:rPr>
          <w:rFonts w:ascii="Times New Roman" w:hAnsi="Times New Roman"/>
          <w:sz w:val="24"/>
          <w:szCs w:val="24"/>
        </w:rPr>
        <w:t>(</w:t>
      </w:r>
      <w:r w:rsidR="009A3E7D" w:rsidRPr="002E24D1">
        <w:rPr>
          <w:rFonts w:ascii="Times New Roman" w:hAnsi="Times New Roman"/>
          <w:sz w:val="24"/>
          <w:szCs w:val="24"/>
        </w:rPr>
        <w:t>2019.</w:t>
      </w:r>
      <w:r w:rsidR="009A3E7D" w:rsidRPr="0041452F">
        <w:rPr>
          <w:rFonts w:ascii="Times New Roman" w:hAnsi="Times New Roman"/>
          <w:sz w:val="24"/>
          <w:szCs w:val="24"/>
        </w:rPr>
        <w:t>ga</w:t>
      </w:r>
      <w:r w:rsidR="009A3E7D" w:rsidRPr="002D5C06">
        <w:rPr>
          <w:rFonts w:ascii="Times New Roman" w:hAnsi="Times New Roman"/>
          <w:sz w:val="24"/>
          <w:szCs w:val="24"/>
        </w:rPr>
        <w:t>da darba programmas 3.</w:t>
      </w:r>
      <w:r w:rsidR="009A3E7D" w:rsidRPr="002E24D1">
        <w:rPr>
          <w:rFonts w:ascii="Times New Roman" w:hAnsi="Times New Roman"/>
          <w:sz w:val="24"/>
          <w:szCs w:val="24"/>
        </w:rPr>
        <w:t>tabul</w:t>
      </w:r>
      <w:r w:rsidR="009A3E7D">
        <w:rPr>
          <w:rFonts w:ascii="Times New Roman" w:hAnsi="Times New Roman"/>
          <w:sz w:val="24"/>
          <w:szCs w:val="24"/>
        </w:rPr>
        <w:t xml:space="preserve">a) </w:t>
      </w:r>
      <w:r w:rsidR="0041452F">
        <w:rPr>
          <w:rFonts w:ascii="Times New Roman" w:hAnsi="Times New Roman"/>
          <w:sz w:val="24"/>
          <w:szCs w:val="24"/>
        </w:rPr>
        <w:t xml:space="preserve">EUR 1 420 657 </w:t>
      </w:r>
      <w:r w:rsidR="001E7614">
        <w:rPr>
          <w:rFonts w:ascii="Times New Roman" w:hAnsi="Times New Roman"/>
          <w:sz w:val="24"/>
          <w:szCs w:val="24"/>
        </w:rPr>
        <w:t xml:space="preserve">un </w:t>
      </w:r>
      <w:r w:rsidR="00991827" w:rsidRPr="002E24D1">
        <w:rPr>
          <w:rFonts w:ascii="Times New Roman" w:hAnsi="Times New Roman"/>
          <w:sz w:val="24"/>
          <w:szCs w:val="24"/>
        </w:rPr>
        <w:t xml:space="preserve">valsts aģentūras funkciju nodrošināšanai </w:t>
      </w:r>
      <w:r w:rsidR="00991827" w:rsidRPr="002670F3">
        <w:rPr>
          <w:rFonts w:ascii="Times New Roman" w:hAnsi="Times New Roman"/>
          <w:sz w:val="24"/>
          <w:szCs w:val="24"/>
        </w:rPr>
        <w:t>EUR</w:t>
      </w:r>
      <w:r w:rsidR="00991827" w:rsidRPr="002E24D1">
        <w:rPr>
          <w:rFonts w:ascii="Times New Roman" w:hAnsi="Times New Roman"/>
          <w:sz w:val="24"/>
          <w:szCs w:val="24"/>
        </w:rPr>
        <w:t xml:space="preserve"> 94</w:t>
      </w:r>
      <w:r w:rsidR="002D5C06">
        <w:rPr>
          <w:rFonts w:ascii="Times New Roman" w:hAnsi="Times New Roman"/>
          <w:sz w:val="24"/>
          <w:szCs w:val="24"/>
        </w:rPr>
        <w:t> </w:t>
      </w:r>
      <w:r w:rsidR="00991827" w:rsidRPr="002E24D1">
        <w:rPr>
          <w:rFonts w:ascii="Times New Roman" w:hAnsi="Times New Roman"/>
          <w:sz w:val="24"/>
          <w:szCs w:val="24"/>
        </w:rPr>
        <w:t>301</w:t>
      </w:r>
      <w:r w:rsidR="002D5C06">
        <w:rPr>
          <w:rFonts w:ascii="Times New Roman" w:hAnsi="Times New Roman"/>
          <w:sz w:val="24"/>
          <w:szCs w:val="24"/>
        </w:rPr>
        <w:t xml:space="preserve"> (</w:t>
      </w:r>
      <w:r w:rsidR="002D5C06" w:rsidRPr="002E24D1">
        <w:rPr>
          <w:rFonts w:ascii="Times New Roman" w:hAnsi="Times New Roman"/>
          <w:sz w:val="24"/>
          <w:szCs w:val="24"/>
        </w:rPr>
        <w:t>2019.</w:t>
      </w:r>
      <w:r w:rsidR="002D5C06" w:rsidRPr="002D5C06">
        <w:rPr>
          <w:rFonts w:ascii="Times New Roman" w:hAnsi="Times New Roman"/>
          <w:sz w:val="24"/>
          <w:szCs w:val="24"/>
        </w:rPr>
        <w:t xml:space="preserve">gada darba programmas </w:t>
      </w:r>
      <w:r w:rsidR="002D5C06">
        <w:rPr>
          <w:rFonts w:ascii="Times New Roman" w:hAnsi="Times New Roman"/>
          <w:sz w:val="24"/>
          <w:szCs w:val="24"/>
        </w:rPr>
        <w:t>4</w:t>
      </w:r>
      <w:r w:rsidR="002D5C06" w:rsidRPr="002D5C06">
        <w:rPr>
          <w:rFonts w:ascii="Times New Roman" w:hAnsi="Times New Roman"/>
          <w:sz w:val="24"/>
          <w:szCs w:val="24"/>
        </w:rPr>
        <w:t>.</w:t>
      </w:r>
      <w:r w:rsidR="002D5C06" w:rsidRPr="002E24D1">
        <w:rPr>
          <w:rFonts w:ascii="Times New Roman" w:hAnsi="Times New Roman"/>
          <w:sz w:val="24"/>
          <w:szCs w:val="24"/>
        </w:rPr>
        <w:t>tabul</w:t>
      </w:r>
      <w:r w:rsidR="002D5C06">
        <w:rPr>
          <w:rFonts w:ascii="Times New Roman" w:hAnsi="Times New Roman"/>
          <w:sz w:val="24"/>
          <w:szCs w:val="24"/>
        </w:rPr>
        <w:t>a)</w:t>
      </w:r>
      <w:r w:rsidR="00991827" w:rsidRPr="002E24D1">
        <w:rPr>
          <w:rFonts w:ascii="Times New Roman" w:hAnsi="Times New Roman"/>
          <w:sz w:val="24"/>
          <w:szCs w:val="24"/>
        </w:rPr>
        <w:t xml:space="preserve">. </w:t>
      </w:r>
    </w:p>
    <w:p w14:paraId="26DF8375" w14:textId="2FBF61C0" w:rsidR="005E0DC3" w:rsidRDefault="009802BA" w:rsidP="005E0DC3">
      <w:pPr>
        <w:spacing w:after="0" w:line="240" w:lineRule="auto"/>
        <w:ind w:firstLine="720"/>
        <w:jc w:val="both"/>
        <w:rPr>
          <w:rFonts w:ascii="Times New Roman" w:hAnsi="Times New Roman"/>
          <w:i/>
          <w:sz w:val="24"/>
          <w:szCs w:val="24"/>
        </w:rPr>
      </w:pPr>
      <w:r>
        <w:rPr>
          <w:rFonts w:ascii="Times New Roman" w:hAnsi="Times New Roman"/>
          <w:bCs/>
          <w:sz w:val="24"/>
          <w:szCs w:val="24"/>
          <w:shd w:val="clear" w:color="auto" w:fill="FFFFFF"/>
        </w:rPr>
        <w:t xml:space="preserve">30. </w:t>
      </w:r>
      <w:r w:rsidR="00062AD2">
        <w:rPr>
          <w:rFonts w:ascii="Times New Roman" w:hAnsi="Times New Roman"/>
          <w:bCs/>
          <w:sz w:val="24"/>
          <w:szCs w:val="24"/>
          <w:shd w:val="clear" w:color="auto" w:fill="FFFFFF"/>
        </w:rPr>
        <w:t>Saskaņā ar</w:t>
      </w:r>
      <w:r w:rsidR="005E0DC3" w:rsidRPr="00125CD9">
        <w:rPr>
          <w:rFonts w:ascii="Times New Roman" w:hAnsi="Times New Roman"/>
          <w:bCs/>
          <w:sz w:val="24"/>
          <w:szCs w:val="24"/>
          <w:shd w:val="clear" w:color="auto" w:fill="FFFFFF"/>
        </w:rPr>
        <w:t xml:space="preserve"> Komisijas prasībām,</w:t>
      </w:r>
      <w:r w:rsidR="005E0DC3" w:rsidRPr="00125CD9">
        <w:rPr>
          <w:rFonts w:ascii="Times New Roman" w:hAnsi="Times New Roman"/>
          <w:noProof/>
          <w:sz w:val="24"/>
          <w:szCs w:val="24"/>
        </w:rPr>
        <w:t xml:space="preserve"> finansiālu atbalstu </w:t>
      </w:r>
      <w:r w:rsidR="0069266A" w:rsidRPr="006B7E21">
        <w:rPr>
          <w:rFonts w:ascii="Times New Roman" w:hAnsi="Times New Roman"/>
          <w:sz w:val="24"/>
          <w:szCs w:val="24"/>
        </w:rPr>
        <w:t>programma</w:t>
      </w:r>
      <w:r w:rsidR="0069266A">
        <w:rPr>
          <w:rFonts w:ascii="Times New Roman" w:hAnsi="Times New Roman"/>
          <w:sz w:val="24"/>
          <w:szCs w:val="24"/>
        </w:rPr>
        <w:t>s</w:t>
      </w:r>
      <w:r w:rsidR="0069266A" w:rsidRPr="00125CD9">
        <w:rPr>
          <w:rFonts w:ascii="Times New Roman" w:hAnsi="Times New Roman"/>
          <w:i/>
          <w:sz w:val="24"/>
          <w:szCs w:val="24"/>
        </w:rPr>
        <w:t xml:space="preserve"> </w:t>
      </w:r>
      <w:r w:rsidR="005E0DC3" w:rsidRPr="00125CD9">
        <w:rPr>
          <w:rFonts w:ascii="Times New Roman" w:hAnsi="Times New Roman"/>
          <w:i/>
          <w:sz w:val="24"/>
          <w:szCs w:val="24"/>
        </w:rPr>
        <w:t>Solidaritātes korpus</w:t>
      </w:r>
      <w:r w:rsidR="0069266A">
        <w:rPr>
          <w:rFonts w:ascii="Times New Roman" w:hAnsi="Times New Roman"/>
          <w:i/>
          <w:sz w:val="24"/>
          <w:szCs w:val="24"/>
        </w:rPr>
        <w:t>s</w:t>
      </w:r>
      <w:r w:rsidR="005E0DC3" w:rsidRPr="00125CD9">
        <w:rPr>
          <w:rFonts w:ascii="Times New Roman" w:hAnsi="Times New Roman"/>
          <w:sz w:val="24"/>
          <w:szCs w:val="24"/>
        </w:rPr>
        <w:t xml:space="preserve"> </w:t>
      </w:r>
      <w:r w:rsidR="005E0DC3" w:rsidRPr="00125CD9">
        <w:rPr>
          <w:rFonts w:ascii="Times New Roman" w:hAnsi="Times New Roman"/>
          <w:noProof/>
          <w:sz w:val="24"/>
          <w:szCs w:val="24"/>
        </w:rPr>
        <w:t xml:space="preserve">projektam var iegūt tikai tās </w:t>
      </w:r>
      <w:r w:rsidR="005E0DC3" w:rsidRPr="00125CD9">
        <w:rPr>
          <w:rFonts w:ascii="Times New Roman" w:eastAsia="MyriadPro-Regular" w:hAnsi="Times New Roman"/>
          <w:color w:val="1B2630"/>
          <w:sz w:val="24"/>
          <w:szCs w:val="24"/>
        </w:rPr>
        <w:t>organizācijas</w:t>
      </w:r>
      <w:r w:rsidR="005E0DC3" w:rsidRPr="00125CD9">
        <w:rPr>
          <w:rFonts w:ascii="Times New Roman" w:hAnsi="Times New Roman"/>
          <w:sz w:val="24"/>
          <w:szCs w:val="24"/>
        </w:rPr>
        <w:t xml:space="preserve">, </w:t>
      </w:r>
      <w:r w:rsidR="005E0DC3" w:rsidRPr="00877AEF">
        <w:rPr>
          <w:rFonts w:ascii="Times New Roman" w:eastAsia="MyriadPro-Regular" w:hAnsi="Times New Roman"/>
          <w:color w:val="1B2630"/>
          <w:sz w:val="24"/>
          <w:szCs w:val="24"/>
        </w:rPr>
        <w:t>kurām piešķirta Kvalitātes zīme Brīvprātīgā darba</w:t>
      </w:r>
      <w:r w:rsidR="005E0DC3">
        <w:rPr>
          <w:rFonts w:ascii="Times New Roman" w:eastAsia="MyriadPro-Regular" w:hAnsi="Times New Roman"/>
          <w:color w:val="1B2630"/>
          <w:sz w:val="24"/>
          <w:szCs w:val="24"/>
        </w:rPr>
        <w:t>,</w:t>
      </w:r>
      <w:r w:rsidR="005E0DC3" w:rsidRPr="00877AEF">
        <w:rPr>
          <w:rFonts w:ascii="Times New Roman" w:eastAsia="MyriadPro-Regular" w:hAnsi="Times New Roman"/>
          <w:color w:val="1B2630"/>
          <w:sz w:val="24"/>
          <w:szCs w:val="24"/>
        </w:rPr>
        <w:t xml:space="preserve"> prakse</w:t>
      </w:r>
      <w:r w:rsidR="005E0DC3">
        <w:rPr>
          <w:rFonts w:ascii="Times New Roman" w:eastAsia="MyriadPro-Regular" w:hAnsi="Times New Roman"/>
          <w:color w:val="1B2630"/>
          <w:sz w:val="24"/>
          <w:szCs w:val="24"/>
        </w:rPr>
        <w:t>s un darba projektu īstenošanai</w:t>
      </w:r>
      <w:r w:rsidR="005E0DC3" w:rsidRPr="00125CD9">
        <w:rPr>
          <w:rFonts w:ascii="Times New Roman" w:hAnsi="Times New Roman"/>
          <w:sz w:val="24"/>
          <w:szCs w:val="24"/>
        </w:rPr>
        <w:t>.</w:t>
      </w:r>
      <w:r w:rsidR="005E0DC3" w:rsidRPr="003A5847">
        <w:rPr>
          <w:rFonts w:ascii="Times New Roman" w:hAnsi="Times New Roman"/>
          <w:sz w:val="24"/>
          <w:szCs w:val="24"/>
          <w:lang w:eastAsia="lv-LV"/>
        </w:rPr>
        <w:t xml:space="preserve"> </w:t>
      </w:r>
      <w:r w:rsidR="005E0DC3" w:rsidRPr="006D7DB3">
        <w:rPr>
          <w:rFonts w:ascii="Times New Roman" w:hAnsi="Times New Roman"/>
          <w:sz w:val="24"/>
          <w:szCs w:val="24"/>
          <w:lang w:eastAsia="lv-LV"/>
        </w:rPr>
        <w:t>Solidaritātes projekt</w:t>
      </w:r>
      <w:r w:rsidR="00B970C1">
        <w:rPr>
          <w:rFonts w:ascii="Times New Roman" w:hAnsi="Times New Roman"/>
          <w:sz w:val="24"/>
          <w:szCs w:val="24"/>
          <w:lang w:eastAsia="lv-LV"/>
        </w:rPr>
        <w:t>u</w:t>
      </w:r>
      <w:r w:rsidR="005E0DC3" w:rsidRPr="006D7DB3">
        <w:rPr>
          <w:rFonts w:ascii="Times New Roman" w:hAnsi="Times New Roman"/>
          <w:sz w:val="24"/>
          <w:szCs w:val="24"/>
          <w:lang w:eastAsia="lv-LV"/>
        </w:rPr>
        <w:t xml:space="preserve"> </w:t>
      </w:r>
      <w:r w:rsidR="00B970C1">
        <w:rPr>
          <w:rFonts w:ascii="Times New Roman" w:hAnsi="Times New Roman"/>
          <w:sz w:val="24"/>
          <w:szCs w:val="24"/>
          <w:lang w:eastAsia="lv-LV"/>
        </w:rPr>
        <w:t xml:space="preserve">lielākā daļa </w:t>
      </w:r>
      <w:r w:rsidR="005E0DC3" w:rsidRPr="006D7DB3">
        <w:rPr>
          <w:rFonts w:ascii="Times New Roman" w:hAnsi="Times New Roman"/>
          <w:sz w:val="24"/>
          <w:szCs w:val="24"/>
          <w:lang w:eastAsia="lv-LV"/>
        </w:rPr>
        <w:t>ir saistīt</w:t>
      </w:r>
      <w:r w:rsidR="00B970C1">
        <w:rPr>
          <w:rFonts w:ascii="Times New Roman" w:hAnsi="Times New Roman"/>
          <w:sz w:val="24"/>
          <w:szCs w:val="24"/>
          <w:lang w:eastAsia="lv-LV"/>
        </w:rPr>
        <w:t>a</w:t>
      </w:r>
      <w:r w:rsidR="005E0DC3" w:rsidRPr="006D7DB3">
        <w:rPr>
          <w:rFonts w:ascii="Times New Roman" w:hAnsi="Times New Roman"/>
          <w:sz w:val="24"/>
          <w:szCs w:val="24"/>
          <w:lang w:eastAsia="lv-LV"/>
        </w:rPr>
        <w:t xml:space="preserve"> ar brīvprātīgo darbu, tāpēc JSPA</w:t>
      </w:r>
      <w:r w:rsidR="005E0DC3" w:rsidRPr="00877AEF">
        <w:rPr>
          <w:rFonts w:ascii="Times New Roman" w:eastAsia="MyriadPro-Regular" w:hAnsi="Times New Roman"/>
          <w:color w:val="1B2630"/>
          <w:sz w:val="24"/>
          <w:szCs w:val="24"/>
        </w:rPr>
        <w:t xml:space="preserve"> īsteno īpašu individuālu darbu ar esošajiem un potenciālajiem </w:t>
      </w:r>
      <w:r w:rsidR="00B970C1">
        <w:rPr>
          <w:rFonts w:ascii="Times New Roman" w:eastAsia="MyriadPro-Regular" w:hAnsi="Times New Roman"/>
          <w:color w:val="1B2630"/>
          <w:sz w:val="24"/>
          <w:szCs w:val="24"/>
        </w:rPr>
        <w:t xml:space="preserve">programmu </w:t>
      </w:r>
      <w:r w:rsidR="00B970C1" w:rsidRPr="00B970C1">
        <w:rPr>
          <w:rFonts w:ascii="Times New Roman" w:eastAsia="MyriadPro-Regular" w:hAnsi="Times New Roman"/>
          <w:i/>
          <w:sz w:val="24"/>
          <w:szCs w:val="24"/>
        </w:rPr>
        <w:t xml:space="preserve">Erasmus+ </w:t>
      </w:r>
      <w:r w:rsidR="00B970C1" w:rsidRPr="00B970C1">
        <w:rPr>
          <w:rFonts w:ascii="Times New Roman" w:eastAsia="MyriadPro-Regular" w:hAnsi="Times New Roman"/>
          <w:sz w:val="24"/>
          <w:szCs w:val="24"/>
        </w:rPr>
        <w:t xml:space="preserve">un </w:t>
      </w:r>
      <w:r w:rsidR="00B970C1" w:rsidRPr="00B970C1">
        <w:rPr>
          <w:rFonts w:ascii="Times New Roman" w:eastAsia="MyriadPro-Regular" w:hAnsi="Times New Roman"/>
          <w:i/>
          <w:sz w:val="24"/>
          <w:szCs w:val="24"/>
        </w:rPr>
        <w:t xml:space="preserve">Solidaritātes </w:t>
      </w:r>
      <w:r w:rsidR="00B970C1" w:rsidRPr="00877AEF">
        <w:rPr>
          <w:rFonts w:ascii="Times New Roman" w:eastAsia="MyriadPro-Regular" w:hAnsi="Times New Roman"/>
          <w:i/>
          <w:color w:val="1B2630"/>
          <w:sz w:val="24"/>
          <w:szCs w:val="24"/>
        </w:rPr>
        <w:t>korpus</w:t>
      </w:r>
      <w:r w:rsidR="00B970C1">
        <w:rPr>
          <w:rFonts w:ascii="Times New Roman" w:eastAsia="MyriadPro-Regular" w:hAnsi="Times New Roman"/>
          <w:i/>
          <w:color w:val="1B2630"/>
          <w:sz w:val="24"/>
          <w:szCs w:val="24"/>
        </w:rPr>
        <w:t xml:space="preserve">s </w:t>
      </w:r>
      <w:r w:rsidR="005E0DC3" w:rsidRPr="00877AEF">
        <w:rPr>
          <w:rFonts w:ascii="Times New Roman" w:eastAsia="MyriadPro-Regular" w:hAnsi="Times New Roman"/>
          <w:color w:val="1B2630"/>
          <w:sz w:val="24"/>
          <w:szCs w:val="24"/>
        </w:rPr>
        <w:t>sadarbības partneriem.</w:t>
      </w:r>
      <w:r w:rsidR="005E0DC3">
        <w:rPr>
          <w:rFonts w:ascii="Times New Roman" w:eastAsia="MyriadPro-Regular" w:hAnsi="Times New Roman"/>
          <w:color w:val="1B2630"/>
          <w:sz w:val="24"/>
          <w:szCs w:val="24"/>
        </w:rPr>
        <w:t xml:space="preserve"> </w:t>
      </w:r>
      <w:r w:rsidR="005E0DC3" w:rsidRPr="003A5847">
        <w:rPr>
          <w:rFonts w:ascii="Times New Roman" w:hAnsi="Times New Roman"/>
          <w:sz w:val="24"/>
          <w:szCs w:val="24"/>
        </w:rPr>
        <w:t>2018.gadā</w:t>
      </w:r>
      <w:r w:rsidR="005E0DC3">
        <w:rPr>
          <w:rFonts w:ascii="Times New Roman" w:hAnsi="Times New Roman"/>
          <w:sz w:val="24"/>
          <w:szCs w:val="24"/>
        </w:rPr>
        <w:t xml:space="preserve"> </w:t>
      </w:r>
      <w:r w:rsidR="00802C39" w:rsidRPr="00877AEF">
        <w:rPr>
          <w:rFonts w:ascii="Times New Roman" w:eastAsia="MyriadPro-Regular" w:hAnsi="Times New Roman"/>
          <w:color w:val="1B2630"/>
          <w:sz w:val="24"/>
          <w:szCs w:val="24"/>
        </w:rPr>
        <w:t>JSPA</w:t>
      </w:r>
      <w:r w:rsidR="00802C39" w:rsidRPr="007108F0">
        <w:rPr>
          <w:rFonts w:ascii="Times New Roman" w:hAnsi="Times New Roman"/>
          <w:sz w:val="24"/>
          <w:szCs w:val="24"/>
        </w:rPr>
        <w:t xml:space="preserve"> </w:t>
      </w:r>
      <w:r w:rsidR="00802C39">
        <w:rPr>
          <w:rFonts w:ascii="Times New Roman" w:hAnsi="Times New Roman"/>
          <w:sz w:val="24"/>
          <w:szCs w:val="24"/>
        </w:rPr>
        <w:t>uzsāka</w:t>
      </w:r>
      <w:r w:rsidR="007108F0" w:rsidRPr="007108F0">
        <w:rPr>
          <w:rFonts w:ascii="Times New Roman" w:hAnsi="Times New Roman"/>
          <w:sz w:val="24"/>
          <w:szCs w:val="24"/>
        </w:rPr>
        <w:t xml:space="preserve"> no organizācijām saņemto </w:t>
      </w:r>
      <w:r w:rsidR="008C429D" w:rsidRPr="00877AEF">
        <w:rPr>
          <w:rFonts w:ascii="Times New Roman" w:eastAsia="MyriadPro-Regular" w:hAnsi="Times New Roman"/>
          <w:color w:val="1B2630"/>
          <w:sz w:val="24"/>
          <w:szCs w:val="24"/>
        </w:rPr>
        <w:t xml:space="preserve">Kvalitātes zīmes </w:t>
      </w:r>
      <w:r w:rsidR="007108F0" w:rsidRPr="007108F0">
        <w:rPr>
          <w:rFonts w:ascii="Times New Roman" w:hAnsi="Times New Roman"/>
          <w:sz w:val="24"/>
          <w:szCs w:val="24"/>
        </w:rPr>
        <w:t>pie</w:t>
      </w:r>
      <w:r w:rsidR="00676ED9">
        <w:rPr>
          <w:rFonts w:ascii="Times New Roman" w:hAnsi="Times New Roman"/>
          <w:sz w:val="24"/>
          <w:szCs w:val="24"/>
        </w:rPr>
        <w:t>teiku</w:t>
      </w:r>
      <w:r w:rsidR="007108F0" w:rsidRPr="007108F0">
        <w:rPr>
          <w:rFonts w:ascii="Times New Roman" w:hAnsi="Times New Roman"/>
          <w:sz w:val="24"/>
          <w:szCs w:val="24"/>
        </w:rPr>
        <w:t>mu izvērtēšan</w:t>
      </w:r>
      <w:r w:rsidR="00802C39">
        <w:rPr>
          <w:rFonts w:ascii="Times New Roman" w:hAnsi="Times New Roman"/>
          <w:sz w:val="24"/>
          <w:szCs w:val="24"/>
        </w:rPr>
        <w:t>u</w:t>
      </w:r>
      <w:r w:rsidR="008C429D" w:rsidRPr="00877AEF">
        <w:rPr>
          <w:rFonts w:ascii="Times New Roman" w:eastAsia="MyriadPro-Regular" w:hAnsi="Times New Roman"/>
          <w:color w:val="1B2630"/>
          <w:sz w:val="24"/>
          <w:szCs w:val="24"/>
        </w:rPr>
        <w:t xml:space="preserve">. </w:t>
      </w:r>
      <w:r w:rsidR="00023A09" w:rsidRPr="00877AEF">
        <w:rPr>
          <w:rFonts w:ascii="Times New Roman" w:eastAsia="MyriadPro-Regular" w:hAnsi="Times New Roman"/>
          <w:color w:val="1B2630"/>
          <w:sz w:val="24"/>
          <w:szCs w:val="24"/>
        </w:rPr>
        <w:t xml:space="preserve">Kopumā </w:t>
      </w:r>
      <w:r w:rsidR="008C429D" w:rsidRPr="00877AEF">
        <w:rPr>
          <w:rFonts w:ascii="Times New Roman" w:eastAsia="MyriadPro-Regular" w:hAnsi="Times New Roman"/>
          <w:color w:val="1B2630"/>
          <w:sz w:val="24"/>
          <w:szCs w:val="24"/>
        </w:rPr>
        <w:t>2018.</w:t>
      </w:r>
      <w:r w:rsidR="00551E33" w:rsidRPr="00877AEF">
        <w:rPr>
          <w:rFonts w:ascii="Times New Roman" w:eastAsia="MyriadPro-Regular" w:hAnsi="Times New Roman"/>
          <w:color w:val="1B2630"/>
          <w:sz w:val="24"/>
          <w:szCs w:val="24"/>
        </w:rPr>
        <w:t>gada beigās Latvijā bija 162 organizācijas</w:t>
      </w:r>
      <w:r w:rsidR="005B3735" w:rsidRPr="00877AEF">
        <w:rPr>
          <w:rFonts w:ascii="Times New Roman" w:eastAsia="MyriadPro-Regular" w:hAnsi="Times New Roman"/>
          <w:color w:val="1B2630"/>
          <w:sz w:val="24"/>
          <w:szCs w:val="24"/>
        </w:rPr>
        <w:t xml:space="preserve"> (t.sk. pašvaldīb</w:t>
      </w:r>
      <w:r w:rsidR="00C37220" w:rsidRPr="00877AEF">
        <w:rPr>
          <w:rFonts w:ascii="Times New Roman" w:eastAsia="MyriadPro-Regular" w:hAnsi="Times New Roman"/>
          <w:color w:val="1B2630"/>
          <w:sz w:val="24"/>
          <w:szCs w:val="24"/>
        </w:rPr>
        <w:t>as</w:t>
      </w:r>
      <w:r w:rsidR="005B3735" w:rsidRPr="00877AEF">
        <w:rPr>
          <w:rFonts w:ascii="Times New Roman" w:eastAsia="MyriadPro-Regular" w:hAnsi="Times New Roman"/>
          <w:color w:val="1B2630"/>
          <w:sz w:val="24"/>
          <w:szCs w:val="24"/>
        </w:rPr>
        <w:t xml:space="preserve"> un pašvaldību iestād</w:t>
      </w:r>
      <w:r w:rsidR="00C37220" w:rsidRPr="00877AEF">
        <w:rPr>
          <w:rFonts w:ascii="Times New Roman" w:eastAsia="MyriadPro-Regular" w:hAnsi="Times New Roman"/>
          <w:color w:val="1B2630"/>
          <w:sz w:val="24"/>
          <w:szCs w:val="24"/>
        </w:rPr>
        <w:t>es</w:t>
      </w:r>
      <w:r w:rsidR="005B3735" w:rsidRPr="00877AEF">
        <w:rPr>
          <w:rFonts w:ascii="Times New Roman" w:eastAsia="MyriadPro-Regular" w:hAnsi="Times New Roman"/>
          <w:color w:val="1B2630"/>
          <w:sz w:val="24"/>
          <w:szCs w:val="24"/>
        </w:rPr>
        <w:t>)</w:t>
      </w:r>
      <w:r w:rsidR="00551E33" w:rsidRPr="00877AEF">
        <w:rPr>
          <w:rFonts w:ascii="Times New Roman" w:eastAsia="MyriadPro-Regular" w:hAnsi="Times New Roman"/>
          <w:color w:val="1B2630"/>
          <w:sz w:val="24"/>
          <w:szCs w:val="24"/>
        </w:rPr>
        <w:t>, kurām piešķirta akreditācija vai Kvalitātes zīme</w:t>
      </w:r>
      <w:r w:rsidR="00802C39" w:rsidRPr="00877AEF">
        <w:rPr>
          <w:rFonts w:ascii="Times New Roman" w:eastAsia="MyriadPro-Regular" w:hAnsi="Times New Roman"/>
          <w:color w:val="1B2630"/>
          <w:sz w:val="24"/>
          <w:szCs w:val="24"/>
        </w:rPr>
        <w:t>.</w:t>
      </w:r>
      <w:r w:rsidR="00CE6D68" w:rsidRPr="00877AEF">
        <w:rPr>
          <w:rFonts w:ascii="Times New Roman" w:eastAsia="MyriadPro-Regular" w:hAnsi="Times New Roman"/>
          <w:color w:val="1B2630"/>
        </w:rPr>
        <w:t xml:space="preserve"> </w:t>
      </w:r>
      <w:r w:rsidR="005E0DC3" w:rsidRPr="007108F0">
        <w:rPr>
          <w:rFonts w:ascii="Times New Roman" w:hAnsi="Times New Roman"/>
          <w:sz w:val="24"/>
          <w:szCs w:val="24"/>
        </w:rPr>
        <w:t>Vienlaikus</w:t>
      </w:r>
      <w:r w:rsidR="005E0DC3" w:rsidRPr="005E0DC3">
        <w:rPr>
          <w:rFonts w:ascii="Times New Roman" w:hAnsi="Times New Roman"/>
          <w:sz w:val="24"/>
          <w:szCs w:val="24"/>
        </w:rPr>
        <w:t xml:space="preserve"> </w:t>
      </w:r>
      <w:r w:rsidR="005E0DC3" w:rsidRPr="003A5847">
        <w:rPr>
          <w:rFonts w:ascii="Times New Roman" w:hAnsi="Times New Roman"/>
          <w:sz w:val="24"/>
          <w:szCs w:val="24"/>
        </w:rPr>
        <w:t xml:space="preserve">JSPA nodrošināja visu </w:t>
      </w:r>
      <w:r w:rsidR="005E0DC3" w:rsidRPr="003A5847">
        <w:rPr>
          <w:rFonts w:ascii="Times New Roman" w:hAnsi="Times New Roman"/>
          <w:i/>
          <w:sz w:val="24"/>
          <w:szCs w:val="24"/>
        </w:rPr>
        <w:t>Erasmus+</w:t>
      </w:r>
      <w:r w:rsidR="005E0DC3" w:rsidRPr="003A5847">
        <w:rPr>
          <w:rFonts w:ascii="Times New Roman" w:hAnsi="Times New Roman"/>
          <w:sz w:val="24"/>
          <w:szCs w:val="24"/>
        </w:rPr>
        <w:t xml:space="preserve"> programmas Brīvprātīgā darba organizāciju </w:t>
      </w:r>
      <w:r w:rsidR="005E0DC3">
        <w:rPr>
          <w:rFonts w:ascii="Times New Roman" w:hAnsi="Times New Roman"/>
          <w:sz w:val="24"/>
          <w:szCs w:val="24"/>
        </w:rPr>
        <w:t xml:space="preserve">informēšanu par </w:t>
      </w:r>
      <w:r w:rsidR="0069266A" w:rsidRPr="003A5847">
        <w:rPr>
          <w:rFonts w:ascii="Times New Roman" w:hAnsi="Times New Roman"/>
          <w:sz w:val="24"/>
          <w:szCs w:val="24"/>
        </w:rPr>
        <w:t>programmas</w:t>
      </w:r>
      <w:r w:rsidR="0069266A" w:rsidRPr="003A5847">
        <w:rPr>
          <w:rFonts w:ascii="Times New Roman" w:hAnsi="Times New Roman"/>
          <w:i/>
          <w:sz w:val="24"/>
          <w:szCs w:val="24"/>
        </w:rPr>
        <w:t xml:space="preserve"> </w:t>
      </w:r>
      <w:r w:rsidR="005E0DC3" w:rsidRPr="003A5847">
        <w:rPr>
          <w:rFonts w:ascii="Times New Roman" w:hAnsi="Times New Roman"/>
          <w:i/>
          <w:sz w:val="24"/>
          <w:szCs w:val="24"/>
        </w:rPr>
        <w:t>Solidaritātes korpus</w:t>
      </w:r>
      <w:r w:rsidR="0069266A">
        <w:rPr>
          <w:rFonts w:ascii="Times New Roman" w:hAnsi="Times New Roman"/>
          <w:i/>
          <w:sz w:val="24"/>
          <w:szCs w:val="24"/>
        </w:rPr>
        <w:t>s</w:t>
      </w:r>
      <w:r w:rsidR="005E0DC3" w:rsidRPr="003A5847">
        <w:rPr>
          <w:rFonts w:ascii="Times New Roman" w:hAnsi="Times New Roman"/>
          <w:sz w:val="24"/>
          <w:szCs w:val="24"/>
        </w:rPr>
        <w:t xml:space="preserve"> </w:t>
      </w:r>
      <w:r w:rsidR="005E0DC3">
        <w:rPr>
          <w:rFonts w:ascii="Times New Roman" w:hAnsi="Times New Roman"/>
          <w:sz w:val="24"/>
          <w:szCs w:val="24"/>
        </w:rPr>
        <w:t>nosacījumiem</w:t>
      </w:r>
      <w:r w:rsidR="00B970C1">
        <w:rPr>
          <w:rFonts w:ascii="Times New Roman" w:hAnsi="Times New Roman"/>
          <w:sz w:val="24"/>
          <w:szCs w:val="24"/>
        </w:rPr>
        <w:t xml:space="preserve"> un to </w:t>
      </w:r>
      <w:r w:rsidR="006466DA">
        <w:rPr>
          <w:rFonts w:ascii="Times New Roman" w:hAnsi="Times New Roman"/>
          <w:sz w:val="24"/>
          <w:szCs w:val="24"/>
        </w:rPr>
        <w:t xml:space="preserve">reģistrāciju </w:t>
      </w:r>
      <w:r w:rsidR="005E0DC3">
        <w:rPr>
          <w:rFonts w:ascii="Times New Roman" w:hAnsi="Times New Roman"/>
          <w:sz w:val="24"/>
          <w:szCs w:val="24"/>
        </w:rPr>
        <w:t>programmā</w:t>
      </w:r>
      <w:r w:rsidR="005E0DC3" w:rsidRPr="005E0DA1">
        <w:rPr>
          <w:rFonts w:ascii="Times New Roman" w:hAnsi="Times New Roman"/>
          <w:i/>
          <w:sz w:val="24"/>
          <w:szCs w:val="24"/>
        </w:rPr>
        <w:t xml:space="preserve"> </w:t>
      </w:r>
      <w:r w:rsidR="005E0DC3" w:rsidRPr="003A5847">
        <w:rPr>
          <w:rFonts w:ascii="Times New Roman" w:hAnsi="Times New Roman"/>
          <w:i/>
          <w:sz w:val="24"/>
          <w:szCs w:val="24"/>
        </w:rPr>
        <w:t>Solidaritātes korpus</w:t>
      </w:r>
      <w:r w:rsidR="005E0DC3">
        <w:rPr>
          <w:rFonts w:ascii="Times New Roman" w:hAnsi="Times New Roman"/>
          <w:i/>
          <w:sz w:val="24"/>
          <w:szCs w:val="24"/>
        </w:rPr>
        <w:t xml:space="preserve">s. </w:t>
      </w:r>
    </w:p>
    <w:p w14:paraId="1D3B930E" w14:textId="09A79E35" w:rsidR="009B2B34" w:rsidRPr="002B78F7" w:rsidRDefault="009802BA" w:rsidP="009B2B34">
      <w:pPr>
        <w:spacing w:after="0" w:line="240" w:lineRule="auto"/>
        <w:ind w:firstLine="720"/>
        <w:jc w:val="both"/>
        <w:rPr>
          <w:rFonts w:ascii="Times New Roman" w:hAnsi="Times New Roman"/>
          <w:sz w:val="20"/>
          <w:szCs w:val="20"/>
        </w:rPr>
      </w:pPr>
      <w:r>
        <w:rPr>
          <w:rFonts w:ascii="Times New Roman" w:eastAsia="Times New Roman" w:hAnsi="Times New Roman"/>
          <w:sz w:val="24"/>
          <w:szCs w:val="24"/>
          <w:lang w:eastAsia="en-GB"/>
        </w:rPr>
        <w:lastRenderedPageBreak/>
        <w:t xml:space="preserve">31. </w:t>
      </w:r>
      <w:r w:rsidR="005B3735" w:rsidRPr="00944975">
        <w:rPr>
          <w:rFonts w:ascii="Times New Roman" w:eastAsia="Times New Roman" w:hAnsi="Times New Roman"/>
          <w:sz w:val="24"/>
          <w:szCs w:val="24"/>
          <w:lang w:eastAsia="en-GB"/>
        </w:rPr>
        <w:t>2019.gads</w:t>
      </w:r>
      <w:r w:rsidR="005B3735" w:rsidRPr="00AD322D">
        <w:rPr>
          <w:rFonts w:ascii="Times New Roman" w:eastAsia="Times New Roman" w:hAnsi="Times New Roman"/>
          <w:sz w:val="24"/>
          <w:szCs w:val="24"/>
          <w:lang w:eastAsia="en-GB"/>
        </w:rPr>
        <w:t xml:space="preserve"> ir otrais gads programmas </w:t>
      </w:r>
      <w:r w:rsidR="0069266A" w:rsidRPr="00AD322D">
        <w:rPr>
          <w:rFonts w:ascii="Times New Roman" w:eastAsia="Times New Roman" w:hAnsi="Times New Roman"/>
          <w:i/>
          <w:sz w:val="24"/>
          <w:szCs w:val="24"/>
          <w:lang w:eastAsia="en-GB"/>
        </w:rPr>
        <w:t>Solidaritātes korpus</w:t>
      </w:r>
      <w:r w:rsidR="0069266A">
        <w:rPr>
          <w:rFonts w:ascii="Times New Roman" w:eastAsia="Times New Roman" w:hAnsi="Times New Roman"/>
          <w:i/>
          <w:sz w:val="24"/>
          <w:szCs w:val="24"/>
          <w:lang w:eastAsia="en-GB"/>
        </w:rPr>
        <w:t>s</w:t>
      </w:r>
      <w:r w:rsidR="0069266A" w:rsidRPr="00AD322D">
        <w:rPr>
          <w:rFonts w:ascii="Times New Roman" w:eastAsia="Times New Roman" w:hAnsi="Times New Roman"/>
          <w:sz w:val="24"/>
          <w:szCs w:val="24"/>
          <w:lang w:eastAsia="en-GB"/>
        </w:rPr>
        <w:t xml:space="preserve"> </w:t>
      </w:r>
      <w:r w:rsidR="005B3735" w:rsidRPr="00AD322D">
        <w:rPr>
          <w:rFonts w:ascii="Times New Roman" w:eastAsia="Times New Roman" w:hAnsi="Times New Roman"/>
          <w:sz w:val="24"/>
          <w:szCs w:val="24"/>
          <w:lang w:eastAsia="en-GB"/>
        </w:rPr>
        <w:t xml:space="preserve">darbības ciklā. </w:t>
      </w:r>
      <w:r w:rsidR="009B2B34">
        <w:rPr>
          <w:rFonts w:ascii="Times New Roman" w:hAnsi="Times New Roman"/>
          <w:sz w:val="24"/>
          <w:szCs w:val="24"/>
        </w:rPr>
        <w:t>2018. un 2019. </w:t>
      </w:r>
      <w:r w:rsidR="005B3735" w:rsidRPr="00AD322D">
        <w:rPr>
          <w:rFonts w:ascii="Times New Roman" w:hAnsi="Times New Roman"/>
          <w:sz w:val="24"/>
          <w:szCs w:val="24"/>
        </w:rPr>
        <w:t xml:space="preserve">gadā </w:t>
      </w:r>
      <w:r w:rsidR="004D2761">
        <w:rPr>
          <w:rFonts w:ascii="Times New Roman" w:hAnsi="Times New Roman"/>
          <w:sz w:val="24"/>
          <w:szCs w:val="24"/>
        </w:rPr>
        <w:t>izsludināt</w:t>
      </w:r>
      <w:r w:rsidR="00054C92">
        <w:rPr>
          <w:rFonts w:ascii="Times New Roman" w:hAnsi="Times New Roman"/>
          <w:sz w:val="24"/>
          <w:szCs w:val="24"/>
        </w:rPr>
        <w:t>ajos</w:t>
      </w:r>
      <w:r w:rsidR="004D2761">
        <w:rPr>
          <w:rFonts w:ascii="Times New Roman" w:hAnsi="Times New Roman"/>
          <w:sz w:val="24"/>
          <w:szCs w:val="24"/>
        </w:rPr>
        <w:t xml:space="preserve"> </w:t>
      </w:r>
      <w:r w:rsidR="00054C92">
        <w:rPr>
          <w:rFonts w:ascii="Times New Roman" w:hAnsi="Times New Roman"/>
          <w:sz w:val="24"/>
          <w:szCs w:val="24"/>
        </w:rPr>
        <w:t>projektu konkurs</w:t>
      </w:r>
      <w:r w:rsidR="004D2761">
        <w:rPr>
          <w:rFonts w:ascii="Times New Roman" w:hAnsi="Times New Roman"/>
          <w:sz w:val="24"/>
          <w:szCs w:val="24"/>
        </w:rPr>
        <w:t xml:space="preserve">os </w:t>
      </w:r>
      <w:r w:rsidR="005B3735">
        <w:rPr>
          <w:rFonts w:ascii="Times New Roman" w:hAnsi="Times New Roman"/>
          <w:sz w:val="24"/>
          <w:szCs w:val="24"/>
        </w:rPr>
        <w:t>JSPA kopumā saņem</w:t>
      </w:r>
      <w:r w:rsidR="005B3735" w:rsidRPr="00AD322D">
        <w:rPr>
          <w:rFonts w:ascii="Times New Roman" w:hAnsi="Times New Roman"/>
          <w:sz w:val="24"/>
          <w:szCs w:val="24"/>
        </w:rPr>
        <w:t>ti 12</w:t>
      </w:r>
      <w:r w:rsidR="005E0DA1">
        <w:rPr>
          <w:rFonts w:ascii="Times New Roman" w:hAnsi="Times New Roman"/>
          <w:sz w:val="24"/>
          <w:szCs w:val="24"/>
        </w:rPr>
        <w:t>6</w:t>
      </w:r>
      <w:r w:rsidR="009B2B34">
        <w:rPr>
          <w:rFonts w:ascii="Times New Roman" w:hAnsi="Times New Roman"/>
          <w:sz w:val="24"/>
          <w:szCs w:val="24"/>
        </w:rPr>
        <w:t xml:space="preserve"> un apstiprināti 48 </w:t>
      </w:r>
      <w:r w:rsidR="005B3735" w:rsidRPr="00257835">
        <w:rPr>
          <w:rFonts w:ascii="Times New Roman" w:hAnsi="Times New Roman"/>
          <w:sz w:val="24"/>
          <w:szCs w:val="24"/>
        </w:rPr>
        <w:t>projekt</w:t>
      </w:r>
      <w:r w:rsidR="005B3735" w:rsidRPr="00257835">
        <w:rPr>
          <w:rFonts w:ascii="Times New Roman" w:hAnsi="Times New Roman"/>
          <w:bCs/>
          <w:sz w:val="24"/>
          <w:szCs w:val="24"/>
        </w:rPr>
        <w:t>i</w:t>
      </w:r>
      <w:r w:rsidR="005B3735">
        <w:rPr>
          <w:rFonts w:ascii="Times New Roman" w:hAnsi="Times New Roman"/>
          <w:bCs/>
          <w:sz w:val="24"/>
          <w:szCs w:val="24"/>
        </w:rPr>
        <w:t xml:space="preserve"> </w:t>
      </w:r>
      <w:r w:rsidR="005B3735" w:rsidRPr="00EA7762">
        <w:rPr>
          <w:rFonts w:ascii="Times New Roman" w:eastAsia="Times New Roman" w:hAnsi="Times New Roman"/>
          <w:sz w:val="24"/>
          <w:szCs w:val="24"/>
          <w:lang w:eastAsia="en-GB"/>
        </w:rPr>
        <w:t>no visiem Latvijas reģioniem</w:t>
      </w:r>
      <w:r w:rsidR="009D6F7A">
        <w:rPr>
          <w:rFonts w:ascii="Times New Roman" w:eastAsia="Times New Roman" w:hAnsi="Times New Roman"/>
          <w:sz w:val="24"/>
          <w:szCs w:val="24"/>
          <w:lang w:eastAsia="en-GB"/>
        </w:rPr>
        <w:t xml:space="preserve">. </w:t>
      </w:r>
      <w:r w:rsidR="004D2761">
        <w:rPr>
          <w:rFonts w:ascii="Times New Roman" w:hAnsi="Times New Roman"/>
          <w:sz w:val="24"/>
          <w:szCs w:val="24"/>
        </w:rPr>
        <w:t>A</w:t>
      </w:r>
      <w:r w:rsidR="005E0DA1">
        <w:rPr>
          <w:rFonts w:ascii="Times New Roman" w:hAnsi="Times New Roman"/>
          <w:sz w:val="24"/>
          <w:szCs w:val="24"/>
        </w:rPr>
        <w:t xml:space="preserve">pstiprinātajiem </w:t>
      </w:r>
      <w:r w:rsidR="005B3735" w:rsidRPr="005E0DA1">
        <w:rPr>
          <w:rFonts w:ascii="Times New Roman" w:hAnsi="Times New Roman"/>
          <w:bCs/>
          <w:sz w:val="24"/>
          <w:szCs w:val="24"/>
        </w:rPr>
        <w:t>projektiem</w:t>
      </w:r>
      <w:r w:rsidR="005B3735" w:rsidRPr="00BB16A8">
        <w:rPr>
          <w:rFonts w:ascii="Times New Roman" w:hAnsi="Times New Roman"/>
          <w:sz w:val="24"/>
          <w:szCs w:val="24"/>
        </w:rPr>
        <w:t xml:space="preserve"> pi</w:t>
      </w:r>
      <w:r w:rsidR="009B2B34">
        <w:rPr>
          <w:rFonts w:ascii="Times New Roman" w:hAnsi="Times New Roman"/>
          <w:sz w:val="24"/>
          <w:szCs w:val="24"/>
        </w:rPr>
        <w:t>ešķirts finansējums EUR </w:t>
      </w:r>
      <w:r w:rsidR="00387DBB">
        <w:rPr>
          <w:rFonts w:ascii="Times New Roman" w:hAnsi="Times New Roman"/>
          <w:sz w:val="24"/>
          <w:szCs w:val="24"/>
        </w:rPr>
        <w:t>7</w:t>
      </w:r>
      <w:r w:rsidR="004D2761">
        <w:rPr>
          <w:rFonts w:ascii="Times New Roman" w:hAnsi="Times New Roman"/>
          <w:sz w:val="24"/>
          <w:szCs w:val="24"/>
        </w:rPr>
        <w:t>81</w:t>
      </w:r>
      <w:r w:rsidR="00387DBB">
        <w:rPr>
          <w:rFonts w:ascii="Times New Roman" w:hAnsi="Times New Roman"/>
          <w:sz w:val="24"/>
          <w:szCs w:val="24"/>
        </w:rPr>
        <w:t> </w:t>
      </w:r>
      <w:r w:rsidR="004D2761">
        <w:rPr>
          <w:rFonts w:ascii="Times New Roman" w:hAnsi="Times New Roman"/>
          <w:sz w:val="24"/>
          <w:szCs w:val="24"/>
        </w:rPr>
        <w:t>062</w:t>
      </w:r>
      <w:r w:rsidR="005B3735" w:rsidRPr="00BB16A8">
        <w:rPr>
          <w:rFonts w:ascii="Times New Roman" w:hAnsi="Times New Roman"/>
          <w:sz w:val="24"/>
          <w:szCs w:val="24"/>
        </w:rPr>
        <w:t xml:space="preserve"> </w:t>
      </w:r>
      <w:r w:rsidR="005B3735" w:rsidRPr="00054C92">
        <w:rPr>
          <w:rFonts w:ascii="Times New Roman" w:hAnsi="Times New Roman"/>
          <w:sz w:val="24"/>
          <w:szCs w:val="24"/>
        </w:rPr>
        <w:t>apmērā</w:t>
      </w:r>
      <w:r w:rsidR="005B3735" w:rsidRPr="00054C92">
        <w:rPr>
          <w:rFonts w:ascii="Times New Roman" w:hAnsi="Times New Roman"/>
          <w:bCs/>
          <w:sz w:val="24"/>
          <w:szCs w:val="24"/>
        </w:rPr>
        <w:t>, apgūstot 73% no</w:t>
      </w:r>
      <w:r w:rsidR="005B3735" w:rsidRPr="00054C92">
        <w:rPr>
          <w:rFonts w:ascii="Times New Roman" w:hAnsi="Times New Roman"/>
          <w:b/>
          <w:bCs/>
          <w:sz w:val="24"/>
          <w:szCs w:val="24"/>
        </w:rPr>
        <w:t xml:space="preserve"> </w:t>
      </w:r>
      <w:r w:rsidR="00054C92" w:rsidRPr="00054C92">
        <w:rPr>
          <w:rFonts w:ascii="Times New Roman" w:hAnsi="Times New Roman"/>
          <w:bCs/>
          <w:sz w:val="24"/>
          <w:szCs w:val="24"/>
        </w:rPr>
        <w:t xml:space="preserve">šajos konkursos projektiem </w:t>
      </w:r>
      <w:r w:rsidR="005B3735" w:rsidRPr="00054C92">
        <w:rPr>
          <w:rFonts w:ascii="Times New Roman" w:hAnsi="Times New Roman"/>
          <w:sz w:val="24"/>
          <w:szCs w:val="24"/>
        </w:rPr>
        <w:t>pieejamā finansējuma.</w:t>
      </w:r>
      <w:r w:rsidR="005B3735">
        <w:rPr>
          <w:rFonts w:ascii="Times New Roman" w:hAnsi="Times New Roman"/>
          <w:sz w:val="24"/>
          <w:szCs w:val="24"/>
        </w:rPr>
        <w:t xml:space="preserve"> </w:t>
      </w:r>
      <w:r w:rsidR="008D32B2" w:rsidRPr="003C6757">
        <w:rPr>
          <w:rFonts w:ascii="Times New Roman" w:eastAsia="MyriadPro-Regular" w:hAnsi="Times New Roman"/>
          <w:color w:val="1B2630"/>
          <w:sz w:val="24"/>
          <w:szCs w:val="24"/>
        </w:rPr>
        <w:t xml:space="preserve">Lai </w:t>
      </w:r>
      <w:r w:rsidR="00B970C1">
        <w:rPr>
          <w:rFonts w:ascii="Times New Roman" w:eastAsia="MyriadPro-Regular" w:hAnsi="Times New Roman"/>
          <w:color w:val="1B2630"/>
          <w:sz w:val="24"/>
          <w:szCs w:val="24"/>
        </w:rPr>
        <w:t xml:space="preserve">nodrošinātu </w:t>
      </w:r>
      <w:r w:rsidR="0069266A" w:rsidRPr="006B7E21">
        <w:rPr>
          <w:rFonts w:ascii="Times New Roman" w:hAnsi="Times New Roman"/>
          <w:sz w:val="24"/>
          <w:szCs w:val="24"/>
        </w:rPr>
        <w:t>programma</w:t>
      </w:r>
      <w:r w:rsidR="0069266A">
        <w:rPr>
          <w:rFonts w:ascii="Times New Roman" w:hAnsi="Times New Roman"/>
          <w:sz w:val="24"/>
          <w:szCs w:val="24"/>
        </w:rPr>
        <w:t>s</w:t>
      </w:r>
      <w:r w:rsidR="0069266A" w:rsidRPr="003C6757">
        <w:rPr>
          <w:rFonts w:ascii="Times New Roman" w:hAnsi="Times New Roman"/>
          <w:i/>
          <w:sz w:val="24"/>
          <w:szCs w:val="24"/>
        </w:rPr>
        <w:t xml:space="preserve"> </w:t>
      </w:r>
      <w:r w:rsidR="00187C83" w:rsidRPr="003C6757">
        <w:rPr>
          <w:rFonts w:ascii="Times New Roman" w:hAnsi="Times New Roman"/>
          <w:i/>
          <w:sz w:val="24"/>
          <w:szCs w:val="24"/>
        </w:rPr>
        <w:t xml:space="preserve">Solidaritātes </w:t>
      </w:r>
      <w:r w:rsidR="00187C83" w:rsidRPr="00C62D0A">
        <w:rPr>
          <w:rFonts w:ascii="Times New Roman" w:hAnsi="Times New Roman"/>
          <w:i/>
          <w:sz w:val="24"/>
          <w:szCs w:val="24"/>
        </w:rPr>
        <w:t>korpus</w:t>
      </w:r>
      <w:r w:rsidR="0069266A">
        <w:rPr>
          <w:rFonts w:ascii="Times New Roman" w:hAnsi="Times New Roman"/>
          <w:i/>
          <w:sz w:val="24"/>
          <w:szCs w:val="24"/>
        </w:rPr>
        <w:t>s</w:t>
      </w:r>
      <w:r w:rsidR="00187C83" w:rsidRPr="00C62D0A">
        <w:rPr>
          <w:rFonts w:ascii="Times New Roman" w:hAnsi="Times New Roman"/>
          <w:sz w:val="24"/>
          <w:szCs w:val="24"/>
        </w:rPr>
        <w:t xml:space="preserve"> </w:t>
      </w:r>
      <w:r w:rsidR="00187C83" w:rsidRPr="00C62D0A">
        <w:rPr>
          <w:rFonts w:ascii="Times New Roman" w:hAnsi="Times New Roman"/>
          <w:noProof/>
          <w:sz w:val="24"/>
          <w:szCs w:val="24"/>
        </w:rPr>
        <w:t>darbīb</w:t>
      </w:r>
      <w:r w:rsidR="00B970C1">
        <w:rPr>
          <w:rFonts w:ascii="Times New Roman" w:hAnsi="Times New Roman"/>
          <w:noProof/>
          <w:sz w:val="24"/>
          <w:szCs w:val="24"/>
        </w:rPr>
        <w:t>u</w:t>
      </w:r>
      <w:r w:rsidR="00187C83" w:rsidRPr="00C62D0A">
        <w:rPr>
          <w:rFonts w:ascii="Times New Roman" w:hAnsi="Times New Roman"/>
          <w:noProof/>
          <w:sz w:val="24"/>
          <w:szCs w:val="24"/>
        </w:rPr>
        <w:t xml:space="preserve"> pieejam</w:t>
      </w:r>
      <w:r w:rsidR="00B970C1">
        <w:rPr>
          <w:rFonts w:ascii="Times New Roman" w:hAnsi="Times New Roman"/>
          <w:noProof/>
          <w:sz w:val="24"/>
          <w:szCs w:val="24"/>
        </w:rPr>
        <w:t>ību</w:t>
      </w:r>
      <w:r w:rsidR="00187C83" w:rsidRPr="00C62D0A">
        <w:rPr>
          <w:rFonts w:ascii="Times New Roman" w:hAnsi="Times New Roman"/>
          <w:noProof/>
          <w:sz w:val="24"/>
          <w:szCs w:val="24"/>
        </w:rPr>
        <w:t xml:space="preserve"> </w:t>
      </w:r>
      <w:r w:rsidR="001F555C">
        <w:rPr>
          <w:rFonts w:ascii="Times New Roman" w:hAnsi="Times New Roman"/>
          <w:noProof/>
          <w:sz w:val="24"/>
          <w:szCs w:val="24"/>
        </w:rPr>
        <w:t>ikviena</w:t>
      </w:r>
      <w:r w:rsidR="00187C83" w:rsidRPr="00C62D0A">
        <w:rPr>
          <w:rFonts w:ascii="Times New Roman" w:hAnsi="Times New Roman"/>
          <w:noProof/>
          <w:sz w:val="24"/>
          <w:szCs w:val="24"/>
        </w:rPr>
        <w:t>m jaunie</w:t>
      </w:r>
      <w:r w:rsidR="001F555C">
        <w:rPr>
          <w:rFonts w:ascii="Times New Roman" w:hAnsi="Times New Roman"/>
          <w:noProof/>
          <w:sz w:val="24"/>
          <w:szCs w:val="24"/>
        </w:rPr>
        <w:t>ti</w:t>
      </w:r>
      <w:r w:rsidR="00187C83" w:rsidRPr="00C62D0A">
        <w:rPr>
          <w:rFonts w:ascii="Times New Roman" w:hAnsi="Times New Roman"/>
          <w:noProof/>
          <w:sz w:val="24"/>
          <w:szCs w:val="24"/>
        </w:rPr>
        <w:t>m,</w:t>
      </w:r>
      <w:r w:rsidR="00187C83" w:rsidRPr="00C62D0A">
        <w:rPr>
          <w:rFonts w:ascii="Times New Roman" w:eastAsia="MyriadPro-Regular" w:hAnsi="Times New Roman"/>
          <w:color w:val="1B2630"/>
          <w:sz w:val="24"/>
          <w:szCs w:val="24"/>
        </w:rPr>
        <w:t xml:space="preserve"> </w:t>
      </w:r>
      <w:r w:rsidR="00187C83" w:rsidRPr="00C62D0A">
        <w:rPr>
          <w:rFonts w:ascii="Times New Roman" w:hAnsi="Times New Roman"/>
          <w:sz w:val="24"/>
          <w:szCs w:val="24"/>
        </w:rPr>
        <w:t xml:space="preserve">JSPA </w:t>
      </w:r>
      <w:r w:rsidR="00187C83" w:rsidRPr="00877AEF">
        <w:rPr>
          <w:rFonts w:ascii="Times New Roman" w:eastAsia="MyriadPro-Regular" w:hAnsi="Times New Roman"/>
          <w:color w:val="1B2630"/>
          <w:sz w:val="24"/>
          <w:szCs w:val="24"/>
        </w:rPr>
        <w:t>organizē atbalsta pasākumus</w:t>
      </w:r>
      <w:r w:rsidR="003F5598" w:rsidRPr="00877AEF">
        <w:rPr>
          <w:rFonts w:ascii="Times New Roman" w:eastAsia="MyriadPro-Regular" w:hAnsi="Times New Roman"/>
          <w:color w:val="1B2630"/>
          <w:sz w:val="24"/>
          <w:szCs w:val="24"/>
        </w:rPr>
        <w:t xml:space="preserve"> dažādām </w:t>
      </w:r>
      <w:r w:rsidR="0011177E" w:rsidRPr="00C62D0A">
        <w:rPr>
          <w:rFonts w:ascii="Times New Roman" w:hAnsi="Times New Roman"/>
          <w:sz w:val="24"/>
          <w:szCs w:val="24"/>
        </w:rPr>
        <w:t xml:space="preserve">mērķa grupām, </w:t>
      </w:r>
      <w:r w:rsidR="00B970C1">
        <w:rPr>
          <w:rFonts w:ascii="Times New Roman" w:hAnsi="Times New Roman"/>
          <w:sz w:val="24"/>
          <w:szCs w:val="24"/>
        </w:rPr>
        <w:t>t.sk.</w:t>
      </w:r>
      <w:r w:rsidR="00062AD2">
        <w:rPr>
          <w:rFonts w:ascii="Times New Roman" w:hAnsi="Times New Roman"/>
          <w:sz w:val="24"/>
          <w:szCs w:val="24"/>
        </w:rPr>
        <w:t xml:space="preserve"> </w:t>
      </w:r>
      <w:r w:rsidR="00C62D0A" w:rsidRPr="00C62D0A">
        <w:rPr>
          <w:rFonts w:ascii="Times New Roman" w:hAnsi="Times New Roman"/>
          <w:sz w:val="24"/>
          <w:szCs w:val="24"/>
        </w:rPr>
        <w:t>veicin</w:t>
      </w:r>
      <w:r w:rsidR="00B970C1">
        <w:rPr>
          <w:rFonts w:ascii="Times New Roman" w:hAnsi="Times New Roman"/>
          <w:sz w:val="24"/>
          <w:szCs w:val="24"/>
        </w:rPr>
        <w:t>a</w:t>
      </w:r>
      <w:r w:rsidR="00C62D0A" w:rsidRPr="00C62D0A">
        <w:rPr>
          <w:rFonts w:ascii="Times New Roman" w:hAnsi="Times New Roman"/>
          <w:sz w:val="24"/>
          <w:szCs w:val="24"/>
          <w:shd w:val="clear" w:color="auto" w:fill="FDFDFD"/>
        </w:rPr>
        <w:t xml:space="preserve"> </w:t>
      </w:r>
      <w:r w:rsidR="0011177E" w:rsidRPr="00C62D0A">
        <w:rPr>
          <w:rFonts w:ascii="Times New Roman" w:hAnsi="Times New Roman"/>
          <w:sz w:val="24"/>
          <w:szCs w:val="24"/>
        </w:rPr>
        <w:t>nelabvēlīgā situācijā esoš</w:t>
      </w:r>
      <w:r w:rsidR="00EE6D93">
        <w:rPr>
          <w:rFonts w:ascii="Times New Roman" w:hAnsi="Times New Roman"/>
          <w:sz w:val="24"/>
          <w:szCs w:val="24"/>
        </w:rPr>
        <w:t>u</w:t>
      </w:r>
      <w:r w:rsidR="0011177E" w:rsidRPr="00C62D0A">
        <w:rPr>
          <w:rFonts w:ascii="Times New Roman" w:hAnsi="Times New Roman"/>
          <w:sz w:val="24"/>
          <w:szCs w:val="24"/>
        </w:rPr>
        <w:t xml:space="preserve"> jaunieš</w:t>
      </w:r>
      <w:r w:rsidR="00EE6D93">
        <w:rPr>
          <w:rFonts w:ascii="Times New Roman" w:hAnsi="Times New Roman"/>
          <w:sz w:val="24"/>
          <w:szCs w:val="24"/>
        </w:rPr>
        <w:t>u</w:t>
      </w:r>
      <w:r w:rsidR="0011177E" w:rsidRPr="00C62D0A">
        <w:rPr>
          <w:rFonts w:ascii="Times New Roman" w:hAnsi="Times New Roman"/>
          <w:i/>
          <w:sz w:val="24"/>
          <w:szCs w:val="24"/>
        </w:rPr>
        <w:t xml:space="preserve"> </w:t>
      </w:r>
      <w:r w:rsidR="0011177E" w:rsidRPr="00C62D0A">
        <w:rPr>
          <w:rFonts w:ascii="Times New Roman" w:hAnsi="Times New Roman"/>
          <w:sz w:val="24"/>
          <w:szCs w:val="24"/>
        </w:rPr>
        <w:t>un</w:t>
      </w:r>
      <w:r w:rsidR="0011177E" w:rsidRPr="00C62D0A">
        <w:rPr>
          <w:rFonts w:ascii="Times New Roman" w:hAnsi="Times New Roman"/>
          <w:i/>
          <w:sz w:val="24"/>
          <w:szCs w:val="24"/>
        </w:rPr>
        <w:t xml:space="preserve"> </w:t>
      </w:r>
      <w:r w:rsidR="0011177E" w:rsidRPr="00C62D0A">
        <w:rPr>
          <w:rFonts w:ascii="Times New Roman" w:hAnsi="Times New Roman"/>
          <w:sz w:val="24"/>
          <w:szCs w:val="24"/>
        </w:rPr>
        <w:t>jaunieš</w:t>
      </w:r>
      <w:r w:rsidR="00EE6D93">
        <w:rPr>
          <w:rFonts w:ascii="Times New Roman" w:hAnsi="Times New Roman"/>
          <w:sz w:val="24"/>
          <w:szCs w:val="24"/>
        </w:rPr>
        <w:t>u</w:t>
      </w:r>
      <w:r w:rsidR="0011177E" w:rsidRPr="00C62D0A">
        <w:rPr>
          <w:rFonts w:ascii="Times New Roman" w:hAnsi="Times New Roman"/>
          <w:sz w:val="24"/>
          <w:szCs w:val="24"/>
        </w:rPr>
        <w:t xml:space="preserve"> ar ierobežotām </w:t>
      </w:r>
      <w:r w:rsidR="0011177E" w:rsidRPr="00570639">
        <w:rPr>
          <w:rFonts w:ascii="Times New Roman" w:hAnsi="Times New Roman"/>
          <w:sz w:val="24"/>
          <w:szCs w:val="24"/>
        </w:rPr>
        <w:t>iespējām</w:t>
      </w:r>
      <w:r w:rsidR="00EE6D93" w:rsidRPr="00570639">
        <w:rPr>
          <w:rFonts w:ascii="Times New Roman" w:hAnsi="Times New Roman"/>
          <w:sz w:val="24"/>
          <w:szCs w:val="24"/>
        </w:rPr>
        <w:t xml:space="preserve"> </w:t>
      </w:r>
      <w:r w:rsidR="00B970C1">
        <w:rPr>
          <w:rFonts w:ascii="Times New Roman" w:hAnsi="Times New Roman"/>
          <w:sz w:val="24"/>
          <w:szCs w:val="24"/>
        </w:rPr>
        <w:t>iesaistīšanos</w:t>
      </w:r>
      <w:r w:rsidR="0011177E" w:rsidRPr="00570639">
        <w:rPr>
          <w:rFonts w:ascii="Times New Roman" w:eastAsia="MyriadPro-Regular" w:hAnsi="Times New Roman"/>
          <w:color w:val="1B2630"/>
          <w:sz w:val="24"/>
          <w:szCs w:val="24"/>
        </w:rPr>
        <w:t>.</w:t>
      </w:r>
      <w:r w:rsidR="0011177E" w:rsidRPr="00C62D0A">
        <w:rPr>
          <w:rFonts w:ascii="Times New Roman" w:eastAsia="MyriadPro-Regular" w:hAnsi="Times New Roman"/>
          <w:color w:val="1B2630"/>
          <w:sz w:val="24"/>
          <w:szCs w:val="24"/>
        </w:rPr>
        <w:t xml:space="preserve"> </w:t>
      </w:r>
      <w:r w:rsidR="0026601C" w:rsidRPr="00C62D0A">
        <w:rPr>
          <w:rFonts w:ascii="Times New Roman" w:hAnsi="Times New Roman"/>
          <w:sz w:val="24"/>
          <w:szCs w:val="24"/>
        </w:rPr>
        <w:t xml:space="preserve">Apstiprinātajos projektos </w:t>
      </w:r>
      <w:r w:rsidR="00054C92" w:rsidRPr="0040178F">
        <w:rPr>
          <w:rFonts w:ascii="Times New Roman" w:hAnsi="Times New Roman"/>
          <w:sz w:val="24"/>
          <w:szCs w:val="24"/>
        </w:rPr>
        <w:t xml:space="preserve">plānots </w:t>
      </w:r>
      <w:r w:rsidR="00054C92">
        <w:rPr>
          <w:rFonts w:ascii="Times New Roman" w:hAnsi="Times New Roman"/>
          <w:sz w:val="24"/>
          <w:szCs w:val="24"/>
        </w:rPr>
        <w:t>iesaistīt</w:t>
      </w:r>
      <w:r w:rsidR="0026601C" w:rsidRPr="00C62D0A">
        <w:rPr>
          <w:rFonts w:ascii="Times New Roman" w:hAnsi="Times New Roman"/>
          <w:sz w:val="24"/>
          <w:szCs w:val="24"/>
        </w:rPr>
        <w:t xml:space="preserve"> 282 dalībniek</w:t>
      </w:r>
      <w:r w:rsidR="00054C92">
        <w:rPr>
          <w:rFonts w:ascii="Times New Roman" w:hAnsi="Times New Roman"/>
          <w:sz w:val="24"/>
          <w:szCs w:val="24"/>
        </w:rPr>
        <w:t>us</w:t>
      </w:r>
      <w:r w:rsidR="0026601C" w:rsidRPr="00C62D0A">
        <w:rPr>
          <w:rFonts w:ascii="Times New Roman" w:hAnsi="Times New Roman"/>
          <w:sz w:val="24"/>
          <w:szCs w:val="24"/>
        </w:rPr>
        <w:t>, no tiem 64 ar ierobežotām</w:t>
      </w:r>
      <w:r w:rsidR="0026601C" w:rsidRPr="00BB16A8">
        <w:rPr>
          <w:rFonts w:ascii="Times New Roman" w:hAnsi="Times New Roman"/>
          <w:sz w:val="24"/>
          <w:szCs w:val="24"/>
        </w:rPr>
        <w:t xml:space="preserve"> iespējām</w:t>
      </w:r>
      <w:r w:rsidR="0026601C">
        <w:rPr>
          <w:rFonts w:ascii="Times New Roman" w:hAnsi="Times New Roman"/>
          <w:sz w:val="24"/>
          <w:szCs w:val="24"/>
        </w:rPr>
        <w:t>.</w:t>
      </w:r>
      <w:r w:rsidR="0026601C" w:rsidRPr="00BB16A8">
        <w:rPr>
          <w:rFonts w:ascii="Times New Roman" w:hAnsi="Times New Roman"/>
          <w:sz w:val="24"/>
          <w:szCs w:val="24"/>
        </w:rPr>
        <w:t xml:space="preserve"> </w:t>
      </w:r>
      <w:r w:rsidR="00F57879">
        <w:rPr>
          <w:rFonts w:ascii="Times New Roman" w:hAnsi="Times New Roman"/>
          <w:sz w:val="24"/>
          <w:szCs w:val="24"/>
        </w:rPr>
        <w:t xml:space="preserve">13 </w:t>
      </w:r>
      <w:r w:rsidR="00F57879" w:rsidRPr="00F57879">
        <w:rPr>
          <w:rFonts w:ascii="Times New Roman" w:eastAsia="MyriadPro-Regular" w:hAnsi="Times New Roman"/>
          <w:sz w:val="24"/>
          <w:szCs w:val="24"/>
        </w:rPr>
        <w:t xml:space="preserve">Latvijas jauniešiem </w:t>
      </w:r>
      <w:r w:rsidR="00FF1DD3">
        <w:rPr>
          <w:rFonts w:ascii="Times New Roman" w:eastAsia="MyriadPro-Regular" w:hAnsi="Times New Roman"/>
          <w:sz w:val="24"/>
          <w:szCs w:val="24"/>
        </w:rPr>
        <w:t>būs</w:t>
      </w:r>
      <w:r w:rsidR="00F57879" w:rsidRPr="00F57879">
        <w:rPr>
          <w:rFonts w:ascii="Times New Roman" w:eastAsia="MyriadPro-Regular" w:hAnsi="Times New Roman"/>
          <w:sz w:val="24"/>
          <w:szCs w:val="24"/>
        </w:rPr>
        <w:t xml:space="preserve"> iespēja īstenot </w:t>
      </w:r>
      <w:r w:rsidR="00F57879" w:rsidRPr="002B78F7">
        <w:rPr>
          <w:rFonts w:ascii="Times New Roman" w:eastAsia="MyriadPro-Regular" w:hAnsi="Times New Roman"/>
          <w:sz w:val="24"/>
          <w:szCs w:val="24"/>
        </w:rPr>
        <w:t>brīvprātīgā darba aktivitāti tepat Latvijā</w:t>
      </w:r>
      <w:r w:rsidR="00F57879" w:rsidRPr="002B78F7">
        <w:rPr>
          <w:rFonts w:ascii="Times New Roman" w:hAnsi="Times New Roman"/>
          <w:sz w:val="24"/>
          <w:szCs w:val="24"/>
        </w:rPr>
        <w:t>.</w:t>
      </w:r>
      <w:r w:rsidR="00F57879" w:rsidRPr="002B78F7">
        <w:rPr>
          <w:rFonts w:ascii="Times New Roman" w:hAnsi="Times New Roman"/>
          <w:sz w:val="20"/>
          <w:szCs w:val="20"/>
        </w:rPr>
        <w:t xml:space="preserve"> </w:t>
      </w:r>
    </w:p>
    <w:p w14:paraId="2C32218F" w14:textId="3984F65E" w:rsidR="009B2B34" w:rsidRPr="002B78F7" w:rsidRDefault="009B2B34" w:rsidP="009B2B34">
      <w:pPr>
        <w:spacing w:after="0" w:line="240" w:lineRule="auto"/>
        <w:ind w:firstLine="720"/>
        <w:jc w:val="both"/>
        <w:rPr>
          <w:rFonts w:ascii="Times New Roman" w:hAnsi="Times New Roman"/>
          <w:sz w:val="20"/>
          <w:szCs w:val="20"/>
        </w:rPr>
      </w:pPr>
      <w:r w:rsidRPr="002B78F7">
        <w:rPr>
          <w:rFonts w:ascii="Times New Roman" w:hAnsi="Times New Roman"/>
          <w:iCs/>
          <w:sz w:val="24"/>
          <w:szCs w:val="24"/>
        </w:rPr>
        <w:t>32. S</w:t>
      </w:r>
      <w:r w:rsidRPr="002B78F7">
        <w:rPr>
          <w:rFonts w:ascii="Times New Roman" w:hAnsi="Times New Roman"/>
          <w:sz w:val="24"/>
          <w:szCs w:val="24"/>
        </w:rPr>
        <w:t>askaņā ar Centrālās Statistikas</w:t>
      </w:r>
      <w:r w:rsidR="00B6058A">
        <w:rPr>
          <w:rFonts w:ascii="Times New Roman" w:hAnsi="Times New Roman"/>
          <w:sz w:val="24"/>
          <w:szCs w:val="24"/>
        </w:rPr>
        <w:t xml:space="preserve"> pārvaldes datiem 2018.</w:t>
      </w:r>
      <w:r w:rsidRPr="002B78F7">
        <w:rPr>
          <w:rFonts w:ascii="Times New Roman" w:hAnsi="Times New Roman"/>
          <w:sz w:val="24"/>
          <w:szCs w:val="24"/>
        </w:rPr>
        <w:t>gada beigās Latvijā jauniešu vecumā 15-24 gadiem bezdarba līmenis bija 12,2%. Ņemot vērā esošo situāciju, ir b</w:t>
      </w:r>
      <w:r w:rsidRPr="002B78F7">
        <w:rPr>
          <w:rFonts w:ascii="Times New Roman" w:hAnsi="Times New Roman"/>
          <w:iCs/>
          <w:sz w:val="24"/>
          <w:szCs w:val="24"/>
        </w:rPr>
        <w:t>ūtiski, ka tiek īstenoti Brīvprātīgā darba, prakses un darba projekti</w:t>
      </w:r>
      <w:r w:rsidRPr="002B78F7">
        <w:rPr>
          <w:rFonts w:ascii="Times New Roman" w:hAnsi="Times New Roman"/>
          <w:iCs/>
          <w:color w:val="000000"/>
          <w:sz w:val="24"/>
          <w:szCs w:val="24"/>
          <w:lang w:eastAsia="zh-TW"/>
        </w:rPr>
        <w:t xml:space="preserve"> un Solidaritātes projekti, </w:t>
      </w:r>
      <w:r w:rsidRPr="002B78F7">
        <w:rPr>
          <w:rFonts w:ascii="Times New Roman" w:hAnsi="Times New Roman"/>
          <w:iCs/>
          <w:sz w:val="24"/>
          <w:szCs w:val="24"/>
          <w:lang w:eastAsia="zh-TW"/>
        </w:rPr>
        <w:t xml:space="preserve">kas dod </w:t>
      </w:r>
      <w:r w:rsidRPr="002B78F7">
        <w:rPr>
          <w:rFonts w:ascii="Times New Roman" w:hAnsi="Times New Roman"/>
          <w:iCs/>
          <w:color w:val="000000"/>
          <w:sz w:val="24"/>
          <w:szCs w:val="24"/>
          <w:lang w:eastAsia="zh-TW"/>
        </w:rPr>
        <w:t xml:space="preserve">iespēju </w:t>
      </w:r>
      <w:r w:rsidRPr="002B78F7">
        <w:rPr>
          <w:rFonts w:ascii="Times New Roman" w:hAnsi="Times New Roman"/>
          <w:sz w:val="24"/>
          <w:szCs w:val="24"/>
        </w:rPr>
        <w:t xml:space="preserve">jauniešiem ne tikai veidot iekļaujošāku sabiedrību, atbalstot neaizsargātos cilvēkus un reaģējot uz sabiedrības izaicinājumiem, bet arī gūt noderīgu pieredzi, apgūt jaunas prasmes un kompetences, kas veicina viņu personīgo, sociālo, pilsonisko un profesionālo attīstību, tādējādi uzlabojot viņu nodarbinātības iespējas. </w:t>
      </w:r>
    </w:p>
    <w:p w14:paraId="1A3E3FD8" w14:textId="663399BA" w:rsidR="009B2B34" w:rsidRPr="002B78F7" w:rsidRDefault="009B2B34" w:rsidP="009B2B34">
      <w:pPr>
        <w:shd w:val="clear" w:color="auto" w:fill="FFFFFF"/>
        <w:spacing w:after="0" w:line="240" w:lineRule="auto"/>
        <w:ind w:firstLine="567"/>
        <w:jc w:val="both"/>
        <w:rPr>
          <w:rFonts w:ascii="Times New Roman" w:eastAsia="Times New Roman" w:hAnsi="Times New Roman"/>
          <w:sz w:val="24"/>
          <w:szCs w:val="24"/>
          <w:lang w:eastAsia="lv-LV"/>
        </w:rPr>
      </w:pPr>
      <w:r w:rsidRPr="002B78F7">
        <w:rPr>
          <w:rFonts w:ascii="Times New Roman" w:hAnsi="Times New Roman"/>
          <w:i/>
          <w:iCs/>
          <w:sz w:val="24"/>
          <w:szCs w:val="24"/>
        </w:rPr>
        <w:tab/>
      </w:r>
      <w:r w:rsidRPr="002B78F7">
        <w:rPr>
          <w:rFonts w:ascii="Times New Roman" w:hAnsi="Times New Roman"/>
          <w:iCs/>
          <w:sz w:val="24"/>
          <w:szCs w:val="24"/>
        </w:rPr>
        <w:t xml:space="preserve">33. </w:t>
      </w:r>
      <w:r w:rsidRPr="002B78F7">
        <w:rPr>
          <w:rFonts w:ascii="Times New Roman" w:eastAsia="Times New Roman" w:hAnsi="Times New Roman"/>
          <w:iCs/>
          <w:sz w:val="24"/>
          <w:szCs w:val="24"/>
          <w:lang w:eastAsia="lv-LV"/>
        </w:rPr>
        <w:t>Brīvprātīgā darba, prakses un darba projekti ir unikāla iespēja SAM 8.3.3. “Attīstīt NVA nereģistrēto NEET</w:t>
      </w:r>
      <w:r w:rsidR="00CB3690" w:rsidRPr="002B78F7">
        <w:rPr>
          <w:rStyle w:val="FootnoteReference"/>
          <w:rFonts w:ascii="Times New Roman" w:eastAsia="MyriadPro-Regular" w:hAnsi="Times New Roman"/>
          <w:color w:val="1B2630"/>
          <w:sz w:val="24"/>
          <w:szCs w:val="24"/>
        </w:rPr>
        <w:footnoteReference w:id="4"/>
      </w:r>
      <w:r w:rsidRPr="002B78F7">
        <w:rPr>
          <w:rFonts w:ascii="Times New Roman" w:eastAsia="Times New Roman" w:hAnsi="Times New Roman"/>
          <w:iCs/>
          <w:sz w:val="24"/>
          <w:szCs w:val="24"/>
          <w:lang w:eastAsia="lv-LV"/>
        </w:rPr>
        <w:t xml:space="preserve"> jauniešu prasmes un veicināt to iesaisti izglītībā, NVA īstenotajos pasākumos Jauniešu garantijas ietvaros un nevalstisko organizāciju vai jauniešu centru darbībā”</w:t>
      </w:r>
      <w:r w:rsidRPr="002B78F7">
        <w:rPr>
          <w:rFonts w:ascii="Times New Roman" w:eastAsia="Times New Roman" w:hAnsi="Times New Roman"/>
          <w:iCs/>
          <w:color w:val="FF0000"/>
          <w:sz w:val="24"/>
          <w:szCs w:val="24"/>
          <w:lang w:eastAsia="lv-LV"/>
        </w:rPr>
        <w:t xml:space="preserve"> </w:t>
      </w:r>
      <w:r w:rsidRPr="002B78F7">
        <w:rPr>
          <w:rFonts w:ascii="Times New Roman" w:eastAsia="Times New Roman" w:hAnsi="Times New Roman"/>
          <w:iCs/>
          <w:sz w:val="24"/>
          <w:szCs w:val="24"/>
          <w:lang w:eastAsia="lv-LV"/>
        </w:rPr>
        <w:t xml:space="preserve"> projekta „Proti un dari” dalībnieku iesaistei</w:t>
      </w:r>
      <w:r w:rsidRPr="002B78F7">
        <w:rPr>
          <w:rFonts w:ascii="Times New Roman" w:hAnsi="Times New Roman"/>
          <w:iCs/>
          <w:sz w:val="24"/>
          <w:szCs w:val="24"/>
        </w:rPr>
        <w:t xml:space="preserve"> turpinājuma aktivitātēs, dodot viņiem iespēju</w:t>
      </w:r>
      <w:r w:rsidRPr="002B78F7">
        <w:rPr>
          <w:rFonts w:ascii="Times New Roman" w:eastAsia="Times New Roman" w:hAnsi="Times New Roman"/>
          <w:iCs/>
          <w:sz w:val="24"/>
          <w:szCs w:val="24"/>
          <w:lang w:eastAsia="lv-LV"/>
        </w:rPr>
        <w:t xml:space="preserve"> gūt pirmo brīvprātīgā darba vai darba pieredzi tepat Latvijā vai ārvalstīs</w:t>
      </w:r>
      <w:r w:rsidRPr="002B78F7">
        <w:rPr>
          <w:rFonts w:ascii="Times New Roman" w:eastAsia="Times New Roman" w:hAnsi="Times New Roman"/>
          <w:i/>
          <w:iCs/>
          <w:sz w:val="24"/>
          <w:szCs w:val="24"/>
          <w:lang w:eastAsia="lv-LV"/>
        </w:rPr>
        <w:t>.</w:t>
      </w:r>
      <w:r w:rsidRPr="002B78F7">
        <w:rPr>
          <w:rFonts w:ascii="Times New Roman" w:eastAsia="Times New Roman" w:hAnsi="Times New Roman"/>
          <w:sz w:val="24"/>
          <w:szCs w:val="24"/>
          <w:lang w:eastAsia="lv-LV"/>
        </w:rPr>
        <w:t xml:space="preserve"> </w:t>
      </w:r>
    </w:p>
    <w:p w14:paraId="61241397" w14:textId="3FD5F33D" w:rsidR="009B2B34" w:rsidRPr="002B78F7" w:rsidRDefault="009B2B34" w:rsidP="009B2B34">
      <w:pPr>
        <w:shd w:val="clear" w:color="auto" w:fill="FFFFFF"/>
        <w:spacing w:after="0" w:line="240" w:lineRule="auto"/>
        <w:ind w:firstLine="567"/>
        <w:jc w:val="both"/>
        <w:rPr>
          <w:rFonts w:ascii="Times New Roman" w:eastAsia="Times New Roman" w:hAnsi="Times New Roman"/>
          <w:iCs/>
          <w:color w:val="FF0000"/>
          <w:sz w:val="24"/>
          <w:szCs w:val="24"/>
          <w:lang w:eastAsia="lv-LV"/>
        </w:rPr>
      </w:pPr>
      <w:r w:rsidRPr="002B78F7">
        <w:rPr>
          <w:rFonts w:ascii="Times New Roman" w:eastAsia="Times New Roman" w:hAnsi="Times New Roman"/>
          <w:sz w:val="24"/>
          <w:szCs w:val="24"/>
          <w:lang w:eastAsia="lv-LV"/>
        </w:rPr>
        <w:t xml:space="preserve">34. Jaunieši ar ierobežotām iespējām, tostarp NEET grupas jaunieši, kuri ES un Latvijas jaunatnes politikas plānošanas dokumentos ir atzīmēta kā prioritāra mērķa grupa, ir ļoti specifiska. Tās iesaistei Brīvprātīgā darba, darba un prakses projektos ir nepieciešama papildu sagatavošana un ievadīšana darbā, mācību iespēju nodrošināšana, atbalstīšana darba pienākumu izpildes laikā, piesaistot atbalsta personas jeb mentorus. </w:t>
      </w:r>
      <w:r w:rsidRPr="002B78F7">
        <w:rPr>
          <w:rFonts w:ascii="Times New Roman" w:eastAsia="Times New Roman" w:hAnsi="Times New Roman"/>
          <w:iCs/>
          <w:sz w:val="24"/>
          <w:szCs w:val="24"/>
          <w:lang w:eastAsia="lv-LV"/>
        </w:rPr>
        <w:t>Turklāt</w:t>
      </w:r>
      <w:r w:rsidRPr="002B78F7">
        <w:rPr>
          <w:rFonts w:ascii="Times New Roman" w:eastAsia="Times New Roman" w:hAnsi="Times New Roman"/>
          <w:i/>
          <w:iCs/>
          <w:sz w:val="24"/>
          <w:szCs w:val="24"/>
          <w:lang w:eastAsia="lv-LV"/>
        </w:rPr>
        <w:t xml:space="preserve"> </w:t>
      </w:r>
      <w:r w:rsidRPr="002B78F7">
        <w:rPr>
          <w:rFonts w:ascii="Times New Roman" w:eastAsia="Times New Roman" w:hAnsi="Times New Roman"/>
          <w:iCs/>
          <w:sz w:val="24"/>
          <w:szCs w:val="24"/>
          <w:lang w:eastAsia="lv-LV"/>
        </w:rPr>
        <w:t xml:space="preserve">darba un prakses projektos netiek paredzēts finansējums jauniešu iztikai un dzīvesvietas nodrošināšanai, kas šīs specifiskās mērķa grupas jauniešiem var kļūt par šķērsli iesaistei minētajos  projektos. Vienīgais risinājums šajā situācijā būtu finansiāla atbalsta sniegšana uzņēmējiem. Ņemot vērā nepieciešamību pēc šāda finansējuma, kā arī konkrētās mērķa grupas specifiku, izveidojas situācija, kas </w:t>
      </w:r>
      <w:r w:rsidRPr="002B78F7">
        <w:rPr>
          <w:rFonts w:ascii="Times New Roman" w:eastAsia="Times New Roman" w:hAnsi="Times New Roman"/>
          <w:sz w:val="24"/>
          <w:szCs w:val="24"/>
          <w:lang w:eastAsia="lv-LV"/>
        </w:rPr>
        <w:t>uzņēmējus nemotivē veidot darba attiecības ar jauniešiem ar ierobežotām iespējām.</w:t>
      </w:r>
      <w:r w:rsidRPr="002B78F7">
        <w:rPr>
          <w:rFonts w:ascii="Times New Roman" w:eastAsia="Times New Roman" w:hAnsi="Times New Roman"/>
          <w:i/>
          <w:iCs/>
          <w:sz w:val="24"/>
          <w:szCs w:val="24"/>
          <w:lang w:eastAsia="lv-LV"/>
        </w:rPr>
        <w:t xml:space="preserve"> </w:t>
      </w:r>
    </w:p>
    <w:p w14:paraId="401064B1" w14:textId="7335A37D" w:rsidR="009B2B34" w:rsidRPr="002B78F7" w:rsidRDefault="009B2B34" w:rsidP="009B2B34">
      <w:pPr>
        <w:shd w:val="clear" w:color="auto" w:fill="FFFFFF"/>
        <w:spacing w:after="0" w:line="240" w:lineRule="auto"/>
        <w:ind w:firstLine="567"/>
        <w:jc w:val="both"/>
        <w:rPr>
          <w:rFonts w:ascii="Times New Roman" w:eastAsia="Times New Roman" w:hAnsi="Times New Roman"/>
          <w:sz w:val="24"/>
          <w:szCs w:val="24"/>
          <w:lang w:eastAsia="lv-LV"/>
        </w:rPr>
      </w:pPr>
      <w:r w:rsidRPr="002B78F7">
        <w:rPr>
          <w:rFonts w:ascii="Times New Roman" w:hAnsi="Times New Roman"/>
          <w:i/>
          <w:iCs/>
          <w:sz w:val="24"/>
          <w:szCs w:val="24"/>
        </w:rPr>
        <w:tab/>
      </w:r>
      <w:r w:rsidRPr="002B78F7">
        <w:rPr>
          <w:rFonts w:ascii="Times New Roman" w:hAnsi="Times New Roman"/>
          <w:iCs/>
          <w:sz w:val="24"/>
          <w:szCs w:val="24"/>
        </w:rPr>
        <w:t xml:space="preserve">35. </w:t>
      </w:r>
      <w:r w:rsidRPr="002B78F7">
        <w:rPr>
          <w:rFonts w:ascii="Times New Roman" w:eastAsia="Times New Roman" w:hAnsi="Times New Roman"/>
          <w:sz w:val="24"/>
          <w:szCs w:val="24"/>
          <w:lang w:eastAsia="lv-LV"/>
        </w:rPr>
        <w:t xml:space="preserve">Ņemot vērā, ka darba un prakses projekti </w:t>
      </w:r>
      <w:r w:rsidR="0069266A" w:rsidRPr="002B78F7">
        <w:rPr>
          <w:rFonts w:ascii="Times New Roman" w:eastAsia="Times New Roman" w:hAnsi="Times New Roman"/>
          <w:sz w:val="24"/>
          <w:szCs w:val="24"/>
          <w:lang w:eastAsia="lv-LV"/>
        </w:rPr>
        <w:t>programmas</w:t>
      </w:r>
      <w:r w:rsidR="0069266A" w:rsidRPr="002B78F7">
        <w:rPr>
          <w:rFonts w:ascii="Times New Roman" w:eastAsia="Times New Roman" w:hAnsi="Times New Roman"/>
          <w:i/>
          <w:sz w:val="24"/>
          <w:szCs w:val="24"/>
          <w:lang w:eastAsia="lv-LV"/>
        </w:rPr>
        <w:t xml:space="preserve"> </w:t>
      </w:r>
      <w:r w:rsidRPr="002B78F7">
        <w:rPr>
          <w:rFonts w:ascii="Times New Roman" w:eastAsia="Times New Roman" w:hAnsi="Times New Roman"/>
          <w:i/>
          <w:sz w:val="24"/>
          <w:szCs w:val="24"/>
          <w:lang w:eastAsia="lv-LV"/>
        </w:rPr>
        <w:t>Solidaritātes korpus</w:t>
      </w:r>
      <w:r w:rsidR="0069266A">
        <w:rPr>
          <w:rFonts w:ascii="Times New Roman" w:eastAsia="Times New Roman" w:hAnsi="Times New Roman"/>
          <w:i/>
          <w:sz w:val="24"/>
          <w:szCs w:val="24"/>
          <w:lang w:eastAsia="lv-LV"/>
        </w:rPr>
        <w:t>s</w:t>
      </w:r>
      <w:r w:rsidRPr="002B78F7">
        <w:rPr>
          <w:rFonts w:ascii="Times New Roman" w:eastAsia="Times New Roman" w:hAnsi="Times New Roman"/>
          <w:sz w:val="24"/>
          <w:szCs w:val="24"/>
          <w:lang w:eastAsia="lv-LV"/>
        </w:rPr>
        <w:t xml:space="preserve"> ietvaros tiek īstenoti pirmo reizi, nepieciešams veicināt uzņēmēju izpratni par iespēju veidot darba attiecības ar viņiem jaunu mērķa grupu - jauniešiem ar ierobežotām iespējām, kā arī pielāgot darba uzdevumus atbilstoši vietējās sabiedrības vajadzībām.</w:t>
      </w:r>
    </w:p>
    <w:p w14:paraId="245D5008" w14:textId="368EAADB" w:rsidR="00C63CDE" w:rsidRDefault="009802BA" w:rsidP="008755FD">
      <w:pPr>
        <w:autoSpaceDE w:val="0"/>
        <w:autoSpaceDN w:val="0"/>
        <w:adjustRightInd w:val="0"/>
        <w:spacing w:after="0" w:line="240" w:lineRule="auto"/>
        <w:ind w:firstLine="720"/>
        <w:jc w:val="both"/>
        <w:rPr>
          <w:rFonts w:ascii="Times New Roman" w:hAnsi="Times New Roman"/>
          <w:sz w:val="20"/>
          <w:szCs w:val="20"/>
        </w:rPr>
      </w:pPr>
      <w:r w:rsidRPr="002B78F7">
        <w:rPr>
          <w:rFonts w:ascii="Times New Roman" w:hAnsi="Times New Roman"/>
          <w:sz w:val="24"/>
          <w:szCs w:val="24"/>
        </w:rPr>
        <w:t>3</w:t>
      </w:r>
      <w:r w:rsidR="009B2B34" w:rsidRPr="002B78F7">
        <w:rPr>
          <w:rFonts w:ascii="Times New Roman" w:hAnsi="Times New Roman"/>
          <w:sz w:val="24"/>
          <w:szCs w:val="24"/>
        </w:rPr>
        <w:t>6</w:t>
      </w:r>
      <w:r w:rsidRPr="002B78F7">
        <w:rPr>
          <w:rFonts w:ascii="Times New Roman" w:hAnsi="Times New Roman"/>
          <w:sz w:val="24"/>
          <w:szCs w:val="24"/>
        </w:rPr>
        <w:t xml:space="preserve">. </w:t>
      </w:r>
      <w:r w:rsidR="003F5598" w:rsidRPr="002B78F7">
        <w:rPr>
          <w:rFonts w:ascii="Times New Roman" w:hAnsi="Times New Roman"/>
          <w:sz w:val="24"/>
          <w:szCs w:val="24"/>
        </w:rPr>
        <w:t xml:space="preserve">Lai </w:t>
      </w:r>
      <w:r w:rsidR="00D4739C" w:rsidRPr="002B78F7">
        <w:rPr>
          <w:rFonts w:ascii="Times New Roman" w:hAnsi="Times New Roman"/>
          <w:sz w:val="24"/>
          <w:szCs w:val="24"/>
        </w:rPr>
        <w:t>pa</w:t>
      </w:r>
      <w:r w:rsidR="00B970C1">
        <w:rPr>
          <w:rFonts w:ascii="Times New Roman" w:hAnsi="Times New Roman"/>
          <w:sz w:val="24"/>
          <w:szCs w:val="24"/>
        </w:rPr>
        <w:t>lielinā</w:t>
      </w:r>
      <w:r w:rsidR="00D4739C" w:rsidRPr="002B78F7">
        <w:rPr>
          <w:rFonts w:ascii="Times New Roman" w:hAnsi="Times New Roman"/>
          <w:sz w:val="24"/>
          <w:szCs w:val="24"/>
        </w:rPr>
        <w:t>t</w:t>
      </w:r>
      <w:r w:rsidR="003F5598" w:rsidRPr="002B78F7">
        <w:rPr>
          <w:rFonts w:ascii="Times New Roman" w:hAnsi="Times New Roman"/>
          <w:sz w:val="24"/>
          <w:szCs w:val="24"/>
        </w:rPr>
        <w:t>u</w:t>
      </w:r>
      <w:r w:rsidR="00D4739C" w:rsidRPr="002B78F7">
        <w:rPr>
          <w:rFonts w:ascii="Times New Roman" w:hAnsi="Times New Roman"/>
          <w:sz w:val="24"/>
          <w:szCs w:val="24"/>
        </w:rPr>
        <w:t xml:space="preserve"> </w:t>
      </w:r>
      <w:r w:rsidR="00B970C1">
        <w:rPr>
          <w:rFonts w:ascii="Times New Roman" w:hAnsi="Times New Roman"/>
          <w:sz w:val="24"/>
          <w:szCs w:val="24"/>
        </w:rPr>
        <w:t xml:space="preserve">programmā </w:t>
      </w:r>
      <w:r w:rsidR="00B970C1" w:rsidRPr="008C55E8">
        <w:rPr>
          <w:rFonts w:ascii="Times New Roman" w:eastAsia="MyriadPro-Regular" w:hAnsi="Times New Roman"/>
          <w:i/>
          <w:sz w:val="24"/>
          <w:szCs w:val="24"/>
        </w:rPr>
        <w:t>Solidaritātes korpuss</w:t>
      </w:r>
      <w:r w:rsidR="00B970C1" w:rsidRPr="008C55E8">
        <w:rPr>
          <w:rFonts w:ascii="Times New Roman" w:eastAsia="MyriadPro-Regular" w:hAnsi="Times New Roman"/>
          <w:sz w:val="24"/>
          <w:szCs w:val="24"/>
        </w:rPr>
        <w:t xml:space="preserve"> </w:t>
      </w:r>
      <w:r w:rsidR="00B970C1">
        <w:rPr>
          <w:rFonts w:ascii="Times New Roman" w:hAnsi="Times New Roman"/>
          <w:sz w:val="24"/>
          <w:szCs w:val="24"/>
        </w:rPr>
        <w:t xml:space="preserve">iesaistīto </w:t>
      </w:r>
      <w:r w:rsidR="00D4739C" w:rsidRPr="002B78F7">
        <w:rPr>
          <w:rFonts w:ascii="Times New Roman" w:hAnsi="Times New Roman"/>
          <w:sz w:val="24"/>
          <w:szCs w:val="24"/>
        </w:rPr>
        <w:t>organizāciju</w:t>
      </w:r>
      <w:r w:rsidR="00D4739C" w:rsidRPr="003323B7">
        <w:rPr>
          <w:rFonts w:ascii="Times New Roman" w:hAnsi="Times New Roman"/>
          <w:sz w:val="24"/>
          <w:szCs w:val="24"/>
        </w:rPr>
        <w:t xml:space="preserve"> skaitu, </w:t>
      </w:r>
      <w:r w:rsidR="00B970C1">
        <w:rPr>
          <w:rFonts w:ascii="Times New Roman" w:hAnsi="Times New Roman"/>
          <w:sz w:val="24"/>
          <w:szCs w:val="24"/>
        </w:rPr>
        <w:t xml:space="preserve">veidotu izpratni par solidaritātes jēdzienu un </w:t>
      </w:r>
      <w:r w:rsidR="00B970C1" w:rsidRPr="00877AEF">
        <w:rPr>
          <w:rFonts w:ascii="Times New Roman" w:eastAsia="MyriadPro-Regular" w:hAnsi="Times New Roman"/>
          <w:sz w:val="24"/>
          <w:szCs w:val="24"/>
        </w:rPr>
        <w:t>ieinteresēt</w:t>
      </w:r>
      <w:r w:rsidR="00B970C1">
        <w:rPr>
          <w:rFonts w:ascii="Times New Roman" w:eastAsia="MyriadPro-Regular" w:hAnsi="Times New Roman"/>
          <w:sz w:val="24"/>
          <w:szCs w:val="24"/>
        </w:rPr>
        <w:t>u</w:t>
      </w:r>
      <w:r w:rsidR="00B970C1" w:rsidRPr="00877AEF">
        <w:rPr>
          <w:rFonts w:ascii="Times New Roman" w:eastAsia="MyriadPro-Regular" w:hAnsi="Times New Roman"/>
          <w:sz w:val="24"/>
          <w:szCs w:val="24"/>
        </w:rPr>
        <w:t xml:space="preserve"> īstenot starptautiskus </w:t>
      </w:r>
      <w:r w:rsidR="00B970C1" w:rsidRPr="008C55E8">
        <w:rPr>
          <w:rFonts w:ascii="Times New Roman" w:eastAsia="Times New Roman" w:hAnsi="Times New Roman"/>
          <w:sz w:val="24"/>
          <w:szCs w:val="24"/>
          <w:lang w:eastAsia="en-GB"/>
        </w:rPr>
        <w:t>jaunatnes jomas projektus</w:t>
      </w:r>
      <w:r w:rsidR="00B970C1">
        <w:rPr>
          <w:rFonts w:ascii="Times New Roman" w:eastAsia="Times New Roman" w:hAnsi="Times New Roman"/>
          <w:sz w:val="24"/>
          <w:szCs w:val="24"/>
          <w:lang w:eastAsia="en-GB"/>
        </w:rPr>
        <w:t>,</w:t>
      </w:r>
      <w:r w:rsidR="00B970C1" w:rsidRPr="008C55E8">
        <w:rPr>
          <w:rFonts w:ascii="Times New Roman" w:hAnsi="Times New Roman"/>
          <w:noProof/>
          <w:sz w:val="24"/>
          <w:szCs w:val="24"/>
        </w:rPr>
        <w:t xml:space="preserve"> </w:t>
      </w:r>
      <w:r w:rsidR="00D80354" w:rsidRPr="003323B7">
        <w:rPr>
          <w:rFonts w:ascii="Times New Roman" w:eastAsia="MyriadPro-Regular" w:hAnsi="Times New Roman"/>
          <w:sz w:val="24"/>
          <w:szCs w:val="24"/>
        </w:rPr>
        <w:t>JSPA</w:t>
      </w:r>
      <w:r w:rsidR="00D80354" w:rsidRPr="003323B7">
        <w:rPr>
          <w:rFonts w:ascii="Times New Roman" w:eastAsia="MyriadPro-Regular" w:hAnsi="Times New Roman"/>
          <w:color w:val="1B2630"/>
          <w:sz w:val="24"/>
          <w:szCs w:val="24"/>
        </w:rPr>
        <w:t xml:space="preserve"> </w:t>
      </w:r>
      <w:r w:rsidR="00B970C1">
        <w:rPr>
          <w:rFonts w:ascii="Times New Roman" w:eastAsia="MyriadPro-Regular" w:hAnsi="Times New Roman"/>
          <w:color w:val="1B2630"/>
          <w:sz w:val="24"/>
          <w:szCs w:val="24"/>
        </w:rPr>
        <w:t>īsteno dažādus informatīvos un atbalsta pasākumus, tostarp mācības un darbnīcas uzņēmējiem</w:t>
      </w:r>
      <w:r w:rsidR="008C55E8">
        <w:rPr>
          <w:rFonts w:ascii="Times New Roman" w:hAnsi="Times New Roman"/>
          <w:sz w:val="24"/>
          <w:szCs w:val="24"/>
        </w:rPr>
        <w:t>.</w:t>
      </w:r>
      <w:r w:rsidR="00C63CDE" w:rsidRPr="003323B7">
        <w:rPr>
          <w:rFonts w:ascii="Times New Roman" w:hAnsi="Times New Roman"/>
          <w:sz w:val="20"/>
          <w:szCs w:val="20"/>
        </w:rPr>
        <w:t xml:space="preserve"> </w:t>
      </w:r>
    </w:p>
    <w:p w14:paraId="2D5A97D8" w14:textId="0780006E" w:rsidR="00224C54" w:rsidRDefault="00224C54" w:rsidP="008755FD">
      <w:pPr>
        <w:autoSpaceDE w:val="0"/>
        <w:autoSpaceDN w:val="0"/>
        <w:adjustRightInd w:val="0"/>
        <w:spacing w:after="0" w:line="240" w:lineRule="auto"/>
        <w:ind w:firstLine="720"/>
        <w:jc w:val="both"/>
        <w:rPr>
          <w:rFonts w:ascii="Times New Roman" w:hAnsi="Times New Roman"/>
          <w:sz w:val="20"/>
          <w:szCs w:val="20"/>
        </w:rPr>
      </w:pPr>
    </w:p>
    <w:tbl>
      <w:tblPr>
        <w:tblW w:w="0" w:type="auto"/>
        <w:tblInd w:w="-108" w:type="dxa"/>
        <w:tblCellMar>
          <w:left w:w="0" w:type="dxa"/>
          <w:right w:w="0" w:type="dxa"/>
        </w:tblCellMar>
        <w:tblLook w:val="04A0" w:firstRow="1" w:lastRow="0" w:firstColumn="1" w:lastColumn="0" w:noHBand="0" w:noVBand="1"/>
      </w:tblPr>
      <w:tblGrid>
        <w:gridCol w:w="8250"/>
      </w:tblGrid>
      <w:tr w:rsidR="00D93544" w:rsidRPr="008755FD" w14:paraId="639C856C" w14:textId="77777777" w:rsidTr="00D93544">
        <w:trPr>
          <w:trHeight w:val="91"/>
        </w:trPr>
        <w:tc>
          <w:tcPr>
            <w:tcW w:w="0" w:type="auto"/>
            <w:tcMar>
              <w:top w:w="0" w:type="dxa"/>
              <w:left w:w="108" w:type="dxa"/>
              <w:bottom w:w="0" w:type="dxa"/>
              <w:right w:w="108" w:type="dxa"/>
            </w:tcMar>
            <w:hideMark/>
          </w:tcPr>
          <w:p w14:paraId="08FC4E31" w14:textId="77777777" w:rsidR="009802BA" w:rsidRPr="009802BA" w:rsidRDefault="009802BA" w:rsidP="0069266A">
            <w:pPr>
              <w:autoSpaceDE w:val="0"/>
              <w:autoSpaceDN w:val="0"/>
              <w:adjustRightInd w:val="0"/>
              <w:spacing w:after="0" w:line="240" w:lineRule="auto"/>
              <w:jc w:val="center"/>
              <w:rPr>
                <w:rFonts w:ascii="Times New Roman" w:hAnsi="Times New Roman"/>
                <w:b/>
                <w:noProof/>
                <w:color w:val="FF0000"/>
                <w:sz w:val="20"/>
                <w:szCs w:val="20"/>
              </w:rPr>
            </w:pPr>
          </w:p>
          <w:p w14:paraId="21BF5E1B" w14:textId="31B414A1" w:rsidR="00D00D7E" w:rsidRDefault="00FF2991" w:rsidP="0069266A">
            <w:pPr>
              <w:pStyle w:val="ListParagraph"/>
              <w:spacing w:after="0" w:line="240" w:lineRule="auto"/>
              <w:ind w:left="1440"/>
              <w:jc w:val="center"/>
              <w:rPr>
                <w:rFonts w:ascii="Times New Roman" w:hAnsi="Times New Roman"/>
                <w:b/>
                <w:sz w:val="24"/>
                <w:szCs w:val="24"/>
              </w:rPr>
            </w:pPr>
            <w:r w:rsidRPr="00FF2991">
              <w:rPr>
                <w:rFonts w:ascii="Times New Roman" w:hAnsi="Times New Roman"/>
                <w:b/>
                <w:sz w:val="24"/>
                <w:szCs w:val="24"/>
              </w:rPr>
              <w:t>7.</w:t>
            </w:r>
            <w:r w:rsidRPr="00FF2991">
              <w:rPr>
                <w:rFonts w:ascii="Times New Roman" w:hAnsi="Times New Roman"/>
                <w:sz w:val="24"/>
                <w:szCs w:val="24"/>
              </w:rPr>
              <w:t xml:space="preserve"> </w:t>
            </w:r>
            <w:r w:rsidRPr="00FF2991">
              <w:rPr>
                <w:rFonts w:ascii="Times New Roman" w:hAnsi="Times New Roman"/>
                <w:b/>
                <w:sz w:val="24"/>
                <w:szCs w:val="24"/>
              </w:rPr>
              <w:t>Informācija</w:t>
            </w:r>
            <w:r w:rsidRPr="005006AA">
              <w:rPr>
                <w:rFonts w:ascii="Times New Roman" w:hAnsi="Times New Roman"/>
                <w:b/>
                <w:sz w:val="24"/>
                <w:szCs w:val="24"/>
              </w:rPr>
              <w:t xml:space="preserve"> par </w:t>
            </w:r>
            <w:r w:rsidR="0069266A" w:rsidRPr="0069266A">
              <w:rPr>
                <w:rFonts w:ascii="Times New Roman" w:hAnsi="Times New Roman"/>
                <w:b/>
                <w:sz w:val="24"/>
                <w:szCs w:val="24"/>
              </w:rPr>
              <w:t>programmas</w:t>
            </w:r>
            <w:r w:rsidR="0069266A" w:rsidRPr="005006AA">
              <w:rPr>
                <w:rFonts w:ascii="Times New Roman" w:hAnsi="Times New Roman"/>
                <w:b/>
                <w:i/>
                <w:sz w:val="24"/>
                <w:szCs w:val="24"/>
              </w:rPr>
              <w:t xml:space="preserve"> </w:t>
            </w:r>
            <w:r w:rsidRPr="005006AA">
              <w:rPr>
                <w:rFonts w:ascii="Times New Roman" w:hAnsi="Times New Roman"/>
                <w:b/>
                <w:i/>
                <w:sz w:val="24"/>
                <w:szCs w:val="24"/>
              </w:rPr>
              <w:t>Solidaritātes korpus</w:t>
            </w:r>
            <w:r w:rsidR="0069266A">
              <w:rPr>
                <w:rFonts w:ascii="Times New Roman" w:hAnsi="Times New Roman"/>
                <w:b/>
                <w:i/>
                <w:sz w:val="24"/>
                <w:szCs w:val="24"/>
              </w:rPr>
              <w:t>s</w:t>
            </w:r>
            <w:r>
              <w:rPr>
                <w:rFonts w:ascii="Times New Roman" w:hAnsi="Times New Roman"/>
                <w:b/>
                <w:sz w:val="24"/>
                <w:szCs w:val="24"/>
              </w:rPr>
              <w:t xml:space="preserve"> </w:t>
            </w:r>
            <w:r w:rsidR="00D00D7E">
              <w:rPr>
                <w:rFonts w:ascii="Times New Roman" w:hAnsi="Times New Roman"/>
                <w:b/>
                <w:sz w:val="24"/>
                <w:szCs w:val="24"/>
              </w:rPr>
              <w:t>īstenošanai</w:t>
            </w:r>
          </w:p>
          <w:p w14:paraId="00554DF6" w14:textId="056C959B" w:rsidR="00FF2991" w:rsidRPr="008755FD" w:rsidRDefault="0069266A" w:rsidP="0069266A">
            <w:pPr>
              <w:pStyle w:val="ListParagraph"/>
              <w:spacing w:after="0" w:line="240" w:lineRule="auto"/>
              <w:ind w:left="1440"/>
              <w:jc w:val="center"/>
              <w:rPr>
                <w:rFonts w:ascii="Times New Roman" w:hAnsi="Times New Roman"/>
                <w:sz w:val="20"/>
                <w:szCs w:val="20"/>
              </w:rPr>
            </w:pPr>
            <w:r w:rsidRPr="005006AA">
              <w:rPr>
                <w:rFonts w:ascii="Times New Roman" w:hAnsi="Times New Roman"/>
                <w:b/>
                <w:sz w:val="24"/>
                <w:szCs w:val="24"/>
              </w:rPr>
              <w:t xml:space="preserve">nepieciešamo </w:t>
            </w:r>
            <w:r w:rsidR="00FF2991" w:rsidRPr="005006AA">
              <w:rPr>
                <w:rFonts w:ascii="Times New Roman" w:hAnsi="Times New Roman"/>
                <w:b/>
                <w:sz w:val="24"/>
                <w:szCs w:val="24"/>
              </w:rPr>
              <w:t>valsts līdzfinansējumu</w:t>
            </w:r>
          </w:p>
        </w:tc>
      </w:tr>
      <w:tr w:rsidR="00224C54" w:rsidRPr="008755FD" w14:paraId="42281D0C" w14:textId="77777777" w:rsidTr="00D93544">
        <w:trPr>
          <w:trHeight w:val="91"/>
        </w:trPr>
        <w:tc>
          <w:tcPr>
            <w:tcW w:w="0" w:type="auto"/>
            <w:tcMar>
              <w:top w:w="0" w:type="dxa"/>
              <w:left w:w="108" w:type="dxa"/>
              <w:bottom w:w="0" w:type="dxa"/>
              <w:right w:w="108" w:type="dxa"/>
            </w:tcMar>
          </w:tcPr>
          <w:p w14:paraId="1625C5F6" w14:textId="77777777" w:rsidR="00224C54" w:rsidRPr="009802BA" w:rsidRDefault="00224C54" w:rsidP="00A15398">
            <w:pPr>
              <w:autoSpaceDE w:val="0"/>
              <w:autoSpaceDN w:val="0"/>
              <w:adjustRightInd w:val="0"/>
              <w:spacing w:after="0" w:line="240" w:lineRule="auto"/>
              <w:rPr>
                <w:rFonts w:ascii="Times New Roman" w:hAnsi="Times New Roman"/>
                <w:b/>
                <w:noProof/>
                <w:color w:val="FF0000"/>
                <w:sz w:val="20"/>
                <w:szCs w:val="20"/>
              </w:rPr>
            </w:pPr>
          </w:p>
        </w:tc>
      </w:tr>
    </w:tbl>
    <w:p w14:paraId="20CEFCEC" w14:textId="2904FDD5" w:rsidR="00A46C41" w:rsidRPr="00E0197E" w:rsidRDefault="009802BA" w:rsidP="0052216A">
      <w:pPr>
        <w:spacing w:after="0" w:line="240" w:lineRule="auto"/>
        <w:ind w:firstLine="720"/>
        <w:jc w:val="both"/>
        <w:rPr>
          <w:rFonts w:ascii="Times New Roman" w:hAnsi="Times New Roman"/>
          <w:sz w:val="24"/>
          <w:szCs w:val="24"/>
        </w:rPr>
      </w:pPr>
      <w:r w:rsidRPr="009802BA">
        <w:rPr>
          <w:rFonts w:ascii="Times New Roman" w:hAnsi="Times New Roman"/>
          <w:sz w:val="24"/>
          <w:szCs w:val="24"/>
        </w:rPr>
        <w:t>3</w:t>
      </w:r>
      <w:r w:rsidR="009B2B34">
        <w:rPr>
          <w:rFonts w:ascii="Times New Roman" w:hAnsi="Times New Roman"/>
          <w:sz w:val="24"/>
          <w:szCs w:val="24"/>
        </w:rPr>
        <w:t>7</w:t>
      </w:r>
      <w:r w:rsidRPr="009802BA">
        <w:rPr>
          <w:rFonts w:ascii="Times New Roman" w:hAnsi="Times New Roman"/>
          <w:sz w:val="24"/>
          <w:szCs w:val="24"/>
        </w:rPr>
        <w:t>.</w:t>
      </w:r>
      <w:r>
        <w:rPr>
          <w:rFonts w:ascii="Times New Roman" w:hAnsi="Times New Roman"/>
          <w:i/>
          <w:sz w:val="24"/>
          <w:szCs w:val="24"/>
        </w:rPr>
        <w:t xml:space="preserve"> </w:t>
      </w:r>
      <w:r w:rsidR="0050255B">
        <w:rPr>
          <w:rFonts w:ascii="Times New Roman" w:hAnsi="Times New Roman"/>
          <w:sz w:val="24"/>
          <w:szCs w:val="24"/>
        </w:rPr>
        <w:t>P</w:t>
      </w:r>
      <w:r w:rsidR="0050255B" w:rsidRPr="006B7E21">
        <w:rPr>
          <w:rFonts w:ascii="Times New Roman" w:hAnsi="Times New Roman"/>
          <w:sz w:val="24"/>
          <w:szCs w:val="24"/>
        </w:rPr>
        <w:t>rogramma</w:t>
      </w:r>
      <w:r w:rsidR="0050255B">
        <w:rPr>
          <w:rFonts w:ascii="Times New Roman" w:hAnsi="Times New Roman"/>
          <w:sz w:val="24"/>
          <w:szCs w:val="24"/>
        </w:rPr>
        <w:t>s</w:t>
      </w:r>
      <w:r w:rsidR="0050255B" w:rsidRPr="00E0197E">
        <w:rPr>
          <w:rFonts w:ascii="Times New Roman" w:hAnsi="Times New Roman"/>
          <w:i/>
          <w:sz w:val="24"/>
          <w:szCs w:val="24"/>
        </w:rPr>
        <w:t xml:space="preserve"> </w:t>
      </w:r>
      <w:r w:rsidR="0052216A" w:rsidRPr="00E0197E">
        <w:rPr>
          <w:rFonts w:ascii="Times New Roman" w:hAnsi="Times New Roman"/>
          <w:i/>
          <w:sz w:val="24"/>
          <w:szCs w:val="24"/>
        </w:rPr>
        <w:t>Solidaritātes korpus</w:t>
      </w:r>
      <w:r w:rsidR="0050255B">
        <w:rPr>
          <w:rFonts w:ascii="Times New Roman" w:hAnsi="Times New Roman"/>
          <w:i/>
          <w:sz w:val="24"/>
          <w:szCs w:val="24"/>
        </w:rPr>
        <w:t>s</w:t>
      </w:r>
      <w:r w:rsidR="0052216A" w:rsidRPr="00E0197E">
        <w:rPr>
          <w:rFonts w:ascii="Times New Roman" w:hAnsi="Times New Roman"/>
          <w:sz w:val="24"/>
          <w:szCs w:val="24"/>
        </w:rPr>
        <w:t xml:space="preserve"> 2019.gada darba programmas 3.tabulā </w:t>
      </w:r>
      <w:r w:rsidR="0052216A" w:rsidRPr="00E0197E">
        <w:rPr>
          <w:rFonts w:ascii="Times New Roman" w:hAnsi="Times New Roman"/>
          <w:noProof/>
          <w:sz w:val="24"/>
          <w:szCs w:val="24"/>
        </w:rPr>
        <w:t xml:space="preserve">decentralizēto </w:t>
      </w:r>
      <w:r w:rsidR="0052216A" w:rsidRPr="00E0197E">
        <w:rPr>
          <w:rFonts w:ascii="Times New Roman" w:hAnsi="Times New Roman"/>
          <w:sz w:val="24"/>
          <w:szCs w:val="24"/>
        </w:rPr>
        <w:t>aktivitāšu projektiem noteiktā kopējā ES finansējuma EUR 1 420 657 ietvaros ir ietverti atbalsta pasākumi “Starptautiskās un nacionālās atbalsta aktivitātes, kā arī Kvalitātes zīmes aktivitātes” (</w:t>
      </w:r>
      <w:r w:rsidR="0052216A" w:rsidRPr="00E0197E">
        <w:rPr>
          <w:rFonts w:ascii="Times New Roman" w:hAnsi="Times New Roman"/>
          <w:i/>
          <w:sz w:val="24"/>
          <w:szCs w:val="24"/>
        </w:rPr>
        <w:t xml:space="preserve">Transnational and National Networking Activities and Quality Label Activities - NET) </w:t>
      </w:r>
      <w:r w:rsidR="0052216A" w:rsidRPr="00E0197E">
        <w:rPr>
          <w:rFonts w:ascii="Times New Roman" w:hAnsi="Times New Roman"/>
          <w:sz w:val="24"/>
          <w:szCs w:val="24"/>
        </w:rPr>
        <w:t xml:space="preserve">un </w:t>
      </w:r>
      <w:r w:rsidR="0052216A" w:rsidRPr="00E0197E">
        <w:rPr>
          <w:rFonts w:ascii="Times New Roman" w:hAnsi="Times New Roman"/>
          <w:i/>
          <w:sz w:val="24"/>
          <w:szCs w:val="24"/>
        </w:rPr>
        <w:t>(</w:t>
      </w:r>
      <w:r w:rsidR="0052216A" w:rsidRPr="00E0197E">
        <w:rPr>
          <w:rFonts w:ascii="Times New Roman" w:eastAsia="Times New Roman" w:hAnsi="Times New Roman"/>
          <w:i/>
          <w:iCs/>
          <w:color w:val="000000"/>
          <w:sz w:val="24"/>
          <w:szCs w:val="24"/>
          <w:lang w:eastAsia="zh-TW"/>
        </w:rPr>
        <w:t>Specific training for participants in cross-border solidarity activities – STEC)</w:t>
      </w:r>
      <w:r w:rsidR="0052216A" w:rsidRPr="00E0197E">
        <w:rPr>
          <w:rFonts w:ascii="Times New Roman" w:hAnsi="Times New Roman"/>
          <w:sz w:val="24"/>
          <w:szCs w:val="24"/>
        </w:rPr>
        <w:t>, ar  maksimālo Komisijas finansējuma likmi 95%</w:t>
      </w:r>
      <w:r w:rsidR="00A46C41" w:rsidRPr="00E0197E">
        <w:rPr>
          <w:rFonts w:ascii="Times New Roman" w:hAnsi="Times New Roman"/>
          <w:sz w:val="24"/>
          <w:szCs w:val="24"/>
        </w:rPr>
        <w:t xml:space="preserve"> (</w:t>
      </w:r>
      <w:r w:rsidR="00C62CED" w:rsidRPr="00E0197E">
        <w:rPr>
          <w:rFonts w:ascii="Times New Roman" w:hAnsi="Times New Roman"/>
          <w:sz w:val="24"/>
          <w:szCs w:val="24"/>
        </w:rPr>
        <w:t xml:space="preserve">skat. </w:t>
      </w:r>
      <w:r w:rsidR="00A46C41" w:rsidRPr="00E0197E">
        <w:rPr>
          <w:rFonts w:ascii="Times New Roman" w:hAnsi="Times New Roman"/>
          <w:sz w:val="24"/>
          <w:szCs w:val="24"/>
        </w:rPr>
        <w:t xml:space="preserve">informatīvā </w:t>
      </w:r>
      <w:r w:rsidR="00A46C41" w:rsidRPr="007D01BF">
        <w:rPr>
          <w:rFonts w:ascii="Times New Roman" w:hAnsi="Times New Roman"/>
          <w:sz w:val="24"/>
          <w:szCs w:val="24"/>
        </w:rPr>
        <w:t xml:space="preserve">ziņojuma </w:t>
      </w:r>
      <w:r w:rsidR="007D01BF" w:rsidRPr="007D01BF">
        <w:rPr>
          <w:rFonts w:ascii="Times New Roman" w:hAnsi="Times New Roman"/>
          <w:sz w:val="24"/>
          <w:szCs w:val="24"/>
        </w:rPr>
        <w:t>3</w:t>
      </w:r>
      <w:r w:rsidR="00A46C41" w:rsidRPr="007D01BF">
        <w:rPr>
          <w:rFonts w:ascii="Times New Roman" w:hAnsi="Times New Roman"/>
          <w:sz w:val="24"/>
          <w:szCs w:val="24"/>
        </w:rPr>
        <w:t>.pielikuma</w:t>
      </w:r>
      <w:r w:rsidR="00A46C41" w:rsidRPr="00E0197E">
        <w:rPr>
          <w:rFonts w:ascii="Times New Roman" w:hAnsi="Times New Roman"/>
          <w:sz w:val="24"/>
          <w:szCs w:val="24"/>
        </w:rPr>
        <w:t xml:space="preserve"> </w:t>
      </w:r>
      <w:r w:rsidR="00A46C41" w:rsidRPr="0030718C">
        <w:rPr>
          <w:rFonts w:ascii="Times New Roman" w:hAnsi="Times New Roman"/>
          <w:iCs/>
          <w:sz w:val="24"/>
          <w:szCs w:val="24"/>
        </w:rPr>
        <w:t>3.tabul</w:t>
      </w:r>
      <w:r w:rsidR="00D01DB0">
        <w:rPr>
          <w:rFonts w:ascii="Times New Roman" w:hAnsi="Times New Roman"/>
          <w:iCs/>
          <w:sz w:val="24"/>
          <w:szCs w:val="24"/>
        </w:rPr>
        <w:t>u</w:t>
      </w:r>
      <w:r w:rsidR="00A46C41" w:rsidRPr="00E0197E">
        <w:rPr>
          <w:rFonts w:ascii="Times New Roman" w:hAnsi="Times New Roman"/>
          <w:iCs/>
          <w:sz w:val="24"/>
          <w:szCs w:val="24"/>
        </w:rPr>
        <w:t>).</w:t>
      </w:r>
    </w:p>
    <w:p w14:paraId="59A89CAF" w14:textId="49019F16" w:rsidR="00DF38B7" w:rsidRPr="00AF4241" w:rsidRDefault="009802BA" w:rsidP="00DF38B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3</w:t>
      </w:r>
      <w:r w:rsidR="001E1F00">
        <w:rPr>
          <w:rFonts w:ascii="Times New Roman" w:hAnsi="Times New Roman"/>
          <w:sz w:val="24"/>
          <w:szCs w:val="24"/>
        </w:rPr>
        <w:t>8</w:t>
      </w:r>
      <w:r>
        <w:rPr>
          <w:rFonts w:ascii="Times New Roman" w:hAnsi="Times New Roman"/>
          <w:sz w:val="24"/>
          <w:szCs w:val="24"/>
        </w:rPr>
        <w:t xml:space="preserve">. </w:t>
      </w:r>
      <w:r w:rsidR="0052216A" w:rsidRPr="00E0197E">
        <w:rPr>
          <w:rFonts w:ascii="Times New Roman" w:hAnsi="Times New Roman"/>
          <w:sz w:val="24"/>
          <w:szCs w:val="24"/>
        </w:rPr>
        <w:t xml:space="preserve">Atbalsta pasākuma </w:t>
      </w:r>
      <w:r w:rsidR="0052216A" w:rsidRPr="00E0197E">
        <w:rPr>
          <w:rFonts w:ascii="Times New Roman" w:hAnsi="Times New Roman"/>
          <w:i/>
          <w:sz w:val="24"/>
          <w:szCs w:val="24"/>
        </w:rPr>
        <w:t xml:space="preserve">NET </w:t>
      </w:r>
      <w:r w:rsidR="0052216A" w:rsidRPr="00E0197E">
        <w:rPr>
          <w:rFonts w:ascii="Times New Roman" w:hAnsi="Times New Roman"/>
          <w:sz w:val="24"/>
          <w:szCs w:val="24"/>
        </w:rPr>
        <w:t xml:space="preserve">ietvaros JSPA </w:t>
      </w:r>
      <w:r w:rsidR="0052216A" w:rsidRPr="00E0197E">
        <w:rPr>
          <w:rFonts w:ascii="Times New Roman" w:eastAsia="MyriadPro-Regular" w:hAnsi="Times New Roman"/>
          <w:color w:val="1B2630"/>
          <w:sz w:val="24"/>
          <w:szCs w:val="24"/>
        </w:rPr>
        <w:t xml:space="preserve">kopā ar citu valstu aģentūrām </w:t>
      </w:r>
      <w:r w:rsidR="0052216A" w:rsidRPr="00E0197E">
        <w:rPr>
          <w:rFonts w:ascii="Times New Roman" w:hAnsi="Times New Roman"/>
          <w:sz w:val="24"/>
          <w:szCs w:val="24"/>
          <w:lang w:eastAsia="lv-LV"/>
        </w:rPr>
        <w:t>ir iesaistījusies stratēģisk</w:t>
      </w:r>
      <w:r w:rsidR="00B67A3C" w:rsidRPr="00E0197E">
        <w:rPr>
          <w:rFonts w:ascii="Times New Roman" w:hAnsi="Times New Roman"/>
          <w:sz w:val="24"/>
          <w:szCs w:val="24"/>
          <w:lang w:eastAsia="lv-LV"/>
        </w:rPr>
        <w:t>u</w:t>
      </w:r>
      <w:r w:rsidR="0052216A" w:rsidRPr="00E0197E">
        <w:rPr>
          <w:rFonts w:ascii="Times New Roman" w:hAnsi="Times New Roman"/>
          <w:sz w:val="24"/>
          <w:szCs w:val="24"/>
          <w:lang w:eastAsia="lv-LV"/>
        </w:rPr>
        <w:t xml:space="preserve"> partnerīb</w:t>
      </w:r>
      <w:r w:rsidR="00B67A3C" w:rsidRPr="00E0197E">
        <w:rPr>
          <w:rFonts w:ascii="Times New Roman" w:hAnsi="Times New Roman"/>
          <w:sz w:val="24"/>
          <w:szCs w:val="24"/>
          <w:lang w:eastAsia="lv-LV"/>
        </w:rPr>
        <w:t>u</w:t>
      </w:r>
      <w:r w:rsidR="0052216A" w:rsidRPr="00E0197E">
        <w:rPr>
          <w:rFonts w:ascii="Times New Roman" w:hAnsi="Times New Roman"/>
          <w:sz w:val="24"/>
          <w:szCs w:val="24"/>
          <w:lang w:eastAsia="lv-LV"/>
        </w:rPr>
        <w:t xml:space="preserve"> ilgtermiņa projektos, kas ir svarīgi instrumenti jaunatnes politikas atbalstam </w:t>
      </w:r>
      <w:r w:rsidR="0052216A" w:rsidRPr="00E0197E">
        <w:rPr>
          <w:rFonts w:ascii="Times New Roman" w:hAnsi="Times New Roman"/>
          <w:iCs/>
          <w:sz w:val="24"/>
          <w:szCs w:val="24"/>
          <w:lang w:eastAsia="lv-LV"/>
        </w:rPr>
        <w:t>(piemēram,</w:t>
      </w:r>
      <w:r w:rsidR="0052216A" w:rsidRPr="00E0197E">
        <w:rPr>
          <w:rFonts w:ascii="Times New Roman" w:hAnsi="Times New Roman"/>
          <w:i/>
          <w:iCs/>
          <w:sz w:val="24"/>
          <w:szCs w:val="24"/>
          <w:lang w:eastAsia="lv-LV"/>
        </w:rPr>
        <w:t xml:space="preserve"> </w:t>
      </w:r>
      <w:r w:rsidR="0052216A" w:rsidRPr="00E0197E">
        <w:rPr>
          <w:rFonts w:ascii="Times New Roman" w:eastAsia="MyriadPro-Regular" w:hAnsi="Times New Roman"/>
          <w:color w:val="1B2630"/>
          <w:sz w:val="24"/>
          <w:szCs w:val="24"/>
        </w:rPr>
        <w:t xml:space="preserve">2018.gadā izveidota partnerība par sistēmisku pieeju darbā ar jauniešiem NEET situācijā), </w:t>
      </w:r>
      <w:r w:rsidR="0052216A" w:rsidRPr="00E0197E">
        <w:rPr>
          <w:rFonts w:ascii="Times New Roman" w:hAnsi="Times New Roman"/>
          <w:sz w:val="24"/>
          <w:szCs w:val="24"/>
          <w:lang w:eastAsia="lv-LV"/>
        </w:rPr>
        <w:t>kā</w:t>
      </w:r>
      <w:r w:rsidR="0052216A" w:rsidRPr="00E0197E">
        <w:rPr>
          <w:rFonts w:ascii="Times New Roman" w:hAnsi="Times New Roman"/>
          <w:i/>
          <w:iCs/>
          <w:sz w:val="24"/>
          <w:szCs w:val="24"/>
          <w:lang w:eastAsia="lv-LV"/>
        </w:rPr>
        <w:t xml:space="preserve"> </w:t>
      </w:r>
      <w:r w:rsidR="0052216A" w:rsidRPr="00E0197E">
        <w:rPr>
          <w:rFonts w:ascii="Times New Roman" w:hAnsi="Times New Roman"/>
          <w:sz w:val="24"/>
          <w:szCs w:val="24"/>
        </w:rPr>
        <w:t>arī nodrošina Komisijas prasības saistībā ar bijušo programmas dalībnieku (</w:t>
      </w:r>
      <w:r w:rsidR="0052216A" w:rsidRPr="00E0197E">
        <w:rPr>
          <w:rFonts w:ascii="Times New Roman" w:hAnsi="Times New Roman"/>
          <w:i/>
          <w:iCs/>
          <w:sz w:val="24"/>
          <w:szCs w:val="24"/>
        </w:rPr>
        <w:t>alumni)</w:t>
      </w:r>
      <w:r w:rsidR="0052216A" w:rsidRPr="00E0197E">
        <w:rPr>
          <w:rFonts w:ascii="Times New Roman" w:hAnsi="Times New Roman"/>
          <w:sz w:val="24"/>
          <w:szCs w:val="24"/>
        </w:rPr>
        <w:t xml:space="preserve"> tīkla izveidi un uzturēšanu. </w:t>
      </w:r>
      <w:r w:rsidR="00DF38B7">
        <w:rPr>
          <w:rFonts w:ascii="Times New Roman" w:hAnsi="Times New Roman"/>
          <w:sz w:val="24"/>
          <w:szCs w:val="24"/>
        </w:rPr>
        <w:t>A</w:t>
      </w:r>
      <w:r w:rsidR="0052216A" w:rsidRPr="00E0197E">
        <w:rPr>
          <w:rFonts w:ascii="Times New Roman" w:hAnsi="Times New Roman"/>
          <w:sz w:val="24"/>
          <w:szCs w:val="24"/>
        </w:rPr>
        <w:t>tbalsta pasākum</w:t>
      </w:r>
      <w:r w:rsidR="00DF38B7">
        <w:rPr>
          <w:rFonts w:ascii="Times New Roman" w:hAnsi="Times New Roman"/>
          <w:sz w:val="24"/>
          <w:szCs w:val="24"/>
        </w:rPr>
        <w:t>a</w:t>
      </w:r>
      <w:r w:rsidR="0052216A" w:rsidRPr="00E0197E">
        <w:rPr>
          <w:rFonts w:ascii="Times New Roman" w:hAnsi="Times New Roman"/>
          <w:sz w:val="24"/>
          <w:szCs w:val="24"/>
        </w:rPr>
        <w:t xml:space="preserve"> </w:t>
      </w:r>
      <w:r w:rsidR="0052216A" w:rsidRPr="00E0197E">
        <w:rPr>
          <w:rFonts w:ascii="Times New Roman" w:eastAsia="Times New Roman" w:hAnsi="Times New Roman"/>
          <w:i/>
          <w:iCs/>
          <w:color w:val="000000"/>
          <w:sz w:val="24"/>
          <w:szCs w:val="24"/>
          <w:lang w:eastAsia="zh-TW"/>
        </w:rPr>
        <w:t>STEC</w:t>
      </w:r>
      <w:r w:rsidR="0052216A" w:rsidRPr="00E0197E">
        <w:rPr>
          <w:rFonts w:ascii="Times New Roman" w:hAnsi="Times New Roman"/>
          <w:sz w:val="24"/>
          <w:szCs w:val="24"/>
        </w:rPr>
        <w:t xml:space="preserve"> </w:t>
      </w:r>
      <w:r w:rsidR="00DF38B7" w:rsidRPr="00DF38B7">
        <w:rPr>
          <w:rFonts w:ascii="Times New Roman" w:hAnsi="Times New Roman"/>
          <w:sz w:val="24"/>
          <w:szCs w:val="24"/>
        </w:rPr>
        <w:t xml:space="preserve">ietvaros JSPA nodrošina mācības un projektu izvērtēšanas </w:t>
      </w:r>
      <w:r w:rsidR="00DF38B7" w:rsidRPr="00AF4241">
        <w:rPr>
          <w:rFonts w:ascii="Times New Roman" w:hAnsi="Times New Roman"/>
          <w:sz w:val="24"/>
          <w:szCs w:val="24"/>
        </w:rPr>
        <w:t xml:space="preserve">aktivitātes brīvprātīgā darba, prakses un darba projektā iesaistītajiem jauniešiem un organizācijām atbilstoši Eiropas komisijas prasībām. </w:t>
      </w:r>
    </w:p>
    <w:p w14:paraId="7592E490" w14:textId="102F3265" w:rsidR="00503D00" w:rsidRPr="00AF4241" w:rsidRDefault="009802BA" w:rsidP="001E1F00">
      <w:pPr>
        <w:tabs>
          <w:tab w:val="left" w:pos="851"/>
        </w:tabs>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 xml:space="preserve">. </w:t>
      </w:r>
      <w:r w:rsidR="0055218F" w:rsidRPr="00AF4241">
        <w:rPr>
          <w:rFonts w:ascii="Times New Roman" w:hAnsi="Times New Roman"/>
          <w:sz w:val="24"/>
          <w:szCs w:val="24"/>
        </w:rPr>
        <w:t xml:space="preserve">ES </w:t>
      </w:r>
      <w:r w:rsidR="00A14F27" w:rsidRPr="00AF4241">
        <w:rPr>
          <w:rFonts w:ascii="Times New Roman" w:hAnsi="Times New Roman"/>
          <w:sz w:val="24"/>
          <w:szCs w:val="24"/>
        </w:rPr>
        <w:t xml:space="preserve">piešķirtais </w:t>
      </w:r>
      <w:r w:rsidR="0055218F" w:rsidRPr="00AF4241">
        <w:rPr>
          <w:rFonts w:ascii="Times New Roman" w:hAnsi="Times New Roman"/>
          <w:sz w:val="24"/>
          <w:szCs w:val="24"/>
        </w:rPr>
        <w:t xml:space="preserve">finansējuma apmērs </w:t>
      </w:r>
      <w:r w:rsidR="009455D0" w:rsidRPr="006B7E21">
        <w:rPr>
          <w:rFonts w:ascii="Times New Roman" w:hAnsi="Times New Roman"/>
          <w:sz w:val="24"/>
          <w:szCs w:val="24"/>
        </w:rPr>
        <w:t>programma</w:t>
      </w:r>
      <w:r w:rsidR="009455D0">
        <w:rPr>
          <w:rFonts w:ascii="Times New Roman" w:hAnsi="Times New Roman"/>
          <w:sz w:val="24"/>
          <w:szCs w:val="24"/>
        </w:rPr>
        <w:t>s</w:t>
      </w:r>
      <w:r w:rsidR="009455D0" w:rsidRPr="00AF4241">
        <w:rPr>
          <w:rFonts w:ascii="Times New Roman" w:hAnsi="Times New Roman"/>
          <w:i/>
          <w:sz w:val="24"/>
          <w:szCs w:val="24"/>
        </w:rPr>
        <w:t xml:space="preserve"> </w:t>
      </w:r>
      <w:r w:rsidR="00503D00" w:rsidRPr="00AF4241">
        <w:rPr>
          <w:rFonts w:ascii="Times New Roman" w:hAnsi="Times New Roman"/>
          <w:i/>
          <w:sz w:val="24"/>
          <w:szCs w:val="24"/>
        </w:rPr>
        <w:t>Solidaritātes korpus</w:t>
      </w:r>
      <w:r w:rsidR="009455D0">
        <w:rPr>
          <w:rFonts w:ascii="Times New Roman" w:hAnsi="Times New Roman"/>
          <w:i/>
          <w:sz w:val="24"/>
          <w:szCs w:val="24"/>
        </w:rPr>
        <w:t>s</w:t>
      </w:r>
      <w:r w:rsidR="00503D00" w:rsidRPr="00AF4241">
        <w:rPr>
          <w:rFonts w:ascii="Times New Roman" w:hAnsi="Times New Roman"/>
          <w:sz w:val="24"/>
          <w:szCs w:val="24"/>
        </w:rPr>
        <w:t xml:space="preserve"> </w:t>
      </w:r>
      <w:r w:rsidR="000E5170" w:rsidRPr="00AF4241">
        <w:rPr>
          <w:rFonts w:ascii="Times New Roman" w:hAnsi="Times New Roman"/>
          <w:iCs/>
          <w:sz w:val="24"/>
          <w:szCs w:val="24"/>
        </w:rPr>
        <w:t xml:space="preserve">valsts aģentūras </w:t>
      </w:r>
      <w:r w:rsidR="000E5170" w:rsidRPr="00AF4241">
        <w:rPr>
          <w:rFonts w:ascii="Times New Roman" w:hAnsi="Times New Roman"/>
          <w:sz w:val="24"/>
          <w:szCs w:val="24"/>
        </w:rPr>
        <w:t xml:space="preserve">darbības nodrošināšanai </w:t>
      </w:r>
      <w:r w:rsidR="00503D00" w:rsidRPr="00AF4241">
        <w:rPr>
          <w:rFonts w:ascii="Times New Roman" w:hAnsi="Times New Roman"/>
          <w:sz w:val="24"/>
          <w:szCs w:val="24"/>
        </w:rPr>
        <w:t>ir salīdzinoši neliels un nesedz visas saistītās izmaksas</w:t>
      </w:r>
      <w:r w:rsidR="00AB55FC" w:rsidRPr="00AF4241">
        <w:rPr>
          <w:rFonts w:ascii="Times New Roman" w:hAnsi="Times New Roman"/>
          <w:sz w:val="24"/>
          <w:szCs w:val="24"/>
        </w:rPr>
        <w:t xml:space="preserve"> pilnā apmērā</w:t>
      </w:r>
      <w:r w:rsidR="00503D00" w:rsidRPr="00AF4241">
        <w:rPr>
          <w:rFonts w:ascii="Times New Roman" w:hAnsi="Times New Roman"/>
          <w:sz w:val="24"/>
          <w:szCs w:val="24"/>
        </w:rPr>
        <w:t>.</w:t>
      </w:r>
      <w:r w:rsidR="00A46C41" w:rsidRPr="00AF4241">
        <w:rPr>
          <w:rFonts w:ascii="Times New Roman" w:hAnsi="Times New Roman"/>
          <w:sz w:val="24"/>
          <w:szCs w:val="24"/>
        </w:rPr>
        <w:t xml:space="preserve"> Aprēķins par 2019.gadā nepieciešamo valsts līdzfinansējumu sniegts informatīvā ziņojuma </w:t>
      </w:r>
      <w:r w:rsidR="007D01BF" w:rsidRPr="00AF4241">
        <w:rPr>
          <w:rFonts w:ascii="Times New Roman" w:hAnsi="Times New Roman"/>
          <w:sz w:val="24"/>
          <w:szCs w:val="24"/>
        </w:rPr>
        <w:t>3</w:t>
      </w:r>
      <w:r w:rsidR="0014161A" w:rsidRPr="00AF4241">
        <w:rPr>
          <w:rFonts w:ascii="Times New Roman" w:hAnsi="Times New Roman"/>
          <w:sz w:val="24"/>
          <w:szCs w:val="24"/>
        </w:rPr>
        <w:t>.</w:t>
      </w:r>
      <w:r w:rsidR="00BB03D5" w:rsidRPr="00AF4241">
        <w:rPr>
          <w:rFonts w:ascii="Times New Roman" w:hAnsi="Times New Roman"/>
          <w:sz w:val="24"/>
          <w:szCs w:val="24"/>
        </w:rPr>
        <w:t xml:space="preserve">pielikuma </w:t>
      </w:r>
      <w:r w:rsidR="00A46C41" w:rsidRPr="00AF4241">
        <w:rPr>
          <w:rFonts w:ascii="Times New Roman" w:hAnsi="Times New Roman"/>
          <w:sz w:val="24"/>
          <w:szCs w:val="24"/>
        </w:rPr>
        <w:t>4.</w:t>
      </w:r>
      <w:r w:rsidR="00BB03D5" w:rsidRPr="00AF4241">
        <w:rPr>
          <w:rFonts w:ascii="Times New Roman" w:hAnsi="Times New Roman"/>
          <w:sz w:val="24"/>
          <w:szCs w:val="24"/>
        </w:rPr>
        <w:t>tabulā</w:t>
      </w:r>
      <w:r w:rsidR="00A46C41" w:rsidRPr="00AF4241">
        <w:rPr>
          <w:rFonts w:ascii="Times New Roman" w:hAnsi="Times New Roman"/>
          <w:sz w:val="24"/>
          <w:szCs w:val="24"/>
        </w:rPr>
        <w:t xml:space="preserve">, </w:t>
      </w:r>
      <w:r w:rsidR="00503D00" w:rsidRPr="00AF4241">
        <w:rPr>
          <w:rFonts w:ascii="Times New Roman" w:hAnsi="Times New Roman"/>
          <w:sz w:val="24"/>
          <w:szCs w:val="24"/>
        </w:rPr>
        <w:t>ievērojot tālāk minēto:</w:t>
      </w:r>
    </w:p>
    <w:p w14:paraId="1F5766F2" w14:textId="268C45CB" w:rsidR="00503D00" w:rsidRPr="00AF4241" w:rsidRDefault="009802BA" w:rsidP="001E1F00">
      <w:pPr>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 xml:space="preserve">.1. ņemot vērā veicamos uzdevumus, lai nodrošinātu JSPA kā valsts aģentūras darbību atbilstoši regulā </w:t>
      </w:r>
      <w:r w:rsidR="00475F4F" w:rsidRPr="00AF4241">
        <w:rPr>
          <w:rFonts w:ascii="Times New Roman" w:hAnsi="Times New Roman"/>
          <w:sz w:val="24"/>
          <w:szCs w:val="24"/>
        </w:rPr>
        <w:t>Nr.</w:t>
      </w:r>
      <w:r w:rsidR="00475F4F" w:rsidRPr="00AF4241">
        <w:rPr>
          <w:rFonts w:ascii="Times New Roman" w:hAnsi="Times New Roman"/>
          <w:sz w:val="24"/>
          <w:szCs w:val="24"/>
          <w:lang w:eastAsia="en-GB"/>
        </w:rPr>
        <w:t xml:space="preserve">2018/1475 </w:t>
      </w:r>
      <w:r w:rsidR="00503D00" w:rsidRPr="00AF4241">
        <w:rPr>
          <w:rFonts w:ascii="Times New Roman" w:hAnsi="Times New Roman"/>
          <w:sz w:val="24"/>
          <w:szCs w:val="24"/>
        </w:rPr>
        <w:t>noteiktajam un JSPA nolikumā (Ministru kabineta 11.12.2012</w:t>
      </w:r>
      <w:r w:rsidR="00105CC8" w:rsidRPr="00AF4241">
        <w:rPr>
          <w:rFonts w:ascii="Times New Roman" w:hAnsi="Times New Roman"/>
          <w:sz w:val="24"/>
          <w:szCs w:val="24"/>
        </w:rPr>
        <w:t>.</w:t>
      </w:r>
      <w:r w:rsidR="00503D00" w:rsidRPr="00AF4241">
        <w:rPr>
          <w:rFonts w:ascii="Times New Roman" w:hAnsi="Times New Roman"/>
          <w:sz w:val="24"/>
          <w:szCs w:val="24"/>
        </w:rPr>
        <w:t xml:space="preserve"> noteikumi Nr.863) minēto funkciju attiecībā uz programmu </w:t>
      </w:r>
      <w:r w:rsidR="00503D00" w:rsidRPr="00AF4241">
        <w:rPr>
          <w:rFonts w:ascii="Times New Roman" w:hAnsi="Times New Roman"/>
          <w:i/>
          <w:sz w:val="24"/>
          <w:szCs w:val="24"/>
        </w:rPr>
        <w:t>Solidaritātes korpuss</w:t>
      </w:r>
      <w:r w:rsidR="00503D00" w:rsidRPr="00AF4241">
        <w:rPr>
          <w:rFonts w:ascii="Times New Roman" w:hAnsi="Times New Roman"/>
          <w:sz w:val="24"/>
          <w:szCs w:val="24"/>
        </w:rPr>
        <w:t xml:space="preserve"> izpildi; </w:t>
      </w:r>
    </w:p>
    <w:p w14:paraId="1D10CF6A" w14:textId="24CC9655" w:rsidR="00105CC8" w:rsidRPr="00AF4241" w:rsidRDefault="009802BA" w:rsidP="001E1F00">
      <w:pPr>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.2. ievērojot</w:t>
      </w:r>
      <w:r w:rsidR="002528F4" w:rsidRPr="00AF4241">
        <w:rPr>
          <w:rFonts w:ascii="Times New Roman" w:hAnsi="Times New Roman"/>
          <w:sz w:val="24"/>
          <w:szCs w:val="24"/>
        </w:rPr>
        <w:t xml:space="preserve"> p</w:t>
      </w:r>
      <w:r w:rsidR="00503D00" w:rsidRPr="00AF4241">
        <w:rPr>
          <w:rFonts w:ascii="Times New Roman" w:hAnsi="Times New Roman"/>
          <w:sz w:val="24"/>
          <w:szCs w:val="24"/>
        </w:rPr>
        <w:t xml:space="preserve">rogrammas </w:t>
      </w:r>
      <w:r w:rsidR="00503D00" w:rsidRPr="00AF4241">
        <w:rPr>
          <w:rFonts w:ascii="Times New Roman" w:hAnsi="Times New Roman"/>
          <w:i/>
          <w:sz w:val="24"/>
          <w:szCs w:val="24"/>
        </w:rPr>
        <w:t>Solidaritātes korpuss</w:t>
      </w:r>
      <w:r w:rsidR="00503D00" w:rsidRPr="00AF4241">
        <w:rPr>
          <w:rFonts w:ascii="Times New Roman" w:hAnsi="Times New Roman"/>
          <w:sz w:val="24"/>
          <w:szCs w:val="24"/>
        </w:rPr>
        <w:t xml:space="preserve"> tiesiska</w:t>
      </w:r>
      <w:r w:rsidR="002528F4" w:rsidRPr="00AF4241">
        <w:rPr>
          <w:rFonts w:ascii="Times New Roman" w:hAnsi="Times New Roman"/>
          <w:sz w:val="24"/>
          <w:szCs w:val="24"/>
        </w:rPr>
        <w:t>jā</w:t>
      </w:r>
      <w:r w:rsidR="00503D00" w:rsidRPr="00AF4241">
        <w:rPr>
          <w:rFonts w:ascii="Times New Roman" w:hAnsi="Times New Roman"/>
          <w:sz w:val="24"/>
          <w:szCs w:val="24"/>
        </w:rPr>
        <w:t xml:space="preserve"> regulējum</w:t>
      </w:r>
      <w:r w:rsidR="002528F4" w:rsidRPr="00AF4241">
        <w:rPr>
          <w:rFonts w:ascii="Times New Roman" w:hAnsi="Times New Roman"/>
          <w:sz w:val="24"/>
          <w:szCs w:val="24"/>
        </w:rPr>
        <w:t>ā</w:t>
      </w:r>
      <w:r w:rsidR="00503D00" w:rsidRPr="00AF4241">
        <w:rPr>
          <w:rStyle w:val="FootnoteReference"/>
          <w:rFonts w:ascii="Times New Roman" w:hAnsi="Times New Roman"/>
          <w:sz w:val="24"/>
          <w:szCs w:val="24"/>
        </w:rPr>
        <w:footnoteReference w:id="5"/>
      </w:r>
      <w:r w:rsidR="00503D00" w:rsidRPr="00AF4241">
        <w:rPr>
          <w:rFonts w:ascii="Times New Roman" w:hAnsi="Times New Roman"/>
          <w:sz w:val="24"/>
          <w:szCs w:val="24"/>
        </w:rPr>
        <w:t xml:space="preserve"> no</w:t>
      </w:r>
      <w:r w:rsidR="002528F4" w:rsidRPr="00AF4241">
        <w:rPr>
          <w:rFonts w:ascii="Times New Roman" w:hAnsi="Times New Roman"/>
          <w:sz w:val="24"/>
          <w:szCs w:val="24"/>
        </w:rPr>
        <w:t>teikto</w:t>
      </w:r>
      <w:r w:rsidR="00503D00" w:rsidRPr="00AF4241">
        <w:rPr>
          <w:rFonts w:ascii="Times New Roman" w:hAnsi="Times New Roman"/>
          <w:sz w:val="24"/>
          <w:szCs w:val="24"/>
        </w:rPr>
        <w:t xml:space="preserve">, ka regulas </w:t>
      </w:r>
      <w:r w:rsidR="00503D00" w:rsidRPr="00AF4241">
        <w:rPr>
          <w:rFonts w:ascii="Times New Roman" w:hAnsi="Times New Roman"/>
          <w:iCs/>
          <w:sz w:val="24"/>
          <w:szCs w:val="24"/>
        </w:rPr>
        <w:t xml:space="preserve">Nr.1288/2013 </w:t>
      </w:r>
      <w:r w:rsidR="00A51FA7" w:rsidRPr="00AF4241">
        <w:rPr>
          <w:rFonts w:ascii="Times New Roman" w:hAnsi="Times New Roman"/>
          <w:sz w:val="24"/>
          <w:szCs w:val="24"/>
        </w:rPr>
        <w:t>27.</w:t>
      </w:r>
      <w:r w:rsidR="00503D00" w:rsidRPr="00AF4241">
        <w:rPr>
          <w:rFonts w:ascii="Times New Roman" w:hAnsi="Times New Roman"/>
          <w:sz w:val="24"/>
          <w:szCs w:val="24"/>
        </w:rPr>
        <w:t xml:space="preserve">panta 9.punktu pēc analoģijas </w:t>
      </w:r>
      <w:r w:rsidR="005A14D0" w:rsidRPr="00AF4241">
        <w:rPr>
          <w:rFonts w:ascii="Times New Roman" w:hAnsi="Times New Roman"/>
          <w:sz w:val="24"/>
          <w:szCs w:val="24"/>
        </w:rPr>
        <w:t xml:space="preserve">ar programmu </w:t>
      </w:r>
      <w:r w:rsidR="005A14D0" w:rsidRPr="00AF4241">
        <w:rPr>
          <w:rFonts w:ascii="Times New Roman" w:hAnsi="Times New Roman"/>
          <w:i/>
          <w:sz w:val="24"/>
          <w:szCs w:val="24"/>
        </w:rPr>
        <w:t>Erasmus+</w:t>
      </w:r>
      <w:r w:rsidR="005A14D0" w:rsidRPr="00AF4241">
        <w:rPr>
          <w:rFonts w:ascii="Times New Roman" w:hAnsi="Times New Roman"/>
          <w:sz w:val="24"/>
          <w:szCs w:val="24"/>
        </w:rPr>
        <w:t xml:space="preserve"> </w:t>
      </w:r>
      <w:r w:rsidR="00503D00" w:rsidRPr="00AF4241">
        <w:rPr>
          <w:rFonts w:ascii="Times New Roman" w:hAnsi="Times New Roman"/>
          <w:sz w:val="24"/>
          <w:szCs w:val="24"/>
        </w:rPr>
        <w:t xml:space="preserve">piemēro </w:t>
      </w:r>
      <w:r w:rsidR="00503D00" w:rsidRPr="009455D0">
        <w:rPr>
          <w:rFonts w:ascii="Times New Roman" w:hAnsi="Times New Roman"/>
          <w:i/>
          <w:sz w:val="24"/>
          <w:szCs w:val="24"/>
        </w:rPr>
        <w:t>Solidaritātes korpusam</w:t>
      </w:r>
      <w:r w:rsidR="00503D00" w:rsidRPr="00AF4241">
        <w:rPr>
          <w:rFonts w:ascii="Times New Roman" w:hAnsi="Times New Roman"/>
          <w:sz w:val="24"/>
          <w:szCs w:val="24"/>
        </w:rPr>
        <w:t>: „Valsts iestāde nodrošina pietiekamu savas valsts aģentūras darbības līdzfinansējumu, lai nodrošinātu, ka Programmu pārvalda atbilstīgi piemērojamām Savienības normām”.</w:t>
      </w:r>
      <w:r w:rsidR="002528F4" w:rsidRPr="00AF4241">
        <w:rPr>
          <w:rFonts w:ascii="Times New Roman" w:hAnsi="Times New Roman"/>
          <w:sz w:val="24"/>
          <w:szCs w:val="24"/>
        </w:rPr>
        <w:t xml:space="preserve"> </w:t>
      </w:r>
      <w:r w:rsidR="00105CC8" w:rsidRPr="00AF4241">
        <w:rPr>
          <w:rFonts w:ascii="Times New Roman" w:hAnsi="Times New Roman"/>
          <w:sz w:val="24"/>
          <w:szCs w:val="24"/>
        </w:rPr>
        <w:t xml:space="preserve">Līdz ar to </w:t>
      </w:r>
      <w:r w:rsidR="009455D0" w:rsidRPr="006B7E21">
        <w:rPr>
          <w:rFonts w:ascii="Times New Roman" w:hAnsi="Times New Roman"/>
          <w:sz w:val="24"/>
          <w:szCs w:val="24"/>
        </w:rPr>
        <w:t>programma</w:t>
      </w:r>
      <w:r w:rsidR="009455D0">
        <w:rPr>
          <w:rFonts w:ascii="Times New Roman" w:hAnsi="Times New Roman"/>
          <w:sz w:val="24"/>
          <w:szCs w:val="24"/>
        </w:rPr>
        <w:t>s</w:t>
      </w:r>
      <w:r w:rsidR="009455D0" w:rsidRPr="00AF4241">
        <w:rPr>
          <w:rFonts w:ascii="Times New Roman" w:hAnsi="Times New Roman"/>
          <w:i/>
          <w:sz w:val="24"/>
          <w:szCs w:val="24"/>
        </w:rPr>
        <w:t xml:space="preserve"> </w:t>
      </w:r>
      <w:r w:rsidR="00105CC8" w:rsidRPr="00AF4241">
        <w:rPr>
          <w:rFonts w:ascii="Times New Roman" w:hAnsi="Times New Roman"/>
          <w:i/>
          <w:sz w:val="24"/>
          <w:szCs w:val="24"/>
        </w:rPr>
        <w:t>Solidaritātes korpus</w:t>
      </w:r>
      <w:r w:rsidR="009455D0">
        <w:rPr>
          <w:rFonts w:ascii="Times New Roman" w:hAnsi="Times New Roman"/>
          <w:i/>
          <w:sz w:val="24"/>
          <w:szCs w:val="24"/>
        </w:rPr>
        <w:t>s</w:t>
      </w:r>
      <w:r w:rsidR="00105CC8" w:rsidRPr="00AF4241">
        <w:rPr>
          <w:rFonts w:ascii="Times New Roman" w:hAnsi="Times New Roman"/>
          <w:sz w:val="24"/>
          <w:szCs w:val="24"/>
        </w:rPr>
        <w:t xml:space="preserve"> valsts aģentūras JSPA darbības nodrošināšanai </w:t>
      </w:r>
      <w:r w:rsidR="00CB29FC" w:rsidRPr="00AF4241">
        <w:rPr>
          <w:rFonts w:ascii="Times New Roman" w:hAnsi="Times New Roman"/>
          <w:sz w:val="24"/>
          <w:szCs w:val="24"/>
        </w:rPr>
        <w:t xml:space="preserve">valsts līdzfinansējumam ir jāpiemēro likme </w:t>
      </w:r>
      <w:r w:rsidR="00105CC8" w:rsidRPr="00AF4241">
        <w:rPr>
          <w:rFonts w:ascii="Times New Roman" w:hAnsi="Times New Roman"/>
          <w:sz w:val="24"/>
          <w:szCs w:val="24"/>
        </w:rPr>
        <w:t xml:space="preserve">50% apmērā no </w:t>
      </w:r>
      <w:r w:rsidR="00CB29FC" w:rsidRPr="00AF4241">
        <w:rPr>
          <w:rFonts w:ascii="Times New Roman" w:hAnsi="Times New Roman"/>
          <w:sz w:val="24"/>
          <w:szCs w:val="24"/>
        </w:rPr>
        <w:t>valsts</w:t>
      </w:r>
      <w:r w:rsidR="00CB29FC" w:rsidRPr="00AF4241">
        <w:rPr>
          <w:rFonts w:ascii="Times New Roman" w:hAnsi="Times New Roman"/>
          <w:sz w:val="24"/>
          <w:szCs w:val="24"/>
          <w:lang w:eastAsia="lv-LV"/>
        </w:rPr>
        <w:t xml:space="preserve"> aģentūras darbības nodrošināšanai </w:t>
      </w:r>
      <w:r w:rsidR="00105CC8" w:rsidRPr="00AF4241">
        <w:rPr>
          <w:rFonts w:ascii="Times New Roman" w:hAnsi="Times New Roman"/>
          <w:sz w:val="24"/>
          <w:szCs w:val="24"/>
        </w:rPr>
        <w:t>kopējā nepieciešamā finansējuma (proti, tādā pašā apmērā kā ES finansējums);</w:t>
      </w:r>
      <w:r w:rsidR="00CB29FC" w:rsidRPr="00AF4241">
        <w:rPr>
          <w:rFonts w:ascii="Times New Roman" w:hAnsi="Times New Roman"/>
          <w:sz w:val="24"/>
          <w:szCs w:val="24"/>
        </w:rPr>
        <w:t xml:space="preserve"> </w:t>
      </w:r>
    </w:p>
    <w:p w14:paraId="7C5A208C" w14:textId="32A82742" w:rsidR="00503D00" w:rsidRPr="00AF4241" w:rsidRDefault="009802BA" w:rsidP="001E1F00">
      <w:pPr>
        <w:spacing w:after="0" w:line="240" w:lineRule="auto"/>
        <w:ind w:firstLine="709"/>
        <w:jc w:val="both"/>
        <w:rPr>
          <w:rFonts w:ascii="Times New Roman" w:hAnsi="Times New Roman"/>
          <w:sz w:val="24"/>
          <w:szCs w:val="24"/>
        </w:rPr>
      </w:pPr>
      <w:r w:rsidRPr="00AF4241">
        <w:rPr>
          <w:rFonts w:ascii="Times New Roman" w:hAnsi="Times New Roman"/>
          <w:sz w:val="24"/>
          <w:szCs w:val="24"/>
        </w:rPr>
        <w:t>3</w:t>
      </w:r>
      <w:r w:rsidR="001E1F00" w:rsidRPr="00AF4241">
        <w:rPr>
          <w:rFonts w:ascii="Times New Roman" w:hAnsi="Times New Roman"/>
          <w:sz w:val="24"/>
          <w:szCs w:val="24"/>
        </w:rPr>
        <w:t>9</w:t>
      </w:r>
      <w:r w:rsidR="00503D00" w:rsidRPr="00AF4241">
        <w:rPr>
          <w:rFonts w:ascii="Times New Roman" w:hAnsi="Times New Roman"/>
          <w:sz w:val="24"/>
          <w:szCs w:val="24"/>
        </w:rPr>
        <w:t xml:space="preserve">.3. kā arī ņemot vērā specifisko mērķauditoriju </w:t>
      </w:r>
      <w:r w:rsidR="00677FE4" w:rsidRPr="00AF4241">
        <w:rPr>
          <w:rFonts w:ascii="Times New Roman" w:hAnsi="Times New Roman"/>
          <w:sz w:val="24"/>
          <w:szCs w:val="24"/>
        </w:rPr>
        <w:t>–</w:t>
      </w:r>
      <w:r w:rsidR="00503D00" w:rsidRPr="00AF4241">
        <w:rPr>
          <w:rFonts w:ascii="Times New Roman" w:hAnsi="Times New Roman"/>
          <w:sz w:val="24"/>
          <w:szCs w:val="24"/>
        </w:rPr>
        <w:t xml:space="preserve"> jaunieši</w:t>
      </w:r>
      <w:r w:rsidR="001A2BA2" w:rsidRPr="00AF4241">
        <w:rPr>
          <w:rFonts w:ascii="Times New Roman" w:hAnsi="Times New Roman"/>
          <w:sz w:val="24"/>
          <w:szCs w:val="24"/>
        </w:rPr>
        <w:t xml:space="preserve">, </w:t>
      </w:r>
      <w:r w:rsidR="00026277" w:rsidRPr="00AF4241">
        <w:rPr>
          <w:rFonts w:ascii="Times New Roman" w:hAnsi="Times New Roman"/>
          <w:sz w:val="24"/>
          <w:szCs w:val="24"/>
        </w:rPr>
        <w:t xml:space="preserve">nepieciešams skaidrot solidaritātes būtību, nodrošināt programmas popularizēšanas aktivitātes, uzņēmumu piesaisti, </w:t>
      </w:r>
      <w:r w:rsidR="00503D00" w:rsidRPr="00AF4241">
        <w:rPr>
          <w:rFonts w:ascii="Times New Roman" w:hAnsi="Times New Roman"/>
          <w:sz w:val="24"/>
          <w:szCs w:val="24"/>
        </w:rPr>
        <w:t xml:space="preserve">tai skaitā, nepieciešams finansējums nacionāla mēroga mācībām potenciālajiem projektu iesniedzējiem, </w:t>
      </w:r>
      <w:r w:rsidR="00026277" w:rsidRPr="00AF4241">
        <w:rPr>
          <w:rFonts w:ascii="Times New Roman" w:hAnsi="Times New Roman"/>
          <w:sz w:val="24"/>
          <w:szCs w:val="24"/>
        </w:rPr>
        <w:t xml:space="preserve">atbalsta pasākumiem atstiprināto projektu īstenotājiem, </w:t>
      </w:r>
      <w:r w:rsidR="00503D00" w:rsidRPr="00AF4241">
        <w:rPr>
          <w:rFonts w:ascii="Times New Roman" w:hAnsi="Times New Roman"/>
          <w:sz w:val="24"/>
          <w:szCs w:val="24"/>
        </w:rPr>
        <w:t xml:space="preserve">projektu izvērtēšanas ekspertiem, </w:t>
      </w:r>
      <w:r w:rsidR="00026277" w:rsidRPr="00AF4241">
        <w:rPr>
          <w:rFonts w:ascii="Times New Roman" w:hAnsi="Times New Roman"/>
          <w:sz w:val="24"/>
          <w:szCs w:val="24"/>
        </w:rPr>
        <w:t xml:space="preserve">Kvalitātes zīmes izvērtētājiem </w:t>
      </w:r>
      <w:r w:rsidR="00503D00" w:rsidRPr="00AF4241">
        <w:rPr>
          <w:rFonts w:ascii="Times New Roman" w:hAnsi="Times New Roman"/>
          <w:sz w:val="24"/>
          <w:szCs w:val="24"/>
        </w:rPr>
        <w:t xml:space="preserve">un mācību </w:t>
      </w:r>
      <w:r w:rsidR="00026277" w:rsidRPr="00AF4241">
        <w:rPr>
          <w:rFonts w:ascii="Times New Roman" w:hAnsi="Times New Roman"/>
          <w:sz w:val="24"/>
          <w:szCs w:val="24"/>
        </w:rPr>
        <w:t>organizētājiem, šos pasākumus</w:t>
      </w:r>
      <w:r w:rsidR="00503D00" w:rsidRPr="00AF4241">
        <w:rPr>
          <w:rFonts w:ascii="Times New Roman" w:hAnsi="Times New Roman"/>
          <w:sz w:val="24"/>
          <w:szCs w:val="24"/>
        </w:rPr>
        <w:t xml:space="preserve"> finan</w:t>
      </w:r>
      <w:r w:rsidR="00026277" w:rsidRPr="00AF4241">
        <w:rPr>
          <w:rFonts w:ascii="Times New Roman" w:hAnsi="Times New Roman"/>
          <w:sz w:val="24"/>
          <w:szCs w:val="24"/>
        </w:rPr>
        <w:t>sējot no valsts līdzfinansējuma</w:t>
      </w:r>
      <w:r w:rsidR="00AD1727" w:rsidRPr="00AF4241">
        <w:rPr>
          <w:rFonts w:ascii="Times New Roman" w:hAnsi="Times New Roman"/>
          <w:sz w:val="24"/>
          <w:szCs w:val="24"/>
        </w:rPr>
        <w:t xml:space="preserve"> </w:t>
      </w:r>
      <w:r w:rsidR="007C57C5" w:rsidRPr="00AF4241">
        <w:rPr>
          <w:rFonts w:ascii="Times New Roman" w:hAnsi="Times New Roman"/>
          <w:sz w:val="24"/>
          <w:szCs w:val="24"/>
        </w:rPr>
        <w:t>50% daļas.</w:t>
      </w:r>
    </w:p>
    <w:p w14:paraId="7A93CEFA" w14:textId="314E3FBF" w:rsidR="00AB55FC" w:rsidRPr="00AF4241" w:rsidRDefault="00AB55FC" w:rsidP="00AB55FC">
      <w:pPr>
        <w:tabs>
          <w:tab w:val="left" w:pos="851"/>
        </w:tabs>
        <w:spacing w:after="0" w:line="240" w:lineRule="auto"/>
        <w:ind w:firstLine="567"/>
        <w:jc w:val="both"/>
        <w:rPr>
          <w:rFonts w:ascii="Times New Roman" w:hAnsi="Times New Roman"/>
          <w:sz w:val="24"/>
          <w:szCs w:val="24"/>
        </w:rPr>
      </w:pPr>
      <w:r w:rsidRPr="00AF4241">
        <w:rPr>
          <w:rFonts w:ascii="Times New Roman" w:hAnsi="Times New Roman"/>
          <w:sz w:val="24"/>
          <w:szCs w:val="24"/>
        </w:rPr>
        <w:t xml:space="preserve">   </w:t>
      </w:r>
      <w:r w:rsidR="001E1F00" w:rsidRPr="00AF4241">
        <w:rPr>
          <w:rFonts w:ascii="Times New Roman" w:hAnsi="Times New Roman"/>
          <w:sz w:val="24"/>
          <w:szCs w:val="24"/>
        </w:rPr>
        <w:t>40</w:t>
      </w:r>
      <w:r w:rsidRPr="00AF4241">
        <w:rPr>
          <w:rFonts w:ascii="Times New Roman" w:hAnsi="Times New Roman"/>
          <w:sz w:val="24"/>
          <w:szCs w:val="24"/>
        </w:rPr>
        <w:t xml:space="preserve">. Kopējais nepieciešamais finansējums (ES finansējums un valsts līdzfinansējums) 2019.-2020.gadā </w:t>
      </w:r>
      <w:r w:rsidRPr="00AF4241">
        <w:rPr>
          <w:rFonts w:ascii="Times New Roman" w:hAnsi="Times New Roman"/>
          <w:iCs/>
          <w:sz w:val="24"/>
          <w:szCs w:val="24"/>
        </w:rPr>
        <w:t xml:space="preserve">JSPA kā programmas </w:t>
      </w:r>
      <w:r w:rsidRPr="00AF4241">
        <w:rPr>
          <w:rFonts w:ascii="Times New Roman" w:hAnsi="Times New Roman"/>
          <w:i/>
          <w:sz w:val="24"/>
          <w:szCs w:val="24"/>
        </w:rPr>
        <w:t>Solidaritātes korpuss</w:t>
      </w:r>
      <w:r w:rsidRPr="00AF4241">
        <w:rPr>
          <w:rFonts w:ascii="Times New Roman" w:hAnsi="Times New Roman"/>
          <w:sz w:val="24"/>
          <w:szCs w:val="24"/>
        </w:rPr>
        <w:t xml:space="preserve"> valsts aģentūras darbībai, t.sk. lai nodrošinātu atbalsta pasākumu </w:t>
      </w:r>
      <w:r w:rsidR="00D01DB0" w:rsidRPr="00AF4241">
        <w:rPr>
          <w:rFonts w:ascii="Times New Roman" w:hAnsi="Times New Roman"/>
          <w:i/>
          <w:sz w:val="24"/>
          <w:szCs w:val="24"/>
        </w:rPr>
        <w:t xml:space="preserve">NET </w:t>
      </w:r>
      <w:r w:rsidR="00D01DB0" w:rsidRPr="00AF4241">
        <w:rPr>
          <w:rFonts w:ascii="Times New Roman" w:hAnsi="Times New Roman"/>
          <w:sz w:val="24"/>
          <w:szCs w:val="24"/>
        </w:rPr>
        <w:t xml:space="preserve">un </w:t>
      </w:r>
      <w:r w:rsidR="00D01DB0" w:rsidRPr="00AF4241">
        <w:rPr>
          <w:rFonts w:ascii="Times New Roman" w:hAnsi="Times New Roman"/>
          <w:i/>
          <w:sz w:val="24"/>
          <w:szCs w:val="24"/>
        </w:rPr>
        <w:t>STEC</w:t>
      </w:r>
      <w:r w:rsidR="00D01DB0" w:rsidRPr="00AF4241">
        <w:rPr>
          <w:rFonts w:ascii="Times New Roman" w:hAnsi="Times New Roman"/>
          <w:sz w:val="24"/>
          <w:szCs w:val="24"/>
        </w:rPr>
        <w:t xml:space="preserve"> </w:t>
      </w:r>
      <w:r w:rsidRPr="00AF4241">
        <w:rPr>
          <w:rFonts w:ascii="Times New Roman" w:hAnsi="Times New Roman"/>
          <w:sz w:val="24"/>
          <w:szCs w:val="24"/>
        </w:rPr>
        <w:t>īstenošanu</w:t>
      </w:r>
      <w:r w:rsidR="007B5C63" w:rsidRPr="00AF4241">
        <w:rPr>
          <w:rFonts w:ascii="Times New Roman" w:hAnsi="Times New Roman"/>
          <w:sz w:val="24"/>
          <w:szCs w:val="24"/>
        </w:rPr>
        <w:t>, ievērojot ES finansējuma likmi</w:t>
      </w:r>
      <w:r w:rsidR="00091FC7" w:rsidRPr="00AF4241">
        <w:rPr>
          <w:rFonts w:ascii="Times New Roman" w:hAnsi="Times New Roman"/>
          <w:sz w:val="24"/>
          <w:szCs w:val="24"/>
        </w:rPr>
        <w:t xml:space="preserve"> (skat. informatīvā ziņojuma 3.pielikuma </w:t>
      </w:r>
      <w:r w:rsidR="00091FC7" w:rsidRPr="00AF4241">
        <w:rPr>
          <w:rFonts w:ascii="Times New Roman" w:hAnsi="Times New Roman"/>
          <w:iCs/>
          <w:sz w:val="24"/>
          <w:szCs w:val="24"/>
        </w:rPr>
        <w:t>4.tabulu)</w:t>
      </w:r>
      <w:r w:rsidR="007B5C63" w:rsidRPr="00AF4241">
        <w:rPr>
          <w:rFonts w:ascii="Times New Roman" w:hAnsi="Times New Roman"/>
          <w:sz w:val="24"/>
          <w:szCs w:val="24"/>
        </w:rPr>
        <w:t>,</w:t>
      </w:r>
      <w:r w:rsidRPr="00AF4241">
        <w:rPr>
          <w:rFonts w:ascii="Times New Roman" w:hAnsi="Times New Roman"/>
          <w:sz w:val="24"/>
          <w:szCs w:val="24"/>
        </w:rPr>
        <w:t xml:space="preserve"> ir </w:t>
      </w:r>
      <w:r w:rsidRPr="00AF4241">
        <w:rPr>
          <w:rFonts w:ascii="Times New Roman" w:hAnsi="Times New Roman"/>
          <w:iCs/>
          <w:sz w:val="24"/>
          <w:szCs w:val="24"/>
        </w:rPr>
        <w:t>šāds:</w:t>
      </w:r>
    </w:p>
    <w:p w14:paraId="13784A07" w14:textId="7F4EDA45" w:rsidR="00AB55FC" w:rsidRPr="00AF4241" w:rsidRDefault="001E1F00" w:rsidP="001E1F00">
      <w:pPr>
        <w:pStyle w:val="Default"/>
        <w:ind w:firstLine="709"/>
        <w:jc w:val="both"/>
        <w:rPr>
          <w:rFonts w:ascii="Times New Roman" w:hAnsi="Times New Roman"/>
          <w:color w:val="auto"/>
        </w:rPr>
      </w:pPr>
      <w:r w:rsidRPr="00AF4241">
        <w:rPr>
          <w:rFonts w:ascii="Times New Roman" w:hAnsi="Times New Roman"/>
          <w:color w:val="auto"/>
        </w:rPr>
        <w:t>40</w:t>
      </w:r>
      <w:r w:rsidR="00AB55FC" w:rsidRPr="00AF4241">
        <w:rPr>
          <w:rFonts w:ascii="Times New Roman" w:hAnsi="Times New Roman"/>
          <w:color w:val="auto"/>
        </w:rPr>
        <w:t>.1.</w:t>
      </w:r>
      <w:r w:rsidR="00AB55FC" w:rsidRPr="00AF4241">
        <w:rPr>
          <w:rFonts w:ascii="Times New Roman" w:hAnsi="Times New Roman"/>
        </w:rPr>
        <w:t xml:space="preserve"> </w:t>
      </w:r>
      <w:r w:rsidR="00AB55FC" w:rsidRPr="00AF4241">
        <w:rPr>
          <w:rFonts w:ascii="Times New Roman" w:hAnsi="Times New Roman"/>
          <w:color w:val="auto"/>
        </w:rPr>
        <w:t xml:space="preserve">2019.gadā </w:t>
      </w:r>
      <w:r w:rsidR="00AB55FC" w:rsidRPr="00AF4241">
        <w:rPr>
          <w:rFonts w:ascii="Times New Roman" w:hAnsi="Times New Roman"/>
        </w:rPr>
        <w:t xml:space="preserve">ministrijas budžeta 70.10.00 apakšprogrammā “Jaunatnes starptautisko programmu aģentūra” </w:t>
      </w:r>
      <w:r w:rsidR="00BE1F90" w:rsidRPr="00AF4241">
        <w:rPr>
          <w:rFonts w:ascii="Times New Roman" w:hAnsi="Times New Roman"/>
        </w:rPr>
        <w:t>valsts līdzfinansējums</w:t>
      </w:r>
      <w:r w:rsidR="00BE1F90" w:rsidRPr="00AF4241">
        <w:rPr>
          <w:rFonts w:ascii="Times New Roman" w:hAnsi="Times New Roman" w:cs="Times New Roman"/>
        </w:rPr>
        <w:t xml:space="preserve"> EUR </w:t>
      </w:r>
      <w:r w:rsidR="0030718C" w:rsidRPr="00AF4241">
        <w:rPr>
          <w:rFonts w:ascii="Times New Roman" w:hAnsi="Times New Roman" w:cs="Times New Roman"/>
        </w:rPr>
        <w:t>109 </w:t>
      </w:r>
      <w:r w:rsidR="00D11415" w:rsidRPr="00AF4241">
        <w:rPr>
          <w:rFonts w:ascii="Times New Roman" w:hAnsi="Times New Roman" w:cs="Times New Roman"/>
        </w:rPr>
        <w:t>726</w:t>
      </w:r>
      <w:r w:rsidR="0030718C" w:rsidRPr="00AF4241">
        <w:rPr>
          <w:rFonts w:ascii="Times New Roman" w:hAnsi="Times New Roman" w:cs="Times New Roman"/>
        </w:rPr>
        <w:t xml:space="preserve"> </w:t>
      </w:r>
      <w:r w:rsidR="002C5346" w:rsidRPr="00AF4241">
        <w:rPr>
          <w:rFonts w:ascii="Times New Roman" w:hAnsi="Times New Roman" w:cs="Times New Roman"/>
        </w:rPr>
        <w:t xml:space="preserve"> apmērā</w:t>
      </w:r>
      <w:r w:rsidR="00BE1F90" w:rsidRPr="00AF4241">
        <w:rPr>
          <w:rFonts w:ascii="Times New Roman" w:hAnsi="Times New Roman" w:cs="Times New Roman"/>
        </w:rPr>
        <w:t xml:space="preserve"> </w:t>
      </w:r>
      <w:r w:rsidR="00BE1F90" w:rsidRPr="00AF4241">
        <w:rPr>
          <w:rFonts w:ascii="Times New Roman" w:hAnsi="Times New Roman" w:cs="Times New Roman"/>
          <w:color w:val="auto"/>
        </w:rPr>
        <w:t>un apropriācija ārvalstu finanšu palīdzības līdzekļu izmantošanai</w:t>
      </w:r>
      <w:r w:rsidR="00BE1F90" w:rsidRPr="00AF4241">
        <w:rPr>
          <w:rFonts w:ascii="Times New Roman" w:hAnsi="Times New Roman"/>
          <w:color w:val="auto"/>
        </w:rPr>
        <w:t xml:space="preserve"> </w:t>
      </w:r>
      <w:r w:rsidR="00BE1F90" w:rsidRPr="00AF4241">
        <w:rPr>
          <w:rFonts w:ascii="Times New Roman" w:hAnsi="Times New Roman"/>
        </w:rPr>
        <w:t>EUR</w:t>
      </w:r>
      <w:r w:rsidR="00C02971" w:rsidRPr="00AF4241">
        <w:rPr>
          <w:rFonts w:ascii="Times New Roman" w:hAnsi="Times New Roman"/>
        </w:rPr>
        <w:t xml:space="preserve"> </w:t>
      </w:r>
      <w:r w:rsidR="00D01DB0" w:rsidRPr="00AF4241">
        <w:rPr>
          <w:rFonts w:ascii="Times New Roman" w:hAnsi="Times New Roman"/>
        </w:rPr>
        <w:t>387 367</w:t>
      </w:r>
      <w:r w:rsidR="00AB55FC" w:rsidRPr="00AF4241">
        <w:rPr>
          <w:rFonts w:ascii="Times New Roman" w:hAnsi="Times New Roman"/>
          <w:color w:val="auto"/>
        </w:rPr>
        <w:t xml:space="preserve">;   </w:t>
      </w:r>
    </w:p>
    <w:p w14:paraId="273088E6" w14:textId="2656660D" w:rsidR="00806153" w:rsidRPr="00AF4241" w:rsidRDefault="001E1F00" w:rsidP="001E1F00">
      <w:pPr>
        <w:pStyle w:val="Default"/>
        <w:ind w:firstLine="709"/>
        <w:jc w:val="both"/>
        <w:rPr>
          <w:rFonts w:ascii="Times New Roman" w:hAnsi="Times New Roman" w:cs="Times New Roman"/>
          <w:color w:val="auto"/>
          <w:sz w:val="20"/>
          <w:szCs w:val="20"/>
        </w:rPr>
      </w:pPr>
      <w:r w:rsidRPr="00AF4241">
        <w:rPr>
          <w:rFonts w:ascii="Times New Roman" w:hAnsi="Times New Roman"/>
        </w:rPr>
        <w:t>40</w:t>
      </w:r>
      <w:r w:rsidR="00AB55FC" w:rsidRPr="00AF4241">
        <w:rPr>
          <w:rFonts w:ascii="Times New Roman" w:hAnsi="Times New Roman"/>
        </w:rPr>
        <w:t xml:space="preserve">.2. </w:t>
      </w:r>
      <w:r w:rsidR="00AB55FC" w:rsidRPr="00AF4241">
        <w:rPr>
          <w:rFonts w:ascii="Times New Roman" w:hAnsi="Times New Roman" w:cs="Times New Roman"/>
        </w:rPr>
        <w:t>2020.gadā</w:t>
      </w:r>
      <w:r w:rsidR="00AB55FC" w:rsidRPr="00AF4241">
        <w:rPr>
          <w:rFonts w:ascii="Times New Roman" w:hAnsi="Times New Roman"/>
        </w:rPr>
        <w:t xml:space="preserve"> </w:t>
      </w:r>
      <w:r w:rsidR="00AB55FC" w:rsidRPr="00AF4241">
        <w:rPr>
          <w:rFonts w:ascii="Times New Roman" w:hAnsi="Times New Roman" w:cs="Times New Roman"/>
          <w:color w:val="auto"/>
        </w:rPr>
        <w:t xml:space="preserve">ilgtermiņa saistības </w:t>
      </w:r>
      <w:r w:rsidR="00AB55FC" w:rsidRPr="00AF4241">
        <w:rPr>
          <w:rFonts w:ascii="Times New Roman" w:hAnsi="Times New Roman" w:cs="Times New Roman"/>
        </w:rPr>
        <w:t>programmas</w:t>
      </w:r>
      <w:r w:rsidR="00AB55FC" w:rsidRPr="00AF4241">
        <w:rPr>
          <w:rFonts w:ascii="Times New Roman" w:hAnsi="Times New Roman" w:cs="Times New Roman"/>
          <w:i/>
        </w:rPr>
        <w:t xml:space="preserve"> </w:t>
      </w:r>
      <w:r w:rsidR="00FC4128" w:rsidRPr="00AF4241">
        <w:rPr>
          <w:rFonts w:ascii="Times New Roman" w:hAnsi="Times New Roman" w:cs="Times New Roman"/>
          <w:i/>
        </w:rPr>
        <w:t>Solidaritātes korpuss</w:t>
      </w:r>
      <w:r w:rsidR="00FC4128" w:rsidRPr="00AF4241">
        <w:rPr>
          <w:rFonts w:ascii="Times New Roman" w:hAnsi="Times New Roman" w:cs="Times New Roman"/>
        </w:rPr>
        <w:t xml:space="preserve"> </w:t>
      </w:r>
      <w:r w:rsidR="00AB55FC" w:rsidRPr="00AF4241">
        <w:rPr>
          <w:rFonts w:ascii="Times New Roman" w:hAnsi="Times New Roman" w:cs="Times New Roman"/>
        </w:rPr>
        <w:t xml:space="preserve">īstenošanai </w:t>
      </w:r>
      <w:r w:rsidR="00AB55FC" w:rsidRPr="00AF4241">
        <w:rPr>
          <w:rFonts w:ascii="Times New Roman" w:hAnsi="Times New Roman" w:cs="Times New Roman"/>
          <w:color w:val="auto"/>
        </w:rPr>
        <w:t xml:space="preserve">plānot </w:t>
      </w:r>
      <w:r w:rsidR="00AB55FC" w:rsidRPr="00AF4241">
        <w:rPr>
          <w:rFonts w:ascii="Times New Roman" w:hAnsi="Times New Roman"/>
        </w:rPr>
        <w:t>2019.gada apmērā</w:t>
      </w:r>
      <w:r w:rsidR="00AB55FC" w:rsidRPr="00AF4241">
        <w:rPr>
          <w:rFonts w:ascii="Times New Roman" w:hAnsi="Times New Roman" w:cs="Times New Roman"/>
        </w:rPr>
        <w:t>.</w:t>
      </w:r>
      <w:r w:rsidR="00184732" w:rsidRPr="00AF4241">
        <w:rPr>
          <w:rFonts w:ascii="Times New Roman" w:hAnsi="Times New Roman" w:cs="Times New Roman"/>
        </w:rPr>
        <w:t xml:space="preserve">        </w:t>
      </w:r>
      <w:r w:rsidR="00714318" w:rsidRPr="00AF4241">
        <w:rPr>
          <w:rFonts w:ascii="Times New Roman" w:hAnsi="Times New Roman"/>
          <w:iCs/>
          <w:sz w:val="20"/>
          <w:szCs w:val="20"/>
        </w:rPr>
        <w:t xml:space="preserve"> </w:t>
      </w:r>
    </w:p>
    <w:p w14:paraId="446E221E" w14:textId="571C4A71" w:rsidR="00BD2400" w:rsidRPr="00AF4241" w:rsidRDefault="001E1F00" w:rsidP="001E1F00">
      <w:pPr>
        <w:shd w:val="clear" w:color="auto" w:fill="FFFFFF"/>
        <w:spacing w:after="0" w:line="240" w:lineRule="auto"/>
        <w:ind w:firstLine="709"/>
        <w:jc w:val="both"/>
        <w:rPr>
          <w:rFonts w:ascii="Times New Roman" w:hAnsi="Times New Roman"/>
          <w:sz w:val="24"/>
          <w:szCs w:val="24"/>
        </w:rPr>
      </w:pPr>
      <w:r w:rsidRPr="00AF4241">
        <w:rPr>
          <w:rFonts w:ascii="Times New Roman" w:hAnsi="Times New Roman"/>
          <w:sz w:val="24"/>
          <w:szCs w:val="24"/>
        </w:rPr>
        <w:t>41</w:t>
      </w:r>
      <w:r w:rsidR="008C610A" w:rsidRPr="00AF4241">
        <w:rPr>
          <w:rFonts w:ascii="Times New Roman" w:hAnsi="Times New Roman"/>
          <w:sz w:val="24"/>
          <w:szCs w:val="24"/>
        </w:rPr>
        <w:t xml:space="preserve">. </w:t>
      </w:r>
      <w:r w:rsidR="00806153" w:rsidRPr="00AF4241">
        <w:rPr>
          <w:rFonts w:ascii="Times New Roman" w:hAnsi="Times New Roman"/>
          <w:sz w:val="24"/>
          <w:szCs w:val="24"/>
        </w:rPr>
        <w:t xml:space="preserve">Saskaņā ar </w:t>
      </w:r>
      <w:r w:rsidR="009455D0" w:rsidRPr="006B7E21">
        <w:rPr>
          <w:rFonts w:ascii="Times New Roman" w:hAnsi="Times New Roman"/>
          <w:sz w:val="24"/>
          <w:szCs w:val="24"/>
        </w:rPr>
        <w:t>programma</w:t>
      </w:r>
      <w:r w:rsidR="009455D0">
        <w:rPr>
          <w:rFonts w:ascii="Times New Roman" w:hAnsi="Times New Roman"/>
          <w:sz w:val="24"/>
          <w:szCs w:val="24"/>
        </w:rPr>
        <w:t>s</w:t>
      </w:r>
      <w:r w:rsidR="009455D0" w:rsidRPr="00AF4241">
        <w:rPr>
          <w:rFonts w:ascii="Times New Roman" w:hAnsi="Times New Roman"/>
          <w:i/>
          <w:sz w:val="24"/>
          <w:szCs w:val="24"/>
        </w:rPr>
        <w:t xml:space="preserve"> </w:t>
      </w:r>
      <w:r w:rsidR="00806153" w:rsidRPr="00AF4241">
        <w:rPr>
          <w:rFonts w:ascii="Times New Roman" w:hAnsi="Times New Roman"/>
          <w:i/>
          <w:sz w:val="24"/>
          <w:szCs w:val="24"/>
        </w:rPr>
        <w:t>Solidaritātes korpus</w:t>
      </w:r>
      <w:r w:rsidR="009455D0">
        <w:rPr>
          <w:rFonts w:ascii="Times New Roman" w:hAnsi="Times New Roman"/>
          <w:i/>
          <w:sz w:val="24"/>
          <w:szCs w:val="24"/>
        </w:rPr>
        <w:t xml:space="preserve">s </w:t>
      </w:r>
      <w:r w:rsidR="00705D17" w:rsidRPr="00AF4241">
        <w:rPr>
          <w:rFonts w:ascii="Times New Roman" w:hAnsi="Times New Roman"/>
          <w:sz w:val="24"/>
          <w:szCs w:val="24"/>
        </w:rPr>
        <w:t xml:space="preserve">2019.gada </w:t>
      </w:r>
      <w:r w:rsidR="00806153" w:rsidRPr="00AF4241">
        <w:rPr>
          <w:rFonts w:ascii="Times New Roman" w:hAnsi="Times New Roman"/>
          <w:sz w:val="24"/>
          <w:szCs w:val="24"/>
        </w:rPr>
        <w:t>darba programm</w:t>
      </w:r>
      <w:r w:rsidR="00705D17" w:rsidRPr="00AF4241">
        <w:rPr>
          <w:rFonts w:ascii="Times New Roman" w:hAnsi="Times New Roman"/>
          <w:sz w:val="24"/>
          <w:szCs w:val="24"/>
        </w:rPr>
        <w:t xml:space="preserve">ā </w:t>
      </w:r>
      <w:r w:rsidR="00806153" w:rsidRPr="00AF4241">
        <w:rPr>
          <w:rFonts w:ascii="Times New Roman" w:hAnsi="Times New Roman"/>
          <w:sz w:val="24"/>
          <w:szCs w:val="24"/>
        </w:rPr>
        <w:t xml:space="preserve">noteikto </w:t>
      </w:r>
      <w:r w:rsidR="00806153" w:rsidRPr="00AF4241">
        <w:rPr>
          <w:rFonts w:ascii="Times New Roman" w:hAnsi="Times New Roman"/>
          <w:i/>
          <w:sz w:val="24"/>
          <w:szCs w:val="24"/>
        </w:rPr>
        <w:t xml:space="preserve">Brīvprātīgā darba, prakses </w:t>
      </w:r>
      <w:r w:rsidR="00705D17" w:rsidRPr="00AF4241">
        <w:rPr>
          <w:rFonts w:ascii="Times New Roman" w:hAnsi="Times New Roman"/>
          <w:i/>
          <w:sz w:val="24"/>
          <w:szCs w:val="24"/>
        </w:rPr>
        <w:t xml:space="preserve">un darba </w:t>
      </w:r>
      <w:r w:rsidR="00806153" w:rsidRPr="00AF4241">
        <w:rPr>
          <w:rFonts w:ascii="Times New Roman" w:hAnsi="Times New Roman"/>
          <w:i/>
          <w:sz w:val="24"/>
          <w:szCs w:val="24"/>
        </w:rPr>
        <w:t>projektu</w:t>
      </w:r>
      <w:r w:rsidR="00806153" w:rsidRPr="00AF4241">
        <w:rPr>
          <w:rFonts w:ascii="Times New Roman" w:hAnsi="Times New Roman"/>
          <w:sz w:val="24"/>
          <w:szCs w:val="24"/>
        </w:rPr>
        <w:t xml:space="preserve"> finansēšanai </w:t>
      </w:r>
      <w:r w:rsidR="006751C3" w:rsidRPr="00AF4241">
        <w:rPr>
          <w:rFonts w:ascii="Times New Roman" w:hAnsi="Times New Roman"/>
          <w:sz w:val="24"/>
          <w:szCs w:val="24"/>
        </w:rPr>
        <w:t xml:space="preserve">finansēšanai </w:t>
      </w:r>
      <w:r w:rsidR="003E7147" w:rsidRPr="00AF4241">
        <w:rPr>
          <w:rFonts w:ascii="Times New Roman" w:hAnsi="Times New Roman"/>
          <w:sz w:val="24"/>
          <w:szCs w:val="24"/>
        </w:rPr>
        <w:t xml:space="preserve">Komisija sedz izmaksas </w:t>
      </w:r>
      <w:r w:rsidR="006751C3" w:rsidRPr="00AF4241">
        <w:rPr>
          <w:rFonts w:ascii="Times New Roman" w:hAnsi="Times New Roman"/>
          <w:sz w:val="24"/>
          <w:szCs w:val="24"/>
        </w:rPr>
        <w:t xml:space="preserve">līdz </w:t>
      </w:r>
      <w:r w:rsidR="00692090" w:rsidRPr="00AF4241">
        <w:rPr>
          <w:rFonts w:ascii="Times New Roman" w:hAnsi="Times New Roman"/>
          <w:sz w:val="24"/>
          <w:szCs w:val="24"/>
        </w:rPr>
        <w:t xml:space="preserve">80% </w:t>
      </w:r>
      <w:r w:rsidR="003E7147" w:rsidRPr="00AF4241">
        <w:rPr>
          <w:rFonts w:ascii="Times New Roman" w:hAnsi="Times New Roman"/>
          <w:sz w:val="24"/>
          <w:szCs w:val="24"/>
        </w:rPr>
        <w:t xml:space="preserve">apmērā no </w:t>
      </w:r>
      <w:r w:rsidR="008942DD" w:rsidRPr="00AF4241">
        <w:rPr>
          <w:rFonts w:ascii="Times New Roman" w:hAnsi="Times New Roman"/>
          <w:sz w:val="24"/>
          <w:szCs w:val="24"/>
        </w:rPr>
        <w:t>t</w:t>
      </w:r>
      <w:r w:rsidR="00160584" w:rsidRPr="00AF4241">
        <w:rPr>
          <w:rFonts w:ascii="Times New Roman" w:hAnsi="Times New Roman"/>
          <w:sz w:val="24"/>
          <w:szCs w:val="24"/>
        </w:rPr>
        <w:t>iem</w:t>
      </w:r>
      <w:r w:rsidR="00BD2400" w:rsidRPr="00AF4241">
        <w:rPr>
          <w:rFonts w:ascii="Times New Roman" w:hAnsi="Times New Roman"/>
          <w:sz w:val="24"/>
          <w:szCs w:val="24"/>
        </w:rPr>
        <w:t xml:space="preserve"> </w:t>
      </w:r>
      <w:r w:rsidR="003E7147" w:rsidRPr="00AF4241">
        <w:rPr>
          <w:rFonts w:ascii="Times New Roman" w:hAnsi="Times New Roman"/>
          <w:sz w:val="24"/>
          <w:szCs w:val="24"/>
        </w:rPr>
        <w:t>pieejamā kopējā finansējuma</w:t>
      </w:r>
      <w:r w:rsidR="00806153" w:rsidRPr="00AF4241">
        <w:rPr>
          <w:rFonts w:ascii="Times New Roman" w:hAnsi="Times New Roman"/>
          <w:sz w:val="24"/>
          <w:szCs w:val="24"/>
        </w:rPr>
        <w:t>.</w:t>
      </w:r>
      <w:r w:rsidR="006751C3" w:rsidRPr="00AF4241">
        <w:rPr>
          <w:rFonts w:ascii="Times New Roman" w:hAnsi="Times New Roman"/>
          <w:sz w:val="24"/>
          <w:szCs w:val="24"/>
        </w:rPr>
        <w:t xml:space="preserve"> </w:t>
      </w:r>
      <w:r w:rsidR="00806153" w:rsidRPr="00AF4241">
        <w:rPr>
          <w:rFonts w:ascii="Times New Roman" w:hAnsi="Times New Roman"/>
          <w:sz w:val="24"/>
          <w:szCs w:val="24"/>
        </w:rPr>
        <w:t>Lai nodrošinātu jauniešiem iespēju izrādīt savu solidaritāti, risin</w:t>
      </w:r>
      <w:r w:rsidR="008B1F04" w:rsidRPr="00AF4241">
        <w:rPr>
          <w:rFonts w:ascii="Times New Roman" w:hAnsi="Times New Roman"/>
          <w:sz w:val="24"/>
          <w:szCs w:val="24"/>
        </w:rPr>
        <w:t>ot</w:t>
      </w:r>
      <w:r w:rsidR="00806153" w:rsidRPr="00AF4241">
        <w:rPr>
          <w:rFonts w:ascii="Times New Roman" w:hAnsi="Times New Roman"/>
          <w:sz w:val="24"/>
          <w:szCs w:val="24"/>
        </w:rPr>
        <w:t xml:space="preserve"> vietējās sabiedrības aktuālus izaicinājumus</w:t>
      </w:r>
      <w:r w:rsidR="008B1F04" w:rsidRPr="00AF4241">
        <w:rPr>
          <w:rFonts w:ascii="Times New Roman" w:hAnsi="Times New Roman"/>
          <w:sz w:val="24"/>
          <w:szCs w:val="24"/>
        </w:rPr>
        <w:t xml:space="preserve"> un iegūstot</w:t>
      </w:r>
      <w:r w:rsidR="008C45D9" w:rsidRPr="00AF4241">
        <w:rPr>
          <w:rFonts w:ascii="Times New Roman" w:hAnsi="Times New Roman"/>
          <w:sz w:val="24"/>
          <w:szCs w:val="24"/>
        </w:rPr>
        <w:t xml:space="preserve"> pirmo darba pieredzi</w:t>
      </w:r>
      <w:r w:rsidR="00806153" w:rsidRPr="00AF4241">
        <w:rPr>
          <w:rFonts w:ascii="Times New Roman" w:hAnsi="Times New Roman"/>
          <w:sz w:val="24"/>
          <w:szCs w:val="24"/>
        </w:rPr>
        <w:t xml:space="preserve">, t.sk. jauniešiem ar ierobežotām iespējām, </w:t>
      </w:r>
      <w:r w:rsidR="006751C3" w:rsidRPr="00AF4241">
        <w:rPr>
          <w:rFonts w:ascii="Times New Roman" w:hAnsi="Times New Roman"/>
          <w:sz w:val="24"/>
          <w:szCs w:val="24"/>
        </w:rPr>
        <w:t>kā arī</w:t>
      </w:r>
      <w:r w:rsidR="00806153" w:rsidRPr="00AF4241">
        <w:rPr>
          <w:rFonts w:ascii="Times New Roman" w:hAnsi="Times New Roman"/>
          <w:sz w:val="24"/>
          <w:szCs w:val="24"/>
        </w:rPr>
        <w:t xml:space="preserve"> </w:t>
      </w:r>
      <w:r w:rsidR="006751C3" w:rsidRPr="00AF4241">
        <w:rPr>
          <w:rFonts w:ascii="Times New Roman" w:hAnsi="Times New Roman"/>
          <w:sz w:val="24"/>
          <w:szCs w:val="24"/>
        </w:rPr>
        <w:t xml:space="preserve">lai </w:t>
      </w:r>
      <w:r w:rsidR="00806153" w:rsidRPr="00AF4241">
        <w:rPr>
          <w:rFonts w:ascii="Times New Roman" w:hAnsi="Times New Roman"/>
          <w:sz w:val="24"/>
          <w:szCs w:val="24"/>
        </w:rPr>
        <w:t xml:space="preserve">veicinātu līdzdalību, </w:t>
      </w:r>
      <w:r w:rsidR="00657AE0" w:rsidRPr="00AF4241">
        <w:rPr>
          <w:rFonts w:ascii="Times New Roman" w:hAnsi="Times New Roman"/>
          <w:i/>
          <w:sz w:val="24"/>
          <w:szCs w:val="24"/>
        </w:rPr>
        <w:t>Brīvprātīgā darba, prakses un darba projekti</w:t>
      </w:r>
      <w:r w:rsidR="008B1F04" w:rsidRPr="00AF4241">
        <w:rPr>
          <w:rFonts w:ascii="Times New Roman" w:hAnsi="Times New Roman"/>
          <w:i/>
          <w:sz w:val="24"/>
          <w:szCs w:val="24"/>
        </w:rPr>
        <w:t>em</w:t>
      </w:r>
      <w:r w:rsidR="00657AE0" w:rsidRPr="00AF4241">
        <w:rPr>
          <w:rFonts w:ascii="Times New Roman" w:hAnsi="Times New Roman"/>
          <w:sz w:val="24"/>
          <w:szCs w:val="24"/>
        </w:rPr>
        <w:t xml:space="preserve"> </w:t>
      </w:r>
      <w:r w:rsidR="00657AE0" w:rsidRPr="00AF4241">
        <w:rPr>
          <w:rFonts w:ascii="Times New Roman" w:eastAsia="Times New Roman" w:hAnsi="Times New Roman"/>
          <w:iCs/>
          <w:color w:val="000000"/>
          <w:sz w:val="24"/>
          <w:szCs w:val="24"/>
          <w:lang w:eastAsia="zh-TW"/>
        </w:rPr>
        <w:t>ir</w:t>
      </w:r>
      <w:r w:rsidR="00657AE0" w:rsidRPr="00AF4241">
        <w:rPr>
          <w:rFonts w:ascii="Times New Roman" w:eastAsia="Times New Roman" w:hAnsi="Times New Roman"/>
          <w:i/>
          <w:iCs/>
          <w:color w:val="000000"/>
          <w:sz w:val="24"/>
          <w:szCs w:val="24"/>
          <w:lang w:eastAsia="zh-TW"/>
        </w:rPr>
        <w:t xml:space="preserve"> </w:t>
      </w:r>
      <w:r w:rsidR="00806153" w:rsidRPr="00AF4241">
        <w:rPr>
          <w:rFonts w:ascii="Times New Roman" w:hAnsi="Times New Roman"/>
          <w:sz w:val="24"/>
          <w:szCs w:val="24"/>
        </w:rPr>
        <w:t>nepieciešams valsts līdzfinansējums.</w:t>
      </w:r>
      <w:r w:rsidR="00BD2400" w:rsidRPr="00AF4241">
        <w:rPr>
          <w:rFonts w:ascii="Times New Roman" w:hAnsi="Times New Roman"/>
          <w:sz w:val="24"/>
          <w:szCs w:val="24"/>
        </w:rPr>
        <w:t xml:space="preserve"> </w:t>
      </w:r>
      <w:r w:rsidR="00806153" w:rsidRPr="00AF4241">
        <w:rPr>
          <w:rFonts w:ascii="Times New Roman" w:hAnsi="Times New Roman"/>
          <w:sz w:val="24"/>
          <w:szCs w:val="24"/>
        </w:rPr>
        <w:t xml:space="preserve">Aprēķins par 2019.gadā nepieciešamo valsts līdzfinansējumu sniegts </w:t>
      </w:r>
      <w:r w:rsidR="000701CD" w:rsidRPr="00AF4241">
        <w:rPr>
          <w:rFonts w:ascii="Times New Roman" w:hAnsi="Times New Roman"/>
          <w:sz w:val="24"/>
          <w:szCs w:val="24"/>
        </w:rPr>
        <w:t>4</w:t>
      </w:r>
      <w:r w:rsidR="00806153" w:rsidRPr="00AF4241">
        <w:rPr>
          <w:rFonts w:ascii="Times New Roman" w:hAnsi="Times New Roman"/>
          <w:sz w:val="24"/>
          <w:szCs w:val="24"/>
        </w:rPr>
        <w:t>.</w:t>
      </w:r>
      <w:r w:rsidR="003E7147" w:rsidRPr="00AF4241">
        <w:rPr>
          <w:rFonts w:ascii="Times New Roman" w:hAnsi="Times New Roman"/>
          <w:sz w:val="24"/>
          <w:szCs w:val="24"/>
        </w:rPr>
        <w:t>tabulā</w:t>
      </w:r>
      <w:r w:rsidR="00F976F7" w:rsidRPr="00AF4241">
        <w:rPr>
          <w:rFonts w:ascii="Times New Roman" w:hAnsi="Times New Roman"/>
          <w:sz w:val="24"/>
          <w:szCs w:val="24"/>
        </w:rPr>
        <w:t>, ievērojot ES finansējuma likmi</w:t>
      </w:r>
      <w:r w:rsidR="00BD2400" w:rsidRPr="00AF4241">
        <w:rPr>
          <w:rFonts w:ascii="Times New Roman" w:hAnsi="Times New Roman"/>
          <w:sz w:val="24"/>
          <w:szCs w:val="24"/>
        </w:rPr>
        <w:t>.</w:t>
      </w:r>
    </w:p>
    <w:p w14:paraId="70F83F49" w14:textId="77777777" w:rsidR="00CB3690" w:rsidRPr="00AF4241" w:rsidRDefault="00CB3690">
      <w:pPr>
        <w:spacing w:after="0" w:line="240" w:lineRule="auto"/>
        <w:rPr>
          <w:rFonts w:ascii="Times New Roman" w:hAnsi="Times New Roman"/>
          <w:sz w:val="24"/>
          <w:szCs w:val="24"/>
        </w:rPr>
      </w:pPr>
      <w:r w:rsidRPr="00AF4241">
        <w:rPr>
          <w:rFonts w:ascii="Times New Roman" w:hAnsi="Times New Roman"/>
          <w:sz w:val="24"/>
          <w:szCs w:val="24"/>
        </w:rPr>
        <w:br w:type="page"/>
      </w:r>
    </w:p>
    <w:p w14:paraId="47406B90" w14:textId="07480519" w:rsidR="000535AC" w:rsidRPr="00AF4241" w:rsidRDefault="000535AC" w:rsidP="003E7147">
      <w:pPr>
        <w:shd w:val="clear" w:color="auto" w:fill="FFFFFF"/>
        <w:spacing w:after="0" w:line="240" w:lineRule="auto"/>
        <w:ind w:left="8640"/>
        <w:jc w:val="right"/>
        <w:rPr>
          <w:rFonts w:ascii="Times New Roman" w:hAnsi="Times New Roman"/>
          <w:sz w:val="24"/>
          <w:szCs w:val="24"/>
        </w:rPr>
      </w:pPr>
      <w:r w:rsidRPr="00AF4241">
        <w:rPr>
          <w:rFonts w:ascii="Times New Roman" w:hAnsi="Times New Roman"/>
          <w:sz w:val="24"/>
          <w:szCs w:val="24"/>
        </w:rPr>
        <w:lastRenderedPageBreak/>
        <w:t>4.tabul</w:t>
      </w:r>
      <w:r w:rsidR="003E7147" w:rsidRPr="00AF4241">
        <w:rPr>
          <w:rFonts w:ascii="Times New Roman" w:hAnsi="Times New Roman"/>
          <w:sz w:val="24"/>
          <w:szCs w:val="24"/>
        </w:rPr>
        <w:t>a</w:t>
      </w:r>
    </w:p>
    <w:p w14:paraId="4C322208" w14:textId="77777777" w:rsidR="008B1F04" w:rsidRPr="00AF4241" w:rsidRDefault="008B1F04" w:rsidP="008B1F04">
      <w:pPr>
        <w:spacing w:after="0" w:line="240" w:lineRule="auto"/>
        <w:jc w:val="center"/>
        <w:rPr>
          <w:rFonts w:ascii="Times New Roman" w:hAnsi="Times New Roman"/>
          <w:sz w:val="24"/>
          <w:szCs w:val="24"/>
        </w:rPr>
      </w:pPr>
      <w:r w:rsidRPr="00AF4241">
        <w:rPr>
          <w:rFonts w:ascii="Times New Roman" w:hAnsi="Times New Roman"/>
          <w:sz w:val="24"/>
          <w:szCs w:val="24"/>
        </w:rPr>
        <w:t xml:space="preserve">Informācija par nepieciešamo valsts līdzfinansējumu 2019.gadā </w:t>
      </w:r>
    </w:p>
    <w:p w14:paraId="3A505CDB" w14:textId="1851CA22" w:rsidR="008B1F04" w:rsidRPr="00AF4241" w:rsidRDefault="008B1F04" w:rsidP="003E7147">
      <w:pPr>
        <w:spacing w:after="0" w:line="240" w:lineRule="auto"/>
        <w:jc w:val="center"/>
        <w:rPr>
          <w:rFonts w:ascii="Times New Roman" w:hAnsi="Times New Roman"/>
        </w:rPr>
      </w:pPr>
      <w:r w:rsidRPr="00AF4241">
        <w:rPr>
          <w:rFonts w:ascii="Times New Roman" w:hAnsi="Times New Roman"/>
          <w:sz w:val="24"/>
          <w:szCs w:val="24"/>
        </w:rPr>
        <w:t>programmas</w:t>
      </w:r>
      <w:r w:rsidRPr="00AF4241">
        <w:rPr>
          <w:rFonts w:ascii="Times New Roman" w:hAnsi="Times New Roman"/>
          <w:b/>
          <w:sz w:val="24"/>
          <w:szCs w:val="24"/>
        </w:rPr>
        <w:t xml:space="preserve"> </w:t>
      </w:r>
      <w:r w:rsidRPr="009455D0">
        <w:rPr>
          <w:rFonts w:ascii="Times New Roman" w:hAnsi="Times New Roman"/>
          <w:i/>
          <w:sz w:val="24"/>
          <w:szCs w:val="24"/>
        </w:rPr>
        <w:t>Solidaritātes korpuss</w:t>
      </w:r>
      <w:r w:rsidRPr="00AF4241">
        <w:rPr>
          <w:rFonts w:ascii="Times New Roman" w:hAnsi="Times New Roman"/>
          <w:b/>
          <w:sz w:val="24"/>
          <w:szCs w:val="24"/>
        </w:rPr>
        <w:t xml:space="preserve"> </w:t>
      </w:r>
      <w:r w:rsidR="003E7147" w:rsidRPr="00AF4241">
        <w:rPr>
          <w:rFonts w:ascii="Times New Roman" w:hAnsi="Times New Roman"/>
          <w:sz w:val="24"/>
          <w:szCs w:val="24"/>
        </w:rPr>
        <w:t>projektiem</w:t>
      </w:r>
      <w:r w:rsidRPr="00AF4241">
        <w:rPr>
          <w:rFonts w:ascii="Times New Roman" w:hAnsi="Times New Roman"/>
        </w:rPr>
        <w:t>, EUR</w:t>
      </w:r>
    </w:p>
    <w:p w14:paraId="5F09DE10" w14:textId="77777777" w:rsidR="00806153" w:rsidRPr="00AF4241" w:rsidRDefault="00806153" w:rsidP="00806153">
      <w:pPr>
        <w:pStyle w:val="Default"/>
        <w:jc w:val="center"/>
        <w:rPr>
          <w:rFonts w:ascii="Times New Roman" w:hAnsi="Times New Roman"/>
          <w:color w:val="auto"/>
        </w:rPr>
      </w:pPr>
    </w:p>
    <w:tbl>
      <w:tblPr>
        <w:tblW w:w="9511" w:type="dxa"/>
        <w:tblInd w:w="118" w:type="dxa"/>
        <w:tblLayout w:type="fixed"/>
        <w:tblLook w:val="04A0" w:firstRow="1" w:lastRow="0" w:firstColumn="1" w:lastColumn="0" w:noHBand="0" w:noVBand="1"/>
      </w:tblPr>
      <w:tblGrid>
        <w:gridCol w:w="1862"/>
        <w:gridCol w:w="1417"/>
        <w:gridCol w:w="1560"/>
        <w:gridCol w:w="1417"/>
        <w:gridCol w:w="1559"/>
        <w:gridCol w:w="1696"/>
      </w:tblGrid>
      <w:tr w:rsidR="002E0819" w:rsidRPr="00AF4241" w14:paraId="074BA781" w14:textId="77777777" w:rsidTr="009C71F7">
        <w:trPr>
          <w:trHeight w:val="1575"/>
          <w:tblHeader/>
        </w:trPr>
        <w:tc>
          <w:tcPr>
            <w:tcW w:w="1862" w:type="dxa"/>
            <w:tcBorders>
              <w:top w:val="single" w:sz="4" w:space="0" w:color="auto"/>
              <w:left w:val="single" w:sz="4" w:space="0" w:color="auto"/>
              <w:bottom w:val="single" w:sz="4" w:space="0" w:color="auto"/>
              <w:right w:val="single" w:sz="4" w:space="0" w:color="000000"/>
            </w:tcBorders>
            <w:shd w:val="clear" w:color="auto" w:fill="auto"/>
            <w:vAlign w:val="center"/>
          </w:tcPr>
          <w:p w14:paraId="167B19B6" w14:textId="77777777"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Projekti/</w:t>
            </w:r>
          </w:p>
          <w:p w14:paraId="13F8DAA1" w14:textId="1E336246"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 xml:space="preserve">Atbildīgā valsts aģentūra, budžeta </w:t>
            </w:r>
          </w:p>
          <w:p w14:paraId="3F38AC1D" w14:textId="407473D9"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apakšprogramma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2FA348" w14:textId="02C42E25"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 xml:space="preserve">2019.gada darba programmā noteiktais </w:t>
            </w:r>
            <w:r w:rsidRPr="00AF4241">
              <w:rPr>
                <w:rFonts w:ascii="Times New Roman" w:eastAsia="Times New Roman" w:hAnsi="Times New Roman"/>
                <w:sz w:val="20"/>
                <w:szCs w:val="20"/>
                <w:lang w:eastAsia="zh-TW"/>
              </w:rPr>
              <w:t>ES finansējums</w:t>
            </w:r>
            <w:r w:rsidRPr="00AF4241">
              <w:rPr>
                <w:rFonts w:ascii="Times New Roman" w:eastAsia="Times New Roman" w:hAnsi="Times New Roman"/>
                <w:color w:val="000000"/>
                <w:sz w:val="20"/>
                <w:szCs w:val="20"/>
                <w:lang w:eastAsia="zh-TW"/>
              </w:rPr>
              <w:t>, EUR</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97FDB0" w14:textId="44DD7B47"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2019.gada darba programmā noteiktā maksimālā Komisijas likme,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45E0535" w14:textId="5BD146B0"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2019.gada budžetā ieplānotais valsts līdz-finansējuma apmērs, EUR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A0A61E" w14:textId="77777777" w:rsidR="002E0819" w:rsidRPr="00AF4241" w:rsidRDefault="002E0819" w:rsidP="002E0819">
            <w:pPr>
              <w:spacing w:after="0" w:line="240" w:lineRule="auto"/>
              <w:rPr>
                <w:rFonts w:ascii="Times New Roman" w:eastAsia="Times New Roman" w:hAnsi="Times New Roman"/>
                <w:bCs/>
                <w:color w:val="000000"/>
                <w:sz w:val="20"/>
                <w:szCs w:val="20"/>
                <w:lang w:eastAsia="zh-TW"/>
              </w:rPr>
            </w:pPr>
            <w:r w:rsidRPr="00AF4241">
              <w:rPr>
                <w:rFonts w:ascii="Times New Roman" w:eastAsia="Times New Roman" w:hAnsi="Times New Roman"/>
                <w:color w:val="000000"/>
                <w:sz w:val="20"/>
                <w:szCs w:val="20"/>
                <w:lang w:eastAsia="zh-TW"/>
              </w:rPr>
              <w:t>Nepieciešamais valsts līdzfinansējuma apmērs</w:t>
            </w:r>
            <w:r w:rsidRPr="00AF4241">
              <w:rPr>
                <w:rFonts w:ascii="Times New Roman" w:eastAsia="Times New Roman" w:hAnsi="Times New Roman"/>
                <w:b/>
                <w:bCs/>
                <w:color w:val="000000"/>
                <w:sz w:val="20"/>
                <w:szCs w:val="20"/>
                <w:lang w:eastAsia="zh-TW"/>
              </w:rPr>
              <w:t xml:space="preserve"> </w:t>
            </w:r>
            <w:r w:rsidRPr="00AF4241">
              <w:rPr>
                <w:rFonts w:ascii="Times New Roman" w:eastAsia="Times New Roman" w:hAnsi="Times New Roman"/>
                <w:bCs/>
                <w:color w:val="000000"/>
                <w:sz w:val="20"/>
                <w:szCs w:val="20"/>
                <w:lang w:eastAsia="zh-TW"/>
              </w:rPr>
              <w:t>kopā</w:t>
            </w:r>
            <w:r w:rsidRPr="00AF4241">
              <w:rPr>
                <w:rFonts w:ascii="Times New Roman" w:eastAsia="Times New Roman" w:hAnsi="Times New Roman"/>
                <w:b/>
                <w:bCs/>
                <w:color w:val="000000"/>
                <w:sz w:val="20"/>
                <w:szCs w:val="20"/>
                <w:lang w:eastAsia="zh-TW"/>
              </w:rPr>
              <w:t xml:space="preserve"> </w:t>
            </w:r>
            <w:r w:rsidRPr="00AF4241">
              <w:rPr>
                <w:rFonts w:ascii="Times New Roman" w:eastAsia="Times New Roman" w:hAnsi="Times New Roman"/>
                <w:bCs/>
                <w:color w:val="000000"/>
                <w:sz w:val="20"/>
                <w:szCs w:val="20"/>
                <w:lang w:eastAsia="zh-TW"/>
              </w:rPr>
              <w:t>2019.gadā</w:t>
            </w:r>
            <w:r w:rsidRPr="00AF4241">
              <w:rPr>
                <w:rFonts w:ascii="Times New Roman" w:eastAsia="Times New Roman" w:hAnsi="Times New Roman"/>
                <w:color w:val="000000"/>
                <w:sz w:val="20"/>
                <w:szCs w:val="20"/>
                <w:lang w:eastAsia="zh-TW"/>
              </w:rPr>
              <w:t>, EUR</w:t>
            </w:r>
            <w:r w:rsidRPr="00AF4241">
              <w:rPr>
                <w:rFonts w:ascii="Times New Roman" w:eastAsia="Times New Roman" w:hAnsi="Times New Roman"/>
                <w:bCs/>
                <w:color w:val="000000"/>
                <w:sz w:val="20"/>
                <w:szCs w:val="20"/>
                <w:lang w:eastAsia="zh-TW"/>
              </w:rPr>
              <w:t xml:space="preserve"> </w:t>
            </w:r>
          </w:p>
          <w:p w14:paraId="35FA9C3E" w14:textId="717006D7" w:rsidR="00FD5DE0" w:rsidRPr="00AF4241" w:rsidRDefault="00FD5DE0" w:rsidP="002E0819">
            <w:pPr>
              <w:spacing w:after="0" w:line="240" w:lineRule="auto"/>
              <w:rPr>
                <w:rFonts w:ascii="Times New Roman" w:eastAsia="Times New Roman" w:hAnsi="Times New Roman"/>
                <w:color w:val="000000"/>
                <w:sz w:val="20"/>
                <w:szCs w:val="20"/>
                <w:lang w:eastAsia="zh-T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D621" w14:textId="77777777"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Atsauce uz Komisijas darba programmu 2019.gadam</w:t>
            </w:r>
          </w:p>
        </w:tc>
      </w:tr>
      <w:tr w:rsidR="002E0819" w:rsidRPr="00AF4241" w14:paraId="12224166" w14:textId="77777777" w:rsidTr="009C71F7">
        <w:trPr>
          <w:trHeight w:val="600"/>
        </w:trPr>
        <w:tc>
          <w:tcPr>
            <w:tcW w:w="1862" w:type="dxa"/>
            <w:tcBorders>
              <w:top w:val="single" w:sz="4" w:space="0" w:color="auto"/>
              <w:left w:val="single" w:sz="4" w:space="0" w:color="auto"/>
              <w:bottom w:val="single" w:sz="4" w:space="0" w:color="auto"/>
              <w:right w:val="single" w:sz="4" w:space="0" w:color="000000"/>
            </w:tcBorders>
            <w:shd w:val="clear" w:color="auto" w:fill="auto"/>
            <w:vAlign w:val="center"/>
          </w:tcPr>
          <w:p w14:paraId="7C65A879" w14:textId="48F7E91F" w:rsidR="002E0819" w:rsidRPr="00AF4241" w:rsidRDefault="002E0819" w:rsidP="00AD1727">
            <w:pPr>
              <w:spacing w:after="0" w:line="240" w:lineRule="auto"/>
              <w:rPr>
                <w:rFonts w:ascii="Times New Roman" w:hAnsi="Times New Roman"/>
                <w:i/>
                <w:sz w:val="20"/>
                <w:szCs w:val="20"/>
              </w:rPr>
            </w:pPr>
            <w:r w:rsidRPr="00AF4241">
              <w:rPr>
                <w:rFonts w:ascii="Times New Roman" w:hAnsi="Times New Roman"/>
                <w:i/>
                <w:sz w:val="20"/>
                <w:szCs w:val="20"/>
              </w:rPr>
              <w:t>Brīvprātīgā darba, prakses un darba projekti</w:t>
            </w:r>
          </w:p>
          <w:p w14:paraId="62FD1507" w14:textId="05349F49" w:rsidR="002E0819" w:rsidRPr="00AF4241" w:rsidRDefault="002E0819" w:rsidP="00657AE0">
            <w:pPr>
              <w:spacing w:after="0" w:line="240" w:lineRule="auto"/>
              <w:rPr>
                <w:rFonts w:ascii="Times New Roman" w:eastAsia="Times New Roman" w:hAnsi="Times New Roman"/>
                <w:i/>
                <w:iCs/>
                <w:color w:val="000000"/>
                <w:sz w:val="20"/>
                <w:szCs w:val="20"/>
                <w:lang w:eastAsia="zh-TW"/>
              </w:rPr>
            </w:pPr>
            <w:r w:rsidRPr="00AF4241">
              <w:rPr>
                <w:rFonts w:ascii="Times New Roman" w:eastAsia="Times New Roman" w:hAnsi="Times New Roman"/>
                <w:i/>
                <w:iCs/>
                <w:color w:val="000000"/>
                <w:sz w:val="20"/>
                <w:szCs w:val="20"/>
                <w:lang w:eastAsia="zh-TW"/>
              </w:rPr>
              <w:t>JSPA, 70.12.00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1C9D1D"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hAnsi="Times New Roman"/>
                <w:sz w:val="20"/>
                <w:szCs w:val="20"/>
              </w:rPr>
              <w:t>1 017 458</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C426C5"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hAnsi="Times New Roman"/>
                <w:sz w:val="20"/>
                <w:szCs w:val="20"/>
              </w:rPr>
              <w:t>80%</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4B94B51"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eastAsia="Times New Roman" w:hAnsi="Times New Roman"/>
                <w:color w:val="000000"/>
                <w:sz w:val="20"/>
                <w:szCs w:val="20"/>
                <w:lang w:eastAsia="zh-TW"/>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38B3CB7" w14:textId="77777777" w:rsidR="002E0819" w:rsidRPr="00AF4241" w:rsidRDefault="002E0819" w:rsidP="00AD1727">
            <w:pPr>
              <w:spacing w:after="0" w:line="240" w:lineRule="auto"/>
              <w:jc w:val="center"/>
              <w:rPr>
                <w:rFonts w:ascii="Times New Roman" w:hAnsi="Times New Roman"/>
                <w:color w:val="000000"/>
                <w:sz w:val="20"/>
                <w:szCs w:val="20"/>
                <w:lang w:eastAsia="zh-TW"/>
              </w:rPr>
            </w:pPr>
          </w:p>
          <w:p w14:paraId="530DF79D" w14:textId="0507CC76" w:rsidR="00A13B86" w:rsidRPr="00AF4241" w:rsidRDefault="002E0819" w:rsidP="00AD1727">
            <w:pPr>
              <w:spacing w:after="0" w:line="240" w:lineRule="auto"/>
              <w:jc w:val="center"/>
              <w:rPr>
                <w:rFonts w:ascii="Times New Roman" w:eastAsia="Times New Roman" w:hAnsi="Times New Roman"/>
                <w:color w:val="000000"/>
                <w:sz w:val="20"/>
                <w:szCs w:val="20"/>
                <w:lang w:eastAsia="zh-TW"/>
              </w:rPr>
            </w:pPr>
            <w:r w:rsidRPr="00AF4241">
              <w:rPr>
                <w:rFonts w:ascii="Times New Roman" w:hAnsi="Times New Roman"/>
                <w:color w:val="000000"/>
                <w:sz w:val="20"/>
                <w:szCs w:val="20"/>
                <w:lang w:eastAsia="zh-TW"/>
              </w:rPr>
              <w:t>2</w:t>
            </w:r>
            <w:r w:rsidR="001C69D8" w:rsidRPr="00AF4241">
              <w:rPr>
                <w:rFonts w:ascii="Times New Roman" w:hAnsi="Times New Roman"/>
                <w:color w:val="000000"/>
                <w:sz w:val="20"/>
                <w:szCs w:val="20"/>
                <w:lang w:eastAsia="zh-TW"/>
              </w:rPr>
              <w:t>54 36</w:t>
            </w:r>
            <w:r w:rsidR="009448EF" w:rsidRPr="00AF4241">
              <w:rPr>
                <w:rFonts w:ascii="Times New Roman" w:hAnsi="Times New Roman"/>
                <w:color w:val="000000"/>
                <w:sz w:val="20"/>
                <w:szCs w:val="20"/>
                <w:lang w:eastAsia="zh-TW"/>
              </w:rPr>
              <w:t>5</w:t>
            </w:r>
          </w:p>
          <w:p w14:paraId="0A078D9D" w14:textId="77777777" w:rsidR="002E0819" w:rsidRPr="00AF4241" w:rsidRDefault="002E0819" w:rsidP="00AD1727">
            <w:pPr>
              <w:spacing w:after="0" w:line="240" w:lineRule="auto"/>
              <w:jc w:val="center"/>
              <w:rPr>
                <w:rFonts w:ascii="Times New Roman" w:eastAsia="Times New Roman" w:hAnsi="Times New Roman"/>
                <w:color w:val="000000"/>
                <w:sz w:val="20"/>
                <w:szCs w:val="20"/>
                <w:lang w:eastAsia="zh-T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06A25" w14:textId="6D9AAB78" w:rsidR="002E0819" w:rsidRPr="00AF4241" w:rsidRDefault="002E0819" w:rsidP="00AD1727">
            <w:pPr>
              <w:spacing w:after="0" w:line="240" w:lineRule="auto"/>
              <w:rPr>
                <w:rFonts w:ascii="Times New Roman" w:hAnsi="Times New Roman"/>
                <w:sz w:val="20"/>
                <w:szCs w:val="20"/>
              </w:rPr>
            </w:pPr>
            <w:r w:rsidRPr="00AF4241">
              <w:rPr>
                <w:rFonts w:ascii="Times New Roman" w:hAnsi="Times New Roman"/>
                <w:sz w:val="20"/>
                <w:szCs w:val="20"/>
              </w:rPr>
              <w:t>2.3.2.1. sadaļa</w:t>
            </w:r>
            <w:r w:rsidRPr="00AF4241">
              <w:rPr>
                <w:rFonts w:ascii="Times New Roman" w:hAnsi="Times New Roman"/>
                <w:i/>
                <w:iCs/>
                <w:sz w:val="20"/>
                <w:szCs w:val="20"/>
              </w:rPr>
              <w:t>,</w:t>
            </w:r>
          </w:p>
          <w:p w14:paraId="7C84EA6D" w14:textId="70C89486" w:rsidR="002E0819" w:rsidRPr="00AF4241" w:rsidRDefault="002E0819" w:rsidP="00AD1727">
            <w:pPr>
              <w:spacing w:after="0" w:line="240" w:lineRule="auto"/>
              <w:rPr>
                <w:rFonts w:ascii="Times New Roman" w:eastAsia="Times New Roman" w:hAnsi="Times New Roman"/>
                <w:color w:val="000000"/>
                <w:sz w:val="20"/>
                <w:szCs w:val="20"/>
                <w:lang w:eastAsia="zh-TW"/>
              </w:rPr>
            </w:pPr>
            <w:r w:rsidRPr="00AF4241">
              <w:rPr>
                <w:rFonts w:ascii="Times New Roman" w:hAnsi="Times New Roman"/>
                <w:color w:val="000000"/>
                <w:sz w:val="20"/>
                <w:szCs w:val="20"/>
                <w:lang w:eastAsia="zh-TW"/>
              </w:rPr>
              <w:t>a) un b) apakšpunkts</w:t>
            </w:r>
          </w:p>
        </w:tc>
      </w:tr>
    </w:tbl>
    <w:p w14:paraId="35F34D2C" w14:textId="77777777" w:rsidR="00806153" w:rsidRPr="00AF4241" w:rsidRDefault="00806153" w:rsidP="00806153">
      <w:pPr>
        <w:spacing w:after="0" w:line="240" w:lineRule="auto"/>
        <w:ind w:firstLine="567"/>
        <w:jc w:val="both"/>
        <w:rPr>
          <w:rFonts w:ascii="Times New Roman" w:hAnsi="Times New Roman"/>
          <w:sz w:val="24"/>
          <w:szCs w:val="24"/>
        </w:rPr>
      </w:pPr>
    </w:p>
    <w:p w14:paraId="2F5C6DD4" w14:textId="1AC7B64D" w:rsidR="00F976F7" w:rsidRPr="00AF4241" w:rsidRDefault="001E1F00" w:rsidP="00F976F7">
      <w:pPr>
        <w:tabs>
          <w:tab w:val="left" w:pos="851"/>
        </w:tabs>
        <w:spacing w:after="0" w:line="240" w:lineRule="auto"/>
        <w:ind w:firstLine="567"/>
        <w:jc w:val="both"/>
        <w:rPr>
          <w:rFonts w:ascii="Times New Roman" w:hAnsi="Times New Roman"/>
          <w:sz w:val="24"/>
          <w:szCs w:val="24"/>
        </w:rPr>
      </w:pPr>
      <w:r w:rsidRPr="00AF4241">
        <w:rPr>
          <w:rFonts w:ascii="Times New Roman" w:hAnsi="Times New Roman"/>
          <w:sz w:val="24"/>
          <w:szCs w:val="24"/>
        </w:rPr>
        <w:t>42</w:t>
      </w:r>
      <w:r w:rsidR="00F976F7" w:rsidRPr="00AF4241">
        <w:rPr>
          <w:rFonts w:ascii="Times New Roman" w:hAnsi="Times New Roman"/>
          <w:sz w:val="24"/>
          <w:szCs w:val="24"/>
        </w:rPr>
        <w:t xml:space="preserve">. Kopējais </w:t>
      </w:r>
      <w:r w:rsidR="00813EAD" w:rsidRPr="00AF4241">
        <w:rPr>
          <w:rFonts w:ascii="Times New Roman" w:hAnsi="Times New Roman"/>
          <w:iCs/>
          <w:sz w:val="24"/>
          <w:szCs w:val="24"/>
        </w:rPr>
        <w:t>JSPA</w:t>
      </w:r>
      <w:r w:rsidR="00813EAD" w:rsidRPr="00AF4241">
        <w:rPr>
          <w:rFonts w:ascii="Times New Roman" w:hAnsi="Times New Roman"/>
          <w:sz w:val="24"/>
          <w:szCs w:val="24"/>
        </w:rPr>
        <w:t xml:space="preserve"> </w:t>
      </w:r>
      <w:r w:rsidR="00F976F7" w:rsidRPr="00AF4241">
        <w:rPr>
          <w:rFonts w:ascii="Times New Roman" w:hAnsi="Times New Roman"/>
          <w:sz w:val="24"/>
          <w:szCs w:val="24"/>
        </w:rPr>
        <w:t xml:space="preserve">nepieciešamais finansējums (ES finansējums un valsts līdzfinansējums) 2019.-2020.gadā </w:t>
      </w:r>
      <w:r w:rsidR="00813EAD" w:rsidRPr="006B7E21">
        <w:rPr>
          <w:rFonts w:ascii="Times New Roman" w:hAnsi="Times New Roman"/>
          <w:sz w:val="24"/>
          <w:szCs w:val="24"/>
        </w:rPr>
        <w:t>programma</w:t>
      </w:r>
      <w:r w:rsidR="00813EAD">
        <w:rPr>
          <w:rFonts w:ascii="Times New Roman" w:hAnsi="Times New Roman"/>
          <w:sz w:val="24"/>
          <w:szCs w:val="24"/>
        </w:rPr>
        <w:t>s</w:t>
      </w:r>
      <w:r w:rsidR="00813EAD" w:rsidRPr="00AF4241">
        <w:rPr>
          <w:rFonts w:ascii="Times New Roman" w:hAnsi="Times New Roman"/>
          <w:i/>
          <w:sz w:val="24"/>
          <w:szCs w:val="24"/>
        </w:rPr>
        <w:t xml:space="preserve"> </w:t>
      </w:r>
      <w:r w:rsidR="00F976F7" w:rsidRPr="00AF4241">
        <w:rPr>
          <w:rFonts w:ascii="Times New Roman" w:hAnsi="Times New Roman"/>
          <w:i/>
          <w:sz w:val="24"/>
          <w:szCs w:val="24"/>
        </w:rPr>
        <w:t>Solidaritātes korpus</w:t>
      </w:r>
      <w:r w:rsidR="00813EAD">
        <w:rPr>
          <w:rFonts w:ascii="Times New Roman" w:hAnsi="Times New Roman"/>
          <w:i/>
          <w:sz w:val="24"/>
          <w:szCs w:val="24"/>
        </w:rPr>
        <w:t>s</w:t>
      </w:r>
      <w:r w:rsidR="00F976F7" w:rsidRPr="00AF4241">
        <w:rPr>
          <w:rFonts w:ascii="Times New Roman" w:hAnsi="Times New Roman"/>
          <w:sz w:val="24"/>
          <w:szCs w:val="24"/>
        </w:rPr>
        <w:t xml:space="preserve"> projektu īstenošanai ir </w:t>
      </w:r>
      <w:r w:rsidR="00F976F7" w:rsidRPr="00AF4241">
        <w:rPr>
          <w:rFonts w:ascii="Times New Roman" w:hAnsi="Times New Roman"/>
          <w:iCs/>
          <w:sz w:val="24"/>
          <w:szCs w:val="24"/>
        </w:rPr>
        <w:t>šāds:</w:t>
      </w:r>
    </w:p>
    <w:p w14:paraId="3EC1D6B7" w14:textId="6436BFBC" w:rsidR="00F976F7" w:rsidRPr="00AF4241" w:rsidRDefault="001E1F00" w:rsidP="00CD4BBF">
      <w:pPr>
        <w:pStyle w:val="Default"/>
        <w:ind w:firstLine="567"/>
        <w:jc w:val="both"/>
        <w:rPr>
          <w:rFonts w:ascii="Times New Roman" w:hAnsi="Times New Roman"/>
          <w:color w:val="auto"/>
        </w:rPr>
      </w:pPr>
      <w:r w:rsidRPr="00AF4241">
        <w:rPr>
          <w:rFonts w:ascii="Times New Roman" w:hAnsi="Times New Roman"/>
          <w:color w:val="auto"/>
        </w:rPr>
        <w:t>42</w:t>
      </w:r>
      <w:r w:rsidR="00F976F7" w:rsidRPr="00AF4241">
        <w:rPr>
          <w:rFonts w:ascii="Times New Roman" w:hAnsi="Times New Roman"/>
          <w:color w:val="auto"/>
        </w:rPr>
        <w:t>.1.</w:t>
      </w:r>
      <w:r w:rsidR="00F976F7" w:rsidRPr="00AF4241">
        <w:rPr>
          <w:rFonts w:ascii="Times New Roman" w:hAnsi="Times New Roman"/>
        </w:rPr>
        <w:t xml:space="preserve"> </w:t>
      </w:r>
      <w:r w:rsidR="00F976F7" w:rsidRPr="00AF4241">
        <w:rPr>
          <w:rFonts w:ascii="Times New Roman" w:hAnsi="Times New Roman"/>
          <w:color w:val="auto"/>
        </w:rPr>
        <w:t xml:space="preserve">2019.gadā </w:t>
      </w:r>
      <w:r w:rsidR="00F976F7" w:rsidRPr="00AF4241">
        <w:rPr>
          <w:rFonts w:ascii="Times New Roman" w:hAnsi="Times New Roman"/>
        </w:rPr>
        <w:t>ministrijas budžeta 70.12.00 apakšprogrammā “Eiropas Kopienas  programmu projektu īstenošana” valsts līdzfinansējums</w:t>
      </w:r>
      <w:r w:rsidR="00F976F7" w:rsidRPr="00AF4241">
        <w:rPr>
          <w:rFonts w:ascii="Times New Roman" w:hAnsi="Times New Roman" w:cs="Times New Roman"/>
        </w:rPr>
        <w:t xml:space="preserve"> EUR </w:t>
      </w:r>
      <w:r w:rsidR="00867637" w:rsidRPr="00AF4241">
        <w:rPr>
          <w:rFonts w:ascii="Times New Roman" w:hAnsi="Times New Roman"/>
          <w:lang w:eastAsia="zh-TW"/>
        </w:rPr>
        <w:t>2</w:t>
      </w:r>
      <w:r w:rsidR="00761C2B" w:rsidRPr="00AF4241">
        <w:rPr>
          <w:rFonts w:ascii="Times New Roman" w:hAnsi="Times New Roman"/>
          <w:lang w:eastAsia="zh-TW"/>
        </w:rPr>
        <w:t>54 365</w:t>
      </w:r>
      <w:r w:rsidR="00F976F7" w:rsidRPr="00AF4241">
        <w:rPr>
          <w:rFonts w:ascii="Times New Roman" w:hAnsi="Times New Roman" w:cs="Times New Roman"/>
        </w:rPr>
        <w:t xml:space="preserve"> apmērā</w:t>
      </w:r>
      <w:r w:rsidR="00F976F7" w:rsidRPr="00AF4241">
        <w:rPr>
          <w:rFonts w:ascii="Times New Roman" w:hAnsi="Times New Roman" w:cs="Times New Roman"/>
          <w:color w:val="auto"/>
        </w:rPr>
        <w:t xml:space="preserve"> un apropriācija ārvalstu finanšu palīdzības līdzekļu izmantošanai</w:t>
      </w:r>
      <w:r w:rsidR="00F976F7" w:rsidRPr="00AF4241">
        <w:rPr>
          <w:rFonts w:ascii="Times New Roman" w:hAnsi="Times New Roman"/>
          <w:color w:val="auto"/>
        </w:rPr>
        <w:t xml:space="preserve"> </w:t>
      </w:r>
      <w:r w:rsidR="00F976F7" w:rsidRPr="00AF4241">
        <w:rPr>
          <w:rFonts w:ascii="Times New Roman" w:hAnsi="Times New Roman"/>
        </w:rPr>
        <w:t>EUR</w:t>
      </w:r>
      <w:r w:rsidR="009448EF" w:rsidRPr="00AF4241">
        <w:rPr>
          <w:rFonts w:ascii="Times New Roman" w:hAnsi="Times New Roman"/>
        </w:rPr>
        <w:t xml:space="preserve"> 1 </w:t>
      </w:r>
      <w:r w:rsidR="00761C2B" w:rsidRPr="00AF4241">
        <w:rPr>
          <w:rFonts w:ascii="Times New Roman" w:hAnsi="Times New Roman"/>
        </w:rPr>
        <w:t>017</w:t>
      </w:r>
      <w:r w:rsidR="009448EF" w:rsidRPr="00AF4241">
        <w:rPr>
          <w:rFonts w:ascii="Times New Roman" w:hAnsi="Times New Roman"/>
        </w:rPr>
        <w:t xml:space="preserve"> </w:t>
      </w:r>
      <w:r w:rsidR="00761C2B" w:rsidRPr="00AF4241">
        <w:rPr>
          <w:rFonts w:ascii="Times New Roman" w:hAnsi="Times New Roman"/>
        </w:rPr>
        <w:t>458</w:t>
      </w:r>
      <w:r w:rsidR="00F976F7" w:rsidRPr="00AF4241">
        <w:rPr>
          <w:rFonts w:ascii="Times New Roman" w:hAnsi="Times New Roman"/>
          <w:color w:val="auto"/>
        </w:rPr>
        <w:t xml:space="preserve">;   </w:t>
      </w:r>
    </w:p>
    <w:p w14:paraId="2D56ED9E" w14:textId="2FA5F87F" w:rsidR="00F976F7" w:rsidRPr="00AF4241" w:rsidRDefault="001E1F00" w:rsidP="00CD4BBF">
      <w:pPr>
        <w:pStyle w:val="Default"/>
        <w:ind w:firstLine="567"/>
        <w:jc w:val="both"/>
        <w:rPr>
          <w:rFonts w:ascii="Times New Roman" w:hAnsi="Times New Roman" w:cs="Times New Roman"/>
        </w:rPr>
      </w:pPr>
      <w:r w:rsidRPr="00AF4241">
        <w:rPr>
          <w:rFonts w:ascii="Times New Roman" w:hAnsi="Times New Roman"/>
        </w:rPr>
        <w:t>42</w:t>
      </w:r>
      <w:r w:rsidR="00CD4BBF" w:rsidRPr="00AF4241">
        <w:rPr>
          <w:rFonts w:ascii="Times New Roman" w:hAnsi="Times New Roman"/>
        </w:rPr>
        <w:t>.</w:t>
      </w:r>
      <w:r w:rsidR="00F976F7" w:rsidRPr="00AF4241">
        <w:rPr>
          <w:rFonts w:ascii="Times New Roman" w:hAnsi="Times New Roman"/>
        </w:rPr>
        <w:t xml:space="preserve">2. </w:t>
      </w:r>
      <w:r w:rsidR="00F976F7" w:rsidRPr="00AF4241">
        <w:rPr>
          <w:rFonts w:ascii="Times New Roman" w:hAnsi="Times New Roman" w:cs="Times New Roman"/>
        </w:rPr>
        <w:t>2020.gadā</w:t>
      </w:r>
      <w:r w:rsidR="00F976F7" w:rsidRPr="00AF4241">
        <w:rPr>
          <w:rFonts w:ascii="Times New Roman" w:hAnsi="Times New Roman"/>
        </w:rPr>
        <w:t xml:space="preserve"> </w:t>
      </w:r>
      <w:r w:rsidR="00F976F7" w:rsidRPr="00AF4241">
        <w:rPr>
          <w:rFonts w:ascii="Times New Roman" w:hAnsi="Times New Roman" w:cs="Times New Roman"/>
          <w:color w:val="auto"/>
        </w:rPr>
        <w:t xml:space="preserve">ilgtermiņa saistības </w:t>
      </w:r>
      <w:r w:rsidR="00F976F7" w:rsidRPr="00AF4241">
        <w:rPr>
          <w:rFonts w:ascii="Times New Roman" w:hAnsi="Times New Roman" w:cs="Times New Roman"/>
        </w:rPr>
        <w:t>programmas</w:t>
      </w:r>
      <w:r w:rsidR="00F976F7" w:rsidRPr="00AF4241">
        <w:rPr>
          <w:rFonts w:ascii="Times New Roman" w:hAnsi="Times New Roman" w:cs="Times New Roman"/>
          <w:i/>
        </w:rPr>
        <w:t xml:space="preserve"> Solidaritātes korpuss</w:t>
      </w:r>
      <w:r w:rsidR="00F976F7" w:rsidRPr="00AF4241">
        <w:rPr>
          <w:rFonts w:ascii="Times New Roman" w:hAnsi="Times New Roman" w:cs="Times New Roman"/>
        </w:rPr>
        <w:t xml:space="preserve"> īstenošanai </w:t>
      </w:r>
      <w:r w:rsidR="00F976F7" w:rsidRPr="00AF4241">
        <w:rPr>
          <w:rFonts w:ascii="Times New Roman" w:hAnsi="Times New Roman" w:cs="Times New Roman"/>
          <w:color w:val="auto"/>
        </w:rPr>
        <w:t xml:space="preserve">plānot </w:t>
      </w:r>
      <w:r w:rsidR="00F976F7" w:rsidRPr="00AF4241">
        <w:rPr>
          <w:rFonts w:ascii="Times New Roman" w:hAnsi="Times New Roman"/>
        </w:rPr>
        <w:t>2019.gada apmērā</w:t>
      </w:r>
      <w:r w:rsidR="00F976F7" w:rsidRPr="00AF4241">
        <w:rPr>
          <w:rFonts w:ascii="Times New Roman" w:hAnsi="Times New Roman" w:cs="Times New Roman"/>
        </w:rPr>
        <w:t>.</w:t>
      </w:r>
    </w:p>
    <w:p w14:paraId="7961934A" w14:textId="77777777" w:rsidR="00F976F7" w:rsidRPr="00AF4241" w:rsidRDefault="00F976F7" w:rsidP="00F976F7">
      <w:pPr>
        <w:pStyle w:val="Default"/>
        <w:jc w:val="both"/>
        <w:rPr>
          <w:rFonts w:ascii="Times New Roman" w:hAnsi="Times New Roman"/>
          <w:color w:val="auto"/>
        </w:rPr>
      </w:pPr>
    </w:p>
    <w:p w14:paraId="7A9E8EDB" w14:textId="657B61C8" w:rsidR="00101674" w:rsidRPr="00AF4241" w:rsidRDefault="00FE01FF" w:rsidP="00EF00DE">
      <w:pPr>
        <w:spacing w:before="120" w:after="120" w:line="360" w:lineRule="auto"/>
        <w:jc w:val="center"/>
        <w:rPr>
          <w:rFonts w:ascii="Times New Roman" w:hAnsi="Times New Roman"/>
          <w:sz w:val="24"/>
          <w:szCs w:val="24"/>
        </w:rPr>
      </w:pPr>
      <w:r w:rsidRPr="00AF4241">
        <w:rPr>
          <w:rFonts w:ascii="Times New Roman" w:hAnsi="Times New Roman"/>
          <w:b/>
          <w:sz w:val="24"/>
          <w:szCs w:val="24"/>
        </w:rPr>
        <w:t>II. Turpmākā rīcība</w:t>
      </w:r>
      <w:r w:rsidR="00101674" w:rsidRPr="00AF4241">
        <w:rPr>
          <w:rFonts w:ascii="Times New Roman" w:hAnsi="Times New Roman"/>
          <w:b/>
          <w:sz w:val="24"/>
          <w:szCs w:val="24"/>
        </w:rPr>
        <w:t xml:space="preserve"> </w:t>
      </w:r>
    </w:p>
    <w:p w14:paraId="09D67F63" w14:textId="30AABB91" w:rsidR="00BD38E0" w:rsidRPr="003554E5" w:rsidRDefault="003C6A55" w:rsidP="003554E5">
      <w:pPr>
        <w:pStyle w:val="ListParagraph"/>
        <w:numPr>
          <w:ilvl w:val="0"/>
          <w:numId w:val="36"/>
        </w:numPr>
        <w:spacing w:after="0" w:line="240" w:lineRule="auto"/>
        <w:ind w:left="426" w:hanging="426"/>
        <w:jc w:val="both"/>
        <w:rPr>
          <w:rFonts w:ascii="Times New Roman" w:hAnsi="Times New Roman"/>
          <w:sz w:val="24"/>
        </w:rPr>
      </w:pPr>
      <w:r w:rsidRPr="003554E5">
        <w:rPr>
          <w:rFonts w:ascii="Times New Roman" w:hAnsi="Times New Roman"/>
          <w:sz w:val="24"/>
          <w:szCs w:val="24"/>
        </w:rPr>
        <w:t xml:space="preserve">Programmas </w:t>
      </w:r>
      <w:r w:rsidRPr="003554E5">
        <w:rPr>
          <w:rFonts w:ascii="Times New Roman" w:hAnsi="Times New Roman"/>
          <w:b/>
          <w:i/>
          <w:sz w:val="24"/>
          <w:szCs w:val="24"/>
        </w:rPr>
        <w:t>Erasmus+</w:t>
      </w:r>
      <w:r w:rsidRPr="003554E5">
        <w:rPr>
          <w:rFonts w:ascii="Times New Roman" w:hAnsi="Times New Roman"/>
          <w:sz w:val="24"/>
          <w:szCs w:val="24"/>
        </w:rPr>
        <w:t xml:space="preserve"> īstenošanai 201</w:t>
      </w:r>
      <w:r w:rsidR="00D90120" w:rsidRPr="003554E5">
        <w:rPr>
          <w:rFonts w:ascii="Times New Roman" w:hAnsi="Times New Roman"/>
          <w:sz w:val="24"/>
          <w:szCs w:val="24"/>
        </w:rPr>
        <w:t>9</w:t>
      </w:r>
      <w:r w:rsidRPr="003554E5">
        <w:rPr>
          <w:rFonts w:ascii="Times New Roman" w:hAnsi="Times New Roman"/>
          <w:sz w:val="24"/>
          <w:szCs w:val="24"/>
        </w:rPr>
        <w:t>.</w:t>
      </w:r>
      <w:r w:rsidR="00C00E7D" w:rsidRPr="003554E5">
        <w:rPr>
          <w:rFonts w:ascii="Times New Roman" w:hAnsi="Times New Roman"/>
          <w:sz w:val="24"/>
          <w:szCs w:val="24"/>
        </w:rPr>
        <w:t xml:space="preserve"> un 2020. </w:t>
      </w:r>
      <w:r w:rsidRPr="003554E5">
        <w:rPr>
          <w:rFonts w:ascii="Times New Roman" w:hAnsi="Times New Roman"/>
          <w:sz w:val="24"/>
          <w:szCs w:val="24"/>
        </w:rPr>
        <w:t>gadā</w:t>
      </w:r>
      <w:r w:rsidR="00BD38E0" w:rsidRPr="003554E5">
        <w:rPr>
          <w:rFonts w:ascii="Times New Roman" w:hAnsi="Times New Roman"/>
          <w:sz w:val="24"/>
          <w:szCs w:val="24"/>
        </w:rPr>
        <w:t xml:space="preserve"> </w:t>
      </w:r>
      <w:r w:rsidR="00BD38E0" w:rsidRPr="003554E5">
        <w:rPr>
          <w:rFonts w:ascii="Times New Roman" w:hAnsi="Times New Roman"/>
          <w:sz w:val="24"/>
        </w:rPr>
        <w:t>atļaut ministrijai precizēt valsts līdzfinansējumu un ārvalstu finanšu palīdzības ieņēmumus šādā apmērā</w:t>
      </w:r>
      <w:r w:rsidR="00492BA6" w:rsidRPr="003554E5">
        <w:rPr>
          <w:rFonts w:ascii="Times New Roman" w:hAnsi="Times New Roman"/>
          <w:sz w:val="24"/>
        </w:rPr>
        <w:t xml:space="preserve"> (katrā no gadiem)</w:t>
      </w:r>
      <w:r w:rsidR="00BD38E0" w:rsidRPr="003554E5">
        <w:rPr>
          <w:rFonts w:ascii="Times New Roman" w:hAnsi="Times New Roman"/>
          <w:sz w:val="24"/>
        </w:rPr>
        <w:t>:</w:t>
      </w:r>
    </w:p>
    <w:p w14:paraId="04E1B00B" w14:textId="77777777" w:rsidR="00BD38E0" w:rsidRPr="00BD38E0" w:rsidRDefault="00BD38E0" w:rsidP="00BD38E0">
      <w:pPr>
        <w:pStyle w:val="BodyText2"/>
        <w:numPr>
          <w:ilvl w:val="1"/>
          <w:numId w:val="36"/>
        </w:numPr>
        <w:tabs>
          <w:tab w:val="left" w:pos="567"/>
        </w:tabs>
        <w:spacing w:after="0" w:line="240" w:lineRule="auto"/>
        <w:jc w:val="both"/>
        <w:rPr>
          <w:rFonts w:ascii="Times New Roman" w:hAnsi="Times New Roman"/>
          <w:sz w:val="24"/>
        </w:rPr>
      </w:pPr>
      <w:r w:rsidRPr="00BD38E0">
        <w:rPr>
          <w:rFonts w:ascii="Times New Roman" w:hAnsi="Times New Roman"/>
          <w:sz w:val="24"/>
        </w:rPr>
        <w:t xml:space="preserve">ministrijas budžeta </w:t>
      </w:r>
      <w:r w:rsidRPr="00BD38E0">
        <w:rPr>
          <w:rFonts w:ascii="Times New Roman" w:hAnsi="Times New Roman"/>
          <w:b/>
          <w:sz w:val="24"/>
        </w:rPr>
        <w:t>70.08.00</w:t>
      </w:r>
      <w:r w:rsidRPr="00BD38E0">
        <w:rPr>
          <w:rFonts w:ascii="Times New Roman" w:hAnsi="Times New Roman"/>
          <w:sz w:val="24"/>
        </w:rPr>
        <w:t xml:space="preserve"> apakšprogrammā „Valsts izglītības attīstības aģentūra”:</w:t>
      </w:r>
    </w:p>
    <w:p w14:paraId="612B3683" w14:textId="6BC816C6" w:rsidR="00BD38E0" w:rsidRPr="00BD38E0" w:rsidRDefault="00BD38E0" w:rsidP="00BD38E0">
      <w:pPr>
        <w:pStyle w:val="BodyText2"/>
        <w:numPr>
          <w:ilvl w:val="2"/>
          <w:numId w:val="36"/>
        </w:numPr>
        <w:tabs>
          <w:tab w:val="left" w:pos="426"/>
        </w:tabs>
        <w:spacing w:after="0" w:line="240" w:lineRule="auto"/>
        <w:ind w:left="1276" w:hanging="556"/>
        <w:jc w:val="both"/>
        <w:rPr>
          <w:rFonts w:ascii="Times New Roman" w:hAnsi="Times New Roman"/>
          <w:sz w:val="24"/>
        </w:rPr>
      </w:pPr>
      <w:r w:rsidRPr="00BD38E0">
        <w:rPr>
          <w:rFonts w:ascii="Times New Roman" w:hAnsi="Times New Roman"/>
          <w:sz w:val="24"/>
        </w:rPr>
        <w:t xml:space="preserve"> atbalsta pasākumu politikas reformām ieviešanai valsts līdzfinansējumu palielināt par EUR </w:t>
      </w:r>
      <w:r w:rsidRPr="00BD38E0">
        <w:rPr>
          <w:rFonts w:ascii="Times New Roman" w:hAnsi="Times New Roman"/>
          <w:sz w:val="24"/>
          <w:lang w:eastAsia="zh-TW"/>
        </w:rPr>
        <w:t>7 611, pārdalot finansējumu no apakšprogrammas 70.11.00 „</w:t>
      </w:r>
      <w:r w:rsidRPr="00BD38E0">
        <w:rPr>
          <w:rFonts w:ascii="Times New Roman" w:hAnsi="Times New Roman"/>
          <w:bCs/>
          <w:sz w:val="24"/>
          <w:lang w:eastAsia="zh-TW"/>
        </w:rPr>
        <w:t xml:space="preserve">Dalība Eiropas Savienības izglītības sadarbības projektos”, </w:t>
      </w:r>
      <w:r w:rsidRPr="00BD38E0">
        <w:rPr>
          <w:rFonts w:ascii="Times New Roman" w:hAnsi="Times New Roman"/>
          <w:sz w:val="24"/>
          <w:lang w:eastAsia="zh-TW"/>
        </w:rPr>
        <w:t xml:space="preserve">un ārvalstu finanšu palīdzības ieņēmumus palielināt </w:t>
      </w:r>
      <w:r w:rsidRPr="00BD38E0">
        <w:rPr>
          <w:rFonts w:ascii="Times New Roman" w:hAnsi="Times New Roman"/>
          <w:sz w:val="24"/>
        </w:rPr>
        <w:t>par EUR 192 023;</w:t>
      </w:r>
    </w:p>
    <w:p w14:paraId="51D73959" w14:textId="761E9C7E" w:rsidR="00BD38E0" w:rsidRPr="00BD38E0" w:rsidRDefault="00BD38E0" w:rsidP="00BD38E0">
      <w:pPr>
        <w:pStyle w:val="BodyText2"/>
        <w:numPr>
          <w:ilvl w:val="2"/>
          <w:numId w:val="36"/>
        </w:numPr>
        <w:tabs>
          <w:tab w:val="left" w:pos="426"/>
        </w:tabs>
        <w:spacing w:after="0" w:line="240" w:lineRule="auto"/>
        <w:ind w:left="1276" w:hanging="556"/>
        <w:jc w:val="both"/>
        <w:rPr>
          <w:rFonts w:ascii="Times New Roman" w:hAnsi="Times New Roman"/>
          <w:sz w:val="24"/>
          <w:lang w:eastAsia="zh-TW"/>
        </w:rPr>
      </w:pPr>
      <w:r w:rsidRPr="00BD38E0">
        <w:rPr>
          <w:rFonts w:ascii="Times New Roman" w:hAnsi="Times New Roman"/>
          <w:sz w:val="24"/>
          <w:lang w:eastAsia="zh-TW"/>
        </w:rPr>
        <w:t xml:space="preserve"> valsts aģentūras darbības nodrošināšanai valsts līdzfinansējumu palielināt par EUR 217 391 un ārvalstu finanšu palīdzības ieņēmumus palielināt par EUR 217 391;</w:t>
      </w:r>
    </w:p>
    <w:p w14:paraId="48BFEB8A" w14:textId="77777777" w:rsidR="00BD38E0" w:rsidRPr="00BD38E0" w:rsidRDefault="00BD38E0" w:rsidP="00BD38E0">
      <w:pPr>
        <w:pStyle w:val="BodyText2"/>
        <w:numPr>
          <w:ilvl w:val="1"/>
          <w:numId w:val="36"/>
        </w:numPr>
        <w:tabs>
          <w:tab w:val="left" w:pos="0"/>
          <w:tab w:val="left" w:pos="426"/>
        </w:tabs>
        <w:spacing w:after="0" w:line="240" w:lineRule="auto"/>
        <w:ind w:left="0" w:firstLine="0"/>
        <w:jc w:val="both"/>
        <w:rPr>
          <w:rFonts w:ascii="Times New Roman" w:hAnsi="Times New Roman"/>
          <w:sz w:val="24"/>
        </w:rPr>
      </w:pPr>
      <w:r w:rsidRPr="00BD38E0">
        <w:rPr>
          <w:rFonts w:ascii="Times New Roman" w:hAnsi="Times New Roman"/>
          <w:sz w:val="24"/>
        </w:rPr>
        <w:t xml:space="preserve">ministrijas budžeta </w:t>
      </w:r>
      <w:r w:rsidRPr="00BD38E0">
        <w:rPr>
          <w:rFonts w:ascii="Times New Roman" w:hAnsi="Times New Roman"/>
          <w:b/>
          <w:sz w:val="24"/>
        </w:rPr>
        <w:t>70.10.00</w:t>
      </w:r>
      <w:r w:rsidRPr="00BD38E0">
        <w:rPr>
          <w:rFonts w:ascii="Times New Roman" w:hAnsi="Times New Roman"/>
          <w:sz w:val="24"/>
        </w:rPr>
        <w:t xml:space="preserve"> apakšprogrammā „Jaunatnes starptautisko programmu   aģentūra”:</w:t>
      </w:r>
    </w:p>
    <w:p w14:paraId="05BBEFAB" w14:textId="0F6683A4" w:rsidR="00BD38E0" w:rsidRPr="00BD38E0" w:rsidRDefault="00BD38E0" w:rsidP="00BD38E0">
      <w:pPr>
        <w:pStyle w:val="BodyText2"/>
        <w:numPr>
          <w:ilvl w:val="2"/>
          <w:numId w:val="36"/>
        </w:numPr>
        <w:tabs>
          <w:tab w:val="left" w:pos="426"/>
        </w:tabs>
        <w:spacing w:after="0" w:line="240" w:lineRule="auto"/>
        <w:ind w:left="1418" w:hanging="698"/>
        <w:jc w:val="both"/>
        <w:rPr>
          <w:rFonts w:ascii="Times New Roman" w:hAnsi="Times New Roman"/>
          <w:sz w:val="24"/>
        </w:rPr>
      </w:pPr>
      <w:r w:rsidRPr="00BD38E0">
        <w:rPr>
          <w:rFonts w:ascii="Times New Roman" w:hAnsi="Times New Roman"/>
          <w:sz w:val="24"/>
        </w:rPr>
        <w:t xml:space="preserve">atbalsta pasākumu politikas reformām ieviešanai valsts līdzfinansējumu samazināt par EUR </w:t>
      </w:r>
      <w:r w:rsidRPr="00BD38E0">
        <w:rPr>
          <w:rFonts w:ascii="Times New Roman" w:hAnsi="Times New Roman"/>
          <w:sz w:val="24"/>
          <w:lang w:eastAsia="zh-TW"/>
        </w:rPr>
        <w:t xml:space="preserve">41 193, novirzot finansējumu valsts aģentūras darbības nodrošināšanai, un ārvalstu finanšu palīdzības ieņēmumus samazināt par </w:t>
      </w:r>
      <w:r w:rsidRPr="00BD38E0">
        <w:rPr>
          <w:rFonts w:ascii="Times New Roman" w:hAnsi="Times New Roman"/>
          <w:sz w:val="24"/>
        </w:rPr>
        <w:t>EUR 110 662, novirzot finansējumu valsts aģentūras darbības nodrošināšanai;</w:t>
      </w:r>
    </w:p>
    <w:p w14:paraId="15E62121" w14:textId="6AD4D369" w:rsidR="00BD38E0" w:rsidRPr="00BD38E0" w:rsidRDefault="00BD38E0" w:rsidP="00BD38E0">
      <w:pPr>
        <w:pStyle w:val="BodyText2"/>
        <w:numPr>
          <w:ilvl w:val="2"/>
          <w:numId w:val="36"/>
        </w:numPr>
        <w:tabs>
          <w:tab w:val="left" w:pos="426"/>
        </w:tabs>
        <w:spacing w:after="0" w:line="240" w:lineRule="auto"/>
        <w:ind w:left="1418" w:hanging="698"/>
        <w:jc w:val="both"/>
        <w:rPr>
          <w:rFonts w:ascii="Times New Roman" w:hAnsi="Times New Roman"/>
          <w:sz w:val="24"/>
        </w:rPr>
      </w:pPr>
      <w:r w:rsidRPr="00BD38E0">
        <w:rPr>
          <w:rFonts w:ascii="Times New Roman" w:hAnsi="Times New Roman"/>
          <w:sz w:val="24"/>
        </w:rPr>
        <w:t xml:space="preserve">valsts aģentūras darbības nodrošināšanai valsts līdzfinansējumu palielināt par EUR 138 989, no tiem EUR 41 193 pārdalot no atbalsta pasākumiem </w:t>
      </w:r>
      <w:r w:rsidRPr="00BD38E0">
        <w:rPr>
          <w:rFonts w:ascii="Times New Roman" w:hAnsi="Times New Roman"/>
          <w:sz w:val="24"/>
          <w:lang w:eastAsia="zh-TW"/>
        </w:rPr>
        <w:t>un EUR 4 779 pārdalot no apakšprogrammas 70.11.00 „</w:t>
      </w:r>
      <w:r w:rsidRPr="00BD38E0">
        <w:rPr>
          <w:rFonts w:ascii="Times New Roman" w:hAnsi="Times New Roman"/>
          <w:bCs/>
          <w:sz w:val="24"/>
          <w:lang w:eastAsia="zh-TW"/>
        </w:rPr>
        <w:t xml:space="preserve">Dalība Eiropas Savienības izglītības sadarbības projektos”, un </w:t>
      </w:r>
      <w:r w:rsidRPr="00BD38E0">
        <w:rPr>
          <w:rFonts w:ascii="Times New Roman" w:hAnsi="Times New Roman"/>
          <w:sz w:val="24"/>
          <w:lang w:eastAsia="zh-TW"/>
        </w:rPr>
        <w:t xml:space="preserve">ārvalstu finanšu palīdzības ieņēmumus palielināt par </w:t>
      </w:r>
      <w:r w:rsidRPr="00BD38E0">
        <w:rPr>
          <w:rFonts w:ascii="Times New Roman" w:hAnsi="Times New Roman"/>
          <w:sz w:val="24"/>
        </w:rPr>
        <w:t>EUR 138 989, no tiem EUR 110 662 pārdalot no atbalsta pasākumiem;</w:t>
      </w:r>
    </w:p>
    <w:p w14:paraId="3891B6B2" w14:textId="29EA7115" w:rsidR="00BD38E0" w:rsidRPr="00BD38E0" w:rsidRDefault="00BD38E0" w:rsidP="00BD38E0">
      <w:pPr>
        <w:pStyle w:val="BodyText2"/>
        <w:numPr>
          <w:ilvl w:val="1"/>
          <w:numId w:val="36"/>
        </w:numPr>
        <w:tabs>
          <w:tab w:val="left" w:pos="0"/>
        </w:tabs>
        <w:spacing w:after="0" w:line="240" w:lineRule="auto"/>
        <w:ind w:left="0" w:firstLine="0"/>
        <w:jc w:val="both"/>
        <w:rPr>
          <w:rFonts w:ascii="Times New Roman" w:hAnsi="Times New Roman"/>
          <w:sz w:val="24"/>
        </w:rPr>
      </w:pPr>
      <w:r w:rsidRPr="00BD38E0">
        <w:rPr>
          <w:rFonts w:ascii="Times New Roman" w:hAnsi="Times New Roman"/>
          <w:sz w:val="24"/>
        </w:rPr>
        <w:t xml:space="preserve">ministrijas budžeta </w:t>
      </w:r>
      <w:r w:rsidRPr="00BD38E0">
        <w:rPr>
          <w:rFonts w:ascii="Times New Roman" w:hAnsi="Times New Roman"/>
          <w:b/>
          <w:sz w:val="24"/>
        </w:rPr>
        <w:t>70.11.00</w:t>
      </w:r>
      <w:r w:rsidRPr="00BD38E0">
        <w:rPr>
          <w:rFonts w:ascii="Times New Roman" w:hAnsi="Times New Roman"/>
          <w:sz w:val="24"/>
        </w:rPr>
        <w:t xml:space="preserve"> apakšprogrammā „</w:t>
      </w:r>
      <w:r w:rsidRPr="00BD38E0">
        <w:rPr>
          <w:rFonts w:ascii="Times New Roman" w:hAnsi="Times New Roman"/>
          <w:bCs/>
          <w:sz w:val="24"/>
        </w:rPr>
        <w:t xml:space="preserve">Dalība Eiropas Savienības izglītības sadarbības projektos” </w:t>
      </w:r>
      <w:r w:rsidRPr="00BD38E0">
        <w:rPr>
          <w:rFonts w:ascii="Times New Roman" w:hAnsi="Times New Roman"/>
          <w:sz w:val="24"/>
        </w:rPr>
        <w:t>atbalsta pasākumu politikas reformām ieviešanai valsts līdzfinansējumu samazināt par EUR </w:t>
      </w:r>
      <w:r w:rsidRPr="00BD38E0">
        <w:rPr>
          <w:rFonts w:ascii="Times New Roman" w:hAnsi="Times New Roman"/>
          <w:sz w:val="24"/>
          <w:lang w:eastAsia="zh-TW"/>
        </w:rPr>
        <w:t xml:space="preserve">12 390, no tiem EUR 7 611 pārdalot uz apakšprogrammu 70.08.00 „Valsts izglītības attīstības aģentūra” un EUR 4 779 pārdalot uz apakšprogrammu  70.10.00 „Jaunatnes starptautisko programmu aģentūra”, un ārvalstu finanšu palīdzības ieņēmumus palielināt par </w:t>
      </w:r>
      <w:r w:rsidRPr="00BD38E0">
        <w:rPr>
          <w:rFonts w:ascii="Times New Roman" w:hAnsi="Times New Roman"/>
          <w:sz w:val="24"/>
        </w:rPr>
        <w:t>EUR 48 881;</w:t>
      </w:r>
    </w:p>
    <w:p w14:paraId="491A9DFC" w14:textId="77777777" w:rsidR="00BD38E0" w:rsidRPr="00BD38E0" w:rsidRDefault="00BD38E0" w:rsidP="00BD38E0">
      <w:pPr>
        <w:pStyle w:val="BodyText2"/>
        <w:numPr>
          <w:ilvl w:val="1"/>
          <w:numId w:val="36"/>
        </w:numPr>
        <w:tabs>
          <w:tab w:val="left" w:pos="0"/>
        </w:tabs>
        <w:spacing w:after="0" w:line="240" w:lineRule="auto"/>
        <w:ind w:left="0" w:firstLine="0"/>
        <w:jc w:val="both"/>
        <w:rPr>
          <w:rFonts w:ascii="Times New Roman" w:hAnsi="Times New Roman"/>
          <w:sz w:val="24"/>
        </w:rPr>
      </w:pPr>
      <w:r w:rsidRPr="00BD38E0">
        <w:rPr>
          <w:rFonts w:ascii="Times New Roman" w:hAnsi="Times New Roman"/>
          <w:sz w:val="24"/>
        </w:rPr>
        <w:lastRenderedPageBreak/>
        <w:t xml:space="preserve">ministrijas budžeta </w:t>
      </w:r>
      <w:r w:rsidRPr="00BD38E0">
        <w:rPr>
          <w:rFonts w:ascii="Times New Roman" w:hAnsi="Times New Roman"/>
          <w:b/>
          <w:sz w:val="24"/>
        </w:rPr>
        <w:t>70.15.00</w:t>
      </w:r>
      <w:r w:rsidRPr="00BD38E0">
        <w:rPr>
          <w:rFonts w:ascii="Times New Roman" w:hAnsi="Times New Roman"/>
          <w:sz w:val="24"/>
        </w:rPr>
        <w:t xml:space="preserve"> apakšprogrammā „Eiropas Savienības programmas </w:t>
      </w:r>
      <w:r w:rsidRPr="00BD38E0">
        <w:rPr>
          <w:rFonts w:ascii="Times New Roman" w:hAnsi="Times New Roman"/>
          <w:i/>
          <w:sz w:val="24"/>
        </w:rPr>
        <w:t>Erasmus+</w:t>
      </w:r>
      <w:r w:rsidRPr="00BD38E0">
        <w:rPr>
          <w:rFonts w:ascii="Times New Roman" w:hAnsi="Times New Roman"/>
          <w:sz w:val="24"/>
        </w:rPr>
        <w:t xml:space="preserve"> projektu īstenošanas nodrošināšana”:</w:t>
      </w:r>
    </w:p>
    <w:p w14:paraId="1D2BA5CA" w14:textId="229442C0" w:rsidR="00BD38E0" w:rsidRPr="00BD38E0" w:rsidRDefault="00BD38E0" w:rsidP="00BD38E0">
      <w:pPr>
        <w:pStyle w:val="BodyText2"/>
        <w:numPr>
          <w:ilvl w:val="2"/>
          <w:numId w:val="36"/>
        </w:numPr>
        <w:tabs>
          <w:tab w:val="left" w:pos="426"/>
        </w:tabs>
        <w:spacing w:after="0" w:line="240" w:lineRule="auto"/>
        <w:ind w:left="709" w:firstLine="11"/>
        <w:jc w:val="both"/>
        <w:rPr>
          <w:rFonts w:ascii="Times New Roman" w:hAnsi="Times New Roman"/>
          <w:sz w:val="24"/>
        </w:rPr>
      </w:pPr>
      <w:r w:rsidRPr="00BD38E0">
        <w:rPr>
          <w:rFonts w:ascii="Times New Roman" w:hAnsi="Times New Roman"/>
          <w:sz w:val="24"/>
        </w:rPr>
        <w:t>mobilitātes aktivitāšu augstākajā izglītībā nodrošināšanai valsts</w:t>
      </w:r>
      <w:r w:rsidRPr="00BD38E0">
        <w:rPr>
          <w:rFonts w:ascii="Times New Roman" w:hAnsi="Times New Roman"/>
          <w:b/>
          <w:sz w:val="24"/>
        </w:rPr>
        <w:t xml:space="preserve"> </w:t>
      </w:r>
      <w:r w:rsidRPr="00BD38E0">
        <w:rPr>
          <w:rFonts w:ascii="Times New Roman" w:hAnsi="Times New Roman"/>
          <w:sz w:val="24"/>
        </w:rPr>
        <w:t xml:space="preserve">līdzfinansējumu palielināt par EUR 534 094 un </w:t>
      </w:r>
      <w:r w:rsidRPr="00BD38E0">
        <w:rPr>
          <w:rFonts w:ascii="Times New Roman" w:hAnsi="Times New Roman"/>
          <w:sz w:val="24"/>
          <w:lang w:eastAsia="zh-TW"/>
        </w:rPr>
        <w:t xml:space="preserve">ārvalstu finanšu palīdzības ieņēmumus palielināt par </w:t>
      </w:r>
      <w:r w:rsidRPr="00BD38E0">
        <w:rPr>
          <w:rFonts w:ascii="Times New Roman" w:hAnsi="Times New Roman"/>
          <w:sz w:val="24"/>
        </w:rPr>
        <w:t>EUR 2 136 376;</w:t>
      </w:r>
    </w:p>
    <w:p w14:paraId="2E83F6AC" w14:textId="2CD19758" w:rsidR="00BD38E0" w:rsidRPr="00BD38E0" w:rsidRDefault="00BD38E0" w:rsidP="003554E5">
      <w:pPr>
        <w:pStyle w:val="BodyText2"/>
        <w:numPr>
          <w:ilvl w:val="2"/>
          <w:numId w:val="36"/>
        </w:numPr>
        <w:tabs>
          <w:tab w:val="left" w:pos="426"/>
        </w:tabs>
        <w:spacing w:line="240" w:lineRule="auto"/>
        <w:ind w:left="709" w:firstLine="11"/>
        <w:jc w:val="both"/>
        <w:rPr>
          <w:rFonts w:ascii="Times New Roman" w:hAnsi="Times New Roman"/>
          <w:sz w:val="24"/>
        </w:rPr>
      </w:pPr>
      <w:r w:rsidRPr="00BD38E0">
        <w:rPr>
          <w:rFonts w:ascii="Times New Roman" w:hAnsi="Times New Roman"/>
          <w:sz w:val="24"/>
        </w:rPr>
        <w:t>aktivitātei „Starptautiskā studentu un personāla mobilitāte” valsts</w:t>
      </w:r>
      <w:r w:rsidRPr="00BD38E0">
        <w:rPr>
          <w:rFonts w:ascii="Times New Roman" w:hAnsi="Times New Roman"/>
          <w:b/>
          <w:sz w:val="24"/>
        </w:rPr>
        <w:t xml:space="preserve"> </w:t>
      </w:r>
      <w:r w:rsidRPr="00BD38E0">
        <w:rPr>
          <w:rFonts w:ascii="Times New Roman" w:hAnsi="Times New Roman"/>
          <w:sz w:val="24"/>
        </w:rPr>
        <w:t xml:space="preserve">līdzfinansējumu palielināt par EUR 94 839 un </w:t>
      </w:r>
      <w:r w:rsidRPr="00BD38E0">
        <w:rPr>
          <w:rFonts w:ascii="Times New Roman" w:hAnsi="Times New Roman"/>
          <w:sz w:val="24"/>
          <w:lang w:eastAsia="zh-TW"/>
        </w:rPr>
        <w:t xml:space="preserve">ārvalstu finanšu palīdzības ieņēmumus palielināt par </w:t>
      </w:r>
      <w:r w:rsidRPr="00BD38E0">
        <w:rPr>
          <w:rFonts w:ascii="Times New Roman" w:hAnsi="Times New Roman"/>
          <w:sz w:val="24"/>
        </w:rPr>
        <w:t>EUR 379 358.</w:t>
      </w:r>
    </w:p>
    <w:p w14:paraId="17898B1D" w14:textId="2E3C7AAE" w:rsidR="003554E5" w:rsidRPr="00BD38E0" w:rsidRDefault="003554E5" w:rsidP="003554E5">
      <w:pPr>
        <w:spacing w:after="0" w:line="240" w:lineRule="auto"/>
        <w:jc w:val="both"/>
        <w:rPr>
          <w:rFonts w:ascii="Times New Roman" w:hAnsi="Times New Roman"/>
          <w:sz w:val="24"/>
        </w:rPr>
      </w:pPr>
      <w:r>
        <w:rPr>
          <w:rFonts w:ascii="Times New Roman" w:hAnsi="Times New Roman"/>
          <w:sz w:val="24"/>
          <w:szCs w:val="24"/>
        </w:rPr>
        <w:t xml:space="preserve">2. </w:t>
      </w:r>
      <w:r w:rsidR="00CB74EF" w:rsidRPr="00492BA6">
        <w:rPr>
          <w:rFonts w:ascii="Times New Roman" w:hAnsi="Times New Roman"/>
          <w:sz w:val="24"/>
          <w:szCs w:val="24"/>
        </w:rPr>
        <w:t xml:space="preserve">Programmas </w:t>
      </w:r>
      <w:r w:rsidR="00CB74EF" w:rsidRPr="00492BA6">
        <w:rPr>
          <w:rFonts w:ascii="Times New Roman" w:hAnsi="Times New Roman"/>
          <w:b/>
          <w:i/>
          <w:sz w:val="24"/>
          <w:szCs w:val="24"/>
        </w:rPr>
        <w:t xml:space="preserve">Solidaritātes korpuss </w:t>
      </w:r>
      <w:r w:rsidR="00CB74EF" w:rsidRPr="00492BA6">
        <w:rPr>
          <w:rFonts w:ascii="Times New Roman" w:hAnsi="Times New Roman"/>
          <w:sz w:val="24"/>
          <w:szCs w:val="24"/>
        </w:rPr>
        <w:t>īstenošanai 2019.</w:t>
      </w:r>
      <w:r w:rsidR="00492BA6" w:rsidRPr="00492BA6">
        <w:rPr>
          <w:rFonts w:ascii="Times New Roman" w:hAnsi="Times New Roman"/>
          <w:sz w:val="24"/>
          <w:szCs w:val="24"/>
        </w:rPr>
        <w:t xml:space="preserve"> </w:t>
      </w:r>
      <w:r w:rsidR="00492BA6">
        <w:rPr>
          <w:rFonts w:ascii="Times New Roman" w:hAnsi="Times New Roman"/>
          <w:sz w:val="24"/>
          <w:szCs w:val="24"/>
        </w:rPr>
        <w:t>un 2020.</w:t>
      </w:r>
      <w:r w:rsidR="00CB74EF" w:rsidRPr="00492BA6">
        <w:rPr>
          <w:rFonts w:ascii="Times New Roman" w:hAnsi="Times New Roman"/>
          <w:sz w:val="24"/>
          <w:szCs w:val="24"/>
        </w:rPr>
        <w:t>gadā, pamatojoties uz 2019.gada darba programmā noteikt</w:t>
      </w:r>
      <w:r w:rsidR="00492BA6">
        <w:rPr>
          <w:rFonts w:ascii="Times New Roman" w:hAnsi="Times New Roman"/>
          <w:sz w:val="24"/>
          <w:szCs w:val="24"/>
        </w:rPr>
        <w:t>ajām</w:t>
      </w:r>
      <w:r w:rsidR="00CB74EF" w:rsidRPr="00492BA6">
        <w:rPr>
          <w:rFonts w:ascii="Times New Roman" w:hAnsi="Times New Roman"/>
          <w:sz w:val="24"/>
          <w:szCs w:val="24"/>
        </w:rPr>
        <w:t xml:space="preserve"> ES finansējuma </w:t>
      </w:r>
      <w:r w:rsidR="00492BA6">
        <w:rPr>
          <w:rFonts w:ascii="Times New Roman" w:hAnsi="Times New Roman"/>
          <w:sz w:val="24"/>
          <w:szCs w:val="24"/>
        </w:rPr>
        <w:t>likmēm</w:t>
      </w:r>
      <w:r w:rsidR="00CB74EF" w:rsidRPr="00492BA6">
        <w:rPr>
          <w:rFonts w:ascii="Times New Roman" w:hAnsi="Times New Roman"/>
          <w:sz w:val="24"/>
          <w:szCs w:val="24"/>
        </w:rPr>
        <w:t xml:space="preserve">, </w:t>
      </w:r>
      <w:r w:rsidR="00492BA6">
        <w:rPr>
          <w:rFonts w:ascii="Times New Roman" w:hAnsi="Times New Roman"/>
          <w:bCs/>
          <w:sz w:val="24"/>
          <w:szCs w:val="24"/>
        </w:rPr>
        <w:t>a</w:t>
      </w:r>
      <w:r w:rsidR="00492BA6" w:rsidRPr="00492BA6">
        <w:rPr>
          <w:rFonts w:ascii="Times New Roman" w:hAnsi="Times New Roman"/>
          <w:bCs/>
          <w:sz w:val="24"/>
          <w:szCs w:val="24"/>
        </w:rPr>
        <w:t xml:space="preserve">tbalstīt </w:t>
      </w:r>
      <w:r w:rsidR="00492BA6" w:rsidRPr="00492BA6">
        <w:rPr>
          <w:rFonts w:ascii="Times New Roman" w:hAnsi="Times New Roman"/>
          <w:sz w:val="24"/>
          <w:szCs w:val="24"/>
        </w:rPr>
        <w:t xml:space="preserve">valsts līdzfinansējuma un </w:t>
      </w:r>
      <w:r w:rsidR="00492BA6" w:rsidRPr="00492BA6">
        <w:rPr>
          <w:rFonts w:ascii="Times New Roman" w:hAnsi="Times New Roman"/>
          <w:bCs/>
          <w:sz w:val="24"/>
          <w:szCs w:val="24"/>
        </w:rPr>
        <w:t xml:space="preserve">ārvalstu finanšu palīdzības iestādes ieņēmumos palielināšanu ministrijas budžetā </w:t>
      </w:r>
      <w:r w:rsidR="00492BA6" w:rsidRPr="00492BA6">
        <w:rPr>
          <w:rFonts w:ascii="Times New Roman" w:hAnsi="Times New Roman"/>
          <w:sz w:val="24"/>
          <w:szCs w:val="24"/>
        </w:rPr>
        <w:t>šādā apmērā</w:t>
      </w:r>
      <w:r w:rsidR="00492BA6">
        <w:rPr>
          <w:rFonts w:ascii="Times New Roman" w:hAnsi="Times New Roman"/>
          <w:sz w:val="24"/>
          <w:szCs w:val="24"/>
        </w:rPr>
        <w:t xml:space="preserve"> </w:t>
      </w:r>
      <w:r>
        <w:rPr>
          <w:rFonts w:ascii="Times New Roman" w:hAnsi="Times New Roman"/>
          <w:sz w:val="24"/>
        </w:rPr>
        <w:t>(katrā no gadiem)</w:t>
      </w:r>
      <w:r w:rsidRPr="00BD38E0">
        <w:rPr>
          <w:rFonts w:ascii="Times New Roman" w:hAnsi="Times New Roman"/>
          <w:sz w:val="24"/>
        </w:rPr>
        <w:t>:</w:t>
      </w:r>
    </w:p>
    <w:p w14:paraId="78BB349B" w14:textId="34E3DBCE" w:rsidR="00BD38E0" w:rsidRPr="00492BA6" w:rsidRDefault="003554E5" w:rsidP="003554E5">
      <w:pPr>
        <w:spacing w:after="0" w:line="240" w:lineRule="auto"/>
        <w:jc w:val="both"/>
        <w:rPr>
          <w:rFonts w:ascii="Times New Roman" w:hAnsi="Times New Roman"/>
          <w:sz w:val="24"/>
          <w:szCs w:val="24"/>
        </w:rPr>
      </w:pPr>
      <w:r>
        <w:rPr>
          <w:rFonts w:ascii="Times New Roman" w:hAnsi="Times New Roman"/>
          <w:sz w:val="24"/>
          <w:szCs w:val="24"/>
        </w:rPr>
        <w:t>2</w:t>
      </w:r>
      <w:r w:rsidR="00BD38E0" w:rsidRPr="00492BA6">
        <w:rPr>
          <w:rFonts w:ascii="Times New Roman" w:hAnsi="Times New Roman"/>
          <w:sz w:val="24"/>
          <w:szCs w:val="24"/>
        </w:rPr>
        <w:t xml:space="preserve">.1. ministrijas budžeta </w:t>
      </w:r>
      <w:r w:rsidR="00BD38E0" w:rsidRPr="00492BA6">
        <w:rPr>
          <w:rFonts w:ascii="Times New Roman" w:hAnsi="Times New Roman"/>
          <w:b/>
          <w:sz w:val="24"/>
          <w:szCs w:val="24"/>
        </w:rPr>
        <w:t>70.10.00</w:t>
      </w:r>
      <w:r w:rsidR="00BD38E0" w:rsidRPr="00492BA6">
        <w:rPr>
          <w:rFonts w:ascii="Times New Roman" w:hAnsi="Times New Roman"/>
          <w:sz w:val="24"/>
          <w:szCs w:val="24"/>
        </w:rPr>
        <w:t xml:space="preserve"> apakšprogrammā „Jaunatnes starptautisko programmu aģentūra” atbalsta pasākumu ieviešanai un valsts aģentūras darbības</w:t>
      </w:r>
      <w:r w:rsidR="00BD38E0" w:rsidRPr="00492BA6">
        <w:rPr>
          <w:rFonts w:ascii="Times New Roman" w:hAnsi="Times New Roman"/>
          <w:b/>
          <w:sz w:val="24"/>
          <w:szCs w:val="24"/>
        </w:rPr>
        <w:t xml:space="preserve"> </w:t>
      </w:r>
      <w:r w:rsidR="00BD38E0" w:rsidRPr="00492BA6">
        <w:rPr>
          <w:rFonts w:ascii="Times New Roman" w:hAnsi="Times New Roman"/>
          <w:sz w:val="24"/>
          <w:szCs w:val="24"/>
        </w:rPr>
        <w:t>nodrošināšanai valsts</w:t>
      </w:r>
      <w:r w:rsidR="00BD38E0" w:rsidRPr="00492BA6">
        <w:rPr>
          <w:rFonts w:ascii="Times New Roman" w:hAnsi="Times New Roman"/>
          <w:b/>
          <w:sz w:val="24"/>
          <w:szCs w:val="24"/>
        </w:rPr>
        <w:t xml:space="preserve"> </w:t>
      </w:r>
      <w:r w:rsidR="00BD38E0" w:rsidRPr="00492BA6">
        <w:rPr>
          <w:rFonts w:ascii="Times New Roman" w:hAnsi="Times New Roman"/>
          <w:sz w:val="24"/>
          <w:szCs w:val="24"/>
        </w:rPr>
        <w:t>līdzfinansējumu palielināt par</w:t>
      </w:r>
      <w:r w:rsidR="00BD38E0" w:rsidRPr="00492BA6">
        <w:rPr>
          <w:rFonts w:ascii="Times New Roman" w:hAnsi="Times New Roman"/>
          <w:b/>
          <w:sz w:val="24"/>
          <w:szCs w:val="24"/>
        </w:rPr>
        <w:t xml:space="preserve"> </w:t>
      </w:r>
      <w:r w:rsidR="00BD38E0" w:rsidRPr="00492BA6">
        <w:rPr>
          <w:rFonts w:ascii="Times New Roman" w:hAnsi="Times New Roman"/>
          <w:sz w:val="24"/>
          <w:szCs w:val="24"/>
        </w:rPr>
        <w:t>EUR</w:t>
      </w:r>
      <w:r w:rsidR="00BD38E0" w:rsidRPr="00492BA6">
        <w:rPr>
          <w:rFonts w:ascii="Times New Roman" w:hAnsi="Times New Roman"/>
          <w:b/>
          <w:sz w:val="24"/>
          <w:szCs w:val="24"/>
        </w:rPr>
        <w:t xml:space="preserve"> </w:t>
      </w:r>
      <w:r w:rsidR="00BD38E0" w:rsidRPr="00492BA6">
        <w:rPr>
          <w:rFonts w:ascii="Times New Roman" w:hAnsi="Times New Roman"/>
          <w:sz w:val="24"/>
          <w:szCs w:val="24"/>
        </w:rPr>
        <w:t>109 726 un ārvalstu finanšu palīdzības ieņēmumus palielināt par</w:t>
      </w:r>
      <w:r w:rsidR="00BD38E0" w:rsidRPr="00492BA6">
        <w:rPr>
          <w:rFonts w:ascii="Times New Roman" w:hAnsi="Times New Roman"/>
          <w:b/>
          <w:sz w:val="24"/>
          <w:szCs w:val="24"/>
        </w:rPr>
        <w:t xml:space="preserve"> </w:t>
      </w:r>
      <w:r w:rsidR="00BD38E0" w:rsidRPr="00492BA6">
        <w:rPr>
          <w:rFonts w:ascii="Times New Roman" w:hAnsi="Times New Roman"/>
          <w:sz w:val="24"/>
          <w:szCs w:val="24"/>
        </w:rPr>
        <w:t>EUR 387 367;</w:t>
      </w:r>
    </w:p>
    <w:p w14:paraId="40DE190B" w14:textId="40878E50" w:rsidR="00BD38E0" w:rsidRPr="00492BA6" w:rsidRDefault="003554E5" w:rsidP="003554E5">
      <w:pPr>
        <w:spacing w:after="120" w:line="240" w:lineRule="auto"/>
        <w:jc w:val="both"/>
        <w:rPr>
          <w:rFonts w:ascii="Times New Roman" w:hAnsi="Times New Roman"/>
          <w:sz w:val="24"/>
          <w:szCs w:val="24"/>
        </w:rPr>
      </w:pPr>
      <w:r>
        <w:rPr>
          <w:rFonts w:ascii="Times New Roman" w:hAnsi="Times New Roman"/>
          <w:sz w:val="24"/>
          <w:szCs w:val="24"/>
        </w:rPr>
        <w:t>2</w:t>
      </w:r>
      <w:r w:rsidR="00BD38E0" w:rsidRPr="00492BA6">
        <w:rPr>
          <w:rFonts w:ascii="Times New Roman" w:hAnsi="Times New Roman"/>
          <w:sz w:val="24"/>
          <w:szCs w:val="24"/>
        </w:rPr>
        <w:t xml:space="preserve">.2. ministrijas budžeta </w:t>
      </w:r>
      <w:r w:rsidR="00BD38E0" w:rsidRPr="00492BA6">
        <w:rPr>
          <w:rFonts w:ascii="Times New Roman" w:hAnsi="Times New Roman"/>
          <w:b/>
          <w:sz w:val="24"/>
          <w:szCs w:val="24"/>
        </w:rPr>
        <w:t>70.12.00</w:t>
      </w:r>
      <w:r w:rsidR="00BD38E0" w:rsidRPr="00492BA6">
        <w:rPr>
          <w:rFonts w:ascii="Times New Roman" w:hAnsi="Times New Roman"/>
          <w:sz w:val="24"/>
          <w:szCs w:val="24"/>
        </w:rPr>
        <w:t xml:space="preserve"> apakšprogrammā „Eiropas Kopienas programmu projektu īstenošana</w:t>
      </w:r>
      <w:r w:rsidR="00BD38E0" w:rsidRPr="00492BA6">
        <w:rPr>
          <w:rFonts w:ascii="Times New Roman" w:hAnsi="Times New Roman"/>
          <w:bCs/>
          <w:sz w:val="24"/>
          <w:szCs w:val="24"/>
        </w:rPr>
        <w:t xml:space="preserve">” </w:t>
      </w:r>
      <w:r w:rsidR="00BD38E0" w:rsidRPr="00492BA6">
        <w:rPr>
          <w:rFonts w:ascii="Times New Roman" w:hAnsi="Times New Roman"/>
          <w:sz w:val="24"/>
          <w:szCs w:val="24"/>
        </w:rPr>
        <w:t>projektu īstenošanai valsts</w:t>
      </w:r>
      <w:r w:rsidR="00BD38E0" w:rsidRPr="00492BA6">
        <w:rPr>
          <w:rFonts w:ascii="Times New Roman" w:hAnsi="Times New Roman"/>
          <w:b/>
          <w:sz w:val="24"/>
          <w:szCs w:val="24"/>
        </w:rPr>
        <w:t xml:space="preserve"> </w:t>
      </w:r>
      <w:r w:rsidR="00BD38E0" w:rsidRPr="00492BA6">
        <w:rPr>
          <w:rFonts w:ascii="Times New Roman" w:hAnsi="Times New Roman"/>
          <w:sz w:val="24"/>
          <w:szCs w:val="24"/>
        </w:rPr>
        <w:t>līdzfinansējumu palielināt par EUR</w:t>
      </w:r>
      <w:r w:rsidR="00BD38E0" w:rsidRPr="00492BA6">
        <w:rPr>
          <w:rFonts w:ascii="Times New Roman" w:hAnsi="Times New Roman"/>
          <w:b/>
          <w:sz w:val="24"/>
          <w:szCs w:val="24"/>
        </w:rPr>
        <w:t xml:space="preserve"> </w:t>
      </w:r>
      <w:r w:rsidR="00BD38E0" w:rsidRPr="00492BA6">
        <w:rPr>
          <w:rFonts w:ascii="Times New Roman" w:hAnsi="Times New Roman"/>
          <w:sz w:val="24"/>
          <w:szCs w:val="24"/>
        </w:rPr>
        <w:t>254 365 un ārvalstu finanšu palīdzības ieņēmumus palielināt par EUR 1 017 458.</w:t>
      </w:r>
    </w:p>
    <w:p w14:paraId="16DDFD8B" w14:textId="77777777" w:rsidR="00CB74EF" w:rsidRDefault="00CB74EF" w:rsidP="00C05B5C">
      <w:pPr>
        <w:spacing w:after="0" w:line="240" w:lineRule="auto"/>
        <w:jc w:val="both"/>
        <w:rPr>
          <w:rFonts w:ascii="Times New Roman" w:hAnsi="Times New Roman"/>
          <w:sz w:val="24"/>
          <w:szCs w:val="24"/>
        </w:rPr>
      </w:pPr>
    </w:p>
    <w:p w14:paraId="4B22CE4A" w14:textId="77777777" w:rsidR="003554E5" w:rsidRDefault="003554E5" w:rsidP="00C05B5C">
      <w:pPr>
        <w:spacing w:after="0" w:line="240" w:lineRule="auto"/>
        <w:jc w:val="both"/>
        <w:rPr>
          <w:rFonts w:ascii="Times New Roman" w:hAnsi="Times New Roman"/>
          <w:sz w:val="24"/>
          <w:szCs w:val="24"/>
        </w:rPr>
      </w:pPr>
    </w:p>
    <w:p w14:paraId="1150C2AE" w14:textId="77777777" w:rsidR="003554E5" w:rsidRPr="00AF4241" w:rsidRDefault="003554E5" w:rsidP="00C05B5C">
      <w:pPr>
        <w:spacing w:after="0" w:line="240" w:lineRule="auto"/>
        <w:jc w:val="both"/>
        <w:rPr>
          <w:rFonts w:ascii="Times New Roman" w:hAnsi="Times New Roman"/>
          <w:sz w:val="24"/>
          <w:szCs w:val="24"/>
        </w:rPr>
      </w:pPr>
    </w:p>
    <w:p w14:paraId="5496FE8C" w14:textId="77777777" w:rsidR="00FA6D5E" w:rsidRPr="00AF4241" w:rsidRDefault="00FA6D5E" w:rsidP="00FA6D5E">
      <w:pPr>
        <w:pStyle w:val="ListParagraph"/>
        <w:rPr>
          <w:rFonts w:ascii="Times New Roman" w:hAnsi="Times New Roman"/>
          <w:sz w:val="24"/>
          <w:szCs w:val="24"/>
        </w:rPr>
      </w:pPr>
      <w:r w:rsidRPr="00AF4241">
        <w:rPr>
          <w:rFonts w:ascii="Times New Roman" w:hAnsi="Times New Roman"/>
          <w:sz w:val="24"/>
          <w:szCs w:val="24"/>
        </w:rPr>
        <w:t>Iesniedzējs:</w:t>
      </w:r>
    </w:p>
    <w:p w14:paraId="3FB01E25" w14:textId="7B8568D5" w:rsidR="00FA6D5E" w:rsidRPr="00AF4241" w:rsidRDefault="000B387A" w:rsidP="00FA6D5E">
      <w:pPr>
        <w:pStyle w:val="ListParagraph"/>
        <w:rPr>
          <w:rFonts w:ascii="Times New Roman" w:hAnsi="Times New Roman"/>
          <w:sz w:val="24"/>
          <w:szCs w:val="24"/>
        </w:rPr>
      </w:pPr>
      <w:r w:rsidRPr="00AF4241">
        <w:rPr>
          <w:rFonts w:ascii="Times New Roman" w:hAnsi="Times New Roman"/>
          <w:sz w:val="24"/>
          <w:szCs w:val="24"/>
        </w:rPr>
        <w:t>I</w:t>
      </w:r>
      <w:r w:rsidR="00FA6D5E" w:rsidRPr="00AF4241">
        <w:rPr>
          <w:rFonts w:ascii="Times New Roman" w:hAnsi="Times New Roman"/>
          <w:sz w:val="24"/>
          <w:szCs w:val="24"/>
        </w:rPr>
        <w:t>zglītības un zinātnes minis</w:t>
      </w:r>
      <w:r w:rsidR="00E231C5" w:rsidRPr="00AF4241">
        <w:rPr>
          <w:rFonts w:ascii="Times New Roman" w:hAnsi="Times New Roman"/>
          <w:sz w:val="24"/>
          <w:szCs w:val="24"/>
        </w:rPr>
        <w:t>tr</w:t>
      </w:r>
      <w:r w:rsidR="00427843" w:rsidRPr="00AF4241">
        <w:rPr>
          <w:rFonts w:ascii="Times New Roman" w:hAnsi="Times New Roman"/>
          <w:sz w:val="24"/>
          <w:szCs w:val="24"/>
        </w:rPr>
        <w:t>e</w:t>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427843" w:rsidRPr="00AF4241">
        <w:rPr>
          <w:rFonts w:ascii="Times New Roman" w:hAnsi="Times New Roman"/>
          <w:sz w:val="24"/>
          <w:szCs w:val="24"/>
        </w:rPr>
        <w:tab/>
      </w:r>
      <w:r w:rsidR="00A24DA2" w:rsidRPr="00AF4241">
        <w:rPr>
          <w:rFonts w:ascii="Times New Roman" w:hAnsi="Times New Roman"/>
          <w:sz w:val="24"/>
          <w:szCs w:val="24"/>
        </w:rPr>
        <w:t>I</w:t>
      </w:r>
      <w:r w:rsidR="00427843" w:rsidRPr="00AF4241">
        <w:rPr>
          <w:rFonts w:ascii="Times New Roman" w:hAnsi="Times New Roman"/>
          <w:sz w:val="24"/>
          <w:szCs w:val="24"/>
        </w:rPr>
        <w:t>.Š</w:t>
      </w:r>
      <w:r w:rsidR="00A24DA2" w:rsidRPr="00AF4241">
        <w:rPr>
          <w:rFonts w:ascii="Times New Roman" w:hAnsi="Times New Roman"/>
          <w:sz w:val="24"/>
          <w:szCs w:val="24"/>
        </w:rPr>
        <w:t>uplinska</w:t>
      </w:r>
    </w:p>
    <w:p w14:paraId="628150C0" w14:textId="77777777" w:rsidR="00FA6D5E" w:rsidRDefault="00FA6D5E" w:rsidP="00FA6D5E">
      <w:pPr>
        <w:pStyle w:val="ListParagraph"/>
        <w:rPr>
          <w:rFonts w:ascii="Times New Roman" w:hAnsi="Times New Roman"/>
          <w:sz w:val="24"/>
          <w:szCs w:val="24"/>
        </w:rPr>
      </w:pPr>
    </w:p>
    <w:p w14:paraId="26B9026D" w14:textId="77777777" w:rsidR="000B387A" w:rsidRPr="00AF4241" w:rsidRDefault="00FA6D5E" w:rsidP="00FA6D5E">
      <w:pPr>
        <w:pStyle w:val="ListParagraph"/>
        <w:rPr>
          <w:rFonts w:ascii="Times New Roman" w:hAnsi="Times New Roman"/>
          <w:sz w:val="24"/>
          <w:szCs w:val="24"/>
        </w:rPr>
      </w:pPr>
      <w:r w:rsidRPr="00AF4241">
        <w:rPr>
          <w:rFonts w:ascii="Times New Roman" w:hAnsi="Times New Roman"/>
          <w:sz w:val="24"/>
          <w:szCs w:val="24"/>
        </w:rPr>
        <w:t>V</w:t>
      </w:r>
      <w:r w:rsidR="00CE0F6F" w:rsidRPr="00AF4241">
        <w:rPr>
          <w:rFonts w:ascii="Times New Roman" w:hAnsi="Times New Roman"/>
          <w:sz w:val="24"/>
          <w:szCs w:val="24"/>
        </w:rPr>
        <w:t>i</w:t>
      </w:r>
      <w:r w:rsidRPr="00AF4241">
        <w:rPr>
          <w:rFonts w:ascii="Times New Roman" w:hAnsi="Times New Roman"/>
          <w:sz w:val="24"/>
          <w:szCs w:val="24"/>
        </w:rPr>
        <w:t xml:space="preserve">zē: </w:t>
      </w:r>
    </w:p>
    <w:p w14:paraId="229ED2CF" w14:textId="2EDB2128" w:rsidR="00FA6D5E" w:rsidRPr="00AF4241" w:rsidRDefault="000B387A" w:rsidP="00FA6D5E">
      <w:pPr>
        <w:pStyle w:val="ListParagraph"/>
        <w:rPr>
          <w:rFonts w:ascii="Times New Roman" w:hAnsi="Times New Roman"/>
          <w:sz w:val="24"/>
          <w:szCs w:val="24"/>
        </w:rPr>
      </w:pPr>
      <w:r w:rsidRPr="00AF4241">
        <w:rPr>
          <w:rFonts w:ascii="Times New Roman" w:hAnsi="Times New Roman"/>
          <w:sz w:val="24"/>
          <w:szCs w:val="24"/>
        </w:rPr>
        <w:t>V</w:t>
      </w:r>
      <w:r w:rsidR="00FA6D5E" w:rsidRPr="00AF4241">
        <w:rPr>
          <w:rFonts w:ascii="Times New Roman" w:hAnsi="Times New Roman"/>
          <w:sz w:val="24"/>
          <w:szCs w:val="24"/>
        </w:rPr>
        <w:t>alsts sekretāre</w:t>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FA6D5E" w:rsidRPr="00AF4241">
        <w:rPr>
          <w:rFonts w:ascii="Times New Roman" w:hAnsi="Times New Roman"/>
          <w:sz w:val="24"/>
          <w:szCs w:val="24"/>
        </w:rPr>
        <w:tab/>
      </w:r>
      <w:r w:rsidR="0066609F" w:rsidRPr="00AF4241">
        <w:rPr>
          <w:rFonts w:ascii="Times New Roman" w:hAnsi="Times New Roman"/>
          <w:sz w:val="24"/>
          <w:szCs w:val="24"/>
        </w:rPr>
        <w:tab/>
      </w:r>
      <w:r w:rsidR="00FC4124" w:rsidRPr="00AF4241">
        <w:rPr>
          <w:rFonts w:ascii="Times New Roman" w:hAnsi="Times New Roman"/>
          <w:sz w:val="24"/>
          <w:szCs w:val="24"/>
        </w:rPr>
        <w:t>L</w:t>
      </w:r>
      <w:r w:rsidR="0066609F" w:rsidRPr="00AF4241">
        <w:rPr>
          <w:rFonts w:ascii="Times New Roman" w:hAnsi="Times New Roman"/>
          <w:sz w:val="24"/>
          <w:szCs w:val="24"/>
        </w:rPr>
        <w:t>.</w:t>
      </w:r>
      <w:r w:rsidR="00FC4124" w:rsidRPr="00AF4241">
        <w:rPr>
          <w:rFonts w:ascii="Times New Roman" w:hAnsi="Times New Roman"/>
          <w:sz w:val="24"/>
          <w:szCs w:val="24"/>
        </w:rPr>
        <w:t>Lejiņa</w:t>
      </w:r>
    </w:p>
    <w:p w14:paraId="4967B502" w14:textId="4B0CF28F" w:rsidR="001060D6" w:rsidRDefault="001060D6" w:rsidP="00FA6D5E">
      <w:pPr>
        <w:pStyle w:val="ListParagraph"/>
        <w:rPr>
          <w:rFonts w:ascii="Times New Roman" w:hAnsi="Times New Roman"/>
          <w:sz w:val="24"/>
          <w:szCs w:val="24"/>
        </w:rPr>
      </w:pPr>
    </w:p>
    <w:p w14:paraId="164A6D72" w14:textId="77777777" w:rsidR="003554E5" w:rsidRDefault="003554E5" w:rsidP="00FA6D5E">
      <w:pPr>
        <w:pStyle w:val="ListParagraph"/>
        <w:rPr>
          <w:rFonts w:ascii="Times New Roman" w:hAnsi="Times New Roman"/>
          <w:sz w:val="24"/>
          <w:szCs w:val="24"/>
        </w:rPr>
      </w:pPr>
    </w:p>
    <w:p w14:paraId="405572C0" w14:textId="77777777" w:rsidR="003554E5" w:rsidRDefault="003554E5" w:rsidP="00FA6D5E">
      <w:pPr>
        <w:pStyle w:val="ListParagraph"/>
        <w:rPr>
          <w:rFonts w:ascii="Times New Roman" w:hAnsi="Times New Roman"/>
          <w:sz w:val="24"/>
          <w:szCs w:val="24"/>
        </w:rPr>
      </w:pPr>
    </w:p>
    <w:p w14:paraId="171CB201" w14:textId="77777777" w:rsidR="002F25F3" w:rsidRDefault="002F25F3" w:rsidP="00FA6D5E">
      <w:pPr>
        <w:pStyle w:val="ListParagraph"/>
        <w:rPr>
          <w:rFonts w:ascii="Times New Roman" w:hAnsi="Times New Roman"/>
          <w:sz w:val="24"/>
          <w:szCs w:val="24"/>
        </w:rPr>
      </w:pPr>
    </w:p>
    <w:p w14:paraId="42E57C32" w14:textId="77777777" w:rsidR="002F25F3" w:rsidRDefault="002F25F3" w:rsidP="00FA6D5E">
      <w:pPr>
        <w:pStyle w:val="ListParagraph"/>
        <w:rPr>
          <w:rFonts w:ascii="Times New Roman" w:hAnsi="Times New Roman"/>
          <w:sz w:val="24"/>
          <w:szCs w:val="24"/>
        </w:rPr>
      </w:pPr>
    </w:p>
    <w:p w14:paraId="78DA6DF7" w14:textId="77777777" w:rsidR="002F25F3" w:rsidRDefault="002F25F3" w:rsidP="00FA6D5E">
      <w:pPr>
        <w:pStyle w:val="ListParagraph"/>
        <w:rPr>
          <w:rFonts w:ascii="Times New Roman" w:hAnsi="Times New Roman"/>
          <w:sz w:val="24"/>
          <w:szCs w:val="24"/>
        </w:rPr>
      </w:pPr>
    </w:p>
    <w:p w14:paraId="291FFC67" w14:textId="77777777" w:rsidR="003554E5" w:rsidRPr="00AF4241" w:rsidRDefault="003554E5" w:rsidP="00FA6D5E">
      <w:pPr>
        <w:pStyle w:val="ListParagraph"/>
        <w:rPr>
          <w:rFonts w:ascii="Times New Roman" w:hAnsi="Times New Roman"/>
          <w:sz w:val="24"/>
          <w:szCs w:val="24"/>
        </w:rPr>
      </w:pPr>
    </w:p>
    <w:p w14:paraId="44CB4EB5" w14:textId="65F745D7" w:rsidR="00FA6D5E" w:rsidRPr="00AF4241" w:rsidRDefault="00D2045F" w:rsidP="00FA6D5E">
      <w:pPr>
        <w:tabs>
          <w:tab w:val="left" w:pos="3360"/>
        </w:tabs>
        <w:spacing w:after="0" w:line="240" w:lineRule="auto"/>
        <w:jc w:val="both"/>
        <w:rPr>
          <w:rFonts w:ascii="Times New Roman" w:hAnsi="Times New Roman"/>
          <w:bCs/>
          <w:sz w:val="20"/>
          <w:szCs w:val="20"/>
        </w:rPr>
      </w:pPr>
      <w:r w:rsidRPr="00AF4241">
        <w:rPr>
          <w:rFonts w:ascii="Times New Roman" w:hAnsi="Times New Roman"/>
          <w:bCs/>
          <w:sz w:val="20"/>
          <w:szCs w:val="20"/>
        </w:rPr>
        <w:fldChar w:fldCharType="begin"/>
      </w:r>
      <w:r w:rsidR="00FA6D5E" w:rsidRPr="00AF4241">
        <w:rPr>
          <w:rFonts w:ascii="Times New Roman" w:hAnsi="Times New Roman"/>
          <w:bCs/>
          <w:sz w:val="20"/>
          <w:szCs w:val="20"/>
        </w:rPr>
        <w:instrText xml:space="preserve"> SAVEDATE  \@ "dd.MM.yyyy. H:mm"  \* MERGEFORMAT </w:instrText>
      </w:r>
      <w:r w:rsidRPr="00AF4241">
        <w:rPr>
          <w:rFonts w:ascii="Times New Roman" w:hAnsi="Times New Roman"/>
          <w:bCs/>
          <w:sz w:val="20"/>
          <w:szCs w:val="20"/>
        </w:rPr>
        <w:fldChar w:fldCharType="separate"/>
      </w:r>
      <w:r w:rsidR="004B2CC0">
        <w:rPr>
          <w:rFonts w:ascii="Times New Roman" w:hAnsi="Times New Roman"/>
          <w:bCs/>
          <w:noProof/>
          <w:sz w:val="20"/>
          <w:szCs w:val="20"/>
        </w:rPr>
        <w:t>05.07.2019. 11:11</w:t>
      </w:r>
      <w:r w:rsidRPr="00AF4241">
        <w:rPr>
          <w:rFonts w:ascii="Times New Roman" w:hAnsi="Times New Roman"/>
          <w:bCs/>
          <w:sz w:val="20"/>
          <w:szCs w:val="20"/>
        </w:rPr>
        <w:fldChar w:fldCharType="end"/>
      </w:r>
    </w:p>
    <w:p w14:paraId="46974D32" w14:textId="09E0C6AB" w:rsidR="00FA6D5E" w:rsidRPr="00AF4241" w:rsidRDefault="00BE196F" w:rsidP="00FA6D5E">
      <w:pPr>
        <w:tabs>
          <w:tab w:val="left" w:pos="3360"/>
        </w:tabs>
        <w:spacing w:after="0" w:line="240" w:lineRule="auto"/>
        <w:jc w:val="both"/>
        <w:rPr>
          <w:rFonts w:ascii="Times New Roman" w:hAnsi="Times New Roman"/>
          <w:bCs/>
          <w:sz w:val="20"/>
          <w:szCs w:val="20"/>
        </w:rPr>
      </w:pPr>
      <w:r w:rsidRPr="00AF4241">
        <w:rPr>
          <w:rFonts w:ascii="Times New Roman" w:hAnsi="Times New Roman"/>
          <w:bCs/>
          <w:sz w:val="20"/>
          <w:szCs w:val="20"/>
        </w:rPr>
        <w:t>5</w:t>
      </w:r>
      <w:r w:rsidR="00FD688C">
        <w:rPr>
          <w:rFonts w:ascii="Times New Roman" w:hAnsi="Times New Roman"/>
          <w:bCs/>
          <w:sz w:val="20"/>
          <w:szCs w:val="20"/>
        </w:rPr>
        <w:t>7</w:t>
      </w:r>
      <w:r w:rsidR="009F03C9" w:rsidRPr="00AF4241">
        <w:rPr>
          <w:rFonts w:ascii="Times New Roman" w:hAnsi="Times New Roman"/>
          <w:bCs/>
          <w:sz w:val="20"/>
          <w:szCs w:val="20"/>
        </w:rPr>
        <w:t>8</w:t>
      </w:r>
      <w:r w:rsidR="00FD688C">
        <w:rPr>
          <w:rFonts w:ascii="Times New Roman" w:hAnsi="Times New Roman"/>
          <w:bCs/>
          <w:sz w:val="20"/>
          <w:szCs w:val="20"/>
        </w:rPr>
        <w:t>0</w:t>
      </w:r>
    </w:p>
    <w:p w14:paraId="419DFFE4" w14:textId="77777777" w:rsidR="0015445D" w:rsidRPr="00AF4241" w:rsidRDefault="00034A55" w:rsidP="00516B60">
      <w:pPr>
        <w:spacing w:after="0" w:line="240" w:lineRule="auto"/>
        <w:jc w:val="both"/>
        <w:rPr>
          <w:rFonts w:ascii="Times New Roman" w:hAnsi="Times New Roman"/>
          <w:sz w:val="20"/>
          <w:szCs w:val="20"/>
        </w:rPr>
      </w:pPr>
      <w:r w:rsidRPr="00AF4241">
        <w:rPr>
          <w:rFonts w:ascii="Times New Roman" w:hAnsi="Times New Roman"/>
          <w:sz w:val="20"/>
          <w:szCs w:val="20"/>
        </w:rPr>
        <w:t>E.Vīka</w:t>
      </w:r>
    </w:p>
    <w:p w14:paraId="02323B56" w14:textId="604B867E" w:rsidR="00CC2497" w:rsidRDefault="00FA6D5E" w:rsidP="00516B60">
      <w:pPr>
        <w:spacing w:after="0" w:line="240" w:lineRule="auto"/>
        <w:jc w:val="both"/>
        <w:rPr>
          <w:rStyle w:val="Hyperlink"/>
          <w:rFonts w:ascii="Times New Roman" w:hAnsi="Times New Roman"/>
          <w:iCs/>
          <w:color w:val="auto"/>
          <w:sz w:val="20"/>
          <w:szCs w:val="20"/>
        </w:rPr>
      </w:pPr>
      <w:r w:rsidRPr="00AF4241">
        <w:rPr>
          <w:rFonts w:ascii="Times New Roman" w:hAnsi="Times New Roman"/>
          <w:sz w:val="20"/>
          <w:szCs w:val="20"/>
        </w:rPr>
        <w:t>6704</w:t>
      </w:r>
      <w:r w:rsidR="00F0565B" w:rsidRPr="00AF4241">
        <w:rPr>
          <w:rFonts w:ascii="Times New Roman" w:hAnsi="Times New Roman"/>
          <w:sz w:val="20"/>
          <w:szCs w:val="20"/>
        </w:rPr>
        <w:t>7</w:t>
      </w:r>
      <w:r w:rsidR="00AD1785" w:rsidRPr="00AF4241">
        <w:rPr>
          <w:rFonts w:ascii="Times New Roman" w:hAnsi="Times New Roman"/>
          <w:sz w:val="20"/>
          <w:szCs w:val="20"/>
        </w:rPr>
        <w:t>707</w:t>
      </w:r>
      <w:r w:rsidR="00706B7A" w:rsidRPr="00AF4241">
        <w:rPr>
          <w:rFonts w:ascii="Times New Roman" w:hAnsi="Times New Roman"/>
          <w:sz w:val="20"/>
          <w:szCs w:val="20"/>
        </w:rPr>
        <w:t>;</w:t>
      </w:r>
      <w:r w:rsidR="00706B7A" w:rsidRPr="00AF4241">
        <w:rPr>
          <w:iCs/>
          <w:sz w:val="20"/>
          <w:szCs w:val="20"/>
        </w:rPr>
        <w:t xml:space="preserve"> </w:t>
      </w:r>
      <w:hyperlink r:id="rId12" w:history="1">
        <w:r w:rsidR="00706B7A" w:rsidRPr="00AF4241">
          <w:rPr>
            <w:rStyle w:val="Hyperlink"/>
            <w:rFonts w:ascii="Times New Roman" w:hAnsi="Times New Roman"/>
            <w:iCs/>
            <w:color w:val="auto"/>
            <w:sz w:val="20"/>
            <w:szCs w:val="20"/>
          </w:rPr>
          <w:t>evi.vika@izm.gov.lv</w:t>
        </w:r>
      </w:hyperlink>
    </w:p>
    <w:p w14:paraId="16F16170" w14:textId="77777777" w:rsidR="00F2240A" w:rsidRDefault="00F2240A" w:rsidP="00516B60">
      <w:pPr>
        <w:spacing w:after="0" w:line="240" w:lineRule="auto"/>
        <w:jc w:val="both"/>
        <w:rPr>
          <w:rStyle w:val="Hyperlink"/>
          <w:rFonts w:ascii="Times New Roman" w:hAnsi="Times New Roman"/>
          <w:iCs/>
          <w:color w:val="auto"/>
          <w:sz w:val="20"/>
          <w:szCs w:val="20"/>
        </w:rPr>
      </w:pPr>
    </w:p>
    <w:p w14:paraId="2642B1F4" w14:textId="77777777" w:rsidR="005659BF" w:rsidRDefault="005659BF" w:rsidP="00516B60">
      <w:pPr>
        <w:spacing w:after="0" w:line="240" w:lineRule="auto"/>
        <w:jc w:val="both"/>
        <w:rPr>
          <w:rStyle w:val="Hyperlink"/>
          <w:rFonts w:ascii="Times New Roman" w:hAnsi="Times New Roman"/>
          <w:iCs/>
          <w:color w:val="auto"/>
          <w:sz w:val="20"/>
          <w:szCs w:val="20"/>
        </w:rPr>
      </w:pPr>
    </w:p>
    <w:p w14:paraId="67B1A8DE" w14:textId="77777777" w:rsidR="005659BF" w:rsidRDefault="005659BF" w:rsidP="00516B60">
      <w:pPr>
        <w:spacing w:after="0" w:line="240" w:lineRule="auto"/>
        <w:jc w:val="both"/>
        <w:rPr>
          <w:rStyle w:val="Hyperlink"/>
          <w:rFonts w:ascii="Times New Roman" w:hAnsi="Times New Roman"/>
          <w:iCs/>
          <w:color w:val="auto"/>
          <w:sz w:val="20"/>
          <w:szCs w:val="20"/>
        </w:rPr>
      </w:pPr>
    </w:p>
    <w:sectPr w:rsidR="005659BF" w:rsidSect="000B308C">
      <w:headerReference w:type="default" r:id="rId13"/>
      <w:footerReference w:type="defaul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C302" w14:textId="77777777" w:rsidR="00D52031" w:rsidRDefault="00D52031" w:rsidP="00BA56BF">
      <w:pPr>
        <w:spacing w:after="0" w:line="240" w:lineRule="auto"/>
      </w:pPr>
      <w:r>
        <w:separator/>
      </w:r>
    </w:p>
  </w:endnote>
  <w:endnote w:type="continuationSeparator" w:id="0">
    <w:p w14:paraId="593DB79E" w14:textId="77777777" w:rsidR="00D52031" w:rsidRDefault="00D52031" w:rsidP="00BA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font>
  <w:font w:name="Myriad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CC4E" w14:textId="77777777" w:rsidR="00D37953" w:rsidRDefault="00D37953" w:rsidP="00262630">
    <w:pPr>
      <w:spacing w:after="0" w:line="240" w:lineRule="auto"/>
      <w:jc w:val="both"/>
      <w:rPr>
        <w:rFonts w:ascii="Times New Roman" w:hAnsi="Times New Roman"/>
        <w:sz w:val="20"/>
        <w:szCs w:val="20"/>
      </w:rPr>
    </w:pPr>
  </w:p>
  <w:p w14:paraId="1AE37BA4" w14:textId="64DD3622" w:rsidR="00D37953" w:rsidRPr="005F1FEC" w:rsidRDefault="00D37953" w:rsidP="00B224AA">
    <w:pPr>
      <w:spacing w:after="0" w:line="240" w:lineRule="auto"/>
      <w:jc w:val="both"/>
      <w:rPr>
        <w:rFonts w:ascii="Times New Roman" w:hAnsi="Times New Roman"/>
      </w:rPr>
    </w:pPr>
    <w:r w:rsidRPr="00224595">
      <w:rPr>
        <w:rFonts w:ascii="Times New Roman" w:hAnsi="Times New Roman"/>
      </w:rPr>
      <w:t>IZMZino_</w:t>
    </w:r>
    <w:r>
      <w:rPr>
        <w:rFonts w:ascii="Times New Roman" w:hAnsi="Times New Roman"/>
      </w:rPr>
      <w:t>25</w:t>
    </w:r>
    <w:r w:rsidRPr="007356B4">
      <w:rPr>
        <w:rFonts w:ascii="Times New Roman" w:hAnsi="Times New Roman"/>
      </w:rPr>
      <w:t>0619_Erasmus</w:t>
    </w:r>
    <w:r w:rsidRPr="00224595">
      <w:rPr>
        <w:rFonts w:ascii="Times New Roman" w:hAnsi="Times New Roman"/>
      </w:rPr>
      <w:t xml:space="preserve">_ESK; Informatīvais ziņojums „Par Eiropas Savienības programmu </w:t>
    </w:r>
    <w:r w:rsidRPr="00224595">
      <w:rPr>
        <w:rFonts w:ascii="Times New Roman" w:hAnsi="Times New Roman"/>
        <w:i/>
      </w:rPr>
      <w:t>Erasmus+</w:t>
    </w:r>
    <w:r w:rsidRPr="00224595">
      <w:rPr>
        <w:rFonts w:ascii="Times New Roman" w:hAnsi="Times New Roman"/>
      </w:rPr>
      <w:t xml:space="preserve"> un </w:t>
    </w:r>
    <w:r w:rsidRPr="00224595">
      <w:rPr>
        <w:rFonts w:ascii="Times New Roman" w:hAnsi="Times New Roman"/>
        <w:i/>
      </w:rPr>
      <w:t xml:space="preserve">Eiropas Solidaritātes korpuss </w:t>
    </w:r>
    <w:r w:rsidRPr="00224595">
      <w:rPr>
        <w:rFonts w:ascii="Times New Roman" w:hAnsi="Times New Roman"/>
      </w:rPr>
      <w:t>īstenošanai nepieciešamo finansējumu 2019. un 2020.gadā”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657D" w14:textId="63F0BE66" w:rsidR="00D37953" w:rsidRPr="00FE1B46" w:rsidRDefault="00D37953" w:rsidP="00FE1B46">
    <w:pPr>
      <w:spacing w:after="0" w:line="240" w:lineRule="auto"/>
      <w:jc w:val="both"/>
      <w:rPr>
        <w:rFonts w:ascii="Times New Roman" w:hAnsi="Times New Roman"/>
        <w:sz w:val="20"/>
        <w:szCs w:val="20"/>
      </w:rPr>
    </w:pPr>
    <w:r w:rsidRPr="00224595">
      <w:rPr>
        <w:rFonts w:ascii="Times New Roman" w:hAnsi="Times New Roman"/>
      </w:rPr>
      <w:t>IZMZino_</w:t>
    </w:r>
    <w:r>
      <w:rPr>
        <w:rFonts w:ascii="Times New Roman" w:hAnsi="Times New Roman"/>
      </w:rPr>
      <w:t>25</w:t>
    </w:r>
    <w:r w:rsidRPr="007356B4">
      <w:rPr>
        <w:rFonts w:ascii="Times New Roman" w:hAnsi="Times New Roman"/>
      </w:rPr>
      <w:t>0619_Erasmus</w:t>
    </w:r>
    <w:r w:rsidRPr="00224595">
      <w:rPr>
        <w:rFonts w:ascii="Times New Roman" w:hAnsi="Times New Roman"/>
      </w:rPr>
      <w:t xml:space="preserve">_ESK; Informatīvais ziņojums „Par Eiropas Savienības programmu </w:t>
    </w:r>
    <w:r w:rsidRPr="00224595">
      <w:rPr>
        <w:rFonts w:ascii="Times New Roman" w:hAnsi="Times New Roman"/>
        <w:i/>
      </w:rPr>
      <w:t>Erasmus+</w:t>
    </w:r>
    <w:r w:rsidRPr="00224595">
      <w:rPr>
        <w:rFonts w:ascii="Times New Roman" w:hAnsi="Times New Roman"/>
      </w:rPr>
      <w:t xml:space="preserve"> un </w:t>
    </w:r>
    <w:r w:rsidRPr="00224595">
      <w:rPr>
        <w:rFonts w:ascii="Times New Roman" w:hAnsi="Times New Roman"/>
        <w:i/>
      </w:rPr>
      <w:t xml:space="preserve">Eiropas Solidaritātes korpuss </w:t>
    </w:r>
    <w:r w:rsidRPr="00224595">
      <w:rPr>
        <w:rFonts w:ascii="Times New Roman" w:hAnsi="Times New Roman"/>
      </w:rPr>
      <w:t>īstenošanai nepieciešamo finansējumu 2019. un 2020.gadā”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BD70" w14:textId="77777777" w:rsidR="00D52031" w:rsidRDefault="00D52031" w:rsidP="00BA56BF">
      <w:pPr>
        <w:spacing w:after="0" w:line="240" w:lineRule="auto"/>
      </w:pPr>
      <w:r>
        <w:separator/>
      </w:r>
    </w:p>
  </w:footnote>
  <w:footnote w:type="continuationSeparator" w:id="0">
    <w:p w14:paraId="0E742545" w14:textId="77777777" w:rsidR="00D52031" w:rsidRDefault="00D52031" w:rsidP="00BA56BF">
      <w:pPr>
        <w:spacing w:after="0" w:line="240" w:lineRule="auto"/>
      </w:pPr>
      <w:r>
        <w:continuationSeparator/>
      </w:r>
    </w:p>
  </w:footnote>
  <w:footnote w:id="1">
    <w:p w14:paraId="5AED24C9" w14:textId="77777777" w:rsidR="00D37953" w:rsidRPr="00D311D2" w:rsidRDefault="00D37953" w:rsidP="00F63398">
      <w:pPr>
        <w:pStyle w:val="FootnoteText"/>
        <w:jc w:val="both"/>
        <w:rPr>
          <w:color w:val="000000"/>
        </w:rPr>
      </w:pPr>
      <w:r w:rsidRPr="001F3716">
        <w:rPr>
          <w:rStyle w:val="FootnoteReference"/>
          <w:sz w:val="24"/>
          <w:szCs w:val="24"/>
        </w:rPr>
        <w:footnoteRef/>
      </w:r>
      <w:r w:rsidRPr="001F3716">
        <w:rPr>
          <w:sz w:val="24"/>
          <w:szCs w:val="24"/>
        </w:rPr>
        <w:t xml:space="preserve"> </w:t>
      </w:r>
      <w:r w:rsidRPr="00D311D2">
        <w:rPr>
          <w:color w:val="000000"/>
        </w:rPr>
        <w:t>Eiropas Parlamenta un Padomes regula (ES) Nr. 1288/2013 (2013. gada 11. decembris), ar ko izveido Savienības programmu izglītības, apmācības, jaunatnes un sporta jomā "Erasmus+" un atceļ Lēmumus Nr. 1719/2006/EK, Nr. 1720/2006/EK un Nr. 1298/2008/EK.</w:t>
      </w:r>
    </w:p>
    <w:p w14:paraId="56A92668" w14:textId="77777777" w:rsidR="00D37953" w:rsidRPr="00BA5A9F" w:rsidRDefault="00D37953" w:rsidP="00F63398">
      <w:pPr>
        <w:pStyle w:val="FootnoteText"/>
        <w:jc w:val="both"/>
        <w:rPr>
          <w:lang w:val="lv-LV"/>
        </w:rPr>
      </w:pPr>
    </w:p>
  </w:footnote>
  <w:footnote w:id="2">
    <w:p w14:paraId="7CD0F006" w14:textId="3B9674A9" w:rsidR="00D37953" w:rsidRPr="00414690" w:rsidRDefault="00D37953" w:rsidP="00205AEB">
      <w:pPr>
        <w:spacing w:after="0" w:line="240" w:lineRule="auto"/>
        <w:jc w:val="both"/>
      </w:pPr>
      <w:r>
        <w:rPr>
          <w:rStyle w:val="FootnoteReference"/>
        </w:rPr>
        <w:footnoteRef/>
      </w:r>
      <w:r>
        <w:t xml:space="preserve"> </w:t>
      </w:r>
      <w:r w:rsidRPr="00D311D2">
        <w:rPr>
          <w:rFonts w:ascii="Times New Roman" w:hAnsi="Times New Roman"/>
          <w:sz w:val="20"/>
          <w:szCs w:val="20"/>
          <w:lang w:val="en-US"/>
        </w:rPr>
        <w:t>Internal Audit of the System “</w:t>
      </w:r>
      <w:r w:rsidRPr="00D311D2">
        <w:rPr>
          <w:rFonts w:ascii="Times New Roman" w:hAnsi="Times New Roman"/>
          <w:i/>
          <w:sz w:val="20"/>
          <w:szCs w:val="20"/>
          <w:lang w:val="en-US"/>
        </w:rPr>
        <w:t>Management of the EU Erasmus+Programme</w:t>
      </w:r>
      <w:r w:rsidRPr="00D311D2">
        <w:rPr>
          <w:rFonts w:ascii="Times New Roman" w:hAnsi="Times New Roman"/>
          <w:sz w:val="20"/>
          <w:szCs w:val="20"/>
          <w:lang w:val="en-US"/>
        </w:rPr>
        <w:t>” Agency for International Programmes for Youth, Internal audit report, 10 March 2019.  Internal Audit of the System “</w:t>
      </w:r>
      <w:r w:rsidRPr="00D311D2">
        <w:rPr>
          <w:rFonts w:ascii="Times New Roman" w:hAnsi="Times New Roman"/>
          <w:i/>
          <w:sz w:val="20"/>
          <w:szCs w:val="20"/>
          <w:lang w:val="en-US"/>
        </w:rPr>
        <w:t>Management of the EU Erasmus + Programme</w:t>
      </w:r>
      <w:r w:rsidRPr="00D311D2">
        <w:rPr>
          <w:rFonts w:ascii="Times New Roman" w:hAnsi="Times New Roman"/>
          <w:sz w:val="20"/>
          <w:szCs w:val="20"/>
          <w:lang w:val="en-US"/>
        </w:rPr>
        <w:t xml:space="preserve">”, </w:t>
      </w:r>
      <w:r w:rsidRPr="00D311D2">
        <w:rPr>
          <w:rFonts w:ascii="Times New Roman" w:hAnsi="Times New Roman"/>
          <w:sz w:val="20"/>
          <w:szCs w:val="20"/>
        </w:rPr>
        <w:t xml:space="preserve">The State Education Development Agency, </w:t>
      </w:r>
      <w:r w:rsidRPr="00D311D2">
        <w:rPr>
          <w:rFonts w:ascii="Times New Roman" w:hAnsi="Times New Roman"/>
          <w:sz w:val="20"/>
          <w:szCs w:val="20"/>
          <w:lang w:val="en-US"/>
        </w:rPr>
        <w:t>Internal audit report, 10 March 2019.</w:t>
      </w:r>
    </w:p>
  </w:footnote>
  <w:footnote w:id="3">
    <w:p w14:paraId="70A00EAD" w14:textId="78DDE714" w:rsidR="00D37953" w:rsidRPr="0049118E" w:rsidRDefault="00D37953">
      <w:pPr>
        <w:pStyle w:val="FootnoteText"/>
        <w:rPr>
          <w:lang w:val="lv-LV"/>
        </w:rPr>
      </w:pPr>
      <w:r w:rsidRPr="00BE5D6C">
        <w:rPr>
          <w:rStyle w:val="FootnoteReference"/>
          <w:sz w:val="22"/>
          <w:szCs w:val="22"/>
        </w:rPr>
        <w:footnoteRef/>
      </w:r>
      <w:r w:rsidRPr="00BE5D6C">
        <w:rPr>
          <w:sz w:val="22"/>
          <w:szCs w:val="22"/>
          <w:lang w:val="lv-LV"/>
        </w:rPr>
        <w:t xml:space="preserve"> </w:t>
      </w:r>
      <w:r w:rsidRPr="00D311D2">
        <w:rPr>
          <w:lang w:val="lv-LV"/>
        </w:rPr>
        <w:t>regulas Nr.</w:t>
      </w:r>
      <w:r w:rsidRPr="00D311D2">
        <w:rPr>
          <w:lang w:val="lv-LV" w:eastAsia="en-GB"/>
        </w:rPr>
        <w:t xml:space="preserve"> 2018/1475 </w:t>
      </w:r>
      <w:r w:rsidRPr="00D311D2">
        <w:rPr>
          <w:lang w:val="lv-LV"/>
        </w:rPr>
        <w:t>18. un 20. pants.</w:t>
      </w:r>
      <w:r w:rsidRPr="00C21362">
        <w:rPr>
          <w:sz w:val="22"/>
          <w:szCs w:val="22"/>
          <w:lang w:val="lv-LV"/>
        </w:rPr>
        <w:t xml:space="preserve"> </w:t>
      </w:r>
    </w:p>
  </w:footnote>
  <w:footnote w:id="4">
    <w:p w14:paraId="649D72BF" w14:textId="77777777" w:rsidR="00D37953" w:rsidRPr="009C6FB4" w:rsidRDefault="00D37953" w:rsidP="00CB3690">
      <w:pPr>
        <w:pStyle w:val="FootnoteText"/>
        <w:rPr>
          <w:lang w:val="lv-LV"/>
        </w:rPr>
      </w:pPr>
      <w:r w:rsidRPr="009C6FB4">
        <w:rPr>
          <w:rStyle w:val="FootnoteReference"/>
        </w:rPr>
        <w:footnoteRef/>
      </w:r>
      <w:r w:rsidRPr="009C6FB4">
        <w:t xml:space="preserve"> </w:t>
      </w:r>
      <w:r w:rsidRPr="009C6FB4">
        <w:rPr>
          <w:rStyle w:val="Emphasis"/>
          <w:bCs/>
          <w:i w:val="0"/>
          <w:iCs w:val="0"/>
          <w:shd w:val="clear" w:color="auto" w:fill="FFFFFF"/>
        </w:rPr>
        <w:t>NEET- jaunieši</w:t>
      </w:r>
      <w:r w:rsidRPr="009C6FB4">
        <w:rPr>
          <w:shd w:val="clear" w:color="auto" w:fill="FFFFFF"/>
        </w:rPr>
        <w:t>, kas nemācās, nestrādā un neiegūst arodu.</w:t>
      </w:r>
      <w:r w:rsidRPr="009C6FB4">
        <w:rPr>
          <w:rFonts w:ascii="Arial" w:hAnsi="Arial" w:cs="Arial"/>
          <w:shd w:val="clear" w:color="auto" w:fill="FFFFFF"/>
        </w:rPr>
        <w:t> </w:t>
      </w:r>
    </w:p>
  </w:footnote>
  <w:footnote w:id="5">
    <w:p w14:paraId="29D34A01" w14:textId="012AC8CF" w:rsidR="00D37953" w:rsidRPr="009C6FB4" w:rsidRDefault="00D37953" w:rsidP="00503D00">
      <w:pPr>
        <w:pStyle w:val="FootnoteText"/>
        <w:rPr>
          <w:i/>
          <w:lang w:val="lv-LV"/>
        </w:rPr>
      </w:pPr>
      <w:r>
        <w:rPr>
          <w:rStyle w:val="FootnoteReference"/>
        </w:rPr>
        <w:footnoteRef/>
      </w:r>
      <w:r w:rsidRPr="00877AEF">
        <w:rPr>
          <w:lang w:val="lv-LV"/>
        </w:rPr>
        <w:t xml:space="preserve"> </w:t>
      </w:r>
      <w:r w:rsidRPr="009C6FB4">
        <w:rPr>
          <w:lang w:val="lv-LV"/>
        </w:rPr>
        <w:t>regulas Nr.</w:t>
      </w:r>
      <w:r w:rsidRPr="009C6FB4">
        <w:rPr>
          <w:lang w:val="lv-LV" w:eastAsia="en-GB"/>
        </w:rPr>
        <w:t xml:space="preserve"> 2018/1475 </w:t>
      </w:r>
      <w:r w:rsidRPr="009C6FB4">
        <w:rPr>
          <w:lang w:val="lv-LV"/>
        </w:rPr>
        <w:t xml:space="preserve">18. pants.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8C75" w14:textId="77777777" w:rsidR="00D37953" w:rsidRPr="002553D8" w:rsidRDefault="00D37953">
    <w:pPr>
      <w:pStyle w:val="Header"/>
      <w:jc w:val="center"/>
      <w:rPr>
        <w:rFonts w:ascii="Times New Roman" w:hAnsi="Times New Roman"/>
        <w:sz w:val="24"/>
        <w:szCs w:val="24"/>
      </w:rPr>
    </w:pPr>
    <w:r w:rsidRPr="002553D8">
      <w:rPr>
        <w:rFonts w:ascii="Times New Roman" w:hAnsi="Times New Roman"/>
        <w:sz w:val="24"/>
        <w:szCs w:val="24"/>
      </w:rPr>
      <w:fldChar w:fldCharType="begin"/>
    </w:r>
    <w:r w:rsidRPr="002553D8">
      <w:rPr>
        <w:rFonts w:ascii="Times New Roman" w:hAnsi="Times New Roman"/>
        <w:sz w:val="24"/>
        <w:szCs w:val="24"/>
      </w:rPr>
      <w:instrText xml:space="preserve"> PAGE   \* MERGEFORMAT </w:instrText>
    </w:r>
    <w:r w:rsidRPr="002553D8">
      <w:rPr>
        <w:rFonts w:ascii="Times New Roman" w:hAnsi="Times New Roman"/>
        <w:sz w:val="24"/>
        <w:szCs w:val="24"/>
      </w:rPr>
      <w:fldChar w:fldCharType="separate"/>
    </w:r>
    <w:r w:rsidR="004B2CC0">
      <w:rPr>
        <w:rFonts w:ascii="Times New Roman" w:hAnsi="Times New Roman"/>
        <w:noProof/>
        <w:sz w:val="24"/>
        <w:szCs w:val="24"/>
      </w:rPr>
      <w:t>2</w:t>
    </w:r>
    <w:r w:rsidRPr="002553D8">
      <w:rPr>
        <w:rFonts w:ascii="Times New Roman" w:hAnsi="Times New Roman"/>
        <w:sz w:val="24"/>
        <w:szCs w:val="24"/>
      </w:rPr>
      <w:fldChar w:fldCharType="end"/>
    </w:r>
  </w:p>
  <w:p w14:paraId="6FC31F2C" w14:textId="77777777" w:rsidR="00D37953" w:rsidRDefault="00D3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BB"/>
    <w:multiLevelType w:val="multilevel"/>
    <w:tmpl w:val="46F0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645"/>
    <w:multiLevelType w:val="hybridMultilevel"/>
    <w:tmpl w:val="FE84C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70ADE"/>
    <w:multiLevelType w:val="multilevel"/>
    <w:tmpl w:val="CEC87B4A"/>
    <w:lvl w:ilvl="0">
      <w:start w:val="1"/>
      <w:numFmt w:val="decimal"/>
      <w:lvlText w:val="%1."/>
      <w:lvlJc w:val="left"/>
      <w:pPr>
        <w:ind w:left="786"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71E93"/>
    <w:multiLevelType w:val="multilevel"/>
    <w:tmpl w:val="FBD4A45A"/>
    <w:lvl w:ilvl="0">
      <w:start w:val="6"/>
      <w:numFmt w:val="decimal"/>
      <w:lvlText w:val="%1."/>
      <w:lvlJc w:val="left"/>
      <w:pPr>
        <w:ind w:left="360" w:hanging="360"/>
      </w:pPr>
      <w:rPr>
        <w:rFonts w:hint="default"/>
        <w:i w:val="0"/>
      </w:rPr>
    </w:lvl>
    <w:lvl w:ilvl="1">
      <w:start w:val="3"/>
      <w:numFmt w:val="decimal"/>
      <w:lvlText w:val="%1.%2."/>
      <w:lvlJc w:val="left"/>
      <w:pPr>
        <w:ind w:left="1211"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BE45135"/>
    <w:multiLevelType w:val="multilevel"/>
    <w:tmpl w:val="0B0C1282"/>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i w:val="0"/>
        <w:sz w:val="24"/>
        <w:szCs w:val="24"/>
      </w:rPr>
    </w:lvl>
    <w:lvl w:ilvl="2">
      <w:start w:val="1"/>
      <w:numFmt w:val="decimal"/>
      <w:isLgl/>
      <w:lvlText w:val="%1.%2.%3."/>
      <w:lvlJc w:val="left"/>
      <w:pPr>
        <w:ind w:left="1713" w:hanging="720"/>
      </w:pPr>
      <w:rPr>
        <w:rFonts w:hint="default"/>
        <w:b/>
        <w:sz w:val="24"/>
        <w:szCs w:val="24"/>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5" w15:restartNumberingAfterBreak="0">
    <w:nsid w:val="0FC5381E"/>
    <w:multiLevelType w:val="hybridMultilevel"/>
    <w:tmpl w:val="E5EE5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6A54F9"/>
    <w:multiLevelType w:val="hybridMultilevel"/>
    <w:tmpl w:val="976818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041470"/>
    <w:multiLevelType w:val="hybridMultilevel"/>
    <w:tmpl w:val="B33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21FD2"/>
    <w:multiLevelType w:val="multilevel"/>
    <w:tmpl w:val="CD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341B0"/>
    <w:multiLevelType w:val="hybridMultilevel"/>
    <w:tmpl w:val="BACA507C"/>
    <w:lvl w:ilvl="0" w:tplc="F98E7B6E">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F6C3BAF"/>
    <w:multiLevelType w:val="multilevel"/>
    <w:tmpl w:val="D2D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262F23E9"/>
    <w:multiLevelType w:val="hybridMultilevel"/>
    <w:tmpl w:val="911696F8"/>
    <w:lvl w:ilvl="0" w:tplc="01E6543E">
      <w:start w:val="5"/>
      <w:numFmt w:val="bullet"/>
      <w:lvlText w:val="–"/>
      <w:lvlJc w:val="left"/>
      <w:pPr>
        <w:ind w:left="720" w:hanging="360"/>
      </w:pPr>
      <w:rPr>
        <w:rFonts w:ascii="Times New Roman" w:eastAsia="Times New Roman" w:hAnsi="Times New Roman" w:hint="default"/>
        <w:color w:val="auto"/>
      </w:rPr>
    </w:lvl>
    <w:lvl w:ilvl="1" w:tplc="5BB0C224" w:tentative="1">
      <w:start w:val="1"/>
      <w:numFmt w:val="bullet"/>
      <w:lvlText w:val="o"/>
      <w:lvlJc w:val="left"/>
      <w:pPr>
        <w:ind w:left="1440" w:hanging="360"/>
      </w:pPr>
      <w:rPr>
        <w:rFonts w:ascii="Courier New" w:hAnsi="Courier New" w:hint="default"/>
      </w:rPr>
    </w:lvl>
    <w:lvl w:ilvl="2" w:tplc="891EA8C4" w:tentative="1">
      <w:start w:val="1"/>
      <w:numFmt w:val="bullet"/>
      <w:lvlText w:val=""/>
      <w:lvlJc w:val="left"/>
      <w:pPr>
        <w:ind w:left="2160" w:hanging="360"/>
      </w:pPr>
      <w:rPr>
        <w:rFonts w:ascii="Wingdings" w:hAnsi="Wingdings" w:hint="default"/>
      </w:rPr>
    </w:lvl>
    <w:lvl w:ilvl="3" w:tplc="18469E70" w:tentative="1">
      <w:start w:val="1"/>
      <w:numFmt w:val="bullet"/>
      <w:lvlText w:val=""/>
      <w:lvlJc w:val="left"/>
      <w:pPr>
        <w:ind w:left="2880" w:hanging="360"/>
      </w:pPr>
      <w:rPr>
        <w:rFonts w:ascii="Symbol" w:hAnsi="Symbol" w:hint="default"/>
      </w:rPr>
    </w:lvl>
    <w:lvl w:ilvl="4" w:tplc="B570399E" w:tentative="1">
      <w:start w:val="1"/>
      <w:numFmt w:val="bullet"/>
      <w:lvlText w:val="o"/>
      <w:lvlJc w:val="left"/>
      <w:pPr>
        <w:ind w:left="3600" w:hanging="360"/>
      </w:pPr>
      <w:rPr>
        <w:rFonts w:ascii="Courier New" w:hAnsi="Courier New" w:hint="default"/>
      </w:rPr>
    </w:lvl>
    <w:lvl w:ilvl="5" w:tplc="DF460150" w:tentative="1">
      <w:start w:val="1"/>
      <w:numFmt w:val="bullet"/>
      <w:lvlText w:val=""/>
      <w:lvlJc w:val="left"/>
      <w:pPr>
        <w:ind w:left="4320" w:hanging="360"/>
      </w:pPr>
      <w:rPr>
        <w:rFonts w:ascii="Wingdings" w:hAnsi="Wingdings" w:hint="default"/>
      </w:rPr>
    </w:lvl>
    <w:lvl w:ilvl="6" w:tplc="AE00E608" w:tentative="1">
      <w:start w:val="1"/>
      <w:numFmt w:val="bullet"/>
      <w:lvlText w:val=""/>
      <w:lvlJc w:val="left"/>
      <w:pPr>
        <w:ind w:left="5040" w:hanging="360"/>
      </w:pPr>
      <w:rPr>
        <w:rFonts w:ascii="Symbol" w:hAnsi="Symbol" w:hint="default"/>
      </w:rPr>
    </w:lvl>
    <w:lvl w:ilvl="7" w:tplc="5A443AA0" w:tentative="1">
      <w:start w:val="1"/>
      <w:numFmt w:val="bullet"/>
      <w:lvlText w:val="o"/>
      <w:lvlJc w:val="left"/>
      <w:pPr>
        <w:ind w:left="5760" w:hanging="360"/>
      </w:pPr>
      <w:rPr>
        <w:rFonts w:ascii="Courier New" w:hAnsi="Courier New" w:hint="default"/>
      </w:rPr>
    </w:lvl>
    <w:lvl w:ilvl="8" w:tplc="78781AEE" w:tentative="1">
      <w:start w:val="1"/>
      <w:numFmt w:val="bullet"/>
      <w:lvlText w:val=""/>
      <w:lvlJc w:val="left"/>
      <w:pPr>
        <w:ind w:left="6480" w:hanging="360"/>
      </w:pPr>
      <w:rPr>
        <w:rFonts w:ascii="Wingdings" w:hAnsi="Wingdings" w:hint="default"/>
      </w:rPr>
    </w:lvl>
  </w:abstractNum>
  <w:abstractNum w:abstractNumId="12" w15:restartNumberingAfterBreak="0">
    <w:nsid w:val="27AF0C42"/>
    <w:multiLevelType w:val="multilevel"/>
    <w:tmpl w:val="073C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D7BCE"/>
    <w:multiLevelType w:val="multilevel"/>
    <w:tmpl w:val="BFE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24B6B"/>
    <w:multiLevelType w:val="multilevel"/>
    <w:tmpl w:val="2F4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20BA"/>
    <w:multiLevelType w:val="multilevel"/>
    <w:tmpl w:val="5F4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170B0"/>
    <w:multiLevelType w:val="hybridMultilevel"/>
    <w:tmpl w:val="4ED6E170"/>
    <w:lvl w:ilvl="0" w:tplc="916442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C90895"/>
    <w:multiLevelType w:val="hybridMultilevel"/>
    <w:tmpl w:val="33B4EFCA"/>
    <w:lvl w:ilvl="0" w:tplc="CA9C61F0">
      <w:start w:val="3"/>
      <w:numFmt w:val="decimal"/>
      <w:lvlText w:val="%1."/>
      <w:lvlJc w:val="left"/>
      <w:pPr>
        <w:ind w:left="1080" w:hanging="360"/>
      </w:pPr>
      <w:rPr>
        <w:rFonts w:hint="default"/>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756B33"/>
    <w:multiLevelType w:val="multilevel"/>
    <w:tmpl w:val="8F76331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95E5F29"/>
    <w:multiLevelType w:val="multilevel"/>
    <w:tmpl w:val="CF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528E7"/>
    <w:multiLevelType w:val="hybridMultilevel"/>
    <w:tmpl w:val="75C473C0"/>
    <w:lvl w:ilvl="0" w:tplc="8EC6DEBC">
      <w:start w:val="35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03AAA"/>
    <w:multiLevelType w:val="multilevel"/>
    <w:tmpl w:val="6A8AC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772975"/>
    <w:multiLevelType w:val="hybridMultilevel"/>
    <w:tmpl w:val="E91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E4F4D"/>
    <w:multiLevelType w:val="multilevel"/>
    <w:tmpl w:val="F2D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8C3B69"/>
    <w:multiLevelType w:val="multilevel"/>
    <w:tmpl w:val="9B14DAA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3167DAB"/>
    <w:multiLevelType w:val="multilevel"/>
    <w:tmpl w:val="944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F2BAE"/>
    <w:multiLevelType w:val="multilevel"/>
    <w:tmpl w:val="243439E0"/>
    <w:lvl w:ilvl="0">
      <w:start w:val="2"/>
      <w:numFmt w:val="decimal"/>
      <w:lvlText w:val="%1."/>
      <w:lvlJc w:val="left"/>
      <w:pPr>
        <w:ind w:left="360" w:hanging="360"/>
      </w:pPr>
      <w:rPr>
        <w:rFonts w:hint="default"/>
        <w:strike w:val="0"/>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15:restartNumberingAfterBreak="0">
    <w:nsid w:val="69995580"/>
    <w:multiLevelType w:val="singleLevel"/>
    <w:tmpl w:val="75CC7CBA"/>
    <w:name w:val="Tiret 4"/>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6C29227F"/>
    <w:multiLevelType w:val="multilevel"/>
    <w:tmpl w:val="1620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A2314"/>
    <w:multiLevelType w:val="multilevel"/>
    <w:tmpl w:val="038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A617A"/>
    <w:multiLevelType w:val="hybridMultilevel"/>
    <w:tmpl w:val="6BA61BEE"/>
    <w:lvl w:ilvl="0" w:tplc="2B689F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30277A"/>
    <w:multiLevelType w:val="multilevel"/>
    <w:tmpl w:val="35E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5678E"/>
    <w:multiLevelType w:val="multilevel"/>
    <w:tmpl w:val="F75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BA22BB"/>
    <w:multiLevelType w:val="hybridMultilevel"/>
    <w:tmpl w:val="1C2E95E4"/>
    <w:lvl w:ilvl="0" w:tplc="6254B7D6">
      <w:start w:val="2017"/>
      <w:numFmt w:val="bullet"/>
      <w:lvlText w:val="-"/>
      <w:lvlJc w:val="left"/>
      <w:pPr>
        <w:ind w:left="989" w:hanging="360"/>
      </w:pPr>
      <w:rPr>
        <w:rFonts w:ascii="Times New Roman" w:eastAsia="SimSun" w:hAnsi="Times New Roman" w:cs="Times New Roman" w:hint="default"/>
        <w:color w:val="auto"/>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4" w15:restartNumberingAfterBreak="0">
    <w:nsid w:val="79AB621B"/>
    <w:multiLevelType w:val="hybridMultilevel"/>
    <w:tmpl w:val="5B0066E2"/>
    <w:lvl w:ilvl="0" w:tplc="1C5E922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B647D78"/>
    <w:multiLevelType w:val="multilevel"/>
    <w:tmpl w:val="8810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num>
  <w:num w:numId="3">
    <w:abstractNumId w:val="26"/>
  </w:num>
  <w:num w:numId="4">
    <w:abstractNumId w:val="18"/>
  </w:num>
  <w:num w:numId="5">
    <w:abstractNumId w:val="3"/>
  </w:num>
  <w:num w:numId="6">
    <w:abstractNumId w:val="11"/>
  </w:num>
  <w:num w:numId="7">
    <w:abstractNumId w:val="34"/>
  </w:num>
  <w:num w:numId="8">
    <w:abstractNumId w:val="20"/>
  </w:num>
  <w:num w:numId="9">
    <w:abstractNumId w:val="24"/>
  </w:num>
  <w:num w:numId="10">
    <w:abstractNumId w:val="30"/>
  </w:num>
  <w:num w:numId="11">
    <w:abstractNumId w:val="33"/>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2"/>
  </w:num>
  <w:num w:numId="18">
    <w:abstractNumId w:val="14"/>
  </w:num>
  <w:num w:numId="19">
    <w:abstractNumId w:val="31"/>
  </w:num>
  <w:num w:numId="20">
    <w:abstractNumId w:val="13"/>
  </w:num>
  <w:num w:numId="21">
    <w:abstractNumId w:val="28"/>
  </w:num>
  <w:num w:numId="22">
    <w:abstractNumId w:val="29"/>
  </w:num>
  <w:num w:numId="23">
    <w:abstractNumId w:val="23"/>
  </w:num>
  <w:num w:numId="24">
    <w:abstractNumId w:val="0"/>
  </w:num>
  <w:num w:numId="25">
    <w:abstractNumId w:val="19"/>
  </w:num>
  <w:num w:numId="26">
    <w:abstractNumId w:val="15"/>
  </w:num>
  <w:num w:numId="27">
    <w:abstractNumId w:val="32"/>
  </w:num>
  <w:num w:numId="28">
    <w:abstractNumId w:val="35"/>
  </w:num>
  <w:num w:numId="29">
    <w:abstractNumId w:val="25"/>
  </w:num>
  <w:num w:numId="30">
    <w:abstractNumId w:val="10"/>
  </w:num>
  <w:num w:numId="31">
    <w:abstractNumId w:val="16"/>
  </w:num>
  <w:num w:numId="32">
    <w:abstractNumId w:val="1"/>
  </w:num>
  <w:num w:numId="33">
    <w:abstractNumId w:val="22"/>
  </w:num>
  <w:num w:numId="34">
    <w:abstractNumId w:val="9"/>
  </w:num>
  <w:num w:numId="35">
    <w:abstractNumId w:val="17"/>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6"/>
    <w:rsid w:val="000003D9"/>
    <w:rsid w:val="0000054F"/>
    <w:rsid w:val="00000707"/>
    <w:rsid w:val="00001147"/>
    <w:rsid w:val="0000126C"/>
    <w:rsid w:val="000019A6"/>
    <w:rsid w:val="00001CAD"/>
    <w:rsid w:val="00001FC6"/>
    <w:rsid w:val="00002113"/>
    <w:rsid w:val="0000212C"/>
    <w:rsid w:val="00002809"/>
    <w:rsid w:val="00002828"/>
    <w:rsid w:val="00002960"/>
    <w:rsid w:val="00002E7F"/>
    <w:rsid w:val="000031E2"/>
    <w:rsid w:val="0000410B"/>
    <w:rsid w:val="0000430D"/>
    <w:rsid w:val="000046F7"/>
    <w:rsid w:val="0000472F"/>
    <w:rsid w:val="00004DA5"/>
    <w:rsid w:val="000065C2"/>
    <w:rsid w:val="0000670E"/>
    <w:rsid w:val="00006F7B"/>
    <w:rsid w:val="00007C28"/>
    <w:rsid w:val="0001079D"/>
    <w:rsid w:val="00011155"/>
    <w:rsid w:val="00011730"/>
    <w:rsid w:val="00011A17"/>
    <w:rsid w:val="00011A2F"/>
    <w:rsid w:val="00011AD7"/>
    <w:rsid w:val="00011E60"/>
    <w:rsid w:val="0001238A"/>
    <w:rsid w:val="0001253D"/>
    <w:rsid w:val="0001259B"/>
    <w:rsid w:val="00012605"/>
    <w:rsid w:val="00012803"/>
    <w:rsid w:val="00012CBA"/>
    <w:rsid w:val="00012D93"/>
    <w:rsid w:val="00013054"/>
    <w:rsid w:val="0001321C"/>
    <w:rsid w:val="0001325F"/>
    <w:rsid w:val="0001380D"/>
    <w:rsid w:val="00013C4F"/>
    <w:rsid w:val="000142D9"/>
    <w:rsid w:val="0001468A"/>
    <w:rsid w:val="00014A57"/>
    <w:rsid w:val="00014DA6"/>
    <w:rsid w:val="00014DBD"/>
    <w:rsid w:val="00014F99"/>
    <w:rsid w:val="0001506C"/>
    <w:rsid w:val="0001528F"/>
    <w:rsid w:val="000159FF"/>
    <w:rsid w:val="00015D02"/>
    <w:rsid w:val="000164C5"/>
    <w:rsid w:val="00016652"/>
    <w:rsid w:val="0001666D"/>
    <w:rsid w:val="00016B10"/>
    <w:rsid w:val="00017999"/>
    <w:rsid w:val="00020498"/>
    <w:rsid w:val="000205A0"/>
    <w:rsid w:val="00020C54"/>
    <w:rsid w:val="00020CA3"/>
    <w:rsid w:val="00020D2C"/>
    <w:rsid w:val="00020E73"/>
    <w:rsid w:val="000222A4"/>
    <w:rsid w:val="00022BFE"/>
    <w:rsid w:val="00022F5E"/>
    <w:rsid w:val="00023432"/>
    <w:rsid w:val="00023A09"/>
    <w:rsid w:val="00023A0B"/>
    <w:rsid w:val="000240F6"/>
    <w:rsid w:val="000246CB"/>
    <w:rsid w:val="000254DA"/>
    <w:rsid w:val="00025A73"/>
    <w:rsid w:val="00025E04"/>
    <w:rsid w:val="00026277"/>
    <w:rsid w:val="00026375"/>
    <w:rsid w:val="00026410"/>
    <w:rsid w:val="000266F6"/>
    <w:rsid w:val="00026865"/>
    <w:rsid w:val="00026965"/>
    <w:rsid w:val="00026B15"/>
    <w:rsid w:val="00026C86"/>
    <w:rsid w:val="000270FF"/>
    <w:rsid w:val="00027D6D"/>
    <w:rsid w:val="0003023C"/>
    <w:rsid w:val="00030699"/>
    <w:rsid w:val="000314CC"/>
    <w:rsid w:val="00031707"/>
    <w:rsid w:val="00032410"/>
    <w:rsid w:val="00032545"/>
    <w:rsid w:val="00032959"/>
    <w:rsid w:val="00032AEB"/>
    <w:rsid w:val="00032DD2"/>
    <w:rsid w:val="00032F4C"/>
    <w:rsid w:val="00033FD9"/>
    <w:rsid w:val="000342C4"/>
    <w:rsid w:val="000342EF"/>
    <w:rsid w:val="00034A55"/>
    <w:rsid w:val="00034C49"/>
    <w:rsid w:val="00035005"/>
    <w:rsid w:val="00035045"/>
    <w:rsid w:val="00035570"/>
    <w:rsid w:val="00035A18"/>
    <w:rsid w:val="00036076"/>
    <w:rsid w:val="000360FE"/>
    <w:rsid w:val="000363F8"/>
    <w:rsid w:val="00036D8F"/>
    <w:rsid w:val="0003732E"/>
    <w:rsid w:val="00037367"/>
    <w:rsid w:val="00037472"/>
    <w:rsid w:val="00037868"/>
    <w:rsid w:val="00037F46"/>
    <w:rsid w:val="000403F3"/>
    <w:rsid w:val="000405BA"/>
    <w:rsid w:val="00040A39"/>
    <w:rsid w:val="00040B1D"/>
    <w:rsid w:val="000416E8"/>
    <w:rsid w:val="00041EB2"/>
    <w:rsid w:val="00043070"/>
    <w:rsid w:val="0004315F"/>
    <w:rsid w:val="00043BAA"/>
    <w:rsid w:val="00044097"/>
    <w:rsid w:val="00044533"/>
    <w:rsid w:val="000446F7"/>
    <w:rsid w:val="0004474D"/>
    <w:rsid w:val="000451AF"/>
    <w:rsid w:val="00045537"/>
    <w:rsid w:val="0004568A"/>
    <w:rsid w:val="000456F9"/>
    <w:rsid w:val="00045ADB"/>
    <w:rsid w:val="00045F4C"/>
    <w:rsid w:val="0004611C"/>
    <w:rsid w:val="0004633C"/>
    <w:rsid w:val="00047258"/>
    <w:rsid w:val="0004799F"/>
    <w:rsid w:val="000479A5"/>
    <w:rsid w:val="0005105C"/>
    <w:rsid w:val="00051575"/>
    <w:rsid w:val="00051971"/>
    <w:rsid w:val="000519E2"/>
    <w:rsid w:val="00051DA3"/>
    <w:rsid w:val="00052B18"/>
    <w:rsid w:val="00052DFE"/>
    <w:rsid w:val="00052FFF"/>
    <w:rsid w:val="0005304D"/>
    <w:rsid w:val="000533FA"/>
    <w:rsid w:val="000535AC"/>
    <w:rsid w:val="00053825"/>
    <w:rsid w:val="00053AFA"/>
    <w:rsid w:val="00053E00"/>
    <w:rsid w:val="00054C92"/>
    <w:rsid w:val="0005538B"/>
    <w:rsid w:val="0005544E"/>
    <w:rsid w:val="00055665"/>
    <w:rsid w:val="000557D5"/>
    <w:rsid w:val="0005672C"/>
    <w:rsid w:val="00056CF8"/>
    <w:rsid w:val="00056D15"/>
    <w:rsid w:val="00056DC2"/>
    <w:rsid w:val="00056E75"/>
    <w:rsid w:val="0005762D"/>
    <w:rsid w:val="00060454"/>
    <w:rsid w:val="000604DD"/>
    <w:rsid w:val="000605D5"/>
    <w:rsid w:val="000609A5"/>
    <w:rsid w:val="000615A2"/>
    <w:rsid w:val="00061B25"/>
    <w:rsid w:val="00061BE0"/>
    <w:rsid w:val="000621D3"/>
    <w:rsid w:val="00062321"/>
    <w:rsid w:val="0006239C"/>
    <w:rsid w:val="0006246F"/>
    <w:rsid w:val="000628D0"/>
    <w:rsid w:val="000629EA"/>
    <w:rsid w:val="00062AD2"/>
    <w:rsid w:val="00063119"/>
    <w:rsid w:val="00063127"/>
    <w:rsid w:val="000631DD"/>
    <w:rsid w:val="0006326F"/>
    <w:rsid w:val="000632F8"/>
    <w:rsid w:val="0006427D"/>
    <w:rsid w:val="00064611"/>
    <w:rsid w:val="0006474B"/>
    <w:rsid w:val="000648A4"/>
    <w:rsid w:val="00064973"/>
    <w:rsid w:val="00064B70"/>
    <w:rsid w:val="00064F68"/>
    <w:rsid w:val="00065543"/>
    <w:rsid w:val="00066284"/>
    <w:rsid w:val="00066A5A"/>
    <w:rsid w:val="000672FD"/>
    <w:rsid w:val="00067B35"/>
    <w:rsid w:val="00067B85"/>
    <w:rsid w:val="00067C79"/>
    <w:rsid w:val="00067CB2"/>
    <w:rsid w:val="00067D70"/>
    <w:rsid w:val="000701CD"/>
    <w:rsid w:val="00070808"/>
    <w:rsid w:val="0007121E"/>
    <w:rsid w:val="0007161E"/>
    <w:rsid w:val="00071933"/>
    <w:rsid w:val="00071949"/>
    <w:rsid w:val="00071E66"/>
    <w:rsid w:val="00071FB1"/>
    <w:rsid w:val="00072480"/>
    <w:rsid w:val="00072D6D"/>
    <w:rsid w:val="000738A8"/>
    <w:rsid w:val="000739D6"/>
    <w:rsid w:val="00073A52"/>
    <w:rsid w:val="0007430A"/>
    <w:rsid w:val="00074486"/>
    <w:rsid w:val="0007459C"/>
    <w:rsid w:val="00074857"/>
    <w:rsid w:val="000749B4"/>
    <w:rsid w:val="00074FE4"/>
    <w:rsid w:val="000756EA"/>
    <w:rsid w:val="00075C36"/>
    <w:rsid w:val="00075E87"/>
    <w:rsid w:val="00076CEB"/>
    <w:rsid w:val="00076E73"/>
    <w:rsid w:val="00076F4C"/>
    <w:rsid w:val="00076F53"/>
    <w:rsid w:val="00076FAC"/>
    <w:rsid w:val="0007747F"/>
    <w:rsid w:val="000775A8"/>
    <w:rsid w:val="00077A3B"/>
    <w:rsid w:val="0008039E"/>
    <w:rsid w:val="000809C6"/>
    <w:rsid w:val="00080BAC"/>
    <w:rsid w:val="00080C33"/>
    <w:rsid w:val="00080C75"/>
    <w:rsid w:val="00080CFA"/>
    <w:rsid w:val="00081410"/>
    <w:rsid w:val="00081482"/>
    <w:rsid w:val="000820B2"/>
    <w:rsid w:val="00082CF8"/>
    <w:rsid w:val="0008351D"/>
    <w:rsid w:val="000836D7"/>
    <w:rsid w:val="00083D7E"/>
    <w:rsid w:val="00084A99"/>
    <w:rsid w:val="00084AE2"/>
    <w:rsid w:val="00084FDE"/>
    <w:rsid w:val="00085832"/>
    <w:rsid w:val="0008617F"/>
    <w:rsid w:val="000863AD"/>
    <w:rsid w:val="000864CC"/>
    <w:rsid w:val="00086C29"/>
    <w:rsid w:val="000873A9"/>
    <w:rsid w:val="00087615"/>
    <w:rsid w:val="00090C30"/>
    <w:rsid w:val="00090DEA"/>
    <w:rsid w:val="00090F35"/>
    <w:rsid w:val="000913E9"/>
    <w:rsid w:val="0009165D"/>
    <w:rsid w:val="00091922"/>
    <w:rsid w:val="00091A4F"/>
    <w:rsid w:val="00091FC7"/>
    <w:rsid w:val="00092244"/>
    <w:rsid w:val="000923DA"/>
    <w:rsid w:val="00092466"/>
    <w:rsid w:val="00092702"/>
    <w:rsid w:val="00092A7F"/>
    <w:rsid w:val="00093629"/>
    <w:rsid w:val="00093660"/>
    <w:rsid w:val="00093947"/>
    <w:rsid w:val="00093FC2"/>
    <w:rsid w:val="00094588"/>
    <w:rsid w:val="000952D4"/>
    <w:rsid w:val="000959B7"/>
    <w:rsid w:val="00095C1E"/>
    <w:rsid w:val="00095D2C"/>
    <w:rsid w:val="000964AF"/>
    <w:rsid w:val="000969D3"/>
    <w:rsid w:val="00096B8C"/>
    <w:rsid w:val="00096E64"/>
    <w:rsid w:val="000974A3"/>
    <w:rsid w:val="0009752D"/>
    <w:rsid w:val="000A030D"/>
    <w:rsid w:val="000A0AE6"/>
    <w:rsid w:val="000A10F6"/>
    <w:rsid w:val="000A140E"/>
    <w:rsid w:val="000A16B9"/>
    <w:rsid w:val="000A1AC6"/>
    <w:rsid w:val="000A1C83"/>
    <w:rsid w:val="000A1E20"/>
    <w:rsid w:val="000A1F45"/>
    <w:rsid w:val="000A206C"/>
    <w:rsid w:val="000A21D1"/>
    <w:rsid w:val="000A2602"/>
    <w:rsid w:val="000A2A89"/>
    <w:rsid w:val="000A2D49"/>
    <w:rsid w:val="000A3015"/>
    <w:rsid w:val="000A30BD"/>
    <w:rsid w:val="000A311C"/>
    <w:rsid w:val="000A3708"/>
    <w:rsid w:val="000A3B28"/>
    <w:rsid w:val="000A43F2"/>
    <w:rsid w:val="000A4670"/>
    <w:rsid w:val="000A497E"/>
    <w:rsid w:val="000A4AB8"/>
    <w:rsid w:val="000A5644"/>
    <w:rsid w:val="000A56C7"/>
    <w:rsid w:val="000A57B5"/>
    <w:rsid w:val="000A5B23"/>
    <w:rsid w:val="000A5C04"/>
    <w:rsid w:val="000A5E53"/>
    <w:rsid w:val="000A5F98"/>
    <w:rsid w:val="000A6038"/>
    <w:rsid w:val="000A6663"/>
    <w:rsid w:val="000A6A41"/>
    <w:rsid w:val="000A7A96"/>
    <w:rsid w:val="000A7C06"/>
    <w:rsid w:val="000A7DE9"/>
    <w:rsid w:val="000A7E71"/>
    <w:rsid w:val="000B05B9"/>
    <w:rsid w:val="000B0B18"/>
    <w:rsid w:val="000B0FB3"/>
    <w:rsid w:val="000B1233"/>
    <w:rsid w:val="000B1B3E"/>
    <w:rsid w:val="000B1D42"/>
    <w:rsid w:val="000B1E72"/>
    <w:rsid w:val="000B1E8A"/>
    <w:rsid w:val="000B1F01"/>
    <w:rsid w:val="000B1F2A"/>
    <w:rsid w:val="000B2428"/>
    <w:rsid w:val="000B2552"/>
    <w:rsid w:val="000B274B"/>
    <w:rsid w:val="000B28EE"/>
    <w:rsid w:val="000B2926"/>
    <w:rsid w:val="000B29AF"/>
    <w:rsid w:val="000B2BDF"/>
    <w:rsid w:val="000B308C"/>
    <w:rsid w:val="000B387A"/>
    <w:rsid w:val="000B3932"/>
    <w:rsid w:val="000B394F"/>
    <w:rsid w:val="000B3E63"/>
    <w:rsid w:val="000B405F"/>
    <w:rsid w:val="000B4260"/>
    <w:rsid w:val="000B43FF"/>
    <w:rsid w:val="000B45C4"/>
    <w:rsid w:val="000B48B9"/>
    <w:rsid w:val="000B4A79"/>
    <w:rsid w:val="000B50D9"/>
    <w:rsid w:val="000B5769"/>
    <w:rsid w:val="000B5A41"/>
    <w:rsid w:val="000B5B7B"/>
    <w:rsid w:val="000B5DC9"/>
    <w:rsid w:val="000B6413"/>
    <w:rsid w:val="000B69D4"/>
    <w:rsid w:val="000B6A70"/>
    <w:rsid w:val="000B6B80"/>
    <w:rsid w:val="000B7245"/>
    <w:rsid w:val="000B78E9"/>
    <w:rsid w:val="000B78FF"/>
    <w:rsid w:val="000B790B"/>
    <w:rsid w:val="000B7AA7"/>
    <w:rsid w:val="000B7BD8"/>
    <w:rsid w:val="000C0291"/>
    <w:rsid w:val="000C07D7"/>
    <w:rsid w:val="000C0D01"/>
    <w:rsid w:val="000C0DE2"/>
    <w:rsid w:val="000C2055"/>
    <w:rsid w:val="000C21D5"/>
    <w:rsid w:val="000C2BCD"/>
    <w:rsid w:val="000C2CF5"/>
    <w:rsid w:val="000C31CB"/>
    <w:rsid w:val="000C34B4"/>
    <w:rsid w:val="000C39E6"/>
    <w:rsid w:val="000C3E1D"/>
    <w:rsid w:val="000C4273"/>
    <w:rsid w:val="000C458A"/>
    <w:rsid w:val="000C5273"/>
    <w:rsid w:val="000C56F5"/>
    <w:rsid w:val="000C57A2"/>
    <w:rsid w:val="000C5E12"/>
    <w:rsid w:val="000C5E48"/>
    <w:rsid w:val="000C6E0B"/>
    <w:rsid w:val="000C6F48"/>
    <w:rsid w:val="000C7339"/>
    <w:rsid w:val="000C7564"/>
    <w:rsid w:val="000C7907"/>
    <w:rsid w:val="000C7937"/>
    <w:rsid w:val="000C7B4C"/>
    <w:rsid w:val="000D0139"/>
    <w:rsid w:val="000D08BF"/>
    <w:rsid w:val="000D098F"/>
    <w:rsid w:val="000D0F54"/>
    <w:rsid w:val="000D130C"/>
    <w:rsid w:val="000D1E85"/>
    <w:rsid w:val="000D2166"/>
    <w:rsid w:val="000D225D"/>
    <w:rsid w:val="000D2272"/>
    <w:rsid w:val="000D23C8"/>
    <w:rsid w:val="000D2838"/>
    <w:rsid w:val="000D285E"/>
    <w:rsid w:val="000D2F60"/>
    <w:rsid w:val="000D328B"/>
    <w:rsid w:val="000D33D0"/>
    <w:rsid w:val="000D3C5F"/>
    <w:rsid w:val="000D3D69"/>
    <w:rsid w:val="000D46D5"/>
    <w:rsid w:val="000D54CF"/>
    <w:rsid w:val="000D56C1"/>
    <w:rsid w:val="000D58FC"/>
    <w:rsid w:val="000D59C5"/>
    <w:rsid w:val="000D5A1E"/>
    <w:rsid w:val="000D5F06"/>
    <w:rsid w:val="000D6744"/>
    <w:rsid w:val="000D7029"/>
    <w:rsid w:val="000D70FB"/>
    <w:rsid w:val="000D76B4"/>
    <w:rsid w:val="000D7963"/>
    <w:rsid w:val="000E00A3"/>
    <w:rsid w:val="000E01EC"/>
    <w:rsid w:val="000E027A"/>
    <w:rsid w:val="000E078A"/>
    <w:rsid w:val="000E0792"/>
    <w:rsid w:val="000E0C2B"/>
    <w:rsid w:val="000E0D50"/>
    <w:rsid w:val="000E0E68"/>
    <w:rsid w:val="000E0F65"/>
    <w:rsid w:val="000E1B55"/>
    <w:rsid w:val="000E201F"/>
    <w:rsid w:val="000E2103"/>
    <w:rsid w:val="000E316F"/>
    <w:rsid w:val="000E337C"/>
    <w:rsid w:val="000E3635"/>
    <w:rsid w:val="000E3783"/>
    <w:rsid w:val="000E3AA9"/>
    <w:rsid w:val="000E5036"/>
    <w:rsid w:val="000E5170"/>
    <w:rsid w:val="000E5187"/>
    <w:rsid w:val="000E561E"/>
    <w:rsid w:val="000E5A71"/>
    <w:rsid w:val="000E5A81"/>
    <w:rsid w:val="000E64CE"/>
    <w:rsid w:val="000E657B"/>
    <w:rsid w:val="000E6654"/>
    <w:rsid w:val="000E7077"/>
    <w:rsid w:val="000E7376"/>
    <w:rsid w:val="000F010C"/>
    <w:rsid w:val="000F02C5"/>
    <w:rsid w:val="000F0988"/>
    <w:rsid w:val="000F0C66"/>
    <w:rsid w:val="000F10AA"/>
    <w:rsid w:val="000F110B"/>
    <w:rsid w:val="000F12F2"/>
    <w:rsid w:val="000F154C"/>
    <w:rsid w:val="000F189A"/>
    <w:rsid w:val="000F1A71"/>
    <w:rsid w:val="000F222C"/>
    <w:rsid w:val="000F2683"/>
    <w:rsid w:val="000F2A5A"/>
    <w:rsid w:val="000F2A8C"/>
    <w:rsid w:val="000F2E39"/>
    <w:rsid w:val="000F3144"/>
    <w:rsid w:val="000F32C6"/>
    <w:rsid w:val="000F32E9"/>
    <w:rsid w:val="000F37DF"/>
    <w:rsid w:val="000F3B18"/>
    <w:rsid w:val="000F3E1D"/>
    <w:rsid w:val="000F4BB0"/>
    <w:rsid w:val="000F4D48"/>
    <w:rsid w:val="000F5906"/>
    <w:rsid w:val="000F6B9D"/>
    <w:rsid w:val="000F710B"/>
    <w:rsid w:val="000F7479"/>
    <w:rsid w:val="000F76AA"/>
    <w:rsid w:val="000F7E90"/>
    <w:rsid w:val="000F7F7C"/>
    <w:rsid w:val="0010067A"/>
    <w:rsid w:val="00100AA8"/>
    <w:rsid w:val="00101314"/>
    <w:rsid w:val="0010142D"/>
    <w:rsid w:val="00101502"/>
    <w:rsid w:val="0010157F"/>
    <w:rsid w:val="0010161F"/>
    <w:rsid w:val="00101674"/>
    <w:rsid w:val="001016EB"/>
    <w:rsid w:val="00101F01"/>
    <w:rsid w:val="00101F1A"/>
    <w:rsid w:val="001021EC"/>
    <w:rsid w:val="001022A3"/>
    <w:rsid w:val="00102529"/>
    <w:rsid w:val="00102E01"/>
    <w:rsid w:val="00103094"/>
    <w:rsid w:val="00103575"/>
    <w:rsid w:val="00103AEC"/>
    <w:rsid w:val="00103EB8"/>
    <w:rsid w:val="00103ED1"/>
    <w:rsid w:val="001040B1"/>
    <w:rsid w:val="001047C0"/>
    <w:rsid w:val="001054BA"/>
    <w:rsid w:val="0010565F"/>
    <w:rsid w:val="001059D4"/>
    <w:rsid w:val="00105CC8"/>
    <w:rsid w:val="00105FEB"/>
    <w:rsid w:val="001060D6"/>
    <w:rsid w:val="00106154"/>
    <w:rsid w:val="00106603"/>
    <w:rsid w:val="001067C4"/>
    <w:rsid w:val="00106F2B"/>
    <w:rsid w:val="001073A1"/>
    <w:rsid w:val="00107613"/>
    <w:rsid w:val="00107DC6"/>
    <w:rsid w:val="00110595"/>
    <w:rsid w:val="0011064E"/>
    <w:rsid w:val="00110889"/>
    <w:rsid w:val="0011089F"/>
    <w:rsid w:val="00110AEC"/>
    <w:rsid w:val="00110CDD"/>
    <w:rsid w:val="00110F19"/>
    <w:rsid w:val="00110FDB"/>
    <w:rsid w:val="0011177E"/>
    <w:rsid w:val="00111B52"/>
    <w:rsid w:val="00111D43"/>
    <w:rsid w:val="00112009"/>
    <w:rsid w:val="001121F8"/>
    <w:rsid w:val="0011232D"/>
    <w:rsid w:val="001128CA"/>
    <w:rsid w:val="00112F6C"/>
    <w:rsid w:val="00113013"/>
    <w:rsid w:val="001132B4"/>
    <w:rsid w:val="00113516"/>
    <w:rsid w:val="00113949"/>
    <w:rsid w:val="00113CB9"/>
    <w:rsid w:val="00113CC6"/>
    <w:rsid w:val="00113D47"/>
    <w:rsid w:val="00114EEA"/>
    <w:rsid w:val="00115395"/>
    <w:rsid w:val="0011596B"/>
    <w:rsid w:val="00115CD7"/>
    <w:rsid w:val="00115DA3"/>
    <w:rsid w:val="0011629D"/>
    <w:rsid w:val="001168C8"/>
    <w:rsid w:val="00116AFE"/>
    <w:rsid w:val="0011760E"/>
    <w:rsid w:val="00117D30"/>
    <w:rsid w:val="00120658"/>
    <w:rsid w:val="0012070A"/>
    <w:rsid w:val="00121203"/>
    <w:rsid w:val="001212C5"/>
    <w:rsid w:val="00121529"/>
    <w:rsid w:val="0012159D"/>
    <w:rsid w:val="001215B6"/>
    <w:rsid w:val="001219A7"/>
    <w:rsid w:val="00121B37"/>
    <w:rsid w:val="001220C4"/>
    <w:rsid w:val="0012218D"/>
    <w:rsid w:val="00122296"/>
    <w:rsid w:val="001224BF"/>
    <w:rsid w:val="00122D85"/>
    <w:rsid w:val="00123887"/>
    <w:rsid w:val="00123C9D"/>
    <w:rsid w:val="00123FBF"/>
    <w:rsid w:val="001243C7"/>
    <w:rsid w:val="00124600"/>
    <w:rsid w:val="001246BD"/>
    <w:rsid w:val="0012475D"/>
    <w:rsid w:val="0012477B"/>
    <w:rsid w:val="00124AB1"/>
    <w:rsid w:val="00124E4D"/>
    <w:rsid w:val="00124FD7"/>
    <w:rsid w:val="00125044"/>
    <w:rsid w:val="001253CF"/>
    <w:rsid w:val="00125CD9"/>
    <w:rsid w:val="00125D42"/>
    <w:rsid w:val="00125E35"/>
    <w:rsid w:val="00125FD3"/>
    <w:rsid w:val="001268F4"/>
    <w:rsid w:val="00126F37"/>
    <w:rsid w:val="0012712E"/>
    <w:rsid w:val="001274B2"/>
    <w:rsid w:val="0012791C"/>
    <w:rsid w:val="00127993"/>
    <w:rsid w:val="00127AD9"/>
    <w:rsid w:val="00130508"/>
    <w:rsid w:val="00130E4A"/>
    <w:rsid w:val="00131949"/>
    <w:rsid w:val="0013194E"/>
    <w:rsid w:val="00131A49"/>
    <w:rsid w:val="00131A69"/>
    <w:rsid w:val="00131D46"/>
    <w:rsid w:val="00131E24"/>
    <w:rsid w:val="001324B9"/>
    <w:rsid w:val="0013265A"/>
    <w:rsid w:val="00132B60"/>
    <w:rsid w:val="00132CF5"/>
    <w:rsid w:val="0013329D"/>
    <w:rsid w:val="001332DF"/>
    <w:rsid w:val="0013369B"/>
    <w:rsid w:val="00133FD3"/>
    <w:rsid w:val="0013476D"/>
    <w:rsid w:val="0013482B"/>
    <w:rsid w:val="00134A7C"/>
    <w:rsid w:val="00134B21"/>
    <w:rsid w:val="00134D7F"/>
    <w:rsid w:val="0013546E"/>
    <w:rsid w:val="00135555"/>
    <w:rsid w:val="00135C5F"/>
    <w:rsid w:val="00135EF1"/>
    <w:rsid w:val="001364B1"/>
    <w:rsid w:val="0013660A"/>
    <w:rsid w:val="00136934"/>
    <w:rsid w:val="00136C2E"/>
    <w:rsid w:val="001371C4"/>
    <w:rsid w:val="0013744B"/>
    <w:rsid w:val="00137518"/>
    <w:rsid w:val="00137EA6"/>
    <w:rsid w:val="00137F34"/>
    <w:rsid w:val="001402C4"/>
    <w:rsid w:val="0014122D"/>
    <w:rsid w:val="001412D2"/>
    <w:rsid w:val="0014135C"/>
    <w:rsid w:val="00141459"/>
    <w:rsid w:val="0014161A"/>
    <w:rsid w:val="00142373"/>
    <w:rsid w:val="001424DA"/>
    <w:rsid w:val="00142573"/>
    <w:rsid w:val="001428E7"/>
    <w:rsid w:val="00142D26"/>
    <w:rsid w:val="00143572"/>
    <w:rsid w:val="001436A9"/>
    <w:rsid w:val="001436E1"/>
    <w:rsid w:val="00143EE5"/>
    <w:rsid w:val="00143F6C"/>
    <w:rsid w:val="00144379"/>
    <w:rsid w:val="0014478B"/>
    <w:rsid w:val="00144C7C"/>
    <w:rsid w:val="00144ED9"/>
    <w:rsid w:val="00145223"/>
    <w:rsid w:val="00145C62"/>
    <w:rsid w:val="00145E8D"/>
    <w:rsid w:val="00145FD7"/>
    <w:rsid w:val="0014615E"/>
    <w:rsid w:val="00146197"/>
    <w:rsid w:val="0014637C"/>
    <w:rsid w:val="0014659A"/>
    <w:rsid w:val="00146B20"/>
    <w:rsid w:val="00146B7C"/>
    <w:rsid w:val="00146B92"/>
    <w:rsid w:val="00146FA2"/>
    <w:rsid w:val="00146FE6"/>
    <w:rsid w:val="0014749D"/>
    <w:rsid w:val="001476AD"/>
    <w:rsid w:val="001478F0"/>
    <w:rsid w:val="001479D3"/>
    <w:rsid w:val="00150369"/>
    <w:rsid w:val="00150E08"/>
    <w:rsid w:val="001512E5"/>
    <w:rsid w:val="00151612"/>
    <w:rsid w:val="001516C9"/>
    <w:rsid w:val="00152052"/>
    <w:rsid w:val="0015244D"/>
    <w:rsid w:val="00152676"/>
    <w:rsid w:val="00152C55"/>
    <w:rsid w:val="00152F43"/>
    <w:rsid w:val="00152FF4"/>
    <w:rsid w:val="00153339"/>
    <w:rsid w:val="00153663"/>
    <w:rsid w:val="0015376A"/>
    <w:rsid w:val="00154266"/>
    <w:rsid w:val="0015445D"/>
    <w:rsid w:val="0015478A"/>
    <w:rsid w:val="001548C6"/>
    <w:rsid w:val="00154F91"/>
    <w:rsid w:val="00154FE6"/>
    <w:rsid w:val="001559ED"/>
    <w:rsid w:val="00155B6B"/>
    <w:rsid w:val="00155C69"/>
    <w:rsid w:val="001560DF"/>
    <w:rsid w:val="001560F3"/>
    <w:rsid w:val="00156BA5"/>
    <w:rsid w:val="0015722A"/>
    <w:rsid w:val="001576DE"/>
    <w:rsid w:val="00157F7E"/>
    <w:rsid w:val="00160106"/>
    <w:rsid w:val="001601A1"/>
    <w:rsid w:val="0016033D"/>
    <w:rsid w:val="0016043D"/>
    <w:rsid w:val="00160472"/>
    <w:rsid w:val="00160496"/>
    <w:rsid w:val="00160584"/>
    <w:rsid w:val="001605A5"/>
    <w:rsid w:val="0016065B"/>
    <w:rsid w:val="0016076B"/>
    <w:rsid w:val="001608F7"/>
    <w:rsid w:val="0016092C"/>
    <w:rsid w:val="00160ECA"/>
    <w:rsid w:val="00160F0C"/>
    <w:rsid w:val="00160F18"/>
    <w:rsid w:val="001611B2"/>
    <w:rsid w:val="001621F4"/>
    <w:rsid w:val="001628FF"/>
    <w:rsid w:val="00162D6C"/>
    <w:rsid w:val="00162E74"/>
    <w:rsid w:val="00163219"/>
    <w:rsid w:val="00163612"/>
    <w:rsid w:val="0016373C"/>
    <w:rsid w:val="00163B56"/>
    <w:rsid w:val="00163CD2"/>
    <w:rsid w:val="00164633"/>
    <w:rsid w:val="001646A9"/>
    <w:rsid w:val="001647CA"/>
    <w:rsid w:val="00164FF8"/>
    <w:rsid w:val="00165010"/>
    <w:rsid w:val="001653F1"/>
    <w:rsid w:val="0016589B"/>
    <w:rsid w:val="00165BCF"/>
    <w:rsid w:val="00165D3C"/>
    <w:rsid w:val="00165ED9"/>
    <w:rsid w:val="00166519"/>
    <w:rsid w:val="0016678E"/>
    <w:rsid w:val="00166884"/>
    <w:rsid w:val="00166B6A"/>
    <w:rsid w:val="00166D7A"/>
    <w:rsid w:val="00167305"/>
    <w:rsid w:val="00167864"/>
    <w:rsid w:val="00167E8D"/>
    <w:rsid w:val="00170621"/>
    <w:rsid w:val="0017076E"/>
    <w:rsid w:val="001707E6"/>
    <w:rsid w:val="0017201A"/>
    <w:rsid w:val="001720A5"/>
    <w:rsid w:val="00172BC4"/>
    <w:rsid w:val="001730E2"/>
    <w:rsid w:val="0017320C"/>
    <w:rsid w:val="0017351D"/>
    <w:rsid w:val="00173F62"/>
    <w:rsid w:val="0017438A"/>
    <w:rsid w:val="0017452C"/>
    <w:rsid w:val="00175705"/>
    <w:rsid w:val="00176269"/>
    <w:rsid w:val="001768E5"/>
    <w:rsid w:val="001768F5"/>
    <w:rsid w:val="001769CE"/>
    <w:rsid w:val="00177860"/>
    <w:rsid w:val="00177872"/>
    <w:rsid w:val="00177BF9"/>
    <w:rsid w:val="00177CBF"/>
    <w:rsid w:val="001804D1"/>
    <w:rsid w:val="00180506"/>
    <w:rsid w:val="00180DD2"/>
    <w:rsid w:val="001813B8"/>
    <w:rsid w:val="001817BB"/>
    <w:rsid w:val="00181BC2"/>
    <w:rsid w:val="00181E28"/>
    <w:rsid w:val="001820B7"/>
    <w:rsid w:val="00183A63"/>
    <w:rsid w:val="00183E24"/>
    <w:rsid w:val="001840BD"/>
    <w:rsid w:val="001840DB"/>
    <w:rsid w:val="0018419E"/>
    <w:rsid w:val="00184732"/>
    <w:rsid w:val="001847D3"/>
    <w:rsid w:val="00184957"/>
    <w:rsid w:val="0018499C"/>
    <w:rsid w:val="00184D6D"/>
    <w:rsid w:val="00184FC0"/>
    <w:rsid w:val="0018501E"/>
    <w:rsid w:val="001850F0"/>
    <w:rsid w:val="00185977"/>
    <w:rsid w:val="0018658A"/>
    <w:rsid w:val="00186721"/>
    <w:rsid w:val="00186BC9"/>
    <w:rsid w:val="00186F1A"/>
    <w:rsid w:val="001875AA"/>
    <w:rsid w:val="00187A49"/>
    <w:rsid w:val="00187C83"/>
    <w:rsid w:val="00187E81"/>
    <w:rsid w:val="00187EAE"/>
    <w:rsid w:val="0019028C"/>
    <w:rsid w:val="001902E3"/>
    <w:rsid w:val="001904EB"/>
    <w:rsid w:val="00190D79"/>
    <w:rsid w:val="00191E83"/>
    <w:rsid w:val="001920A8"/>
    <w:rsid w:val="001921C2"/>
    <w:rsid w:val="001924B7"/>
    <w:rsid w:val="00192A05"/>
    <w:rsid w:val="00192E73"/>
    <w:rsid w:val="0019300A"/>
    <w:rsid w:val="001938D9"/>
    <w:rsid w:val="00193C63"/>
    <w:rsid w:val="00194440"/>
    <w:rsid w:val="0019464F"/>
    <w:rsid w:val="00194DC7"/>
    <w:rsid w:val="00194FD2"/>
    <w:rsid w:val="001951D1"/>
    <w:rsid w:val="00195B5C"/>
    <w:rsid w:val="0019658B"/>
    <w:rsid w:val="001967DC"/>
    <w:rsid w:val="00196885"/>
    <w:rsid w:val="00196BA2"/>
    <w:rsid w:val="00196EB6"/>
    <w:rsid w:val="001A008F"/>
    <w:rsid w:val="001A02CE"/>
    <w:rsid w:val="001A04C6"/>
    <w:rsid w:val="001A070A"/>
    <w:rsid w:val="001A0947"/>
    <w:rsid w:val="001A09AE"/>
    <w:rsid w:val="001A0AB4"/>
    <w:rsid w:val="001A159C"/>
    <w:rsid w:val="001A169B"/>
    <w:rsid w:val="001A1CB9"/>
    <w:rsid w:val="001A1E5F"/>
    <w:rsid w:val="001A2874"/>
    <w:rsid w:val="001A2A8B"/>
    <w:rsid w:val="001A2BA2"/>
    <w:rsid w:val="001A2C4E"/>
    <w:rsid w:val="001A3057"/>
    <w:rsid w:val="001A316D"/>
    <w:rsid w:val="001A399C"/>
    <w:rsid w:val="001A3F35"/>
    <w:rsid w:val="001A480A"/>
    <w:rsid w:val="001A4967"/>
    <w:rsid w:val="001A5056"/>
    <w:rsid w:val="001A55A2"/>
    <w:rsid w:val="001A59E8"/>
    <w:rsid w:val="001A6406"/>
    <w:rsid w:val="001B00C0"/>
    <w:rsid w:val="001B00C8"/>
    <w:rsid w:val="001B0212"/>
    <w:rsid w:val="001B029A"/>
    <w:rsid w:val="001B05CC"/>
    <w:rsid w:val="001B0B8C"/>
    <w:rsid w:val="001B129C"/>
    <w:rsid w:val="001B1F36"/>
    <w:rsid w:val="001B34EC"/>
    <w:rsid w:val="001B3DC9"/>
    <w:rsid w:val="001B4061"/>
    <w:rsid w:val="001B4B78"/>
    <w:rsid w:val="001B4D5C"/>
    <w:rsid w:val="001B5129"/>
    <w:rsid w:val="001B5305"/>
    <w:rsid w:val="001B570C"/>
    <w:rsid w:val="001B58C0"/>
    <w:rsid w:val="001B5CF1"/>
    <w:rsid w:val="001B62BC"/>
    <w:rsid w:val="001B6686"/>
    <w:rsid w:val="001B67F7"/>
    <w:rsid w:val="001B6B1A"/>
    <w:rsid w:val="001B6D8D"/>
    <w:rsid w:val="001B6FE1"/>
    <w:rsid w:val="001B7658"/>
    <w:rsid w:val="001B7855"/>
    <w:rsid w:val="001B7CB2"/>
    <w:rsid w:val="001C00CC"/>
    <w:rsid w:val="001C0493"/>
    <w:rsid w:val="001C0887"/>
    <w:rsid w:val="001C0B9D"/>
    <w:rsid w:val="001C138C"/>
    <w:rsid w:val="001C155E"/>
    <w:rsid w:val="001C1807"/>
    <w:rsid w:val="001C1966"/>
    <w:rsid w:val="001C1C86"/>
    <w:rsid w:val="001C1D17"/>
    <w:rsid w:val="001C2670"/>
    <w:rsid w:val="001C26D0"/>
    <w:rsid w:val="001C2A5E"/>
    <w:rsid w:val="001C2DB0"/>
    <w:rsid w:val="001C3080"/>
    <w:rsid w:val="001C3532"/>
    <w:rsid w:val="001C3975"/>
    <w:rsid w:val="001C3B81"/>
    <w:rsid w:val="001C3F98"/>
    <w:rsid w:val="001C4524"/>
    <w:rsid w:val="001C4AD1"/>
    <w:rsid w:val="001C4D46"/>
    <w:rsid w:val="001C4F81"/>
    <w:rsid w:val="001C5CFF"/>
    <w:rsid w:val="001C604F"/>
    <w:rsid w:val="001C69D8"/>
    <w:rsid w:val="001C72BC"/>
    <w:rsid w:val="001D0CF5"/>
    <w:rsid w:val="001D1129"/>
    <w:rsid w:val="001D12D1"/>
    <w:rsid w:val="001D12EC"/>
    <w:rsid w:val="001D1527"/>
    <w:rsid w:val="001D2173"/>
    <w:rsid w:val="001D28D5"/>
    <w:rsid w:val="001D2B47"/>
    <w:rsid w:val="001D3643"/>
    <w:rsid w:val="001D3D79"/>
    <w:rsid w:val="001D4242"/>
    <w:rsid w:val="001D476C"/>
    <w:rsid w:val="001D4CD6"/>
    <w:rsid w:val="001D4F20"/>
    <w:rsid w:val="001D51B5"/>
    <w:rsid w:val="001D51FA"/>
    <w:rsid w:val="001D57E6"/>
    <w:rsid w:val="001D61C8"/>
    <w:rsid w:val="001D65E4"/>
    <w:rsid w:val="001D663C"/>
    <w:rsid w:val="001D673B"/>
    <w:rsid w:val="001D75FB"/>
    <w:rsid w:val="001D76AC"/>
    <w:rsid w:val="001D794D"/>
    <w:rsid w:val="001D7F1E"/>
    <w:rsid w:val="001E03B2"/>
    <w:rsid w:val="001E04BD"/>
    <w:rsid w:val="001E0590"/>
    <w:rsid w:val="001E0A20"/>
    <w:rsid w:val="001E1440"/>
    <w:rsid w:val="001E160E"/>
    <w:rsid w:val="001E1B5C"/>
    <w:rsid w:val="001E1D95"/>
    <w:rsid w:val="001E1F00"/>
    <w:rsid w:val="001E2187"/>
    <w:rsid w:val="001E2345"/>
    <w:rsid w:val="001E23D4"/>
    <w:rsid w:val="001E2665"/>
    <w:rsid w:val="001E2BAA"/>
    <w:rsid w:val="001E2D70"/>
    <w:rsid w:val="001E30D5"/>
    <w:rsid w:val="001E351F"/>
    <w:rsid w:val="001E3BC9"/>
    <w:rsid w:val="001E3C0B"/>
    <w:rsid w:val="001E3E36"/>
    <w:rsid w:val="001E4626"/>
    <w:rsid w:val="001E4690"/>
    <w:rsid w:val="001E485C"/>
    <w:rsid w:val="001E4B30"/>
    <w:rsid w:val="001E4BF2"/>
    <w:rsid w:val="001E4DF3"/>
    <w:rsid w:val="001E522A"/>
    <w:rsid w:val="001E57B5"/>
    <w:rsid w:val="001E64A9"/>
    <w:rsid w:val="001E655F"/>
    <w:rsid w:val="001E66B1"/>
    <w:rsid w:val="001E691E"/>
    <w:rsid w:val="001E695E"/>
    <w:rsid w:val="001E6DD8"/>
    <w:rsid w:val="001E751A"/>
    <w:rsid w:val="001E7583"/>
    <w:rsid w:val="001E7614"/>
    <w:rsid w:val="001E7C08"/>
    <w:rsid w:val="001E7EED"/>
    <w:rsid w:val="001F0A45"/>
    <w:rsid w:val="001F0A92"/>
    <w:rsid w:val="001F0BBE"/>
    <w:rsid w:val="001F0F88"/>
    <w:rsid w:val="001F1401"/>
    <w:rsid w:val="001F1552"/>
    <w:rsid w:val="001F19D7"/>
    <w:rsid w:val="001F1A2A"/>
    <w:rsid w:val="001F1AC8"/>
    <w:rsid w:val="001F1B5A"/>
    <w:rsid w:val="001F24E6"/>
    <w:rsid w:val="001F2608"/>
    <w:rsid w:val="001F29F3"/>
    <w:rsid w:val="001F31B0"/>
    <w:rsid w:val="001F3716"/>
    <w:rsid w:val="001F3A92"/>
    <w:rsid w:val="001F3B81"/>
    <w:rsid w:val="001F4384"/>
    <w:rsid w:val="001F4642"/>
    <w:rsid w:val="001F4780"/>
    <w:rsid w:val="001F4A25"/>
    <w:rsid w:val="001F4CE3"/>
    <w:rsid w:val="001F4E1E"/>
    <w:rsid w:val="001F4EF3"/>
    <w:rsid w:val="001F5074"/>
    <w:rsid w:val="001F50EC"/>
    <w:rsid w:val="001F555C"/>
    <w:rsid w:val="001F57B9"/>
    <w:rsid w:val="001F590E"/>
    <w:rsid w:val="001F5C45"/>
    <w:rsid w:val="001F5C7F"/>
    <w:rsid w:val="001F5DDC"/>
    <w:rsid w:val="001F5E55"/>
    <w:rsid w:val="001F628A"/>
    <w:rsid w:val="001F648E"/>
    <w:rsid w:val="001F6699"/>
    <w:rsid w:val="001F671A"/>
    <w:rsid w:val="001F695E"/>
    <w:rsid w:val="001F6CE6"/>
    <w:rsid w:val="001F6FE0"/>
    <w:rsid w:val="00200378"/>
    <w:rsid w:val="00200787"/>
    <w:rsid w:val="002009C4"/>
    <w:rsid w:val="00200BD1"/>
    <w:rsid w:val="0020106C"/>
    <w:rsid w:val="002014DB"/>
    <w:rsid w:val="0020170A"/>
    <w:rsid w:val="002018D3"/>
    <w:rsid w:val="00201D00"/>
    <w:rsid w:val="002020DE"/>
    <w:rsid w:val="00202375"/>
    <w:rsid w:val="00202B0F"/>
    <w:rsid w:val="00202DF3"/>
    <w:rsid w:val="0020347C"/>
    <w:rsid w:val="002035A7"/>
    <w:rsid w:val="00203B85"/>
    <w:rsid w:val="00203F21"/>
    <w:rsid w:val="00203FC1"/>
    <w:rsid w:val="0020425F"/>
    <w:rsid w:val="0020451B"/>
    <w:rsid w:val="002046DD"/>
    <w:rsid w:val="00204832"/>
    <w:rsid w:val="00204BB2"/>
    <w:rsid w:val="0020528E"/>
    <w:rsid w:val="002054F8"/>
    <w:rsid w:val="002057F6"/>
    <w:rsid w:val="00205AEB"/>
    <w:rsid w:val="00206437"/>
    <w:rsid w:val="002064A5"/>
    <w:rsid w:val="002067C2"/>
    <w:rsid w:val="00206B10"/>
    <w:rsid w:val="00206E54"/>
    <w:rsid w:val="0020768E"/>
    <w:rsid w:val="00207D26"/>
    <w:rsid w:val="002102FA"/>
    <w:rsid w:val="00210433"/>
    <w:rsid w:val="00210AA3"/>
    <w:rsid w:val="00210D68"/>
    <w:rsid w:val="002112D2"/>
    <w:rsid w:val="0021136A"/>
    <w:rsid w:val="00211428"/>
    <w:rsid w:val="00211C78"/>
    <w:rsid w:val="00211E1C"/>
    <w:rsid w:val="002120D1"/>
    <w:rsid w:val="002128AE"/>
    <w:rsid w:val="00212B04"/>
    <w:rsid w:val="00212B19"/>
    <w:rsid w:val="00213363"/>
    <w:rsid w:val="00213555"/>
    <w:rsid w:val="00213FFB"/>
    <w:rsid w:val="0021417D"/>
    <w:rsid w:val="00214E43"/>
    <w:rsid w:val="00214F7B"/>
    <w:rsid w:val="00215A5B"/>
    <w:rsid w:val="00215C86"/>
    <w:rsid w:val="0021602F"/>
    <w:rsid w:val="002162F6"/>
    <w:rsid w:val="00216592"/>
    <w:rsid w:val="002166B5"/>
    <w:rsid w:val="002168EB"/>
    <w:rsid w:val="00216F5D"/>
    <w:rsid w:val="0021772C"/>
    <w:rsid w:val="00217D99"/>
    <w:rsid w:val="00217E85"/>
    <w:rsid w:val="00220802"/>
    <w:rsid w:val="002208AE"/>
    <w:rsid w:val="00220DF0"/>
    <w:rsid w:val="00220E14"/>
    <w:rsid w:val="00220E6E"/>
    <w:rsid w:val="00221711"/>
    <w:rsid w:val="00221AE3"/>
    <w:rsid w:val="00222287"/>
    <w:rsid w:val="002224C3"/>
    <w:rsid w:val="00222662"/>
    <w:rsid w:val="002226D3"/>
    <w:rsid w:val="00222970"/>
    <w:rsid w:val="002230E2"/>
    <w:rsid w:val="00223753"/>
    <w:rsid w:val="0022394F"/>
    <w:rsid w:val="00223958"/>
    <w:rsid w:val="00224595"/>
    <w:rsid w:val="002247C8"/>
    <w:rsid w:val="00224C54"/>
    <w:rsid w:val="0022534B"/>
    <w:rsid w:val="00225404"/>
    <w:rsid w:val="0022550C"/>
    <w:rsid w:val="002255B0"/>
    <w:rsid w:val="0022598E"/>
    <w:rsid w:val="00226634"/>
    <w:rsid w:val="00226674"/>
    <w:rsid w:val="00226C01"/>
    <w:rsid w:val="00227582"/>
    <w:rsid w:val="00227612"/>
    <w:rsid w:val="0022778D"/>
    <w:rsid w:val="002278CD"/>
    <w:rsid w:val="0022792D"/>
    <w:rsid w:val="0023068C"/>
    <w:rsid w:val="002307B9"/>
    <w:rsid w:val="00230EFC"/>
    <w:rsid w:val="00231091"/>
    <w:rsid w:val="0023155D"/>
    <w:rsid w:val="0023161D"/>
    <w:rsid w:val="002318DB"/>
    <w:rsid w:val="00231B5A"/>
    <w:rsid w:val="00231E0E"/>
    <w:rsid w:val="00232380"/>
    <w:rsid w:val="00232488"/>
    <w:rsid w:val="002325F4"/>
    <w:rsid w:val="002327D8"/>
    <w:rsid w:val="00232803"/>
    <w:rsid w:val="00232A40"/>
    <w:rsid w:val="00232E02"/>
    <w:rsid w:val="00232E85"/>
    <w:rsid w:val="00232F40"/>
    <w:rsid w:val="002330F2"/>
    <w:rsid w:val="00233322"/>
    <w:rsid w:val="0023339F"/>
    <w:rsid w:val="00233AFB"/>
    <w:rsid w:val="00233B28"/>
    <w:rsid w:val="00234498"/>
    <w:rsid w:val="0023487F"/>
    <w:rsid w:val="00234A02"/>
    <w:rsid w:val="00234A10"/>
    <w:rsid w:val="002350E5"/>
    <w:rsid w:val="0023517E"/>
    <w:rsid w:val="00235229"/>
    <w:rsid w:val="00235ADF"/>
    <w:rsid w:val="00235C53"/>
    <w:rsid w:val="00235E5C"/>
    <w:rsid w:val="002363E0"/>
    <w:rsid w:val="00237513"/>
    <w:rsid w:val="00237545"/>
    <w:rsid w:val="0023762B"/>
    <w:rsid w:val="0023793D"/>
    <w:rsid w:val="00237ABB"/>
    <w:rsid w:val="00237FAD"/>
    <w:rsid w:val="00240274"/>
    <w:rsid w:val="00241822"/>
    <w:rsid w:val="0024191E"/>
    <w:rsid w:val="00241C8F"/>
    <w:rsid w:val="00241C97"/>
    <w:rsid w:val="00241D37"/>
    <w:rsid w:val="002423ED"/>
    <w:rsid w:val="00242507"/>
    <w:rsid w:val="00242951"/>
    <w:rsid w:val="00242971"/>
    <w:rsid w:val="00242F67"/>
    <w:rsid w:val="00243490"/>
    <w:rsid w:val="00243ABA"/>
    <w:rsid w:val="00243E29"/>
    <w:rsid w:val="0024456D"/>
    <w:rsid w:val="00244728"/>
    <w:rsid w:val="00245140"/>
    <w:rsid w:val="00245360"/>
    <w:rsid w:val="00245487"/>
    <w:rsid w:val="00245775"/>
    <w:rsid w:val="002458FE"/>
    <w:rsid w:val="00245949"/>
    <w:rsid w:val="00245ADB"/>
    <w:rsid w:val="00245BC6"/>
    <w:rsid w:val="002464E5"/>
    <w:rsid w:val="00246C43"/>
    <w:rsid w:val="0024704B"/>
    <w:rsid w:val="0024790D"/>
    <w:rsid w:val="002479A3"/>
    <w:rsid w:val="0025029B"/>
    <w:rsid w:val="00250A1B"/>
    <w:rsid w:val="00250B3A"/>
    <w:rsid w:val="00250C47"/>
    <w:rsid w:val="0025119F"/>
    <w:rsid w:val="00251489"/>
    <w:rsid w:val="00251757"/>
    <w:rsid w:val="00251762"/>
    <w:rsid w:val="00251B62"/>
    <w:rsid w:val="00252644"/>
    <w:rsid w:val="002526CF"/>
    <w:rsid w:val="002528F4"/>
    <w:rsid w:val="00252A87"/>
    <w:rsid w:val="00252E35"/>
    <w:rsid w:val="00253202"/>
    <w:rsid w:val="0025382C"/>
    <w:rsid w:val="0025399F"/>
    <w:rsid w:val="00253B28"/>
    <w:rsid w:val="0025400B"/>
    <w:rsid w:val="00254384"/>
    <w:rsid w:val="0025438E"/>
    <w:rsid w:val="00254633"/>
    <w:rsid w:val="00254CAD"/>
    <w:rsid w:val="00255080"/>
    <w:rsid w:val="00255145"/>
    <w:rsid w:val="002553D8"/>
    <w:rsid w:val="002555E4"/>
    <w:rsid w:val="002556B6"/>
    <w:rsid w:val="00255B9D"/>
    <w:rsid w:val="00255EF6"/>
    <w:rsid w:val="00255F7C"/>
    <w:rsid w:val="002565AA"/>
    <w:rsid w:val="00256717"/>
    <w:rsid w:val="00256FA7"/>
    <w:rsid w:val="002571EB"/>
    <w:rsid w:val="00257690"/>
    <w:rsid w:val="0025770F"/>
    <w:rsid w:val="00257835"/>
    <w:rsid w:val="0026156F"/>
    <w:rsid w:val="002618B9"/>
    <w:rsid w:val="00261A07"/>
    <w:rsid w:val="00261B50"/>
    <w:rsid w:val="00261D49"/>
    <w:rsid w:val="00261D4F"/>
    <w:rsid w:val="00261F8B"/>
    <w:rsid w:val="00262630"/>
    <w:rsid w:val="0026267A"/>
    <w:rsid w:val="0026270B"/>
    <w:rsid w:val="00262BCE"/>
    <w:rsid w:val="00263254"/>
    <w:rsid w:val="0026377A"/>
    <w:rsid w:val="0026383F"/>
    <w:rsid w:val="00263ADA"/>
    <w:rsid w:val="00263F57"/>
    <w:rsid w:val="00264331"/>
    <w:rsid w:val="00264582"/>
    <w:rsid w:val="00264A8D"/>
    <w:rsid w:val="00264C92"/>
    <w:rsid w:val="00264FA2"/>
    <w:rsid w:val="00264FC0"/>
    <w:rsid w:val="00265977"/>
    <w:rsid w:val="002659A7"/>
    <w:rsid w:val="00265AD1"/>
    <w:rsid w:val="00265C33"/>
    <w:rsid w:val="0026601C"/>
    <w:rsid w:val="0026655C"/>
    <w:rsid w:val="00266B50"/>
    <w:rsid w:val="00266BBD"/>
    <w:rsid w:val="002670F3"/>
    <w:rsid w:val="002671A4"/>
    <w:rsid w:val="00267566"/>
    <w:rsid w:val="002679E1"/>
    <w:rsid w:val="00270052"/>
    <w:rsid w:val="00270A44"/>
    <w:rsid w:val="0027104F"/>
    <w:rsid w:val="00271144"/>
    <w:rsid w:val="00271231"/>
    <w:rsid w:val="002715AF"/>
    <w:rsid w:val="002716A1"/>
    <w:rsid w:val="00271C9A"/>
    <w:rsid w:val="0027208F"/>
    <w:rsid w:val="00272871"/>
    <w:rsid w:val="00272B89"/>
    <w:rsid w:val="00272D19"/>
    <w:rsid w:val="0027307E"/>
    <w:rsid w:val="002732E0"/>
    <w:rsid w:val="00273304"/>
    <w:rsid w:val="0027337C"/>
    <w:rsid w:val="002733B9"/>
    <w:rsid w:val="00273814"/>
    <w:rsid w:val="00273A39"/>
    <w:rsid w:val="00273F61"/>
    <w:rsid w:val="0027432E"/>
    <w:rsid w:val="002744B0"/>
    <w:rsid w:val="0027460D"/>
    <w:rsid w:val="00275920"/>
    <w:rsid w:val="00275B57"/>
    <w:rsid w:val="00275FB1"/>
    <w:rsid w:val="00276046"/>
    <w:rsid w:val="002761D0"/>
    <w:rsid w:val="00276368"/>
    <w:rsid w:val="00276A79"/>
    <w:rsid w:val="002771C9"/>
    <w:rsid w:val="002772B6"/>
    <w:rsid w:val="0027774C"/>
    <w:rsid w:val="00277779"/>
    <w:rsid w:val="00277B57"/>
    <w:rsid w:val="00277DF4"/>
    <w:rsid w:val="00277E33"/>
    <w:rsid w:val="00277EA6"/>
    <w:rsid w:val="0028083E"/>
    <w:rsid w:val="00280A25"/>
    <w:rsid w:val="00281E32"/>
    <w:rsid w:val="00283F96"/>
    <w:rsid w:val="00283FE8"/>
    <w:rsid w:val="002848F0"/>
    <w:rsid w:val="00284C80"/>
    <w:rsid w:val="00284F04"/>
    <w:rsid w:val="002850B3"/>
    <w:rsid w:val="00285229"/>
    <w:rsid w:val="00285418"/>
    <w:rsid w:val="00285C04"/>
    <w:rsid w:val="00285D2F"/>
    <w:rsid w:val="0028659B"/>
    <w:rsid w:val="002867DD"/>
    <w:rsid w:val="0028745A"/>
    <w:rsid w:val="002876E2"/>
    <w:rsid w:val="00287FF2"/>
    <w:rsid w:val="00290368"/>
    <w:rsid w:val="0029049A"/>
    <w:rsid w:val="002913E0"/>
    <w:rsid w:val="00291BAD"/>
    <w:rsid w:val="00292251"/>
    <w:rsid w:val="00292315"/>
    <w:rsid w:val="002928B7"/>
    <w:rsid w:val="00292DC6"/>
    <w:rsid w:val="002930FC"/>
    <w:rsid w:val="002933C3"/>
    <w:rsid w:val="002938D8"/>
    <w:rsid w:val="00293F68"/>
    <w:rsid w:val="00293F95"/>
    <w:rsid w:val="0029404E"/>
    <w:rsid w:val="00294371"/>
    <w:rsid w:val="0029461F"/>
    <w:rsid w:val="00294A63"/>
    <w:rsid w:val="00294F8A"/>
    <w:rsid w:val="0029534C"/>
    <w:rsid w:val="00295691"/>
    <w:rsid w:val="002957CA"/>
    <w:rsid w:val="002962F9"/>
    <w:rsid w:val="00296AF3"/>
    <w:rsid w:val="00296E86"/>
    <w:rsid w:val="002970DE"/>
    <w:rsid w:val="002977BD"/>
    <w:rsid w:val="002A023E"/>
    <w:rsid w:val="002A0361"/>
    <w:rsid w:val="002A0793"/>
    <w:rsid w:val="002A0B63"/>
    <w:rsid w:val="002A0BFA"/>
    <w:rsid w:val="002A0F23"/>
    <w:rsid w:val="002A0FF9"/>
    <w:rsid w:val="002A12FF"/>
    <w:rsid w:val="002A1459"/>
    <w:rsid w:val="002A2231"/>
    <w:rsid w:val="002A29AA"/>
    <w:rsid w:val="002A2DD1"/>
    <w:rsid w:val="002A3181"/>
    <w:rsid w:val="002A31FF"/>
    <w:rsid w:val="002A3FC4"/>
    <w:rsid w:val="002A447D"/>
    <w:rsid w:val="002A4B21"/>
    <w:rsid w:val="002A4E2B"/>
    <w:rsid w:val="002A4E31"/>
    <w:rsid w:val="002A5144"/>
    <w:rsid w:val="002A51CB"/>
    <w:rsid w:val="002A5506"/>
    <w:rsid w:val="002A58C1"/>
    <w:rsid w:val="002A5A86"/>
    <w:rsid w:val="002A5B0F"/>
    <w:rsid w:val="002A5DDF"/>
    <w:rsid w:val="002A6299"/>
    <w:rsid w:val="002A661B"/>
    <w:rsid w:val="002A6A55"/>
    <w:rsid w:val="002A7513"/>
    <w:rsid w:val="002A75EF"/>
    <w:rsid w:val="002A784A"/>
    <w:rsid w:val="002A7CC5"/>
    <w:rsid w:val="002B00B5"/>
    <w:rsid w:val="002B0238"/>
    <w:rsid w:val="002B0489"/>
    <w:rsid w:val="002B0BEC"/>
    <w:rsid w:val="002B13CD"/>
    <w:rsid w:val="002B1A3C"/>
    <w:rsid w:val="002B2EEE"/>
    <w:rsid w:val="002B3AAE"/>
    <w:rsid w:val="002B4368"/>
    <w:rsid w:val="002B43D2"/>
    <w:rsid w:val="002B47D4"/>
    <w:rsid w:val="002B48C9"/>
    <w:rsid w:val="002B49B7"/>
    <w:rsid w:val="002B4A59"/>
    <w:rsid w:val="002B4C83"/>
    <w:rsid w:val="002B4CFF"/>
    <w:rsid w:val="002B4E43"/>
    <w:rsid w:val="002B5793"/>
    <w:rsid w:val="002B58F4"/>
    <w:rsid w:val="002B6174"/>
    <w:rsid w:val="002B6443"/>
    <w:rsid w:val="002B6758"/>
    <w:rsid w:val="002B6A0D"/>
    <w:rsid w:val="002B6BCB"/>
    <w:rsid w:val="002B73DD"/>
    <w:rsid w:val="002B774C"/>
    <w:rsid w:val="002B78F7"/>
    <w:rsid w:val="002B7B83"/>
    <w:rsid w:val="002B7D6B"/>
    <w:rsid w:val="002B7FC9"/>
    <w:rsid w:val="002C022C"/>
    <w:rsid w:val="002C0AC6"/>
    <w:rsid w:val="002C0D74"/>
    <w:rsid w:val="002C0F95"/>
    <w:rsid w:val="002C1683"/>
    <w:rsid w:val="002C1F11"/>
    <w:rsid w:val="002C258A"/>
    <w:rsid w:val="002C2764"/>
    <w:rsid w:val="002C2AA4"/>
    <w:rsid w:val="002C2ADC"/>
    <w:rsid w:val="002C2C76"/>
    <w:rsid w:val="002C336C"/>
    <w:rsid w:val="002C3910"/>
    <w:rsid w:val="002C44E1"/>
    <w:rsid w:val="002C4B34"/>
    <w:rsid w:val="002C4F3F"/>
    <w:rsid w:val="002C4FDE"/>
    <w:rsid w:val="002C5190"/>
    <w:rsid w:val="002C51F4"/>
    <w:rsid w:val="002C5346"/>
    <w:rsid w:val="002C6986"/>
    <w:rsid w:val="002C7391"/>
    <w:rsid w:val="002C74D1"/>
    <w:rsid w:val="002C75A2"/>
    <w:rsid w:val="002C75E9"/>
    <w:rsid w:val="002C7A14"/>
    <w:rsid w:val="002C7A74"/>
    <w:rsid w:val="002C7FCD"/>
    <w:rsid w:val="002D02D5"/>
    <w:rsid w:val="002D04AC"/>
    <w:rsid w:val="002D0632"/>
    <w:rsid w:val="002D08EB"/>
    <w:rsid w:val="002D0A33"/>
    <w:rsid w:val="002D0DB7"/>
    <w:rsid w:val="002D170D"/>
    <w:rsid w:val="002D23AD"/>
    <w:rsid w:val="002D2D1A"/>
    <w:rsid w:val="002D2D70"/>
    <w:rsid w:val="002D31E5"/>
    <w:rsid w:val="002D3491"/>
    <w:rsid w:val="002D3562"/>
    <w:rsid w:val="002D370F"/>
    <w:rsid w:val="002D3B9D"/>
    <w:rsid w:val="002D3DDE"/>
    <w:rsid w:val="002D42DB"/>
    <w:rsid w:val="002D47E0"/>
    <w:rsid w:val="002D4809"/>
    <w:rsid w:val="002D48AE"/>
    <w:rsid w:val="002D49CC"/>
    <w:rsid w:val="002D4ACB"/>
    <w:rsid w:val="002D4F0E"/>
    <w:rsid w:val="002D5230"/>
    <w:rsid w:val="002D53A0"/>
    <w:rsid w:val="002D5620"/>
    <w:rsid w:val="002D5929"/>
    <w:rsid w:val="002D592A"/>
    <w:rsid w:val="002D5B3A"/>
    <w:rsid w:val="002D5B62"/>
    <w:rsid w:val="002D5C06"/>
    <w:rsid w:val="002D60A8"/>
    <w:rsid w:val="002D659D"/>
    <w:rsid w:val="002D67A7"/>
    <w:rsid w:val="002D67FB"/>
    <w:rsid w:val="002D7CC0"/>
    <w:rsid w:val="002D7DC5"/>
    <w:rsid w:val="002E03A9"/>
    <w:rsid w:val="002E04F8"/>
    <w:rsid w:val="002E0819"/>
    <w:rsid w:val="002E0853"/>
    <w:rsid w:val="002E0A94"/>
    <w:rsid w:val="002E0B10"/>
    <w:rsid w:val="002E2050"/>
    <w:rsid w:val="002E211B"/>
    <w:rsid w:val="002E24D1"/>
    <w:rsid w:val="002E26C2"/>
    <w:rsid w:val="002E27F5"/>
    <w:rsid w:val="002E2AA6"/>
    <w:rsid w:val="002E31E0"/>
    <w:rsid w:val="002E3379"/>
    <w:rsid w:val="002E34B8"/>
    <w:rsid w:val="002E34E4"/>
    <w:rsid w:val="002E3FCF"/>
    <w:rsid w:val="002E4736"/>
    <w:rsid w:val="002E522C"/>
    <w:rsid w:val="002E56A1"/>
    <w:rsid w:val="002E6FAF"/>
    <w:rsid w:val="002E7033"/>
    <w:rsid w:val="002E790A"/>
    <w:rsid w:val="002E79B9"/>
    <w:rsid w:val="002E7B2B"/>
    <w:rsid w:val="002E7DD5"/>
    <w:rsid w:val="002E7EE6"/>
    <w:rsid w:val="002F12D2"/>
    <w:rsid w:val="002F12F2"/>
    <w:rsid w:val="002F1C36"/>
    <w:rsid w:val="002F23BC"/>
    <w:rsid w:val="002F25F3"/>
    <w:rsid w:val="002F270F"/>
    <w:rsid w:val="002F2785"/>
    <w:rsid w:val="002F27C6"/>
    <w:rsid w:val="002F2E60"/>
    <w:rsid w:val="002F2F17"/>
    <w:rsid w:val="002F33CD"/>
    <w:rsid w:val="002F35CC"/>
    <w:rsid w:val="002F42F3"/>
    <w:rsid w:val="002F4347"/>
    <w:rsid w:val="002F4777"/>
    <w:rsid w:val="002F4845"/>
    <w:rsid w:val="002F4974"/>
    <w:rsid w:val="002F4A22"/>
    <w:rsid w:val="002F4BAD"/>
    <w:rsid w:val="002F51AB"/>
    <w:rsid w:val="002F54C1"/>
    <w:rsid w:val="002F5587"/>
    <w:rsid w:val="002F55D8"/>
    <w:rsid w:val="002F560B"/>
    <w:rsid w:val="002F5DC9"/>
    <w:rsid w:val="002F5F2F"/>
    <w:rsid w:val="002F757A"/>
    <w:rsid w:val="002F7725"/>
    <w:rsid w:val="002F77A1"/>
    <w:rsid w:val="003001A9"/>
    <w:rsid w:val="003001C0"/>
    <w:rsid w:val="0030049D"/>
    <w:rsid w:val="00300549"/>
    <w:rsid w:val="00300993"/>
    <w:rsid w:val="00300BE7"/>
    <w:rsid w:val="00300DD5"/>
    <w:rsid w:val="003015BC"/>
    <w:rsid w:val="003019B1"/>
    <w:rsid w:val="00301BA9"/>
    <w:rsid w:val="0030264E"/>
    <w:rsid w:val="00302D42"/>
    <w:rsid w:val="00302D96"/>
    <w:rsid w:val="00302D9B"/>
    <w:rsid w:val="00302FE9"/>
    <w:rsid w:val="00303027"/>
    <w:rsid w:val="00303979"/>
    <w:rsid w:val="00304350"/>
    <w:rsid w:val="00304684"/>
    <w:rsid w:val="00304D8C"/>
    <w:rsid w:val="003053D3"/>
    <w:rsid w:val="00305B83"/>
    <w:rsid w:val="0030625D"/>
    <w:rsid w:val="00306756"/>
    <w:rsid w:val="00306774"/>
    <w:rsid w:val="003067F2"/>
    <w:rsid w:val="003069E5"/>
    <w:rsid w:val="00306AB2"/>
    <w:rsid w:val="00306D34"/>
    <w:rsid w:val="0030707D"/>
    <w:rsid w:val="0030718C"/>
    <w:rsid w:val="00307282"/>
    <w:rsid w:val="00307618"/>
    <w:rsid w:val="0030767C"/>
    <w:rsid w:val="00307B82"/>
    <w:rsid w:val="00307C02"/>
    <w:rsid w:val="00307E25"/>
    <w:rsid w:val="003102B8"/>
    <w:rsid w:val="00310874"/>
    <w:rsid w:val="00310EE9"/>
    <w:rsid w:val="00312335"/>
    <w:rsid w:val="003128AD"/>
    <w:rsid w:val="003128E3"/>
    <w:rsid w:val="00312E17"/>
    <w:rsid w:val="00313325"/>
    <w:rsid w:val="00313892"/>
    <w:rsid w:val="0031390B"/>
    <w:rsid w:val="00313E51"/>
    <w:rsid w:val="00313F54"/>
    <w:rsid w:val="003145DD"/>
    <w:rsid w:val="003146A0"/>
    <w:rsid w:val="00314EF7"/>
    <w:rsid w:val="00315246"/>
    <w:rsid w:val="003154D2"/>
    <w:rsid w:val="003155F1"/>
    <w:rsid w:val="003156E1"/>
    <w:rsid w:val="00315819"/>
    <w:rsid w:val="00315918"/>
    <w:rsid w:val="00316555"/>
    <w:rsid w:val="003167C9"/>
    <w:rsid w:val="0031685E"/>
    <w:rsid w:val="00316DF7"/>
    <w:rsid w:val="003171E2"/>
    <w:rsid w:val="0031754F"/>
    <w:rsid w:val="0031793D"/>
    <w:rsid w:val="00320042"/>
    <w:rsid w:val="0032014D"/>
    <w:rsid w:val="0032022D"/>
    <w:rsid w:val="00320A37"/>
    <w:rsid w:val="00320B62"/>
    <w:rsid w:val="00320EF5"/>
    <w:rsid w:val="00320F1E"/>
    <w:rsid w:val="00321007"/>
    <w:rsid w:val="003215E9"/>
    <w:rsid w:val="003218BA"/>
    <w:rsid w:val="00321B19"/>
    <w:rsid w:val="00321B96"/>
    <w:rsid w:val="00322145"/>
    <w:rsid w:val="00322659"/>
    <w:rsid w:val="00322A39"/>
    <w:rsid w:val="00322A3D"/>
    <w:rsid w:val="00322D09"/>
    <w:rsid w:val="0032310D"/>
    <w:rsid w:val="003231E6"/>
    <w:rsid w:val="003231E9"/>
    <w:rsid w:val="00323254"/>
    <w:rsid w:val="00323292"/>
    <w:rsid w:val="003232DB"/>
    <w:rsid w:val="003233C6"/>
    <w:rsid w:val="00323E11"/>
    <w:rsid w:val="003246C5"/>
    <w:rsid w:val="00325207"/>
    <w:rsid w:val="0032576D"/>
    <w:rsid w:val="00325780"/>
    <w:rsid w:val="00325A92"/>
    <w:rsid w:val="00325C98"/>
    <w:rsid w:val="003264F2"/>
    <w:rsid w:val="003269DC"/>
    <w:rsid w:val="00326B1A"/>
    <w:rsid w:val="003274D5"/>
    <w:rsid w:val="00327700"/>
    <w:rsid w:val="003279E9"/>
    <w:rsid w:val="00327FFB"/>
    <w:rsid w:val="003300AB"/>
    <w:rsid w:val="003303D2"/>
    <w:rsid w:val="00330B84"/>
    <w:rsid w:val="00330C87"/>
    <w:rsid w:val="0033112B"/>
    <w:rsid w:val="003315B0"/>
    <w:rsid w:val="00331A5B"/>
    <w:rsid w:val="00331F36"/>
    <w:rsid w:val="00332322"/>
    <w:rsid w:val="003323B7"/>
    <w:rsid w:val="00333068"/>
    <w:rsid w:val="00333165"/>
    <w:rsid w:val="003334C7"/>
    <w:rsid w:val="00333665"/>
    <w:rsid w:val="0033409F"/>
    <w:rsid w:val="00334321"/>
    <w:rsid w:val="0033476D"/>
    <w:rsid w:val="00334CF4"/>
    <w:rsid w:val="00334DA5"/>
    <w:rsid w:val="0033531D"/>
    <w:rsid w:val="00335597"/>
    <w:rsid w:val="0033574B"/>
    <w:rsid w:val="003361C7"/>
    <w:rsid w:val="0033621A"/>
    <w:rsid w:val="0033628F"/>
    <w:rsid w:val="003362F3"/>
    <w:rsid w:val="00336358"/>
    <w:rsid w:val="00336385"/>
    <w:rsid w:val="00336605"/>
    <w:rsid w:val="00336954"/>
    <w:rsid w:val="00336CEA"/>
    <w:rsid w:val="00336D47"/>
    <w:rsid w:val="00336D76"/>
    <w:rsid w:val="00336E81"/>
    <w:rsid w:val="00336EE1"/>
    <w:rsid w:val="003370A9"/>
    <w:rsid w:val="0033753F"/>
    <w:rsid w:val="00340090"/>
    <w:rsid w:val="003405D9"/>
    <w:rsid w:val="003414E2"/>
    <w:rsid w:val="0034174C"/>
    <w:rsid w:val="00341A8F"/>
    <w:rsid w:val="00341B53"/>
    <w:rsid w:val="003421CD"/>
    <w:rsid w:val="00342C6F"/>
    <w:rsid w:val="00342DEC"/>
    <w:rsid w:val="003431CA"/>
    <w:rsid w:val="003434A1"/>
    <w:rsid w:val="003436B0"/>
    <w:rsid w:val="00343960"/>
    <w:rsid w:val="00343CD4"/>
    <w:rsid w:val="00344B3E"/>
    <w:rsid w:val="0034501A"/>
    <w:rsid w:val="003450C4"/>
    <w:rsid w:val="003456E2"/>
    <w:rsid w:val="003459C2"/>
    <w:rsid w:val="003465FC"/>
    <w:rsid w:val="0034668A"/>
    <w:rsid w:val="0034669D"/>
    <w:rsid w:val="00346864"/>
    <w:rsid w:val="00346A1C"/>
    <w:rsid w:val="00346BD0"/>
    <w:rsid w:val="00346D4E"/>
    <w:rsid w:val="00347260"/>
    <w:rsid w:val="003473FB"/>
    <w:rsid w:val="00347878"/>
    <w:rsid w:val="00347897"/>
    <w:rsid w:val="00347E3E"/>
    <w:rsid w:val="0035006F"/>
    <w:rsid w:val="00350804"/>
    <w:rsid w:val="00351181"/>
    <w:rsid w:val="003511E5"/>
    <w:rsid w:val="003513A4"/>
    <w:rsid w:val="00351878"/>
    <w:rsid w:val="00351AAB"/>
    <w:rsid w:val="00351ECA"/>
    <w:rsid w:val="00351F97"/>
    <w:rsid w:val="003522CD"/>
    <w:rsid w:val="00352499"/>
    <w:rsid w:val="00353606"/>
    <w:rsid w:val="0035368C"/>
    <w:rsid w:val="003536F5"/>
    <w:rsid w:val="003538E1"/>
    <w:rsid w:val="0035398B"/>
    <w:rsid w:val="00353A14"/>
    <w:rsid w:val="00353E9D"/>
    <w:rsid w:val="00354520"/>
    <w:rsid w:val="0035491D"/>
    <w:rsid w:val="00354D0A"/>
    <w:rsid w:val="00354F69"/>
    <w:rsid w:val="003554E5"/>
    <w:rsid w:val="0035565B"/>
    <w:rsid w:val="003568BC"/>
    <w:rsid w:val="00356E2E"/>
    <w:rsid w:val="00357A05"/>
    <w:rsid w:val="0036028A"/>
    <w:rsid w:val="003603E1"/>
    <w:rsid w:val="00360773"/>
    <w:rsid w:val="00360A08"/>
    <w:rsid w:val="00360B03"/>
    <w:rsid w:val="00360FA9"/>
    <w:rsid w:val="00361297"/>
    <w:rsid w:val="0036175E"/>
    <w:rsid w:val="00361822"/>
    <w:rsid w:val="003618FD"/>
    <w:rsid w:val="00361F61"/>
    <w:rsid w:val="00362000"/>
    <w:rsid w:val="00362066"/>
    <w:rsid w:val="0036253D"/>
    <w:rsid w:val="00362635"/>
    <w:rsid w:val="0036295F"/>
    <w:rsid w:val="00362964"/>
    <w:rsid w:val="00362A35"/>
    <w:rsid w:val="0036359D"/>
    <w:rsid w:val="003637A4"/>
    <w:rsid w:val="00363A70"/>
    <w:rsid w:val="00364371"/>
    <w:rsid w:val="003647D3"/>
    <w:rsid w:val="00365038"/>
    <w:rsid w:val="003655BF"/>
    <w:rsid w:val="00365795"/>
    <w:rsid w:val="00365C51"/>
    <w:rsid w:val="003667C7"/>
    <w:rsid w:val="00367159"/>
    <w:rsid w:val="0036744E"/>
    <w:rsid w:val="003678DB"/>
    <w:rsid w:val="00367C42"/>
    <w:rsid w:val="00367D1E"/>
    <w:rsid w:val="00367D84"/>
    <w:rsid w:val="0037008C"/>
    <w:rsid w:val="0037055D"/>
    <w:rsid w:val="00370635"/>
    <w:rsid w:val="00370689"/>
    <w:rsid w:val="00370801"/>
    <w:rsid w:val="00370904"/>
    <w:rsid w:val="003713A5"/>
    <w:rsid w:val="0037164E"/>
    <w:rsid w:val="00371A88"/>
    <w:rsid w:val="00371B87"/>
    <w:rsid w:val="00371BBE"/>
    <w:rsid w:val="00371BC3"/>
    <w:rsid w:val="00371D0B"/>
    <w:rsid w:val="00372307"/>
    <w:rsid w:val="003724BB"/>
    <w:rsid w:val="00372A6F"/>
    <w:rsid w:val="0037353C"/>
    <w:rsid w:val="003739C9"/>
    <w:rsid w:val="00373DAB"/>
    <w:rsid w:val="00374253"/>
    <w:rsid w:val="0037451B"/>
    <w:rsid w:val="0037455C"/>
    <w:rsid w:val="003746FB"/>
    <w:rsid w:val="0037472B"/>
    <w:rsid w:val="00374861"/>
    <w:rsid w:val="00374C2C"/>
    <w:rsid w:val="00374D40"/>
    <w:rsid w:val="00374FCC"/>
    <w:rsid w:val="00375CE5"/>
    <w:rsid w:val="00375F29"/>
    <w:rsid w:val="00376040"/>
    <w:rsid w:val="003768B3"/>
    <w:rsid w:val="00376AFE"/>
    <w:rsid w:val="00376EC6"/>
    <w:rsid w:val="003770E8"/>
    <w:rsid w:val="0037725F"/>
    <w:rsid w:val="003773BC"/>
    <w:rsid w:val="003775B2"/>
    <w:rsid w:val="00377661"/>
    <w:rsid w:val="00380556"/>
    <w:rsid w:val="00380939"/>
    <w:rsid w:val="00380995"/>
    <w:rsid w:val="00380A28"/>
    <w:rsid w:val="003811D0"/>
    <w:rsid w:val="003816FA"/>
    <w:rsid w:val="00381BE9"/>
    <w:rsid w:val="00382620"/>
    <w:rsid w:val="00382646"/>
    <w:rsid w:val="00382F3D"/>
    <w:rsid w:val="00383F5B"/>
    <w:rsid w:val="00384B25"/>
    <w:rsid w:val="00384C3F"/>
    <w:rsid w:val="00384F18"/>
    <w:rsid w:val="00384F71"/>
    <w:rsid w:val="0038549A"/>
    <w:rsid w:val="00385514"/>
    <w:rsid w:val="003859A0"/>
    <w:rsid w:val="00385ACE"/>
    <w:rsid w:val="00385DA9"/>
    <w:rsid w:val="00385F94"/>
    <w:rsid w:val="00386B46"/>
    <w:rsid w:val="00386B7F"/>
    <w:rsid w:val="00387172"/>
    <w:rsid w:val="0038720E"/>
    <w:rsid w:val="003872BB"/>
    <w:rsid w:val="00387348"/>
    <w:rsid w:val="0038741D"/>
    <w:rsid w:val="00387A04"/>
    <w:rsid w:val="00387BA3"/>
    <w:rsid w:val="00387D64"/>
    <w:rsid w:val="00387DBB"/>
    <w:rsid w:val="00387FE3"/>
    <w:rsid w:val="00387FF3"/>
    <w:rsid w:val="00390232"/>
    <w:rsid w:val="00390784"/>
    <w:rsid w:val="00390F61"/>
    <w:rsid w:val="00392188"/>
    <w:rsid w:val="0039219B"/>
    <w:rsid w:val="00392292"/>
    <w:rsid w:val="003927C6"/>
    <w:rsid w:val="003929B8"/>
    <w:rsid w:val="00392D06"/>
    <w:rsid w:val="003934C3"/>
    <w:rsid w:val="003935EF"/>
    <w:rsid w:val="00394308"/>
    <w:rsid w:val="003948D3"/>
    <w:rsid w:val="00394C41"/>
    <w:rsid w:val="003955B8"/>
    <w:rsid w:val="003960FD"/>
    <w:rsid w:val="00396192"/>
    <w:rsid w:val="003961B3"/>
    <w:rsid w:val="0039781D"/>
    <w:rsid w:val="003978EB"/>
    <w:rsid w:val="00397A24"/>
    <w:rsid w:val="00397FB7"/>
    <w:rsid w:val="003A0C05"/>
    <w:rsid w:val="003A129C"/>
    <w:rsid w:val="003A159D"/>
    <w:rsid w:val="003A16D8"/>
    <w:rsid w:val="003A21DF"/>
    <w:rsid w:val="003A2833"/>
    <w:rsid w:val="003A2C91"/>
    <w:rsid w:val="003A2DCD"/>
    <w:rsid w:val="003A2E0C"/>
    <w:rsid w:val="003A2E21"/>
    <w:rsid w:val="003A3318"/>
    <w:rsid w:val="003A34B0"/>
    <w:rsid w:val="003A34EA"/>
    <w:rsid w:val="003A44D8"/>
    <w:rsid w:val="003A49AF"/>
    <w:rsid w:val="003A4B16"/>
    <w:rsid w:val="003A4E85"/>
    <w:rsid w:val="003A511C"/>
    <w:rsid w:val="003A527B"/>
    <w:rsid w:val="003A5697"/>
    <w:rsid w:val="003A5847"/>
    <w:rsid w:val="003A585C"/>
    <w:rsid w:val="003A5C01"/>
    <w:rsid w:val="003A5CD8"/>
    <w:rsid w:val="003A6034"/>
    <w:rsid w:val="003A61B4"/>
    <w:rsid w:val="003A64CD"/>
    <w:rsid w:val="003A6565"/>
    <w:rsid w:val="003A6F20"/>
    <w:rsid w:val="003A7B71"/>
    <w:rsid w:val="003B033C"/>
    <w:rsid w:val="003B04D0"/>
    <w:rsid w:val="003B06BC"/>
    <w:rsid w:val="003B153F"/>
    <w:rsid w:val="003B1E5A"/>
    <w:rsid w:val="003B2F1D"/>
    <w:rsid w:val="003B3894"/>
    <w:rsid w:val="003B38A4"/>
    <w:rsid w:val="003B43E1"/>
    <w:rsid w:val="003B444D"/>
    <w:rsid w:val="003B44B3"/>
    <w:rsid w:val="003B4837"/>
    <w:rsid w:val="003B4D99"/>
    <w:rsid w:val="003B4FFF"/>
    <w:rsid w:val="003B5563"/>
    <w:rsid w:val="003B55E5"/>
    <w:rsid w:val="003B586B"/>
    <w:rsid w:val="003B5B1A"/>
    <w:rsid w:val="003B5E44"/>
    <w:rsid w:val="003B62B6"/>
    <w:rsid w:val="003B6487"/>
    <w:rsid w:val="003B6D20"/>
    <w:rsid w:val="003B6D38"/>
    <w:rsid w:val="003B6DCA"/>
    <w:rsid w:val="003B760D"/>
    <w:rsid w:val="003B7729"/>
    <w:rsid w:val="003C0235"/>
    <w:rsid w:val="003C024E"/>
    <w:rsid w:val="003C08B0"/>
    <w:rsid w:val="003C1077"/>
    <w:rsid w:val="003C11B8"/>
    <w:rsid w:val="003C1D90"/>
    <w:rsid w:val="003C2AC7"/>
    <w:rsid w:val="003C2DF5"/>
    <w:rsid w:val="003C3164"/>
    <w:rsid w:val="003C3571"/>
    <w:rsid w:val="003C35F5"/>
    <w:rsid w:val="003C3D78"/>
    <w:rsid w:val="003C3FC5"/>
    <w:rsid w:val="003C409B"/>
    <w:rsid w:val="003C5559"/>
    <w:rsid w:val="003C5758"/>
    <w:rsid w:val="003C5CB0"/>
    <w:rsid w:val="003C6210"/>
    <w:rsid w:val="003C6757"/>
    <w:rsid w:val="003C67E3"/>
    <w:rsid w:val="003C6851"/>
    <w:rsid w:val="003C691C"/>
    <w:rsid w:val="003C6A55"/>
    <w:rsid w:val="003C6BBE"/>
    <w:rsid w:val="003C76E0"/>
    <w:rsid w:val="003C7739"/>
    <w:rsid w:val="003C7D73"/>
    <w:rsid w:val="003C7F7F"/>
    <w:rsid w:val="003D0B3D"/>
    <w:rsid w:val="003D0C89"/>
    <w:rsid w:val="003D128C"/>
    <w:rsid w:val="003D13D6"/>
    <w:rsid w:val="003D155B"/>
    <w:rsid w:val="003D1EAD"/>
    <w:rsid w:val="003D2D2E"/>
    <w:rsid w:val="003D2E5E"/>
    <w:rsid w:val="003D3A14"/>
    <w:rsid w:val="003D3B4C"/>
    <w:rsid w:val="003D3D4C"/>
    <w:rsid w:val="003D3FE5"/>
    <w:rsid w:val="003D4544"/>
    <w:rsid w:val="003D45D7"/>
    <w:rsid w:val="003D4C19"/>
    <w:rsid w:val="003D4EC2"/>
    <w:rsid w:val="003D51B1"/>
    <w:rsid w:val="003D52B7"/>
    <w:rsid w:val="003D535E"/>
    <w:rsid w:val="003D5828"/>
    <w:rsid w:val="003D5ABB"/>
    <w:rsid w:val="003D5C31"/>
    <w:rsid w:val="003D64CC"/>
    <w:rsid w:val="003D64DD"/>
    <w:rsid w:val="003D660C"/>
    <w:rsid w:val="003D6933"/>
    <w:rsid w:val="003D71F5"/>
    <w:rsid w:val="003E02DE"/>
    <w:rsid w:val="003E0411"/>
    <w:rsid w:val="003E05EE"/>
    <w:rsid w:val="003E0E72"/>
    <w:rsid w:val="003E1717"/>
    <w:rsid w:val="003E19FC"/>
    <w:rsid w:val="003E1EBA"/>
    <w:rsid w:val="003E1FC1"/>
    <w:rsid w:val="003E237C"/>
    <w:rsid w:val="003E23B6"/>
    <w:rsid w:val="003E2B23"/>
    <w:rsid w:val="003E3042"/>
    <w:rsid w:val="003E33B7"/>
    <w:rsid w:val="003E3431"/>
    <w:rsid w:val="003E3984"/>
    <w:rsid w:val="003E3E64"/>
    <w:rsid w:val="003E3E92"/>
    <w:rsid w:val="003E44A1"/>
    <w:rsid w:val="003E4709"/>
    <w:rsid w:val="003E478C"/>
    <w:rsid w:val="003E4887"/>
    <w:rsid w:val="003E4CD7"/>
    <w:rsid w:val="003E507A"/>
    <w:rsid w:val="003E54AC"/>
    <w:rsid w:val="003E5F6E"/>
    <w:rsid w:val="003E6471"/>
    <w:rsid w:val="003E6A31"/>
    <w:rsid w:val="003E6E47"/>
    <w:rsid w:val="003E7147"/>
    <w:rsid w:val="003E74F1"/>
    <w:rsid w:val="003F0182"/>
    <w:rsid w:val="003F0BFD"/>
    <w:rsid w:val="003F0EAD"/>
    <w:rsid w:val="003F100B"/>
    <w:rsid w:val="003F11A3"/>
    <w:rsid w:val="003F2006"/>
    <w:rsid w:val="003F2ECD"/>
    <w:rsid w:val="003F2F28"/>
    <w:rsid w:val="003F30B1"/>
    <w:rsid w:val="003F31E1"/>
    <w:rsid w:val="003F52E8"/>
    <w:rsid w:val="003F5598"/>
    <w:rsid w:val="003F5602"/>
    <w:rsid w:val="003F58EE"/>
    <w:rsid w:val="003F5D88"/>
    <w:rsid w:val="003F5DB9"/>
    <w:rsid w:val="003F6AB0"/>
    <w:rsid w:val="003F7111"/>
    <w:rsid w:val="003F72F0"/>
    <w:rsid w:val="003F734E"/>
    <w:rsid w:val="003F78C5"/>
    <w:rsid w:val="003F7945"/>
    <w:rsid w:val="003F7A93"/>
    <w:rsid w:val="003F7B43"/>
    <w:rsid w:val="0040001D"/>
    <w:rsid w:val="00400131"/>
    <w:rsid w:val="00400225"/>
    <w:rsid w:val="004003B3"/>
    <w:rsid w:val="00400C29"/>
    <w:rsid w:val="0040150D"/>
    <w:rsid w:val="004017FC"/>
    <w:rsid w:val="0040192A"/>
    <w:rsid w:val="0040192C"/>
    <w:rsid w:val="00401A44"/>
    <w:rsid w:val="00401AF2"/>
    <w:rsid w:val="00401B06"/>
    <w:rsid w:val="00401DEA"/>
    <w:rsid w:val="00402350"/>
    <w:rsid w:val="0040276F"/>
    <w:rsid w:val="0040298E"/>
    <w:rsid w:val="00403ED1"/>
    <w:rsid w:val="00403F75"/>
    <w:rsid w:val="00403FB5"/>
    <w:rsid w:val="004045B0"/>
    <w:rsid w:val="004048A5"/>
    <w:rsid w:val="004055FB"/>
    <w:rsid w:val="00405A77"/>
    <w:rsid w:val="00405D66"/>
    <w:rsid w:val="0040652D"/>
    <w:rsid w:val="004065A7"/>
    <w:rsid w:val="00406D69"/>
    <w:rsid w:val="00410139"/>
    <w:rsid w:val="0041042E"/>
    <w:rsid w:val="00410F3E"/>
    <w:rsid w:val="004112F6"/>
    <w:rsid w:val="004118F0"/>
    <w:rsid w:val="004119FC"/>
    <w:rsid w:val="0041205D"/>
    <w:rsid w:val="004122CC"/>
    <w:rsid w:val="0041243C"/>
    <w:rsid w:val="0041248F"/>
    <w:rsid w:val="00412F30"/>
    <w:rsid w:val="00413282"/>
    <w:rsid w:val="004138CB"/>
    <w:rsid w:val="0041396D"/>
    <w:rsid w:val="00413C34"/>
    <w:rsid w:val="00413DED"/>
    <w:rsid w:val="0041400C"/>
    <w:rsid w:val="00414120"/>
    <w:rsid w:val="004143B4"/>
    <w:rsid w:val="0041452F"/>
    <w:rsid w:val="00414690"/>
    <w:rsid w:val="0041477C"/>
    <w:rsid w:val="00415344"/>
    <w:rsid w:val="004158B0"/>
    <w:rsid w:val="00415CE3"/>
    <w:rsid w:val="0041605E"/>
    <w:rsid w:val="00416A8E"/>
    <w:rsid w:val="00416B8D"/>
    <w:rsid w:val="00416F27"/>
    <w:rsid w:val="0041709D"/>
    <w:rsid w:val="004179CA"/>
    <w:rsid w:val="00417E2B"/>
    <w:rsid w:val="0042032E"/>
    <w:rsid w:val="00420425"/>
    <w:rsid w:val="00420A56"/>
    <w:rsid w:val="00420DDE"/>
    <w:rsid w:val="0042151A"/>
    <w:rsid w:val="00421DA7"/>
    <w:rsid w:val="0042287B"/>
    <w:rsid w:val="00422F65"/>
    <w:rsid w:val="004232D7"/>
    <w:rsid w:val="0042341C"/>
    <w:rsid w:val="00423E9E"/>
    <w:rsid w:val="0042403B"/>
    <w:rsid w:val="004252F0"/>
    <w:rsid w:val="004259FC"/>
    <w:rsid w:val="00425A07"/>
    <w:rsid w:val="00425D47"/>
    <w:rsid w:val="0042640A"/>
    <w:rsid w:val="00426E44"/>
    <w:rsid w:val="0042713D"/>
    <w:rsid w:val="00427843"/>
    <w:rsid w:val="0042796E"/>
    <w:rsid w:val="00427BEF"/>
    <w:rsid w:val="00427F46"/>
    <w:rsid w:val="00427F48"/>
    <w:rsid w:val="00430466"/>
    <w:rsid w:val="00430567"/>
    <w:rsid w:val="0043086E"/>
    <w:rsid w:val="00430901"/>
    <w:rsid w:val="004314A0"/>
    <w:rsid w:val="0043164B"/>
    <w:rsid w:val="00431655"/>
    <w:rsid w:val="004322DA"/>
    <w:rsid w:val="0043232D"/>
    <w:rsid w:val="004327EC"/>
    <w:rsid w:val="00432AFD"/>
    <w:rsid w:val="00432E9B"/>
    <w:rsid w:val="0043322B"/>
    <w:rsid w:val="00433D96"/>
    <w:rsid w:val="004346FA"/>
    <w:rsid w:val="00434A51"/>
    <w:rsid w:val="00434E62"/>
    <w:rsid w:val="00434EB8"/>
    <w:rsid w:val="004351A8"/>
    <w:rsid w:val="00435608"/>
    <w:rsid w:val="00435A4A"/>
    <w:rsid w:val="00435B8C"/>
    <w:rsid w:val="00436027"/>
    <w:rsid w:val="00436E22"/>
    <w:rsid w:val="00436E75"/>
    <w:rsid w:val="00437704"/>
    <w:rsid w:val="00437757"/>
    <w:rsid w:val="00437C8F"/>
    <w:rsid w:val="00437F8D"/>
    <w:rsid w:val="004404BF"/>
    <w:rsid w:val="004418EF"/>
    <w:rsid w:val="00441B65"/>
    <w:rsid w:val="00442016"/>
    <w:rsid w:val="00442054"/>
    <w:rsid w:val="004422E7"/>
    <w:rsid w:val="00442A91"/>
    <w:rsid w:val="00442E69"/>
    <w:rsid w:val="0044309E"/>
    <w:rsid w:val="00443751"/>
    <w:rsid w:val="00443883"/>
    <w:rsid w:val="00443C37"/>
    <w:rsid w:val="00444470"/>
    <w:rsid w:val="004444E4"/>
    <w:rsid w:val="004445E0"/>
    <w:rsid w:val="004448EB"/>
    <w:rsid w:val="00444972"/>
    <w:rsid w:val="0044566D"/>
    <w:rsid w:val="0044580D"/>
    <w:rsid w:val="0044585E"/>
    <w:rsid w:val="00445C30"/>
    <w:rsid w:val="00445D1E"/>
    <w:rsid w:val="00446093"/>
    <w:rsid w:val="004462D5"/>
    <w:rsid w:val="0044728D"/>
    <w:rsid w:val="004473A2"/>
    <w:rsid w:val="00447945"/>
    <w:rsid w:val="004508D6"/>
    <w:rsid w:val="00450CCE"/>
    <w:rsid w:val="00450FC7"/>
    <w:rsid w:val="00451552"/>
    <w:rsid w:val="0045234F"/>
    <w:rsid w:val="004526E9"/>
    <w:rsid w:val="0045276C"/>
    <w:rsid w:val="00452853"/>
    <w:rsid w:val="00452CE3"/>
    <w:rsid w:val="00452DE4"/>
    <w:rsid w:val="004537F1"/>
    <w:rsid w:val="00453E7A"/>
    <w:rsid w:val="00454522"/>
    <w:rsid w:val="0045488E"/>
    <w:rsid w:val="00454C06"/>
    <w:rsid w:val="00454CCB"/>
    <w:rsid w:val="00455A22"/>
    <w:rsid w:val="0045668C"/>
    <w:rsid w:val="004566A7"/>
    <w:rsid w:val="00456974"/>
    <w:rsid w:val="004569BF"/>
    <w:rsid w:val="00456A2A"/>
    <w:rsid w:val="00456CF3"/>
    <w:rsid w:val="00456D71"/>
    <w:rsid w:val="00456FE8"/>
    <w:rsid w:val="0045775A"/>
    <w:rsid w:val="00457A7D"/>
    <w:rsid w:val="004601E0"/>
    <w:rsid w:val="004605BC"/>
    <w:rsid w:val="00460F8E"/>
    <w:rsid w:val="00461264"/>
    <w:rsid w:val="00461499"/>
    <w:rsid w:val="00461A2C"/>
    <w:rsid w:val="00462005"/>
    <w:rsid w:val="0046227F"/>
    <w:rsid w:val="004624DD"/>
    <w:rsid w:val="00462C6E"/>
    <w:rsid w:val="00462D0C"/>
    <w:rsid w:val="0046320C"/>
    <w:rsid w:val="0046366F"/>
    <w:rsid w:val="0046376F"/>
    <w:rsid w:val="00463DD9"/>
    <w:rsid w:val="004648DB"/>
    <w:rsid w:val="00464F01"/>
    <w:rsid w:val="00465612"/>
    <w:rsid w:val="00466253"/>
    <w:rsid w:val="0046632F"/>
    <w:rsid w:val="00466598"/>
    <w:rsid w:val="004665E3"/>
    <w:rsid w:val="004666DB"/>
    <w:rsid w:val="00466CD1"/>
    <w:rsid w:val="0046795B"/>
    <w:rsid w:val="00467DF5"/>
    <w:rsid w:val="00470216"/>
    <w:rsid w:val="0047095F"/>
    <w:rsid w:val="00470DCF"/>
    <w:rsid w:val="00470F49"/>
    <w:rsid w:val="004711AF"/>
    <w:rsid w:val="004716BD"/>
    <w:rsid w:val="00471EFD"/>
    <w:rsid w:val="004728D1"/>
    <w:rsid w:val="00472911"/>
    <w:rsid w:val="00472D6C"/>
    <w:rsid w:val="00472E07"/>
    <w:rsid w:val="00473677"/>
    <w:rsid w:val="00473CCD"/>
    <w:rsid w:val="00473D9A"/>
    <w:rsid w:val="00473EB5"/>
    <w:rsid w:val="00474395"/>
    <w:rsid w:val="00474398"/>
    <w:rsid w:val="0047532F"/>
    <w:rsid w:val="0047564B"/>
    <w:rsid w:val="004757CD"/>
    <w:rsid w:val="00475813"/>
    <w:rsid w:val="00475F4F"/>
    <w:rsid w:val="00476327"/>
    <w:rsid w:val="00476563"/>
    <w:rsid w:val="004769FE"/>
    <w:rsid w:val="00476AB5"/>
    <w:rsid w:val="0047701B"/>
    <w:rsid w:val="00477538"/>
    <w:rsid w:val="0047760E"/>
    <w:rsid w:val="004806A2"/>
    <w:rsid w:val="00480AF0"/>
    <w:rsid w:val="004818D7"/>
    <w:rsid w:val="00481AB9"/>
    <w:rsid w:val="00481B9F"/>
    <w:rsid w:val="00481CC6"/>
    <w:rsid w:val="00481E1E"/>
    <w:rsid w:val="0048200A"/>
    <w:rsid w:val="00482171"/>
    <w:rsid w:val="00482961"/>
    <w:rsid w:val="00482AD3"/>
    <w:rsid w:val="0048302D"/>
    <w:rsid w:val="00483FAE"/>
    <w:rsid w:val="00484200"/>
    <w:rsid w:val="00484507"/>
    <w:rsid w:val="004845E3"/>
    <w:rsid w:val="00484772"/>
    <w:rsid w:val="0048486A"/>
    <w:rsid w:val="0048498F"/>
    <w:rsid w:val="00484A4F"/>
    <w:rsid w:val="00484CEF"/>
    <w:rsid w:val="00485684"/>
    <w:rsid w:val="004857D7"/>
    <w:rsid w:val="00485DB3"/>
    <w:rsid w:val="00485DB6"/>
    <w:rsid w:val="00485E19"/>
    <w:rsid w:val="00485FD7"/>
    <w:rsid w:val="004863A7"/>
    <w:rsid w:val="004864AA"/>
    <w:rsid w:val="00486EA5"/>
    <w:rsid w:val="0048713F"/>
    <w:rsid w:val="004873DA"/>
    <w:rsid w:val="00487407"/>
    <w:rsid w:val="0049005B"/>
    <w:rsid w:val="00490B6A"/>
    <w:rsid w:val="0049118E"/>
    <w:rsid w:val="00491852"/>
    <w:rsid w:val="0049202B"/>
    <w:rsid w:val="004920C8"/>
    <w:rsid w:val="00492212"/>
    <w:rsid w:val="00492793"/>
    <w:rsid w:val="00492906"/>
    <w:rsid w:val="004929A2"/>
    <w:rsid w:val="00492BA6"/>
    <w:rsid w:val="00492DE1"/>
    <w:rsid w:val="00492E7B"/>
    <w:rsid w:val="004930C7"/>
    <w:rsid w:val="004932BD"/>
    <w:rsid w:val="004932E0"/>
    <w:rsid w:val="004933A1"/>
    <w:rsid w:val="004939BB"/>
    <w:rsid w:val="00493EE9"/>
    <w:rsid w:val="00494573"/>
    <w:rsid w:val="00494633"/>
    <w:rsid w:val="00494934"/>
    <w:rsid w:val="00494977"/>
    <w:rsid w:val="00494DDA"/>
    <w:rsid w:val="004951D0"/>
    <w:rsid w:val="004952AA"/>
    <w:rsid w:val="00495444"/>
    <w:rsid w:val="00495751"/>
    <w:rsid w:val="0049691C"/>
    <w:rsid w:val="004969F7"/>
    <w:rsid w:val="00496D22"/>
    <w:rsid w:val="00496EED"/>
    <w:rsid w:val="00496FDA"/>
    <w:rsid w:val="00497054"/>
    <w:rsid w:val="004970BF"/>
    <w:rsid w:val="0049712E"/>
    <w:rsid w:val="00497523"/>
    <w:rsid w:val="00497730"/>
    <w:rsid w:val="00497903"/>
    <w:rsid w:val="00497B83"/>
    <w:rsid w:val="00497CE3"/>
    <w:rsid w:val="004A02EC"/>
    <w:rsid w:val="004A05E1"/>
    <w:rsid w:val="004A0661"/>
    <w:rsid w:val="004A0896"/>
    <w:rsid w:val="004A0C0D"/>
    <w:rsid w:val="004A11BF"/>
    <w:rsid w:val="004A1310"/>
    <w:rsid w:val="004A14D5"/>
    <w:rsid w:val="004A233F"/>
    <w:rsid w:val="004A2443"/>
    <w:rsid w:val="004A256D"/>
    <w:rsid w:val="004A25D1"/>
    <w:rsid w:val="004A2726"/>
    <w:rsid w:val="004A2DC5"/>
    <w:rsid w:val="004A2ECC"/>
    <w:rsid w:val="004A303C"/>
    <w:rsid w:val="004A3398"/>
    <w:rsid w:val="004A35EC"/>
    <w:rsid w:val="004A3A22"/>
    <w:rsid w:val="004A416B"/>
    <w:rsid w:val="004A42ED"/>
    <w:rsid w:val="004A463D"/>
    <w:rsid w:val="004A4BB7"/>
    <w:rsid w:val="004A4BED"/>
    <w:rsid w:val="004A4D43"/>
    <w:rsid w:val="004A4F03"/>
    <w:rsid w:val="004A4FBC"/>
    <w:rsid w:val="004A501D"/>
    <w:rsid w:val="004A50FC"/>
    <w:rsid w:val="004A510B"/>
    <w:rsid w:val="004A598F"/>
    <w:rsid w:val="004A5A43"/>
    <w:rsid w:val="004A6501"/>
    <w:rsid w:val="004A69C1"/>
    <w:rsid w:val="004A6A77"/>
    <w:rsid w:val="004A6DB9"/>
    <w:rsid w:val="004A7AE6"/>
    <w:rsid w:val="004A7E7D"/>
    <w:rsid w:val="004A7F16"/>
    <w:rsid w:val="004B026C"/>
    <w:rsid w:val="004B07B2"/>
    <w:rsid w:val="004B0881"/>
    <w:rsid w:val="004B1027"/>
    <w:rsid w:val="004B1710"/>
    <w:rsid w:val="004B1C2C"/>
    <w:rsid w:val="004B1F44"/>
    <w:rsid w:val="004B2171"/>
    <w:rsid w:val="004B227E"/>
    <w:rsid w:val="004B2750"/>
    <w:rsid w:val="004B2CC0"/>
    <w:rsid w:val="004B2D06"/>
    <w:rsid w:val="004B2E9F"/>
    <w:rsid w:val="004B3060"/>
    <w:rsid w:val="004B32FE"/>
    <w:rsid w:val="004B38CF"/>
    <w:rsid w:val="004B3D93"/>
    <w:rsid w:val="004B4BFE"/>
    <w:rsid w:val="004B51EC"/>
    <w:rsid w:val="004B52DD"/>
    <w:rsid w:val="004B5C43"/>
    <w:rsid w:val="004B7629"/>
    <w:rsid w:val="004B7874"/>
    <w:rsid w:val="004B7C75"/>
    <w:rsid w:val="004B7DD0"/>
    <w:rsid w:val="004C0360"/>
    <w:rsid w:val="004C03BA"/>
    <w:rsid w:val="004C0570"/>
    <w:rsid w:val="004C0669"/>
    <w:rsid w:val="004C074D"/>
    <w:rsid w:val="004C0BD5"/>
    <w:rsid w:val="004C115E"/>
    <w:rsid w:val="004C14F8"/>
    <w:rsid w:val="004C156F"/>
    <w:rsid w:val="004C160E"/>
    <w:rsid w:val="004C1772"/>
    <w:rsid w:val="004C2295"/>
    <w:rsid w:val="004C236E"/>
    <w:rsid w:val="004C2403"/>
    <w:rsid w:val="004C24AE"/>
    <w:rsid w:val="004C273B"/>
    <w:rsid w:val="004C28F7"/>
    <w:rsid w:val="004C2D8C"/>
    <w:rsid w:val="004C2DED"/>
    <w:rsid w:val="004C2F47"/>
    <w:rsid w:val="004C3519"/>
    <w:rsid w:val="004C3C47"/>
    <w:rsid w:val="004C5845"/>
    <w:rsid w:val="004C5DEE"/>
    <w:rsid w:val="004C616C"/>
    <w:rsid w:val="004C62B7"/>
    <w:rsid w:val="004C640E"/>
    <w:rsid w:val="004C6501"/>
    <w:rsid w:val="004C65DB"/>
    <w:rsid w:val="004C6A9E"/>
    <w:rsid w:val="004C6DE6"/>
    <w:rsid w:val="004C7065"/>
    <w:rsid w:val="004C70A7"/>
    <w:rsid w:val="004C784A"/>
    <w:rsid w:val="004C7EC4"/>
    <w:rsid w:val="004D02FF"/>
    <w:rsid w:val="004D07AC"/>
    <w:rsid w:val="004D11DF"/>
    <w:rsid w:val="004D14CF"/>
    <w:rsid w:val="004D156F"/>
    <w:rsid w:val="004D167B"/>
    <w:rsid w:val="004D1877"/>
    <w:rsid w:val="004D2761"/>
    <w:rsid w:val="004D295E"/>
    <w:rsid w:val="004D2AD6"/>
    <w:rsid w:val="004D2C3E"/>
    <w:rsid w:val="004D2D46"/>
    <w:rsid w:val="004D321C"/>
    <w:rsid w:val="004D33DC"/>
    <w:rsid w:val="004D3436"/>
    <w:rsid w:val="004D35AD"/>
    <w:rsid w:val="004D38C4"/>
    <w:rsid w:val="004D3984"/>
    <w:rsid w:val="004D3F08"/>
    <w:rsid w:val="004D4069"/>
    <w:rsid w:val="004D46D0"/>
    <w:rsid w:val="004D4832"/>
    <w:rsid w:val="004D4CAF"/>
    <w:rsid w:val="004D6053"/>
    <w:rsid w:val="004D60AF"/>
    <w:rsid w:val="004D62A3"/>
    <w:rsid w:val="004D63FB"/>
    <w:rsid w:val="004D77DE"/>
    <w:rsid w:val="004D7B71"/>
    <w:rsid w:val="004D7CCB"/>
    <w:rsid w:val="004D7FBA"/>
    <w:rsid w:val="004E017A"/>
    <w:rsid w:val="004E07EB"/>
    <w:rsid w:val="004E087F"/>
    <w:rsid w:val="004E1C92"/>
    <w:rsid w:val="004E1FC0"/>
    <w:rsid w:val="004E28D9"/>
    <w:rsid w:val="004E29DC"/>
    <w:rsid w:val="004E2EFE"/>
    <w:rsid w:val="004E30EE"/>
    <w:rsid w:val="004E3748"/>
    <w:rsid w:val="004E3EC9"/>
    <w:rsid w:val="004E3F20"/>
    <w:rsid w:val="004E3F3A"/>
    <w:rsid w:val="004E4C42"/>
    <w:rsid w:val="004E4E02"/>
    <w:rsid w:val="004E5210"/>
    <w:rsid w:val="004E55AE"/>
    <w:rsid w:val="004E578F"/>
    <w:rsid w:val="004E5A02"/>
    <w:rsid w:val="004E614C"/>
    <w:rsid w:val="004E63CE"/>
    <w:rsid w:val="004E65D7"/>
    <w:rsid w:val="004E6813"/>
    <w:rsid w:val="004E6AC3"/>
    <w:rsid w:val="004E773D"/>
    <w:rsid w:val="004E7928"/>
    <w:rsid w:val="004F02B0"/>
    <w:rsid w:val="004F081A"/>
    <w:rsid w:val="004F12BF"/>
    <w:rsid w:val="004F161C"/>
    <w:rsid w:val="004F171E"/>
    <w:rsid w:val="004F1898"/>
    <w:rsid w:val="004F1C67"/>
    <w:rsid w:val="004F21A4"/>
    <w:rsid w:val="004F220F"/>
    <w:rsid w:val="004F231F"/>
    <w:rsid w:val="004F2498"/>
    <w:rsid w:val="004F24B7"/>
    <w:rsid w:val="004F284E"/>
    <w:rsid w:val="004F3E13"/>
    <w:rsid w:val="004F4520"/>
    <w:rsid w:val="004F548C"/>
    <w:rsid w:val="004F575C"/>
    <w:rsid w:val="004F5EFB"/>
    <w:rsid w:val="004F6110"/>
    <w:rsid w:val="004F6175"/>
    <w:rsid w:val="004F642A"/>
    <w:rsid w:val="004F6862"/>
    <w:rsid w:val="004F68F0"/>
    <w:rsid w:val="004F6FFF"/>
    <w:rsid w:val="004F71FA"/>
    <w:rsid w:val="004F72F3"/>
    <w:rsid w:val="004F7321"/>
    <w:rsid w:val="004F741F"/>
    <w:rsid w:val="004F758A"/>
    <w:rsid w:val="004F75CF"/>
    <w:rsid w:val="004F7978"/>
    <w:rsid w:val="004F7A0C"/>
    <w:rsid w:val="00500007"/>
    <w:rsid w:val="00500A0F"/>
    <w:rsid w:val="00500AD0"/>
    <w:rsid w:val="00500C40"/>
    <w:rsid w:val="00500FA4"/>
    <w:rsid w:val="00500FD8"/>
    <w:rsid w:val="0050106D"/>
    <w:rsid w:val="0050112B"/>
    <w:rsid w:val="00501372"/>
    <w:rsid w:val="00501448"/>
    <w:rsid w:val="005016A9"/>
    <w:rsid w:val="00501C4C"/>
    <w:rsid w:val="00501C54"/>
    <w:rsid w:val="00501DF8"/>
    <w:rsid w:val="00501F14"/>
    <w:rsid w:val="0050219D"/>
    <w:rsid w:val="00502374"/>
    <w:rsid w:val="0050255B"/>
    <w:rsid w:val="00502723"/>
    <w:rsid w:val="005030B1"/>
    <w:rsid w:val="0050341E"/>
    <w:rsid w:val="0050399E"/>
    <w:rsid w:val="00503D00"/>
    <w:rsid w:val="00503D60"/>
    <w:rsid w:val="00503DDA"/>
    <w:rsid w:val="00503E8D"/>
    <w:rsid w:val="00503FDB"/>
    <w:rsid w:val="00504031"/>
    <w:rsid w:val="005050D2"/>
    <w:rsid w:val="005051D8"/>
    <w:rsid w:val="0050547A"/>
    <w:rsid w:val="005056E8"/>
    <w:rsid w:val="005057C6"/>
    <w:rsid w:val="005058CC"/>
    <w:rsid w:val="005058D6"/>
    <w:rsid w:val="00505B8D"/>
    <w:rsid w:val="00505CEC"/>
    <w:rsid w:val="005060EC"/>
    <w:rsid w:val="00506224"/>
    <w:rsid w:val="00506758"/>
    <w:rsid w:val="00506866"/>
    <w:rsid w:val="0050690A"/>
    <w:rsid w:val="00507B52"/>
    <w:rsid w:val="0051071D"/>
    <w:rsid w:val="0051137C"/>
    <w:rsid w:val="00511763"/>
    <w:rsid w:val="00511940"/>
    <w:rsid w:val="00511DBD"/>
    <w:rsid w:val="00512DB7"/>
    <w:rsid w:val="0051318F"/>
    <w:rsid w:val="0051332F"/>
    <w:rsid w:val="00513B58"/>
    <w:rsid w:val="00513C9F"/>
    <w:rsid w:val="0051430A"/>
    <w:rsid w:val="00514E78"/>
    <w:rsid w:val="00514EC1"/>
    <w:rsid w:val="00515A63"/>
    <w:rsid w:val="00515DF1"/>
    <w:rsid w:val="00515E9E"/>
    <w:rsid w:val="00516672"/>
    <w:rsid w:val="005169D8"/>
    <w:rsid w:val="00516B60"/>
    <w:rsid w:val="00516BDE"/>
    <w:rsid w:val="00517181"/>
    <w:rsid w:val="005178EA"/>
    <w:rsid w:val="00517D78"/>
    <w:rsid w:val="0052003F"/>
    <w:rsid w:val="005203BB"/>
    <w:rsid w:val="005203CE"/>
    <w:rsid w:val="00520CE3"/>
    <w:rsid w:val="00520D80"/>
    <w:rsid w:val="00521E9F"/>
    <w:rsid w:val="0052200A"/>
    <w:rsid w:val="0052216A"/>
    <w:rsid w:val="005222D5"/>
    <w:rsid w:val="00522501"/>
    <w:rsid w:val="0052264B"/>
    <w:rsid w:val="00522C9C"/>
    <w:rsid w:val="00522D8B"/>
    <w:rsid w:val="0052344D"/>
    <w:rsid w:val="00523F74"/>
    <w:rsid w:val="005241D9"/>
    <w:rsid w:val="00524F12"/>
    <w:rsid w:val="005254AD"/>
    <w:rsid w:val="005255D3"/>
    <w:rsid w:val="0052587E"/>
    <w:rsid w:val="00525B4F"/>
    <w:rsid w:val="00525CD4"/>
    <w:rsid w:val="00526152"/>
    <w:rsid w:val="005264D6"/>
    <w:rsid w:val="005266CB"/>
    <w:rsid w:val="005269F9"/>
    <w:rsid w:val="00526BB3"/>
    <w:rsid w:val="00526C01"/>
    <w:rsid w:val="0052727A"/>
    <w:rsid w:val="005276EF"/>
    <w:rsid w:val="005300DB"/>
    <w:rsid w:val="00530308"/>
    <w:rsid w:val="00530469"/>
    <w:rsid w:val="005309C0"/>
    <w:rsid w:val="00530A62"/>
    <w:rsid w:val="00530B41"/>
    <w:rsid w:val="00530CA6"/>
    <w:rsid w:val="00530CFC"/>
    <w:rsid w:val="00530FE8"/>
    <w:rsid w:val="0053104B"/>
    <w:rsid w:val="00531C71"/>
    <w:rsid w:val="005329AE"/>
    <w:rsid w:val="00532AAF"/>
    <w:rsid w:val="0053319F"/>
    <w:rsid w:val="005331F1"/>
    <w:rsid w:val="00533C59"/>
    <w:rsid w:val="005345D5"/>
    <w:rsid w:val="00534F9A"/>
    <w:rsid w:val="00535034"/>
    <w:rsid w:val="005352B2"/>
    <w:rsid w:val="005352BB"/>
    <w:rsid w:val="005352EF"/>
    <w:rsid w:val="005356A4"/>
    <w:rsid w:val="0053574A"/>
    <w:rsid w:val="00535CB8"/>
    <w:rsid w:val="00535D5A"/>
    <w:rsid w:val="005361E4"/>
    <w:rsid w:val="005366BF"/>
    <w:rsid w:val="00537791"/>
    <w:rsid w:val="00537C08"/>
    <w:rsid w:val="00540BA3"/>
    <w:rsid w:val="00540F22"/>
    <w:rsid w:val="00541430"/>
    <w:rsid w:val="00541C3A"/>
    <w:rsid w:val="00541E8B"/>
    <w:rsid w:val="0054221F"/>
    <w:rsid w:val="00542BDB"/>
    <w:rsid w:val="00543584"/>
    <w:rsid w:val="00543C95"/>
    <w:rsid w:val="00543F84"/>
    <w:rsid w:val="005440F3"/>
    <w:rsid w:val="00544335"/>
    <w:rsid w:val="005443C4"/>
    <w:rsid w:val="00544DC1"/>
    <w:rsid w:val="00545014"/>
    <w:rsid w:val="00545187"/>
    <w:rsid w:val="00545FFD"/>
    <w:rsid w:val="00546B80"/>
    <w:rsid w:val="00546DD6"/>
    <w:rsid w:val="0054708E"/>
    <w:rsid w:val="005472E6"/>
    <w:rsid w:val="00547537"/>
    <w:rsid w:val="005475FF"/>
    <w:rsid w:val="005477BC"/>
    <w:rsid w:val="0054787F"/>
    <w:rsid w:val="005507D7"/>
    <w:rsid w:val="00550AE3"/>
    <w:rsid w:val="00550B02"/>
    <w:rsid w:val="00551525"/>
    <w:rsid w:val="005517BC"/>
    <w:rsid w:val="00551CB0"/>
    <w:rsid w:val="00551E33"/>
    <w:rsid w:val="00551E4F"/>
    <w:rsid w:val="00552115"/>
    <w:rsid w:val="0055218F"/>
    <w:rsid w:val="00552624"/>
    <w:rsid w:val="005528B0"/>
    <w:rsid w:val="00553137"/>
    <w:rsid w:val="005531DF"/>
    <w:rsid w:val="00553BE0"/>
    <w:rsid w:val="00553E5F"/>
    <w:rsid w:val="00554044"/>
    <w:rsid w:val="00554288"/>
    <w:rsid w:val="00554377"/>
    <w:rsid w:val="00554887"/>
    <w:rsid w:val="00554A96"/>
    <w:rsid w:val="00554E3C"/>
    <w:rsid w:val="0055516D"/>
    <w:rsid w:val="005552B9"/>
    <w:rsid w:val="005555F2"/>
    <w:rsid w:val="00555830"/>
    <w:rsid w:val="00555C5A"/>
    <w:rsid w:val="00555F73"/>
    <w:rsid w:val="005564DD"/>
    <w:rsid w:val="00556833"/>
    <w:rsid w:val="00556B93"/>
    <w:rsid w:val="005571DB"/>
    <w:rsid w:val="005574DF"/>
    <w:rsid w:val="0055774D"/>
    <w:rsid w:val="00557D7A"/>
    <w:rsid w:val="00557E1B"/>
    <w:rsid w:val="00557F01"/>
    <w:rsid w:val="00557F8E"/>
    <w:rsid w:val="00557FC3"/>
    <w:rsid w:val="005603F4"/>
    <w:rsid w:val="00560452"/>
    <w:rsid w:val="00560770"/>
    <w:rsid w:val="00560870"/>
    <w:rsid w:val="0056097E"/>
    <w:rsid w:val="00560AE4"/>
    <w:rsid w:val="00561488"/>
    <w:rsid w:val="00561D94"/>
    <w:rsid w:val="00561F69"/>
    <w:rsid w:val="005623CA"/>
    <w:rsid w:val="00562641"/>
    <w:rsid w:val="005629A0"/>
    <w:rsid w:val="00563922"/>
    <w:rsid w:val="00563AE4"/>
    <w:rsid w:val="005640BE"/>
    <w:rsid w:val="0056418C"/>
    <w:rsid w:val="0056427E"/>
    <w:rsid w:val="005642DA"/>
    <w:rsid w:val="0056467E"/>
    <w:rsid w:val="00564785"/>
    <w:rsid w:val="0056497B"/>
    <w:rsid w:val="00564A1D"/>
    <w:rsid w:val="00564B0A"/>
    <w:rsid w:val="00564D7A"/>
    <w:rsid w:val="005659BF"/>
    <w:rsid w:val="005662D7"/>
    <w:rsid w:val="00566537"/>
    <w:rsid w:val="00566728"/>
    <w:rsid w:val="005676CE"/>
    <w:rsid w:val="0056773F"/>
    <w:rsid w:val="00567832"/>
    <w:rsid w:val="00567F86"/>
    <w:rsid w:val="0057034B"/>
    <w:rsid w:val="00570457"/>
    <w:rsid w:val="005705CC"/>
    <w:rsid w:val="00570639"/>
    <w:rsid w:val="0057075E"/>
    <w:rsid w:val="00570E18"/>
    <w:rsid w:val="005710A6"/>
    <w:rsid w:val="00571680"/>
    <w:rsid w:val="00571D04"/>
    <w:rsid w:val="00571E5C"/>
    <w:rsid w:val="00572598"/>
    <w:rsid w:val="005726F8"/>
    <w:rsid w:val="00572719"/>
    <w:rsid w:val="0057295A"/>
    <w:rsid w:val="00573339"/>
    <w:rsid w:val="00573C76"/>
    <w:rsid w:val="00574094"/>
    <w:rsid w:val="0057424B"/>
    <w:rsid w:val="005747DF"/>
    <w:rsid w:val="00574965"/>
    <w:rsid w:val="00574E2C"/>
    <w:rsid w:val="0057548F"/>
    <w:rsid w:val="00575ABE"/>
    <w:rsid w:val="005766B5"/>
    <w:rsid w:val="00576CF9"/>
    <w:rsid w:val="0057717C"/>
    <w:rsid w:val="005778C6"/>
    <w:rsid w:val="00577D9D"/>
    <w:rsid w:val="00580106"/>
    <w:rsid w:val="00580285"/>
    <w:rsid w:val="00580413"/>
    <w:rsid w:val="005804F4"/>
    <w:rsid w:val="00580D3D"/>
    <w:rsid w:val="00581260"/>
    <w:rsid w:val="0058156F"/>
    <w:rsid w:val="005818D0"/>
    <w:rsid w:val="00581DCB"/>
    <w:rsid w:val="00582461"/>
    <w:rsid w:val="00582485"/>
    <w:rsid w:val="00582631"/>
    <w:rsid w:val="00582E19"/>
    <w:rsid w:val="0058310C"/>
    <w:rsid w:val="00583587"/>
    <w:rsid w:val="005837E5"/>
    <w:rsid w:val="0058381C"/>
    <w:rsid w:val="005838F4"/>
    <w:rsid w:val="00583ACA"/>
    <w:rsid w:val="00584052"/>
    <w:rsid w:val="00584A4B"/>
    <w:rsid w:val="00585443"/>
    <w:rsid w:val="005857D4"/>
    <w:rsid w:val="00585BC9"/>
    <w:rsid w:val="00585EF8"/>
    <w:rsid w:val="00586728"/>
    <w:rsid w:val="00586AFE"/>
    <w:rsid w:val="00586F40"/>
    <w:rsid w:val="00587280"/>
    <w:rsid w:val="0058753D"/>
    <w:rsid w:val="00587676"/>
    <w:rsid w:val="00587A39"/>
    <w:rsid w:val="00587DE2"/>
    <w:rsid w:val="00590A9E"/>
    <w:rsid w:val="005916BF"/>
    <w:rsid w:val="00591829"/>
    <w:rsid w:val="00591CC2"/>
    <w:rsid w:val="005920FA"/>
    <w:rsid w:val="0059268B"/>
    <w:rsid w:val="005926C0"/>
    <w:rsid w:val="00592806"/>
    <w:rsid w:val="005928E1"/>
    <w:rsid w:val="00592C7C"/>
    <w:rsid w:val="00592DFD"/>
    <w:rsid w:val="00592F15"/>
    <w:rsid w:val="00592FF8"/>
    <w:rsid w:val="005932D9"/>
    <w:rsid w:val="00593942"/>
    <w:rsid w:val="0059399E"/>
    <w:rsid w:val="00593A0C"/>
    <w:rsid w:val="00593DC8"/>
    <w:rsid w:val="00594113"/>
    <w:rsid w:val="0059471E"/>
    <w:rsid w:val="00594DA7"/>
    <w:rsid w:val="00595109"/>
    <w:rsid w:val="005951D9"/>
    <w:rsid w:val="005958F4"/>
    <w:rsid w:val="00595F2E"/>
    <w:rsid w:val="00595FBB"/>
    <w:rsid w:val="005962BA"/>
    <w:rsid w:val="00596916"/>
    <w:rsid w:val="00596B25"/>
    <w:rsid w:val="00597129"/>
    <w:rsid w:val="0059721C"/>
    <w:rsid w:val="005972F4"/>
    <w:rsid w:val="00597794"/>
    <w:rsid w:val="00597C14"/>
    <w:rsid w:val="00597F48"/>
    <w:rsid w:val="005A0057"/>
    <w:rsid w:val="005A010E"/>
    <w:rsid w:val="005A0517"/>
    <w:rsid w:val="005A07C8"/>
    <w:rsid w:val="005A0922"/>
    <w:rsid w:val="005A124E"/>
    <w:rsid w:val="005A14D0"/>
    <w:rsid w:val="005A17C1"/>
    <w:rsid w:val="005A1A7B"/>
    <w:rsid w:val="005A1D22"/>
    <w:rsid w:val="005A1FDC"/>
    <w:rsid w:val="005A2F0A"/>
    <w:rsid w:val="005A2F4B"/>
    <w:rsid w:val="005A3468"/>
    <w:rsid w:val="005A354E"/>
    <w:rsid w:val="005A383F"/>
    <w:rsid w:val="005A404A"/>
    <w:rsid w:val="005A42A9"/>
    <w:rsid w:val="005A4967"/>
    <w:rsid w:val="005A4BF9"/>
    <w:rsid w:val="005A5235"/>
    <w:rsid w:val="005A5900"/>
    <w:rsid w:val="005A5D7E"/>
    <w:rsid w:val="005A5F98"/>
    <w:rsid w:val="005A60F6"/>
    <w:rsid w:val="005A62D8"/>
    <w:rsid w:val="005A69B7"/>
    <w:rsid w:val="005A753B"/>
    <w:rsid w:val="005A7E65"/>
    <w:rsid w:val="005A7EF6"/>
    <w:rsid w:val="005A7FA8"/>
    <w:rsid w:val="005B015B"/>
    <w:rsid w:val="005B04C7"/>
    <w:rsid w:val="005B0945"/>
    <w:rsid w:val="005B098D"/>
    <w:rsid w:val="005B15DF"/>
    <w:rsid w:val="005B16F9"/>
    <w:rsid w:val="005B1E91"/>
    <w:rsid w:val="005B244E"/>
    <w:rsid w:val="005B27BB"/>
    <w:rsid w:val="005B29EE"/>
    <w:rsid w:val="005B2C10"/>
    <w:rsid w:val="005B2F3C"/>
    <w:rsid w:val="005B2FEE"/>
    <w:rsid w:val="005B3735"/>
    <w:rsid w:val="005B39F5"/>
    <w:rsid w:val="005B3D69"/>
    <w:rsid w:val="005B41AD"/>
    <w:rsid w:val="005B4BA0"/>
    <w:rsid w:val="005B4D03"/>
    <w:rsid w:val="005B4FA4"/>
    <w:rsid w:val="005B515E"/>
    <w:rsid w:val="005B54A4"/>
    <w:rsid w:val="005B560C"/>
    <w:rsid w:val="005B561D"/>
    <w:rsid w:val="005B5AA2"/>
    <w:rsid w:val="005B5B24"/>
    <w:rsid w:val="005B5E5C"/>
    <w:rsid w:val="005B6C3C"/>
    <w:rsid w:val="005B70E7"/>
    <w:rsid w:val="005B72E1"/>
    <w:rsid w:val="005B7429"/>
    <w:rsid w:val="005B75BD"/>
    <w:rsid w:val="005B7DF3"/>
    <w:rsid w:val="005B7FE4"/>
    <w:rsid w:val="005C010D"/>
    <w:rsid w:val="005C02C8"/>
    <w:rsid w:val="005C02F1"/>
    <w:rsid w:val="005C0BE2"/>
    <w:rsid w:val="005C14E3"/>
    <w:rsid w:val="005C1AF8"/>
    <w:rsid w:val="005C1B69"/>
    <w:rsid w:val="005C2ABB"/>
    <w:rsid w:val="005C2C0F"/>
    <w:rsid w:val="005C3591"/>
    <w:rsid w:val="005C386C"/>
    <w:rsid w:val="005C3C30"/>
    <w:rsid w:val="005C4644"/>
    <w:rsid w:val="005C4C48"/>
    <w:rsid w:val="005C57E5"/>
    <w:rsid w:val="005C58C0"/>
    <w:rsid w:val="005C5B84"/>
    <w:rsid w:val="005C6693"/>
    <w:rsid w:val="005C6701"/>
    <w:rsid w:val="005C688E"/>
    <w:rsid w:val="005C68AD"/>
    <w:rsid w:val="005C6C4C"/>
    <w:rsid w:val="005C6C54"/>
    <w:rsid w:val="005C7347"/>
    <w:rsid w:val="005C7481"/>
    <w:rsid w:val="005C754F"/>
    <w:rsid w:val="005C7647"/>
    <w:rsid w:val="005C7BF5"/>
    <w:rsid w:val="005D02AB"/>
    <w:rsid w:val="005D0C0A"/>
    <w:rsid w:val="005D107A"/>
    <w:rsid w:val="005D1ED8"/>
    <w:rsid w:val="005D1FC7"/>
    <w:rsid w:val="005D2162"/>
    <w:rsid w:val="005D21F2"/>
    <w:rsid w:val="005D224E"/>
    <w:rsid w:val="005D271E"/>
    <w:rsid w:val="005D30BD"/>
    <w:rsid w:val="005D3250"/>
    <w:rsid w:val="005D3791"/>
    <w:rsid w:val="005D3A7F"/>
    <w:rsid w:val="005D46B2"/>
    <w:rsid w:val="005D4884"/>
    <w:rsid w:val="005D522F"/>
    <w:rsid w:val="005D52F0"/>
    <w:rsid w:val="005D546B"/>
    <w:rsid w:val="005D5677"/>
    <w:rsid w:val="005D5F01"/>
    <w:rsid w:val="005D5FFF"/>
    <w:rsid w:val="005D6019"/>
    <w:rsid w:val="005D638B"/>
    <w:rsid w:val="005D6613"/>
    <w:rsid w:val="005D6D70"/>
    <w:rsid w:val="005D7835"/>
    <w:rsid w:val="005D7873"/>
    <w:rsid w:val="005D7EF5"/>
    <w:rsid w:val="005E0241"/>
    <w:rsid w:val="005E06BC"/>
    <w:rsid w:val="005E0AE2"/>
    <w:rsid w:val="005E0DA1"/>
    <w:rsid w:val="005E0DC3"/>
    <w:rsid w:val="005E107D"/>
    <w:rsid w:val="005E16CE"/>
    <w:rsid w:val="005E19CD"/>
    <w:rsid w:val="005E235D"/>
    <w:rsid w:val="005E32E7"/>
    <w:rsid w:val="005E36A9"/>
    <w:rsid w:val="005E43F0"/>
    <w:rsid w:val="005E4951"/>
    <w:rsid w:val="005E4A24"/>
    <w:rsid w:val="005E4C42"/>
    <w:rsid w:val="005E4CB2"/>
    <w:rsid w:val="005E5139"/>
    <w:rsid w:val="005E576F"/>
    <w:rsid w:val="005E58F5"/>
    <w:rsid w:val="005E5AE0"/>
    <w:rsid w:val="005E5CB8"/>
    <w:rsid w:val="005E5D4A"/>
    <w:rsid w:val="005E5E55"/>
    <w:rsid w:val="005E63A4"/>
    <w:rsid w:val="005E7437"/>
    <w:rsid w:val="005E7DEA"/>
    <w:rsid w:val="005F0796"/>
    <w:rsid w:val="005F08FB"/>
    <w:rsid w:val="005F090E"/>
    <w:rsid w:val="005F09E4"/>
    <w:rsid w:val="005F0A25"/>
    <w:rsid w:val="005F0B36"/>
    <w:rsid w:val="005F0C42"/>
    <w:rsid w:val="005F0DCF"/>
    <w:rsid w:val="005F1226"/>
    <w:rsid w:val="005F1A0D"/>
    <w:rsid w:val="005F1D44"/>
    <w:rsid w:val="005F1D67"/>
    <w:rsid w:val="005F1E1F"/>
    <w:rsid w:val="005F1F4F"/>
    <w:rsid w:val="005F1FEC"/>
    <w:rsid w:val="005F20EA"/>
    <w:rsid w:val="005F224A"/>
    <w:rsid w:val="005F27F6"/>
    <w:rsid w:val="005F2DE4"/>
    <w:rsid w:val="005F300E"/>
    <w:rsid w:val="005F31D9"/>
    <w:rsid w:val="005F34FD"/>
    <w:rsid w:val="005F3501"/>
    <w:rsid w:val="005F3C2F"/>
    <w:rsid w:val="005F46C5"/>
    <w:rsid w:val="005F49C6"/>
    <w:rsid w:val="005F4B9C"/>
    <w:rsid w:val="005F4C29"/>
    <w:rsid w:val="005F4D29"/>
    <w:rsid w:val="005F4EEA"/>
    <w:rsid w:val="005F53AD"/>
    <w:rsid w:val="005F5BB6"/>
    <w:rsid w:val="005F5BC0"/>
    <w:rsid w:val="005F6707"/>
    <w:rsid w:val="005F6DD9"/>
    <w:rsid w:val="005F72C3"/>
    <w:rsid w:val="005F7D80"/>
    <w:rsid w:val="005F7FB7"/>
    <w:rsid w:val="0060030A"/>
    <w:rsid w:val="006003D8"/>
    <w:rsid w:val="006004BB"/>
    <w:rsid w:val="00600D1B"/>
    <w:rsid w:val="00600F73"/>
    <w:rsid w:val="0060111B"/>
    <w:rsid w:val="006014C8"/>
    <w:rsid w:val="00601723"/>
    <w:rsid w:val="0060175B"/>
    <w:rsid w:val="006017D4"/>
    <w:rsid w:val="00601820"/>
    <w:rsid w:val="00601E28"/>
    <w:rsid w:val="006021AF"/>
    <w:rsid w:val="006024F2"/>
    <w:rsid w:val="00602849"/>
    <w:rsid w:val="00602865"/>
    <w:rsid w:val="00602E97"/>
    <w:rsid w:val="006033F9"/>
    <w:rsid w:val="00603A60"/>
    <w:rsid w:val="00603A62"/>
    <w:rsid w:val="00603B4E"/>
    <w:rsid w:val="00603BFC"/>
    <w:rsid w:val="006040EA"/>
    <w:rsid w:val="00604452"/>
    <w:rsid w:val="006046F6"/>
    <w:rsid w:val="006047D4"/>
    <w:rsid w:val="00604887"/>
    <w:rsid w:val="00604C43"/>
    <w:rsid w:val="00605194"/>
    <w:rsid w:val="00605AAD"/>
    <w:rsid w:val="00605DF3"/>
    <w:rsid w:val="00605F42"/>
    <w:rsid w:val="00606221"/>
    <w:rsid w:val="006067DE"/>
    <w:rsid w:val="00606BE5"/>
    <w:rsid w:val="00607E1A"/>
    <w:rsid w:val="00610257"/>
    <w:rsid w:val="00610461"/>
    <w:rsid w:val="0061051B"/>
    <w:rsid w:val="006109BC"/>
    <w:rsid w:val="00610CE2"/>
    <w:rsid w:val="00611182"/>
    <w:rsid w:val="006111F2"/>
    <w:rsid w:val="0061155B"/>
    <w:rsid w:val="00612363"/>
    <w:rsid w:val="00612672"/>
    <w:rsid w:val="00612938"/>
    <w:rsid w:val="00612BFB"/>
    <w:rsid w:val="00613322"/>
    <w:rsid w:val="006135BC"/>
    <w:rsid w:val="00613700"/>
    <w:rsid w:val="0061405D"/>
    <w:rsid w:val="00614255"/>
    <w:rsid w:val="00614564"/>
    <w:rsid w:val="00614686"/>
    <w:rsid w:val="00614AE9"/>
    <w:rsid w:val="00614D9E"/>
    <w:rsid w:val="00614F1C"/>
    <w:rsid w:val="00615971"/>
    <w:rsid w:val="00615D16"/>
    <w:rsid w:val="006166FC"/>
    <w:rsid w:val="00616AC1"/>
    <w:rsid w:val="00616B1C"/>
    <w:rsid w:val="0061725F"/>
    <w:rsid w:val="006173B7"/>
    <w:rsid w:val="00617621"/>
    <w:rsid w:val="00620EAA"/>
    <w:rsid w:val="00620F16"/>
    <w:rsid w:val="00621A3B"/>
    <w:rsid w:val="00621EB9"/>
    <w:rsid w:val="00622093"/>
    <w:rsid w:val="006227A1"/>
    <w:rsid w:val="00622E5F"/>
    <w:rsid w:val="00623A7D"/>
    <w:rsid w:val="00623DD4"/>
    <w:rsid w:val="006245E1"/>
    <w:rsid w:val="00624706"/>
    <w:rsid w:val="00624715"/>
    <w:rsid w:val="006247AE"/>
    <w:rsid w:val="0062485D"/>
    <w:rsid w:val="00624EA4"/>
    <w:rsid w:val="00624F3A"/>
    <w:rsid w:val="0062507B"/>
    <w:rsid w:val="00625341"/>
    <w:rsid w:val="00625438"/>
    <w:rsid w:val="00625581"/>
    <w:rsid w:val="00625851"/>
    <w:rsid w:val="00625CDE"/>
    <w:rsid w:val="00625FBF"/>
    <w:rsid w:val="0062665E"/>
    <w:rsid w:val="00626968"/>
    <w:rsid w:val="00627815"/>
    <w:rsid w:val="006304B4"/>
    <w:rsid w:val="006305AA"/>
    <w:rsid w:val="006306DE"/>
    <w:rsid w:val="006309FA"/>
    <w:rsid w:val="00630A8C"/>
    <w:rsid w:val="00630F4E"/>
    <w:rsid w:val="0063189D"/>
    <w:rsid w:val="00632071"/>
    <w:rsid w:val="00632146"/>
    <w:rsid w:val="00632502"/>
    <w:rsid w:val="006334C4"/>
    <w:rsid w:val="00633AC9"/>
    <w:rsid w:val="00633B77"/>
    <w:rsid w:val="00633E28"/>
    <w:rsid w:val="00633E82"/>
    <w:rsid w:val="00634931"/>
    <w:rsid w:val="00634A01"/>
    <w:rsid w:val="006350D2"/>
    <w:rsid w:val="00635C02"/>
    <w:rsid w:val="0063637A"/>
    <w:rsid w:val="00636835"/>
    <w:rsid w:val="00636AEF"/>
    <w:rsid w:val="00637029"/>
    <w:rsid w:val="00637556"/>
    <w:rsid w:val="00637B70"/>
    <w:rsid w:val="00637CA7"/>
    <w:rsid w:val="00640121"/>
    <w:rsid w:val="006406DD"/>
    <w:rsid w:val="006409F9"/>
    <w:rsid w:val="00640FC5"/>
    <w:rsid w:val="00641083"/>
    <w:rsid w:val="006411DD"/>
    <w:rsid w:val="00641590"/>
    <w:rsid w:val="00641844"/>
    <w:rsid w:val="0064215B"/>
    <w:rsid w:val="006423A0"/>
    <w:rsid w:val="006423D9"/>
    <w:rsid w:val="0064279D"/>
    <w:rsid w:val="00642849"/>
    <w:rsid w:val="00642F26"/>
    <w:rsid w:val="00643217"/>
    <w:rsid w:val="006437A6"/>
    <w:rsid w:val="00643D1E"/>
    <w:rsid w:val="0064439A"/>
    <w:rsid w:val="00644D90"/>
    <w:rsid w:val="00645065"/>
    <w:rsid w:val="00645211"/>
    <w:rsid w:val="00645287"/>
    <w:rsid w:val="0064595E"/>
    <w:rsid w:val="00645B4F"/>
    <w:rsid w:val="00645D66"/>
    <w:rsid w:val="006466DA"/>
    <w:rsid w:val="0064697B"/>
    <w:rsid w:val="00646B59"/>
    <w:rsid w:val="00646E9F"/>
    <w:rsid w:val="00646EC9"/>
    <w:rsid w:val="00647599"/>
    <w:rsid w:val="00647652"/>
    <w:rsid w:val="00647ADA"/>
    <w:rsid w:val="00650269"/>
    <w:rsid w:val="006503FB"/>
    <w:rsid w:val="00650D42"/>
    <w:rsid w:val="006517E5"/>
    <w:rsid w:val="00652386"/>
    <w:rsid w:val="006523C8"/>
    <w:rsid w:val="006528DE"/>
    <w:rsid w:val="00652C53"/>
    <w:rsid w:val="00652D47"/>
    <w:rsid w:val="00653530"/>
    <w:rsid w:val="00653710"/>
    <w:rsid w:val="00653E23"/>
    <w:rsid w:val="00654034"/>
    <w:rsid w:val="006544CE"/>
    <w:rsid w:val="006546F5"/>
    <w:rsid w:val="00654A4A"/>
    <w:rsid w:val="00654B55"/>
    <w:rsid w:val="00654B99"/>
    <w:rsid w:val="0065557B"/>
    <w:rsid w:val="00655C62"/>
    <w:rsid w:val="00656F16"/>
    <w:rsid w:val="00656FFE"/>
    <w:rsid w:val="0065785D"/>
    <w:rsid w:val="00657AE0"/>
    <w:rsid w:val="00657F8A"/>
    <w:rsid w:val="00660420"/>
    <w:rsid w:val="006605CB"/>
    <w:rsid w:val="00660710"/>
    <w:rsid w:val="00660848"/>
    <w:rsid w:val="00660A3A"/>
    <w:rsid w:val="00660C0D"/>
    <w:rsid w:val="00661734"/>
    <w:rsid w:val="00661A4C"/>
    <w:rsid w:val="00661B8D"/>
    <w:rsid w:val="0066208C"/>
    <w:rsid w:val="00663172"/>
    <w:rsid w:val="0066349E"/>
    <w:rsid w:val="0066369C"/>
    <w:rsid w:val="00663C2C"/>
    <w:rsid w:val="00663F22"/>
    <w:rsid w:val="0066419B"/>
    <w:rsid w:val="006645E0"/>
    <w:rsid w:val="00664E34"/>
    <w:rsid w:val="00664EA6"/>
    <w:rsid w:val="006656BD"/>
    <w:rsid w:val="00665761"/>
    <w:rsid w:val="00665C67"/>
    <w:rsid w:val="00665F6D"/>
    <w:rsid w:val="0066609F"/>
    <w:rsid w:val="006666B1"/>
    <w:rsid w:val="0066683C"/>
    <w:rsid w:val="006668EB"/>
    <w:rsid w:val="006670D6"/>
    <w:rsid w:val="00667638"/>
    <w:rsid w:val="00667E7A"/>
    <w:rsid w:val="00667FA5"/>
    <w:rsid w:val="0067001D"/>
    <w:rsid w:val="006700EA"/>
    <w:rsid w:val="006702BC"/>
    <w:rsid w:val="00670380"/>
    <w:rsid w:val="00670DA5"/>
    <w:rsid w:val="00670EE6"/>
    <w:rsid w:val="0067151C"/>
    <w:rsid w:val="00671520"/>
    <w:rsid w:val="00671710"/>
    <w:rsid w:val="006717E0"/>
    <w:rsid w:val="00671AAC"/>
    <w:rsid w:val="006720D4"/>
    <w:rsid w:val="0067246A"/>
    <w:rsid w:val="00672641"/>
    <w:rsid w:val="006727A8"/>
    <w:rsid w:val="006729C4"/>
    <w:rsid w:val="0067319B"/>
    <w:rsid w:val="006746E3"/>
    <w:rsid w:val="006751C3"/>
    <w:rsid w:val="00675874"/>
    <w:rsid w:val="00675B9D"/>
    <w:rsid w:val="00675BB2"/>
    <w:rsid w:val="00675CC7"/>
    <w:rsid w:val="00675F13"/>
    <w:rsid w:val="00676ED9"/>
    <w:rsid w:val="00676F18"/>
    <w:rsid w:val="00677170"/>
    <w:rsid w:val="006772B2"/>
    <w:rsid w:val="00677627"/>
    <w:rsid w:val="0067768B"/>
    <w:rsid w:val="006777C6"/>
    <w:rsid w:val="00677FE4"/>
    <w:rsid w:val="00680098"/>
    <w:rsid w:val="0068020C"/>
    <w:rsid w:val="0068056D"/>
    <w:rsid w:val="006807CC"/>
    <w:rsid w:val="006808C0"/>
    <w:rsid w:val="006808C5"/>
    <w:rsid w:val="00681651"/>
    <w:rsid w:val="00681C26"/>
    <w:rsid w:val="00681ED7"/>
    <w:rsid w:val="00682048"/>
    <w:rsid w:val="006826B7"/>
    <w:rsid w:val="00682D9C"/>
    <w:rsid w:val="00682F8B"/>
    <w:rsid w:val="00683E1F"/>
    <w:rsid w:val="00684202"/>
    <w:rsid w:val="006845F3"/>
    <w:rsid w:val="006846A6"/>
    <w:rsid w:val="00684B5E"/>
    <w:rsid w:val="00684B8B"/>
    <w:rsid w:val="00684D9A"/>
    <w:rsid w:val="0068570B"/>
    <w:rsid w:val="00685806"/>
    <w:rsid w:val="006858EA"/>
    <w:rsid w:val="00685B17"/>
    <w:rsid w:val="00685B30"/>
    <w:rsid w:val="00686175"/>
    <w:rsid w:val="006863EA"/>
    <w:rsid w:val="00686471"/>
    <w:rsid w:val="006867C6"/>
    <w:rsid w:val="00686A35"/>
    <w:rsid w:val="00686A73"/>
    <w:rsid w:val="00686CB7"/>
    <w:rsid w:val="00686F1B"/>
    <w:rsid w:val="006874DE"/>
    <w:rsid w:val="00687CF8"/>
    <w:rsid w:val="00687D4B"/>
    <w:rsid w:val="00690208"/>
    <w:rsid w:val="0069041B"/>
    <w:rsid w:val="006911B5"/>
    <w:rsid w:val="006913FB"/>
    <w:rsid w:val="006914C9"/>
    <w:rsid w:val="0069157B"/>
    <w:rsid w:val="00691653"/>
    <w:rsid w:val="006917D0"/>
    <w:rsid w:val="00692090"/>
    <w:rsid w:val="00692168"/>
    <w:rsid w:val="0069266A"/>
    <w:rsid w:val="00692769"/>
    <w:rsid w:val="00692C71"/>
    <w:rsid w:val="00692E53"/>
    <w:rsid w:val="00692E66"/>
    <w:rsid w:val="006934D8"/>
    <w:rsid w:val="0069401F"/>
    <w:rsid w:val="006942EB"/>
    <w:rsid w:val="0069433A"/>
    <w:rsid w:val="006945A8"/>
    <w:rsid w:val="00694D1B"/>
    <w:rsid w:val="00695C4C"/>
    <w:rsid w:val="00696393"/>
    <w:rsid w:val="00696405"/>
    <w:rsid w:val="00696634"/>
    <w:rsid w:val="00696877"/>
    <w:rsid w:val="0069688F"/>
    <w:rsid w:val="006969E9"/>
    <w:rsid w:val="00696CB3"/>
    <w:rsid w:val="00696CC7"/>
    <w:rsid w:val="00697B89"/>
    <w:rsid w:val="00697F8F"/>
    <w:rsid w:val="006A016E"/>
    <w:rsid w:val="006A0602"/>
    <w:rsid w:val="006A08A7"/>
    <w:rsid w:val="006A0B30"/>
    <w:rsid w:val="006A1049"/>
    <w:rsid w:val="006A10F9"/>
    <w:rsid w:val="006A136C"/>
    <w:rsid w:val="006A1371"/>
    <w:rsid w:val="006A145F"/>
    <w:rsid w:val="006A14BD"/>
    <w:rsid w:val="006A1ABB"/>
    <w:rsid w:val="006A1DB3"/>
    <w:rsid w:val="006A203F"/>
    <w:rsid w:val="006A2751"/>
    <w:rsid w:val="006A2BF3"/>
    <w:rsid w:val="006A304C"/>
    <w:rsid w:val="006A38EE"/>
    <w:rsid w:val="006A3DB8"/>
    <w:rsid w:val="006A4000"/>
    <w:rsid w:val="006A4055"/>
    <w:rsid w:val="006A42E5"/>
    <w:rsid w:val="006A44D1"/>
    <w:rsid w:val="006A4644"/>
    <w:rsid w:val="006A47CA"/>
    <w:rsid w:val="006A491A"/>
    <w:rsid w:val="006A4F8C"/>
    <w:rsid w:val="006A4FBB"/>
    <w:rsid w:val="006A5066"/>
    <w:rsid w:val="006A61F4"/>
    <w:rsid w:val="006A62EF"/>
    <w:rsid w:val="006A69F6"/>
    <w:rsid w:val="006A6AE1"/>
    <w:rsid w:val="006A7059"/>
    <w:rsid w:val="006A7654"/>
    <w:rsid w:val="006A76DC"/>
    <w:rsid w:val="006A7931"/>
    <w:rsid w:val="006A7D09"/>
    <w:rsid w:val="006A7E24"/>
    <w:rsid w:val="006B0526"/>
    <w:rsid w:val="006B0AED"/>
    <w:rsid w:val="006B0AF5"/>
    <w:rsid w:val="006B155C"/>
    <w:rsid w:val="006B1568"/>
    <w:rsid w:val="006B1660"/>
    <w:rsid w:val="006B1661"/>
    <w:rsid w:val="006B1A87"/>
    <w:rsid w:val="006B1BBB"/>
    <w:rsid w:val="006B2038"/>
    <w:rsid w:val="006B26AE"/>
    <w:rsid w:val="006B297F"/>
    <w:rsid w:val="006B2BB8"/>
    <w:rsid w:val="006B3C82"/>
    <w:rsid w:val="006B4209"/>
    <w:rsid w:val="006B422C"/>
    <w:rsid w:val="006B5398"/>
    <w:rsid w:val="006B5434"/>
    <w:rsid w:val="006B566A"/>
    <w:rsid w:val="006B5799"/>
    <w:rsid w:val="006B5954"/>
    <w:rsid w:val="006B5B1A"/>
    <w:rsid w:val="006B5E01"/>
    <w:rsid w:val="006B6033"/>
    <w:rsid w:val="006B609B"/>
    <w:rsid w:val="006B60D7"/>
    <w:rsid w:val="006B636E"/>
    <w:rsid w:val="006B64B6"/>
    <w:rsid w:val="006B7093"/>
    <w:rsid w:val="006B7943"/>
    <w:rsid w:val="006B79EF"/>
    <w:rsid w:val="006B7E21"/>
    <w:rsid w:val="006B7FA3"/>
    <w:rsid w:val="006C0AC0"/>
    <w:rsid w:val="006C0B1D"/>
    <w:rsid w:val="006C0E43"/>
    <w:rsid w:val="006C1351"/>
    <w:rsid w:val="006C144A"/>
    <w:rsid w:val="006C1556"/>
    <w:rsid w:val="006C1A44"/>
    <w:rsid w:val="006C1DC5"/>
    <w:rsid w:val="006C2B76"/>
    <w:rsid w:val="006C2F5E"/>
    <w:rsid w:val="006C30F9"/>
    <w:rsid w:val="006C3134"/>
    <w:rsid w:val="006C325E"/>
    <w:rsid w:val="006C3C6C"/>
    <w:rsid w:val="006C4167"/>
    <w:rsid w:val="006C41ED"/>
    <w:rsid w:val="006C4453"/>
    <w:rsid w:val="006C455C"/>
    <w:rsid w:val="006C4612"/>
    <w:rsid w:val="006C46C7"/>
    <w:rsid w:val="006C477B"/>
    <w:rsid w:val="006C4942"/>
    <w:rsid w:val="006C509F"/>
    <w:rsid w:val="006C50A4"/>
    <w:rsid w:val="006C5515"/>
    <w:rsid w:val="006C5683"/>
    <w:rsid w:val="006C5DDE"/>
    <w:rsid w:val="006C5E21"/>
    <w:rsid w:val="006C60FC"/>
    <w:rsid w:val="006C6338"/>
    <w:rsid w:val="006C6499"/>
    <w:rsid w:val="006C6B35"/>
    <w:rsid w:val="006C75BB"/>
    <w:rsid w:val="006C79F9"/>
    <w:rsid w:val="006C7CF2"/>
    <w:rsid w:val="006C7CFE"/>
    <w:rsid w:val="006C7DFB"/>
    <w:rsid w:val="006C7F63"/>
    <w:rsid w:val="006D0328"/>
    <w:rsid w:val="006D0983"/>
    <w:rsid w:val="006D0F0C"/>
    <w:rsid w:val="006D140A"/>
    <w:rsid w:val="006D1E68"/>
    <w:rsid w:val="006D1EA5"/>
    <w:rsid w:val="006D24AD"/>
    <w:rsid w:val="006D25EB"/>
    <w:rsid w:val="006D2799"/>
    <w:rsid w:val="006D2B98"/>
    <w:rsid w:val="006D2CE3"/>
    <w:rsid w:val="006D2EEF"/>
    <w:rsid w:val="006D3F46"/>
    <w:rsid w:val="006D426A"/>
    <w:rsid w:val="006D4396"/>
    <w:rsid w:val="006D4EE2"/>
    <w:rsid w:val="006D579D"/>
    <w:rsid w:val="006D5CAD"/>
    <w:rsid w:val="006D6344"/>
    <w:rsid w:val="006D67A2"/>
    <w:rsid w:val="006D6CB8"/>
    <w:rsid w:val="006D6D30"/>
    <w:rsid w:val="006D6FCD"/>
    <w:rsid w:val="006D6FDF"/>
    <w:rsid w:val="006D7267"/>
    <w:rsid w:val="006D7820"/>
    <w:rsid w:val="006D78D4"/>
    <w:rsid w:val="006D7DB3"/>
    <w:rsid w:val="006D7EA5"/>
    <w:rsid w:val="006D7FBF"/>
    <w:rsid w:val="006E0265"/>
    <w:rsid w:val="006E058A"/>
    <w:rsid w:val="006E0E9A"/>
    <w:rsid w:val="006E1501"/>
    <w:rsid w:val="006E1AD8"/>
    <w:rsid w:val="006E1D5F"/>
    <w:rsid w:val="006E2405"/>
    <w:rsid w:val="006E2439"/>
    <w:rsid w:val="006E2996"/>
    <w:rsid w:val="006E2A8A"/>
    <w:rsid w:val="006E2A99"/>
    <w:rsid w:val="006E2EA1"/>
    <w:rsid w:val="006E2FD3"/>
    <w:rsid w:val="006E31C6"/>
    <w:rsid w:val="006E351A"/>
    <w:rsid w:val="006E37D8"/>
    <w:rsid w:val="006E401E"/>
    <w:rsid w:val="006E42DD"/>
    <w:rsid w:val="006E4307"/>
    <w:rsid w:val="006E4FAC"/>
    <w:rsid w:val="006E5753"/>
    <w:rsid w:val="006E577C"/>
    <w:rsid w:val="006E5959"/>
    <w:rsid w:val="006E59C4"/>
    <w:rsid w:val="006E59C5"/>
    <w:rsid w:val="006E5F91"/>
    <w:rsid w:val="006E6E3B"/>
    <w:rsid w:val="006E6E42"/>
    <w:rsid w:val="006E6FA2"/>
    <w:rsid w:val="006E72E7"/>
    <w:rsid w:val="006E7DA1"/>
    <w:rsid w:val="006F04E4"/>
    <w:rsid w:val="006F0EBA"/>
    <w:rsid w:val="006F139E"/>
    <w:rsid w:val="006F1CE2"/>
    <w:rsid w:val="006F2137"/>
    <w:rsid w:val="006F2163"/>
    <w:rsid w:val="006F2B64"/>
    <w:rsid w:val="006F3210"/>
    <w:rsid w:val="006F35F7"/>
    <w:rsid w:val="006F36F3"/>
    <w:rsid w:val="006F39BE"/>
    <w:rsid w:val="006F3D48"/>
    <w:rsid w:val="006F4009"/>
    <w:rsid w:val="006F4448"/>
    <w:rsid w:val="006F4EEA"/>
    <w:rsid w:val="006F51BB"/>
    <w:rsid w:val="006F522B"/>
    <w:rsid w:val="006F57CB"/>
    <w:rsid w:val="006F5CC6"/>
    <w:rsid w:val="006F5FC1"/>
    <w:rsid w:val="006F6428"/>
    <w:rsid w:val="006F65CC"/>
    <w:rsid w:val="006F6731"/>
    <w:rsid w:val="006F6E37"/>
    <w:rsid w:val="006F746A"/>
    <w:rsid w:val="006F790F"/>
    <w:rsid w:val="006F7A27"/>
    <w:rsid w:val="006F7A5D"/>
    <w:rsid w:val="006F7B88"/>
    <w:rsid w:val="007014CF"/>
    <w:rsid w:val="0070159B"/>
    <w:rsid w:val="00701650"/>
    <w:rsid w:val="00701E2B"/>
    <w:rsid w:val="00701F53"/>
    <w:rsid w:val="00702A23"/>
    <w:rsid w:val="00702AA9"/>
    <w:rsid w:val="00702D24"/>
    <w:rsid w:val="007035F1"/>
    <w:rsid w:val="00703B93"/>
    <w:rsid w:val="00703FE2"/>
    <w:rsid w:val="00704238"/>
    <w:rsid w:val="00704298"/>
    <w:rsid w:val="0070479B"/>
    <w:rsid w:val="00704CE8"/>
    <w:rsid w:val="00704D2D"/>
    <w:rsid w:val="00704DC9"/>
    <w:rsid w:val="00704F7A"/>
    <w:rsid w:val="00705494"/>
    <w:rsid w:val="0070549E"/>
    <w:rsid w:val="007054FF"/>
    <w:rsid w:val="00705D17"/>
    <w:rsid w:val="00706A02"/>
    <w:rsid w:val="00706A82"/>
    <w:rsid w:val="00706B68"/>
    <w:rsid w:val="00706B7A"/>
    <w:rsid w:val="00706BD9"/>
    <w:rsid w:val="00706BDD"/>
    <w:rsid w:val="007072C0"/>
    <w:rsid w:val="00707416"/>
    <w:rsid w:val="00710293"/>
    <w:rsid w:val="00710581"/>
    <w:rsid w:val="00710607"/>
    <w:rsid w:val="007108F0"/>
    <w:rsid w:val="00710CB5"/>
    <w:rsid w:val="00711041"/>
    <w:rsid w:val="0071115A"/>
    <w:rsid w:val="00711190"/>
    <w:rsid w:val="00711A57"/>
    <w:rsid w:val="00711E30"/>
    <w:rsid w:val="00711F41"/>
    <w:rsid w:val="007123C0"/>
    <w:rsid w:val="00712885"/>
    <w:rsid w:val="00712CD1"/>
    <w:rsid w:val="00713B8B"/>
    <w:rsid w:val="00713BA0"/>
    <w:rsid w:val="00713FD8"/>
    <w:rsid w:val="00714006"/>
    <w:rsid w:val="007142C7"/>
    <w:rsid w:val="00714318"/>
    <w:rsid w:val="0071449A"/>
    <w:rsid w:val="00714578"/>
    <w:rsid w:val="00714873"/>
    <w:rsid w:val="00715395"/>
    <w:rsid w:val="00715409"/>
    <w:rsid w:val="007156CD"/>
    <w:rsid w:val="00716572"/>
    <w:rsid w:val="007166F3"/>
    <w:rsid w:val="00716A13"/>
    <w:rsid w:val="0071725F"/>
    <w:rsid w:val="007174F0"/>
    <w:rsid w:val="00717694"/>
    <w:rsid w:val="007179B1"/>
    <w:rsid w:val="007179FE"/>
    <w:rsid w:val="00717BF0"/>
    <w:rsid w:val="00720001"/>
    <w:rsid w:val="007200BE"/>
    <w:rsid w:val="00720656"/>
    <w:rsid w:val="007212AD"/>
    <w:rsid w:val="00721682"/>
    <w:rsid w:val="00721A49"/>
    <w:rsid w:val="00721B85"/>
    <w:rsid w:val="00721E03"/>
    <w:rsid w:val="00721E48"/>
    <w:rsid w:val="0072266E"/>
    <w:rsid w:val="00722A52"/>
    <w:rsid w:val="00722B00"/>
    <w:rsid w:val="00722E0D"/>
    <w:rsid w:val="00722E86"/>
    <w:rsid w:val="00722ED3"/>
    <w:rsid w:val="007237BD"/>
    <w:rsid w:val="0072412F"/>
    <w:rsid w:val="00724BFE"/>
    <w:rsid w:val="00724C4D"/>
    <w:rsid w:val="00724F77"/>
    <w:rsid w:val="00725020"/>
    <w:rsid w:val="0072577D"/>
    <w:rsid w:val="00725D74"/>
    <w:rsid w:val="00726698"/>
    <w:rsid w:val="00726816"/>
    <w:rsid w:val="0072695E"/>
    <w:rsid w:val="00726FC5"/>
    <w:rsid w:val="0072762B"/>
    <w:rsid w:val="00727BF8"/>
    <w:rsid w:val="00727F0C"/>
    <w:rsid w:val="00730009"/>
    <w:rsid w:val="007308C2"/>
    <w:rsid w:val="00730ED9"/>
    <w:rsid w:val="00730EF9"/>
    <w:rsid w:val="00731098"/>
    <w:rsid w:val="00731623"/>
    <w:rsid w:val="00731E5B"/>
    <w:rsid w:val="00731F5F"/>
    <w:rsid w:val="00732267"/>
    <w:rsid w:val="007327C6"/>
    <w:rsid w:val="00732BAB"/>
    <w:rsid w:val="00733347"/>
    <w:rsid w:val="00733C7A"/>
    <w:rsid w:val="00733F7A"/>
    <w:rsid w:val="007341BC"/>
    <w:rsid w:val="0073467D"/>
    <w:rsid w:val="00734A5A"/>
    <w:rsid w:val="00734E0E"/>
    <w:rsid w:val="00735317"/>
    <w:rsid w:val="007356B4"/>
    <w:rsid w:val="00735785"/>
    <w:rsid w:val="00735A03"/>
    <w:rsid w:val="0073617D"/>
    <w:rsid w:val="0073654C"/>
    <w:rsid w:val="007365D9"/>
    <w:rsid w:val="00736646"/>
    <w:rsid w:val="00736659"/>
    <w:rsid w:val="00736A5B"/>
    <w:rsid w:val="00736AAB"/>
    <w:rsid w:val="00736E40"/>
    <w:rsid w:val="00737371"/>
    <w:rsid w:val="007376D8"/>
    <w:rsid w:val="007378C2"/>
    <w:rsid w:val="00737BBB"/>
    <w:rsid w:val="00740EAB"/>
    <w:rsid w:val="00742437"/>
    <w:rsid w:val="00742952"/>
    <w:rsid w:val="00742F66"/>
    <w:rsid w:val="00743051"/>
    <w:rsid w:val="00743343"/>
    <w:rsid w:val="00743464"/>
    <w:rsid w:val="00743DC4"/>
    <w:rsid w:val="00743E12"/>
    <w:rsid w:val="00743FE7"/>
    <w:rsid w:val="0074402E"/>
    <w:rsid w:val="00744676"/>
    <w:rsid w:val="007448ED"/>
    <w:rsid w:val="00744F83"/>
    <w:rsid w:val="00745329"/>
    <w:rsid w:val="00745B9A"/>
    <w:rsid w:val="0074689B"/>
    <w:rsid w:val="00747482"/>
    <w:rsid w:val="00747C8A"/>
    <w:rsid w:val="00747D07"/>
    <w:rsid w:val="00747DC0"/>
    <w:rsid w:val="00750147"/>
    <w:rsid w:val="007503B5"/>
    <w:rsid w:val="007506DD"/>
    <w:rsid w:val="00751092"/>
    <w:rsid w:val="007511EC"/>
    <w:rsid w:val="0075130B"/>
    <w:rsid w:val="00751360"/>
    <w:rsid w:val="00751A70"/>
    <w:rsid w:val="007526BB"/>
    <w:rsid w:val="007528D5"/>
    <w:rsid w:val="00753055"/>
    <w:rsid w:val="007531A9"/>
    <w:rsid w:val="0075325F"/>
    <w:rsid w:val="00753AA1"/>
    <w:rsid w:val="00753C75"/>
    <w:rsid w:val="0075443E"/>
    <w:rsid w:val="0075444E"/>
    <w:rsid w:val="00754A7E"/>
    <w:rsid w:val="00754DF5"/>
    <w:rsid w:val="00755B78"/>
    <w:rsid w:val="00755EF4"/>
    <w:rsid w:val="00755F57"/>
    <w:rsid w:val="007562CB"/>
    <w:rsid w:val="00756479"/>
    <w:rsid w:val="00756CA3"/>
    <w:rsid w:val="00757B9C"/>
    <w:rsid w:val="007601CF"/>
    <w:rsid w:val="0076049A"/>
    <w:rsid w:val="007604D8"/>
    <w:rsid w:val="00761C2B"/>
    <w:rsid w:val="00762E2D"/>
    <w:rsid w:val="0076315C"/>
    <w:rsid w:val="007633C9"/>
    <w:rsid w:val="00763894"/>
    <w:rsid w:val="00763A63"/>
    <w:rsid w:val="00763C51"/>
    <w:rsid w:val="00764081"/>
    <w:rsid w:val="007645D8"/>
    <w:rsid w:val="00764FCF"/>
    <w:rsid w:val="00765474"/>
    <w:rsid w:val="007666AE"/>
    <w:rsid w:val="007668BC"/>
    <w:rsid w:val="0076693C"/>
    <w:rsid w:val="007669C7"/>
    <w:rsid w:val="00766BC4"/>
    <w:rsid w:val="00767477"/>
    <w:rsid w:val="007676FB"/>
    <w:rsid w:val="007678C4"/>
    <w:rsid w:val="00767B3A"/>
    <w:rsid w:val="00767CB0"/>
    <w:rsid w:val="007701D3"/>
    <w:rsid w:val="007703B1"/>
    <w:rsid w:val="007704B5"/>
    <w:rsid w:val="007708C8"/>
    <w:rsid w:val="00770A0E"/>
    <w:rsid w:val="007712FB"/>
    <w:rsid w:val="007718F4"/>
    <w:rsid w:val="00771914"/>
    <w:rsid w:val="00771A12"/>
    <w:rsid w:val="00771FA1"/>
    <w:rsid w:val="007721F1"/>
    <w:rsid w:val="0077245F"/>
    <w:rsid w:val="00772927"/>
    <w:rsid w:val="00772B18"/>
    <w:rsid w:val="00772E1B"/>
    <w:rsid w:val="00772F9F"/>
    <w:rsid w:val="00772FE5"/>
    <w:rsid w:val="007735BE"/>
    <w:rsid w:val="007735DF"/>
    <w:rsid w:val="007736FD"/>
    <w:rsid w:val="00773727"/>
    <w:rsid w:val="0077382B"/>
    <w:rsid w:val="00773EF1"/>
    <w:rsid w:val="00774114"/>
    <w:rsid w:val="00774374"/>
    <w:rsid w:val="00774639"/>
    <w:rsid w:val="007746BF"/>
    <w:rsid w:val="00774B28"/>
    <w:rsid w:val="00775740"/>
    <w:rsid w:val="007758C1"/>
    <w:rsid w:val="00775C54"/>
    <w:rsid w:val="00775C86"/>
    <w:rsid w:val="00775E10"/>
    <w:rsid w:val="00776080"/>
    <w:rsid w:val="00776AA7"/>
    <w:rsid w:val="0077727C"/>
    <w:rsid w:val="0077732E"/>
    <w:rsid w:val="007775EE"/>
    <w:rsid w:val="007778B9"/>
    <w:rsid w:val="00777F13"/>
    <w:rsid w:val="0078037B"/>
    <w:rsid w:val="0078088B"/>
    <w:rsid w:val="00780CDA"/>
    <w:rsid w:val="007816ED"/>
    <w:rsid w:val="00781E93"/>
    <w:rsid w:val="00781FA9"/>
    <w:rsid w:val="00782222"/>
    <w:rsid w:val="00782D2D"/>
    <w:rsid w:val="00782E46"/>
    <w:rsid w:val="00782F1A"/>
    <w:rsid w:val="007831E2"/>
    <w:rsid w:val="00783280"/>
    <w:rsid w:val="007837B4"/>
    <w:rsid w:val="00783C5F"/>
    <w:rsid w:val="00783E70"/>
    <w:rsid w:val="007844CB"/>
    <w:rsid w:val="00784710"/>
    <w:rsid w:val="00784764"/>
    <w:rsid w:val="00785115"/>
    <w:rsid w:val="0078528F"/>
    <w:rsid w:val="00785688"/>
    <w:rsid w:val="0078581E"/>
    <w:rsid w:val="00785846"/>
    <w:rsid w:val="00785B94"/>
    <w:rsid w:val="007865C2"/>
    <w:rsid w:val="007867F2"/>
    <w:rsid w:val="00786945"/>
    <w:rsid w:val="00786BCE"/>
    <w:rsid w:val="007874EA"/>
    <w:rsid w:val="007875E1"/>
    <w:rsid w:val="00787896"/>
    <w:rsid w:val="00787E36"/>
    <w:rsid w:val="00787FA6"/>
    <w:rsid w:val="0079084E"/>
    <w:rsid w:val="00790F71"/>
    <w:rsid w:val="007915AD"/>
    <w:rsid w:val="007919A3"/>
    <w:rsid w:val="00791B6A"/>
    <w:rsid w:val="00791C4B"/>
    <w:rsid w:val="00791CF5"/>
    <w:rsid w:val="00792BEF"/>
    <w:rsid w:val="007932E9"/>
    <w:rsid w:val="007935C4"/>
    <w:rsid w:val="007937B7"/>
    <w:rsid w:val="007937E0"/>
    <w:rsid w:val="00793BB6"/>
    <w:rsid w:val="00793ECF"/>
    <w:rsid w:val="00794690"/>
    <w:rsid w:val="007948F2"/>
    <w:rsid w:val="00794E40"/>
    <w:rsid w:val="00795C1D"/>
    <w:rsid w:val="00795DEE"/>
    <w:rsid w:val="00795E7C"/>
    <w:rsid w:val="0079723E"/>
    <w:rsid w:val="0079734E"/>
    <w:rsid w:val="0079735F"/>
    <w:rsid w:val="007974D6"/>
    <w:rsid w:val="00797665"/>
    <w:rsid w:val="00797C61"/>
    <w:rsid w:val="007A097A"/>
    <w:rsid w:val="007A0BA9"/>
    <w:rsid w:val="007A0CCA"/>
    <w:rsid w:val="007A0CE7"/>
    <w:rsid w:val="007A0EE1"/>
    <w:rsid w:val="007A124A"/>
    <w:rsid w:val="007A12B6"/>
    <w:rsid w:val="007A131B"/>
    <w:rsid w:val="007A1FDC"/>
    <w:rsid w:val="007A2532"/>
    <w:rsid w:val="007A2753"/>
    <w:rsid w:val="007A2A44"/>
    <w:rsid w:val="007A2C86"/>
    <w:rsid w:val="007A338B"/>
    <w:rsid w:val="007A387B"/>
    <w:rsid w:val="007A3E58"/>
    <w:rsid w:val="007A482C"/>
    <w:rsid w:val="007A4A5A"/>
    <w:rsid w:val="007A4D08"/>
    <w:rsid w:val="007A4E9D"/>
    <w:rsid w:val="007A4F65"/>
    <w:rsid w:val="007A5443"/>
    <w:rsid w:val="007A5646"/>
    <w:rsid w:val="007A568C"/>
    <w:rsid w:val="007A596F"/>
    <w:rsid w:val="007A59ED"/>
    <w:rsid w:val="007A5B10"/>
    <w:rsid w:val="007A5D39"/>
    <w:rsid w:val="007A6F1D"/>
    <w:rsid w:val="007A7AB5"/>
    <w:rsid w:val="007B04F3"/>
    <w:rsid w:val="007B097E"/>
    <w:rsid w:val="007B0C45"/>
    <w:rsid w:val="007B0F81"/>
    <w:rsid w:val="007B1286"/>
    <w:rsid w:val="007B15CD"/>
    <w:rsid w:val="007B1F63"/>
    <w:rsid w:val="007B27A7"/>
    <w:rsid w:val="007B329E"/>
    <w:rsid w:val="007B3B9F"/>
    <w:rsid w:val="007B44DA"/>
    <w:rsid w:val="007B4B67"/>
    <w:rsid w:val="007B510B"/>
    <w:rsid w:val="007B55F2"/>
    <w:rsid w:val="007B5C63"/>
    <w:rsid w:val="007B5F3F"/>
    <w:rsid w:val="007B5FD3"/>
    <w:rsid w:val="007B61DF"/>
    <w:rsid w:val="007B669F"/>
    <w:rsid w:val="007B6A65"/>
    <w:rsid w:val="007B6CD0"/>
    <w:rsid w:val="007B7077"/>
    <w:rsid w:val="007B71B3"/>
    <w:rsid w:val="007B72E4"/>
    <w:rsid w:val="007B755D"/>
    <w:rsid w:val="007B7775"/>
    <w:rsid w:val="007C053C"/>
    <w:rsid w:val="007C10B9"/>
    <w:rsid w:val="007C1473"/>
    <w:rsid w:val="007C1D0C"/>
    <w:rsid w:val="007C26B3"/>
    <w:rsid w:val="007C2BA3"/>
    <w:rsid w:val="007C3088"/>
    <w:rsid w:val="007C3318"/>
    <w:rsid w:val="007C3486"/>
    <w:rsid w:val="007C4346"/>
    <w:rsid w:val="007C4435"/>
    <w:rsid w:val="007C4ED3"/>
    <w:rsid w:val="007C5125"/>
    <w:rsid w:val="007C5200"/>
    <w:rsid w:val="007C54C0"/>
    <w:rsid w:val="007C57C5"/>
    <w:rsid w:val="007C584B"/>
    <w:rsid w:val="007C5A31"/>
    <w:rsid w:val="007C5EEA"/>
    <w:rsid w:val="007C61A3"/>
    <w:rsid w:val="007C6870"/>
    <w:rsid w:val="007C68EE"/>
    <w:rsid w:val="007C718A"/>
    <w:rsid w:val="007C7DED"/>
    <w:rsid w:val="007C7E18"/>
    <w:rsid w:val="007D01BF"/>
    <w:rsid w:val="007D0357"/>
    <w:rsid w:val="007D0708"/>
    <w:rsid w:val="007D0AD4"/>
    <w:rsid w:val="007D1032"/>
    <w:rsid w:val="007D1A3C"/>
    <w:rsid w:val="007D2248"/>
    <w:rsid w:val="007D2831"/>
    <w:rsid w:val="007D2885"/>
    <w:rsid w:val="007D3179"/>
    <w:rsid w:val="007D3BA9"/>
    <w:rsid w:val="007D3EE9"/>
    <w:rsid w:val="007D4F1C"/>
    <w:rsid w:val="007D5521"/>
    <w:rsid w:val="007D597D"/>
    <w:rsid w:val="007D5BBC"/>
    <w:rsid w:val="007D5DFD"/>
    <w:rsid w:val="007D5E17"/>
    <w:rsid w:val="007D600C"/>
    <w:rsid w:val="007D6DC4"/>
    <w:rsid w:val="007D70D6"/>
    <w:rsid w:val="007D7802"/>
    <w:rsid w:val="007D78B9"/>
    <w:rsid w:val="007D78E2"/>
    <w:rsid w:val="007D795B"/>
    <w:rsid w:val="007D7ACB"/>
    <w:rsid w:val="007D7D0C"/>
    <w:rsid w:val="007D7D52"/>
    <w:rsid w:val="007D7ED2"/>
    <w:rsid w:val="007E003E"/>
    <w:rsid w:val="007E00EE"/>
    <w:rsid w:val="007E0739"/>
    <w:rsid w:val="007E08E4"/>
    <w:rsid w:val="007E0CBD"/>
    <w:rsid w:val="007E0E94"/>
    <w:rsid w:val="007E150A"/>
    <w:rsid w:val="007E1690"/>
    <w:rsid w:val="007E190E"/>
    <w:rsid w:val="007E1C85"/>
    <w:rsid w:val="007E22C8"/>
    <w:rsid w:val="007E2A86"/>
    <w:rsid w:val="007E2BBE"/>
    <w:rsid w:val="007E2DF6"/>
    <w:rsid w:val="007E3726"/>
    <w:rsid w:val="007E3AF3"/>
    <w:rsid w:val="007E3C21"/>
    <w:rsid w:val="007E3C2A"/>
    <w:rsid w:val="007E3F61"/>
    <w:rsid w:val="007E40A1"/>
    <w:rsid w:val="007E40F7"/>
    <w:rsid w:val="007E4220"/>
    <w:rsid w:val="007E42C8"/>
    <w:rsid w:val="007E48B0"/>
    <w:rsid w:val="007E4FC9"/>
    <w:rsid w:val="007E5250"/>
    <w:rsid w:val="007E557A"/>
    <w:rsid w:val="007E5A64"/>
    <w:rsid w:val="007E5E81"/>
    <w:rsid w:val="007E677B"/>
    <w:rsid w:val="007E6C3D"/>
    <w:rsid w:val="007E6E39"/>
    <w:rsid w:val="007E7530"/>
    <w:rsid w:val="007E78A7"/>
    <w:rsid w:val="007E7923"/>
    <w:rsid w:val="007E7A5C"/>
    <w:rsid w:val="007F0496"/>
    <w:rsid w:val="007F0AAD"/>
    <w:rsid w:val="007F0AB9"/>
    <w:rsid w:val="007F0B46"/>
    <w:rsid w:val="007F0E27"/>
    <w:rsid w:val="007F1C37"/>
    <w:rsid w:val="007F2259"/>
    <w:rsid w:val="007F28BC"/>
    <w:rsid w:val="007F363B"/>
    <w:rsid w:val="007F3A7A"/>
    <w:rsid w:val="007F4EE1"/>
    <w:rsid w:val="007F4FBF"/>
    <w:rsid w:val="007F51B3"/>
    <w:rsid w:val="007F5613"/>
    <w:rsid w:val="007F6347"/>
    <w:rsid w:val="007F6A5E"/>
    <w:rsid w:val="007F6A98"/>
    <w:rsid w:val="007F6F66"/>
    <w:rsid w:val="007F7838"/>
    <w:rsid w:val="007F7C5C"/>
    <w:rsid w:val="008000D9"/>
    <w:rsid w:val="00800350"/>
    <w:rsid w:val="00800517"/>
    <w:rsid w:val="00800DC3"/>
    <w:rsid w:val="00800EB4"/>
    <w:rsid w:val="00801005"/>
    <w:rsid w:val="008011C0"/>
    <w:rsid w:val="00801664"/>
    <w:rsid w:val="00801BAA"/>
    <w:rsid w:val="00801C68"/>
    <w:rsid w:val="00801E5C"/>
    <w:rsid w:val="008028B8"/>
    <w:rsid w:val="00802AF7"/>
    <w:rsid w:val="00802C39"/>
    <w:rsid w:val="008030F8"/>
    <w:rsid w:val="008034DA"/>
    <w:rsid w:val="008036CD"/>
    <w:rsid w:val="00803732"/>
    <w:rsid w:val="00803BFF"/>
    <w:rsid w:val="0080419E"/>
    <w:rsid w:val="008041B7"/>
    <w:rsid w:val="00804262"/>
    <w:rsid w:val="008048DA"/>
    <w:rsid w:val="0080496A"/>
    <w:rsid w:val="00804AEC"/>
    <w:rsid w:val="00804E04"/>
    <w:rsid w:val="00805617"/>
    <w:rsid w:val="00805C93"/>
    <w:rsid w:val="00806153"/>
    <w:rsid w:val="0080619B"/>
    <w:rsid w:val="0080626C"/>
    <w:rsid w:val="00806405"/>
    <w:rsid w:val="00807722"/>
    <w:rsid w:val="00807729"/>
    <w:rsid w:val="0080795F"/>
    <w:rsid w:val="00810855"/>
    <w:rsid w:val="008111E3"/>
    <w:rsid w:val="00811259"/>
    <w:rsid w:val="0081151B"/>
    <w:rsid w:val="00811C55"/>
    <w:rsid w:val="00811D31"/>
    <w:rsid w:val="00811D6E"/>
    <w:rsid w:val="00811F84"/>
    <w:rsid w:val="0081212E"/>
    <w:rsid w:val="008123A8"/>
    <w:rsid w:val="008127A9"/>
    <w:rsid w:val="00812A0A"/>
    <w:rsid w:val="00812E13"/>
    <w:rsid w:val="008132BC"/>
    <w:rsid w:val="00813C37"/>
    <w:rsid w:val="00813EAD"/>
    <w:rsid w:val="00813EDF"/>
    <w:rsid w:val="008145F7"/>
    <w:rsid w:val="00814A16"/>
    <w:rsid w:val="00814AF2"/>
    <w:rsid w:val="008153EB"/>
    <w:rsid w:val="008154FD"/>
    <w:rsid w:val="00815639"/>
    <w:rsid w:val="0081598D"/>
    <w:rsid w:val="008164F7"/>
    <w:rsid w:val="008169B1"/>
    <w:rsid w:val="00816F14"/>
    <w:rsid w:val="00816F37"/>
    <w:rsid w:val="008171AD"/>
    <w:rsid w:val="008172C9"/>
    <w:rsid w:val="0081764D"/>
    <w:rsid w:val="00817AC1"/>
    <w:rsid w:val="00817F8E"/>
    <w:rsid w:val="00820694"/>
    <w:rsid w:val="00820738"/>
    <w:rsid w:val="00820CC6"/>
    <w:rsid w:val="00820DEE"/>
    <w:rsid w:val="00820F73"/>
    <w:rsid w:val="00821365"/>
    <w:rsid w:val="00821778"/>
    <w:rsid w:val="0082186D"/>
    <w:rsid w:val="00821ACC"/>
    <w:rsid w:val="00821B0C"/>
    <w:rsid w:val="00822086"/>
    <w:rsid w:val="008221E8"/>
    <w:rsid w:val="008225A9"/>
    <w:rsid w:val="0082277E"/>
    <w:rsid w:val="00822D40"/>
    <w:rsid w:val="008233BC"/>
    <w:rsid w:val="00823561"/>
    <w:rsid w:val="00823621"/>
    <w:rsid w:val="008239EB"/>
    <w:rsid w:val="00823CF9"/>
    <w:rsid w:val="0082421E"/>
    <w:rsid w:val="00824260"/>
    <w:rsid w:val="008245B7"/>
    <w:rsid w:val="00824781"/>
    <w:rsid w:val="0082487E"/>
    <w:rsid w:val="00824E72"/>
    <w:rsid w:val="00825925"/>
    <w:rsid w:val="00825B2E"/>
    <w:rsid w:val="00825C09"/>
    <w:rsid w:val="00825F0E"/>
    <w:rsid w:val="008260DB"/>
    <w:rsid w:val="008262EB"/>
    <w:rsid w:val="0082665B"/>
    <w:rsid w:val="00826C7B"/>
    <w:rsid w:val="00826D98"/>
    <w:rsid w:val="0082720F"/>
    <w:rsid w:val="00827609"/>
    <w:rsid w:val="008278A0"/>
    <w:rsid w:val="00827E8E"/>
    <w:rsid w:val="00830203"/>
    <w:rsid w:val="008302A6"/>
    <w:rsid w:val="00830574"/>
    <w:rsid w:val="008307C0"/>
    <w:rsid w:val="00830832"/>
    <w:rsid w:val="008312B9"/>
    <w:rsid w:val="0083170B"/>
    <w:rsid w:val="00831A63"/>
    <w:rsid w:val="008320CB"/>
    <w:rsid w:val="00832D27"/>
    <w:rsid w:val="00832D88"/>
    <w:rsid w:val="008333BF"/>
    <w:rsid w:val="00833912"/>
    <w:rsid w:val="0083398D"/>
    <w:rsid w:val="00834037"/>
    <w:rsid w:val="008343E8"/>
    <w:rsid w:val="008346E1"/>
    <w:rsid w:val="0083481C"/>
    <w:rsid w:val="00834BCE"/>
    <w:rsid w:val="008350BB"/>
    <w:rsid w:val="00835478"/>
    <w:rsid w:val="00835B64"/>
    <w:rsid w:val="00836293"/>
    <w:rsid w:val="0083679F"/>
    <w:rsid w:val="00836AE5"/>
    <w:rsid w:val="00836D9C"/>
    <w:rsid w:val="008371D9"/>
    <w:rsid w:val="008371FA"/>
    <w:rsid w:val="00837389"/>
    <w:rsid w:val="008373E0"/>
    <w:rsid w:val="008374DF"/>
    <w:rsid w:val="00837F55"/>
    <w:rsid w:val="00840707"/>
    <w:rsid w:val="00840B00"/>
    <w:rsid w:val="00841054"/>
    <w:rsid w:val="00841143"/>
    <w:rsid w:val="008413CA"/>
    <w:rsid w:val="00842061"/>
    <w:rsid w:val="00842126"/>
    <w:rsid w:val="00842136"/>
    <w:rsid w:val="008428C8"/>
    <w:rsid w:val="00842BD5"/>
    <w:rsid w:val="00842BE5"/>
    <w:rsid w:val="00842D1E"/>
    <w:rsid w:val="0084309C"/>
    <w:rsid w:val="008432AC"/>
    <w:rsid w:val="00843586"/>
    <w:rsid w:val="008438C8"/>
    <w:rsid w:val="00843BAD"/>
    <w:rsid w:val="008442B3"/>
    <w:rsid w:val="008442F8"/>
    <w:rsid w:val="00844996"/>
    <w:rsid w:val="00844B65"/>
    <w:rsid w:val="00844C0F"/>
    <w:rsid w:val="008459A5"/>
    <w:rsid w:val="00845FC9"/>
    <w:rsid w:val="008466E1"/>
    <w:rsid w:val="008469AC"/>
    <w:rsid w:val="00846D53"/>
    <w:rsid w:val="00846E31"/>
    <w:rsid w:val="00846EC9"/>
    <w:rsid w:val="0084798A"/>
    <w:rsid w:val="00847AF9"/>
    <w:rsid w:val="00847BEA"/>
    <w:rsid w:val="00847F4A"/>
    <w:rsid w:val="008502D9"/>
    <w:rsid w:val="008510F8"/>
    <w:rsid w:val="008510FF"/>
    <w:rsid w:val="0085119B"/>
    <w:rsid w:val="0085159B"/>
    <w:rsid w:val="00851748"/>
    <w:rsid w:val="008520BC"/>
    <w:rsid w:val="0085258F"/>
    <w:rsid w:val="00852CBE"/>
    <w:rsid w:val="00853263"/>
    <w:rsid w:val="00853468"/>
    <w:rsid w:val="00853825"/>
    <w:rsid w:val="00853B7C"/>
    <w:rsid w:val="00854082"/>
    <w:rsid w:val="00854C3E"/>
    <w:rsid w:val="00855113"/>
    <w:rsid w:val="008553AD"/>
    <w:rsid w:val="008556C6"/>
    <w:rsid w:val="0085576F"/>
    <w:rsid w:val="008559A1"/>
    <w:rsid w:val="00855E19"/>
    <w:rsid w:val="008565E2"/>
    <w:rsid w:val="0085698E"/>
    <w:rsid w:val="0085724B"/>
    <w:rsid w:val="00857755"/>
    <w:rsid w:val="00857792"/>
    <w:rsid w:val="0086031B"/>
    <w:rsid w:val="008606B8"/>
    <w:rsid w:val="0086085B"/>
    <w:rsid w:val="00860B2E"/>
    <w:rsid w:val="00860C23"/>
    <w:rsid w:val="00860D72"/>
    <w:rsid w:val="0086109E"/>
    <w:rsid w:val="00861548"/>
    <w:rsid w:val="00861876"/>
    <w:rsid w:val="00861B85"/>
    <w:rsid w:val="00862306"/>
    <w:rsid w:val="008626FC"/>
    <w:rsid w:val="00862C34"/>
    <w:rsid w:val="0086308E"/>
    <w:rsid w:val="008631F1"/>
    <w:rsid w:val="00863A1A"/>
    <w:rsid w:val="00863F34"/>
    <w:rsid w:val="0086418F"/>
    <w:rsid w:val="008645AA"/>
    <w:rsid w:val="00864809"/>
    <w:rsid w:val="0086499E"/>
    <w:rsid w:val="00864DF8"/>
    <w:rsid w:val="00864F66"/>
    <w:rsid w:val="0086558D"/>
    <w:rsid w:val="0086572E"/>
    <w:rsid w:val="00865871"/>
    <w:rsid w:val="00865922"/>
    <w:rsid w:val="00865B43"/>
    <w:rsid w:val="00865EB7"/>
    <w:rsid w:val="00865F1A"/>
    <w:rsid w:val="00867637"/>
    <w:rsid w:val="008677F7"/>
    <w:rsid w:val="00867AC1"/>
    <w:rsid w:val="00867B98"/>
    <w:rsid w:val="00867BE9"/>
    <w:rsid w:val="00867C8A"/>
    <w:rsid w:val="00867D75"/>
    <w:rsid w:val="00867DED"/>
    <w:rsid w:val="00867F57"/>
    <w:rsid w:val="00867FF3"/>
    <w:rsid w:val="008701F1"/>
    <w:rsid w:val="00870626"/>
    <w:rsid w:val="00870AAA"/>
    <w:rsid w:val="00870C36"/>
    <w:rsid w:val="00871098"/>
    <w:rsid w:val="00871AFD"/>
    <w:rsid w:val="00871E54"/>
    <w:rsid w:val="008720DF"/>
    <w:rsid w:val="0087273E"/>
    <w:rsid w:val="008727EE"/>
    <w:rsid w:val="00872BD4"/>
    <w:rsid w:val="00872BD7"/>
    <w:rsid w:val="008731AA"/>
    <w:rsid w:val="0087338D"/>
    <w:rsid w:val="00873B2D"/>
    <w:rsid w:val="00873D85"/>
    <w:rsid w:val="00873EE0"/>
    <w:rsid w:val="00874034"/>
    <w:rsid w:val="0087423B"/>
    <w:rsid w:val="00874574"/>
    <w:rsid w:val="00874A01"/>
    <w:rsid w:val="00874B7D"/>
    <w:rsid w:val="00874C2D"/>
    <w:rsid w:val="00874E36"/>
    <w:rsid w:val="0087508E"/>
    <w:rsid w:val="008755FD"/>
    <w:rsid w:val="00875672"/>
    <w:rsid w:val="00876469"/>
    <w:rsid w:val="00876560"/>
    <w:rsid w:val="0087661C"/>
    <w:rsid w:val="0087689C"/>
    <w:rsid w:val="00876B22"/>
    <w:rsid w:val="00876F11"/>
    <w:rsid w:val="00877240"/>
    <w:rsid w:val="00877359"/>
    <w:rsid w:val="0087789A"/>
    <w:rsid w:val="00877A4C"/>
    <w:rsid w:val="00877AEF"/>
    <w:rsid w:val="00877B02"/>
    <w:rsid w:val="00877B05"/>
    <w:rsid w:val="008801AB"/>
    <w:rsid w:val="008801FA"/>
    <w:rsid w:val="008805E8"/>
    <w:rsid w:val="008806AB"/>
    <w:rsid w:val="008807E9"/>
    <w:rsid w:val="008808EF"/>
    <w:rsid w:val="008809C2"/>
    <w:rsid w:val="00880FCF"/>
    <w:rsid w:val="008810EE"/>
    <w:rsid w:val="00881100"/>
    <w:rsid w:val="0088193D"/>
    <w:rsid w:val="008819BD"/>
    <w:rsid w:val="0088219B"/>
    <w:rsid w:val="008825D1"/>
    <w:rsid w:val="00883473"/>
    <w:rsid w:val="00883AA3"/>
    <w:rsid w:val="008850B5"/>
    <w:rsid w:val="008855A8"/>
    <w:rsid w:val="008864AE"/>
    <w:rsid w:val="008874C3"/>
    <w:rsid w:val="00887B20"/>
    <w:rsid w:val="0089014B"/>
    <w:rsid w:val="0089039D"/>
    <w:rsid w:val="0089051A"/>
    <w:rsid w:val="008905CC"/>
    <w:rsid w:val="00891737"/>
    <w:rsid w:val="00891899"/>
    <w:rsid w:val="00891A4C"/>
    <w:rsid w:val="00891A63"/>
    <w:rsid w:val="00891D38"/>
    <w:rsid w:val="00891D52"/>
    <w:rsid w:val="00891F7C"/>
    <w:rsid w:val="008920AC"/>
    <w:rsid w:val="00892839"/>
    <w:rsid w:val="00892E59"/>
    <w:rsid w:val="00893152"/>
    <w:rsid w:val="00893155"/>
    <w:rsid w:val="00893AC2"/>
    <w:rsid w:val="008942DD"/>
    <w:rsid w:val="00894A9E"/>
    <w:rsid w:val="008950BB"/>
    <w:rsid w:val="0089584E"/>
    <w:rsid w:val="00895E59"/>
    <w:rsid w:val="00895FDA"/>
    <w:rsid w:val="0089624B"/>
    <w:rsid w:val="00896452"/>
    <w:rsid w:val="00896933"/>
    <w:rsid w:val="00896C6C"/>
    <w:rsid w:val="00896EB1"/>
    <w:rsid w:val="00897218"/>
    <w:rsid w:val="0089753E"/>
    <w:rsid w:val="008978A8"/>
    <w:rsid w:val="0089799B"/>
    <w:rsid w:val="008979FE"/>
    <w:rsid w:val="00897AF0"/>
    <w:rsid w:val="00897C7B"/>
    <w:rsid w:val="00897CF4"/>
    <w:rsid w:val="008A0197"/>
    <w:rsid w:val="008A0590"/>
    <w:rsid w:val="008A079C"/>
    <w:rsid w:val="008A0A16"/>
    <w:rsid w:val="008A0C3B"/>
    <w:rsid w:val="008A0F08"/>
    <w:rsid w:val="008A0F49"/>
    <w:rsid w:val="008A1377"/>
    <w:rsid w:val="008A193F"/>
    <w:rsid w:val="008A1B15"/>
    <w:rsid w:val="008A25A8"/>
    <w:rsid w:val="008A2A66"/>
    <w:rsid w:val="008A336F"/>
    <w:rsid w:val="008A35DB"/>
    <w:rsid w:val="008A3991"/>
    <w:rsid w:val="008A3A1B"/>
    <w:rsid w:val="008A3F9B"/>
    <w:rsid w:val="008A4EDE"/>
    <w:rsid w:val="008A4F8F"/>
    <w:rsid w:val="008A58E8"/>
    <w:rsid w:val="008A6126"/>
    <w:rsid w:val="008A692B"/>
    <w:rsid w:val="008A6C03"/>
    <w:rsid w:val="008A7189"/>
    <w:rsid w:val="008A76A7"/>
    <w:rsid w:val="008A7B58"/>
    <w:rsid w:val="008A7BBF"/>
    <w:rsid w:val="008A7C74"/>
    <w:rsid w:val="008A7D0D"/>
    <w:rsid w:val="008B0127"/>
    <w:rsid w:val="008B0931"/>
    <w:rsid w:val="008B0FFE"/>
    <w:rsid w:val="008B15D2"/>
    <w:rsid w:val="008B1F04"/>
    <w:rsid w:val="008B1FA6"/>
    <w:rsid w:val="008B2477"/>
    <w:rsid w:val="008B29F2"/>
    <w:rsid w:val="008B2C09"/>
    <w:rsid w:val="008B3DE5"/>
    <w:rsid w:val="008B402E"/>
    <w:rsid w:val="008B44DA"/>
    <w:rsid w:val="008B4C45"/>
    <w:rsid w:val="008B4F04"/>
    <w:rsid w:val="008B4F27"/>
    <w:rsid w:val="008B54D9"/>
    <w:rsid w:val="008B55D5"/>
    <w:rsid w:val="008B5ABE"/>
    <w:rsid w:val="008B6273"/>
    <w:rsid w:val="008B65AB"/>
    <w:rsid w:val="008B6A9A"/>
    <w:rsid w:val="008B6B28"/>
    <w:rsid w:val="008B74AB"/>
    <w:rsid w:val="008B7AD3"/>
    <w:rsid w:val="008B7DD4"/>
    <w:rsid w:val="008C0E20"/>
    <w:rsid w:val="008C134B"/>
    <w:rsid w:val="008C14BD"/>
    <w:rsid w:val="008C1569"/>
    <w:rsid w:val="008C16D5"/>
    <w:rsid w:val="008C17DE"/>
    <w:rsid w:val="008C1B3D"/>
    <w:rsid w:val="008C1BD0"/>
    <w:rsid w:val="008C1CA6"/>
    <w:rsid w:val="008C24A5"/>
    <w:rsid w:val="008C2D69"/>
    <w:rsid w:val="008C2DB2"/>
    <w:rsid w:val="008C38D3"/>
    <w:rsid w:val="008C3F1A"/>
    <w:rsid w:val="008C415A"/>
    <w:rsid w:val="008C429D"/>
    <w:rsid w:val="008C45D9"/>
    <w:rsid w:val="008C4AF5"/>
    <w:rsid w:val="008C4F3E"/>
    <w:rsid w:val="008C5393"/>
    <w:rsid w:val="008C5407"/>
    <w:rsid w:val="008C55E8"/>
    <w:rsid w:val="008C5ED3"/>
    <w:rsid w:val="008C6010"/>
    <w:rsid w:val="008C6095"/>
    <w:rsid w:val="008C610A"/>
    <w:rsid w:val="008C648C"/>
    <w:rsid w:val="008C652D"/>
    <w:rsid w:val="008C6690"/>
    <w:rsid w:val="008C66DD"/>
    <w:rsid w:val="008C67C9"/>
    <w:rsid w:val="008C67D9"/>
    <w:rsid w:val="008C6FDE"/>
    <w:rsid w:val="008C7A0C"/>
    <w:rsid w:val="008C7F86"/>
    <w:rsid w:val="008D00AC"/>
    <w:rsid w:val="008D0205"/>
    <w:rsid w:val="008D027B"/>
    <w:rsid w:val="008D0642"/>
    <w:rsid w:val="008D14B3"/>
    <w:rsid w:val="008D16FC"/>
    <w:rsid w:val="008D1A3B"/>
    <w:rsid w:val="008D1B10"/>
    <w:rsid w:val="008D1E17"/>
    <w:rsid w:val="008D2EA7"/>
    <w:rsid w:val="008D32B2"/>
    <w:rsid w:val="008D34CB"/>
    <w:rsid w:val="008D3FC8"/>
    <w:rsid w:val="008D4038"/>
    <w:rsid w:val="008D4129"/>
    <w:rsid w:val="008D425B"/>
    <w:rsid w:val="008D4A4C"/>
    <w:rsid w:val="008D569C"/>
    <w:rsid w:val="008D57E0"/>
    <w:rsid w:val="008D5AA1"/>
    <w:rsid w:val="008D5CDC"/>
    <w:rsid w:val="008D5E87"/>
    <w:rsid w:val="008D65BE"/>
    <w:rsid w:val="008D68DC"/>
    <w:rsid w:val="008D71EF"/>
    <w:rsid w:val="008E017B"/>
    <w:rsid w:val="008E0297"/>
    <w:rsid w:val="008E04B8"/>
    <w:rsid w:val="008E0508"/>
    <w:rsid w:val="008E054C"/>
    <w:rsid w:val="008E0A13"/>
    <w:rsid w:val="008E13E8"/>
    <w:rsid w:val="008E17CE"/>
    <w:rsid w:val="008E2738"/>
    <w:rsid w:val="008E289D"/>
    <w:rsid w:val="008E2AB7"/>
    <w:rsid w:val="008E3775"/>
    <w:rsid w:val="008E3B51"/>
    <w:rsid w:val="008E4007"/>
    <w:rsid w:val="008E43F9"/>
    <w:rsid w:val="008E4540"/>
    <w:rsid w:val="008E48A4"/>
    <w:rsid w:val="008E4A73"/>
    <w:rsid w:val="008E4E02"/>
    <w:rsid w:val="008E4E53"/>
    <w:rsid w:val="008E5724"/>
    <w:rsid w:val="008E58F9"/>
    <w:rsid w:val="008E5B68"/>
    <w:rsid w:val="008E5B87"/>
    <w:rsid w:val="008E5EA0"/>
    <w:rsid w:val="008E63EA"/>
    <w:rsid w:val="008E65EB"/>
    <w:rsid w:val="008E67C6"/>
    <w:rsid w:val="008E6B6E"/>
    <w:rsid w:val="008E6F04"/>
    <w:rsid w:val="008E74B4"/>
    <w:rsid w:val="008E7973"/>
    <w:rsid w:val="008E7AE7"/>
    <w:rsid w:val="008E7CBD"/>
    <w:rsid w:val="008E7D40"/>
    <w:rsid w:val="008F01A0"/>
    <w:rsid w:val="008F0B62"/>
    <w:rsid w:val="008F0E00"/>
    <w:rsid w:val="008F1032"/>
    <w:rsid w:val="008F11AF"/>
    <w:rsid w:val="008F13D5"/>
    <w:rsid w:val="008F13E5"/>
    <w:rsid w:val="008F1AF3"/>
    <w:rsid w:val="008F1E79"/>
    <w:rsid w:val="008F20D3"/>
    <w:rsid w:val="008F20F9"/>
    <w:rsid w:val="008F24BD"/>
    <w:rsid w:val="008F4D99"/>
    <w:rsid w:val="008F5068"/>
    <w:rsid w:val="008F52E7"/>
    <w:rsid w:val="008F5622"/>
    <w:rsid w:val="008F5AF9"/>
    <w:rsid w:val="008F5EB6"/>
    <w:rsid w:val="008F632D"/>
    <w:rsid w:val="008F63D7"/>
    <w:rsid w:val="008F666F"/>
    <w:rsid w:val="008F6C70"/>
    <w:rsid w:val="008F7045"/>
    <w:rsid w:val="008F712F"/>
    <w:rsid w:val="008F7C31"/>
    <w:rsid w:val="008F7E1A"/>
    <w:rsid w:val="008F7F24"/>
    <w:rsid w:val="00900787"/>
    <w:rsid w:val="00901274"/>
    <w:rsid w:val="00901626"/>
    <w:rsid w:val="009018A1"/>
    <w:rsid w:val="00901FDB"/>
    <w:rsid w:val="0090267E"/>
    <w:rsid w:val="00902D0C"/>
    <w:rsid w:val="00902E0A"/>
    <w:rsid w:val="00902E69"/>
    <w:rsid w:val="00902F5B"/>
    <w:rsid w:val="00902F67"/>
    <w:rsid w:val="00903755"/>
    <w:rsid w:val="0090393A"/>
    <w:rsid w:val="00903D1E"/>
    <w:rsid w:val="0090402C"/>
    <w:rsid w:val="0090417E"/>
    <w:rsid w:val="0090446B"/>
    <w:rsid w:val="00904630"/>
    <w:rsid w:val="00904FDB"/>
    <w:rsid w:val="00906735"/>
    <w:rsid w:val="00906B94"/>
    <w:rsid w:val="00906DE7"/>
    <w:rsid w:val="00906E4C"/>
    <w:rsid w:val="0090705E"/>
    <w:rsid w:val="009072E5"/>
    <w:rsid w:val="0091037F"/>
    <w:rsid w:val="0091062C"/>
    <w:rsid w:val="00910662"/>
    <w:rsid w:val="00910EC9"/>
    <w:rsid w:val="0091100B"/>
    <w:rsid w:val="00911070"/>
    <w:rsid w:val="00911146"/>
    <w:rsid w:val="009112EB"/>
    <w:rsid w:val="00911656"/>
    <w:rsid w:val="0091195D"/>
    <w:rsid w:val="0091253C"/>
    <w:rsid w:val="009128AD"/>
    <w:rsid w:val="00912B9D"/>
    <w:rsid w:val="00912C48"/>
    <w:rsid w:val="00913044"/>
    <w:rsid w:val="0091313F"/>
    <w:rsid w:val="00913DAC"/>
    <w:rsid w:val="00913E7B"/>
    <w:rsid w:val="00913F3D"/>
    <w:rsid w:val="0091406D"/>
    <w:rsid w:val="009146B1"/>
    <w:rsid w:val="00914882"/>
    <w:rsid w:val="00914D44"/>
    <w:rsid w:val="009152B9"/>
    <w:rsid w:val="0091547F"/>
    <w:rsid w:val="00916270"/>
    <w:rsid w:val="009163FE"/>
    <w:rsid w:val="009164EB"/>
    <w:rsid w:val="009165CD"/>
    <w:rsid w:val="00917094"/>
    <w:rsid w:val="009177CB"/>
    <w:rsid w:val="009179CA"/>
    <w:rsid w:val="00917CF5"/>
    <w:rsid w:val="009201CA"/>
    <w:rsid w:val="009206FB"/>
    <w:rsid w:val="00921031"/>
    <w:rsid w:val="009218B9"/>
    <w:rsid w:val="00921A9B"/>
    <w:rsid w:val="00921CCA"/>
    <w:rsid w:val="00921E0E"/>
    <w:rsid w:val="00921F5B"/>
    <w:rsid w:val="0092291B"/>
    <w:rsid w:val="009231C6"/>
    <w:rsid w:val="00923514"/>
    <w:rsid w:val="00923597"/>
    <w:rsid w:val="00923793"/>
    <w:rsid w:val="00923C02"/>
    <w:rsid w:val="00924944"/>
    <w:rsid w:val="009249F5"/>
    <w:rsid w:val="00924F83"/>
    <w:rsid w:val="00925135"/>
    <w:rsid w:val="009251B5"/>
    <w:rsid w:val="00925490"/>
    <w:rsid w:val="009255E7"/>
    <w:rsid w:val="009261C5"/>
    <w:rsid w:val="0092654A"/>
    <w:rsid w:val="00926792"/>
    <w:rsid w:val="00926A68"/>
    <w:rsid w:val="0092749D"/>
    <w:rsid w:val="0092754E"/>
    <w:rsid w:val="00927CC3"/>
    <w:rsid w:val="00927D9C"/>
    <w:rsid w:val="0093020C"/>
    <w:rsid w:val="00930539"/>
    <w:rsid w:val="00930C1A"/>
    <w:rsid w:val="00930F16"/>
    <w:rsid w:val="009312FE"/>
    <w:rsid w:val="009318E3"/>
    <w:rsid w:val="00931AF6"/>
    <w:rsid w:val="00931F7C"/>
    <w:rsid w:val="00932374"/>
    <w:rsid w:val="009329CA"/>
    <w:rsid w:val="00932DCB"/>
    <w:rsid w:val="00932EE5"/>
    <w:rsid w:val="00932F09"/>
    <w:rsid w:val="00932F78"/>
    <w:rsid w:val="00933152"/>
    <w:rsid w:val="009331D1"/>
    <w:rsid w:val="0093392F"/>
    <w:rsid w:val="00933A1E"/>
    <w:rsid w:val="00933C82"/>
    <w:rsid w:val="00934068"/>
    <w:rsid w:val="009346DB"/>
    <w:rsid w:val="009346FA"/>
    <w:rsid w:val="00934949"/>
    <w:rsid w:val="00934B07"/>
    <w:rsid w:val="009352B1"/>
    <w:rsid w:val="0093606D"/>
    <w:rsid w:val="00936214"/>
    <w:rsid w:val="00936568"/>
    <w:rsid w:val="009365A2"/>
    <w:rsid w:val="009365D2"/>
    <w:rsid w:val="00936890"/>
    <w:rsid w:val="00936C44"/>
    <w:rsid w:val="0093723D"/>
    <w:rsid w:val="009377AE"/>
    <w:rsid w:val="009378FF"/>
    <w:rsid w:val="009400FB"/>
    <w:rsid w:val="00940DEB"/>
    <w:rsid w:val="00941030"/>
    <w:rsid w:val="0094120E"/>
    <w:rsid w:val="00941E69"/>
    <w:rsid w:val="00941E80"/>
    <w:rsid w:val="00941FB9"/>
    <w:rsid w:val="0094248A"/>
    <w:rsid w:val="009430A7"/>
    <w:rsid w:val="00943428"/>
    <w:rsid w:val="00943B57"/>
    <w:rsid w:val="00943D77"/>
    <w:rsid w:val="009444AD"/>
    <w:rsid w:val="009447A3"/>
    <w:rsid w:val="009448EF"/>
    <w:rsid w:val="00944975"/>
    <w:rsid w:val="00944B29"/>
    <w:rsid w:val="00944B61"/>
    <w:rsid w:val="00944DC9"/>
    <w:rsid w:val="00945357"/>
    <w:rsid w:val="009455D0"/>
    <w:rsid w:val="00945655"/>
    <w:rsid w:val="00945C7B"/>
    <w:rsid w:val="0094625D"/>
    <w:rsid w:val="0094662C"/>
    <w:rsid w:val="00946CCC"/>
    <w:rsid w:val="009475F4"/>
    <w:rsid w:val="00947683"/>
    <w:rsid w:val="00947A50"/>
    <w:rsid w:val="00950388"/>
    <w:rsid w:val="009508B4"/>
    <w:rsid w:val="0095127B"/>
    <w:rsid w:val="009516CC"/>
    <w:rsid w:val="00951EBC"/>
    <w:rsid w:val="00951EEE"/>
    <w:rsid w:val="00952AEC"/>
    <w:rsid w:val="00952CED"/>
    <w:rsid w:val="00952E16"/>
    <w:rsid w:val="0095329C"/>
    <w:rsid w:val="009534C1"/>
    <w:rsid w:val="0095396C"/>
    <w:rsid w:val="00953DC0"/>
    <w:rsid w:val="009540A4"/>
    <w:rsid w:val="00954573"/>
    <w:rsid w:val="009549FD"/>
    <w:rsid w:val="00954ADE"/>
    <w:rsid w:val="00954C04"/>
    <w:rsid w:val="00954D8E"/>
    <w:rsid w:val="00955719"/>
    <w:rsid w:val="009557D5"/>
    <w:rsid w:val="00955B81"/>
    <w:rsid w:val="00955F70"/>
    <w:rsid w:val="00956153"/>
    <w:rsid w:val="009562A8"/>
    <w:rsid w:val="00956497"/>
    <w:rsid w:val="009565F1"/>
    <w:rsid w:val="00956A16"/>
    <w:rsid w:val="0095745E"/>
    <w:rsid w:val="009578E6"/>
    <w:rsid w:val="00957A42"/>
    <w:rsid w:val="0096012E"/>
    <w:rsid w:val="00960893"/>
    <w:rsid w:val="00960A22"/>
    <w:rsid w:val="00960B10"/>
    <w:rsid w:val="00960CD3"/>
    <w:rsid w:val="00960D1F"/>
    <w:rsid w:val="00960EC6"/>
    <w:rsid w:val="00960F01"/>
    <w:rsid w:val="00961311"/>
    <w:rsid w:val="00961346"/>
    <w:rsid w:val="009618D0"/>
    <w:rsid w:val="00961983"/>
    <w:rsid w:val="00961D0D"/>
    <w:rsid w:val="00962300"/>
    <w:rsid w:val="00962679"/>
    <w:rsid w:val="00962C4C"/>
    <w:rsid w:val="00962D75"/>
    <w:rsid w:val="00963035"/>
    <w:rsid w:val="0096311A"/>
    <w:rsid w:val="00963425"/>
    <w:rsid w:val="00963694"/>
    <w:rsid w:val="00963C94"/>
    <w:rsid w:val="009640DF"/>
    <w:rsid w:val="009641D2"/>
    <w:rsid w:val="00965047"/>
    <w:rsid w:val="009651CA"/>
    <w:rsid w:val="0096524C"/>
    <w:rsid w:val="009657A2"/>
    <w:rsid w:val="0096580C"/>
    <w:rsid w:val="00965A4C"/>
    <w:rsid w:val="00965B4A"/>
    <w:rsid w:val="00965D35"/>
    <w:rsid w:val="009664B5"/>
    <w:rsid w:val="009665D3"/>
    <w:rsid w:val="009668EF"/>
    <w:rsid w:val="009669D4"/>
    <w:rsid w:val="00966D75"/>
    <w:rsid w:val="00966E7A"/>
    <w:rsid w:val="0096726A"/>
    <w:rsid w:val="0096735F"/>
    <w:rsid w:val="00967CC0"/>
    <w:rsid w:val="00970050"/>
    <w:rsid w:val="0097012D"/>
    <w:rsid w:val="009704F3"/>
    <w:rsid w:val="009705F4"/>
    <w:rsid w:val="009707A9"/>
    <w:rsid w:val="00970F60"/>
    <w:rsid w:val="009711B0"/>
    <w:rsid w:val="00971E0E"/>
    <w:rsid w:val="009731AE"/>
    <w:rsid w:val="009732F0"/>
    <w:rsid w:val="00973B48"/>
    <w:rsid w:val="00973C32"/>
    <w:rsid w:val="0097484D"/>
    <w:rsid w:val="00974B53"/>
    <w:rsid w:val="00974D39"/>
    <w:rsid w:val="00974E99"/>
    <w:rsid w:val="00975550"/>
    <w:rsid w:val="009756D9"/>
    <w:rsid w:val="009758F0"/>
    <w:rsid w:val="00975D95"/>
    <w:rsid w:val="00976796"/>
    <w:rsid w:val="009767E7"/>
    <w:rsid w:val="00977038"/>
    <w:rsid w:val="009770FB"/>
    <w:rsid w:val="0097718C"/>
    <w:rsid w:val="00977240"/>
    <w:rsid w:val="00977A76"/>
    <w:rsid w:val="00977AC1"/>
    <w:rsid w:val="00977E70"/>
    <w:rsid w:val="00980072"/>
    <w:rsid w:val="00980203"/>
    <w:rsid w:val="009802BA"/>
    <w:rsid w:val="00980F88"/>
    <w:rsid w:val="00980FF1"/>
    <w:rsid w:val="00981066"/>
    <w:rsid w:val="00981096"/>
    <w:rsid w:val="009812EE"/>
    <w:rsid w:val="00981592"/>
    <w:rsid w:val="009815F9"/>
    <w:rsid w:val="00981671"/>
    <w:rsid w:val="00981702"/>
    <w:rsid w:val="009817B4"/>
    <w:rsid w:val="0098182A"/>
    <w:rsid w:val="00981CF6"/>
    <w:rsid w:val="00981D31"/>
    <w:rsid w:val="009822AB"/>
    <w:rsid w:val="009822EC"/>
    <w:rsid w:val="0098262E"/>
    <w:rsid w:val="00982866"/>
    <w:rsid w:val="0098293E"/>
    <w:rsid w:val="009831E3"/>
    <w:rsid w:val="00983931"/>
    <w:rsid w:val="00984010"/>
    <w:rsid w:val="009842DD"/>
    <w:rsid w:val="009844B8"/>
    <w:rsid w:val="009844F5"/>
    <w:rsid w:val="00984A1B"/>
    <w:rsid w:val="00984B51"/>
    <w:rsid w:val="00984C9A"/>
    <w:rsid w:val="009857D1"/>
    <w:rsid w:val="0098587D"/>
    <w:rsid w:val="00985B92"/>
    <w:rsid w:val="00985C90"/>
    <w:rsid w:val="009860C5"/>
    <w:rsid w:val="00986CA4"/>
    <w:rsid w:val="00987C47"/>
    <w:rsid w:val="00990035"/>
    <w:rsid w:val="00991187"/>
    <w:rsid w:val="00991400"/>
    <w:rsid w:val="009914C8"/>
    <w:rsid w:val="00991827"/>
    <w:rsid w:val="00991D89"/>
    <w:rsid w:val="0099208A"/>
    <w:rsid w:val="00992565"/>
    <w:rsid w:val="009927D1"/>
    <w:rsid w:val="00992865"/>
    <w:rsid w:val="009928C1"/>
    <w:rsid w:val="00993C16"/>
    <w:rsid w:val="0099433F"/>
    <w:rsid w:val="00994B2F"/>
    <w:rsid w:val="00994CB8"/>
    <w:rsid w:val="0099501F"/>
    <w:rsid w:val="00995102"/>
    <w:rsid w:val="009959EE"/>
    <w:rsid w:val="00995BA2"/>
    <w:rsid w:val="00995C1F"/>
    <w:rsid w:val="00995D5C"/>
    <w:rsid w:val="00996020"/>
    <w:rsid w:val="009965B3"/>
    <w:rsid w:val="00996C36"/>
    <w:rsid w:val="0099744B"/>
    <w:rsid w:val="00997467"/>
    <w:rsid w:val="00997CDD"/>
    <w:rsid w:val="00997F26"/>
    <w:rsid w:val="009A06E4"/>
    <w:rsid w:val="009A08D8"/>
    <w:rsid w:val="009A0D9E"/>
    <w:rsid w:val="009A13B3"/>
    <w:rsid w:val="009A13EC"/>
    <w:rsid w:val="009A144A"/>
    <w:rsid w:val="009A198C"/>
    <w:rsid w:val="009A1A1C"/>
    <w:rsid w:val="009A1B96"/>
    <w:rsid w:val="009A1DB0"/>
    <w:rsid w:val="009A23B5"/>
    <w:rsid w:val="009A28D3"/>
    <w:rsid w:val="009A2A84"/>
    <w:rsid w:val="009A2CEB"/>
    <w:rsid w:val="009A2EE8"/>
    <w:rsid w:val="009A3631"/>
    <w:rsid w:val="009A3776"/>
    <w:rsid w:val="009A37AB"/>
    <w:rsid w:val="009A3E7D"/>
    <w:rsid w:val="009A43EF"/>
    <w:rsid w:val="009A53A1"/>
    <w:rsid w:val="009A683B"/>
    <w:rsid w:val="009A696E"/>
    <w:rsid w:val="009A6EF5"/>
    <w:rsid w:val="009A72AC"/>
    <w:rsid w:val="009B0821"/>
    <w:rsid w:val="009B110E"/>
    <w:rsid w:val="009B1BA3"/>
    <w:rsid w:val="009B1C8D"/>
    <w:rsid w:val="009B1E42"/>
    <w:rsid w:val="009B2326"/>
    <w:rsid w:val="009B272D"/>
    <w:rsid w:val="009B2B34"/>
    <w:rsid w:val="009B2DB4"/>
    <w:rsid w:val="009B2EBA"/>
    <w:rsid w:val="009B3091"/>
    <w:rsid w:val="009B455F"/>
    <w:rsid w:val="009B48A4"/>
    <w:rsid w:val="009B49B9"/>
    <w:rsid w:val="009B4A8F"/>
    <w:rsid w:val="009B4B1B"/>
    <w:rsid w:val="009B543D"/>
    <w:rsid w:val="009B5474"/>
    <w:rsid w:val="009B56BB"/>
    <w:rsid w:val="009B58A8"/>
    <w:rsid w:val="009B61E2"/>
    <w:rsid w:val="009B6595"/>
    <w:rsid w:val="009B6C5B"/>
    <w:rsid w:val="009B79CB"/>
    <w:rsid w:val="009B7B6D"/>
    <w:rsid w:val="009C0015"/>
    <w:rsid w:val="009C0117"/>
    <w:rsid w:val="009C01AA"/>
    <w:rsid w:val="009C0201"/>
    <w:rsid w:val="009C0300"/>
    <w:rsid w:val="009C0CD7"/>
    <w:rsid w:val="009C10D3"/>
    <w:rsid w:val="009C121C"/>
    <w:rsid w:val="009C1A9A"/>
    <w:rsid w:val="009C1BC7"/>
    <w:rsid w:val="009C1DD2"/>
    <w:rsid w:val="009C1E38"/>
    <w:rsid w:val="009C1EA7"/>
    <w:rsid w:val="009C201D"/>
    <w:rsid w:val="009C20CF"/>
    <w:rsid w:val="009C2704"/>
    <w:rsid w:val="009C27EC"/>
    <w:rsid w:val="009C2DB2"/>
    <w:rsid w:val="009C32B3"/>
    <w:rsid w:val="009C33EC"/>
    <w:rsid w:val="009C3628"/>
    <w:rsid w:val="009C36CF"/>
    <w:rsid w:val="009C3C96"/>
    <w:rsid w:val="009C3DF8"/>
    <w:rsid w:val="009C434C"/>
    <w:rsid w:val="009C4879"/>
    <w:rsid w:val="009C5162"/>
    <w:rsid w:val="009C5D0C"/>
    <w:rsid w:val="009C5E13"/>
    <w:rsid w:val="009C6152"/>
    <w:rsid w:val="009C6919"/>
    <w:rsid w:val="009C6A46"/>
    <w:rsid w:val="009C6B7F"/>
    <w:rsid w:val="009C6CA4"/>
    <w:rsid w:val="009C6D70"/>
    <w:rsid w:val="009C6E43"/>
    <w:rsid w:val="009C6FB4"/>
    <w:rsid w:val="009C71F7"/>
    <w:rsid w:val="009C7878"/>
    <w:rsid w:val="009C796F"/>
    <w:rsid w:val="009D1C5F"/>
    <w:rsid w:val="009D2628"/>
    <w:rsid w:val="009D31D3"/>
    <w:rsid w:val="009D326B"/>
    <w:rsid w:val="009D32EF"/>
    <w:rsid w:val="009D3605"/>
    <w:rsid w:val="009D3826"/>
    <w:rsid w:val="009D4244"/>
    <w:rsid w:val="009D4C38"/>
    <w:rsid w:val="009D4E4C"/>
    <w:rsid w:val="009D4F14"/>
    <w:rsid w:val="009D5383"/>
    <w:rsid w:val="009D586B"/>
    <w:rsid w:val="009D6F7A"/>
    <w:rsid w:val="009D747F"/>
    <w:rsid w:val="009D7B5B"/>
    <w:rsid w:val="009D7C25"/>
    <w:rsid w:val="009D7C54"/>
    <w:rsid w:val="009D7E10"/>
    <w:rsid w:val="009E0CD6"/>
    <w:rsid w:val="009E1039"/>
    <w:rsid w:val="009E1178"/>
    <w:rsid w:val="009E1293"/>
    <w:rsid w:val="009E12DC"/>
    <w:rsid w:val="009E1F46"/>
    <w:rsid w:val="009E1F47"/>
    <w:rsid w:val="009E1F60"/>
    <w:rsid w:val="009E2274"/>
    <w:rsid w:val="009E242D"/>
    <w:rsid w:val="009E2F06"/>
    <w:rsid w:val="009E376B"/>
    <w:rsid w:val="009E37DE"/>
    <w:rsid w:val="009E39FB"/>
    <w:rsid w:val="009E3DD7"/>
    <w:rsid w:val="009E4274"/>
    <w:rsid w:val="009E487F"/>
    <w:rsid w:val="009E499F"/>
    <w:rsid w:val="009E4B5C"/>
    <w:rsid w:val="009E4C8F"/>
    <w:rsid w:val="009E51EA"/>
    <w:rsid w:val="009E5285"/>
    <w:rsid w:val="009E52AF"/>
    <w:rsid w:val="009E5B55"/>
    <w:rsid w:val="009E5BBA"/>
    <w:rsid w:val="009E6070"/>
    <w:rsid w:val="009E661A"/>
    <w:rsid w:val="009E6E2F"/>
    <w:rsid w:val="009E6EEC"/>
    <w:rsid w:val="009E741D"/>
    <w:rsid w:val="009F03C9"/>
    <w:rsid w:val="009F1016"/>
    <w:rsid w:val="009F14C9"/>
    <w:rsid w:val="009F2BC7"/>
    <w:rsid w:val="009F2FEE"/>
    <w:rsid w:val="009F4031"/>
    <w:rsid w:val="009F4136"/>
    <w:rsid w:val="009F42C1"/>
    <w:rsid w:val="009F4BED"/>
    <w:rsid w:val="009F5427"/>
    <w:rsid w:val="009F5489"/>
    <w:rsid w:val="009F56C5"/>
    <w:rsid w:val="009F56CF"/>
    <w:rsid w:val="009F59D0"/>
    <w:rsid w:val="009F5B75"/>
    <w:rsid w:val="009F5E67"/>
    <w:rsid w:val="009F5E85"/>
    <w:rsid w:val="009F6485"/>
    <w:rsid w:val="009F64BD"/>
    <w:rsid w:val="009F69EB"/>
    <w:rsid w:val="009F751C"/>
    <w:rsid w:val="009F788B"/>
    <w:rsid w:val="009F7D75"/>
    <w:rsid w:val="009F7EA6"/>
    <w:rsid w:val="00A0039A"/>
    <w:rsid w:val="00A006FE"/>
    <w:rsid w:val="00A007C6"/>
    <w:rsid w:val="00A01A55"/>
    <w:rsid w:val="00A01BFA"/>
    <w:rsid w:val="00A01D84"/>
    <w:rsid w:val="00A026EF"/>
    <w:rsid w:val="00A035CB"/>
    <w:rsid w:val="00A03EBA"/>
    <w:rsid w:val="00A03F7B"/>
    <w:rsid w:val="00A0421B"/>
    <w:rsid w:val="00A042A1"/>
    <w:rsid w:val="00A04F41"/>
    <w:rsid w:val="00A05181"/>
    <w:rsid w:val="00A056D0"/>
    <w:rsid w:val="00A058AA"/>
    <w:rsid w:val="00A05BE7"/>
    <w:rsid w:val="00A05FA7"/>
    <w:rsid w:val="00A06483"/>
    <w:rsid w:val="00A07380"/>
    <w:rsid w:val="00A0756D"/>
    <w:rsid w:val="00A077C8"/>
    <w:rsid w:val="00A0780C"/>
    <w:rsid w:val="00A07C7F"/>
    <w:rsid w:val="00A10075"/>
    <w:rsid w:val="00A1034E"/>
    <w:rsid w:val="00A10E04"/>
    <w:rsid w:val="00A11056"/>
    <w:rsid w:val="00A11108"/>
    <w:rsid w:val="00A113EE"/>
    <w:rsid w:val="00A116DC"/>
    <w:rsid w:val="00A1200B"/>
    <w:rsid w:val="00A1225C"/>
    <w:rsid w:val="00A12C3E"/>
    <w:rsid w:val="00A12C4D"/>
    <w:rsid w:val="00A12F5D"/>
    <w:rsid w:val="00A132B3"/>
    <w:rsid w:val="00A13474"/>
    <w:rsid w:val="00A134C7"/>
    <w:rsid w:val="00A13747"/>
    <w:rsid w:val="00A13B86"/>
    <w:rsid w:val="00A13C8A"/>
    <w:rsid w:val="00A13E13"/>
    <w:rsid w:val="00A14059"/>
    <w:rsid w:val="00A140FE"/>
    <w:rsid w:val="00A14107"/>
    <w:rsid w:val="00A14366"/>
    <w:rsid w:val="00A144E8"/>
    <w:rsid w:val="00A14E59"/>
    <w:rsid w:val="00A14F27"/>
    <w:rsid w:val="00A15398"/>
    <w:rsid w:val="00A154C3"/>
    <w:rsid w:val="00A15B20"/>
    <w:rsid w:val="00A15BDC"/>
    <w:rsid w:val="00A15BEB"/>
    <w:rsid w:val="00A15F96"/>
    <w:rsid w:val="00A15FB8"/>
    <w:rsid w:val="00A160B1"/>
    <w:rsid w:val="00A162B9"/>
    <w:rsid w:val="00A169E1"/>
    <w:rsid w:val="00A16C87"/>
    <w:rsid w:val="00A170CC"/>
    <w:rsid w:val="00A17378"/>
    <w:rsid w:val="00A173B5"/>
    <w:rsid w:val="00A1782B"/>
    <w:rsid w:val="00A17E04"/>
    <w:rsid w:val="00A203EA"/>
    <w:rsid w:val="00A209CD"/>
    <w:rsid w:val="00A20BCF"/>
    <w:rsid w:val="00A20D33"/>
    <w:rsid w:val="00A20F1C"/>
    <w:rsid w:val="00A226A2"/>
    <w:rsid w:val="00A228AB"/>
    <w:rsid w:val="00A22C29"/>
    <w:rsid w:val="00A22C48"/>
    <w:rsid w:val="00A231DD"/>
    <w:rsid w:val="00A23A90"/>
    <w:rsid w:val="00A23AAD"/>
    <w:rsid w:val="00A23B5C"/>
    <w:rsid w:val="00A241DF"/>
    <w:rsid w:val="00A242BE"/>
    <w:rsid w:val="00A242FF"/>
    <w:rsid w:val="00A243F6"/>
    <w:rsid w:val="00A245BD"/>
    <w:rsid w:val="00A24793"/>
    <w:rsid w:val="00A248DB"/>
    <w:rsid w:val="00A248DE"/>
    <w:rsid w:val="00A24B28"/>
    <w:rsid w:val="00A24DA2"/>
    <w:rsid w:val="00A25016"/>
    <w:rsid w:val="00A2526E"/>
    <w:rsid w:val="00A2541A"/>
    <w:rsid w:val="00A254EC"/>
    <w:rsid w:val="00A2578C"/>
    <w:rsid w:val="00A25CED"/>
    <w:rsid w:val="00A26226"/>
    <w:rsid w:val="00A26DA4"/>
    <w:rsid w:val="00A27A6D"/>
    <w:rsid w:val="00A27D28"/>
    <w:rsid w:val="00A30552"/>
    <w:rsid w:val="00A30743"/>
    <w:rsid w:val="00A31925"/>
    <w:rsid w:val="00A31B2D"/>
    <w:rsid w:val="00A31F0C"/>
    <w:rsid w:val="00A31F13"/>
    <w:rsid w:val="00A32085"/>
    <w:rsid w:val="00A32140"/>
    <w:rsid w:val="00A32194"/>
    <w:rsid w:val="00A325DF"/>
    <w:rsid w:val="00A328DF"/>
    <w:rsid w:val="00A32BD0"/>
    <w:rsid w:val="00A34284"/>
    <w:rsid w:val="00A34958"/>
    <w:rsid w:val="00A349D1"/>
    <w:rsid w:val="00A34B5B"/>
    <w:rsid w:val="00A34B6D"/>
    <w:rsid w:val="00A3522B"/>
    <w:rsid w:val="00A36657"/>
    <w:rsid w:val="00A36685"/>
    <w:rsid w:val="00A36F49"/>
    <w:rsid w:val="00A3718C"/>
    <w:rsid w:val="00A377EC"/>
    <w:rsid w:val="00A37B64"/>
    <w:rsid w:val="00A37EA1"/>
    <w:rsid w:val="00A37FF8"/>
    <w:rsid w:val="00A40980"/>
    <w:rsid w:val="00A4113C"/>
    <w:rsid w:val="00A41BBB"/>
    <w:rsid w:val="00A425B1"/>
    <w:rsid w:val="00A4285C"/>
    <w:rsid w:val="00A42CB3"/>
    <w:rsid w:val="00A44222"/>
    <w:rsid w:val="00A44B00"/>
    <w:rsid w:val="00A44B1A"/>
    <w:rsid w:val="00A44BF5"/>
    <w:rsid w:val="00A44FFB"/>
    <w:rsid w:val="00A45028"/>
    <w:rsid w:val="00A45418"/>
    <w:rsid w:val="00A454EB"/>
    <w:rsid w:val="00A4583E"/>
    <w:rsid w:val="00A45B5E"/>
    <w:rsid w:val="00A45D2E"/>
    <w:rsid w:val="00A46209"/>
    <w:rsid w:val="00A4646A"/>
    <w:rsid w:val="00A469D7"/>
    <w:rsid w:val="00A46BBD"/>
    <w:rsid w:val="00A46C41"/>
    <w:rsid w:val="00A46CAC"/>
    <w:rsid w:val="00A46FB1"/>
    <w:rsid w:val="00A47417"/>
    <w:rsid w:val="00A47CFC"/>
    <w:rsid w:val="00A501F5"/>
    <w:rsid w:val="00A5087B"/>
    <w:rsid w:val="00A50B06"/>
    <w:rsid w:val="00A50D02"/>
    <w:rsid w:val="00A51231"/>
    <w:rsid w:val="00A5147B"/>
    <w:rsid w:val="00A51968"/>
    <w:rsid w:val="00A51E54"/>
    <w:rsid w:val="00A51FA7"/>
    <w:rsid w:val="00A52409"/>
    <w:rsid w:val="00A52476"/>
    <w:rsid w:val="00A526EB"/>
    <w:rsid w:val="00A53251"/>
    <w:rsid w:val="00A53A56"/>
    <w:rsid w:val="00A546B9"/>
    <w:rsid w:val="00A5486A"/>
    <w:rsid w:val="00A54AC1"/>
    <w:rsid w:val="00A553AE"/>
    <w:rsid w:val="00A5594B"/>
    <w:rsid w:val="00A55D32"/>
    <w:rsid w:val="00A55FCE"/>
    <w:rsid w:val="00A56155"/>
    <w:rsid w:val="00A56845"/>
    <w:rsid w:val="00A56D2A"/>
    <w:rsid w:val="00A56DBD"/>
    <w:rsid w:val="00A572F4"/>
    <w:rsid w:val="00A57AA1"/>
    <w:rsid w:val="00A57AD0"/>
    <w:rsid w:val="00A57FBA"/>
    <w:rsid w:val="00A57FD3"/>
    <w:rsid w:val="00A6014E"/>
    <w:rsid w:val="00A60793"/>
    <w:rsid w:val="00A609D2"/>
    <w:rsid w:val="00A61592"/>
    <w:rsid w:val="00A61BBE"/>
    <w:rsid w:val="00A61ECA"/>
    <w:rsid w:val="00A62030"/>
    <w:rsid w:val="00A6219E"/>
    <w:rsid w:val="00A62CAF"/>
    <w:rsid w:val="00A62DA7"/>
    <w:rsid w:val="00A63204"/>
    <w:rsid w:val="00A632EF"/>
    <w:rsid w:val="00A639D9"/>
    <w:rsid w:val="00A63A4A"/>
    <w:rsid w:val="00A63A76"/>
    <w:rsid w:val="00A63B64"/>
    <w:rsid w:val="00A63F12"/>
    <w:rsid w:val="00A640D4"/>
    <w:rsid w:val="00A64175"/>
    <w:rsid w:val="00A6422C"/>
    <w:rsid w:val="00A64735"/>
    <w:rsid w:val="00A64E35"/>
    <w:rsid w:val="00A64F69"/>
    <w:rsid w:val="00A64F70"/>
    <w:rsid w:val="00A6663B"/>
    <w:rsid w:val="00A66A93"/>
    <w:rsid w:val="00A66C6A"/>
    <w:rsid w:val="00A66CE2"/>
    <w:rsid w:val="00A66F3C"/>
    <w:rsid w:val="00A67048"/>
    <w:rsid w:val="00A671CA"/>
    <w:rsid w:val="00A70566"/>
    <w:rsid w:val="00A70960"/>
    <w:rsid w:val="00A70C60"/>
    <w:rsid w:val="00A70EAE"/>
    <w:rsid w:val="00A71049"/>
    <w:rsid w:val="00A71CCE"/>
    <w:rsid w:val="00A7242E"/>
    <w:rsid w:val="00A73433"/>
    <w:rsid w:val="00A73927"/>
    <w:rsid w:val="00A73A4A"/>
    <w:rsid w:val="00A740E4"/>
    <w:rsid w:val="00A7460E"/>
    <w:rsid w:val="00A746A1"/>
    <w:rsid w:val="00A749DF"/>
    <w:rsid w:val="00A74E6D"/>
    <w:rsid w:val="00A752C0"/>
    <w:rsid w:val="00A754D4"/>
    <w:rsid w:val="00A755BB"/>
    <w:rsid w:val="00A75BB1"/>
    <w:rsid w:val="00A75E61"/>
    <w:rsid w:val="00A76A06"/>
    <w:rsid w:val="00A76F07"/>
    <w:rsid w:val="00A77028"/>
    <w:rsid w:val="00A77185"/>
    <w:rsid w:val="00A77919"/>
    <w:rsid w:val="00A7799E"/>
    <w:rsid w:val="00A77F5C"/>
    <w:rsid w:val="00A77FC7"/>
    <w:rsid w:val="00A8030D"/>
    <w:rsid w:val="00A804A8"/>
    <w:rsid w:val="00A819FC"/>
    <w:rsid w:val="00A81A42"/>
    <w:rsid w:val="00A81AEE"/>
    <w:rsid w:val="00A820FE"/>
    <w:rsid w:val="00A832EC"/>
    <w:rsid w:val="00A839F2"/>
    <w:rsid w:val="00A83BC1"/>
    <w:rsid w:val="00A840F7"/>
    <w:rsid w:val="00A84738"/>
    <w:rsid w:val="00A84757"/>
    <w:rsid w:val="00A8486C"/>
    <w:rsid w:val="00A84A18"/>
    <w:rsid w:val="00A84C63"/>
    <w:rsid w:val="00A850DF"/>
    <w:rsid w:val="00A85157"/>
    <w:rsid w:val="00A851B1"/>
    <w:rsid w:val="00A85262"/>
    <w:rsid w:val="00A85F32"/>
    <w:rsid w:val="00A86140"/>
    <w:rsid w:val="00A863D4"/>
    <w:rsid w:val="00A86451"/>
    <w:rsid w:val="00A87220"/>
    <w:rsid w:val="00A87314"/>
    <w:rsid w:val="00A874F6"/>
    <w:rsid w:val="00A87666"/>
    <w:rsid w:val="00A87BF8"/>
    <w:rsid w:val="00A900BF"/>
    <w:rsid w:val="00A90291"/>
    <w:rsid w:val="00A905D9"/>
    <w:rsid w:val="00A90B5B"/>
    <w:rsid w:val="00A912E1"/>
    <w:rsid w:val="00A91890"/>
    <w:rsid w:val="00A919B4"/>
    <w:rsid w:val="00A920B3"/>
    <w:rsid w:val="00A92824"/>
    <w:rsid w:val="00A9355E"/>
    <w:rsid w:val="00A944CD"/>
    <w:rsid w:val="00A94D3A"/>
    <w:rsid w:val="00A95170"/>
    <w:rsid w:val="00A96348"/>
    <w:rsid w:val="00A96456"/>
    <w:rsid w:val="00A96697"/>
    <w:rsid w:val="00A96C37"/>
    <w:rsid w:val="00A97085"/>
    <w:rsid w:val="00A97331"/>
    <w:rsid w:val="00A97FA4"/>
    <w:rsid w:val="00AA0202"/>
    <w:rsid w:val="00AA02D8"/>
    <w:rsid w:val="00AA042E"/>
    <w:rsid w:val="00AA0452"/>
    <w:rsid w:val="00AA090D"/>
    <w:rsid w:val="00AA0B0C"/>
    <w:rsid w:val="00AA10CA"/>
    <w:rsid w:val="00AA1B9C"/>
    <w:rsid w:val="00AA2597"/>
    <w:rsid w:val="00AA2AD0"/>
    <w:rsid w:val="00AA33FC"/>
    <w:rsid w:val="00AA35CB"/>
    <w:rsid w:val="00AA393C"/>
    <w:rsid w:val="00AA3EAD"/>
    <w:rsid w:val="00AA420E"/>
    <w:rsid w:val="00AA47A5"/>
    <w:rsid w:val="00AA48D5"/>
    <w:rsid w:val="00AA50AE"/>
    <w:rsid w:val="00AA5228"/>
    <w:rsid w:val="00AA581E"/>
    <w:rsid w:val="00AA6421"/>
    <w:rsid w:val="00AA68FB"/>
    <w:rsid w:val="00AA6AF0"/>
    <w:rsid w:val="00AA7580"/>
    <w:rsid w:val="00AA7B00"/>
    <w:rsid w:val="00AB065D"/>
    <w:rsid w:val="00AB0867"/>
    <w:rsid w:val="00AB08FA"/>
    <w:rsid w:val="00AB0A75"/>
    <w:rsid w:val="00AB0B95"/>
    <w:rsid w:val="00AB0C9E"/>
    <w:rsid w:val="00AB11A4"/>
    <w:rsid w:val="00AB11E1"/>
    <w:rsid w:val="00AB12FF"/>
    <w:rsid w:val="00AB15A4"/>
    <w:rsid w:val="00AB1A67"/>
    <w:rsid w:val="00AB1C39"/>
    <w:rsid w:val="00AB22E4"/>
    <w:rsid w:val="00AB2476"/>
    <w:rsid w:val="00AB27F7"/>
    <w:rsid w:val="00AB31E9"/>
    <w:rsid w:val="00AB3254"/>
    <w:rsid w:val="00AB3A39"/>
    <w:rsid w:val="00AB3A42"/>
    <w:rsid w:val="00AB3ED2"/>
    <w:rsid w:val="00AB4187"/>
    <w:rsid w:val="00AB50A4"/>
    <w:rsid w:val="00AB539D"/>
    <w:rsid w:val="00AB55FC"/>
    <w:rsid w:val="00AB5C59"/>
    <w:rsid w:val="00AB6045"/>
    <w:rsid w:val="00AB64E4"/>
    <w:rsid w:val="00AB6734"/>
    <w:rsid w:val="00AB6798"/>
    <w:rsid w:val="00AB6D57"/>
    <w:rsid w:val="00AB6E3B"/>
    <w:rsid w:val="00AB6F10"/>
    <w:rsid w:val="00AB6FA6"/>
    <w:rsid w:val="00AB743B"/>
    <w:rsid w:val="00AB77CE"/>
    <w:rsid w:val="00AB7D55"/>
    <w:rsid w:val="00AC034D"/>
    <w:rsid w:val="00AC08FA"/>
    <w:rsid w:val="00AC120C"/>
    <w:rsid w:val="00AC1FF2"/>
    <w:rsid w:val="00AC2380"/>
    <w:rsid w:val="00AC339F"/>
    <w:rsid w:val="00AC3964"/>
    <w:rsid w:val="00AC3F84"/>
    <w:rsid w:val="00AC3FF4"/>
    <w:rsid w:val="00AC4227"/>
    <w:rsid w:val="00AC4356"/>
    <w:rsid w:val="00AC4847"/>
    <w:rsid w:val="00AC5742"/>
    <w:rsid w:val="00AC5821"/>
    <w:rsid w:val="00AC58F6"/>
    <w:rsid w:val="00AC5965"/>
    <w:rsid w:val="00AC618B"/>
    <w:rsid w:val="00AC69AC"/>
    <w:rsid w:val="00AC6D71"/>
    <w:rsid w:val="00AC7046"/>
    <w:rsid w:val="00AC73FB"/>
    <w:rsid w:val="00AC7455"/>
    <w:rsid w:val="00AC7553"/>
    <w:rsid w:val="00AC7609"/>
    <w:rsid w:val="00AC768A"/>
    <w:rsid w:val="00AC77AF"/>
    <w:rsid w:val="00AD00A3"/>
    <w:rsid w:val="00AD0967"/>
    <w:rsid w:val="00AD0B51"/>
    <w:rsid w:val="00AD0F83"/>
    <w:rsid w:val="00AD1383"/>
    <w:rsid w:val="00AD1727"/>
    <w:rsid w:val="00AD1785"/>
    <w:rsid w:val="00AD1B38"/>
    <w:rsid w:val="00AD1DBF"/>
    <w:rsid w:val="00AD27C2"/>
    <w:rsid w:val="00AD2E57"/>
    <w:rsid w:val="00AD3035"/>
    <w:rsid w:val="00AD3074"/>
    <w:rsid w:val="00AD322D"/>
    <w:rsid w:val="00AD3363"/>
    <w:rsid w:val="00AD350B"/>
    <w:rsid w:val="00AD360E"/>
    <w:rsid w:val="00AD3721"/>
    <w:rsid w:val="00AD3833"/>
    <w:rsid w:val="00AD3D0A"/>
    <w:rsid w:val="00AD4387"/>
    <w:rsid w:val="00AD4A9C"/>
    <w:rsid w:val="00AD4BDC"/>
    <w:rsid w:val="00AD5322"/>
    <w:rsid w:val="00AD5565"/>
    <w:rsid w:val="00AD5800"/>
    <w:rsid w:val="00AD604D"/>
    <w:rsid w:val="00AD63C8"/>
    <w:rsid w:val="00AD656E"/>
    <w:rsid w:val="00AD6F9B"/>
    <w:rsid w:val="00AD70F3"/>
    <w:rsid w:val="00AD72AC"/>
    <w:rsid w:val="00AD751C"/>
    <w:rsid w:val="00AD756B"/>
    <w:rsid w:val="00AD7A84"/>
    <w:rsid w:val="00AD7AF7"/>
    <w:rsid w:val="00AE01B0"/>
    <w:rsid w:val="00AE074B"/>
    <w:rsid w:val="00AE0CD2"/>
    <w:rsid w:val="00AE0F21"/>
    <w:rsid w:val="00AE1224"/>
    <w:rsid w:val="00AE16DF"/>
    <w:rsid w:val="00AE1A25"/>
    <w:rsid w:val="00AE1E1B"/>
    <w:rsid w:val="00AE1F43"/>
    <w:rsid w:val="00AE227B"/>
    <w:rsid w:val="00AE227D"/>
    <w:rsid w:val="00AE269B"/>
    <w:rsid w:val="00AE2B6E"/>
    <w:rsid w:val="00AE2E2B"/>
    <w:rsid w:val="00AE3953"/>
    <w:rsid w:val="00AE3D85"/>
    <w:rsid w:val="00AE3EE6"/>
    <w:rsid w:val="00AE4110"/>
    <w:rsid w:val="00AE4233"/>
    <w:rsid w:val="00AE4559"/>
    <w:rsid w:val="00AE481A"/>
    <w:rsid w:val="00AE5679"/>
    <w:rsid w:val="00AE5CC0"/>
    <w:rsid w:val="00AE5F51"/>
    <w:rsid w:val="00AE6531"/>
    <w:rsid w:val="00AE6564"/>
    <w:rsid w:val="00AE698E"/>
    <w:rsid w:val="00AE7D66"/>
    <w:rsid w:val="00AF029B"/>
    <w:rsid w:val="00AF0D58"/>
    <w:rsid w:val="00AF10D3"/>
    <w:rsid w:val="00AF1144"/>
    <w:rsid w:val="00AF148C"/>
    <w:rsid w:val="00AF1C49"/>
    <w:rsid w:val="00AF1CF6"/>
    <w:rsid w:val="00AF1D0B"/>
    <w:rsid w:val="00AF1D3D"/>
    <w:rsid w:val="00AF2301"/>
    <w:rsid w:val="00AF2A7A"/>
    <w:rsid w:val="00AF2B4D"/>
    <w:rsid w:val="00AF3204"/>
    <w:rsid w:val="00AF394E"/>
    <w:rsid w:val="00AF3B67"/>
    <w:rsid w:val="00AF40F7"/>
    <w:rsid w:val="00AF4241"/>
    <w:rsid w:val="00AF4389"/>
    <w:rsid w:val="00AF4431"/>
    <w:rsid w:val="00AF47E9"/>
    <w:rsid w:val="00AF4DF5"/>
    <w:rsid w:val="00AF5B7E"/>
    <w:rsid w:val="00AF6111"/>
    <w:rsid w:val="00AF620B"/>
    <w:rsid w:val="00AF62D5"/>
    <w:rsid w:val="00AF64E7"/>
    <w:rsid w:val="00AF6810"/>
    <w:rsid w:val="00AF6938"/>
    <w:rsid w:val="00AF6F7B"/>
    <w:rsid w:val="00AF7115"/>
    <w:rsid w:val="00AF7126"/>
    <w:rsid w:val="00AF71FE"/>
    <w:rsid w:val="00AF73EB"/>
    <w:rsid w:val="00AF7534"/>
    <w:rsid w:val="00AF77B3"/>
    <w:rsid w:val="00AF7888"/>
    <w:rsid w:val="00AF7A36"/>
    <w:rsid w:val="00AF7F03"/>
    <w:rsid w:val="00B009D2"/>
    <w:rsid w:val="00B01D24"/>
    <w:rsid w:val="00B02069"/>
    <w:rsid w:val="00B020A9"/>
    <w:rsid w:val="00B02125"/>
    <w:rsid w:val="00B030C2"/>
    <w:rsid w:val="00B0312D"/>
    <w:rsid w:val="00B0395A"/>
    <w:rsid w:val="00B03D02"/>
    <w:rsid w:val="00B041D3"/>
    <w:rsid w:val="00B045C2"/>
    <w:rsid w:val="00B04700"/>
    <w:rsid w:val="00B04D5E"/>
    <w:rsid w:val="00B04DFA"/>
    <w:rsid w:val="00B04F3A"/>
    <w:rsid w:val="00B051FC"/>
    <w:rsid w:val="00B05255"/>
    <w:rsid w:val="00B0595F"/>
    <w:rsid w:val="00B05D33"/>
    <w:rsid w:val="00B0612B"/>
    <w:rsid w:val="00B06CF4"/>
    <w:rsid w:val="00B06E7B"/>
    <w:rsid w:val="00B06EE7"/>
    <w:rsid w:val="00B0766B"/>
    <w:rsid w:val="00B077D8"/>
    <w:rsid w:val="00B07A22"/>
    <w:rsid w:val="00B07DCB"/>
    <w:rsid w:val="00B102A8"/>
    <w:rsid w:val="00B102C5"/>
    <w:rsid w:val="00B10D37"/>
    <w:rsid w:val="00B10E4A"/>
    <w:rsid w:val="00B11E49"/>
    <w:rsid w:val="00B12CCE"/>
    <w:rsid w:val="00B133BA"/>
    <w:rsid w:val="00B13430"/>
    <w:rsid w:val="00B1345C"/>
    <w:rsid w:val="00B137F3"/>
    <w:rsid w:val="00B13F06"/>
    <w:rsid w:val="00B13FBB"/>
    <w:rsid w:val="00B144B5"/>
    <w:rsid w:val="00B14A12"/>
    <w:rsid w:val="00B14B84"/>
    <w:rsid w:val="00B14EB7"/>
    <w:rsid w:val="00B16091"/>
    <w:rsid w:val="00B16604"/>
    <w:rsid w:val="00B169F1"/>
    <w:rsid w:val="00B16C3E"/>
    <w:rsid w:val="00B17736"/>
    <w:rsid w:val="00B17B59"/>
    <w:rsid w:val="00B17B5D"/>
    <w:rsid w:val="00B20EC6"/>
    <w:rsid w:val="00B21220"/>
    <w:rsid w:val="00B21432"/>
    <w:rsid w:val="00B218BE"/>
    <w:rsid w:val="00B21DA8"/>
    <w:rsid w:val="00B21DBD"/>
    <w:rsid w:val="00B21E15"/>
    <w:rsid w:val="00B224AA"/>
    <w:rsid w:val="00B22F62"/>
    <w:rsid w:val="00B23068"/>
    <w:rsid w:val="00B23372"/>
    <w:rsid w:val="00B2337C"/>
    <w:rsid w:val="00B23CB9"/>
    <w:rsid w:val="00B23F20"/>
    <w:rsid w:val="00B24A87"/>
    <w:rsid w:val="00B24DC5"/>
    <w:rsid w:val="00B24F83"/>
    <w:rsid w:val="00B2507D"/>
    <w:rsid w:val="00B25357"/>
    <w:rsid w:val="00B25434"/>
    <w:rsid w:val="00B25729"/>
    <w:rsid w:val="00B25811"/>
    <w:rsid w:val="00B25B33"/>
    <w:rsid w:val="00B25FA3"/>
    <w:rsid w:val="00B26D88"/>
    <w:rsid w:val="00B2762D"/>
    <w:rsid w:val="00B27734"/>
    <w:rsid w:val="00B27D6D"/>
    <w:rsid w:val="00B27EA4"/>
    <w:rsid w:val="00B3072F"/>
    <w:rsid w:val="00B307E3"/>
    <w:rsid w:val="00B3096F"/>
    <w:rsid w:val="00B30C4E"/>
    <w:rsid w:val="00B31063"/>
    <w:rsid w:val="00B3141A"/>
    <w:rsid w:val="00B31D11"/>
    <w:rsid w:val="00B3211F"/>
    <w:rsid w:val="00B3295D"/>
    <w:rsid w:val="00B33219"/>
    <w:rsid w:val="00B332C8"/>
    <w:rsid w:val="00B335A7"/>
    <w:rsid w:val="00B33A89"/>
    <w:rsid w:val="00B33E79"/>
    <w:rsid w:val="00B33EE2"/>
    <w:rsid w:val="00B340A7"/>
    <w:rsid w:val="00B34246"/>
    <w:rsid w:val="00B3443F"/>
    <w:rsid w:val="00B346DB"/>
    <w:rsid w:val="00B34BF3"/>
    <w:rsid w:val="00B34DC8"/>
    <w:rsid w:val="00B35814"/>
    <w:rsid w:val="00B35A2D"/>
    <w:rsid w:val="00B36206"/>
    <w:rsid w:val="00B36AD9"/>
    <w:rsid w:val="00B36D73"/>
    <w:rsid w:val="00B36DCA"/>
    <w:rsid w:val="00B36EBB"/>
    <w:rsid w:val="00B3798B"/>
    <w:rsid w:val="00B40074"/>
    <w:rsid w:val="00B40866"/>
    <w:rsid w:val="00B40C7E"/>
    <w:rsid w:val="00B40DE0"/>
    <w:rsid w:val="00B4107A"/>
    <w:rsid w:val="00B41219"/>
    <w:rsid w:val="00B416F0"/>
    <w:rsid w:val="00B41C8B"/>
    <w:rsid w:val="00B41F18"/>
    <w:rsid w:val="00B41FF0"/>
    <w:rsid w:val="00B4213F"/>
    <w:rsid w:val="00B4250A"/>
    <w:rsid w:val="00B42AC7"/>
    <w:rsid w:val="00B42D29"/>
    <w:rsid w:val="00B4335A"/>
    <w:rsid w:val="00B43A36"/>
    <w:rsid w:val="00B43FC2"/>
    <w:rsid w:val="00B44873"/>
    <w:rsid w:val="00B44B91"/>
    <w:rsid w:val="00B44E60"/>
    <w:rsid w:val="00B44E91"/>
    <w:rsid w:val="00B45135"/>
    <w:rsid w:val="00B4550B"/>
    <w:rsid w:val="00B45C29"/>
    <w:rsid w:val="00B46104"/>
    <w:rsid w:val="00B46374"/>
    <w:rsid w:val="00B46E40"/>
    <w:rsid w:val="00B46E6D"/>
    <w:rsid w:val="00B47376"/>
    <w:rsid w:val="00B47578"/>
    <w:rsid w:val="00B47801"/>
    <w:rsid w:val="00B50184"/>
    <w:rsid w:val="00B502EB"/>
    <w:rsid w:val="00B50A00"/>
    <w:rsid w:val="00B50D1F"/>
    <w:rsid w:val="00B50E48"/>
    <w:rsid w:val="00B51209"/>
    <w:rsid w:val="00B51432"/>
    <w:rsid w:val="00B51BA6"/>
    <w:rsid w:val="00B51C36"/>
    <w:rsid w:val="00B5255C"/>
    <w:rsid w:val="00B52965"/>
    <w:rsid w:val="00B534A7"/>
    <w:rsid w:val="00B536C8"/>
    <w:rsid w:val="00B53981"/>
    <w:rsid w:val="00B53A0A"/>
    <w:rsid w:val="00B53F80"/>
    <w:rsid w:val="00B540FE"/>
    <w:rsid w:val="00B54346"/>
    <w:rsid w:val="00B544D1"/>
    <w:rsid w:val="00B54779"/>
    <w:rsid w:val="00B54DEA"/>
    <w:rsid w:val="00B55445"/>
    <w:rsid w:val="00B55B0A"/>
    <w:rsid w:val="00B55C1C"/>
    <w:rsid w:val="00B561E2"/>
    <w:rsid w:val="00B5624C"/>
    <w:rsid w:val="00B56328"/>
    <w:rsid w:val="00B56730"/>
    <w:rsid w:val="00B56F0E"/>
    <w:rsid w:val="00B577A7"/>
    <w:rsid w:val="00B60550"/>
    <w:rsid w:val="00B6058A"/>
    <w:rsid w:val="00B61229"/>
    <w:rsid w:val="00B61D4A"/>
    <w:rsid w:val="00B61D62"/>
    <w:rsid w:val="00B61E4B"/>
    <w:rsid w:val="00B61EC7"/>
    <w:rsid w:val="00B62C91"/>
    <w:rsid w:val="00B62F7E"/>
    <w:rsid w:val="00B63BF4"/>
    <w:rsid w:val="00B63C1F"/>
    <w:rsid w:val="00B65FD5"/>
    <w:rsid w:val="00B66C22"/>
    <w:rsid w:val="00B66C8F"/>
    <w:rsid w:val="00B66D00"/>
    <w:rsid w:val="00B66DFE"/>
    <w:rsid w:val="00B66E6D"/>
    <w:rsid w:val="00B66EBC"/>
    <w:rsid w:val="00B670B9"/>
    <w:rsid w:val="00B67902"/>
    <w:rsid w:val="00B6794B"/>
    <w:rsid w:val="00B67A3C"/>
    <w:rsid w:val="00B67E63"/>
    <w:rsid w:val="00B7051E"/>
    <w:rsid w:val="00B705F1"/>
    <w:rsid w:val="00B71383"/>
    <w:rsid w:val="00B7153C"/>
    <w:rsid w:val="00B71A54"/>
    <w:rsid w:val="00B71A65"/>
    <w:rsid w:val="00B72065"/>
    <w:rsid w:val="00B731C7"/>
    <w:rsid w:val="00B732F3"/>
    <w:rsid w:val="00B736B1"/>
    <w:rsid w:val="00B73DE8"/>
    <w:rsid w:val="00B746E7"/>
    <w:rsid w:val="00B74FE6"/>
    <w:rsid w:val="00B75464"/>
    <w:rsid w:val="00B75C19"/>
    <w:rsid w:val="00B75C51"/>
    <w:rsid w:val="00B75E8B"/>
    <w:rsid w:val="00B76271"/>
    <w:rsid w:val="00B762AF"/>
    <w:rsid w:val="00B76700"/>
    <w:rsid w:val="00B76748"/>
    <w:rsid w:val="00B76B79"/>
    <w:rsid w:val="00B77009"/>
    <w:rsid w:val="00B7775C"/>
    <w:rsid w:val="00B803C8"/>
    <w:rsid w:val="00B80600"/>
    <w:rsid w:val="00B80658"/>
    <w:rsid w:val="00B80BFD"/>
    <w:rsid w:val="00B80C5D"/>
    <w:rsid w:val="00B80D8D"/>
    <w:rsid w:val="00B80E83"/>
    <w:rsid w:val="00B81665"/>
    <w:rsid w:val="00B81B9C"/>
    <w:rsid w:val="00B81C6A"/>
    <w:rsid w:val="00B82204"/>
    <w:rsid w:val="00B82A1E"/>
    <w:rsid w:val="00B82A8C"/>
    <w:rsid w:val="00B82D72"/>
    <w:rsid w:val="00B83065"/>
    <w:rsid w:val="00B8316D"/>
    <w:rsid w:val="00B8323E"/>
    <w:rsid w:val="00B8364C"/>
    <w:rsid w:val="00B83723"/>
    <w:rsid w:val="00B83C04"/>
    <w:rsid w:val="00B84977"/>
    <w:rsid w:val="00B8538A"/>
    <w:rsid w:val="00B8542E"/>
    <w:rsid w:val="00B855D4"/>
    <w:rsid w:val="00B855F3"/>
    <w:rsid w:val="00B85698"/>
    <w:rsid w:val="00B85DE0"/>
    <w:rsid w:val="00B85FF8"/>
    <w:rsid w:val="00B861D7"/>
    <w:rsid w:val="00B864E7"/>
    <w:rsid w:val="00B86884"/>
    <w:rsid w:val="00B86AA2"/>
    <w:rsid w:val="00B86C9F"/>
    <w:rsid w:val="00B86CB5"/>
    <w:rsid w:val="00B86ECB"/>
    <w:rsid w:val="00B86EFF"/>
    <w:rsid w:val="00B87686"/>
    <w:rsid w:val="00B87704"/>
    <w:rsid w:val="00B900DA"/>
    <w:rsid w:val="00B90473"/>
    <w:rsid w:val="00B90576"/>
    <w:rsid w:val="00B907AF"/>
    <w:rsid w:val="00B90C41"/>
    <w:rsid w:val="00B90D35"/>
    <w:rsid w:val="00B90E1D"/>
    <w:rsid w:val="00B90E95"/>
    <w:rsid w:val="00B910D4"/>
    <w:rsid w:val="00B91149"/>
    <w:rsid w:val="00B9194A"/>
    <w:rsid w:val="00B92BB9"/>
    <w:rsid w:val="00B92CED"/>
    <w:rsid w:val="00B92F76"/>
    <w:rsid w:val="00B93278"/>
    <w:rsid w:val="00B932CB"/>
    <w:rsid w:val="00B93370"/>
    <w:rsid w:val="00B935CC"/>
    <w:rsid w:val="00B940C5"/>
    <w:rsid w:val="00B942C3"/>
    <w:rsid w:val="00B94B05"/>
    <w:rsid w:val="00B94B82"/>
    <w:rsid w:val="00B94B91"/>
    <w:rsid w:val="00B9554C"/>
    <w:rsid w:val="00B9571C"/>
    <w:rsid w:val="00B95B03"/>
    <w:rsid w:val="00B95C3F"/>
    <w:rsid w:val="00B9644F"/>
    <w:rsid w:val="00B96718"/>
    <w:rsid w:val="00B96897"/>
    <w:rsid w:val="00B96EF6"/>
    <w:rsid w:val="00B9700D"/>
    <w:rsid w:val="00B970C1"/>
    <w:rsid w:val="00B97560"/>
    <w:rsid w:val="00B979DC"/>
    <w:rsid w:val="00B97A52"/>
    <w:rsid w:val="00B97CD6"/>
    <w:rsid w:val="00BA05C3"/>
    <w:rsid w:val="00BA139B"/>
    <w:rsid w:val="00BA2468"/>
    <w:rsid w:val="00BA2A41"/>
    <w:rsid w:val="00BA2F8F"/>
    <w:rsid w:val="00BA3A49"/>
    <w:rsid w:val="00BA44F9"/>
    <w:rsid w:val="00BA56BF"/>
    <w:rsid w:val="00BA5A9F"/>
    <w:rsid w:val="00BA601B"/>
    <w:rsid w:val="00BA64B3"/>
    <w:rsid w:val="00BA6C51"/>
    <w:rsid w:val="00BA732D"/>
    <w:rsid w:val="00BA732F"/>
    <w:rsid w:val="00BB03D5"/>
    <w:rsid w:val="00BB103D"/>
    <w:rsid w:val="00BB10D9"/>
    <w:rsid w:val="00BB168E"/>
    <w:rsid w:val="00BB16A8"/>
    <w:rsid w:val="00BB1A80"/>
    <w:rsid w:val="00BB1BCA"/>
    <w:rsid w:val="00BB2ACE"/>
    <w:rsid w:val="00BB335B"/>
    <w:rsid w:val="00BB425D"/>
    <w:rsid w:val="00BB4286"/>
    <w:rsid w:val="00BB4D66"/>
    <w:rsid w:val="00BB5270"/>
    <w:rsid w:val="00BB5846"/>
    <w:rsid w:val="00BB5CC6"/>
    <w:rsid w:val="00BB5E38"/>
    <w:rsid w:val="00BB654A"/>
    <w:rsid w:val="00BB7104"/>
    <w:rsid w:val="00BB7744"/>
    <w:rsid w:val="00BB7846"/>
    <w:rsid w:val="00BB7E4E"/>
    <w:rsid w:val="00BC06AB"/>
    <w:rsid w:val="00BC08ED"/>
    <w:rsid w:val="00BC0F7C"/>
    <w:rsid w:val="00BC105B"/>
    <w:rsid w:val="00BC1143"/>
    <w:rsid w:val="00BC13F4"/>
    <w:rsid w:val="00BC140B"/>
    <w:rsid w:val="00BC1497"/>
    <w:rsid w:val="00BC1E1B"/>
    <w:rsid w:val="00BC20BA"/>
    <w:rsid w:val="00BC21C8"/>
    <w:rsid w:val="00BC23B9"/>
    <w:rsid w:val="00BC244B"/>
    <w:rsid w:val="00BC2547"/>
    <w:rsid w:val="00BC2B2E"/>
    <w:rsid w:val="00BC369B"/>
    <w:rsid w:val="00BC397B"/>
    <w:rsid w:val="00BC437D"/>
    <w:rsid w:val="00BC4600"/>
    <w:rsid w:val="00BC47D5"/>
    <w:rsid w:val="00BC526D"/>
    <w:rsid w:val="00BC56CC"/>
    <w:rsid w:val="00BC56EC"/>
    <w:rsid w:val="00BC5953"/>
    <w:rsid w:val="00BC616B"/>
    <w:rsid w:val="00BC7338"/>
    <w:rsid w:val="00BC7C88"/>
    <w:rsid w:val="00BD1670"/>
    <w:rsid w:val="00BD1D27"/>
    <w:rsid w:val="00BD2143"/>
    <w:rsid w:val="00BD2400"/>
    <w:rsid w:val="00BD277E"/>
    <w:rsid w:val="00BD2A03"/>
    <w:rsid w:val="00BD3123"/>
    <w:rsid w:val="00BD36AE"/>
    <w:rsid w:val="00BD3725"/>
    <w:rsid w:val="00BD38E0"/>
    <w:rsid w:val="00BD396F"/>
    <w:rsid w:val="00BD397C"/>
    <w:rsid w:val="00BD3C0C"/>
    <w:rsid w:val="00BD4613"/>
    <w:rsid w:val="00BD4B7C"/>
    <w:rsid w:val="00BD4E57"/>
    <w:rsid w:val="00BD4F6B"/>
    <w:rsid w:val="00BD5334"/>
    <w:rsid w:val="00BD5C03"/>
    <w:rsid w:val="00BD5D5F"/>
    <w:rsid w:val="00BD6654"/>
    <w:rsid w:val="00BD695F"/>
    <w:rsid w:val="00BD6DF0"/>
    <w:rsid w:val="00BD7292"/>
    <w:rsid w:val="00BD72E8"/>
    <w:rsid w:val="00BD7392"/>
    <w:rsid w:val="00BD7C3E"/>
    <w:rsid w:val="00BD7DBC"/>
    <w:rsid w:val="00BE03E1"/>
    <w:rsid w:val="00BE0C30"/>
    <w:rsid w:val="00BE0D0A"/>
    <w:rsid w:val="00BE1188"/>
    <w:rsid w:val="00BE12C0"/>
    <w:rsid w:val="00BE1441"/>
    <w:rsid w:val="00BE16CE"/>
    <w:rsid w:val="00BE196F"/>
    <w:rsid w:val="00BE1A15"/>
    <w:rsid w:val="00BE1C5D"/>
    <w:rsid w:val="00BE1F45"/>
    <w:rsid w:val="00BE1F90"/>
    <w:rsid w:val="00BE23BC"/>
    <w:rsid w:val="00BE26CF"/>
    <w:rsid w:val="00BE2F8E"/>
    <w:rsid w:val="00BE34DB"/>
    <w:rsid w:val="00BE3726"/>
    <w:rsid w:val="00BE3F70"/>
    <w:rsid w:val="00BE404F"/>
    <w:rsid w:val="00BE5A2B"/>
    <w:rsid w:val="00BE5D6C"/>
    <w:rsid w:val="00BE645E"/>
    <w:rsid w:val="00BE64D3"/>
    <w:rsid w:val="00BE65A5"/>
    <w:rsid w:val="00BE6718"/>
    <w:rsid w:val="00BE6F21"/>
    <w:rsid w:val="00BE6FAD"/>
    <w:rsid w:val="00BE7562"/>
    <w:rsid w:val="00BE75AA"/>
    <w:rsid w:val="00BE760D"/>
    <w:rsid w:val="00BE7A6B"/>
    <w:rsid w:val="00BE7C53"/>
    <w:rsid w:val="00BF02FC"/>
    <w:rsid w:val="00BF06DF"/>
    <w:rsid w:val="00BF076F"/>
    <w:rsid w:val="00BF0B58"/>
    <w:rsid w:val="00BF0D78"/>
    <w:rsid w:val="00BF0DD2"/>
    <w:rsid w:val="00BF0E9D"/>
    <w:rsid w:val="00BF109E"/>
    <w:rsid w:val="00BF1689"/>
    <w:rsid w:val="00BF1B01"/>
    <w:rsid w:val="00BF21C4"/>
    <w:rsid w:val="00BF2698"/>
    <w:rsid w:val="00BF2F98"/>
    <w:rsid w:val="00BF3203"/>
    <w:rsid w:val="00BF395A"/>
    <w:rsid w:val="00BF3A7B"/>
    <w:rsid w:val="00BF3BA0"/>
    <w:rsid w:val="00BF3D14"/>
    <w:rsid w:val="00BF4500"/>
    <w:rsid w:val="00BF4CB5"/>
    <w:rsid w:val="00BF542D"/>
    <w:rsid w:val="00BF564C"/>
    <w:rsid w:val="00BF56DC"/>
    <w:rsid w:val="00BF57EB"/>
    <w:rsid w:val="00BF6BAD"/>
    <w:rsid w:val="00BF7021"/>
    <w:rsid w:val="00BF7204"/>
    <w:rsid w:val="00BF7896"/>
    <w:rsid w:val="00BF7C64"/>
    <w:rsid w:val="00BF7C9B"/>
    <w:rsid w:val="00BF7CF9"/>
    <w:rsid w:val="00BF7FD9"/>
    <w:rsid w:val="00BF7FFE"/>
    <w:rsid w:val="00C00376"/>
    <w:rsid w:val="00C00978"/>
    <w:rsid w:val="00C00E7D"/>
    <w:rsid w:val="00C01396"/>
    <w:rsid w:val="00C01782"/>
    <w:rsid w:val="00C0201B"/>
    <w:rsid w:val="00C02445"/>
    <w:rsid w:val="00C02512"/>
    <w:rsid w:val="00C027B4"/>
    <w:rsid w:val="00C027D9"/>
    <w:rsid w:val="00C02971"/>
    <w:rsid w:val="00C0330A"/>
    <w:rsid w:val="00C03749"/>
    <w:rsid w:val="00C03760"/>
    <w:rsid w:val="00C03BA3"/>
    <w:rsid w:val="00C0403C"/>
    <w:rsid w:val="00C043E3"/>
    <w:rsid w:val="00C04469"/>
    <w:rsid w:val="00C045A6"/>
    <w:rsid w:val="00C04804"/>
    <w:rsid w:val="00C052B1"/>
    <w:rsid w:val="00C054AE"/>
    <w:rsid w:val="00C05588"/>
    <w:rsid w:val="00C055D9"/>
    <w:rsid w:val="00C05650"/>
    <w:rsid w:val="00C05B5C"/>
    <w:rsid w:val="00C05D16"/>
    <w:rsid w:val="00C05D33"/>
    <w:rsid w:val="00C05E07"/>
    <w:rsid w:val="00C0659B"/>
    <w:rsid w:val="00C069A0"/>
    <w:rsid w:val="00C06E3F"/>
    <w:rsid w:val="00C06F62"/>
    <w:rsid w:val="00C076F0"/>
    <w:rsid w:val="00C079BA"/>
    <w:rsid w:val="00C1037B"/>
    <w:rsid w:val="00C10966"/>
    <w:rsid w:val="00C10EA9"/>
    <w:rsid w:val="00C11B17"/>
    <w:rsid w:val="00C11BA5"/>
    <w:rsid w:val="00C12175"/>
    <w:rsid w:val="00C1244B"/>
    <w:rsid w:val="00C124B7"/>
    <w:rsid w:val="00C12561"/>
    <w:rsid w:val="00C1266F"/>
    <w:rsid w:val="00C12749"/>
    <w:rsid w:val="00C12A89"/>
    <w:rsid w:val="00C12FE7"/>
    <w:rsid w:val="00C131AF"/>
    <w:rsid w:val="00C1362B"/>
    <w:rsid w:val="00C137A4"/>
    <w:rsid w:val="00C1407E"/>
    <w:rsid w:val="00C145A0"/>
    <w:rsid w:val="00C14944"/>
    <w:rsid w:val="00C14B91"/>
    <w:rsid w:val="00C14CFB"/>
    <w:rsid w:val="00C1553A"/>
    <w:rsid w:val="00C15EED"/>
    <w:rsid w:val="00C16998"/>
    <w:rsid w:val="00C170FC"/>
    <w:rsid w:val="00C172C0"/>
    <w:rsid w:val="00C1795B"/>
    <w:rsid w:val="00C17C69"/>
    <w:rsid w:val="00C17E3B"/>
    <w:rsid w:val="00C17FF7"/>
    <w:rsid w:val="00C2001B"/>
    <w:rsid w:val="00C20907"/>
    <w:rsid w:val="00C2113D"/>
    <w:rsid w:val="00C21362"/>
    <w:rsid w:val="00C21BBC"/>
    <w:rsid w:val="00C21F77"/>
    <w:rsid w:val="00C23387"/>
    <w:rsid w:val="00C236B6"/>
    <w:rsid w:val="00C237E8"/>
    <w:rsid w:val="00C23855"/>
    <w:rsid w:val="00C24556"/>
    <w:rsid w:val="00C24731"/>
    <w:rsid w:val="00C252FC"/>
    <w:rsid w:val="00C255A2"/>
    <w:rsid w:val="00C257F1"/>
    <w:rsid w:val="00C25948"/>
    <w:rsid w:val="00C25F4D"/>
    <w:rsid w:val="00C26AD7"/>
    <w:rsid w:val="00C26C7C"/>
    <w:rsid w:val="00C275A5"/>
    <w:rsid w:val="00C27754"/>
    <w:rsid w:val="00C27A33"/>
    <w:rsid w:val="00C27B0E"/>
    <w:rsid w:val="00C27FDB"/>
    <w:rsid w:val="00C30445"/>
    <w:rsid w:val="00C30D2E"/>
    <w:rsid w:val="00C312D7"/>
    <w:rsid w:val="00C31846"/>
    <w:rsid w:val="00C31D12"/>
    <w:rsid w:val="00C31FB6"/>
    <w:rsid w:val="00C31FD2"/>
    <w:rsid w:val="00C321DE"/>
    <w:rsid w:val="00C322A0"/>
    <w:rsid w:val="00C32D4B"/>
    <w:rsid w:val="00C32DE0"/>
    <w:rsid w:val="00C32F90"/>
    <w:rsid w:val="00C3306E"/>
    <w:rsid w:val="00C33119"/>
    <w:rsid w:val="00C33157"/>
    <w:rsid w:val="00C34691"/>
    <w:rsid w:val="00C348D3"/>
    <w:rsid w:val="00C34E83"/>
    <w:rsid w:val="00C35CB3"/>
    <w:rsid w:val="00C36537"/>
    <w:rsid w:val="00C366DD"/>
    <w:rsid w:val="00C366E7"/>
    <w:rsid w:val="00C3683D"/>
    <w:rsid w:val="00C36C5A"/>
    <w:rsid w:val="00C36C8F"/>
    <w:rsid w:val="00C36D2C"/>
    <w:rsid w:val="00C370CE"/>
    <w:rsid w:val="00C37220"/>
    <w:rsid w:val="00C37641"/>
    <w:rsid w:val="00C3796E"/>
    <w:rsid w:val="00C37E00"/>
    <w:rsid w:val="00C37E25"/>
    <w:rsid w:val="00C403CB"/>
    <w:rsid w:val="00C404E3"/>
    <w:rsid w:val="00C40A12"/>
    <w:rsid w:val="00C40BA2"/>
    <w:rsid w:val="00C41246"/>
    <w:rsid w:val="00C41977"/>
    <w:rsid w:val="00C425EC"/>
    <w:rsid w:val="00C42D12"/>
    <w:rsid w:val="00C42DD9"/>
    <w:rsid w:val="00C43304"/>
    <w:rsid w:val="00C4341A"/>
    <w:rsid w:val="00C4351B"/>
    <w:rsid w:val="00C43695"/>
    <w:rsid w:val="00C4397C"/>
    <w:rsid w:val="00C44156"/>
    <w:rsid w:val="00C44570"/>
    <w:rsid w:val="00C44781"/>
    <w:rsid w:val="00C448BC"/>
    <w:rsid w:val="00C44D01"/>
    <w:rsid w:val="00C451ED"/>
    <w:rsid w:val="00C45294"/>
    <w:rsid w:val="00C455FF"/>
    <w:rsid w:val="00C4593A"/>
    <w:rsid w:val="00C4634A"/>
    <w:rsid w:val="00C469D6"/>
    <w:rsid w:val="00C46C9D"/>
    <w:rsid w:val="00C46F09"/>
    <w:rsid w:val="00C47287"/>
    <w:rsid w:val="00C4729B"/>
    <w:rsid w:val="00C4772C"/>
    <w:rsid w:val="00C50419"/>
    <w:rsid w:val="00C5071D"/>
    <w:rsid w:val="00C5077C"/>
    <w:rsid w:val="00C508A1"/>
    <w:rsid w:val="00C509B9"/>
    <w:rsid w:val="00C50F5F"/>
    <w:rsid w:val="00C512CF"/>
    <w:rsid w:val="00C51BE9"/>
    <w:rsid w:val="00C525C1"/>
    <w:rsid w:val="00C52652"/>
    <w:rsid w:val="00C526B4"/>
    <w:rsid w:val="00C52DF3"/>
    <w:rsid w:val="00C52E7B"/>
    <w:rsid w:val="00C530E4"/>
    <w:rsid w:val="00C5311B"/>
    <w:rsid w:val="00C5348C"/>
    <w:rsid w:val="00C5401B"/>
    <w:rsid w:val="00C542B8"/>
    <w:rsid w:val="00C54304"/>
    <w:rsid w:val="00C54585"/>
    <w:rsid w:val="00C54808"/>
    <w:rsid w:val="00C54862"/>
    <w:rsid w:val="00C54D3E"/>
    <w:rsid w:val="00C54EB4"/>
    <w:rsid w:val="00C556DA"/>
    <w:rsid w:val="00C55962"/>
    <w:rsid w:val="00C55F44"/>
    <w:rsid w:val="00C560C5"/>
    <w:rsid w:val="00C56667"/>
    <w:rsid w:val="00C566AB"/>
    <w:rsid w:val="00C56B83"/>
    <w:rsid w:val="00C5717F"/>
    <w:rsid w:val="00C57395"/>
    <w:rsid w:val="00C575DA"/>
    <w:rsid w:val="00C57F3E"/>
    <w:rsid w:val="00C60879"/>
    <w:rsid w:val="00C61EA7"/>
    <w:rsid w:val="00C62149"/>
    <w:rsid w:val="00C625E3"/>
    <w:rsid w:val="00C62BF1"/>
    <w:rsid w:val="00C62CED"/>
    <w:rsid w:val="00C62D0A"/>
    <w:rsid w:val="00C62DF8"/>
    <w:rsid w:val="00C63054"/>
    <w:rsid w:val="00C6313E"/>
    <w:rsid w:val="00C63CCB"/>
    <w:rsid w:val="00C63CDE"/>
    <w:rsid w:val="00C642B7"/>
    <w:rsid w:val="00C6466E"/>
    <w:rsid w:val="00C647B0"/>
    <w:rsid w:val="00C64F62"/>
    <w:rsid w:val="00C65220"/>
    <w:rsid w:val="00C65445"/>
    <w:rsid w:val="00C65594"/>
    <w:rsid w:val="00C6568A"/>
    <w:rsid w:val="00C65A1D"/>
    <w:rsid w:val="00C65A31"/>
    <w:rsid w:val="00C66A08"/>
    <w:rsid w:val="00C66F02"/>
    <w:rsid w:val="00C673EB"/>
    <w:rsid w:val="00C67E5C"/>
    <w:rsid w:val="00C67FC4"/>
    <w:rsid w:val="00C704B0"/>
    <w:rsid w:val="00C70532"/>
    <w:rsid w:val="00C70E66"/>
    <w:rsid w:val="00C7166F"/>
    <w:rsid w:val="00C71719"/>
    <w:rsid w:val="00C72472"/>
    <w:rsid w:val="00C7265B"/>
    <w:rsid w:val="00C72814"/>
    <w:rsid w:val="00C729C2"/>
    <w:rsid w:val="00C734EB"/>
    <w:rsid w:val="00C735C4"/>
    <w:rsid w:val="00C736FF"/>
    <w:rsid w:val="00C7381B"/>
    <w:rsid w:val="00C73A5B"/>
    <w:rsid w:val="00C74130"/>
    <w:rsid w:val="00C742BA"/>
    <w:rsid w:val="00C74399"/>
    <w:rsid w:val="00C74671"/>
    <w:rsid w:val="00C7483D"/>
    <w:rsid w:val="00C74887"/>
    <w:rsid w:val="00C748F3"/>
    <w:rsid w:val="00C75281"/>
    <w:rsid w:val="00C7546D"/>
    <w:rsid w:val="00C757A0"/>
    <w:rsid w:val="00C76387"/>
    <w:rsid w:val="00C76FCE"/>
    <w:rsid w:val="00C77488"/>
    <w:rsid w:val="00C7759C"/>
    <w:rsid w:val="00C7761F"/>
    <w:rsid w:val="00C77BED"/>
    <w:rsid w:val="00C77C8E"/>
    <w:rsid w:val="00C80569"/>
    <w:rsid w:val="00C8071B"/>
    <w:rsid w:val="00C80BAD"/>
    <w:rsid w:val="00C80E5D"/>
    <w:rsid w:val="00C81BFB"/>
    <w:rsid w:val="00C81C89"/>
    <w:rsid w:val="00C81E86"/>
    <w:rsid w:val="00C82EBE"/>
    <w:rsid w:val="00C82F62"/>
    <w:rsid w:val="00C8304E"/>
    <w:rsid w:val="00C835BB"/>
    <w:rsid w:val="00C83679"/>
    <w:rsid w:val="00C83BC7"/>
    <w:rsid w:val="00C83BF8"/>
    <w:rsid w:val="00C84470"/>
    <w:rsid w:val="00C84646"/>
    <w:rsid w:val="00C850EC"/>
    <w:rsid w:val="00C850F7"/>
    <w:rsid w:val="00C8629D"/>
    <w:rsid w:val="00C86E25"/>
    <w:rsid w:val="00C86FE0"/>
    <w:rsid w:val="00C87376"/>
    <w:rsid w:val="00C87A69"/>
    <w:rsid w:val="00C87AF9"/>
    <w:rsid w:val="00C87E35"/>
    <w:rsid w:val="00C87EB4"/>
    <w:rsid w:val="00C900AB"/>
    <w:rsid w:val="00C90B2F"/>
    <w:rsid w:val="00C9116A"/>
    <w:rsid w:val="00C91476"/>
    <w:rsid w:val="00C928D3"/>
    <w:rsid w:val="00C94061"/>
    <w:rsid w:val="00C94AED"/>
    <w:rsid w:val="00C94E50"/>
    <w:rsid w:val="00C95073"/>
    <w:rsid w:val="00C952D0"/>
    <w:rsid w:val="00C95425"/>
    <w:rsid w:val="00C95615"/>
    <w:rsid w:val="00C95D7A"/>
    <w:rsid w:val="00C961E3"/>
    <w:rsid w:val="00C975FE"/>
    <w:rsid w:val="00C9765C"/>
    <w:rsid w:val="00C976AD"/>
    <w:rsid w:val="00CA0364"/>
    <w:rsid w:val="00CA062B"/>
    <w:rsid w:val="00CA06CD"/>
    <w:rsid w:val="00CA0AB1"/>
    <w:rsid w:val="00CA0C73"/>
    <w:rsid w:val="00CA0DCE"/>
    <w:rsid w:val="00CA0F41"/>
    <w:rsid w:val="00CA1103"/>
    <w:rsid w:val="00CA1436"/>
    <w:rsid w:val="00CA171F"/>
    <w:rsid w:val="00CA1E34"/>
    <w:rsid w:val="00CA1E3D"/>
    <w:rsid w:val="00CA1F64"/>
    <w:rsid w:val="00CA2084"/>
    <w:rsid w:val="00CA21A8"/>
    <w:rsid w:val="00CA22F7"/>
    <w:rsid w:val="00CA2456"/>
    <w:rsid w:val="00CA2C62"/>
    <w:rsid w:val="00CA2E45"/>
    <w:rsid w:val="00CA314E"/>
    <w:rsid w:val="00CA39D4"/>
    <w:rsid w:val="00CA3E6F"/>
    <w:rsid w:val="00CA4B4D"/>
    <w:rsid w:val="00CA4C03"/>
    <w:rsid w:val="00CA4C2B"/>
    <w:rsid w:val="00CA5104"/>
    <w:rsid w:val="00CA5542"/>
    <w:rsid w:val="00CA55E1"/>
    <w:rsid w:val="00CA5840"/>
    <w:rsid w:val="00CA5AB9"/>
    <w:rsid w:val="00CA5B84"/>
    <w:rsid w:val="00CA5C1A"/>
    <w:rsid w:val="00CA5E12"/>
    <w:rsid w:val="00CA63A1"/>
    <w:rsid w:val="00CA6999"/>
    <w:rsid w:val="00CA6D6B"/>
    <w:rsid w:val="00CA6EBB"/>
    <w:rsid w:val="00CA6F14"/>
    <w:rsid w:val="00CA7131"/>
    <w:rsid w:val="00CA736E"/>
    <w:rsid w:val="00CA7B46"/>
    <w:rsid w:val="00CB0541"/>
    <w:rsid w:val="00CB0818"/>
    <w:rsid w:val="00CB08E5"/>
    <w:rsid w:val="00CB0F82"/>
    <w:rsid w:val="00CB142B"/>
    <w:rsid w:val="00CB18AD"/>
    <w:rsid w:val="00CB1978"/>
    <w:rsid w:val="00CB1A36"/>
    <w:rsid w:val="00CB1BDE"/>
    <w:rsid w:val="00CB204A"/>
    <w:rsid w:val="00CB21BE"/>
    <w:rsid w:val="00CB2375"/>
    <w:rsid w:val="00CB275C"/>
    <w:rsid w:val="00CB29FC"/>
    <w:rsid w:val="00CB2A34"/>
    <w:rsid w:val="00CB35C5"/>
    <w:rsid w:val="00CB3690"/>
    <w:rsid w:val="00CB3707"/>
    <w:rsid w:val="00CB3DF5"/>
    <w:rsid w:val="00CB3E99"/>
    <w:rsid w:val="00CB47E9"/>
    <w:rsid w:val="00CB4B0E"/>
    <w:rsid w:val="00CB4D1A"/>
    <w:rsid w:val="00CB5200"/>
    <w:rsid w:val="00CB5593"/>
    <w:rsid w:val="00CB564B"/>
    <w:rsid w:val="00CB572D"/>
    <w:rsid w:val="00CB57B1"/>
    <w:rsid w:val="00CB5A2C"/>
    <w:rsid w:val="00CB5B40"/>
    <w:rsid w:val="00CB5F81"/>
    <w:rsid w:val="00CB613C"/>
    <w:rsid w:val="00CB655B"/>
    <w:rsid w:val="00CB67D1"/>
    <w:rsid w:val="00CB6A04"/>
    <w:rsid w:val="00CB74EF"/>
    <w:rsid w:val="00CC01F6"/>
    <w:rsid w:val="00CC0DE3"/>
    <w:rsid w:val="00CC0E52"/>
    <w:rsid w:val="00CC138C"/>
    <w:rsid w:val="00CC1A4B"/>
    <w:rsid w:val="00CC1EE7"/>
    <w:rsid w:val="00CC1FD0"/>
    <w:rsid w:val="00CC202D"/>
    <w:rsid w:val="00CC237D"/>
    <w:rsid w:val="00CC2497"/>
    <w:rsid w:val="00CC24B2"/>
    <w:rsid w:val="00CC24B8"/>
    <w:rsid w:val="00CC2FF6"/>
    <w:rsid w:val="00CC38F7"/>
    <w:rsid w:val="00CC3C10"/>
    <w:rsid w:val="00CC3E7B"/>
    <w:rsid w:val="00CC3ECE"/>
    <w:rsid w:val="00CC4649"/>
    <w:rsid w:val="00CC47D7"/>
    <w:rsid w:val="00CC4C56"/>
    <w:rsid w:val="00CC5CBB"/>
    <w:rsid w:val="00CC5E0E"/>
    <w:rsid w:val="00CC6C2B"/>
    <w:rsid w:val="00CC6C9B"/>
    <w:rsid w:val="00CC6CD6"/>
    <w:rsid w:val="00CC6F13"/>
    <w:rsid w:val="00CC74C2"/>
    <w:rsid w:val="00CC74DA"/>
    <w:rsid w:val="00CC7725"/>
    <w:rsid w:val="00CC7855"/>
    <w:rsid w:val="00CC79ED"/>
    <w:rsid w:val="00CC7A49"/>
    <w:rsid w:val="00CD0181"/>
    <w:rsid w:val="00CD063D"/>
    <w:rsid w:val="00CD0792"/>
    <w:rsid w:val="00CD0A37"/>
    <w:rsid w:val="00CD14C9"/>
    <w:rsid w:val="00CD1B7B"/>
    <w:rsid w:val="00CD2A78"/>
    <w:rsid w:val="00CD2B4E"/>
    <w:rsid w:val="00CD2D61"/>
    <w:rsid w:val="00CD2E9B"/>
    <w:rsid w:val="00CD2ED6"/>
    <w:rsid w:val="00CD2F11"/>
    <w:rsid w:val="00CD3024"/>
    <w:rsid w:val="00CD3119"/>
    <w:rsid w:val="00CD3277"/>
    <w:rsid w:val="00CD3A0B"/>
    <w:rsid w:val="00CD4B8F"/>
    <w:rsid w:val="00CD4BBF"/>
    <w:rsid w:val="00CD5B9D"/>
    <w:rsid w:val="00CD6147"/>
    <w:rsid w:val="00CD66AF"/>
    <w:rsid w:val="00CD6E85"/>
    <w:rsid w:val="00CD6F60"/>
    <w:rsid w:val="00CD711A"/>
    <w:rsid w:val="00CD71A0"/>
    <w:rsid w:val="00CD7437"/>
    <w:rsid w:val="00CD76D6"/>
    <w:rsid w:val="00CD7871"/>
    <w:rsid w:val="00CD7912"/>
    <w:rsid w:val="00CD7A16"/>
    <w:rsid w:val="00CD7CB9"/>
    <w:rsid w:val="00CD7CF9"/>
    <w:rsid w:val="00CE04D0"/>
    <w:rsid w:val="00CE09AB"/>
    <w:rsid w:val="00CE0E17"/>
    <w:rsid w:val="00CE0F6F"/>
    <w:rsid w:val="00CE11C9"/>
    <w:rsid w:val="00CE127E"/>
    <w:rsid w:val="00CE1799"/>
    <w:rsid w:val="00CE2094"/>
    <w:rsid w:val="00CE2C9D"/>
    <w:rsid w:val="00CE2F39"/>
    <w:rsid w:val="00CE39FE"/>
    <w:rsid w:val="00CE3EC4"/>
    <w:rsid w:val="00CE450B"/>
    <w:rsid w:val="00CE4D40"/>
    <w:rsid w:val="00CE4D9C"/>
    <w:rsid w:val="00CE57FF"/>
    <w:rsid w:val="00CE5958"/>
    <w:rsid w:val="00CE60D0"/>
    <w:rsid w:val="00CE679D"/>
    <w:rsid w:val="00CE6967"/>
    <w:rsid w:val="00CE6D49"/>
    <w:rsid w:val="00CE6D68"/>
    <w:rsid w:val="00CE7070"/>
    <w:rsid w:val="00CE765F"/>
    <w:rsid w:val="00CF046C"/>
    <w:rsid w:val="00CF06BF"/>
    <w:rsid w:val="00CF0F08"/>
    <w:rsid w:val="00CF0F6F"/>
    <w:rsid w:val="00CF12C2"/>
    <w:rsid w:val="00CF1509"/>
    <w:rsid w:val="00CF18DC"/>
    <w:rsid w:val="00CF23D3"/>
    <w:rsid w:val="00CF2484"/>
    <w:rsid w:val="00CF264D"/>
    <w:rsid w:val="00CF266B"/>
    <w:rsid w:val="00CF2CE8"/>
    <w:rsid w:val="00CF2E5E"/>
    <w:rsid w:val="00CF2E8C"/>
    <w:rsid w:val="00CF31A3"/>
    <w:rsid w:val="00CF387F"/>
    <w:rsid w:val="00CF3B84"/>
    <w:rsid w:val="00CF3FF3"/>
    <w:rsid w:val="00CF475A"/>
    <w:rsid w:val="00CF4A4A"/>
    <w:rsid w:val="00CF4E21"/>
    <w:rsid w:val="00CF4F87"/>
    <w:rsid w:val="00CF5077"/>
    <w:rsid w:val="00CF52B7"/>
    <w:rsid w:val="00CF54DC"/>
    <w:rsid w:val="00CF55BC"/>
    <w:rsid w:val="00CF576D"/>
    <w:rsid w:val="00CF6097"/>
    <w:rsid w:val="00CF60C5"/>
    <w:rsid w:val="00CF667C"/>
    <w:rsid w:val="00CF68C9"/>
    <w:rsid w:val="00CF728E"/>
    <w:rsid w:val="00CF7552"/>
    <w:rsid w:val="00CF764B"/>
    <w:rsid w:val="00CF7A01"/>
    <w:rsid w:val="00CF7CF3"/>
    <w:rsid w:val="00D00126"/>
    <w:rsid w:val="00D00309"/>
    <w:rsid w:val="00D00428"/>
    <w:rsid w:val="00D00547"/>
    <w:rsid w:val="00D00D7E"/>
    <w:rsid w:val="00D00FDB"/>
    <w:rsid w:val="00D01666"/>
    <w:rsid w:val="00D01752"/>
    <w:rsid w:val="00D01DB0"/>
    <w:rsid w:val="00D01DED"/>
    <w:rsid w:val="00D01F68"/>
    <w:rsid w:val="00D022CE"/>
    <w:rsid w:val="00D02B5E"/>
    <w:rsid w:val="00D02BB9"/>
    <w:rsid w:val="00D03538"/>
    <w:rsid w:val="00D03690"/>
    <w:rsid w:val="00D0400F"/>
    <w:rsid w:val="00D046CD"/>
    <w:rsid w:val="00D047B8"/>
    <w:rsid w:val="00D04E1F"/>
    <w:rsid w:val="00D04EE4"/>
    <w:rsid w:val="00D04F3C"/>
    <w:rsid w:val="00D04F80"/>
    <w:rsid w:val="00D054B2"/>
    <w:rsid w:val="00D05657"/>
    <w:rsid w:val="00D05D68"/>
    <w:rsid w:val="00D05E8A"/>
    <w:rsid w:val="00D062BD"/>
    <w:rsid w:val="00D06546"/>
    <w:rsid w:val="00D065FB"/>
    <w:rsid w:val="00D067D1"/>
    <w:rsid w:val="00D07417"/>
    <w:rsid w:val="00D10409"/>
    <w:rsid w:val="00D1074D"/>
    <w:rsid w:val="00D10C80"/>
    <w:rsid w:val="00D10C93"/>
    <w:rsid w:val="00D10D35"/>
    <w:rsid w:val="00D11415"/>
    <w:rsid w:val="00D1154E"/>
    <w:rsid w:val="00D11743"/>
    <w:rsid w:val="00D11F1E"/>
    <w:rsid w:val="00D1224B"/>
    <w:rsid w:val="00D12C33"/>
    <w:rsid w:val="00D12DCD"/>
    <w:rsid w:val="00D12E69"/>
    <w:rsid w:val="00D132EC"/>
    <w:rsid w:val="00D1340D"/>
    <w:rsid w:val="00D13BD6"/>
    <w:rsid w:val="00D13D5C"/>
    <w:rsid w:val="00D13F97"/>
    <w:rsid w:val="00D14330"/>
    <w:rsid w:val="00D14801"/>
    <w:rsid w:val="00D14847"/>
    <w:rsid w:val="00D14C25"/>
    <w:rsid w:val="00D15228"/>
    <w:rsid w:val="00D15440"/>
    <w:rsid w:val="00D15671"/>
    <w:rsid w:val="00D156AF"/>
    <w:rsid w:val="00D15869"/>
    <w:rsid w:val="00D15D68"/>
    <w:rsid w:val="00D15F35"/>
    <w:rsid w:val="00D16ECC"/>
    <w:rsid w:val="00D16F39"/>
    <w:rsid w:val="00D172CA"/>
    <w:rsid w:val="00D17740"/>
    <w:rsid w:val="00D177BA"/>
    <w:rsid w:val="00D17A3D"/>
    <w:rsid w:val="00D17AAF"/>
    <w:rsid w:val="00D201CC"/>
    <w:rsid w:val="00D2045F"/>
    <w:rsid w:val="00D206D4"/>
    <w:rsid w:val="00D209CD"/>
    <w:rsid w:val="00D20C84"/>
    <w:rsid w:val="00D20C95"/>
    <w:rsid w:val="00D21905"/>
    <w:rsid w:val="00D21E5B"/>
    <w:rsid w:val="00D221DC"/>
    <w:rsid w:val="00D222FF"/>
    <w:rsid w:val="00D22403"/>
    <w:rsid w:val="00D22638"/>
    <w:rsid w:val="00D2283E"/>
    <w:rsid w:val="00D22DF8"/>
    <w:rsid w:val="00D23BA0"/>
    <w:rsid w:val="00D24531"/>
    <w:rsid w:val="00D24A86"/>
    <w:rsid w:val="00D24BA4"/>
    <w:rsid w:val="00D24CD6"/>
    <w:rsid w:val="00D2501C"/>
    <w:rsid w:val="00D255B6"/>
    <w:rsid w:val="00D259C1"/>
    <w:rsid w:val="00D25E9D"/>
    <w:rsid w:val="00D2604B"/>
    <w:rsid w:val="00D26804"/>
    <w:rsid w:val="00D26980"/>
    <w:rsid w:val="00D27009"/>
    <w:rsid w:val="00D27382"/>
    <w:rsid w:val="00D2748E"/>
    <w:rsid w:val="00D27FA5"/>
    <w:rsid w:val="00D3003E"/>
    <w:rsid w:val="00D301A0"/>
    <w:rsid w:val="00D3053E"/>
    <w:rsid w:val="00D30763"/>
    <w:rsid w:val="00D30891"/>
    <w:rsid w:val="00D30E36"/>
    <w:rsid w:val="00D30F2B"/>
    <w:rsid w:val="00D3118F"/>
    <w:rsid w:val="00D311D2"/>
    <w:rsid w:val="00D31921"/>
    <w:rsid w:val="00D31EBB"/>
    <w:rsid w:val="00D320B1"/>
    <w:rsid w:val="00D32362"/>
    <w:rsid w:val="00D32390"/>
    <w:rsid w:val="00D324D1"/>
    <w:rsid w:val="00D3271C"/>
    <w:rsid w:val="00D32A69"/>
    <w:rsid w:val="00D32FBD"/>
    <w:rsid w:val="00D33122"/>
    <w:rsid w:val="00D332ED"/>
    <w:rsid w:val="00D33C3F"/>
    <w:rsid w:val="00D33EC3"/>
    <w:rsid w:val="00D3415B"/>
    <w:rsid w:val="00D34506"/>
    <w:rsid w:val="00D34521"/>
    <w:rsid w:val="00D348C1"/>
    <w:rsid w:val="00D34C4F"/>
    <w:rsid w:val="00D34D69"/>
    <w:rsid w:val="00D3513C"/>
    <w:rsid w:val="00D35168"/>
    <w:rsid w:val="00D3589B"/>
    <w:rsid w:val="00D35B45"/>
    <w:rsid w:val="00D35E90"/>
    <w:rsid w:val="00D35F41"/>
    <w:rsid w:val="00D3632E"/>
    <w:rsid w:val="00D3669D"/>
    <w:rsid w:val="00D36909"/>
    <w:rsid w:val="00D36CF8"/>
    <w:rsid w:val="00D36D76"/>
    <w:rsid w:val="00D3708C"/>
    <w:rsid w:val="00D374C4"/>
    <w:rsid w:val="00D376F5"/>
    <w:rsid w:val="00D37944"/>
    <w:rsid w:val="00D37953"/>
    <w:rsid w:val="00D3797F"/>
    <w:rsid w:val="00D404B0"/>
    <w:rsid w:val="00D4207A"/>
    <w:rsid w:val="00D43078"/>
    <w:rsid w:val="00D437AD"/>
    <w:rsid w:val="00D43A84"/>
    <w:rsid w:val="00D43AF1"/>
    <w:rsid w:val="00D445F6"/>
    <w:rsid w:val="00D44C22"/>
    <w:rsid w:val="00D44EA1"/>
    <w:rsid w:val="00D44FF3"/>
    <w:rsid w:val="00D45099"/>
    <w:rsid w:val="00D455D3"/>
    <w:rsid w:val="00D46365"/>
    <w:rsid w:val="00D46663"/>
    <w:rsid w:val="00D46A68"/>
    <w:rsid w:val="00D46BDD"/>
    <w:rsid w:val="00D46E0E"/>
    <w:rsid w:val="00D471C2"/>
    <w:rsid w:val="00D4739C"/>
    <w:rsid w:val="00D476C8"/>
    <w:rsid w:val="00D4792C"/>
    <w:rsid w:val="00D47CA0"/>
    <w:rsid w:val="00D47E5B"/>
    <w:rsid w:val="00D50004"/>
    <w:rsid w:val="00D50C42"/>
    <w:rsid w:val="00D50D6D"/>
    <w:rsid w:val="00D51ABF"/>
    <w:rsid w:val="00D52031"/>
    <w:rsid w:val="00D52091"/>
    <w:rsid w:val="00D525FA"/>
    <w:rsid w:val="00D529EC"/>
    <w:rsid w:val="00D52EFD"/>
    <w:rsid w:val="00D52F3F"/>
    <w:rsid w:val="00D533F4"/>
    <w:rsid w:val="00D537AC"/>
    <w:rsid w:val="00D545C5"/>
    <w:rsid w:val="00D5474C"/>
    <w:rsid w:val="00D54DBA"/>
    <w:rsid w:val="00D55431"/>
    <w:rsid w:val="00D55567"/>
    <w:rsid w:val="00D558C5"/>
    <w:rsid w:val="00D55A53"/>
    <w:rsid w:val="00D55F38"/>
    <w:rsid w:val="00D56902"/>
    <w:rsid w:val="00D57182"/>
    <w:rsid w:val="00D5737E"/>
    <w:rsid w:val="00D5777F"/>
    <w:rsid w:val="00D57FD5"/>
    <w:rsid w:val="00D60315"/>
    <w:rsid w:val="00D605B6"/>
    <w:rsid w:val="00D60860"/>
    <w:rsid w:val="00D60B7E"/>
    <w:rsid w:val="00D6156F"/>
    <w:rsid w:val="00D615C7"/>
    <w:rsid w:val="00D61919"/>
    <w:rsid w:val="00D61973"/>
    <w:rsid w:val="00D62311"/>
    <w:rsid w:val="00D6260A"/>
    <w:rsid w:val="00D626B1"/>
    <w:rsid w:val="00D62938"/>
    <w:rsid w:val="00D62B21"/>
    <w:rsid w:val="00D62F71"/>
    <w:rsid w:val="00D6316C"/>
    <w:rsid w:val="00D6359C"/>
    <w:rsid w:val="00D63775"/>
    <w:rsid w:val="00D639ED"/>
    <w:rsid w:val="00D63D41"/>
    <w:rsid w:val="00D64444"/>
    <w:rsid w:val="00D64479"/>
    <w:rsid w:val="00D64587"/>
    <w:rsid w:val="00D6463B"/>
    <w:rsid w:val="00D65919"/>
    <w:rsid w:val="00D65E7C"/>
    <w:rsid w:val="00D6643F"/>
    <w:rsid w:val="00D664C2"/>
    <w:rsid w:val="00D66635"/>
    <w:rsid w:val="00D66AF9"/>
    <w:rsid w:val="00D66BE5"/>
    <w:rsid w:val="00D66EAB"/>
    <w:rsid w:val="00D67368"/>
    <w:rsid w:val="00D6750A"/>
    <w:rsid w:val="00D67CFE"/>
    <w:rsid w:val="00D70401"/>
    <w:rsid w:val="00D70446"/>
    <w:rsid w:val="00D7068A"/>
    <w:rsid w:val="00D70A68"/>
    <w:rsid w:val="00D70C44"/>
    <w:rsid w:val="00D70C90"/>
    <w:rsid w:val="00D70D4B"/>
    <w:rsid w:val="00D70F57"/>
    <w:rsid w:val="00D7112E"/>
    <w:rsid w:val="00D71D14"/>
    <w:rsid w:val="00D72050"/>
    <w:rsid w:val="00D7208B"/>
    <w:rsid w:val="00D72D85"/>
    <w:rsid w:val="00D736D1"/>
    <w:rsid w:val="00D73C97"/>
    <w:rsid w:val="00D73FF1"/>
    <w:rsid w:val="00D7405B"/>
    <w:rsid w:val="00D746E2"/>
    <w:rsid w:val="00D74786"/>
    <w:rsid w:val="00D747C7"/>
    <w:rsid w:val="00D7495C"/>
    <w:rsid w:val="00D74C2B"/>
    <w:rsid w:val="00D755B2"/>
    <w:rsid w:val="00D75858"/>
    <w:rsid w:val="00D75DEB"/>
    <w:rsid w:val="00D76517"/>
    <w:rsid w:val="00D76C92"/>
    <w:rsid w:val="00D76D03"/>
    <w:rsid w:val="00D76DB8"/>
    <w:rsid w:val="00D7702D"/>
    <w:rsid w:val="00D77057"/>
    <w:rsid w:val="00D774F7"/>
    <w:rsid w:val="00D80354"/>
    <w:rsid w:val="00D80B17"/>
    <w:rsid w:val="00D80C9E"/>
    <w:rsid w:val="00D81591"/>
    <w:rsid w:val="00D823F2"/>
    <w:rsid w:val="00D8255E"/>
    <w:rsid w:val="00D82A53"/>
    <w:rsid w:val="00D82D66"/>
    <w:rsid w:val="00D83635"/>
    <w:rsid w:val="00D83F58"/>
    <w:rsid w:val="00D84311"/>
    <w:rsid w:val="00D85386"/>
    <w:rsid w:val="00D85A26"/>
    <w:rsid w:val="00D85AE9"/>
    <w:rsid w:val="00D86482"/>
    <w:rsid w:val="00D8707B"/>
    <w:rsid w:val="00D87240"/>
    <w:rsid w:val="00D87A51"/>
    <w:rsid w:val="00D87DB9"/>
    <w:rsid w:val="00D87E96"/>
    <w:rsid w:val="00D87F54"/>
    <w:rsid w:val="00D87F95"/>
    <w:rsid w:val="00D90120"/>
    <w:rsid w:val="00D90398"/>
    <w:rsid w:val="00D903C2"/>
    <w:rsid w:val="00D9081A"/>
    <w:rsid w:val="00D90DAF"/>
    <w:rsid w:val="00D915F4"/>
    <w:rsid w:val="00D915F7"/>
    <w:rsid w:val="00D9281C"/>
    <w:rsid w:val="00D929FA"/>
    <w:rsid w:val="00D92C0A"/>
    <w:rsid w:val="00D93544"/>
    <w:rsid w:val="00D93862"/>
    <w:rsid w:val="00D93FBA"/>
    <w:rsid w:val="00D94B7E"/>
    <w:rsid w:val="00D94DB0"/>
    <w:rsid w:val="00D94E9B"/>
    <w:rsid w:val="00D95934"/>
    <w:rsid w:val="00D95F9F"/>
    <w:rsid w:val="00D9645F"/>
    <w:rsid w:val="00D965F9"/>
    <w:rsid w:val="00D9685D"/>
    <w:rsid w:val="00D968DB"/>
    <w:rsid w:val="00D96D95"/>
    <w:rsid w:val="00D96E00"/>
    <w:rsid w:val="00D97B42"/>
    <w:rsid w:val="00D97D50"/>
    <w:rsid w:val="00DA048E"/>
    <w:rsid w:val="00DA071D"/>
    <w:rsid w:val="00DA08EF"/>
    <w:rsid w:val="00DA0CC4"/>
    <w:rsid w:val="00DA0DBA"/>
    <w:rsid w:val="00DA10D1"/>
    <w:rsid w:val="00DA1A79"/>
    <w:rsid w:val="00DA1D15"/>
    <w:rsid w:val="00DA1F7C"/>
    <w:rsid w:val="00DA29F3"/>
    <w:rsid w:val="00DA2D1F"/>
    <w:rsid w:val="00DA2DAD"/>
    <w:rsid w:val="00DA2FCE"/>
    <w:rsid w:val="00DA3616"/>
    <w:rsid w:val="00DA3B78"/>
    <w:rsid w:val="00DA3FFF"/>
    <w:rsid w:val="00DA4101"/>
    <w:rsid w:val="00DA454A"/>
    <w:rsid w:val="00DA47B0"/>
    <w:rsid w:val="00DA48B3"/>
    <w:rsid w:val="00DA4E4E"/>
    <w:rsid w:val="00DA4EFD"/>
    <w:rsid w:val="00DA4F6F"/>
    <w:rsid w:val="00DA548E"/>
    <w:rsid w:val="00DA5506"/>
    <w:rsid w:val="00DA62FF"/>
    <w:rsid w:val="00DA6D80"/>
    <w:rsid w:val="00DA7681"/>
    <w:rsid w:val="00DA77B5"/>
    <w:rsid w:val="00DA78EC"/>
    <w:rsid w:val="00DA7A44"/>
    <w:rsid w:val="00DB022B"/>
    <w:rsid w:val="00DB0C14"/>
    <w:rsid w:val="00DB106D"/>
    <w:rsid w:val="00DB121B"/>
    <w:rsid w:val="00DB1339"/>
    <w:rsid w:val="00DB1941"/>
    <w:rsid w:val="00DB19B3"/>
    <w:rsid w:val="00DB228A"/>
    <w:rsid w:val="00DB22E7"/>
    <w:rsid w:val="00DB2578"/>
    <w:rsid w:val="00DB271E"/>
    <w:rsid w:val="00DB2952"/>
    <w:rsid w:val="00DB2FB1"/>
    <w:rsid w:val="00DB326A"/>
    <w:rsid w:val="00DB41B9"/>
    <w:rsid w:val="00DB447E"/>
    <w:rsid w:val="00DB4903"/>
    <w:rsid w:val="00DB4FB5"/>
    <w:rsid w:val="00DB5512"/>
    <w:rsid w:val="00DB570A"/>
    <w:rsid w:val="00DB5748"/>
    <w:rsid w:val="00DB58E4"/>
    <w:rsid w:val="00DB5A88"/>
    <w:rsid w:val="00DB5C71"/>
    <w:rsid w:val="00DB62BE"/>
    <w:rsid w:val="00DB687D"/>
    <w:rsid w:val="00DB6D73"/>
    <w:rsid w:val="00DB6DF4"/>
    <w:rsid w:val="00DB729A"/>
    <w:rsid w:val="00DB73FB"/>
    <w:rsid w:val="00DB7479"/>
    <w:rsid w:val="00DB7642"/>
    <w:rsid w:val="00DB7822"/>
    <w:rsid w:val="00DC0241"/>
    <w:rsid w:val="00DC0B68"/>
    <w:rsid w:val="00DC0EC1"/>
    <w:rsid w:val="00DC12B7"/>
    <w:rsid w:val="00DC164B"/>
    <w:rsid w:val="00DC1888"/>
    <w:rsid w:val="00DC1E7C"/>
    <w:rsid w:val="00DC1FD4"/>
    <w:rsid w:val="00DC27CC"/>
    <w:rsid w:val="00DC2A1C"/>
    <w:rsid w:val="00DC2D18"/>
    <w:rsid w:val="00DC2E32"/>
    <w:rsid w:val="00DC2FF3"/>
    <w:rsid w:val="00DC3067"/>
    <w:rsid w:val="00DC30C8"/>
    <w:rsid w:val="00DC3470"/>
    <w:rsid w:val="00DC34BB"/>
    <w:rsid w:val="00DC34ED"/>
    <w:rsid w:val="00DC354E"/>
    <w:rsid w:val="00DC3D79"/>
    <w:rsid w:val="00DC3E35"/>
    <w:rsid w:val="00DC42D4"/>
    <w:rsid w:val="00DC4576"/>
    <w:rsid w:val="00DC55BF"/>
    <w:rsid w:val="00DC5A0A"/>
    <w:rsid w:val="00DC5AE9"/>
    <w:rsid w:val="00DC6324"/>
    <w:rsid w:val="00DC642A"/>
    <w:rsid w:val="00DC684F"/>
    <w:rsid w:val="00DC6F8B"/>
    <w:rsid w:val="00DC723C"/>
    <w:rsid w:val="00DD05B4"/>
    <w:rsid w:val="00DD0BF7"/>
    <w:rsid w:val="00DD1088"/>
    <w:rsid w:val="00DD1354"/>
    <w:rsid w:val="00DD1731"/>
    <w:rsid w:val="00DD1E42"/>
    <w:rsid w:val="00DD22FB"/>
    <w:rsid w:val="00DD2A8E"/>
    <w:rsid w:val="00DD2B33"/>
    <w:rsid w:val="00DD2CCF"/>
    <w:rsid w:val="00DD2FEB"/>
    <w:rsid w:val="00DD3452"/>
    <w:rsid w:val="00DD350E"/>
    <w:rsid w:val="00DD37EA"/>
    <w:rsid w:val="00DD39A3"/>
    <w:rsid w:val="00DD4198"/>
    <w:rsid w:val="00DD43E5"/>
    <w:rsid w:val="00DD46EE"/>
    <w:rsid w:val="00DD4772"/>
    <w:rsid w:val="00DD48EB"/>
    <w:rsid w:val="00DD4CCC"/>
    <w:rsid w:val="00DD4E0A"/>
    <w:rsid w:val="00DD526C"/>
    <w:rsid w:val="00DD5708"/>
    <w:rsid w:val="00DD5EF5"/>
    <w:rsid w:val="00DD5F3C"/>
    <w:rsid w:val="00DD6200"/>
    <w:rsid w:val="00DD627D"/>
    <w:rsid w:val="00DD62BA"/>
    <w:rsid w:val="00DD6474"/>
    <w:rsid w:val="00DD694A"/>
    <w:rsid w:val="00DD6B5E"/>
    <w:rsid w:val="00DD7C1D"/>
    <w:rsid w:val="00DD7F55"/>
    <w:rsid w:val="00DE0CAE"/>
    <w:rsid w:val="00DE0F31"/>
    <w:rsid w:val="00DE12B3"/>
    <w:rsid w:val="00DE1B4A"/>
    <w:rsid w:val="00DE1ECF"/>
    <w:rsid w:val="00DE1ED4"/>
    <w:rsid w:val="00DE218A"/>
    <w:rsid w:val="00DE260C"/>
    <w:rsid w:val="00DE26AB"/>
    <w:rsid w:val="00DE26BA"/>
    <w:rsid w:val="00DE2732"/>
    <w:rsid w:val="00DE2DCB"/>
    <w:rsid w:val="00DE35BC"/>
    <w:rsid w:val="00DE36DF"/>
    <w:rsid w:val="00DE3725"/>
    <w:rsid w:val="00DE3744"/>
    <w:rsid w:val="00DE3B4E"/>
    <w:rsid w:val="00DE41D0"/>
    <w:rsid w:val="00DE5A7B"/>
    <w:rsid w:val="00DE5DC3"/>
    <w:rsid w:val="00DE5E0B"/>
    <w:rsid w:val="00DE6C4E"/>
    <w:rsid w:val="00DE6D62"/>
    <w:rsid w:val="00DE6FF8"/>
    <w:rsid w:val="00DE73C9"/>
    <w:rsid w:val="00DE7889"/>
    <w:rsid w:val="00DE7C39"/>
    <w:rsid w:val="00DE7D19"/>
    <w:rsid w:val="00DE7D58"/>
    <w:rsid w:val="00DF038F"/>
    <w:rsid w:val="00DF0667"/>
    <w:rsid w:val="00DF0F9C"/>
    <w:rsid w:val="00DF129B"/>
    <w:rsid w:val="00DF13FA"/>
    <w:rsid w:val="00DF1612"/>
    <w:rsid w:val="00DF2144"/>
    <w:rsid w:val="00DF2297"/>
    <w:rsid w:val="00DF259E"/>
    <w:rsid w:val="00DF2944"/>
    <w:rsid w:val="00DF335C"/>
    <w:rsid w:val="00DF3386"/>
    <w:rsid w:val="00DF3694"/>
    <w:rsid w:val="00DF36AA"/>
    <w:rsid w:val="00DF38B7"/>
    <w:rsid w:val="00DF3A18"/>
    <w:rsid w:val="00DF4314"/>
    <w:rsid w:val="00DF445F"/>
    <w:rsid w:val="00DF446E"/>
    <w:rsid w:val="00DF45B4"/>
    <w:rsid w:val="00DF47F7"/>
    <w:rsid w:val="00DF5417"/>
    <w:rsid w:val="00DF560E"/>
    <w:rsid w:val="00DF5C3B"/>
    <w:rsid w:val="00DF5E3D"/>
    <w:rsid w:val="00DF6582"/>
    <w:rsid w:val="00DF6F47"/>
    <w:rsid w:val="00DF71D3"/>
    <w:rsid w:val="00DF738A"/>
    <w:rsid w:val="00DF7836"/>
    <w:rsid w:val="00E001B2"/>
    <w:rsid w:val="00E0036C"/>
    <w:rsid w:val="00E011B0"/>
    <w:rsid w:val="00E01472"/>
    <w:rsid w:val="00E01627"/>
    <w:rsid w:val="00E0197E"/>
    <w:rsid w:val="00E030C2"/>
    <w:rsid w:val="00E0398D"/>
    <w:rsid w:val="00E045A7"/>
    <w:rsid w:val="00E0462B"/>
    <w:rsid w:val="00E048FC"/>
    <w:rsid w:val="00E04E0E"/>
    <w:rsid w:val="00E051A6"/>
    <w:rsid w:val="00E0548F"/>
    <w:rsid w:val="00E05BD8"/>
    <w:rsid w:val="00E05C85"/>
    <w:rsid w:val="00E05E8A"/>
    <w:rsid w:val="00E06343"/>
    <w:rsid w:val="00E068DB"/>
    <w:rsid w:val="00E0695E"/>
    <w:rsid w:val="00E069BB"/>
    <w:rsid w:val="00E07361"/>
    <w:rsid w:val="00E07482"/>
    <w:rsid w:val="00E074ED"/>
    <w:rsid w:val="00E07613"/>
    <w:rsid w:val="00E07DC0"/>
    <w:rsid w:val="00E10992"/>
    <w:rsid w:val="00E10AF0"/>
    <w:rsid w:val="00E111BA"/>
    <w:rsid w:val="00E1124A"/>
    <w:rsid w:val="00E1157B"/>
    <w:rsid w:val="00E116C7"/>
    <w:rsid w:val="00E11F83"/>
    <w:rsid w:val="00E12A47"/>
    <w:rsid w:val="00E12A87"/>
    <w:rsid w:val="00E12AA2"/>
    <w:rsid w:val="00E135A6"/>
    <w:rsid w:val="00E146D2"/>
    <w:rsid w:val="00E14BD3"/>
    <w:rsid w:val="00E1505E"/>
    <w:rsid w:val="00E15423"/>
    <w:rsid w:val="00E154E5"/>
    <w:rsid w:val="00E15691"/>
    <w:rsid w:val="00E15A35"/>
    <w:rsid w:val="00E16455"/>
    <w:rsid w:val="00E16D49"/>
    <w:rsid w:val="00E17025"/>
    <w:rsid w:val="00E17818"/>
    <w:rsid w:val="00E178FC"/>
    <w:rsid w:val="00E17AD9"/>
    <w:rsid w:val="00E17E03"/>
    <w:rsid w:val="00E201DF"/>
    <w:rsid w:val="00E2030D"/>
    <w:rsid w:val="00E2031E"/>
    <w:rsid w:val="00E2062F"/>
    <w:rsid w:val="00E20980"/>
    <w:rsid w:val="00E20C6A"/>
    <w:rsid w:val="00E20DEF"/>
    <w:rsid w:val="00E2151F"/>
    <w:rsid w:val="00E223DE"/>
    <w:rsid w:val="00E2304F"/>
    <w:rsid w:val="00E231C5"/>
    <w:rsid w:val="00E2454D"/>
    <w:rsid w:val="00E2471A"/>
    <w:rsid w:val="00E247D6"/>
    <w:rsid w:val="00E25420"/>
    <w:rsid w:val="00E2605D"/>
    <w:rsid w:val="00E2676E"/>
    <w:rsid w:val="00E26CCB"/>
    <w:rsid w:val="00E27992"/>
    <w:rsid w:val="00E27B27"/>
    <w:rsid w:val="00E301A9"/>
    <w:rsid w:val="00E309C2"/>
    <w:rsid w:val="00E30B7D"/>
    <w:rsid w:val="00E30D34"/>
    <w:rsid w:val="00E311B2"/>
    <w:rsid w:val="00E3130F"/>
    <w:rsid w:val="00E3133E"/>
    <w:rsid w:val="00E3143A"/>
    <w:rsid w:val="00E3179D"/>
    <w:rsid w:val="00E31DF3"/>
    <w:rsid w:val="00E326ED"/>
    <w:rsid w:val="00E331F5"/>
    <w:rsid w:val="00E33F99"/>
    <w:rsid w:val="00E34B67"/>
    <w:rsid w:val="00E34D43"/>
    <w:rsid w:val="00E35131"/>
    <w:rsid w:val="00E35D49"/>
    <w:rsid w:val="00E363EA"/>
    <w:rsid w:val="00E3659B"/>
    <w:rsid w:val="00E36A4D"/>
    <w:rsid w:val="00E36B85"/>
    <w:rsid w:val="00E36EEA"/>
    <w:rsid w:val="00E3741E"/>
    <w:rsid w:val="00E376D0"/>
    <w:rsid w:val="00E37829"/>
    <w:rsid w:val="00E37D39"/>
    <w:rsid w:val="00E37DF1"/>
    <w:rsid w:val="00E37E0B"/>
    <w:rsid w:val="00E37ED4"/>
    <w:rsid w:val="00E40B65"/>
    <w:rsid w:val="00E40F28"/>
    <w:rsid w:val="00E40F43"/>
    <w:rsid w:val="00E41114"/>
    <w:rsid w:val="00E41816"/>
    <w:rsid w:val="00E41D0F"/>
    <w:rsid w:val="00E42136"/>
    <w:rsid w:val="00E42138"/>
    <w:rsid w:val="00E42B9E"/>
    <w:rsid w:val="00E42D36"/>
    <w:rsid w:val="00E42E87"/>
    <w:rsid w:val="00E435F3"/>
    <w:rsid w:val="00E4384F"/>
    <w:rsid w:val="00E43A89"/>
    <w:rsid w:val="00E43C63"/>
    <w:rsid w:val="00E4475E"/>
    <w:rsid w:val="00E447FA"/>
    <w:rsid w:val="00E44AD8"/>
    <w:rsid w:val="00E44C6D"/>
    <w:rsid w:val="00E44D49"/>
    <w:rsid w:val="00E452FB"/>
    <w:rsid w:val="00E45856"/>
    <w:rsid w:val="00E458AB"/>
    <w:rsid w:val="00E45FC7"/>
    <w:rsid w:val="00E4617B"/>
    <w:rsid w:val="00E46218"/>
    <w:rsid w:val="00E46383"/>
    <w:rsid w:val="00E46997"/>
    <w:rsid w:val="00E469D0"/>
    <w:rsid w:val="00E46E3D"/>
    <w:rsid w:val="00E4708D"/>
    <w:rsid w:val="00E476D7"/>
    <w:rsid w:val="00E47C80"/>
    <w:rsid w:val="00E50082"/>
    <w:rsid w:val="00E50909"/>
    <w:rsid w:val="00E50EEB"/>
    <w:rsid w:val="00E51267"/>
    <w:rsid w:val="00E513E3"/>
    <w:rsid w:val="00E514BD"/>
    <w:rsid w:val="00E519F7"/>
    <w:rsid w:val="00E51AFE"/>
    <w:rsid w:val="00E51DD4"/>
    <w:rsid w:val="00E51EFB"/>
    <w:rsid w:val="00E52039"/>
    <w:rsid w:val="00E52FC7"/>
    <w:rsid w:val="00E538E1"/>
    <w:rsid w:val="00E5410C"/>
    <w:rsid w:val="00E541C8"/>
    <w:rsid w:val="00E5422B"/>
    <w:rsid w:val="00E54330"/>
    <w:rsid w:val="00E545C9"/>
    <w:rsid w:val="00E547BC"/>
    <w:rsid w:val="00E548EC"/>
    <w:rsid w:val="00E54F1F"/>
    <w:rsid w:val="00E55037"/>
    <w:rsid w:val="00E5506B"/>
    <w:rsid w:val="00E551FA"/>
    <w:rsid w:val="00E557EB"/>
    <w:rsid w:val="00E55C09"/>
    <w:rsid w:val="00E55F66"/>
    <w:rsid w:val="00E5626A"/>
    <w:rsid w:val="00E56296"/>
    <w:rsid w:val="00E572C6"/>
    <w:rsid w:val="00E57598"/>
    <w:rsid w:val="00E60144"/>
    <w:rsid w:val="00E60604"/>
    <w:rsid w:val="00E60678"/>
    <w:rsid w:val="00E6075E"/>
    <w:rsid w:val="00E60874"/>
    <w:rsid w:val="00E60973"/>
    <w:rsid w:val="00E60985"/>
    <w:rsid w:val="00E60D2A"/>
    <w:rsid w:val="00E60D7C"/>
    <w:rsid w:val="00E6125A"/>
    <w:rsid w:val="00E612B9"/>
    <w:rsid w:val="00E616D4"/>
    <w:rsid w:val="00E61802"/>
    <w:rsid w:val="00E61FF7"/>
    <w:rsid w:val="00E624A0"/>
    <w:rsid w:val="00E62BE4"/>
    <w:rsid w:val="00E62C7E"/>
    <w:rsid w:val="00E62F62"/>
    <w:rsid w:val="00E631AF"/>
    <w:rsid w:val="00E631DE"/>
    <w:rsid w:val="00E633FB"/>
    <w:rsid w:val="00E635DB"/>
    <w:rsid w:val="00E63AEF"/>
    <w:rsid w:val="00E63B2D"/>
    <w:rsid w:val="00E63BAB"/>
    <w:rsid w:val="00E63E92"/>
    <w:rsid w:val="00E63F95"/>
    <w:rsid w:val="00E641A3"/>
    <w:rsid w:val="00E64A48"/>
    <w:rsid w:val="00E654CA"/>
    <w:rsid w:val="00E656CF"/>
    <w:rsid w:val="00E657F2"/>
    <w:rsid w:val="00E65881"/>
    <w:rsid w:val="00E660F3"/>
    <w:rsid w:val="00E66921"/>
    <w:rsid w:val="00E66A33"/>
    <w:rsid w:val="00E66A72"/>
    <w:rsid w:val="00E66CE6"/>
    <w:rsid w:val="00E67D2C"/>
    <w:rsid w:val="00E70192"/>
    <w:rsid w:val="00E7019D"/>
    <w:rsid w:val="00E70890"/>
    <w:rsid w:val="00E70D41"/>
    <w:rsid w:val="00E70E1A"/>
    <w:rsid w:val="00E71041"/>
    <w:rsid w:val="00E71366"/>
    <w:rsid w:val="00E71F12"/>
    <w:rsid w:val="00E72986"/>
    <w:rsid w:val="00E72B2B"/>
    <w:rsid w:val="00E72D88"/>
    <w:rsid w:val="00E73116"/>
    <w:rsid w:val="00E732D0"/>
    <w:rsid w:val="00E738D5"/>
    <w:rsid w:val="00E7392E"/>
    <w:rsid w:val="00E74009"/>
    <w:rsid w:val="00E74E9B"/>
    <w:rsid w:val="00E75378"/>
    <w:rsid w:val="00E753AF"/>
    <w:rsid w:val="00E75492"/>
    <w:rsid w:val="00E7549C"/>
    <w:rsid w:val="00E758C3"/>
    <w:rsid w:val="00E75A64"/>
    <w:rsid w:val="00E75F11"/>
    <w:rsid w:val="00E76498"/>
    <w:rsid w:val="00E764DC"/>
    <w:rsid w:val="00E76634"/>
    <w:rsid w:val="00E766C1"/>
    <w:rsid w:val="00E76EFA"/>
    <w:rsid w:val="00E77223"/>
    <w:rsid w:val="00E777AB"/>
    <w:rsid w:val="00E77AFF"/>
    <w:rsid w:val="00E8000C"/>
    <w:rsid w:val="00E8043C"/>
    <w:rsid w:val="00E80E60"/>
    <w:rsid w:val="00E81592"/>
    <w:rsid w:val="00E8196F"/>
    <w:rsid w:val="00E82368"/>
    <w:rsid w:val="00E8247F"/>
    <w:rsid w:val="00E82717"/>
    <w:rsid w:val="00E829A1"/>
    <w:rsid w:val="00E82C17"/>
    <w:rsid w:val="00E82C4C"/>
    <w:rsid w:val="00E82C9A"/>
    <w:rsid w:val="00E82FFB"/>
    <w:rsid w:val="00E83606"/>
    <w:rsid w:val="00E83817"/>
    <w:rsid w:val="00E83E65"/>
    <w:rsid w:val="00E83E91"/>
    <w:rsid w:val="00E83EBF"/>
    <w:rsid w:val="00E83ECC"/>
    <w:rsid w:val="00E841CF"/>
    <w:rsid w:val="00E8423D"/>
    <w:rsid w:val="00E842CA"/>
    <w:rsid w:val="00E84614"/>
    <w:rsid w:val="00E8497F"/>
    <w:rsid w:val="00E8584B"/>
    <w:rsid w:val="00E8622F"/>
    <w:rsid w:val="00E86236"/>
    <w:rsid w:val="00E8661C"/>
    <w:rsid w:val="00E86641"/>
    <w:rsid w:val="00E86942"/>
    <w:rsid w:val="00E869B8"/>
    <w:rsid w:val="00E86A9C"/>
    <w:rsid w:val="00E86DFD"/>
    <w:rsid w:val="00E8703E"/>
    <w:rsid w:val="00E87090"/>
    <w:rsid w:val="00E872AF"/>
    <w:rsid w:val="00E8738F"/>
    <w:rsid w:val="00E8750F"/>
    <w:rsid w:val="00E8766B"/>
    <w:rsid w:val="00E87962"/>
    <w:rsid w:val="00E87FED"/>
    <w:rsid w:val="00E90247"/>
    <w:rsid w:val="00E90344"/>
    <w:rsid w:val="00E905CF"/>
    <w:rsid w:val="00E9071A"/>
    <w:rsid w:val="00E90C11"/>
    <w:rsid w:val="00E913E3"/>
    <w:rsid w:val="00E91B64"/>
    <w:rsid w:val="00E91D3E"/>
    <w:rsid w:val="00E92163"/>
    <w:rsid w:val="00E9259B"/>
    <w:rsid w:val="00E926DC"/>
    <w:rsid w:val="00E927BA"/>
    <w:rsid w:val="00E92D39"/>
    <w:rsid w:val="00E9314D"/>
    <w:rsid w:val="00E93401"/>
    <w:rsid w:val="00E93BA0"/>
    <w:rsid w:val="00E93BA8"/>
    <w:rsid w:val="00E94522"/>
    <w:rsid w:val="00E94955"/>
    <w:rsid w:val="00E94A96"/>
    <w:rsid w:val="00E94DEF"/>
    <w:rsid w:val="00E95238"/>
    <w:rsid w:val="00E9562A"/>
    <w:rsid w:val="00E959E4"/>
    <w:rsid w:val="00E95A51"/>
    <w:rsid w:val="00E95B5F"/>
    <w:rsid w:val="00E96385"/>
    <w:rsid w:val="00E9665F"/>
    <w:rsid w:val="00E9707B"/>
    <w:rsid w:val="00E97730"/>
    <w:rsid w:val="00EA0201"/>
    <w:rsid w:val="00EA032B"/>
    <w:rsid w:val="00EA05AC"/>
    <w:rsid w:val="00EA0CEA"/>
    <w:rsid w:val="00EA122E"/>
    <w:rsid w:val="00EA1484"/>
    <w:rsid w:val="00EA1535"/>
    <w:rsid w:val="00EA1897"/>
    <w:rsid w:val="00EA18D6"/>
    <w:rsid w:val="00EA213C"/>
    <w:rsid w:val="00EA277F"/>
    <w:rsid w:val="00EA2A57"/>
    <w:rsid w:val="00EA2C90"/>
    <w:rsid w:val="00EA494D"/>
    <w:rsid w:val="00EA49AA"/>
    <w:rsid w:val="00EA4BAD"/>
    <w:rsid w:val="00EA5109"/>
    <w:rsid w:val="00EA5C26"/>
    <w:rsid w:val="00EA5E03"/>
    <w:rsid w:val="00EA5E93"/>
    <w:rsid w:val="00EA5FCD"/>
    <w:rsid w:val="00EA67A7"/>
    <w:rsid w:val="00EA689B"/>
    <w:rsid w:val="00EA6A41"/>
    <w:rsid w:val="00EA73C3"/>
    <w:rsid w:val="00EA745D"/>
    <w:rsid w:val="00EA7567"/>
    <w:rsid w:val="00EA7762"/>
    <w:rsid w:val="00EA77FE"/>
    <w:rsid w:val="00EA78D0"/>
    <w:rsid w:val="00EB061E"/>
    <w:rsid w:val="00EB0C7D"/>
    <w:rsid w:val="00EB0ED6"/>
    <w:rsid w:val="00EB1631"/>
    <w:rsid w:val="00EB168F"/>
    <w:rsid w:val="00EB1A98"/>
    <w:rsid w:val="00EB227A"/>
    <w:rsid w:val="00EB24C1"/>
    <w:rsid w:val="00EB2863"/>
    <w:rsid w:val="00EB3481"/>
    <w:rsid w:val="00EB3ACF"/>
    <w:rsid w:val="00EB40C5"/>
    <w:rsid w:val="00EB41CB"/>
    <w:rsid w:val="00EB41D2"/>
    <w:rsid w:val="00EB4712"/>
    <w:rsid w:val="00EB4DAC"/>
    <w:rsid w:val="00EB4FE7"/>
    <w:rsid w:val="00EB51C2"/>
    <w:rsid w:val="00EB54C0"/>
    <w:rsid w:val="00EB582A"/>
    <w:rsid w:val="00EB5920"/>
    <w:rsid w:val="00EB5BA8"/>
    <w:rsid w:val="00EB5C66"/>
    <w:rsid w:val="00EB5EFB"/>
    <w:rsid w:val="00EB6062"/>
    <w:rsid w:val="00EB6BA4"/>
    <w:rsid w:val="00EB7828"/>
    <w:rsid w:val="00EB7EE4"/>
    <w:rsid w:val="00EB7F4C"/>
    <w:rsid w:val="00EC0E4B"/>
    <w:rsid w:val="00EC2B0C"/>
    <w:rsid w:val="00EC35B1"/>
    <w:rsid w:val="00EC376C"/>
    <w:rsid w:val="00EC3835"/>
    <w:rsid w:val="00EC3A2D"/>
    <w:rsid w:val="00EC3AC3"/>
    <w:rsid w:val="00EC46AA"/>
    <w:rsid w:val="00EC49FA"/>
    <w:rsid w:val="00EC4A55"/>
    <w:rsid w:val="00EC4B62"/>
    <w:rsid w:val="00EC4B97"/>
    <w:rsid w:val="00EC4CD7"/>
    <w:rsid w:val="00EC4D0B"/>
    <w:rsid w:val="00EC5B17"/>
    <w:rsid w:val="00EC5B43"/>
    <w:rsid w:val="00EC5D7C"/>
    <w:rsid w:val="00EC5DB9"/>
    <w:rsid w:val="00EC5DC9"/>
    <w:rsid w:val="00EC6079"/>
    <w:rsid w:val="00EC6A8A"/>
    <w:rsid w:val="00EC6C5A"/>
    <w:rsid w:val="00EC6C94"/>
    <w:rsid w:val="00EC708D"/>
    <w:rsid w:val="00EC727E"/>
    <w:rsid w:val="00EC750E"/>
    <w:rsid w:val="00EC783C"/>
    <w:rsid w:val="00EC7A60"/>
    <w:rsid w:val="00EC7C5B"/>
    <w:rsid w:val="00EC7CA1"/>
    <w:rsid w:val="00ED08C6"/>
    <w:rsid w:val="00ED0B6E"/>
    <w:rsid w:val="00ED0B7E"/>
    <w:rsid w:val="00ED0B89"/>
    <w:rsid w:val="00ED0B9E"/>
    <w:rsid w:val="00ED0BEB"/>
    <w:rsid w:val="00ED0EC0"/>
    <w:rsid w:val="00ED12AF"/>
    <w:rsid w:val="00ED1523"/>
    <w:rsid w:val="00ED15A0"/>
    <w:rsid w:val="00ED179A"/>
    <w:rsid w:val="00ED1C20"/>
    <w:rsid w:val="00ED26AD"/>
    <w:rsid w:val="00ED2A33"/>
    <w:rsid w:val="00ED2C6C"/>
    <w:rsid w:val="00ED2CD4"/>
    <w:rsid w:val="00ED2D17"/>
    <w:rsid w:val="00ED3833"/>
    <w:rsid w:val="00ED3B30"/>
    <w:rsid w:val="00ED3E71"/>
    <w:rsid w:val="00ED4296"/>
    <w:rsid w:val="00ED4553"/>
    <w:rsid w:val="00ED4AB5"/>
    <w:rsid w:val="00ED4D4D"/>
    <w:rsid w:val="00ED5747"/>
    <w:rsid w:val="00ED5749"/>
    <w:rsid w:val="00ED59A2"/>
    <w:rsid w:val="00ED5FCF"/>
    <w:rsid w:val="00ED667C"/>
    <w:rsid w:val="00ED6B20"/>
    <w:rsid w:val="00ED781F"/>
    <w:rsid w:val="00ED7851"/>
    <w:rsid w:val="00ED7DBD"/>
    <w:rsid w:val="00EE0AB4"/>
    <w:rsid w:val="00EE0C59"/>
    <w:rsid w:val="00EE1863"/>
    <w:rsid w:val="00EE1DDC"/>
    <w:rsid w:val="00EE1F50"/>
    <w:rsid w:val="00EE2590"/>
    <w:rsid w:val="00EE2D8F"/>
    <w:rsid w:val="00EE3495"/>
    <w:rsid w:val="00EE351E"/>
    <w:rsid w:val="00EE3541"/>
    <w:rsid w:val="00EE354B"/>
    <w:rsid w:val="00EE3CE7"/>
    <w:rsid w:val="00EE41B6"/>
    <w:rsid w:val="00EE4AB0"/>
    <w:rsid w:val="00EE4BFA"/>
    <w:rsid w:val="00EE589E"/>
    <w:rsid w:val="00EE5A74"/>
    <w:rsid w:val="00EE60B5"/>
    <w:rsid w:val="00EE6287"/>
    <w:rsid w:val="00EE64CE"/>
    <w:rsid w:val="00EE6548"/>
    <w:rsid w:val="00EE65E7"/>
    <w:rsid w:val="00EE65E8"/>
    <w:rsid w:val="00EE6A82"/>
    <w:rsid w:val="00EE6D93"/>
    <w:rsid w:val="00EE7161"/>
    <w:rsid w:val="00EE7386"/>
    <w:rsid w:val="00EE76AF"/>
    <w:rsid w:val="00EE7711"/>
    <w:rsid w:val="00EE7971"/>
    <w:rsid w:val="00EE7973"/>
    <w:rsid w:val="00EF00DE"/>
    <w:rsid w:val="00EF1525"/>
    <w:rsid w:val="00EF15CB"/>
    <w:rsid w:val="00EF2084"/>
    <w:rsid w:val="00EF2398"/>
    <w:rsid w:val="00EF23D1"/>
    <w:rsid w:val="00EF2426"/>
    <w:rsid w:val="00EF2D7A"/>
    <w:rsid w:val="00EF31F2"/>
    <w:rsid w:val="00EF3206"/>
    <w:rsid w:val="00EF3DAB"/>
    <w:rsid w:val="00EF4A08"/>
    <w:rsid w:val="00EF5192"/>
    <w:rsid w:val="00EF55D1"/>
    <w:rsid w:val="00EF5769"/>
    <w:rsid w:val="00EF5789"/>
    <w:rsid w:val="00EF57A6"/>
    <w:rsid w:val="00EF57FF"/>
    <w:rsid w:val="00EF5C8F"/>
    <w:rsid w:val="00EF5FFD"/>
    <w:rsid w:val="00EF627B"/>
    <w:rsid w:val="00EF67F4"/>
    <w:rsid w:val="00EF69F3"/>
    <w:rsid w:val="00EF6B6A"/>
    <w:rsid w:val="00EF73C1"/>
    <w:rsid w:val="00EF73ED"/>
    <w:rsid w:val="00EF7D30"/>
    <w:rsid w:val="00F00130"/>
    <w:rsid w:val="00F003F4"/>
    <w:rsid w:val="00F00ADB"/>
    <w:rsid w:val="00F0157D"/>
    <w:rsid w:val="00F01871"/>
    <w:rsid w:val="00F02640"/>
    <w:rsid w:val="00F0280F"/>
    <w:rsid w:val="00F03192"/>
    <w:rsid w:val="00F0330D"/>
    <w:rsid w:val="00F0330E"/>
    <w:rsid w:val="00F03ABE"/>
    <w:rsid w:val="00F04244"/>
    <w:rsid w:val="00F044EF"/>
    <w:rsid w:val="00F04769"/>
    <w:rsid w:val="00F047CA"/>
    <w:rsid w:val="00F04862"/>
    <w:rsid w:val="00F04B4C"/>
    <w:rsid w:val="00F04E25"/>
    <w:rsid w:val="00F05051"/>
    <w:rsid w:val="00F05054"/>
    <w:rsid w:val="00F050CA"/>
    <w:rsid w:val="00F05453"/>
    <w:rsid w:val="00F0565B"/>
    <w:rsid w:val="00F067F3"/>
    <w:rsid w:val="00F07D63"/>
    <w:rsid w:val="00F10834"/>
    <w:rsid w:val="00F1083E"/>
    <w:rsid w:val="00F114B4"/>
    <w:rsid w:val="00F116E0"/>
    <w:rsid w:val="00F11FA1"/>
    <w:rsid w:val="00F1271B"/>
    <w:rsid w:val="00F12DE6"/>
    <w:rsid w:val="00F12DFC"/>
    <w:rsid w:val="00F12E41"/>
    <w:rsid w:val="00F133F7"/>
    <w:rsid w:val="00F13400"/>
    <w:rsid w:val="00F13667"/>
    <w:rsid w:val="00F1447C"/>
    <w:rsid w:val="00F15318"/>
    <w:rsid w:val="00F15A6B"/>
    <w:rsid w:val="00F15E98"/>
    <w:rsid w:val="00F1612E"/>
    <w:rsid w:val="00F164CD"/>
    <w:rsid w:val="00F164EE"/>
    <w:rsid w:val="00F16556"/>
    <w:rsid w:val="00F166C9"/>
    <w:rsid w:val="00F16900"/>
    <w:rsid w:val="00F1703D"/>
    <w:rsid w:val="00F1714B"/>
    <w:rsid w:val="00F17733"/>
    <w:rsid w:val="00F17B1C"/>
    <w:rsid w:val="00F17E29"/>
    <w:rsid w:val="00F20087"/>
    <w:rsid w:val="00F2030C"/>
    <w:rsid w:val="00F203BA"/>
    <w:rsid w:val="00F2076B"/>
    <w:rsid w:val="00F207EF"/>
    <w:rsid w:val="00F20DFA"/>
    <w:rsid w:val="00F21277"/>
    <w:rsid w:val="00F2177C"/>
    <w:rsid w:val="00F21A48"/>
    <w:rsid w:val="00F2231C"/>
    <w:rsid w:val="00F2240A"/>
    <w:rsid w:val="00F2280E"/>
    <w:rsid w:val="00F23199"/>
    <w:rsid w:val="00F2337C"/>
    <w:rsid w:val="00F238EF"/>
    <w:rsid w:val="00F24064"/>
    <w:rsid w:val="00F242DE"/>
    <w:rsid w:val="00F24409"/>
    <w:rsid w:val="00F244CB"/>
    <w:rsid w:val="00F24CDC"/>
    <w:rsid w:val="00F24FF4"/>
    <w:rsid w:val="00F2566F"/>
    <w:rsid w:val="00F256C7"/>
    <w:rsid w:val="00F25784"/>
    <w:rsid w:val="00F25AAE"/>
    <w:rsid w:val="00F25E8D"/>
    <w:rsid w:val="00F2609B"/>
    <w:rsid w:val="00F26651"/>
    <w:rsid w:val="00F26EA8"/>
    <w:rsid w:val="00F26EC8"/>
    <w:rsid w:val="00F2785C"/>
    <w:rsid w:val="00F27B24"/>
    <w:rsid w:val="00F27BD3"/>
    <w:rsid w:val="00F27D34"/>
    <w:rsid w:val="00F27D85"/>
    <w:rsid w:val="00F30682"/>
    <w:rsid w:val="00F3078A"/>
    <w:rsid w:val="00F30BB2"/>
    <w:rsid w:val="00F30D74"/>
    <w:rsid w:val="00F31526"/>
    <w:rsid w:val="00F31719"/>
    <w:rsid w:val="00F31C39"/>
    <w:rsid w:val="00F320F7"/>
    <w:rsid w:val="00F321B8"/>
    <w:rsid w:val="00F3288A"/>
    <w:rsid w:val="00F328EC"/>
    <w:rsid w:val="00F32931"/>
    <w:rsid w:val="00F32B6A"/>
    <w:rsid w:val="00F3334A"/>
    <w:rsid w:val="00F33A0D"/>
    <w:rsid w:val="00F342F9"/>
    <w:rsid w:val="00F34373"/>
    <w:rsid w:val="00F346FD"/>
    <w:rsid w:val="00F3472B"/>
    <w:rsid w:val="00F34806"/>
    <w:rsid w:val="00F34D34"/>
    <w:rsid w:val="00F34E07"/>
    <w:rsid w:val="00F34F64"/>
    <w:rsid w:val="00F3601F"/>
    <w:rsid w:val="00F360A0"/>
    <w:rsid w:val="00F37221"/>
    <w:rsid w:val="00F374EC"/>
    <w:rsid w:val="00F37572"/>
    <w:rsid w:val="00F37628"/>
    <w:rsid w:val="00F37A7E"/>
    <w:rsid w:val="00F40229"/>
    <w:rsid w:val="00F40490"/>
    <w:rsid w:val="00F40580"/>
    <w:rsid w:val="00F40A66"/>
    <w:rsid w:val="00F410DF"/>
    <w:rsid w:val="00F41348"/>
    <w:rsid w:val="00F41801"/>
    <w:rsid w:val="00F4188A"/>
    <w:rsid w:val="00F419B1"/>
    <w:rsid w:val="00F423FC"/>
    <w:rsid w:val="00F42D1F"/>
    <w:rsid w:val="00F431F9"/>
    <w:rsid w:val="00F4359A"/>
    <w:rsid w:val="00F43BA6"/>
    <w:rsid w:val="00F43C94"/>
    <w:rsid w:val="00F43F3F"/>
    <w:rsid w:val="00F44308"/>
    <w:rsid w:val="00F446F0"/>
    <w:rsid w:val="00F4473A"/>
    <w:rsid w:val="00F44FE7"/>
    <w:rsid w:val="00F45629"/>
    <w:rsid w:val="00F457B5"/>
    <w:rsid w:val="00F45DD8"/>
    <w:rsid w:val="00F46C7B"/>
    <w:rsid w:val="00F47365"/>
    <w:rsid w:val="00F475BE"/>
    <w:rsid w:val="00F478CF"/>
    <w:rsid w:val="00F47E46"/>
    <w:rsid w:val="00F50A74"/>
    <w:rsid w:val="00F50CF5"/>
    <w:rsid w:val="00F50E4C"/>
    <w:rsid w:val="00F51093"/>
    <w:rsid w:val="00F5117B"/>
    <w:rsid w:val="00F51276"/>
    <w:rsid w:val="00F5148C"/>
    <w:rsid w:val="00F51AC1"/>
    <w:rsid w:val="00F51E24"/>
    <w:rsid w:val="00F525EB"/>
    <w:rsid w:val="00F5278D"/>
    <w:rsid w:val="00F5297F"/>
    <w:rsid w:val="00F52EE4"/>
    <w:rsid w:val="00F5325A"/>
    <w:rsid w:val="00F53766"/>
    <w:rsid w:val="00F543A0"/>
    <w:rsid w:val="00F548A3"/>
    <w:rsid w:val="00F555D7"/>
    <w:rsid w:val="00F55820"/>
    <w:rsid w:val="00F55898"/>
    <w:rsid w:val="00F559FE"/>
    <w:rsid w:val="00F55A31"/>
    <w:rsid w:val="00F564C5"/>
    <w:rsid w:val="00F5663F"/>
    <w:rsid w:val="00F568B0"/>
    <w:rsid w:val="00F57385"/>
    <w:rsid w:val="00F574BD"/>
    <w:rsid w:val="00F57879"/>
    <w:rsid w:val="00F57AF3"/>
    <w:rsid w:val="00F57EED"/>
    <w:rsid w:val="00F60195"/>
    <w:rsid w:val="00F605A2"/>
    <w:rsid w:val="00F60AF1"/>
    <w:rsid w:val="00F612DB"/>
    <w:rsid w:val="00F62392"/>
    <w:rsid w:val="00F631B0"/>
    <w:rsid w:val="00F63398"/>
    <w:rsid w:val="00F63D4C"/>
    <w:rsid w:val="00F64311"/>
    <w:rsid w:val="00F645FD"/>
    <w:rsid w:val="00F646C7"/>
    <w:rsid w:val="00F647AA"/>
    <w:rsid w:val="00F64F8C"/>
    <w:rsid w:val="00F650C3"/>
    <w:rsid w:val="00F650DA"/>
    <w:rsid w:val="00F65707"/>
    <w:rsid w:val="00F65A32"/>
    <w:rsid w:val="00F65A66"/>
    <w:rsid w:val="00F65EED"/>
    <w:rsid w:val="00F662A0"/>
    <w:rsid w:val="00F663EB"/>
    <w:rsid w:val="00F663FC"/>
    <w:rsid w:val="00F66CCD"/>
    <w:rsid w:val="00F66D1B"/>
    <w:rsid w:val="00F66DF6"/>
    <w:rsid w:val="00F66FA1"/>
    <w:rsid w:val="00F671BB"/>
    <w:rsid w:val="00F67411"/>
    <w:rsid w:val="00F676B9"/>
    <w:rsid w:val="00F67B3C"/>
    <w:rsid w:val="00F70FE8"/>
    <w:rsid w:val="00F719AE"/>
    <w:rsid w:val="00F71FA7"/>
    <w:rsid w:val="00F72333"/>
    <w:rsid w:val="00F7297E"/>
    <w:rsid w:val="00F72C68"/>
    <w:rsid w:val="00F72EE8"/>
    <w:rsid w:val="00F730AA"/>
    <w:rsid w:val="00F731C1"/>
    <w:rsid w:val="00F732AE"/>
    <w:rsid w:val="00F73324"/>
    <w:rsid w:val="00F73B4A"/>
    <w:rsid w:val="00F73B8D"/>
    <w:rsid w:val="00F73DBD"/>
    <w:rsid w:val="00F744E8"/>
    <w:rsid w:val="00F74668"/>
    <w:rsid w:val="00F74B30"/>
    <w:rsid w:val="00F74C0B"/>
    <w:rsid w:val="00F75672"/>
    <w:rsid w:val="00F75D9A"/>
    <w:rsid w:val="00F75E88"/>
    <w:rsid w:val="00F76411"/>
    <w:rsid w:val="00F76656"/>
    <w:rsid w:val="00F76BA2"/>
    <w:rsid w:val="00F76F94"/>
    <w:rsid w:val="00F8019E"/>
    <w:rsid w:val="00F80613"/>
    <w:rsid w:val="00F80AF8"/>
    <w:rsid w:val="00F80F4E"/>
    <w:rsid w:val="00F8126D"/>
    <w:rsid w:val="00F81A2B"/>
    <w:rsid w:val="00F81CAF"/>
    <w:rsid w:val="00F82209"/>
    <w:rsid w:val="00F82310"/>
    <w:rsid w:val="00F825AB"/>
    <w:rsid w:val="00F826D6"/>
    <w:rsid w:val="00F8291E"/>
    <w:rsid w:val="00F82AB0"/>
    <w:rsid w:val="00F832BE"/>
    <w:rsid w:val="00F83402"/>
    <w:rsid w:val="00F83D5A"/>
    <w:rsid w:val="00F83F05"/>
    <w:rsid w:val="00F842AC"/>
    <w:rsid w:val="00F84A27"/>
    <w:rsid w:val="00F84D04"/>
    <w:rsid w:val="00F84D4D"/>
    <w:rsid w:val="00F84F5D"/>
    <w:rsid w:val="00F84FD2"/>
    <w:rsid w:val="00F851D4"/>
    <w:rsid w:val="00F8569D"/>
    <w:rsid w:val="00F858D8"/>
    <w:rsid w:val="00F85AE4"/>
    <w:rsid w:val="00F85C06"/>
    <w:rsid w:val="00F8624A"/>
    <w:rsid w:val="00F862E6"/>
    <w:rsid w:val="00F86384"/>
    <w:rsid w:val="00F8638A"/>
    <w:rsid w:val="00F863D3"/>
    <w:rsid w:val="00F8642A"/>
    <w:rsid w:val="00F8667A"/>
    <w:rsid w:val="00F86BC7"/>
    <w:rsid w:val="00F86E40"/>
    <w:rsid w:val="00F8767D"/>
    <w:rsid w:val="00F87838"/>
    <w:rsid w:val="00F87E59"/>
    <w:rsid w:val="00F9031C"/>
    <w:rsid w:val="00F90AA7"/>
    <w:rsid w:val="00F90B22"/>
    <w:rsid w:val="00F90D1D"/>
    <w:rsid w:val="00F91442"/>
    <w:rsid w:val="00F91C75"/>
    <w:rsid w:val="00F923C7"/>
    <w:rsid w:val="00F92C54"/>
    <w:rsid w:val="00F9308A"/>
    <w:rsid w:val="00F93B44"/>
    <w:rsid w:val="00F93E27"/>
    <w:rsid w:val="00F940F1"/>
    <w:rsid w:val="00F9550C"/>
    <w:rsid w:val="00F956E8"/>
    <w:rsid w:val="00F961D7"/>
    <w:rsid w:val="00F9684B"/>
    <w:rsid w:val="00F96892"/>
    <w:rsid w:val="00F96BF1"/>
    <w:rsid w:val="00F97153"/>
    <w:rsid w:val="00F975FF"/>
    <w:rsid w:val="00F976F7"/>
    <w:rsid w:val="00F97818"/>
    <w:rsid w:val="00F97C75"/>
    <w:rsid w:val="00F97E65"/>
    <w:rsid w:val="00FA025F"/>
    <w:rsid w:val="00FA1224"/>
    <w:rsid w:val="00FA13AE"/>
    <w:rsid w:val="00FA14C6"/>
    <w:rsid w:val="00FA19F2"/>
    <w:rsid w:val="00FA1B98"/>
    <w:rsid w:val="00FA23EA"/>
    <w:rsid w:val="00FA2770"/>
    <w:rsid w:val="00FA2827"/>
    <w:rsid w:val="00FA2927"/>
    <w:rsid w:val="00FA2B45"/>
    <w:rsid w:val="00FA311C"/>
    <w:rsid w:val="00FA41E5"/>
    <w:rsid w:val="00FA45E6"/>
    <w:rsid w:val="00FA4951"/>
    <w:rsid w:val="00FA4AF7"/>
    <w:rsid w:val="00FA5202"/>
    <w:rsid w:val="00FA5410"/>
    <w:rsid w:val="00FA5490"/>
    <w:rsid w:val="00FA5738"/>
    <w:rsid w:val="00FA6058"/>
    <w:rsid w:val="00FA6106"/>
    <w:rsid w:val="00FA632F"/>
    <w:rsid w:val="00FA6368"/>
    <w:rsid w:val="00FA6931"/>
    <w:rsid w:val="00FA6A83"/>
    <w:rsid w:val="00FA6D5E"/>
    <w:rsid w:val="00FA78B3"/>
    <w:rsid w:val="00FA7AC7"/>
    <w:rsid w:val="00FB0190"/>
    <w:rsid w:val="00FB0D8D"/>
    <w:rsid w:val="00FB0DE2"/>
    <w:rsid w:val="00FB0E58"/>
    <w:rsid w:val="00FB1C6F"/>
    <w:rsid w:val="00FB1DAB"/>
    <w:rsid w:val="00FB22E8"/>
    <w:rsid w:val="00FB2A9C"/>
    <w:rsid w:val="00FB2D80"/>
    <w:rsid w:val="00FB2FDF"/>
    <w:rsid w:val="00FB31C8"/>
    <w:rsid w:val="00FB33BA"/>
    <w:rsid w:val="00FB392E"/>
    <w:rsid w:val="00FB4455"/>
    <w:rsid w:val="00FB497A"/>
    <w:rsid w:val="00FB4A11"/>
    <w:rsid w:val="00FB4A41"/>
    <w:rsid w:val="00FB4AAE"/>
    <w:rsid w:val="00FB4BD0"/>
    <w:rsid w:val="00FB4D2F"/>
    <w:rsid w:val="00FB530E"/>
    <w:rsid w:val="00FB5765"/>
    <w:rsid w:val="00FB5883"/>
    <w:rsid w:val="00FB5889"/>
    <w:rsid w:val="00FB5D99"/>
    <w:rsid w:val="00FB5DC5"/>
    <w:rsid w:val="00FB6047"/>
    <w:rsid w:val="00FB621F"/>
    <w:rsid w:val="00FB627D"/>
    <w:rsid w:val="00FB6835"/>
    <w:rsid w:val="00FB6AF0"/>
    <w:rsid w:val="00FB6B89"/>
    <w:rsid w:val="00FB6D8B"/>
    <w:rsid w:val="00FB6FBC"/>
    <w:rsid w:val="00FB72F6"/>
    <w:rsid w:val="00FB7A5A"/>
    <w:rsid w:val="00FB7A5E"/>
    <w:rsid w:val="00FC0169"/>
    <w:rsid w:val="00FC0435"/>
    <w:rsid w:val="00FC0EE6"/>
    <w:rsid w:val="00FC111B"/>
    <w:rsid w:val="00FC118C"/>
    <w:rsid w:val="00FC2126"/>
    <w:rsid w:val="00FC25DE"/>
    <w:rsid w:val="00FC2982"/>
    <w:rsid w:val="00FC2989"/>
    <w:rsid w:val="00FC2EA6"/>
    <w:rsid w:val="00FC35A7"/>
    <w:rsid w:val="00FC35F0"/>
    <w:rsid w:val="00FC3E98"/>
    <w:rsid w:val="00FC3EE1"/>
    <w:rsid w:val="00FC4105"/>
    <w:rsid w:val="00FC4124"/>
    <w:rsid w:val="00FC4128"/>
    <w:rsid w:val="00FC4558"/>
    <w:rsid w:val="00FC4756"/>
    <w:rsid w:val="00FC55AB"/>
    <w:rsid w:val="00FC5E59"/>
    <w:rsid w:val="00FC5EDC"/>
    <w:rsid w:val="00FC66CF"/>
    <w:rsid w:val="00FC68B5"/>
    <w:rsid w:val="00FC73B4"/>
    <w:rsid w:val="00FC7C7E"/>
    <w:rsid w:val="00FC7CFA"/>
    <w:rsid w:val="00FC7EF9"/>
    <w:rsid w:val="00FD0598"/>
    <w:rsid w:val="00FD099D"/>
    <w:rsid w:val="00FD0A57"/>
    <w:rsid w:val="00FD0BD7"/>
    <w:rsid w:val="00FD0EAF"/>
    <w:rsid w:val="00FD135D"/>
    <w:rsid w:val="00FD19CE"/>
    <w:rsid w:val="00FD1A70"/>
    <w:rsid w:val="00FD2101"/>
    <w:rsid w:val="00FD2179"/>
    <w:rsid w:val="00FD2241"/>
    <w:rsid w:val="00FD2A6A"/>
    <w:rsid w:val="00FD2BB5"/>
    <w:rsid w:val="00FD2D34"/>
    <w:rsid w:val="00FD3083"/>
    <w:rsid w:val="00FD34BB"/>
    <w:rsid w:val="00FD394B"/>
    <w:rsid w:val="00FD3D88"/>
    <w:rsid w:val="00FD3F79"/>
    <w:rsid w:val="00FD413A"/>
    <w:rsid w:val="00FD4208"/>
    <w:rsid w:val="00FD42D6"/>
    <w:rsid w:val="00FD4931"/>
    <w:rsid w:val="00FD4FA8"/>
    <w:rsid w:val="00FD556B"/>
    <w:rsid w:val="00FD590C"/>
    <w:rsid w:val="00FD5A64"/>
    <w:rsid w:val="00FD5CBC"/>
    <w:rsid w:val="00FD5DE0"/>
    <w:rsid w:val="00FD63F6"/>
    <w:rsid w:val="00FD688C"/>
    <w:rsid w:val="00FD6AAB"/>
    <w:rsid w:val="00FD6B00"/>
    <w:rsid w:val="00FD7018"/>
    <w:rsid w:val="00FD717C"/>
    <w:rsid w:val="00FD7184"/>
    <w:rsid w:val="00FD77AB"/>
    <w:rsid w:val="00FD77B8"/>
    <w:rsid w:val="00FD7F4F"/>
    <w:rsid w:val="00FD7F55"/>
    <w:rsid w:val="00FD7F98"/>
    <w:rsid w:val="00FE0134"/>
    <w:rsid w:val="00FE01FF"/>
    <w:rsid w:val="00FE02D9"/>
    <w:rsid w:val="00FE045D"/>
    <w:rsid w:val="00FE0C2F"/>
    <w:rsid w:val="00FE1B46"/>
    <w:rsid w:val="00FE20FF"/>
    <w:rsid w:val="00FE22C9"/>
    <w:rsid w:val="00FE24CC"/>
    <w:rsid w:val="00FE2766"/>
    <w:rsid w:val="00FE2868"/>
    <w:rsid w:val="00FE32C7"/>
    <w:rsid w:val="00FE3620"/>
    <w:rsid w:val="00FE4261"/>
    <w:rsid w:val="00FE44C5"/>
    <w:rsid w:val="00FE4BBE"/>
    <w:rsid w:val="00FE526A"/>
    <w:rsid w:val="00FE5486"/>
    <w:rsid w:val="00FE54C8"/>
    <w:rsid w:val="00FE5972"/>
    <w:rsid w:val="00FE5B0B"/>
    <w:rsid w:val="00FE5B2D"/>
    <w:rsid w:val="00FE5B6E"/>
    <w:rsid w:val="00FE5C77"/>
    <w:rsid w:val="00FE606F"/>
    <w:rsid w:val="00FE6263"/>
    <w:rsid w:val="00FE6267"/>
    <w:rsid w:val="00FE692D"/>
    <w:rsid w:val="00FE6A14"/>
    <w:rsid w:val="00FE6D73"/>
    <w:rsid w:val="00FE6FEA"/>
    <w:rsid w:val="00FE7658"/>
    <w:rsid w:val="00FE7809"/>
    <w:rsid w:val="00FE7E34"/>
    <w:rsid w:val="00FF068A"/>
    <w:rsid w:val="00FF06B4"/>
    <w:rsid w:val="00FF0B0E"/>
    <w:rsid w:val="00FF0C15"/>
    <w:rsid w:val="00FF0C32"/>
    <w:rsid w:val="00FF112B"/>
    <w:rsid w:val="00FF133A"/>
    <w:rsid w:val="00FF1DD3"/>
    <w:rsid w:val="00FF22CF"/>
    <w:rsid w:val="00FF2426"/>
    <w:rsid w:val="00FF2659"/>
    <w:rsid w:val="00FF2991"/>
    <w:rsid w:val="00FF2B94"/>
    <w:rsid w:val="00FF30EE"/>
    <w:rsid w:val="00FF319F"/>
    <w:rsid w:val="00FF3962"/>
    <w:rsid w:val="00FF423D"/>
    <w:rsid w:val="00FF44BF"/>
    <w:rsid w:val="00FF45EF"/>
    <w:rsid w:val="00FF4A62"/>
    <w:rsid w:val="00FF518F"/>
    <w:rsid w:val="00FF5F3E"/>
    <w:rsid w:val="00FF6B6A"/>
    <w:rsid w:val="00FF6C9E"/>
    <w:rsid w:val="00FF6CBD"/>
    <w:rsid w:val="00FF6E3E"/>
    <w:rsid w:val="00FF72D8"/>
    <w:rsid w:val="00FF73F9"/>
    <w:rsid w:val="00FF7564"/>
    <w:rsid w:val="00FF789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3687F"/>
  <w15:docId w15:val="{7ADBF21B-B195-4751-BDBA-ED63191E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03"/>
    <w:pPr>
      <w:spacing w:after="200" w:line="276" w:lineRule="auto"/>
    </w:pPr>
    <w:rPr>
      <w:sz w:val="22"/>
      <w:szCs w:val="22"/>
    </w:rPr>
  </w:style>
  <w:style w:type="paragraph" w:styleId="Heading2">
    <w:name w:val="heading 2"/>
    <w:basedOn w:val="Normal"/>
    <w:next w:val="Normal"/>
    <w:link w:val="Heading2Char"/>
    <w:uiPriority w:val="9"/>
    <w:unhideWhenUsed/>
    <w:qFormat/>
    <w:rsid w:val="006C79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1F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9F4136"/>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paragraph" w:styleId="Heading6">
    <w:name w:val="heading 6"/>
    <w:basedOn w:val="Normal"/>
    <w:next w:val="Normal"/>
    <w:link w:val="Heading6Char"/>
    <w:uiPriority w:val="9"/>
    <w:unhideWhenUsed/>
    <w:qFormat/>
    <w:rsid w:val="003C35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92D06"/>
    <w:pPr>
      <w:ind w:left="720"/>
      <w:contextualSpacing/>
    </w:pPr>
  </w:style>
  <w:style w:type="table" w:styleId="TableGrid">
    <w:name w:val="Table Grid"/>
    <w:basedOn w:val="TableNormal"/>
    <w:uiPriority w:val="59"/>
    <w:rsid w:val="00392D06"/>
    <w:rPr>
      <w:rFonts w:eastAsia="Calibri"/>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392D06"/>
    <w:pPr>
      <w:numPr>
        <w:numId w:val="1"/>
      </w:numPr>
      <w:spacing w:before="120" w:after="120" w:line="240" w:lineRule="auto"/>
      <w:jc w:val="both"/>
    </w:pPr>
    <w:rPr>
      <w:rFonts w:ascii="Times New Roman" w:eastAsia="Times New Roman" w:hAnsi="Times New Roman"/>
      <w:snapToGrid w:val="0"/>
      <w:sz w:val="24"/>
      <w:szCs w:val="24"/>
      <w:lang w:eastAsia="en-GB"/>
    </w:rPr>
  </w:style>
  <w:style w:type="character" w:customStyle="1" w:styleId="at11">
    <w:name w:val="a__t11"/>
    <w:rsid w:val="00392D06"/>
    <w:rPr>
      <w:i/>
      <w:iCs/>
    </w:rPr>
  </w:style>
  <w:style w:type="character" w:customStyle="1" w:styleId="at4">
    <w:name w:val="a__t4"/>
    <w:basedOn w:val="DefaultParagraphFont"/>
    <w:rsid w:val="00E93401"/>
  </w:style>
  <w:style w:type="paragraph" w:styleId="NormalWeb">
    <w:name w:val="Normal (Web)"/>
    <w:basedOn w:val="Normal"/>
    <w:uiPriority w:val="99"/>
    <w:unhideWhenUsed/>
    <w:rsid w:val="00E93401"/>
    <w:pPr>
      <w:spacing w:before="100" w:beforeAutospacing="1" w:after="100" w:afterAutospacing="1" w:line="240" w:lineRule="auto"/>
      <w:jc w:val="both"/>
    </w:pPr>
    <w:rPr>
      <w:rFonts w:ascii="Verdana" w:eastAsia="Times New Roman" w:hAnsi="Verdana"/>
      <w:color w:val="002060"/>
      <w:sz w:val="18"/>
      <w:szCs w:val="18"/>
      <w:lang w:eastAsia="lv-LV"/>
    </w:rPr>
  </w:style>
  <w:style w:type="character" w:styleId="Strong">
    <w:name w:val="Strong"/>
    <w:uiPriority w:val="22"/>
    <w:qFormat/>
    <w:rsid w:val="00A469D7"/>
    <w:rPr>
      <w:b/>
      <w:bCs/>
    </w:rPr>
  </w:style>
  <w:style w:type="character" w:styleId="Emphasis">
    <w:name w:val="Emphasis"/>
    <w:uiPriority w:val="20"/>
    <w:qFormat/>
    <w:rsid w:val="00A469D7"/>
    <w:rPr>
      <w:i/>
      <w:iCs/>
    </w:rPr>
  </w:style>
  <w:style w:type="character" w:styleId="Hyperlink">
    <w:name w:val="Hyperlink"/>
    <w:uiPriority w:val="99"/>
    <w:unhideWhenUsed/>
    <w:rsid w:val="00A469D7"/>
    <w:rPr>
      <w:strike w:val="0"/>
      <w:dstrike w:val="0"/>
      <w:color w:val="A65E00"/>
      <w:u w:val="none"/>
      <w:effect w:val="none"/>
    </w:rPr>
  </w:style>
  <w:style w:type="paragraph" w:customStyle="1" w:styleId="5Normal">
    <w:name w:val="5 Normal"/>
    <w:basedOn w:val="Normal"/>
    <w:link w:val="5NormalChar"/>
    <w:rsid w:val="002643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val="en-GB" w:eastAsia="en-GB"/>
    </w:rPr>
  </w:style>
  <w:style w:type="character" w:customStyle="1" w:styleId="5NormalChar">
    <w:name w:val="5 Normal Char"/>
    <w:link w:val="5Normal"/>
    <w:locked/>
    <w:rsid w:val="00264331"/>
    <w:rPr>
      <w:rFonts w:ascii="Verdana" w:eastAsia="Times New Roman" w:hAnsi="Verdana" w:cs="Times New Roman"/>
      <w:spacing w:val="-2"/>
      <w:sz w:val="20"/>
      <w:szCs w:val="24"/>
      <w:lang w:val="en-GB" w:eastAsia="en-GB"/>
    </w:rPr>
  </w:style>
  <w:style w:type="paragraph" w:customStyle="1" w:styleId="Normal6">
    <w:name w:val="Normal6"/>
    <w:basedOn w:val="Normal"/>
    <w:uiPriority w:val="99"/>
    <w:rsid w:val="00DE35BC"/>
    <w:pPr>
      <w:widowControl w:val="0"/>
      <w:snapToGrid w:val="0"/>
      <w:spacing w:after="120" w:line="240" w:lineRule="auto"/>
    </w:pPr>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BA5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6BF"/>
  </w:style>
  <w:style w:type="paragraph" w:styleId="Footer">
    <w:name w:val="footer"/>
    <w:basedOn w:val="Normal"/>
    <w:link w:val="FooterChar"/>
    <w:uiPriority w:val="99"/>
    <w:unhideWhenUsed/>
    <w:rsid w:val="00BA5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6BF"/>
  </w:style>
  <w:style w:type="character" w:customStyle="1" w:styleId="st">
    <w:name w:val="st"/>
    <w:basedOn w:val="DefaultParagraphFont"/>
    <w:rsid w:val="00762E2D"/>
  </w:style>
  <w:style w:type="paragraph" w:styleId="BalloonText">
    <w:name w:val="Balloon Text"/>
    <w:basedOn w:val="Normal"/>
    <w:link w:val="BalloonTextChar"/>
    <w:uiPriority w:val="99"/>
    <w:semiHidden/>
    <w:unhideWhenUsed/>
    <w:rsid w:val="007A4E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E9D"/>
    <w:rPr>
      <w:rFonts w:ascii="Tahoma" w:hAnsi="Tahoma" w:cs="Tahoma"/>
      <w:sz w:val="16"/>
      <w:szCs w:val="16"/>
    </w:rPr>
  </w:style>
  <w:style w:type="character" w:customStyle="1" w:styleId="italic">
    <w:name w:val="italic"/>
    <w:rsid w:val="00F71FA7"/>
    <w:rPr>
      <w:i/>
      <w:iCs/>
    </w:rPr>
  </w:style>
  <w:style w:type="character" w:customStyle="1" w:styleId="italic1">
    <w:name w:val="italic1"/>
    <w:rsid w:val="00F71FA7"/>
    <w:rPr>
      <w:i/>
      <w:iCs/>
    </w:rPr>
  </w:style>
  <w:style w:type="paragraph" w:customStyle="1" w:styleId="doc-ti1">
    <w:name w:val="doc-ti1"/>
    <w:basedOn w:val="Normal"/>
    <w:rsid w:val="00F71FA7"/>
    <w:pPr>
      <w:spacing w:before="192" w:after="192" w:line="240" w:lineRule="auto"/>
      <w:jc w:val="center"/>
    </w:pPr>
    <w:rPr>
      <w:rFonts w:ascii="Times New Roman" w:eastAsia="Times New Roman" w:hAnsi="Times New Roman"/>
      <w:b/>
      <w:bCs/>
      <w:sz w:val="18"/>
      <w:szCs w:val="18"/>
      <w:lang w:eastAsia="lv-LV"/>
    </w:rPr>
  </w:style>
  <w:style w:type="character" w:styleId="CommentReference">
    <w:name w:val="annotation reference"/>
    <w:uiPriority w:val="99"/>
    <w:semiHidden/>
    <w:unhideWhenUsed/>
    <w:rsid w:val="00561F69"/>
    <w:rPr>
      <w:sz w:val="16"/>
      <w:szCs w:val="16"/>
    </w:rPr>
  </w:style>
  <w:style w:type="paragraph" w:styleId="CommentText">
    <w:name w:val="annotation text"/>
    <w:basedOn w:val="Normal"/>
    <w:link w:val="CommentTextChar"/>
    <w:uiPriority w:val="99"/>
    <w:unhideWhenUsed/>
    <w:rsid w:val="00561F69"/>
    <w:pPr>
      <w:spacing w:line="240" w:lineRule="auto"/>
    </w:pPr>
    <w:rPr>
      <w:sz w:val="20"/>
      <w:szCs w:val="20"/>
    </w:rPr>
  </w:style>
  <w:style w:type="character" w:customStyle="1" w:styleId="CommentTextChar">
    <w:name w:val="Comment Text Char"/>
    <w:link w:val="CommentText"/>
    <w:uiPriority w:val="99"/>
    <w:rsid w:val="00561F69"/>
    <w:rPr>
      <w:sz w:val="20"/>
      <w:szCs w:val="20"/>
    </w:rPr>
  </w:style>
  <w:style w:type="paragraph" w:styleId="CommentSubject">
    <w:name w:val="annotation subject"/>
    <w:basedOn w:val="CommentText"/>
    <w:next w:val="CommentText"/>
    <w:link w:val="CommentSubjectChar"/>
    <w:uiPriority w:val="99"/>
    <w:semiHidden/>
    <w:unhideWhenUsed/>
    <w:rsid w:val="00561F69"/>
    <w:rPr>
      <w:b/>
      <w:bCs/>
    </w:rPr>
  </w:style>
  <w:style w:type="character" w:customStyle="1" w:styleId="CommentSubjectChar">
    <w:name w:val="Comment Subject Char"/>
    <w:link w:val="CommentSubject"/>
    <w:uiPriority w:val="99"/>
    <w:semiHidden/>
    <w:rsid w:val="00561F69"/>
    <w:rPr>
      <w:b/>
      <w:bCs/>
      <w:sz w:val="20"/>
      <w:szCs w:val="20"/>
    </w:rPr>
  </w:style>
  <w:style w:type="paragraph" w:customStyle="1" w:styleId="Default">
    <w:name w:val="Default"/>
    <w:rsid w:val="00F81CAF"/>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0E078A"/>
    <w:pPr>
      <w:ind w:left="720"/>
      <w:contextualSpacing/>
    </w:pPr>
  </w:style>
  <w:style w:type="paragraph" w:customStyle="1" w:styleId="Normal1">
    <w:name w:val="Normal1"/>
    <w:basedOn w:val="Normal"/>
    <w:rsid w:val="0096580C"/>
    <w:pPr>
      <w:spacing w:before="86" w:after="0" w:line="240" w:lineRule="auto"/>
      <w:jc w:val="both"/>
    </w:pPr>
    <w:rPr>
      <w:rFonts w:ascii="Times New Roman" w:eastAsia="Times New Roman" w:hAnsi="Times New Roman"/>
      <w:sz w:val="24"/>
      <w:szCs w:val="24"/>
    </w:rPr>
  </w:style>
  <w:style w:type="paragraph" w:customStyle="1" w:styleId="Normal2">
    <w:name w:val="Normal2"/>
    <w:basedOn w:val="Normal"/>
    <w:rsid w:val="005571DB"/>
    <w:pPr>
      <w:spacing w:before="120" w:after="0" w:line="240" w:lineRule="auto"/>
      <w:jc w:val="both"/>
    </w:pPr>
    <w:rPr>
      <w:rFonts w:ascii="Times New Roman" w:eastAsia="Times New Roman" w:hAnsi="Times New Roman"/>
      <w:sz w:val="24"/>
      <w:szCs w:val="24"/>
      <w:lang w:eastAsia="zh-TW"/>
    </w:rPr>
  </w:style>
  <w:style w:type="paragraph" w:customStyle="1" w:styleId="Normal3">
    <w:name w:val="Normal3"/>
    <w:basedOn w:val="Normal"/>
    <w:rsid w:val="00755F57"/>
    <w:pPr>
      <w:spacing w:before="120" w:after="0" w:line="240" w:lineRule="auto"/>
      <w:jc w:val="both"/>
    </w:pPr>
    <w:rPr>
      <w:rFonts w:ascii="Times New Roman" w:eastAsia="Times New Roman" w:hAnsi="Times New Roman"/>
      <w:sz w:val="24"/>
      <w:szCs w:val="24"/>
      <w:lang w:eastAsia="zh-TW"/>
    </w:rPr>
  </w:style>
  <w:style w:type="paragraph" w:customStyle="1" w:styleId="CM3">
    <w:name w:val="CM3"/>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4">
    <w:name w:val="CM4"/>
    <w:basedOn w:val="Normal"/>
    <w:uiPriority w:val="99"/>
    <w:rsid w:val="002C0D74"/>
    <w:pPr>
      <w:autoSpaceDE w:val="0"/>
      <w:autoSpaceDN w:val="0"/>
      <w:spacing w:after="0" w:line="240" w:lineRule="auto"/>
    </w:pPr>
    <w:rPr>
      <w:rFonts w:ascii="EUAlbertina" w:eastAsiaTheme="minorHAnsi" w:hAnsi="EUAlbertina"/>
      <w:sz w:val="24"/>
      <w:szCs w:val="24"/>
      <w:lang w:eastAsia="zh-TW"/>
    </w:rPr>
  </w:style>
  <w:style w:type="paragraph" w:customStyle="1" w:styleId="CM1">
    <w:name w:val="CM1"/>
    <w:basedOn w:val="Default"/>
    <w:next w:val="Default"/>
    <w:uiPriority w:val="99"/>
    <w:rsid w:val="00713B8B"/>
    <w:rPr>
      <w:rFonts w:ascii="EUAlbertina" w:hAnsi="EUAlbertina" w:cs="Times New Roman"/>
      <w:color w:val="auto"/>
    </w:rPr>
  </w:style>
  <w:style w:type="character" w:customStyle="1" w:styleId="hps">
    <w:name w:val="hps"/>
    <w:basedOn w:val="DefaultParagraphFont"/>
    <w:rsid w:val="00DF2297"/>
  </w:style>
  <w:style w:type="character" w:customStyle="1" w:styleId="st1">
    <w:name w:val="st1"/>
    <w:basedOn w:val="DefaultParagraphFont"/>
    <w:rsid w:val="004E4C42"/>
  </w:style>
  <w:style w:type="paragraph" w:customStyle="1" w:styleId="Guide-Normal">
    <w:name w:val="Guide - Normal"/>
    <w:basedOn w:val="Normal"/>
    <w:rsid w:val="005E5139"/>
    <w:pPr>
      <w:suppressAutoHyphens/>
      <w:autoSpaceDN w:val="0"/>
      <w:spacing w:after="0" w:line="240" w:lineRule="auto"/>
      <w:jc w:val="both"/>
      <w:textAlignment w:val="baseline"/>
    </w:pPr>
    <w:rPr>
      <w:rFonts w:ascii="Tahoma" w:eastAsia="Times New Roman" w:hAnsi="Tahoma" w:cs="Tahoma"/>
      <w:kern w:val="3"/>
      <w:sz w:val="18"/>
      <w:szCs w:val="18"/>
      <w:lang w:eastAsia="lv-LV" w:bidi="lv-LV"/>
    </w:rPr>
  </w:style>
  <w:style w:type="character" w:customStyle="1" w:styleId="Heading5Char">
    <w:name w:val="Heading 5 Char"/>
    <w:basedOn w:val="DefaultParagraphFont"/>
    <w:link w:val="Heading5"/>
    <w:uiPriority w:val="9"/>
    <w:rsid w:val="009F4136"/>
    <w:rPr>
      <w:rFonts w:ascii="Times New Roman" w:eastAsia="Times New Roman" w:hAnsi="Times New Roman"/>
      <w:b/>
      <w:bCs/>
      <w:lang w:val="en-GB" w:eastAsia="en-GB"/>
    </w:rPr>
  </w:style>
  <w:style w:type="paragraph" w:customStyle="1" w:styleId="Title1">
    <w:name w:val="Title1"/>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hone">
    <w:name w:val="phone"/>
    <w:basedOn w:val="Normal"/>
    <w:rsid w:val="009F413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unhideWhenUsed/>
    <w:qFormat/>
    <w:rsid w:val="00A36F49"/>
    <w:pPr>
      <w:suppressAutoHyphens/>
      <w:spacing w:after="0" w:line="240" w:lineRule="auto"/>
    </w:pPr>
    <w:rPr>
      <w:rFonts w:ascii="Times New Roman" w:eastAsia="Times New Roman" w:hAnsi="Times New Roman"/>
      <w:sz w:val="20"/>
      <w:szCs w:val="20"/>
      <w:lang w:val="en-GB" w:eastAsia="ar-SA"/>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A36F49"/>
    <w:rPr>
      <w:rFonts w:ascii="Times New Roman" w:eastAsia="Times New Roman" w:hAnsi="Times New Roman"/>
      <w:lang w:val="en-GB" w:eastAsia="ar-SA"/>
    </w:rPr>
  </w:style>
  <w:style w:type="character" w:customStyle="1" w:styleId="Caratteredellanota">
    <w:name w:val="Carattere della nota"/>
    <w:rsid w:val="00A36F49"/>
    <w:rPr>
      <w:rFonts w:ascii="Times New Roman" w:hAnsi="Times New Roman" w:cs="Times New Roman" w:hint="default"/>
      <w:vertAlign w:val="superscript"/>
    </w:rPr>
  </w:style>
  <w:style w:type="character" w:styleId="FootnoteReference">
    <w:name w:val="footnote reference"/>
    <w:aliases w:val="Footnote Reference Number,Footnote Reference Superscript,Footnote symbol,Footnote Refernece,SUPERS,ftref,Odwołanie przypisu,BVI fnr,Footnotes refss,Ref,de nota al pie,-E Fußnotenzeichen,Footnote reference number,Times 10 Point,E,E FNZ"/>
    <w:basedOn w:val="DefaultParagraphFont"/>
    <w:link w:val="CharCharCharChar"/>
    <w:uiPriority w:val="99"/>
    <w:unhideWhenUsed/>
    <w:rsid w:val="00BA5A9F"/>
    <w:rPr>
      <w:vertAlign w:val="superscript"/>
    </w:rPr>
  </w:style>
  <w:style w:type="paragraph" w:styleId="Subtitle">
    <w:name w:val="Subtitle"/>
    <w:basedOn w:val="Normal"/>
    <w:next w:val="Normal"/>
    <w:link w:val="SubtitleChar"/>
    <w:uiPriority w:val="11"/>
    <w:qFormat/>
    <w:rsid w:val="00CB655B"/>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uiPriority w:val="11"/>
    <w:rsid w:val="00CB655B"/>
    <w:rPr>
      <w:rFonts w:ascii="Cambria" w:eastAsia="Times New Roman" w:hAnsi="Cambria"/>
      <w:sz w:val="24"/>
      <w:szCs w:val="24"/>
      <w:lang w:eastAsia="lv-LV"/>
    </w:rPr>
  </w:style>
  <w:style w:type="character" w:styleId="SubtleEmphasis">
    <w:name w:val="Subtle Emphasis"/>
    <w:uiPriority w:val="19"/>
    <w:qFormat/>
    <w:rsid w:val="00CB655B"/>
    <w:rPr>
      <w:i/>
      <w:iCs/>
      <w:color w:val="808080"/>
    </w:rPr>
  </w:style>
  <w:style w:type="paragraph" w:customStyle="1" w:styleId="virsraksts6">
    <w:name w:val="virsraksts 6"/>
    <w:basedOn w:val="Normal"/>
    <w:link w:val="virsraksts6Char"/>
    <w:qFormat/>
    <w:rsid w:val="0014122D"/>
    <w:rPr>
      <w:rFonts w:ascii="Times New Roman" w:eastAsia="Times New Roman" w:hAnsi="Times New Roman"/>
      <w:b/>
      <w:i/>
      <w:color w:val="500E8D"/>
      <w:sz w:val="26"/>
      <w:szCs w:val="24"/>
      <w:lang w:eastAsia="en-US"/>
    </w:rPr>
  </w:style>
  <w:style w:type="character" w:customStyle="1" w:styleId="virsraksts6Char">
    <w:name w:val="virsraksts 6 Char"/>
    <w:link w:val="virsraksts6"/>
    <w:rsid w:val="0014122D"/>
    <w:rPr>
      <w:rFonts w:ascii="Times New Roman" w:eastAsia="Times New Roman" w:hAnsi="Times New Roman"/>
      <w:b/>
      <w:i/>
      <w:color w:val="500E8D"/>
      <w:sz w:val="26"/>
      <w:szCs w:val="24"/>
      <w:lang w:eastAsia="en-US"/>
    </w:rPr>
  </w:style>
  <w:style w:type="paragraph" w:styleId="BodyText">
    <w:name w:val="Body Text"/>
    <w:basedOn w:val="Normal"/>
    <w:link w:val="BodyTextChar"/>
    <w:uiPriority w:val="99"/>
    <w:unhideWhenUsed/>
    <w:rsid w:val="0014122D"/>
    <w:pPr>
      <w:jc w:val="both"/>
    </w:pPr>
    <w:rPr>
      <w:rFonts w:ascii="Times New Roman" w:eastAsia="Calibri" w:hAnsi="Times New Roman"/>
      <w:lang w:eastAsia="en-US"/>
    </w:rPr>
  </w:style>
  <w:style w:type="character" w:customStyle="1" w:styleId="BodyTextChar">
    <w:name w:val="Body Text Char"/>
    <w:basedOn w:val="DefaultParagraphFont"/>
    <w:link w:val="BodyText"/>
    <w:uiPriority w:val="99"/>
    <w:rsid w:val="0014122D"/>
    <w:rPr>
      <w:rFonts w:ascii="Times New Roman" w:eastAsia="Calibri" w:hAnsi="Times New Roman"/>
      <w:sz w:val="22"/>
      <w:szCs w:val="22"/>
      <w:lang w:eastAsia="en-US"/>
    </w:rPr>
  </w:style>
  <w:style w:type="character" w:customStyle="1" w:styleId="ListParagraphChar">
    <w:name w:val="List Paragraph Char"/>
    <w:link w:val="ListParagraph"/>
    <w:uiPriority w:val="34"/>
    <w:locked/>
    <w:rsid w:val="00834BCE"/>
    <w:rPr>
      <w:sz w:val="22"/>
      <w:szCs w:val="22"/>
    </w:rPr>
  </w:style>
  <w:style w:type="paragraph" w:customStyle="1" w:styleId="ryckeveldebroodtekst">
    <w:name w:val="ryckeveldebroodtekst"/>
    <w:basedOn w:val="Normal"/>
    <w:rsid w:val="00834B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unkcijas">
    <w:name w:val="funkcijas"/>
    <w:basedOn w:val="Normal"/>
    <w:qFormat/>
    <w:rsid w:val="001E66B1"/>
    <w:pPr>
      <w:spacing w:after="120" w:line="240" w:lineRule="auto"/>
      <w:jc w:val="both"/>
    </w:pPr>
    <w:rPr>
      <w:rFonts w:ascii="Times New Roman" w:eastAsia="Times New Roman" w:hAnsi="Times New Roman"/>
      <w:bCs/>
      <w:sz w:val="24"/>
      <w:szCs w:val="20"/>
      <w:u w:val="single"/>
      <w:lang w:eastAsia="en-US"/>
    </w:rPr>
  </w:style>
  <w:style w:type="character" w:customStyle="1" w:styleId="clear1">
    <w:name w:val="clear1"/>
    <w:basedOn w:val="DefaultParagraphFont"/>
    <w:rsid w:val="001E66B1"/>
  </w:style>
  <w:style w:type="character" w:customStyle="1" w:styleId="fontstyle01">
    <w:name w:val="fontstyle01"/>
    <w:basedOn w:val="DefaultParagraphFont"/>
    <w:rsid w:val="00F956E8"/>
    <w:rPr>
      <w:rFonts w:ascii="TimesNewRomanBold" w:hAnsi="TimesNewRomanBold" w:hint="default"/>
      <w:b/>
      <w:bCs/>
      <w:i w:val="0"/>
      <w:iCs w:val="0"/>
      <w:color w:val="000000"/>
      <w:sz w:val="22"/>
      <w:szCs w:val="22"/>
    </w:rPr>
  </w:style>
  <w:style w:type="paragraph" w:customStyle="1" w:styleId="CharCharCharChar">
    <w:name w:val="Char Char Char Char"/>
    <w:aliases w:val="Char2"/>
    <w:basedOn w:val="Normal"/>
    <w:next w:val="Normal"/>
    <w:link w:val="FootnoteReference"/>
    <w:uiPriority w:val="99"/>
    <w:rsid w:val="00FE6A14"/>
    <w:pPr>
      <w:spacing w:after="160" w:line="240" w:lineRule="exact"/>
      <w:jc w:val="both"/>
    </w:pPr>
    <w:rPr>
      <w:sz w:val="20"/>
      <w:szCs w:val="20"/>
      <w:vertAlign w:val="superscript"/>
    </w:rPr>
  </w:style>
  <w:style w:type="character" w:customStyle="1" w:styleId="Heading3Char">
    <w:name w:val="Heading 3 Char"/>
    <w:basedOn w:val="DefaultParagraphFont"/>
    <w:link w:val="Heading3"/>
    <w:rsid w:val="00DA1F7C"/>
    <w:rPr>
      <w:rFonts w:asciiTheme="majorHAnsi" w:eastAsiaTheme="majorEastAsia" w:hAnsiTheme="majorHAnsi" w:cstheme="majorBidi"/>
      <w:color w:val="243F60" w:themeColor="accent1" w:themeShade="7F"/>
      <w:sz w:val="24"/>
      <w:szCs w:val="24"/>
    </w:rPr>
  </w:style>
  <w:style w:type="paragraph" w:customStyle="1" w:styleId="WW-CommentText">
    <w:name w:val="WW-Comment Text"/>
    <w:basedOn w:val="Normal"/>
    <w:rsid w:val="00DA1F7C"/>
    <w:pPr>
      <w:suppressAutoHyphens/>
      <w:spacing w:after="0" w:line="240" w:lineRule="auto"/>
    </w:pPr>
    <w:rPr>
      <w:rFonts w:ascii="Times New Roman" w:eastAsia="Times New Roman" w:hAnsi="Times New Roman"/>
      <w:sz w:val="20"/>
      <w:szCs w:val="20"/>
      <w:lang w:eastAsia="ar-SA"/>
    </w:rPr>
  </w:style>
  <w:style w:type="paragraph" w:customStyle="1" w:styleId="EntRefer">
    <w:name w:val="EntRefer"/>
    <w:basedOn w:val="Normal"/>
    <w:rsid w:val="00DA1F7C"/>
    <w:pPr>
      <w:widowControl w:val="0"/>
      <w:spacing w:after="0" w:line="240" w:lineRule="auto"/>
    </w:pPr>
    <w:rPr>
      <w:rFonts w:ascii="Times New Roman" w:eastAsia="Times New Roman" w:hAnsi="Times New Roman"/>
      <w:b/>
      <w:bCs/>
      <w:sz w:val="24"/>
      <w:szCs w:val="24"/>
      <w:lang w:val="en-GB" w:eastAsia="fr-BE"/>
    </w:rPr>
  </w:style>
  <w:style w:type="paragraph" w:styleId="ListNumber">
    <w:name w:val="List Number"/>
    <w:basedOn w:val="Normal"/>
    <w:rsid w:val="00DA1F7C"/>
    <w:pPr>
      <w:numPr>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ListNumberLevel2">
    <w:name w:val="List Number (Level 2)"/>
    <w:basedOn w:val="Normal"/>
    <w:rsid w:val="00DA1F7C"/>
    <w:pPr>
      <w:numPr>
        <w:ilvl w:val="1"/>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ListNumberLevel3">
    <w:name w:val="List Number (Level 3)"/>
    <w:basedOn w:val="Normal"/>
    <w:rsid w:val="00DA1F7C"/>
    <w:pPr>
      <w:numPr>
        <w:ilvl w:val="2"/>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ListNumberLevel4">
    <w:name w:val="List Number (Level 4)"/>
    <w:basedOn w:val="Normal"/>
    <w:rsid w:val="00DA1F7C"/>
    <w:pPr>
      <w:numPr>
        <w:ilvl w:val="3"/>
        <w:numId w:val="9"/>
      </w:numPr>
      <w:spacing w:before="120" w:after="120" w:line="240" w:lineRule="auto"/>
      <w:jc w:val="both"/>
    </w:pPr>
    <w:rPr>
      <w:rFonts w:ascii="Times New Roman" w:eastAsia="Times New Roman" w:hAnsi="Times New Roman"/>
      <w:snapToGrid w:val="0"/>
      <w:sz w:val="24"/>
      <w:szCs w:val="24"/>
      <w:lang w:eastAsia="en-GB"/>
    </w:rPr>
  </w:style>
  <w:style w:type="paragraph" w:customStyle="1" w:styleId="naiskr">
    <w:name w:val="naiskr"/>
    <w:basedOn w:val="Normal"/>
    <w:uiPriority w:val="99"/>
    <w:rsid w:val="00DA1F7C"/>
    <w:pPr>
      <w:spacing w:before="84" w:after="84" w:line="240" w:lineRule="auto"/>
    </w:pPr>
    <w:rPr>
      <w:rFonts w:ascii="Times New Roman" w:eastAsia="Times New Roman" w:hAnsi="Times New Roman"/>
      <w:sz w:val="24"/>
      <w:szCs w:val="24"/>
      <w:lang w:eastAsia="lv-LV"/>
    </w:rPr>
  </w:style>
  <w:style w:type="paragraph" w:customStyle="1" w:styleId="textbox">
    <w:name w:val="textbox"/>
    <w:basedOn w:val="Normal"/>
    <w:rsid w:val="0072000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6C79F9"/>
    <w:rPr>
      <w:rFonts w:asciiTheme="majorHAnsi" w:eastAsiaTheme="majorEastAsia" w:hAnsiTheme="majorHAnsi" w:cstheme="majorBidi"/>
      <w:color w:val="365F91" w:themeColor="accent1" w:themeShade="BF"/>
      <w:sz w:val="26"/>
      <w:szCs w:val="26"/>
    </w:rPr>
  </w:style>
  <w:style w:type="character" w:styleId="HTMLCite">
    <w:name w:val="HTML Cite"/>
    <w:basedOn w:val="DefaultParagraphFont"/>
    <w:uiPriority w:val="99"/>
    <w:semiHidden/>
    <w:unhideWhenUsed/>
    <w:rsid w:val="006C79F9"/>
    <w:rPr>
      <w:i/>
      <w:iCs/>
    </w:rPr>
  </w:style>
  <w:style w:type="character" w:customStyle="1" w:styleId="wrap-text2">
    <w:name w:val="wrap-text2"/>
    <w:basedOn w:val="DefaultParagraphFont"/>
    <w:rsid w:val="0017351D"/>
  </w:style>
  <w:style w:type="character" w:customStyle="1" w:styleId="old-price6">
    <w:name w:val="old-price6"/>
    <w:basedOn w:val="DefaultParagraphFont"/>
    <w:rsid w:val="0017351D"/>
  </w:style>
  <w:style w:type="character" w:customStyle="1" w:styleId="new-price2">
    <w:name w:val="new-price2"/>
    <w:basedOn w:val="DefaultParagraphFont"/>
    <w:rsid w:val="0017351D"/>
  </w:style>
  <w:style w:type="character" w:customStyle="1" w:styleId="Heading6Char">
    <w:name w:val="Heading 6 Char"/>
    <w:basedOn w:val="DefaultParagraphFont"/>
    <w:link w:val="Heading6"/>
    <w:uiPriority w:val="9"/>
    <w:rsid w:val="003C35F5"/>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unhideWhenUsed/>
    <w:rsid w:val="009B2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B2B34"/>
    <w:rPr>
      <w:rFonts w:ascii="Courier New" w:eastAsia="Times New Roman" w:hAnsi="Courier New" w:cs="Courier New"/>
      <w:lang w:eastAsia="lv-LV"/>
    </w:rPr>
  </w:style>
  <w:style w:type="paragraph" w:styleId="BodyText2">
    <w:name w:val="Body Text 2"/>
    <w:basedOn w:val="Normal"/>
    <w:link w:val="BodyText2Char"/>
    <w:uiPriority w:val="99"/>
    <w:semiHidden/>
    <w:unhideWhenUsed/>
    <w:rsid w:val="00BD38E0"/>
    <w:pPr>
      <w:spacing w:after="120" w:line="480" w:lineRule="auto"/>
    </w:pPr>
  </w:style>
  <w:style w:type="character" w:customStyle="1" w:styleId="BodyText2Char">
    <w:name w:val="Body Text 2 Char"/>
    <w:basedOn w:val="DefaultParagraphFont"/>
    <w:link w:val="BodyText2"/>
    <w:uiPriority w:val="99"/>
    <w:semiHidden/>
    <w:rsid w:val="00BD38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90">
      <w:bodyDiv w:val="1"/>
      <w:marLeft w:val="0"/>
      <w:marRight w:val="0"/>
      <w:marTop w:val="0"/>
      <w:marBottom w:val="0"/>
      <w:divBdr>
        <w:top w:val="none" w:sz="0" w:space="0" w:color="auto"/>
        <w:left w:val="none" w:sz="0" w:space="0" w:color="auto"/>
        <w:bottom w:val="none" w:sz="0" w:space="0" w:color="auto"/>
        <w:right w:val="none" w:sz="0" w:space="0" w:color="auto"/>
      </w:divBdr>
    </w:div>
    <w:div w:id="13264044">
      <w:bodyDiv w:val="1"/>
      <w:marLeft w:val="0"/>
      <w:marRight w:val="0"/>
      <w:marTop w:val="0"/>
      <w:marBottom w:val="0"/>
      <w:divBdr>
        <w:top w:val="none" w:sz="0" w:space="0" w:color="auto"/>
        <w:left w:val="none" w:sz="0" w:space="0" w:color="auto"/>
        <w:bottom w:val="none" w:sz="0" w:space="0" w:color="auto"/>
        <w:right w:val="none" w:sz="0" w:space="0" w:color="auto"/>
      </w:divBdr>
    </w:div>
    <w:div w:id="38288093">
      <w:bodyDiv w:val="1"/>
      <w:marLeft w:val="0"/>
      <w:marRight w:val="0"/>
      <w:marTop w:val="0"/>
      <w:marBottom w:val="0"/>
      <w:divBdr>
        <w:top w:val="none" w:sz="0" w:space="0" w:color="auto"/>
        <w:left w:val="none" w:sz="0" w:space="0" w:color="auto"/>
        <w:bottom w:val="none" w:sz="0" w:space="0" w:color="auto"/>
        <w:right w:val="none" w:sz="0" w:space="0" w:color="auto"/>
      </w:divBdr>
    </w:div>
    <w:div w:id="53085806">
      <w:bodyDiv w:val="1"/>
      <w:marLeft w:val="0"/>
      <w:marRight w:val="0"/>
      <w:marTop w:val="0"/>
      <w:marBottom w:val="0"/>
      <w:divBdr>
        <w:top w:val="none" w:sz="0" w:space="0" w:color="auto"/>
        <w:left w:val="none" w:sz="0" w:space="0" w:color="auto"/>
        <w:bottom w:val="none" w:sz="0" w:space="0" w:color="auto"/>
        <w:right w:val="none" w:sz="0" w:space="0" w:color="auto"/>
      </w:divBdr>
    </w:div>
    <w:div w:id="72238014">
      <w:bodyDiv w:val="1"/>
      <w:marLeft w:val="0"/>
      <w:marRight w:val="0"/>
      <w:marTop w:val="0"/>
      <w:marBottom w:val="0"/>
      <w:divBdr>
        <w:top w:val="none" w:sz="0" w:space="0" w:color="auto"/>
        <w:left w:val="none" w:sz="0" w:space="0" w:color="auto"/>
        <w:bottom w:val="none" w:sz="0" w:space="0" w:color="auto"/>
        <w:right w:val="none" w:sz="0" w:space="0" w:color="auto"/>
      </w:divBdr>
    </w:div>
    <w:div w:id="81689223">
      <w:bodyDiv w:val="1"/>
      <w:marLeft w:val="0"/>
      <w:marRight w:val="0"/>
      <w:marTop w:val="0"/>
      <w:marBottom w:val="0"/>
      <w:divBdr>
        <w:top w:val="none" w:sz="0" w:space="0" w:color="auto"/>
        <w:left w:val="none" w:sz="0" w:space="0" w:color="auto"/>
        <w:bottom w:val="none" w:sz="0" w:space="0" w:color="auto"/>
        <w:right w:val="none" w:sz="0" w:space="0" w:color="auto"/>
      </w:divBdr>
    </w:div>
    <w:div w:id="106197883">
      <w:bodyDiv w:val="1"/>
      <w:marLeft w:val="0"/>
      <w:marRight w:val="0"/>
      <w:marTop w:val="0"/>
      <w:marBottom w:val="0"/>
      <w:divBdr>
        <w:top w:val="none" w:sz="0" w:space="0" w:color="auto"/>
        <w:left w:val="none" w:sz="0" w:space="0" w:color="auto"/>
        <w:bottom w:val="none" w:sz="0" w:space="0" w:color="auto"/>
        <w:right w:val="none" w:sz="0" w:space="0" w:color="auto"/>
      </w:divBdr>
    </w:div>
    <w:div w:id="12165403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18">
          <w:marLeft w:val="0"/>
          <w:marRight w:val="0"/>
          <w:marTop w:val="0"/>
          <w:marBottom w:val="0"/>
          <w:divBdr>
            <w:top w:val="none" w:sz="0" w:space="0" w:color="auto"/>
            <w:left w:val="none" w:sz="0" w:space="0" w:color="auto"/>
            <w:bottom w:val="none" w:sz="0" w:space="0" w:color="auto"/>
            <w:right w:val="none" w:sz="0" w:space="0" w:color="auto"/>
          </w:divBdr>
          <w:divsChild>
            <w:div w:id="1550874965">
              <w:marLeft w:val="0"/>
              <w:marRight w:val="0"/>
              <w:marTop w:val="0"/>
              <w:marBottom w:val="0"/>
              <w:divBdr>
                <w:top w:val="none" w:sz="0" w:space="0" w:color="auto"/>
                <w:left w:val="none" w:sz="0" w:space="0" w:color="auto"/>
                <w:bottom w:val="none" w:sz="0" w:space="0" w:color="auto"/>
                <w:right w:val="none" w:sz="0" w:space="0" w:color="auto"/>
              </w:divBdr>
              <w:divsChild>
                <w:div w:id="414135315">
                  <w:marLeft w:val="0"/>
                  <w:marRight w:val="0"/>
                  <w:marTop w:val="225"/>
                  <w:marBottom w:val="450"/>
                  <w:divBdr>
                    <w:top w:val="none" w:sz="0" w:space="0" w:color="auto"/>
                    <w:left w:val="none" w:sz="0" w:space="0" w:color="auto"/>
                    <w:bottom w:val="none" w:sz="0" w:space="0" w:color="auto"/>
                    <w:right w:val="none" w:sz="0" w:space="0" w:color="auto"/>
                  </w:divBdr>
                  <w:divsChild>
                    <w:div w:id="1348017808">
                      <w:marLeft w:val="0"/>
                      <w:marRight w:val="0"/>
                      <w:marTop w:val="0"/>
                      <w:marBottom w:val="0"/>
                      <w:divBdr>
                        <w:top w:val="none" w:sz="0" w:space="0" w:color="auto"/>
                        <w:left w:val="none" w:sz="0" w:space="0" w:color="auto"/>
                        <w:bottom w:val="none" w:sz="0" w:space="0" w:color="auto"/>
                        <w:right w:val="none" w:sz="0" w:space="0" w:color="auto"/>
                      </w:divBdr>
                      <w:divsChild>
                        <w:div w:id="687371254">
                          <w:marLeft w:val="0"/>
                          <w:marRight w:val="0"/>
                          <w:marTop w:val="0"/>
                          <w:marBottom w:val="0"/>
                          <w:divBdr>
                            <w:top w:val="none" w:sz="0" w:space="0" w:color="auto"/>
                            <w:left w:val="none" w:sz="0" w:space="0" w:color="auto"/>
                            <w:bottom w:val="none" w:sz="0" w:space="0" w:color="auto"/>
                            <w:right w:val="none" w:sz="0" w:space="0" w:color="auto"/>
                          </w:divBdr>
                          <w:divsChild>
                            <w:div w:id="565411438">
                              <w:marLeft w:val="0"/>
                              <w:marRight w:val="0"/>
                              <w:marTop w:val="0"/>
                              <w:marBottom w:val="0"/>
                              <w:divBdr>
                                <w:top w:val="none" w:sz="0" w:space="0" w:color="auto"/>
                                <w:left w:val="none" w:sz="0" w:space="0" w:color="auto"/>
                                <w:bottom w:val="none" w:sz="0" w:space="0" w:color="auto"/>
                                <w:right w:val="none" w:sz="0" w:space="0" w:color="auto"/>
                              </w:divBdr>
                              <w:divsChild>
                                <w:div w:id="696588541">
                                  <w:marLeft w:val="0"/>
                                  <w:marRight w:val="0"/>
                                  <w:marTop w:val="0"/>
                                  <w:marBottom w:val="0"/>
                                  <w:divBdr>
                                    <w:top w:val="none" w:sz="0" w:space="0" w:color="auto"/>
                                    <w:left w:val="none" w:sz="0" w:space="0" w:color="auto"/>
                                    <w:bottom w:val="none" w:sz="0" w:space="0" w:color="auto"/>
                                    <w:right w:val="none" w:sz="0" w:space="0" w:color="auto"/>
                                  </w:divBdr>
                                  <w:divsChild>
                                    <w:div w:id="674960273">
                                      <w:marLeft w:val="0"/>
                                      <w:marRight w:val="0"/>
                                      <w:marTop w:val="0"/>
                                      <w:marBottom w:val="0"/>
                                      <w:divBdr>
                                        <w:top w:val="none" w:sz="0" w:space="0" w:color="auto"/>
                                        <w:left w:val="none" w:sz="0" w:space="0" w:color="auto"/>
                                        <w:bottom w:val="none" w:sz="0" w:space="0" w:color="auto"/>
                                        <w:right w:val="none" w:sz="0" w:space="0" w:color="auto"/>
                                      </w:divBdr>
                                      <w:divsChild>
                                        <w:div w:id="57021518">
                                          <w:marLeft w:val="0"/>
                                          <w:marRight w:val="0"/>
                                          <w:marTop w:val="0"/>
                                          <w:marBottom w:val="0"/>
                                          <w:divBdr>
                                            <w:top w:val="none" w:sz="0" w:space="0" w:color="auto"/>
                                            <w:left w:val="none" w:sz="0" w:space="0" w:color="auto"/>
                                            <w:bottom w:val="none" w:sz="0" w:space="0" w:color="auto"/>
                                            <w:right w:val="none" w:sz="0" w:space="0" w:color="auto"/>
                                          </w:divBdr>
                                          <w:divsChild>
                                            <w:div w:id="485129880">
                                              <w:marLeft w:val="0"/>
                                              <w:marRight w:val="0"/>
                                              <w:marTop w:val="0"/>
                                              <w:marBottom w:val="0"/>
                                              <w:divBdr>
                                                <w:top w:val="none" w:sz="0" w:space="0" w:color="auto"/>
                                                <w:left w:val="none" w:sz="0" w:space="0" w:color="auto"/>
                                                <w:bottom w:val="none" w:sz="0" w:space="0" w:color="auto"/>
                                                <w:right w:val="none" w:sz="0" w:space="0" w:color="auto"/>
                                              </w:divBdr>
                                            </w:div>
                                            <w:div w:id="543444352">
                                              <w:marLeft w:val="0"/>
                                              <w:marRight w:val="0"/>
                                              <w:marTop w:val="0"/>
                                              <w:marBottom w:val="0"/>
                                              <w:divBdr>
                                                <w:top w:val="none" w:sz="0" w:space="0" w:color="auto"/>
                                                <w:left w:val="none" w:sz="0" w:space="0" w:color="auto"/>
                                                <w:bottom w:val="none" w:sz="0" w:space="0" w:color="auto"/>
                                                <w:right w:val="none" w:sz="0" w:space="0" w:color="auto"/>
                                              </w:divBdr>
                                            </w:div>
                                            <w:div w:id="1218009117">
                                              <w:marLeft w:val="0"/>
                                              <w:marRight w:val="0"/>
                                              <w:marTop w:val="0"/>
                                              <w:marBottom w:val="0"/>
                                              <w:divBdr>
                                                <w:top w:val="none" w:sz="0" w:space="0" w:color="auto"/>
                                                <w:left w:val="none" w:sz="0" w:space="0" w:color="auto"/>
                                                <w:bottom w:val="none" w:sz="0" w:space="0" w:color="auto"/>
                                                <w:right w:val="none" w:sz="0" w:space="0" w:color="auto"/>
                                              </w:divBdr>
                                            </w:div>
                                          </w:divsChild>
                                        </w:div>
                                        <w:div w:id="140856948">
                                          <w:marLeft w:val="0"/>
                                          <w:marRight w:val="0"/>
                                          <w:marTop w:val="0"/>
                                          <w:marBottom w:val="0"/>
                                          <w:divBdr>
                                            <w:top w:val="none" w:sz="0" w:space="0" w:color="auto"/>
                                            <w:left w:val="none" w:sz="0" w:space="0" w:color="auto"/>
                                            <w:bottom w:val="none" w:sz="0" w:space="0" w:color="auto"/>
                                            <w:right w:val="none" w:sz="0" w:space="0" w:color="auto"/>
                                          </w:divBdr>
                                          <w:divsChild>
                                            <w:div w:id="252127885">
                                              <w:marLeft w:val="0"/>
                                              <w:marRight w:val="0"/>
                                              <w:marTop w:val="0"/>
                                              <w:marBottom w:val="0"/>
                                              <w:divBdr>
                                                <w:top w:val="none" w:sz="0" w:space="0" w:color="auto"/>
                                                <w:left w:val="none" w:sz="0" w:space="0" w:color="auto"/>
                                                <w:bottom w:val="none" w:sz="0" w:space="0" w:color="auto"/>
                                                <w:right w:val="none" w:sz="0" w:space="0" w:color="auto"/>
                                              </w:divBdr>
                                            </w:div>
                                            <w:div w:id="1715957368">
                                              <w:marLeft w:val="0"/>
                                              <w:marRight w:val="0"/>
                                              <w:marTop w:val="0"/>
                                              <w:marBottom w:val="0"/>
                                              <w:divBdr>
                                                <w:top w:val="none" w:sz="0" w:space="0" w:color="auto"/>
                                                <w:left w:val="none" w:sz="0" w:space="0" w:color="auto"/>
                                                <w:bottom w:val="none" w:sz="0" w:space="0" w:color="auto"/>
                                                <w:right w:val="none" w:sz="0" w:space="0" w:color="auto"/>
                                              </w:divBdr>
                                            </w:div>
                                            <w:div w:id="2077236360">
                                              <w:marLeft w:val="0"/>
                                              <w:marRight w:val="0"/>
                                              <w:marTop w:val="0"/>
                                              <w:marBottom w:val="0"/>
                                              <w:divBdr>
                                                <w:top w:val="none" w:sz="0" w:space="0" w:color="auto"/>
                                                <w:left w:val="none" w:sz="0" w:space="0" w:color="auto"/>
                                                <w:bottom w:val="none" w:sz="0" w:space="0" w:color="auto"/>
                                                <w:right w:val="none" w:sz="0" w:space="0" w:color="auto"/>
                                              </w:divBdr>
                                            </w:div>
                                          </w:divsChild>
                                        </w:div>
                                        <w:div w:id="180511417">
                                          <w:marLeft w:val="0"/>
                                          <w:marRight w:val="0"/>
                                          <w:marTop w:val="0"/>
                                          <w:marBottom w:val="0"/>
                                          <w:divBdr>
                                            <w:top w:val="none" w:sz="0" w:space="0" w:color="auto"/>
                                            <w:left w:val="none" w:sz="0" w:space="0" w:color="auto"/>
                                            <w:bottom w:val="none" w:sz="0" w:space="0" w:color="auto"/>
                                            <w:right w:val="none" w:sz="0" w:space="0" w:color="auto"/>
                                          </w:divBdr>
                                          <w:divsChild>
                                            <w:div w:id="277373064">
                                              <w:marLeft w:val="0"/>
                                              <w:marRight w:val="0"/>
                                              <w:marTop w:val="0"/>
                                              <w:marBottom w:val="0"/>
                                              <w:divBdr>
                                                <w:top w:val="none" w:sz="0" w:space="0" w:color="auto"/>
                                                <w:left w:val="none" w:sz="0" w:space="0" w:color="auto"/>
                                                <w:bottom w:val="none" w:sz="0" w:space="0" w:color="auto"/>
                                                <w:right w:val="none" w:sz="0" w:space="0" w:color="auto"/>
                                              </w:divBdr>
                                            </w:div>
                                            <w:div w:id="1155992026">
                                              <w:marLeft w:val="0"/>
                                              <w:marRight w:val="0"/>
                                              <w:marTop w:val="0"/>
                                              <w:marBottom w:val="0"/>
                                              <w:divBdr>
                                                <w:top w:val="none" w:sz="0" w:space="0" w:color="auto"/>
                                                <w:left w:val="none" w:sz="0" w:space="0" w:color="auto"/>
                                                <w:bottom w:val="none" w:sz="0" w:space="0" w:color="auto"/>
                                                <w:right w:val="none" w:sz="0" w:space="0" w:color="auto"/>
                                              </w:divBdr>
                                              <w:divsChild>
                                                <w:div w:id="872304994">
                                                  <w:marLeft w:val="0"/>
                                                  <w:marRight w:val="0"/>
                                                  <w:marTop w:val="0"/>
                                                  <w:marBottom w:val="0"/>
                                                  <w:divBdr>
                                                    <w:top w:val="none" w:sz="0" w:space="0" w:color="auto"/>
                                                    <w:left w:val="none" w:sz="0" w:space="0" w:color="auto"/>
                                                    <w:bottom w:val="none" w:sz="0" w:space="0" w:color="auto"/>
                                                    <w:right w:val="none" w:sz="0" w:space="0" w:color="auto"/>
                                                  </w:divBdr>
                                                </w:div>
                                                <w:div w:id="1511407580">
                                                  <w:marLeft w:val="0"/>
                                                  <w:marRight w:val="0"/>
                                                  <w:marTop w:val="0"/>
                                                  <w:marBottom w:val="0"/>
                                                  <w:divBdr>
                                                    <w:top w:val="none" w:sz="0" w:space="0" w:color="auto"/>
                                                    <w:left w:val="none" w:sz="0" w:space="0" w:color="auto"/>
                                                    <w:bottom w:val="none" w:sz="0" w:space="0" w:color="auto"/>
                                                    <w:right w:val="none" w:sz="0" w:space="0" w:color="auto"/>
                                                  </w:divBdr>
                                                </w:div>
                                                <w:div w:id="1765151977">
                                                  <w:marLeft w:val="0"/>
                                                  <w:marRight w:val="0"/>
                                                  <w:marTop w:val="0"/>
                                                  <w:marBottom w:val="0"/>
                                                  <w:divBdr>
                                                    <w:top w:val="none" w:sz="0" w:space="0" w:color="auto"/>
                                                    <w:left w:val="none" w:sz="0" w:space="0" w:color="auto"/>
                                                    <w:bottom w:val="none" w:sz="0" w:space="0" w:color="auto"/>
                                                    <w:right w:val="none" w:sz="0" w:space="0" w:color="auto"/>
                                                  </w:divBdr>
                                                </w:div>
                                                <w:div w:id="1989551709">
                                                  <w:marLeft w:val="0"/>
                                                  <w:marRight w:val="0"/>
                                                  <w:marTop w:val="0"/>
                                                  <w:marBottom w:val="0"/>
                                                  <w:divBdr>
                                                    <w:top w:val="none" w:sz="0" w:space="0" w:color="auto"/>
                                                    <w:left w:val="none" w:sz="0" w:space="0" w:color="auto"/>
                                                    <w:bottom w:val="none" w:sz="0" w:space="0" w:color="auto"/>
                                                    <w:right w:val="none" w:sz="0" w:space="0" w:color="auto"/>
                                                  </w:divBdr>
                                                </w:div>
                                              </w:divsChild>
                                            </w:div>
                                            <w:div w:id="1159803955">
                                              <w:marLeft w:val="0"/>
                                              <w:marRight w:val="0"/>
                                              <w:marTop w:val="0"/>
                                              <w:marBottom w:val="0"/>
                                              <w:divBdr>
                                                <w:top w:val="none" w:sz="0" w:space="0" w:color="auto"/>
                                                <w:left w:val="none" w:sz="0" w:space="0" w:color="auto"/>
                                                <w:bottom w:val="none" w:sz="0" w:space="0" w:color="auto"/>
                                                <w:right w:val="none" w:sz="0" w:space="0" w:color="auto"/>
                                              </w:divBdr>
                                            </w:div>
                                            <w:div w:id="1943996275">
                                              <w:marLeft w:val="0"/>
                                              <w:marRight w:val="0"/>
                                              <w:marTop w:val="0"/>
                                              <w:marBottom w:val="0"/>
                                              <w:divBdr>
                                                <w:top w:val="none" w:sz="0" w:space="0" w:color="auto"/>
                                                <w:left w:val="none" w:sz="0" w:space="0" w:color="auto"/>
                                                <w:bottom w:val="none" w:sz="0" w:space="0" w:color="auto"/>
                                                <w:right w:val="none" w:sz="0" w:space="0" w:color="auto"/>
                                              </w:divBdr>
                                            </w:div>
                                          </w:divsChild>
                                        </w:div>
                                        <w:div w:id="481964369">
                                          <w:marLeft w:val="0"/>
                                          <w:marRight w:val="0"/>
                                          <w:marTop w:val="0"/>
                                          <w:marBottom w:val="0"/>
                                          <w:divBdr>
                                            <w:top w:val="none" w:sz="0" w:space="0" w:color="auto"/>
                                            <w:left w:val="none" w:sz="0" w:space="0" w:color="auto"/>
                                            <w:bottom w:val="none" w:sz="0" w:space="0" w:color="auto"/>
                                            <w:right w:val="none" w:sz="0" w:space="0" w:color="auto"/>
                                          </w:divBdr>
                                          <w:divsChild>
                                            <w:div w:id="761146377">
                                              <w:marLeft w:val="0"/>
                                              <w:marRight w:val="0"/>
                                              <w:marTop w:val="0"/>
                                              <w:marBottom w:val="0"/>
                                              <w:divBdr>
                                                <w:top w:val="none" w:sz="0" w:space="0" w:color="auto"/>
                                                <w:left w:val="none" w:sz="0" w:space="0" w:color="auto"/>
                                                <w:bottom w:val="none" w:sz="0" w:space="0" w:color="auto"/>
                                                <w:right w:val="none" w:sz="0" w:space="0" w:color="auto"/>
                                              </w:divBdr>
                                            </w:div>
                                            <w:div w:id="1121723218">
                                              <w:marLeft w:val="0"/>
                                              <w:marRight w:val="0"/>
                                              <w:marTop w:val="0"/>
                                              <w:marBottom w:val="0"/>
                                              <w:divBdr>
                                                <w:top w:val="none" w:sz="0" w:space="0" w:color="auto"/>
                                                <w:left w:val="none" w:sz="0" w:space="0" w:color="auto"/>
                                                <w:bottom w:val="none" w:sz="0" w:space="0" w:color="auto"/>
                                                <w:right w:val="none" w:sz="0" w:space="0" w:color="auto"/>
                                              </w:divBdr>
                                            </w:div>
                                            <w:div w:id="1622035898">
                                              <w:marLeft w:val="0"/>
                                              <w:marRight w:val="0"/>
                                              <w:marTop w:val="0"/>
                                              <w:marBottom w:val="0"/>
                                              <w:divBdr>
                                                <w:top w:val="none" w:sz="0" w:space="0" w:color="auto"/>
                                                <w:left w:val="none" w:sz="0" w:space="0" w:color="auto"/>
                                                <w:bottom w:val="none" w:sz="0" w:space="0" w:color="auto"/>
                                                <w:right w:val="none" w:sz="0" w:space="0" w:color="auto"/>
                                              </w:divBdr>
                                            </w:div>
                                            <w:div w:id="2089616709">
                                              <w:marLeft w:val="0"/>
                                              <w:marRight w:val="0"/>
                                              <w:marTop w:val="0"/>
                                              <w:marBottom w:val="0"/>
                                              <w:divBdr>
                                                <w:top w:val="none" w:sz="0" w:space="0" w:color="auto"/>
                                                <w:left w:val="none" w:sz="0" w:space="0" w:color="auto"/>
                                                <w:bottom w:val="none" w:sz="0" w:space="0" w:color="auto"/>
                                                <w:right w:val="none" w:sz="0" w:space="0" w:color="auto"/>
                                              </w:divBdr>
                                            </w:div>
                                          </w:divsChild>
                                        </w:div>
                                        <w:div w:id="1062679725">
                                          <w:marLeft w:val="0"/>
                                          <w:marRight w:val="0"/>
                                          <w:marTop w:val="0"/>
                                          <w:marBottom w:val="0"/>
                                          <w:divBdr>
                                            <w:top w:val="none" w:sz="0" w:space="0" w:color="auto"/>
                                            <w:left w:val="none" w:sz="0" w:space="0" w:color="auto"/>
                                            <w:bottom w:val="none" w:sz="0" w:space="0" w:color="auto"/>
                                            <w:right w:val="none" w:sz="0" w:space="0" w:color="auto"/>
                                          </w:divBdr>
                                          <w:divsChild>
                                            <w:div w:id="452098922">
                                              <w:marLeft w:val="0"/>
                                              <w:marRight w:val="0"/>
                                              <w:marTop w:val="0"/>
                                              <w:marBottom w:val="0"/>
                                              <w:divBdr>
                                                <w:top w:val="none" w:sz="0" w:space="0" w:color="auto"/>
                                                <w:left w:val="none" w:sz="0" w:space="0" w:color="auto"/>
                                                <w:bottom w:val="none" w:sz="0" w:space="0" w:color="auto"/>
                                                <w:right w:val="none" w:sz="0" w:space="0" w:color="auto"/>
                                              </w:divBdr>
                                            </w:div>
                                            <w:div w:id="687222442">
                                              <w:marLeft w:val="0"/>
                                              <w:marRight w:val="0"/>
                                              <w:marTop w:val="0"/>
                                              <w:marBottom w:val="0"/>
                                              <w:divBdr>
                                                <w:top w:val="none" w:sz="0" w:space="0" w:color="auto"/>
                                                <w:left w:val="none" w:sz="0" w:space="0" w:color="auto"/>
                                                <w:bottom w:val="none" w:sz="0" w:space="0" w:color="auto"/>
                                                <w:right w:val="none" w:sz="0" w:space="0" w:color="auto"/>
                                              </w:divBdr>
                                            </w:div>
                                            <w:div w:id="1037437705">
                                              <w:marLeft w:val="0"/>
                                              <w:marRight w:val="0"/>
                                              <w:marTop w:val="0"/>
                                              <w:marBottom w:val="0"/>
                                              <w:divBdr>
                                                <w:top w:val="none" w:sz="0" w:space="0" w:color="auto"/>
                                                <w:left w:val="none" w:sz="0" w:space="0" w:color="auto"/>
                                                <w:bottom w:val="none" w:sz="0" w:space="0" w:color="auto"/>
                                                <w:right w:val="none" w:sz="0" w:space="0" w:color="auto"/>
                                              </w:divBdr>
                                            </w:div>
                                            <w:div w:id="1370297340">
                                              <w:marLeft w:val="0"/>
                                              <w:marRight w:val="0"/>
                                              <w:marTop w:val="0"/>
                                              <w:marBottom w:val="0"/>
                                              <w:divBdr>
                                                <w:top w:val="none" w:sz="0" w:space="0" w:color="auto"/>
                                                <w:left w:val="none" w:sz="0" w:space="0" w:color="auto"/>
                                                <w:bottom w:val="none" w:sz="0" w:space="0" w:color="auto"/>
                                                <w:right w:val="none" w:sz="0" w:space="0" w:color="auto"/>
                                              </w:divBdr>
                                            </w:div>
                                          </w:divsChild>
                                        </w:div>
                                        <w:div w:id="1769155948">
                                          <w:marLeft w:val="0"/>
                                          <w:marRight w:val="0"/>
                                          <w:marTop w:val="0"/>
                                          <w:marBottom w:val="0"/>
                                          <w:divBdr>
                                            <w:top w:val="none" w:sz="0" w:space="0" w:color="auto"/>
                                            <w:left w:val="none" w:sz="0" w:space="0" w:color="auto"/>
                                            <w:bottom w:val="none" w:sz="0" w:space="0" w:color="auto"/>
                                            <w:right w:val="none" w:sz="0" w:space="0" w:color="auto"/>
                                          </w:divBdr>
                                          <w:divsChild>
                                            <w:div w:id="1719432440">
                                              <w:marLeft w:val="0"/>
                                              <w:marRight w:val="0"/>
                                              <w:marTop w:val="0"/>
                                              <w:marBottom w:val="0"/>
                                              <w:divBdr>
                                                <w:top w:val="none" w:sz="0" w:space="0" w:color="auto"/>
                                                <w:left w:val="none" w:sz="0" w:space="0" w:color="auto"/>
                                                <w:bottom w:val="none" w:sz="0" w:space="0" w:color="auto"/>
                                                <w:right w:val="none" w:sz="0" w:space="0" w:color="auto"/>
                                              </w:divBdr>
                                            </w:div>
                                            <w:div w:id="1896116069">
                                              <w:marLeft w:val="0"/>
                                              <w:marRight w:val="0"/>
                                              <w:marTop w:val="0"/>
                                              <w:marBottom w:val="0"/>
                                              <w:divBdr>
                                                <w:top w:val="none" w:sz="0" w:space="0" w:color="auto"/>
                                                <w:left w:val="none" w:sz="0" w:space="0" w:color="auto"/>
                                                <w:bottom w:val="none" w:sz="0" w:space="0" w:color="auto"/>
                                                <w:right w:val="none" w:sz="0" w:space="0" w:color="auto"/>
                                              </w:divBdr>
                                            </w:div>
                                          </w:divsChild>
                                        </w:div>
                                        <w:div w:id="2052997463">
                                          <w:marLeft w:val="0"/>
                                          <w:marRight w:val="0"/>
                                          <w:marTop w:val="0"/>
                                          <w:marBottom w:val="0"/>
                                          <w:divBdr>
                                            <w:top w:val="none" w:sz="0" w:space="0" w:color="auto"/>
                                            <w:left w:val="none" w:sz="0" w:space="0" w:color="auto"/>
                                            <w:bottom w:val="none" w:sz="0" w:space="0" w:color="auto"/>
                                            <w:right w:val="none" w:sz="0" w:space="0" w:color="auto"/>
                                          </w:divBdr>
                                          <w:divsChild>
                                            <w:div w:id="478767408">
                                              <w:marLeft w:val="0"/>
                                              <w:marRight w:val="0"/>
                                              <w:marTop w:val="0"/>
                                              <w:marBottom w:val="0"/>
                                              <w:divBdr>
                                                <w:top w:val="none" w:sz="0" w:space="0" w:color="auto"/>
                                                <w:left w:val="none" w:sz="0" w:space="0" w:color="auto"/>
                                                <w:bottom w:val="none" w:sz="0" w:space="0" w:color="auto"/>
                                                <w:right w:val="none" w:sz="0" w:space="0" w:color="auto"/>
                                              </w:divBdr>
                                            </w:div>
                                            <w:div w:id="1254901497">
                                              <w:marLeft w:val="0"/>
                                              <w:marRight w:val="0"/>
                                              <w:marTop w:val="0"/>
                                              <w:marBottom w:val="0"/>
                                              <w:divBdr>
                                                <w:top w:val="none" w:sz="0" w:space="0" w:color="auto"/>
                                                <w:left w:val="none" w:sz="0" w:space="0" w:color="auto"/>
                                                <w:bottom w:val="none" w:sz="0" w:space="0" w:color="auto"/>
                                                <w:right w:val="none" w:sz="0" w:space="0" w:color="auto"/>
                                              </w:divBdr>
                                            </w:div>
                                            <w:div w:id="1628705490">
                                              <w:marLeft w:val="0"/>
                                              <w:marRight w:val="0"/>
                                              <w:marTop w:val="0"/>
                                              <w:marBottom w:val="0"/>
                                              <w:divBdr>
                                                <w:top w:val="none" w:sz="0" w:space="0" w:color="auto"/>
                                                <w:left w:val="none" w:sz="0" w:space="0" w:color="auto"/>
                                                <w:bottom w:val="none" w:sz="0" w:space="0" w:color="auto"/>
                                                <w:right w:val="none" w:sz="0" w:space="0" w:color="auto"/>
                                              </w:divBdr>
                                            </w:div>
                                            <w:div w:id="21236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3178">
      <w:bodyDiv w:val="1"/>
      <w:marLeft w:val="390"/>
      <w:marRight w:val="390"/>
      <w:marTop w:val="0"/>
      <w:marBottom w:val="0"/>
      <w:divBdr>
        <w:top w:val="none" w:sz="0" w:space="0" w:color="auto"/>
        <w:left w:val="none" w:sz="0" w:space="0" w:color="auto"/>
        <w:bottom w:val="none" w:sz="0" w:space="0" w:color="auto"/>
        <w:right w:val="none" w:sz="0" w:space="0" w:color="auto"/>
      </w:divBdr>
    </w:div>
    <w:div w:id="172840900">
      <w:bodyDiv w:val="1"/>
      <w:marLeft w:val="0"/>
      <w:marRight w:val="0"/>
      <w:marTop w:val="0"/>
      <w:marBottom w:val="0"/>
      <w:divBdr>
        <w:top w:val="none" w:sz="0" w:space="0" w:color="auto"/>
        <w:left w:val="none" w:sz="0" w:space="0" w:color="auto"/>
        <w:bottom w:val="none" w:sz="0" w:space="0" w:color="auto"/>
        <w:right w:val="none" w:sz="0" w:space="0" w:color="auto"/>
      </w:divBdr>
    </w:div>
    <w:div w:id="177547387">
      <w:bodyDiv w:val="1"/>
      <w:marLeft w:val="0"/>
      <w:marRight w:val="0"/>
      <w:marTop w:val="0"/>
      <w:marBottom w:val="0"/>
      <w:divBdr>
        <w:top w:val="none" w:sz="0" w:space="0" w:color="auto"/>
        <w:left w:val="none" w:sz="0" w:space="0" w:color="auto"/>
        <w:bottom w:val="none" w:sz="0" w:space="0" w:color="auto"/>
        <w:right w:val="none" w:sz="0" w:space="0" w:color="auto"/>
      </w:divBdr>
    </w:div>
    <w:div w:id="182287429">
      <w:bodyDiv w:val="1"/>
      <w:marLeft w:val="0"/>
      <w:marRight w:val="0"/>
      <w:marTop w:val="0"/>
      <w:marBottom w:val="0"/>
      <w:divBdr>
        <w:top w:val="none" w:sz="0" w:space="0" w:color="auto"/>
        <w:left w:val="none" w:sz="0" w:space="0" w:color="auto"/>
        <w:bottom w:val="none" w:sz="0" w:space="0" w:color="auto"/>
        <w:right w:val="none" w:sz="0" w:space="0" w:color="auto"/>
      </w:divBdr>
    </w:div>
    <w:div w:id="232936604">
      <w:bodyDiv w:val="1"/>
      <w:marLeft w:val="0"/>
      <w:marRight w:val="0"/>
      <w:marTop w:val="0"/>
      <w:marBottom w:val="0"/>
      <w:divBdr>
        <w:top w:val="none" w:sz="0" w:space="0" w:color="auto"/>
        <w:left w:val="none" w:sz="0" w:space="0" w:color="auto"/>
        <w:bottom w:val="none" w:sz="0" w:space="0" w:color="auto"/>
        <w:right w:val="none" w:sz="0" w:space="0" w:color="auto"/>
      </w:divBdr>
    </w:div>
    <w:div w:id="266666616">
      <w:bodyDiv w:val="1"/>
      <w:marLeft w:val="0"/>
      <w:marRight w:val="0"/>
      <w:marTop w:val="0"/>
      <w:marBottom w:val="0"/>
      <w:divBdr>
        <w:top w:val="none" w:sz="0" w:space="0" w:color="auto"/>
        <w:left w:val="none" w:sz="0" w:space="0" w:color="auto"/>
        <w:bottom w:val="none" w:sz="0" w:space="0" w:color="auto"/>
        <w:right w:val="none" w:sz="0" w:space="0" w:color="auto"/>
      </w:divBdr>
      <w:divsChild>
        <w:div w:id="275255391">
          <w:marLeft w:val="0"/>
          <w:marRight w:val="0"/>
          <w:marTop w:val="0"/>
          <w:marBottom w:val="0"/>
          <w:divBdr>
            <w:top w:val="none" w:sz="0" w:space="0" w:color="auto"/>
            <w:left w:val="none" w:sz="0" w:space="0" w:color="auto"/>
            <w:bottom w:val="none" w:sz="0" w:space="0" w:color="auto"/>
            <w:right w:val="none" w:sz="0" w:space="0" w:color="auto"/>
          </w:divBdr>
          <w:divsChild>
            <w:div w:id="1625692632">
              <w:marLeft w:val="0"/>
              <w:marRight w:val="0"/>
              <w:marTop w:val="0"/>
              <w:marBottom w:val="0"/>
              <w:divBdr>
                <w:top w:val="none" w:sz="0" w:space="0" w:color="auto"/>
                <w:left w:val="none" w:sz="0" w:space="0" w:color="auto"/>
                <w:bottom w:val="none" w:sz="0" w:space="0" w:color="auto"/>
                <w:right w:val="none" w:sz="0" w:space="0" w:color="auto"/>
              </w:divBdr>
              <w:divsChild>
                <w:div w:id="1238513083">
                  <w:marLeft w:val="0"/>
                  <w:marRight w:val="0"/>
                  <w:marTop w:val="0"/>
                  <w:marBottom w:val="0"/>
                  <w:divBdr>
                    <w:top w:val="none" w:sz="0" w:space="0" w:color="auto"/>
                    <w:left w:val="none" w:sz="0" w:space="0" w:color="auto"/>
                    <w:bottom w:val="none" w:sz="0" w:space="0" w:color="auto"/>
                    <w:right w:val="none" w:sz="0" w:space="0" w:color="auto"/>
                  </w:divBdr>
                  <w:divsChild>
                    <w:div w:id="151483392">
                      <w:marLeft w:val="0"/>
                      <w:marRight w:val="0"/>
                      <w:marTop w:val="0"/>
                      <w:marBottom w:val="0"/>
                      <w:divBdr>
                        <w:top w:val="none" w:sz="0" w:space="0" w:color="auto"/>
                        <w:left w:val="none" w:sz="0" w:space="0" w:color="auto"/>
                        <w:bottom w:val="none" w:sz="0" w:space="0" w:color="auto"/>
                        <w:right w:val="none" w:sz="0" w:space="0" w:color="auto"/>
                      </w:divBdr>
                      <w:divsChild>
                        <w:div w:id="1741899231">
                          <w:marLeft w:val="-150"/>
                          <w:marRight w:val="-150"/>
                          <w:marTop w:val="0"/>
                          <w:marBottom w:val="0"/>
                          <w:divBdr>
                            <w:top w:val="none" w:sz="0" w:space="0" w:color="auto"/>
                            <w:left w:val="none" w:sz="0" w:space="0" w:color="auto"/>
                            <w:bottom w:val="none" w:sz="0" w:space="0" w:color="auto"/>
                            <w:right w:val="none" w:sz="0" w:space="0" w:color="auto"/>
                          </w:divBdr>
                          <w:divsChild>
                            <w:div w:id="1015229926">
                              <w:marLeft w:val="0"/>
                              <w:marRight w:val="0"/>
                              <w:marTop w:val="0"/>
                              <w:marBottom w:val="0"/>
                              <w:divBdr>
                                <w:top w:val="none" w:sz="0" w:space="0" w:color="auto"/>
                                <w:left w:val="none" w:sz="0" w:space="0" w:color="auto"/>
                                <w:bottom w:val="none" w:sz="0" w:space="0" w:color="auto"/>
                                <w:right w:val="none" w:sz="0" w:space="0" w:color="auto"/>
                              </w:divBdr>
                              <w:divsChild>
                                <w:div w:id="590353611">
                                  <w:marLeft w:val="0"/>
                                  <w:marRight w:val="0"/>
                                  <w:marTop w:val="0"/>
                                  <w:marBottom w:val="300"/>
                                  <w:divBdr>
                                    <w:top w:val="none" w:sz="0" w:space="0" w:color="auto"/>
                                    <w:left w:val="none" w:sz="0" w:space="0" w:color="auto"/>
                                    <w:bottom w:val="none" w:sz="0" w:space="0" w:color="auto"/>
                                    <w:right w:val="none" w:sz="0" w:space="0" w:color="auto"/>
                                  </w:divBdr>
                                  <w:divsChild>
                                    <w:div w:id="249891942">
                                      <w:marLeft w:val="0"/>
                                      <w:marRight w:val="0"/>
                                      <w:marTop w:val="0"/>
                                      <w:marBottom w:val="0"/>
                                      <w:divBdr>
                                        <w:top w:val="none" w:sz="0" w:space="0" w:color="auto"/>
                                        <w:left w:val="none" w:sz="0" w:space="0" w:color="auto"/>
                                        <w:bottom w:val="none" w:sz="0" w:space="0" w:color="auto"/>
                                        <w:right w:val="none" w:sz="0" w:space="0" w:color="auto"/>
                                      </w:divBdr>
                                      <w:divsChild>
                                        <w:div w:id="2022514333">
                                          <w:marLeft w:val="0"/>
                                          <w:marRight w:val="0"/>
                                          <w:marTop w:val="0"/>
                                          <w:marBottom w:val="450"/>
                                          <w:divBdr>
                                            <w:top w:val="none" w:sz="0" w:space="0" w:color="auto"/>
                                            <w:left w:val="none" w:sz="0" w:space="0" w:color="auto"/>
                                            <w:bottom w:val="none" w:sz="0" w:space="0" w:color="auto"/>
                                            <w:right w:val="none" w:sz="0" w:space="0" w:color="auto"/>
                                          </w:divBdr>
                                          <w:divsChild>
                                            <w:div w:id="767430762">
                                              <w:marLeft w:val="0"/>
                                              <w:marRight w:val="0"/>
                                              <w:marTop w:val="0"/>
                                              <w:marBottom w:val="180"/>
                                              <w:divBdr>
                                                <w:top w:val="none" w:sz="0" w:space="0" w:color="auto"/>
                                                <w:left w:val="none" w:sz="0" w:space="0" w:color="auto"/>
                                                <w:bottom w:val="none" w:sz="0" w:space="0" w:color="auto"/>
                                                <w:right w:val="none" w:sz="0" w:space="0" w:color="auto"/>
                                              </w:divBdr>
                                            </w:div>
                                            <w:div w:id="901133472">
                                              <w:marLeft w:val="0"/>
                                              <w:marRight w:val="0"/>
                                              <w:marTop w:val="0"/>
                                              <w:marBottom w:val="180"/>
                                              <w:divBdr>
                                                <w:top w:val="none" w:sz="0" w:space="0" w:color="auto"/>
                                                <w:left w:val="none" w:sz="0" w:space="0" w:color="auto"/>
                                                <w:bottom w:val="none" w:sz="0" w:space="0" w:color="auto"/>
                                                <w:right w:val="none" w:sz="0" w:space="0" w:color="auto"/>
                                              </w:divBdr>
                                            </w:div>
                                            <w:div w:id="20216650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227525">
      <w:bodyDiv w:val="1"/>
      <w:marLeft w:val="0"/>
      <w:marRight w:val="0"/>
      <w:marTop w:val="0"/>
      <w:marBottom w:val="0"/>
      <w:divBdr>
        <w:top w:val="none" w:sz="0" w:space="0" w:color="auto"/>
        <w:left w:val="none" w:sz="0" w:space="0" w:color="auto"/>
        <w:bottom w:val="none" w:sz="0" w:space="0" w:color="auto"/>
        <w:right w:val="none" w:sz="0" w:space="0" w:color="auto"/>
      </w:divBdr>
    </w:div>
    <w:div w:id="280957882">
      <w:bodyDiv w:val="1"/>
      <w:marLeft w:val="0"/>
      <w:marRight w:val="0"/>
      <w:marTop w:val="0"/>
      <w:marBottom w:val="0"/>
      <w:divBdr>
        <w:top w:val="none" w:sz="0" w:space="0" w:color="auto"/>
        <w:left w:val="none" w:sz="0" w:space="0" w:color="auto"/>
        <w:bottom w:val="none" w:sz="0" w:space="0" w:color="auto"/>
        <w:right w:val="none" w:sz="0" w:space="0" w:color="auto"/>
      </w:divBdr>
    </w:div>
    <w:div w:id="309557941">
      <w:bodyDiv w:val="1"/>
      <w:marLeft w:val="0"/>
      <w:marRight w:val="0"/>
      <w:marTop w:val="0"/>
      <w:marBottom w:val="0"/>
      <w:divBdr>
        <w:top w:val="none" w:sz="0" w:space="0" w:color="auto"/>
        <w:left w:val="none" w:sz="0" w:space="0" w:color="auto"/>
        <w:bottom w:val="none" w:sz="0" w:space="0" w:color="auto"/>
        <w:right w:val="none" w:sz="0" w:space="0" w:color="auto"/>
      </w:divBdr>
    </w:div>
    <w:div w:id="322398191">
      <w:bodyDiv w:val="1"/>
      <w:marLeft w:val="0"/>
      <w:marRight w:val="0"/>
      <w:marTop w:val="0"/>
      <w:marBottom w:val="0"/>
      <w:divBdr>
        <w:top w:val="none" w:sz="0" w:space="0" w:color="auto"/>
        <w:left w:val="none" w:sz="0" w:space="0" w:color="auto"/>
        <w:bottom w:val="none" w:sz="0" w:space="0" w:color="auto"/>
        <w:right w:val="none" w:sz="0" w:space="0" w:color="auto"/>
      </w:divBdr>
    </w:div>
    <w:div w:id="32671447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390"/>
      <w:marRight w:val="390"/>
      <w:marTop w:val="0"/>
      <w:marBottom w:val="0"/>
      <w:divBdr>
        <w:top w:val="none" w:sz="0" w:space="0" w:color="auto"/>
        <w:left w:val="none" w:sz="0" w:space="0" w:color="auto"/>
        <w:bottom w:val="none" w:sz="0" w:space="0" w:color="auto"/>
        <w:right w:val="none" w:sz="0" w:space="0" w:color="auto"/>
      </w:divBdr>
    </w:div>
    <w:div w:id="368461356">
      <w:bodyDiv w:val="1"/>
      <w:marLeft w:val="0"/>
      <w:marRight w:val="0"/>
      <w:marTop w:val="0"/>
      <w:marBottom w:val="0"/>
      <w:divBdr>
        <w:top w:val="none" w:sz="0" w:space="0" w:color="auto"/>
        <w:left w:val="none" w:sz="0" w:space="0" w:color="auto"/>
        <w:bottom w:val="none" w:sz="0" w:space="0" w:color="auto"/>
        <w:right w:val="none" w:sz="0" w:space="0" w:color="auto"/>
      </w:divBdr>
    </w:div>
    <w:div w:id="394470092">
      <w:bodyDiv w:val="1"/>
      <w:marLeft w:val="0"/>
      <w:marRight w:val="0"/>
      <w:marTop w:val="0"/>
      <w:marBottom w:val="0"/>
      <w:divBdr>
        <w:top w:val="none" w:sz="0" w:space="0" w:color="auto"/>
        <w:left w:val="none" w:sz="0" w:space="0" w:color="auto"/>
        <w:bottom w:val="none" w:sz="0" w:space="0" w:color="auto"/>
        <w:right w:val="none" w:sz="0" w:space="0" w:color="auto"/>
      </w:divBdr>
    </w:div>
    <w:div w:id="396589854">
      <w:bodyDiv w:val="1"/>
      <w:marLeft w:val="0"/>
      <w:marRight w:val="0"/>
      <w:marTop w:val="0"/>
      <w:marBottom w:val="0"/>
      <w:divBdr>
        <w:top w:val="none" w:sz="0" w:space="0" w:color="auto"/>
        <w:left w:val="none" w:sz="0" w:space="0" w:color="auto"/>
        <w:bottom w:val="none" w:sz="0" w:space="0" w:color="auto"/>
        <w:right w:val="none" w:sz="0" w:space="0" w:color="auto"/>
      </w:divBdr>
    </w:div>
    <w:div w:id="424427224">
      <w:bodyDiv w:val="1"/>
      <w:marLeft w:val="0"/>
      <w:marRight w:val="0"/>
      <w:marTop w:val="0"/>
      <w:marBottom w:val="0"/>
      <w:divBdr>
        <w:top w:val="none" w:sz="0" w:space="0" w:color="auto"/>
        <w:left w:val="none" w:sz="0" w:space="0" w:color="auto"/>
        <w:bottom w:val="none" w:sz="0" w:space="0" w:color="auto"/>
        <w:right w:val="none" w:sz="0" w:space="0" w:color="auto"/>
      </w:divBdr>
    </w:div>
    <w:div w:id="430245052">
      <w:bodyDiv w:val="1"/>
      <w:marLeft w:val="0"/>
      <w:marRight w:val="0"/>
      <w:marTop w:val="0"/>
      <w:marBottom w:val="0"/>
      <w:divBdr>
        <w:top w:val="none" w:sz="0" w:space="0" w:color="auto"/>
        <w:left w:val="none" w:sz="0" w:space="0" w:color="auto"/>
        <w:bottom w:val="none" w:sz="0" w:space="0" w:color="auto"/>
        <w:right w:val="none" w:sz="0" w:space="0" w:color="auto"/>
      </w:divBdr>
      <w:divsChild>
        <w:div w:id="1034891198">
          <w:marLeft w:val="0"/>
          <w:marRight w:val="0"/>
          <w:marTop w:val="0"/>
          <w:marBottom w:val="0"/>
          <w:divBdr>
            <w:top w:val="none" w:sz="0" w:space="0" w:color="auto"/>
            <w:left w:val="none" w:sz="0" w:space="0" w:color="auto"/>
            <w:bottom w:val="none" w:sz="0" w:space="0" w:color="auto"/>
            <w:right w:val="none" w:sz="0" w:space="0" w:color="auto"/>
          </w:divBdr>
          <w:divsChild>
            <w:div w:id="536888540">
              <w:marLeft w:val="0"/>
              <w:marRight w:val="0"/>
              <w:marTop w:val="0"/>
              <w:marBottom w:val="0"/>
              <w:divBdr>
                <w:top w:val="none" w:sz="0" w:space="0" w:color="auto"/>
                <w:left w:val="none" w:sz="0" w:space="0" w:color="auto"/>
                <w:bottom w:val="none" w:sz="0" w:space="0" w:color="auto"/>
                <w:right w:val="none" w:sz="0" w:space="0" w:color="auto"/>
              </w:divBdr>
              <w:divsChild>
                <w:div w:id="1500464667">
                  <w:marLeft w:val="0"/>
                  <w:marRight w:val="0"/>
                  <w:marTop w:val="0"/>
                  <w:marBottom w:val="0"/>
                  <w:divBdr>
                    <w:top w:val="none" w:sz="0" w:space="0" w:color="auto"/>
                    <w:left w:val="none" w:sz="0" w:space="0" w:color="auto"/>
                    <w:bottom w:val="none" w:sz="0" w:space="0" w:color="auto"/>
                    <w:right w:val="none" w:sz="0" w:space="0" w:color="auto"/>
                  </w:divBdr>
                  <w:divsChild>
                    <w:div w:id="6751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9016">
      <w:bodyDiv w:val="1"/>
      <w:marLeft w:val="0"/>
      <w:marRight w:val="0"/>
      <w:marTop w:val="0"/>
      <w:marBottom w:val="0"/>
      <w:divBdr>
        <w:top w:val="none" w:sz="0" w:space="0" w:color="auto"/>
        <w:left w:val="none" w:sz="0" w:space="0" w:color="auto"/>
        <w:bottom w:val="none" w:sz="0" w:space="0" w:color="auto"/>
        <w:right w:val="none" w:sz="0" w:space="0" w:color="auto"/>
      </w:divBdr>
    </w:div>
    <w:div w:id="446697347">
      <w:bodyDiv w:val="1"/>
      <w:marLeft w:val="0"/>
      <w:marRight w:val="0"/>
      <w:marTop w:val="0"/>
      <w:marBottom w:val="0"/>
      <w:divBdr>
        <w:top w:val="none" w:sz="0" w:space="0" w:color="auto"/>
        <w:left w:val="none" w:sz="0" w:space="0" w:color="auto"/>
        <w:bottom w:val="none" w:sz="0" w:space="0" w:color="auto"/>
        <w:right w:val="none" w:sz="0" w:space="0" w:color="auto"/>
      </w:divBdr>
    </w:div>
    <w:div w:id="456686199">
      <w:bodyDiv w:val="1"/>
      <w:marLeft w:val="0"/>
      <w:marRight w:val="0"/>
      <w:marTop w:val="0"/>
      <w:marBottom w:val="0"/>
      <w:divBdr>
        <w:top w:val="none" w:sz="0" w:space="0" w:color="auto"/>
        <w:left w:val="none" w:sz="0" w:space="0" w:color="auto"/>
        <w:bottom w:val="none" w:sz="0" w:space="0" w:color="auto"/>
        <w:right w:val="none" w:sz="0" w:space="0" w:color="auto"/>
      </w:divBdr>
    </w:div>
    <w:div w:id="503324900">
      <w:bodyDiv w:val="1"/>
      <w:marLeft w:val="0"/>
      <w:marRight w:val="0"/>
      <w:marTop w:val="0"/>
      <w:marBottom w:val="0"/>
      <w:divBdr>
        <w:top w:val="none" w:sz="0" w:space="0" w:color="auto"/>
        <w:left w:val="none" w:sz="0" w:space="0" w:color="auto"/>
        <w:bottom w:val="none" w:sz="0" w:space="0" w:color="auto"/>
        <w:right w:val="none" w:sz="0" w:space="0" w:color="auto"/>
      </w:divBdr>
      <w:divsChild>
        <w:div w:id="218907522">
          <w:marLeft w:val="0"/>
          <w:marRight w:val="0"/>
          <w:marTop w:val="0"/>
          <w:marBottom w:val="0"/>
          <w:divBdr>
            <w:top w:val="none" w:sz="0" w:space="0" w:color="auto"/>
            <w:left w:val="none" w:sz="0" w:space="0" w:color="auto"/>
            <w:bottom w:val="none" w:sz="0" w:space="0" w:color="auto"/>
            <w:right w:val="none" w:sz="0" w:space="0" w:color="auto"/>
          </w:divBdr>
        </w:div>
        <w:div w:id="1637904793">
          <w:marLeft w:val="0"/>
          <w:marRight w:val="0"/>
          <w:marTop w:val="0"/>
          <w:marBottom w:val="0"/>
          <w:divBdr>
            <w:top w:val="none" w:sz="0" w:space="0" w:color="auto"/>
            <w:left w:val="none" w:sz="0" w:space="0" w:color="auto"/>
            <w:bottom w:val="none" w:sz="0" w:space="0" w:color="auto"/>
            <w:right w:val="none" w:sz="0" w:space="0" w:color="auto"/>
          </w:divBdr>
        </w:div>
      </w:divsChild>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53348096">
      <w:bodyDiv w:val="1"/>
      <w:marLeft w:val="0"/>
      <w:marRight w:val="0"/>
      <w:marTop w:val="0"/>
      <w:marBottom w:val="0"/>
      <w:divBdr>
        <w:top w:val="none" w:sz="0" w:space="0" w:color="auto"/>
        <w:left w:val="none" w:sz="0" w:space="0" w:color="auto"/>
        <w:bottom w:val="none" w:sz="0" w:space="0" w:color="auto"/>
        <w:right w:val="none" w:sz="0" w:space="0" w:color="auto"/>
      </w:divBdr>
    </w:div>
    <w:div w:id="555557070">
      <w:bodyDiv w:val="1"/>
      <w:marLeft w:val="0"/>
      <w:marRight w:val="0"/>
      <w:marTop w:val="0"/>
      <w:marBottom w:val="0"/>
      <w:divBdr>
        <w:top w:val="none" w:sz="0" w:space="0" w:color="auto"/>
        <w:left w:val="none" w:sz="0" w:space="0" w:color="auto"/>
        <w:bottom w:val="none" w:sz="0" w:space="0" w:color="auto"/>
        <w:right w:val="none" w:sz="0" w:space="0" w:color="auto"/>
      </w:divBdr>
    </w:div>
    <w:div w:id="567808471">
      <w:bodyDiv w:val="1"/>
      <w:marLeft w:val="0"/>
      <w:marRight w:val="0"/>
      <w:marTop w:val="0"/>
      <w:marBottom w:val="0"/>
      <w:divBdr>
        <w:top w:val="none" w:sz="0" w:space="0" w:color="auto"/>
        <w:left w:val="none" w:sz="0" w:space="0" w:color="auto"/>
        <w:bottom w:val="none" w:sz="0" w:space="0" w:color="auto"/>
        <w:right w:val="none" w:sz="0" w:space="0" w:color="auto"/>
      </w:divBdr>
    </w:div>
    <w:div w:id="571740742">
      <w:bodyDiv w:val="1"/>
      <w:marLeft w:val="0"/>
      <w:marRight w:val="0"/>
      <w:marTop w:val="0"/>
      <w:marBottom w:val="0"/>
      <w:divBdr>
        <w:top w:val="none" w:sz="0" w:space="0" w:color="auto"/>
        <w:left w:val="none" w:sz="0" w:space="0" w:color="auto"/>
        <w:bottom w:val="none" w:sz="0" w:space="0" w:color="auto"/>
        <w:right w:val="none" w:sz="0" w:space="0" w:color="auto"/>
      </w:divBdr>
    </w:div>
    <w:div w:id="650332722">
      <w:bodyDiv w:val="1"/>
      <w:marLeft w:val="0"/>
      <w:marRight w:val="0"/>
      <w:marTop w:val="0"/>
      <w:marBottom w:val="0"/>
      <w:divBdr>
        <w:top w:val="none" w:sz="0" w:space="0" w:color="auto"/>
        <w:left w:val="none" w:sz="0" w:space="0" w:color="auto"/>
        <w:bottom w:val="none" w:sz="0" w:space="0" w:color="auto"/>
        <w:right w:val="none" w:sz="0" w:space="0" w:color="auto"/>
      </w:divBdr>
      <w:divsChild>
        <w:div w:id="132604606">
          <w:marLeft w:val="0"/>
          <w:marRight w:val="0"/>
          <w:marTop w:val="0"/>
          <w:marBottom w:val="0"/>
          <w:divBdr>
            <w:top w:val="none" w:sz="0" w:space="0" w:color="auto"/>
            <w:left w:val="none" w:sz="0" w:space="0" w:color="auto"/>
            <w:bottom w:val="none" w:sz="0" w:space="0" w:color="auto"/>
            <w:right w:val="none" w:sz="0" w:space="0" w:color="auto"/>
          </w:divBdr>
        </w:div>
        <w:div w:id="799415578">
          <w:marLeft w:val="0"/>
          <w:marRight w:val="0"/>
          <w:marTop w:val="0"/>
          <w:marBottom w:val="0"/>
          <w:divBdr>
            <w:top w:val="none" w:sz="0" w:space="0" w:color="auto"/>
            <w:left w:val="none" w:sz="0" w:space="0" w:color="auto"/>
            <w:bottom w:val="none" w:sz="0" w:space="0" w:color="auto"/>
            <w:right w:val="none" w:sz="0" w:space="0" w:color="auto"/>
          </w:divBdr>
        </w:div>
        <w:div w:id="1348826049">
          <w:marLeft w:val="0"/>
          <w:marRight w:val="0"/>
          <w:marTop w:val="0"/>
          <w:marBottom w:val="0"/>
          <w:divBdr>
            <w:top w:val="none" w:sz="0" w:space="0" w:color="auto"/>
            <w:left w:val="none" w:sz="0" w:space="0" w:color="auto"/>
            <w:bottom w:val="none" w:sz="0" w:space="0" w:color="auto"/>
            <w:right w:val="none" w:sz="0" w:space="0" w:color="auto"/>
          </w:divBdr>
        </w:div>
        <w:div w:id="1478373093">
          <w:marLeft w:val="0"/>
          <w:marRight w:val="0"/>
          <w:marTop w:val="0"/>
          <w:marBottom w:val="0"/>
          <w:divBdr>
            <w:top w:val="none" w:sz="0" w:space="0" w:color="auto"/>
            <w:left w:val="none" w:sz="0" w:space="0" w:color="auto"/>
            <w:bottom w:val="none" w:sz="0" w:space="0" w:color="auto"/>
            <w:right w:val="none" w:sz="0" w:space="0" w:color="auto"/>
          </w:divBdr>
        </w:div>
      </w:divsChild>
    </w:div>
    <w:div w:id="659119278">
      <w:bodyDiv w:val="1"/>
      <w:marLeft w:val="0"/>
      <w:marRight w:val="0"/>
      <w:marTop w:val="0"/>
      <w:marBottom w:val="0"/>
      <w:divBdr>
        <w:top w:val="none" w:sz="0" w:space="0" w:color="auto"/>
        <w:left w:val="none" w:sz="0" w:space="0" w:color="auto"/>
        <w:bottom w:val="none" w:sz="0" w:space="0" w:color="auto"/>
        <w:right w:val="none" w:sz="0" w:space="0" w:color="auto"/>
      </w:divBdr>
      <w:divsChild>
        <w:div w:id="1991135772">
          <w:marLeft w:val="0"/>
          <w:marRight w:val="0"/>
          <w:marTop w:val="0"/>
          <w:marBottom w:val="0"/>
          <w:divBdr>
            <w:top w:val="none" w:sz="0" w:space="0" w:color="auto"/>
            <w:left w:val="none" w:sz="0" w:space="0" w:color="auto"/>
            <w:bottom w:val="none" w:sz="0" w:space="0" w:color="auto"/>
            <w:right w:val="none" w:sz="0" w:space="0" w:color="auto"/>
          </w:divBdr>
          <w:divsChild>
            <w:div w:id="300044073">
              <w:marLeft w:val="0"/>
              <w:marRight w:val="0"/>
              <w:marTop w:val="0"/>
              <w:marBottom w:val="0"/>
              <w:divBdr>
                <w:top w:val="none" w:sz="0" w:space="0" w:color="auto"/>
                <w:left w:val="none" w:sz="0" w:space="0" w:color="auto"/>
                <w:bottom w:val="none" w:sz="0" w:space="0" w:color="auto"/>
                <w:right w:val="none" w:sz="0" w:space="0" w:color="auto"/>
              </w:divBdr>
              <w:divsChild>
                <w:div w:id="1245651951">
                  <w:marLeft w:val="0"/>
                  <w:marRight w:val="0"/>
                  <w:marTop w:val="0"/>
                  <w:marBottom w:val="0"/>
                  <w:divBdr>
                    <w:top w:val="none" w:sz="0" w:space="0" w:color="auto"/>
                    <w:left w:val="none" w:sz="0" w:space="0" w:color="auto"/>
                    <w:bottom w:val="none" w:sz="0" w:space="0" w:color="auto"/>
                    <w:right w:val="none" w:sz="0" w:space="0" w:color="auto"/>
                  </w:divBdr>
                  <w:divsChild>
                    <w:div w:id="5451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2586454">
      <w:bodyDiv w:val="1"/>
      <w:marLeft w:val="0"/>
      <w:marRight w:val="0"/>
      <w:marTop w:val="0"/>
      <w:marBottom w:val="0"/>
      <w:divBdr>
        <w:top w:val="none" w:sz="0" w:space="0" w:color="auto"/>
        <w:left w:val="none" w:sz="0" w:space="0" w:color="auto"/>
        <w:bottom w:val="none" w:sz="0" w:space="0" w:color="auto"/>
        <w:right w:val="none" w:sz="0" w:space="0" w:color="auto"/>
      </w:divBdr>
    </w:div>
    <w:div w:id="673580016">
      <w:bodyDiv w:val="1"/>
      <w:marLeft w:val="0"/>
      <w:marRight w:val="0"/>
      <w:marTop w:val="0"/>
      <w:marBottom w:val="0"/>
      <w:divBdr>
        <w:top w:val="none" w:sz="0" w:space="0" w:color="auto"/>
        <w:left w:val="none" w:sz="0" w:space="0" w:color="auto"/>
        <w:bottom w:val="none" w:sz="0" w:space="0" w:color="auto"/>
        <w:right w:val="none" w:sz="0" w:space="0" w:color="auto"/>
      </w:divBdr>
    </w:div>
    <w:div w:id="716665122">
      <w:bodyDiv w:val="1"/>
      <w:marLeft w:val="0"/>
      <w:marRight w:val="0"/>
      <w:marTop w:val="0"/>
      <w:marBottom w:val="0"/>
      <w:divBdr>
        <w:top w:val="none" w:sz="0" w:space="0" w:color="auto"/>
        <w:left w:val="none" w:sz="0" w:space="0" w:color="auto"/>
        <w:bottom w:val="none" w:sz="0" w:space="0" w:color="auto"/>
        <w:right w:val="none" w:sz="0" w:space="0" w:color="auto"/>
      </w:divBdr>
      <w:divsChild>
        <w:div w:id="2048336205">
          <w:marLeft w:val="0"/>
          <w:marRight w:val="0"/>
          <w:marTop w:val="0"/>
          <w:marBottom w:val="0"/>
          <w:divBdr>
            <w:top w:val="none" w:sz="0" w:space="0" w:color="auto"/>
            <w:left w:val="none" w:sz="0" w:space="0" w:color="auto"/>
            <w:bottom w:val="none" w:sz="0" w:space="0" w:color="auto"/>
            <w:right w:val="none" w:sz="0" w:space="0" w:color="auto"/>
          </w:divBdr>
          <w:divsChild>
            <w:div w:id="1861818513">
              <w:marLeft w:val="0"/>
              <w:marRight w:val="0"/>
              <w:marTop w:val="0"/>
              <w:marBottom w:val="0"/>
              <w:divBdr>
                <w:top w:val="none" w:sz="0" w:space="0" w:color="auto"/>
                <w:left w:val="none" w:sz="0" w:space="0" w:color="auto"/>
                <w:bottom w:val="none" w:sz="0" w:space="0" w:color="auto"/>
                <w:right w:val="none" w:sz="0" w:space="0" w:color="auto"/>
              </w:divBdr>
              <w:divsChild>
                <w:div w:id="1284456856">
                  <w:marLeft w:val="0"/>
                  <w:marRight w:val="0"/>
                  <w:marTop w:val="0"/>
                  <w:marBottom w:val="0"/>
                  <w:divBdr>
                    <w:top w:val="none" w:sz="0" w:space="0" w:color="auto"/>
                    <w:left w:val="none" w:sz="0" w:space="0" w:color="auto"/>
                    <w:bottom w:val="none" w:sz="0" w:space="0" w:color="auto"/>
                    <w:right w:val="none" w:sz="0" w:space="0" w:color="auto"/>
                  </w:divBdr>
                  <w:divsChild>
                    <w:div w:id="1607083269">
                      <w:marLeft w:val="1"/>
                      <w:marRight w:val="0"/>
                      <w:marTop w:val="0"/>
                      <w:marBottom w:val="0"/>
                      <w:divBdr>
                        <w:top w:val="none" w:sz="0" w:space="0" w:color="auto"/>
                        <w:left w:val="none" w:sz="0" w:space="0" w:color="auto"/>
                        <w:bottom w:val="none" w:sz="0" w:space="0" w:color="auto"/>
                        <w:right w:val="none" w:sz="0" w:space="0" w:color="auto"/>
                      </w:divBdr>
                      <w:divsChild>
                        <w:div w:id="1829593814">
                          <w:marLeft w:val="0"/>
                          <w:marRight w:val="0"/>
                          <w:marTop w:val="0"/>
                          <w:marBottom w:val="0"/>
                          <w:divBdr>
                            <w:top w:val="none" w:sz="0" w:space="0" w:color="auto"/>
                            <w:left w:val="none" w:sz="0" w:space="0" w:color="auto"/>
                            <w:bottom w:val="none" w:sz="0" w:space="0" w:color="auto"/>
                            <w:right w:val="none" w:sz="0" w:space="0" w:color="auto"/>
                          </w:divBdr>
                          <w:divsChild>
                            <w:div w:id="1063799396">
                              <w:marLeft w:val="0"/>
                              <w:marRight w:val="0"/>
                              <w:marTop w:val="0"/>
                              <w:marBottom w:val="360"/>
                              <w:divBdr>
                                <w:top w:val="none" w:sz="0" w:space="0" w:color="auto"/>
                                <w:left w:val="none" w:sz="0" w:space="0" w:color="auto"/>
                                <w:bottom w:val="none" w:sz="0" w:space="0" w:color="auto"/>
                                <w:right w:val="none" w:sz="0" w:space="0" w:color="auto"/>
                              </w:divBdr>
                              <w:divsChild>
                                <w:div w:id="2101482339">
                                  <w:marLeft w:val="0"/>
                                  <w:marRight w:val="0"/>
                                  <w:marTop w:val="0"/>
                                  <w:marBottom w:val="0"/>
                                  <w:divBdr>
                                    <w:top w:val="none" w:sz="0" w:space="0" w:color="auto"/>
                                    <w:left w:val="none" w:sz="0" w:space="0" w:color="auto"/>
                                    <w:bottom w:val="none" w:sz="0" w:space="0" w:color="auto"/>
                                    <w:right w:val="none" w:sz="0" w:space="0" w:color="auto"/>
                                  </w:divBdr>
                                  <w:divsChild>
                                    <w:div w:id="1294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18840">
      <w:bodyDiv w:val="1"/>
      <w:marLeft w:val="0"/>
      <w:marRight w:val="0"/>
      <w:marTop w:val="0"/>
      <w:marBottom w:val="0"/>
      <w:divBdr>
        <w:top w:val="none" w:sz="0" w:space="0" w:color="auto"/>
        <w:left w:val="none" w:sz="0" w:space="0" w:color="auto"/>
        <w:bottom w:val="none" w:sz="0" w:space="0" w:color="auto"/>
        <w:right w:val="none" w:sz="0" w:space="0" w:color="auto"/>
      </w:divBdr>
    </w:div>
    <w:div w:id="730272439">
      <w:bodyDiv w:val="1"/>
      <w:marLeft w:val="0"/>
      <w:marRight w:val="0"/>
      <w:marTop w:val="0"/>
      <w:marBottom w:val="0"/>
      <w:divBdr>
        <w:top w:val="none" w:sz="0" w:space="0" w:color="auto"/>
        <w:left w:val="none" w:sz="0" w:space="0" w:color="auto"/>
        <w:bottom w:val="none" w:sz="0" w:space="0" w:color="auto"/>
        <w:right w:val="none" w:sz="0" w:space="0" w:color="auto"/>
      </w:divBdr>
    </w:div>
    <w:div w:id="733309782">
      <w:bodyDiv w:val="1"/>
      <w:marLeft w:val="0"/>
      <w:marRight w:val="0"/>
      <w:marTop w:val="0"/>
      <w:marBottom w:val="0"/>
      <w:divBdr>
        <w:top w:val="none" w:sz="0" w:space="0" w:color="auto"/>
        <w:left w:val="none" w:sz="0" w:space="0" w:color="auto"/>
        <w:bottom w:val="none" w:sz="0" w:space="0" w:color="auto"/>
        <w:right w:val="none" w:sz="0" w:space="0" w:color="auto"/>
      </w:divBdr>
      <w:divsChild>
        <w:div w:id="905073230">
          <w:marLeft w:val="0"/>
          <w:marRight w:val="0"/>
          <w:marTop w:val="0"/>
          <w:marBottom w:val="0"/>
          <w:divBdr>
            <w:top w:val="none" w:sz="0" w:space="0" w:color="auto"/>
            <w:left w:val="none" w:sz="0" w:space="0" w:color="auto"/>
            <w:bottom w:val="none" w:sz="0" w:space="0" w:color="auto"/>
            <w:right w:val="none" w:sz="0" w:space="0" w:color="auto"/>
          </w:divBdr>
          <w:divsChild>
            <w:div w:id="1445272926">
              <w:marLeft w:val="0"/>
              <w:marRight w:val="0"/>
              <w:marTop w:val="188"/>
              <w:marBottom w:val="0"/>
              <w:divBdr>
                <w:top w:val="none" w:sz="0" w:space="0" w:color="auto"/>
                <w:left w:val="none" w:sz="0" w:space="0" w:color="auto"/>
                <w:bottom w:val="none" w:sz="0" w:space="0" w:color="auto"/>
                <w:right w:val="none" w:sz="0" w:space="0" w:color="auto"/>
              </w:divBdr>
              <w:divsChild>
                <w:div w:id="1708724768">
                  <w:marLeft w:val="250"/>
                  <w:marRight w:val="250"/>
                  <w:marTop w:val="0"/>
                  <w:marBottom w:val="0"/>
                  <w:divBdr>
                    <w:top w:val="none" w:sz="0" w:space="0" w:color="auto"/>
                    <w:left w:val="none" w:sz="0" w:space="0" w:color="auto"/>
                    <w:bottom w:val="none" w:sz="0" w:space="0" w:color="auto"/>
                    <w:right w:val="none" w:sz="0" w:space="0" w:color="auto"/>
                  </w:divBdr>
                  <w:divsChild>
                    <w:div w:id="222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469">
      <w:bodyDiv w:val="1"/>
      <w:marLeft w:val="0"/>
      <w:marRight w:val="0"/>
      <w:marTop w:val="0"/>
      <w:marBottom w:val="0"/>
      <w:divBdr>
        <w:top w:val="none" w:sz="0" w:space="0" w:color="auto"/>
        <w:left w:val="none" w:sz="0" w:space="0" w:color="auto"/>
        <w:bottom w:val="none" w:sz="0" w:space="0" w:color="auto"/>
        <w:right w:val="none" w:sz="0" w:space="0" w:color="auto"/>
      </w:divBdr>
    </w:div>
    <w:div w:id="753549326">
      <w:bodyDiv w:val="1"/>
      <w:marLeft w:val="0"/>
      <w:marRight w:val="0"/>
      <w:marTop w:val="0"/>
      <w:marBottom w:val="0"/>
      <w:divBdr>
        <w:top w:val="none" w:sz="0" w:space="0" w:color="auto"/>
        <w:left w:val="none" w:sz="0" w:space="0" w:color="auto"/>
        <w:bottom w:val="none" w:sz="0" w:space="0" w:color="auto"/>
        <w:right w:val="none" w:sz="0" w:space="0" w:color="auto"/>
      </w:divBdr>
    </w:div>
    <w:div w:id="757099716">
      <w:bodyDiv w:val="1"/>
      <w:marLeft w:val="0"/>
      <w:marRight w:val="0"/>
      <w:marTop w:val="0"/>
      <w:marBottom w:val="0"/>
      <w:divBdr>
        <w:top w:val="none" w:sz="0" w:space="0" w:color="auto"/>
        <w:left w:val="none" w:sz="0" w:space="0" w:color="auto"/>
        <w:bottom w:val="none" w:sz="0" w:space="0" w:color="auto"/>
        <w:right w:val="none" w:sz="0" w:space="0" w:color="auto"/>
      </w:divBdr>
      <w:divsChild>
        <w:div w:id="695542514">
          <w:marLeft w:val="0"/>
          <w:marRight w:val="0"/>
          <w:marTop w:val="0"/>
          <w:marBottom w:val="0"/>
          <w:divBdr>
            <w:top w:val="none" w:sz="0" w:space="0" w:color="auto"/>
            <w:left w:val="none" w:sz="0" w:space="0" w:color="auto"/>
            <w:bottom w:val="none" w:sz="0" w:space="0" w:color="auto"/>
            <w:right w:val="none" w:sz="0" w:space="0" w:color="auto"/>
          </w:divBdr>
        </w:div>
        <w:div w:id="1083143912">
          <w:marLeft w:val="0"/>
          <w:marRight w:val="0"/>
          <w:marTop w:val="0"/>
          <w:marBottom w:val="0"/>
          <w:divBdr>
            <w:top w:val="none" w:sz="0" w:space="0" w:color="auto"/>
            <w:left w:val="none" w:sz="0" w:space="0" w:color="auto"/>
            <w:bottom w:val="none" w:sz="0" w:space="0" w:color="auto"/>
            <w:right w:val="none" w:sz="0" w:space="0" w:color="auto"/>
          </w:divBdr>
        </w:div>
        <w:div w:id="1407071438">
          <w:marLeft w:val="0"/>
          <w:marRight w:val="0"/>
          <w:marTop w:val="0"/>
          <w:marBottom w:val="0"/>
          <w:divBdr>
            <w:top w:val="none" w:sz="0" w:space="0" w:color="auto"/>
            <w:left w:val="none" w:sz="0" w:space="0" w:color="auto"/>
            <w:bottom w:val="none" w:sz="0" w:space="0" w:color="auto"/>
            <w:right w:val="none" w:sz="0" w:space="0" w:color="auto"/>
          </w:divBdr>
        </w:div>
        <w:div w:id="1830705535">
          <w:marLeft w:val="0"/>
          <w:marRight w:val="0"/>
          <w:marTop w:val="0"/>
          <w:marBottom w:val="0"/>
          <w:divBdr>
            <w:top w:val="none" w:sz="0" w:space="0" w:color="auto"/>
            <w:left w:val="none" w:sz="0" w:space="0" w:color="auto"/>
            <w:bottom w:val="none" w:sz="0" w:space="0" w:color="auto"/>
            <w:right w:val="none" w:sz="0" w:space="0" w:color="auto"/>
          </w:divBdr>
        </w:div>
        <w:div w:id="1918440724">
          <w:marLeft w:val="0"/>
          <w:marRight w:val="0"/>
          <w:marTop w:val="0"/>
          <w:marBottom w:val="0"/>
          <w:divBdr>
            <w:top w:val="none" w:sz="0" w:space="0" w:color="auto"/>
            <w:left w:val="none" w:sz="0" w:space="0" w:color="auto"/>
            <w:bottom w:val="none" w:sz="0" w:space="0" w:color="auto"/>
            <w:right w:val="none" w:sz="0" w:space="0" w:color="auto"/>
          </w:divBdr>
        </w:div>
      </w:divsChild>
    </w:div>
    <w:div w:id="805398022">
      <w:bodyDiv w:val="1"/>
      <w:marLeft w:val="0"/>
      <w:marRight w:val="0"/>
      <w:marTop w:val="0"/>
      <w:marBottom w:val="0"/>
      <w:divBdr>
        <w:top w:val="none" w:sz="0" w:space="0" w:color="auto"/>
        <w:left w:val="none" w:sz="0" w:space="0" w:color="auto"/>
        <w:bottom w:val="none" w:sz="0" w:space="0" w:color="auto"/>
        <w:right w:val="none" w:sz="0" w:space="0" w:color="auto"/>
      </w:divBdr>
      <w:divsChild>
        <w:div w:id="49695363">
          <w:marLeft w:val="0"/>
          <w:marRight w:val="0"/>
          <w:marTop w:val="0"/>
          <w:marBottom w:val="0"/>
          <w:divBdr>
            <w:top w:val="none" w:sz="0" w:space="0" w:color="auto"/>
            <w:left w:val="none" w:sz="0" w:space="0" w:color="auto"/>
            <w:bottom w:val="none" w:sz="0" w:space="0" w:color="auto"/>
            <w:right w:val="none" w:sz="0" w:space="0" w:color="auto"/>
          </w:divBdr>
        </w:div>
        <w:div w:id="345253231">
          <w:marLeft w:val="0"/>
          <w:marRight w:val="0"/>
          <w:marTop w:val="0"/>
          <w:marBottom w:val="0"/>
          <w:divBdr>
            <w:top w:val="none" w:sz="0" w:space="0" w:color="auto"/>
            <w:left w:val="none" w:sz="0" w:space="0" w:color="auto"/>
            <w:bottom w:val="none" w:sz="0" w:space="0" w:color="auto"/>
            <w:right w:val="none" w:sz="0" w:space="0" w:color="auto"/>
          </w:divBdr>
        </w:div>
        <w:div w:id="370570134">
          <w:marLeft w:val="0"/>
          <w:marRight w:val="0"/>
          <w:marTop w:val="0"/>
          <w:marBottom w:val="0"/>
          <w:divBdr>
            <w:top w:val="none" w:sz="0" w:space="0" w:color="auto"/>
            <w:left w:val="none" w:sz="0" w:space="0" w:color="auto"/>
            <w:bottom w:val="none" w:sz="0" w:space="0" w:color="auto"/>
            <w:right w:val="none" w:sz="0" w:space="0" w:color="auto"/>
          </w:divBdr>
        </w:div>
        <w:div w:id="734932927">
          <w:marLeft w:val="0"/>
          <w:marRight w:val="0"/>
          <w:marTop w:val="0"/>
          <w:marBottom w:val="0"/>
          <w:divBdr>
            <w:top w:val="none" w:sz="0" w:space="0" w:color="auto"/>
            <w:left w:val="none" w:sz="0" w:space="0" w:color="auto"/>
            <w:bottom w:val="none" w:sz="0" w:space="0" w:color="auto"/>
            <w:right w:val="none" w:sz="0" w:space="0" w:color="auto"/>
          </w:divBdr>
        </w:div>
        <w:div w:id="776756899">
          <w:marLeft w:val="0"/>
          <w:marRight w:val="0"/>
          <w:marTop w:val="0"/>
          <w:marBottom w:val="0"/>
          <w:divBdr>
            <w:top w:val="none" w:sz="0" w:space="0" w:color="auto"/>
            <w:left w:val="none" w:sz="0" w:space="0" w:color="auto"/>
            <w:bottom w:val="none" w:sz="0" w:space="0" w:color="auto"/>
            <w:right w:val="none" w:sz="0" w:space="0" w:color="auto"/>
          </w:divBdr>
        </w:div>
        <w:div w:id="953098796">
          <w:marLeft w:val="0"/>
          <w:marRight w:val="0"/>
          <w:marTop w:val="0"/>
          <w:marBottom w:val="0"/>
          <w:divBdr>
            <w:top w:val="none" w:sz="0" w:space="0" w:color="auto"/>
            <w:left w:val="none" w:sz="0" w:space="0" w:color="auto"/>
            <w:bottom w:val="none" w:sz="0" w:space="0" w:color="auto"/>
            <w:right w:val="none" w:sz="0" w:space="0" w:color="auto"/>
          </w:divBdr>
        </w:div>
        <w:div w:id="1002702424">
          <w:marLeft w:val="0"/>
          <w:marRight w:val="0"/>
          <w:marTop w:val="0"/>
          <w:marBottom w:val="0"/>
          <w:divBdr>
            <w:top w:val="none" w:sz="0" w:space="0" w:color="auto"/>
            <w:left w:val="none" w:sz="0" w:space="0" w:color="auto"/>
            <w:bottom w:val="none" w:sz="0" w:space="0" w:color="auto"/>
            <w:right w:val="none" w:sz="0" w:space="0" w:color="auto"/>
          </w:divBdr>
        </w:div>
        <w:div w:id="1068040703">
          <w:marLeft w:val="0"/>
          <w:marRight w:val="0"/>
          <w:marTop w:val="0"/>
          <w:marBottom w:val="0"/>
          <w:divBdr>
            <w:top w:val="none" w:sz="0" w:space="0" w:color="auto"/>
            <w:left w:val="none" w:sz="0" w:space="0" w:color="auto"/>
            <w:bottom w:val="none" w:sz="0" w:space="0" w:color="auto"/>
            <w:right w:val="none" w:sz="0" w:space="0" w:color="auto"/>
          </w:divBdr>
        </w:div>
        <w:div w:id="1471053050">
          <w:marLeft w:val="0"/>
          <w:marRight w:val="0"/>
          <w:marTop w:val="0"/>
          <w:marBottom w:val="0"/>
          <w:divBdr>
            <w:top w:val="none" w:sz="0" w:space="0" w:color="auto"/>
            <w:left w:val="none" w:sz="0" w:space="0" w:color="auto"/>
            <w:bottom w:val="none" w:sz="0" w:space="0" w:color="auto"/>
            <w:right w:val="none" w:sz="0" w:space="0" w:color="auto"/>
          </w:divBdr>
        </w:div>
        <w:div w:id="1643076589">
          <w:marLeft w:val="0"/>
          <w:marRight w:val="0"/>
          <w:marTop w:val="0"/>
          <w:marBottom w:val="0"/>
          <w:divBdr>
            <w:top w:val="none" w:sz="0" w:space="0" w:color="auto"/>
            <w:left w:val="none" w:sz="0" w:space="0" w:color="auto"/>
            <w:bottom w:val="none" w:sz="0" w:space="0" w:color="auto"/>
            <w:right w:val="none" w:sz="0" w:space="0" w:color="auto"/>
          </w:divBdr>
        </w:div>
        <w:div w:id="1841696816">
          <w:marLeft w:val="0"/>
          <w:marRight w:val="0"/>
          <w:marTop w:val="0"/>
          <w:marBottom w:val="0"/>
          <w:divBdr>
            <w:top w:val="none" w:sz="0" w:space="0" w:color="auto"/>
            <w:left w:val="none" w:sz="0" w:space="0" w:color="auto"/>
            <w:bottom w:val="none" w:sz="0" w:space="0" w:color="auto"/>
            <w:right w:val="none" w:sz="0" w:space="0" w:color="auto"/>
          </w:divBdr>
        </w:div>
        <w:div w:id="1897424012">
          <w:marLeft w:val="0"/>
          <w:marRight w:val="0"/>
          <w:marTop w:val="0"/>
          <w:marBottom w:val="0"/>
          <w:divBdr>
            <w:top w:val="none" w:sz="0" w:space="0" w:color="auto"/>
            <w:left w:val="none" w:sz="0" w:space="0" w:color="auto"/>
            <w:bottom w:val="none" w:sz="0" w:space="0" w:color="auto"/>
            <w:right w:val="none" w:sz="0" w:space="0" w:color="auto"/>
          </w:divBdr>
        </w:div>
        <w:div w:id="1973827371">
          <w:marLeft w:val="0"/>
          <w:marRight w:val="0"/>
          <w:marTop w:val="0"/>
          <w:marBottom w:val="0"/>
          <w:divBdr>
            <w:top w:val="none" w:sz="0" w:space="0" w:color="auto"/>
            <w:left w:val="none" w:sz="0" w:space="0" w:color="auto"/>
            <w:bottom w:val="none" w:sz="0" w:space="0" w:color="auto"/>
            <w:right w:val="none" w:sz="0" w:space="0" w:color="auto"/>
          </w:divBdr>
        </w:div>
      </w:divsChild>
    </w:div>
    <w:div w:id="835070998">
      <w:bodyDiv w:val="1"/>
      <w:marLeft w:val="0"/>
      <w:marRight w:val="0"/>
      <w:marTop w:val="0"/>
      <w:marBottom w:val="0"/>
      <w:divBdr>
        <w:top w:val="none" w:sz="0" w:space="0" w:color="auto"/>
        <w:left w:val="none" w:sz="0" w:space="0" w:color="auto"/>
        <w:bottom w:val="none" w:sz="0" w:space="0" w:color="auto"/>
        <w:right w:val="none" w:sz="0" w:space="0" w:color="auto"/>
      </w:divBdr>
    </w:div>
    <w:div w:id="835533710">
      <w:bodyDiv w:val="1"/>
      <w:marLeft w:val="0"/>
      <w:marRight w:val="0"/>
      <w:marTop w:val="0"/>
      <w:marBottom w:val="0"/>
      <w:divBdr>
        <w:top w:val="none" w:sz="0" w:space="0" w:color="auto"/>
        <w:left w:val="none" w:sz="0" w:space="0" w:color="auto"/>
        <w:bottom w:val="none" w:sz="0" w:space="0" w:color="auto"/>
        <w:right w:val="none" w:sz="0" w:space="0" w:color="auto"/>
      </w:divBdr>
    </w:div>
    <w:div w:id="839808510">
      <w:bodyDiv w:val="1"/>
      <w:marLeft w:val="0"/>
      <w:marRight w:val="0"/>
      <w:marTop w:val="0"/>
      <w:marBottom w:val="0"/>
      <w:divBdr>
        <w:top w:val="none" w:sz="0" w:space="0" w:color="auto"/>
        <w:left w:val="none" w:sz="0" w:space="0" w:color="auto"/>
        <w:bottom w:val="none" w:sz="0" w:space="0" w:color="auto"/>
        <w:right w:val="none" w:sz="0" w:space="0" w:color="auto"/>
      </w:divBdr>
    </w:div>
    <w:div w:id="848720263">
      <w:bodyDiv w:val="1"/>
      <w:marLeft w:val="0"/>
      <w:marRight w:val="0"/>
      <w:marTop w:val="0"/>
      <w:marBottom w:val="0"/>
      <w:divBdr>
        <w:top w:val="none" w:sz="0" w:space="0" w:color="auto"/>
        <w:left w:val="none" w:sz="0" w:space="0" w:color="auto"/>
        <w:bottom w:val="none" w:sz="0" w:space="0" w:color="auto"/>
        <w:right w:val="none" w:sz="0" w:space="0" w:color="auto"/>
      </w:divBdr>
    </w:div>
    <w:div w:id="865675203">
      <w:bodyDiv w:val="1"/>
      <w:marLeft w:val="0"/>
      <w:marRight w:val="0"/>
      <w:marTop w:val="0"/>
      <w:marBottom w:val="0"/>
      <w:divBdr>
        <w:top w:val="none" w:sz="0" w:space="0" w:color="auto"/>
        <w:left w:val="none" w:sz="0" w:space="0" w:color="auto"/>
        <w:bottom w:val="none" w:sz="0" w:space="0" w:color="auto"/>
        <w:right w:val="none" w:sz="0" w:space="0" w:color="auto"/>
      </w:divBdr>
    </w:div>
    <w:div w:id="917403864">
      <w:bodyDiv w:val="1"/>
      <w:marLeft w:val="0"/>
      <w:marRight w:val="0"/>
      <w:marTop w:val="0"/>
      <w:marBottom w:val="0"/>
      <w:divBdr>
        <w:top w:val="none" w:sz="0" w:space="0" w:color="auto"/>
        <w:left w:val="none" w:sz="0" w:space="0" w:color="auto"/>
        <w:bottom w:val="none" w:sz="0" w:space="0" w:color="auto"/>
        <w:right w:val="none" w:sz="0" w:space="0" w:color="auto"/>
      </w:divBdr>
    </w:div>
    <w:div w:id="1007830656">
      <w:bodyDiv w:val="1"/>
      <w:marLeft w:val="0"/>
      <w:marRight w:val="0"/>
      <w:marTop w:val="0"/>
      <w:marBottom w:val="0"/>
      <w:divBdr>
        <w:top w:val="none" w:sz="0" w:space="0" w:color="auto"/>
        <w:left w:val="none" w:sz="0" w:space="0" w:color="auto"/>
        <w:bottom w:val="none" w:sz="0" w:space="0" w:color="auto"/>
        <w:right w:val="none" w:sz="0" w:space="0" w:color="auto"/>
      </w:divBdr>
    </w:div>
    <w:div w:id="1023942718">
      <w:bodyDiv w:val="1"/>
      <w:marLeft w:val="0"/>
      <w:marRight w:val="0"/>
      <w:marTop w:val="0"/>
      <w:marBottom w:val="0"/>
      <w:divBdr>
        <w:top w:val="none" w:sz="0" w:space="0" w:color="auto"/>
        <w:left w:val="none" w:sz="0" w:space="0" w:color="auto"/>
        <w:bottom w:val="none" w:sz="0" w:space="0" w:color="auto"/>
        <w:right w:val="none" w:sz="0" w:space="0" w:color="auto"/>
      </w:divBdr>
    </w:div>
    <w:div w:id="1028334537">
      <w:bodyDiv w:val="1"/>
      <w:marLeft w:val="0"/>
      <w:marRight w:val="0"/>
      <w:marTop w:val="0"/>
      <w:marBottom w:val="0"/>
      <w:divBdr>
        <w:top w:val="none" w:sz="0" w:space="0" w:color="auto"/>
        <w:left w:val="none" w:sz="0" w:space="0" w:color="auto"/>
        <w:bottom w:val="none" w:sz="0" w:space="0" w:color="auto"/>
        <w:right w:val="none" w:sz="0" w:space="0" w:color="auto"/>
      </w:divBdr>
      <w:divsChild>
        <w:div w:id="18896272">
          <w:marLeft w:val="0"/>
          <w:marRight w:val="0"/>
          <w:marTop w:val="0"/>
          <w:marBottom w:val="0"/>
          <w:divBdr>
            <w:top w:val="none" w:sz="0" w:space="0" w:color="auto"/>
            <w:left w:val="none" w:sz="0" w:space="0" w:color="auto"/>
            <w:bottom w:val="none" w:sz="0" w:space="0" w:color="auto"/>
            <w:right w:val="none" w:sz="0" w:space="0" w:color="auto"/>
          </w:divBdr>
        </w:div>
        <w:div w:id="50467006">
          <w:marLeft w:val="0"/>
          <w:marRight w:val="0"/>
          <w:marTop w:val="0"/>
          <w:marBottom w:val="0"/>
          <w:divBdr>
            <w:top w:val="none" w:sz="0" w:space="0" w:color="auto"/>
            <w:left w:val="none" w:sz="0" w:space="0" w:color="auto"/>
            <w:bottom w:val="none" w:sz="0" w:space="0" w:color="auto"/>
            <w:right w:val="none" w:sz="0" w:space="0" w:color="auto"/>
          </w:divBdr>
        </w:div>
        <w:div w:id="158808259">
          <w:marLeft w:val="0"/>
          <w:marRight w:val="0"/>
          <w:marTop w:val="0"/>
          <w:marBottom w:val="0"/>
          <w:divBdr>
            <w:top w:val="none" w:sz="0" w:space="0" w:color="auto"/>
            <w:left w:val="none" w:sz="0" w:space="0" w:color="auto"/>
            <w:bottom w:val="none" w:sz="0" w:space="0" w:color="auto"/>
            <w:right w:val="none" w:sz="0" w:space="0" w:color="auto"/>
          </w:divBdr>
        </w:div>
        <w:div w:id="192884930">
          <w:marLeft w:val="0"/>
          <w:marRight w:val="0"/>
          <w:marTop w:val="0"/>
          <w:marBottom w:val="0"/>
          <w:divBdr>
            <w:top w:val="none" w:sz="0" w:space="0" w:color="auto"/>
            <w:left w:val="none" w:sz="0" w:space="0" w:color="auto"/>
            <w:bottom w:val="none" w:sz="0" w:space="0" w:color="auto"/>
            <w:right w:val="none" w:sz="0" w:space="0" w:color="auto"/>
          </w:divBdr>
        </w:div>
        <w:div w:id="215316314">
          <w:marLeft w:val="0"/>
          <w:marRight w:val="0"/>
          <w:marTop w:val="0"/>
          <w:marBottom w:val="0"/>
          <w:divBdr>
            <w:top w:val="none" w:sz="0" w:space="0" w:color="auto"/>
            <w:left w:val="none" w:sz="0" w:space="0" w:color="auto"/>
            <w:bottom w:val="none" w:sz="0" w:space="0" w:color="auto"/>
            <w:right w:val="none" w:sz="0" w:space="0" w:color="auto"/>
          </w:divBdr>
        </w:div>
        <w:div w:id="334040376">
          <w:marLeft w:val="0"/>
          <w:marRight w:val="0"/>
          <w:marTop w:val="0"/>
          <w:marBottom w:val="0"/>
          <w:divBdr>
            <w:top w:val="none" w:sz="0" w:space="0" w:color="auto"/>
            <w:left w:val="none" w:sz="0" w:space="0" w:color="auto"/>
            <w:bottom w:val="none" w:sz="0" w:space="0" w:color="auto"/>
            <w:right w:val="none" w:sz="0" w:space="0" w:color="auto"/>
          </w:divBdr>
        </w:div>
        <w:div w:id="377163575">
          <w:marLeft w:val="0"/>
          <w:marRight w:val="0"/>
          <w:marTop w:val="0"/>
          <w:marBottom w:val="0"/>
          <w:divBdr>
            <w:top w:val="none" w:sz="0" w:space="0" w:color="auto"/>
            <w:left w:val="none" w:sz="0" w:space="0" w:color="auto"/>
            <w:bottom w:val="none" w:sz="0" w:space="0" w:color="auto"/>
            <w:right w:val="none" w:sz="0" w:space="0" w:color="auto"/>
          </w:divBdr>
        </w:div>
        <w:div w:id="483548642">
          <w:marLeft w:val="0"/>
          <w:marRight w:val="0"/>
          <w:marTop w:val="0"/>
          <w:marBottom w:val="0"/>
          <w:divBdr>
            <w:top w:val="none" w:sz="0" w:space="0" w:color="auto"/>
            <w:left w:val="none" w:sz="0" w:space="0" w:color="auto"/>
            <w:bottom w:val="none" w:sz="0" w:space="0" w:color="auto"/>
            <w:right w:val="none" w:sz="0" w:space="0" w:color="auto"/>
          </w:divBdr>
        </w:div>
        <w:div w:id="509611189">
          <w:marLeft w:val="0"/>
          <w:marRight w:val="0"/>
          <w:marTop w:val="0"/>
          <w:marBottom w:val="0"/>
          <w:divBdr>
            <w:top w:val="none" w:sz="0" w:space="0" w:color="auto"/>
            <w:left w:val="none" w:sz="0" w:space="0" w:color="auto"/>
            <w:bottom w:val="none" w:sz="0" w:space="0" w:color="auto"/>
            <w:right w:val="none" w:sz="0" w:space="0" w:color="auto"/>
          </w:divBdr>
        </w:div>
        <w:div w:id="565065761">
          <w:marLeft w:val="0"/>
          <w:marRight w:val="0"/>
          <w:marTop w:val="0"/>
          <w:marBottom w:val="0"/>
          <w:divBdr>
            <w:top w:val="none" w:sz="0" w:space="0" w:color="auto"/>
            <w:left w:val="none" w:sz="0" w:space="0" w:color="auto"/>
            <w:bottom w:val="none" w:sz="0" w:space="0" w:color="auto"/>
            <w:right w:val="none" w:sz="0" w:space="0" w:color="auto"/>
          </w:divBdr>
        </w:div>
        <w:div w:id="566038418">
          <w:marLeft w:val="0"/>
          <w:marRight w:val="0"/>
          <w:marTop w:val="0"/>
          <w:marBottom w:val="0"/>
          <w:divBdr>
            <w:top w:val="none" w:sz="0" w:space="0" w:color="auto"/>
            <w:left w:val="none" w:sz="0" w:space="0" w:color="auto"/>
            <w:bottom w:val="none" w:sz="0" w:space="0" w:color="auto"/>
            <w:right w:val="none" w:sz="0" w:space="0" w:color="auto"/>
          </w:divBdr>
        </w:div>
        <w:div w:id="681666914">
          <w:marLeft w:val="0"/>
          <w:marRight w:val="0"/>
          <w:marTop w:val="0"/>
          <w:marBottom w:val="0"/>
          <w:divBdr>
            <w:top w:val="none" w:sz="0" w:space="0" w:color="auto"/>
            <w:left w:val="none" w:sz="0" w:space="0" w:color="auto"/>
            <w:bottom w:val="none" w:sz="0" w:space="0" w:color="auto"/>
            <w:right w:val="none" w:sz="0" w:space="0" w:color="auto"/>
          </w:divBdr>
        </w:div>
        <w:div w:id="788742375">
          <w:marLeft w:val="0"/>
          <w:marRight w:val="0"/>
          <w:marTop w:val="0"/>
          <w:marBottom w:val="0"/>
          <w:divBdr>
            <w:top w:val="none" w:sz="0" w:space="0" w:color="auto"/>
            <w:left w:val="none" w:sz="0" w:space="0" w:color="auto"/>
            <w:bottom w:val="none" w:sz="0" w:space="0" w:color="auto"/>
            <w:right w:val="none" w:sz="0" w:space="0" w:color="auto"/>
          </w:divBdr>
        </w:div>
        <w:div w:id="792285754">
          <w:marLeft w:val="0"/>
          <w:marRight w:val="0"/>
          <w:marTop w:val="0"/>
          <w:marBottom w:val="0"/>
          <w:divBdr>
            <w:top w:val="none" w:sz="0" w:space="0" w:color="auto"/>
            <w:left w:val="none" w:sz="0" w:space="0" w:color="auto"/>
            <w:bottom w:val="none" w:sz="0" w:space="0" w:color="auto"/>
            <w:right w:val="none" w:sz="0" w:space="0" w:color="auto"/>
          </w:divBdr>
        </w:div>
        <w:div w:id="801507744">
          <w:marLeft w:val="0"/>
          <w:marRight w:val="0"/>
          <w:marTop w:val="0"/>
          <w:marBottom w:val="0"/>
          <w:divBdr>
            <w:top w:val="none" w:sz="0" w:space="0" w:color="auto"/>
            <w:left w:val="none" w:sz="0" w:space="0" w:color="auto"/>
            <w:bottom w:val="none" w:sz="0" w:space="0" w:color="auto"/>
            <w:right w:val="none" w:sz="0" w:space="0" w:color="auto"/>
          </w:divBdr>
        </w:div>
        <w:div w:id="825779772">
          <w:marLeft w:val="0"/>
          <w:marRight w:val="0"/>
          <w:marTop w:val="0"/>
          <w:marBottom w:val="0"/>
          <w:divBdr>
            <w:top w:val="none" w:sz="0" w:space="0" w:color="auto"/>
            <w:left w:val="none" w:sz="0" w:space="0" w:color="auto"/>
            <w:bottom w:val="none" w:sz="0" w:space="0" w:color="auto"/>
            <w:right w:val="none" w:sz="0" w:space="0" w:color="auto"/>
          </w:divBdr>
        </w:div>
        <w:div w:id="868253561">
          <w:marLeft w:val="0"/>
          <w:marRight w:val="0"/>
          <w:marTop w:val="0"/>
          <w:marBottom w:val="0"/>
          <w:divBdr>
            <w:top w:val="none" w:sz="0" w:space="0" w:color="auto"/>
            <w:left w:val="none" w:sz="0" w:space="0" w:color="auto"/>
            <w:bottom w:val="none" w:sz="0" w:space="0" w:color="auto"/>
            <w:right w:val="none" w:sz="0" w:space="0" w:color="auto"/>
          </w:divBdr>
        </w:div>
        <w:div w:id="875848836">
          <w:marLeft w:val="0"/>
          <w:marRight w:val="0"/>
          <w:marTop w:val="0"/>
          <w:marBottom w:val="0"/>
          <w:divBdr>
            <w:top w:val="none" w:sz="0" w:space="0" w:color="auto"/>
            <w:left w:val="none" w:sz="0" w:space="0" w:color="auto"/>
            <w:bottom w:val="none" w:sz="0" w:space="0" w:color="auto"/>
            <w:right w:val="none" w:sz="0" w:space="0" w:color="auto"/>
          </w:divBdr>
        </w:div>
        <w:div w:id="971324651">
          <w:marLeft w:val="0"/>
          <w:marRight w:val="0"/>
          <w:marTop w:val="0"/>
          <w:marBottom w:val="0"/>
          <w:divBdr>
            <w:top w:val="none" w:sz="0" w:space="0" w:color="auto"/>
            <w:left w:val="none" w:sz="0" w:space="0" w:color="auto"/>
            <w:bottom w:val="none" w:sz="0" w:space="0" w:color="auto"/>
            <w:right w:val="none" w:sz="0" w:space="0" w:color="auto"/>
          </w:divBdr>
        </w:div>
        <w:div w:id="971788373">
          <w:marLeft w:val="0"/>
          <w:marRight w:val="0"/>
          <w:marTop w:val="0"/>
          <w:marBottom w:val="0"/>
          <w:divBdr>
            <w:top w:val="none" w:sz="0" w:space="0" w:color="auto"/>
            <w:left w:val="none" w:sz="0" w:space="0" w:color="auto"/>
            <w:bottom w:val="none" w:sz="0" w:space="0" w:color="auto"/>
            <w:right w:val="none" w:sz="0" w:space="0" w:color="auto"/>
          </w:divBdr>
        </w:div>
        <w:div w:id="973369472">
          <w:marLeft w:val="0"/>
          <w:marRight w:val="0"/>
          <w:marTop w:val="0"/>
          <w:marBottom w:val="0"/>
          <w:divBdr>
            <w:top w:val="none" w:sz="0" w:space="0" w:color="auto"/>
            <w:left w:val="none" w:sz="0" w:space="0" w:color="auto"/>
            <w:bottom w:val="none" w:sz="0" w:space="0" w:color="auto"/>
            <w:right w:val="none" w:sz="0" w:space="0" w:color="auto"/>
          </w:divBdr>
        </w:div>
        <w:div w:id="1022710574">
          <w:marLeft w:val="0"/>
          <w:marRight w:val="0"/>
          <w:marTop w:val="0"/>
          <w:marBottom w:val="0"/>
          <w:divBdr>
            <w:top w:val="none" w:sz="0" w:space="0" w:color="auto"/>
            <w:left w:val="none" w:sz="0" w:space="0" w:color="auto"/>
            <w:bottom w:val="none" w:sz="0" w:space="0" w:color="auto"/>
            <w:right w:val="none" w:sz="0" w:space="0" w:color="auto"/>
          </w:divBdr>
        </w:div>
        <w:div w:id="1040208002">
          <w:marLeft w:val="0"/>
          <w:marRight w:val="0"/>
          <w:marTop w:val="0"/>
          <w:marBottom w:val="0"/>
          <w:divBdr>
            <w:top w:val="none" w:sz="0" w:space="0" w:color="auto"/>
            <w:left w:val="none" w:sz="0" w:space="0" w:color="auto"/>
            <w:bottom w:val="none" w:sz="0" w:space="0" w:color="auto"/>
            <w:right w:val="none" w:sz="0" w:space="0" w:color="auto"/>
          </w:divBdr>
        </w:div>
        <w:div w:id="1043943404">
          <w:marLeft w:val="0"/>
          <w:marRight w:val="0"/>
          <w:marTop w:val="0"/>
          <w:marBottom w:val="0"/>
          <w:divBdr>
            <w:top w:val="none" w:sz="0" w:space="0" w:color="auto"/>
            <w:left w:val="none" w:sz="0" w:space="0" w:color="auto"/>
            <w:bottom w:val="none" w:sz="0" w:space="0" w:color="auto"/>
            <w:right w:val="none" w:sz="0" w:space="0" w:color="auto"/>
          </w:divBdr>
        </w:div>
        <w:div w:id="1340503868">
          <w:marLeft w:val="0"/>
          <w:marRight w:val="0"/>
          <w:marTop w:val="0"/>
          <w:marBottom w:val="0"/>
          <w:divBdr>
            <w:top w:val="none" w:sz="0" w:space="0" w:color="auto"/>
            <w:left w:val="none" w:sz="0" w:space="0" w:color="auto"/>
            <w:bottom w:val="none" w:sz="0" w:space="0" w:color="auto"/>
            <w:right w:val="none" w:sz="0" w:space="0" w:color="auto"/>
          </w:divBdr>
        </w:div>
        <w:div w:id="1355032366">
          <w:marLeft w:val="0"/>
          <w:marRight w:val="0"/>
          <w:marTop w:val="0"/>
          <w:marBottom w:val="0"/>
          <w:divBdr>
            <w:top w:val="none" w:sz="0" w:space="0" w:color="auto"/>
            <w:left w:val="none" w:sz="0" w:space="0" w:color="auto"/>
            <w:bottom w:val="none" w:sz="0" w:space="0" w:color="auto"/>
            <w:right w:val="none" w:sz="0" w:space="0" w:color="auto"/>
          </w:divBdr>
        </w:div>
        <w:div w:id="1374573800">
          <w:marLeft w:val="0"/>
          <w:marRight w:val="0"/>
          <w:marTop w:val="0"/>
          <w:marBottom w:val="0"/>
          <w:divBdr>
            <w:top w:val="none" w:sz="0" w:space="0" w:color="auto"/>
            <w:left w:val="none" w:sz="0" w:space="0" w:color="auto"/>
            <w:bottom w:val="none" w:sz="0" w:space="0" w:color="auto"/>
            <w:right w:val="none" w:sz="0" w:space="0" w:color="auto"/>
          </w:divBdr>
        </w:div>
        <w:div w:id="1476726548">
          <w:marLeft w:val="0"/>
          <w:marRight w:val="0"/>
          <w:marTop w:val="0"/>
          <w:marBottom w:val="0"/>
          <w:divBdr>
            <w:top w:val="none" w:sz="0" w:space="0" w:color="auto"/>
            <w:left w:val="none" w:sz="0" w:space="0" w:color="auto"/>
            <w:bottom w:val="none" w:sz="0" w:space="0" w:color="auto"/>
            <w:right w:val="none" w:sz="0" w:space="0" w:color="auto"/>
          </w:divBdr>
        </w:div>
        <w:div w:id="1514031561">
          <w:marLeft w:val="0"/>
          <w:marRight w:val="0"/>
          <w:marTop w:val="0"/>
          <w:marBottom w:val="0"/>
          <w:divBdr>
            <w:top w:val="none" w:sz="0" w:space="0" w:color="auto"/>
            <w:left w:val="none" w:sz="0" w:space="0" w:color="auto"/>
            <w:bottom w:val="none" w:sz="0" w:space="0" w:color="auto"/>
            <w:right w:val="none" w:sz="0" w:space="0" w:color="auto"/>
          </w:divBdr>
        </w:div>
        <w:div w:id="1624268313">
          <w:marLeft w:val="0"/>
          <w:marRight w:val="0"/>
          <w:marTop w:val="0"/>
          <w:marBottom w:val="0"/>
          <w:divBdr>
            <w:top w:val="none" w:sz="0" w:space="0" w:color="auto"/>
            <w:left w:val="none" w:sz="0" w:space="0" w:color="auto"/>
            <w:bottom w:val="none" w:sz="0" w:space="0" w:color="auto"/>
            <w:right w:val="none" w:sz="0" w:space="0" w:color="auto"/>
          </w:divBdr>
        </w:div>
        <w:div w:id="1665084334">
          <w:marLeft w:val="0"/>
          <w:marRight w:val="0"/>
          <w:marTop w:val="0"/>
          <w:marBottom w:val="0"/>
          <w:divBdr>
            <w:top w:val="none" w:sz="0" w:space="0" w:color="auto"/>
            <w:left w:val="none" w:sz="0" w:space="0" w:color="auto"/>
            <w:bottom w:val="none" w:sz="0" w:space="0" w:color="auto"/>
            <w:right w:val="none" w:sz="0" w:space="0" w:color="auto"/>
          </w:divBdr>
        </w:div>
        <w:div w:id="1718117659">
          <w:marLeft w:val="0"/>
          <w:marRight w:val="0"/>
          <w:marTop w:val="0"/>
          <w:marBottom w:val="0"/>
          <w:divBdr>
            <w:top w:val="none" w:sz="0" w:space="0" w:color="auto"/>
            <w:left w:val="none" w:sz="0" w:space="0" w:color="auto"/>
            <w:bottom w:val="none" w:sz="0" w:space="0" w:color="auto"/>
            <w:right w:val="none" w:sz="0" w:space="0" w:color="auto"/>
          </w:divBdr>
        </w:div>
        <w:div w:id="1828010696">
          <w:marLeft w:val="0"/>
          <w:marRight w:val="0"/>
          <w:marTop w:val="0"/>
          <w:marBottom w:val="0"/>
          <w:divBdr>
            <w:top w:val="none" w:sz="0" w:space="0" w:color="auto"/>
            <w:left w:val="none" w:sz="0" w:space="0" w:color="auto"/>
            <w:bottom w:val="none" w:sz="0" w:space="0" w:color="auto"/>
            <w:right w:val="none" w:sz="0" w:space="0" w:color="auto"/>
          </w:divBdr>
        </w:div>
        <w:div w:id="1862620167">
          <w:marLeft w:val="0"/>
          <w:marRight w:val="0"/>
          <w:marTop w:val="0"/>
          <w:marBottom w:val="0"/>
          <w:divBdr>
            <w:top w:val="none" w:sz="0" w:space="0" w:color="auto"/>
            <w:left w:val="none" w:sz="0" w:space="0" w:color="auto"/>
            <w:bottom w:val="none" w:sz="0" w:space="0" w:color="auto"/>
            <w:right w:val="none" w:sz="0" w:space="0" w:color="auto"/>
          </w:divBdr>
        </w:div>
        <w:div w:id="1869415593">
          <w:marLeft w:val="0"/>
          <w:marRight w:val="0"/>
          <w:marTop w:val="0"/>
          <w:marBottom w:val="0"/>
          <w:divBdr>
            <w:top w:val="none" w:sz="0" w:space="0" w:color="auto"/>
            <w:left w:val="none" w:sz="0" w:space="0" w:color="auto"/>
            <w:bottom w:val="none" w:sz="0" w:space="0" w:color="auto"/>
            <w:right w:val="none" w:sz="0" w:space="0" w:color="auto"/>
          </w:divBdr>
        </w:div>
        <w:div w:id="1943804434">
          <w:marLeft w:val="0"/>
          <w:marRight w:val="0"/>
          <w:marTop w:val="0"/>
          <w:marBottom w:val="0"/>
          <w:divBdr>
            <w:top w:val="none" w:sz="0" w:space="0" w:color="auto"/>
            <w:left w:val="none" w:sz="0" w:space="0" w:color="auto"/>
            <w:bottom w:val="none" w:sz="0" w:space="0" w:color="auto"/>
            <w:right w:val="none" w:sz="0" w:space="0" w:color="auto"/>
          </w:divBdr>
        </w:div>
        <w:div w:id="1998337815">
          <w:marLeft w:val="0"/>
          <w:marRight w:val="0"/>
          <w:marTop w:val="0"/>
          <w:marBottom w:val="0"/>
          <w:divBdr>
            <w:top w:val="none" w:sz="0" w:space="0" w:color="auto"/>
            <w:left w:val="none" w:sz="0" w:space="0" w:color="auto"/>
            <w:bottom w:val="none" w:sz="0" w:space="0" w:color="auto"/>
            <w:right w:val="none" w:sz="0" w:space="0" w:color="auto"/>
          </w:divBdr>
        </w:div>
        <w:div w:id="2040886136">
          <w:marLeft w:val="0"/>
          <w:marRight w:val="0"/>
          <w:marTop w:val="0"/>
          <w:marBottom w:val="0"/>
          <w:divBdr>
            <w:top w:val="none" w:sz="0" w:space="0" w:color="auto"/>
            <w:left w:val="none" w:sz="0" w:space="0" w:color="auto"/>
            <w:bottom w:val="none" w:sz="0" w:space="0" w:color="auto"/>
            <w:right w:val="none" w:sz="0" w:space="0" w:color="auto"/>
          </w:divBdr>
        </w:div>
        <w:div w:id="2088065762">
          <w:marLeft w:val="0"/>
          <w:marRight w:val="0"/>
          <w:marTop w:val="0"/>
          <w:marBottom w:val="0"/>
          <w:divBdr>
            <w:top w:val="none" w:sz="0" w:space="0" w:color="auto"/>
            <w:left w:val="none" w:sz="0" w:space="0" w:color="auto"/>
            <w:bottom w:val="none" w:sz="0" w:space="0" w:color="auto"/>
            <w:right w:val="none" w:sz="0" w:space="0" w:color="auto"/>
          </w:divBdr>
        </w:div>
        <w:div w:id="2094548856">
          <w:marLeft w:val="0"/>
          <w:marRight w:val="0"/>
          <w:marTop w:val="0"/>
          <w:marBottom w:val="0"/>
          <w:divBdr>
            <w:top w:val="none" w:sz="0" w:space="0" w:color="auto"/>
            <w:left w:val="none" w:sz="0" w:space="0" w:color="auto"/>
            <w:bottom w:val="none" w:sz="0" w:space="0" w:color="auto"/>
            <w:right w:val="none" w:sz="0" w:space="0" w:color="auto"/>
          </w:divBdr>
        </w:div>
        <w:div w:id="2132628465">
          <w:marLeft w:val="0"/>
          <w:marRight w:val="0"/>
          <w:marTop w:val="0"/>
          <w:marBottom w:val="0"/>
          <w:divBdr>
            <w:top w:val="none" w:sz="0" w:space="0" w:color="auto"/>
            <w:left w:val="none" w:sz="0" w:space="0" w:color="auto"/>
            <w:bottom w:val="none" w:sz="0" w:space="0" w:color="auto"/>
            <w:right w:val="none" w:sz="0" w:space="0" w:color="auto"/>
          </w:divBdr>
        </w:div>
      </w:divsChild>
    </w:div>
    <w:div w:id="1063917567">
      <w:bodyDiv w:val="1"/>
      <w:marLeft w:val="0"/>
      <w:marRight w:val="0"/>
      <w:marTop w:val="0"/>
      <w:marBottom w:val="0"/>
      <w:divBdr>
        <w:top w:val="none" w:sz="0" w:space="0" w:color="auto"/>
        <w:left w:val="none" w:sz="0" w:space="0" w:color="auto"/>
        <w:bottom w:val="none" w:sz="0" w:space="0" w:color="auto"/>
        <w:right w:val="none" w:sz="0" w:space="0" w:color="auto"/>
      </w:divBdr>
      <w:divsChild>
        <w:div w:id="2143186853">
          <w:marLeft w:val="0"/>
          <w:marRight w:val="0"/>
          <w:marTop w:val="0"/>
          <w:marBottom w:val="100"/>
          <w:divBdr>
            <w:top w:val="none" w:sz="0" w:space="0" w:color="auto"/>
            <w:left w:val="none" w:sz="0" w:space="0" w:color="auto"/>
            <w:bottom w:val="none" w:sz="0" w:space="0" w:color="auto"/>
            <w:right w:val="none" w:sz="0" w:space="0" w:color="auto"/>
          </w:divBdr>
          <w:divsChild>
            <w:div w:id="937829332">
              <w:marLeft w:val="0"/>
              <w:marRight w:val="0"/>
              <w:marTop w:val="0"/>
              <w:marBottom w:val="0"/>
              <w:divBdr>
                <w:top w:val="none" w:sz="0" w:space="0" w:color="auto"/>
                <w:left w:val="single" w:sz="6" w:space="0" w:color="E4E4E4"/>
                <w:bottom w:val="single" w:sz="6" w:space="0" w:color="E4E4E4"/>
                <w:right w:val="single" w:sz="6" w:space="0" w:color="E4E4E4"/>
              </w:divBdr>
              <w:divsChild>
                <w:div w:id="1132753826">
                  <w:marLeft w:val="0"/>
                  <w:marRight w:val="0"/>
                  <w:marTop w:val="0"/>
                  <w:marBottom w:val="100"/>
                  <w:divBdr>
                    <w:top w:val="none" w:sz="0" w:space="0" w:color="auto"/>
                    <w:left w:val="none" w:sz="0" w:space="0" w:color="auto"/>
                    <w:bottom w:val="none" w:sz="0" w:space="0" w:color="auto"/>
                    <w:right w:val="none" w:sz="0" w:space="0" w:color="auto"/>
                  </w:divBdr>
                  <w:divsChild>
                    <w:div w:id="690188431">
                      <w:marLeft w:val="0"/>
                      <w:marRight w:val="0"/>
                      <w:marTop w:val="0"/>
                      <w:marBottom w:val="0"/>
                      <w:divBdr>
                        <w:top w:val="none" w:sz="0" w:space="0" w:color="auto"/>
                        <w:left w:val="none" w:sz="0" w:space="0" w:color="auto"/>
                        <w:bottom w:val="none" w:sz="0" w:space="0" w:color="auto"/>
                        <w:right w:val="none" w:sz="0" w:space="0" w:color="auto"/>
                      </w:divBdr>
                      <w:divsChild>
                        <w:div w:id="1514295810">
                          <w:marLeft w:val="0"/>
                          <w:marRight w:val="0"/>
                          <w:marTop w:val="0"/>
                          <w:marBottom w:val="0"/>
                          <w:divBdr>
                            <w:top w:val="none" w:sz="0" w:space="0" w:color="auto"/>
                            <w:left w:val="none" w:sz="0" w:space="0" w:color="auto"/>
                            <w:bottom w:val="none" w:sz="0" w:space="0" w:color="auto"/>
                            <w:right w:val="none" w:sz="0" w:space="0" w:color="auto"/>
                          </w:divBdr>
                          <w:divsChild>
                            <w:div w:id="592587745">
                              <w:marLeft w:val="0"/>
                              <w:marRight w:val="0"/>
                              <w:marTop w:val="0"/>
                              <w:marBottom w:val="0"/>
                              <w:divBdr>
                                <w:top w:val="none" w:sz="0" w:space="0" w:color="auto"/>
                                <w:left w:val="none" w:sz="0" w:space="0" w:color="auto"/>
                                <w:bottom w:val="none" w:sz="0" w:space="0" w:color="auto"/>
                                <w:right w:val="none" w:sz="0" w:space="0" w:color="auto"/>
                              </w:divBdr>
                              <w:divsChild>
                                <w:div w:id="938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479743">
      <w:bodyDiv w:val="1"/>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sChild>
            <w:div w:id="1151101311">
              <w:marLeft w:val="0"/>
              <w:marRight w:val="0"/>
              <w:marTop w:val="0"/>
              <w:marBottom w:val="0"/>
              <w:divBdr>
                <w:top w:val="none" w:sz="0" w:space="0" w:color="auto"/>
                <w:left w:val="none" w:sz="0" w:space="0" w:color="auto"/>
                <w:bottom w:val="none" w:sz="0" w:space="0" w:color="auto"/>
                <w:right w:val="none" w:sz="0" w:space="0" w:color="auto"/>
              </w:divBdr>
              <w:divsChild>
                <w:div w:id="219173145">
                  <w:marLeft w:val="0"/>
                  <w:marRight w:val="0"/>
                  <w:marTop w:val="0"/>
                  <w:marBottom w:val="0"/>
                  <w:divBdr>
                    <w:top w:val="none" w:sz="0" w:space="0" w:color="auto"/>
                    <w:left w:val="none" w:sz="0" w:space="0" w:color="auto"/>
                    <w:bottom w:val="none" w:sz="0" w:space="0" w:color="auto"/>
                    <w:right w:val="none" w:sz="0" w:space="0" w:color="auto"/>
                  </w:divBdr>
                  <w:divsChild>
                    <w:div w:id="45296236">
                      <w:marLeft w:val="1"/>
                      <w:marRight w:val="0"/>
                      <w:marTop w:val="0"/>
                      <w:marBottom w:val="0"/>
                      <w:divBdr>
                        <w:top w:val="none" w:sz="0" w:space="0" w:color="auto"/>
                        <w:left w:val="none" w:sz="0" w:space="0" w:color="auto"/>
                        <w:bottom w:val="none" w:sz="0" w:space="0" w:color="auto"/>
                        <w:right w:val="none" w:sz="0" w:space="0" w:color="auto"/>
                      </w:divBdr>
                      <w:divsChild>
                        <w:div w:id="81221885">
                          <w:marLeft w:val="0"/>
                          <w:marRight w:val="0"/>
                          <w:marTop w:val="0"/>
                          <w:marBottom w:val="0"/>
                          <w:divBdr>
                            <w:top w:val="none" w:sz="0" w:space="0" w:color="auto"/>
                            <w:left w:val="none" w:sz="0" w:space="0" w:color="auto"/>
                            <w:bottom w:val="none" w:sz="0" w:space="0" w:color="auto"/>
                            <w:right w:val="none" w:sz="0" w:space="0" w:color="auto"/>
                          </w:divBdr>
                          <w:divsChild>
                            <w:div w:id="106434214">
                              <w:marLeft w:val="0"/>
                              <w:marRight w:val="0"/>
                              <w:marTop w:val="0"/>
                              <w:marBottom w:val="360"/>
                              <w:divBdr>
                                <w:top w:val="none" w:sz="0" w:space="0" w:color="auto"/>
                                <w:left w:val="none" w:sz="0" w:space="0" w:color="auto"/>
                                <w:bottom w:val="none" w:sz="0" w:space="0" w:color="auto"/>
                                <w:right w:val="none" w:sz="0" w:space="0" w:color="auto"/>
                              </w:divBdr>
                              <w:divsChild>
                                <w:div w:id="747964750">
                                  <w:marLeft w:val="0"/>
                                  <w:marRight w:val="0"/>
                                  <w:marTop w:val="0"/>
                                  <w:marBottom w:val="0"/>
                                  <w:divBdr>
                                    <w:top w:val="none" w:sz="0" w:space="0" w:color="auto"/>
                                    <w:left w:val="none" w:sz="0" w:space="0" w:color="auto"/>
                                    <w:bottom w:val="none" w:sz="0" w:space="0" w:color="auto"/>
                                    <w:right w:val="none" w:sz="0" w:space="0" w:color="auto"/>
                                  </w:divBdr>
                                  <w:divsChild>
                                    <w:div w:id="15654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16805">
      <w:bodyDiv w:val="1"/>
      <w:marLeft w:val="0"/>
      <w:marRight w:val="0"/>
      <w:marTop w:val="0"/>
      <w:marBottom w:val="0"/>
      <w:divBdr>
        <w:top w:val="none" w:sz="0" w:space="0" w:color="auto"/>
        <w:left w:val="none" w:sz="0" w:space="0" w:color="auto"/>
        <w:bottom w:val="none" w:sz="0" w:space="0" w:color="auto"/>
        <w:right w:val="none" w:sz="0" w:space="0" w:color="auto"/>
      </w:divBdr>
    </w:div>
    <w:div w:id="1115751638">
      <w:bodyDiv w:val="1"/>
      <w:marLeft w:val="0"/>
      <w:marRight w:val="0"/>
      <w:marTop w:val="0"/>
      <w:marBottom w:val="0"/>
      <w:divBdr>
        <w:top w:val="none" w:sz="0" w:space="0" w:color="auto"/>
        <w:left w:val="none" w:sz="0" w:space="0" w:color="auto"/>
        <w:bottom w:val="none" w:sz="0" w:space="0" w:color="auto"/>
        <w:right w:val="none" w:sz="0" w:space="0" w:color="auto"/>
      </w:divBdr>
    </w:div>
    <w:div w:id="1121535873">
      <w:bodyDiv w:val="1"/>
      <w:marLeft w:val="0"/>
      <w:marRight w:val="0"/>
      <w:marTop w:val="0"/>
      <w:marBottom w:val="0"/>
      <w:divBdr>
        <w:top w:val="none" w:sz="0" w:space="0" w:color="auto"/>
        <w:left w:val="none" w:sz="0" w:space="0" w:color="auto"/>
        <w:bottom w:val="none" w:sz="0" w:space="0" w:color="auto"/>
        <w:right w:val="none" w:sz="0" w:space="0" w:color="auto"/>
      </w:divBdr>
    </w:div>
    <w:div w:id="1145316020">
      <w:bodyDiv w:val="1"/>
      <w:marLeft w:val="0"/>
      <w:marRight w:val="0"/>
      <w:marTop w:val="0"/>
      <w:marBottom w:val="0"/>
      <w:divBdr>
        <w:top w:val="none" w:sz="0" w:space="0" w:color="auto"/>
        <w:left w:val="none" w:sz="0" w:space="0" w:color="auto"/>
        <w:bottom w:val="none" w:sz="0" w:space="0" w:color="auto"/>
        <w:right w:val="none" w:sz="0" w:space="0" w:color="auto"/>
      </w:divBdr>
    </w:div>
    <w:div w:id="1157963304">
      <w:bodyDiv w:val="1"/>
      <w:marLeft w:val="0"/>
      <w:marRight w:val="0"/>
      <w:marTop w:val="0"/>
      <w:marBottom w:val="0"/>
      <w:divBdr>
        <w:top w:val="none" w:sz="0" w:space="0" w:color="auto"/>
        <w:left w:val="none" w:sz="0" w:space="0" w:color="auto"/>
        <w:bottom w:val="none" w:sz="0" w:space="0" w:color="auto"/>
        <w:right w:val="none" w:sz="0" w:space="0" w:color="auto"/>
      </w:divBdr>
      <w:divsChild>
        <w:div w:id="1911110432">
          <w:marLeft w:val="0"/>
          <w:marRight w:val="0"/>
          <w:marTop w:val="0"/>
          <w:marBottom w:val="0"/>
          <w:divBdr>
            <w:top w:val="none" w:sz="0" w:space="0" w:color="auto"/>
            <w:left w:val="none" w:sz="0" w:space="0" w:color="auto"/>
            <w:bottom w:val="none" w:sz="0" w:space="0" w:color="auto"/>
            <w:right w:val="none" w:sz="0" w:space="0" w:color="auto"/>
          </w:divBdr>
          <w:divsChild>
            <w:div w:id="685063682">
              <w:marLeft w:val="0"/>
              <w:marRight w:val="0"/>
              <w:marTop w:val="0"/>
              <w:marBottom w:val="0"/>
              <w:divBdr>
                <w:top w:val="none" w:sz="0" w:space="0" w:color="auto"/>
                <w:left w:val="none" w:sz="0" w:space="0" w:color="auto"/>
                <w:bottom w:val="none" w:sz="0" w:space="0" w:color="auto"/>
                <w:right w:val="none" w:sz="0" w:space="0" w:color="auto"/>
              </w:divBdr>
              <w:divsChild>
                <w:div w:id="1046418087">
                  <w:marLeft w:val="0"/>
                  <w:marRight w:val="0"/>
                  <w:marTop w:val="0"/>
                  <w:marBottom w:val="0"/>
                  <w:divBdr>
                    <w:top w:val="none" w:sz="0" w:space="0" w:color="auto"/>
                    <w:left w:val="none" w:sz="0" w:space="0" w:color="auto"/>
                    <w:bottom w:val="none" w:sz="0" w:space="0" w:color="auto"/>
                    <w:right w:val="none" w:sz="0" w:space="0" w:color="auto"/>
                  </w:divBdr>
                  <w:divsChild>
                    <w:div w:id="1444810064">
                      <w:marLeft w:val="0"/>
                      <w:marRight w:val="0"/>
                      <w:marTop w:val="0"/>
                      <w:marBottom w:val="0"/>
                      <w:divBdr>
                        <w:top w:val="none" w:sz="0" w:space="0" w:color="auto"/>
                        <w:left w:val="none" w:sz="0" w:space="0" w:color="auto"/>
                        <w:bottom w:val="none" w:sz="0" w:space="0" w:color="auto"/>
                        <w:right w:val="none" w:sz="0" w:space="0" w:color="auto"/>
                      </w:divBdr>
                      <w:divsChild>
                        <w:div w:id="1526215502">
                          <w:marLeft w:val="0"/>
                          <w:marRight w:val="0"/>
                          <w:marTop w:val="0"/>
                          <w:marBottom w:val="0"/>
                          <w:divBdr>
                            <w:top w:val="none" w:sz="0" w:space="0" w:color="auto"/>
                            <w:left w:val="none" w:sz="0" w:space="0" w:color="auto"/>
                            <w:bottom w:val="none" w:sz="0" w:space="0" w:color="auto"/>
                            <w:right w:val="none" w:sz="0" w:space="0" w:color="auto"/>
                          </w:divBdr>
                          <w:divsChild>
                            <w:div w:id="1323774401">
                              <w:marLeft w:val="0"/>
                              <w:marRight w:val="0"/>
                              <w:marTop w:val="0"/>
                              <w:marBottom w:val="0"/>
                              <w:divBdr>
                                <w:top w:val="none" w:sz="0" w:space="0" w:color="auto"/>
                                <w:left w:val="none" w:sz="0" w:space="0" w:color="auto"/>
                                <w:bottom w:val="none" w:sz="0" w:space="0" w:color="auto"/>
                                <w:right w:val="none" w:sz="0" w:space="0" w:color="auto"/>
                              </w:divBdr>
                              <w:divsChild>
                                <w:div w:id="925187048">
                                  <w:marLeft w:val="0"/>
                                  <w:marRight w:val="0"/>
                                  <w:marTop w:val="0"/>
                                  <w:marBottom w:val="0"/>
                                  <w:divBdr>
                                    <w:top w:val="none" w:sz="0" w:space="0" w:color="auto"/>
                                    <w:left w:val="none" w:sz="0" w:space="0" w:color="auto"/>
                                    <w:bottom w:val="none" w:sz="0" w:space="0" w:color="auto"/>
                                    <w:right w:val="none" w:sz="0" w:space="0" w:color="auto"/>
                                  </w:divBdr>
                                  <w:divsChild>
                                    <w:div w:id="882909915">
                                      <w:marLeft w:val="0"/>
                                      <w:marRight w:val="0"/>
                                      <w:marTop w:val="0"/>
                                      <w:marBottom w:val="0"/>
                                      <w:divBdr>
                                        <w:top w:val="none" w:sz="0" w:space="0" w:color="auto"/>
                                        <w:left w:val="none" w:sz="0" w:space="0" w:color="auto"/>
                                        <w:bottom w:val="none" w:sz="0" w:space="0" w:color="auto"/>
                                        <w:right w:val="none" w:sz="0" w:space="0" w:color="auto"/>
                                      </w:divBdr>
                                      <w:divsChild>
                                        <w:div w:id="1254166954">
                                          <w:marLeft w:val="0"/>
                                          <w:marRight w:val="0"/>
                                          <w:marTop w:val="0"/>
                                          <w:marBottom w:val="0"/>
                                          <w:divBdr>
                                            <w:top w:val="none" w:sz="0" w:space="0" w:color="auto"/>
                                            <w:left w:val="none" w:sz="0" w:space="0" w:color="auto"/>
                                            <w:bottom w:val="none" w:sz="0" w:space="0" w:color="auto"/>
                                            <w:right w:val="none" w:sz="0" w:space="0" w:color="auto"/>
                                          </w:divBdr>
                                          <w:divsChild>
                                            <w:div w:id="306476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86665">
      <w:bodyDiv w:val="1"/>
      <w:marLeft w:val="0"/>
      <w:marRight w:val="0"/>
      <w:marTop w:val="0"/>
      <w:marBottom w:val="0"/>
      <w:divBdr>
        <w:top w:val="none" w:sz="0" w:space="0" w:color="auto"/>
        <w:left w:val="none" w:sz="0" w:space="0" w:color="auto"/>
        <w:bottom w:val="none" w:sz="0" w:space="0" w:color="auto"/>
        <w:right w:val="none" w:sz="0" w:space="0" w:color="auto"/>
      </w:divBdr>
    </w:div>
    <w:div w:id="1188107414">
      <w:bodyDiv w:val="1"/>
      <w:marLeft w:val="0"/>
      <w:marRight w:val="0"/>
      <w:marTop w:val="0"/>
      <w:marBottom w:val="0"/>
      <w:divBdr>
        <w:top w:val="none" w:sz="0" w:space="0" w:color="auto"/>
        <w:left w:val="none" w:sz="0" w:space="0" w:color="auto"/>
        <w:bottom w:val="none" w:sz="0" w:space="0" w:color="auto"/>
        <w:right w:val="none" w:sz="0" w:space="0" w:color="auto"/>
      </w:divBdr>
    </w:div>
    <w:div w:id="1193685833">
      <w:bodyDiv w:val="1"/>
      <w:marLeft w:val="0"/>
      <w:marRight w:val="0"/>
      <w:marTop w:val="0"/>
      <w:marBottom w:val="0"/>
      <w:divBdr>
        <w:top w:val="none" w:sz="0" w:space="0" w:color="auto"/>
        <w:left w:val="none" w:sz="0" w:space="0" w:color="auto"/>
        <w:bottom w:val="none" w:sz="0" w:space="0" w:color="auto"/>
        <w:right w:val="none" w:sz="0" w:space="0" w:color="auto"/>
      </w:divBdr>
    </w:div>
    <w:div w:id="1219779808">
      <w:bodyDiv w:val="1"/>
      <w:marLeft w:val="0"/>
      <w:marRight w:val="0"/>
      <w:marTop w:val="0"/>
      <w:marBottom w:val="0"/>
      <w:divBdr>
        <w:top w:val="none" w:sz="0" w:space="0" w:color="auto"/>
        <w:left w:val="none" w:sz="0" w:space="0" w:color="auto"/>
        <w:bottom w:val="none" w:sz="0" w:space="0" w:color="auto"/>
        <w:right w:val="none" w:sz="0" w:space="0" w:color="auto"/>
      </w:divBdr>
    </w:div>
    <w:div w:id="1221402148">
      <w:bodyDiv w:val="1"/>
      <w:marLeft w:val="0"/>
      <w:marRight w:val="0"/>
      <w:marTop w:val="0"/>
      <w:marBottom w:val="0"/>
      <w:divBdr>
        <w:top w:val="none" w:sz="0" w:space="0" w:color="auto"/>
        <w:left w:val="none" w:sz="0" w:space="0" w:color="auto"/>
        <w:bottom w:val="none" w:sz="0" w:space="0" w:color="auto"/>
        <w:right w:val="none" w:sz="0" w:space="0" w:color="auto"/>
      </w:divBdr>
    </w:div>
    <w:div w:id="1248349176">
      <w:bodyDiv w:val="1"/>
      <w:marLeft w:val="0"/>
      <w:marRight w:val="0"/>
      <w:marTop w:val="0"/>
      <w:marBottom w:val="0"/>
      <w:divBdr>
        <w:top w:val="none" w:sz="0" w:space="0" w:color="auto"/>
        <w:left w:val="none" w:sz="0" w:space="0" w:color="auto"/>
        <w:bottom w:val="none" w:sz="0" w:space="0" w:color="auto"/>
        <w:right w:val="none" w:sz="0" w:space="0" w:color="auto"/>
      </w:divBdr>
    </w:div>
    <w:div w:id="1264922454">
      <w:bodyDiv w:val="1"/>
      <w:marLeft w:val="0"/>
      <w:marRight w:val="0"/>
      <w:marTop w:val="0"/>
      <w:marBottom w:val="0"/>
      <w:divBdr>
        <w:top w:val="none" w:sz="0" w:space="0" w:color="auto"/>
        <w:left w:val="none" w:sz="0" w:space="0" w:color="auto"/>
        <w:bottom w:val="none" w:sz="0" w:space="0" w:color="auto"/>
        <w:right w:val="none" w:sz="0" w:space="0" w:color="auto"/>
      </w:divBdr>
    </w:div>
    <w:div w:id="1277444517">
      <w:bodyDiv w:val="1"/>
      <w:marLeft w:val="0"/>
      <w:marRight w:val="0"/>
      <w:marTop w:val="0"/>
      <w:marBottom w:val="0"/>
      <w:divBdr>
        <w:top w:val="none" w:sz="0" w:space="0" w:color="auto"/>
        <w:left w:val="none" w:sz="0" w:space="0" w:color="auto"/>
        <w:bottom w:val="none" w:sz="0" w:space="0" w:color="auto"/>
        <w:right w:val="none" w:sz="0" w:space="0" w:color="auto"/>
      </w:divBdr>
    </w:div>
    <w:div w:id="1308627628">
      <w:bodyDiv w:val="1"/>
      <w:marLeft w:val="0"/>
      <w:marRight w:val="0"/>
      <w:marTop w:val="0"/>
      <w:marBottom w:val="0"/>
      <w:divBdr>
        <w:top w:val="none" w:sz="0" w:space="0" w:color="auto"/>
        <w:left w:val="none" w:sz="0" w:space="0" w:color="auto"/>
        <w:bottom w:val="none" w:sz="0" w:space="0" w:color="auto"/>
        <w:right w:val="none" w:sz="0" w:space="0" w:color="auto"/>
      </w:divBdr>
    </w:div>
    <w:div w:id="1317152311">
      <w:bodyDiv w:val="1"/>
      <w:marLeft w:val="0"/>
      <w:marRight w:val="0"/>
      <w:marTop w:val="0"/>
      <w:marBottom w:val="0"/>
      <w:divBdr>
        <w:top w:val="none" w:sz="0" w:space="0" w:color="auto"/>
        <w:left w:val="none" w:sz="0" w:space="0" w:color="auto"/>
        <w:bottom w:val="none" w:sz="0" w:space="0" w:color="auto"/>
        <w:right w:val="none" w:sz="0" w:space="0" w:color="auto"/>
      </w:divBdr>
    </w:div>
    <w:div w:id="1337927095">
      <w:bodyDiv w:val="1"/>
      <w:marLeft w:val="0"/>
      <w:marRight w:val="0"/>
      <w:marTop w:val="0"/>
      <w:marBottom w:val="0"/>
      <w:divBdr>
        <w:top w:val="none" w:sz="0" w:space="0" w:color="auto"/>
        <w:left w:val="none" w:sz="0" w:space="0" w:color="auto"/>
        <w:bottom w:val="none" w:sz="0" w:space="0" w:color="auto"/>
        <w:right w:val="none" w:sz="0" w:space="0" w:color="auto"/>
      </w:divBdr>
    </w:div>
    <w:div w:id="1364482416">
      <w:bodyDiv w:val="1"/>
      <w:marLeft w:val="0"/>
      <w:marRight w:val="0"/>
      <w:marTop w:val="0"/>
      <w:marBottom w:val="0"/>
      <w:divBdr>
        <w:top w:val="none" w:sz="0" w:space="0" w:color="auto"/>
        <w:left w:val="none" w:sz="0" w:space="0" w:color="auto"/>
        <w:bottom w:val="none" w:sz="0" w:space="0" w:color="auto"/>
        <w:right w:val="none" w:sz="0" w:space="0" w:color="auto"/>
      </w:divBdr>
    </w:div>
    <w:div w:id="1373337656">
      <w:bodyDiv w:val="1"/>
      <w:marLeft w:val="0"/>
      <w:marRight w:val="0"/>
      <w:marTop w:val="0"/>
      <w:marBottom w:val="0"/>
      <w:divBdr>
        <w:top w:val="none" w:sz="0" w:space="0" w:color="auto"/>
        <w:left w:val="none" w:sz="0" w:space="0" w:color="auto"/>
        <w:bottom w:val="none" w:sz="0" w:space="0" w:color="auto"/>
        <w:right w:val="none" w:sz="0" w:space="0" w:color="auto"/>
      </w:divBdr>
    </w:div>
    <w:div w:id="1401755529">
      <w:bodyDiv w:val="1"/>
      <w:marLeft w:val="0"/>
      <w:marRight w:val="0"/>
      <w:marTop w:val="0"/>
      <w:marBottom w:val="0"/>
      <w:divBdr>
        <w:top w:val="none" w:sz="0" w:space="0" w:color="auto"/>
        <w:left w:val="none" w:sz="0" w:space="0" w:color="auto"/>
        <w:bottom w:val="none" w:sz="0" w:space="0" w:color="auto"/>
        <w:right w:val="none" w:sz="0" w:space="0" w:color="auto"/>
      </w:divBdr>
    </w:div>
    <w:div w:id="1440375466">
      <w:bodyDiv w:val="1"/>
      <w:marLeft w:val="0"/>
      <w:marRight w:val="0"/>
      <w:marTop w:val="0"/>
      <w:marBottom w:val="0"/>
      <w:divBdr>
        <w:top w:val="none" w:sz="0" w:space="0" w:color="auto"/>
        <w:left w:val="none" w:sz="0" w:space="0" w:color="auto"/>
        <w:bottom w:val="none" w:sz="0" w:space="0" w:color="auto"/>
        <w:right w:val="none" w:sz="0" w:space="0" w:color="auto"/>
      </w:divBdr>
      <w:divsChild>
        <w:div w:id="64647768">
          <w:marLeft w:val="0"/>
          <w:marRight w:val="0"/>
          <w:marTop w:val="0"/>
          <w:marBottom w:val="0"/>
          <w:divBdr>
            <w:top w:val="none" w:sz="0" w:space="0" w:color="auto"/>
            <w:left w:val="none" w:sz="0" w:space="0" w:color="auto"/>
            <w:bottom w:val="none" w:sz="0" w:space="0" w:color="auto"/>
            <w:right w:val="none" w:sz="0" w:space="0" w:color="auto"/>
          </w:divBdr>
        </w:div>
        <w:div w:id="223881554">
          <w:marLeft w:val="0"/>
          <w:marRight w:val="0"/>
          <w:marTop w:val="0"/>
          <w:marBottom w:val="0"/>
          <w:divBdr>
            <w:top w:val="none" w:sz="0" w:space="0" w:color="auto"/>
            <w:left w:val="none" w:sz="0" w:space="0" w:color="auto"/>
            <w:bottom w:val="none" w:sz="0" w:space="0" w:color="auto"/>
            <w:right w:val="none" w:sz="0" w:space="0" w:color="auto"/>
          </w:divBdr>
        </w:div>
        <w:div w:id="244458326">
          <w:marLeft w:val="0"/>
          <w:marRight w:val="0"/>
          <w:marTop w:val="0"/>
          <w:marBottom w:val="0"/>
          <w:divBdr>
            <w:top w:val="none" w:sz="0" w:space="0" w:color="auto"/>
            <w:left w:val="none" w:sz="0" w:space="0" w:color="auto"/>
            <w:bottom w:val="none" w:sz="0" w:space="0" w:color="auto"/>
            <w:right w:val="none" w:sz="0" w:space="0" w:color="auto"/>
          </w:divBdr>
        </w:div>
        <w:div w:id="343090593">
          <w:marLeft w:val="0"/>
          <w:marRight w:val="0"/>
          <w:marTop w:val="0"/>
          <w:marBottom w:val="0"/>
          <w:divBdr>
            <w:top w:val="none" w:sz="0" w:space="0" w:color="auto"/>
            <w:left w:val="none" w:sz="0" w:space="0" w:color="auto"/>
            <w:bottom w:val="none" w:sz="0" w:space="0" w:color="auto"/>
            <w:right w:val="none" w:sz="0" w:space="0" w:color="auto"/>
          </w:divBdr>
        </w:div>
        <w:div w:id="513347517">
          <w:marLeft w:val="0"/>
          <w:marRight w:val="0"/>
          <w:marTop w:val="0"/>
          <w:marBottom w:val="0"/>
          <w:divBdr>
            <w:top w:val="none" w:sz="0" w:space="0" w:color="auto"/>
            <w:left w:val="none" w:sz="0" w:space="0" w:color="auto"/>
            <w:bottom w:val="none" w:sz="0" w:space="0" w:color="auto"/>
            <w:right w:val="none" w:sz="0" w:space="0" w:color="auto"/>
          </w:divBdr>
        </w:div>
        <w:div w:id="651829642">
          <w:marLeft w:val="0"/>
          <w:marRight w:val="0"/>
          <w:marTop w:val="0"/>
          <w:marBottom w:val="0"/>
          <w:divBdr>
            <w:top w:val="none" w:sz="0" w:space="0" w:color="auto"/>
            <w:left w:val="none" w:sz="0" w:space="0" w:color="auto"/>
            <w:bottom w:val="none" w:sz="0" w:space="0" w:color="auto"/>
            <w:right w:val="none" w:sz="0" w:space="0" w:color="auto"/>
          </w:divBdr>
        </w:div>
        <w:div w:id="878591868">
          <w:marLeft w:val="0"/>
          <w:marRight w:val="0"/>
          <w:marTop w:val="0"/>
          <w:marBottom w:val="0"/>
          <w:divBdr>
            <w:top w:val="none" w:sz="0" w:space="0" w:color="auto"/>
            <w:left w:val="none" w:sz="0" w:space="0" w:color="auto"/>
            <w:bottom w:val="none" w:sz="0" w:space="0" w:color="auto"/>
            <w:right w:val="none" w:sz="0" w:space="0" w:color="auto"/>
          </w:divBdr>
        </w:div>
        <w:div w:id="943456906">
          <w:marLeft w:val="0"/>
          <w:marRight w:val="0"/>
          <w:marTop w:val="0"/>
          <w:marBottom w:val="0"/>
          <w:divBdr>
            <w:top w:val="none" w:sz="0" w:space="0" w:color="auto"/>
            <w:left w:val="none" w:sz="0" w:space="0" w:color="auto"/>
            <w:bottom w:val="none" w:sz="0" w:space="0" w:color="auto"/>
            <w:right w:val="none" w:sz="0" w:space="0" w:color="auto"/>
          </w:divBdr>
        </w:div>
        <w:div w:id="981812668">
          <w:marLeft w:val="0"/>
          <w:marRight w:val="0"/>
          <w:marTop w:val="0"/>
          <w:marBottom w:val="0"/>
          <w:divBdr>
            <w:top w:val="none" w:sz="0" w:space="0" w:color="auto"/>
            <w:left w:val="none" w:sz="0" w:space="0" w:color="auto"/>
            <w:bottom w:val="none" w:sz="0" w:space="0" w:color="auto"/>
            <w:right w:val="none" w:sz="0" w:space="0" w:color="auto"/>
          </w:divBdr>
        </w:div>
        <w:div w:id="1207137168">
          <w:marLeft w:val="0"/>
          <w:marRight w:val="0"/>
          <w:marTop w:val="0"/>
          <w:marBottom w:val="0"/>
          <w:divBdr>
            <w:top w:val="none" w:sz="0" w:space="0" w:color="auto"/>
            <w:left w:val="none" w:sz="0" w:space="0" w:color="auto"/>
            <w:bottom w:val="none" w:sz="0" w:space="0" w:color="auto"/>
            <w:right w:val="none" w:sz="0" w:space="0" w:color="auto"/>
          </w:divBdr>
        </w:div>
        <w:div w:id="1510364151">
          <w:marLeft w:val="0"/>
          <w:marRight w:val="0"/>
          <w:marTop w:val="0"/>
          <w:marBottom w:val="0"/>
          <w:divBdr>
            <w:top w:val="none" w:sz="0" w:space="0" w:color="auto"/>
            <w:left w:val="none" w:sz="0" w:space="0" w:color="auto"/>
            <w:bottom w:val="none" w:sz="0" w:space="0" w:color="auto"/>
            <w:right w:val="none" w:sz="0" w:space="0" w:color="auto"/>
          </w:divBdr>
        </w:div>
        <w:div w:id="1576238325">
          <w:marLeft w:val="0"/>
          <w:marRight w:val="0"/>
          <w:marTop w:val="0"/>
          <w:marBottom w:val="0"/>
          <w:divBdr>
            <w:top w:val="none" w:sz="0" w:space="0" w:color="auto"/>
            <w:left w:val="none" w:sz="0" w:space="0" w:color="auto"/>
            <w:bottom w:val="none" w:sz="0" w:space="0" w:color="auto"/>
            <w:right w:val="none" w:sz="0" w:space="0" w:color="auto"/>
          </w:divBdr>
        </w:div>
        <w:div w:id="1618291656">
          <w:marLeft w:val="0"/>
          <w:marRight w:val="0"/>
          <w:marTop w:val="0"/>
          <w:marBottom w:val="0"/>
          <w:divBdr>
            <w:top w:val="none" w:sz="0" w:space="0" w:color="auto"/>
            <w:left w:val="none" w:sz="0" w:space="0" w:color="auto"/>
            <w:bottom w:val="none" w:sz="0" w:space="0" w:color="auto"/>
            <w:right w:val="none" w:sz="0" w:space="0" w:color="auto"/>
          </w:divBdr>
        </w:div>
      </w:divsChild>
    </w:div>
    <w:div w:id="1443916590">
      <w:bodyDiv w:val="1"/>
      <w:marLeft w:val="0"/>
      <w:marRight w:val="0"/>
      <w:marTop w:val="0"/>
      <w:marBottom w:val="0"/>
      <w:divBdr>
        <w:top w:val="none" w:sz="0" w:space="0" w:color="auto"/>
        <w:left w:val="none" w:sz="0" w:space="0" w:color="auto"/>
        <w:bottom w:val="none" w:sz="0" w:space="0" w:color="auto"/>
        <w:right w:val="none" w:sz="0" w:space="0" w:color="auto"/>
      </w:divBdr>
    </w:div>
    <w:div w:id="1456678083">
      <w:bodyDiv w:val="1"/>
      <w:marLeft w:val="0"/>
      <w:marRight w:val="0"/>
      <w:marTop w:val="0"/>
      <w:marBottom w:val="0"/>
      <w:divBdr>
        <w:top w:val="none" w:sz="0" w:space="0" w:color="auto"/>
        <w:left w:val="none" w:sz="0" w:space="0" w:color="auto"/>
        <w:bottom w:val="none" w:sz="0" w:space="0" w:color="auto"/>
        <w:right w:val="none" w:sz="0" w:space="0" w:color="auto"/>
      </w:divBdr>
    </w:div>
    <w:div w:id="1496072348">
      <w:bodyDiv w:val="1"/>
      <w:marLeft w:val="0"/>
      <w:marRight w:val="0"/>
      <w:marTop w:val="0"/>
      <w:marBottom w:val="0"/>
      <w:divBdr>
        <w:top w:val="none" w:sz="0" w:space="0" w:color="auto"/>
        <w:left w:val="none" w:sz="0" w:space="0" w:color="auto"/>
        <w:bottom w:val="none" w:sz="0" w:space="0" w:color="auto"/>
        <w:right w:val="none" w:sz="0" w:space="0" w:color="auto"/>
      </w:divBdr>
    </w:div>
    <w:div w:id="1536196047">
      <w:bodyDiv w:val="1"/>
      <w:marLeft w:val="0"/>
      <w:marRight w:val="0"/>
      <w:marTop w:val="0"/>
      <w:marBottom w:val="0"/>
      <w:divBdr>
        <w:top w:val="none" w:sz="0" w:space="0" w:color="auto"/>
        <w:left w:val="none" w:sz="0" w:space="0" w:color="auto"/>
        <w:bottom w:val="none" w:sz="0" w:space="0" w:color="auto"/>
        <w:right w:val="none" w:sz="0" w:space="0" w:color="auto"/>
      </w:divBdr>
      <w:divsChild>
        <w:div w:id="385029240">
          <w:marLeft w:val="0"/>
          <w:marRight w:val="0"/>
          <w:marTop w:val="0"/>
          <w:marBottom w:val="0"/>
          <w:divBdr>
            <w:top w:val="none" w:sz="0" w:space="0" w:color="auto"/>
            <w:left w:val="none" w:sz="0" w:space="0" w:color="auto"/>
            <w:bottom w:val="none" w:sz="0" w:space="0" w:color="auto"/>
            <w:right w:val="none" w:sz="0" w:space="0" w:color="auto"/>
          </w:divBdr>
        </w:div>
      </w:divsChild>
    </w:div>
    <w:div w:id="1562401832">
      <w:bodyDiv w:val="1"/>
      <w:marLeft w:val="0"/>
      <w:marRight w:val="0"/>
      <w:marTop w:val="0"/>
      <w:marBottom w:val="0"/>
      <w:divBdr>
        <w:top w:val="none" w:sz="0" w:space="0" w:color="auto"/>
        <w:left w:val="none" w:sz="0" w:space="0" w:color="auto"/>
        <w:bottom w:val="none" w:sz="0" w:space="0" w:color="auto"/>
        <w:right w:val="none" w:sz="0" w:space="0" w:color="auto"/>
      </w:divBdr>
    </w:div>
    <w:div w:id="1564177975">
      <w:bodyDiv w:val="1"/>
      <w:marLeft w:val="0"/>
      <w:marRight w:val="0"/>
      <w:marTop w:val="0"/>
      <w:marBottom w:val="0"/>
      <w:divBdr>
        <w:top w:val="none" w:sz="0" w:space="0" w:color="auto"/>
        <w:left w:val="none" w:sz="0" w:space="0" w:color="auto"/>
        <w:bottom w:val="none" w:sz="0" w:space="0" w:color="auto"/>
        <w:right w:val="none" w:sz="0" w:space="0" w:color="auto"/>
      </w:divBdr>
    </w:div>
    <w:div w:id="1577863638">
      <w:bodyDiv w:val="1"/>
      <w:marLeft w:val="0"/>
      <w:marRight w:val="0"/>
      <w:marTop w:val="0"/>
      <w:marBottom w:val="0"/>
      <w:divBdr>
        <w:top w:val="none" w:sz="0" w:space="0" w:color="auto"/>
        <w:left w:val="none" w:sz="0" w:space="0" w:color="auto"/>
        <w:bottom w:val="none" w:sz="0" w:space="0" w:color="auto"/>
        <w:right w:val="none" w:sz="0" w:space="0" w:color="auto"/>
      </w:divBdr>
      <w:divsChild>
        <w:div w:id="1721634025">
          <w:marLeft w:val="0"/>
          <w:marRight w:val="0"/>
          <w:marTop w:val="0"/>
          <w:marBottom w:val="0"/>
          <w:divBdr>
            <w:top w:val="none" w:sz="0" w:space="0" w:color="auto"/>
            <w:left w:val="none" w:sz="0" w:space="0" w:color="auto"/>
            <w:bottom w:val="none" w:sz="0" w:space="0" w:color="auto"/>
            <w:right w:val="none" w:sz="0" w:space="0" w:color="auto"/>
          </w:divBdr>
          <w:divsChild>
            <w:div w:id="764962546">
              <w:marLeft w:val="0"/>
              <w:marRight w:val="0"/>
              <w:marTop w:val="0"/>
              <w:marBottom w:val="0"/>
              <w:divBdr>
                <w:top w:val="none" w:sz="0" w:space="0" w:color="auto"/>
                <w:left w:val="none" w:sz="0" w:space="0" w:color="auto"/>
                <w:bottom w:val="none" w:sz="0" w:space="0" w:color="auto"/>
                <w:right w:val="none" w:sz="0" w:space="0" w:color="auto"/>
              </w:divBdr>
              <w:divsChild>
                <w:div w:id="1859271065">
                  <w:marLeft w:val="0"/>
                  <w:marRight w:val="0"/>
                  <w:marTop w:val="0"/>
                  <w:marBottom w:val="0"/>
                  <w:divBdr>
                    <w:top w:val="none" w:sz="0" w:space="0" w:color="auto"/>
                    <w:left w:val="none" w:sz="0" w:space="0" w:color="auto"/>
                    <w:bottom w:val="none" w:sz="0" w:space="0" w:color="auto"/>
                    <w:right w:val="none" w:sz="0" w:space="0" w:color="auto"/>
                  </w:divBdr>
                  <w:divsChild>
                    <w:div w:id="1130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6534">
      <w:bodyDiv w:val="1"/>
      <w:marLeft w:val="0"/>
      <w:marRight w:val="0"/>
      <w:marTop w:val="0"/>
      <w:marBottom w:val="0"/>
      <w:divBdr>
        <w:top w:val="none" w:sz="0" w:space="0" w:color="auto"/>
        <w:left w:val="none" w:sz="0" w:space="0" w:color="auto"/>
        <w:bottom w:val="none" w:sz="0" w:space="0" w:color="auto"/>
        <w:right w:val="none" w:sz="0" w:space="0" w:color="auto"/>
      </w:divBdr>
    </w:div>
    <w:div w:id="1582107716">
      <w:bodyDiv w:val="1"/>
      <w:marLeft w:val="0"/>
      <w:marRight w:val="0"/>
      <w:marTop w:val="0"/>
      <w:marBottom w:val="0"/>
      <w:divBdr>
        <w:top w:val="none" w:sz="0" w:space="0" w:color="auto"/>
        <w:left w:val="none" w:sz="0" w:space="0" w:color="auto"/>
        <w:bottom w:val="none" w:sz="0" w:space="0" w:color="auto"/>
        <w:right w:val="none" w:sz="0" w:space="0" w:color="auto"/>
      </w:divBdr>
    </w:div>
    <w:div w:id="1595087349">
      <w:bodyDiv w:val="1"/>
      <w:marLeft w:val="0"/>
      <w:marRight w:val="0"/>
      <w:marTop w:val="0"/>
      <w:marBottom w:val="0"/>
      <w:divBdr>
        <w:top w:val="none" w:sz="0" w:space="0" w:color="auto"/>
        <w:left w:val="none" w:sz="0" w:space="0" w:color="auto"/>
        <w:bottom w:val="none" w:sz="0" w:space="0" w:color="auto"/>
        <w:right w:val="none" w:sz="0" w:space="0" w:color="auto"/>
      </w:divBdr>
    </w:div>
    <w:div w:id="1602909046">
      <w:bodyDiv w:val="1"/>
      <w:marLeft w:val="0"/>
      <w:marRight w:val="0"/>
      <w:marTop w:val="0"/>
      <w:marBottom w:val="0"/>
      <w:divBdr>
        <w:top w:val="none" w:sz="0" w:space="0" w:color="auto"/>
        <w:left w:val="none" w:sz="0" w:space="0" w:color="auto"/>
        <w:bottom w:val="none" w:sz="0" w:space="0" w:color="auto"/>
        <w:right w:val="none" w:sz="0" w:space="0" w:color="auto"/>
      </w:divBdr>
    </w:div>
    <w:div w:id="1603682934">
      <w:bodyDiv w:val="1"/>
      <w:marLeft w:val="0"/>
      <w:marRight w:val="0"/>
      <w:marTop w:val="0"/>
      <w:marBottom w:val="0"/>
      <w:divBdr>
        <w:top w:val="none" w:sz="0" w:space="0" w:color="auto"/>
        <w:left w:val="none" w:sz="0" w:space="0" w:color="auto"/>
        <w:bottom w:val="none" w:sz="0" w:space="0" w:color="auto"/>
        <w:right w:val="none" w:sz="0" w:space="0" w:color="auto"/>
      </w:divBdr>
    </w:div>
    <w:div w:id="1610234352">
      <w:bodyDiv w:val="1"/>
      <w:marLeft w:val="0"/>
      <w:marRight w:val="0"/>
      <w:marTop w:val="0"/>
      <w:marBottom w:val="0"/>
      <w:divBdr>
        <w:top w:val="none" w:sz="0" w:space="0" w:color="auto"/>
        <w:left w:val="none" w:sz="0" w:space="0" w:color="auto"/>
        <w:bottom w:val="none" w:sz="0" w:space="0" w:color="auto"/>
        <w:right w:val="none" w:sz="0" w:space="0" w:color="auto"/>
      </w:divBdr>
      <w:divsChild>
        <w:div w:id="69935781">
          <w:marLeft w:val="0"/>
          <w:marRight w:val="0"/>
          <w:marTop w:val="0"/>
          <w:marBottom w:val="0"/>
          <w:divBdr>
            <w:top w:val="none" w:sz="0" w:space="0" w:color="auto"/>
            <w:left w:val="none" w:sz="0" w:space="0" w:color="auto"/>
            <w:bottom w:val="none" w:sz="0" w:space="0" w:color="auto"/>
            <w:right w:val="none" w:sz="0" w:space="0" w:color="auto"/>
          </w:divBdr>
        </w:div>
        <w:div w:id="526409965">
          <w:marLeft w:val="0"/>
          <w:marRight w:val="0"/>
          <w:marTop w:val="0"/>
          <w:marBottom w:val="0"/>
          <w:divBdr>
            <w:top w:val="none" w:sz="0" w:space="0" w:color="auto"/>
            <w:left w:val="none" w:sz="0" w:space="0" w:color="auto"/>
            <w:bottom w:val="none" w:sz="0" w:space="0" w:color="auto"/>
            <w:right w:val="none" w:sz="0" w:space="0" w:color="auto"/>
          </w:divBdr>
        </w:div>
        <w:div w:id="2022051086">
          <w:marLeft w:val="0"/>
          <w:marRight w:val="0"/>
          <w:marTop w:val="0"/>
          <w:marBottom w:val="0"/>
          <w:divBdr>
            <w:top w:val="none" w:sz="0" w:space="0" w:color="auto"/>
            <w:left w:val="none" w:sz="0" w:space="0" w:color="auto"/>
            <w:bottom w:val="none" w:sz="0" w:space="0" w:color="auto"/>
            <w:right w:val="none" w:sz="0" w:space="0" w:color="auto"/>
          </w:divBdr>
        </w:div>
      </w:divsChild>
    </w:div>
    <w:div w:id="1616014407">
      <w:bodyDiv w:val="1"/>
      <w:marLeft w:val="0"/>
      <w:marRight w:val="0"/>
      <w:marTop w:val="0"/>
      <w:marBottom w:val="0"/>
      <w:divBdr>
        <w:top w:val="none" w:sz="0" w:space="0" w:color="auto"/>
        <w:left w:val="none" w:sz="0" w:space="0" w:color="auto"/>
        <w:bottom w:val="none" w:sz="0" w:space="0" w:color="auto"/>
        <w:right w:val="none" w:sz="0" w:space="0" w:color="auto"/>
      </w:divBdr>
    </w:div>
    <w:div w:id="1618289718">
      <w:bodyDiv w:val="1"/>
      <w:marLeft w:val="0"/>
      <w:marRight w:val="0"/>
      <w:marTop w:val="0"/>
      <w:marBottom w:val="0"/>
      <w:divBdr>
        <w:top w:val="none" w:sz="0" w:space="0" w:color="auto"/>
        <w:left w:val="none" w:sz="0" w:space="0" w:color="auto"/>
        <w:bottom w:val="none" w:sz="0" w:space="0" w:color="auto"/>
        <w:right w:val="none" w:sz="0" w:space="0" w:color="auto"/>
      </w:divBdr>
    </w:div>
    <w:div w:id="1627546165">
      <w:bodyDiv w:val="1"/>
      <w:marLeft w:val="0"/>
      <w:marRight w:val="0"/>
      <w:marTop w:val="0"/>
      <w:marBottom w:val="0"/>
      <w:divBdr>
        <w:top w:val="none" w:sz="0" w:space="0" w:color="auto"/>
        <w:left w:val="none" w:sz="0" w:space="0" w:color="auto"/>
        <w:bottom w:val="none" w:sz="0" w:space="0" w:color="auto"/>
        <w:right w:val="none" w:sz="0" w:space="0" w:color="auto"/>
      </w:divBdr>
    </w:div>
    <w:div w:id="1680933678">
      <w:bodyDiv w:val="1"/>
      <w:marLeft w:val="0"/>
      <w:marRight w:val="0"/>
      <w:marTop w:val="0"/>
      <w:marBottom w:val="0"/>
      <w:divBdr>
        <w:top w:val="none" w:sz="0" w:space="0" w:color="auto"/>
        <w:left w:val="none" w:sz="0" w:space="0" w:color="auto"/>
        <w:bottom w:val="none" w:sz="0" w:space="0" w:color="auto"/>
        <w:right w:val="none" w:sz="0" w:space="0" w:color="auto"/>
      </w:divBdr>
    </w:div>
    <w:div w:id="1687514973">
      <w:bodyDiv w:val="1"/>
      <w:marLeft w:val="0"/>
      <w:marRight w:val="0"/>
      <w:marTop w:val="0"/>
      <w:marBottom w:val="0"/>
      <w:divBdr>
        <w:top w:val="none" w:sz="0" w:space="0" w:color="auto"/>
        <w:left w:val="none" w:sz="0" w:space="0" w:color="auto"/>
        <w:bottom w:val="none" w:sz="0" w:space="0" w:color="auto"/>
        <w:right w:val="none" w:sz="0" w:space="0" w:color="auto"/>
      </w:divBdr>
    </w:div>
    <w:div w:id="1688674717">
      <w:bodyDiv w:val="1"/>
      <w:marLeft w:val="0"/>
      <w:marRight w:val="0"/>
      <w:marTop w:val="0"/>
      <w:marBottom w:val="0"/>
      <w:divBdr>
        <w:top w:val="none" w:sz="0" w:space="0" w:color="auto"/>
        <w:left w:val="none" w:sz="0" w:space="0" w:color="auto"/>
        <w:bottom w:val="none" w:sz="0" w:space="0" w:color="auto"/>
        <w:right w:val="none" w:sz="0" w:space="0" w:color="auto"/>
      </w:divBdr>
    </w:div>
    <w:div w:id="1698657842">
      <w:bodyDiv w:val="1"/>
      <w:marLeft w:val="0"/>
      <w:marRight w:val="0"/>
      <w:marTop w:val="0"/>
      <w:marBottom w:val="0"/>
      <w:divBdr>
        <w:top w:val="none" w:sz="0" w:space="0" w:color="auto"/>
        <w:left w:val="none" w:sz="0" w:space="0" w:color="auto"/>
        <w:bottom w:val="none" w:sz="0" w:space="0" w:color="auto"/>
        <w:right w:val="none" w:sz="0" w:space="0" w:color="auto"/>
      </w:divBdr>
    </w:div>
    <w:div w:id="1709260097">
      <w:bodyDiv w:val="1"/>
      <w:marLeft w:val="0"/>
      <w:marRight w:val="0"/>
      <w:marTop w:val="0"/>
      <w:marBottom w:val="0"/>
      <w:divBdr>
        <w:top w:val="none" w:sz="0" w:space="0" w:color="auto"/>
        <w:left w:val="none" w:sz="0" w:space="0" w:color="auto"/>
        <w:bottom w:val="none" w:sz="0" w:space="0" w:color="auto"/>
        <w:right w:val="none" w:sz="0" w:space="0" w:color="auto"/>
      </w:divBdr>
    </w:div>
    <w:div w:id="1732726428">
      <w:bodyDiv w:val="1"/>
      <w:marLeft w:val="0"/>
      <w:marRight w:val="0"/>
      <w:marTop w:val="0"/>
      <w:marBottom w:val="0"/>
      <w:divBdr>
        <w:top w:val="none" w:sz="0" w:space="0" w:color="auto"/>
        <w:left w:val="none" w:sz="0" w:space="0" w:color="auto"/>
        <w:bottom w:val="none" w:sz="0" w:space="0" w:color="auto"/>
        <w:right w:val="none" w:sz="0" w:space="0" w:color="auto"/>
      </w:divBdr>
    </w:div>
    <w:div w:id="1758094859">
      <w:bodyDiv w:val="1"/>
      <w:marLeft w:val="0"/>
      <w:marRight w:val="0"/>
      <w:marTop w:val="0"/>
      <w:marBottom w:val="0"/>
      <w:divBdr>
        <w:top w:val="none" w:sz="0" w:space="0" w:color="auto"/>
        <w:left w:val="none" w:sz="0" w:space="0" w:color="auto"/>
        <w:bottom w:val="none" w:sz="0" w:space="0" w:color="auto"/>
        <w:right w:val="none" w:sz="0" w:space="0" w:color="auto"/>
      </w:divBdr>
      <w:divsChild>
        <w:div w:id="197670398">
          <w:marLeft w:val="0"/>
          <w:marRight w:val="0"/>
          <w:marTop w:val="100"/>
          <w:marBottom w:val="100"/>
          <w:divBdr>
            <w:top w:val="none" w:sz="0" w:space="0" w:color="auto"/>
            <w:left w:val="none" w:sz="0" w:space="0" w:color="auto"/>
            <w:bottom w:val="none" w:sz="0" w:space="0" w:color="auto"/>
            <w:right w:val="none" w:sz="0" w:space="0" w:color="auto"/>
          </w:divBdr>
          <w:divsChild>
            <w:div w:id="890773873">
              <w:marLeft w:val="0"/>
              <w:marRight w:val="0"/>
              <w:marTop w:val="0"/>
              <w:marBottom w:val="0"/>
              <w:divBdr>
                <w:top w:val="none" w:sz="0" w:space="0" w:color="auto"/>
                <w:left w:val="none" w:sz="0" w:space="0" w:color="auto"/>
                <w:bottom w:val="none" w:sz="0" w:space="0" w:color="auto"/>
                <w:right w:val="none" w:sz="0" w:space="0" w:color="auto"/>
              </w:divBdr>
              <w:divsChild>
                <w:div w:id="89159429">
                  <w:marLeft w:val="0"/>
                  <w:marRight w:val="0"/>
                  <w:marTop w:val="0"/>
                  <w:marBottom w:val="0"/>
                  <w:divBdr>
                    <w:top w:val="none" w:sz="0" w:space="0" w:color="auto"/>
                    <w:left w:val="none" w:sz="0" w:space="0" w:color="auto"/>
                    <w:bottom w:val="none" w:sz="0" w:space="0" w:color="auto"/>
                    <w:right w:val="none" w:sz="0" w:space="0" w:color="auto"/>
                  </w:divBdr>
                  <w:divsChild>
                    <w:div w:id="1425372959">
                      <w:marLeft w:val="0"/>
                      <w:marRight w:val="0"/>
                      <w:marTop w:val="0"/>
                      <w:marBottom w:val="0"/>
                      <w:divBdr>
                        <w:top w:val="none" w:sz="0" w:space="0" w:color="auto"/>
                        <w:left w:val="none" w:sz="0" w:space="0" w:color="auto"/>
                        <w:bottom w:val="none" w:sz="0" w:space="0" w:color="auto"/>
                        <w:right w:val="none" w:sz="0" w:space="0" w:color="auto"/>
                      </w:divBdr>
                      <w:divsChild>
                        <w:div w:id="829175200">
                          <w:marLeft w:val="0"/>
                          <w:marRight w:val="0"/>
                          <w:marTop w:val="0"/>
                          <w:marBottom w:val="0"/>
                          <w:divBdr>
                            <w:top w:val="none" w:sz="0" w:space="0" w:color="auto"/>
                            <w:left w:val="none" w:sz="0" w:space="0" w:color="auto"/>
                            <w:bottom w:val="none" w:sz="0" w:space="0" w:color="auto"/>
                            <w:right w:val="none" w:sz="0" w:space="0" w:color="auto"/>
                          </w:divBdr>
                          <w:divsChild>
                            <w:div w:id="128936698">
                              <w:marLeft w:val="0"/>
                              <w:marRight w:val="0"/>
                              <w:marTop w:val="0"/>
                              <w:marBottom w:val="0"/>
                              <w:divBdr>
                                <w:top w:val="none" w:sz="0" w:space="0" w:color="auto"/>
                                <w:left w:val="none" w:sz="0" w:space="0" w:color="auto"/>
                                <w:bottom w:val="none" w:sz="0" w:space="0" w:color="auto"/>
                                <w:right w:val="none" w:sz="0" w:space="0" w:color="auto"/>
                              </w:divBdr>
                              <w:divsChild>
                                <w:div w:id="1012342713">
                                  <w:marLeft w:val="0"/>
                                  <w:marRight w:val="0"/>
                                  <w:marTop w:val="0"/>
                                  <w:marBottom w:val="0"/>
                                  <w:divBdr>
                                    <w:top w:val="none" w:sz="0" w:space="0" w:color="auto"/>
                                    <w:left w:val="none" w:sz="0" w:space="0" w:color="auto"/>
                                    <w:bottom w:val="none" w:sz="0" w:space="0" w:color="auto"/>
                                    <w:right w:val="none" w:sz="0" w:space="0" w:color="auto"/>
                                  </w:divBdr>
                                  <w:divsChild>
                                    <w:div w:id="2016571391">
                                      <w:marLeft w:val="0"/>
                                      <w:marRight w:val="0"/>
                                      <w:marTop w:val="0"/>
                                      <w:marBottom w:val="150"/>
                                      <w:divBdr>
                                        <w:top w:val="none" w:sz="0" w:space="0" w:color="auto"/>
                                        <w:left w:val="none" w:sz="0" w:space="0" w:color="auto"/>
                                        <w:bottom w:val="none" w:sz="0" w:space="0" w:color="auto"/>
                                        <w:right w:val="none" w:sz="0" w:space="0" w:color="auto"/>
                                      </w:divBdr>
                                      <w:divsChild>
                                        <w:div w:id="495461001">
                                          <w:marLeft w:val="0"/>
                                          <w:marRight w:val="0"/>
                                          <w:marTop w:val="0"/>
                                          <w:marBottom w:val="0"/>
                                          <w:divBdr>
                                            <w:top w:val="none" w:sz="0" w:space="0" w:color="auto"/>
                                            <w:left w:val="none" w:sz="0" w:space="0" w:color="auto"/>
                                            <w:bottom w:val="none" w:sz="0" w:space="0" w:color="auto"/>
                                            <w:right w:val="none" w:sz="0" w:space="0" w:color="auto"/>
                                          </w:divBdr>
                                          <w:divsChild>
                                            <w:div w:id="2123305395">
                                              <w:marLeft w:val="0"/>
                                              <w:marRight w:val="0"/>
                                              <w:marTop w:val="0"/>
                                              <w:marBottom w:val="0"/>
                                              <w:divBdr>
                                                <w:top w:val="none" w:sz="0" w:space="0" w:color="auto"/>
                                                <w:left w:val="none" w:sz="0" w:space="0" w:color="auto"/>
                                                <w:bottom w:val="none" w:sz="0" w:space="0" w:color="auto"/>
                                                <w:right w:val="none" w:sz="0" w:space="0" w:color="auto"/>
                                              </w:divBdr>
                                              <w:divsChild>
                                                <w:div w:id="10304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36152">
      <w:bodyDiv w:val="1"/>
      <w:marLeft w:val="0"/>
      <w:marRight w:val="0"/>
      <w:marTop w:val="0"/>
      <w:marBottom w:val="0"/>
      <w:divBdr>
        <w:top w:val="none" w:sz="0" w:space="0" w:color="auto"/>
        <w:left w:val="none" w:sz="0" w:space="0" w:color="auto"/>
        <w:bottom w:val="none" w:sz="0" w:space="0" w:color="auto"/>
        <w:right w:val="none" w:sz="0" w:space="0" w:color="auto"/>
      </w:divBdr>
    </w:div>
    <w:div w:id="1824270283">
      <w:bodyDiv w:val="1"/>
      <w:marLeft w:val="0"/>
      <w:marRight w:val="0"/>
      <w:marTop w:val="0"/>
      <w:marBottom w:val="0"/>
      <w:divBdr>
        <w:top w:val="none" w:sz="0" w:space="0" w:color="auto"/>
        <w:left w:val="none" w:sz="0" w:space="0" w:color="auto"/>
        <w:bottom w:val="none" w:sz="0" w:space="0" w:color="auto"/>
        <w:right w:val="none" w:sz="0" w:space="0" w:color="auto"/>
      </w:divBdr>
    </w:div>
    <w:div w:id="1853911612">
      <w:bodyDiv w:val="1"/>
      <w:marLeft w:val="0"/>
      <w:marRight w:val="0"/>
      <w:marTop w:val="0"/>
      <w:marBottom w:val="0"/>
      <w:divBdr>
        <w:top w:val="none" w:sz="0" w:space="0" w:color="auto"/>
        <w:left w:val="none" w:sz="0" w:space="0" w:color="auto"/>
        <w:bottom w:val="none" w:sz="0" w:space="0" w:color="auto"/>
        <w:right w:val="none" w:sz="0" w:space="0" w:color="auto"/>
      </w:divBdr>
    </w:div>
    <w:div w:id="1869682939">
      <w:bodyDiv w:val="1"/>
      <w:marLeft w:val="279"/>
      <w:marRight w:val="279"/>
      <w:marTop w:val="0"/>
      <w:marBottom w:val="0"/>
      <w:divBdr>
        <w:top w:val="none" w:sz="0" w:space="0" w:color="auto"/>
        <w:left w:val="none" w:sz="0" w:space="0" w:color="auto"/>
        <w:bottom w:val="none" w:sz="0" w:space="0" w:color="auto"/>
        <w:right w:val="none" w:sz="0" w:space="0" w:color="auto"/>
      </w:divBdr>
    </w:div>
    <w:div w:id="1876114068">
      <w:bodyDiv w:val="1"/>
      <w:marLeft w:val="0"/>
      <w:marRight w:val="0"/>
      <w:marTop w:val="0"/>
      <w:marBottom w:val="0"/>
      <w:divBdr>
        <w:top w:val="none" w:sz="0" w:space="0" w:color="auto"/>
        <w:left w:val="none" w:sz="0" w:space="0" w:color="auto"/>
        <w:bottom w:val="none" w:sz="0" w:space="0" w:color="auto"/>
        <w:right w:val="none" w:sz="0" w:space="0" w:color="auto"/>
      </w:divBdr>
    </w:div>
    <w:div w:id="1921216042">
      <w:bodyDiv w:val="1"/>
      <w:marLeft w:val="0"/>
      <w:marRight w:val="0"/>
      <w:marTop w:val="0"/>
      <w:marBottom w:val="0"/>
      <w:divBdr>
        <w:top w:val="none" w:sz="0" w:space="0" w:color="auto"/>
        <w:left w:val="none" w:sz="0" w:space="0" w:color="auto"/>
        <w:bottom w:val="none" w:sz="0" w:space="0" w:color="auto"/>
        <w:right w:val="none" w:sz="0" w:space="0" w:color="auto"/>
      </w:divBdr>
    </w:div>
    <w:div w:id="1938639097">
      <w:bodyDiv w:val="1"/>
      <w:marLeft w:val="0"/>
      <w:marRight w:val="0"/>
      <w:marTop w:val="0"/>
      <w:marBottom w:val="0"/>
      <w:divBdr>
        <w:top w:val="none" w:sz="0" w:space="0" w:color="auto"/>
        <w:left w:val="none" w:sz="0" w:space="0" w:color="auto"/>
        <w:bottom w:val="none" w:sz="0" w:space="0" w:color="auto"/>
        <w:right w:val="none" w:sz="0" w:space="0" w:color="auto"/>
      </w:divBdr>
    </w:div>
    <w:div w:id="2015303395">
      <w:bodyDiv w:val="1"/>
      <w:marLeft w:val="0"/>
      <w:marRight w:val="0"/>
      <w:marTop w:val="0"/>
      <w:marBottom w:val="0"/>
      <w:divBdr>
        <w:top w:val="none" w:sz="0" w:space="0" w:color="auto"/>
        <w:left w:val="none" w:sz="0" w:space="0" w:color="auto"/>
        <w:bottom w:val="none" w:sz="0" w:space="0" w:color="auto"/>
        <w:right w:val="none" w:sz="0" w:space="0" w:color="auto"/>
      </w:divBdr>
    </w:div>
    <w:div w:id="2068724851">
      <w:bodyDiv w:val="1"/>
      <w:marLeft w:val="0"/>
      <w:marRight w:val="0"/>
      <w:marTop w:val="0"/>
      <w:marBottom w:val="0"/>
      <w:divBdr>
        <w:top w:val="none" w:sz="0" w:space="0" w:color="auto"/>
        <w:left w:val="none" w:sz="0" w:space="0" w:color="auto"/>
        <w:bottom w:val="none" w:sz="0" w:space="0" w:color="auto"/>
        <w:right w:val="none" w:sz="0" w:space="0" w:color="auto"/>
      </w:divBdr>
      <w:divsChild>
        <w:div w:id="1102607798">
          <w:marLeft w:val="0"/>
          <w:marRight w:val="0"/>
          <w:marTop w:val="0"/>
          <w:marBottom w:val="0"/>
          <w:divBdr>
            <w:top w:val="none" w:sz="0" w:space="0" w:color="auto"/>
            <w:left w:val="none" w:sz="0" w:space="0" w:color="auto"/>
            <w:bottom w:val="none" w:sz="0" w:space="0" w:color="auto"/>
            <w:right w:val="none" w:sz="0" w:space="0" w:color="auto"/>
          </w:divBdr>
          <w:divsChild>
            <w:div w:id="186797697">
              <w:marLeft w:val="0"/>
              <w:marRight w:val="0"/>
              <w:marTop w:val="0"/>
              <w:marBottom w:val="0"/>
              <w:divBdr>
                <w:top w:val="none" w:sz="0" w:space="0" w:color="auto"/>
                <w:left w:val="none" w:sz="0" w:space="0" w:color="auto"/>
                <w:bottom w:val="none" w:sz="0" w:space="0" w:color="auto"/>
                <w:right w:val="none" w:sz="0" w:space="0" w:color="auto"/>
              </w:divBdr>
              <w:divsChild>
                <w:div w:id="1992371377">
                  <w:marLeft w:val="0"/>
                  <w:marRight w:val="0"/>
                  <w:marTop w:val="0"/>
                  <w:marBottom w:val="0"/>
                  <w:divBdr>
                    <w:top w:val="none" w:sz="0" w:space="0" w:color="auto"/>
                    <w:left w:val="none" w:sz="0" w:space="0" w:color="auto"/>
                    <w:bottom w:val="none" w:sz="0" w:space="0" w:color="auto"/>
                    <w:right w:val="none" w:sz="0" w:space="0" w:color="auto"/>
                  </w:divBdr>
                  <w:divsChild>
                    <w:div w:id="345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164">
      <w:bodyDiv w:val="1"/>
      <w:marLeft w:val="0"/>
      <w:marRight w:val="0"/>
      <w:marTop w:val="0"/>
      <w:marBottom w:val="0"/>
      <w:divBdr>
        <w:top w:val="none" w:sz="0" w:space="0" w:color="auto"/>
        <w:left w:val="none" w:sz="0" w:space="0" w:color="auto"/>
        <w:bottom w:val="none" w:sz="0" w:space="0" w:color="auto"/>
        <w:right w:val="none" w:sz="0" w:space="0" w:color="auto"/>
      </w:divBdr>
    </w:div>
    <w:div w:id="2076321293">
      <w:bodyDiv w:val="1"/>
      <w:marLeft w:val="0"/>
      <w:marRight w:val="0"/>
      <w:marTop w:val="0"/>
      <w:marBottom w:val="0"/>
      <w:divBdr>
        <w:top w:val="none" w:sz="0" w:space="0" w:color="auto"/>
        <w:left w:val="none" w:sz="0" w:space="0" w:color="auto"/>
        <w:bottom w:val="none" w:sz="0" w:space="0" w:color="auto"/>
        <w:right w:val="none" w:sz="0" w:space="0" w:color="auto"/>
      </w:divBdr>
    </w:div>
    <w:div w:id="2107604920">
      <w:bodyDiv w:val="1"/>
      <w:marLeft w:val="0"/>
      <w:marRight w:val="0"/>
      <w:marTop w:val="0"/>
      <w:marBottom w:val="0"/>
      <w:divBdr>
        <w:top w:val="none" w:sz="0" w:space="0" w:color="auto"/>
        <w:left w:val="none" w:sz="0" w:space="0" w:color="auto"/>
        <w:bottom w:val="none" w:sz="0" w:space="0" w:color="auto"/>
        <w:right w:val="none" w:sz="0" w:space="0" w:color="auto"/>
      </w:divBdr>
    </w:div>
    <w:div w:id="2134126437">
      <w:bodyDiv w:val="1"/>
      <w:marLeft w:val="0"/>
      <w:marRight w:val="0"/>
      <w:marTop w:val="0"/>
      <w:marBottom w:val="0"/>
      <w:divBdr>
        <w:top w:val="none" w:sz="0" w:space="0" w:color="auto"/>
        <w:left w:val="none" w:sz="0" w:space="0" w:color="auto"/>
        <w:bottom w:val="none" w:sz="0" w:space="0" w:color="auto"/>
        <w:right w:val="none" w:sz="0" w:space="0" w:color="auto"/>
      </w:divBdr>
    </w:div>
    <w:div w:id="2137412333">
      <w:bodyDiv w:val="1"/>
      <w:marLeft w:val="0"/>
      <w:marRight w:val="0"/>
      <w:marTop w:val="0"/>
      <w:marBottom w:val="0"/>
      <w:divBdr>
        <w:top w:val="none" w:sz="0" w:space="0" w:color="auto"/>
        <w:left w:val="none" w:sz="0" w:space="0" w:color="auto"/>
        <w:bottom w:val="none" w:sz="0" w:space="0" w:color="auto"/>
        <w:right w:val="none" w:sz="0" w:space="0" w:color="auto"/>
      </w:divBdr>
      <w:divsChild>
        <w:div w:id="158278453">
          <w:marLeft w:val="0"/>
          <w:marRight w:val="0"/>
          <w:marTop w:val="0"/>
          <w:marBottom w:val="0"/>
          <w:divBdr>
            <w:top w:val="none" w:sz="0" w:space="0" w:color="auto"/>
            <w:left w:val="none" w:sz="0" w:space="0" w:color="auto"/>
            <w:bottom w:val="none" w:sz="0" w:space="0" w:color="auto"/>
            <w:right w:val="none" w:sz="0" w:space="0" w:color="auto"/>
          </w:divBdr>
        </w:div>
        <w:div w:id="1280339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vi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skvalifikacija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iaa.gov.lv/lat/ek_izgl_programmas_iniciativas/erasmusplus/prof_izgl_mob_harta_level/?tl_id=21503&amp;tls_id=54524" TargetMode="External"/><Relationship Id="rId4" Type="http://schemas.openxmlformats.org/officeDocument/2006/relationships/settings" Target="settings.xml"/><Relationship Id="rId9" Type="http://schemas.openxmlformats.org/officeDocument/2006/relationships/hyperlink" Target="http://www.erasmusplu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6B90F-3835-4B74-A2D7-EC16C3F7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30703</Words>
  <Characters>17501</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Informatīvais ziņojums „Par Eiropas Savienības programmu Erasmus+ un Eiropas Solidaritātes korpuss īstenošanai nepieciešamo finansējumu 2019. un 2020.gadā”</vt:lpstr>
    </vt:vector>
  </TitlesOfParts>
  <Company>IZM</Company>
  <LinksUpToDate>false</LinksUpToDate>
  <CharactersWithSpaces>48108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programmu Erasmus+ un Eiropas Solidaritātes korpuss īstenošanai nepieciešamo finansējumu 2019. un 2020.gadā”</dc:title>
  <dc:subject>Informatīvais ziņojums „Par Eiropas Savienības programmu Erasmus+ un Eiropas Solidaritātes korpussīstenošanai nepieciešamo finansējumu 2019. un 2020.gadā”</dc:subject>
  <dc:creator>E.Vīka</dc:creator>
  <cp:keywords/>
  <dc:description>E.Vīka 
67047707 evi.vika@izm.gov.lv</dc:description>
  <cp:lastModifiedBy>Sandra Obodova</cp:lastModifiedBy>
  <cp:revision>3</cp:revision>
  <cp:lastPrinted>2019-06-25T05:54:00Z</cp:lastPrinted>
  <dcterms:created xsi:type="dcterms:W3CDTF">2019-07-09T08:08:00Z</dcterms:created>
  <dcterms:modified xsi:type="dcterms:W3CDTF">2019-07-09T08:08:00Z</dcterms:modified>
</cp:coreProperties>
</file>