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628A" w:rsidR="0059284D" w:rsidP="0059284D" w:rsidRDefault="0059284D" w14:paraId="7B205F85" w14:textId="77777777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eastAsia="Calibri" w:cs="Times New Roman"/>
          <w:i/>
          <w:sz w:val="28"/>
          <w:szCs w:val="28"/>
        </w:rPr>
      </w:pPr>
      <w:r w:rsidRPr="002B628A">
        <w:rPr>
          <w:rFonts w:ascii="Times New Roman" w:hAnsi="Times New Roman" w:eastAsia="Calibri" w:cs="Times New Roman"/>
          <w:i/>
          <w:sz w:val="28"/>
          <w:szCs w:val="28"/>
        </w:rPr>
        <w:t>Projekts</w:t>
      </w:r>
    </w:p>
    <w:p w:rsidRPr="002B628A" w:rsidR="0059284D" w:rsidP="0059284D" w:rsidRDefault="0059284D" w14:paraId="23FD604A" w14:textId="7777777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 w:rsidRPr="002B628A" w:rsidR="0059284D" w:rsidP="0059284D" w:rsidRDefault="0059284D" w14:paraId="4A63AAC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2B628A">
        <w:rPr>
          <w:rFonts w:ascii="Times New Roman" w:hAnsi="Times New Roman" w:eastAsia="Times New Roman" w:cs="Times New Roman"/>
          <w:sz w:val="28"/>
          <w:szCs w:val="28"/>
        </w:rPr>
        <w:t>LATVIJAS REPUBLIKAS MINISTRU KABINETS</w:t>
      </w:r>
    </w:p>
    <w:p w:rsidRPr="002B628A" w:rsidR="0059284D" w:rsidP="0059284D" w:rsidRDefault="0059284D" w14:paraId="6C9C9C51" w14:textId="77777777">
      <w:pPr>
        <w:tabs>
          <w:tab w:val="right" w:pos="9071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2B628A"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Pr="002B628A" w:rsidR="0059284D" w:rsidP="0059284D" w:rsidRDefault="0059284D" w14:paraId="4F25B674" w14:textId="77777777">
      <w:pPr>
        <w:tabs>
          <w:tab w:val="right" w:pos="907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2B628A">
        <w:rPr>
          <w:rFonts w:ascii="Times New Roman" w:hAnsi="Times New Roman" w:eastAsia="Times New Roman" w:cs="Times New Roman"/>
          <w:sz w:val="28"/>
          <w:szCs w:val="28"/>
        </w:rPr>
        <w:t>______.gada __.___________</w:t>
      </w:r>
      <w:r w:rsidRPr="002B628A">
        <w:rPr>
          <w:rFonts w:ascii="Times New Roman" w:hAnsi="Times New Roman" w:eastAsia="Times New Roman" w:cs="Times New Roman"/>
          <w:sz w:val="28"/>
          <w:szCs w:val="28"/>
        </w:rPr>
        <w:tab/>
        <w:t>Rīkojums Nr.___</w:t>
      </w:r>
    </w:p>
    <w:p w:rsidRPr="002B628A" w:rsidR="0059284D" w:rsidP="0059284D" w:rsidRDefault="0059284D" w14:paraId="74D550B0" w14:textId="77777777">
      <w:pPr>
        <w:tabs>
          <w:tab w:val="right" w:pos="907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2B628A">
        <w:rPr>
          <w:rFonts w:ascii="Times New Roman" w:hAnsi="Times New Roman" w:eastAsia="Times New Roman" w:cs="Times New Roman"/>
          <w:sz w:val="28"/>
          <w:szCs w:val="28"/>
        </w:rPr>
        <w:t>Rīgā</w:t>
      </w:r>
      <w:r w:rsidRPr="002B628A">
        <w:rPr>
          <w:rFonts w:ascii="Times New Roman" w:hAnsi="Times New Roman" w:eastAsia="Times New Roman" w:cs="Times New Roman"/>
          <w:sz w:val="28"/>
          <w:szCs w:val="28"/>
        </w:rPr>
        <w:tab/>
        <w:t>prot. Nr.__ __.§)</w:t>
      </w:r>
    </w:p>
    <w:p w:rsidRPr="002B628A" w:rsidR="0059284D" w:rsidP="0059284D" w:rsidRDefault="0059284D" w14:paraId="368553E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p w:rsidRPr="002B628A" w:rsidR="0059284D" w:rsidP="0059284D" w:rsidRDefault="0059284D" w14:paraId="33F037A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p w:rsidRPr="00B60E27" w:rsidR="002B628A" w:rsidP="002B628A" w:rsidRDefault="0059284D" w14:paraId="567E5088" w14:textId="4965243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lv-LV"/>
        </w:rPr>
      </w:pPr>
      <w:bookmarkStart w:name="OLE_LINK14" w:id="0"/>
      <w:bookmarkStart w:name="OLE_LINK15" w:id="1"/>
      <w:bookmarkStart w:name="OLE_LINK7" w:id="2"/>
      <w:bookmarkStart w:name="_GoBack" w:id="3"/>
      <w:r w:rsidRPr="00B60E27">
        <w:rPr>
          <w:rFonts w:ascii="Times New Roman" w:hAnsi="Times New Roman" w:eastAsia="Times New Roman" w:cs="Times New Roman"/>
          <w:b/>
          <w:bCs/>
          <w:sz w:val="26"/>
          <w:szCs w:val="26"/>
          <w:lang w:eastAsia="lv-LV"/>
        </w:rPr>
        <w:t xml:space="preserve">Par konceptuālo ziņojumu </w:t>
      </w:r>
      <w:r w:rsidRPr="00B60E27" w:rsidR="002B628A">
        <w:rPr>
          <w:rFonts w:ascii="Times New Roman" w:hAnsi="Times New Roman" w:eastAsia="Times New Roman" w:cs="Times New Roman"/>
          <w:b/>
          <w:bCs/>
          <w:sz w:val="26"/>
          <w:szCs w:val="26"/>
          <w:lang w:eastAsia="lv-LV"/>
        </w:rPr>
        <w:t>“</w:t>
      </w:r>
      <w:bookmarkStart w:name="_Hlk3805194" w:id="4"/>
      <w:r w:rsidRPr="00B60E27" w:rsidR="002B628A">
        <w:rPr>
          <w:rFonts w:ascii="Times New Roman" w:hAnsi="Times New Roman" w:eastAsia="Times New Roman" w:cs="Times New Roman"/>
          <w:b/>
          <w:bCs/>
          <w:sz w:val="26"/>
          <w:szCs w:val="26"/>
          <w:lang w:eastAsia="lv-LV"/>
        </w:rPr>
        <w:t>Par Biķernieku kompleksās sporta bāzes attīstības projekta realizēšanas modeli</w:t>
      </w:r>
      <w:bookmarkEnd w:id="4"/>
      <w:r w:rsidRPr="00B60E27" w:rsidR="002B628A">
        <w:rPr>
          <w:rFonts w:ascii="Times New Roman" w:hAnsi="Times New Roman" w:eastAsia="Times New Roman" w:cs="Times New Roman"/>
          <w:b/>
          <w:bCs/>
          <w:sz w:val="26"/>
          <w:szCs w:val="26"/>
          <w:lang w:eastAsia="lv-LV"/>
        </w:rPr>
        <w:t xml:space="preserve">” </w:t>
      </w:r>
    </w:p>
    <w:bookmarkEnd w:id="0"/>
    <w:bookmarkEnd w:id="1"/>
    <w:bookmarkEnd w:id="2"/>
    <w:bookmarkEnd w:id="3"/>
    <w:p w:rsidRPr="00B60E27" w:rsidR="0059284D" w:rsidP="002B628A" w:rsidRDefault="0059284D" w14:paraId="20605D5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</w:p>
    <w:p w:rsidRPr="00B60E27" w:rsidR="0059284D" w:rsidP="00AB27B1" w:rsidRDefault="00AB27B1" w14:paraId="2BE9C758" w14:textId="7B6737F9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bookmarkStart w:name="p-496018" w:id="5"/>
      <w:bookmarkStart w:name="p2" w:id="6"/>
      <w:bookmarkEnd w:id="5"/>
      <w:bookmarkEnd w:id="6"/>
      <w:r w:rsidRPr="00B60E27">
        <w:rPr>
          <w:rFonts w:ascii="Times New Roman" w:hAnsi="Times New Roman" w:cs="Times New Roman"/>
          <w:sz w:val="26"/>
          <w:szCs w:val="26"/>
          <w:lang w:eastAsia="lv-LV"/>
        </w:rPr>
        <w:t xml:space="preserve">1. </w:t>
      </w:r>
      <w:r w:rsidRPr="00B60E27" w:rsidR="0059284D">
        <w:rPr>
          <w:rFonts w:ascii="Times New Roman" w:hAnsi="Times New Roman" w:cs="Times New Roman"/>
          <w:sz w:val="26"/>
          <w:szCs w:val="26"/>
          <w:lang w:eastAsia="lv-LV"/>
        </w:rPr>
        <w:t>Atbalstīt konceptuālajā ziņojumā “</w:t>
      </w:r>
      <w:r w:rsidRPr="00B60E27" w:rsidR="00016517">
        <w:rPr>
          <w:rFonts w:ascii="Times New Roman" w:hAnsi="Times New Roman" w:eastAsia="Times New Roman" w:cs="Times New Roman"/>
          <w:bCs/>
          <w:sz w:val="26"/>
          <w:szCs w:val="26"/>
          <w:lang w:eastAsia="lv-LV"/>
        </w:rPr>
        <w:t>Par Biķernieku kompleksās sporta bāzes attīstības projekta realizēšanas modeli</w:t>
      </w:r>
      <w:r w:rsidRPr="00B60E27" w:rsidR="0059284D">
        <w:rPr>
          <w:rFonts w:ascii="Times New Roman" w:hAnsi="Times New Roman" w:cs="Times New Roman"/>
          <w:sz w:val="26"/>
          <w:szCs w:val="26"/>
          <w:lang w:eastAsia="lv-LV"/>
        </w:rPr>
        <w:t xml:space="preserve">” (turpmāk </w:t>
      </w:r>
      <w:r w:rsidRPr="00B60E27" w:rsidR="000C5989">
        <w:rPr>
          <w:rFonts w:ascii="Times New Roman" w:hAnsi="Times New Roman" w:cs="Times New Roman"/>
          <w:sz w:val="26"/>
          <w:szCs w:val="26"/>
          <w:lang w:eastAsia="lv-LV"/>
        </w:rPr>
        <w:t>–</w:t>
      </w:r>
      <w:r w:rsidRPr="00B60E27" w:rsidR="0059284D">
        <w:rPr>
          <w:rFonts w:ascii="Times New Roman" w:hAnsi="Times New Roman" w:cs="Times New Roman"/>
          <w:sz w:val="26"/>
          <w:szCs w:val="26"/>
          <w:lang w:eastAsia="lv-LV"/>
        </w:rPr>
        <w:t xml:space="preserve"> kon</w:t>
      </w:r>
      <w:r w:rsidRPr="00B60E27">
        <w:rPr>
          <w:rFonts w:ascii="Times New Roman" w:hAnsi="Times New Roman" w:cs="Times New Roman"/>
          <w:sz w:val="26"/>
          <w:szCs w:val="26"/>
          <w:lang w:eastAsia="lv-LV"/>
        </w:rPr>
        <w:t>ceptuālais ziņojums) ietverto</w:t>
      </w:r>
      <w:r w:rsidRPr="00B60E27" w:rsidR="00F565B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4170D9">
        <w:rPr>
          <w:rFonts w:ascii="Times New Roman" w:hAnsi="Times New Roman" w:cs="Times New Roman"/>
          <w:sz w:val="26"/>
          <w:szCs w:val="26"/>
          <w:lang w:eastAsia="lv-LV"/>
        </w:rPr>
        <w:t>2.</w:t>
      </w:r>
      <w:r w:rsidRPr="00B60E27" w:rsidR="00F565BB">
        <w:rPr>
          <w:rFonts w:ascii="Times New Roman" w:hAnsi="Times New Roman" w:cs="Times New Roman"/>
          <w:sz w:val="26"/>
          <w:szCs w:val="26"/>
          <w:lang w:eastAsia="lv-LV"/>
        </w:rPr>
        <w:t>risin</w:t>
      </w:r>
      <w:r w:rsidRPr="00B60E27" w:rsidR="00604BA0">
        <w:rPr>
          <w:rFonts w:ascii="Times New Roman" w:hAnsi="Times New Roman" w:cs="Times New Roman"/>
          <w:sz w:val="26"/>
          <w:szCs w:val="26"/>
          <w:lang w:eastAsia="lv-LV"/>
        </w:rPr>
        <w:t>ājumu</w:t>
      </w:r>
      <w:r w:rsidR="00565B4E">
        <w:rPr>
          <w:rFonts w:ascii="Times New Roman" w:hAnsi="Times New Roman" w:cs="Times New Roman"/>
          <w:sz w:val="26"/>
          <w:szCs w:val="26"/>
          <w:lang w:eastAsia="lv-LV"/>
        </w:rPr>
        <w:t xml:space="preserve"> –</w:t>
      </w:r>
      <w:r w:rsidRPr="00B60E27">
        <w:rPr>
          <w:rFonts w:ascii="Times New Roman" w:hAnsi="Times New Roman" w:cs="Times New Roman"/>
          <w:sz w:val="26"/>
          <w:szCs w:val="26"/>
          <w:lang w:eastAsia="lv-LV"/>
        </w:rPr>
        <w:t xml:space="preserve"> sabiedrība</w:t>
      </w:r>
      <w:r w:rsidR="00565B4E">
        <w:rPr>
          <w:rFonts w:ascii="Times New Roman" w:hAnsi="Times New Roman" w:cs="Times New Roman"/>
          <w:sz w:val="26"/>
          <w:szCs w:val="26"/>
          <w:lang w:eastAsia="lv-LV"/>
        </w:rPr>
        <w:t>s vajadzību nodrošināšanai</w:t>
      </w:r>
      <w:r w:rsidRPr="00B60E27">
        <w:rPr>
          <w:rFonts w:ascii="Times New Roman" w:hAnsi="Times New Roman" w:cs="Times New Roman"/>
          <w:sz w:val="26"/>
          <w:szCs w:val="26"/>
          <w:lang w:eastAsia="lv-LV"/>
        </w:rPr>
        <w:t xml:space="preserve"> nepieciešamā sporta objekta</w:t>
      </w:r>
      <w:r w:rsidRPr="00B60E27" w:rsidR="00DB0086">
        <w:rPr>
          <w:rFonts w:ascii="Times New Roman" w:hAnsi="Times New Roman" w:cs="Times New Roman"/>
          <w:sz w:val="26"/>
          <w:szCs w:val="26"/>
          <w:lang w:eastAsia="lv-LV"/>
        </w:rPr>
        <w:t xml:space="preserve"> attīstības </w:t>
      </w:r>
      <w:r w:rsidRPr="00B60E27" w:rsidR="00604BA0">
        <w:rPr>
          <w:rFonts w:ascii="Times New Roman" w:hAnsi="Times New Roman" w:eastAsia="Times New Roman" w:cs="Times New Roman"/>
          <w:bCs/>
          <w:sz w:val="26"/>
          <w:szCs w:val="26"/>
          <w:lang w:eastAsia="lv-LV"/>
        </w:rPr>
        <w:t>projekta realizēšan</w:t>
      </w:r>
      <w:r w:rsidRPr="00B60E27" w:rsidR="00DB0086">
        <w:rPr>
          <w:rFonts w:ascii="Times New Roman" w:hAnsi="Times New Roman" w:eastAsia="Times New Roman" w:cs="Times New Roman"/>
          <w:bCs/>
          <w:sz w:val="26"/>
          <w:szCs w:val="26"/>
          <w:lang w:eastAsia="lv-LV"/>
        </w:rPr>
        <w:t>u</w:t>
      </w:r>
      <w:r w:rsidRPr="00B60E27" w:rsidR="00604BA0">
        <w:rPr>
          <w:rFonts w:ascii="Times New Roman" w:hAnsi="Times New Roman" w:eastAsia="Times New Roman" w:cs="Times New Roman"/>
          <w:bCs/>
          <w:sz w:val="26"/>
          <w:szCs w:val="26"/>
          <w:lang w:eastAsia="lv-LV"/>
        </w:rPr>
        <w:t xml:space="preserve">, iegūstot valsts īpašumā projekta realizēšanai nepieciešamo </w:t>
      </w:r>
      <w:r w:rsidRPr="00B60E27" w:rsidR="00604BA0">
        <w:rPr>
          <w:rFonts w:ascii="Times New Roman" w:hAnsi="Times New Roman" w:cs="Times New Roman"/>
          <w:sz w:val="26"/>
          <w:szCs w:val="26"/>
          <w:lang w:eastAsia="lv-LV"/>
        </w:rPr>
        <w:t>zemi</w:t>
      </w:r>
      <w:r w:rsidRPr="00B60E27" w:rsidR="0059284D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Pr="00B60E27" w:rsidR="00AB27B1" w:rsidP="00AB27B1" w:rsidRDefault="00AB27B1" w14:paraId="429154A8" w14:textId="77777777"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</w:p>
    <w:p w:rsidR="0059284D" w:rsidP="006F5998" w:rsidRDefault="00374105" w14:paraId="4149FB3D" w14:textId="4920DFE5">
      <w:pPr>
        <w:pStyle w:val="NoSpacing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  <w:r w:rsidRPr="00B60E27">
        <w:rPr>
          <w:rFonts w:ascii="Times New Roman" w:hAnsi="Times New Roman" w:eastAsia="Times New Roman" w:cs="Times New Roman"/>
          <w:sz w:val="26"/>
          <w:szCs w:val="26"/>
          <w:lang w:eastAsia="lv-LV"/>
        </w:rPr>
        <w:t>2</w:t>
      </w:r>
      <w:r w:rsidRPr="00B60E27" w:rsidR="00DB6DAE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. Satiksmes ministrijai </w:t>
      </w:r>
      <w:r w:rsidRPr="00B60E27" w:rsidR="00187BF5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saskaņā ar Sabiedrības vajadzībām nepieciešamā nekustamā īpašuma atsavināšanas likuma 8.panta pirmo daļu </w:t>
      </w:r>
      <w:r w:rsidRPr="00B60E27" w:rsidR="00DB6DAE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uzsākt konceptuālajā ziņojumā paredzēto </w:t>
      </w:r>
      <w:r w:rsidRPr="00B60E27" w:rsidR="007D0B51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Biķernieku kompleksās sporta bāzes </w:t>
      </w:r>
      <w:r w:rsidRPr="00B60E27" w:rsidR="00DB6DAE">
        <w:rPr>
          <w:rFonts w:ascii="Times New Roman" w:hAnsi="Times New Roman" w:eastAsia="Times New Roman" w:cs="Times New Roman"/>
          <w:sz w:val="26"/>
          <w:szCs w:val="26"/>
          <w:lang w:eastAsia="lv-LV"/>
        </w:rPr>
        <w:t>attīstības projektu īstenošanai nepieciešamo nekustamo īpašumu apzināšanu un atlīdzības noteikšan</w:t>
      </w:r>
      <w:r w:rsidRPr="00B60E27" w:rsidR="007D0B51">
        <w:rPr>
          <w:rFonts w:ascii="Times New Roman" w:hAnsi="Times New Roman" w:eastAsia="Times New Roman" w:cs="Times New Roman"/>
          <w:sz w:val="26"/>
          <w:szCs w:val="26"/>
          <w:lang w:eastAsia="lv-LV"/>
        </w:rPr>
        <w:t>u</w:t>
      </w:r>
      <w:r w:rsidRPr="00B60E27" w:rsidR="00DB6DAE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par atsavināmajiem nekustamajiem īpašumiem.</w:t>
      </w:r>
      <w:r w:rsidRPr="00B60E27" w:rsidR="0059284D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</w:t>
      </w:r>
    </w:p>
    <w:p w:rsidR="00CA404A" w:rsidP="006F5998" w:rsidRDefault="00CA404A" w14:paraId="0D3A3753" w14:textId="0D692A8C">
      <w:pPr>
        <w:pStyle w:val="NoSpacing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</w:p>
    <w:p w:rsidRPr="00B60E27" w:rsidR="00CA404A" w:rsidP="006F5998" w:rsidRDefault="00CA404A" w14:paraId="30E595E3" w14:textId="18D966CB">
      <w:pPr>
        <w:pStyle w:val="NoSpacing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3. </w:t>
      </w:r>
      <w:r w:rsidRPr="00B60E27">
        <w:rPr>
          <w:rFonts w:ascii="Times New Roman" w:hAnsi="Times New Roman" w:eastAsia="Times New Roman" w:cs="Times New Roman"/>
          <w:sz w:val="26"/>
          <w:szCs w:val="26"/>
          <w:lang w:eastAsia="lv-LV"/>
        </w:rPr>
        <w:t>Satiksmes ministrijai</w:t>
      </w:r>
      <w:r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līdz</w:t>
      </w:r>
      <w:r w:rsidRPr="008B250B">
        <w:rPr>
          <w:rFonts w:ascii="Times New Roman" w:hAnsi="Times New Roman" w:cs="Times New Roman"/>
          <w:sz w:val="20"/>
          <w:szCs w:val="20"/>
        </w:rPr>
        <w:t xml:space="preserve"> </w:t>
      </w:r>
      <w:r w:rsidRPr="00CA404A">
        <w:rPr>
          <w:rFonts w:ascii="Times New Roman" w:hAnsi="Times New Roman" w:eastAsia="Times New Roman" w:cs="Times New Roman"/>
          <w:sz w:val="26"/>
          <w:szCs w:val="26"/>
          <w:lang w:eastAsia="lv-LV"/>
        </w:rPr>
        <w:t>2020.gada 1.oktobrim</w:t>
      </w:r>
      <w:r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</w:t>
      </w:r>
      <w:r w:rsidR="00217F3F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iesniegt Ministru </w:t>
      </w:r>
      <w:r w:rsidR="00DA2841">
        <w:rPr>
          <w:rFonts w:ascii="Times New Roman" w:hAnsi="Times New Roman" w:eastAsia="Times New Roman" w:cs="Times New Roman"/>
          <w:sz w:val="26"/>
          <w:szCs w:val="26"/>
          <w:lang w:eastAsia="lv-LV"/>
        </w:rPr>
        <w:t>kabinetā</w:t>
      </w:r>
      <w:r w:rsidR="00217F3F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</w:t>
      </w:r>
      <w:r w:rsidR="00F260C5">
        <w:rPr>
          <w:rFonts w:ascii="Times New Roman" w:hAnsi="Times New Roman" w:eastAsia="Times New Roman" w:cs="Times New Roman"/>
          <w:sz w:val="26"/>
          <w:szCs w:val="26"/>
          <w:lang w:eastAsia="lv-LV"/>
        </w:rPr>
        <w:t>lēmumu</w:t>
      </w:r>
      <w:r w:rsidR="00217F3F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par</w:t>
      </w:r>
      <w:r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</w:t>
      </w:r>
      <w:r w:rsidR="00EE583F">
        <w:rPr>
          <w:rFonts w:ascii="Times New Roman" w:hAnsi="Times New Roman" w:eastAsia="Times New Roman" w:cs="Times New Roman"/>
          <w:sz w:val="26"/>
          <w:szCs w:val="26"/>
          <w:lang w:eastAsia="lv-LV"/>
        </w:rPr>
        <w:t>noteikto</w:t>
      </w:r>
      <w:r w:rsidRPr="00CA404A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atlīdzības apmēru</w:t>
      </w:r>
      <w:r w:rsidRPr="00B60E27" w:rsidR="00EE583F">
        <w:rPr>
          <w:rFonts w:ascii="Times New Roman" w:hAnsi="Times New Roman" w:eastAsia="Times New Roman" w:cs="Times New Roman"/>
          <w:sz w:val="26"/>
          <w:szCs w:val="26"/>
          <w:lang w:eastAsia="lv-LV"/>
        </w:rPr>
        <w:t xml:space="preserve"> atsavināmajiem nekustamajiem īpašumiem</w:t>
      </w:r>
      <w:r w:rsidR="00217F3F">
        <w:rPr>
          <w:rFonts w:ascii="Times New Roman" w:hAnsi="Times New Roman" w:eastAsia="Times New Roman" w:cs="Times New Roman"/>
          <w:sz w:val="26"/>
          <w:szCs w:val="26"/>
          <w:lang w:eastAsia="lv-LV"/>
        </w:rPr>
        <w:t>.</w:t>
      </w:r>
    </w:p>
    <w:p w:rsidRPr="00B60E27" w:rsidR="006F5998" w:rsidP="006F5998" w:rsidRDefault="006F5998" w14:paraId="4E3825F5" w14:textId="77777777">
      <w:pPr>
        <w:pStyle w:val="NoSpacing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lv-LV"/>
        </w:rPr>
      </w:pPr>
    </w:p>
    <w:p w:rsidRPr="00B60E27" w:rsidR="006F5998" w:rsidP="006F5998" w:rsidRDefault="006F5998" w14:paraId="5B14F6D4" w14:textId="77777777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</w:p>
    <w:p w:rsidRPr="00B60E27" w:rsidR="0059284D" w:rsidP="006F5998" w:rsidRDefault="0059284D" w14:paraId="4E4E0027" w14:textId="0F7E2D9F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  <w:r w:rsidRPr="00B60E27">
        <w:rPr>
          <w:rFonts w:ascii="Times New Roman" w:hAnsi="Times New Roman" w:eastAsia="Calibri" w:cs="Times New Roman"/>
          <w:sz w:val="26"/>
          <w:szCs w:val="26"/>
        </w:rPr>
        <w:t>Ministru prezidents</w:t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6F5998">
        <w:rPr>
          <w:rFonts w:ascii="Times New Roman" w:hAnsi="Times New Roman" w:eastAsia="Calibri" w:cs="Times New Roman"/>
          <w:sz w:val="26"/>
          <w:szCs w:val="26"/>
        </w:rPr>
        <w:tab/>
      </w:r>
      <w:r w:rsidR="00565B4E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BE7479">
        <w:rPr>
          <w:rFonts w:ascii="Times New Roman" w:hAnsi="Times New Roman" w:eastAsia="Calibri" w:cs="Times New Roman"/>
          <w:sz w:val="26"/>
          <w:szCs w:val="26"/>
        </w:rPr>
        <w:t xml:space="preserve">Krišjānis </w:t>
      </w:r>
      <w:r w:rsidRPr="00B60E27">
        <w:rPr>
          <w:rFonts w:ascii="Times New Roman" w:hAnsi="Times New Roman" w:eastAsia="Calibri" w:cs="Times New Roman"/>
          <w:sz w:val="26"/>
          <w:szCs w:val="26"/>
        </w:rPr>
        <w:t>K</w:t>
      </w:r>
      <w:r w:rsidRPr="00B60E27" w:rsidR="00BE7479">
        <w:rPr>
          <w:rFonts w:ascii="Times New Roman" w:hAnsi="Times New Roman" w:eastAsia="Calibri" w:cs="Times New Roman"/>
          <w:sz w:val="26"/>
          <w:szCs w:val="26"/>
        </w:rPr>
        <w:t>ariņš</w:t>
      </w:r>
    </w:p>
    <w:p w:rsidRPr="00B60E27" w:rsidR="006F5998" w:rsidP="006F5998" w:rsidRDefault="006F5998" w14:paraId="2168A98B" w14:textId="77777777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</w:p>
    <w:p w:rsidRPr="00B60E27" w:rsidR="0059284D" w:rsidP="006F5998" w:rsidRDefault="006F5998" w14:paraId="473CF703" w14:textId="6622BA30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  <w:r w:rsidRPr="00B60E27">
        <w:rPr>
          <w:rFonts w:ascii="Times New Roman" w:hAnsi="Times New Roman" w:eastAsia="Calibri" w:cs="Times New Roman"/>
          <w:sz w:val="26"/>
          <w:szCs w:val="26"/>
        </w:rPr>
        <w:t>Satiksmes ministrs</w:t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BE7479">
        <w:rPr>
          <w:rFonts w:ascii="Times New Roman" w:hAnsi="Times New Roman" w:eastAsia="Calibri" w:cs="Times New Roman"/>
          <w:sz w:val="26"/>
          <w:szCs w:val="26"/>
        </w:rPr>
        <w:t>Tālis Linkaits</w:t>
      </w:r>
    </w:p>
    <w:p w:rsidRPr="00B60E27" w:rsidR="006F5998" w:rsidP="006F5998" w:rsidRDefault="006F5998" w14:paraId="08DD0CCE" w14:textId="77777777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</w:p>
    <w:p w:rsidRPr="00B60E27" w:rsidR="006F5998" w:rsidP="006F5998" w:rsidRDefault="006F5998" w14:paraId="2340DEBB" w14:textId="77777777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</w:p>
    <w:p w:rsidRPr="00B60E27" w:rsidR="0059284D" w:rsidP="006F5998" w:rsidRDefault="006F5998" w14:paraId="0AAD5FA3" w14:textId="34A40A8F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  <w:r w:rsidRPr="00B60E27">
        <w:rPr>
          <w:rFonts w:ascii="Times New Roman" w:hAnsi="Times New Roman" w:eastAsia="Calibri" w:cs="Times New Roman"/>
          <w:sz w:val="26"/>
          <w:szCs w:val="26"/>
        </w:rPr>
        <w:t>Iesniedzējs: Satiksmes ministrs</w:t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Pr="00B60E27" w:rsidR="00AA22BC">
        <w:rPr>
          <w:rFonts w:ascii="Times New Roman" w:hAnsi="Times New Roman" w:eastAsia="Calibri" w:cs="Times New Roman"/>
          <w:sz w:val="26"/>
          <w:szCs w:val="26"/>
        </w:rPr>
        <w:t>Tālis Linkaits</w:t>
      </w:r>
    </w:p>
    <w:p w:rsidRPr="00B60E27" w:rsidR="006F5998" w:rsidP="006F5998" w:rsidRDefault="006F5998" w14:paraId="383AB06E" w14:textId="77777777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</w:p>
    <w:p w:rsidRPr="00B60E27" w:rsidR="0059284D" w:rsidP="006F5998" w:rsidRDefault="0059284D" w14:paraId="3E8F38FD" w14:textId="1039B939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  <w:r w:rsidRPr="00B60E27">
        <w:rPr>
          <w:rFonts w:ascii="Times New Roman" w:hAnsi="Times New Roman" w:eastAsia="Calibri" w:cs="Times New Roman"/>
          <w:sz w:val="26"/>
          <w:szCs w:val="26"/>
        </w:rPr>
        <w:t>Vīza: Valsts sekretār</w:t>
      </w:r>
      <w:r w:rsidR="00DA2841">
        <w:rPr>
          <w:rFonts w:ascii="Times New Roman" w:hAnsi="Times New Roman" w:eastAsia="Calibri" w:cs="Times New Roman"/>
          <w:sz w:val="26"/>
          <w:szCs w:val="26"/>
        </w:rPr>
        <w:t xml:space="preserve">a </w:t>
      </w:r>
      <w:proofErr w:type="spellStart"/>
      <w:r w:rsidR="00DA2841">
        <w:rPr>
          <w:rFonts w:ascii="Times New Roman" w:hAnsi="Times New Roman" w:eastAsia="Calibri" w:cs="Times New Roman"/>
          <w:sz w:val="26"/>
          <w:szCs w:val="26"/>
        </w:rPr>
        <w:t>p.i</w:t>
      </w:r>
      <w:proofErr w:type="spellEnd"/>
      <w:r w:rsidR="00DA2841">
        <w:rPr>
          <w:rFonts w:ascii="Times New Roman" w:hAnsi="Times New Roman" w:eastAsia="Calibri" w:cs="Times New Roman"/>
          <w:sz w:val="26"/>
          <w:szCs w:val="26"/>
        </w:rPr>
        <w:t>.</w:t>
      </w:r>
      <w:r w:rsidRPr="00B60E27">
        <w:rPr>
          <w:rFonts w:ascii="Times New Roman" w:hAnsi="Times New Roman" w:eastAsia="Calibri" w:cs="Times New Roman"/>
          <w:sz w:val="26"/>
          <w:szCs w:val="26"/>
        </w:rPr>
        <w:tab/>
      </w:r>
      <w:r w:rsidR="00DA2841">
        <w:rPr>
          <w:rFonts w:ascii="Times New Roman" w:hAnsi="Times New Roman" w:eastAsia="Calibri" w:cs="Times New Roman"/>
          <w:sz w:val="26"/>
          <w:szCs w:val="26"/>
        </w:rPr>
        <w:tab/>
      </w:r>
      <w:r w:rsidR="00DA2841">
        <w:rPr>
          <w:rFonts w:ascii="Times New Roman" w:hAnsi="Times New Roman" w:eastAsia="Calibri" w:cs="Times New Roman"/>
          <w:sz w:val="26"/>
          <w:szCs w:val="26"/>
        </w:rPr>
        <w:tab/>
      </w:r>
      <w:r w:rsidR="00DA2841">
        <w:rPr>
          <w:rFonts w:ascii="Times New Roman" w:hAnsi="Times New Roman" w:eastAsia="Calibri" w:cs="Times New Roman"/>
          <w:sz w:val="26"/>
          <w:szCs w:val="26"/>
        </w:rPr>
        <w:tab/>
      </w:r>
      <w:r w:rsidR="00DA2841">
        <w:rPr>
          <w:rFonts w:ascii="Times New Roman" w:hAnsi="Times New Roman" w:eastAsia="Calibri" w:cs="Times New Roman"/>
          <w:sz w:val="26"/>
          <w:szCs w:val="26"/>
        </w:rPr>
        <w:tab/>
      </w:r>
      <w:r w:rsidR="00DA2841">
        <w:rPr>
          <w:rFonts w:ascii="Times New Roman" w:hAnsi="Times New Roman" w:eastAsia="Calibri" w:cs="Times New Roman"/>
          <w:sz w:val="26"/>
          <w:szCs w:val="26"/>
        </w:rPr>
        <w:tab/>
        <w:t>Džineta Innusa</w:t>
      </w:r>
    </w:p>
    <w:p w:rsidRPr="00B60E27" w:rsidR="006F5998" w:rsidP="006F5998" w:rsidRDefault="006F5998" w14:paraId="178A1143" w14:textId="77777777">
      <w:pPr>
        <w:pStyle w:val="NoSpacing"/>
        <w:jc w:val="both"/>
        <w:rPr>
          <w:rFonts w:ascii="Times New Roman" w:hAnsi="Times New Roman" w:eastAsia="Calibri" w:cs="Times New Roman"/>
          <w:sz w:val="26"/>
          <w:szCs w:val="26"/>
        </w:rPr>
      </w:pPr>
    </w:p>
    <w:p w:rsidRPr="002B628A" w:rsidR="006F5998" w:rsidP="006F5998" w:rsidRDefault="006F5998" w14:paraId="26C4F888" w14:textId="77777777">
      <w:pPr>
        <w:pStyle w:val="NoSpacing"/>
        <w:jc w:val="both"/>
        <w:rPr>
          <w:rFonts w:ascii="Times New Roman" w:hAnsi="Times New Roman" w:eastAsia="Times New Roman" w:cs="Times New Roman"/>
          <w:sz w:val="16"/>
          <w:szCs w:val="16"/>
          <w:lang w:eastAsia="lv-LV"/>
        </w:rPr>
      </w:pPr>
    </w:p>
    <w:p w:rsidRPr="002B628A" w:rsidR="0059284D" w:rsidP="0059284D" w:rsidRDefault="0059284D" w14:paraId="6D7F2DEE" w14:textId="77777777">
      <w:pPr>
        <w:spacing w:after="0" w:line="240" w:lineRule="auto"/>
        <w:ind w:right="-3228"/>
        <w:rPr>
          <w:rFonts w:ascii="Times New Roman" w:hAnsi="Times New Roman" w:eastAsia="Times New Roman" w:cs="Times New Roman"/>
          <w:sz w:val="18"/>
          <w:szCs w:val="18"/>
          <w:lang w:eastAsia="lv-LV"/>
        </w:rPr>
      </w:pPr>
    </w:p>
    <w:p w:rsidRPr="002B628A" w:rsidR="0059284D" w:rsidP="0059284D" w:rsidRDefault="0059284D" w14:paraId="4311E9F7" w14:textId="77777777">
      <w:pPr>
        <w:spacing w:after="0" w:line="240" w:lineRule="auto"/>
        <w:ind w:right="-3228"/>
        <w:rPr>
          <w:rFonts w:ascii="Times New Roman" w:hAnsi="Times New Roman" w:eastAsia="Times New Roman" w:cs="Times New Roman"/>
          <w:sz w:val="18"/>
          <w:szCs w:val="18"/>
          <w:lang w:eastAsia="lv-LV"/>
        </w:rPr>
      </w:pPr>
    </w:p>
    <w:p w:rsidRPr="002B628A" w:rsidR="0059284D" w:rsidP="0059284D" w:rsidRDefault="0059284D" w14:paraId="4A42A8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val="en-AU" w:eastAsia="lv-LV"/>
        </w:rPr>
      </w:pPr>
    </w:p>
    <w:p w:rsidRPr="002B628A" w:rsidR="008A4D61" w:rsidRDefault="008A4D61" w14:paraId="7A4222EB" w14:textId="77777777"/>
    <w:p w:rsidR="009258E1" w:rsidRDefault="009258E1" w14:paraId="06B1A54D" w14:textId="1A002953"/>
    <w:p w:rsidR="009258E1" w:rsidP="009258E1" w:rsidRDefault="009258E1" w14:paraId="133E2361" w14:textId="51E00BFD"/>
    <w:p w:rsidRPr="009258E1" w:rsidR="00604BA0" w:rsidP="009258E1" w:rsidRDefault="00604BA0" w14:paraId="1B38DB41" w14:textId="77777777">
      <w:pPr>
        <w:ind w:firstLine="720"/>
      </w:pPr>
    </w:p>
    <w:sectPr w:rsidRPr="009258E1" w:rsidR="00604BA0" w:rsidSect="00D5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1134" w:footer="4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7CD5" w14:textId="77777777" w:rsidR="008D44A3" w:rsidRDefault="008D44A3">
      <w:pPr>
        <w:spacing w:after="0" w:line="240" w:lineRule="auto"/>
      </w:pPr>
      <w:r>
        <w:separator/>
      </w:r>
    </w:p>
  </w:endnote>
  <w:endnote w:type="continuationSeparator" w:id="0">
    <w:p w14:paraId="0D9AE0B1" w14:textId="77777777" w:rsidR="008D44A3" w:rsidRDefault="008D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4480" w14:textId="77777777" w:rsidR="001B0506" w:rsidRDefault="001B0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5608" w14:textId="77777777" w:rsidR="00CF41D9" w:rsidRPr="00A83B48" w:rsidRDefault="00CF41D9" w:rsidP="00CF41D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FMrik_250918</w:t>
    </w:r>
    <w:r>
      <w:rPr>
        <w:sz w:val="16"/>
        <w:szCs w:val="16"/>
      </w:rPr>
      <w:fldChar w:fldCharType="end"/>
    </w:r>
  </w:p>
  <w:p w14:paraId="68BA3158" w14:textId="77777777" w:rsidR="001E64FA" w:rsidRPr="00A32414" w:rsidRDefault="00F644AD" w:rsidP="00A32414">
    <w:pPr>
      <w:jc w:val="both"/>
      <w:rPr>
        <w:color w:val="000000" w:themeColor="text1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E230" w14:textId="464EEE90" w:rsidR="009258E1" w:rsidRDefault="009258E1">
    <w:pPr>
      <w:pStyle w:val="Footer"/>
    </w:pPr>
    <w:r>
      <w:t>SMRik_</w:t>
    </w:r>
    <w:r w:rsidR="00176BA3">
      <w:t>10</w:t>
    </w:r>
    <w:r>
      <w:t>0</w:t>
    </w:r>
    <w:r w:rsidR="001B0506">
      <w:t>6</w:t>
    </w:r>
    <w:r>
      <w:t>19_konczin</w:t>
    </w:r>
  </w:p>
  <w:p w14:paraId="1D94B498" w14:textId="77777777" w:rsidR="00A55C7F" w:rsidRPr="00A55C7F" w:rsidRDefault="00F644AD" w:rsidP="00097F8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6732" w14:textId="77777777" w:rsidR="008D44A3" w:rsidRDefault="008D44A3">
      <w:pPr>
        <w:spacing w:after="0" w:line="240" w:lineRule="auto"/>
      </w:pPr>
      <w:r>
        <w:separator/>
      </w:r>
    </w:p>
  </w:footnote>
  <w:footnote w:type="continuationSeparator" w:id="0">
    <w:p w14:paraId="3895DFB4" w14:textId="77777777" w:rsidR="008D44A3" w:rsidRDefault="008D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06" w:rsidRDefault="001B0506" w14:paraId="64D8CB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952058"/>
      <w:docPartObj>
        <w:docPartGallery w:val="Page Numbers (Top of Page)"/>
        <w:docPartUnique/>
      </w:docPartObj>
    </w:sdtPr>
    <w:sdtEndPr/>
    <w:sdtContent>
      <w:p w:rsidR="00A55C7F" w:rsidRDefault="002D20E0" w14:paraId="1439FC8C" w14:textId="7777777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C7F" w:rsidRDefault="00F644AD" w14:paraId="0F9A46E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06" w:rsidRDefault="001B0506" w14:paraId="303D3A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D"/>
    <w:rsid w:val="00016517"/>
    <w:rsid w:val="0003778C"/>
    <w:rsid w:val="000C5989"/>
    <w:rsid w:val="000D13F1"/>
    <w:rsid w:val="00101E93"/>
    <w:rsid w:val="00176BA3"/>
    <w:rsid w:val="00187BF5"/>
    <w:rsid w:val="001B0506"/>
    <w:rsid w:val="001D26E9"/>
    <w:rsid w:val="00217F3F"/>
    <w:rsid w:val="00271D75"/>
    <w:rsid w:val="002B628A"/>
    <w:rsid w:val="002D20E0"/>
    <w:rsid w:val="002D79A4"/>
    <w:rsid w:val="002F00F7"/>
    <w:rsid w:val="002F6F9A"/>
    <w:rsid w:val="00374105"/>
    <w:rsid w:val="004170D9"/>
    <w:rsid w:val="00497022"/>
    <w:rsid w:val="00504372"/>
    <w:rsid w:val="00565B4E"/>
    <w:rsid w:val="0059284D"/>
    <w:rsid w:val="00604BA0"/>
    <w:rsid w:val="006D78DC"/>
    <w:rsid w:val="006F271F"/>
    <w:rsid w:val="006F5998"/>
    <w:rsid w:val="0075673C"/>
    <w:rsid w:val="007D0B51"/>
    <w:rsid w:val="0087278E"/>
    <w:rsid w:val="008A4D61"/>
    <w:rsid w:val="008D18AE"/>
    <w:rsid w:val="008D44A3"/>
    <w:rsid w:val="008E550F"/>
    <w:rsid w:val="009258E1"/>
    <w:rsid w:val="009765C4"/>
    <w:rsid w:val="009E2B59"/>
    <w:rsid w:val="00A2785F"/>
    <w:rsid w:val="00AA22BC"/>
    <w:rsid w:val="00AA3518"/>
    <w:rsid w:val="00AB27B1"/>
    <w:rsid w:val="00AD03EA"/>
    <w:rsid w:val="00B60E27"/>
    <w:rsid w:val="00B86A12"/>
    <w:rsid w:val="00BB168A"/>
    <w:rsid w:val="00BB7A96"/>
    <w:rsid w:val="00BE7479"/>
    <w:rsid w:val="00BF5172"/>
    <w:rsid w:val="00C144F3"/>
    <w:rsid w:val="00CA0BE5"/>
    <w:rsid w:val="00CA404A"/>
    <w:rsid w:val="00CF406A"/>
    <w:rsid w:val="00CF41D9"/>
    <w:rsid w:val="00D96136"/>
    <w:rsid w:val="00DA2841"/>
    <w:rsid w:val="00DB0086"/>
    <w:rsid w:val="00DB6DAE"/>
    <w:rsid w:val="00DC598E"/>
    <w:rsid w:val="00DF5803"/>
    <w:rsid w:val="00E95BE9"/>
    <w:rsid w:val="00EE583F"/>
    <w:rsid w:val="00F260C5"/>
    <w:rsid w:val="00F565BB"/>
    <w:rsid w:val="00F644AD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A2302"/>
  <w15:chartTrackingRefBased/>
  <w15:docId w15:val="{960334EE-E0F2-4238-9750-CD55818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4D"/>
  </w:style>
  <w:style w:type="paragraph" w:styleId="Footer">
    <w:name w:val="footer"/>
    <w:basedOn w:val="Normal"/>
    <w:link w:val="Foot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9284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uiPriority w:val="1"/>
    <w:qFormat/>
    <w:rsid w:val="00AB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4493-E501-47BA-83F9-5863BFF0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konceptuālo ziņojumu “Par Biķernieku kompleksās sporta bāzes attīstības projekta realizēšanas modeli” </vt:lpstr>
      <vt:lpstr/>
    </vt:vector>
  </TitlesOfParts>
  <Company>Satiksmes ministrija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“Par Biķernieku kompleksās sporta bāzes attīstības projekta realizēšanas modeli” </dc:title>
  <dc:subject>MK rīkojuma projekts</dc:subject>
  <dc:creator/>
  <cp:keywords/>
  <dc:description>inga.strauta@sam.gov.lv_x000d_
67028349</dc:description>
  <cp:lastModifiedBy>Inga Strauta</cp:lastModifiedBy>
  <cp:revision>3</cp:revision>
  <dcterms:created xsi:type="dcterms:W3CDTF">2019-06-19T11:52:00Z</dcterms:created>
  <dcterms:modified xsi:type="dcterms:W3CDTF">2019-07-04T08:47:00Z</dcterms:modified>
</cp:coreProperties>
</file>