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bookmarkStart w:id="6" w:name="_GoBack"/>
    <w:bookmarkEnd w:id="6"/>
    <w:p w14:paraId="00F2D358" w14:textId="2658D5A3" w:rsidR="009F74E6" w:rsidRPr="004A282E" w:rsidRDefault="00763AF5" w:rsidP="00BA41DF">
      <w:pPr>
        <w:jc w:val="center"/>
        <w:rPr>
          <w:b/>
          <w:sz w:val="28"/>
          <w:szCs w:val="28"/>
          <w:lang w:eastAsia="lv-LV"/>
        </w:rPr>
      </w:pPr>
      <w:r w:rsidRPr="004A282E">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4A282E">
        <w:rPr>
          <w:b/>
          <w:lang w:eastAsia="lv-LV"/>
        </w:rPr>
        <w:t xml:space="preserve"> </w:t>
      </w:r>
      <w:r w:rsidR="009F74E6" w:rsidRPr="004A282E">
        <w:rPr>
          <w:b/>
          <w:sz w:val="28"/>
          <w:szCs w:val="28"/>
          <w:lang w:eastAsia="lv-LV"/>
        </w:rPr>
        <w:t xml:space="preserve">Ministru kabineta noteikumu projekta </w:t>
      </w:r>
      <w:bookmarkStart w:id="7" w:name="OLE_LINK27"/>
      <w:bookmarkStart w:id="8" w:name="OLE_LINK26"/>
      <w:bookmarkStart w:id="9" w:name="OLE_LINK12"/>
      <w:bookmarkStart w:id="10" w:name="OLE_LINK11"/>
      <w:r w:rsidR="00BA41DF" w:rsidRPr="004A282E">
        <w:rPr>
          <w:b/>
          <w:sz w:val="28"/>
          <w:szCs w:val="28"/>
        </w:rPr>
        <w:t>"</w:t>
      </w:r>
      <w:r w:rsidR="00971966" w:rsidRPr="004A282E">
        <w:rPr>
          <w:b/>
          <w:sz w:val="28"/>
          <w:szCs w:val="28"/>
          <w:lang w:eastAsia="lv-LV"/>
        </w:rPr>
        <w:t xml:space="preserve">Grozījumi </w:t>
      </w:r>
      <w:bookmarkEnd w:id="7"/>
      <w:bookmarkEnd w:id="8"/>
      <w:bookmarkEnd w:id="9"/>
      <w:bookmarkEnd w:id="10"/>
      <w:r w:rsidR="000253BE" w:rsidRPr="004A282E">
        <w:rPr>
          <w:b/>
          <w:sz w:val="28"/>
          <w:szCs w:val="28"/>
          <w:lang w:eastAsia="lv-LV"/>
        </w:rPr>
        <w:t>Ministru kabineta 2017.gada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971966" w:rsidRPr="004A282E">
        <w:rPr>
          <w:b/>
          <w:sz w:val="28"/>
          <w:szCs w:val="28"/>
          <w:lang w:eastAsia="lv-LV"/>
        </w:rPr>
        <w:t>"</w:t>
      </w:r>
      <w:r w:rsidR="009F74E6" w:rsidRPr="004A282E">
        <w:rPr>
          <w:b/>
          <w:sz w:val="28"/>
          <w:szCs w:val="28"/>
          <w:lang w:eastAsia="lv-LV"/>
        </w:rPr>
        <w:t xml:space="preserve"> sākotnējās ietekmes novērtējuma ziņojums (anotācija)</w:t>
      </w:r>
    </w:p>
    <w:p w14:paraId="46F7DC4C" w14:textId="2C2FF57C" w:rsidR="00EC2621" w:rsidRPr="004A282E" w:rsidRDefault="00EC2621" w:rsidP="009F74E6">
      <w:pPr>
        <w:tabs>
          <w:tab w:val="center" w:pos="4153"/>
          <w:tab w:val="right" w:pos="8306"/>
        </w:tabs>
        <w:jc w:val="center"/>
        <w:rPr>
          <w:b/>
          <w:sz w:val="28"/>
          <w:szCs w:val="28"/>
          <w:lang w:eastAsia="lv-LV"/>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097"/>
      </w:tblGrid>
      <w:tr w:rsidR="004A282E" w:rsidRPr="004A282E" w14:paraId="387B949F" w14:textId="77777777" w:rsidTr="00BF2066">
        <w:tc>
          <w:tcPr>
            <w:tcW w:w="8926" w:type="dxa"/>
            <w:gridSpan w:val="2"/>
            <w:shd w:val="clear" w:color="auto" w:fill="FFFFFF"/>
            <w:vAlign w:val="center"/>
            <w:hideMark/>
          </w:tcPr>
          <w:p w14:paraId="41B0D8D7" w14:textId="77777777" w:rsidR="00EC2621" w:rsidRPr="004A282E" w:rsidRDefault="00EC2621" w:rsidP="00811F9A">
            <w:pPr>
              <w:jc w:val="center"/>
              <w:rPr>
                <w:b/>
                <w:iCs/>
              </w:rPr>
            </w:pPr>
            <w:r w:rsidRPr="004A282E">
              <w:rPr>
                <w:b/>
                <w:iCs/>
              </w:rPr>
              <w:t>Tiesību akta projekta anotācijas kopsavilkums</w:t>
            </w:r>
          </w:p>
        </w:tc>
      </w:tr>
      <w:tr w:rsidR="004A282E" w:rsidRPr="004A282E" w14:paraId="5DA96D59" w14:textId="77777777" w:rsidTr="00BF2066">
        <w:tc>
          <w:tcPr>
            <w:tcW w:w="2830" w:type="dxa"/>
            <w:shd w:val="clear" w:color="auto" w:fill="FFFFFF"/>
            <w:hideMark/>
          </w:tcPr>
          <w:p w14:paraId="7801781E" w14:textId="77777777" w:rsidR="00EC2621" w:rsidRPr="00897CE1" w:rsidRDefault="00EC2621" w:rsidP="00811F9A">
            <w:pPr>
              <w:rPr>
                <w:iCs/>
              </w:rPr>
            </w:pPr>
            <w:r w:rsidRPr="00897CE1">
              <w:rPr>
                <w:iCs/>
              </w:rPr>
              <w:t>Mērķis, risinājums un projekta spēkā stāšanās laiks (500 zīmes bez atstarpēm)</w:t>
            </w:r>
          </w:p>
        </w:tc>
        <w:tc>
          <w:tcPr>
            <w:tcW w:w="6096" w:type="dxa"/>
            <w:shd w:val="clear" w:color="auto" w:fill="FFFFFF"/>
            <w:hideMark/>
          </w:tcPr>
          <w:p w14:paraId="6B6A075D" w14:textId="06136198" w:rsidR="00371081" w:rsidRPr="00897CE1" w:rsidRDefault="00DE7DD9" w:rsidP="00803C43">
            <w:pPr>
              <w:jc w:val="both"/>
            </w:pPr>
            <w:r w:rsidRPr="00897CE1">
              <w:t>Grozījum</w:t>
            </w:r>
            <w:r w:rsidR="00D71885" w:rsidRPr="00897CE1">
              <w:t>u</w:t>
            </w:r>
            <w:r w:rsidRPr="00897CE1">
              <w:t xml:space="preserve"> Ministru kabineta </w:t>
            </w:r>
            <w:r w:rsidR="000253BE" w:rsidRPr="00897CE1">
              <w:t>2017.</w:t>
            </w:r>
            <w:r w:rsidR="00E56207">
              <w:t xml:space="preserve"> </w:t>
            </w:r>
            <w:r w:rsidR="000253BE" w:rsidRPr="00897CE1">
              <w:t xml:space="preserve">gada 21.marta noteikumos Nr.158 </w:t>
            </w:r>
            <w:r w:rsidR="000253BE" w:rsidRPr="00897CE1">
              <w:rPr>
                <w:i/>
                <w:iCs/>
              </w:rPr>
              <w:t>"Darbības programmas "Izaugsme un nodarbinātība" 9.2.5. specifiskā atbalsta mērķa "Uzlabot pieejamību ārstniecības un ārstniecības atbalsta personām, kas sniedz pakalpojumus prioritārajās veselības jomās iedzīvotājiem, kas dzīvo ārpus Rīgas"</w:t>
            </w:r>
            <w:r w:rsidRPr="00897CE1">
              <w:rPr>
                <w:i/>
                <w:iCs/>
              </w:rPr>
              <w:t xml:space="preserve"> īstenošanas noteikumi"</w:t>
            </w:r>
            <w:r w:rsidRPr="00897CE1">
              <w:t xml:space="preserve"> (turpmāk – noteikumu projekts) mērķis ir nodrošināt </w:t>
            </w:r>
            <w:r w:rsidR="002E7380" w:rsidRPr="00897CE1">
              <w:t xml:space="preserve">9.2.5. specifiskā atbalsta mērķa </w:t>
            </w:r>
            <w:r w:rsidR="002E7380" w:rsidRPr="00897CE1">
              <w:rPr>
                <w:i/>
                <w:iCs/>
              </w:rPr>
              <w:t>"Uzlabot pieejamību ārstniecības un ārstniecības atbalsta personām, kas sniedz pakalpojumus prioritārajās veselības jomās iedzīvotājiem, kas dzīvo ārpus Rīgas"</w:t>
            </w:r>
            <w:r w:rsidR="002E7380" w:rsidRPr="00897CE1">
              <w:t xml:space="preserve">  (turpmāk – SAM 9.2.5.) </w:t>
            </w:r>
            <w:r w:rsidRPr="00897CE1">
              <w:t>īstenot</w:t>
            </w:r>
            <w:r w:rsidR="002E7380" w:rsidRPr="00897CE1">
              <w:t>ā</w:t>
            </w:r>
            <w:r w:rsidRPr="00897CE1">
              <w:t xml:space="preserve"> </w:t>
            </w:r>
            <w:r w:rsidR="00AC041A" w:rsidRPr="00897CE1">
              <w:t xml:space="preserve">Eiropas Sociālā fonda </w:t>
            </w:r>
            <w:r w:rsidRPr="00897CE1">
              <w:t>projekt</w:t>
            </w:r>
            <w:r w:rsidR="002E7380" w:rsidRPr="00897CE1">
              <w:t>a</w:t>
            </w:r>
            <w:r w:rsidRPr="00897CE1">
              <w:t xml:space="preserve"> savlaicīgu pabeigšanu, sasniedzot specifiskā atbalsta mērķi - </w:t>
            </w:r>
            <w:r w:rsidR="000253BE" w:rsidRPr="00897CE1">
              <w:t>pieejamību ārstniecības un ārstniecības atbalsta personām, kas sniedz pakalpojumus</w:t>
            </w:r>
            <w:r w:rsidR="003F2BA2" w:rsidRPr="00897CE1">
              <w:t xml:space="preserve"> </w:t>
            </w:r>
            <w:r w:rsidR="003F2BA2" w:rsidRPr="00897CE1">
              <w:rPr>
                <w:shd w:val="clear" w:color="auto" w:fill="FFFFFF"/>
              </w:rPr>
              <w:t>prioritārajās veselības jomās – sirds un asinsvadu, onkoloģijas, bērnu (sākot no perinatālā un neonatālā perioda) aprūpes un garīgās veselības jomā (turpmāk – prioritārās jomas)</w:t>
            </w:r>
            <w:r w:rsidR="000253BE" w:rsidRPr="00897CE1">
              <w:t xml:space="preserve"> iedzīvotājiem, kas dzīvo ārpus Rīgas</w:t>
            </w:r>
            <w:r w:rsidRPr="00897CE1">
              <w:t>.</w:t>
            </w:r>
          </w:p>
        </w:tc>
      </w:tr>
      <w:bookmarkEnd w:id="3"/>
      <w:bookmarkEnd w:id="4"/>
      <w:bookmarkEnd w:id="5"/>
    </w:tbl>
    <w:p w14:paraId="3A308569" w14:textId="77777777" w:rsidR="00C1591C" w:rsidRPr="004A282E"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4A282E" w:rsidRPr="004A282E" w14:paraId="6EEDEF5F" w14:textId="77777777" w:rsidTr="00C1591C">
        <w:trPr>
          <w:trHeight w:val="419"/>
        </w:trPr>
        <w:tc>
          <w:tcPr>
            <w:tcW w:w="5000" w:type="pct"/>
            <w:gridSpan w:val="3"/>
            <w:vAlign w:val="center"/>
          </w:tcPr>
          <w:p w14:paraId="727ADFF0" w14:textId="77777777" w:rsidR="003735C6" w:rsidRPr="004A282E" w:rsidRDefault="003735C6" w:rsidP="00C1591C">
            <w:pPr>
              <w:pStyle w:val="naisnod"/>
              <w:spacing w:before="0" w:beforeAutospacing="0" w:after="0" w:afterAutospacing="0"/>
              <w:ind w:left="57" w:right="57"/>
              <w:jc w:val="center"/>
              <w:rPr>
                <w:b/>
              </w:rPr>
            </w:pPr>
            <w:r w:rsidRPr="004A282E">
              <w:rPr>
                <w:b/>
              </w:rPr>
              <w:t>I</w:t>
            </w:r>
            <w:r w:rsidR="00D46E0B" w:rsidRPr="004A282E">
              <w:rPr>
                <w:b/>
              </w:rPr>
              <w:t xml:space="preserve">. </w:t>
            </w:r>
            <w:r w:rsidRPr="004A282E">
              <w:rPr>
                <w:b/>
              </w:rPr>
              <w:t>Tiesību akta projekta izstrādes nepieciešamība</w:t>
            </w:r>
          </w:p>
        </w:tc>
      </w:tr>
      <w:tr w:rsidR="004A282E" w:rsidRPr="004A282E" w14:paraId="6EC6B4FC" w14:textId="77777777" w:rsidTr="00C1591C">
        <w:trPr>
          <w:trHeight w:val="415"/>
        </w:trPr>
        <w:tc>
          <w:tcPr>
            <w:tcW w:w="251" w:type="pct"/>
          </w:tcPr>
          <w:p w14:paraId="39051303" w14:textId="77777777" w:rsidR="002130F9" w:rsidRPr="004A282E" w:rsidRDefault="002130F9" w:rsidP="002130F9">
            <w:pPr>
              <w:pStyle w:val="naiskr"/>
              <w:spacing w:before="0" w:beforeAutospacing="0" w:after="0" w:afterAutospacing="0"/>
              <w:ind w:left="57" w:right="57"/>
              <w:jc w:val="center"/>
            </w:pPr>
            <w:r w:rsidRPr="004A282E">
              <w:t xml:space="preserve">1. </w:t>
            </w:r>
          </w:p>
        </w:tc>
        <w:tc>
          <w:tcPr>
            <w:tcW w:w="1354" w:type="pct"/>
          </w:tcPr>
          <w:p w14:paraId="12B72B8A" w14:textId="77777777" w:rsidR="002130F9" w:rsidRPr="004A282E" w:rsidRDefault="002130F9" w:rsidP="002130F9">
            <w:pPr>
              <w:pStyle w:val="naiskr"/>
              <w:spacing w:before="0" w:beforeAutospacing="0" w:after="0" w:afterAutospacing="0"/>
              <w:ind w:left="57" w:right="57"/>
              <w:rPr>
                <w:rFonts w:eastAsiaTheme="minorHAnsi"/>
                <w:lang w:eastAsia="en-US"/>
              </w:rPr>
            </w:pPr>
            <w:r w:rsidRPr="004A282E">
              <w:rPr>
                <w:rFonts w:eastAsiaTheme="minorHAnsi"/>
                <w:lang w:eastAsia="en-US"/>
              </w:rPr>
              <w:t>Pamatojums</w:t>
            </w:r>
          </w:p>
        </w:tc>
        <w:tc>
          <w:tcPr>
            <w:tcW w:w="3395" w:type="pct"/>
          </w:tcPr>
          <w:p w14:paraId="5BDF632C" w14:textId="77777777" w:rsidR="00D0463E" w:rsidRPr="00803C43" w:rsidRDefault="00D0463E" w:rsidP="00D0463E">
            <w:pPr>
              <w:pStyle w:val="naiskr"/>
              <w:spacing w:before="40" w:beforeAutospacing="0" w:after="40" w:afterAutospacing="0"/>
              <w:ind w:left="57" w:right="57"/>
              <w:jc w:val="both"/>
            </w:pPr>
            <w:r w:rsidRPr="00803C43">
              <w:t>Eiropas Savienības struktūrfondu un Kohēzijas fonda 2014. —2020. gada plānošanas perioda vadības likuma 20. panta 6. un 13. punkts</w:t>
            </w:r>
          </w:p>
          <w:p w14:paraId="180E119F" w14:textId="4ECB7A60" w:rsidR="002130F9" w:rsidRPr="004A282E" w:rsidRDefault="00D0463E" w:rsidP="00383561">
            <w:pPr>
              <w:pStyle w:val="naiskr"/>
              <w:spacing w:before="40" w:beforeAutospacing="0" w:after="40" w:afterAutospacing="0"/>
              <w:ind w:left="57" w:right="57"/>
              <w:jc w:val="both"/>
            </w:pPr>
            <w:r>
              <w:rPr>
                <w:lang w:eastAsia="en-US" w:bidi="ar-SA"/>
              </w:rPr>
              <w:t>Veselības ministrijas iniciatīva</w:t>
            </w:r>
            <w:r w:rsidR="005254EB">
              <w:rPr>
                <w:lang w:eastAsia="en-US" w:bidi="ar-SA"/>
              </w:rPr>
              <w:t>.</w:t>
            </w:r>
          </w:p>
        </w:tc>
      </w:tr>
      <w:tr w:rsidR="004A282E" w:rsidRPr="004A282E" w14:paraId="4E2D3F81" w14:textId="77777777" w:rsidTr="001767BB">
        <w:trPr>
          <w:trHeight w:val="56"/>
        </w:trPr>
        <w:tc>
          <w:tcPr>
            <w:tcW w:w="251" w:type="pct"/>
          </w:tcPr>
          <w:p w14:paraId="581A188A" w14:textId="77777777" w:rsidR="002130F9" w:rsidRPr="004A282E" w:rsidRDefault="002130F9" w:rsidP="002130F9">
            <w:pPr>
              <w:pStyle w:val="naiskr"/>
              <w:spacing w:before="0" w:beforeAutospacing="0" w:after="0" w:afterAutospacing="0"/>
              <w:ind w:left="57" w:right="57"/>
              <w:jc w:val="center"/>
            </w:pPr>
            <w:r w:rsidRPr="004A282E">
              <w:t xml:space="preserve">2. </w:t>
            </w:r>
          </w:p>
        </w:tc>
        <w:tc>
          <w:tcPr>
            <w:tcW w:w="1354" w:type="pct"/>
          </w:tcPr>
          <w:p w14:paraId="7C2C3CAC" w14:textId="77777777" w:rsidR="002130F9" w:rsidRPr="004A282E" w:rsidRDefault="002130F9" w:rsidP="002130F9">
            <w:pPr>
              <w:pStyle w:val="naiskr"/>
              <w:tabs>
                <w:tab w:val="left" w:pos="170"/>
              </w:tabs>
              <w:spacing w:before="0" w:beforeAutospacing="0" w:after="0" w:afterAutospacing="0"/>
              <w:ind w:left="57" w:right="57"/>
            </w:pPr>
            <w:r w:rsidRPr="004A282E">
              <w:t>Pašreizējā situācija un problēmas, kuru risināšanai tiesību akta projekts izstrādāts, tiesiskā regulējuma mērķis un būtība</w:t>
            </w:r>
          </w:p>
        </w:tc>
        <w:tc>
          <w:tcPr>
            <w:tcW w:w="3395" w:type="pct"/>
          </w:tcPr>
          <w:p w14:paraId="409FE3D8" w14:textId="4453BECA" w:rsidR="008576C5" w:rsidRPr="006D1750" w:rsidRDefault="002130F9" w:rsidP="00001D3A">
            <w:pPr>
              <w:pStyle w:val="ListParagraph"/>
              <w:numPr>
                <w:ilvl w:val="0"/>
                <w:numId w:val="8"/>
              </w:numPr>
              <w:ind w:left="113" w:right="142" w:firstLine="0"/>
              <w:jc w:val="both"/>
            </w:pPr>
            <w:r w:rsidRPr="006D1750">
              <w:t xml:space="preserve">Šobrīd spēkā esošā </w:t>
            </w:r>
            <w:r w:rsidR="00C7026E" w:rsidRPr="006D1750">
              <w:t xml:space="preserve">Ministru kabineta 2017.gada 21.marta noteikumu Nr.158 </w:t>
            </w:r>
            <w:r w:rsidR="00C7026E" w:rsidRPr="006D1750">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402986" w:rsidRPr="006D1750">
              <w:t xml:space="preserve"> (turpmāk – MK noteikumi Nr.</w:t>
            </w:r>
            <w:r w:rsidR="00C7026E" w:rsidRPr="006D1750">
              <w:t>158</w:t>
            </w:r>
            <w:r w:rsidR="00402986" w:rsidRPr="006D1750">
              <w:t xml:space="preserve">) </w:t>
            </w:r>
            <w:r w:rsidR="008576C5" w:rsidRPr="006D1750">
              <w:t>7.</w:t>
            </w:r>
            <w:r w:rsidR="007D2AF6" w:rsidRPr="006D1750">
              <w:t>3</w:t>
            </w:r>
            <w:r w:rsidR="008576C5" w:rsidRPr="006D1750">
              <w:t>.apakšpunkt</w:t>
            </w:r>
            <w:r w:rsidR="00D96B61" w:rsidRPr="006D1750">
              <w:t>a</w:t>
            </w:r>
            <w:r w:rsidR="008576C5" w:rsidRPr="006D1750">
              <w:t xml:space="preserve"> </w:t>
            </w:r>
            <w:r w:rsidR="00D96B61" w:rsidRPr="006D1750">
              <w:t xml:space="preserve">redakcija </w:t>
            </w:r>
            <w:r w:rsidR="008576C5" w:rsidRPr="006D1750">
              <w:t xml:space="preserve">nosaka līdz 2018.gada 31.decembrim sasniedzamo finanšu rādītāju – sertificēti attiecināmie izdevumi </w:t>
            </w:r>
            <w:r w:rsidR="002157B0" w:rsidRPr="006D1750">
              <w:t>1 337 579</w:t>
            </w:r>
            <w:r w:rsidR="008576C5" w:rsidRPr="006D1750">
              <w:t> </w:t>
            </w:r>
            <w:r w:rsidR="008576C5" w:rsidRPr="006D1750">
              <w:rPr>
                <w:i/>
              </w:rPr>
              <w:t>euro</w:t>
            </w:r>
            <w:r w:rsidR="008576C5" w:rsidRPr="006D1750">
              <w:t xml:space="preserve"> apmērā, savukārt saskaņā ar 2018.gada 5.jūlijā Eiropas Komisijas apstiprinātajiem darbības programmas </w:t>
            </w:r>
            <w:r w:rsidR="008576C5" w:rsidRPr="006D1750">
              <w:rPr>
                <w:i/>
                <w:iCs/>
              </w:rPr>
              <w:t>“Izaugsme un nodarbinātība”</w:t>
            </w:r>
            <w:r w:rsidR="008576C5" w:rsidRPr="006D1750">
              <w:t xml:space="preserve"> (turpmāk – darbības programma) grozījumiem Nr.3, kas nacionālā līmenī tika apstiprināti ar Ministru kabineta 2018.gada 26.februāra rīkojumu Nr.69 </w:t>
            </w:r>
            <w:r w:rsidR="008576C5" w:rsidRPr="006D1750">
              <w:rPr>
                <w:i/>
                <w:iCs/>
              </w:rPr>
              <w:lastRenderedPageBreak/>
              <w:t xml:space="preserve">“Grozījumi Eiropas Savienības struktūrfondu un Kohēzijas fonda 2014.-2020. gada plānošanas perioda darbības programmā “Izaugsme un nodarbinātība””, 9.prioritārā virziena </w:t>
            </w:r>
            <w:r w:rsidR="00F7751D" w:rsidRPr="006D1750">
              <w:rPr>
                <w:i/>
                <w:iCs/>
              </w:rPr>
              <w:t>“Sociālā iekļaušana un nabadzības apkarošana”</w:t>
            </w:r>
            <w:r w:rsidR="00F7751D" w:rsidRPr="006D1750">
              <w:t xml:space="preserve"> ESF</w:t>
            </w:r>
            <w:r w:rsidR="008576C5" w:rsidRPr="006D1750">
              <w:t xml:space="preserve"> snieguma ietvara finanšu rādītāja starpposma izpilde uz </w:t>
            </w:r>
            <w:r w:rsidR="00A46F2C" w:rsidRPr="006D1750">
              <w:t xml:space="preserve">2018.gada 31.decembri </w:t>
            </w:r>
            <w:r w:rsidR="008576C5" w:rsidRPr="006D1750">
              <w:t>tik</w:t>
            </w:r>
            <w:r w:rsidR="00BF054E" w:rsidRPr="006D1750">
              <w:t>a</w:t>
            </w:r>
            <w:r w:rsidR="008576C5" w:rsidRPr="006D1750">
              <w:t xml:space="preserve"> grozīta no</w:t>
            </w:r>
            <w:r w:rsidR="00900353" w:rsidRPr="006D1750">
              <w:rPr>
                <w:shd w:val="clear" w:color="auto" w:fill="FFFFFF"/>
              </w:rPr>
              <w:t xml:space="preserve"> </w:t>
            </w:r>
            <w:r w:rsidR="00900353" w:rsidRPr="006D1750">
              <w:t>86 060</w:t>
            </w:r>
            <w:r w:rsidR="00F7751D" w:rsidRPr="006D1750">
              <w:t> </w:t>
            </w:r>
            <w:r w:rsidR="00900353" w:rsidRPr="006D1750">
              <w:t>737</w:t>
            </w:r>
            <w:r w:rsidR="00F7751D" w:rsidRPr="006D1750">
              <w:t xml:space="preserve"> </w:t>
            </w:r>
            <w:r w:rsidR="00900353" w:rsidRPr="006D1750">
              <w:rPr>
                <w:i/>
              </w:rPr>
              <w:t>eur</w:t>
            </w:r>
            <w:r w:rsidR="00F7751D" w:rsidRPr="006D1750">
              <w:rPr>
                <w:i/>
              </w:rPr>
              <w:t>o</w:t>
            </w:r>
            <w:r w:rsidR="008576C5" w:rsidRPr="006D1750">
              <w:rPr>
                <w:shd w:val="clear" w:color="auto" w:fill="FFFFFF"/>
              </w:rPr>
              <w:t xml:space="preserve"> uz</w:t>
            </w:r>
            <w:r w:rsidR="00A46F2C" w:rsidRPr="006D1750">
              <w:rPr>
                <w:shd w:val="clear" w:color="auto" w:fill="FFFFFF"/>
              </w:rPr>
              <w:t xml:space="preserve"> </w:t>
            </w:r>
            <w:r w:rsidR="00A46F2C" w:rsidRPr="006D1750">
              <w:t>47 915 277</w:t>
            </w:r>
            <w:r w:rsidR="00A46F2C" w:rsidRPr="006D1750">
              <w:rPr>
                <w:shd w:val="clear" w:color="auto" w:fill="FFFFFF"/>
              </w:rPr>
              <w:t xml:space="preserve"> </w:t>
            </w:r>
            <w:r w:rsidR="008576C5" w:rsidRPr="006D1750">
              <w:rPr>
                <w:i/>
              </w:rPr>
              <w:t>eur</w:t>
            </w:r>
            <w:r w:rsidR="00F7751D" w:rsidRPr="006D1750">
              <w:rPr>
                <w:i/>
              </w:rPr>
              <w:t>o</w:t>
            </w:r>
            <w:r w:rsidR="00477926" w:rsidRPr="006D1750">
              <w:t>.</w:t>
            </w:r>
          </w:p>
          <w:p w14:paraId="7696728B" w14:textId="7FB896EC" w:rsidR="00477926" w:rsidRPr="006D1750" w:rsidRDefault="00477926" w:rsidP="00001D3A">
            <w:pPr>
              <w:ind w:left="113" w:right="142"/>
              <w:jc w:val="both"/>
            </w:pPr>
            <w:r w:rsidRPr="006D1750">
              <w:t xml:space="preserve">Kopumā attiecībā uz Veselības ministrijas administrējamiem specifiskajiem atbalsta mērķiem (kopā 11 308 618 </w:t>
            </w:r>
            <w:r w:rsidRPr="006D1750">
              <w:rPr>
                <w:i/>
              </w:rPr>
              <w:t>euro</w:t>
            </w:r>
            <w:r w:rsidRPr="006D1750">
              <w:t xml:space="preserve">) starpposma vērtības samazinājums uz 2018.gada beigām ir </w:t>
            </w:r>
            <w:r w:rsidR="00D0463E">
              <w:t>šāds</w:t>
            </w:r>
            <w:r w:rsidRPr="006D1750">
              <w:t>:</w:t>
            </w:r>
          </w:p>
          <w:p w14:paraId="04B5345D" w14:textId="0ECF19A0" w:rsidR="00477926" w:rsidRPr="006D1750" w:rsidRDefault="003E6D01" w:rsidP="00001D3A">
            <w:pPr>
              <w:pStyle w:val="ListParagraph"/>
              <w:numPr>
                <w:ilvl w:val="0"/>
                <w:numId w:val="7"/>
              </w:numPr>
              <w:ind w:left="395" w:right="142" w:firstLine="0"/>
              <w:jc w:val="both"/>
            </w:pPr>
            <w:r w:rsidRPr="006D1750">
              <w:t xml:space="preserve">9.2.3. specifiskā atbalsta mērķa </w:t>
            </w:r>
            <w:r w:rsidRPr="006D1750">
              <w:rPr>
                <w:i/>
                <w:iCs/>
              </w:rPr>
              <w:t>"Atbalstīt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Pr="006D1750">
              <w:rPr>
                <w:b/>
                <w:bCs/>
                <w:color w:val="414142"/>
                <w:shd w:val="clear" w:color="auto" w:fill="FFFFFF"/>
              </w:rPr>
              <w:t xml:space="preserve"> </w:t>
            </w:r>
            <w:r w:rsidR="00477926" w:rsidRPr="006D1750">
              <w:t xml:space="preserve">ietvaros –  no 4 348 638 </w:t>
            </w:r>
            <w:r w:rsidR="00477926" w:rsidRPr="006D1750">
              <w:rPr>
                <w:i/>
              </w:rPr>
              <w:t>euro</w:t>
            </w:r>
            <w:r w:rsidR="00477926" w:rsidRPr="006D1750">
              <w:t xml:space="preserve"> uz 2 250 000 </w:t>
            </w:r>
            <w:r w:rsidR="00477926" w:rsidRPr="006D1750">
              <w:rPr>
                <w:i/>
              </w:rPr>
              <w:t>euro</w:t>
            </w:r>
            <w:r w:rsidR="00477926" w:rsidRPr="006D1750">
              <w:t>;</w:t>
            </w:r>
          </w:p>
          <w:p w14:paraId="36A67C9F" w14:textId="46AC575F" w:rsidR="00477926" w:rsidRPr="006D1750" w:rsidRDefault="00477926" w:rsidP="00001D3A">
            <w:pPr>
              <w:pStyle w:val="ListParagraph"/>
              <w:numPr>
                <w:ilvl w:val="0"/>
                <w:numId w:val="7"/>
              </w:numPr>
              <w:ind w:left="395" w:right="142" w:firstLine="0"/>
              <w:jc w:val="both"/>
            </w:pPr>
            <w:r w:rsidRPr="006D1750">
              <w:t xml:space="preserve">9.2.4.  specifiskā atbalsta mērķa </w:t>
            </w:r>
            <w:r w:rsidRPr="006D1750">
              <w:rPr>
                <w:i/>
                <w:iCs/>
              </w:rPr>
              <w:t>“Uzlabot pieejamību veselības veicināšanas un slimību profilakses pakalpojumiem, jo īpaši, nabadzības un sociālās atstumtības riskam pakļautajiem iedzīvotājiem”</w:t>
            </w:r>
            <w:r w:rsidRPr="006D1750">
              <w:t xml:space="preserve"> ietvaros – no 15 433 768 </w:t>
            </w:r>
            <w:r w:rsidRPr="006D1750">
              <w:rPr>
                <w:i/>
              </w:rPr>
              <w:t xml:space="preserve"> euro</w:t>
            </w:r>
            <w:r w:rsidRPr="006D1750">
              <w:t xml:space="preserve"> uz 8</w:t>
            </w:r>
            <w:r w:rsidR="00BC07DB">
              <w:t> </w:t>
            </w:r>
            <w:r w:rsidRPr="006D1750">
              <w:t>054</w:t>
            </w:r>
            <w:r w:rsidR="00BC07DB">
              <w:t xml:space="preserve"> </w:t>
            </w:r>
            <w:r w:rsidRPr="006D1750">
              <w:t xml:space="preserve">272 </w:t>
            </w:r>
            <w:r w:rsidRPr="006D1750">
              <w:rPr>
                <w:i/>
              </w:rPr>
              <w:t xml:space="preserve"> euro, </w:t>
            </w:r>
            <w:r w:rsidRPr="006D1750">
              <w:t xml:space="preserve">tai skaitā 9.2.4.1.pasākuma ietvaros 1 128 055 </w:t>
            </w:r>
            <w:r w:rsidRPr="006D1750">
              <w:rPr>
                <w:i/>
              </w:rPr>
              <w:t>euro</w:t>
            </w:r>
            <w:r w:rsidRPr="006D1750">
              <w:t xml:space="preserve"> un 9.2.4.2.pasākuma ietvaros 6 926 217 </w:t>
            </w:r>
            <w:r w:rsidRPr="006D1750">
              <w:rPr>
                <w:i/>
              </w:rPr>
              <w:t>euro</w:t>
            </w:r>
            <w:r w:rsidRPr="006D1750">
              <w:t>;</w:t>
            </w:r>
          </w:p>
          <w:p w14:paraId="2C07B961" w14:textId="1DC8E3F6" w:rsidR="00477926" w:rsidRPr="006D1750" w:rsidRDefault="00477926" w:rsidP="00001D3A">
            <w:pPr>
              <w:pStyle w:val="ListParagraph"/>
              <w:numPr>
                <w:ilvl w:val="0"/>
                <w:numId w:val="7"/>
              </w:numPr>
              <w:ind w:left="395" w:right="142" w:firstLine="0"/>
              <w:jc w:val="both"/>
              <w:rPr>
                <w:b/>
              </w:rPr>
            </w:pPr>
            <w:r w:rsidRPr="006D1750">
              <w:t>SAM 9.2.5. ietvaros – no</w:t>
            </w:r>
            <w:r w:rsidRPr="006D1750">
              <w:rPr>
                <w:b/>
                <w:bCs/>
                <w:shd w:val="clear" w:color="auto" w:fill="FFFFFF"/>
              </w:rPr>
              <w:t xml:space="preserve"> </w:t>
            </w:r>
            <w:r w:rsidRPr="006D1750">
              <w:t xml:space="preserve">2 656 027 </w:t>
            </w:r>
            <w:r w:rsidRPr="006D1750">
              <w:rPr>
                <w:i/>
              </w:rPr>
              <w:t>euro</w:t>
            </w:r>
            <w:r w:rsidRPr="006D1750">
              <w:t xml:space="preserve"> uz </w:t>
            </w:r>
            <w:r w:rsidRPr="006D1750">
              <w:rPr>
                <w:b/>
              </w:rPr>
              <w:t xml:space="preserve">643 009 </w:t>
            </w:r>
            <w:r w:rsidRPr="006D1750">
              <w:rPr>
                <w:b/>
                <w:i/>
              </w:rPr>
              <w:t>euro</w:t>
            </w:r>
            <w:r w:rsidRPr="006D1750">
              <w:rPr>
                <w:b/>
              </w:rPr>
              <w:t>;</w:t>
            </w:r>
          </w:p>
          <w:p w14:paraId="3F5F7B01" w14:textId="65673247" w:rsidR="00477926" w:rsidRPr="006D1750" w:rsidRDefault="00477926" w:rsidP="00001D3A">
            <w:pPr>
              <w:pStyle w:val="ListParagraph"/>
              <w:numPr>
                <w:ilvl w:val="0"/>
                <w:numId w:val="7"/>
              </w:numPr>
              <w:ind w:left="395" w:right="142" w:firstLine="0"/>
              <w:jc w:val="both"/>
            </w:pPr>
            <w:r w:rsidRPr="006D1750">
              <w:t xml:space="preserve">9.2.6.  specifiskā atbalsta mērķa </w:t>
            </w:r>
            <w:r w:rsidRPr="006D1750">
              <w:rPr>
                <w:i/>
                <w:iCs/>
              </w:rPr>
              <w:t>“Uzlabot ārstniecības un ārstniecības atbalsta personāla kvalifikāciju”</w:t>
            </w:r>
            <w:r w:rsidRPr="006D1750">
              <w:t xml:space="preserve"> ietvaros – no 6 724 711</w:t>
            </w:r>
            <w:r w:rsidRPr="006D1750">
              <w:rPr>
                <w:i/>
              </w:rPr>
              <w:t xml:space="preserve"> euro</w:t>
            </w:r>
            <w:r w:rsidRPr="006D1750">
              <w:t xml:space="preserve"> uz 361 337 </w:t>
            </w:r>
            <w:r w:rsidRPr="006D1750">
              <w:rPr>
                <w:i/>
              </w:rPr>
              <w:t>euro</w:t>
            </w:r>
            <w:r w:rsidRPr="006D1750">
              <w:t>.</w:t>
            </w:r>
          </w:p>
          <w:p w14:paraId="34385B66" w14:textId="0ADA4E1A" w:rsidR="00D06D26" w:rsidRDefault="00477926" w:rsidP="00001D3A">
            <w:pPr>
              <w:ind w:left="113" w:right="142"/>
              <w:jc w:val="both"/>
              <w:rPr>
                <w:i/>
              </w:rPr>
            </w:pPr>
            <w:r w:rsidRPr="006D1750">
              <w:t>Ar MK noteikumu Nr.158 grozījumiem (</w:t>
            </w:r>
            <w:r w:rsidR="008E4124" w:rsidRPr="006D1750">
              <w:t xml:space="preserve">2018.gada 14.augusta </w:t>
            </w:r>
            <w:r w:rsidRPr="006D1750">
              <w:t xml:space="preserve">MK noteikumi Nr.513) SAM 9.2.5. snieguma ietvara  finanšu rādītāja starpposma izpilde uz </w:t>
            </w:r>
            <w:r w:rsidR="00A03505" w:rsidRPr="006D1750">
              <w:t xml:space="preserve">2018.gada 31.decembri </w:t>
            </w:r>
            <w:r w:rsidRPr="006D1750">
              <w:t xml:space="preserve">jau tika kļūdaini grozīta no 2 656 027 </w:t>
            </w:r>
            <w:r w:rsidRPr="006D1750">
              <w:rPr>
                <w:i/>
              </w:rPr>
              <w:t>euro</w:t>
            </w:r>
            <w:r w:rsidRPr="006D1750">
              <w:t xml:space="preserve"> uz 1 337 579 </w:t>
            </w:r>
            <w:r w:rsidRPr="006D1750">
              <w:rPr>
                <w:i/>
              </w:rPr>
              <w:t>euro</w:t>
            </w:r>
            <w:r w:rsidR="00A30286" w:rsidRPr="006D1750">
              <w:rPr>
                <w:i/>
              </w:rPr>
              <w:t>.</w:t>
            </w:r>
            <w:r w:rsidRPr="006D1750">
              <w:rPr>
                <w:i/>
              </w:rPr>
              <w:t xml:space="preserve"> </w:t>
            </w:r>
            <w:r w:rsidRPr="006D1750">
              <w:t xml:space="preserve">Šim grozījumam ir tehnisks raksturs, </w:t>
            </w:r>
            <w:r w:rsidR="00A30286" w:rsidRPr="006D1750">
              <w:t>tas</w:t>
            </w:r>
            <w:r w:rsidRPr="006D1750">
              <w:t xml:space="preserve"> paredz mainīt SAM 9.2.5.līmeņa uzraudzības rādītāju, un tam nav tiešas ietekmes uz </w:t>
            </w:r>
            <w:r w:rsidR="001F139A" w:rsidRPr="006D1750">
              <w:t xml:space="preserve">Veselības ministrijas </w:t>
            </w:r>
            <w:r w:rsidRPr="006D1750">
              <w:t>īstenošanā esošo</w:t>
            </w:r>
            <w:r w:rsidR="0046561F" w:rsidRPr="006D1750">
              <w:t xml:space="preserve"> </w:t>
            </w:r>
            <w:r w:rsidR="0091521A" w:rsidRPr="006D1750">
              <w:t>P</w:t>
            </w:r>
            <w:r w:rsidR="0046561F" w:rsidRPr="006D1750">
              <w:t>rojektu</w:t>
            </w:r>
            <w:r w:rsidRPr="006D1750">
              <w:t xml:space="preserve">, kā arī nav paredzēts veikt grozījumus līgumā par </w:t>
            </w:r>
            <w:r w:rsidR="0091521A" w:rsidRPr="006D1750">
              <w:t>P</w:t>
            </w:r>
            <w:r w:rsidRPr="006D1750">
              <w:t xml:space="preserve">rojekta īstenošanu. </w:t>
            </w:r>
            <w:r w:rsidR="008A2597" w:rsidRPr="006D1750">
              <w:t>Līdz ar to</w:t>
            </w:r>
            <w:r w:rsidR="009B7A9E" w:rsidRPr="006D1750">
              <w:t xml:space="preserve"> nepieciešams precizēt MK noteikumu Nr.158 </w:t>
            </w:r>
            <w:r w:rsidR="008E3E79" w:rsidRPr="006D1750">
              <w:t xml:space="preserve">7.3.apakšpunktu, nosakot, ka </w:t>
            </w:r>
            <w:r w:rsidR="00D96B61" w:rsidRPr="006D1750">
              <w:t xml:space="preserve">SAM 9.2.5. </w:t>
            </w:r>
            <w:r w:rsidR="00720C38" w:rsidRPr="006D1750">
              <w:t xml:space="preserve">ietvaros līdz 2018.gada 31.decembrim ir sasniedzams finanšu rādītājs – sertificēti attiecināmie izdevumi </w:t>
            </w:r>
            <w:r w:rsidRPr="006D1750">
              <w:t>643 009</w:t>
            </w:r>
            <w:r w:rsidR="009B7A9E" w:rsidRPr="006D1750">
              <w:t xml:space="preserve"> </w:t>
            </w:r>
            <w:r w:rsidR="009B7A9E" w:rsidRPr="006D1750">
              <w:rPr>
                <w:i/>
              </w:rPr>
              <w:t>euro</w:t>
            </w:r>
            <w:r w:rsidR="00720C38" w:rsidRPr="006D1750">
              <w:t xml:space="preserve"> apmērā</w:t>
            </w:r>
            <w:r w:rsidR="009B7A9E" w:rsidRPr="006D1750">
              <w:rPr>
                <w:i/>
              </w:rPr>
              <w:t>.</w:t>
            </w:r>
          </w:p>
          <w:p w14:paraId="73F2E4E1" w14:textId="77777777" w:rsidR="00001D3A" w:rsidRPr="006D1750" w:rsidRDefault="00001D3A" w:rsidP="00001D3A">
            <w:pPr>
              <w:ind w:left="113" w:right="142"/>
              <w:jc w:val="both"/>
            </w:pPr>
          </w:p>
          <w:p w14:paraId="4DB03394" w14:textId="3E15833D" w:rsidR="007570D6" w:rsidRDefault="00D22EED" w:rsidP="00001D3A">
            <w:pPr>
              <w:pStyle w:val="ListParagraph"/>
              <w:numPr>
                <w:ilvl w:val="0"/>
                <w:numId w:val="8"/>
              </w:numPr>
              <w:ind w:left="113" w:right="142" w:firstLine="0"/>
              <w:jc w:val="both"/>
            </w:pPr>
            <w:r w:rsidRPr="006D1750">
              <w:t>Š</w:t>
            </w:r>
            <w:r w:rsidR="007570D6" w:rsidRPr="006D1750">
              <w:t xml:space="preserve">obrīd MK noteikumu Nr.158 </w:t>
            </w:r>
            <w:r w:rsidR="00BD3463" w:rsidRPr="006D1750">
              <w:t>20.punktā un</w:t>
            </w:r>
            <w:r w:rsidR="007570D6" w:rsidRPr="006D1750">
              <w:t xml:space="preserve"> 16.2.,</w:t>
            </w:r>
            <w:r w:rsidR="00BD3463" w:rsidRPr="006D1750">
              <w:t xml:space="preserve"> </w:t>
            </w:r>
            <w:r w:rsidR="007570D6" w:rsidRPr="006D1750">
              <w:t xml:space="preserve">20.2., 20.2.1., 20.2.2. un 20.2.3.apakšpunktā ir minēta </w:t>
            </w:r>
            <w:r w:rsidR="007570D6" w:rsidRPr="006D1750">
              <w:rPr>
                <w:b/>
                <w:bCs/>
              </w:rPr>
              <w:t>ikmēneša</w:t>
            </w:r>
            <w:r w:rsidR="007570D6" w:rsidRPr="006D1750">
              <w:t xml:space="preserve"> uzturēšanās izmaksu kompensācija 200 </w:t>
            </w:r>
            <w:r w:rsidR="007570D6" w:rsidRPr="006D1750">
              <w:rPr>
                <w:i/>
                <w:iCs/>
              </w:rPr>
              <w:t>euro</w:t>
            </w:r>
            <w:r w:rsidR="007570D6" w:rsidRPr="006D1750">
              <w:t xml:space="preserve"> apmērā vienai ārstniecības personai, kas attiecīgi izmaksājuma maksimāli līdz 24 mēnešiem, kārtībā 100% pirmos 12 mēnešus, 70% no 13 līdz 18 mēnesim, 30% no 19 </w:t>
            </w:r>
            <w:r w:rsidR="007570D6" w:rsidRPr="006D1750">
              <w:lastRenderedPageBreak/>
              <w:t xml:space="preserve">līdz 24 mēnesim. Pēc būtības tā ir uzturēšanās izmaksu kompensācija, kas var tikt izmaksāta </w:t>
            </w:r>
            <w:r w:rsidR="00172C63">
              <w:t xml:space="preserve">un arī līdz šim tika izmaksāta </w:t>
            </w:r>
            <w:r w:rsidR="007570D6" w:rsidRPr="006D1750">
              <w:t>pie kompensācijas līguma noslēgšanas nevis reizi mēnesī.  Attiecīgi tehniski tiek grozīt</w:t>
            </w:r>
            <w:r w:rsidR="00BD3463" w:rsidRPr="006D1750">
              <w:t>s</w:t>
            </w:r>
            <w:r w:rsidR="007570D6" w:rsidRPr="006D1750">
              <w:t xml:space="preserve"> 20.punkts</w:t>
            </w:r>
            <w:r w:rsidR="00BD3463" w:rsidRPr="006D1750">
              <w:t xml:space="preserve"> un</w:t>
            </w:r>
            <w:r w:rsidR="007570D6" w:rsidRPr="006D1750">
              <w:t xml:space="preserve"> 16.2., 20.2., 20.2.1., 20.2.2. un 20.2.3.apakšpunkti, </w:t>
            </w:r>
            <w:r w:rsidR="00D60FB8" w:rsidRPr="006D1750">
              <w:t>pārsaucot</w:t>
            </w:r>
            <w:r w:rsidR="005D4DB7" w:rsidRPr="006D1750">
              <w:t xml:space="preserve"> ikmēneša uzturēšanās izmaksu kompensāciju par uzturēšanas kompensāciju. Izmaiņas neietekmē jau piešķirtās kompensācijas.</w:t>
            </w:r>
          </w:p>
          <w:p w14:paraId="62A10F2E" w14:textId="77777777" w:rsidR="00001D3A" w:rsidRPr="006D1750" w:rsidRDefault="00001D3A" w:rsidP="00001D3A">
            <w:pPr>
              <w:pStyle w:val="ListParagraph"/>
              <w:ind w:left="113" w:right="142"/>
              <w:jc w:val="both"/>
            </w:pPr>
          </w:p>
          <w:p w14:paraId="6C203C54" w14:textId="7604D407" w:rsidR="00001D3A" w:rsidRPr="00437B88" w:rsidRDefault="007570D6" w:rsidP="00437B88">
            <w:pPr>
              <w:pStyle w:val="ListParagraph"/>
              <w:numPr>
                <w:ilvl w:val="0"/>
                <w:numId w:val="8"/>
              </w:numPr>
              <w:ind w:left="113" w:right="142" w:firstLine="0"/>
              <w:jc w:val="both"/>
            </w:pPr>
            <w:r w:rsidRPr="006D1750">
              <w:t>Tāpat šobrīd MK noteikumu Nr.158 17.1.</w:t>
            </w:r>
            <w:r w:rsidR="005D4DB7" w:rsidRPr="006D1750">
              <w:t>1</w:t>
            </w:r>
            <w:r w:rsidRPr="006D1750">
              <w:t>.apakšpunkts nosaka, ka</w:t>
            </w:r>
            <w:r w:rsidR="005D4DB7" w:rsidRPr="00437B88">
              <w:rPr>
                <w:shd w:val="clear" w:color="auto" w:fill="FFFFFF"/>
              </w:rPr>
              <w:t xml:space="preserve"> uz kompensāciju var pretendēt ārstniecības personas, kuras atbilstoši kārtībai par ārstniecības personu un ārstniecības atbalsta personu reģistra izveidi atbilst noteiktajām ārstniecības personu profesijām – </w:t>
            </w:r>
            <w:r w:rsidR="005D4DB7" w:rsidRPr="00437B88">
              <w:rPr>
                <w:u w:val="single"/>
                <w:shd w:val="clear" w:color="auto" w:fill="FFFFFF"/>
              </w:rPr>
              <w:t>ārsts, ārsta palīgs, medicīnas māsa, māsas palīgs, vecmāte, fizioterapeits un ergoterapeits</w:t>
            </w:r>
            <w:r w:rsidR="005D4DB7" w:rsidRPr="00437B88">
              <w:rPr>
                <w:shd w:val="clear" w:color="auto" w:fill="FFFFFF"/>
              </w:rPr>
              <w:t xml:space="preserve"> – </w:t>
            </w:r>
            <w:r w:rsidR="005D4DB7" w:rsidRPr="00437B88">
              <w:rPr>
                <w:u w:val="single"/>
                <w:shd w:val="clear" w:color="auto" w:fill="FFFFFF"/>
              </w:rPr>
              <w:t>darbam pamatspecialitātēs, apakšspecialitātēs un papildspecialitātēs</w:t>
            </w:r>
            <w:r w:rsidR="005D4DB7" w:rsidRPr="00437B88">
              <w:rPr>
                <w:shd w:val="clear" w:color="auto" w:fill="FFFFFF"/>
              </w:rPr>
              <w:t xml:space="preserve"> prioritārajās jomās un ar tām saistītajās jomās (turpmāk – atbalstāmās specialitātes). </w:t>
            </w:r>
            <w:r w:rsidR="00437B88" w:rsidRPr="00437B88">
              <w:rPr>
                <w:shd w:val="clear" w:color="auto" w:fill="FFFFFF"/>
              </w:rPr>
              <w:t xml:space="preserve">Lai nodrošinātu labāku saprotamību un novērstu interpretācijas iespējas, veiktas tehniska rakstura izmaiņas, skaidrāk definējot atbalstāmās profesijas. </w:t>
            </w:r>
          </w:p>
          <w:p w14:paraId="3246FE17" w14:textId="77777777" w:rsidR="00437B88" w:rsidRPr="006D1750" w:rsidRDefault="00437B88" w:rsidP="00383561">
            <w:pPr>
              <w:ind w:right="142"/>
              <w:jc w:val="both"/>
            </w:pPr>
          </w:p>
          <w:p w14:paraId="3C3726C5" w14:textId="7889617A" w:rsidR="00E64521" w:rsidRPr="006D1750" w:rsidRDefault="0046561F" w:rsidP="00001D3A">
            <w:pPr>
              <w:pStyle w:val="ListParagraph"/>
              <w:numPr>
                <w:ilvl w:val="0"/>
                <w:numId w:val="8"/>
              </w:numPr>
              <w:ind w:left="113" w:right="142" w:firstLine="0"/>
              <w:jc w:val="both"/>
              <w:rPr>
                <w:shd w:val="clear" w:color="auto" w:fill="FFFFFF"/>
              </w:rPr>
            </w:pPr>
            <w:r w:rsidRPr="006D1750">
              <w:t>Veselības ministrija īsten</w:t>
            </w:r>
            <w:r w:rsidR="006B0CF0" w:rsidRPr="006D1750">
              <w:t>ot</w:t>
            </w:r>
            <w:r w:rsidR="00F76BEC" w:rsidRPr="006D1750">
              <w:t xml:space="preserve">ā </w:t>
            </w:r>
            <w:r w:rsidR="0091521A" w:rsidRPr="006D1750">
              <w:t>P</w:t>
            </w:r>
            <w:r w:rsidR="006B0CF0" w:rsidRPr="006D1750">
              <w:rPr>
                <w:noProof/>
              </w:rPr>
              <w:t>rojekta ietvaros uz 2019.gada 15.maiju ir noslēg</w:t>
            </w:r>
            <w:r w:rsidR="006E3634">
              <w:rPr>
                <w:noProof/>
              </w:rPr>
              <w:t>usi</w:t>
            </w:r>
            <w:r w:rsidR="006B0CF0" w:rsidRPr="006D1750">
              <w:rPr>
                <w:noProof/>
              </w:rPr>
              <w:t xml:space="preserve"> </w:t>
            </w:r>
            <w:r w:rsidR="005362A0" w:rsidRPr="006D1750">
              <w:rPr>
                <w:noProof/>
              </w:rPr>
              <w:t>300</w:t>
            </w:r>
            <w:r w:rsidR="006B0CF0" w:rsidRPr="006D1750">
              <w:rPr>
                <w:noProof/>
              </w:rPr>
              <w:t xml:space="preserve"> kompensācijas līgum</w:t>
            </w:r>
            <w:r w:rsidR="006E3634">
              <w:rPr>
                <w:noProof/>
              </w:rPr>
              <w:t>us</w:t>
            </w:r>
            <w:r w:rsidR="006B0CF0" w:rsidRPr="006D1750">
              <w:rPr>
                <w:noProof/>
              </w:rPr>
              <w:t xml:space="preserve"> par ārstniecības personu piesaisti darbam</w:t>
            </w:r>
            <w:r w:rsidR="001F139A" w:rsidRPr="006D1750">
              <w:rPr>
                <w:noProof/>
              </w:rPr>
              <w:t xml:space="preserve"> uz pilno slodzi</w:t>
            </w:r>
            <w:r w:rsidR="006B0CF0" w:rsidRPr="006D1750">
              <w:rPr>
                <w:noProof/>
              </w:rPr>
              <w:t xml:space="preserve"> ārpus </w:t>
            </w:r>
            <w:r w:rsidR="006B0CF0" w:rsidRPr="006D1750">
              <w:t xml:space="preserve">Rīgas valsts apmaksāto veselības aprūpes pakalpojumu sniegšanai. </w:t>
            </w:r>
            <w:r w:rsidR="00D55FA8" w:rsidRPr="006D1750">
              <w:t>MK noteikumu</w:t>
            </w:r>
            <w:r w:rsidR="00493463" w:rsidRPr="006D1750">
              <w:t xml:space="preserve"> Nr.158 </w:t>
            </w:r>
            <w:r w:rsidR="00D55FA8" w:rsidRPr="006D1750">
              <w:t xml:space="preserve">7.2.apakšpunktā noteiktais </w:t>
            </w:r>
            <w:r w:rsidR="0091521A" w:rsidRPr="006D1750">
              <w:t>P</w:t>
            </w:r>
            <w:r w:rsidR="00D55FA8" w:rsidRPr="006D1750">
              <w:t xml:space="preserve">rojekta </w:t>
            </w:r>
            <w:r w:rsidR="00493463" w:rsidRPr="006D1750">
              <w:rPr>
                <w:shd w:val="clear" w:color="auto" w:fill="FFFFFF"/>
              </w:rPr>
              <w:t xml:space="preserve">iznākuma rādītājs </w:t>
            </w:r>
            <w:r w:rsidR="007857F8" w:rsidRPr="006D1750">
              <w:rPr>
                <w:shd w:val="clear" w:color="auto" w:fill="FFFFFF"/>
              </w:rPr>
              <w:t xml:space="preserve">uz 2023.gada 31.decembri </w:t>
            </w:r>
            <w:r w:rsidR="00493463" w:rsidRPr="006D1750">
              <w:rPr>
                <w:shd w:val="clear" w:color="auto" w:fill="FFFFFF"/>
              </w:rPr>
              <w:t xml:space="preserve">– reģioniem piesaistīto ārstniecības personu skaits, kuras saņēmušas atbalstu, lai veicinātu to piesaisti darbam teritoriālajās vienībās ārpus Rīgas, – 1 420. </w:t>
            </w:r>
            <w:r w:rsidR="00E64521" w:rsidRPr="006D1750">
              <w:rPr>
                <w:shd w:val="clear" w:color="auto" w:fill="FFFFFF"/>
              </w:rPr>
              <w:t xml:space="preserve">Ņemot vērā, ka līgums par </w:t>
            </w:r>
            <w:r w:rsidR="0091521A" w:rsidRPr="006D1750">
              <w:rPr>
                <w:shd w:val="clear" w:color="auto" w:fill="FFFFFF"/>
              </w:rPr>
              <w:t>P</w:t>
            </w:r>
            <w:r w:rsidR="00E64521" w:rsidRPr="006D1750">
              <w:rPr>
                <w:shd w:val="clear" w:color="auto" w:fill="FFFFFF"/>
              </w:rPr>
              <w:t xml:space="preserve">rojekta īstenošanu tika noslēgts un  </w:t>
            </w:r>
            <w:r w:rsidR="0091521A" w:rsidRPr="006D1750">
              <w:rPr>
                <w:shd w:val="clear" w:color="auto" w:fill="FFFFFF"/>
              </w:rPr>
              <w:t>P</w:t>
            </w:r>
            <w:r w:rsidR="00E64521" w:rsidRPr="006D1750">
              <w:rPr>
                <w:shd w:val="clear" w:color="auto" w:fill="FFFFFF"/>
              </w:rPr>
              <w:t xml:space="preserve">rojekts faktiski tika uzsākts 2017.gada 6.novembrī, kā arī ņemot vērā, ka no kopējās </w:t>
            </w:r>
            <w:r w:rsidR="0091521A" w:rsidRPr="006D1750">
              <w:rPr>
                <w:shd w:val="clear" w:color="auto" w:fill="FFFFFF"/>
              </w:rPr>
              <w:t>P</w:t>
            </w:r>
            <w:r w:rsidR="00E64521" w:rsidRPr="006D1750">
              <w:rPr>
                <w:shd w:val="clear" w:color="auto" w:fill="FFFFFF"/>
              </w:rPr>
              <w:t xml:space="preserve">rojektu attiecināmo izmaksu summas 9 960 102 </w:t>
            </w:r>
            <w:r w:rsidR="00E64521" w:rsidRPr="006D1750">
              <w:rPr>
                <w:i/>
                <w:shd w:val="clear" w:color="auto" w:fill="FFFFFF"/>
              </w:rPr>
              <w:t>euro</w:t>
            </w:r>
            <w:r w:rsidR="00E64521" w:rsidRPr="006D1750">
              <w:rPr>
                <w:shd w:val="clear" w:color="auto" w:fill="FFFFFF"/>
              </w:rPr>
              <w:t xml:space="preserve"> apmērā uz </w:t>
            </w:r>
            <w:r w:rsidR="001F139A" w:rsidRPr="006D1750">
              <w:rPr>
                <w:shd w:val="clear" w:color="auto" w:fill="FFFFFF"/>
              </w:rPr>
              <w:t xml:space="preserve">2019.gada 1.aprīli </w:t>
            </w:r>
            <w:r w:rsidR="00E64521" w:rsidRPr="006D1750">
              <w:rPr>
                <w:shd w:val="clear" w:color="auto" w:fill="FFFFFF"/>
              </w:rPr>
              <w:t xml:space="preserve">pieprasītā attiecināmo izdevumu summa ir 2 252 804 </w:t>
            </w:r>
            <w:r w:rsidR="00E64521" w:rsidRPr="006D1750">
              <w:rPr>
                <w:i/>
                <w:shd w:val="clear" w:color="auto" w:fill="FFFFFF"/>
              </w:rPr>
              <w:t>euro</w:t>
            </w:r>
            <w:r w:rsidR="00E64521" w:rsidRPr="006D1750">
              <w:rPr>
                <w:shd w:val="clear" w:color="auto" w:fill="FFFFFF"/>
              </w:rPr>
              <w:t xml:space="preserve"> (</w:t>
            </w:r>
            <w:r w:rsidR="00797E65" w:rsidRPr="006D1750">
              <w:rPr>
                <w:shd w:val="clear" w:color="auto" w:fill="FFFFFF"/>
              </w:rPr>
              <w:t xml:space="preserve">šobrīd </w:t>
            </w:r>
            <w:r w:rsidR="00E64521" w:rsidRPr="006D1750">
              <w:rPr>
                <w:shd w:val="clear" w:color="auto" w:fill="FFFFFF"/>
              </w:rPr>
              <w:t xml:space="preserve">apstiprināti maksājuma pieprasījumi par </w:t>
            </w:r>
            <w:r w:rsidR="00797E65" w:rsidRPr="006D1750">
              <w:rPr>
                <w:shd w:val="clear" w:color="auto" w:fill="FFFFFF"/>
              </w:rPr>
              <w:t xml:space="preserve">1 154 006,88 </w:t>
            </w:r>
            <w:r w:rsidR="00E64521" w:rsidRPr="006D1750">
              <w:rPr>
                <w:i/>
                <w:shd w:val="clear" w:color="auto" w:fill="FFFFFF"/>
              </w:rPr>
              <w:t>euro</w:t>
            </w:r>
            <w:r w:rsidR="00E64521" w:rsidRPr="006D1750">
              <w:rPr>
                <w:shd w:val="clear" w:color="auto" w:fill="FFFFFF"/>
              </w:rPr>
              <w:t xml:space="preserve">) faktiski </w:t>
            </w:r>
            <w:r w:rsidR="001F139A" w:rsidRPr="006D1750">
              <w:rPr>
                <w:shd w:val="clear" w:color="auto" w:fill="FFFFFF"/>
              </w:rPr>
              <w:t>apgūts finansējums</w:t>
            </w:r>
            <w:r w:rsidR="00E64521" w:rsidRPr="006D1750">
              <w:rPr>
                <w:shd w:val="clear" w:color="auto" w:fill="FFFFFF"/>
              </w:rPr>
              <w:t xml:space="preserve"> </w:t>
            </w:r>
            <w:r w:rsidR="002B5DF7" w:rsidRPr="006D1750">
              <w:rPr>
                <w:shd w:val="clear" w:color="auto" w:fill="FFFFFF"/>
              </w:rPr>
              <w:t xml:space="preserve">23% </w:t>
            </w:r>
            <w:r w:rsidR="001F139A" w:rsidRPr="006D1750">
              <w:rPr>
                <w:shd w:val="clear" w:color="auto" w:fill="FFFFFF"/>
              </w:rPr>
              <w:t xml:space="preserve">apmērā </w:t>
            </w:r>
            <w:r w:rsidR="002B5DF7" w:rsidRPr="006D1750">
              <w:rPr>
                <w:shd w:val="clear" w:color="auto" w:fill="FFFFFF"/>
              </w:rPr>
              <w:t xml:space="preserve">no </w:t>
            </w:r>
            <w:r w:rsidR="0091521A" w:rsidRPr="006D1750">
              <w:rPr>
                <w:shd w:val="clear" w:color="auto" w:fill="FFFFFF"/>
              </w:rPr>
              <w:t>P</w:t>
            </w:r>
            <w:r w:rsidR="001F139A" w:rsidRPr="006D1750">
              <w:rPr>
                <w:shd w:val="clear" w:color="auto" w:fill="FFFFFF"/>
              </w:rPr>
              <w:t xml:space="preserve">rojekta </w:t>
            </w:r>
            <w:r w:rsidR="002B5DF7" w:rsidRPr="006D1750">
              <w:rPr>
                <w:shd w:val="clear" w:color="auto" w:fill="FFFFFF"/>
              </w:rPr>
              <w:t xml:space="preserve">kopējās summas. </w:t>
            </w:r>
            <w:r w:rsidR="007857F8" w:rsidRPr="006D1750">
              <w:rPr>
                <w:shd w:val="clear" w:color="auto" w:fill="FFFFFF"/>
              </w:rPr>
              <w:t xml:space="preserve">Lai veiksmīgāk sasniegtu </w:t>
            </w:r>
            <w:r w:rsidR="0091521A" w:rsidRPr="006D1750">
              <w:rPr>
                <w:shd w:val="clear" w:color="auto" w:fill="FFFFFF"/>
              </w:rPr>
              <w:t>P</w:t>
            </w:r>
            <w:r w:rsidR="007857F8" w:rsidRPr="006D1750">
              <w:rPr>
                <w:shd w:val="clear" w:color="auto" w:fill="FFFFFF"/>
              </w:rPr>
              <w:t xml:space="preserve">rojekta mērķi, uzlabojot pieejamību ārstniecības un ārstniecības atbalsta personām, kas sniedz pakalpojumus prioritārajās veselības jomās iedzīvotājiem, kas dzīvo ārpus Rīgas, tika </w:t>
            </w:r>
            <w:r w:rsidR="00E86219" w:rsidRPr="006D1750">
              <w:rPr>
                <w:shd w:val="clear" w:color="auto" w:fill="FFFFFF"/>
              </w:rPr>
              <w:t xml:space="preserve">identificētas papildu vajadzības </w:t>
            </w:r>
            <w:r w:rsidR="0043544F" w:rsidRPr="006D1750">
              <w:rPr>
                <w:shd w:val="clear" w:color="auto" w:fill="FFFFFF"/>
              </w:rPr>
              <w:t>ārstniecības personu piesaistei darbam ārpus Rīgas, proti zobārstniecīb</w:t>
            </w:r>
            <w:r w:rsidR="00AF6014" w:rsidRPr="006D1750">
              <w:rPr>
                <w:shd w:val="clear" w:color="auto" w:fill="FFFFFF"/>
              </w:rPr>
              <w:t>ā</w:t>
            </w:r>
            <w:r w:rsidR="0043544F" w:rsidRPr="006D1750">
              <w:rPr>
                <w:shd w:val="clear" w:color="auto" w:fill="FFFFFF"/>
              </w:rPr>
              <w:t xml:space="preserve">, kā arī </w:t>
            </w:r>
            <w:r w:rsidR="005362A0" w:rsidRPr="006D1750">
              <w:rPr>
                <w:shd w:val="clear" w:color="auto" w:fill="FFFFFF"/>
              </w:rPr>
              <w:t>konstatēta vajadzība no valsts pārvaldes iestādēm, kuras īsteno valsts pārvaldes funkcijas, taču vienlaikus to īstenošanai nodarbojas ar ārstniecību</w:t>
            </w:r>
            <w:r w:rsidR="0042322D" w:rsidRPr="006D1750">
              <w:rPr>
                <w:shd w:val="clear" w:color="auto" w:fill="FFFFFF"/>
              </w:rPr>
              <w:t xml:space="preserve"> teritoriālajās vienībās ārpus Rīgas prioritārajās jomās</w:t>
            </w:r>
            <w:r w:rsidR="0009006B" w:rsidRPr="006D1750">
              <w:rPr>
                <w:shd w:val="clear" w:color="auto" w:fill="FFFFFF"/>
              </w:rPr>
              <w:t xml:space="preserve">, un kuru darbinieki ir ārstniecības personas, </w:t>
            </w:r>
            <w:r w:rsidR="0042322D">
              <w:rPr>
                <w:shd w:val="clear" w:color="auto" w:fill="FFFFFF"/>
              </w:rPr>
              <w:t xml:space="preserve">. Tāpat ārstniecības personas sniedz ārstniecības pakalpojumus </w:t>
            </w:r>
            <w:r w:rsidR="004B3C86">
              <w:rPr>
                <w:shd w:val="clear" w:color="auto" w:fill="FFFFFF"/>
              </w:rPr>
              <w:t>sociālās aprūpes un sociālās rehabilitācijas institūcijā</w:t>
            </w:r>
            <w:r w:rsidR="0042322D">
              <w:rPr>
                <w:shd w:val="clear" w:color="auto" w:fill="FFFFFF"/>
              </w:rPr>
              <w:t xml:space="preserve">s (šajās institūcijās izveidotajos </w:t>
            </w:r>
            <w:r w:rsidR="0042322D">
              <w:rPr>
                <w:shd w:val="clear" w:color="auto" w:fill="FFFFFF"/>
              </w:rPr>
              <w:lastRenderedPageBreak/>
              <w:t>ārstniecības kabinetos, kas ir reģistrēti Ārstniecības iestāžu reģistrā)</w:t>
            </w:r>
            <w:r w:rsidR="004B3C86">
              <w:rPr>
                <w:shd w:val="clear" w:color="auto" w:fill="FFFFFF"/>
              </w:rPr>
              <w:t xml:space="preserve">, kuras īsteno </w:t>
            </w:r>
            <w:r w:rsidR="004B3C86" w:rsidRPr="004B3C86">
              <w:rPr>
                <w:shd w:val="clear" w:color="auto" w:fill="FFFFFF"/>
              </w:rPr>
              <w:t>sociālās aprūpes un sociālās rehabilitācijas</w:t>
            </w:r>
            <w:r w:rsidR="004B3C86">
              <w:rPr>
                <w:shd w:val="clear" w:color="auto" w:fill="FFFFFF"/>
              </w:rPr>
              <w:t xml:space="preserve"> pakalpojumu sniegšanu, t.sk. nodrošina</w:t>
            </w:r>
            <w:r w:rsidR="004B3C86">
              <w:t xml:space="preserve"> </w:t>
            </w:r>
            <w:r w:rsidR="004B3C86" w:rsidRPr="004B3C86">
              <w:rPr>
                <w:shd w:val="clear" w:color="auto" w:fill="FFFFFF"/>
              </w:rPr>
              <w:t>ilgstošas sociālās aprūpes un sociālās rehabilitācijas pakalpojumus</w:t>
            </w:r>
            <w:r w:rsidR="0009006B" w:rsidRPr="006D1750">
              <w:rPr>
                <w:shd w:val="clear" w:color="auto" w:fill="FFFFFF"/>
              </w:rPr>
              <w:t>:</w:t>
            </w:r>
          </w:p>
          <w:p w14:paraId="55FD134D" w14:textId="47091ACA" w:rsidR="006E20A7" w:rsidRPr="006D1750" w:rsidRDefault="000B34CB" w:rsidP="00001D3A">
            <w:pPr>
              <w:pStyle w:val="ListParagraph"/>
              <w:numPr>
                <w:ilvl w:val="1"/>
                <w:numId w:val="8"/>
              </w:numPr>
              <w:ind w:left="395" w:right="142" w:firstLine="0"/>
              <w:jc w:val="both"/>
            </w:pPr>
            <w:r w:rsidRPr="006D1750">
              <w:rPr>
                <w:shd w:val="clear" w:color="auto" w:fill="FFFFFF"/>
              </w:rPr>
              <w:t xml:space="preserve">Ņemot vērā problēmsituācijas attiecībā uz valsts apmaksāto zobārstniecības pakalpojumu pieejamību, ar finansiālu atbalstu nepieciešams uzlabot pieejamību zobārstniecības pakalpojumu sniedzējiem. Tādējādi noteikumu projekts paredz papildināt ārstniecības personu loku, kuras var pretendēt SAM 9.2.5. atbalstam (kompensācijām) valsts apmaksātu pakalpojumu sniegšanas uzsākšanai ārpus Rīgas. Ar noteikumu projektu paredzēts papildināt MK noteikumus Nr.158 un SAM 9.2.5. </w:t>
            </w:r>
            <w:r w:rsidR="0091521A" w:rsidRPr="006D1750">
              <w:rPr>
                <w:shd w:val="clear" w:color="auto" w:fill="FFFFFF"/>
              </w:rPr>
              <w:t>P</w:t>
            </w:r>
            <w:r w:rsidRPr="006D1750">
              <w:rPr>
                <w:shd w:val="clear" w:color="auto" w:fill="FFFFFF"/>
              </w:rPr>
              <w:t>rojekta īstenošanu ar iespēju arī zobārstam, bērnu zobārstam, zobu higiēnistam, zobārsta asistentam un zobārstniecības māsai pretendēt uz SAM 9.2.5. atbalstu par darbu valsts apmaksāto zobārstniecības pakalpojumu sniegšanā ārstniecības iestādēs ārpus Rīgas. Tādējādi plānots piesaistīt zobārstniecības pakalpojumu sniedzējus</w:t>
            </w:r>
            <w:r w:rsidR="006F623A" w:rsidRPr="006D1750">
              <w:rPr>
                <w:shd w:val="clear" w:color="auto" w:fill="FFFFFF"/>
              </w:rPr>
              <w:t xml:space="preserve"> </w:t>
            </w:r>
            <w:r w:rsidRPr="006D1750">
              <w:rPr>
                <w:shd w:val="clear" w:color="auto" w:fill="FFFFFF"/>
              </w:rPr>
              <w:t>vismaz uz pieciem gadiem valsts apmaksātu pakalpojumu sniegšanai</w:t>
            </w:r>
            <w:r w:rsidR="006F623A" w:rsidRPr="006D1750">
              <w:rPr>
                <w:shd w:val="clear" w:color="auto" w:fill="FFFFFF"/>
              </w:rPr>
              <w:t>,</w:t>
            </w:r>
            <w:r w:rsidRPr="006D1750">
              <w:rPr>
                <w:shd w:val="clear" w:color="auto" w:fill="FFFFFF"/>
              </w:rPr>
              <w:t xml:space="preserve"> </w:t>
            </w:r>
            <w:r w:rsidR="006F623A" w:rsidRPr="006D1750">
              <w:rPr>
                <w:shd w:val="clear" w:color="auto" w:fill="FFFFFF"/>
              </w:rPr>
              <w:t>vienlaikus</w:t>
            </w:r>
            <w:r w:rsidRPr="006D1750">
              <w:rPr>
                <w:shd w:val="clear" w:color="auto" w:fill="FFFFFF"/>
              </w:rPr>
              <w:t xml:space="preserve"> risinot veselības nozarē aktuālo zobārstniecības pakalpojumu sniedzēju pieejamības problemātiku. </w:t>
            </w:r>
            <w:r w:rsidR="000F2556" w:rsidRPr="006D1750">
              <w:t xml:space="preserve">Šajā gadījumā Ministru kabineta līmenī netiek paredzēts noteikt noteiktu darba stundu apjomu valsts apmaksātu </w:t>
            </w:r>
            <w:r w:rsidR="00F46879" w:rsidRPr="006D1750">
              <w:t>zobārstniecības</w:t>
            </w:r>
            <w:r w:rsidR="000F2556" w:rsidRPr="006D1750">
              <w:t xml:space="preserve"> pakalpojumu sniegšanai</w:t>
            </w:r>
            <w:r w:rsidR="00F46879" w:rsidRPr="006D1750">
              <w:t xml:space="preserve">, ņemot vērā </w:t>
            </w:r>
            <w:r w:rsidR="006F623A" w:rsidRPr="006D1750">
              <w:t xml:space="preserve">šobrīd </w:t>
            </w:r>
            <w:r w:rsidR="00F46879" w:rsidRPr="006D1750">
              <w:t xml:space="preserve">esošo manipulāciju apmaksas mehānismu par attiecīgajiem pakalpojumiem. Esošajā </w:t>
            </w:r>
            <w:r w:rsidR="006F623A" w:rsidRPr="006D1750">
              <w:t xml:space="preserve"> veselības aprūpes pakalpojumu norēķinu sistēmā – Vadības informācijas sistēmā (turpmāk tekstā – VIS) </w:t>
            </w:r>
            <w:r w:rsidR="00D83FD0" w:rsidRPr="006D1750">
              <w:t xml:space="preserve">Nacionālais veselības dienests (turpmāk – Dienests) norēķinās ar zobārstniecības iestādi par </w:t>
            </w:r>
            <w:r w:rsidR="006F623A" w:rsidRPr="006D1750">
              <w:t xml:space="preserve">sniegtajiem </w:t>
            </w:r>
            <w:r w:rsidR="00D83FD0" w:rsidRPr="006D1750">
              <w:t>zobārstniecības pakalpojum</w:t>
            </w:r>
            <w:r w:rsidR="006F623A" w:rsidRPr="006D1750">
              <w:t>iem</w:t>
            </w:r>
            <w:r w:rsidR="00D83FD0" w:rsidRPr="006D1750">
              <w:t xml:space="preserve"> atbilstoši zobārstniecības iestādē veiktajam darbam (uzrādīto manipulāciju veidā) saskaņā ar Dienesta un zobārstniecības iestādes savstarpēji noslēgtā līguma </w:t>
            </w:r>
            <w:r w:rsidR="00D83FD0" w:rsidRPr="006D1750">
              <w:rPr>
                <w:i/>
                <w:iCs/>
              </w:rPr>
              <w:t>“Par zobārstniecības pakalpojumu sniegšanu”</w:t>
            </w:r>
            <w:r w:rsidR="00D83FD0" w:rsidRPr="006D1750">
              <w:t xml:space="preserve"> noteiktajiem nosacījumiem. </w:t>
            </w:r>
            <w:r w:rsidR="00F46879" w:rsidRPr="006D1750">
              <w:t>Sniedzot valsts apmaksātus pakalpojumus, z</w:t>
            </w:r>
            <w:r w:rsidR="00D83FD0" w:rsidRPr="006D1750">
              <w:t xml:space="preserve">obārstniecības iestāde aizpilda talonus ar manipulāciju kodiem un ievada tos </w:t>
            </w:r>
            <w:r w:rsidR="00D11257" w:rsidRPr="006D1750">
              <w:t>VIS</w:t>
            </w:r>
            <w:r w:rsidR="00F46879" w:rsidRPr="006D1750">
              <w:t xml:space="preserve">, pēc kā attiecīgi no Dienesta puses tiek veikta apmaksa ārstniecības iestādei par sniegtajiem </w:t>
            </w:r>
            <w:r w:rsidR="006F623A" w:rsidRPr="006D1750">
              <w:t xml:space="preserve">zobārstniecības </w:t>
            </w:r>
            <w:r w:rsidR="00F46879" w:rsidRPr="006D1750">
              <w:t>pakalpojumiem.</w:t>
            </w:r>
            <w:r w:rsidR="00D11257" w:rsidRPr="006D1750">
              <w:t xml:space="preserve"> </w:t>
            </w:r>
            <w:r w:rsidR="00F46879" w:rsidRPr="006D1750">
              <w:t xml:space="preserve">Tādējādi </w:t>
            </w:r>
            <w:r w:rsidR="00DA44B5" w:rsidRPr="006D1750">
              <w:t xml:space="preserve">valsts apmaksātiem </w:t>
            </w:r>
            <w:r w:rsidR="00D11257" w:rsidRPr="006D1750">
              <w:t xml:space="preserve">zobārstniecības pakalpojumiem nav noteikts slodzes darbs, </w:t>
            </w:r>
            <w:r w:rsidR="00F46879" w:rsidRPr="006D1750">
              <w:t>bet gan manipulāciju apjoms ar to saistītu finansējumu</w:t>
            </w:r>
            <w:r w:rsidR="00DA44B5" w:rsidRPr="006D1750">
              <w:t xml:space="preserve">, </w:t>
            </w:r>
            <w:r w:rsidR="006F4847" w:rsidRPr="006D1750">
              <w:t>līdz ar to</w:t>
            </w:r>
            <w:r w:rsidR="00DA44B5" w:rsidRPr="006D1750">
              <w:t xml:space="preserve"> noteikumu projektā nevar paredzēt stundu apjoma nosacījumus</w:t>
            </w:r>
            <w:r w:rsidR="00F46879" w:rsidRPr="006D1750">
              <w:t xml:space="preserve">. </w:t>
            </w:r>
            <w:r w:rsidR="006F4847" w:rsidRPr="006D1750">
              <w:t xml:space="preserve">Ņemot vērā minēto </w:t>
            </w:r>
            <w:r w:rsidR="009547E9" w:rsidRPr="006D1750">
              <w:t xml:space="preserve">un nepieciešamību veicināt zobārstniecības pakalpojumu sniedzēju pieejamību valsts apmaksātu pakalpojumu sniegšanai, </w:t>
            </w:r>
            <w:r w:rsidR="006F4847" w:rsidRPr="006D1750">
              <w:t>ar noteikumu projektu tiek</w:t>
            </w:r>
            <w:r w:rsidR="00DA44B5" w:rsidRPr="006D1750">
              <w:t xml:space="preserve"> noteikts, ka </w:t>
            </w:r>
            <w:r w:rsidR="009547E9" w:rsidRPr="006D1750">
              <w:t xml:space="preserve">uz kompensāciju var pretendēt ārstniecības personas, kurām </w:t>
            </w:r>
            <w:r w:rsidR="006F623A" w:rsidRPr="006D1750">
              <w:t xml:space="preserve">ir </w:t>
            </w:r>
            <w:r w:rsidR="009547E9" w:rsidRPr="006D1750">
              <w:t xml:space="preserve">noslēgts </w:t>
            </w:r>
            <w:r w:rsidR="00DA44B5" w:rsidRPr="006D1750">
              <w:t xml:space="preserve">līgums ar ārstniecības iestādi vai Dienestu par </w:t>
            </w:r>
            <w:r w:rsidR="00DA44B5" w:rsidRPr="006D1750">
              <w:lastRenderedPageBreak/>
              <w:t>zobārstniecības pakalpojum</w:t>
            </w:r>
            <w:r w:rsidR="006F623A" w:rsidRPr="006D1750">
              <w:t>u sniegšanu</w:t>
            </w:r>
            <w:r w:rsidR="00DA44B5" w:rsidRPr="006D1750">
              <w:t xml:space="preserve"> vismaz uz pieciem gadiem par konkrētu Dienesta noteikto darba apjomu valsts apmaksāto zobārstniecības pakalpojumu sniegšanai. Līdz ar to </w:t>
            </w:r>
            <w:r w:rsidR="006F623A" w:rsidRPr="006D1750">
              <w:t>paredzot</w:t>
            </w:r>
            <w:r w:rsidR="00DA44B5" w:rsidRPr="006D1750">
              <w:t>, ka Dienests nosaka katra līguma apjomu</w:t>
            </w:r>
            <w:r w:rsidR="006D26CF" w:rsidRPr="006D1750">
              <w:t xml:space="preserve"> un </w:t>
            </w:r>
            <w:r w:rsidR="00DA44B5" w:rsidRPr="006D1750">
              <w:t xml:space="preserve">nodrošina </w:t>
            </w:r>
            <w:r w:rsidR="006D26CF" w:rsidRPr="006D1750">
              <w:t xml:space="preserve">šī </w:t>
            </w:r>
            <w:r w:rsidR="00DA44B5" w:rsidRPr="006D1750">
              <w:t>apjom</w:t>
            </w:r>
            <w:r w:rsidR="006D26CF" w:rsidRPr="006D1750">
              <w:t>a</w:t>
            </w:r>
            <w:r w:rsidR="00DA44B5" w:rsidRPr="006D1750">
              <w:t xml:space="preserve"> izpildes uzraudzību. Vienlaikus noteikumu projekta </w:t>
            </w:r>
            <w:r w:rsidR="00D11257" w:rsidRPr="006D1750">
              <w:t xml:space="preserve">nosacījumi paredz, ka </w:t>
            </w:r>
            <w:r w:rsidR="00810575" w:rsidRPr="006D1750">
              <w:t xml:space="preserve">uz kompensāciju var pretendēt zobārsts, bērnu zobārsts, </w:t>
            </w:r>
            <w:r w:rsidR="00170A4E" w:rsidRPr="006D1750">
              <w:t xml:space="preserve">un šī zobārsta </w:t>
            </w:r>
            <w:r w:rsidR="005A1776">
              <w:t>komandā</w:t>
            </w:r>
            <w:r w:rsidR="005A1776" w:rsidRPr="006D1750">
              <w:t xml:space="preserve"> </w:t>
            </w:r>
            <w:r w:rsidR="00170A4E" w:rsidRPr="006D1750">
              <w:t xml:space="preserve">strādājošs </w:t>
            </w:r>
            <w:r w:rsidR="00810575" w:rsidRPr="006D1750">
              <w:t xml:space="preserve">zobu higiēnists, zobārsta asistents un zobārstniecības māsa, kurš šo noteikumu spēkā stāšanās dienā nav strādājis noteiktajā atbalstāmajā specialitātē atbalstāmajā iestādē, nodrošinot valsts apmaksātos zobārstniecības pakalpojumus. </w:t>
            </w:r>
            <w:r w:rsidR="0056655F" w:rsidRPr="006D1750">
              <w:t>Projekta ietvaros n</w:t>
            </w:r>
            <w:r w:rsidR="00474B89" w:rsidRPr="006D1750">
              <w:t>av atbalstāma pa</w:t>
            </w:r>
            <w:r w:rsidR="00DE54CD" w:rsidRPr="006D1750">
              <w:t>t</w:t>
            </w:r>
            <w:r w:rsidR="00474B89" w:rsidRPr="006D1750">
              <w:t>stāvīga</w:t>
            </w:r>
            <w:r w:rsidR="0056655F" w:rsidRPr="006D1750">
              <w:t xml:space="preserve"> </w:t>
            </w:r>
            <w:r w:rsidR="00037AA8" w:rsidRPr="006D1750">
              <w:t>z</w:t>
            </w:r>
            <w:r w:rsidR="0056655F" w:rsidRPr="006D1750">
              <w:t xml:space="preserve">obu higiēnista, zobārsta asistenta un zobārstniecības māsas </w:t>
            </w:r>
            <w:r w:rsidR="00474B89" w:rsidRPr="006D1750">
              <w:t>darba uzsākšana</w:t>
            </w:r>
            <w:r w:rsidR="00DE54CD" w:rsidRPr="006D1750">
              <w:t>, pretendējot uz SAM 9.2.5. atbalstu</w:t>
            </w:r>
            <w:r w:rsidR="0056655F" w:rsidRPr="006D1750">
              <w:t xml:space="preserve">. Līdz ar to, šo ārstniecības personu piesaiste tiek atbalstīta tikai gadījumos, kad šīs personas strādā </w:t>
            </w:r>
            <w:r w:rsidR="0095795D" w:rsidRPr="006D1750">
              <w:t xml:space="preserve">komandā </w:t>
            </w:r>
            <w:r w:rsidR="0056655F" w:rsidRPr="006D1750">
              <w:t>ar zobārstu vai bērnu zobārstu, k</w:t>
            </w:r>
            <w:r w:rsidR="0095795D" w:rsidRPr="006D1750">
              <w:t>uri</w:t>
            </w:r>
            <w:r w:rsidR="0056655F" w:rsidRPr="006D1750">
              <w:t xml:space="preserve"> šī Projekta ietvaros plāno </w:t>
            </w:r>
            <w:r w:rsidR="00CE0B5B" w:rsidRPr="006D1750">
              <w:t>saņemt SAM 9.2.5. atbalst</w:t>
            </w:r>
            <w:r w:rsidR="00B3174D" w:rsidRPr="006D1750">
              <w:t>u</w:t>
            </w:r>
            <w:r w:rsidR="0056655F" w:rsidRPr="006D1750">
              <w:t xml:space="preserve">. </w:t>
            </w:r>
            <w:r w:rsidR="009547E9" w:rsidRPr="006D1750">
              <w:t xml:space="preserve">Tādējādi paredzēts piesaistīt jaunus pakalpojuma sniedzējus valsts apmaksātu zobārstniecības pakalpojumu sniegšanai. </w:t>
            </w:r>
            <w:r w:rsidR="006E20A7" w:rsidRPr="006D1750">
              <w:t xml:space="preserve">Finansējuma saņēmējs līguma izpildes apjoma uzraudzībai sadarbojās ar </w:t>
            </w:r>
            <w:r w:rsidR="00DA44B5" w:rsidRPr="006D1750">
              <w:t>D</w:t>
            </w:r>
            <w:r w:rsidR="006E20A7" w:rsidRPr="006D1750">
              <w:t>ienestu.</w:t>
            </w:r>
            <w:r w:rsidR="00037AA8" w:rsidRPr="006D1750">
              <w:t xml:space="preserve"> Zobārstam vai bērnu zobārstam, kurš vēlas sniegt valsts apmaksātus zobārstniecības pakalpojumus par to saņemot SAM 9.2.5. atbalstu jāvēršas Dienestā, lai precizētu Dienesta identificētās teritorij</w:t>
            </w:r>
            <w:r w:rsidR="00DE2DB3" w:rsidRPr="006D1750">
              <w:t>a</w:t>
            </w:r>
            <w:r w:rsidR="00037AA8" w:rsidRPr="006D1750">
              <w:t>s, kurās nav pietiekams speciālistu skaits valsts apmaksāto zobārstniecības pakalpojumu sniegšanai.</w:t>
            </w:r>
            <w:r w:rsidR="00185381" w:rsidRPr="006D1750">
              <w:t xml:space="preserve"> Lai nodrošinātu reģionu iedzīvotājus ar kvalitatīvu un pieejamu zobārstniecības aprūpi, Dienests slēdz līgumu par valsts apmaksātu zobārstniecības pakalpojumu sniegšanu</w:t>
            </w:r>
            <w:r w:rsidR="00587D2E" w:rsidRPr="006D1750">
              <w:t xml:space="preserve"> konkrētā reģionā vismaz uz pieciem gadiem</w:t>
            </w:r>
            <w:r w:rsidR="0095795D" w:rsidRPr="006D1750">
              <w:t>,</w:t>
            </w:r>
            <w:r w:rsidR="00587D2E" w:rsidRPr="006D1750">
              <w:t xml:space="preserve"> nosakot līguma apjomu, kas ir pielīdzināms pilnas slodzes darbam. </w:t>
            </w:r>
            <w:r w:rsidR="007A0ADA" w:rsidRPr="006D1750">
              <w:t xml:space="preserve">Gadījumos, kad zobārsts, bērnu zobārsts vai zobārstniecības komanda slēdz līgumu ar Dienestu par valsts apmaksātu zobārstniecības pakalpojumu sniegšanu un apmaksu uz 1 gadu, līgumā par kompensācijas saņemšanu SAM 9.2.5. ietvaros ir jānosaka prasība nodrošināt līguma pārslēgšanas iespējas, lai kopumā līguma darbības laiks nav īsāks par 5 gadiem. </w:t>
            </w:r>
          </w:p>
          <w:p w14:paraId="2E019A51" w14:textId="435587DB" w:rsidR="0009006B" w:rsidRPr="006D1750" w:rsidRDefault="0009006B" w:rsidP="00001D3A">
            <w:pPr>
              <w:pStyle w:val="ListParagraph"/>
              <w:numPr>
                <w:ilvl w:val="1"/>
                <w:numId w:val="8"/>
              </w:numPr>
              <w:ind w:left="395" w:right="142" w:firstLine="0"/>
              <w:jc w:val="both"/>
              <w:rPr>
                <w:shd w:val="clear" w:color="auto" w:fill="FFFFFF"/>
              </w:rPr>
            </w:pPr>
            <w:r w:rsidRPr="006D1750">
              <w:rPr>
                <w:shd w:val="clear" w:color="auto" w:fill="FFFFFF"/>
              </w:rPr>
              <w:t>Valsts tiesu medicīnas ekspertīzes centrs</w:t>
            </w:r>
            <w:r w:rsidR="00D463B9" w:rsidRPr="006D1750">
              <w:rPr>
                <w:shd w:val="clear" w:color="auto" w:fill="FFFFFF"/>
              </w:rPr>
              <w:t xml:space="preserve"> (turpmāk- VTMEC)</w:t>
            </w:r>
            <w:r w:rsidRPr="006D1750">
              <w:rPr>
                <w:shd w:val="clear" w:color="auto" w:fill="FFFFFF"/>
              </w:rPr>
              <w:t xml:space="preserve"> </w:t>
            </w:r>
            <w:r w:rsidR="009547E9" w:rsidRPr="006D1750">
              <w:rPr>
                <w:shd w:val="clear" w:color="auto" w:fill="FFFFFF"/>
              </w:rPr>
              <w:t xml:space="preserve">ir </w:t>
            </w:r>
            <w:r w:rsidRPr="006D1750">
              <w:rPr>
                <w:shd w:val="clear" w:color="auto" w:fill="FFFFFF"/>
              </w:rPr>
              <w:t>Veselības ministrijas padotības iestāde</w:t>
            </w:r>
            <w:r w:rsidR="00D953BB" w:rsidRPr="006D1750">
              <w:rPr>
                <w:shd w:val="clear" w:color="auto" w:fill="FFFFFF"/>
              </w:rPr>
              <w:t>,</w:t>
            </w:r>
            <w:r w:rsidR="0052355F" w:rsidRPr="006D1750">
              <w:rPr>
                <w:shd w:val="clear" w:color="auto" w:fill="FFFFFF"/>
              </w:rPr>
              <w:t xml:space="preserve">  </w:t>
            </w:r>
            <w:r w:rsidR="009547E9" w:rsidRPr="006D1750">
              <w:rPr>
                <w:shd w:val="clear" w:color="auto" w:fill="FFFFFF"/>
              </w:rPr>
              <w:t xml:space="preserve">kuras </w:t>
            </w:r>
            <w:r w:rsidR="0052355F" w:rsidRPr="006D1750">
              <w:rPr>
                <w:shd w:val="clear" w:color="auto" w:fill="FFFFFF"/>
              </w:rPr>
              <w:t>darbības mērķis ir tiesu medicīnisko un bioloģisko ekspertīžu un izpētes nodrošināšana, ārstniecības iestāžu nodrošināšana ar audu transplantātiem, zinātniskās pētniecības veikšana un pēcdiploma izglītības organizēšana tiesu medicīnas jomā</w:t>
            </w:r>
            <w:r w:rsidR="0067163F" w:rsidRPr="006D1750">
              <w:rPr>
                <w:rStyle w:val="FootnoteReference"/>
              </w:rPr>
              <w:footnoteReference w:id="2"/>
            </w:r>
            <w:r w:rsidR="0067163F" w:rsidRPr="006D1750">
              <w:rPr>
                <w:shd w:val="clear" w:color="auto" w:fill="FFFFFF"/>
              </w:rPr>
              <w:t xml:space="preserve">. </w:t>
            </w:r>
            <w:r w:rsidR="00E25C15" w:rsidRPr="006D1750">
              <w:rPr>
                <w:shd w:val="clear" w:color="auto" w:fill="FFFFFF"/>
              </w:rPr>
              <w:t>VTMEC ir r</w:t>
            </w:r>
            <w:r w:rsidR="00D953BB" w:rsidRPr="006D1750">
              <w:rPr>
                <w:shd w:val="clear" w:color="auto" w:fill="FFFFFF"/>
              </w:rPr>
              <w:t>eģistrēt</w:t>
            </w:r>
            <w:r w:rsidR="00E25C15" w:rsidRPr="006D1750">
              <w:rPr>
                <w:shd w:val="clear" w:color="auto" w:fill="FFFFFF"/>
              </w:rPr>
              <w:t>s</w:t>
            </w:r>
            <w:r w:rsidR="00D953BB" w:rsidRPr="006D1750">
              <w:rPr>
                <w:shd w:val="clear" w:color="auto" w:fill="FFFFFF"/>
              </w:rPr>
              <w:t xml:space="preserve"> </w:t>
            </w:r>
            <w:r w:rsidR="006D1750">
              <w:rPr>
                <w:shd w:val="clear" w:color="auto" w:fill="FFFFFF"/>
              </w:rPr>
              <w:t>Ā</w:t>
            </w:r>
            <w:r w:rsidR="00D953BB" w:rsidRPr="006D1750">
              <w:rPr>
                <w:shd w:val="clear" w:color="auto" w:fill="FFFFFF"/>
              </w:rPr>
              <w:t>r</w:t>
            </w:r>
            <w:r w:rsidR="003B0029" w:rsidRPr="006D1750">
              <w:rPr>
                <w:shd w:val="clear" w:color="auto" w:fill="FFFFFF"/>
              </w:rPr>
              <w:t>stniecības iestāžu reģistrā</w:t>
            </w:r>
            <w:r w:rsidR="00BD1C7C" w:rsidRPr="006D1750">
              <w:rPr>
                <w:shd w:val="clear" w:color="auto" w:fill="FFFFFF"/>
              </w:rPr>
              <w:t xml:space="preserve">, </w:t>
            </w:r>
            <w:r w:rsidR="00E25C15" w:rsidRPr="006D1750">
              <w:rPr>
                <w:shd w:val="clear" w:color="auto" w:fill="FFFFFF"/>
              </w:rPr>
              <w:lastRenderedPageBreak/>
              <w:t>ārpus Rīgas reģistrētās nodaļas:</w:t>
            </w:r>
            <w:r w:rsidR="00E25C15" w:rsidRPr="006D1750">
              <w:rPr>
                <w:bCs/>
                <w:shd w:val="clear" w:color="auto" w:fill="FFFFFF"/>
              </w:rPr>
              <w:t xml:space="preserve"> </w:t>
            </w:r>
            <w:r w:rsidR="00BD1C7C" w:rsidRPr="006D1750">
              <w:rPr>
                <w:bCs/>
                <w:shd w:val="clear" w:color="auto" w:fill="FFFFFF"/>
              </w:rPr>
              <w:t>Vidzemes reģionālā nodaļa,  Latgales reģionālā nodaļa,  Kurzemes reģionālā nodaļa</w:t>
            </w:r>
            <w:r w:rsidR="00E25C15" w:rsidRPr="006D1750">
              <w:rPr>
                <w:bCs/>
                <w:shd w:val="clear" w:color="auto" w:fill="FFFFFF"/>
              </w:rPr>
              <w:t xml:space="preserve"> un</w:t>
            </w:r>
            <w:r w:rsidR="00BD1C7C" w:rsidRPr="006D1750">
              <w:rPr>
                <w:bCs/>
                <w:shd w:val="clear" w:color="auto" w:fill="FFFFFF"/>
              </w:rPr>
              <w:t xml:space="preserve"> Zemgales reģionālā nodaļa. </w:t>
            </w:r>
            <w:r w:rsidR="00A67C5D" w:rsidRPr="006D1750">
              <w:rPr>
                <w:bCs/>
                <w:shd w:val="clear" w:color="auto" w:fill="FFFFFF"/>
              </w:rPr>
              <w:t>Tās d</w:t>
            </w:r>
            <w:r w:rsidR="00BD1C7C" w:rsidRPr="006D1750">
              <w:rPr>
                <w:bCs/>
                <w:shd w:val="clear" w:color="auto" w:fill="FFFFFF"/>
              </w:rPr>
              <w:t xml:space="preserve">arbinieki - </w:t>
            </w:r>
            <w:r w:rsidR="00BD1C7C" w:rsidRPr="006D1750">
              <w:t xml:space="preserve">tiesu medicīnas </w:t>
            </w:r>
            <w:r w:rsidR="00A67C5D" w:rsidRPr="006D1750">
              <w:t xml:space="preserve">eksperti </w:t>
            </w:r>
            <w:r w:rsidR="00BD1C7C" w:rsidRPr="006D1750">
              <w:t>(profesijas kods 2212 39),</w:t>
            </w:r>
            <w:r w:rsidR="00BD1C7C" w:rsidRPr="006D1750">
              <w:rPr>
                <w:bCs/>
                <w:shd w:val="clear" w:color="auto" w:fill="FFFFFF"/>
              </w:rPr>
              <w:t xml:space="preserve"> atbilst ārstniecības personu statusam.</w:t>
            </w:r>
            <w:r w:rsidR="007E2EC1" w:rsidRPr="006D1750">
              <w:rPr>
                <w:bCs/>
                <w:shd w:val="clear" w:color="auto" w:fill="FFFFFF"/>
              </w:rPr>
              <w:t xml:space="preserve"> </w:t>
            </w:r>
            <w:r w:rsidR="00D463B9" w:rsidRPr="006D1750">
              <w:rPr>
                <w:shd w:val="clear" w:color="auto" w:fill="FFFFFF"/>
              </w:rPr>
              <w:t xml:space="preserve">Tiesu medicīnas eksperta kvalifikācija satur padziļinātu izpratni medicīnā kopumā, līdz ar to tā ir tiešā veidā attiecināma arī uz prioritārajam jomām. </w:t>
            </w:r>
            <w:r w:rsidR="00560941" w:rsidRPr="006D1750">
              <w:rPr>
                <w:shd w:val="clear" w:color="auto" w:fill="FFFFFF"/>
              </w:rPr>
              <w:t>Starp VTMEC un darbinieku tiek slēgts līgums</w:t>
            </w:r>
            <w:r w:rsidR="00E25C15" w:rsidRPr="006D1750">
              <w:rPr>
                <w:shd w:val="clear" w:color="auto" w:fill="FFFFFF"/>
              </w:rPr>
              <w:t>,</w:t>
            </w:r>
            <w:r w:rsidR="00560941" w:rsidRPr="006D1750">
              <w:rPr>
                <w:shd w:val="clear" w:color="auto" w:fill="FFFFFF"/>
              </w:rPr>
              <w:t xml:space="preserve"> un darba attiecībās</w:t>
            </w:r>
            <w:r w:rsidR="00560941" w:rsidRPr="006D1750">
              <w:t xml:space="preserve"> noteikts normālais nedēļas darba laiks – 35 stundas.</w:t>
            </w:r>
            <w:r w:rsidR="00560941" w:rsidRPr="006D1750">
              <w:rPr>
                <w:shd w:val="clear" w:color="auto" w:fill="FFFFFF"/>
              </w:rPr>
              <w:t xml:space="preserve"> </w:t>
            </w:r>
            <w:r w:rsidR="00D463B9" w:rsidRPr="006D1750">
              <w:rPr>
                <w:shd w:val="clear" w:color="auto" w:fill="FFFFFF"/>
              </w:rPr>
              <w:t>Ņemot vērā, ka pastāv ekspertu trūkums VTMEC reģionālajās nodaļās</w:t>
            </w:r>
            <w:r w:rsidR="00E25C15" w:rsidRPr="006D1750">
              <w:rPr>
                <w:shd w:val="clear" w:color="auto" w:fill="FFFFFF"/>
              </w:rPr>
              <w:t>,</w:t>
            </w:r>
            <w:r w:rsidR="00D463B9" w:rsidRPr="006D1750">
              <w:rPr>
                <w:shd w:val="clear" w:color="auto" w:fill="FFFFFF"/>
              </w:rPr>
              <w:t xml:space="preserve"> iekļaujot iespēju piesaistīt darbā arī VTMEC darbiniekus</w:t>
            </w:r>
            <w:r w:rsidR="00E25C15" w:rsidRPr="006D1750">
              <w:rPr>
                <w:shd w:val="clear" w:color="auto" w:fill="FFFFFF"/>
              </w:rPr>
              <w:t xml:space="preserve"> ar SAM 9.2.5. </w:t>
            </w:r>
            <w:r w:rsidR="0091521A" w:rsidRPr="006D1750">
              <w:rPr>
                <w:shd w:val="clear" w:color="auto" w:fill="FFFFFF"/>
              </w:rPr>
              <w:t>P</w:t>
            </w:r>
            <w:r w:rsidR="00E25C15" w:rsidRPr="006D1750">
              <w:rPr>
                <w:shd w:val="clear" w:color="auto" w:fill="FFFFFF"/>
              </w:rPr>
              <w:t>rojekta atbalstu</w:t>
            </w:r>
            <w:r w:rsidR="00D463B9" w:rsidRPr="006D1750">
              <w:rPr>
                <w:shd w:val="clear" w:color="auto" w:fill="FFFFFF"/>
              </w:rPr>
              <w:t>, tiks nodrošināt</w:t>
            </w:r>
            <w:r w:rsidR="00E25C15" w:rsidRPr="006D1750">
              <w:rPr>
                <w:shd w:val="clear" w:color="auto" w:fill="FFFFFF"/>
              </w:rPr>
              <w:t>a</w:t>
            </w:r>
            <w:r w:rsidR="00D463B9" w:rsidRPr="006D1750">
              <w:rPr>
                <w:shd w:val="clear" w:color="auto" w:fill="FFFFFF"/>
              </w:rPr>
              <w:t xml:space="preserve"> ārstniecības pakalpojumu </w:t>
            </w:r>
            <w:r w:rsidR="0042322D">
              <w:rPr>
                <w:shd w:val="clear" w:color="auto" w:fill="FFFFFF"/>
              </w:rPr>
              <w:t xml:space="preserve">(tiesu medicīnisko ekspertīžu) </w:t>
            </w:r>
            <w:r w:rsidR="00D463B9" w:rsidRPr="006D1750">
              <w:rPr>
                <w:shd w:val="clear" w:color="auto" w:fill="FFFFFF"/>
              </w:rPr>
              <w:t>pieejamība ārpus Rīgas.</w:t>
            </w:r>
          </w:p>
          <w:p w14:paraId="4253BE13" w14:textId="66EF437D" w:rsidR="00BE3BBB" w:rsidRPr="006D1750" w:rsidRDefault="00522E05" w:rsidP="00001D3A">
            <w:pPr>
              <w:pStyle w:val="ListParagraph"/>
              <w:numPr>
                <w:ilvl w:val="1"/>
                <w:numId w:val="8"/>
              </w:numPr>
              <w:ind w:left="395" w:right="142" w:firstLine="0"/>
              <w:jc w:val="both"/>
              <w:rPr>
                <w:shd w:val="clear" w:color="auto" w:fill="FFFFFF"/>
              </w:rPr>
            </w:pPr>
            <w:r>
              <w:t xml:space="preserve">Lai nodrošinātu Sociālo pakalpojumu un sociālās palīdzības likumā noteiktos valsts finansētos sociālās aprūpes un sociālās rehabilitācijas pakalpojumus, tiek paplašināts SAM 9.2.5. ietvaros ārpus Rīgas nodarbināto ārstniecības personu skaits, ietverot arī visās sociālās aprūpes un sociālās rehabilitācijas institūcijās (ārstniecības iestādēs) </w:t>
            </w:r>
            <w:r w:rsidR="003947D7">
              <w:t xml:space="preserve">atbalstāmajās </w:t>
            </w:r>
            <w:r w:rsidR="00DA6FA7">
              <w:t xml:space="preserve">specialitātēs </w:t>
            </w:r>
            <w:r>
              <w:t>strādājoš</w:t>
            </w:r>
            <w:r w:rsidR="003947D7">
              <w:t>ās</w:t>
            </w:r>
            <w:r>
              <w:t xml:space="preserve"> ār</w:t>
            </w:r>
            <w:r w:rsidR="003947D7">
              <w:t>s</w:t>
            </w:r>
            <w:r>
              <w:t>tniecības person</w:t>
            </w:r>
            <w:r w:rsidR="003947D7">
              <w:t>as, kuras sniedz valsts apmaksātos veselības aprūpes pakalpojumus prioritārajās veselības jomās pilnā laika slodzē</w:t>
            </w:r>
            <w:r w:rsidR="00F805A7">
              <w:t xml:space="preserve">. </w:t>
            </w:r>
            <w:r w:rsidR="002907B1">
              <w:t xml:space="preserve"> </w:t>
            </w:r>
            <w:r w:rsidR="002907B1" w:rsidRPr="002907B1">
              <w:t>Valsts finansētu</w:t>
            </w:r>
            <w:r w:rsidR="002907B1">
              <w:t>s</w:t>
            </w:r>
            <w:r w:rsidR="002907B1" w:rsidRPr="002907B1">
              <w:t xml:space="preserve"> ilgstošas sociālās aprūpes un sociālās rehabilitācijas pakalpojumu</w:t>
            </w:r>
            <w:r w:rsidR="002907B1">
              <w:t>s</w:t>
            </w:r>
            <w:r w:rsidR="002907B1" w:rsidRPr="002907B1">
              <w:t xml:space="preserve"> sniedz </w:t>
            </w:r>
            <w:r w:rsidR="002907B1">
              <w:t>v</w:t>
            </w:r>
            <w:r w:rsidR="002907B1" w:rsidRPr="006D1750">
              <w:t xml:space="preserve">alsts </w:t>
            </w:r>
            <w:r w:rsidR="00BE3BBB" w:rsidRPr="006D1750">
              <w:t>sociālās aprūpes centr</w:t>
            </w:r>
            <w:r w:rsidR="0075119A" w:rsidRPr="006D1750">
              <w:t>i</w:t>
            </w:r>
            <w:r w:rsidR="00BE3BBB" w:rsidRPr="006D1750">
              <w:t xml:space="preserve"> </w:t>
            </w:r>
            <w:r w:rsidR="0075119A" w:rsidRPr="006D1750">
              <w:t xml:space="preserve">(turpmāk- VSAC) </w:t>
            </w:r>
            <w:r w:rsidR="00BE3BBB" w:rsidRPr="006D1750">
              <w:t xml:space="preserve">- </w:t>
            </w:r>
            <w:r w:rsidR="005C60AB" w:rsidRPr="006D1750">
              <w:t xml:space="preserve">Labklājības ministrijas pakļautībā darbojas 4 valsts tiešās pārvaldes iestādes - VSAC ar 20 filiālēm, kas ir izvietotas ārpus Rīgas, dažādos Latvijas reģionos </w:t>
            </w:r>
            <w:r w:rsidR="00690516" w:rsidRPr="006D1750">
              <w:t xml:space="preserve">- </w:t>
            </w:r>
            <w:hyperlink r:id="rId9" w:tgtFrame="_blank" w:history="1">
              <w:r w:rsidR="00690516" w:rsidRPr="006D1750">
                <w:rPr>
                  <w:bCs/>
                  <w:shd w:val="clear" w:color="auto" w:fill="FFFFFF"/>
                </w:rPr>
                <w:t>Valsts sociālās aprūpes centrs "Kurzeme"</w:t>
              </w:r>
            </w:hyperlink>
            <w:r w:rsidR="00690516" w:rsidRPr="006D1750">
              <w:t xml:space="preserve">, </w:t>
            </w:r>
            <w:hyperlink r:id="rId10" w:tgtFrame="_blank" w:history="1">
              <w:r w:rsidR="00690516" w:rsidRPr="006D1750">
                <w:rPr>
                  <w:bCs/>
                  <w:shd w:val="clear" w:color="auto" w:fill="FFFFFF"/>
                </w:rPr>
                <w:t>Valsts sociālās aprūpes centrs "Zemgale"</w:t>
              </w:r>
            </w:hyperlink>
            <w:r w:rsidR="00690516" w:rsidRPr="006D1750">
              <w:t xml:space="preserve">, </w:t>
            </w:r>
            <w:hyperlink r:id="rId11" w:tgtFrame="_blank" w:history="1">
              <w:r w:rsidR="00690516" w:rsidRPr="006D1750">
                <w:rPr>
                  <w:rStyle w:val="Hyperlink"/>
                  <w:bCs/>
                  <w:color w:val="auto"/>
                  <w:u w:val="none"/>
                </w:rPr>
                <w:t>Valsts sociālās aprūpes centrs "Latgale"</w:t>
              </w:r>
            </w:hyperlink>
            <w:r w:rsidR="00690516" w:rsidRPr="006D1750">
              <w:rPr>
                <w:rStyle w:val="Strong"/>
                <w:shd w:val="clear" w:color="auto" w:fill="FFFFFF"/>
              </w:rPr>
              <w:t xml:space="preserve"> </w:t>
            </w:r>
            <w:r w:rsidR="0075119A" w:rsidRPr="006D1750">
              <w:rPr>
                <w:rStyle w:val="Strong"/>
                <w:b w:val="0"/>
                <w:shd w:val="clear" w:color="auto" w:fill="FFFFFF"/>
              </w:rPr>
              <w:t xml:space="preserve">un </w:t>
            </w:r>
            <w:hyperlink r:id="rId12" w:tgtFrame="_blank" w:history="1">
              <w:r w:rsidR="00690516" w:rsidRPr="006D1750">
                <w:rPr>
                  <w:bCs/>
                  <w:shd w:val="clear" w:color="auto" w:fill="FFFFFF"/>
                </w:rPr>
                <w:t>Valsts sociālās aprūpes centrs "Vidzeme"</w:t>
              </w:r>
            </w:hyperlink>
            <w:r w:rsidR="00690516" w:rsidRPr="006D1750">
              <w:t xml:space="preserve"> un to filiāles</w:t>
            </w:r>
            <w:r w:rsidR="00DA6FA7">
              <w:t>.</w:t>
            </w:r>
            <w:r w:rsidR="005C60AB" w:rsidRPr="006D1750">
              <w:t xml:space="preserve"> VSAC ir izveidoti un Ārstniecības iestāžu reģistrā reģistrēti Veselības punkti. Turklāt VSAC ārstniecības personām, pamatojoties uz 2014.gadā 22.augustā starp </w:t>
            </w:r>
            <w:r w:rsidR="006D1750">
              <w:t>D</w:t>
            </w:r>
            <w:r w:rsidR="005C60AB" w:rsidRPr="006D1750">
              <w:t xml:space="preserve">ienestu un VSAC noslēgto </w:t>
            </w:r>
            <w:r w:rsidR="005C60AB" w:rsidRPr="006D1750">
              <w:rPr>
                <w:bCs/>
              </w:rPr>
              <w:t xml:space="preserve">Starpresoru vienošanos </w:t>
            </w:r>
            <w:r w:rsidR="005C60AB" w:rsidRPr="006D1750">
              <w:rPr>
                <w:iCs/>
              </w:rPr>
              <w:t>par veselības aprūpes pieejamības nodrošināšanu valsts sociālās aprūpes centros (Nr.</w:t>
            </w:r>
            <w:r w:rsidR="005C60AB" w:rsidRPr="006D1750">
              <w:t>8-2309-2014)</w:t>
            </w:r>
            <w:r w:rsidR="005C60AB" w:rsidRPr="006D1750">
              <w:rPr>
                <w:iCs/>
              </w:rPr>
              <w:t xml:space="preserve">, ir </w:t>
            </w:r>
            <w:r w:rsidR="005C60AB" w:rsidRPr="006D1750">
              <w:t xml:space="preserve">tiesības izrakstīt kompensējamās zāles, kā arī nosūtīt personas uz ārstniecības iestādēm ārpus VSAC ārstniecības iestādēm. Starpresoru vienošanās tika noslēgta, lai nodrošinātu iespēju VSAC ievietotājām personām saņemt ambulatorajai ārstēšanai paredzēto zāļu un medicīnisko ierīču iegādes izdevumu kompensāciju, kā arī no veselības aprūpei paredzētajiem budžeta līdzekļiem apmaksātus </w:t>
            </w:r>
            <w:r w:rsidR="005C60AB" w:rsidRPr="006D1750">
              <w:rPr>
                <w:shd w:val="clear" w:color="auto" w:fill="FFFFFF"/>
              </w:rPr>
              <w:t>veselības aprūpes pakalpojumus</w:t>
            </w:r>
            <w:r w:rsidR="005C60AB" w:rsidRPr="006D1750">
              <w:t xml:space="preserve"> ārstniecības iestādēs, kas atrodas ārpus VSAC un ir noslēgušas līgumu ar </w:t>
            </w:r>
            <w:r w:rsidR="006D1750">
              <w:t>D</w:t>
            </w:r>
            <w:r w:rsidR="005C60AB" w:rsidRPr="006D1750">
              <w:t>ienestu par veselības aprūpes pakalpojumu sniegšanu</w:t>
            </w:r>
            <w:r w:rsidR="0075119A" w:rsidRPr="006D1750">
              <w:t>.</w:t>
            </w:r>
            <w:r w:rsidR="00E6002F" w:rsidRPr="006D1750">
              <w:t xml:space="preserve"> VSAC nodarbina  ārstniecības personas </w:t>
            </w:r>
            <w:r w:rsidR="00E6002F" w:rsidRPr="006D1750">
              <w:rPr>
                <w:lang w:eastAsia="lv-LV"/>
              </w:rPr>
              <w:t>un ārstniecības atbalsta personas</w:t>
            </w:r>
            <w:r w:rsidR="006F0650" w:rsidRPr="006D1750">
              <w:rPr>
                <w:lang w:eastAsia="lv-LV"/>
              </w:rPr>
              <w:t xml:space="preserve"> uz darba līgumu pamata</w:t>
            </w:r>
            <w:r w:rsidR="00E6002F" w:rsidRPr="006D1750">
              <w:rPr>
                <w:lang w:eastAsia="lv-LV"/>
              </w:rPr>
              <w:t xml:space="preserve">. </w:t>
            </w:r>
            <w:r w:rsidR="00E6002F" w:rsidRPr="006D1750">
              <w:t xml:space="preserve">VSAC ārstniecības personas ir iesaistītas </w:t>
            </w:r>
            <w:r w:rsidR="00E6002F" w:rsidRPr="006D1750">
              <w:lastRenderedPageBreak/>
              <w:t>personu ar smagiem un ļoti smagiem garīgiem traucējumiem garīgās veselības aprūpē, attiecīgi atbilstot prioritāraj</w:t>
            </w:r>
            <w:r w:rsidR="002A027B" w:rsidRPr="006D1750">
              <w:t>ā</w:t>
            </w:r>
            <w:r w:rsidR="00E6002F" w:rsidRPr="006D1750">
              <w:t>m jomām.</w:t>
            </w:r>
            <w:r w:rsidR="006F0650" w:rsidRPr="006D1750">
              <w:t xml:space="preserve"> Ņemot vērā, ka VSAC filiālēs ir ilgstošas vakances, iespēja piesaistīt darbiniekus ārstniecības personas darbam pilnas slodzes valsts apmaksāto pakalpojumu sniegšanai nodrošina SAM 9.2.5. mērķa sasniegšanu.</w:t>
            </w:r>
            <w:r w:rsidR="00F805A7">
              <w:t xml:space="preserve"> </w:t>
            </w:r>
            <w:r w:rsidR="00F805A7" w:rsidRPr="00F805A7">
              <w:t>Savukārt pašvaldības saskaņā ar Sociālo pakalpojumu un sociālās palīdzības likuma 9.panta pirmo daļu nodrošina iespēju saņemt personas vajadzībām atbilstošus sociālos pakalpojumus tām personām, kuras pašvaldības administratīvajā teritorijā ir deklarējušas savu dzīvesvietu, t.sk. ilgstošas sociālās aprūpes un sociālās rehabilitācijas pakalpojumus.</w:t>
            </w:r>
            <w:r w:rsidR="00F805A7">
              <w:t xml:space="preserve"> </w:t>
            </w:r>
            <w:r w:rsidR="00F805A7" w:rsidRPr="00F805A7">
              <w:t xml:space="preserve">Pašvaldības, kuras nav izveidojušas nepieciešamos sociālo pakalpojumu sniedzējus, slēdz līgumus ar citiem sociālo pakalpojumu sniedzējiem savā teritorijā vai ar citām pašvaldībām par sociālo pakalpojumu sniegšanu un samaksu. </w:t>
            </w:r>
            <w:r w:rsidR="002907B1">
              <w:t xml:space="preserve">Visām augstākminētajās </w:t>
            </w:r>
            <w:r w:rsidR="002907B1" w:rsidRPr="002907B1">
              <w:t>sociālās aprūpes un sociālās rehabilitācijas institūcijās</w:t>
            </w:r>
            <w:r w:rsidR="002907B1">
              <w:t xml:space="preserve">, </w:t>
            </w:r>
            <w:r w:rsidR="002907B1" w:rsidRPr="002907B1">
              <w:t>atbalstāmajās profesijās strādājoš</w:t>
            </w:r>
            <w:r w:rsidR="002907B1">
              <w:t>aj</w:t>
            </w:r>
            <w:r w:rsidR="002907B1" w:rsidRPr="002907B1">
              <w:t>ā</w:t>
            </w:r>
            <w:r w:rsidR="002907B1">
              <w:t>m</w:t>
            </w:r>
            <w:r w:rsidR="002907B1" w:rsidRPr="002907B1">
              <w:t xml:space="preserve"> ārstniecības person</w:t>
            </w:r>
            <w:r w:rsidR="002907B1">
              <w:t>ām</w:t>
            </w:r>
            <w:r w:rsidR="002907B1" w:rsidRPr="002907B1">
              <w:t>, kuras sniedz valsts apmaksātos veselības aprūpes pakalpojumus prioritārajās veselības jomās pilnā laika slodzē</w:t>
            </w:r>
            <w:r w:rsidR="002907B1">
              <w:t xml:space="preserve"> ir tiesības pretendēt uz kompensācijām SAM 9.2.5. projekta ietvaros.</w:t>
            </w:r>
          </w:p>
          <w:p w14:paraId="02130E2D" w14:textId="148331A4" w:rsidR="00D007D3" w:rsidRPr="006D1750" w:rsidRDefault="00D007D3" w:rsidP="00001D3A">
            <w:pPr>
              <w:pStyle w:val="ListParagraph"/>
              <w:numPr>
                <w:ilvl w:val="1"/>
                <w:numId w:val="8"/>
              </w:numPr>
              <w:ind w:left="395" w:right="142" w:firstLine="0"/>
              <w:jc w:val="both"/>
              <w:rPr>
                <w:shd w:val="clear" w:color="auto" w:fill="FFFFFF"/>
              </w:rPr>
            </w:pPr>
            <w:r w:rsidRPr="006D1750">
              <w:rPr>
                <w:shd w:val="clear" w:color="auto" w:fill="FFFFFF"/>
              </w:rPr>
              <w:t xml:space="preserve">Valsts asinsdonoru centrs (turpmāk – VADC) - Veselības ministrijas tiešās pārvaldes iestāde, kura koordinē vienota Asins dienesta darbību valstī, tādejādi nodrošinot augstas kvalitātes asins komponentu pieejamību Latvijas ārstniecības iestādēm. VADC ir </w:t>
            </w:r>
            <w:r w:rsidR="002D6A93" w:rsidRPr="006D1750">
              <w:rPr>
                <w:shd w:val="clear" w:color="auto" w:fill="FFFFFF"/>
              </w:rPr>
              <w:t xml:space="preserve"> Latgales filiāle </w:t>
            </w:r>
            <w:r w:rsidR="002D6A93">
              <w:rPr>
                <w:shd w:val="clear" w:color="auto" w:fill="FFFFFF"/>
              </w:rPr>
              <w:t xml:space="preserve">un tā ir </w:t>
            </w:r>
            <w:r w:rsidRPr="006D1750">
              <w:rPr>
                <w:shd w:val="clear" w:color="auto" w:fill="FFFFFF"/>
              </w:rPr>
              <w:t xml:space="preserve">reģistrēta </w:t>
            </w:r>
            <w:r w:rsidR="002D6A93">
              <w:rPr>
                <w:shd w:val="clear" w:color="auto" w:fill="FFFFFF"/>
              </w:rPr>
              <w:t>Ā</w:t>
            </w:r>
            <w:r w:rsidRPr="006D1750">
              <w:rPr>
                <w:shd w:val="clear" w:color="auto" w:fill="FFFFFF"/>
              </w:rPr>
              <w:t>rstniecības iestāžu reģistrā. VADC ar darbiniekiem slēdz darba līgumu</w:t>
            </w:r>
            <w:r w:rsidR="002D6A93">
              <w:rPr>
                <w:shd w:val="clear" w:color="auto" w:fill="FFFFFF"/>
              </w:rPr>
              <w:t>.</w:t>
            </w:r>
            <w:r w:rsidRPr="006D1750">
              <w:rPr>
                <w:shd w:val="clear" w:color="auto" w:fill="FFFFFF"/>
              </w:rPr>
              <w:t xml:space="preserve"> </w:t>
            </w:r>
            <w:r w:rsidR="002D6A93">
              <w:rPr>
                <w:shd w:val="clear" w:color="auto" w:fill="FFFFFF"/>
              </w:rPr>
              <w:t xml:space="preserve">VADC </w:t>
            </w:r>
            <w:r w:rsidRPr="006D1750">
              <w:rPr>
                <w:shd w:val="clear" w:color="auto" w:fill="FFFFFF"/>
              </w:rPr>
              <w:t xml:space="preserve">ir </w:t>
            </w:r>
            <w:r w:rsidR="002D6A93">
              <w:rPr>
                <w:shd w:val="clear" w:color="auto" w:fill="FFFFFF"/>
              </w:rPr>
              <w:t xml:space="preserve">nodarbināti </w:t>
            </w:r>
            <w:r w:rsidRPr="006D1750">
              <w:rPr>
                <w:shd w:val="clear" w:color="auto" w:fill="FFFFFF"/>
              </w:rPr>
              <w:t>ārst</w:t>
            </w:r>
            <w:r w:rsidR="002D6A93">
              <w:rPr>
                <w:shd w:val="clear" w:color="auto" w:fill="FFFFFF"/>
              </w:rPr>
              <w:t>i</w:t>
            </w:r>
            <w:r w:rsidRPr="006D1750">
              <w:rPr>
                <w:shd w:val="clear" w:color="auto" w:fill="FFFFFF"/>
              </w:rPr>
              <w:t xml:space="preserve"> – t</w:t>
            </w:r>
            <w:r w:rsidRPr="006D1750">
              <w:t>ransfuziolog</w:t>
            </w:r>
            <w:r w:rsidR="002D6A93">
              <w:t>i</w:t>
            </w:r>
            <w:r w:rsidRPr="006D1750">
              <w:t>.</w:t>
            </w:r>
            <w:r w:rsidRPr="006D1750">
              <w:rPr>
                <w:shd w:val="clear" w:color="auto" w:fill="FFFFFF"/>
              </w:rPr>
              <w:t xml:space="preserve"> Darbs saistīts ar visām prioritārajām jomām. </w:t>
            </w:r>
            <w:r w:rsidR="002D6A93">
              <w:rPr>
                <w:shd w:val="clear" w:color="auto" w:fill="FFFFFF"/>
              </w:rPr>
              <w:t>Ņemot vērā, ka i</w:t>
            </w:r>
            <w:r w:rsidRPr="006D1750">
              <w:rPr>
                <w:shd w:val="clear" w:color="auto" w:fill="FFFFFF"/>
              </w:rPr>
              <w:t>r prognozējam</w:t>
            </w:r>
            <w:r w:rsidR="002D6A93">
              <w:rPr>
                <w:shd w:val="clear" w:color="auto" w:fill="FFFFFF"/>
              </w:rPr>
              <w:t>s</w:t>
            </w:r>
            <w:r w:rsidRPr="006D1750">
              <w:rPr>
                <w:shd w:val="clear" w:color="auto" w:fill="FFFFFF"/>
              </w:rPr>
              <w:t xml:space="preserve"> ārstu - transfuzologu trūkums VADC Latgales filiālē, </w:t>
            </w:r>
            <w:r w:rsidR="002D6A93">
              <w:rPr>
                <w:shd w:val="clear" w:color="auto" w:fill="FFFFFF"/>
              </w:rPr>
              <w:t>tad</w:t>
            </w:r>
            <w:r w:rsidRPr="006D1750">
              <w:rPr>
                <w:shd w:val="clear" w:color="auto" w:fill="FFFFFF"/>
              </w:rPr>
              <w:t xml:space="preserve"> piesaisto</w:t>
            </w:r>
            <w:r w:rsidR="00C920B9" w:rsidRPr="006D1750">
              <w:rPr>
                <w:shd w:val="clear" w:color="auto" w:fill="FFFFFF"/>
              </w:rPr>
              <w:t>t</w:t>
            </w:r>
            <w:r w:rsidRPr="006D1750">
              <w:rPr>
                <w:shd w:val="clear" w:color="auto" w:fill="FFFFFF"/>
              </w:rPr>
              <w:t xml:space="preserve"> darbiniekus ar SAM 9.2.5.</w:t>
            </w:r>
            <w:r w:rsidR="002D6A93">
              <w:rPr>
                <w:shd w:val="clear" w:color="auto" w:fill="FFFFFF"/>
              </w:rPr>
              <w:t xml:space="preserve"> Projekta </w:t>
            </w:r>
            <w:r w:rsidRPr="006D1750">
              <w:rPr>
                <w:shd w:val="clear" w:color="auto" w:fill="FFFFFF"/>
              </w:rPr>
              <w:t>atbalstu, tiks nodrošināt</w:t>
            </w:r>
            <w:r w:rsidR="002D6A93">
              <w:rPr>
                <w:shd w:val="clear" w:color="auto" w:fill="FFFFFF"/>
              </w:rPr>
              <w:t>a</w:t>
            </w:r>
            <w:r w:rsidRPr="006D1750">
              <w:rPr>
                <w:shd w:val="clear" w:color="auto" w:fill="FFFFFF"/>
              </w:rPr>
              <w:t xml:space="preserve"> ārstniecības pakalpojumu pieejamība iedzīvotājiem ārpus Rīgas.</w:t>
            </w:r>
          </w:p>
          <w:p w14:paraId="0C5894EA" w14:textId="194F14AB" w:rsidR="004E3FD0" w:rsidRPr="006D1750" w:rsidRDefault="002D6A93" w:rsidP="00001D3A">
            <w:pPr>
              <w:ind w:left="113" w:right="142"/>
              <w:jc w:val="both"/>
              <w:rPr>
                <w:shd w:val="clear" w:color="auto" w:fill="FFFFFF"/>
              </w:rPr>
            </w:pPr>
            <w:r>
              <w:rPr>
                <w:shd w:val="clear" w:color="auto" w:fill="FFFFFF"/>
              </w:rPr>
              <w:t>Noteikumu projekts</w:t>
            </w:r>
            <w:r w:rsidR="004E3FD0" w:rsidRPr="006D1750">
              <w:rPr>
                <w:shd w:val="clear" w:color="auto" w:fill="FFFFFF"/>
              </w:rPr>
              <w:t xml:space="preserve">, papildinot atbalsta saņēmēju loku ar </w:t>
            </w:r>
            <w:r>
              <w:rPr>
                <w:shd w:val="clear" w:color="auto" w:fill="FFFFFF"/>
              </w:rPr>
              <w:t xml:space="preserve">augstāk </w:t>
            </w:r>
            <w:r w:rsidR="004E3FD0" w:rsidRPr="006D1750">
              <w:rPr>
                <w:shd w:val="clear" w:color="auto" w:fill="FFFFFF"/>
              </w:rPr>
              <w:t>minēto institūciju darbiniekiem</w:t>
            </w:r>
            <w:r w:rsidR="0043551B">
              <w:rPr>
                <w:shd w:val="clear" w:color="auto" w:fill="FFFFFF"/>
              </w:rPr>
              <w:t xml:space="preserve"> – ārstniecības personām</w:t>
            </w:r>
            <w:r w:rsidR="004E3FD0" w:rsidRPr="006D1750">
              <w:rPr>
                <w:shd w:val="clear" w:color="auto" w:fill="FFFFFF"/>
              </w:rPr>
              <w:t>, paredz</w:t>
            </w:r>
            <w:r w:rsidR="0043551B">
              <w:rPr>
                <w:shd w:val="clear" w:color="auto" w:fill="FFFFFF"/>
              </w:rPr>
              <w:t xml:space="preserve"> tiem</w:t>
            </w:r>
            <w:r w:rsidR="004E3FD0" w:rsidRPr="006D1750">
              <w:rPr>
                <w:shd w:val="clear" w:color="auto" w:fill="FFFFFF"/>
              </w:rPr>
              <w:t xml:space="preserve"> iespēju pretendēt atbalsta</w:t>
            </w:r>
            <w:r w:rsidR="00C920B9" w:rsidRPr="006D1750">
              <w:rPr>
                <w:shd w:val="clear" w:color="auto" w:fill="FFFFFF"/>
              </w:rPr>
              <w:t xml:space="preserve"> saņemšanai</w:t>
            </w:r>
            <w:r w:rsidR="0043551B">
              <w:rPr>
                <w:shd w:val="clear" w:color="auto" w:fill="FFFFFF"/>
              </w:rPr>
              <w:t>. K</w:t>
            </w:r>
            <w:r w:rsidR="004E3FD0" w:rsidRPr="006D1750">
              <w:rPr>
                <w:shd w:val="clear" w:color="auto" w:fill="FFFFFF"/>
              </w:rPr>
              <w:t xml:space="preserve">atrs kompensācijas pieteikums tiks skatīts atsevišķi, izvērtējot atbilstību visām MK </w:t>
            </w:r>
            <w:r w:rsidR="0043551B">
              <w:rPr>
                <w:shd w:val="clear" w:color="auto" w:fill="FFFFFF"/>
              </w:rPr>
              <w:t>n</w:t>
            </w:r>
            <w:r w:rsidR="004E3FD0" w:rsidRPr="006D1750">
              <w:rPr>
                <w:shd w:val="clear" w:color="auto" w:fill="FFFFFF"/>
              </w:rPr>
              <w:t>oteikumos Nr.158 noteiktajām prasībām</w:t>
            </w:r>
            <w:r w:rsidR="0043551B">
              <w:rPr>
                <w:shd w:val="clear" w:color="auto" w:fill="FFFFFF"/>
              </w:rPr>
              <w:t>, un</w:t>
            </w:r>
            <w:r w:rsidR="004E3FD0" w:rsidRPr="006D1750">
              <w:rPr>
                <w:shd w:val="clear" w:color="auto" w:fill="FFFFFF"/>
              </w:rPr>
              <w:t xml:space="preserve"> lēmumu par atbalsta piešķiršanu pieņem</w:t>
            </w:r>
            <w:r w:rsidR="0043551B">
              <w:rPr>
                <w:shd w:val="clear" w:color="auto" w:fill="FFFFFF"/>
              </w:rPr>
              <w:t>s</w:t>
            </w:r>
            <w:r w:rsidR="004E3FD0" w:rsidRPr="006D1750">
              <w:rPr>
                <w:shd w:val="clear" w:color="auto" w:fill="FFFFFF"/>
              </w:rPr>
              <w:t xml:space="preserve"> ar Veselības ministrijas 2018.gada 10.janvāra rīkojumu Nr.12 </w:t>
            </w:r>
            <w:r w:rsidR="004E3FD0" w:rsidRPr="0043551B">
              <w:rPr>
                <w:i/>
                <w:iCs/>
                <w:shd w:val="clear" w:color="auto" w:fill="FFFFFF"/>
              </w:rPr>
              <w:t>“Par Konsultatīvās darba grupas cilvēkresursu piesaistei reģioniem izveidi”</w:t>
            </w:r>
            <w:r w:rsidR="004E3FD0" w:rsidRPr="006D1750">
              <w:rPr>
                <w:shd w:val="clear" w:color="auto" w:fill="FFFFFF"/>
              </w:rPr>
              <w:t xml:space="preserve"> </w:t>
            </w:r>
            <w:r w:rsidR="005A41BC">
              <w:rPr>
                <w:shd w:val="clear" w:color="auto" w:fill="FFFFFF"/>
              </w:rPr>
              <w:t xml:space="preserve">(turpmāk – VM rīkojums Nr.12) </w:t>
            </w:r>
            <w:r w:rsidR="004E3FD0" w:rsidRPr="006D1750">
              <w:rPr>
                <w:shd w:val="clear" w:color="auto" w:fill="FFFFFF"/>
              </w:rPr>
              <w:t>izveidotā konsultatīvā darba grupa cilvēkresursu piesaistei reģioniem.</w:t>
            </w:r>
          </w:p>
          <w:p w14:paraId="480C7BA6" w14:textId="3AE18911" w:rsidR="004E3FD0" w:rsidRDefault="004E3FD0" w:rsidP="00001D3A">
            <w:pPr>
              <w:ind w:left="113" w:right="142"/>
              <w:jc w:val="both"/>
            </w:pPr>
            <w:r w:rsidRPr="006D1750">
              <w:rPr>
                <w:shd w:val="clear" w:color="auto" w:fill="FFFFFF"/>
              </w:rPr>
              <w:t>Attiecīgi MK noteikumi</w:t>
            </w:r>
            <w:r w:rsidR="0043551B">
              <w:rPr>
                <w:shd w:val="clear" w:color="auto" w:fill="FFFFFF"/>
              </w:rPr>
              <w:t xml:space="preserve"> Nr.158</w:t>
            </w:r>
            <w:r w:rsidRPr="006D1750">
              <w:rPr>
                <w:shd w:val="clear" w:color="auto" w:fill="FFFFFF"/>
              </w:rPr>
              <w:t xml:space="preserve"> papildināti ar jauniem </w:t>
            </w:r>
            <w:r w:rsidR="007800BF" w:rsidRPr="006D1750">
              <w:rPr>
                <w:shd w:val="clear" w:color="auto" w:fill="FFFFFF"/>
              </w:rPr>
              <w:t>17.1.3.5., 17.1.3.6.,</w:t>
            </w:r>
            <w:r w:rsidR="0043551B">
              <w:rPr>
                <w:shd w:val="clear" w:color="auto" w:fill="FFFFFF"/>
              </w:rPr>
              <w:t xml:space="preserve"> </w:t>
            </w:r>
            <w:r w:rsidR="007800BF" w:rsidRPr="006D1750">
              <w:rPr>
                <w:shd w:val="clear" w:color="auto" w:fill="FFFFFF"/>
              </w:rPr>
              <w:t>17.1.3.7.,</w:t>
            </w:r>
            <w:r w:rsidR="0043551B">
              <w:rPr>
                <w:shd w:val="clear" w:color="auto" w:fill="FFFFFF"/>
              </w:rPr>
              <w:t xml:space="preserve"> </w:t>
            </w:r>
            <w:r w:rsidR="007800BF" w:rsidRPr="006D1750">
              <w:rPr>
                <w:shd w:val="clear" w:color="auto" w:fill="FFFFFF"/>
              </w:rPr>
              <w:t>17.1.3.8.,</w:t>
            </w:r>
            <w:r w:rsidR="0043551B">
              <w:rPr>
                <w:shd w:val="clear" w:color="auto" w:fill="FFFFFF"/>
              </w:rPr>
              <w:t xml:space="preserve"> </w:t>
            </w:r>
            <w:r w:rsidR="004C1815" w:rsidRPr="006D1750">
              <w:rPr>
                <w:shd w:val="clear" w:color="auto" w:fill="FFFFFF"/>
              </w:rPr>
              <w:t>17.1.4.</w:t>
            </w:r>
            <w:r w:rsidR="004C1815" w:rsidRPr="006D1750">
              <w:rPr>
                <w:shd w:val="clear" w:color="auto" w:fill="FFFFFF"/>
                <w:vertAlign w:val="superscript"/>
              </w:rPr>
              <w:t>1</w:t>
            </w:r>
            <w:r w:rsidR="00861C99" w:rsidRPr="006D1750">
              <w:rPr>
                <w:shd w:val="clear" w:color="auto" w:fill="FFFFFF"/>
                <w:vertAlign w:val="superscript"/>
              </w:rPr>
              <w:t xml:space="preserve"> </w:t>
            </w:r>
            <w:r w:rsidR="00F82B2E" w:rsidRPr="006D1750">
              <w:rPr>
                <w:shd w:val="clear" w:color="auto" w:fill="FFFFFF"/>
              </w:rPr>
              <w:t xml:space="preserve">, </w:t>
            </w:r>
            <w:r w:rsidR="00490207" w:rsidRPr="006D1750">
              <w:t>17.2.3.</w:t>
            </w:r>
            <w:r w:rsidR="00F82B2E" w:rsidRPr="006D1750">
              <w:t xml:space="preserve"> un 17.2.4.</w:t>
            </w:r>
            <w:r w:rsidR="0043551B">
              <w:t>apakšpunktiem.</w:t>
            </w:r>
          </w:p>
          <w:p w14:paraId="3E5C44FD" w14:textId="77777777" w:rsidR="00001D3A" w:rsidRPr="006D1750" w:rsidRDefault="00001D3A" w:rsidP="00001D3A">
            <w:pPr>
              <w:ind w:left="113" w:right="142"/>
              <w:jc w:val="both"/>
            </w:pPr>
          </w:p>
          <w:p w14:paraId="5EC5F50A" w14:textId="0E6312DF" w:rsidR="006477F3" w:rsidRDefault="006574EF" w:rsidP="00001D3A">
            <w:pPr>
              <w:pStyle w:val="ListParagraph"/>
              <w:numPr>
                <w:ilvl w:val="0"/>
                <w:numId w:val="8"/>
              </w:numPr>
              <w:ind w:left="113" w:right="142" w:firstLine="0"/>
              <w:jc w:val="both"/>
            </w:pPr>
            <w:r w:rsidRPr="006D1750">
              <w:t>Tāpat</w:t>
            </w:r>
            <w:r w:rsidR="00BF6459" w:rsidRPr="006D1750">
              <w:t xml:space="preserve"> </w:t>
            </w:r>
            <w:r w:rsidR="0091405F" w:rsidRPr="006D1750">
              <w:t>šobrīd</w:t>
            </w:r>
            <w:r w:rsidR="00A55B66" w:rsidRPr="006D1750">
              <w:t xml:space="preserve"> MK noteikumu Nr.158 17.1.</w:t>
            </w:r>
            <w:r w:rsidR="00BF6459" w:rsidRPr="006D1750">
              <w:t>4</w:t>
            </w:r>
            <w:r w:rsidR="00A55B66" w:rsidRPr="006D1750">
              <w:t>.apakšpunkts nosaka, ka uz kompensāciju var pretendēt ārstniecības personas, kuras kompensācijas saņemšanai plāno noslēgt līgumu valsts apmaksāto veselības aprūpes pakalpojumu sniegšanai</w:t>
            </w:r>
            <w:r w:rsidR="009772F4" w:rsidRPr="006D1750">
              <w:t xml:space="preserve"> </w:t>
            </w:r>
            <w:r w:rsidR="006C367B" w:rsidRPr="006D1750">
              <w:rPr>
                <w:shd w:val="clear" w:color="auto" w:fill="FFFFFF"/>
              </w:rPr>
              <w:t xml:space="preserve">ar </w:t>
            </w:r>
            <w:r w:rsidR="00437A7F" w:rsidRPr="006D1750">
              <w:rPr>
                <w:shd w:val="clear" w:color="auto" w:fill="FFFFFF"/>
              </w:rPr>
              <w:t>D</w:t>
            </w:r>
            <w:r w:rsidR="006C367B" w:rsidRPr="006D1750">
              <w:rPr>
                <w:shd w:val="clear" w:color="auto" w:fill="FFFFFF"/>
              </w:rPr>
              <w:t>ienestu vai ārstniecības iestādi vismaz uz pieciem gadiem par pilnu slodzi (vismaz 160 darba stundas mēnesī) valsts apmaksāto pakalpojumu sniegšanai</w:t>
            </w:r>
            <w:r w:rsidR="009772F4" w:rsidRPr="006D1750">
              <w:rPr>
                <w:shd w:val="clear" w:color="auto" w:fill="FFFFFF"/>
              </w:rPr>
              <w:t>. Ņemot vērā, ka Darba likum</w:t>
            </w:r>
            <w:r w:rsidR="006C1BF8">
              <w:rPr>
                <w:shd w:val="clear" w:color="auto" w:fill="FFFFFF"/>
              </w:rPr>
              <w:t>a</w:t>
            </w:r>
            <w:r w:rsidR="009772F4" w:rsidRPr="006D1750">
              <w:rPr>
                <w:shd w:val="clear" w:color="auto" w:fill="FFFFFF"/>
              </w:rPr>
              <w:t xml:space="preserve"> </w:t>
            </w:r>
            <w:r w:rsidR="00513C3D" w:rsidRPr="006D1750">
              <w:rPr>
                <w:bCs/>
                <w:shd w:val="clear" w:color="auto" w:fill="FFFFFF"/>
              </w:rPr>
              <w:t>31.nodaļa</w:t>
            </w:r>
            <w:r w:rsidR="006C1BF8">
              <w:rPr>
                <w:bCs/>
                <w:shd w:val="clear" w:color="auto" w:fill="FFFFFF"/>
              </w:rPr>
              <w:t xml:space="preserve"> </w:t>
            </w:r>
            <w:r w:rsidR="006C1BF8" w:rsidRPr="006C1BF8">
              <w:rPr>
                <w:bCs/>
                <w:i/>
                <w:iCs/>
                <w:shd w:val="clear" w:color="auto" w:fill="FFFFFF"/>
              </w:rPr>
              <w:t>“</w:t>
            </w:r>
            <w:r w:rsidR="00513C3D" w:rsidRPr="006C1BF8">
              <w:rPr>
                <w:bCs/>
                <w:i/>
                <w:iCs/>
                <w:shd w:val="clear" w:color="auto" w:fill="FFFFFF"/>
              </w:rPr>
              <w:t>Darba laika vispārīgie noteikumi</w:t>
            </w:r>
            <w:r w:rsidR="006C1BF8" w:rsidRPr="006C1BF8">
              <w:rPr>
                <w:bCs/>
                <w:i/>
                <w:iCs/>
                <w:shd w:val="clear" w:color="auto" w:fill="FFFFFF"/>
              </w:rPr>
              <w:t>”</w:t>
            </w:r>
            <w:r w:rsidR="00513C3D" w:rsidRPr="006D1750">
              <w:rPr>
                <w:bCs/>
                <w:shd w:val="clear" w:color="auto" w:fill="FFFFFF"/>
              </w:rPr>
              <w:t xml:space="preserve"> darba attiecībās </w:t>
            </w:r>
            <w:r w:rsidR="009772F4" w:rsidRPr="006D1750">
              <w:rPr>
                <w:shd w:val="clear" w:color="auto" w:fill="FFFFFF"/>
              </w:rPr>
              <w:t>paredz</w:t>
            </w:r>
            <w:r w:rsidR="00513C3D" w:rsidRPr="006D1750">
              <w:rPr>
                <w:shd w:val="clear" w:color="auto" w:fill="FFFFFF"/>
              </w:rPr>
              <w:t xml:space="preserve"> gan </w:t>
            </w:r>
            <w:r w:rsidR="00513C3D" w:rsidRPr="006D1750">
              <w:rPr>
                <w:bCs/>
                <w:shd w:val="clear" w:color="auto" w:fill="FFFFFF"/>
              </w:rPr>
              <w:t xml:space="preserve">normālo darba laiku </w:t>
            </w:r>
            <w:r w:rsidR="00513C3D" w:rsidRPr="006C1BF8">
              <w:rPr>
                <w:bCs/>
                <w:i/>
                <w:iCs/>
                <w:shd w:val="clear" w:color="auto" w:fill="FFFFFF"/>
              </w:rPr>
              <w:t>(</w:t>
            </w:r>
            <w:r w:rsidR="00761203" w:rsidRPr="006C1BF8">
              <w:rPr>
                <w:bCs/>
                <w:i/>
                <w:iCs/>
                <w:shd w:val="clear" w:color="auto" w:fill="FFFFFF"/>
              </w:rPr>
              <w:t>d</w:t>
            </w:r>
            <w:r w:rsidR="00513C3D" w:rsidRPr="006D1750">
              <w:rPr>
                <w:i/>
                <w:shd w:val="clear" w:color="auto" w:fill="FFFFFF"/>
              </w:rPr>
              <w:t>arbinieka normālais dienas darba laiks nedrīkst pārsniegt astoņas stundas, bet normālais nedēļas darba laiks — 40 stundas. Dienas darba laiks šā likuma izpratnē ir darba laiks diennakts periodā</w:t>
            </w:r>
            <w:r w:rsidR="00513C3D" w:rsidRPr="006D1750">
              <w:rPr>
                <w:shd w:val="clear" w:color="auto" w:fill="FFFFFF"/>
              </w:rPr>
              <w:t>), gan normālo saīsināto darba laiku, darba nedēļas ilgumu, virsstundu darbu, gan nakts darb</w:t>
            </w:r>
            <w:r w:rsidR="005F2E3F" w:rsidRPr="006D1750">
              <w:rPr>
                <w:shd w:val="clear" w:color="auto" w:fill="FFFFFF"/>
              </w:rPr>
              <w:t>u</w:t>
            </w:r>
            <w:r w:rsidR="00513C3D" w:rsidRPr="006D1750">
              <w:rPr>
                <w:shd w:val="clear" w:color="auto" w:fill="FFFFFF"/>
              </w:rPr>
              <w:t>, gan maiņu darb</w:t>
            </w:r>
            <w:r w:rsidR="005F2E3F" w:rsidRPr="006D1750">
              <w:rPr>
                <w:shd w:val="clear" w:color="auto" w:fill="FFFFFF"/>
              </w:rPr>
              <w:t>u</w:t>
            </w:r>
            <w:r w:rsidR="00513C3D" w:rsidRPr="006D1750">
              <w:rPr>
                <w:shd w:val="clear" w:color="auto" w:fill="FFFFFF"/>
              </w:rPr>
              <w:t xml:space="preserve">, </w:t>
            </w:r>
            <w:r w:rsidR="00607DD1" w:rsidRPr="006D1750">
              <w:rPr>
                <w:shd w:val="clear" w:color="auto" w:fill="FFFFFF"/>
              </w:rPr>
              <w:t>gan summēt</w:t>
            </w:r>
            <w:r w:rsidR="005F2E3F" w:rsidRPr="006D1750">
              <w:rPr>
                <w:shd w:val="clear" w:color="auto" w:fill="FFFFFF"/>
              </w:rPr>
              <w:t>o</w:t>
            </w:r>
            <w:r w:rsidR="00607DD1" w:rsidRPr="006D1750">
              <w:rPr>
                <w:shd w:val="clear" w:color="auto" w:fill="FFFFFF"/>
              </w:rPr>
              <w:t xml:space="preserve"> darba laik</w:t>
            </w:r>
            <w:r w:rsidR="005F2E3F" w:rsidRPr="006D1750">
              <w:rPr>
                <w:shd w:val="clear" w:color="auto" w:fill="FFFFFF"/>
              </w:rPr>
              <w:t>u</w:t>
            </w:r>
            <w:r w:rsidR="00607DD1" w:rsidRPr="006D1750">
              <w:rPr>
                <w:shd w:val="clear" w:color="auto" w:fill="FFFFFF"/>
              </w:rPr>
              <w:t xml:space="preserve">, </w:t>
            </w:r>
            <w:r w:rsidR="006C1BF8">
              <w:rPr>
                <w:shd w:val="clear" w:color="auto" w:fill="FFFFFF"/>
              </w:rPr>
              <w:t xml:space="preserve">noteikumu projekts </w:t>
            </w:r>
            <w:r w:rsidR="00513C3D" w:rsidRPr="006D1750">
              <w:rPr>
                <w:u w:val="single"/>
                <w:shd w:val="clear" w:color="auto" w:fill="FFFFFF"/>
              </w:rPr>
              <w:t>labākai saprotamībai</w:t>
            </w:r>
            <w:r w:rsidR="006C1BF8" w:rsidRPr="006C1BF8">
              <w:rPr>
                <w:shd w:val="clear" w:color="auto" w:fill="FFFFFF"/>
              </w:rPr>
              <w:t xml:space="preserve"> paredz </w:t>
            </w:r>
            <w:r w:rsidR="00513C3D" w:rsidRPr="006C1BF8">
              <w:rPr>
                <w:shd w:val="clear" w:color="auto" w:fill="FFFFFF"/>
              </w:rPr>
              <w:t>precizēt</w:t>
            </w:r>
            <w:r w:rsidR="006C1BF8" w:rsidRPr="006D1750">
              <w:t xml:space="preserve"> MK noteikumu Nr.158 17.1.4.apakšpunkt</w:t>
            </w:r>
            <w:r w:rsidR="006C1BF8">
              <w:t>a redakciju</w:t>
            </w:r>
            <w:r w:rsidR="006C1BF8" w:rsidRPr="006C1BF8">
              <w:t>,</w:t>
            </w:r>
            <w:r w:rsidR="006C1BF8" w:rsidRPr="006C1BF8">
              <w:rPr>
                <w:shd w:val="clear" w:color="auto" w:fill="FFFFFF"/>
              </w:rPr>
              <w:t xml:space="preserve"> </w:t>
            </w:r>
            <w:r w:rsidR="00513C3D" w:rsidRPr="006C1BF8">
              <w:rPr>
                <w:shd w:val="clear" w:color="auto" w:fill="FFFFFF"/>
              </w:rPr>
              <w:t>nosakot</w:t>
            </w:r>
            <w:r w:rsidR="006C1BF8" w:rsidRPr="006C1BF8">
              <w:rPr>
                <w:shd w:val="clear" w:color="auto" w:fill="FFFFFF"/>
              </w:rPr>
              <w:t>,</w:t>
            </w:r>
            <w:r w:rsidR="00437A7F" w:rsidRPr="006C1BF8">
              <w:rPr>
                <w:shd w:val="clear" w:color="auto" w:fill="FFFFFF"/>
              </w:rPr>
              <w:t xml:space="preserve"> </w:t>
            </w:r>
            <w:r w:rsidR="00513C3D" w:rsidRPr="006C1BF8">
              <w:rPr>
                <w:shd w:val="clear" w:color="auto" w:fill="FFFFFF"/>
              </w:rPr>
              <w:t>ka</w:t>
            </w:r>
            <w:r w:rsidR="00437A7F" w:rsidRPr="006C1BF8">
              <w:rPr>
                <w:shd w:val="clear" w:color="auto" w:fill="FFFFFF"/>
              </w:rPr>
              <w:t xml:space="preserve"> </w:t>
            </w:r>
            <w:r w:rsidR="00437A7F" w:rsidRPr="006C1BF8">
              <w:rPr>
                <w:b/>
                <w:bCs/>
                <w:shd w:val="clear" w:color="auto" w:fill="FFFFFF"/>
              </w:rPr>
              <w:t>atbalsta saņemšanai</w:t>
            </w:r>
            <w:r w:rsidR="00513C3D" w:rsidRPr="006C1BF8">
              <w:rPr>
                <w:b/>
                <w:bCs/>
                <w:shd w:val="clear" w:color="auto" w:fill="FFFFFF"/>
              </w:rPr>
              <w:t xml:space="preserve"> </w:t>
            </w:r>
            <w:r w:rsidR="00437A7F" w:rsidRPr="006C1BF8">
              <w:rPr>
                <w:b/>
                <w:bCs/>
                <w:shd w:val="clear" w:color="auto" w:fill="FFFFFF"/>
              </w:rPr>
              <w:t>līgumi</w:t>
            </w:r>
            <w:r w:rsidR="00513C3D" w:rsidRPr="006C1BF8">
              <w:rPr>
                <w:b/>
                <w:bCs/>
                <w:shd w:val="clear" w:color="auto" w:fill="FFFFFF"/>
              </w:rPr>
              <w:t xml:space="preserve"> </w:t>
            </w:r>
            <w:r w:rsidR="00513C3D" w:rsidRPr="006C1BF8">
              <w:rPr>
                <w:b/>
                <w:bCs/>
              </w:rPr>
              <w:t>ir noslēgti vismaz uz pieciem gadiem par pilnu normālo dienas darba laiku vai normālo nedēļas darba laiku, vai normālo saīsināto dienas darba laiku, vai maiņu darba laiku, vai summēto darba laiku un citām prasībām atbilstoši Darba likumā noteiktajam valsts apmaksāto veselības aprūpes pakalpojumu sniegšanai.</w:t>
            </w:r>
            <w:r w:rsidR="00513C3D" w:rsidRPr="006D1750">
              <w:t xml:space="preserve"> Jau šobrīd</w:t>
            </w:r>
            <w:r w:rsidR="006C1BF8">
              <w:t>,</w:t>
            </w:r>
            <w:r w:rsidR="00513C3D" w:rsidRPr="006D1750">
              <w:t xml:space="preserve"> izskatot kompensāciju pieteikumus un nodrošinot nosacījumu izpildes uzraudzību, tiek ievēroti visi </w:t>
            </w:r>
            <w:r w:rsidR="006C1BF8">
              <w:t>D</w:t>
            </w:r>
            <w:r w:rsidR="00513C3D" w:rsidRPr="006D1750">
              <w:t>arba likumā noteiktie darbu attiecību veidi</w:t>
            </w:r>
            <w:r w:rsidR="004F0141" w:rsidRPr="006D1750">
              <w:t xml:space="preserve">, noteiktie </w:t>
            </w:r>
            <w:r w:rsidR="005F2E3F" w:rsidRPr="006D1750">
              <w:t>atvaļinājumi</w:t>
            </w:r>
            <w:r w:rsidR="004F0141" w:rsidRPr="006D1750">
              <w:t xml:space="preserve">, pārtraukumi, </w:t>
            </w:r>
            <w:r w:rsidR="005F2E3F" w:rsidRPr="006D1750">
              <w:t>atpūtas režīm</w:t>
            </w:r>
            <w:r w:rsidR="006C1BF8">
              <w:t>i</w:t>
            </w:r>
            <w:r w:rsidR="005F2E3F" w:rsidRPr="006D1750">
              <w:t xml:space="preserve"> un citi </w:t>
            </w:r>
            <w:r w:rsidR="00533DF2">
              <w:t>D</w:t>
            </w:r>
            <w:r w:rsidR="005F2E3F" w:rsidRPr="006D1750">
              <w:t>arba likumā noteiktie nosacījumi</w:t>
            </w:r>
            <w:r w:rsidR="00205DB2" w:rsidRPr="006D1750">
              <w:t>, līdz ar to grozījums neietekmē jau izsniegtās kompensācijas un nerada papildus ierobežojumus turpmākajām kompensācijām</w:t>
            </w:r>
            <w:r w:rsidR="006477F3" w:rsidRPr="006D1750">
              <w:t>.</w:t>
            </w:r>
          </w:p>
          <w:p w14:paraId="09D7BF0B" w14:textId="77777777" w:rsidR="00533DF2" w:rsidRPr="006D1750" w:rsidRDefault="00533DF2" w:rsidP="00533DF2">
            <w:pPr>
              <w:pStyle w:val="ListParagraph"/>
              <w:ind w:left="113" w:right="142"/>
              <w:jc w:val="both"/>
            </w:pPr>
          </w:p>
          <w:p w14:paraId="3F53CC6E" w14:textId="23D2B2B8" w:rsidR="00FF172F" w:rsidRDefault="00FF172F" w:rsidP="00001D3A">
            <w:pPr>
              <w:pStyle w:val="ListParagraph"/>
              <w:numPr>
                <w:ilvl w:val="0"/>
                <w:numId w:val="8"/>
              </w:numPr>
              <w:ind w:left="113" w:right="142" w:firstLine="0"/>
              <w:jc w:val="both"/>
            </w:pPr>
            <w:r w:rsidRPr="006D1750">
              <w:t xml:space="preserve">Labākai saprotamībai </w:t>
            </w:r>
            <w:r w:rsidR="0020015D" w:rsidRPr="006D1750">
              <w:t>tehniski</w:t>
            </w:r>
            <w:r w:rsidRPr="006D1750">
              <w:t xml:space="preserve"> </w:t>
            </w:r>
            <w:r w:rsidR="00533DF2" w:rsidRPr="006D1750">
              <w:t xml:space="preserve">MK noteikumu Nr.158 </w:t>
            </w:r>
            <w:r w:rsidRPr="006D1750">
              <w:t>17.1.5.apakšpunktā tiek svītrots, ka nosacījumu</w:t>
            </w:r>
            <w:r w:rsidR="00533DF2">
              <w:t xml:space="preserve"> -</w:t>
            </w:r>
            <w:r w:rsidRPr="006D1750">
              <w:t xml:space="preserve"> vai ārstniecības persona nav sasniegusi pensijas vecumu</w:t>
            </w:r>
            <w:r w:rsidR="00533DF2">
              <w:t xml:space="preserve"> -</w:t>
            </w:r>
            <w:r w:rsidRPr="006D1750">
              <w:t xml:space="preserve"> pārbauda kompensācijas saņemšanas brīdī, attiecīgi </w:t>
            </w:r>
            <w:r w:rsidR="00533DF2" w:rsidRPr="006D1750">
              <w:t xml:space="preserve"> MK noteikum</w:t>
            </w:r>
            <w:r w:rsidR="00533DF2">
              <w:t>i</w:t>
            </w:r>
            <w:r w:rsidR="00533DF2" w:rsidRPr="006D1750">
              <w:t xml:space="preserve"> Nr.158 </w:t>
            </w:r>
            <w:r w:rsidR="00533DF2">
              <w:t xml:space="preserve">ir </w:t>
            </w:r>
            <w:r w:rsidRPr="006D1750">
              <w:t>papildināt</w:t>
            </w:r>
            <w:r w:rsidR="00533DF2">
              <w:t>i</w:t>
            </w:r>
            <w:r w:rsidRPr="006D1750">
              <w:t xml:space="preserve"> ar jaunu 18.</w:t>
            </w:r>
            <w:r w:rsidRPr="006D1750">
              <w:rPr>
                <w:vertAlign w:val="superscript"/>
              </w:rPr>
              <w:t>2</w:t>
            </w:r>
            <w:r w:rsidR="0020015D" w:rsidRPr="006D1750">
              <w:rPr>
                <w:vertAlign w:val="superscript"/>
              </w:rPr>
              <w:t xml:space="preserve"> </w:t>
            </w:r>
            <w:r w:rsidRPr="006D1750">
              <w:t>punktu, kas nosaka, ka ārstniecības personas atbilstība šo noteikumu</w:t>
            </w:r>
            <w:r w:rsidR="00533DF2">
              <w:t xml:space="preserve"> 17.</w:t>
            </w:r>
            <w:r w:rsidR="00D90171">
              <w:t xml:space="preserve"> un</w:t>
            </w:r>
            <w:r w:rsidR="00533DF2">
              <w:t xml:space="preserve"> 18.</w:t>
            </w:r>
            <w:r w:rsidRPr="006D1750">
              <w:t xml:space="preserve"> minētajiem kompensācijas nosacījumiem tiek pārbaudīta uz kompensācijas pieteikuma brīdi.</w:t>
            </w:r>
          </w:p>
          <w:p w14:paraId="7C79303D" w14:textId="77777777" w:rsidR="00533DF2" w:rsidRPr="006D1750" w:rsidRDefault="00533DF2" w:rsidP="00533DF2">
            <w:pPr>
              <w:ind w:right="142"/>
              <w:jc w:val="both"/>
            </w:pPr>
          </w:p>
          <w:p w14:paraId="2D9080D1" w14:textId="196AD7DF" w:rsidR="009772F4" w:rsidRDefault="0020015D" w:rsidP="00001D3A">
            <w:pPr>
              <w:pStyle w:val="ListParagraph"/>
              <w:numPr>
                <w:ilvl w:val="0"/>
                <w:numId w:val="8"/>
              </w:numPr>
              <w:ind w:left="113" w:right="142" w:firstLine="0"/>
              <w:jc w:val="both"/>
            </w:pPr>
            <w:r w:rsidRPr="006D1750">
              <w:t>A</w:t>
            </w:r>
            <w:r w:rsidR="00FF172F" w:rsidRPr="006D1750">
              <w:t>r mērķi novērst interpretācijas iespējas</w:t>
            </w:r>
            <w:r w:rsidR="00533DF2" w:rsidRPr="006D1750">
              <w:t xml:space="preserve"> MK noteikumu Nr.158 </w:t>
            </w:r>
            <w:r w:rsidR="00FF172F" w:rsidRPr="006D1750">
              <w:t>18.2.apakšpunkt</w:t>
            </w:r>
            <w:r w:rsidR="004A7D36">
              <w:t>s</w:t>
            </w:r>
            <w:r w:rsidR="00FF172F" w:rsidRPr="006D1750">
              <w:t xml:space="preserve"> </w:t>
            </w:r>
            <w:r w:rsidR="008123B3">
              <w:t>ir</w:t>
            </w:r>
            <w:r w:rsidR="00FF172F" w:rsidRPr="006D1750">
              <w:t xml:space="preserve"> papildināts ar nosacījumu</w:t>
            </w:r>
            <w:r w:rsidR="004A7D36">
              <w:t>, ka</w:t>
            </w:r>
            <w:r w:rsidR="00FF172F" w:rsidRPr="006D1750">
              <w:t xml:space="preserve"> ne tikai no kura perioda, bet arī līdz kuram</w:t>
            </w:r>
            <w:r w:rsidR="00165A8F">
              <w:t xml:space="preserve"> brīdim</w:t>
            </w:r>
            <w:r w:rsidR="00FF172F" w:rsidRPr="006D1750">
              <w:t xml:space="preserve"> (pēc </w:t>
            </w:r>
            <w:r w:rsidR="004A7D36">
              <w:t>MK</w:t>
            </w:r>
            <w:r w:rsidR="00FF172F" w:rsidRPr="006D1750">
              <w:t xml:space="preserve"> noteikumu</w:t>
            </w:r>
            <w:r w:rsidR="004A7D36">
              <w:t xml:space="preserve"> Nr.158</w:t>
            </w:r>
            <w:r w:rsidR="00FF172F" w:rsidRPr="006D1750">
              <w:t xml:space="preserve"> spēkā stāšanās dienas </w:t>
            </w:r>
            <w:r w:rsidR="00FF172F" w:rsidRPr="006D1750">
              <w:rPr>
                <w:u w:val="single"/>
              </w:rPr>
              <w:t>līdz kompensācijas pieteikuma iesniegšanas brīdim</w:t>
            </w:r>
            <w:r w:rsidR="00FF172F" w:rsidRPr="006D1750">
              <w:t xml:space="preserve">) ģimenes ārsts, kas pārņem praksi, nav strādājis par ģimenes ārstu ģimenes ārsta praksē, kura atrodas ārpus Rīgas. </w:t>
            </w:r>
            <w:r w:rsidRPr="006D1750">
              <w:t>Grozījums neietekmē jau izsniegtās kompensācijas un nerada papildus ierobežojumus turpmākajām kompensācijām.</w:t>
            </w:r>
          </w:p>
          <w:p w14:paraId="5B14943E" w14:textId="77777777" w:rsidR="004A7D36" w:rsidRPr="006D1750" w:rsidRDefault="004A7D36" w:rsidP="004A7D36">
            <w:pPr>
              <w:ind w:right="142"/>
              <w:jc w:val="both"/>
            </w:pPr>
          </w:p>
          <w:p w14:paraId="28633D7A" w14:textId="1E65BBAA" w:rsidR="0053187C" w:rsidRPr="00767009" w:rsidRDefault="00993C58" w:rsidP="00AE6014">
            <w:pPr>
              <w:pStyle w:val="ListParagraph"/>
              <w:numPr>
                <w:ilvl w:val="0"/>
                <w:numId w:val="8"/>
              </w:numPr>
              <w:spacing w:after="160"/>
              <w:ind w:left="111" w:right="142" w:firstLine="0"/>
              <w:jc w:val="both"/>
            </w:pPr>
            <w:r w:rsidRPr="006D1750">
              <w:t xml:space="preserve">Projekta ietvaros </w:t>
            </w:r>
            <w:r w:rsidR="004A7D36">
              <w:t>f</w:t>
            </w:r>
            <w:r w:rsidRPr="006D1750">
              <w:t xml:space="preserve">inansējuma saņēmējs – Veselības ministrija </w:t>
            </w:r>
            <w:r w:rsidR="004A7D36">
              <w:t xml:space="preserve">- </w:t>
            </w:r>
            <w:r w:rsidRPr="006D1750">
              <w:t>slēdz kompensācijas līgumus ar ārstniecības personām. Savukārt līgums starp Veselības ministriju un ārstniecības iestādēm, kur minētās ārstniecības personas strādā</w:t>
            </w:r>
            <w:r w:rsidR="00E95726" w:rsidRPr="006D1750">
              <w:t>,</w:t>
            </w:r>
            <w:r w:rsidR="00D77222" w:rsidRPr="006D1750">
              <w:t xml:space="preserve"> netiek slēgts. Tas rada vairākus riskus, piemēram, to, ka ārstniecības iestāde var nezināt, ka </w:t>
            </w:r>
            <w:r w:rsidR="004A7D36">
              <w:t xml:space="preserve">tās </w:t>
            </w:r>
            <w:r w:rsidR="00D77222" w:rsidRPr="006D1750">
              <w:t>darbinieks ir saņēmis kompensāciju</w:t>
            </w:r>
            <w:r w:rsidR="00E95726" w:rsidRPr="006D1750">
              <w:t>,</w:t>
            </w:r>
            <w:r w:rsidR="00D77222" w:rsidRPr="006D1750">
              <w:t xml:space="preserve"> </w:t>
            </w:r>
            <w:r w:rsidR="00165A8F">
              <w:t>un gadījumos, kad ir</w:t>
            </w:r>
            <w:r w:rsidR="00D77222" w:rsidRPr="006D1750">
              <w:t xml:space="preserve"> pārtrauktas darba attiecības vai </w:t>
            </w:r>
            <w:r w:rsidR="004A7D36">
              <w:t>sa</w:t>
            </w:r>
            <w:r w:rsidR="00D77222" w:rsidRPr="006D1750">
              <w:t>mazināta slodze</w:t>
            </w:r>
            <w:r w:rsidR="00915894" w:rsidRPr="006D1750">
              <w:t>,</w:t>
            </w:r>
            <w:r w:rsidR="00D77222" w:rsidRPr="006D1750">
              <w:t xml:space="preserve"> kompensācijas saņēmējs </w:t>
            </w:r>
            <w:r w:rsidR="00915894" w:rsidRPr="006D1750">
              <w:t xml:space="preserve">vairs </w:t>
            </w:r>
            <w:r w:rsidR="00D77222" w:rsidRPr="006D1750">
              <w:t xml:space="preserve">neatbilst MK </w:t>
            </w:r>
            <w:r w:rsidR="004A7D36">
              <w:t>n</w:t>
            </w:r>
            <w:r w:rsidR="00D77222" w:rsidRPr="006D1750">
              <w:t>oteikumu Nr.158 nosacījumiem –</w:t>
            </w:r>
            <w:r w:rsidR="00165A8F">
              <w:t xml:space="preserve"> </w:t>
            </w:r>
            <w:r w:rsidR="00165A8F" w:rsidRPr="00165A8F">
              <w:rPr>
                <w:i/>
                <w:iCs/>
              </w:rPr>
              <w:t>noslēgts līgums vismaz uz pieciem gadiem par</w:t>
            </w:r>
            <w:r w:rsidR="00D77222" w:rsidRPr="006D1750">
              <w:t xml:space="preserve"> </w:t>
            </w:r>
            <w:r w:rsidR="00D77222" w:rsidRPr="006D1750">
              <w:rPr>
                <w:i/>
              </w:rPr>
              <w:t>piln</w:t>
            </w:r>
            <w:r w:rsidR="00165A8F">
              <w:rPr>
                <w:i/>
              </w:rPr>
              <w:t>u</w:t>
            </w:r>
            <w:r w:rsidR="00D77222" w:rsidRPr="006D1750">
              <w:rPr>
                <w:i/>
              </w:rPr>
              <w:t xml:space="preserve"> slodz</w:t>
            </w:r>
            <w:r w:rsidR="00165A8F">
              <w:rPr>
                <w:i/>
              </w:rPr>
              <w:t>i</w:t>
            </w:r>
            <w:r w:rsidR="00D77222" w:rsidRPr="006D1750">
              <w:rPr>
                <w:i/>
              </w:rPr>
              <w:t xml:space="preserve"> valsts apmaksāto veselības aprūpes pakalpojumu sniegšanai, u.c.</w:t>
            </w:r>
            <w:r w:rsidR="00D77222" w:rsidRPr="006D1750">
              <w:t xml:space="preserve"> Veselības ministrija šobrīd strādā pie šīs sadarbības uzlabošanas un turpmāk paredz vai nu slēgt trīspusējos kompensācijas līgumus (</w:t>
            </w:r>
            <w:r w:rsidR="0053187C">
              <w:t xml:space="preserve">starp </w:t>
            </w:r>
            <w:r w:rsidR="00D77222" w:rsidRPr="006D1750">
              <w:t>Veselības ministrij</w:t>
            </w:r>
            <w:r w:rsidR="0053187C">
              <w:t>u</w:t>
            </w:r>
            <w:r w:rsidR="00D77222" w:rsidRPr="006D1750">
              <w:t>, ārstniecības iestād</w:t>
            </w:r>
            <w:r w:rsidR="0053187C">
              <w:t>i</w:t>
            </w:r>
            <w:r w:rsidR="00D77222" w:rsidRPr="006D1750">
              <w:t xml:space="preserve"> (vai </w:t>
            </w:r>
            <w:r w:rsidR="004A7D36">
              <w:t>D</w:t>
            </w:r>
            <w:r w:rsidR="00D77222" w:rsidRPr="006D1750">
              <w:t>ienest</w:t>
            </w:r>
            <w:r w:rsidR="0053187C">
              <w:t>u</w:t>
            </w:r>
            <w:r w:rsidR="00D77222" w:rsidRPr="006D1750">
              <w:t>) un ārstniecības person</w:t>
            </w:r>
            <w:r w:rsidR="0053187C">
              <w:t>u</w:t>
            </w:r>
            <w:r w:rsidR="00D77222" w:rsidRPr="006D1750">
              <w:t xml:space="preserve">) vai nu slēgt </w:t>
            </w:r>
            <w:r w:rsidR="00E95726" w:rsidRPr="006D1750">
              <w:t xml:space="preserve">divpusējos </w:t>
            </w:r>
            <w:r w:rsidR="00D77222" w:rsidRPr="006D1750">
              <w:t>sadarbības līgumus ar ārstniecības iestādēm. Lai Veselības ministrija nodrošinātu kompensācijas līgumu uzraudzību ir būtiski veikt pārbaudes un uzraudzīb</w:t>
            </w:r>
            <w:r w:rsidR="0053187C">
              <w:t>u</w:t>
            </w:r>
            <w:r w:rsidR="00D77222" w:rsidRPr="006D1750">
              <w:t xml:space="preserve"> darba līgumiem starp ārstniecības iestādi un ārstniecības personu,</w:t>
            </w:r>
            <w:r w:rsidR="004A7D36">
              <w:t xml:space="preserve"> kas saņem kompensāciju SAM 9.2.5. ietvaros,</w:t>
            </w:r>
            <w:r w:rsidR="00D77222" w:rsidRPr="006D1750">
              <w:t xml:space="preserve"> kā arī kontrolēt</w:t>
            </w:r>
            <w:r w:rsidR="0053187C">
              <w:t xml:space="preserve"> un pārbaudīt</w:t>
            </w:r>
            <w:r w:rsidR="00D77222" w:rsidRPr="006D1750">
              <w:t xml:space="preserve"> darba laika uzskaites tabeles. Tādejādi noteikumu projekts tiek papildināts ar jaunu 18.</w:t>
            </w:r>
            <w:r w:rsidR="00D77222" w:rsidRPr="006D1750">
              <w:rPr>
                <w:vertAlign w:val="superscript"/>
              </w:rPr>
              <w:t xml:space="preserve">3 </w:t>
            </w:r>
            <w:r w:rsidR="00D77222" w:rsidRPr="006D1750">
              <w:t xml:space="preserve">punktu, kas nosaka, </w:t>
            </w:r>
            <w:r w:rsidR="00CE606C" w:rsidRPr="006D1750">
              <w:t xml:space="preserve">ārstniecības </w:t>
            </w:r>
            <w:r w:rsidR="00065323" w:rsidRPr="006D1750">
              <w:t>iestā</w:t>
            </w:r>
            <w:r w:rsidR="00065323">
              <w:t>žu</w:t>
            </w:r>
            <w:r w:rsidR="00CE606C" w:rsidRPr="006D1750">
              <w:t>, Neatliekamo medicīniskas palīdzības dienest</w:t>
            </w:r>
            <w:r w:rsidR="0072705C">
              <w:t>a</w:t>
            </w:r>
            <w:r w:rsidR="00CE606C" w:rsidRPr="006D1750">
              <w:t xml:space="preserve">, </w:t>
            </w:r>
            <w:r w:rsidR="004A7D36">
              <w:t>VTMEC</w:t>
            </w:r>
            <w:r w:rsidR="00CE606C" w:rsidRPr="006D1750">
              <w:t xml:space="preserve">, </w:t>
            </w:r>
            <w:r w:rsidR="004A7D36">
              <w:t>VADC</w:t>
            </w:r>
            <w:r w:rsidR="00CE606C" w:rsidRPr="006D1750">
              <w:t xml:space="preserve">, </w:t>
            </w:r>
            <w:r w:rsidR="004A7D36">
              <w:t>VSAC</w:t>
            </w:r>
            <w:r w:rsidR="00CE606C" w:rsidRPr="006D1750">
              <w:t xml:space="preserve">, </w:t>
            </w:r>
            <w:r w:rsidR="006276EE">
              <w:t xml:space="preserve">sadarbību ar finansējuma saņēmēju – Veselības ministriju, apliecinot ārstniecības personu veikto darba </w:t>
            </w:r>
            <w:r w:rsidR="00D77222" w:rsidRPr="006D1750">
              <w:t>apjomu valsts apmaksāto veselības aprūpes pakalpojumu sniegšan</w:t>
            </w:r>
            <w:r w:rsidR="006276EE">
              <w:t>ā.</w:t>
            </w:r>
            <w:r w:rsidR="00CE606C" w:rsidRPr="006D1750">
              <w:t xml:space="preserve"> Projekt</w:t>
            </w:r>
            <w:r w:rsidR="00915894" w:rsidRPr="006D1750">
              <w:t>a</w:t>
            </w:r>
            <w:r w:rsidR="00CE606C" w:rsidRPr="006D1750">
              <w:t xml:space="preserve"> ietvaros jau šobrīd notiek sadarbība ar minētajām institūcijām</w:t>
            </w:r>
            <w:r w:rsidR="00D35C73">
              <w:t xml:space="preserve"> (</w:t>
            </w:r>
            <w:r w:rsidR="00D35C73" w:rsidRPr="006D1750">
              <w:t>ārstniecības iestād</w:t>
            </w:r>
            <w:r w:rsidR="00D35C73">
              <w:t>ēm)</w:t>
            </w:r>
            <w:r w:rsidR="0053187C">
              <w:t xml:space="preserve">, kas turpmāk </w:t>
            </w:r>
            <w:r w:rsidR="00CE606C" w:rsidRPr="006D1750">
              <w:t>tiks nostiprināta sadarbības līgumos, līdz ar to šis papildus pienākums minētajām institūcijām</w:t>
            </w:r>
            <w:r w:rsidR="00D35C73">
              <w:t xml:space="preserve"> (</w:t>
            </w:r>
            <w:r w:rsidR="00D35C73" w:rsidRPr="006D1750">
              <w:t>ārstniecības iestād</w:t>
            </w:r>
            <w:r w:rsidR="00D35C73">
              <w:t>ēm)</w:t>
            </w:r>
            <w:r w:rsidR="00CE606C" w:rsidRPr="006D1750">
              <w:t xml:space="preserve"> neradīs papildus administratīvo slogu jau šobrīd esošajam.</w:t>
            </w:r>
            <w:r w:rsidR="00236D00" w:rsidRPr="006D1750">
              <w:t xml:space="preserve"> </w:t>
            </w:r>
            <w:r w:rsidR="0053187C" w:rsidRPr="0053187C">
              <w:t xml:space="preserve"> </w:t>
            </w:r>
            <w:r w:rsidR="003655DC">
              <w:t>K</w:t>
            </w:r>
            <w:r w:rsidR="0053187C" w:rsidRPr="0053187C">
              <w:t>omercdarbības atbalsta kontekstā, ņemot vērā, ka</w:t>
            </w:r>
            <w:r w:rsidR="0053187C">
              <w:t xml:space="preserve"> </w:t>
            </w:r>
            <w:r w:rsidR="0053187C" w:rsidRPr="0053187C">
              <w:t>kompensācija tiek sniegta ārstniecības personu piesaistei darbam reģionā attiecīgajā ārstniecības iestādē, tad arī šī attiecīga ārstniecības iestāde saņem pastarpināto atbalstu (jo vismaz uz 5 gadiem ir darbam ir piesaistīta ārstniecības persona), kā rezultātā tiek uzlabota veselības aprūpes pakalpojumu pieejamība ārpus Rīgas.</w:t>
            </w:r>
          </w:p>
          <w:p w14:paraId="30F99ADA" w14:textId="13225D55" w:rsidR="0053187C" w:rsidRPr="006D1750" w:rsidRDefault="0053187C" w:rsidP="0053187C">
            <w:pPr>
              <w:pStyle w:val="ListParagraph"/>
              <w:ind w:left="113" w:right="142"/>
              <w:jc w:val="both"/>
            </w:pPr>
          </w:p>
          <w:p w14:paraId="497B6D46" w14:textId="3BB80890" w:rsidR="00236D00" w:rsidRDefault="001C2FD5" w:rsidP="0053187C">
            <w:pPr>
              <w:pStyle w:val="ListParagraph"/>
              <w:numPr>
                <w:ilvl w:val="0"/>
                <w:numId w:val="8"/>
              </w:numPr>
              <w:ind w:left="113" w:right="142" w:firstLine="0"/>
              <w:jc w:val="both"/>
            </w:pPr>
            <w:r w:rsidRPr="006D1750">
              <w:t xml:space="preserve">Veselības </w:t>
            </w:r>
            <w:r w:rsidR="00013CEA" w:rsidRPr="006D1750">
              <w:t>ministrijas</w:t>
            </w:r>
            <w:r w:rsidRPr="006D1750">
              <w:t xml:space="preserve"> īstenotās reformas ietvaros</w:t>
            </w:r>
            <w:r w:rsidR="00013CEA" w:rsidRPr="006D1750">
              <w:t xml:space="preserve"> (konceptuālais ziņojums </w:t>
            </w:r>
            <w:r w:rsidR="00013CEA" w:rsidRPr="00A47D90">
              <w:rPr>
                <w:i/>
                <w:iCs/>
              </w:rPr>
              <w:t>“Par veselības aprūpes nozares reformu”</w:t>
            </w:r>
            <w:r w:rsidR="00013CEA" w:rsidRPr="006D1750">
              <w:t>) noteikts stacionāro pakalpojumu sniegšanas modelis sadarbības teritoriju ietvaros, nodrošinot elastīgu pāreju uz sarežģīto veselības aprūpes pakalpojumu koncentrāciju sistēmiski svarīgajās slimnīcas un pēc iespējas plašāku veselības aprūpes pamatpakalpojumu pieejamību sadarbības teritorijas iedzīvotājiem.</w:t>
            </w:r>
            <w:r w:rsidR="00095A46" w:rsidRPr="006D1750">
              <w:t xml:space="preserve"> Ārstniecības iestāžu sadarbības teritoriju plānošana paredz pacientu skaitu, gultu skaitu, cilvēkresursus, infrastruktūru un citus aspektus plānot </w:t>
            </w:r>
            <w:r w:rsidR="00095A46" w:rsidRPr="006D1750">
              <w:lastRenderedPageBreak/>
              <w:t>visai teritorijai nevis katrai slimnīcai atsevišķi, kas ļauj elastīgi sadalīt veselības aprūpes pakalpojumus starp sadarbības teritorijas slimnīcām un efektīvi reaģēt uz ārējiem un iekšējiem faktoriem, pārplānojot pakalpojumus teritorijas ietvaros.</w:t>
            </w:r>
            <w:r w:rsidR="00A47D90">
              <w:t xml:space="preserve"> </w:t>
            </w:r>
            <w:r w:rsidR="00095A46" w:rsidRPr="006D1750">
              <w:t>Šajā situācijā būtiski ievērot principu attiecībā uz</w:t>
            </w:r>
            <w:r w:rsidR="00A47D90">
              <w:t xml:space="preserve"> </w:t>
            </w:r>
            <w:r w:rsidR="00095A46" w:rsidRPr="006D1750">
              <w:t>komplicētu</w:t>
            </w:r>
            <w:r w:rsidR="00A47D90">
              <w:t xml:space="preserve"> </w:t>
            </w:r>
            <w:r w:rsidR="00095A46" w:rsidRPr="006D1750">
              <w:t>veselības aprūpes pakalpojumu koncentrāciju un pamatpakalpojumu pieejamību.</w:t>
            </w:r>
            <w:r w:rsidR="00165A8F">
              <w:t xml:space="preserve"> </w:t>
            </w:r>
            <w:r w:rsidR="00B26D84" w:rsidRPr="006D1750">
              <w:rPr>
                <w:iCs/>
                <w:lang w:eastAsia="lv-LV"/>
              </w:rPr>
              <w:t xml:space="preserve">Ministru kabineta 2018.gada 23.janvāra noteikumu Nr.56 </w:t>
            </w:r>
            <w:r w:rsidR="00B26D84" w:rsidRPr="006D1750">
              <w:rPr>
                <w:i/>
                <w:lang w:eastAsia="lv-LV"/>
              </w:rPr>
              <w:t>“Noteikumi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0091521A" w:rsidRPr="006D1750">
              <w:rPr>
                <w:iCs/>
                <w:lang w:eastAsia="lv-LV"/>
              </w:rPr>
              <w:t xml:space="preserve"> </w:t>
            </w:r>
            <w:r w:rsidR="00B26D84" w:rsidRPr="006D1750">
              <w:rPr>
                <w:iCs/>
                <w:lang w:eastAsia="lv-LV"/>
              </w:rPr>
              <w:t>2.pielikumā noteiktas 8 sadarbības teritorijas, kuru ietvaros ārstniecības iestādes var slēgt sadarbības līgumus un vienoties par sarežģīto un komplicēto veselības aprūpes pakalpojumu sniegšanu, pacientu pārvietošanu starp sadarbības teritorijas ārstniecības iestādēm, speciālistu konsultāciju sniegšanu citā sadarbības teritorijas ārstniecības iestādē. Lai īstenotu reformu un neliegtu iespēju sadarbības teritorijas ārstniecības personām strādāt sadarbības teritorijas esošajās ārstniecības iestādēs n</w:t>
            </w:r>
            <w:r w:rsidR="00B26D84" w:rsidRPr="006D1750">
              <w:t>oteikumu projekts tiek papildināts ar jaunu 18.</w:t>
            </w:r>
            <w:r w:rsidR="00B26D84" w:rsidRPr="006D1750">
              <w:rPr>
                <w:vertAlign w:val="superscript"/>
              </w:rPr>
              <w:t xml:space="preserve">4 </w:t>
            </w:r>
            <w:r w:rsidR="00B26D84" w:rsidRPr="006D1750">
              <w:t>punktu, kas nosaka, ka</w:t>
            </w:r>
            <w:r w:rsidR="0083057F" w:rsidRPr="006D1750">
              <w:t xml:space="preserve"> ārstniecības personas, kas strādā ārstniecības iestādē ārstniecības iestāžu sadarbības teritorijas ietvaros, atbilstību pilnas slodzes </w:t>
            </w:r>
            <w:r w:rsidR="0027463E" w:rsidRPr="006D1750">
              <w:t>līgum</w:t>
            </w:r>
            <w:r w:rsidR="0027463E">
              <w:t>a</w:t>
            </w:r>
            <w:r w:rsidR="0027463E" w:rsidRPr="006D1750">
              <w:t xml:space="preserve"> apjom</w:t>
            </w:r>
            <w:r w:rsidR="0027463E">
              <w:t>am</w:t>
            </w:r>
            <w:r w:rsidR="0027463E" w:rsidRPr="006D1750">
              <w:t xml:space="preserve"> </w:t>
            </w:r>
            <w:r w:rsidR="0083057F" w:rsidRPr="006D1750">
              <w:t xml:space="preserve">valsts apmaksāto veselības aprūpes pakalpojumu sniegšanai  vismaz 5 gadus ir tiesīgas nodrošināt visu sadarbības teritorijas ārstniecības iestāžu, kuras atrodas ārpus Rīgas, ietvaros. Piemēram Vidzemes sadarbības teritorijas vadošā ārstniecības iestāde – SIA “Vidzemes slimnīca” ir noslēgusi sadarbības līgumu ar </w:t>
            </w:r>
            <w:r w:rsidR="00A9539A" w:rsidRPr="006D1750">
              <w:t xml:space="preserve">SIA </w:t>
            </w:r>
            <w:r w:rsidR="008C54E2" w:rsidRPr="006D1750">
              <w:t>“Alūksnes slimnīcu”, SIA “Cēsu klīniku”, SIA “Limbažu slimnīcu”</w:t>
            </w:r>
            <w:r w:rsidR="005B7270" w:rsidRPr="006D1750">
              <w:t xml:space="preserve"> un SIA “Sarkanā Krusta Smiltenes slimnīca”. Tādejādi SIA “Vidzemes slimnīca” piesaistītais ārsts ar sertifikātu kompensācijas atbilstības izpild</w:t>
            </w:r>
            <w:r w:rsidR="00A90BD0">
              <w:t>i</w:t>
            </w:r>
            <w:r w:rsidR="005B7270" w:rsidRPr="006D1750">
              <w:t xml:space="preserve"> – </w:t>
            </w:r>
            <w:r w:rsidR="005B7270" w:rsidRPr="006D1750">
              <w:rPr>
                <w:i/>
              </w:rPr>
              <w:t>pilnas slodzes valsts apmaksāto pakalpojumiem ar vismaz stacionāro pakalpojumu sniegšanu vismaz piecus gadus</w:t>
            </w:r>
            <w:r w:rsidR="005B7270" w:rsidRPr="006D1750">
              <w:t xml:space="preserve"> - ir tiesīgs nodrošināt strādājot minētajās slimnīcas sadarbības līguma ietvaros. Lai identificētu šādus gadījumus Veselības ministrija sadarbojās ar teritorijas konsultatīvo padomi, attiecīgi vienojoties par atbalstāmajām personām.</w:t>
            </w:r>
          </w:p>
          <w:p w14:paraId="558E887A" w14:textId="77777777" w:rsidR="00A47D90" w:rsidRPr="006D1750" w:rsidRDefault="00A47D90" w:rsidP="00A47D90">
            <w:pPr>
              <w:pStyle w:val="ListParagraph"/>
              <w:ind w:left="113" w:right="142"/>
              <w:jc w:val="both"/>
            </w:pPr>
          </w:p>
          <w:p w14:paraId="516450DF" w14:textId="145E0D6B" w:rsidR="005B7270" w:rsidRPr="001D5C33" w:rsidRDefault="002E1D48" w:rsidP="0053187C">
            <w:pPr>
              <w:pStyle w:val="ListParagraph"/>
              <w:numPr>
                <w:ilvl w:val="0"/>
                <w:numId w:val="8"/>
              </w:numPr>
              <w:ind w:left="113" w:right="142" w:firstLine="0"/>
              <w:jc w:val="both"/>
            </w:pPr>
            <w:r w:rsidRPr="006D1750">
              <w:t xml:space="preserve">Īstenojot </w:t>
            </w:r>
            <w:r w:rsidR="0091521A" w:rsidRPr="006D1750">
              <w:t>P</w:t>
            </w:r>
            <w:r w:rsidRPr="006D1750">
              <w:t xml:space="preserve">rojektu, ir </w:t>
            </w:r>
            <w:r w:rsidR="00A47D90">
              <w:t>konstatēts</w:t>
            </w:r>
            <w:r w:rsidRPr="006D1750">
              <w:t xml:space="preserve"> gadījums, kad ārstniecības iestāde ir lauzusi darba līgumu ar kompensāciju saņēmušo ārstniecības personu, tādejādi minētā ārstniecības persona nepilda kompensācijas līguma nosacījumus un atbilstoši MK noteikumiem Nr.158</w:t>
            </w:r>
            <w:r w:rsidR="00786A91" w:rsidRPr="006D1750">
              <w:t>, attiecīgi</w:t>
            </w:r>
            <w:r w:rsidRPr="006D1750">
              <w:t xml:space="preserve"> finansējuma saņēmējam ir jāuzsāk kompensācijas atgūšanas procedūra. Ņemot vērā, ka pastāv dažādi iemesli un gadījumi, kāpēc darba devējs pārtrauc darba attiecības ar darbinieku, kur</w:t>
            </w:r>
            <w:r w:rsidR="00786A91" w:rsidRPr="006D1750">
              <w:t>š</w:t>
            </w:r>
            <w:r w:rsidRPr="006D1750">
              <w:t xml:space="preserve"> </w:t>
            </w:r>
            <w:r w:rsidR="0091521A" w:rsidRPr="006D1750">
              <w:t>P</w:t>
            </w:r>
            <w:r w:rsidRPr="006D1750">
              <w:t xml:space="preserve">rojekta ietvaros ir saņēmis atbalsta kompensāciju, </w:t>
            </w:r>
            <w:r w:rsidRPr="006D1750">
              <w:lastRenderedPageBreak/>
              <w:t xml:space="preserve">noteikumu projekts paredz </w:t>
            </w:r>
            <w:r w:rsidR="00204039" w:rsidRPr="006D1750">
              <w:t xml:space="preserve">šādos gadījumos </w:t>
            </w:r>
            <w:r w:rsidRPr="006D1750">
              <w:t>iespēju</w:t>
            </w:r>
            <w:r w:rsidR="00204039" w:rsidRPr="006D1750">
              <w:t xml:space="preserve"> ārstniecības personai, kas saņēmusi kompensāciju un ja tā vēlas, turpin</w:t>
            </w:r>
            <w:r w:rsidR="00A47D90">
              <w:t>ā</w:t>
            </w:r>
            <w:r w:rsidR="00204039" w:rsidRPr="006D1750">
              <w:t xml:space="preserve">t iespēju nodrošināt būtiskos kompensācijas līguma atbilstības </w:t>
            </w:r>
            <w:r w:rsidR="00A47D90">
              <w:t xml:space="preserve">(t.i., </w:t>
            </w:r>
            <w:r w:rsidR="00204039" w:rsidRPr="006D1750">
              <w:rPr>
                <w:i/>
              </w:rPr>
              <w:t>pilnas slodzes valsts apmaksāto pakalpojumiem ar vismaz stacionāro pakalpojumu sniegšanu vismaz piecus gadus</w:t>
            </w:r>
            <w:r w:rsidR="00A47D90">
              <w:rPr>
                <w:i/>
              </w:rPr>
              <w:t>)</w:t>
            </w:r>
            <w:r w:rsidR="00204039" w:rsidRPr="006D1750">
              <w:t xml:space="preserve"> </w:t>
            </w:r>
            <w:r w:rsidR="00786A91" w:rsidRPr="006D1750">
              <w:t>nosacījumus strādāt</w:t>
            </w:r>
            <w:r w:rsidR="00204039" w:rsidRPr="006D1750">
              <w:t xml:space="preserve"> citā atbalstāmajā iestādē – ār</w:t>
            </w:r>
            <w:r w:rsidR="00A90BD0">
              <w:t>p</w:t>
            </w:r>
            <w:r w:rsidR="00204039" w:rsidRPr="006D1750">
              <w:t>us Rīgas. Vērtējot šādu papildus iespēju secinā</w:t>
            </w:r>
            <w:r w:rsidR="00A47D90">
              <w:t>m</w:t>
            </w:r>
            <w:r w:rsidR="00204039" w:rsidRPr="006D1750">
              <w:t xml:space="preserve">s, ka </w:t>
            </w:r>
            <w:r w:rsidR="0091521A" w:rsidRPr="006D1750">
              <w:t>P</w:t>
            </w:r>
            <w:r w:rsidR="00204039" w:rsidRPr="006D1750">
              <w:t xml:space="preserve">rojekta un SAM 9.2.5. mērķis – piesaistīt ārstniecības personu darbam valsts apmaksāto pakalpojumus sniegšanai ārpus Rīgas vismaz uz 5 gadiem ir izpildījies, tādejādi veicināt aprūpes pakalpojumu pieejamību, proti kompensācijas saņēmējs turpina darbu citā atbalstāmajā iestādē. </w:t>
            </w:r>
            <w:r w:rsidR="00D30C84" w:rsidRPr="006D1750">
              <w:t>Tāpat n</w:t>
            </w:r>
            <w:r w:rsidR="00204039" w:rsidRPr="006D1750">
              <w:t xml:space="preserve">etiek uzsākts administratīvi sarežģītais kompensācijas atgūšanas process. Lai novērstu iespēju, ka ārstniecības personas sāk migrēt pa ārstniecības iestādēm ārpus Rīgas, nosacījums nosaka, ka </w:t>
            </w:r>
            <w:r w:rsidR="00D30C84" w:rsidRPr="006D1750">
              <w:t xml:space="preserve">minētais attiecināms </w:t>
            </w:r>
            <w:r w:rsidR="005A41BC">
              <w:t xml:space="preserve">tikai </w:t>
            </w:r>
            <w:r w:rsidR="00D30C84" w:rsidRPr="006D1750">
              <w:t xml:space="preserve">uz tādiem </w:t>
            </w:r>
            <w:r w:rsidR="00204039" w:rsidRPr="006D1750">
              <w:t>gadījum</w:t>
            </w:r>
            <w:r w:rsidR="00D30C84" w:rsidRPr="006D1750">
              <w:t>iem</w:t>
            </w:r>
            <w:r w:rsidR="00204039" w:rsidRPr="006D1750">
              <w:t>, kad ārstniecības iestāde jeb dar</w:t>
            </w:r>
            <w:r w:rsidR="00786A91" w:rsidRPr="006D1750">
              <w:t>b</w:t>
            </w:r>
            <w:r w:rsidR="00204039" w:rsidRPr="006D1750">
              <w:t>a devējs uzteic darb</w:t>
            </w:r>
            <w:r w:rsidR="005A41BC">
              <w:t>a līgumu</w:t>
            </w:r>
            <w:r w:rsidR="00204039" w:rsidRPr="006D1750">
              <w:t>. Pārslēdzot kompensācijas līgumu ar atbalstāmo ārstniecības personu</w:t>
            </w:r>
            <w:r w:rsidR="00786A91" w:rsidRPr="006D1750">
              <w:t>,</w:t>
            </w:r>
            <w:r w:rsidR="00204039" w:rsidRPr="006D1750">
              <w:t xml:space="preserve"> tiek pārvērtēta jaunā</w:t>
            </w:r>
            <w:r w:rsidR="005A41BC">
              <w:t>s</w:t>
            </w:r>
            <w:r w:rsidR="00204039" w:rsidRPr="006D1750">
              <w:t xml:space="preserve"> darba vietas atbilstība MK noteikumu Nr.158 nosacījumiem, kā arī kompensācija netiek izmaksāta atkārtoti. Attiecīgi noteikum</w:t>
            </w:r>
            <w:r w:rsidR="00786A91" w:rsidRPr="006D1750">
              <w:t>u</w:t>
            </w:r>
            <w:r w:rsidR="00204039" w:rsidRPr="006D1750">
              <w:t xml:space="preserve"> projekts </w:t>
            </w:r>
            <w:r w:rsidR="005A41BC">
              <w:t>paredz</w:t>
            </w:r>
            <w:r w:rsidR="00204039" w:rsidRPr="006D1750">
              <w:t xml:space="preserve"> papildināt</w:t>
            </w:r>
            <w:r w:rsidR="005A41BC">
              <w:t xml:space="preserve"> MK noteikumus Nr.158</w:t>
            </w:r>
            <w:r w:rsidR="00204039" w:rsidRPr="006D1750">
              <w:t xml:space="preserve"> ar jaunu 18.</w:t>
            </w:r>
            <w:r w:rsidR="00204039" w:rsidRPr="006D1750">
              <w:rPr>
                <w:vertAlign w:val="superscript"/>
              </w:rPr>
              <w:t xml:space="preserve">5 </w:t>
            </w:r>
            <w:r w:rsidR="00204039" w:rsidRPr="006D1750">
              <w:t>punktu, kas nosaka,</w:t>
            </w:r>
            <w:r w:rsidR="005A41BC">
              <w:t xml:space="preserve"> ka gadījumos,</w:t>
            </w:r>
            <w:r w:rsidR="00204039" w:rsidRPr="006D1750">
              <w:t xml:space="preserve"> ja institūcijas</w:t>
            </w:r>
            <w:r w:rsidR="005A41BC">
              <w:t xml:space="preserve"> (ārstniecības iestādes)</w:t>
            </w:r>
            <w:r w:rsidR="00204039" w:rsidRPr="006D1750">
              <w:t xml:space="preserve"> lauž līgumus minētajos apjomos vai pirms termiņa, ārstniecības personai ir tiesības turpināt darbu atbalstāmajā profesijā citā atbalstāmajā iestādē nodrošinot atbilstību</w:t>
            </w:r>
            <w:r w:rsidR="005A41BC">
              <w:t xml:space="preserve"> MK noteikumu Nr.158 nosacījumiem</w:t>
            </w:r>
            <w:r w:rsidR="00204039" w:rsidRPr="006D1750">
              <w:t xml:space="preserve">. Identificējot šādus gadījumus, </w:t>
            </w:r>
            <w:r w:rsidR="00F93EE2" w:rsidRPr="006D1750">
              <w:rPr>
                <w:shd w:val="clear" w:color="auto" w:fill="FFFFFF"/>
              </w:rPr>
              <w:t xml:space="preserve">lēmumu par atbalsta kompensācijas līguma grozījumiem pieņem ar </w:t>
            </w:r>
            <w:r w:rsidR="005A41BC">
              <w:rPr>
                <w:shd w:val="clear" w:color="auto" w:fill="FFFFFF"/>
              </w:rPr>
              <w:t>VM</w:t>
            </w:r>
            <w:r w:rsidR="00F93EE2" w:rsidRPr="006D1750">
              <w:rPr>
                <w:shd w:val="clear" w:color="auto" w:fill="FFFFFF"/>
              </w:rPr>
              <w:t xml:space="preserve"> rīkojumu Nr.12 izveidotā konsultatīvā darba grupa cilvēkresursu piesaistei reģioniem.</w:t>
            </w:r>
            <w:r w:rsidR="00F630FA" w:rsidRPr="006D1750">
              <w:t xml:space="preserve"> Norma paredz labākus nosacījumus kompensācijas saņēmējam</w:t>
            </w:r>
            <w:r w:rsidR="005A41BC">
              <w:t xml:space="preserve"> un ir</w:t>
            </w:r>
            <w:r w:rsidR="00F630FA" w:rsidRPr="006D1750">
              <w:t xml:space="preserve"> attiecināma </w:t>
            </w:r>
            <w:r w:rsidR="00F630FA" w:rsidRPr="001D5C33">
              <w:t xml:space="preserve">no </w:t>
            </w:r>
            <w:r w:rsidR="00B227E7" w:rsidRPr="001D5C33">
              <w:t>MK</w:t>
            </w:r>
            <w:r w:rsidR="00F630FA" w:rsidRPr="001D5C33">
              <w:t xml:space="preserve"> noteikumu</w:t>
            </w:r>
            <w:r w:rsidR="00B227E7" w:rsidRPr="001D5C33">
              <w:t xml:space="preserve"> Nr.158</w:t>
            </w:r>
            <w:r w:rsidR="00F630FA" w:rsidRPr="001D5C33">
              <w:t xml:space="preserve"> spēkā stāšanās brīža.</w:t>
            </w:r>
          </w:p>
          <w:p w14:paraId="69781686" w14:textId="77777777" w:rsidR="00106FE1" w:rsidRPr="001D5C33" w:rsidRDefault="00106FE1" w:rsidP="00106FE1">
            <w:pPr>
              <w:pStyle w:val="ListParagraph"/>
              <w:ind w:left="113" w:right="142"/>
              <w:jc w:val="both"/>
            </w:pPr>
          </w:p>
          <w:p w14:paraId="73377C4C" w14:textId="4175C638" w:rsidR="00EA3EA4" w:rsidRPr="001D5C33" w:rsidRDefault="00B12141" w:rsidP="0053187C">
            <w:pPr>
              <w:pStyle w:val="ListParagraph"/>
              <w:numPr>
                <w:ilvl w:val="0"/>
                <w:numId w:val="8"/>
              </w:numPr>
              <w:ind w:left="113" w:right="142" w:firstLine="0"/>
              <w:jc w:val="both"/>
            </w:pPr>
            <w:r w:rsidRPr="001D5C33">
              <w:t>Nepieciešams noteikt, ka g</w:t>
            </w:r>
            <w:r w:rsidR="000A7709" w:rsidRPr="001D5C33">
              <w:t>adījumos, kad kompensācijas saņēmēju uzraudzības ietvaros ir situācijas, ka</w:t>
            </w:r>
            <w:r w:rsidRPr="001D5C33">
              <w:t>d</w:t>
            </w:r>
            <w:r w:rsidR="000A7709" w:rsidRPr="001D5C33">
              <w:t xml:space="preserve"> atbalsta saņēmēj</w:t>
            </w:r>
            <w:r w:rsidR="002A7378" w:rsidRPr="001D5C33">
              <w:t>am</w:t>
            </w:r>
            <w:r w:rsidR="000A7709" w:rsidRPr="001D5C33">
              <w:t xml:space="preserve"> ir pārtrau</w:t>
            </w:r>
            <w:r w:rsidR="002A7378" w:rsidRPr="001D5C33">
              <w:t>ktas</w:t>
            </w:r>
            <w:r w:rsidR="000A7709" w:rsidRPr="001D5C33">
              <w:t xml:space="preserve"> darba attiecības</w:t>
            </w:r>
            <w:r w:rsidRPr="001D5C33">
              <w:t xml:space="preserve"> </w:t>
            </w:r>
            <w:r w:rsidR="000A7709" w:rsidRPr="001D5C33">
              <w:t>noteikumu projekta jaunajā 18.</w:t>
            </w:r>
            <w:r w:rsidR="000A7709" w:rsidRPr="001D5C33">
              <w:rPr>
                <w:vertAlign w:val="superscript"/>
              </w:rPr>
              <w:t xml:space="preserve">5 </w:t>
            </w:r>
            <w:r w:rsidR="000A7709" w:rsidRPr="001D5C33">
              <w:t xml:space="preserve">punkta gadījumā, </w:t>
            </w:r>
            <w:r w:rsidRPr="001D5C33">
              <w:t xml:space="preserve">un </w:t>
            </w:r>
            <w:r w:rsidR="00416BA4" w:rsidRPr="001D5C33">
              <w:t xml:space="preserve">darba attiecību pārtraukums vai līgumu nosacījumu neizpilde </w:t>
            </w:r>
            <w:r w:rsidRPr="001D5C33">
              <w:t>ne</w:t>
            </w:r>
            <w:r w:rsidR="00416BA4" w:rsidRPr="001D5C33">
              <w:t>pārsniedz trīs mēneš</w:t>
            </w:r>
            <w:r w:rsidRPr="001D5C33">
              <w:t>us</w:t>
            </w:r>
            <w:r w:rsidR="00416BA4" w:rsidRPr="001D5C33">
              <w:t xml:space="preserve"> vis</w:t>
            </w:r>
            <w:r w:rsidR="00E435DB" w:rsidRPr="001D5C33">
              <w:t>ā</w:t>
            </w:r>
            <w:r w:rsidR="00416BA4" w:rsidRPr="001D5C33">
              <w:t xml:space="preserve"> līgumu </w:t>
            </w:r>
            <w:r w:rsidR="00E435DB" w:rsidRPr="001D5C33">
              <w:t>uzraudzības procesā p</w:t>
            </w:r>
            <w:r w:rsidR="00416BA4" w:rsidRPr="001D5C33">
              <w:t xml:space="preserve">iecu gadu periodā, kompensācija joprojām uzskatāma par attiecināmu. Attiecīgi papildināts MK </w:t>
            </w:r>
            <w:r w:rsidRPr="001D5C33">
              <w:t>n</w:t>
            </w:r>
            <w:r w:rsidR="00416BA4" w:rsidRPr="001D5C33">
              <w:t>oteikumu Nr.158 43.punkts</w:t>
            </w:r>
            <w:r w:rsidRPr="001D5C33">
              <w:t xml:space="preserve">. </w:t>
            </w:r>
            <w:r w:rsidR="00EA3EA4" w:rsidRPr="001D5C33">
              <w:t>Šādas situācijas var rasties ņemot atbalsta saņēmēju vājo izpratni kā rezultātā tie var, nesaskaņojot ar atbalsta sniedzēju – Veselības ministriju, lauzt darba līgumus, radot risku neatbilstībai kompensācijas līgumam. Tāpat var rasties situācijas</w:t>
            </w:r>
            <w:r w:rsidR="00E435DB" w:rsidRPr="001D5C33">
              <w:t>,</w:t>
            </w:r>
            <w:r w:rsidR="00EA3EA4" w:rsidRPr="001D5C33">
              <w:t xml:space="preserve"> ka</w:t>
            </w:r>
            <w:r w:rsidR="00E435DB" w:rsidRPr="001D5C33">
              <w:t>d</w:t>
            </w:r>
            <w:r w:rsidR="00EA3EA4" w:rsidRPr="001D5C33">
              <w:t xml:space="preserve"> darba attiecību pārtraukums noformēts ārpus Darba likuma ietvariem</w:t>
            </w:r>
            <w:r w:rsidR="002A7378" w:rsidRPr="001D5C33">
              <w:t xml:space="preserve"> vai</w:t>
            </w:r>
            <w:r w:rsidR="00EA3EA4" w:rsidRPr="001D5C33">
              <w:t xml:space="preserve"> </w:t>
            </w:r>
            <w:r w:rsidR="00271FF2" w:rsidRPr="001D5C33">
              <w:t xml:space="preserve">situācijas, ka īslaicīgi darbinieks nenodrošina pilnas slodzes darbu atbilstoši Darba likumam. </w:t>
            </w:r>
            <w:r w:rsidR="00EA3EA4" w:rsidRPr="001D5C33">
              <w:t>Tieši šādos gadījumos</w:t>
            </w:r>
            <w:r w:rsidR="00811F9A" w:rsidRPr="001D5C33">
              <w:t xml:space="preserve"> var rasties situācijas, kad pārpratumu pēc </w:t>
            </w:r>
            <w:r w:rsidR="00271FF2" w:rsidRPr="001D5C33">
              <w:t xml:space="preserve">atbilstoši MK noteikumiem </w:t>
            </w:r>
            <w:r w:rsidR="00271FF2" w:rsidRPr="001D5C33">
              <w:lastRenderedPageBreak/>
              <w:t>Nr.158 finansējuma saņēmējam ir jāuzsāk kompensācijas atgūšanas procedūra</w:t>
            </w:r>
            <w:r w:rsidR="00E435DB" w:rsidRPr="001D5C33">
              <w:t>.</w:t>
            </w:r>
            <w:r w:rsidR="00271FF2" w:rsidRPr="001D5C33">
              <w:t xml:space="preserve"> </w:t>
            </w:r>
            <w:r w:rsidR="00E435DB" w:rsidRPr="001D5C33">
              <w:t>P</w:t>
            </w:r>
            <w:r w:rsidR="00271FF2" w:rsidRPr="001D5C33">
              <w:t xml:space="preserve">apildus kā riska faktoru </w:t>
            </w:r>
            <w:r w:rsidR="00E435DB" w:rsidRPr="001D5C33">
              <w:t>jā</w:t>
            </w:r>
            <w:r w:rsidR="00271FF2" w:rsidRPr="001D5C33">
              <w:t>ņem vērā fakt</w:t>
            </w:r>
            <w:r w:rsidR="00E435DB" w:rsidRPr="001D5C33">
              <w:t>s</w:t>
            </w:r>
            <w:r w:rsidR="00271FF2" w:rsidRPr="001D5C33">
              <w:t>, ka atbalst</w:t>
            </w:r>
            <w:r w:rsidR="00E435DB" w:rsidRPr="001D5C33">
              <w:t>a</w:t>
            </w:r>
            <w:r w:rsidR="00271FF2" w:rsidRPr="001D5C33">
              <w:t xml:space="preserve"> saņēmēji ir fiziskas personas. </w:t>
            </w:r>
            <w:r w:rsidR="002A7378" w:rsidRPr="001D5C33">
              <w:t>Noteiktais</w:t>
            </w:r>
            <w:r w:rsidR="00271FF2" w:rsidRPr="001D5C33">
              <w:t xml:space="preserve"> trīs mēnešu periods kopējā piecu gadu periodā ir salīdzinoši maznozīmīgs</w:t>
            </w:r>
            <w:r w:rsidR="002A7378" w:rsidRPr="001D5C33">
              <w:t>, bet</w:t>
            </w:r>
            <w:r w:rsidR="00271FF2" w:rsidRPr="001D5C33">
              <w:t xml:space="preserve"> samazina kompensācijas neatbilstības riskus, nodrošina ilgtspēju, nemazin</w:t>
            </w:r>
            <w:r w:rsidR="002A7378" w:rsidRPr="001D5C33">
              <w:t>ot</w:t>
            </w:r>
            <w:r w:rsidR="00271FF2" w:rsidRPr="001D5C33">
              <w:t xml:space="preserve"> SAM 9.2.5.mērķi.</w:t>
            </w:r>
            <w:r w:rsidR="00F630FA" w:rsidRPr="001D5C33">
              <w:t xml:space="preserve"> </w:t>
            </w:r>
          </w:p>
          <w:p w14:paraId="4C7FB244" w14:textId="77777777" w:rsidR="00131B7C" w:rsidRPr="006D1750" w:rsidRDefault="00131B7C" w:rsidP="00131B7C">
            <w:pPr>
              <w:pStyle w:val="ListParagraph"/>
              <w:ind w:left="113" w:right="142"/>
              <w:jc w:val="both"/>
            </w:pPr>
          </w:p>
          <w:p w14:paraId="0CF68638" w14:textId="4F0FDD37" w:rsidR="00F35794" w:rsidRDefault="00B771AC" w:rsidP="0053187C">
            <w:pPr>
              <w:pStyle w:val="ListParagraph"/>
              <w:numPr>
                <w:ilvl w:val="0"/>
                <w:numId w:val="8"/>
              </w:numPr>
              <w:ind w:left="113" w:right="142" w:firstLine="0"/>
              <w:jc w:val="both"/>
            </w:pPr>
            <w:r w:rsidRPr="006D1750">
              <w:t xml:space="preserve">Ar mērķi novērst interpretācijas iespējas </w:t>
            </w:r>
            <w:r w:rsidR="00131B7C">
              <w:t xml:space="preserve">MK noteikumu Nr.158 </w:t>
            </w:r>
            <w:r w:rsidRPr="006D1750">
              <w:t>20.punktā tiek aizstāts uzturēšanās izmaksu kompensācijas izmaksas brīdis, proti nevis reizi mēnesī, bet noslēdzot kompensācijas līgumu.</w:t>
            </w:r>
            <w:r w:rsidR="003F7D00" w:rsidRPr="006D1750">
              <w:t xml:space="preserve"> </w:t>
            </w:r>
            <w:r w:rsidR="00721DBE" w:rsidRPr="006D1750">
              <w:t>Norma neietekmē jau izmaksātās vai turpmāk piešķiramās kompensācijas.</w:t>
            </w:r>
          </w:p>
          <w:p w14:paraId="2903F8A4" w14:textId="77777777" w:rsidR="00131B7C" w:rsidRPr="006D1750" w:rsidRDefault="00131B7C" w:rsidP="00131B7C">
            <w:pPr>
              <w:ind w:right="142"/>
              <w:jc w:val="both"/>
            </w:pPr>
          </w:p>
          <w:p w14:paraId="206A4E60" w14:textId="05B8ACF4" w:rsidR="00155513" w:rsidRDefault="00723F55" w:rsidP="0053187C">
            <w:pPr>
              <w:pStyle w:val="ListParagraph"/>
              <w:numPr>
                <w:ilvl w:val="0"/>
                <w:numId w:val="8"/>
              </w:numPr>
              <w:ind w:left="113" w:right="142" w:firstLine="0"/>
              <w:jc w:val="both"/>
            </w:pPr>
            <w:r w:rsidRPr="006D1750">
              <w:t>MK noteikumu Nr.158 izstrādes procesā pie atbalstāmās darbības “</w:t>
            </w:r>
            <w:r w:rsidR="00467BC9" w:rsidRPr="00467BC9">
              <w:rPr>
                <w:i/>
                <w:iCs/>
                <w:shd w:val="clear" w:color="auto" w:fill="FFFFFF"/>
              </w:rPr>
              <w:t>P</w:t>
            </w:r>
            <w:r w:rsidRPr="00467BC9">
              <w:rPr>
                <w:i/>
                <w:iCs/>
                <w:shd w:val="clear" w:color="auto" w:fill="FFFFFF"/>
              </w:rPr>
              <w:t>asākumi pakalpojumu pieejamības nodrošināšanai</w:t>
            </w:r>
            <w:r w:rsidRPr="00467BC9">
              <w:rPr>
                <w:i/>
                <w:iCs/>
              </w:rPr>
              <w:t>”</w:t>
            </w:r>
            <w:r w:rsidRPr="006D1750">
              <w:t xml:space="preserve"> īstenošanai tika paredzētas tikai izmaksas par</w:t>
            </w:r>
            <w:r w:rsidRPr="006D1750">
              <w:rPr>
                <w:shd w:val="clear" w:color="auto" w:fill="FFFFFF"/>
              </w:rPr>
              <w:t xml:space="preserve"> ārstniecības personu attālināto konsultāciju sniegšanu citām ārstniecības personām</w:t>
            </w:r>
            <w:r w:rsidR="00725528" w:rsidRPr="006D1750">
              <w:rPr>
                <w:shd w:val="clear" w:color="auto" w:fill="FFFFFF"/>
              </w:rPr>
              <w:t xml:space="preserve">, </w:t>
            </w:r>
            <w:r w:rsidR="00725528" w:rsidRPr="006D1750">
              <w:rPr>
                <w:lang w:eastAsia="lv-LV"/>
              </w:rPr>
              <w:t xml:space="preserve">kas paredz </w:t>
            </w:r>
            <w:r w:rsidR="00725528" w:rsidRPr="006D1750">
              <w:rPr>
                <w:rFonts w:eastAsia="Calibri"/>
              </w:rPr>
              <w:t xml:space="preserve">atbalstu attālinātajiem speciālistu konsultāciju </w:t>
            </w:r>
            <w:r w:rsidR="00725528" w:rsidRPr="006D1750">
              <w:t>pakalpojumiem</w:t>
            </w:r>
            <w:r w:rsidR="00725528" w:rsidRPr="006D1750">
              <w:rPr>
                <w:rFonts w:eastAsia="Calibri"/>
              </w:rPr>
              <w:t xml:space="preserve"> citiem speciālistiem (piemēram, speciālistu konsultācijas ģimenes ārstiem par veselības aprūpes pakalpojumu sniegšanu pacientiem situācijās, kad ģimenes ārstam ir nepieciešama papildu speciālista konsultācija, lai sniegtu pilnvērtīgu pacienta ārstēšanu atbilstoši savam kompetences līmenim). </w:t>
            </w:r>
            <w:r w:rsidR="00725528" w:rsidRPr="006D1750">
              <w:rPr>
                <w:shd w:val="clear" w:color="auto" w:fill="FFFFFF"/>
              </w:rPr>
              <w:t xml:space="preserve">Konsultāciju saņēmējs no konsultāciju sniedzēja nesaņems tāda veida konsultācijas, kas būtu uzskatāmas par apmācību saņemšanu bez maksas un attiecīgi tādā veidā konsultāciju saņēmējam netiek sniegts komercdarbības atbalsts. </w:t>
            </w:r>
            <w:r w:rsidR="00725528" w:rsidRPr="006D1750">
              <w:t xml:space="preserve">Minētais atbalstāmais pasākums </w:t>
            </w:r>
            <w:r w:rsidR="00BB3731" w:rsidRPr="006D1750">
              <w:t>tika plānots kā</w:t>
            </w:r>
            <w:r w:rsidR="00725528" w:rsidRPr="006D1750">
              <w:t xml:space="preserve"> pilotprojekts, kura īstenošanas rezultātā tiks izvērtēti ieguvumi, attālināto konsultāciju kvalitāte, lietderība un izmaksu efektivitāte veselības aprūpes pakalpojumu pieejamības uzlabošanai reģionos.</w:t>
            </w:r>
            <w:r w:rsidR="008E14F8" w:rsidRPr="006D1750">
              <w:t xml:space="preserve"> Līdz šim </w:t>
            </w:r>
            <w:r w:rsidR="0091521A" w:rsidRPr="006D1750">
              <w:t>P</w:t>
            </w:r>
            <w:r w:rsidR="008E14F8" w:rsidRPr="006D1750">
              <w:t>rojekta ietvaros finansējuma saņēmējs</w:t>
            </w:r>
            <w:r w:rsidR="00260BF5" w:rsidRPr="006D1750">
              <w:t xml:space="preserve"> savas kapacitātes ietvaros</w:t>
            </w:r>
            <w:r w:rsidR="008E14F8" w:rsidRPr="006D1750">
              <w:t xml:space="preserve"> nav uzsācis šī pilotprojekta īstenošanu. Attiecīgi šobrīd</w:t>
            </w:r>
            <w:r w:rsidR="00E435DB" w:rsidRPr="006D1750">
              <w:t>,</w:t>
            </w:r>
            <w:r w:rsidR="008E14F8" w:rsidRPr="006D1750">
              <w:t xml:space="preserve"> vērtējot veselības aprūpes pakalpojumu pieejamību, secināts,</w:t>
            </w:r>
            <w:r w:rsidR="008C409C" w:rsidRPr="006D1750">
              <w:t xml:space="preserve"> </w:t>
            </w:r>
            <w:r w:rsidR="008E14F8" w:rsidRPr="006D1750">
              <w:t xml:space="preserve">ka tomēr ir nepieciešami atsevišķi </w:t>
            </w:r>
            <w:r w:rsidR="008C409C" w:rsidRPr="006D1750">
              <w:t>ārstniecības pakalpojumi</w:t>
            </w:r>
            <w:r w:rsidR="001C677B">
              <w:t xml:space="preserve"> mobilajos kabinetos</w:t>
            </w:r>
            <w:r w:rsidR="008C409C" w:rsidRPr="006D1750">
              <w:t xml:space="preserve">, </w:t>
            </w:r>
            <w:r w:rsidR="00260BF5" w:rsidRPr="006D1750">
              <w:t xml:space="preserve">kas uzlabotu valsts apmaksāto pakalpojumu pieejamību ārpus Rīgas, </w:t>
            </w:r>
            <w:r w:rsidR="008C409C" w:rsidRPr="006D1750">
              <w:t xml:space="preserve">tādejādi nodrošinot pakalpojumu pieejamību </w:t>
            </w:r>
            <w:r w:rsidR="00260BF5" w:rsidRPr="006D1750">
              <w:t xml:space="preserve">iedzīvotājiem </w:t>
            </w:r>
            <w:r w:rsidR="00E435DB" w:rsidRPr="006D1750">
              <w:t>attālinātajās teritorijās</w:t>
            </w:r>
            <w:r w:rsidR="008C409C" w:rsidRPr="006D1750">
              <w:t>.</w:t>
            </w:r>
            <w:r w:rsidR="00260BF5" w:rsidRPr="006D1750">
              <w:t xml:space="preserve"> Piemēram</w:t>
            </w:r>
            <w:r w:rsidR="00467BC9">
              <w:t>,</w:t>
            </w:r>
            <w:r w:rsidR="00260BF5" w:rsidRPr="006D1750">
              <w:t xml:space="preserve"> joprojām ir aktuāli un nepietiekami zobārstniecības pakalpojumus attālinātos lauku reģionos, attiecīgi kombinējot, gan kompensācijas zobārstiem un viņa komandai, gan </w:t>
            </w:r>
            <w:r w:rsidR="001C677B">
              <w:t xml:space="preserve">ārstniecības </w:t>
            </w:r>
            <w:r w:rsidR="00260BF5" w:rsidRPr="006D1750">
              <w:t>pakalpojumus</w:t>
            </w:r>
            <w:r w:rsidR="001C677B">
              <w:t xml:space="preserve"> mobilajos kabinetos</w:t>
            </w:r>
            <w:r w:rsidR="00260BF5" w:rsidRPr="006D1750">
              <w:t xml:space="preserve">, ir plānots efektīvāk un ātrāk sasniegt zobārstniecības pakalpojumu pieejamību reģionos. Noteikumu projekts </w:t>
            </w:r>
            <w:r w:rsidR="001D5C33">
              <w:t xml:space="preserve">paredz </w:t>
            </w:r>
            <w:r w:rsidR="00260BF5" w:rsidRPr="006D1750">
              <w:t>papildināt</w:t>
            </w:r>
            <w:r w:rsidR="001D5C33">
              <w:t xml:space="preserve"> MK noteikumus Nr.158</w:t>
            </w:r>
            <w:r w:rsidR="00260BF5" w:rsidRPr="006D1750">
              <w:t xml:space="preserve"> ar jaunu</w:t>
            </w:r>
            <w:r w:rsidR="002623D2" w:rsidRPr="006D1750">
              <w:t xml:space="preserve"> 23.2.punktu, kas paredz attiecināt arī izmaksas par ārstniecības pakalpojumiem</w:t>
            </w:r>
            <w:r w:rsidR="001C677B">
              <w:t xml:space="preserve"> mobilajos kabinetos</w:t>
            </w:r>
            <w:r w:rsidR="002623D2" w:rsidRPr="006D1750">
              <w:t>.</w:t>
            </w:r>
            <w:r w:rsidR="00404274" w:rsidRPr="006D1750">
              <w:t xml:space="preserve"> Secīgi precizēts</w:t>
            </w:r>
            <w:r w:rsidR="001D5C33">
              <w:t xml:space="preserve">  MK noteikumu Nr.158</w:t>
            </w:r>
            <w:r w:rsidR="00404274" w:rsidRPr="006D1750">
              <w:t xml:space="preserve"> 31.4.apakšpunkts nosakot, ka</w:t>
            </w:r>
            <w:r w:rsidR="00155513" w:rsidRPr="006D1750">
              <w:t xml:space="preserve"> finansējums pakalpojuma </w:t>
            </w:r>
            <w:r w:rsidR="00155513" w:rsidRPr="006D1750">
              <w:lastRenderedPageBreak/>
              <w:t>sniedzējiem (konsultantiem) un ārstniecības pakalpojumu</w:t>
            </w:r>
            <w:r w:rsidR="001C677B" w:rsidRPr="006D1750">
              <w:t xml:space="preserve"> </w:t>
            </w:r>
            <w:r w:rsidR="001C677B">
              <w:t>mobilajos kabinetos</w:t>
            </w:r>
            <w:r w:rsidR="00155513" w:rsidRPr="006D1750">
              <w:t xml:space="preserve"> sniedzējiem piešķirams atbilstoši atklātai, pārredzamai, nediskriminējošai un konkurenci nodrošinošai konkursa procedūra, attiecīgi nosakot, ka tiek ievēroti publisko iepirkumu jomu reglamentējošie normatīvie akti.  </w:t>
            </w:r>
            <w:r w:rsidR="001C677B">
              <w:t>Ā</w:t>
            </w:r>
            <w:r w:rsidR="001C677B" w:rsidRPr="006D1750">
              <w:t xml:space="preserve">rstniecības </w:t>
            </w:r>
            <w:r w:rsidR="00155513" w:rsidRPr="006D1750">
              <w:t>pakalpojumi</w:t>
            </w:r>
            <w:r w:rsidR="001C677B">
              <w:t xml:space="preserve"> mobilajos kabinetos</w:t>
            </w:r>
            <w:r w:rsidR="00155513" w:rsidRPr="006D1750">
              <w:t xml:space="preserve"> var ietvert, gan mobilo kabinetu nodrošināšanas pakalpojumus, gan cilvēkresursu nodrošinājumu šo mobilo pakalpojumu sniegšanai, gan pašu ārstniecības pakalpojumu apmaksu. Projekta ietvaros sadarbībā ar veselības aprūpes nozares ekspertiem, tiks vērtēta visu valsts apmaksāto pakalpojumu pieejamība it īpaši reģionos ārpus Rīgas un </w:t>
            </w:r>
            <w:r w:rsidR="00C66587" w:rsidRPr="006D1750">
              <w:t xml:space="preserve">tiks </w:t>
            </w:r>
            <w:r w:rsidR="00155513" w:rsidRPr="006D1750">
              <w:t xml:space="preserve">nolemts, kādus </w:t>
            </w:r>
            <w:r w:rsidR="001C677B">
              <w:t xml:space="preserve">ārstniecības pakalpojumus </w:t>
            </w:r>
            <w:r w:rsidR="00155513" w:rsidRPr="006D1750">
              <w:t>mobil</w:t>
            </w:r>
            <w:r w:rsidR="001C677B">
              <w:t>aj</w:t>
            </w:r>
            <w:r w:rsidR="00155513" w:rsidRPr="006D1750">
              <w:t xml:space="preserve">os </w:t>
            </w:r>
            <w:r w:rsidR="001C677B">
              <w:t>kabinetos</w:t>
            </w:r>
            <w:r w:rsidR="001C677B" w:rsidRPr="006D1750">
              <w:t xml:space="preserve"> </w:t>
            </w:r>
            <w:r w:rsidR="00155513" w:rsidRPr="006D1750">
              <w:t>ir nepieciešams iepirkt.</w:t>
            </w:r>
            <w:r w:rsidR="00C66587" w:rsidRPr="006D1750">
              <w:t xml:space="preserve"> Tiks izvērtēti mobilie mamogrāfijas pakalpojumi, mobilie zobārstniecības pakalpojumu, </w:t>
            </w:r>
            <w:r w:rsidR="00AA064E" w:rsidRPr="006D1750">
              <w:t xml:space="preserve">izvērtēta nepieciešamība pēc citiem valsts apmaksātajiem </w:t>
            </w:r>
            <w:r w:rsidR="001C677B">
              <w:t xml:space="preserve">ārstniecības pakalpojumiem </w:t>
            </w:r>
            <w:r w:rsidR="001C677B" w:rsidRPr="006D1750">
              <w:t>mobilaj</w:t>
            </w:r>
            <w:r w:rsidR="001C677B">
              <w:t>os</w:t>
            </w:r>
            <w:r w:rsidR="001C677B" w:rsidRPr="006D1750">
              <w:t xml:space="preserve"> </w:t>
            </w:r>
            <w:r w:rsidR="001C677B">
              <w:t>kabinetos</w:t>
            </w:r>
            <w:r w:rsidR="00AA064E" w:rsidRPr="006D1750">
              <w:t>.</w:t>
            </w:r>
          </w:p>
          <w:p w14:paraId="35CA9C1D" w14:textId="77777777" w:rsidR="00965370" w:rsidRPr="006D1750" w:rsidRDefault="00965370" w:rsidP="00965370">
            <w:pPr>
              <w:pStyle w:val="ListParagraph"/>
              <w:ind w:left="113" w:right="142"/>
              <w:jc w:val="both"/>
            </w:pPr>
          </w:p>
          <w:p w14:paraId="7623C8BD" w14:textId="0A6B1EFE" w:rsidR="00725528" w:rsidRDefault="0075259C" w:rsidP="0053187C">
            <w:pPr>
              <w:pStyle w:val="ListParagraph"/>
              <w:numPr>
                <w:ilvl w:val="0"/>
                <w:numId w:val="8"/>
              </w:numPr>
              <w:ind w:left="113" w:right="142" w:firstLine="0"/>
              <w:jc w:val="both"/>
            </w:pPr>
            <w:r w:rsidRPr="006D1750">
              <w:t xml:space="preserve">Papildus noteikumu projekts paredz piemērot Finanšu ministrijas 2018.gada 21.septembra metodikā </w:t>
            </w:r>
            <w:r w:rsidRPr="00965370">
              <w:rPr>
                <w:i/>
                <w:iCs/>
              </w:rPr>
              <w:t>“Vienas vienības izmaksu standarta likmes aprēķina un piemērošanas metodika 1 km izmaksām darbības programmas “Izaugsme un nodarbinātība” īstenošanai”</w:t>
            </w:r>
            <w:r w:rsidRPr="006D1750">
              <w:t xml:space="preserve"> </w:t>
            </w:r>
            <w:r w:rsidRPr="00965370">
              <w:t xml:space="preserve">ietvertos nosacījumus projekta </w:t>
            </w:r>
            <w:r w:rsidRPr="00AE6014">
              <w:rPr>
                <w:u w:val="single"/>
              </w:rPr>
              <w:t>vieglā transportlīdzekļa degvielas izdevumiem, reģionālās starppilsētu nozīmes un reģionālās vietējās nozīmes sabiedriskā transporta izdevumiem un kompensācijas izdevumiem par darbiniekam piederoša personiskā transportlīdzekļa izmantošanu darba vajadzībām</w:t>
            </w:r>
            <w:r w:rsidRPr="00965370">
              <w:t>.</w:t>
            </w:r>
            <w:r w:rsidRPr="006D1750">
              <w:t xml:space="preserve"> Ņemot vērā, ka </w:t>
            </w:r>
            <w:r w:rsidR="00965370">
              <w:t xml:space="preserve">šīs </w:t>
            </w:r>
            <w:r w:rsidRPr="006D1750">
              <w:t xml:space="preserve">metodikas piemērošana tiek paredzēta </w:t>
            </w:r>
            <w:r w:rsidR="0091521A" w:rsidRPr="006D1750">
              <w:t>P</w:t>
            </w:r>
            <w:r w:rsidRPr="006D1750">
              <w:t xml:space="preserve">rojekta īstenošanas laikā, to sāks piemērot no noteikumu projekta spēkā stāšanās un tās piemērošana neattiecas uz transporta izmaksām, par kurām </w:t>
            </w:r>
            <w:r w:rsidR="0091521A" w:rsidRPr="006D1750">
              <w:t>P</w:t>
            </w:r>
            <w:r w:rsidRPr="006D1750">
              <w:t xml:space="preserve">rojektā ir noslēgts pakalpojuma līgums, attiecīgi noteikumu projekts </w:t>
            </w:r>
            <w:r w:rsidR="00965370">
              <w:t xml:space="preserve">paredz papildināt MK noteikumus Nr.158 </w:t>
            </w:r>
            <w:r w:rsidRPr="006D1750">
              <w:t xml:space="preserve">ar jaunu </w:t>
            </w:r>
            <w:r w:rsidR="00944C53" w:rsidRPr="006D1750">
              <w:t>27.</w:t>
            </w:r>
            <w:r w:rsidR="00944C53" w:rsidRPr="006D1750">
              <w:rPr>
                <w:vertAlign w:val="superscript"/>
              </w:rPr>
              <w:t>1</w:t>
            </w:r>
            <w:r w:rsidRPr="006D1750">
              <w:t>punktu</w:t>
            </w:r>
            <w:r w:rsidR="00944C53" w:rsidRPr="006D1750">
              <w:t xml:space="preserve">. Minēto vienas vienības izmaksu metodiku nepiemēro piegādēm un pakalpojumiem, kuru iepirkti (noslēgts līgums) saskaņā ar publisko iepirkumu regulējumu.  Šis nosacījums </w:t>
            </w:r>
            <w:r w:rsidR="0091521A" w:rsidRPr="006D1750">
              <w:t>P</w:t>
            </w:r>
            <w:r w:rsidR="00944C53" w:rsidRPr="006D1750">
              <w:t xml:space="preserve">rojekta ietvaros atvieglos maksājumu pieprasījumos iesniedzamo </w:t>
            </w:r>
            <w:r w:rsidR="00C745BD">
              <w:t xml:space="preserve">atskaišu </w:t>
            </w:r>
            <w:r w:rsidR="00944C53" w:rsidRPr="006D1750">
              <w:t>dokument</w:t>
            </w:r>
            <w:r w:rsidR="00C745BD">
              <w:t>ācijas</w:t>
            </w:r>
            <w:r w:rsidR="00944C53" w:rsidRPr="006D1750">
              <w:t xml:space="preserve"> apjomu gadījumos, kad finansējuma saņēmējs dodas uzraudzības pārbaudēs </w:t>
            </w:r>
            <w:r w:rsidR="00C745BD">
              <w:t>veicot</w:t>
            </w:r>
            <w:r w:rsidR="00383561">
              <w:t xml:space="preserve"> </w:t>
            </w:r>
            <w:r w:rsidR="00944C53" w:rsidRPr="006D1750">
              <w:t xml:space="preserve">līgumu uzraudzību izmantojot </w:t>
            </w:r>
            <w:r w:rsidR="00C745BD">
              <w:t>personīgo</w:t>
            </w:r>
            <w:r w:rsidR="00C745BD" w:rsidRPr="006D1750">
              <w:t xml:space="preserve"> </w:t>
            </w:r>
            <w:r w:rsidR="00944C53" w:rsidRPr="006D1750">
              <w:t>transportu vai ārpakalpojumā iegādāto</w:t>
            </w:r>
            <w:r w:rsidR="00421324" w:rsidRPr="006D1750">
              <w:t xml:space="preserve"> </w:t>
            </w:r>
            <w:r w:rsidR="00944C53" w:rsidRPr="006D1750">
              <w:t xml:space="preserve">transportēšanas pakalpojumu, kam </w:t>
            </w:r>
            <w:r w:rsidR="00C745BD">
              <w:t>piešķirtas</w:t>
            </w:r>
            <w:r w:rsidR="00C745BD" w:rsidRPr="006D1750">
              <w:t xml:space="preserve"> </w:t>
            </w:r>
            <w:r w:rsidR="00944C53" w:rsidRPr="006D1750">
              <w:t xml:space="preserve">degvielas izmaksas. Proti, lai segtu degvielas izmaksas, </w:t>
            </w:r>
            <w:r w:rsidR="00965370" w:rsidRPr="00767009">
              <w:t>C</w:t>
            </w:r>
            <w:r w:rsidR="00965370">
              <w:t xml:space="preserve">entrālā finanšu un līgumu aģentūrā </w:t>
            </w:r>
            <w:r w:rsidR="00944C53" w:rsidRPr="006D1750">
              <w:t xml:space="preserve">tiek iesniegta maršruta lapa par nobrauktajiem km un tiem piemēro vienas vienības metodikā noteikto 1 km izmaksu likmi. Tas pats attiecībā uz personāla došanos pārbaudēs Latvijas robežās ar starppilsētu sabiedrisko transportu, tiek piemērotas vienas vienības likmes sabiedriskajam transportam par nobraukto 1 km, attiecīgi </w:t>
            </w:r>
            <w:r w:rsidR="00944C53" w:rsidRPr="006D1750">
              <w:lastRenderedPageBreak/>
              <w:t>vienas vienības metodika tiek piemērota arī izmantojot kompensācijas izdevumus par darbiniekam piederoša personiskā transportlīdzekļa izmantošanu darba vajadzībām.</w:t>
            </w:r>
          </w:p>
          <w:p w14:paraId="132E6931" w14:textId="77777777" w:rsidR="00965370" w:rsidRPr="00383561" w:rsidRDefault="00965370" w:rsidP="00965370">
            <w:pPr>
              <w:pStyle w:val="ListParagraph"/>
              <w:ind w:left="113" w:right="142"/>
              <w:jc w:val="both"/>
            </w:pPr>
          </w:p>
          <w:p w14:paraId="1E3E4CCD" w14:textId="28E1728A" w:rsidR="00944C53" w:rsidRPr="006D1750" w:rsidRDefault="00944C53" w:rsidP="0053187C">
            <w:pPr>
              <w:pStyle w:val="ListParagraph"/>
              <w:numPr>
                <w:ilvl w:val="0"/>
                <w:numId w:val="8"/>
              </w:numPr>
              <w:ind w:left="113" w:right="142" w:firstLine="0"/>
              <w:jc w:val="both"/>
            </w:pPr>
            <w:r w:rsidRPr="00383561">
              <w:t xml:space="preserve">Papildus noteikumu projekts paredz piemērot Finanšu ministrijas </w:t>
            </w:r>
            <w:r w:rsidR="00246AF0" w:rsidRPr="00383561">
              <w:t xml:space="preserve"> </w:t>
            </w:r>
            <w:r w:rsidRPr="00383561">
              <w:t>201</w:t>
            </w:r>
            <w:r w:rsidR="00246AF0" w:rsidRPr="00383561">
              <w:t>9</w:t>
            </w:r>
            <w:r w:rsidRPr="00383561">
              <w:t xml:space="preserve">.gada </w:t>
            </w:r>
            <w:r w:rsidR="00246AF0" w:rsidRPr="00383561">
              <w:t>3.aprīļa</w:t>
            </w:r>
            <w:r w:rsidRPr="00383561">
              <w:t xml:space="preserve"> metodikā </w:t>
            </w:r>
            <w:r w:rsidRPr="00383561">
              <w:rPr>
                <w:i/>
                <w:iCs/>
              </w:rPr>
              <w:t>“</w:t>
            </w:r>
            <w:r w:rsidR="00246AF0" w:rsidRPr="00383561">
              <w:rPr>
                <w:i/>
                <w:iCs/>
              </w:rPr>
              <w:t>Vienas vienības izmaksu standarta likmes aprēķina un piemērošanas metodika iekšzemes komandējumu izmaksām darbības programmas “Izaugsme un nodarbinātība” īstenošanai”</w:t>
            </w:r>
            <w:r w:rsidR="00246AF0" w:rsidRPr="00383561">
              <w:rPr>
                <w:shd w:val="clear" w:color="auto" w:fill="F7F6FC"/>
              </w:rPr>
              <w:t xml:space="preserve"> </w:t>
            </w:r>
            <w:r w:rsidR="00246AF0" w:rsidRPr="00383561">
              <w:t>ietvertos nosacījumus projekta</w:t>
            </w:r>
            <w:r w:rsidR="00421324" w:rsidRPr="00383561">
              <w:t xml:space="preserve"> </w:t>
            </w:r>
            <w:r w:rsidR="00421324" w:rsidRPr="00383561">
              <w:rPr>
                <w:u w:val="single"/>
              </w:rPr>
              <w:t xml:space="preserve">darba braucienu un iekšzemes </w:t>
            </w:r>
            <w:r w:rsidR="00421324" w:rsidRPr="006D1750">
              <w:rPr>
                <w:u w:val="single"/>
              </w:rPr>
              <w:t>komandējumu izmaksām izdevumiem par viesnīcu (naktsmītni) Latvijas teritorijā un dienas naudu par katru iekšzemes komandējuma dienu</w:t>
            </w:r>
            <w:r w:rsidR="00421324" w:rsidRPr="006D1750">
              <w:t xml:space="preserve">. Ņemot vērā, ka </w:t>
            </w:r>
            <w:r w:rsidR="00AE6014">
              <w:t xml:space="preserve">šīs </w:t>
            </w:r>
            <w:r w:rsidR="00421324" w:rsidRPr="006D1750">
              <w:t xml:space="preserve">metodikas piemērošana tiek paredzēta </w:t>
            </w:r>
            <w:r w:rsidR="0091521A" w:rsidRPr="006D1750">
              <w:t>P</w:t>
            </w:r>
            <w:r w:rsidR="00421324" w:rsidRPr="006D1750">
              <w:t xml:space="preserve">rojekta īstenošanas laikā, to sāks piemērot no noteikumu projekta spēkā stāšanās un tās piemērošana neattiecas uz  izmaksām, par kurām </w:t>
            </w:r>
            <w:r w:rsidR="0091521A" w:rsidRPr="006D1750">
              <w:t>P</w:t>
            </w:r>
            <w:r w:rsidR="00421324" w:rsidRPr="006D1750">
              <w:t xml:space="preserve">rojektā ir noslēgts pakalpojuma līgums, attiecīgi noteikumu projekts </w:t>
            </w:r>
            <w:r w:rsidR="00AE6014">
              <w:t xml:space="preserve">paredz </w:t>
            </w:r>
            <w:r w:rsidR="00421324" w:rsidRPr="006D1750">
              <w:t>papildināt</w:t>
            </w:r>
            <w:r w:rsidR="00AE6014">
              <w:t xml:space="preserve"> MK noteikumus Nr.158</w:t>
            </w:r>
            <w:r w:rsidR="00421324" w:rsidRPr="006D1750">
              <w:t xml:space="preserve"> ar jaunu 27.</w:t>
            </w:r>
            <w:r w:rsidR="00421324" w:rsidRPr="006D1750">
              <w:rPr>
                <w:vertAlign w:val="superscript"/>
              </w:rPr>
              <w:t>2</w:t>
            </w:r>
            <w:r w:rsidR="00421324" w:rsidRPr="006D1750">
              <w:t>punktu</w:t>
            </w:r>
            <w:r w:rsidR="00421324" w:rsidRPr="006D1750">
              <w:rPr>
                <w:i/>
              </w:rPr>
              <w:t>.</w:t>
            </w:r>
            <w:r w:rsidR="00421324" w:rsidRPr="006D1750">
              <w:t xml:space="preserve"> Minēto vienas vienības izmaksu metodiku nepiemēro piegādēm un pakalpojumiem, kuru iepirkti (noslēgts līgums) saskaņā ar publisko iepirkumu regulējumu.  Šis nosacījums </w:t>
            </w:r>
            <w:r w:rsidR="0091521A" w:rsidRPr="006D1750">
              <w:t>P</w:t>
            </w:r>
            <w:r w:rsidR="00421324" w:rsidRPr="006D1750">
              <w:t xml:space="preserve">rojekta ietvaros atvieglos maksājumu pieprasījumos iesniedzamo </w:t>
            </w:r>
            <w:r w:rsidR="000A14FE">
              <w:t xml:space="preserve">atskaišu </w:t>
            </w:r>
            <w:r w:rsidR="000A14FE" w:rsidRPr="006D1750">
              <w:t>dokument</w:t>
            </w:r>
            <w:r w:rsidR="000A14FE">
              <w:t>ācijas</w:t>
            </w:r>
            <w:r w:rsidR="000A14FE" w:rsidRPr="006D1750">
              <w:t xml:space="preserve"> </w:t>
            </w:r>
            <w:r w:rsidR="00421324" w:rsidRPr="006D1750">
              <w:t>apjomu gadījumos, kad finansējuma saņēmējs dodas pārbaudēs uz līgumu uzraudzību, brauciens paredz naktsmītnes un dienas naudu.</w:t>
            </w:r>
          </w:p>
          <w:p w14:paraId="080B68E5" w14:textId="04E4F9AE" w:rsidR="00BA1354" w:rsidRDefault="00BA1354" w:rsidP="00001D3A">
            <w:pPr>
              <w:pStyle w:val="ListParagraph"/>
              <w:ind w:left="113" w:right="142"/>
              <w:jc w:val="both"/>
            </w:pPr>
            <w:r w:rsidRPr="006D1750">
              <w:t>Noteikumu projektā 27.</w:t>
            </w:r>
            <w:r w:rsidRPr="006D1750">
              <w:rPr>
                <w:vertAlign w:val="superscript"/>
              </w:rPr>
              <w:t xml:space="preserve">1 </w:t>
            </w:r>
            <w:r w:rsidRPr="006D1750">
              <w:t>un 27.</w:t>
            </w:r>
            <w:r w:rsidRPr="006D1750">
              <w:rPr>
                <w:vertAlign w:val="superscript"/>
              </w:rPr>
              <w:t>2</w:t>
            </w:r>
            <w:r w:rsidRPr="006D1750">
              <w:t xml:space="preserve">punktu gadījumos, kad </w:t>
            </w:r>
            <w:r w:rsidR="0091521A" w:rsidRPr="006D1750">
              <w:t>P</w:t>
            </w:r>
            <w:r w:rsidRPr="006D1750">
              <w:t>rojektā radušies izdevumi būs lielāki nekā noteikts Finanšu ministrijas izstrādātajās metodikās, starpība Veselības ministrijai kā valsts budžeta iestādei, kurai ir ierobežoti valsts budžeta līdzekļi, tiks segta no projekta netiešajām izmaksām, tādejādi neradot papildus</w:t>
            </w:r>
            <w:r w:rsidR="000A14FE" w:rsidRPr="006D1750">
              <w:t xml:space="preserve"> zaudējumus </w:t>
            </w:r>
            <w:r w:rsidRPr="006D1750">
              <w:t>valsts budžeta</w:t>
            </w:r>
            <w:r w:rsidR="000A14FE">
              <w:t>m</w:t>
            </w:r>
            <w:r w:rsidRPr="006D1750">
              <w:t>.</w:t>
            </w:r>
          </w:p>
          <w:p w14:paraId="46FE2549" w14:textId="1CB535B7" w:rsidR="00AE6014" w:rsidRDefault="00E62663" w:rsidP="00AC3748">
            <w:pPr>
              <w:ind w:left="112" w:right="142"/>
              <w:jc w:val="both"/>
            </w:pPr>
            <w:r w:rsidRPr="006D1750">
              <w:t xml:space="preserve">Noteikumu projekts paredz </w:t>
            </w:r>
            <w:r w:rsidR="00AE6014">
              <w:t xml:space="preserve">papildināt MK noteikumus Nr.158 ar </w:t>
            </w:r>
            <w:r w:rsidRPr="006D1750">
              <w:t>jaunu 31.3.2.apakšpunktu</w:t>
            </w:r>
            <w:r w:rsidR="006E2CC9" w:rsidRPr="006D1750">
              <w:t xml:space="preserve">, </w:t>
            </w:r>
            <w:r w:rsidR="00AE6014">
              <w:t>kas nosaka</w:t>
            </w:r>
            <w:r w:rsidR="00AE6014" w:rsidRPr="00767009">
              <w:t xml:space="preserve">, ka gadījumos, kad ģimenes ārsts, kurš pārņem praksi, pats ir </w:t>
            </w:r>
            <w:r w:rsidR="00AE6014">
              <w:t>komercsabiedrība</w:t>
            </w:r>
            <w:r w:rsidR="003655DC">
              <w:t xml:space="preserve"> Komercdarbības atbalsta kontroles likuma izpratnē (t.i., </w:t>
            </w:r>
            <w:r w:rsidR="003655DC" w:rsidRPr="003655DC">
              <w:t>fiziskā persona</w:t>
            </w:r>
            <w:r w:rsidR="003655DC" w:rsidRPr="0021204B">
              <w:t xml:space="preserve">, juridiskā persona vai šādu personu apvienība neatkarīgi no tās īpašuma formas un darbības </w:t>
            </w:r>
            <w:r w:rsidR="003655DC" w:rsidRPr="003655DC">
              <w:t>veida, kura veic vai gatavojas veikt komercdarbību)</w:t>
            </w:r>
            <w:r w:rsidR="00AE6014" w:rsidRPr="00767009">
              <w:t>, t</w:t>
            </w:r>
            <w:r w:rsidR="00AE6014">
              <w:t>a</w:t>
            </w:r>
            <w:r w:rsidR="00AE6014" w:rsidRPr="00767009">
              <w:t>d</w:t>
            </w:r>
            <w:r w:rsidR="00AE6014">
              <w:t xml:space="preserve"> atbalsts ir piešķirams </w:t>
            </w:r>
            <w:r w:rsidR="00AE6014" w:rsidRPr="00AC3748">
              <w:rPr>
                <w:i/>
              </w:rPr>
              <w:t>de minimis</w:t>
            </w:r>
            <w:r w:rsidR="00AE6014" w:rsidRPr="00767009">
              <w:t xml:space="preserve"> atbalst</w:t>
            </w:r>
            <w:r w:rsidR="00AE6014">
              <w:t>a veidā</w:t>
            </w:r>
            <w:r w:rsidR="00AE6014" w:rsidRPr="00767009">
              <w:t xml:space="preserve">, </w:t>
            </w:r>
            <w:r w:rsidR="00AE6014">
              <w:t>savukārt,</w:t>
            </w:r>
            <w:r w:rsidR="00AE6014" w:rsidRPr="00767009">
              <w:t xml:space="preserve"> gadījumos, kad ģimenes ārsts, kurš pārņem praksi, ir nodarbināts komercsabiedrībā</w:t>
            </w:r>
            <w:r w:rsidR="00AE6014">
              <w:t xml:space="preserve"> (ārstniecības iestāde, </w:t>
            </w:r>
            <w:r w:rsidR="00AE6014" w:rsidRPr="00767009">
              <w:t>kura</w:t>
            </w:r>
            <w:r w:rsidR="003655DC">
              <w:t>i</w:t>
            </w:r>
            <w:r w:rsidR="00AE6014" w:rsidRPr="00767009">
              <w:t xml:space="preserve"> uzticēts sniegt pakalpojumus ar vispārēju tautsaimniecisku nozīmi</w:t>
            </w:r>
            <w:r w:rsidR="00AE6014">
              <w:t>)</w:t>
            </w:r>
            <w:r w:rsidR="00AE6014" w:rsidRPr="00767009">
              <w:t>, tad atbalstu uzskaita  ārstniecības iestādei</w:t>
            </w:r>
            <w:r w:rsidR="00AE6014">
              <w:t>.</w:t>
            </w:r>
          </w:p>
          <w:p w14:paraId="53E714A7" w14:textId="77777777" w:rsidR="003655DC" w:rsidRPr="006D1750" w:rsidRDefault="003655DC" w:rsidP="00AE6014">
            <w:pPr>
              <w:pStyle w:val="ListParagraph"/>
              <w:ind w:left="113" w:right="142"/>
              <w:jc w:val="both"/>
            </w:pPr>
          </w:p>
          <w:p w14:paraId="7B3C88FA" w14:textId="6EDA7BC7" w:rsidR="00E62663" w:rsidRDefault="00E62663" w:rsidP="0053187C">
            <w:pPr>
              <w:pStyle w:val="ListParagraph"/>
              <w:numPr>
                <w:ilvl w:val="0"/>
                <w:numId w:val="8"/>
              </w:numPr>
              <w:ind w:left="113" w:right="142" w:firstLine="0"/>
              <w:jc w:val="both"/>
            </w:pPr>
            <w:r w:rsidRPr="006D1750">
              <w:t xml:space="preserve">Noteikumu projekts paredz precizēt 31.4.apakšpunktu, </w:t>
            </w:r>
            <w:r w:rsidR="00AE6014">
              <w:t>nosakot</w:t>
            </w:r>
            <w:r w:rsidRPr="006D1750">
              <w:t xml:space="preserve">, ka finansējums pakalpojuma sniedzējiem (konsultantiem) un ārstniecības pakalpojumu </w:t>
            </w:r>
            <w:r w:rsidR="006E64AE">
              <w:t xml:space="preserve">mobilajos kabinetos </w:t>
            </w:r>
            <w:r w:rsidRPr="006D1750">
              <w:t xml:space="preserve">sniedzējiem piešķirams atbilstoši </w:t>
            </w:r>
            <w:r w:rsidRPr="006D1750">
              <w:lastRenderedPageBreak/>
              <w:t>atklātai, pārredzamai, nediskriminējošai un konkurenci nodrošinošai konkursa procedūra, proti Publisko iepirkumu jomu reglamentējošo normatīvu ietvaros.</w:t>
            </w:r>
          </w:p>
          <w:p w14:paraId="2C2EA37A" w14:textId="77777777" w:rsidR="00AE6014" w:rsidRPr="006D1750" w:rsidRDefault="00AE6014" w:rsidP="00AE6014">
            <w:pPr>
              <w:ind w:right="142"/>
              <w:jc w:val="both"/>
            </w:pPr>
          </w:p>
          <w:p w14:paraId="7AC394F0" w14:textId="38B9A107" w:rsidR="002130F9" w:rsidRDefault="00AE6014" w:rsidP="0053187C">
            <w:pPr>
              <w:pStyle w:val="ListParagraph"/>
              <w:numPr>
                <w:ilvl w:val="0"/>
                <w:numId w:val="8"/>
              </w:numPr>
              <w:ind w:left="113" w:right="142" w:firstLine="0"/>
              <w:jc w:val="both"/>
            </w:pPr>
            <w:r>
              <w:t>Atbilstoši Finanšu ministrijas kā vadošās iestādes norādījumam MK noteikumi Nr.158 ir papildināti ar jaunu 34.</w:t>
            </w:r>
            <w:r w:rsidRPr="00E87448">
              <w:rPr>
                <w:vertAlign w:val="superscript"/>
              </w:rPr>
              <w:t>1</w:t>
            </w:r>
            <w:r>
              <w:t xml:space="preserve">punktu, kas </w:t>
            </w:r>
            <w:r w:rsidRPr="00335BC3">
              <w:t xml:space="preserve"> skaidri un nepārprotami nosaka atbalsta piešķiršanas brīdi (lēmuma par atbalsta piešķiršanu juridiskais ietvars)</w:t>
            </w:r>
            <w:r>
              <w:t xml:space="preserve">, </w:t>
            </w:r>
            <w:r w:rsidRPr="00335BC3">
              <w:t xml:space="preserve"> kad atbalsta pretendentam ir piešķirtas likumīgās tiesības saņemt atbalstu</w:t>
            </w:r>
            <w:r>
              <w:t>. P</w:t>
            </w:r>
            <w:r w:rsidRPr="00767009">
              <w:t>roti</w:t>
            </w:r>
            <w:r>
              <w:t xml:space="preserve"> MK noteikumu Nr.158 </w:t>
            </w:r>
            <w:r w:rsidR="006E2CC9" w:rsidRPr="006D1750">
              <w:t>31.1. un 31.3.apakšpunktos minētais atbalsts</w:t>
            </w:r>
            <w:r w:rsidR="006E2CC9" w:rsidRPr="006D1750">
              <w:rPr>
                <w:rStyle w:val="FootnoteReference"/>
              </w:rPr>
              <w:footnoteReference w:id="3"/>
            </w:r>
            <w:r w:rsidR="006E2CC9" w:rsidRPr="006D1750">
              <w:t xml:space="preserve"> piešķirams ar dienu, kad pieņemts konsultatīvās darba grupas cilvēkresursu piesaistei reģioniem lēmums par atbalsta piešķiršanu.</w:t>
            </w:r>
          </w:p>
          <w:p w14:paraId="76D46FB5" w14:textId="77777777" w:rsidR="00AE6014" w:rsidRPr="006D1750" w:rsidRDefault="00AE6014" w:rsidP="00AE6014">
            <w:pPr>
              <w:ind w:right="142"/>
              <w:jc w:val="both"/>
            </w:pPr>
          </w:p>
          <w:p w14:paraId="1A912B0D" w14:textId="53D80DF9" w:rsidR="0089298D" w:rsidRPr="006D1750" w:rsidRDefault="00715FE2" w:rsidP="0053187C">
            <w:pPr>
              <w:pStyle w:val="ListParagraph"/>
              <w:numPr>
                <w:ilvl w:val="0"/>
                <w:numId w:val="8"/>
              </w:numPr>
              <w:ind w:left="113" w:right="142" w:firstLine="0"/>
              <w:jc w:val="both"/>
            </w:pPr>
            <w:r w:rsidRPr="006D1750">
              <w:t>Noteikumu projekts paredz precizēt</w:t>
            </w:r>
            <w:r w:rsidR="00812D35">
              <w:t xml:space="preserve"> MK noteikumu Nr.158</w:t>
            </w:r>
            <w:r w:rsidRPr="006D1750">
              <w:t xml:space="preserve"> 35.1.apakšpunktu un noteikt, ka konsultatīvās darba grupas sastāvā pastāvīgo locekļu statusā pieaicina arī </w:t>
            </w:r>
            <w:r w:rsidR="00812D35">
              <w:t>VI</w:t>
            </w:r>
            <w:r w:rsidRPr="006D1750">
              <w:t xml:space="preserve"> pārstāvjus (ar balsstiesībām). </w:t>
            </w:r>
            <w:r w:rsidR="0089298D" w:rsidRPr="006D1750">
              <w:t xml:space="preserve">Ņemot vērā, ka tika konstatēti vairāki gadījumi, kad izvērtējot pretendentu pieteikumus tika identificēti jautājumi, kas skar </w:t>
            </w:r>
            <w:r w:rsidR="00812D35">
              <w:t>VI</w:t>
            </w:r>
            <w:r w:rsidR="0089298D" w:rsidRPr="006D1750">
              <w:t xml:space="preserve"> kompetenci</w:t>
            </w:r>
            <w:r w:rsidR="004A282E" w:rsidRPr="006D1750">
              <w:t xml:space="preserve">. </w:t>
            </w:r>
            <w:r w:rsidR="00812D35">
              <w:t>VI</w:t>
            </w:r>
            <w:r w:rsidR="0089298D" w:rsidRPr="006D1750">
              <w:t xml:space="preserve"> </w:t>
            </w:r>
            <w:r w:rsidR="004A282E" w:rsidRPr="006D1750">
              <w:t xml:space="preserve">nodrošina informācijas sniegšanu SAM 9.2.5. </w:t>
            </w:r>
            <w:r w:rsidR="0091521A" w:rsidRPr="006D1750">
              <w:t>P</w:t>
            </w:r>
            <w:r w:rsidR="004A282E" w:rsidRPr="006D1750">
              <w:t xml:space="preserve">rojekta vajadzībām, tāpēc </w:t>
            </w:r>
            <w:r w:rsidR="0089298D" w:rsidRPr="006D1750">
              <w:t xml:space="preserve">lai nodrošinātu labāku informācijas apmaiņu ir nepieciešams </w:t>
            </w:r>
            <w:r w:rsidR="004A282E" w:rsidRPr="006D1750">
              <w:t xml:space="preserve"> konsultatīvās darba grupas sastāvā iekļaut </w:t>
            </w:r>
            <w:r w:rsidR="0089298D" w:rsidRPr="006D1750">
              <w:t xml:space="preserve">arī </w:t>
            </w:r>
            <w:r w:rsidR="00812D35">
              <w:t>VI</w:t>
            </w:r>
            <w:r w:rsidR="0089298D" w:rsidRPr="006D1750">
              <w:t xml:space="preserve"> pārstāvjus</w:t>
            </w:r>
            <w:r w:rsidR="004A282E" w:rsidRPr="006D1750">
              <w:t>.</w:t>
            </w:r>
          </w:p>
        </w:tc>
      </w:tr>
      <w:tr w:rsidR="004A282E" w:rsidRPr="004A282E" w14:paraId="3A41624B" w14:textId="77777777" w:rsidTr="00C1591C">
        <w:trPr>
          <w:trHeight w:val="476"/>
        </w:trPr>
        <w:tc>
          <w:tcPr>
            <w:tcW w:w="251" w:type="pct"/>
          </w:tcPr>
          <w:p w14:paraId="38EA1107" w14:textId="77777777" w:rsidR="002130F9" w:rsidRPr="004A282E" w:rsidRDefault="002130F9" w:rsidP="002130F9">
            <w:pPr>
              <w:pStyle w:val="naiskr"/>
              <w:spacing w:before="0" w:beforeAutospacing="0" w:after="0" w:afterAutospacing="0"/>
              <w:ind w:left="57" w:right="57"/>
              <w:jc w:val="center"/>
            </w:pPr>
            <w:r w:rsidRPr="004A282E">
              <w:lastRenderedPageBreak/>
              <w:t xml:space="preserve">3. </w:t>
            </w:r>
          </w:p>
        </w:tc>
        <w:tc>
          <w:tcPr>
            <w:tcW w:w="1354" w:type="pct"/>
          </w:tcPr>
          <w:p w14:paraId="069C193B" w14:textId="558F6DF6" w:rsidR="002130F9" w:rsidRPr="004A282E" w:rsidRDefault="00EC2621" w:rsidP="002130F9">
            <w:pPr>
              <w:pStyle w:val="naiskr"/>
              <w:spacing w:before="0" w:beforeAutospacing="0" w:after="0" w:afterAutospacing="0"/>
              <w:ind w:left="57" w:right="57"/>
            </w:pPr>
            <w:r w:rsidRPr="004A282E">
              <w:t>Projekta izstrādē iesaistītās institūcijas un publiskas personas kapitālsabiedrības</w:t>
            </w:r>
          </w:p>
        </w:tc>
        <w:tc>
          <w:tcPr>
            <w:tcW w:w="3395" w:type="pct"/>
          </w:tcPr>
          <w:p w14:paraId="2D809E30" w14:textId="6FEE7221" w:rsidR="002130F9" w:rsidRPr="004A282E" w:rsidRDefault="0091521A" w:rsidP="00AC3748">
            <w:pPr>
              <w:pStyle w:val="naiskr"/>
              <w:spacing w:before="40" w:beforeAutospacing="0" w:after="40" w:afterAutospacing="0"/>
              <w:ind w:left="112" w:right="57" w:firstLine="284"/>
              <w:jc w:val="both"/>
              <w:rPr>
                <w:szCs w:val="28"/>
              </w:rPr>
            </w:pPr>
            <w:r>
              <w:t>Noteikumu projekta</w:t>
            </w:r>
            <w:r w:rsidR="002130F9" w:rsidRPr="004A282E">
              <w:t xml:space="preserve"> izstrādes ietvaros tika </w:t>
            </w:r>
            <w:r w:rsidR="002130F9" w:rsidRPr="004A282E">
              <w:rPr>
                <w:szCs w:val="28"/>
              </w:rPr>
              <w:t>iesaistīta</w:t>
            </w:r>
            <w:r w:rsidR="002130F9" w:rsidRPr="004A282E">
              <w:t xml:space="preserve"> </w:t>
            </w:r>
            <w:r w:rsidR="00C448E5" w:rsidRPr="004A282E">
              <w:t xml:space="preserve">Labklājības ministrija, </w:t>
            </w:r>
            <w:r w:rsidR="00BF2066">
              <w:t>D</w:t>
            </w:r>
            <w:r w:rsidR="00C448E5" w:rsidRPr="004A282E">
              <w:t xml:space="preserve">ienests,  </w:t>
            </w:r>
            <w:r w:rsidR="00BF2066">
              <w:t>VTMEC</w:t>
            </w:r>
            <w:r w:rsidR="00C448E5" w:rsidRPr="004A282E">
              <w:t xml:space="preserve">, </w:t>
            </w:r>
            <w:r w:rsidR="00BF2066">
              <w:t>VADC</w:t>
            </w:r>
            <w:r w:rsidR="00C448E5" w:rsidRPr="004A282E">
              <w:t xml:space="preserve">, </w:t>
            </w:r>
            <w:r w:rsidR="00BF2066">
              <w:t>VSAC</w:t>
            </w:r>
            <w:r w:rsidR="00C448E5" w:rsidRPr="004A282E">
              <w:t xml:space="preserve">, </w:t>
            </w:r>
          </w:p>
        </w:tc>
      </w:tr>
      <w:tr w:rsidR="004A282E" w:rsidRPr="004A282E" w14:paraId="4B0FF8BC" w14:textId="77777777" w:rsidTr="00C1591C">
        <w:tc>
          <w:tcPr>
            <w:tcW w:w="251" w:type="pct"/>
          </w:tcPr>
          <w:p w14:paraId="79649C54" w14:textId="77777777" w:rsidR="002130F9" w:rsidRPr="004A282E" w:rsidRDefault="002130F9" w:rsidP="002130F9">
            <w:pPr>
              <w:pStyle w:val="naiskr"/>
              <w:spacing w:before="0" w:beforeAutospacing="0" w:after="0" w:afterAutospacing="0"/>
              <w:ind w:left="57" w:right="57"/>
              <w:jc w:val="center"/>
            </w:pPr>
            <w:r w:rsidRPr="004A282E">
              <w:t xml:space="preserve">4. </w:t>
            </w:r>
          </w:p>
        </w:tc>
        <w:tc>
          <w:tcPr>
            <w:tcW w:w="1354" w:type="pct"/>
          </w:tcPr>
          <w:p w14:paraId="23CE2E7D" w14:textId="77777777" w:rsidR="002130F9" w:rsidRPr="004A282E" w:rsidRDefault="002130F9" w:rsidP="002130F9">
            <w:pPr>
              <w:pStyle w:val="naiskr"/>
              <w:spacing w:before="0" w:beforeAutospacing="0" w:after="0" w:afterAutospacing="0"/>
              <w:ind w:left="57" w:right="57"/>
            </w:pPr>
            <w:r w:rsidRPr="004A282E">
              <w:t>Cita informācija</w:t>
            </w:r>
          </w:p>
        </w:tc>
        <w:tc>
          <w:tcPr>
            <w:tcW w:w="3395" w:type="pct"/>
          </w:tcPr>
          <w:p w14:paraId="37DA4182" w14:textId="77777777" w:rsidR="002130F9" w:rsidRPr="004A282E" w:rsidRDefault="002130F9" w:rsidP="002130F9">
            <w:pPr>
              <w:pStyle w:val="naiskr"/>
              <w:spacing w:before="40" w:beforeAutospacing="0" w:after="40" w:afterAutospacing="0"/>
              <w:ind w:left="57" w:right="57" w:firstLine="284"/>
              <w:jc w:val="both"/>
            </w:pPr>
            <w:r w:rsidRPr="004A282E">
              <w:t xml:space="preserve">Nav. </w:t>
            </w:r>
          </w:p>
        </w:tc>
      </w:tr>
    </w:tbl>
    <w:p w14:paraId="5139F97D" w14:textId="77777777" w:rsidR="00513043" w:rsidRPr="004A282E"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4A282E" w:rsidRPr="004A282E" w14:paraId="14FECD6B" w14:textId="77777777" w:rsidTr="00673D11">
        <w:trPr>
          <w:trHeight w:val="556"/>
        </w:trPr>
        <w:tc>
          <w:tcPr>
            <w:tcW w:w="9081" w:type="dxa"/>
            <w:gridSpan w:val="3"/>
            <w:vAlign w:val="center"/>
          </w:tcPr>
          <w:p w14:paraId="38251FFB" w14:textId="77777777" w:rsidR="003735C6" w:rsidRPr="004A282E" w:rsidRDefault="003735C6" w:rsidP="00C1591C">
            <w:pPr>
              <w:pStyle w:val="naisnod"/>
              <w:spacing w:before="0" w:beforeAutospacing="0" w:after="0" w:afterAutospacing="0"/>
              <w:ind w:left="57" w:right="57"/>
              <w:jc w:val="center"/>
              <w:rPr>
                <w:b/>
              </w:rPr>
            </w:pPr>
            <w:r w:rsidRPr="004A282E">
              <w:rPr>
                <w:b/>
              </w:rPr>
              <w:t>II</w:t>
            </w:r>
            <w:r w:rsidR="00D46E0B" w:rsidRPr="004A282E">
              <w:rPr>
                <w:b/>
              </w:rPr>
              <w:t xml:space="preserve">. </w:t>
            </w:r>
            <w:r w:rsidRPr="004A282E">
              <w:rPr>
                <w:b/>
              </w:rPr>
              <w:t>Tiesību akta projekta ietekme uz sabiedrību, tautsaimniecības attīstību</w:t>
            </w:r>
          </w:p>
          <w:p w14:paraId="0348A56C" w14:textId="77777777" w:rsidR="003735C6" w:rsidRPr="004A282E" w:rsidRDefault="003735C6" w:rsidP="00C1591C">
            <w:pPr>
              <w:pStyle w:val="naisnod"/>
              <w:spacing w:before="0" w:beforeAutospacing="0" w:after="0" w:afterAutospacing="0"/>
              <w:ind w:left="57" w:right="57"/>
              <w:jc w:val="center"/>
              <w:rPr>
                <w:b/>
              </w:rPr>
            </w:pPr>
            <w:r w:rsidRPr="004A282E">
              <w:rPr>
                <w:b/>
              </w:rPr>
              <w:t>un administratīvo slogu</w:t>
            </w:r>
          </w:p>
        </w:tc>
      </w:tr>
      <w:tr w:rsidR="004A282E" w:rsidRPr="004A282E" w14:paraId="3EF7B1B9" w14:textId="77777777" w:rsidTr="000E3406">
        <w:trPr>
          <w:trHeight w:val="467"/>
        </w:trPr>
        <w:tc>
          <w:tcPr>
            <w:tcW w:w="431" w:type="dxa"/>
          </w:tcPr>
          <w:p w14:paraId="0E1B49A8" w14:textId="77777777" w:rsidR="001C4D3E" w:rsidRPr="004A282E" w:rsidRDefault="001C4D3E" w:rsidP="001C4D3E">
            <w:pPr>
              <w:pStyle w:val="naiskr"/>
              <w:spacing w:before="0" w:beforeAutospacing="0" w:after="0" w:afterAutospacing="0"/>
              <w:ind w:left="57" w:right="57"/>
              <w:jc w:val="both"/>
            </w:pPr>
            <w:r w:rsidRPr="004A282E">
              <w:t xml:space="preserve">1. </w:t>
            </w:r>
          </w:p>
        </w:tc>
        <w:tc>
          <w:tcPr>
            <w:tcW w:w="1842" w:type="dxa"/>
          </w:tcPr>
          <w:p w14:paraId="47E57CF6" w14:textId="77777777" w:rsidR="001C4D3E" w:rsidRPr="004A282E" w:rsidRDefault="001C4D3E" w:rsidP="001C4D3E">
            <w:pPr>
              <w:pStyle w:val="naiskr"/>
              <w:spacing w:before="0" w:beforeAutospacing="0" w:after="0" w:afterAutospacing="0"/>
              <w:ind w:left="57" w:right="57"/>
            </w:pPr>
            <w:r w:rsidRPr="004A282E">
              <w:t>Sabiedrības mērķgrupas, kuras tiesiskais regulējums ietekmē vai varētu ietekmēt</w:t>
            </w:r>
          </w:p>
        </w:tc>
        <w:tc>
          <w:tcPr>
            <w:tcW w:w="6808" w:type="dxa"/>
          </w:tcPr>
          <w:p w14:paraId="49F7B56B" w14:textId="49460980" w:rsidR="001C4D3E" w:rsidRPr="004A282E" w:rsidRDefault="001C4D3E" w:rsidP="001C4D3E">
            <w:pPr>
              <w:pStyle w:val="naiskr"/>
              <w:spacing w:before="40" w:beforeAutospacing="0" w:after="40" w:afterAutospacing="0"/>
              <w:ind w:left="57" w:right="57" w:firstLine="284"/>
              <w:jc w:val="both"/>
            </w:pPr>
            <w:bookmarkStart w:id="11" w:name="p21"/>
            <w:bookmarkEnd w:id="11"/>
            <w:r w:rsidRPr="004A282E">
              <w:t>Tiesiskais regulējums</w:t>
            </w:r>
            <w:r w:rsidR="00EC2621" w:rsidRPr="004A282E">
              <w:t xml:space="preserve"> ietekmē</w:t>
            </w:r>
            <w:r w:rsidRPr="004A282E">
              <w:t xml:space="preserve"> Veselības ministriju</w:t>
            </w:r>
            <w:r w:rsidR="00F619C8" w:rsidRPr="004A282E">
              <w:t>.</w:t>
            </w:r>
          </w:p>
        </w:tc>
      </w:tr>
      <w:tr w:rsidR="004A282E" w:rsidRPr="004A282E" w14:paraId="649C8249" w14:textId="77777777" w:rsidTr="000E3406">
        <w:trPr>
          <w:trHeight w:val="523"/>
        </w:trPr>
        <w:tc>
          <w:tcPr>
            <w:tcW w:w="431" w:type="dxa"/>
          </w:tcPr>
          <w:p w14:paraId="3F69D69B" w14:textId="77777777" w:rsidR="001C4D3E" w:rsidRPr="004A282E" w:rsidRDefault="001C4D3E" w:rsidP="001C4D3E">
            <w:pPr>
              <w:pStyle w:val="naiskr"/>
              <w:spacing w:before="0" w:beforeAutospacing="0" w:after="0" w:afterAutospacing="0"/>
              <w:ind w:left="57" w:right="57"/>
              <w:jc w:val="both"/>
            </w:pPr>
            <w:r w:rsidRPr="004A282E">
              <w:t xml:space="preserve">2. </w:t>
            </w:r>
          </w:p>
        </w:tc>
        <w:tc>
          <w:tcPr>
            <w:tcW w:w="1842" w:type="dxa"/>
          </w:tcPr>
          <w:p w14:paraId="5A5ACE53" w14:textId="77777777" w:rsidR="001C4D3E" w:rsidRPr="004A282E" w:rsidRDefault="001C4D3E" w:rsidP="001C4D3E">
            <w:pPr>
              <w:pStyle w:val="naiskr"/>
              <w:spacing w:before="0" w:beforeAutospacing="0" w:after="0" w:afterAutospacing="0"/>
              <w:ind w:left="57" w:right="57"/>
            </w:pPr>
            <w:r w:rsidRPr="004A282E">
              <w:t xml:space="preserve">Tiesiskā regulējuma ietekme uz tautsaimniecību </w:t>
            </w:r>
            <w:r w:rsidRPr="004A282E">
              <w:lastRenderedPageBreak/>
              <w:t>un administratīvo slogu</w:t>
            </w:r>
          </w:p>
        </w:tc>
        <w:tc>
          <w:tcPr>
            <w:tcW w:w="6808" w:type="dxa"/>
          </w:tcPr>
          <w:p w14:paraId="68AA3412" w14:textId="77777777" w:rsidR="001C4D3E" w:rsidRPr="004A282E" w:rsidRDefault="001C4D3E" w:rsidP="001C4D3E">
            <w:pPr>
              <w:pStyle w:val="naiskr"/>
              <w:spacing w:before="40" w:beforeAutospacing="0" w:after="40" w:afterAutospacing="0"/>
              <w:ind w:left="57" w:right="57" w:firstLine="284"/>
              <w:jc w:val="both"/>
            </w:pPr>
            <w:r w:rsidRPr="004A282E">
              <w:rPr>
                <w:szCs w:val="28"/>
              </w:rPr>
              <w:lastRenderedPageBreak/>
              <w:t>Sabiedrības</w:t>
            </w:r>
            <w:r w:rsidRPr="004A282E">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4A282E" w:rsidRPr="004A282E" w14:paraId="3A0C2614" w14:textId="77777777" w:rsidTr="000E3406">
        <w:trPr>
          <w:trHeight w:val="523"/>
        </w:trPr>
        <w:tc>
          <w:tcPr>
            <w:tcW w:w="431" w:type="dxa"/>
          </w:tcPr>
          <w:p w14:paraId="633F0C00" w14:textId="77777777" w:rsidR="001C4D3E" w:rsidRPr="004A282E" w:rsidRDefault="001C4D3E" w:rsidP="001C4D3E">
            <w:pPr>
              <w:pStyle w:val="naiskr"/>
              <w:spacing w:before="0" w:beforeAutospacing="0" w:after="0" w:afterAutospacing="0"/>
              <w:ind w:left="57" w:right="57"/>
              <w:jc w:val="both"/>
            </w:pPr>
            <w:r w:rsidRPr="004A282E">
              <w:t xml:space="preserve">3. </w:t>
            </w:r>
          </w:p>
        </w:tc>
        <w:tc>
          <w:tcPr>
            <w:tcW w:w="1842" w:type="dxa"/>
          </w:tcPr>
          <w:p w14:paraId="04BC41E8" w14:textId="77777777" w:rsidR="001C4D3E" w:rsidRPr="004A282E" w:rsidRDefault="001C4D3E" w:rsidP="001C4D3E">
            <w:pPr>
              <w:pStyle w:val="naiskr"/>
              <w:spacing w:before="0" w:beforeAutospacing="0" w:after="0" w:afterAutospacing="0"/>
              <w:ind w:left="57" w:right="57"/>
            </w:pPr>
            <w:r w:rsidRPr="004A282E">
              <w:t>Administratīvo izmaksu monetārs novērtējums</w:t>
            </w:r>
          </w:p>
        </w:tc>
        <w:tc>
          <w:tcPr>
            <w:tcW w:w="6808" w:type="dxa"/>
          </w:tcPr>
          <w:p w14:paraId="453915F5" w14:textId="42FA7AF4" w:rsidR="001C4D3E" w:rsidRPr="004A282E" w:rsidRDefault="00BF2066" w:rsidP="001C4D3E">
            <w:pPr>
              <w:pStyle w:val="naiskr"/>
              <w:spacing w:before="40" w:beforeAutospacing="0" w:after="40" w:afterAutospacing="0"/>
              <w:ind w:left="57" w:right="57" w:firstLine="284"/>
              <w:jc w:val="both"/>
            </w:pPr>
            <w:r>
              <w:rPr>
                <w:szCs w:val="28"/>
              </w:rPr>
              <w:t>N</w:t>
            </w:r>
            <w:r w:rsidR="001C4D3E" w:rsidRPr="004A282E">
              <w:rPr>
                <w:szCs w:val="28"/>
              </w:rPr>
              <w:t>oteikumu</w:t>
            </w:r>
            <w:r w:rsidR="001C4D3E" w:rsidRPr="004A282E">
              <w:t xml:space="preserve"> projekts šo jomu neskar.</w:t>
            </w:r>
          </w:p>
        </w:tc>
      </w:tr>
      <w:tr w:rsidR="004A282E" w:rsidRPr="004A282E" w14:paraId="42B2D31C" w14:textId="77777777" w:rsidTr="000E3406">
        <w:trPr>
          <w:trHeight w:val="357"/>
        </w:trPr>
        <w:tc>
          <w:tcPr>
            <w:tcW w:w="431" w:type="dxa"/>
          </w:tcPr>
          <w:p w14:paraId="7F1DB171" w14:textId="77777777" w:rsidR="001C4D3E" w:rsidRPr="004A282E" w:rsidRDefault="001C4D3E" w:rsidP="001C4D3E">
            <w:pPr>
              <w:pStyle w:val="naiskr"/>
              <w:spacing w:before="0" w:beforeAutospacing="0" w:after="0" w:afterAutospacing="0"/>
              <w:ind w:left="57" w:right="57"/>
              <w:jc w:val="both"/>
            </w:pPr>
            <w:r w:rsidRPr="004A282E">
              <w:t xml:space="preserve">4. </w:t>
            </w:r>
          </w:p>
        </w:tc>
        <w:tc>
          <w:tcPr>
            <w:tcW w:w="1842" w:type="dxa"/>
          </w:tcPr>
          <w:p w14:paraId="312D36A2" w14:textId="6B4FEFFA" w:rsidR="001C4D3E" w:rsidRPr="004A282E" w:rsidRDefault="00EC2621" w:rsidP="001C4D3E">
            <w:pPr>
              <w:pStyle w:val="naiskr"/>
              <w:spacing w:before="0" w:beforeAutospacing="0" w:after="0" w:afterAutospacing="0"/>
              <w:ind w:left="57" w:right="57"/>
            </w:pPr>
            <w:r w:rsidRPr="004A282E">
              <w:t>Atbilstības izmaksu monetārs novērtējums</w:t>
            </w:r>
          </w:p>
        </w:tc>
        <w:tc>
          <w:tcPr>
            <w:tcW w:w="6808" w:type="dxa"/>
          </w:tcPr>
          <w:p w14:paraId="2E95C4FC" w14:textId="1C3C425E" w:rsidR="001C4D3E" w:rsidRPr="004A282E" w:rsidRDefault="00BF2066" w:rsidP="001C4D3E">
            <w:pPr>
              <w:pStyle w:val="naiskr"/>
              <w:spacing w:before="40" w:beforeAutospacing="0" w:after="40" w:afterAutospacing="0"/>
              <w:ind w:left="57" w:right="57" w:firstLine="284"/>
              <w:jc w:val="both"/>
            </w:pPr>
            <w:r>
              <w:rPr>
                <w:szCs w:val="28"/>
              </w:rPr>
              <w:t>N</w:t>
            </w:r>
            <w:r w:rsidR="00EC2621" w:rsidRPr="004A282E">
              <w:rPr>
                <w:szCs w:val="28"/>
              </w:rPr>
              <w:t>oteikumu</w:t>
            </w:r>
            <w:r w:rsidR="00EC2621" w:rsidRPr="004A282E">
              <w:t xml:space="preserve"> projekts šo jomu neskar.</w:t>
            </w:r>
          </w:p>
        </w:tc>
      </w:tr>
      <w:tr w:rsidR="004A282E" w:rsidRPr="004A282E" w14:paraId="090F94A9" w14:textId="77777777" w:rsidTr="000E3406">
        <w:trPr>
          <w:trHeight w:val="357"/>
        </w:trPr>
        <w:tc>
          <w:tcPr>
            <w:tcW w:w="431" w:type="dxa"/>
          </w:tcPr>
          <w:p w14:paraId="26A0C824" w14:textId="23F4BA9F" w:rsidR="00EC2621" w:rsidRPr="004A282E" w:rsidRDefault="00EC2621" w:rsidP="00EC2621">
            <w:pPr>
              <w:pStyle w:val="naiskr"/>
              <w:spacing w:before="0" w:beforeAutospacing="0" w:after="0" w:afterAutospacing="0"/>
              <w:ind w:left="57" w:right="57"/>
              <w:jc w:val="both"/>
            </w:pPr>
            <w:r w:rsidRPr="004A282E">
              <w:t>5.</w:t>
            </w:r>
          </w:p>
        </w:tc>
        <w:tc>
          <w:tcPr>
            <w:tcW w:w="1842" w:type="dxa"/>
          </w:tcPr>
          <w:p w14:paraId="012ACCB2" w14:textId="2C57A5B1" w:rsidR="00EC2621" w:rsidRPr="004A282E" w:rsidRDefault="00EC2621" w:rsidP="00EC2621">
            <w:pPr>
              <w:pStyle w:val="naiskr"/>
              <w:spacing w:before="0" w:beforeAutospacing="0" w:after="0" w:afterAutospacing="0"/>
              <w:ind w:left="57" w:right="57"/>
            </w:pPr>
            <w:r w:rsidRPr="004A282E">
              <w:t>Cita informācija</w:t>
            </w:r>
          </w:p>
        </w:tc>
        <w:tc>
          <w:tcPr>
            <w:tcW w:w="6808" w:type="dxa"/>
          </w:tcPr>
          <w:p w14:paraId="61FB844E" w14:textId="397C3498" w:rsidR="00EC2621" w:rsidRPr="004A282E" w:rsidRDefault="00EC2621" w:rsidP="00EC2621">
            <w:pPr>
              <w:pStyle w:val="naiskr"/>
              <w:spacing w:before="40" w:beforeAutospacing="0" w:after="40" w:afterAutospacing="0"/>
              <w:ind w:left="57" w:right="57" w:firstLine="284"/>
              <w:jc w:val="both"/>
              <w:rPr>
                <w:szCs w:val="28"/>
              </w:rPr>
            </w:pPr>
            <w:r w:rsidRPr="004A282E">
              <w:rPr>
                <w:szCs w:val="28"/>
              </w:rPr>
              <w:t>Nav</w:t>
            </w:r>
            <w:r w:rsidRPr="004A282E">
              <w:t>.</w:t>
            </w:r>
          </w:p>
        </w:tc>
      </w:tr>
    </w:tbl>
    <w:p w14:paraId="2C9D19E9" w14:textId="77777777" w:rsidR="0042622D" w:rsidRPr="004A282E" w:rsidRDefault="0042622D" w:rsidP="003735C6"/>
    <w:p w14:paraId="3F998C87" w14:textId="7390A51E" w:rsidR="00284C3F" w:rsidRPr="004A282E"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282E" w:rsidRPr="004A282E" w14:paraId="0B6B15D6"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444AA" w14:textId="77777777" w:rsidR="00284C3F" w:rsidRPr="004A282E" w:rsidRDefault="00284C3F" w:rsidP="00811F9A">
            <w:pPr>
              <w:rPr>
                <w:b/>
                <w:bCs/>
                <w:iCs/>
                <w:sz w:val="26"/>
                <w:szCs w:val="26"/>
                <w:lang w:eastAsia="lv-LV"/>
              </w:rPr>
            </w:pPr>
            <w:r w:rsidRPr="004A282E">
              <w:rPr>
                <w:b/>
                <w:bCs/>
                <w:iCs/>
                <w:sz w:val="26"/>
                <w:szCs w:val="26"/>
                <w:lang w:eastAsia="lv-LV"/>
              </w:rPr>
              <w:t>III. Tiesību akta projekta ietekme uz valsts budžetu un pašvaldību budžetiem</w:t>
            </w:r>
          </w:p>
        </w:tc>
      </w:tr>
      <w:tr w:rsidR="00284C3F" w:rsidRPr="004A282E" w14:paraId="51E5F019"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171C2" w14:textId="3D34A48F" w:rsidR="00284C3F" w:rsidRPr="004A282E" w:rsidRDefault="00BF2066" w:rsidP="00BF054E">
            <w:pPr>
              <w:ind w:firstLine="336"/>
              <w:jc w:val="center"/>
              <w:rPr>
                <w:b/>
                <w:bCs/>
                <w:iCs/>
                <w:sz w:val="26"/>
                <w:szCs w:val="26"/>
                <w:lang w:eastAsia="lv-LV"/>
              </w:rPr>
            </w:pPr>
            <w:r>
              <w:rPr>
                <w:szCs w:val="28"/>
              </w:rPr>
              <w:t>N</w:t>
            </w:r>
            <w:r w:rsidRPr="004A282E">
              <w:rPr>
                <w:szCs w:val="28"/>
              </w:rPr>
              <w:t>oteikumu</w:t>
            </w:r>
            <w:r w:rsidRPr="004A282E">
              <w:t xml:space="preserve"> projekts šo jomu neskar.</w:t>
            </w:r>
          </w:p>
        </w:tc>
      </w:tr>
    </w:tbl>
    <w:p w14:paraId="0F1B714E" w14:textId="2BD3EF49" w:rsidR="00284C3F" w:rsidRPr="004A282E"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282E" w:rsidRPr="004A282E" w14:paraId="525C051F"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4A282E" w:rsidRDefault="00284C3F" w:rsidP="00811F9A">
            <w:pPr>
              <w:rPr>
                <w:b/>
                <w:bCs/>
                <w:iCs/>
                <w:sz w:val="26"/>
                <w:szCs w:val="26"/>
                <w:lang w:eastAsia="lv-LV"/>
              </w:rPr>
            </w:pPr>
            <w:r w:rsidRPr="004A282E">
              <w:rPr>
                <w:b/>
                <w:bCs/>
                <w:iCs/>
                <w:sz w:val="26"/>
                <w:szCs w:val="26"/>
                <w:lang w:eastAsia="lv-LV"/>
              </w:rPr>
              <w:t>IV. Tiesību akta projekta ietekme uz spēkā esošo tiesību normu sistēmu</w:t>
            </w:r>
          </w:p>
        </w:tc>
      </w:tr>
      <w:tr w:rsidR="00284C3F" w:rsidRPr="004A282E" w14:paraId="5D70700A" w14:textId="77777777" w:rsidTr="00811F9A">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3D4AEF" w14:textId="550A609F" w:rsidR="00284C3F" w:rsidRPr="004A282E" w:rsidRDefault="00BF2066" w:rsidP="00BF054E">
            <w:pPr>
              <w:ind w:firstLine="336"/>
              <w:jc w:val="center"/>
              <w:rPr>
                <w:iCs/>
                <w:sz w:val="26"/>
                <w:szCs w:val="26"/>
                <w:lang w:eastAsia="lv-LV"/>
              </w:rPr>
            </w:pPr>
            <w:r>
              <w:rPr>
                <w:szCs w:val="28"/>
              </w:rPr>
              <w:t>N</w:t>
            </w:r>
            <w:r w:rsidRPr="004A282E">
              <w:rPr>
                <w:szCs w:val="28"/>
              </w:rPr>
              <w:t>oteikumu</w:t>
            </w:r>
            <w:r w:rsidRPr="004A282E">
              <w:t xml:space="preserve"> projekts šo jomu neskar.</w:t>
            </w:r>
          </w:p>
        </w:tc>
      </w:tr>
    </w:tbl>
    <w:p w14:paraId="7C8F7E8F" w14:textId="42CF4721" w:rsidR="00284C3F" w:rsidRPr="004A282E"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282E" w:rsidRPr="004A282E" w14:paraId="6445C67E"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D1C5B" w14:textId="77777777" w:rsidR="00284C3F" w:rsidRPr="004A282E" w:rsidRDefault="00284C3F" w:rsidP="00811F9A">
            <w:pPr>
              <w:rPr>
                <w:b/>
                <w:bCs/>
                <w:iCs/>
                <w:sz w:val="26"/>
                <w:szCs w:val="26"/>
                <w:lang w:eastAsia="lv-LV"/>
              </w:rPr>
            </w:pPr>
            <w:r w:rsidRPr="004A282E">
              <w:rPr>
                <w:b/>
                <w:bCs/>
                <w:iCs/>
                <w:sz w:val="26"/>
                <w:szCs w:val="26"/>
                <w:lang w:eastAsia="lv-LV"/>
              </w:rPr>
              <w:t>V. Tiesību akta projekta atbilstība Latvijas Republikas starptautiskajām saistībām</w:t>
            </w:r>
          </w:p>
        </w:tc>
      </w:tr>
      <w:tr w:rsidR="00284C3F" w:rsidRPr="004A282E" w14:paraId="267D1A04" w14:textId="77777777" w:rsidTr="00811F9A">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3DCBE4A" w14:textId="79E77F0F" w:rsidR="00284C3F" w:rsidRPr="004A282E" w:rsidRDefault="00BF2066" w:rsidP="00BF054E">
            <w:pPr>
              <w:ind w:firstLine="336"/>
              <w:jc w:val="center"/>
              <w:rPr>
                <w:iCs/>
                <w:sz w:val="26"/>
                <w:szCs w:val="26"/>
                <w:lang w:eastAsia="lv-LV"/>
              </w:rPr>
            </w:pPr>
            <w:r>
              <w:rPr>
                <w:szCs w:val="28"/>
              </w:rPr>
              <w:t>N</w:t>
            </w:r>
            <w:r w:rsidRPr="004A282E">
              <w:rPr>
                <w:szCs w:val="28"/>
              </w:rPr>
              <w:t>oteikumu</w:t>
            </w:r>
            <w:r w:rsidRPr="004A282E">
              <w:t xml:space="preserve"> projekts šo jomu neskar.</w:t>
            </w:r>
          </w:p>
        </w:tc>
      </w:tr>
    </w:tbl>
    <w:p w14:paraId="24E8A225" w14:textId="285BCBF8" w:rsidR="00284C3F" w:rsidRPr="004A282E" w:rsidRDefault="00284C3F" w:rsidP="00835E58">
      <w:pPr>
        <w:pStyle w:val="naisnod"/>
        <w:spacing w:before="0" w:beforeAutospacing="0" w:after="0" w:afterAutospacing="0"/>
        <w:ind w:left="57"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4A282E" w:rsidRPr="004A282E" w14:paraId="403BFAFC" w14:textId="77777777" w:rsidTr="0004071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E5F7C9A" w14:textId="77777777" w:rsidR="00040711" w:rsidRPr="004A282E" w:rsidRDefault="00040711" w:rsidP="00811F9A">
            <w:pPr>
              <w:rPr>
                <w:b/>
                <w:bCs/>
                <w:iCs/>
                <w:sz w:val="26"/>
                <w:szCs w:val="26"/>
                <w:lang w:eastAsia="lv-LV"/>
              </w:rPr>
            </w:pPr>
            <w:r w:rsidRPr="004A282E">
              <w:rPr>
                <w:b/>
                <w:bCs/>
                <w:iCs/>
                <w:sz w:val="26"/>
                <w:szCs w:val="26"/>
                <w:lang w:eastAsia="lv-LV"/>
              </w:rPr>
              <w:t>VI. Sabiedrības līdzdalība un komunikācijas aktivitātes</w:t>
            </w:r>
          </w:p>
        </w:tc>
      </w:tr>
      <w:tr w:rsidR="004A282E" w:rsidRPr="004A282E" w14:paraId="127890B4" w14:textId="77777777" w:rsidTr="00040711">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5818639F" w14:textId="77777777" w:rsidR="00040711" w:rsidRPr="004A282E" w:rsidRDefault="00040711" w:rsidP="00811F9A">
            <w:pPr>
              <w:rPr>
                <w:iCs/>
                <w:sz w:val="26"/>
                <w:szCs w:val="26"/>
                <w:lang w:eastAsia="lv-LV"/>
              </w:rPr>
            </w:pPr>
            <w:r w:rsidRPr="004A282E">
              <w:rPr>
                <w:iCs/>
                <w:sz w:val="26"/>
                <w:szCs w:val="26"/>
                <w:lang w:eastAsia="lv-LV"/>
              </w:rPr>
              <w:t>1.</w:t>
            </w:r>
          </w:p>
        </w:tc>
        <w:tc>
          <w:tcPr>
            <w:tcW w:w="1720" w:type="pct"/>
            <w:tcBorders>
              <w:top w:val="outset" w:sz="6" w:space="0" w:color="auto"/>
              <w:left w:val="outset" w:sz="6" w:space="0" w:color="auto"/>
              <w:bottom w:val="outset" w:sz="6" w:space="0" w:color="auto"/>
              <w:right w:val="outset" w:sz="6" w:space="0" w:color="auto"/>
            </w:tcBorders>
          </w:tcPr>
          <w:p w14:paraId="3AB2AEF1" w14:textId="77777777" w:rsidR="00040711" w:rsidRPr="004A282E" w:rsidRDefault="00040711" w:rsidP="00811F9A">
            <w:pPr>
              <w:rPr>
                <w:rFonts w:eastAsia="Arial Unicode MS"/>
              </w:rPr>
            </w:pPr>
            <w:r w:rsidRPr="004A282E">
              <w:rPr>
                <w:rFonts w:eastAsia="Arial Unicode MS"/>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14:paraId="73EE27C4" w14:textId="3121511D" w:rsidR="00040711" w:rsidRPr="004A282E" w:rsidRDefault="00C9123B" w:rsidP="00811F9A">
            <w:pPr>
              <w:ind w:firstLine="336"/>
              <w:jc w:val="both"/>
              <w:rPr>
                <w:iCs/>
                <w:sz w:val="26"/>
                <w:szCs w:val="26"/>
                <w:lang w:eastAsia="lv-LV"/>
              </w:rPr>
            </w:pPr>
            <w:r>
              <w:rPr>
                <w:rFonts w:eastAsia="Arial Unicode MS"/>
              </w:rPr>
              <w:t>Informācija par noteikumu projektu tiks publicēta mājas lapā, vienlaicīgi ar noteikumu projekta izsludināšanu valsts sekretāru sanāksmē.</w:t>
            </w:r>
          </w:p>
        </w:tc>
      </w:tr>
      <w:tr w:rsidR="004A282E" w:rsidRPr="004A282E" w14:paraId="258020CE" w14:textId="77777777" w:rsidTr="00040711">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3653FEAA" w14:textId="77777777" w:rsidR="00040711" w:rsidRPr="004A282E" w:rsidRDefault="00040711" w:rsidP="00811F9A">
            <w:r w:rsidRPr="004A282E">
              <w:t>2.</w:t>
            </w:r>
          </w:p>
        </w:tc>
        <w:tc>
          <w:tcPr>
            <w:tcW w:w="1720" w:type="pct"/>
            <w:tcBorders>
              <w:top w:val="outset" w:sz="6" w:space="0" w:color="auto"/>
              <w:left w:val="outset" w:sz="6" w:space="0" w:color="auto"/>
              <w:bottom w:val="outset" w:sz="6" w:space="0" w:color="auto"/>
              <w:right w:val="outset" w:sz="6" w:space="0" w:color="auto"/>
            </w:tcBorders>
          </w:tcPr>
          <w:p w14:paraId="4F5D9F37" w14:textId="77777777" w:rsidR="00040711" w:rsidRPr="004A282E" w:rsidRDefault="00040711" w:rsidP="00811F9A">
            <w:r w:rsidRPr="004A282E">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14:paraId="55B1EA8E" w14:textId="326D8F6C" w:rsidR="00040711" w:rsidRPr="004A282E" w:rsidRDefault="00BF2066" w:rsidP="00811F9A">
            <w:pPr>
              <w:ind w:firstLine="336"/>
              <w:jc w:val="both"/>
            </w:pPr>
            <w:r>
              <w:rPr>
                <w:szCs w:val="28"/>
              </w:rPr>
              <w:t>N</w:t>
            </w:r>
            <w:r w:rsidRPr="004A282E">
              <w:rPr>
                <w:szCs w:val="28"/>
              </w:rPr>
              <w:t>oteikumu</w:t>
            </w:r>
            <w:r w:rsidRPr="004A282E">
              <w:t xml:space="preserve"> projekts šo jomu neskar.</w:t>
            </w:r>
          </w:p>
        </w:tc>
      </w:tr>
      <w:tr w:rsidR="004A282E" w:rsidRPr="004A282E" w14:paraId="4054A3C6" w14:textId="77777777" w:rsidTr="00040711">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3F7742CC" w14:textId="77777777" w:rsidR="00040711" w:rsidRPr="004A282E" w:rsidRDefault="00040711" w:rsidP="00811F9A">
            <w:r w:rsidRPr="004A282E">
              <w:t>3.</w:t>
            </w:r>
          </w:p>
        </w:tc>
        <w:tc>
          <w:tcPr>
            <w:tcW w:w="1720" w:type="pct"/>
            <w:tcBorders>
              <w:top w:val="outset" w:sz="6" w:space="0" w:color="auto"/>
              <w:left w:val="outset" w:sz="6" w:space="0" w:color="auto"/>
              <w:bottom w:val="outset" w:sz="6" w:space="0" w:color="auto"/>
              <w:right w:val="outset" w:sz="6" w:space="0" w:color="auto"/>
            </w:tcBorders>
          </w:tcPr>
          <w:p w14:paraId="5D4A5C48" w14:textId="77777777" w:rsidR="00040711" w:rsidRPr="004A282E" w:rsidRDefault="00040711" w:rsidP="00811F9A">
            <w:r w:rsidRPr="004A282E">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14:paraId="08C31DA3" w14:textId="6EE93DD0" w:rsidR="00040711" w:rsidRPr="004A282E" w:rsidRDefault="00BF2066" w:rsidP="00811F9A">
            <w:pPr>
              <w:ind w:firstLine="336"/>
              <w:jc w:val="both"/>
            </w:pPr>
            <w:r>
              <w:rPr>
                <w:szCs w:val="28"/>
              </w:rPr>
              <w:t>N</w:t>
            </w:r>
            <w:r w:rsidRPr="004A282E">
              <w:rPr>
                <w:szCs w:val="28"/>
              </w:rPr>
              <w:t>oteikumu</w:t>
            </w:r>
            <w:r w:rsidRPr="004A282E">
              <w:t xml:space="preserve"> projekts šo jomu neskar.</w:t>
            </w:r>
          </w:p>
        </w:tc>
      </w:tr>
      <w:tr w:rsidR="004A282E" w:rsidRPr="004A282E" w14:paraId="50B6990D" w14:textId="77777777" w:rsidTr="00040711">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0A1BA731" w14:textId="77777777" w:rsidR="00040711" w:rsidRPr="004A282E" w:rsidRDefault="00040711" w:rsidP="00811F9A">
            <w:r w:rsidRPr="004A282E">
              <w:t>4.</w:t>
            </w:r>
          </w:p>
        </w:tc>
        <w:tc>
          <w:tcPr>
            <w:tcW w:w="1720" w:type="pct"/>
            <w:tcBorders>
              <w:top w:val="outset" w:sz="6" w:space="0" w:color="auto"/>
              <w:left w:val="outset" w:sz="6" w:space="0" w:color="auto"/>
              <w:bottom w:val="outset" w:sz="6" w:space="0" w:color="auto"/>
              <w:right w:val="outset" w:sz="6" w:space="0" w:color="auto"/>
            </w:tcBorders>
          </w:tcPr>
          <w:p w14:paraId="61E9C87B" w14:textId="77777777" w:rsidR="00040711" w:rsidRPr="004A282E" w:rsidRDefault="00040711" w:rsidP="00811F9A">
            <w:pPr>
              <w:jc w:val="both"/>
            </w:pPr>
            <w:r w:rsidRPr="004A282E">
              <w:t>Cita informācija</w:t>
            </w:r>
          </w:p>
        </w:tc>
        <w:tc>
          <w:tcPr>
            <w:tcW w:w="2977" w:type="pct"/>
            <w:tcBorders>
              <w:top w:val="outset" w:sz="6" w:space="0" w:color="auto"/>
              <w:left w:val="outset" w:sz="6" w:space="0" w:color="auto"/>
              <w:bottom w:val="outset" w:sz="6" w:space="0" w:color="auto"/>
              <w:right w:val="outset" w:sz="6" w:space="0" w:color="auto"/>
            </w:tcBorders>
          </w:tcPr>
          <w:p w14:paraId="60BD1409" w14:textId="72C39DD1" w:rsidR="00040711" w:rsidRPr="004A282E" w:rsidRDefault="00040711" w:rsidP="00811F9A">
            <w:pPr>
              <w:ind w:firstLine="336"/>
              <w:jc w:val="both"/>
            </w:pPr>
            <w:r w:rsidRPr="004A282E">
              <w:t>Tiesību akta projekts nodrošina ātrāku un kvalitatīvāku SAM 92</w:t>
            </w:r>
            <w:r w:rsidR="00BF054E" w:rsidRPr="004A282E">
              <w:t>5</w:t>
            </w:r>
            <w:r w:rsidRPr="004A282E">
              <w:t xml:space="preserve">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64ACABA1" w14:textId="77777777" w:rsidR="00284C3F" w:rsidRPr="004A282E" w:rsidRDefault="00284C3F" w:rsidP="00835E58">
      <w:pPr>
        <w:pStyle w:val="naisnod"/>
        <w:spacing w:before="0" w:beforeAutospacing="0" w:after="0" w:afterAutospacing="0"/>
        <w:ind w:left="57" w:right="57"/>
        <w:rPr>
          <w:b/>
        </w:rPr>
      </w:pPr>
    </w:p>
    <w:p w14:paraId="64268481" w14:textId="77777777" w:rsidR="00513043" w:rsidRPr="004A282E" w:rsidRDefault="00513043" w:rsidP="003735C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4A282E" w:rsidRPr="004A282E" w14:paraId="4C2170C2" w14:textId="77777777" w:rsidTr="004A0705">
        <w:trPr>
          <w:trHeight w:val="381"/>
        </w:trPr>
        <w:tc>
          <w:tcPr>
            <w:tcW w:w="9072" w:type="dxa"/>
            <w:gridSpan w:val="3"/>
            <w:vAlign w:val="center"/>
          </w:tcPr>
          <w:p w14:paraId="34B62E78" w14:textId="77777777" w:rsidR="003735C6" w:rsidRPr="004A282E" w:rsidRDefault="003735C6" w:rsidP="0009253D">
            <w:pPr>
              <w:pStyle w:val="naisnod"/>
              <w:spacing w:before="0" w:beforeAutospacing="0" w:after="0" w:afterAutospacing="0"/>
              <w:ind w:left="57" w:right="57"/>
              <w:jc w:val="center"/>
              <w:rPr>
                <w:b/>
              </w:rPr>
            </w:pPr>
            <w:r w:rsidRPr="004A282E">
              <w:rPr>
                <w:b/>
              </w:rPr>
              <w:t>VII</w:t>
            </w:r>
            <w:r w:rsidR="00D46E0B" w:rsidRPr="004A282E">
              <w:rPr>
                <w:b/>
              </w:rPr>
              <w:t xml:space="preserve">. </w:t>
            </w:r>
            <w:r w:rsidRPr="004A282E">
              <w:rPr>
                <w:b/>
              </w:rPr>
              <w:t>Tiesību akta projekta izpildes nodrošināšana un tās ietekme uz institūcijām</w:t>
            </w:r>
          </w:p>
        </w:tc>
      </w:tr>
      <w:tr w:rsidR="004A282E" w:rsidRPr="004A282E" w14:paraId="1C854DF5" w14:textId="77777777" w:rsidTr="004A0705">
        <w:trPr>
          <w:trHeight w:val="427"/>
        </w:trPr>
        <w:tc>
          <w:tcPr>
            <w:tcW w:w="470" w:type="dxa"/>
          </w:tcPr>
          <w:p w14:paraId="39EFA109" w14:textId="77777777" w:rsidR="00D3577B" w:rsidRPr="004A282E" w:rsidRDefault="00D3577B" w:rsidP="00D3577B">
            <w:pPr>
              <w:pStyle w:val="naisnod"/>
              <w:spacing w:before="0" w:beforeAutospacing="0" w:after="0" w:afterAutospacing="0"/>
              <w:ind w:left="57" w:right="57"/>
              <w:jc w:val="both"/>
            </w:pPr>
            <w:r w:rsidRPr="004A282E">
              <w:t xml:space="preserve">1. </w:t>
            </w:r>
          </w:p>
        </w:tc>
        <w:tc>
          <w:tcPr>
            <w:tcW w:w="3249" w:type="dxa"/>
          </w:tcPr>
          <w:p w14:paraId="3901B8F3" w14:textId="77777777" w:rsidR="00D3577B" w:rsidRPr="004A282E" w:rsidRDefault="00D3577B" w:rsidP="00D3577B">
            <w:pPr>
              <w:pStyle w:val="naisf"/>
              <w:spacing w:before="0" w:beforeAutospacing="0" w:after="0" w:afterAutospacing="0"/>
              <w:ind w:left="57" w:right="57"/>
              <w:rPr>
                <w:lang w:val="lv-LV"/>
              </w:rPr>
            </w:pPr>
            <w:r w:rsidRPr="004A282E">
              <w:rPr>
                <w:lang w:val="lv-LV"/>
              </w:rPr>
              <w:t>Projekta izpildē iesaistītās institūcijas</w:t>
            </w:r>
          </w:p>
        </w:tc>
        <w:tc>
          <w:tcPr>
            <w:tcW w:w="5353" w:type="dxa"/>
          </w:tcPr>
          <w:p w14:paraId="12212496" w14:textId="7ECB6A49" w:rsidR="00D3577B" w:rsidRPr="004A282E" w:rsidRDefault="00796EF8" w:rsidP="00796EF8">
            <w:pPr>
              <w:pStyle w:val="naiskr"/>
              <w:spacing w:before="40" w:after="40"/>
              <w:ind w:left="57" w:right="57" w:firstLine="284"/>
              <w:jc w:val="both"/>
            </w:pPr>
            <w:bookmarkStart w:id="12" w:name="p66"/>
            <w:bookmarkStart w:id="13" w:name="p67"/>
            <w:bookmarkStart w:id="14" w:name="p68"/>
            <w:bookmarkStart w:id="15" w:name="p69"/>
            <w:bookmarkEnd w:id="12"/>
            <w:bookmarkEnd w:id="13"/>
            <w:bookmarkEnd w:id="14"/>
            <w:bookmarkEnd w:id="15"/>
            <w:r w:rsidRPr="004A282E">
              <w:rPr>
                <w:szCs w:val="28"/>
              </w:rPr>
              <w:t>Atbildīgās</w:t>
            </w:r>
            <w:r w:rsidRPr="004A282E">
              <w:t xml:space="preserve"> iestādes funkcijas pilda Veselības ministrija, sadarbības iestādes funkcijas – Centrālā finanšu un līgumu aģentūra. Projekta iesniedzējs un finansējuma saņēmējs ir Veselības </w:t>
            </w:r>
            <w:r w:rsidR="00F619C8" w:rsidRPr="004A282E">
              <w:t>ministrija</w:t>
            </w:r>
          </w:p>
        </w:tc>
      </w:tr>
      <w:tr w:rsidR="004A282E" w:rsidRPr="004A282E" w14:paraId="2FA5F8A1" w14:textId="77777777" w:rsidTr="004A0705">
        <w:trPr>
          <w:trHeight w:val="463"/>
        </w:trPr>
        <w:tc>
          <w:tcPr>
            <w:tcW w:w="470" w:type="dxa"/>
          </w:tcPr>
          <w:p w14:paraId="410C8413" w14:textId="77777777" w:rsidR="00D3577B" w:rsidRPr="004A282E" w:rsidRDefault="00D3577B" w:rsidP="00D3577B">
            <w:pPr>
              <w:pStyle w:val="naisnod"/>
              <w:spacing w:before="0" w:beforeAutospacing="0" w:after="0" w:afterAutospacing="0"/>
              <w:ind w:left="57" w:right="57"/>
              <w:jc w:val="both"/>
            </w:pPr>
            <w:r w:rsidRPr="004A282E">
              <w:lastRenderedPageBreak/>
              <w:t xml:space="preserve">2. </w:t>
            </w:r>
          </w:p>
        </w:tc>
        <w:tc>
          <w:tcPr>
            <w:tcW w:w="3249" w:type="dxa"/>
          </w:tcPr>
          <w:p w14:paraId="18339F1A" w14:textId="77777777" w:rsidR="00D3577B" w:rsidRPr="004A282E" w:rsidRDefault="00D3577B" w:rsidP="00D3577B">
            <w:pPr>
              <w:pStyle w:val="naisf"/>
              <w:spacing w:before="0" w:beforeAutospacing="0" w:after="0" w:afterAutospacing="0"/>
              <w:ind w:left="57" w:right="57"/>
              <w:rPr>
                <w:lang w:val="lv-LV"/>
              </w:rPr>
            </w:pPr>
            <w:r w:rsidRPr="004A282E">
              <w:rPr>
                <w:lang w:val="lv-LV"/>
              </w:rPr>
              <w:t>Projekta izpildes ietekme uz pār</w:t>
            </w:r>
            <w:r w:rsidRPr="004A282E">
              <w:rPr>
                <w:lang w:val="lv-LV"/>
              </w:rPr>
              <w:softHyphen/>
              <w:t xml:space="preserve">valdes funkcijām un institucionālo struktūru. </w:t>
            </w:r>
          </w:p>
          <w:p w14:paraId="0F6B65E4" w14:textId="77777777" w:rsidR="00D3577B" w:rsidRPr="004A282E" w:rsidRDefault="00D3577B" w:rsidP="00D3577B">
            <w:pPr>
              <w:pStyle w:val="naisf"/>
              <w:spacing w:before="0" w:beforeAutospacing="0" w:after="0" w:afterAutospacing="0"/>
              <w:ind w:left="57" w:right="57"/>
              <w:rPr>
                <w:lang w:val="lv-LV"/>
              </w:rPr>
            </w:pPr>
            <w:r w:rsidRPr="004A282E">
              <w:rPr>
                <w:lang w:val="lv-LV"/>
              </w:rPr>
              <w:t>Jaunu institūciju izveide, esošu institūciju likvidācija vai reorga</w:t>
            </w:r>
            <w:r w:rsidRPr="004A282E">
              <w:rPr>
                <w:lang w:val="lv-LV"/>
              </w:rPr>
              <w:softHyphen/>
              <w:t>nizācija, to ietekme uz institūcijas cilvēkresursiem</w:t>
            </w:r>
          </w:p>
        </w:tc>
        <w:tc>
          <w:tcPr>
            <w:tcW w:w="5353" w:type="dxa"/>
          </w:tcPr>
          <w:p w14:paraId="26308D35" w14:textId="48D4826B" w:rsidR="00D3577B" w:rsidRPr="004A282E" w:rsidRDefault="00D3577B" w:rsidP="00D3577B">
            <w:pPr>
              <w:pStyle w:val="naiskr"/>
              <w:spacing w:before="40" w:beforeAutospacing="0" w:after="40" w:afterAutospacing="0"/>
              <w:ind w:left="57" w:right="57" w:firstLine="284"/>
              <w:jc w:val="both"/>
            </w:pPr>
            <w:r w:rsidRPr="004A282E">
              <w:t>Ar noteikumu projektu noteiktie institūciju pienākumi tiks veikti esošo finanšu un darbinieku kapacitātes ietvaros, nepalielinot kopējās izmaksas.</w:t>
            </w:r>
          </w:p>
        </w:tc>
      </w:tr>
      <w:tr w:rsidR="004A282E" w:rsidRPr="004A282E" w14:paraId="2B6296E9" w14:textId="77777777" w:rsidTr="004A0705">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4A282E" w:rsidRDefault="003735C6" w:rsidP="0009253D">
            <w:pPr>
              <w:pStyle w:val="naisnod"/>
              <w:spacing w:before="0" w:beforeAutospacing="0" w:after="0" w:afterAutospacing="0"/>
              <w:ind w:left="57" w:right="57"/>
              <w:jc w:val="both"/>
            </w:pPr>
            <w:r w:rsidRPr="004A282E">
              <w:t>3</w:t>
            </w:r>
            <w:r w:rsidR="00D46E0B" w:rsidRPr="004A282E">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4A282E" w:rsidRDefault="003735C6" w:rsidP="0009253D">
            <w:pPr>
              <w:pStyle w:val="naisf"/>
              <w:spacing w:before="0" w:beforeAutospacing="0" w:after="0" w:afterAutospacing="0"/>
              <w:ind w:left="57" w:right="57"/>
              <w:rPr>
                <w:lang w:val="lv-LV"/>
              </w:rPr>
            </w:pPr>
            <w:r w:rsidRPr="004A282E">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77777777" w:rsidR="003735C6" w:rsidRPr="004A282E" w:rsidRDefault="003735C6" w:rsidP="00AE31FA">
            <w:pPr>
              <w:pStyle w:val="naiskr"/>
              <w:spacing w:before="40" w:beforeAutospacing="0" w:after="40" w:afterAutospacing="0"/>
              <w:ind w:left="57" w:right="57" w:firstLine="284"/>
              <w:jc w:val="both"/>
            </w:pPr>
            <w:r w:rsidRPr="004A282E">
              <w:t>Nav</w:t>
            </w:r>
            <w:r w:rsidR="00D46E0B" w:rsidRPr="004A282E">
              <w:t xml:space="preserve">. </w:t>
            </w:r>
          </w:p>
        </w:tc>
      </w:tr>
    </w:tbl>
    <w:p w14:paraId="0044427D" w14:textId="77777777" w:rsidR="00513043" w:rsidRPr="004A282E" w:rsidRDefault="00513043" w:rsidP="003735C6"/>
    <w:p w14:paraId="00DEB87A" w14:textId="77777777" w:rsidR="00A310A5" w:rsidRPr="004A282E" w:rsidRDefault="00A310A5" w:rsidP="00101339">
      <w:pPr>
        <w:tabs>
          <w:tab w:val="right" w:pos="9072"/>
        </w:tabs>
        <w:ind w:right="-1"/>
        <w:rPr>
          <w:rFonts w:eastAsia="Calibri"/>
          <w:sz w:val="28"/>
          <w:szCs w:val="28"/>
        </w:rPr>
      </w:pPr>
    </w:p>
    <w:p w14:paraId="46F21691" w14:textId="3BC7EC49" w:rsidR="00774B35" w:rsidRPr="004A282E" w:rsidRDefault="00774B35" w:rsidP="00774B35">
      <w:pPr>
        <w:tabs>
          <w:tab w:val="right" w:pos="9356"/>
        </w:tabs>
        <w:ind w:right="49"/>
        <w:rPr>
          <w:rFonts w:eastAsia="Calibri"/>
          <w:sz w:val="28"/>
          <w:szCs w:val="28"/>
        </w:rPr>
      </w:pPr>
      <w:r w:rsidRPr="004A282E">
        <w:rPr>
          <w:rFonts w:eastAsia="Calibri"/>
          <w:sz w:val="28"/>
          <w:szCs w:val="28"/>
        </w:rPr>
        <w:t xml:space="preserve">Veselības ministre </w:t>
      </w:r>
      <w:r w:rsidRPr="004A282E">
        <w:rPr>
          <w:rFonts w:eastAsia="Calibri"/>
          <w:sz w:val="28"/>
          <w:szCs w:val="28"/>
        </w:rPr>
        <w:tab/>
        <w:t xml:space="preserve"> </w:t>
      </w:r>
      <w:r w:rsidR="00BF2066">
        <w:rPr>
          <w:sz w:val="28"/>
          <w:szCs w:val="28"/>
        </w:rPr>
        <w:t>I.</w:t>
      </w:r>
      <w:r w:rsidRPr="004A282E">
        <w:rPr>
          <w:sz w:val="28"/>
          <w:szCs w:val="28"/>
        </w:rPr>
        <w:t>Viņķele</w:t>
      </w:r>
    </w:p>
    <w:p w14:paraId="505881E1" w14:textId="77777777" w:rsidR="00774B35" w:rsidRPr="004A282E" w:rsidRDefault="00774B35" w:rsidP="00774B35">
      <w:pPr>
        <w:tabs>
          <w:tab w:val="right" w:pos="9356"/>
        </w:tabs>
        <w:ind w:right="49"/>
        <w:rPr>
          <w:rFonts w:eastAsia="Calibri"/>
          <w:sz w:val="28"/>
          <w:szCs w:val="28"/>
        </w:rPr>
      </w:pPr>
    </w:p>
    <w:p w14:paraId="12F736CA" w14:textId="77777777" w:rsidR="00774B35" w:rsidRPr="004A282E" w:rsidRDefault="00774B35" w:rsidP="00774B35">
      <w:pPr>
        <w:tabs>
          <w:tab w:val="right" w:pos="9356"/>
        </w:tabs>
        <w:ind w:right="49"/>
        <w:rPr>
          <w:rFonts w:eastAsia="Calibri"/>
          <w:sz w:val="28"/>
          <w:szCs w:val="28"/>
        </w:rPr>
      </w:pPr>
    </w:p>
    <w:p w14:paraId="30FDAB3E" w14:textId="27A261B4" w:rsidR="00774B35" w:rsidRPr="004A282E" w:rsidRDefault="00774B35" w:rsidP="00774B35">
      <w:pPr>
        <w:tabs>
          <w:tab w:val="right" w:pos="9356"/>
        </w:tabs>
        <w:ind w:right="49"/>
        <w:rPr>
          <w:rFonts w:eastAsia="Calibri"/>
          <w:sz w:val="28"/>
          <w:szCs w:val="28"/>
        </w:rPr>
      </w:pPr>
      <w:r w:rsidRPr="004A282E">
        <w:rPr>
          <w:rFonts w:eastAsia="Calibri"/>
          <w:sz w:val="28"/>
          <w:szCs w:val="28"/>
        </w:rPr>
        <w:t>Vīza: Valsts sekretāre</w:t>
      </w:r>
      <w:r w:rsidRPr="004A282E">
        <w:rPr>
          <w:rFonts w:eastAsia="Calibri"/>
          <w:sz w:val="28"/>
          <w:szCs w:val="28"/>
        </w:rPr>
        <w:tab/>
      </w:r>
      <w:r w:rsidR="00BF2066">
        <w:rPr>
          <w:rFonts w:eastAsia="Calibri"/>
          <w:sz w:val="28"/>
          <w:szCs w:val="28"/>
        </w:rPr>
        <w:t>D.</w:t>
      </w:r>
      <w:r w:rsidRPr="004A282E">
        <w:rPr>
          <w:rFonts w:eastAsia="Calibri"/>
          <w:sz w:val="28"/>
          <w:szCs w:val="28"/>
        </w:rPr>
        <w:t>Mūrmane - Umbraško</w:t>
      </w:r>
    </w:p>
    <w:p w14:paraId="0E9F246C" w14:textId="77777777" w:rsidR="00774B35" w:rsidRPr="004A282E" w:rsidRDefault="00774B35" w:rsidP="00774B35">
      <w:pPr>
        <w:tabs>
          <w:tab w:val="right" w:pos="9356"/>
        </w:tabs>
        <w:ind w:right="49"/>
      </w:pPr>
    </w:p>
    <w:p w14:paraId="7C2A6D6F" w14:textId="77777777" w:rsidR="00835E58" w:rsidRPr="004A282E" w:rsidRDefault="00835E58" w:rsidP="00835E58">
      <w:pPr>
        <w:tabs>
          <w:tab w:val="right" w:pos="9072"/>
        </w:tabs>
        <w:ind w:right="-766"/>
        <w:rPr>
          <w:rFonts w:eastAsia="Calibri"/>
          <w:sz w:val="28"/>
          <w:szCs w:val="28"/>
        </w:rPr>
      </w:pPr>
    </w:p>
    <w:p w14:paraId="02B52C2C" w14:textId="77777777" w:rsidR="00916875" w:rsidRPr="004A282E" w:rsidRDefault="00916875" w:rsidP="00835E58">
      <w:pPr>
        <w:contextualSpacing/>
        <w:jc w:val="both"/>
      </w:pPr>
    </w:p>
    <w:p w14:paraId="375CFC9D" w14:textId="77777777" w:rsidR="00167576" w:rsidRPr="004A282E" w:rsidRDefault="00167576" w:rsidP="00835E58">
      <w:pPr>
        <w:contextualSpacing/>
        <w:jc w:val="both"/>
      </w:pPr>
    </w:p>
    <w:p w14:paraId="0553EA55" w14:textId="77777777" w:rsidR="00167576" w:rsidRPr="004A282E" w:rsidRDefault="00167576" w:rsidP="00835E58">
      <w:pPr>
        <w:contextualSpacing/>
        <w:jc w:val="both"/>
      </w:pPr>
    </w:p>
    <w:p w14:paraId="41661309" w14:textId="5C14E697" w:rsidR="00BF054E" w:rsidRPr="004A282E" w:rsidRDefault="00774B35" w:rsidP="00BF054E">
      <w:pPr>
        <w:contextualSpacing/>
        <w:jc w:val="both"/>
        <w:rPr>
          <w:sz w:val="20"/>
          <w:szCs w:val="20"/>
        </w:rPr>
      </w:pPr>
      <w:r w:rsidRPr="004A282E">
        <w:rPr>
          <w:sz w:val="20"/>
          <w:szCs w:val="20"/>
        </w:rPr>
        <w:t>A.Tomsone</w:t>
      </w:r>
      <w:r w:rsidR="00BF054E" w:rsidRPr="004A282E">
        <w:rPr>
          <w:sz w:val="20"/>
          <w:szCs w:val="20"/>
        </w:rPr>
        <w:t>, 67876</w:t>
      </w:r>
      <w:r w:rsidRPr="004A282E">
        <w:rPr>
          <w:sz w:val="20"/>
          <w:szCs w:val="20"/>
        </w:rPr>
        <w:t>181</w:t>
      </w:r>
    </w:p>
    <w:p w14:paraId="7060D877" w14:textId="48C22ED8" w:rsidR="00E516B6" w:rsidRPr="004A282E" w:rsidRDefault="00774B35" w:rsidP="00BF054E">
      <w:pPr>
        <w:contextualSpacing/>
        <w:jc w:val="both"/>
        <w:rPr>
          <w:sz w:val="20"/>
          <w:szCs w:val="20"/>
        </w:rPr>
      </w:pPr>
      <w:r w:rsidRPr="004A282E">
        <w:rPr>
          <w:sz w:val="20"/>
          <w:szCs w:val="20"/>
        </w:rPr>
        <w:t>Agnese.Tomsone</w:t>
      </w:r>
      <w:r w:rsidR="00BF054E" w:rsidRPr="004A282E">
        <w:rPr>
          <w:sz w:val="20"/>
          <w:szCs w:val="20"/>
        </w:rPr>
        <w:t>@vm.gov.lv</w:t>
      </w:r>
    </w:p>
    <w:sectPr w:rsidR="00E516B6" w:rsidRPr="004A282E" w:rsidSect="003947C1">
      <w:headerReference w:type="even" r:id="rId13"/>
      <w:headerReference w:type="default" r:id="rId14"/>
      <w:footerReference w:type="default" r:id="rId15"/>
      <w:footerReference w:type="first" r:id="rId16"/>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F016A" w14:textId="77777777" w:rsidR="00AA2E22" w:rsidRDefault="00AA2E22">
      <w:r>
        <w:separator/>
      </w:r>
    </w:p>
  </w:endnote>
  <w:endnote w:type="continuationSeparator" w:id="0">
    <w:p w14:paraId="5A50B444" w14:textId="77777777" w:rsidR="00AA2E22" w:rsidRDefault="00AA2E22">
      <w:r>
        <w:continuationSeparator/>
      </w:r>
    </w:p>
  </w:endnote>
  <w:endnote w:type="continuationNotice" w:id="1">
    <w:p w14:paraId="291DD215" w14:textId="77777777" w:rsidR="00AA2E22" w:rsidRDefault="00AA2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4A9D25E1" w:rsidR="00603E12" w:rsidRPr="0068261C" w:rsidRDefault="00603E12" w:rsidP="0068261C">
    <w:pPr>
      <w:tabs>
        <w:tab w:val="center" w:pos="4153"/>
        <w:tab w:val="right" w:pos="8306"/>
      </w:tabs>
      <w:jc w:val="both"/>
      <w:rPr>
        <w:sz w:val="20"/>
        <w:szCs w:val="20"/>
        <w:lang w:eastAsia="lv-LV"/>
      </w:rPr>
    </w:pPr>
    <w:r w:rsidRPr="000F65F0">
      <w:rPr>
        <w:sz w:val="20"/>
        <w:szCs w:val="20"/>
        <w:lang w:eastAsia="lv-LV"/>
      </w:rPr>
      <w:t>VManot_</w:t>
    </w:r>
    <w:r>
      <w:rPr>
        <w:sz w:val="20"/>
        <w:szCs w:val="20"/>
        <w:lang w:eastAsia="lv-LV"/>
      </w:rPr>
      <w:t>110619</w:t>
    </w:r>
    <w:r w:rsidRPr="000F65F0">
      <w:rPr>
        <w:sz w:val="20"/>
        <w:szCs w:val="20"/>
        <w:lang w:eastAsia="lv-LV"/>
      </w:rPr>
      <w:t>_SAM</w:t>
    </w:r>
    <w:r>
      <w:rPr>
        <w:sz w:val="20"/>
        <w:szCs w:val="20"/>
        <w:lang w:eastAsia="lv-LV"/>
      </w:rPr>
      <w:t>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603E12" w:rsidRPr="00A94F44" w:rsidRDefault="00603E12"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E48E" w14:textId="77777777" w:rsidR="00AA2E22" w:rsidRDefault="00AA2E22">
      <w:r>
        <w:separator/>
      </w:r>
    </w:p>
  </w:footnote>
  <w:footnote w:type="continuationSeparator" w:id="0">
    <w:p w14:paraId="1BDE178C" w14:textId="77777777" w:rsidR="00AA2E22" w:rsidRDefault="00AA2E22">
      <w:r>
        <w:continuationSeparator/>
      </w:r>
    </w:p>
  </w:footnote>
  <w:footnote w:type="continuationNotice" w:id="1">
    <w:p w14:paraId="7C56226E" w14:textId="77777777" w:rsidR="00AA2E22" w:rsidRDefault="00AA2E22"/>
  </w:footnote>
  <w:footnote w:id="2">
    <w:p w14:paraId="7E3E3E3A" w14:textId="77D3B58B" w:rsidR="00603E12" w:rsidRPr="0067163F" w:rsidRDefault="00603E12" w:rsidP="0067163F">
      <w:pPr>
        <w:pStyle w:val="FootnoteText"/>
        <w:jc w:val="both"/>
        <w:rPr>
          <w:shd w:val="clear" w:color="auto" w:fill="FFFFFF"/>
        </w:rPr>
      </w:pPr>
      <w:r w:rsidRPr="00A8692E">
        <w:rPr>
          <w:rStyle w:val="FootnoteReference"/>
        </w:rPr>
        <w:footnoteRef/>
      </w:r>
      <w:r w:rsidRPr="00A8692E">
        <w:t xml:space="preserve"> </w:t>
      </w:r>
      <w:r w:rsidRPr="0067163F">
        <w:rPr>
          <w:shd w:val="clear" w:color="auto" w:fill="FFFFFF"/>
        </w:rPr>
        <w:t xml:space="preserve">2004.gada 7.septembra </w:t>
      </w:r>
      <w:r w:rsidRPr="00305C21">
        <w:rPr>
          <w:shd w:val="clear" w:color="auto" w:fill="FFFFFF"/>
        </w:rPr>
        <w:t>Ministru kabineta noteikumi Nr.</w:t>
      </w:r>
      <w:r w:rsidRPr="0067163F">
        <w:rPr>
          <w:shd w:val="clear" w:color="auto" w:fill="FFFFFF"/>
        </w:rPr>
        <w:t xml:space="preserve"> 776 "Valsts tiesu medicīnas ekspertīzes centra nolikums".</w:t>
      </w:r>
    </w:p>
  </w:footnote>
  <w:footnote w:id="3">
    <w:p w14:paraId="76957FA7" w14:textId="77777777" w:rsidR="00603E12" w:rsidRPr="006E2CC9" w:rsidRDefault="00603E12" w:rsidP="006E2CC9">
      <w:pPr>
        <w:shd w:val="clear" w:color="auto" w:fill="FFFFFF"/>
        <w:jc w:val="both"/>
        <w:rPr>
          <w:sz w:val="20"/>
          <w:szCs w:val="20"/>
        </w:rPr>
      </w:pPr>
      <w:r w:rsidRPr="00215C64">
        <w:rPr>
          <w:rStyle w:val="FootnoteReference"/>
          <w:sz w:val="20"/>
          <w:szCs w:val="20"/>
        </w:rPr>
        <w:footnoteRef/>
      </w:r>
      <w:r w:rsidRPr="00215C64">
        <w:rPr>
          <w:sz w:val="20"/>
          <w:szCs w:val="20"/>
        </w:rPr>
        <w:t xml:space="preserve"> </w:t>
      </w:r>
      <w:r w:rsidRPr="006E2CC9">
        <w:rPr>
          <w:sz w:val="20"/>
          <w:szCs w:val="20"/>
        </w:rPr>
        <w:t>saskaņā ar Eiropas Komisijas 2011. gada 20. decembra Lēmumu Nr.  </w:t>
      </w:r>
      <w:hyperlink r:id="rId1" w:tgtFrame="_blank" w:history="1">
        <w:r w:rsidRPr="006E2CC9">
          <w:rPr>
            <w:sz w:val="20"/>
            <w:szCs w:val="20"/>
          </w:rPr>
          <w:t>2012/21/ES</w:t>
        </w:r>
      </w:hyperlink>
      <w:r w:rsidRPr="006E2CC9">
        <w:rPr>
          <w:sz w:val="20"/>
          <w:szCs w:val="20"/>
        </w:rPr>
        <w:t> par Līguma par Eiropas Savienības darbību </w:t>
      </w:r>
      <w:hyperlink r:id="rId2" w:anchor="p106" w:history="1">
        <w:r w:rsidRPr="006E2CC9">
          <w:rPr>
            <w:sz w:val="20"/>
            <w:szCs w:val="20"/>
          </w:rPr>
          <w:t>106. panta</w:t>
        </w:r>
      </w:hyperlink>
      <w:r w:rsidRPr="006E2CC9">
        <w:rPr>
          <w:sz w:val="20"/>
          <w:szCs w:val="20"/>
        </w:rPr>
        <w:t> 2. punkta piemērošanu valsts atbalstam attiecībā uz kompensāciju par sabiedriskajiem pakalpojumiem dažiem uzņēmumiem, kuriem uzticēts sniegt pakalpojumus ar vispārēju tautsaimniecisku nozīmi;</w:t>
      </w:r>
    </w:p>
    <w:p w14:paraId="604F2E37" w14:textId="77777777" w:rsidR="00603E12" w:rsidRPr="0067163F" w:rsidRDefault="00603E12" w:rsidP="006E2CC9">
      <w:pPr>
        <w:pStyle w:val="Heading2"/>
        <w:shd w:val="clear" w:color="auto" w:fill="F9F9F9"/>
        <w:jc w:val="both"/>
        <w:textAlignment w:val="baseline"/>
        <w:rPr>
          <w:shd w:val="clear" w:color="auto" w:fill="FFFFFF"/>
        </w:rPr>
      </w:pPr>
      <w:r w:rsidRPr="006E2CC9">
        <w:rPr>
          <w:rFonts w:ascii="Times New Roman" w:hAnsi="Times New Roman"/>
          <w:b w:val="0"/>
          <w:i w:val="0"/>
          <w:sz w:val="20"/>
          <w:szCs w:val="20"/>
        </w:rPr>
        <w:t>saskaņā ar Komisijas 2013. gada 18. decembra Regulu (ES) Nr. </w:t>
      </w:r>
      <w:hyperlink r:id="rId3" w:tgtFrame="_blank" w:history="1">
        <w:r w:rsidRPr="006E2CC9">
          <w:rPr>
            <w:rFonts w:ascii="Times New Roman" w:hAnsi="Times New Roman"/>
            <w:b w:val="0"/>
            <w:i w:val="0"/>
            <w:sz w:val="20"/>
            <w:szCs w:val="20"/>
          </w:rPr>
          <w:t>1407/2013</w:t>
        </w:r>
      </w:hyperlink>
      <w:r w:rsidRPr="006E2CC9">
        <w:rPr>
          <w:rFonts w:ascii="Times New Roman" w:hAnsi="Times New Roman"/>
          <w:b w:val="0"/>
          <w:i w:val="0"/>
          <w:sz w:val="20"/>
          <w:szCs w:val="20"/>
        </w:rPr>
        <w:t> par Līguma par Eiropas Savienības darbību </w:t>
      </w:r>
      <w:hyperlink r:id="rId4" w:anchor="p107" w:history="1">
        <w:r w:rsidRPr="006E2CC9">
          <w:rPr>
            <w:rFonts w:ascii="Times New Roman" w:hAnsi="Times New Roman"/>
            <w:b w:val="0"/>
            <w:i w:val="0"/>
            <w:sz w:val="20"/>
            <w:szCs w:val="20"/>
          </w:rPr>
          <w:t>107. </w:t>
        </w:r>
      </w:hyperlink>
      <w:r w:rsidRPr="006E2CC9">
        <w:rPr>
          <w:rFonts w:ascii="Times New Roman" w:hAnsi="Times New Roman"/>
          <w:b w:val="0"/>
          <w:i w:val="0"/>
          <w:sz w:val="20"/>
          <w:szCs w:val="20"/>
        </w:rPr>
        <w:t>un </w:t>
      </w:r>
      <w:hyperlink r:id="rId5" w:anchor="p108" w:history="1">
        <w:r w:rsidRPr="006E2CC9">
          <w:rPr>
            <w:rFonts w:ascii="Times New Roman" w:hAnsi="Times New Roman"/>
            <w:b w:val="0"/>
            <w:i w:val="0"/>
            <w:sz w:val="20"/>
            <w:szCs w:val="20"/>
          </w:rPr>
          <w:t>108.panta</w:t>
        </w:r>
      </w:hyperlink>
      <w:r w:rsidRPr="006E2CC9">
        <w:rPr>
          <w:rFonts w:ascii="Times New Roman" w:hAnsi="Times New Roman"/>
          <w:b w:val="0"/>
          <w:i w:val="0"/>
          <w:sz w:val="20"/>
          <w:szCs w:val="20"/>
        </w:rPr>
        <w:t> piemērošanu de minimis atbalstam</w:t>
      </w:r>
      <w:r>
        <w:rPr>
          <w:rFonts w:ascii="Times New Roman" w:hAnsi="Times New Roman"/>
          <w:b w:val="0"/>
          <w:i w:val="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603E12" w:rsidRDefault="00603E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603E12" w:rsidRDefault="00603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4D0AE568" w:rsidR="00603E12" w:rsidRDefault="00603E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747DC82" w14:textId="77777777" w:rsidR="00603E12" w:rsidRDefault="00603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20230D88"/>
    <w:multiLevelType w:val="hybridMultilevel"/>
    <w:tmpl w:val="3BB04F48"/>
    <w:lvl w:ilvl="0" w:tplc="ED1A9E3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FE80D26"/>
    <w:multiLevelType w:val="hybridMultilevel"/>
    <w:tmpl w:val="349CA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4A1E2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219D1"/>
    <w:multiLevelType w:val="hybridMultilevel"/>
    <w:tmpl w:val="EEDA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0"/>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9"/>
  </w:num>
  <w:num w:numId="9">
    <w:abstractNumId w:val="1"/>
  </w:num>
  <w:num w:numId="10">
    <w:abstractNumId w:val="2"/>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1D3A"/>
    <w:rsid w:val="00004EEB"/>
    <w:rsid w:val="00006A21"/>
    <w:rsid w:val="00006CA3"/>
    <w:rsid w:val="000077CA"/>
    <w:rsid w:val="00010573"/>
    <w:rsid w:val="0001075C"/>
    <w:rsid w:val="00010AD6"/>
    <w:rsid w:val="00011564"/>
    <w:rsid w:val="00013B7C"/>
    <w:rsid w:val="00013CEA"/>
    <w:rsid w:val="000142AB"/>
    <w:rsid w:val="0001496E"/>
    <w:rsid w:val="00014D04"/>
    <w:rsid w:val="0001512A"/>
    <w:rsid w:val="00016BD9"/>
    <w:rsid w:val="000177D7"/>
    <w:rsid w:val="00017DF7"/>
    <w:rsid w:val="00021EA3"/>
    <w:rsid w:val="00022205"/>
    <w:rsid w:val="00022523"/>
    <w:rsid w:val="000229B1"/>
    <w:rsid w:val="00023A89"/>
    <w:rsid w:val="00023BA6"/>
    <w:rsid w:val="00023EAD"/>
    <w:rsid w:val="0002480A"/>
    <w:rsid w:val="000253BE"/>
    <w:rsid w:val="000258B0"/>
    <w:rsid w:val="00026A28"/>
    <w:rsid w:val="00027C89"/>
    <w:rsid w:val="00027EF6"/>
    <w:rsid w:val="00030AEE"/>
    <w:rsid w:val="000311C0"/>
    <w:rsid w:val="00031A28"/>
    <w:rsid w:val="00031B47"/>
    <w:rsid w:val="00032890"/>
    <w:rsid w:val="00032A9F"/>
    <w:rsid w:val="000331F5"/>
    <w:rsid w:val="000332FD"/>
    <w:rsid w:val="00033885"/>
    <w:rsid w:val="0003481E"/>
    <w:rsid w:val="000349F4"/>
    <w:rsid w:val="000350F7"/>
    <w:rsid w:val="00035304"/>
    <w:rsid w:val="00036003"/>
    <w:rsid w:val="0003665B"/>
    <w:rsid w:val="000372A0"/>
    <w:rsid w:val="000379CD"/>
    <w:rsid w:val="00037AA8"/>
    <w:rsid w:val="000401EE"/>
    <w:rsid w:val="00040261"/>
    <w:rsid w:val="00040280"/>
    <w:rsid w:val="00040711"/>
    <w:rsid w:val="00040741"/>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1089"/>
    <w:rsid w:val="00051273"/>
    <w:rsid w:val="000512DA"/>
    <w:rsid w:val="000518C5"/>
    <w:rsid w:val="00051A1C"/>
    <w:rsid w:val="00051D8A"/>
    <w:rsid w:val="000533DF"/>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323"/>
    <w:rsid w:val="00065BE4"/>
    <w:rsid w:val="00065DC8"/>
    <w:rsid w:val="00065DD9"/>
    <w:rsid w:val="0006629F"/>
    <w:rsid w:val="00066554"/>
    <w:rsid w:val="000672A0"/>
    <w:rsid w:val="00067F74"/>
    <w:rsid w:val="000700EC"/>
    <w:rsid w:val="000703FA"/>
    <w:rsid w:val="000705DB"/>
    <w:rsid w:val="000710BE"/>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06B"/>
    <w:rsid w:val="00090EEE"/>
    <w:rsid w:val="0009177F"/>
    <w:rsid w:val="00091D92"/>
    <w:rsid w:val="0009253D"/>
    <w:rsid w:val="00092C08"/>
    <w:rsid w:val="00092C69"/>
    <w:rsid w:val="000938BC"/>
    <w:rsid w:val="00093955"/>
    <w:rsid w:val="000939C4"/>
    <w:rsid w:val="00093C1E"/>
    <w:rsid w:val="00093E32"/>
    <w:rsid w:val="00094A42"/>
    <w:rsid w:val="00094A86"/>
    <w:rsid w:val="00094D29"/>
    <w:rsid w:val="00094F8F"/>
    <w:rsid w:val="00095A46"/>
    <w:rsid w:val="00096071"/>
    <w:rsid w:val="000969F5"/>
    <w:rsid w:val="0009711C"/>
    <w:rsid w:val="0009765C"/>
    <w:rsid w:val="00097667"/>
    <w:rsid w:val="000A03DA"/>
    <w:rsid w:val="000A0B0B"/>
    <w:rsid w:val="000A0B51"/>
    <w:rsid w:val="000A1230"/>
    <w:rsid w:val="000A14FE"/>
    <w:rsid w:val="000A1507"/>
    <w:rsid w:val="000A1DF9"/>
    <w:rsid w:val="000A2285"/>
    <w:rsid w:val="000A249F"/>
    <w:rsid w:val="000A3A3B"/>
    <w:rsid w:val="000A3D7C"/>
    <w:rsid w:val="000A4F46"/>
    <w:rsid w:val="000A57E5"/>
    <w:rsid w:val="000A614E"/>
    <w:rsid w:val="000A632A"/>
    <w:rsid w:val="000A6387"/>
    <w:rsid w:val="000A6455"/>
    <w:rsid w:val="000A6A8E"/>
    <w:rsid w:val="000A6B35"/>
    <w:rsid w:val="000A6D36"/>
    <w:rsid w:val="000A7709"/>
    <w:rsid w:val="000A7B2A"/>
    <w:rsid w:val="000B0A3D"/>
    <w:rsid w:val="000B0B77"/>
    <w:rsid w:val="000B19B9"/>
    <w:rsid w:val="000B23AA"/>
    <w:rsid w:val="000B2A38"/>
    <w:rsid w:val="000B2ED3"/>
    <w:rsid w:val="000B3411"/>
    <w:rsid w:val="000B34CB"/>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3A66"/>
    <w:rsid w:val="000C467C"/>
    <w:rsid w:val="000C538E"/>
    <w:rsid w:val="000C5995"/>
    <w:rsid w:val="000C5FE2"/>
    <w:rsid w:val="000C61CE"/>
    <w:rsid w:val="000C62B6"/>
    <w:rsid w:val="000C69A8"/>
    <w:rsid w:val="000C6E9B"/>
    <w:rsid w:val="000C7F03"/>
    <w:rsid w:val="000C7F3E"/>
    <w:rsid w:val="000D0F10"/>
    <w:rsid w:val="000D10A0"/>
    <w:rsid w:val="000D3507"/>
    <w:rsid w:val="000D40A9"/>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556"/>
    <w:rsid w:val="000F2595"/>
    <w:rsid w:val="000F2E5B"/>
    <w:rsid w:val="000F42B4"/>
    <w:rsid w:val="000F6127"/>
    <w:rsid w:val="000F65F0"/>
    <w:rsid w:val="000F6C48"/>
    <w:rsid w:val="000F6CA0"/>
    <w:rsid w:val="000F6F70"/>
    <w:rsid w:val="000F7117"/>
    <w:rsid w:val="00100196"/>
    <w:rsid w:val="00101339"/>
    <w:rsid w:val="00101AC4"/>
    <w:rsid w:val="001022F4"/>
    <w:rsid w:val="001024E1"/>
    <w:rsid w:val="001026F6"/>
    <w:rsid w:val="00102B64"/>
    <w:rsid w:val="00102C27"/>
    <w:rsid w:val="00102FEA"/>
    <w:rsid w:val="00103608"/>
    <w:rsid w:val="001039EE"/>
    <w:rsid w:val="00103B84"/>
    <w:rsid w:val="00103E48"/>
    <w:rsid w:val="00104459"/>
    <w:rsid w:val="00104722"/>
    <w:rsid w:val="00104C88"/>
    <w:rsid w:val="00105487"/>
    <w:rsid w:val="00106FE1"/>
    <w:rsid w:val="00106FF3"/>
    <w:rsid w:val="001108E9"/>
    <w:rsid w:val="001109DA"/>
    <w:rsid w:val="00111190"/>
    <w:rsid w:val="0011122E"/>
    <w:rsid w:val="0011132A"/>
    <w:rsid w:val="00111C00"/>
    <w:rsid w:val="00111D17"/>
    <w:rsid w:val="0011391E"/>
    <w:rsid w:val="00113E50"/>
    <w:rsid w:val="00114608"/>
    <w:rsid w:val="00114DCE"/>
    <w:rsid w:val="00115124"/>
    <w:rsid w:val="001157B2"/>
    <w:rsid w:val="00115996"/>
    <w:rsid w:val="00115C48"/>
    <w:rsid w:val="00117BB9"/>
    <w:rsid w:val="0012089E"/>
    <w:rsid w:val="00120CE6"/>
    <w:rsid w:val="00121058"/>
    <w:rsid w:val="00121170"/>
    <w:rsid w:val="00121300"/>
    <w:rsid w:val="00121708"/>
    <w:rsid w:val="001219BE"/>
    <w:rsid w:val="00122240"/>
    <w:rsid w:val="001228BD"/>
    <w:rsid w:val="00124003"/>
    <w:rsid w:val="00124610"/>
    <w:rsid w:val="00125CC0"/>
    <w:rsid w:val="001268E7"/>
    <w:rsid w:val="001271A7"/>
    <w:rsid w:val="001301D8"/>
    <w:rsid w:val="00130286"/>
    <w:rsid w:val="0013083A"/>
    <w:rsid w:val="00130B15"/>
    <w:rsid w:val="0013167A"/>
    <w:rsid w:val="00131B7C"/>
    <w:rsid w:val="00132010"/>
    <w:rsid w:val="00132477"/>
    <w:rsid w:val="00132673"/>
    <w:rsid w:val="001326F5"/>
    <w:rsid w:val="0013287B"/>
    <w:rsid w:val="00132A98"/>
    <w:rsid w:val="00132D78"/>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DA5"/>
    <w:rsid w:val="0015195C"/>
    <w:rsid w:val="00151C63"/>
    <w:rsid w:val="00151E3F"/>
    <w:rsid w:val="001522AB"/>
    <w:rsid w:val="001526CD"/>
    <w:rsid w:val="00152866"/>
    <w:rsid w:val="00153395"/>
    <w:rsid w:val="00153C19"/>
    <w:rsid w:val="001542B3"/>
    <w:rsid w:val="00155513"/>
    <w:rsid w:val="00155B12"/>
    <w:rsid w:val="00160F63"/>
    <w:rsid w:val="0016187F"/>
    <w:rsid w:val="0016188D"/>
    <w:rsid w:val="00162A40"/>
    <w:rsid w:val="00164651"/>
    <w:rsid w:val="001647CA"/>
    <w:rsid w:val="00164C8C"/>
    <w:rsid w:val="00164EDE"/>
    <w:rsid w:val="001654DC"/>
    <w:rsid w:val="00165A8F"/>
    <w:rsid w:val="001671FC"/>
    <w:rsid w:val="0016725E"/>
    <w:rsid w:val="00167576"/>
    <w:rsid w:val="00170A4E"/>
    <w:rsid w:val="00171E70"/>
    <w:rsid w:val="00172C63"/>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123"/>
    <w:rsid w:val="00185381"/>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5FF"/>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5116"/>
    <w:rsid w:val="001B57B6"/>
    <w:rsid w:val="001B7153"/>
    <w:rsid w:val="001B7BBF"/>
    <w:rsid w:val="001C02F2"/>
    <w:rsid w:val="001C038E"/>
    <w:rsid w:val="001C07E0"/>
    <w:rsid w:val="001C0980"/>
    <w:rsid w:val="001C11EA"/>
    <w:rsid w:val="001C1C9D"/>
    <w:rsid w:val="001C2383"/>
    <w:rsid w:val="001C2401"/>
    <w:rsid w:val="001C2FD5"/>
    <w:rsid w:val="001C446A"/>
    <w:rsid w:val="001C457A"/>
    <w:rsid w:val="001C4854"/>
    <w:rsid w:val="001C493F"/>
    <w:rsid w:val="001C4D3E"/>
    <w:rsid w:val="001C5A51"/>
    <w:rsid w:val="001C5E5F"/>
    <w:rsid w:val="001C5F71"/>
    <w:rsid w:val="001C673C"/>
    <w:rsid w:val="001C677B"/>
    <w:rsid w:val="001C68E9"/>
    <w:rsid w:val="001C716D"/>
    <w:rsid w:val="001D0025"/>
    <w:rsid w:val="001D0679"/>
    <w:rsid w:val="001D0F7E"/>
    <w:rsid w:val="001D1622"/>
    <w:rsid w:val="001D193B"/>
    <w:rsid w:val="001D1BCA"/>
    <w:rsid w:val="001D2D91"/>
    <w:rsid w:val="001D2F3C"/>
    <w:rsid w:val="001D3051"/>
    <w:rsid w:val="001D3987"/>
    <w:rsid w:val="001D3E56"/>
    <w:rsid w:val="001D4857"/>
    <w:rsid w:val="001D49E8"/>
    <w:rsid w:val="001D55DA"/>
    <w:rsid w:val="001D5C33"/>
    <w:rsid w:val="001D6102"/>
    <w:rsid w:val="001D6611"/>
    <w:rsid w:val="001D6DB1"/>
    <w:rsid w:val="001D7238"/>
    <w:rsid w:val="001D7747"/>
    <w:rsid w:val="001E155F"/>
    <w:rsid w:val="001E20B3"/>
    <w:rsid w:val="001E21A1"/>
    <w:rsid w:val="001E2A2E"/>
    <w:rsid w:val="001E3003"/>
    <w:rsid w:val="001E32B2"/>
    <w:rsid w:val="001E33AB"/>
    <w:rsid w:val="001E3C43"/>
    <w:rsid w:val="001E4130"/>
    <w:rsid w:val="001E4513"/>
    <w:rsid w:val="001E48EA"/>
    <w:rsid w:val="001E51B5"/>
    <w:rsid w:val="001E5390"/>
    <w:rsid w:val="001E5EFC"/>
    <w:rsid w:val="001E6859"/>
    <w:rsid w:val="001E6AE6"/>
    <w:rsid w:val="001E6CEC"/>
    <w:rsid w:val="001E6E67"/>
    <w:rsid w:val="001E753D"/>
    <w:rsid w:val="001E7771"/>
    <w:rsid w:val="001F04ED"/>
    <w:rsid w:val="001F139A"/>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03"/>
    <w:rsid w:val="001F58D4"/>
    <w:rsid w:val="001F5A02"/>
    <w:rsid w:val="001F6BC5"/>
    <w:rsid w:val="001F7223"/>
    <w:rsid w:val="001F76D3"/>
    <w:rsid w:val="001F7C19"/>
    <w:rsid w:val="0020015D"/>
    <w:rsid w:val="00200DFE"/>
    <w:rsid w:val="00201531"/>
    <w:rsid w:val="0020206A"/>
    <w:rsid w:val="00202099"/>
    <w:rsid w:val="002030C8"/>
    <w:rsid w:val="0020355C"/>
    <w:rsid w:val="00204039"/>
    <w:rsid w:val="00204169"/>
    <w:rsid w:val="0020428A"/>
    <w:rsid w:val="00205006"/>
    <w:rsid w:val="0020527E"/>
    <w:rsid w:val="00205DB2"/>
    <w:rsid w:val="0020696D"/>
    <w:rsid w:val="00206AB9"/>
    <w:rsid w:val="002070E9"/>
    <w:rsid w:val="0020777F"/>
    <w:rsid w:val="00207ED4"/>
    <w:rsid w:val="002105B1"/>
    <w:rsid w:val="002106BC"/>
    <w:rsid w:val="00210B37"/>
    <w:rsid w:val="00210C61"/>
    <w:rsid w:val="0021137A"/>
    <w:rsid w:val="0021148A"/>
    <w:rsid w:val="00211A74"/>
    <w:rsid w:val="00212558"/>
    <w:rsid w:val="002130F9"/>
    <w:rsid w:val="002131A0"/>
    <w:rsid w:val="00214555"/>
    <w:rsid w:val="00214A11"/>
    <w:rsid w:val="00214EE0"/>
    <w:rsid w:val="002157B0"/>
    <w:rsid w:val="00215C64"/>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5831"/>
    <w:rsid w:val="0022598A"/>
    <w:rsid w:val="0022598E"/>
    <w:rsid w:val="00226A38"/>
    <w:rsid w:val="00226A91"/>
    <w:rsid w:val="00226B76"/>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43"/>
    <w:rsid w:val="00235FE2"/>
    <w:rsid w:val="0023643A"/>
    <w:rsid w:val="00236498"/>
    <w:rsid w:val="00236630"/>
    <w:rsid w:val="002367AA"/>
    <w:rsid w:val="00236D00"/>
    <w:rsid w:val="00236E9B"/>
    <w:rsid w:val="00236F7C"/>
    <w:rsid w:val="00237AA7"/>
    <w:rsid w:val="002403D4"/>
    <w:rsid w:val="00240676"/>
    <w:rsid w:val="00240BB9"/>
    <w:rsid w:val="00240C71"/>
    <w:rsid w:val="00241994"/>
    <w:rsid w:val="00241D26"/>
    <w:rsid w:val="00241E1A"/>
    <w:rsid w:val="00241EAF"/>
    <w:rsid w:val="00242173"/>
    <w:rsid w:val="00242400"/>
    <w:rsid w:val="00242480"/>
    <w:rsid w:val="00242680"/>
    <w:rsid w:val="00243493"/>
    <w:rsid w:val="00243A86"/>
    <w:rsid w:val="002446B4"/>
    <w:rsid w:val="00244C4E"/>
    <w:rsid w:val="0024551A"/>
    <w:rsid w:val="00245E4D"/>
    <w:rsid w:val="00245E57"/>
    <w:rsid w:val="0024688C"/>
    <w:rsid w:val="00246AF0"/>
    <w:rsid w:val="00247A5C"/>
    <w:rsid w:val="002501CD"/>
    <w:rsid w:val="00250392"/>
    <w:rsid w:val="00250C15"/>
    <w:rsid w:val="00250E14"/>
    <w:rsid w:val="00251191"/>
    <w:rsid w:val="00251294"/>
    <w:rsid w:val="00252AE0"/>
    <w:rsid w:val="00252F83"/>
    <w:rsid w:val="00253085"/>
    <w:rsid w:val="002536B9"/>
    <w:rsid w:val="00253E28"/>
    <w:rsid w:val="002546E8"/>
    <w:rsid w:val="00256835"/>
    <w:rsid w:val="00256864"/>
    <w:rsid w:val="00257B17"/>
    <w:rsid w:val="002601B9"/>
    <w:rsid w:val="00260BF5"/>
    <w:rsid w:val="00260BFA"/>
    <w:rsid w:val="00260CF2"/>
    <w:rsid w:val="00260F8B"/>
    <w:rsid w:val="00261745"/>
    <w:rsid w:val="002623D2"/>
    <w:rsid w:val="002629D3"/>
    <w:rsid w:val="00262B6A"/>
    <w:rsid w:val="00264230"/>
    <w:rsid w:val="0026440F"/>
    <w:rsid w:val="00265AC5"/>
    <w:rsid w:val="00265FF6"/>
    <w:rsid w:val="002668EC"/>
    <w:rsid w:val="00266AD1"/>
    <w:rsid w:val="00266DAD"/>
    <w:rsid w:val="0026728B"/>
    <w:rsid w:val="0027053B"/>
    <w:rsid w:val="00270B5B"/>
    <w:rsid w:val="002712A5"/>
    <w:rsid w:val="00271FF2"/>
    <w:rsid w:val="00272DE6"/>
    <w:rsid w:val="00273157"/>
    <w:rsid w:val="00273278"/>
    <w:rsid w:val="002742A1"/>
    <w:rsid w:val="002745DA"/>
    <w:rsid w:val="0027463E"/>
    <w:rsid w:val="00275599"/>
    <w:rsid w:val="00276190"/>
    <w:rsid w:val="002775DA"/>
    <w:rsid w:val="00277830"/>
    <w:rsid w:val="002779D8"/>
    <w:rsid w:val="00277DFA"/>
    <w:rsid w:val="00281321"/>
    <w:rsid w:val="002821D4"/>
    <w:rsid w:val="00282642"/>
    <w:rsid w:val="0028281D"/>
    <w:rsid w:val="00282DD3"/>
    <w:rsid w:val="00283496"/>
    <w:rsid w:val="002845C6"/>
    <w:rsid w:val="00284C3F"/>
    <w:rsid w:val="0028551C"/>
    <w:rsid w:val="00285C1F"/>
    <w:rsid w:val="0028615F"/>
    <w:rsid w:val="00286487"/>
    <w:rsid w:val="0028669B"/>
    <w:rsid w:val="00286F76"/>
    <w:rsid w:val="002907B1"/>
    <w:rsid w:val="00290C29"/>
    <w:rsid w:val="00291870"/>
    <w:rsid w:val="0029194F"/>
    <w:rsid w:val="00291DAD"/>
    <w:rsid w:val="00291E72"/>
    <w:rsid w:val="00292700"/>
    <w:rsid w:val="0029403B"/>
    <w:rsid w:val="0029406B"/>
    <w:rsid w:val="00295466"/>
    <w:rsid w:val="00295AF7"/>
    <w:rsid w:val="002970B5"/>
    <w:rsid w:val="00297DDD"/>
    <w:rsid w:val="002A0184"/>
    <w:rsid w:val="002A027B"/>
    <w:rsid w:val="002A1432"/>
    <w:rsid w:val="002A150E"/>
    <w:rsid w:val="002A2DE1"/>
    <w:rsid w:val="002A46CA"/>
    <w:rsid w:val="002A4800"/>
    <w:rsid w:val="002A4811"/>
    <w:rsid w:val="002A49D0"/>
    <w:rsid w:val="002A51D1"/>
    <w:rsid w:val="002A725C"/>
    <w:rsid w:val="002A7378"/>
    <w:rsid w:val="002A7525"/>
    <w:rsid w:val="002B0032"/>
    <w:rsid w:val="002B1758"/>
    <w:rsid w:val="002B20CA"/>
    <w:rsid w:val="002B2135"/>
    <w:rsid w:val="002B2650"/>
    <w:rsid w:val="002B29C1"/>
    <w:rsid w:val="002B2A0D"/>
    <w:rsid w:val="002B3DFA"/>
    <w:rsid w:val="002B3E70"/>
    <w:rsid w:val="002B40D0"/>
    <w:rsid w:val="002B5A80"/>
    <w:rsid w:val="002B5D9A"/>
    <w:rsid w:val="002B5DF7"/>
    <w:rsid w:val="002B5E6A"/>
    <w:rsid w:val="002B5E8D"/>
    <w:rsid w:val="002B646B"/>
    <w:rsid w:val="002B6C72"/>
    <w:rsid w:val="002C11D6"/>
    <w:rsid w:val="002C13CF"/>
    <w:rsid w:val="002C1C61"/>
    <w:rsid w:val="002C2A84"/>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66C3"/>
    <w:rsid w:val="002D6A93"/>
    <w:rsid w:val="002D771B"/>
    <w:rsid w:val="002D7F59"/>
    <w:rsid w:val="002E0E0E"/>
    <w:rsid w:val="002E1C0E"/>
    <w:rsid w:val="002E1D48"/>
    <w:rsid w:val="002E2290"/>
    <w:rsid w:val="002E29E7"/>
    <w:rsid w:val="002E2AB6"/>
    <w:rsid w:val="002E38B5"/>
    <w:rsid w:val="002E444E"/>
    <w:rsid w:val="002E477D"/>
    <w:rsid w:val="002E4977"/>
    <w:rsid w:val="002E4DFE"/>
    <w:rsid w:val="002E4FD0"/>
    <w:rsid w:val="002E64EC"/>
    <w:rsid w:val="002E6680"/>
    <w:rsid w:val="002E70B4"/>
    <w:rsid w:val="002E7380"/>
    <w:rsid w:val="002F046B"/>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47C"/>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2F4F"/>
    <w:rsid w:val="003148E2"/>
    <w:rsid w:val="003155DF"/>
    <w:rsid w:val="00315984"/>
    <w:rsid w:val="00315B81"/>
    <w:rsid w:val="00316EC1"/>
    <w:rsid w:val="003171D8"/>
    <w:rsid w:val="00317C42"/>
    <w:rsid w:val="0032178A"/>
    <w:rsid w:val="00322138"/>
    <w:rsid w:val="003225AA"/>
    <w:rsid w:val="003225F6"/>
    <w:rsid w:val="003233AF"/>
    <w:rsid w:val="00323DD9"/>
    <w:rsid w:val="00323E40"/>
    <w:rsid w:val="00323F11"/>
    <w:rsid w:val="00325C93"/>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2CB6"/>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5DC"/>
    <w:rsid w:val="00365A5C"/>
    <w:rsid w:val="00365F3F"/>
    <w:rsid w:val="003669C2"/>
    <w:rsid w:val="003677E4"/>
    <w:rsid w:val="00367A86"/>
    <w:rsid w:val="00370604"/>
    <w:rsid w:val="00370EA2"/>
    <w:rsid w:val="00371081"/>
    <w:rsid w:val="00371CAB"/>
    <w:rsid w:val="003720ED"/>
    <w:rsid w:val="00372200"/>
    <w:rsid w:val="003735C6"/>
    <w:rsid w:val="003736CE"/>
    <w:rsid w:val="00373EA4"/>
    <w:rsid w:val="00374B1F"/>
    <w:rsid w:val="00374D59"/>
    <w:rsid w:val="00374E68"/>
    <w:rsid w:val="00375726"/>
    <w:rsid w:val="0037576B"/>
    <w:rsid w:val="00376CD4"/>
    <w:rsid w:val="00377438"/>
    <w:rsid w:val="003820EE"/>
    <w:rsid w:val="0038256D"/>
    <w:rsid w:val="00383561"/>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7D7"/>
    <w:rsid w:val="00394AC9"/>
    <w:rsid w:val="00395167"/>
    <w:rsid w:val="00396C3C"/>
    <w:rsid w:val="00397320"/>
    <w:rsid w:val="003979EF"/>
    <w:rsid w:val="00397A86"/>
    <w:rsid w:val="00397E92"/>
    <w:rsid w:val="00397EEE"/>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0029"/>
    <w:rsid w:val="003B2028"/>
    <w:rsid w:val="003B21AF"/>
    <w:rsid w:val="003B27A7"/>
    <w:rsid w:val="003B2A27"/>
    <w:rsid w:val="003B2B18"/>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3911"/>
    <w:rsid w:val="003C4ECB"/>
    <w:rsid w:val="003C509F"/>
    <w:rsid w:val="003C5804"/>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D08"/>
    <w:rsid w:val="003E552E"/>
    <w:rsid w:val="003E5FE9"/>
    <w:rsid w:val="003E65C9"/>
    <w:rsid w:val="003E68F0"/>
    <w:rsid w:val="003E6BA0"/>
    <w:rsid w:val="003E6D01"/>
    <w:rsid w:val="003E7513"/>
    <w:rsid w:val="003E7680"/>
    <w:rsid w:val="003F02B2"/>
    <w:rsid w:val="003F1D51"/>
    <w:rsid w:val="003F27AD"/>
    <w:rsid w:val="003F2BA2"/>
    <w:rsid w:val="003F2C9C"/>
    <w:rsid w:val="003F45C7"/>
    <w:rsid w:val="003F4890"/>
    <w:rsid w:val="003F5584"/>
    <w:rsid w:val="003F64ED"/>
    <w:rsid w:val="003F6C29"/>
    <w:rsid w:val="003F6E3D"/>
    <w:rsid w:val="003F7881"/>
    <w:rsid w:val="003F7B8E"/>
    <w:rsid w:val="003F7D00"/>
    <w:rsid w:val="0040092E"/>
    <w:rsid w:val="00401EDF"/>
    <w:rsid w:val="00402582"/>
    <w:rsid w:val="004027D4"/>
    <w:rsid w:val="00402986"/>
    <w:rsid w:val="00402AEB"/>
    <w:rsid w:val="00403525"/>
    <w:rsid w:val="004039F0"/>
    <w:rsid w:val="00403CC0"/>
    <w:rsid w:val="0040415B"/>
    <w:rsid w:val="00404274"/>
    <w:rsid w:val="00404336"/>
    <w:rsid w:val="004047BF"/>
    <w:rsid w:val="00404EB6"/>
    <w:rsid w:val="00406460"/>
    <w:rsid w:val="00406A38"/>
    <w:rsid w:val="00406F0A"/>
    <w:rsid w:val="00407067"/>
    <w:rsid w:val="0040760F"/>
    <w:rsid w:val="00407AD9"/>
    <w:rsid w:val="004106D1"/>
    <w:rsid w:val="00411F3B"/>
    <w:rsid w:val="00411FCD"/>
    <w:rsid w:val="00412639"/>
    <w:rsid w:val="004127CC"/>
    <w:rsid w:val="00413FE9"/>
    <w:rsid w:val="00414859"/>
    <w:rsid w:val="00415074"/>
    <w:rsid w:val="00415285"/>
    <w:rsid w:val="004163B4"/>
    <w:rsid w:val="00416BA4"/>
    <w:rsid w:val="0041736D"/>
    <w:rsid w:val="00417592"/>
    <w:rsid w:val="004176B8"/>
    <w:rsid w:val="00417AAF"/>
    <w:rsid w:val="0042127A"/>
    <w:rsid w:val="00421283"/>
    <w:rsid w:val="00421324"/>
    <w:rsid w:val="004216A9"/>
    <w:rsid w:val="00422021"/>
    <w:rsid w:val="0042211C"/>
    <w:rsid w:val="00422153"/>
    <w:rsid w:val="004225CE"/>
    <w:rsid w:val="0042322D"/>
    <w:rsid w:val="00423EDA"/>
    <w:rsid w:val="00424278"/>
    <w:rsid w:val="00424362"/>
    <w:rsid w:val="0042495A"/>
    <w:rsid w:val="00424AD4"/>
    <w:rsid w:val="00424E0C"/>
    <w:rsid w:val="004251A9"/>
    <w:rsid w:val="00425F1A"/>
    <w:rsid w:val="00425FA9"/>
    <w:rsid w:val="0042622D"/>
    <w:rsid w:val="00426EF4"/>
    <w:rsid w:val="00427E7B"/>
    <w:rsid w:val="004304EA"/>
    <w:rsid w:val="0043426C"/>
    <w:rsid w:val="00434456"/>
    <w:rsid w:val="0043544F"/>
    <w:rsid w:val="00435509"/>
    <w:rsid w:val="0043551B"/>
    <w:rsid w:val="00436025"/>
    <w:rsid w:val="00437493"/>
    <w:rsid w:val="00437540"/>
    <w:rsid w:val="0043756A"/>
    <w:rsid w:val="004375F7"/>
    <w:rsid w:val="00437975"/>
    <w:rsid w:val="00437A7F"/>
    <w:rsid w:val="00437B88"/>
    <w:rsid w:val="00440839"/>
    <w:rsid w:val="004408EA"/>
    <w:rsid w:val="0044099E"/>
    <w:rsid w:val="00440A58"/>
    <w:rsid w:val="00440FB6"/>
    <w:rsid w:val="00442323"/>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69F"/>
    <w:rsid w:val="00460ED6"/>
    <w:rsid w:val="00460FE0"/>
    <w:rsid w:val="004612BD"/>
    <w:rsid w:val="004614BE"/>
    <w:rsid w:val="00461752"/>
    <w:rsid w:val="00461FC1"/>
    <w:rsid w:val="0046222A"/>
    <w:rsid w:val="004632E6"/>
    <w:rsid w:val="0046332B"/>
    <w:rsid w:val="00463530"/>
    <w:rsid w:val="00463844"/>
    <w:rsid w:val="00463BCC"/>
    <w:rsid w:val="00463E49"/>
    <w:rsid w:val="00463F25"/>
    <w:rsid w:val="0046561F"/>
    <w:rsid w:val="00465A6A"/>
    <w:rsid w:val="00465D15"/>
    <w:rsid w:val="00467253"/>
    <w:rsid w:val="00467BC9"/>
    <w:rsid w:val="0047035C"/>
    <w:rsid w:val="0047129B"/>
    <w:rsid w:val="00472279"/>
    <w:rsid w:val="0047285A"/>
    <w:rsid w:val="00472AC0"/>
    <w:rsid w:val="004733BB"/>
    <w:rsid w:val="00473A57"/>
    <w:rsid w:val="00474B89"/>
    <w:rsid w:val="004756C9"/>
    <w:rsid w:val="0047643F"/>
    <w:rsid w:val="00476A6E"/>
    <w:rsid w:val="004777AE"/>
    <w:rsid w:val="00477926"/>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207"/>
    <w:rsid w:val="00491387"/>
    <w:rsid w:val="004922B6"/>
    <w:rsid w:val="00493463"/>
    <w:rsid w:val="004949B2"/>
    <w:rsid w:val="0049553E"/>
    <w:rsid w:val="00495551"/>
    <w:rsid w:val="00495DED"/>
    <w:rsid w:val="004962D8"/>
    <w:rsid w:val="00496650"/>
    <w:rsid w:val="00496BE8"/>
    <w:rsid w:val="00497B9B"/>
    <w:rsid w:val="00497CBE"/>
    <w:rsid w:val="00497D7B"/>
    <w:rsid w:val="004A006B"/>
    <w:rsid w:val="004A0095"/>
    <w:rsid w:val="004A0705"/>
    <w:rsid w:val="004A085E"/>
    <w:rsid w:val="004A1920"/>
    <w:rsid w:val="004A282E"/>
    <w:rsid w:val="004A289F"/>
    <w:rsid w:val="004A303C"/>
    <w:rsid w:val="004A3942"/>
    <w:rsid w:val="004A41D5"/>
    <w:rsid w:val="004A455D"/>
    <w:rsid w:val="004A4E6C"/>
    <w:rsid w:val="004A5AC1"/>
    <w:rsid w:val="004A60A4"/>
    <w:rsid w:val="004A60DF"/>
    <w:rsid w:val="004A68D0"/>
    <w:rsid w:val="004A7D36"/>
    <w:rsid w:val="004B0DBD"/>
    <w:rsid w:val="004B232E"/>
    <w:rsid w:val="004B2405"/>
    <w:rsid w:val="004B3557"/>
    <w:rsid w:val="004B385F"/>
    <w:rsid w:val="004B3C86"/>
    <w:rsid w:val="004B4805"/>
    <w:rsid w:val="004B4C51"/>
    <w:rsid w:val="004B4E58"/>
    <w:rsid w:val="004B4ED5"/>
    <w:rsid w:val="004B5249"/>
    <w:rsid w:val="004B5FCF"/>
    <w:rsid w:val="004B6222"/>
    <w:rsid w:val="004B6226"/>
    <w:rsid w:val="004C057D"/>
    <w:rsid w:val="004C0A2D"/>
    <w:rsid w:val="004C0B9C"/>
    <w:rsid w:val="004C14EB"/>
    <w:rsid w:val="004C1815"/>
    <w:rsid w:val="004C242C"/>
    <w:rsid w:val="004C2881"/>
    <w:rsid w:val="004C2A4E"/>
    <w:rsid w:val="004C2C1C"/>
    <w:rsid w:val="004C358A"/>
    <w:rsid w:val="004C3F69"/>
    <w:rsid w:val="004C43EB"/>
    <w:rsid w:val="004C465E"/>
    <w:rsid w:val="004C4A5A"/>
    <w:rsid w:val="004C4AFE"/>
    <w:rsid w:val="004C5595"/>
    <w:rsid w:val="004C6180"/>
    <w:rsid w:val="004C6D39"/>
    <w:rsid w:val="004D014F"/>
    <w:rsid w:val="004D07DB"/>
    <w:rsid w:val="004D1F78"/>
    <w:rsid w:val="004D2CB9"/>
    <w:rsid w:val="004D5B1B"/>
    <w:rsid w:val="004D614F"/>
    <w:rsid w:val="004D6813"/>
    <w:rsid w:val="004D6AB2"/>
    <w:rsid w:val="004D7597"/>
    <w:rsid w:val="004D7867"/>
    <w:rsid w:val="004D7897"/>
    <w:rsid w:val="004E00AB"/>
    <w:rsid w:val="004E1594"/>
    <w:rsid w:val="004E1AD5"/>
    <w:rsid w:val="004E1B75"/>
    <w:rsid w:val="004E3019"/>
    <w:rsid w:val="004E37D6"/>
    <w:rsid w:val="004E37E9"/>
    <w:rsid w:val="004E3FD0"/>
    <w:rsid w:val="004E4ABB"/>
    <w:rsid w:val="004E4CD7"/>
    <w:rsid w:val="004E5738"/>
    <w:rsid w:val="004E7530"/>
    <w:rsid w:val="004E79CD"/>
    <w:rsid w:val="004E7C20"/>
    <w:rsid w:val="004F0141"/>
    <w:rsid w:val="004F1237"/>
    <w:rsid w:val="004F2B51"/>
    <w:rsid w:val="004F3397"/>
    <w:rsid w:val="004F3D53"/>
    <w:rsid w:val="004F3F9F"/>
    <w:rsid w:val="004F4692"/>
    <w:rsid w:val="004F59D2"/>
    <w:rsid w:val="004F5F76"/>
    <w:rsid w:val="004F6013"/>
    <w:rsid w:val="004F68A9"/>
    <w:rsid w:val="00500D8F"/>
    <w:rsid w:val="00502C2B"/>
    <w:rsid w:val="005035C8"/>
    <w:rsid w:val="0050362F"/>
    <w:rsid w:val="00503B34"/>
    <w:rsid w:val="00504667"/>
    <w:rsid w:val="00504F64"/>
    <w:rsid w:val="00505E68"/>
    <w:rsid w:val="00506028"/>
    <w:rsid w:val="00506220"/>
    <w:rsid w:val="00507B6B"/>
    <w:rsid w:val="00511C3F"/>
    <w:rsid w:val="00511CEB"/>
    <w:rsid w:val="0051270C"/>
    <w:rsid w:val="00513043"/>
    <w:rsid w:val="005137D4"/>
    <w:rsid w:val="00513C3D"/>
    <w:rsid w:val="0051459B"/>
    <w:rsid w:val="005147E2"/>
    <w:rsid w:val="00514DD7"/>
    <w:rsid w:val="005154D7"/>
    <w:rsid w:val="00515706"/>
    <w:rsid w:val="00515C04"/>
    <w:rsid w:val="00516063"/>
    <w:rsid w:val="00517FBB"/>
    <w:rsid w:val="0052055D"/>
    <w:rsid w:val="005212B1"/>
    <w:rsid w:val="00521331"/>
    <w:rsid w:val="005219C2"/>
    <w:rsid w:val="00522E05"/>
    <w:rsid w:val="005234E4"/>
    <w:rsid w:val="0052355F"/>
    <w:rsid w:val="00523654"/>
    <w:rsid w:val="00523695"/>
    <w:rsid w:val="00524751"/>
    <w:rsid w:val="005254EB"/>
    <w:rsid w:val="00525855"/>
    <w:rsid w:val="00525A67"/>
    <w:rsid w:val="00527A13"/>
    <w:rsid w:val="00530D0A"/>
    <w:rsid w:val="0053187C"/>
    <w:rsid w:val="00531C98"/>
    <w:rsid w:val="00533845"/>
    <w:rsid w:val="0053396F"/>
    <w:rsid w:val="00533DF2"/>
    <w:rsid w:val="00534EF5"/>
    <w:rsid w:val="005362A0"/>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744"/>
    <w:rsid w:val="00560941"/>
    <w:rsid w:val="00560C9E"/>
    <w:rsid w:val="0056168A"/>
    <w:rsid w:val="00562116"/>
    <w:rsid w:val="0056303D"/>
    <w:rsid w:val="00564B00"/>
    <w:rsid w:val="00564FCF"/>
    <w:rsid w:val="00565755"/>
    <w:rsid w:val="00565786"/>
    <w:rsid w:val="00565F33"/>
    <w:rsid w:val="0056655F"/>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87D2E"/>
    <w:rsid w:val="0059023B"/>
    <w:rsid w:val="00590345"/>
    <w:rsid w:val="00592472"/>
    <w:rsid w:val="00592B8E"/>
    <w:rsid w:val="00593E48"/>
    <w:rsid w:val="0059541B"/>
    <w:rsid w:val="00595890"/>
    <w:rsid w:val="00595DFB"/>
    <w:rsid w:val="005968B7"/>
    <w:rsid w:val="005976C1"/>
    <w:rsid w:val="005A0203"/>
    <w:rsid w:val="005A0358"/>
    <w:rsid w:val="005A1776"/>
    <w:rsid w:val="005A41BC"/>
    <w:rsid w:val="005A456B"/>
    <w:rsid w:val="005A4B47"/>
    <w:rsid w:val="005A5899"/>
    <w:rsid w:val="005A5968"/>
    <w:rsid w:val="005A64CD"/>
    <w:rsid w:val="005A6ABF"/>
    <w:rsid w:val="005A6C04"/>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270"/>
    <w:rsid w:val="005B7698"/>
    <w:rsid w:val="005B7AA5"/>
    <w:rsid w:val="005C0F88"/>
    <w:rsid w:val="005C2152"/>
    <w:rsid w:val="005C23C5"/>
    <w:rsid w:val="005C44FB"/>
    <w:rsid w:val="005C4E2D"/>
    <w:rsid w:val="005C5317"/>
    <w:rsid w:val="005C544F"/>
    <w:rsid w:val="005C58BA"/>
    <w:rsid w:val="005C5BCD"/>
    <w:rsid w:val="005C60AB"/>
    <w:rsid w:val="005C68D5"/>
    <w:rsid w:val="005C78B3"/>
    <w:rsid w:val="005D0F99"/>
    <w:rsid w:val="005D106F"/>
    <w:rsid w:val="005D18B6"/>
    <w:rsid w:val="005D1C88"/>
    <w:rsid w:val="005D244C"/>
    <w:rsid w:val="005D2CAC"/>
    <w:rsid w:val="005D3DEE"/>
    <w:rsid w:val="005D3EE2"/>
    <w:rsid w:val="005D4183"/>
    <w:rsid w:val="005D4977"/>
    <w:rsid w:val="005D4D8A"/>
    <w:rsid w:val="005D4DB7"/>
    <w:rsid w:val="005D69C3"/>
    <w:rsid w:val="005D7578"/>
    <w:rsid w:val="005D7C86"/>
    <w:rsid w:val="005E0160"/>
    <w:rsid w:val="005E0FE9"/>
    <w:rsid w:val="005E1132"/>
    <w:rsid w:val="005E173B"/>
    <w:rsid w:val="005E1C86"/>
    <w:rsid w:val="005E2FA8"/>
    <w:rsid w:val="005E627E"/>
    <w:rsid w:val="005E6734"/>
    <w:rsid w:val="005E685D"/>
    <w:rsid w:val="005E6A79"/>
    <w:rsid w:val="005F1430"/>
    <w:rsid w:val="005F2C82"/>
    <w:rsid w:val="005F2E3F"/>
    <w:rsid w:val="005F383A"/>
    <w:rsid w:val="005F3954"/>
    <w:rsid w:val="005F512B"/>
    <w:rsid w:val="005F5711"/>
    <w:rsid w:val="005F66D1"/>
    <w:rsid w:val="005F6ACD"/>
    <w:rsid w:val="00600132"/>
    <w:rsid w:val="006007D6"/>
    <w:rsid w:val="00601201"/>
    <w:rsid w:val="0060137D"/>
    <w:rsid w:val="006017BB"/>
    <w:rsid w:val="00601E05"/>
    <w:rsid w:val="00602F2F"/>
    <w:rsid w:val="00603A61"/>
    <w:rsid w:val="00603B17"/>
    <w:rsid w:val="00603E12"/>
    <w:rsid w:val="006045C5"/>
    <w:rsid w:val="00605141"/>
    <w:rsid w:val="006051AF"/>
    <w:rsid w:val="00605C51"/>
    <w:rsid w:val="00607DD1"/>
    <w:rsid w:val="00611B0E"/>
    <w:rsid w:val="00612914"/>
    <w:rsid w:val="00612FE3"/>
    <w:rsid w:val="00613EF1"/>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018"/>
    <w:rsid w:val="006251DF"/>
    <w:rsid w:val="0062576E"/>
    <w:rsid w:val="006268EA"/>
    <w:rsid w:val="00626EFE"/>
    <w:rsid w:val="006276EE"/>
    <w:rsid w:val="006303F8"/>
    <w:rsid w:val="00630A55"/>
    <w:rsid w:val="00631007"/>
    <w:rsid w:val="0063122B"/>
    <w:rsid w:val="006326FE"/>
    <w:rsid w:val="00633A90"/>
    <w:rsid w:val="0063402C"/>
    <w:rsid w:val="0063422A"/>
    <w:rsid w:val="00634A76"/>
    <w:rsid w:val="00635871"/>
    <w:rsid w:val="00635F13"/>
    <w:rsid w:val="006364A4"/>
    <w:rsid w:val="00636C40"/>
    <w:rsid w:val="00636F5B"/>
    <w:rsid w:val="006373EE"/>
    <w:rsid w:val="0063757E"/>
    <w:rsid w:val="00640263"/>
    <w:rsid w:val="00640B54"/>
    <w:rsid w:val="00640C8B"/>
    <w:rsid w:val="00640EE7"/>
    <w:rsid w:val="00641585"/>
    <w:rsid w:val="0064167F"/>
    <w:rsid w:val="006419FF"/>
    <w:rsid w:val="00642357"/>
    <w:rsid w:val="006427FC"/>
    <w:rsid w:val="00642ED3"/>
    <w:rsid w:val="0064310B"/>
    <w:rsid w:val="0064331E"/>
    <w:rsid w:val="00643D50"/>
    <w:rsid w:val="00643EA4"/>
    <w:rsid w:val="006440A2"/>
    <w:rsid w:val="006446A6"/>
    <w:rsid w:val="006450C2"/>
    <w:rsid w:val="00645213"/>
    <w:rsid w:val="0064550E"/>
    <w:rsid w:val="00645A4F"/>
    <w:rsid w:val="00645C03"/>
    <w:rsid w:val="00646421"/>
    <w:rsid w:val="00646424"/>
    <w:rsid w:val="00646938"/>
    <w:rsid w:val="006477F3"/>
    <w:rsid w:val="00650C8D"/>
    <w:rsid w:val="00650DF8"/>
    <w:rsid w:val="00652215"/>
    <w:rsid w:val="006526A1"/>
    <w:rsid w:val="00653354"/>
    <w:rsid w:val="00653419"/>
    <w:rsid w:val="00653845"/>
    <w:rsid w:val="00653E91"/>
    <w:rsid w:val="00653EC5"/>
    <w:rsid w:val="006559AC"/>
    <w:rsid w:val="00656B85"/>
    <w:rsid w:val="00656CBC"/>
    <w:rsid w:val="00656EA7"/>
    <w:rsid w:val="0065733C"/>
    <w:rsid w:val="006574EF"/>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678F2"/>
    <w:rsid w:val="00670776"/>
    <w:rsid w:val="00670D7F"/>
    <w:rsid w:val="0067163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516"/>
    <w:rsid w:val="00690AB6"/>
    <w:rsid w:val="006914FB"/>
    <w:rsid w:val="00692632"/>
    <w:rsid w:val="00693223"/>
    <w:rsid w:val="0069413C"/>
    <w:rsid w:val="00694C8F"/>
    <w:rsid w:val="00695DB2"/>
    <w:rsid w:val="00695FD6"/>
    <w:rsid w:val="0069680F"/>
    <w:rsid w:val="006969CA"/>
    <w:rsid w:val="00696DA6"/>
    <w:rsid w:val="00696EFF"/>
    <w:rsid w:val="0069702A"/>
    <w:rsid w:val="00697672"/>
    <w:rsid w:val="006A0071"/>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CF0"/>
    <w:rsid w:val="006B0D61"/>
    <w:rsid w:val="006B1174"/>
    <w:rsid w:val="006B1587"/>
    <w:rsid w:val="006B1E1F"/>
    <w:rsid w:val="006B2120"/>
    <w:rsid w:val="006B2CDB"/>
    <w:rsid w:val="006B2FB5"/>
    <w:rsid w:val="006B36FC"/>
    <w:rsid w:val="006B395E"/>
    <w:rsid w:val="006B3CA6"/>
    <w:rsid w:val="006B3DE2"/>
    <w:rsid w:val="006B3EFF"/>
    <w:rsid w:val="006B3FEE"/>
    <w:rsid w:val="006B5CEB"/>
    <w:rsid w:val="006B669A"/>
    <w:rsid w:val="006B700F"/>
    <w:rsid w:val="006B7013"/>
    <w:rsid w:val="006B7639"/>
    <w:rsid w:val="006C0069"/>
    <w:rsid w:val="006C0373"/>
    <w:rsid w:val="006C19B4"/>
    <w:rsid w:val="006C1BF8"/>
    <w:rsid w:val="006C1F7B"/>
    <w:rsid w:val="006C21D2"/>
    <w:rsid w:val="006C2585"/>
    <w:rsid w:val="006C3339"/>
    <w:rsid w:val="006C367B"/>
    <w:rsid w:val="006C45DA"/>
    <w:rsid w:val="006C50D0"/>
    <w:rsid w:val="006C65F5"/>
    <w:rsid w:val="006C7BBD"/>
    <w:rsid w:val="006C7DDE"/>
    <w:rsid w:val="006D0547"/>
    <w:rsid w:val="006D1750"/>
    <w:rsid w:val="006D1A86"/>
    <w:rsid w:val="006D233C"/>
    <w:rsid w:val="006D25AB"/>
    <w:rsid w:val="006D26CF"/>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C84"/>
    <w:rsid w:val="006E0D6B"/>
    <w:rsid w:val="006E20A7"/>
    <w:rsid w:val="006E20EE"/>
    <w:rsid w:val="006E2CC9"/>
    <w:rsid w:val="006E333F"/>
    <w:rsid w:val="006E3634"/>
    <w:rsid w:val="006E41DD"/>
    <w:rsid w:val="006E4F7F"/>
    <w:rsid w:val="006E52DA"/>
    <w:rsid w:val="006E64AE"/>
    <w:rsid w:val="006E6892"/>
    <w:rsid w:val="006E6F24"/>
    <w:rsid w:val="006E719B"/>
    <w:rsid w:val="006E7387"/>
    <w:rsid w:val="006E7A83"/>
    <w:rsid w:val="006F0650"/>
    <w:rsid w:val="006F13BE"/>
    <w:rsid w:val="006F19AE"/>
    <w:rsid w:val="006F291D"/>
    <w:rsid w:val="006F45D6"/>
    <w:rsid w:val="006F4801"/>
    <w:rsid w:val="006F4847"/>
    <w:rsid w:val="006F507E"/>
    <w:rsid w:val="006F535A"/>
    <w:rsid w:val="006F55BB"/>
    <w:rsid w:val="006F5C76"/>
    <w:rsid w:val="006F5E00"/>
    <w:rsid w:val="006F623A"/>
    <w:rsid w:val="006F75C1"/>
    <w:rsid w:val="007004D5"/>
    <w:rsid w:val="00700CA2"/>
    <w:rsid w:val="00701E2C"/>
    <w:rsid w:val="0070230F"/>
    <w:rsid w:val="00702DFD"/>
    <w:rsid w:val="00703E10"/>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2ECE"/>
    <w:rsid w:val="007134A4"/>
    <w:rsid w:val="007137F3"/>
    <w:rsid w:val="00713B2C"/>
    <w:rsid w:val="00713DE8"/>
    <w:rsid w:val="00713FE4"/>
    <w:rsid w:val="007145F2"/>
    <w:rsid w:val="00714795"/>
    <w:rsid w:val="00715B84"/>
    <w:rsid w:val="00715FAC"/>
    <w:rsid w:val="00715FE2"/>
    <w:rsid w:val="00717D11"/>
    <w:rsid w:val="00720097"/>
    <w:rsid w:val="00720C38"/>
    <w:rsid w:val="00721C3B"/>
    <w:rsid w:val="00721DBE"/>
    <w:rsid w:val="00721F2B"/>
    <w:rsid w:val="00722800"/>
    <w:rsid w:val="00722A98"/>
    <w:rsid w:val="0072357C"/>
    <w:rsid w:val="00723861"/>
    <w:rsid w:val="00723AD0"/>
    <w:rsid w:val="00723F55"/>
    <w:rsid w:val="007247F1"/>
    <w:rsid w:val="00724E7D"/>
    <w:rsid w:val="00725528"/>
    <w:rsid w:val="00726525"/>
    <w:rsid w:val="0072705C"/>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6B51"/>
    <w:rsid w:val="00736D8C"/>
    <w:rsid w:val="007379D6"/>
    <w:rsid w:val="00737C3F"/>
    <w:rsid w:val="00737E8D"/>
    <w:rsid w:val="00740F76"/>
    <w:rsid w:val="0074170F"/>
    <w:rsid w:val="00742C51"/>
    <w:rsid w:val="00742FDD"/>
    <w:rsid w:val="00743D5B"/>
    <w:rsid w:val="00744650"/>
    <w:rsid w:val="007454B7"/>
    <w:rsid w:val="0075020C"/>
    <w:rsid w:val="0075119A"/>
    <w:rsid w:val="007512E6"/>
    <w:rsid w:val="00751B66"/>
    <w:rsid w:val="00752044"/>
    <w:rsid w:val="00752565"/>
    <w:rsid w:val="0075259C"/>
    <w:rsid w:val="00752662"/>
    <w:rsid w:val="00752B35"/>
    <w:rsid w:val="0075389C"/>
    <w:rsid w:val="007545DD"/>
    <w:rsid w:val="007554AF"/>
    <w:rsid w:val="007560F0"/>
    <w:rsid w:val="0075610E"/>
    <w:rsid w:val="007565BC"/>
    <w:rsid w:val="007565E0"/>
    <w:rsid w:val="00756B2D"/>
    <w:rsid w:val="00756F4D"/>
    <w:rsid w:val="007570D6"/>
    <w:rsid w:val="00757AB1"/>
    <w:rsid w:val="00757C4D"/>
    <w:rsid w:val="00757E17"/>
    <w:rsid w:val="00760D71"/>
    <w:rsid w:val="00760F9F"/>
    <w:rsid w:val="00761203"/>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3B7A"/>
    <w:rsid w:val="00774B35"/>
    <w:rsid w:val="0077566B"/>
    <w:rsid w:val="0077582E"/>
    <w:rsid w:val="00775DA1"/>
    <w:rsid w:val="00775F43"/>
    <w:rsid w:val="00776EED"/>
    <w:rsid w:val="0077788C"/>
    <w:rsid w:val="007800BF"/>
    <w:rsid w:val="007808DA"/>
    <w:rsid w:val="007812D1"/>
    <w:rsid w:val="00781671"/>
    <w:rsid w:val="007817EB"/>
    <w:rsid w:val="00781D2C"/>
    <w:rsid w:val="00781F9D"/>
    <w:rsid w:val="00782B61"/>
    <w:rsid w:val="0078572B"/>
    <w:rsid w:val="007857F8"/>
    <w:rsid w:val="00785DCD"/>
    <w:rsid w:val="0078645E"/>
    <w:rsid w:val="00786A91"/>
    <w:rsid w:val="00786B3F"/>
    <w:rsid w:val="007875BB"/>
    <w:rsid w:val="00787D01"/>
    <w:rsid w:val="0079058D"/>
    <w:rsid w:val="00790A31"/>
    <w:rsid w:val="007912F8"/>
    <w:rsid w:val="00791AC3"/>
    <w:rsid w:val="00792002"/>
    <w:rsid w:val="0079215A"/>
    <w:rsid w:val="00792662"/>
    <w:rsid w:val="00792BFC"/>
    <w:rsid w:val="00792C43"/>
    <w:rsid w:val="007952DD"/>
    <w:rsid w:val="00796883"/>
    <w:rsid w:val="00796E60"/>
    <w:rsid w:val="00796EF8"/>
    <w:rsid w:val="00797404"/>
    <w:rsid w:val="00797791"/>
    <w:rsid w:val="00797847"/>
    <w:rsid w:val="00797E65"/>
    <w:rsid w:val="00797FFD"/>
    <w:rsid w:val="007A01EB"/>
    <w:rsid w:val="007A0784"/>
    <w:rsid w:val="007A0ADA"/>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65EF"/>
    <w:rsid w:val="007C6D07"/>
    <w:rsid w:val="007C782F"/>
    <w:rsid w:val="007D021B"/>
    <w:rsid w:val="007D03DA"/>
    <w:rsid w:val="007D132E"/>
    <w:rsid w:val="007D1DEB"/>
    <w:rsid w:val="007D28CF"/>
    <w:rsid w:val="007D28F1"/>
    <w:rsid w:val="007D2AF6"/>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2EC1"/>
    <w:rsid w:val="007E32B0"/>
    <w:rsid w:val="007E40A1"/>
    <w:rsid w:val="007E4827"/>
    <w:rsid w:val="007E483B"/>
    <w:rsid w:val="007E492B"/>
    <w:rsid w:val="007E5047"/>
    <w:rsid w:val="007E63FA"/>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824"/>
    <w:rsid w:val="00802B33"/>
    <w:rsid w:val="00803C43"/>
    <w:rsid w:val="0080447C"/>
    <w:rsid w:val="0080482E"/>
    <w:rsid w:val="00804872"/>
    <w:rsid w:val="00804E4E"/>
    <w:rsid w:val="00805AF2"/>
    <w:rsid w:val="008061A5"/>
    <w:rsid w:val="0080681A"/>
    <w:rsid w:val="00806BF8"/>
    <w:rsid w:val="008100A7"/>
    <w:rsid w:val="008101CF"/>
    <w:rsid w:val="0081042F"/>
    <w:rsid w:val="00810575"/>
    <w:rsid w:val="0081067C"/>
    <w:rsid w:val="00810B42"/>
    <w:rsid w:val="00810E47"/>
    <w:rsid w:val="00811921"/>
    <w:rsid w:val="00811E7B"/>
    <w:rsid w:val="00811F9A"/>
    <w:rsid w:val="008123B3"/>
    <w:rsid w:val="00812B26"/>
    <w:rsid w:val="00812D35"/>
    <w:rsid w:val="008134E4"/>
    <w:rsid w:val="0081374A"/>
    <w:rsid w:val="00814750"/>
    <w:rsid w:val="008151A4"/>
    <w:rsid w:val="008162F1"/>
    <w:rsid w:val="008164E0"/>
    <w:rsid w:val="00816C1E"/>
    <w:rsid w:val="00817C9E"/>
    <w:rsid w:val="00817F1B"/>
    <w:rsid w:val="00820CDF"/>
    <w:rsid w:val="0082170C"/>
    <w:rsid w:val="0082242B"/>
    <w:rsid w:val="008225AF"/>
    <w:rsid w:val="00822D82"/>
    <w:rsid w:val="0082323A"/>
    <w:rsid w:val="0082335B"/>
    <w:rsid w:val="00823656"/>
    <w:rsid w:val="00823BFB"/>
    <w:rsid w:val="00823DA8"/>
    <w:rsid w:val="00825205"/>
    <w:rsid w:val="00825B27"/>
    <w:rsid w:val="00825EF0"/>
    <w:rsid w:val="00826192"/>
    <w:rsid w:val="00826CA8"/>
    <w:rsid w:val="0083057F"/>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61D"/>
    <w:rsid w:val="00843CC2"/>
    <w:rsid w:val="00844751"/>
    <w:rsid w:val="008447F2"/>
    <w:rsid w:val="00845448"/>
    <w:rsid w:val="0084592A"/>
    <w:rsid w:val="00845972"/>
    <w:rsid w:val="00845AE9"/>
    <w:rsid w:val="00846370"/>
    <w:rsid w:val="00847124"/>
    <w:rsid w:val="008509D2"/>
    <w:rsid w:val="00850CA6"/>
    <w:rsid w:val="00850CDB"/>
    <w:rsid w:val="00850D9A"/>
    <w:rsid w:val="00851089"/>
    <w:rsid w:val="00851140"/>
    <w:rsid w:val="00851718"/>
    <w:rsid w:val="008530B9"/>
    <w:rsid w:val="00854D50"/>
    <w:rsid w:val="00854DEE"/>
    <w:rsid w:val="00855289"/>
    <w:rsid w:val="008576C5"/>
    <w:rsid w:val="0085795F"/>
    <w:rsid w:val="00860888"/>
    <w:rsid w:val="0086170A"/>
    <w:rsid w:val="00861B14"/>
    <w:rsid w:val="00861C99"/>
    <w:rsid w:val="00862132"/>
    <w:rsid w:val="00862C86"/>
    <w:rsid w:val="0086372D"/>
    <w:rsid w:val="00863B70"/>
    <w:rsid w:val="0086466C"/>
    <w:rsid w:val="00864C89"/>
    <w:rsid w:val="008651D5"/>
    <w:rsid w:val="00865CE7"/>
    <w:rsid w:val="0086681C"/>
    <w:rsid w:val="00866E47"/>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C65"/>
    <w:rsid w:val="00876DDE"/>
    <w:rsid w:val="00877171"/>
    <w:rsid w:val="00877E4A"/>
    <w:rsid w:val="0088112E"/>
    <w:rsid w:val="0088309F"/>
    <w:rsid w:val="008832A4"/>
    <w:rsid w:val="008832C4"/>
    <w:rsid w:val="00883458"/>
    <w:rsid w:val="00883CA7"/>
    <w:rsid w:val="00884187"/>
    <w:rsid w:val="00885423"/>
    <w:rsid w:val="00885691"/>
    <w:rsid w:val="0088649A"/>
    <w:rsid w:val="00886EA7"/>
    <w:rsid w:val="00890451"/>
    <w:rsid w:val="00890606"/>
    <w:rsid w:val="00890A41"/>
    <w:rsid w:val="0089298D"/>
    <w:rsid w:val="00892E13"/>
    <w:rsid w:val="0089320C"/>
    <w:rsid w:val="00895AAA"/>
    <w:rsid w:val="00896E66"/>
    <w:rsid w:val="00897113"/>
    <w:rsid w:val="008974D5"/>
    <w:rsid w:val="00897CE1"/>
    <w:rsid w:val="00897FD3"/>
    <w:rsid w:val="008A04C6"/>
    <w:rsid w:val="008A0BA1"/>
    <w:rsid w:val="008A1044"/>
    <w:rsid w:val="008A12DE"/>
    <w:rsid w:val="008A22EE"/>
    <w:rsid w:val="008A2394"/>
    <w:rsid w:val="008A2597"/>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0A5"/>
    <w:rsid w:val="008C2C5E"/>
    <w:rsid w:val="008C3050"/>
    <w:rsid w:val="008C409C"/>
    <w:rsid w:val="008C432F"/>
    <w:rsid w:val="008C433E"/>
    <w:rsid w:val="008C4AF9"/>
    <w:rsid w:val="008C5493"/>
    <w:rsid w:val="008C54E2"/>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4F8"/>
    <w:rsid w:val="008E181F"/>
    <w:rsid w:val="008E2128"/>
    <w:rsid w:val="008E23E9"/>
    <w:rsid w:val="008E2960"/>
    <w:rsid w:val="008E2D79"/>
    <w:rsid w:val="008E31E6"/>
    <w:rsid w:val="008E33A9"/>
    <w:rsid w:val="008E3447"/>
    <w:rsid w:val="008E380D"/>
    <w:rsid w:val="008E3D00"/>
    <w:rsid w:val="008E3E79"/>
    <w:rsid w:val="008E4124"/>
    <w:rsid w:val="008E4604"/>
    <w:rsid w:val="008E4E6D"/>
    <w:rsid w:val="008E4ED4"/>
    <w:rsid w:val="008E593B"/>
    <w:rsid w:val="008E5A3F"/>
    <w:rsid w:val="008E60A1"/>
    <w:rsid w:val="008E61D0"/>
    <w:rsid w:val="008E6721"/>
    <w:rsid w:val="008E6C07"/>
    <w:rsid w:val="008E77DD"/>
    <w:rsid w:val="008F1146"/>
    <w:rsid w:val="008F2B3E"/>
    <w:rsid w:val="008F32EF"/>
    <w:rsid w:val="008F3F39"/>
    <w:rsid w:val="008F413E"/>
    <w:rsid w:val="008F4E95"/>
    <w:rsid w:val="008F6177"/>
    <w:rsid w:val="008F6865"/>
    <w:rsid w:val="008F70B4"/>
    <w:rsid w:val="008F738A"/>
    <w:rsid w:val="008F7EE4"/>
    <w:rsid w:val="00900230"/>
    <w:rsid w:val="00900353"/>
    <w:rsid w:val="009006B1"/>
    <w:rsid w:val="00900BF5"/>
    <w:rsid w:val="009019E3"/>
    <w:rsid w:val="00901C67"/>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3537"/>
    <w:rsid w:val="0091405F"/>
    <w:rsid w:val="00914901"/>
    <w:rsid w:val="00914B80"/>
    <w:rsid w:val="0091521A"/>
    <w:rsid w:val="00915894"/>
    <w:rsid w:val="00915966"/>
    <w:rsid w:val="00916875"/>
    <w:rsid w:val="00916CCF"/>
    <w:rsid w:val="00916CEF"/>
    <w:rsid w:val="00921A8D"/>
    <w:rsid w:val="00922DF3"/>
    <w:rsid w:val="009239C5"/>
    <w:rsid w:val="009257DB"/>
    <w:rsid w:val="00926B95"/>
    <w:rsid w:val="00926F9D"/>
    <w:rsid w:val="00927769"/>
    <w:rsid w:val="0092787E"/>
    <w:rsid w:val="00927B54"/>
    <w:rsid w:val="00932ABF"/>
    <w:rsid w:val="00933DA6"/>
    <w:rsid w:val="00933F41"/>
    <w:rsid w:val="00934179"/>
    <w:rsid w:val="00934387"/>
    <w:rsid w:val="00934CE1"/>
    <w:rsid w:val="00937B91"/>
    <w:rsid w:val="009402B1"/>
    <w:rsid w:val="00942202"/>
    <w:rsid w:val="0094229E"/>
    <w:rsid w:val="009422B9"/>
    <w:rsid w:val="0094336C"/>
    <w:rsid w:val="00943BA7"/>
    <w:rsid w:val="00943D11"/>
    <w:rsid w:val="00943F5B"/>
    <w:rsid w:val="00944623"/>
    <w:rsid w:val="00944A80"/>
    <w:rsid w:val="00944BBF"/>
    <w:rsid w:val="00944C53"/>
    <w:rsid w:val="00944F7A"/>
    <w:rsid w:val="00947C31"/>
    <w:rsid w:val="009506EC"/>
    <w:rsid w:val="00951E0D"/>
    <w:rsid w:val="00951F80"/>
    <w:rsid w:val="00952591"/>
    <w:rsid w:val="00952C19"/>
    <w:rsid w:val="00952ECC"/>
    <w:rsid w:val="00952F6D"/>
    <w:rsid w:val="0095449B"/>
    <w:rsid w:val="009547E9"/>
    <w:rsid w:val="00954E9D"/>
    <w:rsid w:val="00955292"/>
    <w:rsid w:val="00955488"/>
    <w:rsid w:val="009561E1"/>
    <w:rsid w:val="00956648"/>
    <w:rsid w:val="009566DF"/>
    <w:rsid w:val="00956BE0"/>
    <w:rsid w:val="00957066"/>
    <w:rsid w:val="0095795D"/>
    <w:rsid w:val="009607D7"/>
    <w:rsid w:val="0096126B"/>
    <w:rsid w:val="00963C1F"/>
    <w:rsid w:val="00965014"/>
    <w:rsid w:val="009651E9"/>
    <w:rsid w:val="00965370"/>
    <w:rsid w:val="00965A66"/>
    <w:rsid w:val="00966443"/>
    <w:rsid w:val="009669AC"/>
    <w:rsid w:val="0096765E"/>
    <w:rsid w:val="00967E2E"/>
    <w:rsid w:val="00970B9B"/>
    <w:rsid w:val="00971966"/>
    <w:rsid w:val="00971CF8"/>
    <w:rsid w:val="009725B4"/>
    <w:rsid w:val="0097520E"/>
    <w:rsid w:val="00975792"/>
    <w:rsid w:val="00975DF5"/>
    <w:rsid w:val="00976E74"/>
    <w:rsid w:val="0097712B"/>
    <w:rsid w:val="009772F4"/>
    <w:rsid w:val="00977BED"/>
    <w:rsid w:val="00977C9D"/>
    <w:rsid w:val="009801C2"/>
    <w:rsid w:val="00981A02"/>
    <w:rsid w:val="00982293"/>
    <w:rsid w:val="0098251C"/>
    <w:rsid w:val="00982BCB"/>
    <w:rsid w:val="00983E4A"/>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2D62"/>
    <w:rsid w:val="0099392D"/>
    <w:rsid w:val="00993C58"/>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0FB"/>
    <w:rsid w:val="009B2734"/>
    <w:rsid w:val="009B3E22"/>
    <w:rsid w:val="009B3EF7"/>
    <w:rsid w:val="009B42AA"/>
    <w:rsid w:val="009B4456"/>
    <w:rsid w:val="009B4D86"/>
    <w:rsid w:val="009B5142"/>
    <w:rsid w:val="009B5305"/>
    <w:rsid w:val="009B7177"/>
    <w:rsid w:val="009B7188"/>
    <w:rsid w:val="009B78CA"/>
    <w:rsid w:val="009B7A9E"/>
    <w:rsid w:val="009C25C5"/>
    <w:rsid w:val="009C29D8"/>
    <w:rsid w:val="009C3139"/>
    <w:rsid w:val="009C449D"/>
    <w:rsid w:val="009C49B9"/>
    <w:rsid w:val="009C4B63"/>
    <w:rsid w:val="009C4D45"/>
    <w:rsid w:val="009C4F84"/>
    <w:rsid w:val="009C5176"/>
    <w:rsid w:val="009C70D7"/>
    <w:rsid w:val="009C7409"/>
    <w:rsid w:val="009C7705"/>
    <w:rsid w:val="009C7AD2"/>
    <w:rsid w:val="009C7DED"/>
    <w:rsid w:val="009C7F06"/>
    <w:rsid w:val="009D02B6"/>
    <w:rsid w:val="009D07C5"/>
    <w:rsid w:val="009D0F62"/>
    <w:rsid w:val="009D2306"/>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2ECA"/>
    <w:rsid w:val="00A0350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DB8"/>
    <w:rsid w:val="00A14F28"/>
    <w:rsid w:val="00A15840"/>
    <w:rsid w:val="00A175EA"/>
    <w:rsid w:val="00A17672"/>
    <w:rsid w:val="00A2076A"/>
    <w:rsid w:val="00A20B68"/>
    <w:rsid w:val="00A237C6"/>
    <w:rsid w:val="00A24190"/>
    <w:rsid w:val="00A24E84"/>
    <w:rsid w:val="00A25691"/>
    <w:rsid w:val="00A259C5"/>
    <w:rsid w:val="00A262A5"/>
    <w:rsid w:val="00A27F18"/>
    <w:rsid w:val="00A30286"/>
    <w:rsid w:val="00A308E2"/>
    <w:rsid w:val="00A30FDA"/>
    <w:rsid w:val="00A310A5"/>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ABA"/>
    <w:rsid w:val="00A43D16"/>
    <w:rsid w:val="00A43E90"/>
    <w:rsid w:val="00A43F13"/>
    <w:rsid w:val="00A44A39"/>
    <w:rsid w:val="00A44C54"/>
    <w:rsid w:val="00A45172"/>
    <w:rsid w:val="00A456AA"/>
    <w:rsid w:val="00A461F4"/>
    <w:rsid w:val="00A463C0"/>
    <w:rsid w:val="00A46437"/>
    <w:rsid w:val="00A467DF"/>
    <w:rsid w:val="00A46F2C"/>
    <w:rsid w:val="00A478CF"/>
    <w:rsid w:val="00A47ABD"/>
    <w:rsid w:val="00A47D90"/>
    <w:rsid w:val="00A47FC5"/>
    <w:rsid w:val="00A502DB"/>
    <w:rsid w:val="00A5211E"/>
    <w:rsid w:val="00A52390"/>
    <w:rsid w:val="00A52B18"/>
    <w:rsid w:val="00A52F6A"/>
    <w:rsid w:val="00A53705"/>
    <w:rsid w:val="00A537D7"/>
    <w:rsid w:val="00A53A4E"/>
    <w:rsid w:val="00A53E1A"/>
    <w:rsid w:val="00A5596B"/>
    <w:rsid w:val="00A55B66"/>
    <w:rsid w:val="00A56076"/>
    <w:rsid w:val="00A56161"/>
    <w:rsid w:val="00A56D48"/>
    <w:rsid w:val="00A57070"/>
    <w:rsid w:val="00A573C2"/>
    <w:rsid w:val="00A5789D"/>
    <w:rsid w:val="00A60BA3"/>
    <w:rsid w:val="00A61668"/>
    <w:rsid w:val="00A63134"/>
    <w:rsid w:val="00A64374"/>
    <w:rsid w:val="00A64419"/>
    <w:rsid w:val="00A652F8"/>
    <w:rsid w:val="00A6590F"/>
    <w:rsid w:val="00A65C1E"/>
    <w:rsid w:val="00A661D6"/>
    <w:rsid w:val="00A666EA"/>
    <w:rsid w:val="00A677FC"/>
    <w:rsid w:val="00A678BC"/>
    <w:rsid w:val="00A67BC9"/>
    <w:rsid w:val="00A67C5D"/>
    <w:rsid w:val="00A703EA"/>
    <w:rsid w:val="00A71123"/>
    <w:rsid w:val="00A723F7"/>
    <w:rsid w:val="00A72845"/>
    <w:rsid w:val="00A72AAC"/>
    <w:rsid w:val="00A73D10"/>
    <w:rsid w:val="00A7421E"/>
    <w:rsid w:val="00A745BF"/>
    <w:rsid w:val="00A7474F"/>
    <w:rsid w:val="00A74E46"/>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0BD0"/>
    <w:rsid w:val="00A9277C"/>
    <w:rsid w:val="00A94638"/>
    <w:rsid w:val="00A94F44"/>
    <w:rsid w:val="00A95059"/>
    <w:rsid w:val="00A9539A"/>
    <w:rsid w:val="00A95CF7"/>
    <w:rsid w:val="00A968DE"/>
    <w:rsid w:val="00A96F65"/>
    <w:rsid w:val="00A97069"/>
    <w:rsid w:val="00A9738B"/>
    <w:rsid w:val="00A9791B"/>
    <w:rsid w:val="00A9794B"/>
    <w:rsid w:val="00A9799C"/>
    <w:rsid w:val="00AA064E"/>
    <w:rsid w:val="00AA07E2"/>
    <w:rsid w:val="00AA0D41"/>
    <w:rsid w:val="00AA135F"/>
    <w:rsid w:val="00AA1869"/>
    <w:rsid w:val="00AA186D"/>
    <w:rsid w:val="00AA2E22"/>
    <w:rsid w:val="00AA328F"/>
    <w:rsid w:val="00AA35B4"/>
    <w:rsid w:val="00AA3995"/>
    <w:rsid w:val="00AA46F7"/>
    <w:rsid w:val="00AA4987"/>
    <w:rsid w:val="00AA4C19"/>
    <w:rsid w:val="00AA7901"/>
    <w:rsid w:val="00AA7968"/>
    <w:rsid w:val="00AA7A23"/>
    <w:rsid w:val="00AB0C3D"/>
    <w:rsid w:val="00AB2A1F"/>
    <w:rsid w:val="00AB2AB3"/>
    <w:rsid w:val="00AB2D5C"/>
    <w:rsid w:val="00AB2FEB"/>
    <w:rsid w:val="00AB335D"/>
    <w:rsid w:val="00AB380B"/>
    <w:rsid w:val="00AB433B"/>
    <w:rsid w:val="00AB4BCB"/>
    <w:rsid w:val="00AB51FD"/>
    <w:rsid w:val="00AB551F"/>
    <w:rsid w:val="00AB6758"/>
    <w:rsid w:val="00AB7CE1"/>
    <w:rsid w:val="00AC0292"/>
    <w:rsid w:val="00AC041A"/>
    <w:rsid w:val="00AC0B8D"/>
    <w:rsid w:val="00AC0C69"/>
    <w:rsid w:val="00AC0FDA"/>
    <w:rsid w:val="00AC110A"/>
    <w:rsid w:val="00AC1A0F"/>
    <w:rsid w:val="00AC3748"/>
    <w:rsid w:val="00AC3A38"/>
    <w:rsid w:val="00AC3BF5"/>
    <w:rsid w:val="00AC407B"/>
    <w:rsid w:val="00AC51C4"/>
    <w:rsid w:val="00AC5356"/>
    <w:rsid w:val="00AC58BC"/>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0E6D"/>
    <w:rsid w:val="00AE1101"/>
    <w:rsid w:val="00AE1EF2"/>
    <w:rsid w:val="00AE22DA"/>
    <w:rsid w:val="00AE2E33"/>
    <w:rsid w:val="00AE3150"/>
    <w:rsid w:val="00AE31FA"/>
    <w:rsid w:val="00AE3CB9"/>
    <w:rsid w:val="00AE415C"/>
    <w:rsid w:val="00AE5851"/>
    <w:rsid w:val="00AE5AFB"/>
    <w:rsid w:val="00AE6014"/>
    <w:rsid w:val="00AE6256"/>
    <w:rsid w:val="00AE6F3D"/>
    <w:rsid w:val="00AE7341"/>
    <w:rsid w:val="00AE787D"/>
    <w:rsid w:val="00AE7C17"/>
    <w:rsid w:val="00AF0958"/>
    <w:rsid w:val="00AF0BFD"/>
    <w:rsid w:val="00AF194D"/>
    <w:rsid w:val="00AF1DE6"/>
    <w:rsid w:val="00AF3AAE"/>
    <w:rsid w:val="00AF3EC1"/>
    <w:rsid w:val="00AF44AF"/>
    <w:rsid w:val="00AF46C2"/>
    <w:rsid w:val="00AF53F0"/>
    <w:rsid w:val="00AF5621"/>
    <w:rsid w:val="00AF593E"/>
    <w:rsid w:val="00AF5D85"/>
    <w:rsid w:val="00AF6014"/>
    <w:rsid w:val="00AF6FBC"/>
    <w:rsid w:val="00B00FD6"/>
    <w:rsid w:val="00B021EF"/>
    <w:rsid w:val="00B023D5"/>
    <w:rsid w:val="00B03F74"/>
    <w:rsid w:val="00B04796"/>
    <w:rsid w:val="00B04B2A"/>
    <w:rsid w:val="00B05DFB"/>
    <w:rsid w:val="00B06149"/>
    <w:rsid w:val="00B0671E"/>
    <w:rsid w:val="00B10E89"/>
    <w:rsid w:val="00B115B5"/>
    <w:rsid w:val="00B115D0"/>
    <w:rsid w:val="00B11BC6"/>
    <w:rsid w:val="00B12141"/>
    <w:rsid w:val="00B13048"/>
    <w:rsid w:val="00B1330A"/>
    <w:rsid w:val="00B133AF"/>
    <w:rsid w:val="00B13C3A"/>
    <w:rsid w:val="00B13F29"/>
    <w:rsid w:val="00B15208"/>
    <w:rsid w:val="00B15488"/>
    <w:rsid w:val="00B15B83"/>
    <w:rsid w:val="00B16A64"/>
    <w:rsid w:val="00B177BC"/>
    <w:rsid w:val="00B20126"/>
    <w:rsid w:val="00B21790"/>
    <w:rsid w:val="00B21E5F"/>
    <w:rsid w:val="00B223EB"/>
    <w:rsid w:val="00B227E7"/>
    <w:rsid w:val="00B2292B"/>
    <w:rsid w:val="00B23B86"/>
    <w:rsid w:val="00B23F8F"/>
    <w:rsid w:val="00B24AF2"/>
    <w:rsid w:val="00B2599B"/>
    <w:rsid w:val="00B25A49"/>
    <w:rsid w:val="00B26CA7"/>
    <w:rsid w:val="00B26D84"/>
    <w:rsid w:val="00B277B8"/>
    <w:rsid w:val="00B27BFD"/>
    <w:rsid w:val="00B310E7"/>
    <w:rsid w:val="00B31260"/>
    <w:rsid w:val="00B3174D"/>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D6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CB2"/>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AEB"/>
    <w:rsid w:val="00B75E8D"/>
    <w:rsid w:val="00B75FAB"/>
    <w:rsid w:val="00B76126"/>
    <w:rsid w:val="00B76575"/>
    <w:rsid w:val="00B766E0"/>
    <w:rsid w:val="00B76B5D"/>
    <w:rsid w:val="00B76F4B"/>
    <w:rsid w:val="00B771AC"/>
    <w:rsid w:val="00B775A4"/>
    <w:rsid w:val="00B8030C"/>
    <w:rsid w:val="00B80725"/>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787"/>
    <w:rsid w:val="00B9292C"/>
    <w:rsid w:val="00B937BE"/>
    <w:rsid w:val="00B93D57"/>
    <w:rsid w:val="00B9454B"/>
    <w:rsid w:val="00B94E66"/>
    <w:rsid w:val="00B9584E"/>
    <w:rsid w:val="00B95B41"/>
    <w:rsid w:val="00B96B5D"/>
    <w:rsid w:val="00B96CE1"/>
    <w:rsid w:val="00BA02A5"/>
    <w:rsid w:val="00BA0CE5"/>
    <w:rsid w:val="00BA1354"/>
    <w:rsid w:val="00BA1E77"/>
    <w:rsid w:val="00BA1E7C"/>
    <w:rsid w:val="00BA2CD0"/>
    <w:rsid w:val="00BA3412"/>
    <w:rsid w:val="00BA376A"/>
    <w:rsid w:val="00BA3F77"/>
    <w:rsid w:val="00BA41DF"/>
    <w:rsid w:val="00BA525D"/>
    <w:rsid w:val="00BA58BA"/>
    <w:rsid w:val="00BA6009"/>
    <w:rsid w:val="00BA6371"/>
    <w:rsid w:val="00BA657E"/>
    <w:rsid w:val="00BA6835"/>
    <w:rsid w:val="00BA7772"/>
    <w:rsid w:val="00BB026D"/>
    <w:rsid w:val="00BB0B79"/>
    <w:rsid w:val="00BB0C1F"/>
    <w:rsid w:val="00BB0CAC"/>
    <w:rsid w:val="00BB1E2F"/>
    <w:rsid w:val="00BB3731"/>
    <w:rsid w:val="00BB3A3A"/>
    <w:rsid w:val="00BB4913"/>
    <w:rsid w:val="00BB4DFB"/>
    <w:rsid w:val="00BB5AD0"/>
    <w:rsid w:val="00BB61CF"/>
    <w:rsid w:val="00BB68CD"/>
    <w:rsid w:val="00BB7397"/>
    <w:rsid w:val="00BB788F"/>
    <w:rsid w:val="00BC0222"/>
    <w:rsid w:val="00BC07DB"/>
    <w:rsid w:val="00BC0F3D"/>
    <w:rsid w:val="00BC1663"/>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1C7C"/>
    <w:rsid w:val="00BD3463"/>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BBB"/>
    <w:rsid w:val="00BE3C8C"/>
    <w:rsid w:val="00BE4343"/>
    <w:rsid w:val="00BE44FA"/>
    <w:rsid w:val="00BE4BE4"/>
    <w:rsid w:val="00BE50E6"/>
    <w:rsid w:val="00BE517A"/>
    <w:rsid w:val="00BE5AAA"/>
    <w:rsid w:val="00BE68F4"/>
    <w:rsid w:val="00BE70F1"/>
    <w:rsid w:val="00BE7B3E"/>
    <w:rsid w:val="00BF054E"/>
    <w:rsid w:val="00BF058D"/>
    <w:rsid w:val="00BF1C44"/>
    <w:rsid w:val="00BF2066"/>
    <w:rsid w:val="00BF2977"/>
    <w:rsid w:val="00BF309E"/>
    <w:rsid w:val="00BF3978"/>
    <w:rsid w:val="00BF3BC6"/>
    <w:rsid w:val="00BF41FA"/>
    <w:rsid w:val="00BF4DB1"/>
    <w:rsid w:val="00BF4EDA"/>
    <w:rsid w:val="00BF5CC3"/>
    <w:rsid w:val="00BF6459"/>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2AF"/>
    <w:rsid w:val="00C11782"/>
    <w:rsid w:val="00C12976"/>
    <w:rsid w:val="00C14961"/>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8E5"/>
    <w:rsid w:val="00C449B0"/>
    <w:rsid w:val="00C45455"/>
    <w:rsid w:val="00C45516"/>
    <w:rsid w:val="00C45B81"/>
    <w:rsid w:val="00C45CF2"/>
    <w:rsid w:val="00C4604F"/>
    <w:rsid w:val="00C461E6"/>
    <w:rsid w:val="00C5021D"/>
    <w:rsid w:val="00C514EE"/>
    <w:rsid w:val="00C52487"/>
    <w:rsid w:val="00C53E8C"/>
    <w:rsid w:val="00C54039"/>
    <w:rsid w:val="00C541AC"/>
    <w:rsid w:val="00C549FD"/>
    <w:rsid w:val="00C54B68"/>
    <w:rsid w:val="00C553BE"/>
    <w:rsid w:val="00C557BA"/>
    <w:rsid w:val="00C5590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587"/>
    <w:rsid w:val="00C6663F"/>
    <w:rsid w:val="00C66996"/>
    <w:rsid w:val="00C670BC"/>
    <w:rsid w:val="00C67598"/>
    <w:rsid w:val="00C678BF"/>
    <w:rsid w:val="00C67E99"/>
    <w:rsid w:val="00C7026E"/>
    <w:rsid w:val="00C71E4B"/>
    <w:rsid w:val="00C722E4"/>
    <w:rsid w:val="00C725BD"/>
    <w:rsid w:val="00C72F9A"/>
    <w:rsid w:val="00C73B2D"/>
    <w:rsid w:val="00C73CAC"/>
    <w:rsid w:val="00C74370"/>
    <w:rsid w:val="00C745BD"/>
    <w:rsid w:val="00C75CB8"/>
    <w:rsid w:val="00C75D52"/>
    <w:rsid w:val="00C772C8"/>
    <w:rsid w:val="00C77E43"/>
    <w:rsid w:val="00C8040F"/>
    <w:rsid w:val="00C80C08"/>
    <w:rsid w:val="00C826AF"/>
    <w:rsid w:val="00C826C9"/>
    <w:rsid w:val="00C82864"/>
    <w:rsid w:val="00C82D8E"/>
    <w:rsid w:val="00C83002"/>
    <w:rsid w:val="00C83D4C"/>
    <w:rsid w:val="00C83E55"/>
    <w:rsid w:val="00C85131"/>
    <w:rsid w:val="00C85A62"/>
    <w:rsid w:val="00C861C1"/>
    <w:rsid w:val="00C8654F"/>
    <w:rsid w:val="00C904D4"/>
    <w:rsid w:val="00C9123B"/>
    <w:rsid w:val="00C917D9"/>
    <w:rsid w:val="00C91DF4"/>
    <w:rsid w:val="00C920B9"/>
    <w:rsid w:val="00C922F6"/>
    <w:rsid w:val="00C92E1D"/>
    <w:rsid w:val="00C9396D"/>
    <w:rsid w:val="00C93ACB"/>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44AB"/>
    <w:rsid w:val="00CA4BC7"/>
    <w:rsid w:val="00CA5F16"/>
    <w:rsid w:val="00CA6055"/>
    <w:rsid w:val="00CA6069"/>
    <w:rsid w:val="00CA6245"/>
    <w:rsid w:val="00CA718A"/>
    <w:rsid w:val="00CA732A"/>
    <w:rsid w:val="00CA7F3E"/>
    <w:rsid w:val="00CB0270"/>
    <w:rsid w:val="00CB0534"/>
    <w:rsid w:val="00CB1FAD"/>
    <w:rsid w:val="00CB2573"/>
    <w:rsid w:val="00CB314E"/>
    <w:rsid w:val="00CB3407"/>
    <w:rsid w:val="00CB34E4"/>
    <w:rsid w:val="00CB354D"/>
    <w:rsid w:val="00CB4A5A"/>
    <w:rsid w:val="00CB6196"/>
    <w:rsid w:val="00CB6431"/>
    <w:rsid w:val="00CB6ADA"/>
    <w:rsid w:val="00CB6BCB"/>
    <w:rsid w:val="00CB7251"/>
    <w:rsid w:val="00CC14E4"/>
    <w:rsid w:val="00CC16AA"/>
    <w:rsid w:val="00CC2883"/>
    <w:rsid w:val="00CC353E"/>
    <w:rsid w:val="00CC3C46"/>
    <w:rsid w:val="00CC4507"/>
    <w:rsid w:val="00CC4957"/>
    <w:rsid w:val="00CC4CE3"/>
    <w:rsid w:val="00CC5007"/>
    <w:rsid w:val="00CC50DA"/>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E00A3"/>
    <w:rsid w:val="00CE029B"/>
    <w:rsid w:val="00CE0325"/>
    <w:rsid w:val="00CE0B5B"/>
    <w:rsid w:val="00CE0CE9"/>
    <w:rsid w:val="00CE0D9D"/>
    <w:rsid w:val="00CE14D4"/>
    <w:rsid w:val="00CE1A01"/>
    <w:rsid w:val="00CE2B42"/>
    <w:rsid w:val="00CE2B84"/>
    <w:rsid w:val="00CE317F"/>
    <w:rsid w:val="00CE3CF6"/>
    <w:rsid w:val="00CE4034"/>
    <w:rsid w:val="00CE43AF"/>
    <w:rsid w:val="00CE5640"/>
    <w:rsid w:val="00CE606C"/>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049E"/>
    <w:rsid w:val="00D007D3"/>
    <w:rsid w:val="00D01272"/>
    <w:rsid w:val="00D0263B"/>
    <w:rsid w:val="00D02B78"/>
    <w:rsid w:val="00D03071"/>
    <w:rsid w:val="00D0309B"/>
    <w:rsid w:val="00D0369B"/>
    <w:rsid w:val="00D03D10"/>
    <w:rsid w:val="00D041AD"/>
    <w:rsid w:val="00D04247"/>
    <w:rsid w:val="00D042B6"/>
    <w:rsid w:val="00D0463E"/>
    <w:rsid w:val="00D04EED"/>
    <w:rsid w:val="00D050DD"/>
    <w:rsid w:val="00D05230"/>
    <w:rsid w:val="00D057C9"/>
    <w:rsid w:val="00D05E51"/>
    <w:rsid w:val="00D0659C"/>
    <w:rsid w:val="00D06C86"/>
    <w:rsid w:val="00D06D26"/>
    <w:rsid w:val="00D078A1"/>
    <w:rsid w:val="00D11257"/>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2EED"/>
    <w:rsid w:val="00D23A77"/>
    <w:rsid w:val="00D240D1"/>
    <w:rsid w:val="00D24215"/>
    <w:rsid w:val="00D24255"/>
    <w:rsid w:val="00D2440C"/>
    <w:rsid w:val="00D2651F"/>
    <w:rsid w:val="00D26824"/>
    <w:rsid w:val="00D26FFF"/>
    <w:rsid w:val="00D27A64"/>
    <w:rsid w:val="00D30468"/>
    <w:rsid w:val="00D306F3"/>
    <w:rsid w:val="00D30C84"/>
    <w:rsid w:val="00D30E2B"/>
    <w:rsid w:val="00D32B01"/>
    <w:rsid w:val="00D33426"/>
    <w:rsid w:val="00D33BEB"/>
    <w:rsid w:val="00D34F90"/>
    <w:rsid w:val="00D35632"/>
    <w:rsid w:val="00D3577B"/>
    <w:rsid w:val="00D359FC"/>
    <w:rsid w:val="00D35C73"/>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3B9"/>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55FA8"/>
    <w:rsid w:val="00D56C41"/>
    <w:rsid w:val="00D606F0"/>
    <w:rsid w:val="00D60B19"/>
    <w:rsid w:val="00D60FB8"/>
    <w:rsid w:val="00D61040"/>
    <w:rsid w:val="00D625DC"/>
    <w:rsid w:val="00D62C18"/>
    <w:rsid w:val="00D632B5"/>
    <w:rsid w:val="00D65492"/>
    <w:rsid w:val="00D664F3"/>
    <w:rsid w:val="00D66F97"/>
    <w:rsid w:val="00D704F7"/>
    <w:rsid w:val="00D70E1B"/>
    <w:rsid w:val="00D71885"/>
    <w:rsid w:val="00D72EC8"/>
    <w:rsid w:val="00D733E5"/>
    <w:rsid w:val="00D74B05"/>
    <w:rsid w:val="00D75260"/>
    <w:rsid w:val="00D75358"/>
    <w:rsid w:val="00D75D10"/>
    <w:rsid w:val="00D75E17"/>
    <w:rsid w:val="00D7651B"/>
    <w:rsid w:val="00D77222"/>
    <w:rsid w:val="00D800C4"/>
    <w:rsid w:val="00D8093A"/>
    <w:rsid w:val="00D80C2E"/>
    <w:rsid w:val="00D8102D"/>
    <w:rsid w:val="00D81390"/>
    <w:rsid w:val="00D81B3C"/>
    <w:rsid w:val="00D82E71"/>
    <w:rsid w:val="00D83E2F"/>
    <w:rsid w:val="00D83FA4"/>
    <w:rsid w:val="00D83FD0"/>
    <w:rsid w:val="00D84449"/>
    <w:rsid w:val="00D848CA"/>
    <w:rsid w:val="00D857FB"/>
    <w:rsid w:val="00D85DCE"/>
    <w:rsid w:val="00D85FBF"/>
    <w:rsid w:val="00D86C78"/>
    <w:rsid w:val="00D8764F"/>
    <w:rsid w:val="00D877DA"/>
    <w:rsid w:val="00D87BBB"/>
    <w:rsid w:val="00D90171"/>
    <w:rsid w:val="00D912B1"/>
    <w:rsid w:val="00D91D53"/>
    <w:rsid w:val="00D938E8"/>
    <w:rsid w:val="00D93C42"/>
    <w:rsid w:val="00D941B4"/>
    <w:rsid w:val="00D944A4"/>
    <w:rsid w:val="00D953BB"/>
    <w:rsid w:val="00D957FE"/>
    <w:rsid w:val="00D95FA3"/>
    <w:rsid w:val="00D96B61"/>
    <w:rsid w:val="00D96BCE"/>
    <w:rsid w:val="00D96CB4"/>
    <w:rsid w:val="00D96EA0"/>
    <w:rsid w:val="00D979E1"/>
    <w:rsid w:val="00D97E59"/>
    <w:rsid w:val="00D97E71"/>
    <w:rsid w:val="00DA02F4"/>
    <w:rsid w:val="00DA0829"/>
    <w:rsid w:val="00DA0B30"/>
    <w:rsid w:val="00DA278A"/>
    <w:rsid w:val="00DA287E"/>
    <w:rsid w:val="00DA2F3A"/>
    <w:rsid w:val="00DA355C"/>
    <w:rsid w:val="00DA3C26"/>
    <w:rsid w:val="00DA44B5"/>
    <w:rsid w:val="00DA5B34"/>
    <w:rsid w:val="00DA5DF8"/>
    <w:rsid w:val="00DA62C6"/>
    <w:rsid w:val="00DA6465"/>
    <w:rsid w:val="00DA6F59"/>
    <w:rsid w:val="00DA6FA7"/>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448"/>
    <w:rsid w:val="00DC6C95"/>
    <w:rsid w:val="00DD02AB"/>
    <w:rsid w:val="00DD0B70"/>
    <w:rsid w:val="00DD133B"/>
    <w:rsid w:val="00DD196F"/>
    <w:rsid w:val="00DD2256"/>
    <w:rsid w:val="00DD2393"/>
    <w:rsid w:val="00DD287C"/>
    <w:rsid w:val="00DD2F67"/>
    <w:rsid w:val="00DD3067"/>
    <w:rsid w:val="00DD42BB"/>
    <w:rsid w:val="00DD4306"/>
    <w:rsid w:val="00DD4980"/>
    <w:rsid w:val="00DD4A81"/>
    <w:rsid w:val="00DD4DB2"/>
    <w:rsid w:val="00DD4DE6"/>
    <w:rsid w:val="00DD5C29"/>
    <w:rsid w:val="00DD60E5"/>
    <w:rsid w:val="00DD6FA0"/>
    <w:rsid w:val="00DD78D9"/>
    <w:rsid w:val="00DD79AA"/>
    <w:rsid w:val="00DD7A31"/>
    <w:rsid w:val="00DD7CDF"/>
    <w:rsid w:val="00DE0119"/>
    <w:rsid w:val="00DE0835"/>
    <w:rsid w:val="00DE0E77"/>
    <w:rsid w:val="00DE15B9"/>
    <w:rsid w:val="00DE27B2"/>
    <w:rsid w:val="00DE2DB3"/>
    <w:rsid w:val="00DE3623"/>
    <w:rsid w:val="00DE4286"/>
    <w:rsid w:val="00DE42A2"/>
    <w:rsid w:val="00DE4609"/>
    <w:rsid w:val="00DE4791"/>
    <w:rsid w:val="00DE4DE0"/>
    <w:rsid w:val="00DE54CD"/>
    <w:rsid w:val="00DE587C"/>
    <w:rsid w:val="00DE6093"/>
    <w:rsid w:val="00DE695E"/>
    <w:rsid w:val="00DE6B22"/>
    <w:rsid w:val="00DE74CA"/>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6C2"/>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5C15"/>
    <w:rsid w:val="00E2605B"/>
    <w:rsid w:val="00E26F48"/>
    <w:rsid w:val="00E27A85"/>
    <w:rsid w:val="00E27BA5"/>
    <w:rsid w:val="00E30910"/>
    <w:rsid w:val="00E31E84"/>
    <w:rsid w:val="00E32A46"/>
    <w:rsid w:val="00E32DB2"/>
    <w:rsid w:val="00E3320C"/>
    <w:rsid w:val="00E3474A"/>
    <w:rsid w:val="00E347CC"/>
    <w:rsid w:val="00E36978"/>
    <w:rsid w:val="00E407C9"/>
    <w:rsid w:val="00E40906"/>
    <w:rsid w:val="00E42CCA"/>
    <w:rsid w:val="00E435DB"/>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6207"/>
    <w:rsid w:val="00E564A1"/>
    <w:rsid w:val="00E57A33"/>
    <w:rsid w:val="00E57F0C"/>
    <w:rsid w:val="00E6002F"/>
    <w:rsid w:val="00E60C9D"/>
    <w:rsid w:val="00E60DB9"/>
    <w:rsid w:val="00E62663"/>
    <w:rsid w:val="00E63CC0"/>
    <w:rsid w:val="00E64521"/>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6219"/>
    <w:rsid w:val="00E86C4B"/>
    <w:rsid w:val="00E86CDC"/>
    <w:rsid w:val="00E878F0"/>
    <w:rsid w:val="00E87D80"/>
    <w:rsid w:val="00E92073"/>
    <w:rsid w:val="00E92087"/>
    <w:rsid w:val="00E92419"/>
    <w:rsid w:val="00E925C9"/>
    <w:rsid w:val="00E931DC"/>
    <w:rsid w:val="00E93495"/>
    <w:rsid w:val="00E943C5"/>
    <w:rsid w:val="00E948E4"/>
    <w:rsid w:val="00E95717"/>
    <w:rsid w:val="00E95726"/>
    <w:rsid w:val="00E96BDC"/>
    <w:rsid w:val="00E97C3D"/>
    <w:rsid w:val="00E97CF8"/>
    <w:rsid w:val="00EA009D"/>
    <w:rsid w:val="00EA0248"/>
    <w:rsid w:val="00EA0FE0"/>
    <w:rsid w:val="00EA12B1"/>
    <w:rsid w:val="00EA2165"/>
    <w:rsid w:val="00EA34CE"/>
    <w:rsid w:val="00EA384A"/>
    <w:rsid w:val="00EA3EA4"/>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46B8"/>
    <w:rsid w:val="00ED5237"/>
    <w:rsid w:val="00ED5755"/>
    <w:rsid w:val="00ED58D0"/>
    <w:rsid w:val="00ED6914"/>
    <w:rsid w:val="00ED6AA6"/>
    <w:rsid w:val="00ED7146"/>
    <w:rsid w:val="00ED7219"/>
    <w:rsid w:val="00EE0D59"/>
    <w:rsid w:val="00EE16A4"/>
    <w:rsid w:val="00EE1BA5"/>
    <w:rsid w:val="00EE1BE7"/>
    <w:rsid w:val="00EE2097"/>
    <w:rsid w:val="00EE338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F000FB"/>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74C"/>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0D3B"/>
    <w:rsid w:val="00F31326"/>
    <w:rsid w:val="00F33964"/>
    <w:rsid w:val="00F33D25"/>
    <w:rsid w:val="00F344EF"/>
    <w:rsid w:val="00F35794"/>
    <w:rsid w:val="00F362C5"/>
    <w:rsid w:val="00F36C7D"/>
    <w:rsid w:val="00F40558"/>
    <w:rsid w:val="00F411C1"/>
    <w:rsid w:val="00F42CA2"/>
    <w:rsid w:val="00F440BE"/>
    <w:rsid w:val="00F446AC"/>
    <w:rsid w:val="00F45261"/>
    <w:rsid w:val="00F459FA"/>
    <w:rsid w:val="00F45B71"/>
    <w:rsid w:val="00F45C3F"/>
    <w:rsid w:val="00F45C55"/>
    <w:rsid w:val="00F46706"/>
    <w:rsid w:val="00F46879"/>
    <w:rsid w:val="00F4712B"/>
    <w:rsid w:val="00F479E7"/>
    <w:rsid w:val="00F50B42"/>
    <w:rsid w:val="00F50D51"/>
    <w:rsid w:val="00F51554"/>
    <w:rsid w:val="00F519C0"/>
    <w:rsid w:val="00F54785"/>
    <w:rsid w:val="00F5490C"/>
    <w:rsid w:val="00F563E0"/>
    <w:rsid w:val="00F57002"/>
    <w:rsid w:val="00F57402"/>
    <w:rsid w:val="00F6079C"/>
    <w:rsid w:val="00F614CD"/>
    <w:rsid w:val="00F614EC"/>
    <w:rsid w:val="00F617E6"/>
    <w:rsid w:val="00F619C8"/>
    <w:rsid w:val="00F62B10"/>
    <w:rsid w:val="00F62B29"/>
    <w:rsid w:val="00F62C94"/>
    <w:rsid w:val="00F62D9F"/>
    <w:rsid w:val="00F6306B"/>
    <w:rsid w:val="00F630FA"/>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6BEC"/>
    <w:rsid w:val="00F7751D"/>
    <w:rsid w:val="00F77604"/>
    <w:rsid w:val="00F805A7"/>
    <w:rsid w:val="00F80C9E"/>
    <w:rsid w:val="00F80CA8"/>
    <w:rsid w:val="00F810C5"/>
    <w:rsid w:val="00F81CE0"/>
    <w:rsid w:val="00F81DBE"/>
    <w:rsid w:val="00F821A9"/>
    <w:rsid w:val="00F8247D"/>
    <w:rsid w:val="00F82B2E"/>
    <w:rsid w:val="00F82EF7"/>
    <w:rsid w:val="00F83BC8"/>
    <w:rsid w:val="00F83C8A"/>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3EE2"/>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13F"/>
    <w:rsid w:val="00FB3565"/>
    <w:rsid w:val="00FB4149"/>
    <w:rsid w:val="00FB5271"/>
    <w:rsid w:val="00FB56EA"/>
    <w:rsid w:val="00FB61D2"/>
    <w:rsid w:val="00FB6BE5"/>
    <w:rsid w:val="00FB6D84"/>
    <w:rsid w:val="00FB72A4"/>
    <w:rsid w:val="00FB7556"/>
    <w:rsid w:val="00FC1460"/>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8CF"/>
    <w:rsid w:val="00FD6FC8"/>
    <w:rsid w:val="00FD7521"/>
    <w:rsid w:val="00FE0FCD"/>
    <w:rsid w:val="00FE1DFC"/>
    <w:rsid w:val="00FE2643"/>
    <w:rsid w:val="00FE27B3"/>
    <w:rsid w:val="00FE3954"/>
    <w:rsid w:val="00FE45B7"/>
    <w:rsid w:val="00FE52ED"/>
    <w:rsid w:val="00FE64ED"/>
    <w:rsid w:val="00FE792B"/>
    <w:rsid w:val="00FF172F"/>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styleId="UnresolvedMention">
    <w:name w:val="Unresolved Mention"/>
    <w:basedOn w:val="DefaultParagraphFont"/>
    <w:uiPriority w:val="99"/>
    <w:semiHidden/>
    <w:unhideWhenUsed/>
    <w:rsid w:val="00214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9472414">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2409133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25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sacvidzeme.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aclatgale.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saczemgale.gov.lv/lv" TargetMode="External"/><Relationship Id="rId4" Type="http://schemas.openxmlformats.org/officeDocument/2006/relationships/styles" Target="styles.xml"/><Relationship Id="rId9" Type="http://schemas.openxmlformats.org/officeDocument/2006/relationships/hyperlink" Target="http://www.vsackurzeme.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3/1407/oj/?locale=LV" TargetMode="External"/><Relationship Id="rId2" Type="http://schemas.openxmlformats.org/officeDocument/2006/relationships/hyperlink" Target="https://likumi.lv/ta/id/289588" TargetMode="External"/><Relationship Id="rId1" Type="http://schemas.openxmlformats.org/officeDocument/2006/relationships/hyperlink" Target="http://eur-lex.europa.eu/eli/dec/2012/21/oj/?locale=LV" TargetMode="External"/><Relationship Id="rId5" Type="http://schemas.openxmlformats.org/officeDocument/2006/relationships/hyperlink" Target="https://likumi.lv/ta/id/289588" TargetMode="External"/><Relationship Id="rId4" Type="http://schemas.openxmlformats.org/officeDocument/2006/relationships/hyperlink" Target="https://likumi.lv/ta/id/289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3DA1-A3E1-4A30-A9B8-103B24EDB5DC}">
  <ds:schemaRefs>
    <ds:schemaRef ds:uri="http://schemas.openxmlformats.org/officeDocument/2006/bibliography"/>
  </ds:schemaRefs>
</ds:datastoreItem>
</file>

<file path=customXml/itemProps2.xml><?xml version="1.0" encoding="utf-8"?>
<ds:datastoreItem xmlns:ds="http://schemas.openxmlformats.org/officeDocument/2006/customXml" ds:itemID="{54258CDE-E52C-4A5F-BA66-E4721623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26677</Words>
  <Characters>15206</Characters>
  <Application>Microsoft Office Word</Application>
  <DocSecurity>0</DocSecurity>
  <Lines>126</Lines>
  <Paragraphs>83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2017. gada 21.marta noteikumos Nr.158  "Darbības programmas "Izaugsme un nodarbinātība" 9.2.5. specifiskā atbalsta mērķa "Uzlabot pieejamību ārstniecības un ārstniecības atbalsta personām,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sākotnējās ietekmes novērtējuma ziņojums (anotācija)</dc:title>
  <dc:subject>Anotācija</dc:subject>
  <dc:creator>Dace Ozoliņa</dc:creator>
  <dc:description>Jūlija Grabovska
Investīciju un Eiropas Savienības fondu 
uzraudzības departamenta ES fondu ieviešanas nodaļas vecākā referente
Tālr.:  67 876 173 Julija.Grabovska@vm.gov.lv</dc:description>
  <cp:lastModifiedBy>Jekaterina Borovika</cp:lastModifiedBy>
  <cp:revision>2</cp:revision>
  <cp:lastPrinted>2017-08-25T14:03:00Z</cp:lastPrinted>
  <dcterms:created xsi:type="dcterms:W3CDTF">2019-07-02T12:38:00Z</dcterms:created>
  <dcterms:modified xsi:type="dcterms:W3CDTF">2019-07-02T12:38:00Z</dcterms:modified>
</cp:coreProperties>
</file>