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88AF7" w14:textId="77777777" w:rsidR="00D77DF6" w:rsidRPr="00362B3C" w:rsidRDefault="00D77DF6" w:rsidP="00D940C5">
      <w:pPr>
        <w:spacing w:after="0" w:line="240" w:lineRule="auto"/>
        <w:jc w:val="center"/>
        <w:rPr>
          <w:rFonts w:ascii="Times New Roman" w:eastAsia="Times New Roman" w:hAnsi="Times New Roman" w:cs="Times New Roman"/>
          <w:b/>
          <w:sz w:val="28"/>
          <w:szCs w:val="28"/>
          <w:lang w:eastAsia="lv-LV"/>
        </w:rPr>
      </w:pPr>
      <w:bookmarkStart w:id="0" w:name="_Hlk5196645"/>
      <w:r w:rsidRPr="00362B3C">
        <w:rPr>
          <w:rFonts w:ascii="Times New Roman" w:eastAsia="Times New Roman" w:hAnsi="Times New Roman" w:cs="Times New Roman"/>
          <w:b/>
          <w:sz w:val="28"/>
          <w:szCs w:val="28"/>
          <w:lang w:eastAsia="lv-LV"/>
        </w:rPr>
        <w:t xml:space="preserve">Ministru kabineta noteikumu projekta </w:t>
      </w:r>
      <w:r w:rsidR="00D940C5" w:rsidRPr="00362B3C">
        <w:rPr>
          <w:rFonts w:ascii="Times New Roman" w:eastAsia="Times New Roman" w:hAnsi="Times New Roman" w:cs="Times New Roman"/>
          <w:b/>
          <w:sz w:val="28"/>
          <w:szCs w:val="28"/>
          <w:lang w:eastAsia="lv-LV"/>
        </w:rPr>
        <w:t xml:space="preserve">“Grozījumi Ministru kabineta 2015. gada 14. aprīļa noteikumos Nr. 182 “Noteikumi par higiēnas prasībām tetovēšanas un pīrsinga pakalpojumu sniegšanai un speciālajām prasībām tetovēšanas līdzekļiem”” </w:t>
      </w:r>
      <w:r w:rsidRPr="00362B3C">
        <w:rPr>
          <w:rFonts w:ascii="Times New Roman" w:eastAsia="Times New Roman" w:hAnsi="Times New Roman" w:cs="Times New Roman"/>
          <w:b/>
          <w:sz w:val="28"/>
          <w:szCs w:val="28"/>
          <w:lang w:eastAsia="lv-LV"/>
        </w:rPr>
        <w:t>sākotnējās ietekmes novērtējuma ziņojums (anotācija)</w:t>
      </w:r>
      <w:bookmarkEnd w:id="0"/>
    </w:p>
    <w:p w14:paraId="3F47D469" w14:textId="77777777" w:rsidR="00E5323B" w:rsidRPr="00362B3C"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3111"/>
        <w:gridCol w:w="5944"/>
      </w:tblGrid>
      <w:tr w:rsidR="009412A4" w:rsidRPr="00362B3C" w14:paraId="168ABF7D" w14:textId="77777777" w:rsidTr="00A3503D">
        <w:trPr>
          <w:tblCellSpacing w:w="14" w:type="dxa"/>
        </w:trPr>
        <w:tc>
          <w:tcPr>
            <w:tcW w:w="8999" w:type="dxa"/>
            <w:gridSpan w:val="2"/>
            <w:tcBorders>
              <w:top w:val="outset" w:sz="6" w:space="0" w:color="auto"/>
              <w:left w:val="outset" w:sz="6" w:space="0" w:color="auto"/>
              <w:bottom w:val="outset" w:sz="6" w:space="0" w:color="auto"/>
              <w:right w:val="outset" w:sz="6" w:space="0" w:color="auto"/>
            </w:tcBorders>
            <w:vAlign w:val="center"/>
            <w:hideMark/>
          </w:tcPr>
          <w:p w14:paraId="41ACA034" w14:textId="77777777" w:rsidR="00CD526E" w:rsidRPr="00362B3C"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2B3C">
              <w:rPr>
                <w:rFonts w:ascii="Times New Roman" w:eastAsia="Times New Roman" w:hAnsi="Times New Roman" w:cs="Times New Roman"/>
                <w:b/>
                <w:bCs/>
                <w:iCs/>
                <w:sz w:val="24"/>
                <w:szCs w:val="24"/>
                <w:lang w:eastAsia="lv-LV"/>
              </w:rPr>
              <w:t>Tiesību akta projekta anotācijas kopsavilkums</w:t>
            </w:r>
          </w:p>
        </w:tc>
      </w:tr>
      <w:tr w:rsidR="009412A4" w:rsidRPr="00362B3C" w14:paraId="09AB448A" w14:textId="77777777" w:rsidTr="00A3503D">
        <w:trPr>
          <w:tblCellSpacing w:w="14" w:type="dxa"/>
        </w:trPr>
        <w:tc>
          <w:tcPr>
            <w:tcW w:w="3069" w:type="dxa"/>
            <w:tcBorders>
              <w:top w:val="outset" w:sz="6" w:space="0" w:color="auto"/>
              <w:left w:val="outset" w:sz="6" w:space="0" w:color="auto"/>
              <w:bottom w:val="outset" w:sz="6" w:space="0" w:color="auto"/>
              <w:right w:val="outset" w:sz="6" w:space="0" w:color="auto"/>
            </w:tcBorders>
            <w:hideMark/>
          </w:tcPr>
          <w:p w14:paraId="63E0D4A8" w14:textId="77777777" w:rsidR="00E5323B" w:rsidRPr="00362B3C"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Mērķis, risinājums un projekta spēkā stāšanās laiks (500 zīmes bez atstarpēm)</w:t>
            </w:r>
          </w:p>
        </w:tc>
        <w:tc>
          <w:tcPr>
            <w:tcW w:w="5902" w:type="dxa"/>
            <w:tcBorders>
              <w:top w:val="outset" w:sz="6" w:space="0" w:color="auto"/>
              <w:left w:val="outset" w:sz="6" w:space="0" w:color="auto"/>
              <w:bottom w:val="outset" w:sz="6" w:space="0" w:color="auto"/>
              <w:right w:val="outset" w:sz="6" w:space="0" w:color="auto"/>
            </w:tcBorders>
            <w:hideMark/>
          </w:tcPr>
          <w:p w14:paraId="434B1E5A" w14:textId="77777777" w:rsidR="009412A4" w:rsidRPr="00362B3C" w:rsidRDefault="00FC6FBA" w:rsidP="004D1FDA">
            <w:pPr>
              <w:spacing w:after="0" w:line="240" w:lineRule="auto"/>
              <w:jc w:val="both"/>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 xml:space="preserve">     </w:t>
            </w:r>
            <w:r w:rsidR="00892000" w:rsidRPr="00362B3C">
              <w:rPr>
                <w:rFonts w:ascii="Times New Roman" w:eastAsia="Times New Roman" w:hAnsi="Times New Roman" w:cs="Times New Roman"/>
                <w:iCs/>
                <w:sz w:val="24"/>
                <w:szCs w:val="24"/>
                <w:lang w:eastAsia="lv-LV"/>
              </w:rPr>
              <w:t>P</w:t>
            </w:r>
            <w:r w:rsidR="009412A4" w:rsidRPr="00362B3C">
              <w:rPr>
                <w:rFonts w:ascii="Times New Roman" w:eastAsia="Times New Roman" w:hAnsi="Times New Roman" w:cs="Times New Roman"/>
                <w:iCs/>
                <w:sz w:val="24"/>
                <w:szCs w:val="24"/>
                <w:lang w:eastAsia="lv-LV"/>
              </w:rPr>
              <w:t xml:space="preserve">rojekta mērķis ir mazināt infekciju slimību </w:t>
            </w:r>
            <w:r w:rsidR="00D77DF6" w:rsidRPr="00362B3C">
              <w:rPr>
                <w:rFonts w:ascii="Times New Roman" w:eastAsia="Times New Roman" w:hAnsi="Times New Roman" w:cs="Times New Roman"/>
                <w:iCs/>
                <w:sz w:val="24"/>
                <w:szCs w:val="24"/>
                <w:lang w:eastAsia="lv-LV"/>
              </w:rPr>
              <w:t xml:space="preserve">t.sk. vīrushepatītu  B un C </w:t>
            </w:r>
            <w:r w:rsidR="001D5052" w:rsidRPr="00362B3C">
              <w:rPr>
                <w:rFonts w:ascii="Times New Roman" w:eastAsia="Times New Roman" w:hAnsi="Times New Roman" w:cs="Times New Roman"/>
                <w:iCs/>
                <w:sz w:val="24"/>
                <w:szCs w:val="24"/>
                <w:lang w:eastAsia="lv-LV"/>
              </w:rPr>
              <w:t xml:space="preserve">saslimšanas </w:t>
            </w:r>
            <w:r w:rsidR="009412A4" w:rsidRPr="00362B3C">
              <w:rPr>
                <w:rFonts w:ascii="Times New Roman" w:eastAsia="Times New Roman" w:hAnsi="Times New Roman" w:cs="Times New Roman"/>
                <w:iCs/>
                <w:sz w:val="24"/>
                <w:szCs w:val="24"/>
                <w:lang w:eastAsia="lv-LV"/>
              </w:rPr>
              <w:t xml:space="preserve">risku un nodrošināt drošākus </w:t>
            </w:r>
            <w:r w:rsidR="00115724" w:rsidRPr="00362B3C">
              <w:rPr>
                <w:rFonts w:ascii="Times New Roman" w:eastAsia="Times New Roman" w:hAnsi="Times New Roman" w:cs="Times New Roman"/>
                <w:iCs/>
                <w:sz w:val="24"/>
                <w:szCs w:val="24"/>
                <w:lang w:eastAsia="lv-LV"/>
              </w:rPr>
              <w:t>tetovēšanas, pīrsinga un mikropigmentācijas</w:t>
            </w:r>
            <w:r w:rsidR="009412A4" w:rsidRPr="00362B3C">
              <w:rPr>
                <w:rFonts w:ascii="Times New Roman" w:eastAsia="Times New Roman" w:hAnsi="Times New Roman" w:cs="Times New Roman"/>
                <w:iCs/>
                <w:sz w:val="24"/>
                <w:szCs w:val="24"/>
                <w:lang w:eastAsia="lv-LV"/>
              </w:rPr>
              <w:t xml:space="preserve"> pakalpojumus patērētājiem</w:t>
            </w:r>
            <w:r w:rsidR="004D1FDA" w:rsidRPr="00362B3C">
              <w:rPr>
                <w:rFonts w:ascii="Times New Roman" w:eastAsia="Times New Roman" w:hAnsi="Times New Roman" w:cs="Times New Roman"/>
                <w:iCs/>
                <w:sz w:val="24"/>
                <w:szCs w:val="24"/>
                <w:lang w:eastAsia="lv-LV"/>
              </w:rPr>
              <w:t>, ierobežot nekvalitatīvu instrumentu apstrādes ierīču izmantošanu.</w:t>
            </w:r>
          </w:p>
          <w:p w14:paraId="33D83D0F" w14:textId="529425E8" w:rsidR="009412A4" w:rsidRPr="00362B3C" w:rsidRDefault="00FC6FBA" w:rsidP="00FF070C">
            <w:pPr>
              <w:pStyle w:val="Standard"/>
              <w:jc w:val="both"/>
              <w:rPr>
                <w:iCs/>
                <w:kern w:val="0"/>
                <w:sz w:val="24"/>
                <w:szCs w:val="24"/>
                <w:lang w:eastAsia="lv-LV"/>
              </w:rPr>
            </w:pPr>
            <w:r w:rsidRPr="00362B3C">
              <w:rPr>
                <w:iCs/>
                <w:kern w:val="0"/>
                <w:sz w:val="24"/>
                <w:szCs w:val="24"/>
                <w:lang w:eastAsia="lv-LV"/>
              </w:rPr>
              <w:t xml:space="preserve">     </w:t>
            </w:r>
            <w:r w:rsidR="00574E5D" w:rsidRPr="00362B3C">
              <w:rPr>
                <w:iCs/>
                <w:kern w:val="0"/>
                <w:sz w:val="24"/>
                <w:szCs w:val="24"/>
                <w:lang w:eastAsia="lv-LV"/>
              </w:rPr>
              <w:t>Projekts</w:t>
            </w:r>
            <w:r w:rsidR="008157E8" w:rsidRPr="00362B3C">
              <w:rPr>
                <w:iCs/>
                <w:kern w:val="0"/>
                <w:sz w:val="24"/>
                <w:szCs w:val="24"/>
                <w:lang w:eastAsia="lv-LV"/>
              </w:rPr>
              <w:t xml:space="preserve"> stājas spēkā nākamajā dienā pēc to publicēšanas Latvijas Republikas oficiālaj</w:t>
            </w:r>
            <w:r w:rsidR="002D184F" w:rsidRPr="00362B3C">
              <w:rPr>
                <w:iCs/>
                <w:kern w:val="0"/>
                <w:sz w:val="24"/>
                <w:szCs w:val="24"/>
                <w:lang w:eastAsia="lv-LV"/>
              </w:rPr>
              <w:t xml:space="preserve">ā izdevumā “Latvijas Vēstnesis”, </w:t>
            </w:r>
            <w:r w:rsidR="009F42DE">
              <w:rPr>
                <w:iCs/>
                <w:kern w:val="0"/>
                <w:sz w:val="24"/>
                <w:szCs w:val="24"/>
                <w:lang w:eastAsia="lv-LV"/>
              </w:rPr>
              <w:t>izņemot</w:t>
            </w:r>
            <w:r w:rsidR="009F42DE" w:rsidRPr="00362B3C">
              <w:rPr>
                <w:iCs/>
                <w:kern w:val="0"/>
                <w:sz w:val="24"/>
                <w:szCs w:val="24"/>
                <w:lang w:eastAsia="lv-LV"/>
              </w:rPr>
              <w:t xml:space="preserve"> </w:t>
            </w:r>
            <w:r w:rsidR="00FF070C" w:rsidRPr="00362B3C">
              <w:rPr>
                <w:iCs/>
                <w:kern w:val="0"/>
                <w:sz w:val="24"/>
                <w:szCs w:val="24"/>
                <w:lang w:eastAsia="lv-LV"/>
              </w:rPr>
              <w:t>Projekta</w:t>
            </w:r>
            <w:r w:rsidR="002D184F" w:rsidRPr="00362B3C">
              <w:rPr>
                <w:iCs/>
                <w:kern w:val="0"/>
                <w:sz w:val="24"/>
                <w:szCs w:val="24"/>
                <w:lang w:eastAsia="lv-LV"/>
              </w:rPr>
              <w:t xml:space="preserve"> </w:t>
            </w:r>
            <w:r w:rsidR="00654522">
              <w:rPr>
                <w:rFonts w:eastAsia="Calibri"/>
                <w:sz w:val="24"/>
                <w:szCs w:val="24"/>
              </w:rPr>
              <w:t>5</w:t>
            </w:r>
            <w:r w:rsidR="00027328" w:rsidRPr="00362B3C">
              <w:rPr>
                <w:rFonts w:eastAsia="Calibri"/>
                <w:sz w:val="24"/>
                <w:szCs w:val="24"/>
              </w:rPr>
              <w:t>. punktā iekļaut</w:t>
            </w:r>
            <w:r w:rsidR="00654522">
              <w:rPr>
                <w:rFonts w:eastAsia="Calibri"/>
                <w:sz w:val="24"/>
                <w:szCs w:val="24"/>
              </w:rPr>
              <w:t>ās prasības par</w:t>
            </w:r>
            <w:r w:rsidR="00027328" w:rsidRPr="00362B3C">
              <w:rPr>
                <w:rFonts w:eastAsia="Calibri"/>
                <w:sz w:val="24"/>
                <w:szCs w:val="24"/>
              </w:rPr>
              <w:t xml:space="preserve"> </w:t>
            </w:r>
            <w:r w:rsidR="00654522">
              <w:rPr>
                <w:rFonts w:eastAsia="Calibri"/>
                <w:sz w:val="24"/>
                <w:szCs w:val="24"/>
              </w:rPr>
              <w:t xml:space="preserve">tīrīšanas, dezinfekcijas un sterilizācijas </w:t>
            </w:r>
            <w:r w:rsidR="00027328" w:rsidRPr="00362B3C">
              <w:rPr>
                <w:rFonts w:eastAsia="Calibri"/>
                <w:sz w:val="24"/>
                <w:szCs w:val="24"/>
              </w:rPr>
              <w:t xml:space="preserve">plānā </w:t>
            </w:r>
            <w:r w:rsidR="00654522">
              <w:rPr>
                <w:rFonts w:eastAsia="Calibri"/>
                <w:sz w:val="24"/>
                <w:szCs w:val="24"/>
              </w:rPr>
              <w:t xml:space="preserve">iekļaujamo </w:t>
            </w:r>
            <w:r w:rsidR="00027328" w:rsidRPr="00362B3C">
              <w:rPr>
                <w:rFonts w:eastAsia="Calibri"/>
                <w:sz w:val="24"/>
                <w:szCs w:val="24"/>
              </w:rPr>
              <w:t>informāciju</w:t>
            </w:r>
            <w:r w:rsidR="001D5D94">
              <w:rPr>
                <w:rFonts w:eastAsia="Calibri"/>
                <w:sz w:val="24"/>
                <w:szCs w:val="24"/>
              </w:rPr>
              <w:t>, kā arī</w:t>
            </w:r>
            <w:r w:rsidR="009F42DE">
              <w:rPr>
                <w:rFonts w:eastAsia="Calibri"/>
                <w:sz w:val="24"/>
                <w:szCs w:val="24"/>
              </w:rPr>
              <w:t xml:space="preserve"> </w:t>
            </w:r>
            <w:r w:rsidR="00027328" w:rsidRPr="00362B3C">
              <w:rPr>
                <w:rFonts w:eastAsia="Calibri"/>
                <w:sz w:val="24"/>
                <w:szCs w:val="24"/>
              </w:rPr>
              <w:t>25.</w:t>
            </w:r>
            <w:r w:rsidR="00027328" w:rsidRPr="00362B3C">
              <w:rPr>
                <w:rFonts w:eastAsia="Calibri"/>
                <w:sz w:val="24"/>
                <w:szCs w:val="24"/>
                <w:vertAlign w:val="superscript"/>
              </w:rPr>
              <w:t>1</w:t>
            </w:r>
            <w:r w:rsidR="00027328" w:rsidRPr="00362B3C">
              <w:rPr>
                <w:rFonts w:eastAsia="Calibri"/>
                <w:sz w:val="24"/>
                <w:szCs w:val="24"/>
              </w:rPr>
              <w:t xml:space="preserve"> un 28.</w:t>
            </w:r>
            <w:r w:rsidR="00027328" w:rsidRPr="00362B3C">
              <w:rPr>
                <w:rFonts w:eastAsia="Calibri"/>
                <w:sz w:val="24"/>
                <w:szCs w:val="24"/>
                <w:vertAlign w:val="superscript"/>
              </w:rPr>
              <w:t>1</w:t>
            </w:r>
            <w:r w:rsidR="00027328" w:rsidRPr="00362B3C">
              <w:rPr>
                <w:rFonts w:eastAsia="Calibri"/>
                <w:sz w:val="24"/>
                <w:szCs w:val="24"/>
              </w:rPr>
              <w:t xml:space="preserve"> punk</w:t>
            </w:r>
            <w:r w:rsidR="009F42DE">
              <w:rPr>
                <w:rFonts w:eastAsia="Calibri"/>
                <w:sz w:val="24"/>
                <w:szCs w:val="24"/>
              </w:rPr>
              <w:t>tu, kas</w:t>
            </w:r>
            <w:r w:rsidR="00027328" w:rsidRPr="00362B3C">
              <w:rPr>
                <w:iCs/>
                <w:kern w:val="0"/>
                <w:sz w:val="24"/>
                <w:szCs w:val="24"/>
                <w:lang w:eastAsia="lv-LV"/>
              </w:rPr>
              <w:t xml:space="preserve"> </w:t>
            </w:r>
            <w:r w:rsidR="002D184F" w:rsidRPr="00362B3C">
              <w:rPr>
                <w:iCs/>
                <w:kern w:val="0"/>
                <w:sz w:val="24"/>
                <w:szCs w:val="24"/>
                <w:lang w:eastAsia="lv-LV"/>
              </w:rPr>
              <w:t xml:space="preserve">stājas spēkā </w:t>
            </w:r>
            <w:r w:rsidR="00E73621" w:rsidRPr="00362B3C">
              <w:rPr>
                <w:iCs/>
                <w:kern w:val="0"/>
                <w:sz w:val="24"/>
                <w:szCs w:val="24"/>
                <w:lang w:eastAsia="lv-LV"/>
              </w:rPr>
              <w:t>2019. gada 1.oktobrī</w:t>
            </w:r>
            <w:r w:rsidR="002D184F" w:rsidRPr="00362B3C">
              <w:rPr>
                <w:iCs/>
                <w:kern w:val="0"/>
                <w:sz w:val="24"/>
                <w:szCs w:val="24"/>
                <w:lang w:eastAsia="lv-LV"/>
              </w:rPr>
              <w:t>.</w:t>
            </w:r>
          </w:p>
        </w:tc>
      </w:tr>
    </w:tbl>
    <w:p w14:paraId="0A711EAE" w14:textId="77777777" w:rsidR="00E5323B" w:rsidRPr="00362B3C"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 xml:space="preserve">  </w:t>
      </w:r>
    </w:p>
    <w:tbl>
      <w:tblPr>
        <w:tblW w:w="9143" w:type="dxa"/>
        <w:tblCellSpacing w:w="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603"/>
        <w:gridCol w:w="2508"/>
        <w:gridCol w:w="6032"/>
      </w:tblGrid>
      <w:tr w:rsidR="009412A4" w:rsidRPr="00362B3C" w14:paraId="503EBD21" w14:textId="77777777" w:rsidTr="00362B3C">
        <w:trPr>
          <w:tblCellSpacing w:w="14" w:type="dxa"/>
        </w:trPr>
        <w:tc>
          <w:tcPr>
            <w:tcW w:w="9087" w:type="dxa"/>
            <w:gridSpan w:val="3"/>
            <w:tcBorders>
              <w:top w:val="outset" w:sz="6" w:space="0" w:color="auto"/>
              <w:left w:val="outset" w:sz="6" w:space="0" w:color="auto"/>
              <w:bottom w:val="outset" w:sz="6" w:space="0" w:color="auto"/>
              <w:right w:val="outset" w:sz="6" w:space="0" w:color="auto"/>
            </w:tcBorders>
            <w:vAlign w:val="center"/>
            <w:hideMark/>
          </w:tcPr>
          <w:p w14:paraId="30B2A3B2" w14:textId="77777777" w:rsidR="00CD526E" w:rsidRPr="00362B3C"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2B3C">
              <w:rPr>
                <w:rFonts w:ascii="Times New Roman" w:eastAsia="Times New Roman" w:hAnsi="Times New Roman" w:cs="Times New Roman"/>
                <w:b/>
                <w:bCs/>
                <w:iCs/>
                <w:sz w:val="24"/>
                <w:szCs w:val="24"/>
                <w:lang w:eastAsia="lv-LV"/>
              </w:rPr>
              <w:t>I. Tiesību akta projekta izstrādes nepieciešamība</w:t>
            </w:r>
          </w:p>
        </w:tc>
      </w:tr>
      <w:tr w:rsidR="00D77DF6" w:rsidRPr="00362B3C" w14:paraId="4947B72B" w14:textId="77777777" w:rsidTr="00362B3C">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11EA702F" w14:textId="77777777" w:rsidR="00CD526E" w:rsidRPr="00362B3C"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1.</w:t>
            </w:r>
          </w:p>
        </w:tc>
        <w:tc>
          <w:tcPr>
            <w:tcW w:w="2480" w:type="dxa"/>
            <w:tcBorders>
              <w:top w:val="outset" w:sz="6" w:space="0" w:color="auto"/>
              <w:left w:val="outset" w:sz="6" w:space="0" w:color="auto"/>
              <w:bottom w:val="outset" w:sz="6" w:space="0" w:color="auto"/>
              <w:right w:val="outset" w:sz="6" w:space="0" w:color="auto"/>
            </w:tcBorders>
            <w:hideMark/>
          </w:tcPr>
          <w:p w14:paraId="69DE82B4" w14:textId="77777777" w:rsidR="00E5323B" w:rsidRPr="00362B3C"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Pamatojums</w:t>
            </w:r>
          </w:p>
        </w:tc>
        <w:tc>
          <w:tcPr>
            <w:tcW w:w="5990" w:type="dxa"/>
            <w:tcBorders>
              <w:top w:val="outset" w:sz="6" w:space="0" w:color="auto"/>
              <w:left w:val="outset" w:sz="6" w:space="0" w:color="auto"/>
              <w:bottom w:val="outset" w:sz="6" w:space="0" w:color="auto"/>
              <w:right w:val="outset" w:sz="6" w:space="0" w:color="auto"/>
            </w:tcBorders>
            <w:hideMark/>
          </w:tcPr>
          <w:p w14:paraId="1849261C" w14:textId="187F0C0D" w:rsidR="001D5052" w:rsidRPr="00362B3C" w:rsidRDefault="004014B0" w:rsidP="00E67724">
            <w:pPr>
              <w:pStyle w:val="NormalWeb"/>
              <w:spacing w:before="0" w:after="0"/>
              <w:jc w:val="both"/>
              <w:rPr>
                <w:iCs/>
              </w:rPr>
            </w:pPr>
            <w:r w:rsidRPr="00362B3C">
              <w:rPr>
                <w:iCs/>
              </w:rPr>
              <w:t xml:space="preserve">     </w:t>
            </w:r>
            <w:r w:rsidR="00650E9D" w:rsidRPr="00362B3C">
              <w:rPr>
                <w:iCs/>
              </w:rPr>
              <w:t xml:space="preserve">Projekts izstrādāts, </w:t>
            </w:r>
            <w:r w:rsidR="00D77DF6" w:rsidRPr="00362B3C">
              <w:rPr>
                <w:iCs/>
              </w:rPr>
              <w:t>pamatojoties uz Epidemioloģiskās drošības likuma (turpmāk – Likums) 38.</w:t>
            </w:r>
            <w:r w:rsidR="00D77DF6" w:rsidRPr="00362B3C">
              <w:rPr>
                <w:iCs/>
                <w:vertAlign w:val="superscript"/>
              </w:rPr>
              <w:t>1</w:t>
            </w:r>
            <w:r w:rsidR="00D77DF6" w:rsidRPr="00362B3C">
              <w:rPr>
                <w:iCs/>
              </w:rPr>
              <w:t xml:space="preserve"> panta </w:t>
            </w:r>
            <w:r w:rsidR="00115724" w:rsidRPr="00362B3C">
              <w:rPr>
                <w:iCs/>
              </w:rPr>
              <w:t xml:space="preserve">pirmo </w:t>
            </w:r>
            <w:r w:rsidR="00650E9D" w:rsidRPr="00362B3C">
              <w:rPr>
                <w:iCs/>
              </w:rPr>
              <w:t>un trešo </w:t>
            </w:r>
            <w:r w:rsidR="00115724" w:rsidRPr="00362B3C">
              <w:rPr>
                <w:iCs/>
              </w:rPr>
              <w:t>daļu,</w:t>
            </w:r>
            <w:r w:rsidR="00650E9D" w:rsidRPr="00362B3C">
              <w:rPr>
                <w:iCs/>
              </w:rPr>
              <w:t> Patērētāju tiesību aizsardzības </w:t>
            </w:r>
            <w:r w:rsidR="00115724" w:rsidRPr="00362B3C">
              <w:rPr>
                <w:iCs/>
              </w:rPr>
              <w:t>likuma</w:t>
            </w:r>
            <w:r w:rsidR="00A443C2">
              <w:rPr>
                <w:iCs/>
              </w:rPr>
              <w:t xml:space="preserve"> </w:t>
            </w:r>
            <w:r w:rsidR="00650E9D" w:rsidRPr="00362B3C">
              <w:rPr>
                <w:iCs/>
              </w:rPr>
              <w:t>21.</w:t>
            </w:r>
            <w:r w:rsidR="00480FDE" w:rsidRPr="00362B3C">
              <w:rPr>
                <w:iCs/>
              </w:rPr>
              <w:t xml:space="preserve"> </w:t>
            </w:r>
            <w:r w:rsidR="00650E9D" w:rsidRPr="00362B3C">
              <w:rPr>
                <w:iCs/>
              </w:rPr>
              <w:t>panta</w:t>
            </w:r>
            <w:r w:rsidR="00480FDE" w:rsidRPr="00362B3C">
              <w:rPr>
                <w:iCs/>
              </w:rPr>
              <w:t xml:space="preserve"> pirmo </w:t>
            </w:r>
            <w:r w:rsidR="00115724" w:rsidRPr="00362B3C">
              <w:rPr>
                <w:iCs/>
              </w:rPr>
              <w:t>daļu un Preču un pakalpojumu drošuma likuma 8.</w:t>
            </w:r>
            <w:r w:rsidR="00115724" w:rsidRPr="00362B3C">
              <w:rPr>
                <w:iCs/>
                <w:vertAlign w:val="superscript"/>
              </w:rPr>
              <w:t>1</w:t>
            </w:r>
            <w:r w:rsidR="008F250F" w:rsidRPr="00362B3C">
              <w:rPr>
                <w:iCs/>
              </w:rPr>
              <w:t> pantu</w:t>
            </w:r>
            <w:r w:rsidR="00480FDE" w:rsidRPr="00362B3C">
              <w:rPr>
                <w:iCs/>
              </w:rPr>
              <w:t>.</w:t>
            </w:r>
          </w:p>
        </w:tc>
      </w:tr>
      <w:tr w:rsidR="00D77DF6" w:rsidRPr="00362B3C" w14:paraId="1DD98420" w14:textId="77777777" w:rsidTr="00362B3C">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5F4AD2E6" w14:textId="77777777" w:rsidR="00D77DF6" w:rsidRPr="00362B3C" w:rsidRDefault="00D77DF6" w:rsidP="00D77DF6">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2.</w:t>
            </w:r>
          </w:p>
        </w:tc>
        <w:tc>
          <w:tcPr>
            <w:tcW w:w="2480" w:type="dxa"/>
            <w:tcBorders>
              <w:top w:val="outset" w:sz="6" w:space="0" w:color="auto"/>
              <w:left w:val="outset" w:sz="6" w:space="0" w:color="auto"/>
              <w:bottom w:val="outset" w:sz="6" w:space="0" w:color="auto"/>
              <w:right w:val="outset" w:sz="6" w:space="0" w:color="auto"/>
            </w:tcBorders>
            <w:hideMark/>
          </w:tcPr>
          <w:p w14:paraId="54899912" w14:textId="77777777" w:rsidR="00BA2C1D" w:rsidRPr="00362B3C" w:rsidRDefault="00D77DF6" w:rsidP="00D77DF6">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DC2275F" w14:textId="77777777" w:rsidR="00BA2C1D" w:rsidRPr="00362B3C" w:rsidRDefault="00BA2C1D" w:rsidP="00BA2C1D">
            <w:pPr>
              <w:rPr>
                <w:rFonts w:ascii="Times New Roman" w:eastAsia="Times New Roman" w:hAnsi="Times New Roman" w:cs="Times New Roman"/>
                <w:sz w:val="24"/>
                <w:szCs w:val="24"/>
                <w:lang w:eastAsia="lv-LV"/>
              </w:rPr>
            </w:pPr>
          </w:p>
          <w:p w14:paraId="5C6D4D90" w14:textId="77777777" w:rsidR="00BA2C1D" w:rsidRPr="00362B3C" w:rsidRDefault="00BA2C1D" w:rsidP="00BA2C1D">
            <w:pPr>
              <w:rPr>
                <w:rFonts w:ascii="Times New Roman" w:eastAsia="Times New Roman" w:hAnsi="Times New Roman" w:cs="Times New Roman"/>
                <w:sz w:val="24"/>
                <w:szCs w:val="24"/>
                <w:lang w:eastAsia="lv-LV"/>
              </w:rPr>
            </w:pPr>
          </w:p>
          <w:p w14:paraId="68457649" w14:textId="77777777" w:rsidR="00D77DF6" w:rsidRPr="00362B3C" w:rsidRDefault="00D77DF6" w:rsidP="00BA2C1D">
            <w:pPr>
              <w:ind w:firstLine="720"/>
              <w:rPr>
                <w:rFonts w:ascii="Times New Roman" w:eastAsia="Times New Roman" w:hAnsi="Times New Roman" w:cs="Times New Roman"/>
                <w:sz w:val="24"/>
                <w:szCs w:val="24"/>
                <w:lang w:eastAsia="lv-LV"/>
              </w:rPr>
            </w:pPr>
          </w:p>
        </w:tc>
        <w:tc>
          <w:tcPr>
            <w:tcW w:w="5990" w:type="dxa"/>
            <w:tcBorders>
              <w:top w:val="outset" w:sz="6" w:space="0" w:color="auto"/>
              <w:left w:val="outset" w:sz="6" w:space="0" w:color="auto"/>
              <w:bottom w:val="outset" w:sz="6" w:space="0" w:color="auto"/>
              <w:right w:val="outset" w:sz="6" w:space="0" w:color="auto"/>
            </w:tcBorders>
            <w:hideMark/>
          </w:tcPr>
          <w:p w14:paraId="4BD7BAB7" w14:textId="77777777" w:rsidR="00E67724" w:rsidRPr="00362B3C" w:rsidRDefault="00480FDE" w:rsidP="00E67724">
            <w:pPr>
              <w:pStyle w:val="NormalWeb"/>
              <w:spacing w:before="0" w:after="0"/>
              <w:jc w:val="both"/>
              <w:rPr>
                <w:iCs/>
              </w:rPr>
            </w:pPr>
            <w:r w:rsidRPr="00362B3C">
              <w:t xml:space="preserve">   </w:t>
            </w:r>
            <w:r w:rsidR="00E67724" w:rsidRPr="00362B3C">
              <w:rPr>
                <w:iCs/>
              </w:rPr>
              <w:t xml:space="preserve">Ministru kabineta noteikumu projekts </w:t>
            </w:r>
            <w:r w:rsidR="00E67724" w:rsidRPr="00362B3C">
              <w:rPr>
                <w:i/>
                <w:iCs/>
              </w:rPr>
              <w:t>"Grozījumi Ministru kabineta 2015. gada 14. aprīļa noteikumos Nr. 182 "Noteikumi par higiēnas prasībām tetovēšanas un pīrsinga pakalpojumu sniegšanai un speciālajām prasībām tetovēšanas līdzekļiem""</w:t>
            </w:r>
            <w:r w:rsidR="00E67724" w:rsidRPr="00362B3C">
              <w:rPr>
                <w:iCs/>
              </w:rPr>
              <w:t xml:space="preserve"> (turpmāk – Projekts) izstrādāts, jo:</w:t>
            </w:r>
          </w:p>
          <w:p w14:paraId="2E22E369" w14:textId="77777777" w:rsidR="009B287E" w:rsidRPr="00362B3C" w:rsidRDefault="00E67724" w:rsidP="00E67724">
            <w:pPr>
              <w:pStyle w:val="NormalWeb"/>
              <w:spacing w:before="0" w:after="0"/>
              <w:jc w:val="both"/>
              <w:rPr>
                <w:iCs/>
              </w:rPr>
            </w:pPr>
            <w:r w:rsidRPr="00362B3C">
              <w:rPr>
                <w:iCs/>
              </w:rPr>
              <w:t>- Veselības ministrija precizējot un papildinot higiēnas prasības skaistumkopšanas pakalpojumu sniedzējiem</w:t>
            </w:r>
            <w:r w:rsidR="00027328" w:rsidRPr="00362B3C">
              <w:rPr>
                <w:iCs/>
              </w:rPr>
              <w:t>, kas noteiktas</w:t>
            </w:r>
            <w:r w:rsidRPr="00362B3C">
              <w:rPr>
                <w:iCs/>
              </w:rPr>
              <w:t xml:space="preserve"> Ministru kabineta </w:t>
            </w:r>
            <w:r w:rsidR="00027328" w:rsidRPr="00362B3C">
              <w:rPr>
                <w:iCs/>
              </w:rPr>
              <w:t xml:space="preserve">2018.gada 9. oktobra </w:t>
            </w:r>
            <w:r w:rsidRPr="00362B3C">
              <w:rPr>
                <w:iCs/>
              </w:rPr>
              <w:t>noteikum</w:t>
            </w:r>
            <w:r w:rsidR="00027328" w:rsidRPr="00362B3C">
              <w:rPr>
                <w:iCs/>
              </w:rPr>
              <w:t xml:space="preserve">os </w:t>
            </w:r>
            <w:r w:rsidR="00B406FA" w:rsidRPr="00362B3C">
              <w:rPr>
                <w:iCs/>
              </w:rPr>
              <w:t xml:space="preserve">Nr.631 </w:t>
            </w:r>
            <w:r w:rsidRPr="00362B3C">
              <w:rPr>
                <w:iCs/>
              </w:rPr>
              <w:t xml:space="preserve">“Higiēnas prasības skaistumkopšanas pakalpojumu sniegšanai” (turpmāk – skaistumkopšanas noteikumu projekts) paredzēja veikt grozījumus arī Ministru kabineta 2015. gada 14. aprīļa noteikumos Nr. 182 </w:t>
            </w:r>
            <w:r w:rsidRPr="00362B3C">
              <w:rPr>
                <w:i/>
                <w:iCs/>
              </w:rPr>
              <w:t xml:space="preserve">„Noteikumi par higiēnas prasībām tetovēšanas un pīrsinga pakalpojumu sniegšanai un speciālajām prasībām tetovēšanas līdzekļiem” </w:t>
            </w:r>
            <w:r w:rsidRPr="00362B3C">
              <w:rPr>
                <w:iCs/>
              </w:rPr>
              <w:t>(turpmāk – noteikumi Nr.182.)</w:t>
            </w:r>
            <w:r w:rsidR="00027328" w:rsidRPr="00362B3C">
              <w:rPr>
                <w:iCs/>
              </w:rPr>
              <w:t>. Jo</w:t>
            </w:r>
            <w:r w:rsidRPr="00362B3C">
              <w:rPr>
                <w:iCs/>
              </w:rPr>
              <w:t xml:space="preserve"> higiēnas prasīb</w:t>
            </w:r>
            <w:r w:rsidR="00B406FA" w:rsidRPr="00362B3C">
              <w:rPr>
                <w:iCs/>
              </w:rPr>
              <w:t>ām</w:t>
            </w:r>
            <w:r w:rsidRPr="00362B3C">
              <w:rPr>
                <w:iCs/>
              </w:rPr>
              <w:t xml:space="preserve"> un prasīb</w:t>
            </w:r>
            <w:r w:rsidR="00B406FA" w:rsidRPr="00362B3C">
              <w:rPr>
                <w:iCs/>
              </w:rPr>
              <w:t>ām</w:t>
            </w:r>
            <w:r w:rsidRPr="00362B3C">
              <w:rPr>
                <w:iCs/>
              </w:rPr>
              <w:t xml:space="preserve"> darba piederumu apstrādei (dezinfekcija, sterilizācija) zema, vidēja un augsta riska pakalpojumu sniegšanai </w:t>
            </w:r>
            <w:r w:rsidR="00B406FA" w:rsidRPr="00362B3C">
              <w:rPr>
                <w:iCs/>
              </w:rPr>
              <w:t>jābūt</w:t>
            </w:r>
            <w:r w:rsidRPr="00362B3C">
              <w:rPr>
                <w:iCs/>
              </w:rPr>
              <w:t xml:space="preserve"> </w:t>
            </w:r>
            <w:r w:rsidR="00B406FA" w:rsidRPr="00362B3C">
              <w:rPr>
                <w:iCs/>
              </w:rPr>
              <w:t xml:space="preserve">pēc </w:t>
            </w:r>
            <w:r w:rsidRPr="00362B3C">
              <w:rPr>
                <w:iCs/>
              </w:rPr>
              <w:t>vienot</w:t>
            </w:r>
            <w:r w:rsidR="00B406FA" w:rsidRPr="00362B3C">
              <w:rPr>
                <w:iCs/>
              </w:rPr>
              <w:t>iem principiem</w:t>
            </w:r>
            <w:r w:rsidRPr="00362B3C">
              <w:rPr>
                <w:iCs/>
              </w:rPr>
              <w:t>.</w:t>
            </w:r>
          </w:p>
          <w:p w14:paraId="0B7B0053" w14:textId="771767D5" w:rsidR="00E67724" w:rsidRPr="00362B3C" w:rsidRDefault="00E67724" w:rsidP="00E67724">
            <w:pPr>
              <w:pStyle w:val="NormalWeb"/>
              <w:spacing w:before="0" w:after="0"/>
              <w:jc w:val="both"/>
              <w:rPr>
                <w:iCs/>
              </w:rPr>
            </w:pPr>
            <w:r w:rsidRPr="00362B3C">
              <w:rPr>
                <w:iCs/>
              </w:rPr>
              <w:t xml:space="preserve"> </w:t>
            </w:r>
            <w:r w:rsidR="009B287E" w:rsidRPr="00362B3C">
              <w:rPr>
                <w:iCs/>
              </w:rPr>
              <w:t xml:space="preserve"> </w:t>
            </w:r>
            <w:r w:rsidRPr="00362B3C">
              <w:rPr>
                <w:iCs/>
              </w:rPr>
              <w:t xml:space="preserve">Grozījumi noteikumos Nr.182. nepieciešami arī, lai precizētu esošās prasības, jo pēc Veselības inspekcijas (turpmāk – Inspekcija) veikto kontroļu datiem būtiska daļa tetovēšanas pakalpojumu sniedzēju neievēro noteikumos </w:t>
            </w:r>
            <w:r w:rsidRPr="00362B3C">
              <w:rPr>
                <w:iCs/>
              </w:rPr>
              <w:lastRenderedPageBreak/>
              <w:t>Nr.182 noteiktās higiēnas prasības, skat. šī punkta 1. un 2.</w:t>
            </w:r>
            <w:r w:rsidR="009B287E" w:rsidRPr="00362B3C">
              <w:rPr>
                <w:iCs/>
              </w:rPr>
              <w:t> </w:t>
            </w:r>
            <w:r w:rsidRPr="00362B3C">
              <w:rPr>
                <w:iCs/>
              </w:rPr>
              <w:t>tabulu.</w:t>
            </w:r>
          </w:p>
          <w:p w14:paraId="08C82714" w14:textId="741E8DE4" w:rsidR="00362B3C" w:rsidRPr="00362B3C" w:rsidRDefault="00D77DF6" w:rsidP="004D1FDA">
            <w:pPr>
              <w:spacing w:after="0" w:line="240" w:lineRule="auto"/>
              <w:jc w:val="both"/>
              <w:rPr>
                <w:rFonts w:ascii="Times New Roman" w:hAnsi="Times New Roman" w:cs="Times New Roman"/>
                <w:noProof/>
                <w:color w:val="000000"/>
                <w:sz w:val="24"/>
                <w:szCs w:val="24"/>
                <w:lang w:eastAsia="lv-LV"/>
              </w:rPr>
            </w:pPr>
            <w:r w:rsidRPr="00362B3C">
              <w:rPr>
                <w:rFonts w:ascii="Times New Roman" w:hAnsi="Times New Roman" w:cs="Times New Roman"/>
                <w:noProof/>
                <w:color w:val="000000"/>
                <w:sz w:val="24"/>
                <w:szCs w:val="24"/>
                <w:lang w:eastAsia="lv-LV"/>
              </w:rPr>
              <w:t xml:space="preserve"> Saskaņā ar Ministru kabineta  2015. gada 8. decembra noteikumiem Nr. 693 </w:t>
            </w:r>
            <w:r w:rsidRPr="00362B3C">
              <w:rPr>
                <w:rFonts w:ascii="Times New Roman" w:hAnsi="Times New Roman" w:cs="Times New Roman"/>
                <w:i/>
                <w:noProof/>
                <w:color w:val="000000"/>
                <w:sz w:val="24"/>
                <w:szCs w:val="24"/>
                <w:lang w:eastAsia="lv-LV"/>
              </w:rPr>
              <w:t>“Kārtība, kādā skaistumkopšanas un tetovēšanas pakalpojumu sniedzēji paziņo par saimnieciskās darbības uzsākšanu”</w:t>
            </w:r>
            <w:r w:rsidRPr="00362B3C">
              <w:rPr>
                <w:rFonts w:ascii="Times New Roman" w:hAnsi="Times New Roman" w:cs="Times New Roman"/>
                <w:noProof/>
                <w:color w:val="000000"/>
                <w:sz w:val="24"/>
                <w:szCs w:val="24"/>
                <w:lang w:eastAsia="lv-LV"/>
              </w:rPr>
              <w:t xml:space="preserve">, kas nosaka, ka skaistumkopšanas un tetovēšanas pakalpojumu sniedzēji, informē </w:t>
            </w:r>
            <w:r w:rsidR="00480FDE" w:rsidRPr="00362B3C">
              <w:rPr>
                <w:rFonts w:ascii="Times New Roman" w:hAnsi="Times New Roman" w:cs="Times New Roman"/>
                <w:noProof/>
                <w:sz w:val="24"/>
                <w:szCs w:val="24"/>
              </w:rPr>
              <w:t>Inspekciju</w:t>
            </w:r>
            <w:r w:rsidRPr="00362B3C">
              <w:rPr>
                <w:rFonts w:ascii="Times New Roman" w:hAnsi="Times New Roman" w:cs="Times New Roman"/>
                <w:noProof/>
                <w:sz w:val="24"/>
                <w:szCs w:val="24"/>
              </w:rPr>
              <w:t xml:space="preserve"> </w:t>
            </w:r>
            <w:r w:rsidRPr="00362B3C">
              <w:rPr>
                <w:rFonts w:ascii="Times New Roman" w:hAnsi="Times New Roman" w:cs="Times New Roman"/>
                <w:noProof/>
                <w:color w:val="000000"/>
                <w:sz w:val="24"/>
                <w:szCs w:val="24"/>
                <w:lang w:eastAsia="lv-LV"/>
              </w:rPr>
              <w:t xml:space="preserve">par darbības uzsākšanu, </w:t>
            </w:r>
            <w:r w:rsidRPr="00E148C7">
              <w:rPr>
                <w:rFonts w:ascii="Times New Roman" w:hAnsi="Times New Roman" w:cs="Times New Roman"/>
                <w:noProof/>
                <w:color w:val="000000"/>
                <w:sz w:val="24"/>
                <w:szCs w:val="24"/>
                <w:lang w:eastAsia="lv-LV"/>
              </w:rPr>
              <w:t>uz 201</w:t>
            </w:r>
            <w:r w:rsidR="00362B3C" w:rsidRPr="00E148C7">
              <w:rPr>
                <w:rFonts w:ascii="Times New Roman" w:hAnsi="Times New Roman" w:cs="Times New Roman"/>
                <w:noProof/>
                <w:color w:val="000000"/>
                <w:sz w:val="24"/>
                <w:szCs w:val="24"/>
                <w:lang w:eastAsia="lv-LV"/>
              </w:rPr>
              <w:t>9</w:t>
            </w:r>
            <w:r w:rsidR="00C95EF2" w:rsidRPr="00E148C7">
              <w:rPr>
                <w:rFonts w:ascii="Times New Roman" w:hAnsi="Times New Roman" w:cs="Times New Roman"/>
                <w:noProof/>
                <w:color w:val="000000"/>
                <w:sz w:val="24"/>
                <w:szCs w:val="24"/>
                <w:lang w:eastAsia="lv-LV"/>
              </w:rPr>
              <w:t xml:space="preserve">. gada </w:t>
            </w:r>
            <w:r w:rsidR="00362B3C" w:rsidRPr="00E148C7">
              <w:rPr>
                <w:rFonts w:ascii="Times New Roman" w:hAnsi="Times New Roman" w:cs="Times New Roman"/>
                <w:noProof/>
                <w:color w:val="000000"/>
                <w:sz w:val="24"/>
                <w:szCs w:val="24"/>
                <w:lang w:eastAsia="lv-LV"/>
              </w:rPr>
              <w:t xml:space="preserve">februāri </w:t>
            </w:r>
            <w:r w:rsidRPr="00E148C7">
              <w:rPr>
                <w:rFonts w:ascii="Times New Roman" w:hAnsi="Times New Roman" w:cs="Times New Roman"/>
                <w:noProof/>
                <w:color w:val="000000"/>
                <w:sz w:val="24"/>
                <w:szCs w:val="24"/>
                <w:lang w:eastAsia="lv-LV"/>
              </w:rPr>
              <w:t xml:space="preserve">paziņojumus </w:t>
            </w:r>
            <w:r w:rsidR="00A3503D" w:rsidRPr="00E148C7">
              <w:rPr>
                <w:rFonts w:ascii="Times New Roman" w:hAnsi="Times New Roman" w:cs="Times New Roman"/>
                <w:noProof/>
                <w:color w:val="000000"/>
                <w:sz w:val="24"/>
                <w:szCs w:val="24"/>
                <w:lang w:eastAsia="lv-LV"/>
              </w:rPr>
              <w:t xml:space="preserve">par tetovēšanas, pīrsinga un mikropigmentācijas pakalpojumu sniegšanu </w:t>
            </w:r>
            <w:r w:rsidRPr="00E148C7">
              <w:rPr>
                <w:rFonts w:ascii="Times New Roman" w:hAnsi="Times New Roman" w:cs="Times New Roman"/>
                <w:noProof/>
                <w:color w:val="000000"/>
                <w:sz w:val="24"/>
                <w:szCs w:val="24"/>
                <w:lang w:eastAsia="lv-LV"/>
              </w:rPr>
              <w:t xml:space="preserve">Inspekcijai ir </w:t>
            </w:r>
            <w:r w:rsidR="00A3503D" w:rsidRPr="00E148C7">
              <w:rPr>
                <w:rFonts w:ascii="Times New Roman" w:hAnsi="Times New Roman" w:cs="Times New Roman"/>
                <w:noProof/>
                <w:color w:val="000000"/>
                <w:sz w:val="24"/>
                <w:szCs w:val="24"/>
                <w:lang w:eastAsia="lv-LV"/>
              </w:rPr>
              <w:t>ie</w:t>
            </w:r>
            <w:r w:rsidRPr="00E148C7">
              <w:rPr>
                <w:rFonts w:ascii="Times New Roman" w:hAnsi="Times New Roman" w:cs="Times New Roman"/>
                <w:noProof/>
                <w:color w:val="000000"/>
                <w:sz w:val="24"/>
                <w:szCs w:val="24"/>
                <w:lang w:eastAsia="lv-LV"/>
              </w:rPr>
              <w:t xml:space="preserve">sniegušas </w:t>
            </w:r>
            <w:r w:rsidR="00362B3C" w:rsidRPr="00E148C7">
              <w:rPr>
                <w:rFonts w:ascii="Times New Roman" w:hAnsi="Times New Roman" w:cs="Times New Roman"/>
                <w:noProof/>
                <w:color w:val="000000"/>
                <w:sz w:val="24"/>
                <w:szCs w:val="24"/>
                <w:lang w:eastAsia="lv-LV"/>
              </w:rPr>
              <w:t xml:space="preserve">144 </w:t>
            </w:r>
            <w:r w:rsidR="00A3503D" w:rsidRPr="00E148C7">
              <w:rPr>
                <w:rFonts w:ascii="Times New Roman" w:hAnsi="Times New Roman" w:cs="Times New Roman"/>
                <w:noProof/>
                <w:color w:val="000000"/>
                <w:sz w:val="24"/>
                <w:szCs w:val="24"/>
                <w:lang w:eastAsia="lv-LV"/>
              </w:rPr>
              <w:t xml:space="preserve">fiziskās personas un </w:t>
            </w:r>
            <w:r w:rsidR="00362B3C" w:rsidRPr="00E148C7">
              <w:rPr>
                <w:rFonts w:ascii="Times New Roman" w:hAnsi="Times New Roman" w:cs="Times New Roman"/>
                <w:noProof/>
                <w:color w:val="000000"/>
                <w:sz w:val="24"/>
                <w:szCs w:val="24"/>
                <w:lang w:eastAsia="lv-LV"/>
              </w:rPr>
              <w:t xml:space="preserve">107 </w:t>
            </w:r>
            <w:r w:rsidR="00A3503D" w:rsidRPr="00E148C7">
              <w:rPr>
                <w:rFonts w:ascii="Times New Roman" w:hAnsi="Times New Roman" w:cs="Times New Roman"/>
                <w:noProof/>
                <w:color w:val="000000"/>
                <w:sz w:val="24"/>
                <w:szCs w:val="24"/>
                <w:lang w:eastAsia="lv-LV"/>
              </w:rPr>
              <w:t>juridiskās</w:t>
            </w:r>
            <w:r w:rsidRPr="00E148C7">
              <w:rPr>
                <w:rFonts w:ascii="Times New Roman" w:hAnsi="Times New Roman" w:cs="Times New Roman"/>
                <w:noProof/>
                <w:color w:val="000000"/>
                <w:sz w:val="24"/>
                <w:szCs w:val="24"/>
                <w:lang w:eastAsia="lv-LV"/>
              </w:rPr>
              <w:t xml:space="preserve"> personas</w:t>
            </w:r>
            <w:r w:rsidR="00A17E60" w:rsidRPr="00E148C7">
              <w:rPr>
                <w:rFonts w:ascii="Times New Roman" w:hAnsi="Times New Roman" w:cs="Times New Roman"/>
                <w:noProof/>
                <w:color w:val="000000"/>
                <w:sz w:val="24"/>
                <w:szCs w:val="24"/>
                <w:lang w:eastAsia="lv-LV"/>
              </w:rPr>
              <w:t xml:space="preserve"> (kopumā </w:t>
            </w:r>
            <w:r w:rsidR="00362B3C" w:rsidRPr="00E148C7">
              <w:rPr>
                <w:rFonts w:ascii="Times New Roman" w:hAnsi="Times New Roman" w:cs="Times New Roman"/>
                <w:noProof/>
                <w:color w:val="000000"/>
                <w:sz w:val="24"/>
                <w:szCs w:val="24"/>
                <w:lang w:eastAsia="lv-LV"/>
              </w:rPr>
              <w:t xml:space="preserve">251 </w:t>
            </w:r>
            <w:r w:rsidR="00A17E60" w:rsidRPr="00E148C7">
              <w:rPr>
                <w:rFonts w:ascii="Times New Roman" w:hAnsi="Times New Roman" w:cs="Times New Roman"/>
                <w:noProof/>
                <w:color w:val="000000"/>
                <w:sz w:val="24"/>
                <w:szCs w:val="24"/>
                <w:lang w:eastAsia="lv-LV"/>
              </w:rPr>
              <w:t>pakalpojumu sniedzēji)</w:t>
            </w:r>
            <w:r w:rsidR="00A3503D" w:rsidRPr="00E148C7">
              <w:rPr>
                <w:rFonts w:ascii="Times New Roman" w:hAnsi="Times New Roman" w:cs="Times New Roman"/>
                <w:noProof/>
                <w:color w:val="000000"/>
                <w:sz w:val="24"/>
                <w:szCs w:val="24"/>
                <w:lang w:eastAsia="lv-LV"/>
              </w:rPr>
              <w:t>.</w:t>
            </w:r>
          </w:p>
          <w:p w14:paraId="018FE337" w14:textId="53365DF6" w:rsidR="00D77DF6" w:rsidRPr="00362B3C" w:rsidRDefault="00D77DF6" w:rsidP="004D1FDA">
            <w:pPr>
              <w:spacing w:after="0" w:line="240" w:lineRule="auto"/>
              <w:jc w:val="both"/>
              <w:rPr>
                <w:rFonts w:ascii="Times New Roman" w:hAnsi="Times New Roman" w:cs="Times New Roman"/>
                <w:noProof/>
                <w:sz w:val="24"/>
                <w:szCs w:val="24"/>
              </w:rPr>
            </w:pPr>
            <w:r w:rsidRPr="00362B3C">
              <w:rPr>
                <w:rFonts w:ascii="Times New Roman" w:hAnsi="Times New Roman" w:cs="Times New Roman"/>
                <w:noProof/>
                <w:sz w:val="24"/>
                <w:szCs w:val="24"/>
              </w:rPr>
              <w:t xml:space="preserve">    </w:t>
            </w:r>
            <w:r w:rsidRPr="00362B3C">
              <w:rPr>
                <w:rFonts w:ascii="Times New Roman" w:hAnsi="Times New Roman" w:cs="Times New Roman"/>
                <w:sz w:val="24"/>
                <w:szCs w:val="24"/>
              </w:rPr>
              <w:t>Inspekcijas kontroļu</w:t>
            </w:r>
            <w:r w:rsidR="00F00335" w:rsidRPr="00362B3C">
              <w:rPr>
                <w:rFonts w:ascii="Times New Roman" w:hAnsi="Times New Roman" w:cs="Times New Roman"/>
                <w:sz w:val="24"/>
                <w:szCs w:val="24"/>
              </w:rPr>
              <w:t xml:space="preserve"> rezultāti</w:t>
            </w:r>
            <w:r w:rsidR="00984E16" w:rsidRPr="00362B3C">
              <w:rPr>
                <w:rFonts w:ascii="Times New Roman" w:hAnsi="Times New Roman" w:cs="Times New Roman"/>
                <w:sz w:val="24"/>
                <w:szCs w:val="24"/>
              </w:rPr>
              <w:t xml:space="preserve"> </w:t>
            </w:r>
            <w:r w:rsidR="00F00335" w:rsidRPr="00362B3C">
              <w:rPr>
                <w:rFonts w:ascii="Times New Roman" w:hAnsi="Times New Roman" w:cs="Times New Roman"/>
                <w:sz w:val="24"/>
                <w:szCs w:val="24"/>
              </w:rPr>
              <w:t xml:space="preserve">uzrādīja, ka </w:t>
            </w:r>
            <w:r w:rsidR="00984E16" w:rsidRPr="00362B3C">
              <w:rPr>
                <w:rFonts w:ascii="Times New Roman" w:hAnsi="Times New Roman" w:cs="Times New Roman"/>
                <w:sz w:val="24"/>
                <w:szCs w:val="24"/>
              </w:rPr>
              <w:t>2016. gadā 82</w:t>
            </w:r>
            <w:r w:rsidRPr="00362B3C">
              <w:rPr>
                <w:rFonts w:ascii="Times New Roman" w:hAnsi="Times New Roman" w:cs="Times New Roman"/>
                <w:sz w:val="24"/>
                <w:szCs w:val="24"/>
              </w:rPr>
              <w:t> %</w:t>
            </w:r>
            <w:r w:rsidR="00984E16" w:rsidRPr="00362B3C">
              <w:rPr>
                <w:rFonts w:ascii="Times New Roman" w:hAnsi="Times New Roman" w:cs="Times New Roman"/>
                <w:sz w:val="24"/>
                <w:szCs w:val="24"/>
              </w:rPr>
              <w:t>, 2017.gadā 64%</w:t>
            </w:r>
            <w:r w:rsidRPr="00362B3C">
              <w:rPr>
                <w:rFonts w:ascii="Times New Roman" w:hAnsi="Times New Roman" w:cs="Times New Roman"/>
                <w:sz w:val="24"/>
                <w:szCs w:val="24"/>
              </w:rPr>
              <w:t xml:space="preserve"> </w:t>
            </w:r>
            <w:r w:rsidR="00362B3C">
              <w:rPr>
                <w:rFonts w:ascii="Times New Roman" w:hAnsi="Times New Roman" w:cs="Times New Roman"/>
                <w:sz w:val="24"/>
                <w:szCs w:val="24"/>
              </w:rPr>
              <w:t>un 2018.gadā 3</w:t>
            </w:r>
            <w:r w:rsidR="00482B6D">
              <w:rPr>
                <w:rFonts w:ascii="Times New Roman" w:hAnsi="Times New Roman" w:cs="Times New Roman"/>
                <w:sz w:val="24"/>
                <w:szCs w:val="24"/>
              </w:rPr>
              <w:t>7</w:t>
            </w:r>
            <w:r w:rsidR="00362B3C">
              <w:rPr>
                <w:rFonts w:ascii="Times New Roman" w:hAnsi="Times New Roman" w:cs="Times New Roman"/>
                <w:sz w:val="24"/>
                <w:szCs w:val="24"/>
              </w:rPr>
              <w:t xml:space="preserve">% </w:t>
            </w:r>
            <w:r w:rsidRPr="00362B3C">
              <w:rPr>
                <w:rFonts w:ascii="Times New Roman" w:hAnsi="Times New Roman" w:cs="Times New Roman"/>
                <w:sz w:val="24"/>
                <w:szCs w:val="24"/>
              </w:rPr>
              <w:t>plānveidā kontrolēt</w:t>
            </w:r>
            <w:r w:rsidR="00480FDE" w:rsidRPr="00362B3C">
              <w:rPr>
                <w:rFonts w:ascii="Times New Roman" w:hAnsi="Times New Roman" w:cs="Times New Roman"/>
                <w:sz w:val="24"/>
                <w:szCs w:val="24"/>
              </w:rPr>
              <w:t>o</w:t>
            </w:r>
            <w:r w:rsidRPr="00362B3C">
              <w:rPr>
                <w:rFonts w:ascii="Times New Roman" w:hAnsi="Times New Roman" w:cs="Times New Roman"/>
                <w:sz w:val="24"/>
                <w:szCs w:val="24"/>
              </w:rPr>
              <w:t xml:space="preserve"> </w:t>
            </w:r>
            <w:r w:rsidR="00984E16" w:rsidRPr="00362B3C">
              <w:rPr>
                <w:rFonts w:ascii="Times New Roman" w:hAnsi="Times New Roman" w:cs="Times New Roman"/>
                <w:sz w:val="24"/>
                <w:szCs w:val="24"/>
              </w:rPr>
              <w:t>tetovēšanas, pīrsinga un mikropigmentācijas pakalpojumu sniegšanas</w:t>
            </w:r>
            <w:r w:rsidRPr="00362B3C">
              <w:rPr>
                <w:rFonts w:ascii="Times New Roman" w:hAnsi="Times New Roman" w:cs="Times New Roman"/>
                <w:sz w:val="24"/>
                <w:szCs w:val="24"/>
              </w:rPr>
              <w:t xml:space="preserve"> objekt</w:t>
            </w:r>
            <w:r w:rsidR="00480FDE" w:rsidRPr="00362B3C">
              <w:rPr>
                <w:rFonts w:ascii="Times New Roman" w:hAnsi="Times New Roman" w:cs="Times New Roman"/>
                <w:sz w:val="24"/>
                <w:szCs w:val="24"/>
              </w:rPr>
              <w:t>u</w:t>
            </w:r>
            <w:r w:rsidRPr="00362B3C">
              <w:rPr>
                <w:rFonts w:ascii="Times New Roman" w:hAnsi="Times New Roman" w:cs="Times New Roman"/>
                <w:sz w:val="24"/>
                <w:szCs w:val="24"/>
              </w:rPr>
              <w:t xml:space="preserve"> </w:t>
            </w:r>
            <w:r w:rsidR="00CB6C4A" w:rsidRPr="00362B3C">
              <w:rPr>
                <w:rFonts w:ascii="Times New Roman" w:hAnsi="Times New Roman" w:cs="Times New Roman"/>
                <w:sz w:val="24"/>
                <w:szCs w:val="24"/>
              </w:rPr>
              <w:t>tika konstatētas dažāda veida neatbilstības normatīvo aktu prasībām</w:t>
            </w:r>
            <w:r w:rsidRPr="00362B3C">
              <w:rPr>
                <w:rFonts w:ascii="Times New Roman" w:hAnsi="Times New Roman" w:cs="Times New Roman"/>
                <w:sz w:val="24"/>
                <w:szCs w:val="24"/>
              </w:rPr>
              <w:t xml:space="preserve">, </w:t>
            </w:r>
            <w:r w:rsidR="00984E16" w:rsidRPr="00362B3C">
              <w:rPr>
                <w:rFonts w:ascii="Times New Roman" w:hAnsi="Times New Roman" w:cs="Times New Roman"/>
                <w:noProof/>
                <w:sz w:val="24"/>
                <w:szCs w:val="24"/>
              </w:rPr>
              <w:t xml:space="preserve">skat. 1. </w:t>
            </w:r>
            <w:r w:rsidRPr="00362B3C">
              <w:rPr>
                <w:rFonts w:ascii="Times New Roman" w:hAnsi="Times New Roman" w:cs="Times New Roman"/>
                <w:noProof/>
                <w:sz w:val="24"/>
                <w:szCs w:val="24"/>
              </w:rPr>
              <w:t>tabulā:</w:t>
            </w:r>
          </w:p>
          <w:p w14:paraId="080C6A42" w14:textId="67BF8334" w:rsidR="00D77DF6" w:rsidRPr="00362B3C" w:rsidRDefault="00D77DF6" w:rsidP="004D1FDA">
            <w:pPr>
              <w:spacing w:after="0" w:line="240" w:lineRule="auto"/>
              <w:jc w:val="both"/>
              <w:rPr>
                <w:rFonts w:ascii="Times New Roman" w:hAnsi="Times New Roman" w:cs="Times New Roman"/>
                <w:noProof/>
                <w:sz w:val="24"/>
                <w:szCs w:val="24"/>
                <w:highlight w:val="yellow"/>
              </w:rPr>
            </w:pPr>
            <w:r w:rsidRPr="00362B3C">
              <w:rPr>
                <w:rFonts w:ascii="Times New Roman" w:hAnsi="Times New Roman" w:cs="Times New Roman"/>
                <w:noProof/>
                <w:sz w:val="24"/>
                <w:szCs w:val="24"/>
                <w:u w:val="single"/>
              </w:rPr>
              <w:t>1. tabula</w:t>
            </w:r>
            <w:r w:rsidR="00984E16" w:rsidRPr="00362B3C">
              <w:rPr>
                <w:rFonts w:ascii="Times New Roman" w:hAnsi="Times New Roman" w:cs="Times New Roman"/>
                <w:noProof/>
                <w:sz w:val="24"/>
                <w:szCs w:val="24"/>
              </w:rPr>
              <w:t xml:space="preserve"> Plānveida kontroļu skaits tetovēšanas, mikropigmentācijas un pīrsinga pakalpojumu sniegšanas vietās </w:t>
            </w:r>
            <w:r w:rsidR="00813D8F" w:rsidRPr="00362B3C">
              <w:rPr>
                <w:rFonts w:ascii="Times New Roman" w:hAnsi="Times New Roman" w:cs="Times New Roman"/>
                <w:noProof/>
                <w:sz w:val="24"/>
                <w:szCs w:val="24"/>
              </w:rPr>
              <w:t xml:space="preserve">un objektu skaits ar konstatētām neatbilstībām </w:t>
            </w:r>
            <w:r w:rsidR="00984E16" w:rsidRPr="00362B3C">
              <w:rPr>
                <w:rFonts w:ascii="Times New Roman" w:hAnsi="Times New Roman" w:cs="Times New Roman"/>
                <w:noProof/>
                <w:sz w:val="24"/>
                <w:szCs w:val="24"/>
              </w:rPr>
              <w:t>2016.-201</w:t>
            </w:r>
            <w:r w:rsidR="00362B3C">
              <w:rPr>
                <w:rFonts w:ascii="Times New Roman" w:hAnsi="Times New Roman" w:cs="Times New Roman"/>
                <w:noProof/>
                <w:sz w:val="24"/>
                <w:szCs w:val="24"/>
              </w:rPr>
              <w:t>8</w:t>
            </w:r>
            <w:r w:rsidR="00984E16" w:rsidRPr="00362B3C">
              <w:rPr>
                <w:rFonts w:ascii="Times New Roman" w:hAnsi="Times New Roman" w:cs="Times New Roman"/>
                <w:noProof/>
                <w:sz w:val="24"/>
                <w:szCs w:val="24"/>
              </w:rPr>
              <w:t>.g.</w:t>
            </w:r>
          </w:p>
          <w:tbl>
            <w:tblPr>
              <w:tblW w:w="0" w:type="auto"/>
              <w:tblLook w:val="04A0" w:firstRow="1" w:lastRow="0" w:firstColumn="1" w:lastColumn="0" w:noHBand="0" w:noVBand="1"/>
            </w:tblPr>
            <w:tblGrid>
              <w:gridCol w:w="3562"/>
              <w:gridCol w:w="773"/>
              <w:gridCol w:w="850"/>
              <w:gridCol w:w="709"/>
            </w:tblGrid>
            <w:tr w:rsidR="00362B3C" w:rsidRPr="00362B3C" w14:paraId="5D102725" w14:textId="77777777" w:rsidTr="00362B3C">
              <w:trPr>
                <w:trHeight w:val="29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51F12" w14:textId="77777777" w:rsidR="00362B3C" w:rsidRPr="00362B3C" w:rsidRDefault="00362B3C" w:rsidP="00D77DF6">
                  <w:pPr>
                    <w:spacing w:line="240" w:lineRule="auto"/>
                    <w:rPr>
                      <w:rFonts w:ascii="Times New Roman" w:eastAsia="Times New Roman" w:hAnsi="Times New Roman" w:cs="Times New Roman"/>
                      <w:color w:val="000000"/>
                      <w:sz w:val="18"/>
                      <w:szCs w:val="18"/>
                      <w:lang w:eastAsia="lv-LV"/>
                    </w:rPr>
                  </w:pPr>
                  <w:r w:rsidRPr="00362B3C">
                    <w:rPr>
                      <w:rFonts w:ascii="Times New Roman" w:eastAsia="Times New Roman" w:hAnsi="Times New Roman" w:cs="Times New Roman"/>
                      <w:color w:val="000000"/>
                      <w:sz w:val="18"/>
                      <w:szCs w:val="18"/>
                      <w:lang w:eastAsia="lv-LV"/>
                    </w:rPr>
                    <w:t> </w:t>
                  </w:r>
                </w:p>
              </w:tc>
              <w:tc>
                <w:tcPr>
                  <w:tcW w:w="773" w:type="dxa"/>
                  <w:tcBorders>
                    <w:top w:val="single" w:sz="4" w:space="0" w:color="auto"/>
                    <w:left w:val="nil"/>
                    <w:bottom w:val="single" w:sz="4" w:space="0" w:color="auto"/>
                    <w:right w:val="single" w:sz="4" w:space="0" w:color="auto"/>
                  </w:tcBorders>
                  <w:shd w:val="clear" w:color="auto" w:fill="auto"/>
                  <w:noWrap/>
                  <w:vAlign w:val="center"/>
                  <w:hideMark/>
                </w:tcPr>
                <w:p w14:paraId="5F95EA9D" w14:textId="77777777" w:rsidR="00362B3C" w:rsidRPr="00362B3C" w:rsidRDefault="00362B3C" w:rsidP="00D77DF6">
                  <w:pPr>
                    <w:spacing w:line="240" w:lineRule="auto"/>
                    <w:jc w:val="center"/>
                    <w:rPr>
                      <w:rFonts w:ascii="Times New Roman" w:eastAsia="Times New Roman" w:hAnsi="Times New Roman" w:cs="Times New Roman"/>
                      <w:b/>
                      <w:bCs/>
                      <w:color w:val="000000"/>
                      <w:sz w:val="18"/>
                      <w:szCs w:val="18"/>
                      <w:lang w:eastAsia="lv-LV"/>
                    </w:rPr>
                  </w:pPr>
                  <w:r w:rsidRPr="00362B3C">
                    <w:rPr>
                      <w:rFonts w:ascii="Times New Roman" w:eastAsia="Times New Roman" w:hAnsi="Times New Roman" w:cs="Times New Roman"/>
                      <w:b/>
                      <w:bCs/>
                      <w:color w:val="000000"/>
                      <w:sz w:val="18"/>
                      <w:szCs w:val="18"/>
                      <w:lang w:eastAsia="lv-LV"/>
                    </w:rPr>
                    <w:t>2016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5566EF1" w14:textId="77777777" w:rsidR="00362B3C" w:rsidRPr="00362B3C" w:rsidRDefault="00362B3C" w:rsidP="00D77DF6">
                  <w:pPr>
                    <w:spacing w:line="240" w:lineRule="auto"/>
                    <w:jc w:val="center"/>
                    <w:rPr>
                      <w:rFonts w:ascii="Times New Roman" w:eastAsia="Times New Roman" w:hAnsi="Times New Roman" w:cs="Times New Roman"/>
                      <w:b/>
                      <w:bCs/>
                      <w:color w:val="000000"/>
                      <w:sz w:val="18"/>
                      <w:szCs w:val="18"/>
                      <w:lang w:eastAsia="lv-LV"/>
                    </w:rPr>
                  </w:pPr>
                  <w:r w:rsidRPr="00362B3C">
                    <w:rPr>
                      <w:rFonts w:ascii="Times New Roman" w:eastAsia="Times New Roman" w:hAnsi="Times New Roman" w:cs="Times New Roman"/>
                      <w:b/>
                      <w:bCs/>
                      <w:color w:val="000000"/>
                      <w:sz w:val="18"/>
                      <w:szCs w:val="18"/>
                      <w:lang w:eastAsia="lv-LV"/>
                    </w:rPr>
                    <w:t>2017</w:t>
                  </w:r>
                </w:p>
              </w:tc>
              <w:tc>
                <w:tcPr>
                  <w:tcW w:w="709" w:type="dxa"/>
                  <w:tcBorders>
                    <w:top w:val="single" w:sz="4" w:space="0" w:color="auto"/>
                    <w:left w:val="nil"/>
                    <w:bottom w:val="single" w:sz="4" w:space="0" w:color="auto"/>
                    <w:right w:val="single" w:sz="4" w:space="0" w:color="auto"/>
                  </w:tcBorders>
                  <w:vAlign w:val="center"/>
                </w:tcPr>
                <w:p w14:paraId="2FEAC83A" w14:textId="77777777" w:rsidR="00362B3C" w:rsidRPr="00362B3C" w:rsidRDefault="00362B3C" w:rsidP="00362B3C">
                  <w:pPr>
                    <w:spacing w:line="240" w:lineRule="auto"/>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2018</w:t>
                  </w:r>
                </w:p>
              </w:tc>
            </w:tr>
            <w:tr w:rsidR="00362B3C" w:rsidRPr="00362B3C" w14:paraId="47652A66" w14:textId="77777777" w:rsidTr="00362B3C">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BA9A9F" w14:textId="77777777" w:rsidR="00362B3C" w:rsidRPr="00362B3C" w:rsidRDefault="00362B3C" w:rsidP="004D1FDA">
                  <w:pPr>
                    <w:spacing w:after="0" w:line="240" w:lineRule="auto"/>
                    <w:rPr>
                      <w:rFonts w:ascii="Times New Roman" w:eastAsia="Times New Roman" w:hAnsi="Times New Roman" w:cs="Times New Roman"/>
                      <w:bCs/>
                      <w:color w:val="000000"/>
                      <w:sz w:val="18"/>
                      <w:szCs w:val="18"/>
                      <w:lang w:eastAsia="lv-LV"/>
                    </w:rPr>
                  </w:pPr>
                  <w:r w:rsidRPr="00362B3C">
                    <w:rPr>
                      <w:rFonts w:ascii="Times New Roman" w:eastAsia="Times New Roman" w:hAnsi="Times New Roman" w:cs="Times New Roman"/>
                      <w:bCs/>
                      <w:color w:val="000000"/>
                      <w:sz w:val="18"/>
                      <w:szCs w:val="18"/>
                      <w:lang w:eastAsia="lv-LV"/>
                    </w:rPr>
                    <w:t xml:space="preserve">Plānveida kontroļu skaits </w:t>
                  </w:r>
                </w:p>
              </w:tc>
              <w:tc>
                <w:tcPr>
                  <w:tcW w:w="773" w:type="dxa"/>
                  <w:tcBorders>
                    <w:top w:val="nil"/>
                    <w:left w:val="nil"/>
                    <w:bottom w:val="single" w:sz="4" w:space="0" w:color="auto"/>
                    <w:right w:val="single" w:sz="4" w:space="0" w:color="auto"/>
                  </w:tcBorders>
                  <w:shd w:val="clear" w:color="auto" w:fill="auto"/>
                  <w:noWrap/>
                  <w:vAlign w:val="center"/>
                  <w:hideMark/>
                </w:tcPr>
                <w:p w14:paraId="44CA99FB" w14:textId="77777777" w:rsidR="00362B3C" w:rsidRPr="00362B3C" w:rsidRDefault="00362B3C" w:rsidP="00D77DF6">
                  <w:pPr>
                    <w:spacing w:line="240" w:lineRule="auto"/>
                    <w:jc w:val="center"/>
                    <w:rPr>
                      <w:rFonts w:ascii="Times New Roman" w:eastAsia="Times New Roman" w:hAnsi="Times New Roman" w:cs="Times New Roman"/>
                      <w:bCs/>
                      <w:color w:val="000000"/>
                      <w:sz w:val="18"/>
                      <w:szCs w:val="18"/>
                      <w:lang w:eastAsia="lv-LV"/>
                    </w:rPr>
                  </w:pPr>
                  <w:r w:rsidRPr="00362B3C">
                    <w:rPr>
                      <w:rFonts w:ascii="Times New Roman" w:eastAsia="Times New Roman" w:hAnsi="Times New Roman" w:cs="Times New Roman"/>
                      <w:bCs/>
                      <w:color w:val="000000"/>
                      <w:sz w:val="18"/>
                      <w:szCs w:val="18"/>
                      <w:lang w:eastAsia="lv-LV"/>
                    </w:rPr>
                    <w:t>57</w:t>
                  </w:r>
                </w:p>
              </w:tc>
              <w:tc>
                <w:tcPr>
                  <w:tcW w:w="850" w:type="dxa"/>
                  <w:tcBorders>
                    <w:top w:val="nil"/>
                    <w:left w:val="nil"/>
                    <w:bottom w:val="single" w:sz="4" w:space="0" w:color="auto"/>
                    <w:right w:val="single" w:sz="4" w:space="0" w:color="auto"/>
                  </w:tcBorders>
                  <w:shd w:val="clear" w:color="auto" w:fill="auto"/>
                  <w:noWrap/>
                  <w:vAlign w:val="center"/>
                  <w:hideMark/>
                </w:tcPr>
                <w:p w14:paraId="2B821251" w14:textId="77777777" w:rsidR="00362B3C" w:rsidRPr="00362B3C" w:rsidRDefault="00362B3C" w:rsidP="00D77DF6">
                  <w:pPr>
                    <w:spacing w:line="240" w:lineRule="auto"/>
                    <w:jc w:val="center"/>
                    <w:rPr>
                      <w:rFonts w:ascii="Times New Roman" w:eastAsia="Times New Roman" w:hAnsi="Times New Roman" w:cs="Times New Roman"/>
                      <w:bCs/>
                      <w:color w:val="000000"/>
                      <w:sz w:val="18"/>
                      <w:szCs w:val="18"/>
                      <w:lang w:eastAsia="lv-LV"/>
                    </w:rPr>
                  </w:pPr>
                  <w:r w:rsidRPr="00362B3C">
                    <w:rPr>
                      <w:rFonts w:ascii="Times New Roman" w:eastAsia="Times New Roman" w:hAnsi="Times New Roman" w:cs="Times New Roman"/>
                      <w:bCs/>
                      <w:color w:val="000000"/>
                      <w:sz w:val="18"/>
                      <w:szCs w:val="18"/>
                      <w:lang w:eastAsia="lv-LV"/>
                    </w:rPr>
                    <w:t>45</w:t>
                  </w:r>
                </w:p>
              </w:tc>
              <w:tc>
                <w:tcPr>
                  <w:tcW w:w="709" w:type="dxa"/>
                  <w:tcBorders>
                    <w:top w:val="nil"/>
                    <w:left w:val="nil"/>
                    <w:bottom w:val="single" w:sz="4" w:space="0" w:color="auto"/>
                    <w:right w:val="single" w:sz="4" w:space="0" w:color="auto"/>
                  </w:tcBorders>
                  <w:vAlign w:val="center"/>
                </w:tcPr>
                <w:p w14:paraId="380588FD" w14:textId="77777777" w:rsidR="00362B3C" w:rsidRPr="00362B3C" w:rsidRDefault="00362B3C" w:rsidP="00362B3C">
                  <w:pPr>
                    <w:spacing w:line="240" w:lineRule="auto"/>
                    <w:jc w:val="center"/>
                    <w:rPr>
                      <w:rFonts w:ascii="Times New Roman" w:eastAsia="Times New Roman" w:hAnsi="Times New Roman" w:cs="Times New Roman"/>
                      <w:bCs/>
                      <w:color w:val="000000"/>
                      <w:sz w:val="18"/>
                      <w:szCs w:val="18"/>
                      <w:lang w:eastAsia="lv-LV"/>
                    </w:rPr>
                  </w:pPr>
                  <w:r>
                    <w:rPr>
                      <w:rFonts w:ascii="Times New Roman" w:eastAsia="Times New Roman" w:hAnsi="Times New Roman" w:cs="Times New Roman"/>
                      <w:bCs/>
                      <w:color w:val="000000"/>
                      <w:sz w:val="18"/>
                      <w:szCs w:val="18"/>
                      <w:lang w:eastAsia="lv-LV"/>
                    </w:rPr>
                    <w:t>7</w:t>
                  </w:r>
                  <w:r w:rsidR="00482B6D">
                    <w:rPr>
                      <w:rFonts w:ascii="Times New Roman" w:eastAsia="Times New Roman" w:hAnsi="Times New Roman" w:cs="Times New Roman"/>
                      <w:bCs/>
                      <w:color w:val="000000"/>
                      <w:sz w:val="18"/>
                      <w:szCs w:val="18"/>
                      <w:lang w:eastAsia="lv-LV"/>
                    </w:rPr>
                    <w:t>5</w:t>
                  </w:r>
                </w:p>
              </w:tc>
            </w:tr>
            <w:tr w:rsidR="00362B3C" w:rsidRPr="00362B3C" w14:paraId="2775C171" w14:textId="77777777" w:rsidTr="00362B3C">
              <w:trPr>
                <w:trHeight w:val="44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1878C1" w14:textId="77777777" w:rsidR="00362B3C" w:rsidRPr="00362B3C" w:rsidRDefault="00362B3C" w:rsidP="004D1FDA">
                  <w:pPr>
                    <w:spacing w:after="0" w:line="240" w:lineRule="auto"/>
                    <w:rPr>
                      <w:rFonts w:ascii="Times New Roman" w:eastAsia="Times New Roman" w:hAnsi="Times New Roman" w:cs="Times New Roman"/>
                      <w:color w:val="000000"/>
                      <w:sz w:val="18"/>
                      <w:szCs w:val="18"/>
                      <w:lang w:eastAsia="lv-LV"/>
                    </w:rPr>
                  </w:pPr>
                  <w:r w:rsidRPr="00362B3C">
                    <w:rPr>
                      <w:rFonts w:ascii="Times New Roman" w:eastAsia="Times New Roman" w:hAnsi="Times New Roman" w:cs="Times New Roman"/>
                      <w:color w:val="000000"/>
                      <w:sz w:val="18"/>
                      <w:szCs w:val="18"/>
                      <w:lang w:eastAsia="lv-LV"/>
                    </w:rPr>
                    <w:t>Objektu skaits, kuros tika konstatētas dažāda veida neatbilstības normatīvo aktu prasībām</w:t>
                  </w:r>
                </w:p>
              </w:tc>
              <w:tc>
                <w:tcPr>
                  <w:tcW w:w="773" w:type="dxa"/>
                  <w:tcBorders>
                    <w:top w:val="nil"/>
                    <w:left w:val="nil"/>
                    <w:bottom w:val="single" w:sz="4" w:space="0" w:color="auto"/>
                    <w:right w:val="single" w:sz="4" w:space="0" w:color="auto"/>
                  </w:tcBorders>
                  <w:shd w:val="clear" w:color="auto" w:fill="auto"/>
                  <w:noWrap/>
                  <w:vAlign w:val="center"/>
                  <w:hideMark/>
                </w:tcPr>
                <w:p w14:paraId="38DD3498" w14:textId="77777777" w:rsidR="00362B3C" w:rsidRPr="00362B3C" w:rsidRDefault="00362B3C" w:rsidP="00D77DF6">
                  <w:pPr>
                    <w:spacing w:line="240" w:lineRule="auto"/>
                    <w:jc w:val="center"/>
                    <w:rPr>
                      <w:rFonts w:ascii="Times New Roman" w:eastAsia="Times New Roman" w:hAnsi="Times New Roman" w:cs="Times New Roman"/>
                      <w:color w:val="000000"/>
                      <w:sz w:val="18"/>
                      <w:szCs w:val="18"/>
                      <w:lang w:eastAsia="lv-LV"/>
                    </w:rPr>
                  </w:pPr>
                  <w:r w:rsidRPr="00362B3C">
                    <w:rPr>
                      <w:rFonts w:ascii="Times New Roman" w:eastAsia="Times New Roman" w:hAnsi="Times New Roman" w:cs="Times New Roman"/>
                      <w:color w:val="000000"/>
                      <w:sz w:val="18"/>
                      <w:szCs w:val="18"/>
                      <w:lang w:eastAsia="lv-LV"/>
                    </w:rPr>
                    <w:t>47 (82%)</w:t>
                  </w:r>
                </w:p>
              </w:tc>
              <w:tc>
                <w:tcPr>
                  <w:tcW w:w="850" w:type="dxa"/>
                  <w:tcBorders>
                    <w:top w:val="nil"/>
                    <w:left w:val="nil"/>
                    <w:bottom w:val="single" w:sz="4" w:space="0" w:color="auto"/>
                    <w:right w:val="single" w:sz="4" w:space="0" w:color="auto"/>
                  </w:tcBorders>
                  <w:shd w:val="clear" w:color="auto" w:fill="auto"/>
                  <w:noWrap/>
                  <w:vAlign w:val="center"/>
                  <w:hideMark/>
                </w:tcPr>
                <w:p w14:paraId="193772B4" w14:textId="77777777" w:rsidR="00362B3C" w:rsidRPr="00362B3C" w:rsidRDefault="00362B3C" w:rsidP="00D77DF6">
                  <w:pPr>
                    <w:spacing w:line="240" w:lineRule="auto"/>
                    <w:jc w:val="center"/>
                    <w:rPr>
                      <w:rFonts w:ascii="Times New Roman" w:eastAsia="Times New Roman" w:hAnsi="Times New Roman" w:cs="Times New Roman"/>
                      <w:color w:val="000000"/>
                      <w:sz w:val="18"/>
                      <w:szCs w:val="18"/>
                      <w:lang w:eastAsia="lv-LV"/>
                    </w:rPr>
                  </w:pPr>
                  <w:r w:rsidRPr="00362B3C">
                    <w:rPr>
                      <w:rFonts w:ascii="Times New Roman" w:eastAsia="Times New Roman" w:hAnsi="Times New Roman" w:cs="Times New Roman"/>
                      <w:color w:val="000000"/>
                      <w:sz w:val="18"/>
                      <w:szCs w:val="18"/>
                      <w:lang w:eastAsia="lv-LV"/>
                    </w:rPr>
                    <w:t>29 (64%)</w:t>
                  </w:r>
                </w:p>
              </w:tc>
              <w:tc>
                <w:tcPr>
                  <w:tcW w:w="709" w:type="dxa"/>
                  <w:tcBorders>
                    <w:top w:val="nil"/>
                    <w:left w:val="nil"/>
                    <w:bottom w:val="single" w:sz="4" w:space="0" w:color="auto"/>
                    <w:right w:val="single" w:sz="4" w:space="0" w:color="auto"/>
                  </w:tcBorders>
                  <w:vAlign w:val="center"/>
                </w:tcPr>
                <w:p w14:paraId="7F3821CD" w14:textId="77777777" w:rsidR="00362B3C" w:rsidRPr="00362B3C" w:rsidRDefault="00362B3C" w:rsidP="00362B3C">
                  <w:pPr>
                    <w:spacing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28 (38%)</w:t>
                  </w:r>
                </w:p>
              </w:tc>
            </w:tr>
          </w:tbl>
          <w:p w14:paraId="6B8ACB37" w14:textId="77777777" w:rsidR="00984E16" w:rsidRPr="00362B3C" w:rsidRDefault="00984E16" w:rsidP="004D1FDA">
            <w:pPr>
              <w:spacing w:after="0" w:line="240" w:lineRule="auto"/>
              <w:jc w:val="both"/>
              <w:rPr>
                <w:rFonts w:ascii="Times New Roman" w:hAnsi="Times New Roman" w:cs="Times New Roman"/>
                <w:noProof/>
                <w:sz w:val="24"/>
                <w:szCs w:val="24"/>
              </w:rPr>
            </w:pPr>
          </w:p>
          <w:p w14:paraId="46A2DB8A" w14:textId="0282F3BB" w:rsidR="00984E16" w:rsidRPr="00362B3C" w:rsidRDefault="009B287E" w:rsidP="00984E16">
            <w:pPr>
              <w:spacing w:after="0" w:line="240" w:lineRule="auto"/>
              <w:jc w:val="both"/>
              <w:rPr>
                <w:rFonts w:ascii="Times New Roman" w:hAnsi="Times New Roman"/>
                <w:noProof/>
                <w:sz w:val="24"/>
                <w:szCs w:val="24"/>
              </w:rPr>
            </w:pPr>
            <w:r w:rsidRPr="00362B3C">
              <w:rPr>
                <w:rFonts w:ascii="Times New Roman" w:hAnsi="Times New Roman"/>
                <w:noProof/>
                <w:sz w:val="24"/>
                <w:szCs w:val="24"/>
              </w:rPr>
              <w:t xml:space="preserve">   </w:t>
            </w:r>
            <w:r w:rsidR="00984E16" w:rsidRPr="00362B3C">
              <w:rPr>
                <w:rFonts w:ascii="Times New Roman" w:hAnsi="Times New Roman"/>
                <w:noProof/>
                <w:sz w:val="24"/>
                <w:szCs w:val="24"/>
              </w:rPr>
              <w:t>Saskaņā ar informāciju no Inspekcijas par tetovēšanas, pīrsinga un mikropigmentācijas pakalpojumu sniedzēju veiktajām kontrolēm 201</w:t>
            </w:r>
            <w:r w:rsidR="00362B3C">
              <w:rPr>
                <w:rFonts w:ascii="Times New Roman" w:hAnsi="Times New Roman"/>
                <w:noProof/>
                <w:sz w:val="24"/>
                <w:szCs w:val="24"/>
              </w:rPr>
              <w:t>8</w:t>
            </w:r>
            <w:r w:rsidR="00984E16" w:rsidRPr="00362B3C">
              <w:rPr>
                <w:rFonts w:ascii="Times New Roman" w:hAnsi="Times New Roman"/>
                <w:noProof/>
                <w:sz w:val="24"/>
                <w:szCs w:val="24"/>
              </w:rPr>
              <w:t>.gadā joprojām augsts kontrolēto pakalpojumu sniedzēju skaits neizstrādā telpu, aprīkojuma un darba piederumu tīrīšanas un dezinfekcijas plānu</w:t>
            </w:r>
            <w:r w:rsidR="00480FDE" w:rsidRPr="00362B3C">
              <w:rPr>
                <w:rFonts w:ascii="Times New Roman" w:hAnsi="Times New Roman"/>
                <w:noProof/>
                <w:sz w:val="24"/>
                <w:szCs w:val="24"/>
              </w:rPr>
              <w:t xml:space="preserve">, nenodrošina uzskaiti par daudzreizlietojamo piederumu dezinfekciju un sterilizāciju, </w:t>
            </w:r>
            <w:r w:rsidR="00362B3C" w:rsidRPr="00362B3C">
              <w:rPr>
                <w:rFonts w:ascii="Times New Roman" w:hAnsi="Times New Roman"/>
                <w:noProof/>
                <w:sz w:val="24"/>
                <w:szCs w:val="24"/>
              </w:rPr>
              <w:t xml:space="preserve">pirms pakalpojuma saņemšanas klientiem </w:t>
            </w:r>
            <w:r w:rsidR="003A502B">
              <w:rPr>
                <w:rFonts w:ascii="Times New Roman" w:hAnsi="Times New Roman"/>
                <w:noProof/>
                <w:sz w:val="24"/>
                <w:szCs w:val="24"/>
              </w:rPr>
              <w:t>neizsniedz</w:t>
            </w:r>
            <w:r w:rsidR="00362B3C" w:rsidRPr="00362B3C">
              <w:rPr>
                <w:rFonts w:ascii="Times New Roman" w:hAnsi="Times New Roman"/>
                <w:noProof/>
                <w:sz w:val="24"/>
                <w:szCs w:val="24"/>
              </w:rPr>
              <w:t xml:space="preserve"> aptaujas anketas</w:t>
            </w:r>
            <w:r w:rsidR="00480FDE" w:rsidRPr="00362B3C">
              <w:rPr>
                <w:rFonts w:ascii="Times New Roman" w:hAnsi="Times New Roman"/>
                <w:noProof/>
                <w:sz w:val="24"/>
                <w:szCs w:val="24"/>
              </w:rPr>
              <w:t xml:space="preserve"> u.c.</w:t>
            </w:r>
            <w:r w:rsidR="00813D8F" w:rsidRPr="00362B3C">
              <w:rPr>
                <w:rFonts w:ascii="Times New Roman" w:hAnsi="Times New Roman"/>
                <w:noProof/>
                <w:sz w:val="24"/>
                <w:szCs w:val="24"/>
              </w:rPr>
              <w:t xml:space="preserve">, </w:t>
            </w:r>
            <w:r w:rsidR="00813D8F" w:rsidRPr="00362B3C">
              <w:rPr>
                <w:rFonts w:ascii="Times New Roman" w:hAnsi="Times New Roman" w:cs="Times New Roman"/>
                <w:noProof/>
                <w:sz w:val="24"/>
                <w:szCs w:val="24"/>
              </w:rPr>
              <w:t>skat. 2. tabulā:</w:t>
            </w:r>
          </w:p>
          <w:p w14:paraId="70CD1FF6" w14:textId="77777777" w:rsidR="00984E16" w:rsidRPr="00362B3C" w:rsidRDefault="00984E16" w:rsidP="00984E16">
            <w:pPr>
              <w:spacing w:after="0" w:line="240" w:lineRule="auto"/>
              <w:jc w:val="both"/>
              <w:rPr>
                <w:rFonts w:ascii="Times New Roman" w:hAnsi="Times New Roman"/>
                <w:noProof/>
                <w:sz w:val="24"/>
                <w:szCs w:val="24"/>
              </w:rPr>
            </w:pPr>
            <w:r w:rsidRPr="00362B3C">
              <w:rPr>
                <w:rFonts w:ascii="Times New Roman" w:hAnsi="Times New Roman"/>
                <w:noProof/>
                <w:sz w:val="24"/>
                <w:szCs w:val="24"/>
                <w:u w:val="single"/>
              </w:rPr>
              <w:t>2.tabula</w:t>
            </w:r>
            <w:r w:rsidRPr="00362B3C">
              <w:rPr>
                <w:rFonts w:ascii="Times New Roman" w:hAnsi="Times New Roman"/>
                <w:noProof/>
                <w:sz w:val="24"/>
                <w:szCs w:val="24"/>
              </w:rPr>
              <w:t xml:space="preserve"> Biežāk konstatētās neatbilstības tetovēšanas, pīrsinga un mikropigmentācijas pakalpojumu sniegšanas vietās (%)</w:t>
            </w:r>
          </w:p>
          <w:tbl>
            <w:tblPr>
              <w:tblStyle w:val="TableGrid"/>
              <w:tblW w:w="0" w:type="auto"/>
              <w:tblLook w:val="04A0" w:firstRow="1" w:lastRow="0" w:firstColumn="1" w:lastColumn="0" w:noHBand="0" w:noVBand="1"/>
            </w:tblPr>
            <w:tblGrid>
              <w:gridCol w:w="3501"/>
              <w:gridCol w:w="816"/>
              <w:gridCol w:w="818"/>
              <w:gridCol w:w="759"/>
            </w:tblGrid>
            <w:tr w:rsidR="00362B3C" w:rsidRPr="00362B3C" w14:paraId="34DF29B5" w14:textId="77777777" w:rsidTr="00362B3C">
              <w:tc>
                <w:tcPr>
                  <w:tcW w:w="3501" w:type="dxa"/>
                </w:tcPr>
                <w:p w14:paraId="0850109D" w14:textId="77777777" w:rsidR="00362B3C" w:rsidRPr="00362B3C" w:rsidRDefault="00362B3C" w:rsidP="00984E16">
                  <w:pPr>
                    <w:jc w:val="both"/>
                    <w:rPr>
                      <w:rFonts w:ascii="Times New Roman" w:hAnsi="Times New Roman"/>
                      <w:noProof/>
                      <w:sz w:val="20"/>
                      <w:szCs w:val="20"/>
                    </w:rPr>
                  </w:pPr>
                  <w:r w:rsidRPr="00362B3C">
                    <w:rPr>
                      <w:rFonts w:ascii="Times New Roman" w:hAnsi="Times New Roman"/>
                      <w:noProof/>
                      <w:sz w:val="20"/>
                      <w:szCs w:val="20"/>
                    </w:rPr>
                    <w:t>Neatbilstība</w:t>
                  </w:r>
                </w:p>
              </w:tc>
              <w:tc>
                <w:tcPr>
                  <w:tcW w:w="816" w:type="dxa"/>
                </w:tcPr>
                <w:p w14:paraId="029A0E69" w14:textId="77777777" w:rsidR="00362B3C" w:rsidRPr="00362B3C" w:rsidRDefault="00362B3C" w:rsidP="00984E16">
                  <w:pPr>
                    <w:jc w:val="both"/>
                    <w:rPr>
                      <w:rFonts w:ascii="Times New Roman" w:hAnsi="Times New Roman"/>
                      <w:b/>
                      <w:noProof/>
                      <w:sz w:val="20"/>
                      <w:szCs w:val="20"/>
                    </w:rPr>
                  </w:pPr>
                  <w:r w:rsidRPr="00362B3C">
                    <w:rPr>
                      <w:rFonts w:ascii="Times New Roman" w:hAnsi="Times New Roman"/>
                      <w:b/>
                      <w:noProof/>
                      <w:sz w:val="20"/>
                      <w:szCs w:val="20"/>
                    </w:rPr>
                    <w:t>2016</w:t>
                  </w:r>
                </w:p>
              </w:tc>
              <w:tc>
                <w:tcPr>
                  <w:tcW w:w="818" w:type="dxa"/>
                </w:tcPr>
                <w:p w14:paraId="6B278E89" w14:textId="77777777" w:rsidR="00362B3C" w:rsidRPr="00362B3C" w:rsidRDefault="00362B3C" w:rsidP="00984E16">
                  <w:pPr>
                    <w:jc w:val="both"/>
                    <w:rPr>
                      <w:rFonts w:ascii="Times New Roman" w:hAnsi="Times New Roman"/>
                      <w:b/>
                      <w:noProof/>
                      <w:sz w:val="20"/>
                      <w:szCs w:val="20"/>
                    </w:rPr>
                  </w:pPr>
                  <w:r w:rsidRPr="00362B3C">
                    <w:rPr>
                      <w:rFonts w:ascii="Times New Roman" w:hAnsi="Times New Roman"/>
                      <w:b/>
                      <w:noProof/>
                      <w:sz w:val="20"/>
                      <w:szCs w:val="20"/>
                    </w:rPr>
                    <w:t>2017</w:t>
                  </w:r>
                </w:p>
              </w:tc>
              <w:tc>
                <w:tcPr>
                  <w:tcW w:w="759" w:type="dxa"/>
                </w:tcPr>
                <w:p w14:paraId="6794070B" w14:textId="77777777" w:rsidR="00362B3C" w:rsidRPr="00362B3C" w:rsidRDefault="00362B3C" w:rsidP="00984E16">
                  <w:pPr>
                    <w:jc w:val="both"/>
                    <w:rPr>
                      <w:rFonts w:ascii="Times New Roman" w:hAnsi="Times New Roman"/>
                      <w:b/>
                      <w:noProof/>
                      <w:sz w:val="20"/>
                      <w:szCs w:val="20"/>
                    </w:rPr>
                  </w:pPr>
                  <w:r>
                    <w:rPr>
                      <w:rFonts w:ascii="Times New Roman" w:hAnsi="Times New Roman"/>
                      <w:b/>
                      <w:noProof/>
                      <w:sz w:val="20"/>
                      <w:szCs w:val="20"/>
                    </w:rPr>
                    <w:t>2018</w:t>
                  </w:r>
                </w:p>
              </w:tc>
            </w:tr>
            <w:tr w:rsidR="00362B3C" w:rsidRPr="00362B3C" w14:paraId="421C3C77" w14:textId="77777777" w:rsidTr="00362B3C">
              <w:tc>
                <w:tcPr>
                  <w:tcW w:w="3501" w:type="dxa"/>
                </w:tcPr>
                <w:p w14:paraId="704FD021" w14:textId="77777777" w:rsidR="00362B3C" w:rsidRPr="00362B3C" w:rsidRDefault="00362B3C" w:rsidP="00984E16">
                  <w:pPr>
                    <w:jc w:val="both"/>
                    <w:rPr>
                      <w:rFonts w:ascii="Times New Roman" w:hAnsi="Times New Roman"/>
                      <w:noProof/>
                      <w:sz w:val="20"/>
                      <w:szCs w:val="20"/>
                    </w:rPr>
                  </w:pPr>
                  <w:r w:rsidRPr="00362B3C">
                    <w:rPr>
                      <w:rFonts w:ascii="Times New Roman" w:hAnsi="Times New Roman"/>
                      <w:noProof/>
                      <w:sz w:val="20"/>
                      <w:szCs w:val="20"/>
                    </w:rPr>
                    <w:t>Nav izstrādāts telpu, aprīkojuma un darba piederumu tīrīšanas un dezinfekcijas plāns</w:t>
                  </w:r>
                </w:p>
              </w:tc>
              <w:tc>
                <w:tcPr>
                  <w:tcW w:w="816" w:type="dxa"/>
                </w:tcPr>
                <w:p w14:paraId="40F077DA" w14:textId="77777777" w:rsidR="00362B3C" w:rsidRPr="00362B3C" w:rsidRDefault="00362B3C" w:rsidP="00984E16">
                  <w:pPr>
                    <w:jc w:val="both"/>
                    <w:rPr>
                      <w:rFonts w:ascii="Times New Roman" w:hAnsi="Times New Roman"/>
                      <w:noProof/>
                      <w:sz w:val="20"/>
                      <w:szCs w:val="20"/>
                    </w:rPr>
                  </w:pPr>
                  <w:r w:rsidRPr="00362B3C">
                    <w:rPr>
                      <w:rFonts w:ascii="Times New Roman" w:hAnsi="Times New Roman"/>
                      <w:noProof/>
                      <w:sz w:val="20"/>
                      <w:szCs w:val="20"/>
                    </w:rPr>
                    <w:t>58%</w:t>
                  </w:r>
                </w:p>
              </w:tc>
              <w:tc>
                <w:tcPr>
                  <w:tcW w:w="818" w:type="dxa"/>
                </w:tcPr>
                <w:p w14:paraId="6432B565" w14:textId="77777777" w:rsidR="00362B3C" w:rsidRPr="00362B3C" w:rsidRDefault="00362B3C" w:rsidP="00984E16">
                  <w:pPr>
                    <w:jc w:val="both"/>
                    <w:rPr>
                      <w:rFonts w:ascii="Times New Roman" w:hAnsi="Times New Roman"/>
                      <w:noProof/>
                      <w:sz w:val="20"/>
                      <w:szCs w:val="20"/>
                    </w:rPr>
                  </w:pPr>
                  <w:r w:rsidRPr="00362B3C">
                    <w:rPr>
                      <w:rFonts w:ascii="Times New Roman" w:hAnsi="Times New Roman"/>
                      <w:noProof/>
                      <w:sz w:val="20"/>
                      <w:szCs w:val="20"/>
                    </w:rPr>
                    <w:t>37%</w:t>
                  </w:r>
                </w:p>
              </w:tc>
              <w:tc>
                <w:tcPr>
                  <w:tcW w:w="759" w:type="dxa"/>
                </w:tcPr>
                <w:p w14:paraId="0865BD4F" w14:textId="77777777" w:rsidR="00362B3C" w:rsidRPr="00362B3C" w:rsidRDefault="00362B3C" w:rsidP="00984E16">
                  <w:pPr>
                    <w:jc w:val="both"/>
                    <w:rPr>
                      <w:rFonts w:ascii="Times New Roman" w:hAnsi="Times New Roman"/>
                      <w:noProof/>
                      <w:sz w:val="20"/>
                      <w:szCs w:val="20"/>
                    </w:rPr>
                  </w:pPr>
                  <w:r>
                    <w:rPr>
                      <w:rFonts w:ascii="Times New Roman" w:hAnsi="Times New Roman"/>
                      <w:noProof/>
                      <w:sz w:val="20"/>
                      <w:szCs w:val="20"/>
                    </w:rPr>
                    <w:t>16%</w:t>
                  </w:r>
                </w:p>
              </w:tc>
            </w:tr>
            <w:tr w:rsidR="00362B3C" w:rsidRPr="00362B3C" w14:paraId="0E2ACA11" w14:textId="77777777" w:rsidTr="00362B3C">
              <w:tc>
                <w:tcPr>
                  <w:tcW w:w="3501" w:type="dxa"/>
                </w:tcPr>
                <w:p w14:paraId="504886FB" w14:textId="77777777" w:rsidR="00362B3C" w:rsidRPr="00362B3C" w:rsidRDefault="00362B3C" w:rsidP="00984E16">
                  <w:pPr>
                    <w:jc w:val="both"/>
                    <w:rPr>
                      <w:rFonts w:ascii="Times New Roman" w:hAnsi="Times New Roman"/>
                      <w:noProof/>
                      <w:sz w:val="20"/>
                      <w:szCs w:val="20"/>
                    </w:rPr>
                  </w:pPr>
                  <w:r w:rsidRPr="00362B3C">
                    <w:rPr>
                      <w:rFonts w:ascii="Times New Roman" w:hAnsi="Times New Roman"/>
                      <w:noProof/>
                      <w:sz w:val="20"/>
                      <w:szCs w:val="20"/>
                    </w:rPr>
                    <w:t>Nav nodrošināta uzskaite par daudzreizējās lietošanas darba piederumu dezinfekciju un sterilizāciju</w:t>
                  </w:r>
                </w:p>
              </w:tc>
              <w:tc>
                <w:tcPr>
                  <w:tcW w:w="816" w:type="dxa"/>
                </w:tcPr>
                <w:p w14:paraId="096F3EA7" w14:textId="77777777" w:rsidR="00362B3C" w:rsidRPr="00362B3C" w:rsidRDefault="00362B3C" w:rsidP="00984E16">
                  <w:pPr>
                    <w:jc w:val="both"/>
                    <w:rPr>
                      <w:rFonts w:ascii="Times New Roman" w:hAnsi="Times New Roman"/>
                      <w:noProof/>
                      <w:sz w:val="20"/>
                      <w:szCs w:val="20"/>
                    </w:rPr>
                  </w:pPr>
                  <w:r w:rsidRPr="00362B3C">
                    <w:rPr>
                      <w:rFonts w:ascii="Times New Roman" w:hAnsi="Times New Roman"/>
                      <w:noProof/>
                      <w:sz w:val="20"/>
                      <w:szCs w:val="20"/>
                    </w:rPr>
                    <w:t>79%</w:t>
                  </w:r>
                </w:p>
              </w:tc>
              <w:tc>
                <w:tcPr>
                  <w:tcW w:w="818" w:type="dxa"/>
                </w:tcPr>
                <w:p w14:paraId="0BC33CA0" w14:textId="77777777" w:rsidR="00362B3C" w:rsidRPr="00362B3C" w:rsidRDefault="00362B3C" w:rsidP="00984E16">
                  <w:pPr>
                    <w:jc w:val="both"/>
                    <w:rPr>
                      <w:rFonts w:ascii="Times New Roman" w:hAnsi="Times New Roman"/>
                      <w:noProof/>
                      <w:sz w:val="20"/>
                      <w:szCs w:val="20"/>
                    </w:rPr>
                  </w:pPr>
                  <w:r w:rsidRPr="00362B3C">
                    <w:rPr>
                      <w:rFonts w:ascii="Times New Roman" w:hAnsi="Times New Roman"/>
                      <w:noProof/>
                      <w:sz w:val="20"/>
                      <w:szCs w:val="20"/>
                    </w:rPr>
                    <w:t>49%</w:t>
                  </w:r>
                </w:p>
              </w:tc>
              <w:tc>
                <w:tcPr>
                  <w:tcW w:w="759" w:type="dxa"/>
                </w:tcPr>
                <w:p w14:paraId="5BF98331" w14:textId="77777777" w:rsidR="00362B3C" w:rsidRPr="00362B3C" w:rsidRDefault="00362B3C" w:rsidP="00984E16">
                  <w:pPr>
                    <w:jc w:val="both"/>
                    <w:rPr>
                      <w:rFonts w:ascii="Times New Roman" w:hAnsi="Times New Roman"/>
                      <w:noProof/>
                      <w:sz w:val="20"/>
                      <w:szCs w:val="20"/>
                    </w:rPr>
                  </w:pPr>
                  <w:r>
                    <w:rPr>
                      <w:rFonts w:ascii="Times New Roman" w:hAnsi="Times New Roman"/>
                      <w:noProof/>
                      <w:sz w:val="20"/>
                      <w:szCs w:val="20"/>
                    </w:rPr>
                    <w:t>28%</w:t>
                  </w:r>
                </w:p>
              </w:tc>
            </w:tr>
            <w:tr w:rsidR="00362B3C" w:rsidRPr="00362B3C" w14:paraId="495F1C0E" w14:textId="77777777" w:rsidTr="00362B3C">
              <w:tc>
                <w:tcPr>
                  <w:tcW w:w="3501" w:type="dxa"/>
                </w:tcPr>
                <w:p w14:paraId="1A96AACC" w14:textId="7878A399" w:rsidR="00362B3C" w:rsidRPr="00362B3C" w:rsidRDefault="00362B3C" w:rsidP="00362B3C">
                  <w:pPr>
                    <w:jc w:val="both"/>
                    <w:rPr>
                      <w:rFonts w:ascii="Times New Roman" w:hAnsi="Times New Roman"/>
                      <w:noProof/>
                      <w:sz w:val="20"/>
                      <w:szCs w:val="20"/>
                    </w:rPr>
                  </w:pPr>
                  <w:r w:rsidRPr="00362B3C">
                    <w:rPr>
                      <w:rFonts w:ascii="Times New Roman" w:hAnsi="Times New Roman"/>
                      <w:noProof/>
                      <w:sz w:val="20"/>
                      <w:szCs w:val="20"/>
                    </w:rPr>
                    <w:t xml:space="preserve">Neveic </w:t>
                  </w:r>
                  <w:r>
                    <w:rPr>
                      <w:rFonts w:ascii="Times New Roman" w:hAnsi="Times New Roman"/>
                      <w:noProof/>
                      <w:sz w:val="20"/>
                      <w:szCs w:val="20"/>
                    </w:rPr>
                    <w:t>lietoto darba piederumu apstrādi pēc katra klienta atbilstoši instrukcijai</w:t>
                  </w:r>
                </w:p>
              </w:tc>
              <w:tc>
                <w:tcPr>
                  <w:tcW w:w="816" w:type="dxa"/>
                </w:tcPr>
                <w:p w14:paraId="21230590" w14:textId="77777777" w:rsidR="00362B3C" w:rsidRPr="00362B3C" w:rsidRDefault="00362B3C" w:rsidP="00984E16">
                  <w:pPr>
                    <w:jc w:val="both"/>
                    <w:rPr>
                      <w:rFonts w:ascii="Times New Roman" w:hAnsi="Times New Roman"/>
                      <w:noProof/>
                      <w:sz w:val="20"/>
                      <w:szCs w:val="20"/>
                    </w:rPr>
                  </w:pPr>
                  <w:r w:rsidRPr="00362B3C">
                    <w:rPr>
                      <w:rFonts w:ascii="Times New Roman" w:hAnsi="Times New Roman"/>
                      <w:noProof/>
                      <w:sz w:val="20"/>
                      <w:szCs w:val="20"/>
                    </w:rPr>
                    <w:t>42%</w:t>
                  </w:r>
                </w:p>
              </w:tc>
              <w:tc>
                <w:tcPr>
                  <w:tcW w:w="818" w:type="dxa"/>
                </w:tcPr>
                <w:p w14:paraId="57993AA8" w14:textId="77777777" w:rsidR="00362B3C" w:rsidRPr="00362B3C" w:rsidRDefault="00362B3C" w:rsidP="00984E16">
                  <w:pPr>
                    <w:jc w:val="both"/>
                    <w:rPr>
                      <w:rFonts w:ascii="Times New Roman" w:hAnsi="Times New Roman"/>
                      <w:noProof/>
                      <w:sz w:val="20"/>
                      <w:szCs w:val="20"/>
                    </w:rPr>
                  </w:pPr>
                  <w:r w:rsidRPr="00362B3C">
                    <w:rPr>
                      <w:rFonts w:ascii="Times New Roman" w:hAnsi="Times New Roman"/>
                      <w:noProof/>
                      <w:sz w:val="20"/>
                      <w:szCs w:val="20"/>
                    </w:rPr>
                    <w:t>8%</w:t>
                  </w:r>
                </w:p>
              </w:tc>
              <w:tc>
                <w:tcPr>
                  <w:tcW w:w="759" w:type="dxa"/>
                </w:tcPr>
                <w:p w14:paraId="2C6C149A" w14:textId="77777777" w:rsidR="00362B3C" w:rsidRPr="00362B3C" w:rsidRDefault="00362B3C" w:rsidP="00984E16">
                  <w:pPr>
                    <w:jc w:val="both"/>
                    <w:rPr>
                      <w:rFonts w:ascii="Times New Roman" w:hAnsi="Times New Roman"/>
                      <w:noProof/>
                      <w:sz w:val="20"/>
                      <w:szCs w:val="20"/>
                    </w:rPr>
                  </w:pPr>
                  <w:r>
                    <w:rPr>
                      <w:rFonts w:ascii="Times New Roman" w:hAnsi="Times New Roman"/>
                      <w:noProof/>
                      <w:sz w:val="20"/>
                      <w:szCs w:val="20"/>
                    </w:rPr>
                    <w:t>3%</w:t>
                  </w:r>
                </w:p>
              </w:tc>
            </w:tr>
            <w:tr w:rsidR="00362B3C" w:rsidRPr="00362B3C" w14:paraId="0ED2DD39" w14:textId="77777777" w:rsidTr="00362B3C">
              <w:tc>
                <w:tcPr>
                  <w:tcW w:w="3501" w:type="dxa"/>
                </w:tcPr>
                <w:p w14:paraId="60C42332" w14:textId="77777777" w:rsidR="00362B3C" w:rsidRPr="00362B3C" w:rsidRDefault="00362B3C" w:rsidP="00984E16">
                  <w:pPr>
                    <w:jc w:val="both"/>
                    <w:rPr>
                      <w:rFonts w:ascii="Times New Roman" w:hAnsi="Times New Roman"/>
                      <w:noProof/>
                      <w:sz w:val="20"/>
                      <w:szCs w:val="20"/>
                    </w:rPr>
                  </w:pPr>
                  <w:r w:rsidRPr="00362B3C">
                    <w:rPr>
                      <w:rFonts w:ascii="Times New Roman" w:hAnsi="Times New Roman"/>
                      <w:noProof/>
                      <w:sz w:val="20"/>
                      <w:szCs w:val="20"/>
                    </w:rPr>
                    <w:t>Asos, izmantotos 1x lietojamos darba piederumus neievieto atsevišķā konteinerā</w:t>
                  </w:r>
                </w:p>
              </w:tc>
              <w:tc>
                <w:tcPr>
                  <w:tcW w:w="816" w:type="dxa"/>
                </w:tcPr>
                <w:p w14:paraId="5F871465" w14:textId="77777777" w:rsidR="00362B3C" w:rsidRPr="00362B3C" w:rsidRDefault="00362B3C" w:rsidP="00984E16">
                  <w:pPr>
                    <w:jc w:val="both"/>
                    <w:rPr>
                      <w:rFonts w:ascii="Times New Roman" w:hAnsi="Times New Roman"/>
                      <w:noProof/>
                      <w:sz w:val="20"/>
                      <w:szCs w:val="20"/>
                    </w:rPr>
                  </w:pPr>
                  <w:r w:rsidRPr="00362B3C">
                    <w:rPr>
                      <w:rFonts w:ascii="Times New Roman" w:hAnsi="Times New Roman"/>
                      <w:noProof/>
                      <w:sz w:val="20"/>
                      <w:szCs w:val="20"/>
                    </w:rPr>
                    <w:t>38%</w:t>
                  </w:r>
                </w:p>
              </w:tc>
              <w:tc>
                <w:tcPr>
                  <w:tcW w:w="818" w:type="dxa"/>
                </w:tcPr>
                <w:p w14:paraId="5C2661B9" w14:textId="77777777" w:rsidR="00362B3C" w:rsidRPr="00362B3C" w:rsidRDefault="00362B3C" w:rsidP="00984E16">
                  <w:pPr>
                    <w:jc w:val="both"/>
                    <w:rPr>
                      <w:rFonts w:ascii="Times New Roman" w:hAnsi="Times New Roman"/>
                      <w:noProof/>
                      <w:sz w:val="20"/>
                      <w:szCs w:val="20"/>
                    </w:rPr>
                  </w:pPr>
                  <w:r w:rsidRPr="00362B3C">
                    <w:rPr>
                      <w:rFonts w:ascii="Times New Roman" w:hAnsi="Times New Roman"/>
                      <w:noProof/>
                      <w:sz w:val="20"/>
                      <w:szCs w:val="20"/>
                    </w:rPr>
                    <w:t>20%</w:t>
                  </w:r>
                </w:p>
              </w:tc>
              <w:tc>
                <w:tcPr>
                  <w:tcW w:w="759" w:type="dxa"/>
                </w:tcPr>
                <w:p w14:paraId="477FD9C9" w14:textId="77777777" w:rsidR="00362B3C" w:rsidRPr="00362B3C" w:rsidRDefault="00362B3C" w:rsidP="00984E16">
                  <w:pPr>
                    <w:jc w:val="both"/>
                    <w:rPr>
                      <w:rFonts w:ascii="Times New Roman" w:hAnsi="Times New Roman"/>
                      <w:noProof/>
                      <w:sz w:val="20"/>
                      <w:szCs w:val="20"/>
                    </w:rPr>
                  </w:pPr>
                  <w:r>
                    <w:rPr>
                      <w:rFonts w:ascii="Times New Roman" w:hAnsi="Times New Roman"/>
                      <w:noProof/>
                      <w:sz w:val="20"/>
                      <w:szCs w:val="20"/>
                    </w:rPr>
                    <w:t>5%</w:t>
                  </w:r>
                </w:p>
              </w:tc>
            </w:tr>
            <w:tr w:rsidR="00362B3C" w:rsidRPr="00362B3C" w14:paraId="271DAD80" w14:textId="77777777" w:rsidTr="00362B3C">
              <w:tc>
                <w:tcPr>
                  <w:tcW w:w="3501" w:type="dxa"/>
                </w:tcPr>
                <w:p w14:paraId="4A7D8815" w14:textId="77777777" w:rsidR="00362B3C" w:rsidRPr="00362B3C" w:rsidRDefault="00362B3C" w:rsidP="00984E16">
                  <w:pPr>
                    <w:jc w:val="both"/>
                    <w:rPr>
                      <w:rFonts w:ascii="Times New Roman" w:hAnsi="Times New Roman"/>
                      <w:noProof/>
                      <w:sz w:val="20"/>
                      <w:szCs w:val="20"/>
                    </w:rPr>
                  </w:pPr>
                  <w:r w:rsidRPr="00362B3C">
                    <w:rPr>
                      <w:rFonts w:ascii="Times New Roman" w:hAnsi="Times New Roman"/>
                      <w:noProof/>
                      <w:sz w:val="20"/>
                      <w:szCs w:val="20"/>
                    </w:rPr>
                    <w:t>Pirms pakalpojuma saņemšanas klientiem netiek izsniegtas aptaujas anketas</w:t>
                  </w:r>
                </w:p>
              </w:tc>
              <w:tc>
                <w:tcPr>
                  <w:tcW w:w="816" w:type="dxa"/>
                </w:tcPr>
                <w:p w14:paraId="4CDA6632" w14:textId="77777777" w:rsidR="00362B3C" w:rsidRPr="00362B3C" w:rsidRDefault="00362B3C" w:rsidP="00984E16">
                  <w:pPr>
                    <w:jc w:val="both"/>
                    <w:rPr>
                      <w:rFonts w:ascii="Times New Roman" w:hAnsi="Times New Roman"/>
                      <w:noProof/>
                      <w:sz w:val="20"/>
                      <w:szCs w:val="20"/>
                    </w:rPr>
                  </w:pPr>
                  <w:r w:rsidRPr="00362B3C">
                    <w:rPr>
                      <w:rFonts w:ascii="Times New Roman" w:hAnsi="Times New Roman"/>
                      <w:noProof/>
                      <w:sz w:val="20"/>
                      <w:szCs w:val="20"/>
                    </w:rPr>
                    <w:t>39%</w:t>
                  </w:r>
                </w:p>
              </w:tc>
              <w:tc>
                <w:tcPr>
                  <w:tcW w:w="818" w:type="dxa"/>
                </w:tcPr>
                <w:p w14:paraId="718F5A76" w14:textId="77777777" w:rsidR="00362B3C" w:rsidRPr="00362B3C" w:rsidRDefault="00362B3C" w:rsidP="00984E16">
                  <w:pPr>
                    <w:jc w:val="both"/>
                    <w:rPr>
                      <w:rFonts w:ascii="Times New Roman" w:hAnsi="Times New Roman"/>
                      <w:noProof/>
                      <w:sz w:val="20"/>
                      <w:szCs w:val="20"/>
                    </w:rPr>
                  </w:pPr>
                  <w:r w:rsidRPr="00362B3C">
                    <w:rPr>
                      <w:rFonts w:ascii="Times New Roman" w:hAnsi="Times New Roman"/>
                      <w:noProof/>
                      <w:sz w:val="20"/>
                      <w:szCs w:val="20"/>
                    </w:rPr>
                    <w:t>24%</w:t>
                  </w:r>
                </w:p>
              </w:tc>
              <w:tc>
                <w:tcPr>
                  <w:tcW w:w="759" w:type="dxa"/>
                </w:tcPr>
                <w:p w14:paraId="238E59F4" w14:textId="77777777" w:rsidR="00362B3C" w:rsidRPr="00362B3C" w:rsidRDefault="00362B3C" w:rsidP="00984E16">
                  <w:pPr>
                    <w:jc w:val="both"/>
                    <w:rPr>
                      <w:rFonts w:ascii="Times New Roman" w:hAnsi="Times New Roman"/>
                      <w:noProof/>
                      <w:sz w:val="20"/>
                      <w:szCs w:val="20"/>
                    </w:rPr>
                  </w:pPr>
                  <w:r>
                    <w:rPr>
                      <w:rFonts w:ascii="Times New Roman" w:hAnsi="Times New Roman"/>
                      <w:noProof/>
                      <w:sz w:val="20"/>
                      <w:szCs w:val="20"/>
                    </w:rPr>
                    <w:t>18%</w:t>
                  </w:r>
                </w:p>
              </w:tc>
            </w:tr>
            <w:tr w:rsidR="00362B3C" w:rsidRPr="00362B3C" w14:paraId="6D3FD454" w14:textId="77777777" w:rsidTr="00362B3C">
              <w:tc>
                <w:tcPr>
                  <w:tcW w:w="3501" w:type="dxa"/>
                </w:tcPr>
                <w:p w14:paraId="3895C265" w14:textId="77777777" w:rsidR="00362B3C" w:rsidRPr="00362B3C" w:rsidRDefault="00362B3C" w:rsidP="00984E16">
                  <w:pPr>
                    <w:jc w:val="both"/>
                    <w:rPr>
                      <w:rFonts w:ascii="Times New Roman" w:hAnsi="Times New Roman"/>
                      <w:noProof/>
                      <w:sz w:val="20"/>
                      <w:szCs w:val="20"/>
                    </w:rPr>
                  </w:pPr>
                  <w:r w:rsidRPr="00362B3C">
                    <w:rPr>
                      <w:rFonts w:ascii="Times New Roman" w:hAnsi="Times New Roman"/>
                      <w:noProof/>
                      <w:sz w:val="20"/>
                      <w:szCs w:val="20"/>
                    </w:rPr>
                    <w:lastRenderedPageBreak/>
                    <w:t>Informāciju par izmantotajiem tetovēšanas līdzekļiem pēc klienta pieprasījuma neizsniedz rakstiski</w:t>
                  </w:r>
                </w:p>
              </w:tc>
              <w:tc>
                <w:tcPr>
                  <w:tcW w:w="816" w:type="dxa"/>
                </w:tcPr>
                <w:p w14:paraId="644F6DB0" w14:textId="77777777" w:rsidR="00362B3C" w:rsidRPr="00362B3C" w:rsidRDefault="00362B3C" w:rsidP="00984E16">
                  <w:pPr>
                    <w:jc w:val="both"/>
                    <w:rPr>
                      <w:rFonts w:ascii="Times New Roman" w:hAnsi="Times New Roman"/>
                      <w:noProof/>
                      <w:sz w:val="20"/>
                      <w:szCs w:val="20"/>
                    </w:rPr>
                  </w:pPr>
                  <w:r w:rsidRPr="00362B3C">
                    <w:rPr>
                      <w:rFonts w:ascii="Times New Roman" w:hAnsi="Times New Roman"/>
                      <w:noProof/>
                      <w:sz w:val="20"/>
                      <w:szCs w:val="20"/>
                    </w:rPr>
                    <w:t>23%</w:t>
                  </w:r>
                </w:p>
              </w:tc>
              <w:tc>
                <w:tcPr>
                  <w:tcW w:w="818" w:type="dxa"/>
                </w:tcPr>
                <w:p w14:paraId="562FE056" w14:textId="77777777" w:rsidR="00362B3C" w:rsidRPr="00362B3C" w:rsidRDefault="00362B3C" w:rsidP="00984E16">
                  <w:pPr>
                    <w:jc w:val="both"/>
                    <w:rPr>
                      <w:rFonts w:ascii="Times New Roman" w:hAnsi="Times New Roman"/>
                      <w:noProof/>
                      <w:sz w:val="20"/>
                      <w:szCs w:val="20"/>
                    </w:rPr>
                  </w:pPr>
                  <w:r w:rsidRPr="00362B3C">
                    <w:rPr>
                      <w:rFonts w:ascii="Times New Roman" w:hAnsi="Times New Roman"/>
                      <w:noProof/>
                      <w:sz w:val="20"/>
                      <w:szCs w:val="20"/>
                    </w:rPr>
                    <w:t>24%</w:t>
                  </w:r>
                </w:p>
              </w:tc>
              <w:tc>
                <w:tcPr>
                  <w:tcW w:w="759" w:type="dxa"/>
                </w:tcPr>
                <w:p w14:paraId="05BE3690" w14:textId="77777777" w:rsidR="00362B3C" w:rsidRPr="00362B3C" w:rsidRDefault="00362B3C" w:rsidP="00984E16">
                  <w:pPr>
                    <w:jc w:val="both"/>
                    <w:rPr>
                      <w:rFonts w:ascii="Times New Roman" w:hAnsi="Times New Roman"/>
                      <w:noProof/>
                      <w:sz w:val="20"/>
                      <w:szCs w:val="20"/>
                    </w:rPr>
                  </w:pPr>
                  <w:r>
                    <w:rPr>
                      <w:rFonts w:ascii="Times New Roman" w:hAnsi="Times New Roman"/>
                      <w:noProof/>
                      <w:sz w:val="20"/>
                      <w:szCs w:val="20"/>
                    </w:rPr>
                    <w:t>2%</w:t>
                  </w:r>
                </w:p>
              </w:tc>
            </w:tr>
            <w:tr w:rsidR="00362B3C" w:rsidRPr="00362B3C" w14:paraId="05C97405" w14:textId="77777777" w:rsidTr="00362B3C">
              <w:tc>
                <w:tcPr>
                  <w:tcW w:w="3501" w:type="dxa"/>
                </w:tcPr>
                <w:p w14:paraId="44C18630" w14:textId="77777777" w:rsidR="00362B3C" w:rsidRPr="00362B3C" w:rsidRDefault="00362B3C" w:rsidP="00984E16">
                  <w:pPr>
                    <w:jc w:val="both"/>
                    <w:rPr>
                      <w:rFonts w:ascii="Times New Roman" w:hAnsi="Times New Roman"/>
                      <w:noProof/>
                      <w:sz w:val="20"/>
                      <w:szCs w:val="20"/>
                    </w:rPr>
                  </w:pPr>
                  <w:r w:rsidRPr="00362B3C">
                    <w:rPr>
                      <w:rFonts w:ascii="Times New Roman" w:hAnsi="Times New Roman"/>
                      <w:noProof/>
                      <w:sz w:val="20"/>
                      <w:szCs w:val="20"/>
                    </w:rPr>
                    <w:t>Pakalpojumu sniegšanas telpā nav nodrošināts viss nepieciešamais aprīkojums</w:t>
                  </w:r>
                </w:p>
              </w:tc>
              <w:tc>
                <w:tcPr>
                  <w:tcW w:w="816" w:type="dxa"/>
                </w:tcPr>
                <w:p w14:paraId="4F45BA06" w14:textId="77777777" w:rsidR="00362B3C" w:rsidRPr="00362B3C" w:rsidRDefault="00362B3C" w:rsidP="00984E16">
                  <w:pPr>
                    <w:jc w:val="both"/>
                    <w:rPr>
                      <w:rFonts w:ascii="Times New Roman" w:hAnsi="Times New Roman"/>
                      <w:noProof/>
                      <w:sz w:val="20"/>
                      <w:szCs w:val="20"/>
                    </w:rPr>
                  </w:pPr>
                  <w:r w:rsidRPr="00362B3C">
                    <w:rPr>
                      <w:rFonts w:ascii="Times New Roman" w:hAnsi="Times New Roman"/>
                      <w:noProof/>
                      <w:sz w:val="20"/>
                      <w:szCs w:val="20"/>
                    </w:rPr>
                    <w:t>12%</w:t>
                  </w:r>
                </w:p>
              </w:tc>
              <w:tc>
                <w:tcPr>
                  <w:tcW w:w="818" w:type="dxa"/>
                </w:tcPr>
                <w:p w14:paraId="40FE692C" w14:textId="77777777" w:rsidR="00362B3C" w:rsidRPr="00362B3C" w:rsidRDefault="00362B3C" w:rsidP="00984E16">
                  <w:pPr>
                    <w:jc w:val="both"/>
                    <w:rPr>
                      <w:rFonts w:ascii="Times New Roman" w:hAnsi="Times New Roman"/>
                      <w:noProof/>
                      <w:sz w:val="20"/>
                      <w:szCs w:val="20"/>
                    </w:rPr>
                  </w:pPr>
                  <w:r w:rsidRPr="00362B3C">
                    <w:rPr>
                      <w:rFonts w:ascii="Times New Roman" w:hAnsi="Times New Roman"/>
                      <w:noProof/>
                      <w:sz w:val="20"/>
                      <w:szCs w:val="20"/>
                    </w:rPr>
                    <w:t>13%</w:t>
                  </w:r>
                </w:p>
              </w:tc>
              <w:tc>
                <w:tcPr>
                  <w:tcW w:w="759" w:type="dxa"/>
                </w:tcPr>
                <w:p w14:paraId="7B159386" w14:textId="77777777" w:rsidR="00362B3C" w:rsidRPr="00362B3C" w:rsidRDefault="00362B3C" w:rsidP="00984E16">
                  <w:pPr>
                    <w:jc w:val="both"/>
                    <w:rPr>
                      <w:rFonts w:ascii="Times New Roman" w:hAnsi="Times New Roman"/>
                      <w:noProof/>
                      <w:sz w:val="20"/>
                      <w:szCs w:val="20"/>
                    </w:rPr>
                  </w:pPr>
                  <w:r>
                    <w:rPr>
                      <w:rFonts w:ascii="Times New Roman" w:hAnsi="Times New Roman"/>
                      <w:noProof/>
                      <w:sz w:val="20"/>
                      <w:szCs w:val="20"/>
                    </w:rPr>
                    <w:t>8%</w:t>
                  </w:r>
                </w:p>
              </w:tc>
            </w:tr>
          </w:tbl>
          <w:p w14:paraId="1C748C81" w14:textId="77777777" w:rsidR="00480FDE" w:rsidRPr="00362B3C" w:rsidRDefault="00480FDE" w:rsidP="00480FDE">
            <w:pPr>
              <w:spacing w:after="0" w:line="240" w:lineRule="auto"/>
              <w:jc w:val="both"/>
              <w:rPr>
                <w:noProof/>
              </w:rPr>
            </w:pPr>
          </w:p>
          <w:p w14:paraId="3E3EFC8B" w14:textId="77777777" w:rsidR="00480FDE" w:rsidRPr="00362B3C" w:rsidRDefault="00480FDE" w:rsidP="00480FDE">
            <w:pPr>
              <w:spacing w:after="0" w:line="240" w:lineRule="auto"/>
              <w:ind w:firstLine="336"/>
              <w:jc w:val="both"/>
              <w:rPr>
                <w:rFonts w:ascii="Times New Roman" w:hAnsi="Times New Roman" w:cs="Times New Roman"/>
                <w:sz w:val="24"/>
                <w:szCs w:val="24"/>
              </w:rPr>
            </w:pPr>
            <w:r w:rsidRPr="00362B3C">
              <w:rPr>
                <w:rFonts w:ascii="Times New Roman" w:hAnsi="Times New Roman" w:cs="Times New Roman"/>
                <w:sz w:val="24"/>
                <w:szCs w:val="24"/>
              </w:rPr>
              <w:t xml:space="preserve">Saskaņā ar </w:t>
            </w:r>
            <w:r w:rsidRPr="00362B3C">
              <w:rPr>
                <w:rFonts w:ascii="Times New Roman" w:hAnsi="Times New Roman" w:cs="Times New Roman"/>
                <w:noProof/>
                <w:sz w:val="24"/>
                <w:szCs w:val="24"/>
              </w:rPr>
              <w:t xml:space="preserve"> Likuma </w:t>
            </w:r>
            <w:r w:rsidRPr="00362B3C">
              <w:rPr>
                <w:rFonts w:ascii="Times New Roman" w:hAnsi="Times New Roman" w:cs="Times New Roman"/>
                <w:sz w:val="24"/>
                <w:szCs w:val="24"/>
              </w:rPr>
              <w:t xml:space="preserve">1. panta 37. daļā noteikto, </w:t>
            </w:r>
            <w:r w:rsidRPr="00362B3C">
              <w:rPr>
                <w:rFonts w:ascii="Times New Roman" w:hAnsi="Times New Roman" w:cs="Times New Roman"/>
                <w:bCs/>
                <w:sz w:val="24"/>
                <w:szCs w:val="24"/>
              </w:rPr>
              <w:t>higiēna</w:t>
            </w:r>
            <w:r w:rsidRPr="00362B3C">
              <w:rPr>
                <w:rFonts w:ascii="Times New Roman" w:hAnsi="Times New Roman" w:cs="Times New Roman"/>
                <w:sz w:val="24"/>
                <w:szCs w:val="24"/>
              </w:rPr>
              <w:t xml:space="preserve"> ir nosacījumu un praktisku pasākumu  kopums, kas nepieciešams, lai samazinātu vai likvidētu vides faktoru (fizikālo, ķīmisko, bioloģisko) iespējami kaitīgo iedarbību, garantējot drošu un cilvēka veselībai nekaitīgu vidi un pakalpojumu sniegšanu. </w:t>
            </w:r>
            <w:r w:rsidRPr="00362B3C">
              <w:rPr>
                <w:rFonts w:ascii="Times New Roman" w:hAnsi="Times New Roman" w:cs="Times New Roman"/>
                <w:noProof/>
                <w:sz w:val="24"/>
                <w:szCs w:val="24"/>
              </w:rPr>
              <w:t xml:space="preserve">Savukārt Likuma 1. panta 32. daļā ir definēts, ka </w:t>
            </w:r>
            <w:r w:rsidRPr="00362B3C">
              <w:rPr>
                <w:rFonts w:ascii="Times New Roman" w:hAnsi="Times New Roman" w:cs="Times New Roman"/>
                <w:bCs/>
                <w:sz w:val="24"/>
                <w:szCs w:val="24"/>
              </w:rPr>
              <w:t>paaugstināta riska subjekts</w:t>
            </w:r>
            <w:r w:rsidRPr="00362B3C">
              <w:rPr>
                <w:rFonts w:ascii="Times New Roman" w:hAnsi="Times New Roman" w:cs="Times New Roman"/>
                <w:sz w:val="24"/>
                <w:szCs w:val="24"/>
              </w:rPr>
              <w:t xml:space="preserve"> ir tiesību subjekts, kura darbības veids ir pakalpojumu sniegšana patērētājiem un kura darbība ir saistīta ar veselību ietekmējošo faktoru kaitīgo iedarbību un kurš ir pakļauts epidemioloģisko drošību regulējošo normatīvo aktu prasībām. </w:t>
            </w:r>
          </w:p>
          <w:p w14:paraId="116B2582" w14:textId="77777777" w:rsidR="00480FDE" w:rsidRPr="00362B3C" w:rsidRDefault="00480FDE" w:rsidP="00CB6C4A">
            <w:pPr>
              <w:spacing w:after="0" w:line="240" w:lineRule="auto"/>
              <w:ind w:firstLine="336"/>
              <w:jc w:val="both"/>
              <w:rPr>
                <w:rFonts w:ascii="Times New Roman" w:hAnsi="Times New Roman" w:cs="Times New Roman"/>
                <w:noProof/>
                <w:color w:val="000000"/>
                <w:sz w:val="24"/>
                <w:szCs w:val="24"/>
                <w:lang w:eastAsia="lv-LV"/>
              </w:rPr>
            </w:pPr>
            <w:r w:rsidRPr="00362B3C">
              <w:rPr>
                <w:rFonts w:ascii="Times New Roman" w:hAnsi="Times New Roman" w:cs="Times New Roman"/>
                <w:noProof/>
                <w:color w:val="000000"/>
                <w:sz w:val="24"/>
                <w:szCs w:val="24"/>
                <w:lang w:eastAsia="lv-LV"/>
              </w:rPr>
              <w:t>Pīrsinga un tetovēšanas, kā arī mikropigmentācijas, permanentā grima un skarifikācijas</w:t>
            </w:r>
            <w:r w:rsidRPr="00362B3C">
              <w:rPr>
                <w:rFonts w:ascii="Arial" w:hAnsi="Arial" w:cs="Arial"/>
                <w:color w:val="414142"/>
                <w:sz w:val="20"/>
                <w:szCs w:val="20"/>
                <w:shd w:val="clear" w:color="auto" w:fill="F1F1F1"/>
              </w:rPr>
              <w:t xml:space="preserve"> </w:t>
            </w:r>
            <w:r w:rsidRPr="00362B3C">
              <w:rPr>
                <w:rFonts w:ascii="Times New Roman" w:hAnsi="Times New Roman" w:cs="Times New Roman"/>
                <w:noProof/>
                <w:color w:val="000000"/>
                <w:sz w:val="24"/>
                <w:szCs w:val="24"/>
                <w:lang w:eastAsia="lv-LV"/>
              </w:rPr>
              <w:t>pakalpojumu sniedzēji ir paaugstināta riska subjekti, kas sniedz augsta riska pakalpojumus, jo procedūras ir invazīvas - tiek caurdurta  vai traumēta āda, kas ir augsts riska faktors, lai</w:t>
            </w:r>
            <w:r w:rsidRPr="00362B3C">
              <w:rPr>
                <w:rFonts w:ascii="Times New Roman" w:hAnsi="Times New Roman" w:cs="Times New Roman"/>
                <w:noProof/>
                <w:sz w:val="24"/>
                <w:szCs w:val="24"/>
              </w:rPr>
              <w:t xml:space="preserve"> lietojot nepietiekami vai nepareizi apstrādātus instrumentus, notiktu inficēšanās ar cilvēka imūndeficīta vīrusu vai vīrushepat</w:t>
            </w:r>
            <w:r w:rsidR="00A17E60" w:rsidRPr="00362B3C">
              <w:rPr>
                <w:rFonts w:ascii="Times New Roman" w:hAnsi="Times New Roman" w:cs="Times New Roman"/>
                <w:noProof/>
                <w:sz w:val="24"/>
                <w:szCs w:val="24"/>
              </w:rPr>
              <w:t>ītu B vai C</w:t>
            </w:r>
            <w:r w:rsidRPr="00362B3C">
              <w:rPr>
                <w:rFonts w:ascii="Times New Roman" w:hAnsi="Times New Roman" w:cs="Times New Roman"/>
                <w:noProof/>
                <w:sz w:val="24"/>
                <w:szCs w:val="24"/>
              </w:rPr>
              <w:t>. Ņemot vērā, ka saslimšana ar iepriekš minētajām infekcijām rada ne tikai nopietnas veselības problēmas, bet arī augstas ārstēšanas izmaksas, liela nozīme ir profilakses pasākumiem, it īpaši pievēršot uzmanību prasībām darba piederumiem un to apstrādei pirms pakalpojuma sniegšanas.</w:t>
            </w:r>
          </w:p>
          <w:p w14:paraId="568AAADE" w14:textId="77777777" w:rsidR="00FF325C" w:rsidRPr="00362B3C" w:rsidRDefault="00FF325C" w:rsidP="00A3503D">
            <w:pPr>
              <w:spacing w:after="0" w:line="240" w:lineRule="auto"/>
              <w:ind w:firstLine="336"/>
              <w:jc w:val="both"/>
              <w:rPr>
                <w:rFonts w:ascii="Times New Roman" w:hAnsi="Times New Roman" w:cs="Times New Roman"/>
                <w:noProof/>
                <w:color w:val="000000" w:themeColor="text1"/>
                <w:sz w:val="24"/>
                <w:szCs w:val="24"/>
              </w:rPr>
            </w:pPr>
          </w:p>
          <w:p w14:paraId="20C9DACC" w14:textId="77777777" w:rsidR="00D77DF6" w:rsidRPr="00362B3C" w:rsidRDefault="00813D8F" w:rsidP="00A3503D">
            <w:pPr>
              <w:spacing w:after="0" w:line="240" w:lineRule="auto"/>
              <w:ind w:firstLine="336"/>
              <w:jc w:val="both"/>
              <w:rPr>
                <w:rFonts w:ascii="Times New Roman" w:hAnsi="Times New Roman" w:cs="Times New Roman"/>
                <w:noProof/>
                <w:color w:val="000000" w:themeColor="text1"/>
                <w:sz w:val="24"/>
                <w:szCs w:val="24"/>
              </w:rPr>
            </w:pPr>
            <w:r w:rsidRPr="00362B3C">
              <w:rPr>
                <w:rFonts w:ascii="Times New Roman" w:hAnsi="Times New Roman" w:cs="Times New Roman"/>
                <w:noProof/>
                <w:color w:val="000000" w:themeColor="text1"/>
                <w:sz w:val="24"/>
                <w:szCs w:val="24"/>
              </w:rPr>
              <w:t>Iepriekšminēto</w:t>
            </w:r>
            <w:r w:rsidR="00D77DF6" w:rsidRPr="00362B3C">
              <w:rPr>
                <w:rFonts w:ascii="Times New Roman" w:hAnsi="Times New Roman" w:cs="Times New Roman"/>
                <w:noProof/>
                <w:color w:val="000000" w:themeColor="text1"/>
                <w:sz w:val="24"/>
                <w:szCs w:val="24"/>
              </w:rPr>
              <w:t xml:space="preserve"> pro</w:t>
            </w:r>
            <w:r w:rsidR="00C95EF2" w:rsidRPr="00362B3C">
              <w:rPr>
                <w:rFonts w:ascii="Times New Roman" w:hAnsi="Times New Roman" w:cs="Times New Roman"/>
                <w:noProof/>
                <w:color w:val="000000" w:themeColor="text1"/>
                <w:sz w:val="24"/>
                <w:szCs w:val="24"/>
              </w:rPr>
              <w:t>blēmu risināšanai ir izstrād</w:t>
            </w:r>
            <w:r w:rsidR="00F54BCC" w:rsidRPr="00362B3C">
              <w:rPr>
                <w:rFonts w:ascii="Times New Roman" w:hAnsi="Times New Roman" w:cs="Times New Roman"/>
                <w:noProof/>
                <w:color w:val="000000" w:themeColor="text1"/>
                <w:sz w:val="24"/>
                <w:szCs w:val="24"/>
              </w:rPr>
              <w:t>āti grozījumi noteikumos Nr.182.</w:t>
            </w:r>
            <w:r w:rsidR="00D77DF6" w:rsidRPr="00362B3C">
              <w:rPr>
                <w:rFonts w:ascii="Times New Roman" w:hAnsi="Times New Roman" w:cs="Times New Roman"/>
                <w:noProof/>
                <w:color w:val="000000" w:themeColor="text1"/>
                <w:sz w:val="24"/>
                <w:szCs w:val="24"/>
              </w:rPr>
              <w:t xml:space="preserve"> </w:t>
            </w:r>
            <w:r w:rsidR="00A3503D" w:rsidRPr="00362B3C">
              <w:rPr>
                <w:rFonts w:ascii="Times New Roman" w:hAnsi="Times New Roman" w:cs="Times New Roman"/>
                <w:noProof/>
                <w:color w:val="000000" w:themeColor="text1"/>
                <w:sz w:val="24"/>
                <w:szCs w:val="24"/>
              </w:rPr>
              <w:t>ar mērķi sa</w:t>
            </w:r>
            <w:r w:rsidR="00D77DF6" w:rsidRPr="00362B3C">
              <w:rPr>
                <w:rFonts w:ascii="Times New Roman" w:hAnsi="Times New Roman" w:cs="Times New Roman"/>
                <w:noProof/>
                <w:color w:val="000000"/>
                <w:sz w:val="24"/>
                <w:szCs w:val="24"/>
                <w:lang w:eastAsia="lv-LV"/>
              </w:rPr>
              <w:t xml:space="preserve">mazināt infekciju slimību risku un nodrošināt drošākus </w:t>
            </w:r>
            <w:r w:rsidR="00C95EF2" w:rsidRPr="00362B3C">
              <w:rPr>
                <w:rFonts w:ascii="Times New Roman" w:hAnsi="Times New Roman" w:cs="Times New Roman"/>
                <w:noProof/>
                <w:color w:val="000000"/>
                <w:sz w:val="24"/>
                <w:szCs w:val="24"/>
                <w:lang w:eastAsia="lv-LV"/>
              </w:rPr>
              <w:t>tetovēšanas un pīrsinga</w:t>
            </w:r>
            <w:r w:rsidR="00D77DF6" w:rsidRPr="00362B3C">
              <w:rPr>
                <w:rFonts w:ascii="Times New Roman" w:hAnsi="Times New Roman" w:cs="Times New Roman"/>
                <w:noProof/>
                <w:color w:val="000000"/>
                <w:sz w:val="24"/>
                <w:szCs w:val="24"/>
                <w:lang w:eastAsia="lv-LV"/>
              </w:rPr>
              <w:t xml:space="preserve"> pakalpojumus patērētājiem</w:t>
            </w:r>
            <w:r w:rsidR="00D77DF6" w:rsidRPr="00362B3C">
              <w:rPr>
                <w:rFonts w:ascii="Times New Roman" w:hAnsi="Times New Roman" w:cs="Times New Roman"/>
                <w:noProof/>
                <w:color w:val="000000" w:themeColor="text1"/>
                <w:sz w:val="24"/>
                <w:szCs w:val="24"/>
              </w:rPr>
              <w:t xml:space="preserve">, </w:t>
            </w:r>
            <w:r w:rsidR="00D77DF6" w:rsidRPr="00362B3C">
              <w:rPr>
                <w:rFonts w:ascii="Times New Roman" w:hAnsi="Times New Roman" w:cs="Times New Roman"/>
                <w:sz w:val="24"/>
                <w:szCs w:val="24"/>
              </w:rPr>
              <w:t>ierobežot nekvalitatīvu instrumen</w:t>
            </w:r>
            <w:r w:rsidR="004014B0" w:rsidRPr="00362B3C">
              <w:rPr>
                <w:rFonts w:ascii="Times New Roman" w:hAnsi="Times New Roman" w:cs="Times New Roman"/>
                <w:sz w:val="24"/>
                <w:szCs w:val="24"/>
              </w:rPr>
              <w:t>tu apstrādes ierīču izmantošanu</w:t>
            </w:r>
            <w:r w:rsidR="00F54BCC" w:rsidRPr="00362B3C">
              <w:rPr>
                <w:rFonts w:ascii="Times New Roman" w:hAnsi="Times New Roman" w:cs="Times New Roman"/>
                <w:sz w:val="24"/>
                <w:szCs w:val="24"/>
              </w:rPr>
              <w:t xml:space="preserve"> un precizēt higiēnas prasības</w:t>
            </w:r>
            <w:r w:rsidR="00523A55" w:rsidRPr="00362B3C">
              <w:rPr>
                <w:rFonts w:ascii="Times New Roman" w:hAnsi="Times New Roman" w:cs="Times New Roman"/>
                <w:sz w:val="24"/>
                <w:szCs w:val="24"/>
              </w:rPr>
              <w:t xml:space="preserve"> pakalpojuma sniegšanai</w:t>
            </w:r>
            <w:r w:rsidR="004014B0" w:rsidRPr="00362B3C">
              <w:rPr>
                <w:rFonts w:ascii="Times New Roman" w:hAnsi="Times New Roman" w:cs="Times New Roman"/>
                <w:sz w:val="24"/>
                <w:szCs w:val="24"/>
              </w:rPr>
              <w:t xml:space="preserve"> t.sk. nosakot:</w:t>
            </w:r>
          </w:p>
          <w:p w14:paraId="7ADB76E8" w14:textId="77777777" w:rsidR="00523A55" w:rsidRPr="00362B3C" w:rsidRDefault="00F54BCC" w:rsidP="00A3503D">
            <w:pPr>
              <w:spacing w:after="0" w:line="240" w:lineRule="auto"/>
              <w:ind w:firstLine="336"/>
              <w:jc w:val="both"/>
              <w:rPr>
                <w:rFonts w:ascii="Times New Roman" w:hAnsi="Times New Roman" w:cs="Times New Roman"/>
                <w:noProof/>
                <w:color w:val="000000" w:themeColor="text1"/>
                <w:sz w:val="24"/>
                <w:szCs w:val="24"/>
              </w:rPr>
            </w:pPr>
            <w:r w:rsidRPr="00362B3C">
              <w:rPr>
                <w:rFonts w:ascii="Times New Roman" w:hAnsi="Times New Roman" w:cs="Times New Roman"/>
                <w:noProof/>
                <w:color w:val="000000"/>
                <w:sz w:val="24"/>
                <w:szCs w:val="24"/>
                <w:lang w:eastAsia="lv-LV"/>
              </w:rPr>
              <w:t>- </w:t>
            </w:r>
            <w:r w:rsidR="00F93711" w:rsidRPr="00362B3C">
              <w:rPr>
                <w:rFonts w:ascii="Times New Roman" w:hAnsi="Times New Roman" w:cs="Times New Roman"/>
                <w:noProof/>
                <w:color w:val="000000"/>
                <w:sz w:val="24"/>
                <w:szCs w:val="24"/>
                <w:lang w:eastAsia="lv-LV"/>
              </w:rPr>
              <w:t xml:space="preserve"> </w:t>
            </w:r>
            <w:r w:rsidR="00F93711" w:rsidRPr="00362B3C">
              <w:rPr>
                <w:rFonts w:ascii="Times New Roman" w:hAnsi="Times New Roman" w:cs="Times New Roman"/>
                <w:noProof/>
                <w:color w:val="000000" w:themeColor="text1"/>
                <w:sz w:val="24"/>
                <w:szCs w:val="24"/>
              </w:rPr>
              <w:t xml:space="preserve">vienotu pieeju higiēnas prasībām augsta riska – invazīvo pakalpojumu sniegšanai, </w:t>
            </w:r>
            <w:r w:rsidR="00A3503D" w:rsidRPr="00362B3C">
              <w:rPr>
                <w:rFonts w:ascii="Times New Roman" w:hAnsi="Times New Roman" w:cs="Times New Roman"/>
                <w:noProof/>
                <w:color w:val="000000" w:themeColor="text1"/>
                <w:sz w:val="24"/>
                <w:szCs w:val="24"/>
              </w:rPr>
              <w:t>atbilstoši izstrādātajām instrumentu dezinfekcijas un sterilizācijas prasībām skaistumkopšanas jomā</w:t>
            </w:r>
            <w:r w:rsidR="00F93711" w:rsidRPr="00362B3C">
              <w:rPr>
                <w:rFonts w:ascii="Times New Roman" w:hAnsi="Times New Roman" w:cs="Times New Roman"/>
                <w:noProof/>
                <w:color w:val="000000" w:themeColor="text1"/>
                <w:sz w:val="24"/>
                <w:szCs w:val="24"/>
              </w:rPr>
              <w:t>;</w:t>
            </w:r>
          </w:p>
          <w:p w14:paraId="506DA854" w14:textId="77777777" w:rsidR="00CB6C4A" w:rsidRPr="00362B3C" w:rsidRDefault="00184B24" w:rsidP="00CB6C4A">
            <w:pPr>
              <w:pStyle w:val="ListParagraph"/>
              <w:spacing w:after="0" w:line="240" w:lineRule="auto"/>
              <w:ind w:left="360"/>
              <w:jc w:val="both"/>
              <w:rPr>
                <w:rFonts w:ascii="Times New Roman" w:hAnsi="Times New Roman"/>
                <w:noProof/>
                <w:color w:val="000000"/>
                <w:sz w:val="24"/>
                <w:szCs w:val="24"/>
                <w:lang w:val="lv-LV" w:eastAsia="lv-LV"/>
              </w:rPr>
            </w:pPr>
            <w:r w:rsidRPr="00362B3C">
              <w:rPr>
                <w:rFonts w:ascii="Times New Roman" w:hAnsi="Times New Roman"/>
                <w:noProof/>
                <w:color w:val="000000"/>
                <w:sz w:val="24"/>
                <w:szCs w:val="24"/>
                <w:lang w:val="lv-LV" w:eastAsia="lv-LV"/>
              </w:rPr>
              <w:t>- </w:t>
            </w:r>
            <w:r w:rsidR="00A17E60" w:rsidRPr="00362B3C">
              <w:rPr>
                <w:rFonts w:ascii="Times New Roman" w:hAnsi="Times New Roman"/>
                <w:noProof/>
                <w:color w:val="000000"/>
                <w:sz w:val="24"/>
                <w:szCs w:val="24"/>
                <w:lang w:val="lv-LV" w:eastAsia="lv-LV"/>
              </w:rPr>
              <w:t xml:space="preserve">precizētas un noteiktas </w:t>
            </w:r>
            <w:r w:rsidR="00F93711" w:rsidRPr="00362B3C">
              <w:rPr>
                <w:rFonts w:ascii="Times New Roman" w:hAnsi="Times New Roman"/>
                <w:noProof/>
                <w:color w:val="000000"/>
                <w:sz w:val="24"/>
                <w:szCs w:val="24"/>
                <w:lang w:val="lv-LV" w:eastAsia="lv-LV"/>
              </w:rPr>
              <w:t>detalizētākas prasības</w:t>
            </w:r>
            <w:r w:rsidR="00CB6C4A" w:rsidRPr="00362B3C">
              <w:rPr>
                <w:rFonts w:ascii="Times New Roman" w:hAnsi="Times New Roman"/>
                <w:noProof/>
                <w:color w:val="000000"/>
                <w:sz w:val="24"/>
                <w:szCs w:val="24"/>
                <w:lang w:val="lv-LV" w:eastAsia="lv-LV"/>
              </w:rPr>
              <w:t xml:space="preserve"> d</w:t>
            </w:r>
            <w:r w:rsidR="00F93711" w:rsidRPr="00362B3C">
              <w:rPr>
                <w:rFonts w:ascii="Times New Roman" w:hAnsi="Times New Roman"/>
                <w:noProof/>
                <w:color w:val="000000"/>
                <w:sz w:val="24"/>
                <w:szCs w:val="24"/>
                <w:lang w:val="lv-LV" w:eastAsia="lv-LV"/>
              </w:rPr>
              <w:t>audzreiz</w:t>
            </w:r>
          </w:p>
          <w:p w14:paraId="19DF76B5" w14:textId="77777777" w:rsidR="00F93711" w:rsidRPr="00362B3C" w:rsidRDefault="00F93711" w:rsidP="00CB6C4A">
            <w:pPr>
              <w:spacing w:after="0" w:line="240" w:lineRule="auto"/>
              <w:jc w:val="both"/>
              <w:rPr>
                <w:rFonts w:ascii="Times New Roman" w:hAnsi="Times New Roman"/>
                <w:noProof/>
                <w:color w:val="000000"/>
                <w:sz w:val="24"/>
                <w:szCs w:val="24"/>
                <w:lang w:eastAsia="lv-LV"/>
              </w:rPr>
            </w:pPr>
            <w:r w:rsidRPr="00362B3C">
              <w:rPr>
                <w:rFonts w:ascii="Times New Roman" w:hAnsi="Times New Roman"/>
                <w:noProof/>
                <w:color w:val="000000"/>
                <w:sz w:val="24"/>
                <w:szCs w:val="24"/>
                <w:lang w:eastAsia="lv-LV"/>
              </w:rPr>
              <w:t>lietojamo instrumentu apstrādei pirms pakalpojuma sniegšanas</w:t>
            </w:r>
            <w:r w:rsidR="00FF325C" w:rsidRPr="00362B3C">
              <w:rPr>
                <w:rFonts w:ascii="Times New Roman" w:hAnsi="Times New Roman"/>
                <w:noProof/>
                <w:color w:val="000000"/>
                <w:sz w:val="24"/>
                <w:szCs w:val="24"/>
                <w:lang w:eastAsia="lv-LV"/>
              </w:rPr>
              <w:t xml:space="preserve"> un darba piederumu tīrīšanas, dezinfekcijas un sterilizācijas plāna izstrādei</w:t>
            </w:r>
            <w:r w:rsidR="009F5601" w:rsidRPr="00362B3C">
              <w:rPr>
                <w:rFonts w:ascii="Times New Roman" w:hAnsi="Times New Roman"/>
                <w:noProof/>
                <w:color w:val="000000"/>
                <w:sz w:val="24"/>
                <w:szCs w:val="24"/>
                <w:lang w:eastAsia="lv-LV"/>
              </w:rPr>
              <w:t>, lai</w:t>
            </w:r>
            <w:r w:rsidR="009F5601" w:rsidRPr="00362B3C">
              <w:rPr>
                <w:rFonts w:ascii="Times New Roman" w:hAnsi="Times New Roman"/>
                <w:noProof/>
                <w:sz w:val="24"/>
                <w:szCs w:val="24"/>
              </w:rPr>
              <w:t xml:space="preserve"> pakalpojumu sniedzēji instrumentu apstrādi veiktu ar lielāku izpratni</w:t>
            </w:r>
            <w:r w:rsidRPr="00362B3C">
              <w:rPr>
                <w:rFonts w:ascii="Times New Roman" w:hAnsi="Times New Roman" w:cs="Times New Roman"/>
                <w:noProof/>
                <w:color w:val="000000"/>
                <w:sz w:val="24"/>
                <w:szCs w:val="24"/>
                <w:lang w:eastAsia="lv-LV"/>
              </w:rPr>
              <w:t>;</w:t>
            </w:r>
          </w:p>
          <w:p w14:paraId="2CD9CF94" w14:textId="77777777" w:rsidR="00FF325C" w:rsidRPr="00362B3C" w:rsidRDefault="00F93711" w:rsidP="00FF325C">
            <w:pPr>
              <w:spacing w:after="0" w:line="240" w:lineRule="auto"/>
              <w:ind w:firstLine="336"/>
              <w:jc w:val="both"/>
              <w:rPr>
                <w:rFonts w:ascii="Times New Roman" w:hAnsi="Times New Roman" w:cs="Times New Roman"/>
                <w:noProof/>
                <w:color w:val="000000"/>
                <w:sz w:val="24"/>
                <w:szCs w:val="24"/>
                <w:lang w:eastAsia="lv-LV"/>
              </w:rPr>
            </w:pPr>
            <w:r w:rsidRPr="00362B3C">
              <w:rPr>
                <w:rFonts w:ascii="Times New Roman" w:hAnsi="Times New Roman" w:cs="Times New Roman"/>
                <w:noProof/>
                <w:color w:val="000000"/>
                <w:sz w:val="24"/>
                <w:szCs w:val="24"/>
                <w:lang w:eastAsia="lv-LV"/>
              </w:rPr>
              <w:t>-</w:t>
            </w:r>
            <w:r w:rsidR="00FF325C" w:rsidRPr="00362B3C">
              <w:rPr>
                <w:rFonts w:ascii="Times New Roman" w:hAnsi="Times New Roman" w:cs="Times New Roman"/>
                <w:noProof/>
                <w:color w:val="000000"/>
                <w:sz w:val="24"/>
                <w:szCs w:val="24"/>
                <w:lang w:eastAsia="lv-LV"/>
              </w:rPr>
              <w:t> aizliegumu izmantot ultravioleto starojumu emitējošas iekārtas un ultraskaņas iekārtas instrumentu sterilizācijas procesa nodrošināšanai (jo tās nenodrošina sterilizācijas procesu);</w:t>
            </w:r>
          </w:p>
          <w:p w14:paraId="3AFD21BB" w14:textId="77777777" w:rsidR="004014B0" w:rsidRPr="00362B3C" w:rsidRDefault="00F93711" w:rsidP="00FF325C">
            <w:pPr>
              <w:spacing w:after="0" w:line="240" w:lineRule="auto"/>
              <w:ind w:firstLine="336"/>
              <w:jc w:val="both"/>
              <w:rPr>
                <w:rFonts w:ascii="Times New Roman" w:hAnsi="Times New Roman" w:cs="Times New Roman"/>
                <w:noProof/>
                <w:color w:val="000000"/>
                <w:sz w:val="24"/>
                <w:szCs w:val="24"/>
                <w:lang w:eastAsia="lv-LV"/>
              </w:rPr>
            </w:pPr>
            <w:r w:rsidRPr="00362B3C">
              <w:rPr>
                <w:rFonts w:ascii="Times New Roman" w:hAnsi="Times New Roman" w:cs="Times New Roman"/>
                <w:noProof/>
                <w:color w:val="000000"/>
                <w:sz w:val="24"/>
                <w:szCs w:val="24"/>
                <w:lang w:eastAsia="lv-LV"/>
              </w:rPr>
              <w:lastRenderedPageBreak/>
              <w:t xml:space="preserve"> </w:t>
            </w:r>
            <w:r w:rsidR="00FF325C" w:rsidRPr="00362B3C">
              <w:rPr>
                <w:rFonts w:ascii="Times New Roman" w:hAnsi="Times New Roman" w:cs="Times New Roman"/>
                <w:noProof/>
                <w:color w:val="000000"/>
                <w:sz w:val="24"/>
                <w:szCs w:val="24"/>
                <w:lang w:eastAsia="lv-LV"/>
              </w:rPr>
              <w:t xml:space="preserve">- </w:t>
            </w:r>
            <w:r w:rsidR="00E67724" w:rsidRPr="00362B3C">
              <w:rPr>
                <w:rFonts w:ascii="Times New Roman" w:hAnsi="Times New Roman" w:cs="Times New Roman"/>
                <w:noProof/>
                <w:color w:val="000000"/>
                <w:sz w:val="24"/>
                <w:szCs w:val="24"/>
                <w:lang w:eastAsia="lv-LV"/>
              </w:rPr>
              <w:t xml:space="preserve">prasību </w:t>
            </w:r>
            <w:r w:rsidR="00C95EF2" w:rsidRPr="00362B3C">
              <w:rPr>
                <w:rFonts w:ascii="Times New Roman" w:hAnsi="Times New Roman" w:cs="Times New Roman"/>
                <w:noProof/>
                <w:color w:val="000000"/>
                <w:sz w:val="24"/>
                <w:szCs w:val="24"/>
                <w:lang w:eastAsia="lv-LV"/>
              </w:rPr>
              <w:t xml:space="preserve">sniegt </w:t>
            </w:r>
            <w:r w:rsidR="00E67724" w:rsidRPr="00362B3C">
              <w:rPr>
                <w:rFonts w:ascii="Times New Roman" w:hAnsi="Times New Roman" w:cs="Times New Roman"/>
                <w:noProof/>
                <w:color w:val="000000"/>
                <w:sz w:val="24"/>
                <w:szCs w:val="24"/>
                <w:lang w:eastAsia="lv-LV"/>
              </w:rPr>
              <w:t xml:space="preserve">augsta riska pakalpojumus - </w:t>
            </w:r>
            <w:r w:rsidR="00C95EF2" w:rsidRPr="00362B3C">
              <w:rPr>
                <w:rFonts w:ascii="Times New Roman" w:hAnsi="Times New Roman" w:cs="Times New Roman"/>
                <w:noProof/>
                <w:color w:val="000000"/>
                <w:sz w:val="24"/>
                <w:szCs w:val="24"/>
                <w:lang w:eastAsia="lv-LV"/>
              </w:rPr>
              <w:t>tetovēšanas un pīr</w:t>
            </w:r>
            <w:r w:rsidR="00523A55" w:rsidRPr="00362B3C">
              <w:rPr>
                <w:rFonts w:ascii="Times New Roman" w:hAnsi="Times New Roman" w:cs="Times New Roman"/>
                <w:noProof/>
                <w:color w:val="000000"/>
                <w:sz w:val="24"/>
                <w:szCs w:val="24"/>
                <w:lang w:eastAsia="lv-LV"/>
              </w:rPr>
              <w:t>si</w:t>
            </w:r>
            <w:r w:rsidR="00E67724" w:rsidRPr="00362B3C">
              <w:rPr>
                <w:rFonts w:ascii="Times New Roman" w:hAnsi="Times New Roman" w:cs="Times New Roman"/>
                <w:noProof/>
                <w:color w:val="000000"/>
                <w:sz w:val="24"/>
                <w:szCs w:val="24"/>
                <w:lang w:eastAsia="lv-LV"/>
              </w:rPr>
              <w:t xml:space="preserve">nga pakalpojumus, tikai </w:t>
            </w:r>
            <w:r w:rsidR="00FF325C" w:rsidRPr="00362B3C">
              <w:rPr>
                <w:rFonts w:ascii="Times New Roman" w:hAnsi="Times New Roman" w:cs="Times New Roman"/>
                <w:noProof/>
                <w:color w:val="000000"/>
                <w:sz w:val="24"/>
                <w:szCs w:val="24"/>
                <w:lang w:eastAsia="lv-LV"/>
              </w:rPr>
              <w:t xml:space="preserve">vietās, kas </w:t>
            </w:r>
            <w:r w:rsidR="00E67724" w:rsidRPr="00362B3C">
              <w:rPr>
                <w:rFonts w:ascii="Times New Roman" w:hAnsi="Times New Roman" w:cs="Times New Roman"/>
                <w:noProof/>
                <w:color w:val="000000"/>
                <w:sz w:val="24"/>
                <w:szCs w:val="24"/>
                <w:lang w:eastAsia="lv-LV"/>
              </w:rPr>
              <w:t>ir</w:t>
            </w:r>
            <w:r w:rsidR="00FF325C" w:rsidRPr="00362B3C">
              <w:rPr>
                <w:rFonts w:ascii="Times New Roman" w:hAnsi="Times New Roman" w:cs="Times New Roman"/>
                <w:noProof/>
                <w:color w:val="000000"/>
                <w:sz w:val="24"/>
                <w:szCs w:val="24"/>
                <w:lang w:eastAsia="lv-LV"/>
              </w:rPr>
              <w:t xml:space="preserve"> speciāli ierīkotas pakalpojumu sniegšanai</w:t>
            </w:r>
            <w:r w:rsidR="00E67724" w:rsidRPr="00362B3C">
              <w:rPr>
                <w:rFonts w:ascii="Times New Roman" w:hAnsi="Times New Roman" w:cs="Times New Roman"/>
                <w:noProof/>
                <w:color w:val="000000"/>
                <w:sz w:val="24"/>
                <w:szCs w:val="24"/>
                <w:lang w:eastAsia="lv-LV"/>
              </w:rPr>
              <w:t>.</w:t>
            </w:r>
          </w:p>
          <w:p w14:paraId="1C03C8EB" w14:textId="77777777" w:rsidR="004D1FDA" w:rsidRPr="00362B3C" w:rsidRDefault="004D1FDA" w:rsidP="00FF325C">
            <w:pPr>
              <w:spacing w:after="0" w:line="240" w:lineRule="auto"/>
              <w:jc w:val="both"/>
              <w:rPr>
                <w:rFonts w:ascii="Times New Roman" w:hAnsi="Times New Roman" w:cs="Times New Roman"/>
                <w:noProof/>
                <w:color w:val="000000" w:themeColor="text1"/>
                <w:sz w:val="24"/>
                <w:szCs w:val="24"/>
              </w:rPr>
            </w:pPr>
          </w:p>
          <w:p w14:paraId="583FABDF" w14:textId="77777777" w:rsidR="00480FDE" w:rsidRPr="00362B3C" w:rsidRDefault="00D77DF6" w:rsidP="00480FDE">
            <w:pPr>
              <w:pStyle w:val="ListParagraph"/>
              <w:numPr>
                <w:ilvl w:val="0"/>
                <w:numId w:val="2"/>
              </w:numPr>
              <w:spacing w:after="0" w:line="240" w:lineRule="auto"/>
              <w:ind w:left="0" w:firstLine="360"/>
              <w:jc w:val="both"/>
              <w:rPr>
                <w:rFonts w:ascii="Times New Roman" w:hAnsi="Times New Roman"/>
                <w:bCs/>
                <w:noProof/>
                <w:sz w:val="24"/>
                <w:szCs w:val="24"/>
                <w:lang w:val="lv-LV"/>
              </w:rPr>
            </w:pPr>
            <w:r w:rsidRPr="00362B3C">
              <w:rPr>
                <w:rFonts w:ascii="Times New Roman" w:hAnsi="Times New Roman"/>
                <w:noProof/>
                <w:sz w:val="24"/>
                <w:szCs w:val="24"/>
                <w:lang w:val="lv-LV"/>
              </w:rPr>
              <w:t xml:space="preserve"> </w:t>
            </w:r>
            <w:r w:rsidR="00480FDE" w:rsidRPr="00362B3C">
              <w:rPr>
                <w:rFonts w:ascii="Times New Roman" w:hAnsi="Times New Roman"/>
                <w:noProof/>
                <w:sz w:val="24"/>
                <w:szCs w:val="24"/>
                <w:lang w:val="lv-LV"/>
              </w:rPr>
              <w:t>Likuma 38.</w:t>
            </w:r>
            <w:r w:rsidR="00480FDE" w:rsidRPr="00362B3C">
              <w:rPr>
                <w:rFonts w:ascii="Times New Roman" w:hAnsi="Times New Roman"/>
                <w:noProof/>
                <w:sz w:val="24"/>
                <w:szCs w:val="24"/>
                <w:vertAlign w:val="superscript"/>
                <w:lang w:val="lv-LV"/>
              </w:rPr>
              <w:t xml:space="preserve">1 </w:t>
            </w:r>
            <w:r w:rsidR="00480FDE" w:rsidRPr="00362B3C">
              <w:rPr>
                <w:rFonts w:ascii="Times New Roman" w:hAnsi="Times New Roman"/>
                <w:noProof/>
                <w:sz w:val="24"/>
                <w:szCs w:val="24"/>
                <w:lang w:val="lv-LV"/>
              </w:rPr>
              <w:t xml:space="preserve">panta pirmā daļa paredz, ka Ministru kabinets nosaka higiēnas prasības paaugstināta riska subjektiem un pamatojoties uz šo deleģējumu tika noteiktas higiēnas prasības </w:t>
            </w:r>
            <w:r w:rsidR="00480FDE" w:rsidRPr="00362B3C">
              <w:rPr>
                <w:rFonts w:ascii="Times New Roman" w:hAnsi="Times New Roman"/>
                <w:bCs/>
                <w:noProof/>
                <w:sz w:val="24"/>
                <w:szCs w:val="24"/>
                <w:lang w:val="lv-LV"/>
              </w:rPr>
              <w:t>noteikumos Nr. 182.</w:t>
            </w:r>
          </w:p>
          <w:p w14:paraId="1DB17550" w14:textId="77777777" w:rsidR="00480FDE" w:rsidRPr="00362B3C" w:rsidRDefault="00480FDE" w:rsidP="00480FDE">
            <w:pPr>
              <w:pStyle w:val="xmsonormal"/>
              <w:shd w:val="clear" w:color="auto" w:fill="FFFFFF"/>
              <w:spacing w:before="0" w:beforeAutospacing="0" w:after="0" w:afterAutospacing="0"/>
              <w:jc w:val="both"/>
              <w:rPr>
                <w:noProof/>
              </w:rPr>
            </w:pPr>
            <w:r w:rsidRPr="00362B3C">
              <w:rPr>
                <w:noProof/>
              </w:rPr>
              <w:t xml:space="preserve">    Savukārt Likuma 38.</w:t>
            </w:r>
            <w:r w:rsidRPr="00362B3C">
              <w:rPr>
                <w:noProof/>
                <w:vertAlign w:val="superscript"/>
              </w:rPr>
              <w:t>1</w:t>
            </w:r>
            <w:r w:rsidRPr="00362B3C">
              <w:rPr>
                <w:noProof/>
              </w:rPr>
              <w:t xml:space="preserve"> panta trešā daļa paredz, ka Ministru kabinets nosaka prasības pakalpojumu sniegšanā nodarbināto personu kompetencei higiēnas jomā, kārtību, kādā pakalpojumu sniegšanā nodarbinātās personas apmācāmas higiēnas jomā un prasības apmācību programmai higiēnas jomā un apliecības izsniedzējam, kā arī apliecības paraugu un tās izsniegšanas kārtību. </w:t>
            </w:r>
          </w:p>
          <w:p w14:paraId="3BEE35BC" w14:textId="77777777" w:rsidR="006F418A" w:rsidRPr="00362B3C" w:rsidRDefault="00480FDE" w:rsidP="00480FDE">
            <w:pPr>
              <w:spacing w:after="0" w:line="240" w:lineRule="auto"/>
              <w:jc w:val="both"/>
              <w:rPr>
                <w:rFonts w:ascii="Times New Roman" w:hAnsi="Times New Roman"/>
                <w:noProof/>
                <w:sz w:val="24"/>
                <w:szCs w:val="24"/>
              </w:rPr>
            </w:pPr>
            <w:r w:rsidRPr="00362B3C">
              <w:rPr>
                <w:rFonts w:ascii="Times New Roman" w:hAnsi="Times New Roman"/>
                <w:noProof/>
                <w:sz w:val="24"/>
                <w:szCs w:val="24"/>
              </w:rPr>
              <w:t xml:space="preserve">    </w:t>
            </w:r>
            <w:r w:rsidR="006F418A" w:rsidRPr="00362B3C">
              <w:rPr>
                <w:rFonts w:ascii="Times New Roman" w:hAnsi="Times New Roman"/>
                <w:noProof/>
                <w:sz w:val="24"/>
                <w:szCs w:val="24"/>
              </w:rPr>
              <w:t>Ņemot vērā, ka Likuma 38.</w:t>
            </w:r>
            <w:r w:rsidR="006F418A" w:rsidRPr="00362B3C">
              <w:rPr>
                <w:rFonts w:ascii="Times New Roman" w:hAnsi="Times New Roman"/>
                <w:noProof/>
                <w:sz w:val="24"/>
                <w:szCs w:val="24"/>
                <w:vertAlign w:val="superscript"/>
              </w:rPr>
              <w:t>1</w:t>
            </w:r>
            <w:r w:rsidR="006F418A" w:rsidRPr="00362B3C">
              <w:rPr>
                <w:rFonts w:ascii="Times New Roman" w:hAnsi="Times New Roman"/>
                <w:noProof/>
                <w:sz w:val="24"/>
                <w:szCs w:val="24"/>
              </w:rPr>
              <w:t xml:space="preserve"> panta trešā daļa stājās spēkā 2018. gada 23. maijā, Projekta 1. punktā iekļauts papildinājums deleģējumam un Projekta 2. punktā papildinājums noteikumu Nr.182 1.punktam.</w:t>
            </w:r>
          </w:p>
          <w:p w14:paraId="3C904590" w14:textId="77777777" w:rsidR="009815EE" w:rsidRPr="00362B3C" w:rsidRDefault="009815EE" w:rsidP="00480FDE">
            <w:pPr>
              <w:spacing w:after="0" w:line="240" w:lineRule="auto"/>
              <w:jc w:val="both"/>
              <w:rPr>
                <w:rFonts w:ascii="Times New Roman" w:hAnsi="Times New Roman"/>
                <w:noProof/>
                <w:sz w:val="24"/>
                <w:szCs w:val="24"/>
              </w:rPr>
            </w:pPr>
          </w:p>
          <w:p w14:paraId="05C97E1B" w14:textId="77777777" w:rsidR="006F418A" w:rsidRPr="00362B3C" w:rsidRDefault="00E67724" w:rsidP="00D77DF6">
            <w:pPr>
              <w:pStyle w:val="ListParagraph"/>
              <w:numPr>
                <w:ilvl w:val="0"/>
                <w:numId w:val="2"/>
              </w:numPr>
              <w:spacing w:after="0" w:line="240" w:lineRule="auto"/>
              <w:ind w:left="0" w:firstLine="360"/>
              <w:jc w:val="both"/>
              <w:rPr>
                <w:rFonts w:ascii="Times New Roman" w:eastAsiaTheme="minorHAnsi" w:hAnsi="Times New Roman" w:cstheme="minorBidi"/>
                <w:noProof/>
                <w:sz w:val="24"/>
                <w:szCs w:val="24"/>
                <w:lang w:val="lv-LV"/>
              </w:rPr>
            </w:pPr>
            <w:r w:rsidRPr="00362B3C">
              <w:rPr>
                <w:rFonts w:ascii="Times New Roman" w:eastAsiaTheme="minorHAnsi" w:hAnsi="Times New Roman" w:cstheme="minorBidi"/>
                <w:noProof/>
                <w:sz w:val="24"/>
                <w:szCs w:val="24"/>
                <w:lang w:val="lv-LV"/>
              </w:rPr>
              <w:t>Lai precizētu noteikumu Nr.182 prasības un nodrošinātu to ieviešanu un piemērošanu praksē:</w:t>
            </w:r>
          </w:p>
          <w:p w14:paraId="3D286307" w14:textId="0AC2A1E2" w:rsidR="000E72CE" w:rsidRPr="00362B3C" w:rsidRDefault="007E21EA" w:rsidP="000E72CE">
            <w:pPr>
              <w:spacing w:after="0" w:line="240" w:lineRule="auto"/>
              <w:jc w:val="both"/>
              <w:rPr>
                <w:rFonts w:ascii="Times New Roman" w:hAnsi="Times New Roman"/>
                <w:noProof/>
                <w:sz w:val="24"/>
                <w:szCs w:val="24"/>
              </w:rPr>
            </w:pPr>
            <w:r>
              <w:rPr>
                <w:rFonts w:ascii="Times New Roman" w:hAnsi="Times New Roman"/>
                <w:noProof/>
                <w:sz w:val="24"/>
                <w:szCs w:val="24"/>
              </w:rPr>
              <w:t>2.</w:t>
            </w:r>
            <w:r w:rsidR="00541EB4">
              <w:rPr>
                <w:rFonts w:ascii="Times New Roman" w:hAnsi="Times New Roman"/>
                <w:noProof/>
                <w:sz w:val="24"/>
                <w:szCs w:val="24"/>
              </w:rPr>
              <w:t>1</w:t>
            </w:r>
            <w:r>
              <w:rPr>
                <w:rFonts w:ascii="Times New Roman" w:hAnsi="Times New Roman"/>
                <w:noProof/>
                <w:sz w:val="24"/>
                <w:szCs w:val="24"/>
              </w:rPr>
              <w:t>.</w:t>
            </w:r>
            <w:r w:rsidRPr="00362B3C">
              <w:rPr>
                <w:rFonts w:ascii="Times New Roman" w:hAnsi="Times New Roman"/>
                <w:noProof/>
                <w:sz w:val="24"/>
                <w:szCs w:val="24"/>
              </w:rPr>
              <w:t xml:space="preserve"> Projekta </w:t>
            </w:r>
            <w:r w:rsidR="000E72CE" w:rsidRPr="00362B3C">
              <w:rPr>
                <w:rFonts w:ascii="Times New Roman" w:hAnsi="Times New Roman"/>
                <w:noProof/>
                <w:sz w:val="24"/>
                <w:szCs w:val="24"/>
              </w:rPr>
              <w:t>3. punktā iekļauti precizējumi noteikumu Nr.182 prasībām pakalpojumu sniegšanas telpu aprīkojumam:</w:t>
            </w:r>
          </w:p>
          <w:p w14:paraId="516BCC86" w14:textId="77777777" w:rsidR="00840A62" w:rsidRPr="00362B3C" w:rsidRDefault="000E72CE" w:rsidP="00840A62">
            <w:pPr>
              <w:pStyle w:val="ListParagraph"/>
              <w:spacing w:after="0" w:line="240" w:lineRule="auto"/>
              <w:ind w:left="360"/>
              <w:jc w:val="both"/>
              <w:rPr>
                <w:rFonts w:ascii="Times New Roman" w:hAnsi="Times New Roman"/>
                <w:noProof/>
                <w:sz w:val="24"/>
                <w:szCs w:val="24"/>
                <w:lang w:val="lv-LV"/>
              </w:rPr>
            </w:pPr>
            <w:r w:rsidRPr="00362B3C">
              <w:rPr>
                <w:rFonts w:ascii="Times New Roman" w:hAnsi="Times New Roman"/>
                <w:noProof/>
                <w:sz w:val="24"/>
                <w:szCs w:val="24"/>
                <w:lang w:val="lv-LV"/>
              </w:rPr>
              <w:t>-</w:t>
            </w:r>
            <w:r w:rsidR="000B1578" w:rsidRPr="00362B3C">
              <w:rPr>
                <w:rFonts w:ascii="Times New Roman" w:hAnsi="Times New Roman"/>
                <w:noProof/>
                <w:sz w:val="24"/>
                <w:szCs w:val="24"/>
                <w:lang w:val="lv-LV"/>
              </w:rPr>
              <w:t xml:space="preserve"> </w:t>
            </w:r>
            <w:r w:rsidR="009654F9" w:rsidRPr="00362B3C">
              <w:rPr>
                <w:rFonts w:ascii="Times New Roman" w:hAnsi="Times New Roman"/>
                <w:noProof/>
                <w:sz w:val="24"/>
                <w:szCs w:val="24"/>
                <w:lang w:val="lv-LV"/>
              </w:rPr>
              <w:t>tīrās veļas novietošanai skapja vietā var</w:t>
            </w:r>
            <w:r w:rsidR="00860C7D" w:rsidRPr="00362B3C">
              <w:rPr>
                <w:rFonts w:ascii="Times New Roman" w:hAnsi="Times New Roman"/>
                <w:noProof/>
                <w:sz w:val="24"/>
                <w:szCs w:val="24"/>
                <w:lang w:val="lv-LV"/>
              </w:rPr>
              <w:t xml:space="preserve"> izmantot arī plauktu</w:t>
            </w:r>
            <w:r w:rsidR="009654F9" w:rsidRPr="00362B3C">
              <w:rPr>
                <w:rFonts w:ascii="Times New Roman" w:hAnsi="Times New Roman"/>
                <w:noProof/>
                <w:sz w:val="24"/>
                <w:szCs w:val="24"/>
                <w:lang w:val="lv-LV"/>
              </w:rPr>
              <w:t>;</w:t>
            </w:r>
          </w:p>
          <w:p w14:paraId="2F920760" w14:textId="77777777" w:rsidR="009654F9" w:rsidRPr="00362B3C" w:rsidRDefault="009654F9" w:rsidP="009654F9">
            <w:pPr>
              <w:pStyle w:val="NoSpacing"/>
              <w:ind w:left="360"/>
              <w:jc w:val="both"/>
              <w:rPr>
                <w:rFonts w:ascii="Times New Roman" w:eastAsia="Calibri" w:hAnsi="Times New Roman" w:cs="Times New Roman"/>
                <w:noProof/>
                <w:lang w:eastAsia="en-US"/>
              </w:rPr>
            </w:pPr>
            <w:r w:rsidRPr="00362B3C">
              <w:rPr>
                <w:rFonts w:ascii="Times New Roman" w:eastAsia="Calibri" w:hAnsi="Times New Roman" w:cs="Times New Roman"/>
                <w:noProof/>
                <w:lang w:eastAsia="en-US"/>
              </w:rPr>
              <w:t xml:space="preserve">- atkritumu tvertnēm, kam jābūt ar atveramu vāku, vairākiem pakalpojumu sniedzējiem </w:t>
            </w:r>
            <w:r w:rsidR="00CB6C4A" w:rsidRPr="00362B3C">
              <w:rPr>
                <w:rFonts w:ascii="Times New Roman" w:eastAsia="Calibri" w:hAnsi="Times New Roman" w:cs="Times New Roman"/>
                <w:noProof/>
                <w:lang w:eastAsia="en-US"/>
              </w:rPr>
              <w:t xml:space="preserve">tās </w:t>
            </w:r>
            <w:r w:rsidRPr="00362B3C">
              <w:rPr>
                <w:rFonts w:ascii="Times New Roman" w:eastAsia="Calibri" w:hAnsi="Times New Roman" w:cs="Times New Roman"/>
                <w:noProof/>
                <w:lang w:eastAsia="en-US"/>
              </w:rPr>
              <w:t>ir bijušas ar citiem atvēršanas mehānismiem - kustību sensoriem, bez</w:t>
            </w:r>
            <w:r w:rsidR="001A167F" w:rsidRPr="00362B3C">
              <w:rPr>
                <w:rFonts w:ascii="Times New Roman" w:eastAsia="Calibri" w:hAnsi="Times New Roman" w:cs="Times New Roman"/>
                <w:noProof/>
                <w:lang w:eastAsia="en-US"/>
              </w:rPr>
              <w:t xml:space="preserve"> pedāļa</w:t>
            </w:r>
            <w:r w:rsidRPr="00362B3C">
              <w:rPr>
                <w:rFonts w:ascii="Times New Roman" w:eastAsia="Calibri" w:hAnsi="Times New Roman" w:cs="Times New Roman"/>
                <w:noProof/>
                <w:lang w:eastAsia="en-US"/>
              </w:rPr>
              <w:t>. Tādēļ precizēts tvertnes atvēršanas veids</w:t>
            </w:r>
            <w:r w:rsidR="007E21EA" w:rsidRPr="00E22F92">
              <w:rPr>
                <w:rFonts w:ascii="Times New Roman" w:eastAsia="Calibri" w:hAnsi="Times New Roman" w:cs="Times New Roman"/>
                <w:noProof/>
                <w:lang w:eastAsia="en-US"/>
              </w:rPr>
              <w:t xml:space="preserve">, </w:t>
            </w:r>
            <w:r w:rsidR="007E21EA">
              <w:rPr>
                <w:rFonts w:ascii="Times New Roman" w:eastAsia="Calibri" w:hAnsi="Times New Roman" w:cs="Times New Roman"/>
                <w:noProof/>
                <w:lang w:eastAsia="en-US"/>
              </w:rPr>
              <w:t>lai</w:t>
            </w:r>
            <w:r w:rsidR="007E21EA" w:rsidRPr="00E22F92">
              <w:rPr>
                <w:rFonts w:ascii="Times New Roman" w:eastAsia="Calibri" w:hAnsi="Times New Roman" w:cs="Times New Roman"/>
                <w:noProof/>
                <w:lang w:eastAsia="en-US"/>
              </w:rPr>
              <w:t xml:space="preserve"> </w:t>
            </w:r>
            <w:r w:rsidR="007E21EA">
              <w:rPr>
                <w:rFonts w:ascii="Times New Roman" w:eastAsia="Calibri" w:hAnsi="Times New Roman" w:cs="Times New Roman"/>
                <w:noProof/>
                <w:lang w:eastAsia="en-US"/>
              </w:rPr>
              <w:t>novērstu</w:t>
            </w:r>
            <w:r w:rsidR="007E21EA" w:rsidRPr="00E22F92">
              <w:rPr>
                <w:rFonts w:ascii="Times New Roman" w:eastAsia="Calibri" w:hAnsi="Times New Roman" w:cs="Times New Roman"/>
                <w:noProof/>
                <w:lang w:eastAsia="en-US"/>
              </w:rPr>
              <w:t xml:space="preserve"> roku kontaktu ar potenciāli inficētu virsmu</w:t>
            </w:r>
            <w:r w:rsidRPr="00362B3C">
              <w:rPr>
                <w:rFonts w:ascii="Times New Roman" w:eastAsia="Calibri" w:hAnsi="Times New Roman" w:cs="Times New Roman"/>
                <w:noProof/>
                <w:lang w:eastAsia="en-US"/>
              </w:rPr>
              <w:t>.</w:t>
            </w:r>
          </w:p>
          <w:p w14:paraId="1031A76C" w14:textId="67C901B0" w:rsidR="000E72CE" w:rsidRPr="00362B3C" w:rsidRDefault="00CB6C4A" w:rsidP="000E72CE">
            <w:pPr>
              <w:pStyle w:val="NoSpacing"/>
              <w:jc w:val="both"/>
              <w:rPr>
                <w:rFonts w:ascii="Times New Roman" w:eastAsia="Calibri" w:hAnsi="Times New Roman" w:cs="Times New Roman"/>
                <w:noProof/>
                <w:lang w:eastAsia="en-US"/>
              </w:rPr>
            </w:pPr>
            <w:r w:rsidRPr="00362B3C">
              <w:rPr>
                <w:rFonts w:ascii="Times New Roman" w:eastAsia="Calibri" w:hAnsi="Times New Roman" w:cs="Times New Roman"/>
                <w:noProof/>
                <w:lang w:eastAsia="en-US"/>
              </w:rPr>
              <w:t>2.</w:t>
            </w:r>
            <w:r w:rsidR="00541EB4">
              <w:rPr>
                <w:rFonts w:ascii="Times New Roman" w:eastAsia="Calibri" w:hAnsi="Times New Roman" w:cs="Times New Roman"/>
                <w:noProof/>
                <w:lang w:eastAsia="en-US"/>
              </w:rPr>
              <w:t>2</w:t>
            </w:r>
            <w:r w:rsidRPr="00362B3C">
              <w:rPr>
                <w:rFonts w:ascii="Times New Roman" w:eastAsia="Calibri" w:hAnsi="Times New Roman" w:cs="Times New Roman"/>
                <w:noProof/>
                <w:lang w:eastAsia="en-US"/>
              </w:rPr>
              <w:t xml:space="preserve">. </w:t>
            </w:r>
            <w:r w:rsidR="000E72CE" w:rsidRPr="00362B3C">
              <w:rPr>
                <w:rFonts w:ascii="Times New Roman" w:eastAsia="Calibri" w:hAnsi="Times New Roman" w:cs="Times New Roman"/>
                <w:noProof/>
                <w:lang w:eastAsia="en-US"/>
              </w:rPr>
              <w:t xml:space="preserve">Kā arī Projekta </w:t>
            </w:r>
            <w:r w:rsidR="009B287E" w:rsidRPr="00362B3C">
              <w:rPr>
                <w:rFonts w:ascii="Times New Roman" w:eastAsia="Calibri" w:hAnsi="Times New Roman" w:cs="Times New Roman"/>
                <w:noProof/>
                <w:lang w:eastAsia="en-US"/>
              </w:rPr>
              <w:t>6</w:t>
            </w:r>
            <w:r w:rsidR="000E72CE" w:rsidRPr="00362B3C">
              <w:rPr>
                <w:rFonts w:ascii="Times New Roman" w:eastAsia="Calibri" w:hAnsi="Times New Roman" w:cs="Times New Roman"/>
                <w:noProof/>
                <w:lang w:eastAsia="en-US"/>
              </w:rPr>
              <w:t>.punktā precizētas prasības  tualetes telpu tīrīšanas aprīkojumam;</w:t>
            </w:r>
          </w:p>
          <w:p w14:paraId="5BF0A0E4" w14:textId="6F911DE1" w:rsidR="00F03997" w:rsidRPr="00362B3C" w:rsidRDefault="00CB6C4A" w:rsidP="00A3503D">
            <w:pPr>
              <w:pStyle w:val="NoSpacing"/>
              <w:jc w:val="both"/>
              <w:rPr>
                <w:rFonts w:ascii="Times New Roman" w:eastAsia="Calibri" w:hAnsi="Times New Roman" w:cs="Times New Roman"/>
                <w:noProof/>
                <w:lang w:eastAsia="en-US"/>
              </w:rPr>
            </w:pPr>
            <w:r w:rsidRPr="00362B3C">
              <w:rPr>
                <w:rFonts w:ascii="Times New Roman" w:eastAsia="Calibri" w:hAnsi="Times New Roman" w:cs="Times New Roman"/>
                <w:noProof/>
                <w:lang w:eastAsia="en-US"/>
              </w:rPr>
              <w:t>2.</w:t>
            </w:r>
            <w:r w:rsidR="00541EB4">
              <w:rPr>
                <w:rFonts w:ascii="Times New Roman" w:eastAsia="Calibri" w:hAnsi="Times New Roman" w:cs="Times New Roman"/>
                <w:noProof/>
                <w:lang w:eastAsia="en-US"/>
              </w:rPr>
              <w:t>3</w:t>
            </w:r>
            <w:r w:rsidRPr="00362B3C">
              <w:rPr>
                <w:rFonts w:ascii="Times New Roman" w:eastAsia="Calibri" w:hAnsi="Times New Roman" w:cs="Times New Roman"/>
                <w:noProof/>
                <w:lang w:eastAsia="en-US"/>
              </w:rPr>
              <w:t>.</w:t>
            </w:r>
            <w:r w:rsidR="00541EB4">
              <w:rPr>
                <w:rFonts w:ascii="Times New Roman" w:eastAsia="Calibri" w:hAnsi="Times New Roman" w:cs="Times New Roman"/>
                <w:noProof/>
                <w:lang w:eastAsia="en-US"/>
              </w:rPr>
              <w:t> </w:t>
            </w:r>
            <w:r w:rsidR="000B1578" w:rsidRPr="00362B3C">
              <w:rPr>
                <w:rFonts w:ascii="Times New Roman" w:eastAsia="Calibri" w:hAnsi="Times New Roman" w:cs="Times New Roman"/>
                <w:noProof/>
                <w:lang w:eastAsia="en-US"/>
              </w:rPr>
              <w:t>Projekta</w:t>
            </w:r>
            <w:r w:rsidR="000E72CE" w:rsidRPr="00362B3C">
              <w:rPr>
                <w:rFonts w:ascii="Times New Roman" w:eastAsia="Calibri" w:hAnsi="Times New Roman" w:cs="Times New Roman"/>
                <w:noProof/>
                <w:lang w:eastAsia="en-US"/>
              </w:rPr>
              <w:t xml:space="preserve"> </w:t>
            </w:r>
            <w:r w:rsidR="009B287E" w:rsidRPr="00362B3C">
              <w:rPr>
                <w:rFonts w:ascii="Times New Roman" w:eastAsia="Calibri" w:hAnsi="Times New Roman" w:cs="Times New Roman"/>
                <w:noProof/>
                <w:lang w:eastAsia="en-US"/>
              </w:rPr>
              <w:t>7</w:t>
            </w:r>
            <w:r w:rsidR="00C20D09" w:rsidRPr="00362B3C">
              <w:rPr>
                <w:rFonts w:ascii="Times New Roman" w:eastAsia="Calibri" w:hAnsi="Times New Roman" w:cs="Times New Roman"/>
                <w:noProof/>
                <w:lang w:eastAsia="en-US"/>
              </w:rPr>
              <w:t>.punktā precizētas</w:t>
            </w:r>
            <w:r w:rsidR="000E72CE" w:rsidRPr="00362B3C">
              <w:rPr>
                <w:rFonts w:ascii="Times New Roman" w:eastAsia="Calibri" w:hAnsi="Times New Roman" w:cs="Times New Roman"/>
                <w:noProof/>
                <w:lang w:eastAsia="en-US"/>
              </w:rPr>
              <w:t xml:space="preserve"> prasības</w:t>
            </w:r>
            <w:r w:rsidR="00C20D09" w:rsidRPr="00362B3C">
              <w:rPr>
                <w:rFonts w:ascii="Times New Roman" w:eastAsia="Calibri" w:hAnsi="Times New Roman" w:cs="Times New Roman"/>
                <w:noProof/>
                <w:lang w:eastAsia="en-US"/>
              </w:rPr>
              <w:t xml:space="preserve"> </w:t>
            </w:r>
            <w:r w:rsidR="00860C7D" w:rsidRPr="00362B3C">
              <w:rPr>
                <w:rFonts w:ascii="Times New Roman" w:eastAsia="Calibri" w:hAnsi="Times New Roman" w:cs="Times New Roman"/>
                <w:noProof/>
                <w:lang w:eastAsia="en-US"/>
              </w:rPr>
              <w:t xml:space="preserve">pakalpojuma sniegšanā </w:t>
            </w:r>
            <w:r w:rsidR="00C20D09" w:rsidRPr="00362B3C">
              <w:rPr>
                <w:rFonts w:ascii="Times New Roman" w:eastAsia="Calibri" w:hAnsi="Times New Roman" w:cs="Times New Roman"/>
                <w:noProof/>
                <w:lang w:eastAsia="en-US"/>
              </w:rPr>
              <w:t>lietotās veļas mazgāšanai un uzglabāšanai</w:t>
            </w:r>
            <w:r w:rsidR="000B1578" w:rsidRPr="00362B3C">
              <w:rPr>
                <w:rFonts w:ascii="Times New Roman" w:eastAsia="Calibri" w:hAnsi="Times New Roman" w:cs="Times New Roman"/>
                <w:noProof/>
                <w:lang w:eastAsia="en-US"/>
              </w:rPr>
              <w:t>.</w:t>
            </w:r>
          </w:p>
          <w:p w14:paraId="39592FAF" w14:textId="77777777" w:rsidR="009B287E" w:rsidRPr="00362B3C" w:rsidRDefault="009B287E" w:rsidP="00A3503D">
            <w:pPr>
              <w:pStyle w:val="NoSpacing"/>
              <w:jc w:val="both"/>
              <w:rPr>
                <w:rFonts w:ascii="Times New Roman" w:eastAsia="Calibri" w:hAnsi="Times New Roman" w:cs="Times New Roman"/>
                <w:noProof/>
                <w:lang w:eastAsia="en-US"/>
              </w:rPr>
            </w:pPr>
          </w:p>
          <w:p w14:paraId="2D8712C9" w14:textId="77777777" w:rsidR="009B287E" w:rsidRPr="00362B3C" w:rsidRDefault="009B287E" w:rsidP="009B287E">
            <w:pPr>
              <w:pStyle w:val="ListParagraph"/>
              <w:numPr>
                <w:ilvl w:val="0"/>
                <w:numId w:val="2"/>
              </w:numPr>
              <w:spacing w:after="0" w:line="240" w:lineRule="auto"/>
              <w:ind w:left="0" w:firstLine="360"/>
              <w:jc w:val="both"/>
              <w:rPr>
                <w:rFonts w:ascii="Times New Roman" w:hAnsi="Times New Roman"/>
                <w:noProof/>
                <w:sz w:val="24"/>
                <w:szCs w:val="24"/>
                <w:lang w:val="lv-LV"/>
              </w:rPr>
            </w:pPr>
            <w:r w:rsidRPr="00362B3C">
              <w:rPr>
                <w:rFonts w:ascii="Times New Roman" w:hAnsi="Times New Roman"/>
                <w:noProof/>
                <w:sz w:val="24"/>
                <w:szCs w:val="24"/>
                <w:lang w:val="lv-LV"/>
              </w:rPr>
              <w:t xml:space="preserve">Tā kā visi pakalpojumi, kurus sniedz saskaņā ar noteikumu Nr.182 prasībām ir augsta riska pakalpojumi, </w:t>
            </w:r>
            <w:r w:rsidRPr="00362B3C">
              <w:rPr>
                <w:rFonts w:ascii="Times New Roman" w:hAnsi="Times New Roman"/>
                <w:noProof/>
                <w:color w:val="000000"/>
                <w:sz w:val="24"/>
                <w:szCs w:val="24"/>
                <w:lang w:val="lv-LV" w:eastAsia="lv-LV"/>
              </w:rPr>
              <w:t>lai samazinātu infekciju slimību izplatīšanos,</w:t>
            </w:r>
            <w:r w:rsidRPr="00362B3C">
              <w:rPr>
                <w:rFonts w:ascii="Times New Roman" w:hAnsi="Times New Roman"/>
                <w:noProof/>
                <w:sz w:val="24"/>
                <w:szCs w:val="24"/>
                <w:lang w:val="lv-LV"/>
              </w:rPr>
              <w:t xml:space="preserve"> Projekta 4.punktā ir noteikta prasība, ka</w:t>
            </w:r>
            <w:r w:rsidRPr="00362B3C">
              <w:rPr>
                <w:rFonts w:ascii="Times New Roman" w:hAnsi="Times New Roman"/>
                <w:noProof/>
                <w:color w:val="000000"/>
                <w:sz w:val="24"/>
                <w:szCs w:val="24"/>
                <w:lang w:val="lv-LV" w:eastAsia="lv-LV"/>
              </w:rPr>
              <w:t xml:space="preserve"> pakalpojumu sniedz atsevišķā speciāli šim mērķim iekārtotā telpā vai atsevišķā speciāli šim mērķim iekārtotā nodalītā vietā bez nepiederošu personu klātbūtnes.</w:t>
            </w:r>
          </w:p>
          <w:p w14:paraId="31E86410" w14:textId="77777777" w:rsidR="009B287E" w:rsidRPr="00362B3C" w:rsidRDefault="009B287E" w:rsidP="009B287E">
            <w:pPr>
              <w:spacing w:after="0" w:line="240" w:lineRule="auto"/>
              <w:jc w:val="both"/>
              <w:rPr>
                <w:rFonts w:ascii="Times New Roman" w:hAnsi="Times New Roman"/>
                <w:noProof/>
                <w:sz w:val="24"/>
                <w:szCs w:val="24"/>
              </w:rPr>
            </w:pPr>
            <w:r w:rsidRPr="00362B3C">
              <w:rPr>
                <w:rFonts w:ascii="Times New Roman" w:hAnsi="Times New Roman" w:cs="Times New Roman"/>
                <w:noProof/>
                <w:color w:val="000000"/>
                <w:sz w:val="24"/>
                <w:szCs w:val="24"/>
                <w:lang w:eastAsia="lv-LV"/>
              </w:rPr>
              <w:t xml:space="preserve">   Tas attiecināms arī uz </w:t>
            </w:r>
            <w:r w:rsidRPr="00362B3C">
              <w:rPr>
                <w:rFonts w:ascii="Times New Roman" w:hAnsi="Times New Roman"/>
                <w:noProof/>
                <w:sz w:val="24"/>
                <w:szCs w:val="24"/>
              </w:rPr>
              <w:t>publiskajiem pasākumiem t.i. skaistumkopšanas izstādēm, kurās ir prakse sniegt invazīvus – augsta riska pakalpojumus, bet nav iespējams ievērot prasības instrumentu apstrādei</w:t>
            </w:r>
            <w:r w:rsidR="003B4292" w:rsidRPr="00362B3C">
              <w:rPr>
                <w:rFonts w:ascii="Times New Roman" w:hAnsi="Times New Roman"/>
                <w:noProof/>
                <w:sz w:val="24"/>
                <w:szCs w:val="24"/>
              </w:rPr>
              <w:t xml:space="preserve"> </w:t>
            </w:r>
            <w:r w:rsidRPr="00362B3C">
              <w:rPr>
                <w:rFonts w:ascii="Times New Roman" w:hAnsi="Times New Roman"/>
                <w:noProof/>
                <w:sz w:val="24"/>
                <w:szCs w:val="24"/>
              </w:rPr>
              <w:t>(nav piemērotu izlietņu, sanitāro telpu, tikai koplietojamās telpas, kā arī procedūras sniegšanas vietas nav pietiekami norobežotas, lai nodrošinātu aseptikas principu ievērošanu (piesārņojuma novēršana un kontrole, lai ierobežotu patogēno mikroorganismu klātbūtni).</w:t>
            </w:r>
          </w:p>
          <w:p w14:paraId="3B5398BF" w14:textId="77777777" w:rsidR="009815EE" w:rsidRPr="00362B3C" w:rsidRDefault="009815EE" w:rsidP="00A3503D">
            <w:pPr>
              <w:pStyle w:val="NoSpacing"/>
              <w:jc w:val="both"/>
              <w:rPr>
                <w:rFonts w:ascii="Times New Roman" w:eastAsia="Calibri" w:hAnsi="Times New Roman" w:cs="Times New Roman"/>
                <w:noProof/>
                <w:lang w:eastAsia="en-US"/>
              </w:rPr>
            </w:pPr>
          </w:p>
          <w:p w14:paraId="1117B68D" w14:textId="77777777" w:rsidR="00BE1681" w:rsidRPr="00362B3C" w:rsidRDefault="009815EE" w:rsidP="009B287E">
            <w:pPr>
              <w:pStyle w:val="ListParagraph"/>
              <w:numPr>
                <w:ilvl w:val="0"/>
                <w:numId w:val="2"/>
              </w:numPr>
              <w:spacing w:after="0" w:line="240" w:lineRule="auto"/>
              <w:ind w:left="0" w:firstLine="360"/>
              <w:jc w:val="both"/>
              <w:rPr>
                <w:rFonts w:ascii="Times New Roman" w:hAnsi="Times New Roman"/>
                <w:noProof/>
                <w:sz w:val="24"/>
                <w:szCs w:val="24"/>
                <w:lang w:val="lv-LV"/>
              </w:rPr>
            </w:pPr>
            <w:r w:rsidRPr="00362B3C">
              <w:rPr>
                <w:rFonts w:ascii="Times New Roman" w:hAnsi="Times New Roman"/>
                <w:noProof/>
                <w:sz w:val="24"/>
                <w:szCs w:val="24"/>
                <w:lang w:val="lv-LV"/>
              </w:rPr>
              <w:t>Kaut arī noteikumu Nr.182 25.punktā jau ir iekļautas prasības daudzreizlietojamo darba piederumu apstrādei un dalījums darba piederumu inficēšanās riskam  (zema - augsta) un piederumu apstrāde atbilstoši šīm grupām, šīs prasības ir precizētas</w:t>
            </w:r>
            <w:r w:rsidR="0091364B" w:rsidRPr="00362B3C">
              <w:rPr>
                <w:rFonts w:ascii="Times New Roman" w:hAnsi="Times New Roman"/>
                <w:noProof/>
                <w:sz w:val="24"/>
                <w:szCs w:val="24"/>
                <w:lang w:val="lv-LV"/>
              </w:rPr>
              <w:t xml:space="preserve">, precizējot noteikumu Nr.182 </w:t>
            </w:r>
            <w:r w:rsidR="009B287E" w:rsidRPr="00362B3C">
              <w:rPr>
                <w:rFonts w:ascii="Times New Roman" w:hAnsi="Times New Roman"/>
                <w:noProof/>
                <w:sz w:val="24"/>
                <w:szCs w:val="24"/>
                <w:lang w:val="lv-LV"/>
              </w:rPr>
              <w:t xml:space="preserve">20. un </w:t>
            </w:r>
            <w:r w:rsidR="0091364B" w:rsidRPr="00362B3C">
              <w:rPr>
                <w:rFonts w:ascii="Times New Roman" w:hAnsi="Times New Roman"/>
                <w:noProof/>
                <w:sz w:val="24"/>
                <w:szCs w:val="24"/>
                <w:lang w:val="lv-LV"/>
              </w:rPr>
              <w:t>25.punktu un</w:t>
            </w:r>
            <w:r w:rsidRPr="00362B3C">
              <w:rPr>
                <w:rFonts w:ascii="Times New Roman" w:hAnsi="Times New Roman"/>
                <w:noProof/>
                <w:sz w:val="24"/>
                <w:szCs w:val="24"/>
                <w:lang w:val="lv-LV"/>
              </w:rPr>
              <w:t xml:space="preserve"> Projekt</w:t>
            </w:r>
            <w:r w:rsidR="00A559AC" w:rsidRPr="00362B3C">
              <w:rPr>
                <w:rFonts w:ascii="Times New Roman" w:hAnsi="Times New Roman"/>
                <w:noProof/>
                <w:sz w:val="24"/>
                <w:szCs w:val="24"/>
                <w:lang w:val="lv-LV"/>
              </w:rPr>
              <w:t>ā</w:t>
            </w:r>
            <w:r w:rsidRPr="00362B3C">
              <w:rPr>
                <w:rFonts w:ascii="Times New Roman" w:hAnsi="Times New Roman"/>
                <w:noProof/>
                <w:sz w:val="24"/>
                <w:szCs w:val="24"/>
                <w:lang w:val="lv-LV"/>
              </w:rPr>
              <w:t xml:space="preserve"> iekļaujot jaunu – 4. pielikumu „Pakalpojumu aprīkojuma un darba piederumu iedalījums atbilstoši iespējamam inficēšanās riskam”. </w:t>
            </w:r>
          </w:p>
          <w:p w14:paraId="55C2E68F" w14:textId="1DC53AE4" w:rsidR="00A559AC" w:rsidRPr="00362B3C" w:rsidRDefault="00BE1681" w:rsidP="00A559AC">
            <w:pPr>
              <w:spacing w:after="0" w:line="240" w:lineRule="auto"/>
              <w:jc w:val="both"/>
              <w:rPr>
                <w:rFonts w:ascii="Times New Roman" w:hAnsi="Times New Roman"/>
                <w:noProof/>
                <w:sz w:val="24"/>
                <w:szCs w:val="24"/>
              </w:rPr>
            </w:pPr>
            <w:r w:rsidRPr="00362B3C">
              <w:rPr>
                <w:rFonts w:ascii="Times New Roman" w:hAnsi="Times New Roman"/>
                <w:noProof/>
                <w:sz w:val="24"/>
                <w:szCs w:val="24"/>
              </w:rPr>
              <w:t xml:space="preserve">  Projekta 4.</w:t>
            </w:r>
            <w:r w:rsidR="009815EE" w:rsidRPr="00362B3C">
              <w:rPr>
                <w:rFonts w:ascii="Times New Roman" w:hAnsi="Times New Roman"/>
                <w:noProof/>
                <w:sz w:val="24"/>
                <w:szCs w:val="24"/>
              </w:rPr>
              <w:t xml:space="preserve"> pielikumā iekļaut</w:t>
            </w:r>
            <w:r w:rsidR="007E21EA">
              <w:rPr>
                <w:rFonts w:ascii="Times New Roman" w:hAnsi="Times New Roman"/>
                <w:noProof/>
                <w:sz w:val="24"/>
                <w:szCs w:val="24"/>
              </w:rPr>
              <w:t>s</w:t>
            </w:r>
            <w:r w:rsidR="009815EE" w:rsidRPr="00362B3C">
              <w:rPr>
                <w:rFonts w:ascii="Times New Roman" w:hAnsi="Times New Roman"/>
                <w:noProof/>
                <w:sz w:val="24"/>
                <w:szCs w:val="24"/>
              </w:rPr>
              <w:t xml:space="preserve"> </w:t>
            </w:r>
            <w:r w:rsidR="00A559AC" w:rsidRPr="00362B3C">
              <w:rPr>
                <w:rFonts w:ascii="Times New Roman" w:hAnsi="Times New Roman"/>
                <w:noProof/>
                <w:sz w:val="24"/>
                <w:szCs w:val="24"/>
              </w:rPr>
              <w:t xml:space="preserve">skaidrojums par </w:t>
            </w:r>
            <w:r w:rsidR="00A559AC" w:rsidRPr="00362B3C">
              <w:rPr>
                <w:rFonts w:ascii="Times New Roman" w:hAnsi="Times New Roman" w:cs="Times New Roman"/>
                <w:noProof/>
                <w:sz w:val="24"/>
                <w:szCs w:val="24"/>
              </w:rPr>
              <w:t xml:space="preserve"> d</w:t>
            </w:r>
            <w:r w:rsidR="00A559AC" w:rsidRPr="00362B3C">
              <w:rPr>
                <w:rFonts w:ascii="Times New Roman" w:hAnsi="Times New Roman"/>
                <w:noProof/>
                <w:color w:val="000000"/>
                <w:sz w:val="24"/>
                <w:szCs w:val="24"/>
                <w:lang w:eastAsia="lv-LV"/>
              </w:rPr>
              <w:t>ezinfekciju ar šķidrajiem dezinfekcijas līdzekļiem</w:t>
            </w:r>
            <w:r w:rsidR="00A559AC" w:rsidRPr="00362B3C">
              <w:rPr>
                <w:rFonts w:ascii="Times New Roman" w:hAnsi="Times New Roman" w:cs="Times New Roman"/>
                <w:noProof/>
                <w:sz w:val="24"/>
                <w:szCs w:val="24"/>
              </w:rPr>
              <w:t xml:space="preserve">, kuri </w:t>
            </w:r>
            <w:r w:rsidR="00A559AC" w:rsidRPr="00362B3C">
              <w:rPr>
                <w:rFonts w:ascii="Times New Roman" w:hAnsi="Times New Roman"/>
                <w:noProof/>
                <w:color w:val="000000"/>
                <w:sz w:val="24"/>
                <w:szCs w:val="24"/>
                <w:lang w:eastAsia="lv-LV"/>
              </w:rPr>
              <w:t>atbilstoši instrukcijai pieļauj divu veidu pielietojumu -</w:t>
            </w:r>
            <w:r w:rsidR="008F2F32" w:rsidRPr="00362B3C">
              <w:rPr>
                <w:rFonts w:ascii="Times New Roman" w:hAnsi="Times New Roman"/>
                <w:noProof/>
                <w:color w:val="000000"/>
                <w:sz w:val="24"/>
                <w:szCs w:val="24"/>
                <w:lang w:eastAsia="lv-LV"/>
              </w:rPr>
              <w:t xml:space="preserve"> </w:t>
            </w:r>
            <w:r w:rsidR="00A559AC" w:rsidRPr="00362B3C">
              <w:rPr>
                <w:rFonts w:ascii="Times New Roman" w:hAnsi="Times New Roman"/>
                <w:noProof/>
                <w:color w:val="000000"/>
                <w:sz w:val="24"/>
                <w:szCs w:val="24"/>
                <w:lang w:eastAsia="lv-LV"/>
              </w:rPr>
              <w:t>iemērkšanu šķidrumā vai apsmidzināšanu. Lai panāktu efektīvu dezinfekciju, jānodrošina, lai dezinfekcijas šķīdums pilnībā pārklātu instrumentu, kā arī, lai tiktu nodrošināts atbilstošs dezinfekcijas līdzekļa iedarbības (ekspozīcijas) laiks. Ņemot vērā minēto, 4.pielikumā ir pieļauta instrumentu apsmidzināšana ar dezinfekcijas līdzekli, ja tiek ievēroti šādi nosacījumi – instruments tiek ievietots atbilstošā marķētā traukā, tiek nodrošināta visa instrumenta virsmas pārklāšana un ievērots ekspozīcijas laiks.</w:t>
            </w:r>
          </w:p>
          <w:p w14:paraId="3113E3A7" w14:textId="1250AA80" w:rsidR="005217B3" w:rsidRDefault="009B287E" w:rsidP="005217B3">
            <w:pPr>
              <w:spacing w:after="0" w:line="240" w:lineRule="auto"/>
              <w:jc w:val="both"/>
              <w:rPr>
                <w:rFonts w:ascii="Times New Roman" w:hAnsi="Times New Roman"/>
                <w:noProof/>
                <w:sz w:val="24"/>
                <w:szCs w:val="24"/>
              </w:rPr>
            </w:pPr>
            <w:r w:rsidRPr="00362B3C">
              <w:rPr>
                <w:rFonts w:ascii="Times New Roman" w:hAnsi="Times New Roman"/>
                <w:noProof/>
                <w:sz w:val="24"/>
                <w:szCs w:val="24"/>
              </w:rPr>
              <w:t xml:space="preserve">  Kā arī Projekta 9</w:t>
            </w:r>
            <w:r w:rsidR="005217B3" w:rsidRPr="00362B3C">
              <w:rPr>
                <w:rFonts w:ascii="Times New Roman" w:hAnsi="Times New Roman"/>
                <w:noProof/>
                <w:sz w:val="24"/>
                <w:szCs w:val="24"/>
              </w:rPr>
              <w:t>.punktā precizētas prasības par darba piederumu sterilizāciju, nosakot, ka uz sterilizētā darba piederumu iepakojuma, jānorāda arī cikla veids, ne tikai datums, laiks un persona, kas  veikusi sterilizāciju.</w:t>
            </w:r>
            <w:r w:rsidR="00BE1681" w:rsidRPr="00362B3C">
              <w:rPr>
                <w:rFonts w:ascii="Times New Roman" w:hAnsi="Times New Roman"/>
                <w:noProof/>
                <w:sz w:val="24"/>
                <w:szCs w:val="24"/>
              </w:rPr>
              <w:t xml:space="preserve"> Kā arī vairs nebūs jānorāda personas, kas veikušas dezinfekciju.</w:t>
            </w:r>
          </w:p>
          <w:p w14:paraId="77774ECE" w14:textId="037EA0F2" w:rsidR="004C3FD8" w:rsidRDefault="004C3FD8" w:rsidP="004C3FD8">
            <w:pPr>
              <w:spacing w:after="0" w:line="240" w:lineRule="auto"/>
              <w:jc w:val="both"/>
              <w:rPr>
                <w:rFonts w:ascii="Times New Roman" w:hAnsi="Times New Roman"/>
                <w:noProof/>
                <w:sz w:val="24"/>
                <w:szCs w:val="24"/>
              </w:rPr>
            </w:pPr>
            <w:r>
              <w:rPr>
                <w:rFonts w:ascii="Times New Roman" w:hAnsi="Times New Roman"/>
                <w:noProof/>
                <w:sz w:val="24"/>
                <w:szCs w:val="24"/>
              </w:rPr>
              <w:t xml:space="preserve">  4.pielikumā ir iekļautas arī zema, vidēja un augsta līmeņa dezinfekcijas un sterilizācijas definīcijas.</w:t>
            </w:r>
          </w:p>
          <w:p w14:paraId="63114021" w14:textId="77777777" w:rsidR="009B287E" w:rsidRPr="00362B3C" w:rsidRDefault="009B287E" w:rsidP="005217B3">
            <w:pPr>
              <w:spacing w:after="0" w:line="240" w:lineRule="auto"/>
              <w:jc w:val="both"/>
              <w:rPr>
                <w:rFonts w:ascii="Times New Roman" w:hAnsi="Times New Roman"/>
                <w:noProof/>
                <w:sz w:val="24"/>
                <w:szCs w:val="24"/>
              </w:rPr>
            </w:pPr>
          </w:p>
          <w:p w14:paraId="27D61040" w14:textId="77777777" w:rsidR="00FE5CD1" w:rsidRPr="00362B3C" w:rsidRDefault="00F03997" w:rsidP="009B287E">
            <w:pPr>
              <w:pStyle w:val="ListParagraph"/>
              <w:numPr>
                <w:ilvl w:val="0"/>
                <w:numId w:val="2"/>
              </w:numPr>
              <w:spacing w:after="0" w:line="240" w:lineRule="auto"/>
              <w:ind w:left="0" w:firstLine="360"/>
              <w:jc w:val="both"/>
              <w:rPr>
                <w:rFonts w:ascii="Times New Roman" w:hAnsi="Times New Roman"/>
                <w:noProof/>
                <w:sz w:val="24"/>
                <w:szCs w:val="24"/>
                <w:lang w:val="lv-LV"/>
              </w:rPr>
            </w:pPr>
            <w:r w:rsidRPr="00362B3C">
              <w:rPr>
                <w:rFonts w:ascii="Times New Roman" w:hAnsi="Times New Roman"/>
                <w:noProof/>
                <w:sz w:val="24"/>
                <w:szCs w:val="24"/>
                <w:lang w:val="lv-LV"/>
              </w:rPr>
              <w:t xml:space="preserve">Noteikumos Nr.182 jau ir iekļauta </w:t>
            </w:r>
            <w:r w:rsidR="00F17C23" w:rsidRPr="00362B3C">
              <w:rPr>
                <w:rFonts w:ascii="Times New Roman" w:hAnsi="Times New Roman"/>
                <w:noProof/>
                <w:sz w:val="24"/>
                <w:szCs w:val="24"/>
                <w:lang w:val="lv-LV"/>
              </w:rPr>
              <w:t>prasība izstrādāt darba piederumu tīrīšanas un dezinfekcijas plānu, bet ņemot vērā, ka noteikumu Nr.182 pakalpojumi ir au</w:t>
            </w:r>
            <w:r w:rsidR="006B279A" w:rsidRPr="00362B3C">
              <w:rPr>
                <w:rFonts w:ascii="Times New Roman" w:hAnsi="Times New Roman"/>
                <w:noProof/>
                <w:sz w:val="24"/>
                <w:szCs w:val="24"/>
                <w:lang w:val="lv-LV"/>
              </w:rPr>
              <w:t>g</w:t>
            </w:r>
            <w:r w:rsidR="00F17C23" w:rsidRPr="00362B3C">
              <w:rPr>
                <w:rFonts w:ascii="Times New Roman" w:hAnsi="Times New Roman"/>
                <w:noProof/>
                <w:sz w:val="24"/>
                <w:szCs w:val="24"/>
                <w:lang w:val="lv-LV"/>
              </w:rPr>
              <w:t>sta riska pakalpojumi, Projektā precizēts, ka darba piederumu plānā jāiekļauj arī sterilizācijas pasākumu veikšana</w:t>
            </w:r>
            <w:r w:rsidR="005D2B59" w:rsidRPr="00362B3C">
              <w:rPr>
                <w:rFonts w:ascii="Times New Roman" w:hAnsi="Times New Roman"/>
                <w:noProof/>
                <w:sz w:val="24"/>
                <w:szCs w:val="24"/>
                <w:lang w:val="lv-LV"/>
              </w:rPr>
              <w:t>, ja pakalpojumu sniedzējs</w:t>
            </w:r>
            <w:r w:rsidR="00FE5CD1" w:rsidRPr="00362B3C">
              <w:rPr>
                <w:rFonts w:ascii="Times New Roman" w:hAnsi="Times New Roman"/>
                <w:noProof/>
                <w:sz w:val="24"/>
                <w:szCs w:val="24"/>
                <w:lang w:val="lv-LV"/>
              </w:rPr>
              <w:t xml:space="preserve"> tādus veic. Ja sterilizāciju </w:t>
            </w:r>
            <w:r w:rsidRPr="00362B3C">
              <w:rPr>
                <w:rFonts w:ascii="Times New Roman" w:hAnsi="Times New Roman"/>
                <w:noProof/>
                <w:sz w:val="24"/>
                <w:szCs w:val="24"/>
                <w:lang w:val="lv-LV"/>
              </w:rPr>
              <w:t>neveic,</w:t>
            </w:r>
            <w:r w:rsidR="00FE5CD1" w:rsidRPr="00362B3C">
              <w:rPr>
                <w:rFonts w:ascii="Times New Roman" w:hAnsi="Times New Roman"/>
                <w:noProof/>
                <w:sz w:val="24"/>
                <w:szCs w:val="24"/>
                <w:lang w:val="lv-LV"/>
              </w:rPr>
              <w:t xml:space="preserve"> jo izmanto tikai vienreizlietojamos piederumus,</w:t>
            </w:r>
            <w:r w:rsidRPr="00362B3C">
              <w:rPr>
                <w:rFonts w:ascii="Times New Roman" w:hAnsi="Times New Roman"/>
                <w:noProof/>
                <w:sz w:val="24"/>
                <w:szCs w:val="24"/>
                <w:lang w:val="lv-LV"/>
              </w:rPr>
              <w:t xml:space="preserve"> tad plānā jānorāda, ka tiek izmantoti tikai vienreizlietojamie piederumi</w:t>
            </w:r>
            <w:r w:rsidR="00F17C23" w:rsidRPr="00362B3C">
              <w:rPr>
                <w:rFonts w:ascii="Times New Roman" w:hAnsi="Times New Roman"/>
                <w:noProof/>
                <w:sz w:val="24"/>
                <w:szCs w:val="24"/>
                <w:lang w:val="lv-LV"/>
              </w:rPr>
              <w:t xml:space="preserve">. </w:t>
            </w:r>
          </w:p>
          <w:p w14:paraId="5A3A2E0E" w14:textId="5A2F739A" w:rsidR="00FE5CD1" w:rsidRPr="00362B3C" w:rsidRDefault="009363D7" w:rsidP="00FE5CD1">
            <w:pPr>
              <w:spacing w:after="0" w:line="240" w:lineRule="auto"/>
              <w:jc w:val="both"/>
              <w:rPr>
                <w:rFonts w:ascii="Times New Roman" w:hAnsi="Times New Roman"/>
                <w:noProof/>
                <w:sz w:val="24"/>
                <w:szCs w:val="24"/>
              </w:rPr>
            </w:pPr>
            <w:r w:rsidRPr="00362B3C">
              <w:rPr>
                <w:rFonts w:ascii="Times New Roman" w:hAnsi="Times New Roman"/>
                <w:noProof/>
                <w:sz w:val="24"/>
                <w:szCs w:val="24"/>
              </w:rPr>
              <w:t xml:space="preserve">  </w:t>
            </w:r>
            <w:r w:rsidR="00FE5CD1" w:rsidRPr="00362B3C">
              <w:rPr>
                <w:rFonts w:ascii="Times New Roman" w:hAnsi="Times New Roman"/>
                <w:noProof/>
                <w:sz w:val="24"/>
                <w:szCs w:val="24"/>
              </w:rPr>
              <w:t xml:space="preserve">Saskaņā ar informāciju no Inspekcijas par tetovēšanas, pīrsinga un mikropigmentācijas pakalpojumu sniedzēju veiktajām kontrolēm 2017.gadā </w:t>
            </w:r>
            <w:r w:rsidR="00184B24" w:rsidRPr="00362B3C">
              <w:rPr>
                <w:rFonts w:ascii="Times New Roman" w:hAnsi="Times New Roman"/>
                <w:noProof/>
                <w:sz w:val="24"/>
                <w:szCs w:val="24"/>
              </w:rPr>
              <w:t>37%</w:t>
            </w:r>
            <w:r w:rsidR="00FE5CD1" w:rsidRPr="00362B3C">
              <w:rPr>
                <w:rFonts w:ascii="Times New Roman" w:hAnsi="Times New Roman"/>
                <w:noProof/>
                <w:sz w:val="24"/>
                <w:szCs w:val="24"/>
              </w:rPr>
              <w:t xml:space="preserve"> kontrolēto pakalpojumu sniedzēju neizstrādā</w:t>
            </w:r>
            <w:r w:rsidR="004C3FD8">
              <w:rPr>
                <w:rFonts w:ascii="Times New Roman" w:hAnsi="Times New Roman"/>
                <w:noProof/>
                <w:sz w:val="24"/>
                <w:szCs w:val="24"/>
              </w:rPr>
              <w:t>ja</w:t>
            </w:r>
            <w:r w:rsidR="00FE5CD1" w:rsidRPr="00362B3C">
              <w:rPr>
                <w:rFonts w:ascii="Times New Roman" w:hAnsi="Times New Roman"/>
                <w:noProof/>
                <w:sz w:val="24"/>
                <w:szCs w:val="24"/>
              </w:rPr>
              <w:t xml:space="preserve"> telpu, aprīkojuma un darba piederumu t</w:t>
            </w:r>
            <w:r w:rsidR="00184B24" w:rsidRPr="00362B3C">
              <w:rPr>
                <w:rFonts w:ascii="Times New Roman" w:hAnsi="Times New Roman"/>
                <w:noProof/>
                <w:sz w:val="24"/>
                <w:szCs w:val="24"/>
              </w:rPr>
              <w:t>īrīšanas un dezinfekcijas plānu.</w:t>
            </w:r>
          </w:p>
          <w:p w14:paraId="0505C1E1" w14:textId="77777777" w:rsidR="009815EE" w:rsidRPr="00362B3C" w:rsidRDefault="00FE5CD1" w:rsidP="009815EE">
            <w:pPr>
              <w:pStyle w:val="ListParagraph"/>
              <w:spacing w:after="0" w:line="240" w:lineRule="auto"/>
              <w:ind w:left="360"/>
              <w:jc w:val="both"/>
              <w:rPr>
                <w:rFonts w:ascii="Times New Roman" w:hAnsi="Times New Roman"/>
                <w:noProof/>
                <w:sz w:val="24"/>
                <w:szCs w:val="24"/>
                <w:lang w:val="lv-LV"/>
              </w:rPr>
            </w:pPr>
            <w:r w:rsidRPr="00362B3C">
              <w:rPr>
                <w:rFonts w:ascii="Times New Roman" w:hAnsi="Times New Roman"/>
                <w:noProof/>
                <w:sz w:val="24"/>
                <w:szCs w:val="24"/>
                <w:lang w:val="lv-LV"/>
              </w:rPr>
              <w:t>Tādēļ</w:t>
            </w:r>
            <w:r w:rsidR="00F03997" w:rsidRPr="00362B3C">
              <w:rPr>
                <w:rFonts w:ascii="Times New Roman" w:hAnsi="Times New Roman"/>
                <w:noProof/>
                <w:sz w:val="24"/>
                <w:szCs w:val="24"/>
                <w:lang w:val="lv-LV"/>
              </w:rPr>
              <w:t>,</w:t>
            </w:r>
            <w:r w:rsidR="00F17C23" w:rsidRPr="00362B3C">
              <w:rPr>
                <w:rFonts w:ascii="Times New Roman" w:hAnsi="Times New Roman"/>
                <w:noProof/>
                <w:sz w:val="24"/>
                <w:szCs w:val="24"/>
                <w:lang w:val="lv-LV"/>
              </w:rPr>
              <w:t xml:space="preserve"> lai </w:t>
            </w:r>
            <w:r w:rsidR="000E72CE" w:rsidRPr="00362B3C">
              <w:rPr>
                <w:rFonts w:ascii="Times New Roman" w:hAnsi="Times New Roman"/>
                <w:noProof/>
                <w:sz w:val="24"/>
                <w:szCs w:val="24"/>
                <w:lang w:val="lv-LV"/>
              </w:rPr>
              <w:t>pakalpojumu sniedzē</w:t>
            </w:r>
            <w:r w:rsidR="00F17C23" w:rsidRPr="00362B3C">
              <w:rPr>
                <w:rFonts w:ascii="Times New Roman" w:hAnsi="Times New Roman"/>
                <w:noProof/>
                <w:sz w:val="24"/>
                <w:szCs w:val="24"/>
                <w:lang w:val="lv-LV"/>
              </w:rPr>
              <w:t>jiem atvieglotu plāna</w:t>
            </w:r>
          </w:p>
          <w:p w14:paraId="48EB92B4" w14:textId="6A00C21C" w:rsidR="000B1578" w:rsidRPr="00362B3C" w:rsidRDefault="009B287E" w:rsidP="00CB6C4A">
            <w:pPr>
              <w:spacing w:after="0" w:line="240" w:lineRule="auto"/>
              <w:jc w:val="both"/>
              <w:rPr>
                <w:rFonts w:ascii="Times New Roman" w:hAnsi="Times New Roman"/>
                <w:noProof/>
                <w:sz w:val="24"/>
                <w:szCs w:val="24"/>
              </w:rPr>
            </w:pPr>
            <w:r w:rsidRPr="00362B3C">
              <w:rPr>
                <w:rFonts w:ascii="Times New Roman" w:hAnsi="Times New Roman"/>
                <w:noProof/>
                <w:sz w:val="24"/>
                <w:szCs w:val="24"/>
              </w:rPr>
              <w:t>izstrādi, Projekta 5</w:t>
            </w:r>
            <w:r w:rsidR="00CB6C4A" w:rsidRPr="00362B3C">
              <w:rPr>
                <w:rFonts w:ascii="Times New Roman" w:hAnsi="Times New Roman"/>
                <w:noProof/>
                <w:sz w:val="24"/>
                <w:szCs w:val="24"/>
              </w:rPr>
              <w:t xml:space="preserve">.punkts </w:t>
            </w:r>
            <w:r w:rsidR="00F17C23" w:rsidRPr="00362B3C">
              <w:rPr>
                <w:rFonts w:ascii="Times New Roman" w:hAnsi="Times New Roman"/>
                <w:noProof/>
                <w:sz w:val="24"/>
                <w:szCs w:val="24"/>
              </w:rPr>
              <w:t xml:space="preserve">paredz jaunu noteikumu Nr.182 </w:t>
            </w:r>
            <w:r w:rsidR="009815EE" w:rsidRPr="00362B3C">
              <w:rPr>
                <w:rFonts w:ascii="Times New Roman" w:hAnsi="Times New Roman"/>
                <w:noProof/>
                <w:sz w:val="24"/>
                <w:szCs w:val="24"/>
              </w:rPr>
              <w:t xml:space="preserve">5. </w:t>
            </w:r>
            <w:r w:rsidR="00F17C23" w:rsidRPr="00362B3C">
              <w:rPr>
                <w:rFonts w:ascii="Times New Roman" w:hAnsi="Times New Roman"/>
                <w:noProof/>
                <w:sz w:val="24"/>
                <w:szCs w:val="24"/>
              </w:rPr>
              <w:t>pielikumu “Pakalpojuma aprīkojuma un darba piederumu tīrīšanas, dezinfekcijas un sterilizācijas plāna ietvars”</w:t>
            </w:r>
            <w:r w:rsidR="009815EE" w:rsidRPr="00362B3C">
              <w:rPr>
                <w:rFonts w:ascii="Times New Roman" w:hAnsi="Times New Roman"/>
                <w:noProof/>
                <w:sz w:val="24"/>
                <w:szCs w:val="24"/>
              </w:rPr>
              <w:t>, kurā iekļauts plāna ietvars</w:t>
            </w:r>
            <w:r w:rsidR="00E22F92">
              <w:rPr>
                <w:rFonts w:ascii="Times New Roman" w:hAnsi="Times New Roman"/>
                <w:noProof/>
                <w:sz w:val="24"/>
                <w:szCs w:val="24"/>
              </w:rPr>
              <w:t>.</w:t>
            </w:r>
          </w:p>
          <w:p w14:paraId="1067E58D" w14:textId="3270F8EC" w:rsidR="009815EE" w:rsidRPr="00362B3C" w:rsidRDefault="00A05682" w:rsidP="000B1578">
            <w:pPr>
              <w:spacing w:after="0" w:line="240" w:lineRule="auto"/>
              <w:jc w:val="both"/>
              <w:rPr>
                <w:rFonts w:ascii="Times New Roman" w:hAnsi="Times New Roman"/>
                <w:noProof/>
                <w:sz w:val="24"/>
                <w:szCs w:val="24"/>
              </w:rPr>
            </w:pPr>
            <w:r w:rsidRPr="00362B3C">
              <w:rPr>
                <w:rFonts w:ascii="Times New Roman" w:hAnsi="Times New Roman"/>
                <w:sz w:val="24"/>
                <w:szCs w:val="24"/>
              </w:rPr>
              <w:t xml:space="preserve">   </w:t>
            </w:r>
            <w:r w:rsidR="000B1578" w:rsidRPr="00362B3C">
              <w:rPr>
                <w:rFonts w:ascii="Times New Roman" w:hAnsi="Times New Roman"/>
                <w:sz w:val="24"/>
                <w:szCs w:val="24"/>
              </w:rPr>
              <w:t>Tāpat, lai turpmāk atvieglotu plāna izstrādi</w:t>
            </w:r>
            <w:r w:rsidR="00A559AC" w:rsidRPr="00362B3C">
              <w:rPr>
                <w:rFonts w:ascii="Times New Roman" w:hAnsi="Times New Roman"/>
                <w:sz w:val="24"/>
                <w:szCs w:val="24"/>
              </w:rPr>
              <w:t xml:space="preserve"> un </w:t>
            </w:r>
            <w:r w:rsidR="008F2F32" w:rsidRPr="00362B3C">
              <w:rPr>
                <w:rFonts w:ascii="Times New Roman" w:hAnsi="Times New Roman"/>
                <w:sz w:val="24"/>
                <w:szCs w:val="24"/>
              </w:rPr>
              <w:t xml:space="preserve">precizētu darbības </w:t>
            </w:r>
            <w:r w:rsidR="00A559AC" w:rsidRPr="00362B3C">
              <w:rPr>
                <w:rFonts w:ascii="Times New Roman" w:hAnsi="Times New Roman"/>
                <w:sz w:val="24"/>
                <w:szCs w:val="24"/>
              </w:rPr>
              <w:t>darba piederumu apstrād</w:t>
            </w:r>
            <w:r w:rsidR="008F2F32" w:rsidRPr="00362B3C">
              <w:rPr>
                <w:rFonts w:ascii="Times New Roman" w:hAnsi="Times New Roman"/>
                <w:sz w:val="24"/>
                <w:szCs w:val="24"/>
              </w:rPr>
              <w:t>e</w:t>
            </w:r>
            <w:r w:rsidR="00A559AC" w:rsidRPr="00362B3C">
              <w:rPr>
                <w:rFonts w:ascii="Times New Roman" w:hAnsi="Times New Roman"/>
                <w:sz w:val="24"/>
                <w:szCs w:val="24"/>
              </w:rPr>
              <w:t>i</w:t>
            </w:r>
            <w:r w:rsidR="000B1578" w:rsidRPr="00362B3C">
              <w:rPr>
                <w:rFonts w:ascii="Times New Roman" w:hAnsi="Times New Roman"/>
                <w:sz w:val="24"/>
                <w:szCs w:val="24"/>
              </w:rPr>
              <w:t xml:space="preserve">, </w:t>
            </w:r>
            <w:r w:rsidR="000B1578" w:rsidRPr="00362B3C">
              <w:rPr>
                <w:rFonts w:ascii="Times New Roman" w:hAnsi="Times New Roman"/>
                <w:noProof/>
                <w:sz w:val="24"/>
                <w:szCs w:val="24"/>
              </w:rPr>
              <w:t xml:space="preserve">Inspekcija sadarbībā ar SPKC, </w:t>
            </w:r>
            <w:r w:rsidR="005D287F">
              <w:rPr>
                <w:rFonts w:ascii="Times New Roman" w:hAnsi="Times New Roman"/>
                <w:noProof/>
                <w:sz w:val="24"/>
                <w:szCs w:val="24"/>
              </w:rPr>
              <w:t>Infekciju kontroles un</w:t>
            </w:r>
            <w:r w:rsidR="000B1578" w:rsidRPr="00362B3C">
              <w:rPr>
                <w:rFonts w:ascii="Times New Roman" w:hAnsi="Times New Roman"/>
                <w:noProof/>
                <w:sz w:val="24"/>
                <w:szCs w:val="24"/>
              </w:rPr>
              <w:t xml:space="preserve"> sterilizācijas asociāciju, </w:t>
            </w:r>
            <w:r w:rsidR="000B1578" w:rsidRPr="00362B3C">
              <w:rPr>
                <w:rFonts w:ascii="Times New Roman" w:hAnsi="Times New Roman"/>
                <w:noProof/>
                <w:sz w:val="24"/>
                <w:szCs w:val="24"/>
              </w:rPr>
              <w:lastRenderedPageBreak/>
              <w:t>Latvijas manikīra un pedikīra asociāciju, Latvijas Kosmētiķu un kosmetologu asociāciju</w:t>
            </w:r>
            <w:r w:rsidR="005D287F">
              <w:rPr>
                <w:rFonts w:ascii="Times New Roman" w:hAnsi="Times New Roman"/>
                <w:noProof/>
                <w:sz w:val="24"/>
                <w:szCs w:val="24"/>
              </w:rPr>
              <w:t xml:space="preserve"> un Latvijas skaistumkopšanas speciālistu asociāciju</w:t>
            </w:r>
            <w:r w:rsidR="000B1578" w:rsidRPr="00362B3C">
              <w:rPr>
                <w:rFonts w:ascii="Times New Roman" w:hAnsi="Times New Roman"/>
                <w:noProof/>
                <w:sz w:val="24"/>
                <w:szCs w:val="24"/>
              </w:rPr>
              <w:t xml:space="preserve"> </w:t>
            </w:r>
            <w:r w:rsidR="003278B0" w:rsidRPr="00362B3C">
              <w:rPr>
                <w:rFonts w:ascii="Times New Roman" w:hAnsi="Times New Roman"/>
                <w:noProof/>
                <w:sz w:val="24"/>
                <w:szCs w:val="24"/>
              </w:rPr>
              <w:t>2</w:t>
            </w:r>
            <w:r w:rsidR="008F2F32" w:rsidRPr="00362B3C">
              <w:rPr>
                <w:rFonts w:ascii="Times New Roman" w:hAnsi="Times New Roman"/>
                <w:noProof/>
                <w:sz w:val="24"/>
                <w:szCs w:val="24"/>
              </w:rPr>
              <w:t>018.gadā</w:t>
            </w:r>
            <w:r w:rsidR="003278B0" w:rsidRPr="00362B3C">
              <w:rPr>
                <w:rFonts w:ascii="Times New Roman" w:hAnsi="Times New Roman"/>
                <w:noProof/>
                <w:sz w:val="24"/>
                <w:szCs w:val="24"/>
              </w:rPr>
              <w:t xml:space="preserve"> </w:t>
            </w:r>
            <w:r w:rsidR="000B1578" w:rsidRPr="00362B3C">
              <w:rPr>
                <w:rFonts w:ascii="Times New Roman" w:hAnsi="Times New Roman"/>
                <w:noProof/>
                <w:sz w:val="24"/>
                <w:szCs w:val="24"/>
              </w:rPr>
              <w:t>izstrādā</w:t>
            </w:r>
            <w:r w:rsidR="00BE1681" w:rsidRPr="00362B3C">
              <w:rPr>
                <w:rFonts w:ascii="Times New Roman" w:hAnsi="Times New Roman"/>
                <w:noProof/>
                <w:sz w:val="24"/>
                <w:szCs w:val="24"/>
              </w:rPr>
              <w:t>ja</w:t>
            </w:r>
            <w:r w:rsidR="000B1578" w:rsidRPr="00362B3C">
              <w:rPr>
                <w:rFonts w:ascii="Times New Roman" w:hAnsi="Times New Roman"/>
                <w:noProof/>
                <w:sz w:val="24"/>
                <w:szCs w:val="24"/>
              </w:rPr>
              <w:t xml:space="preserve"> vadlīnijas</w:t>
            </w:r>
            <w:r w:rsidR="000B1578" w:rsidRPr="00362B3C">
              <w:rPr>
                <w:rFonts w:ascii="Times New Roman" w:hAnsi="Times New Roman"/>
                <w:sz w:val="24"/>
                <w:szCs w:val="24"/>
              </w:rPr>
              <w:t>, lai</w:t>
            </w:r>
            <w:r w:rsidR="000B1578" w:rsidRPr="00362B3C">
              <w:rPr>
                <w:rFonts w:ascii="Times New Roman" w:hAnsi="Times New Roman"/>
                <w:noProof/>
                <w:sz w:val="24"/>
                <w:szCs w:val="24"/>
              </w:rPr>
              <w:t xml:space="preserve"> sniegtu skaidrojumu par plāna izstrādi skaistumkopšanas pakalpojumu sniedzējiem</w:t>
            </w:r>
            <w:r w:rsidR="009F5601" w:rsidRPr="00362B3C">
              <w:rPr>
                <w:rFonts w:ascii="Times New Roman" w:hAnsi="Times New Roman"/>
                <w:noProof/>
                <w:sz w:val="24"/>
                <w:szCs w:val="24"/>
              </w:rPr>
              <w:t>, skaidrojumu</w:t>
            </w:r>
            <w:r w:rsidR="000B1578" w:rsidRPr="00362B3C">
              <w:rPr>
                <w:rFonts w:ascii="Times New Roman" w:hAnsi="Times New Roman"/>
                <w:noProof/>
                <w:sz w:val="24"/>
                <w:szCs w:val="24"/>
              </w:rPr>
              <w:t xml:space="preserve"> par zema, vidēja un augsta riska dezinfekcijas līdzekļiem, kā arī par sterilu darba piederumu derīguma termiņa noteikšanu</w:t>
            </w:r>
            <w:r w:rsidR="009F5601" w:rsidRPr="00362B3C">
              <w:rPr>
                <w:rFonts w:ascii="Times New Roman" w:hAnsi="Times New Roman"/>
                <w:noProof/>
                <w:sz w:val="24"/>
                <w:szCs w:val="24"/>
              </w:rPr>
              <w:t xml:space="preserve">. </w:t>
            </w:r>
            <w:r w:rsidR="00BE1681" w:rsidRPr="00362B3C">
              <w:rPr>
                <w:rFonts w:ascii="Times New Roman" w:hAnsi="Times New Roman"/>
                <w:noProof/>
                <w:sz w:val="24"/>
                <w:szCs w:val="24"/>
              </w:rPr>
              <w:t>Vadlīnijas ir publicētas Inspekcijas tīmekļa vietnē.</w:t>
            </w:r>
          </w:p>
          <w:p w14:paraId="7CDE03BF" w14:textId="77777777" w:rsidR="00F17C23" w:rsidRPr="00362B3C" w:rsidRDefault="009815EE" w:rsidP="000B1578">
            <w:pPr>
              <w:spacing w:after="0" w:line="240" w:lineRule="auto"/>
              <w:jc w:val="both"/>
              <w:rPr>
                <w:rFonts w:ascii="Times New Roman" w:hAnsi="Times New Roman"/>
                <w:noProof/>
                <w:sz w:val="24"/>
                <w:szCs w:val="24"/>
              </w:rPr>
            </w:pPr>
            <w:r w:rsidRPr="00362B3C">
              <w:rPr>
                <w:rFonts w:ascii="Times New Roman" w:hAnsi="Times New Roman"/>
                <w:noProof/>
                <w:sz w:val="24"/>
                <w:szCs w:val="24"/>
              </w:rPr>
              <w:t xml:space="preserve">  </w:t>
            </w:r>
            <w:r w:rsidR="009F5601" w:rsidRPr="00362B3C">
              <w:rPr>
                <w:rFonts w:ascii="Times New Roman" w:hAnsi="Times New Roman"/>
                <w:noProof/>
                <w:sz w:val="24"/>
                <w:szCs w:val="24"/>
              </w:rPr>
              <w:t xml:space="preserve">Vadlīnijās </w:t>
            </w:r>
            <w:r w:rsidR="00BE1681" w:rsidRPr="00362B3C">
              <w:rPr>
                <w:rFonts w:ascii="Times New Roman" w:hAnsi="Times New Roman"/>
                <w:noProof/>
                <w:sz w:val="24"/>
                <w:szCs w:val="24"/>
              </w:rPr>
              <w:t>ir</w:t>
            </w:r>
            <w:r w:rsidR="009F5601" w:rsidRPr="00362B3C">
              <w:rPr>
                <w:rFonts w:ascii="Times New Roman" w:hAnsi="Times New Roman"/>
                <w:noProof/>
                <w:sz w:val="24"/>
                <w:szCs w:val="24"/>
              </w:rPr>
              <w:t xml:space="preserve"> iekļau</w:t>
            </w:r>
            <w:r w:rsidR="00A05682" w:rsidRPr="00362B3C">
              <w:rPr>
                <w:rFonts w:ascii="Times New Roman" w:hAnsi="Times New Roman"/>
                <w:noProof/>
                <w:sz w:val="24"/>
                <w:szCs w:val="24"/>
              </w:rPr>
              <w:t>t</w:t>
            </w:r>
            <w:r w:rsidR="009F5601" w:rsidRPr="00362B3C">
              <w:rPr>
                <w:rFonts w:ascii="Times New Roman" w:hAnsi="Times New Roman"/>
                <w:noProof/>
                <w:sz w:val="24"/>
                <w:szCs w:val="24"/>
              </w:rPr>
              <w:t xml:space="preserve">a </w:t>
            </w:r>
            <w:r w:rsidRPr="00362B3C">
              <w:rPr>
                <w:rFonts w:ascii="Times New Roman" w:hAnsi="Times New Roman"/>
                <w:noProof/>
                <w:sz w:val="24"/>
                <w:szCs w:val="24"/>
              </w:rPr>
              <w:t xml:space="preserve">arī </w:t>
            </w:r>
            <w:r w:rsidR="009F5601" w:rsidRPr="00362B3C">
              <w:rPr>
                <w:rFonts w:ascii="Times New Roman" w:hAnsi="Times New Roman"/>
                <w:noProof/>
                <w:sz w:val="24"/>
                <w:szCs w:val="24"/>
              </w:rPr>
              <w:t>skaidrojoša informācija</w:t>
            </w:r>
            <w:r w:rsidR="00A05682" w:rsidRPr="00362B3C">
              <w:rPr>
                <w:rFonts w:ascii="Times New Roman" w:hAnsi="Times New Roman"/>
                <w:noProof/>
                <w:sz w:val="24"/>
                <w:szCs w:val="24"/>
              </w:rPr>
              <w:t xml:space="preserve"> tetovēšanas pakalpojumu sniedzējiem</w:t>
            </w:r>
            <w:r w:rsidR="009F5601" w:rsidRPr="00362B3C">
              <w:rPr>
                <w:rFonts w:ascii="Times New Roman" w:hAnsi="Times New Roman"/>
                <w:noProof/>
                <w:sz w:val="24"/>
                <w:szCs w:val="24"/>
              </w:rPr>
              <w:t>, t</w:t>
            </w:r>
            <w:r w:rsidR="00A05682" w:rsidRPr="00362B3C">
              <w:rPr>
                <w:rFonts w:ascii="Times New Roman" w:hAnsi="Times New Roman"/>
                <w:noProof/>
                <w:sz w:val="24"/>
                <w:szCs w:val="24"/>
              </w:rPr>
              <w:t>.sk. par  daudzreizējās lietošanas instrumentu iedalīšanu zema, vidēja un augsta inficēšanās riska grupās, pakalpojumu sniegšanā izmantoto aparātu dezinficēšanu, darba piederumu komplektu skaitu, informāciju par tetovēšanas līdzekļu marķējumu, bīstamo atkritumu savākšanu, patērētāju informēšanas nozīmīgumu</w:t>
            </w:r>
            <w:r w:rsidR="00BE1681" w:rsidRPr="00362B3C">
              <w:rPr>
                <w:rFonts w:ascii="Times New Roman" w:hAnsi="Times New Roman"/>
                <w:noProof/>
                <w:sz w:val="24"/>
                <w:szCs w:val="24"/>
              </w:rPr>
              <w:t xml:space="preserve"> </w:t>
            </w:r>
            <w:r w:rsidR="00A05682" w:rsidRPr="00362B3C">
              <w:rPr>
                <w:rFonts w:ascii="Times New Roman" w:hAnsi="Times New Roman"/>
                <w:noProof/>
                <w:sz w:val="24"/>
                <w:szCs w:val="24"/>
              </w:rPr>
              <w:t>u.c.</w:t>
            </w:r>
          </w:p>
          <w:p w14:paraId="6C42B90F" w14:textId="41B0E471" w:rsidR="00A05682" w:rsidRPr="00362B3C" w:rsidRDefault="00A05682" w:rsidP="00A05682">
            <w:pPr>
              <w:pStyle w:val="CommentText"/>
              <w:spacing w:after="0"/>
              <w:jc w:val="both"/>
              <w:rPr>
                <w:rFonts w:ascii="Times New Roman" w:hAnsi="Times New Roman"/>
                <w:noProof/>
                <w:sz w:val="24"/>
                <w:szCs w:val="24"/>
              </w:rPr>
            </w:pPr>
            <w:r w:rsidRPr="00362B3C">
              <w:rPr>
                <w:rFonts w:ascii="Times New Roman" w:hAnsi="Times New Roman"/>
                <w:noProof/>
                <w:sz w:val="24"/>
                <w:szCs w:val="24"/>
              </w:rPr>
              <w:t xml:space="preserve">   Tāpat Inspekcija </w:t>
            </w:r>
            <w:r w:rsidR="005D287F">
              <w:rPr>
                <w:rFonts w:ascii="Times New Roman" w:hAnsi="Times New Roman"/>
                <w:noProof/>
                <w:sz w:val="24"/>
                <w:szCs w:val="24"/>
              </w:rPr>
              <w:t>2018.gadā</w:t>
            </w:r>
            <w:r w:rsidR="005D287F" w:rsidRPr="00362B3C">
              <w:rPr>
                <w:rFonts w:ascii="Times New Roman" w:hAnsi="Times New Roman"/>
                <w:noProof/>
                <w:sz w:val="24"/>
                <w:szCs w:val="24"/>
              </w:rPr>
              <w:t xml:space="preserve"> sagatavo</w:t>
            </w:r>
            <w:r w:rsidR="005D287F">
              <w:rPr>
                <w:rFonts w:ascii="Times New Roman" w:hAnsi="Times New Roman"/>
                <w:noProof/>
                <w:sz w:val="24"/>
                <w:szCs w:val="24"/>
              </w:rPr>
              <w:t>ja</w:t>
            </w:r>
            <w:r w:rsidR="005D287F" w:rsidRPr="00362B3C">
              <w:rPr>
                <w:rFonts w:ascii="Times New Roman" w:hAnsi="Times New Roman"/>
                <w:noProof/>
                <w:sz w:val="24"/>
                <w:szCs w:val="24"/>
              </w:rPr>
              <w:t xml:space="preserve"> </w:t>
            </w:r>
            <w:r w:rsidR="009F5601" w:rsidRPr="00362B3C">
              <w:rPr>
                <w:rFonts w:ascii="Times New Roman" w:hAnsi="Times New Roman"/>
                <w:noProof/>
                <w:sz w:val="24"/>
                <w:szCs w:val="24"/>
              </w:rPr>
              <w:t>skaidrojošu</w:t>
            </w:r>
            <w:r w:rsidRPr="00362B3C">
              <w:rPr>
                <w:rFonts w:ascii="Times New Roman" w:hAnsi="Times New Roman"/>
                <w:noProof/>
                <w:sz w:val="24"/>
                <w:szCs w:val="24"/>
              </w:rPr>
              <w:t xml:space="preserve"> informāciju</w:t>
            </w:r>
            <w:r w:rsidR="005D287F">
              <w:rPr>
                <w:rFonts w:ascii="Times New Roman" w:hAnsi="Times New Roman"/>
                <w:noProof/>
                <w:sz w:val="24"/>
                <w:szCs w:val="24"/>
              </w:rPr>
              <w:t xml:space="preserve">, ko publicēja </w:t>
            </w:r>
            <w:r w:rsidRPr="00362B3C">
              <w:rPr>
                <w:rFonts w:ascii="Times New Roman" w:hAnsi="Times New Roman"/>
                <w:noProof/>
                <w:sz w:val="24"/>
                <w:szCs w:val="24"/>
              </w:rPr>
              <w:t xml:space="preserve">savā </w:t>
            </w:r>
            <w:r w:rsidR="00BE1681" w:rsidRPr="00362B3C">
              <w:rPr>
                <w:rFonts w:ascii="Times New Roman" w:hAnsi="Times New Roman"/>
                <w:noProof/>
                <w:sz w:val="24"/>
                <w:szCs w:val="24"/>
              </w:rPr>
              <w:t>tīmekļa vietnē</w:t>
            </w:r>
            <w:r w:rsidRPr="00362B3C">
              <w:rPr>
                <w:rFonts w:ascii="Times New Roman" w:hAnsi="Times New Roman"/>
                <w:noProof/>
                <w:sz w:val="24"/>
                <w:szCs w:val="24"/>
              </w:rPr>
              <w:t>:</w:t>
            </w:r>
          </w:p>
          <w:p w14:paraId="56C26C42" w14:textId="12B51177" w:rsidR="00A05682" w:rsidRPr="00362B3C" w:rsidRDefault="00A05682" w:rsidP="00A05682">
            <w:pPr>
              <w:pStyle w:val="CommentText"/>
              <w:spacing w:after="0"/>
              <w:jc w:val="both"/>
              <w:rPr>
                <w:rFonts w:ascii="Times New Roman" w:hAnsi="Times New Roman"/>
                <w:noProof/>
                <w:sz w:val="24"/>
                <w:szCs w:val="24"/>
              </w:rPr>
            </w:pPr>
            <w:r w:rsidRPr="00362B3C">
              <w:rPr>
                <w:rFonts w:ascii="Times New Roman" w:hAnsi="Times New Roman"/>
                <w:noProof/>
                <w:sz w:val="24"/>
                <w:szCs w:val="24"/>
              </w:rPr>
              <w:t>-</w:t>
            </w:r>
            <w:r w:rsidR="003D5E01">
              <w:rPr>
                <w:rFonts w:ascii="Times New Roman" w:hAnsi="Times New Roman"/>
                <w:noProof/>
                <w:sz w:val="24"/>
                <w:szCs w:val="24"/>
              </w:rPr>
              <w:t xml:space="preserve"> </w:t>
            </w:r>
            <w:r w:rsidRPr="00362B3C">
              <w:rPr>
                <w:rFonts w:ascii="Times New Roman" w:hAnsi="Times New Roman"/>
                <w:noProof/>
                <w:sz w:val="24"/>
                <w:szCs w:val="24"/>
              </w:rPr>
              <w:t>atgādinājumu un skaidrojumus par noteikumu Nr.182 uzraudzības rezultātiem kopš noteikumu spēkā stāšanās;</w:t>
            </w:r>
          </w:p>
          <w:p w14:paraId="7BC00AE5" w14:textId="77777777" w:rsidR="00A05682" w:rsidRPr="00362B3C" w:rsidRDefault="00A05682" w:rsidP="00A05682">
            <w:pPr>
              <w:spacing w:after="0" w:line="240" w:lineRule="auto"/>
              <w:jc w:val="both"/>
              <w:rPr>
                <w:rFonts w:ascii="Times New Roman" w:hAnsi="Times New Roman"/>
                <w:noProof/>
                <w:sz w:val="24"/>
                <w:szCs w:val="24"/>
              </w:rPr>
            </w:pPr>
            <w:r w:rsidRPr="00362B3C">
              <w:rPr>
                <w:rFonts w:ascii="Times New Roman" w:hAnsi="Times New Roman"/>
                <w:noProof/>
                <w:sz w:val="24"/>
                <w:szCs w:val="24"/>
              </w:rPr>
              <w:t>- rekomendācijas pakalpojumu sniedzējiem droša pakalpojuma sniegšanai.</w:t>
            </w:r>
          </w:p>
          <w:p w14:paraId="116EFB1D" w14:textId="77777777" w:rsidR="00BE1681" w:rsidRPr="00362B3C" w:rsidRDefault="00BE1681" w:rsidP="00A05682">
            <w:pPr>
              <w:spacing w:after="0" w:line="240" w:lineRule="auto"/>
              <w:jc w:val="both"/>
              <w:rPr>
                <w:rFonts w:ascii="Times New Roman" w:hAnsi="Times New Roman"/>
                <w:noProof/>
                <w:sz w:val="24"/>
                <w:szCs w:val="24"/>
              </w:rPr>
            </w:pPr>
          </w:p>
          <w:p w14:paraId="69A44E31" w14:textId="2D70D1EF" w:rsidR="000C581E" w:rsidRPr="00362B3C" w:rsidRDefault="000C581E" w:rsidP="00BE1681">
            <w:pPr>
              <w:pStyle w:val="ListParagraph"/>
              <w:numPr>
                <w:ilvl w:val="0"/>
                <w:numId w:val="2"/>
              </w:numPr>
              <w:spacing w:after="0" w:line="240" w:lineRule="auto"/>
              <w:ind w:left="0" w:firstLine="360"/>
              <w:jc w:val="both"/>
              <w:rPr>
                <w:rFonts w:ascii="Times New Roman" w:hAnsi="Times New Roman"/>
                <w:noProof/>
                <w:sz w:val="24"/>
                <w:szCs w:val="24"/>
                <w:lang w:val="lv-LV"/>
              </w:rPr>
            </w:pPr>
            <w:r w:rsidRPr="00362B3C">
              <w:rPr>
                <w:rFonts w:ascii="Times New Roman" w:hAnsi="Times New Roman"/>
                <w:noProof/>
                <w:sz w:val="24"/>
                <w:szCs w:val="24"/>
                <w:lang w:val="lv-LV"/>
              </w:rPr>
              <w:t>Saskaņā ar Inspekcijas kontroļu rezultātiem Latvijā sterilizācijas metodes, ko izmanto tetovēšanas, pīrsinga un mikropigmentācijas speciālisti 2016.-201</w:t>
            </w:r>
            <w:r w:rsidR="00173C33">
              <w:rPr>
                <w:rFonts w:ascii="Times New Roman" w:hAnsi="Times New Roman"/>
                <w:noProof/>
                <w:sz w:val="24"/>
                <w:szCs w:val="24"/>
                <w:lang w:val="lv-LV"/>
              </w:rPr>
              <w:t>8</w:t>
            </w:r>
            <w:r w:rsidRPr="00362B3C">
              <w:rPr>
                <w:rFonts w:ascii="Times New Roman" w:hAnsi="Times New Roman"/>
                <w:noProof/>
                <w:sz w:val="24"/>
                <w:szCs w:val="24"/>
                <w:lang w:val="lv-LV"/>
              </w:rPr>
              <w:t>.g. (</w:t>
            </w:r>
            <w:r w:rsidR="00173C33">
              <w:rPr>
                <w:rFonts w:ascii="Times New Roman" w:hAnsi="Times New Roman"/>
                <w:noProof/>
                <w:sz w:val="24"/>
                <w:szCs w:val="24"/>
                <w:lang w:val="lv-LV"/>
              </w:rPr>
              <w:t>169</w:t>
            </w:r>
            <w:r w:rsidRPr="00362B3C">
              <w:rPr>
                <w:rFonts w:ascii="Times New Roman" w:hAnsi="Times New Roman"/>
                <w:noProof/>
                <w:sz w:val="24"/>
                <w:szCs w:val="24"/>
                <w:lang w:val="lv-LV"/>
              </w:rPr>
              <w:t xml:space="preserve"> pakalpojumu sniedzēji) bija: autoklāvs – </w:t>
            </w:r>
            <w:r w:rsidR="00173C33">
              <w:rPr>
                <w:rFonts w:ascii="Times New Roman" w:hAnsi="Times New Roman"/>
                <w:noProof/>
                <w:sz w:val="24"/>
                <w:szCs w:val="24"/>
                <w:lang w:val="lv-LV"/>
              </w:rPr>
              <w:t>4</w:t>
            </w:r>
            <w:r w:rsidRPr="00362B3C">
              <w:rPr>
                <w:rFonts w:ascii="Times New Roman" w:hAnsi="Times New Roman"/>
                <w:noProof/>
                <w:sz w:val="24"/>
                <w:szCs w:val="24"/>
                <w:lang w:val="lv-LV"/>
              </w:rPr>
              <w:t xml:space="preserve">; UV starojums – 10; karstā gaisa sterilizācija – </w:t>
            </w:r>
            <w:r w:rsidR="00173C33">
              <w:rPr>
                <w:rFonts w:ascii="Times New Roman" w:hAnsi="Times New Roman"/>
                <w:noProof/>
                <w:sz w:val="24"/>
                <w:szCs w:val="24"/>
                <w:lang w:val="lv-LV"/>
              </w:rPr>
              <w:t>22</w:t>
            </w:r>
            <w:r w:rsidRPr="00362B3C">
              <w:rPr>
                <w:rFonts w:ascii="Times New Roman" w:hAnsi="Times New Roman"/>
                <w:noProof/>
                <w:sz w:val="24"/>
                <w:szCs w:val="24"/>
                <w:lang w:val="lv-LV"/>
              </w:rPr>
              <w:t xml:space="preserve">; </w:t>
            </w:r>
            <w:r w:rsidR="00173C33">
              <w:rPr>
                <w:rFonts w:ascii="Times New Roman" w:hAnsi="Times New Roman"/>
                <w:noProof/>
                <w:sz w:val="24"/>
                <w:szCs w:val="24"/>
                <w:lang w:val="lv-LV"/>
              </w:rPr>
              <w:t>nebija sterilizators – 1; savukārt 132</w:t>
            </w:r>
            <w:r w:rsidR="00173C33" w:rsidRPr="00362B3C">
              <w:rPr>
                <w:rFonts w:ascii="Times New Roman" w:hAnsi="Times New Roman"/>
                <w:noProof/>
                <w:sz w:val="24"/>
                <w:szCs w:val="24"/>
                <w:lang w:val="lv-LV"/>
              </w:rPr>
              <w:t xml:space="preserve"> </w:t>
            </w:r>
            <w:r w:rsidRPr="00362B3C">
              <w:rPr>
                <w:rFonts w:ascii="Times New Roman" w:hAnsi="Times New Roman"/>
                <w:noProof/>
                <w:sz w:val="24"/>
                <w:szCs w:val="24"/>
                <w:lang w:val="lv-LV"/>
              </w:rPr>
              <w:t>pakalpojumu sniedzēji izmantoja vienreizējās lietošanas piederumus. Tādējādi var secināt, ka</w:t>
            </w:r>
            <w:r w:rsidRPr="00362B3C">
              <w:rPr>
                <w:lang w:val="lv-LV"/>
              </w:rPr>
              <w:t xml:space="preserve"> </w:t>
            </w:r>
            <w:r w:rsidRPr="00362B3C">
              <w:rPr>
                <w:rFonts w:ascii="Times New Roman" w:hAnsi="Times New Roman"/>
                <w:noProof/>
                <w:color w:val="000000"/>
                <w:sz w:val="24"/>
                <w:szCs w:val="24"/>
                <w:lang w:val="lv-LV" w:eastAsia="lv-LV"/>
              </w:rPr>
              <w:t>Latvijā</w:t>
            </w:r>
            <w:r w:rsidRPr="00362B3C">
              <w:rPr>
                <w:rFonts w:ascii="Times New Roman" w:hAnsi="Times New Roman"/>
                <w:noProof/>
                <w:sz w:val="24"/>
                <w:szCs w:val="24"/>
                <w:lang w:val="lv-LV"/>
              </w:rPr>
              <w:t xml:space="preserve"> </w:t>
            </w:r>
            <w:r w:rsidR="00E45347" w:rsidRPr="00362B3C">
              <w:rPr>
                <w:rFonts w:ascii="Times New Roman" w:hAnsi="Times New Roman"/>
                <w:noProof/>
                <w:sz w:val="24"/>
                <w:szCs w:val="24"/>
                <w:lang w:val="lv-LV"/>
              </w:rPr>
              <w:t>no pakalpojumu sniedzējiem, kam ir sterilizējami instrumenti</w:t>
            </w:r>
            <w:r w:rsidR="00E27951">
              <w:rPr>
                <w:rFonts w:ascii="Times New Roman" w:hAnsi="Times New Roman"/>
                <w:noProof/>
                <w:sz w:val="24"/>
                <w:szCs w:val="24"/>
                <w:lang w:val="lv-LV"/>
              </w:rPr>
              <w:t>,</w:t>
            </w:r>
            <w:r w:rsidR="00E45347" w:rsidRPr="00362B3C">
              <w:rPr>
                <w:rFonts w:ascii="Times New Roman" w:hAnsi="Times New Roman"/>
                <w:noProof/>
                <w:sz w:val="24"/>
                <w:szCs w:val="24"/>
                <w:lang w:val="lv-LV"/>
              </w:rPr>
              <w:t xml:space="preserve"> </w:t>
            </w:r>
            <w:r w:rsidR="00173C33">
              <w:rPr>
                <w:rFonts w:ascii="Times New Roman" w:hAnsi="Times New Roman"/>
                <w:noProof/>
                <w:color w:val="000000"/>
                <w:sz w:val="24"/>
                <w:szCs w:val="24"/>
                <w:lang w:val="lv-LV" w:eastAsia="lv-LV"/>
              </w:rPr>
              <w:t>27</w:t>
            </w:r>
            <w:r w:rsidR="00E45347" w:rsidRPr="00362B3C">
              <w:rPr>
                <w:rFonts w:ascii="Times New Roman" w:hAnsi="Times New Roman"/>
                <w:noProof/>
                <w:color w:val="000000"/>
                <w:sz w:val="24"/>
                <w:szCs w:val="24"/>
                <w:lang w:val="lv-LV" w:eastAsia="lv-LV"/>
              </w:rPr>
              <w:t xml:space="preserve">% </w:t>
            </w:r>
            <w:r w:rsidRPr="00362B3C">
              <w:rPr>
                <w:rFonts w:ascii="Times New Roman" w:hAnsi="Times New Roman"/>
                <w:noProof/>
                <w:color w:val="000000"/>
                <w:sz w:val="24"/>
                <w:szCs w:val="24"/>
                <w:lang w:val="lv-LV" w:eastAsia="lv-LV"/>
              </w:rPr>
              <w:t>instrumentu sterilizēšanai joprojām izmanto ultravioleto starojumu emitējošas iekārtas, kas nenodrošina sterilizācijas procesu.</w:t>
            </w:r>
            <w:r w:rsidRPr="00362B3C">
              <w:rPr>
                <w:rFonts w:ascii="Times New Roman" w:hAnsi="Times New Roman"/>
                <w:noProof/>
                <w:sz w:val="24"/>
                <w:szCs w:val="24"/>
                <w:lang w:val="lv-LV"/>
              </w:rPr>
              <w:t xml:space="preserve">     </w:t>
            </w:r>
          </w:p>
          <w:p w14:paraId="5F5892A7" w14:textId="77777777" w:rsidR="000C581E" w:rsidRPr="00362B3C" w:rsidRDefault="000C581E" w:rsidP="000C581E">
            <w:pPr>
              <w:spacing w:after="0" w:line="240" w:lineRule="auto"/>
              <w:jc w:val="both"/>
              <w:rPr>
                <w:rFonts w:ascii="Times New Roman" w:hAnsi="Times New Roman" w:cs="Times New Roman"/>
                <w:noProof/>
                <w:sz w:val="24"/>
                <w:szCs w:val="24"/>
              </w:rPr>
            </w:pPr>
            <w:r w:rsidRPr="00362B3C">
              <w:rPr>
                <w:rFonts w:ascii="Times New Roman" w:hAnsi="Times New Roman" w:cs="Times New Roman"/>
                <w:noProof/>
                <w:sz w:val="24"/>
                <w:szCs w:val="24"/>
              </w:rPr>
              <w:t xml:space="preserve">    Kā arī ultravioleto starojumu emitējošas iekārtas darbības kvalitāte attiecībā uz sterilizācijas procesa efektīvu nodrošināšanu nav jāgarantē, piemēram, Latvijas interneta veikalos, kas piedāvā aprīkojumu skaistumkopšanas saloniem ir plašs ultravioletā starojuma iekārtu piedāvājums. Dažādās tīmekļa vietnēs vienai iekārtai tiek norādīti gan dažādi nosaukumi, gan funkcijas, gan atšķirīgi produkta apraksti, ar dažādiem ieteicamajiem ekspozīcijas laikiem, t.sk. bieži nenorādot vai tas ir dezinfekcijas vai sterilizācijas laiks. </w:t>
            </w:r>
          </w:p>
          <w:p w14:paraId="63FEFD3D" w14:textId="77777777" w:rsidR="000C581E" w:rsidRPr="00362B3C" w:rsidRDefault="000C581E" w:rsidP="000C581E">
            <w:pPr>
              <w:pStyle w:val="ListParagraph"/>
              <w:spacing w:after="0" w:line="240" w:lineRule="auto"/>
              <w:ind w:left="360"/>
              <w:jc w:val="both"/>
              <w:rPr>
                <w:rFonts w:ascii="Times New Roman" w:eastAsiaTheme="minorHAnsi" w:hAnsi="Times New Roman"/>
                <w:noProof/>
                <w:sz w:val="24"/>
                <w:szCs w:val="24"/>
                <w:lang w:val="lv-LV"/>
              </w:rPr>
            </w:pPr>
            <w:r w:rsidRPr="00362B3C">
              <w:rPr>
                <w:rFonts w:ascii="Times New Roman" w:hAnsi="Times New Roman"/>
                <w:noProof/>
                <w:sz w:val="24"/>
                <w:szCs w:val="24"/>
                <w:lang w:val="lv-LV"/>
              </w:rPr>
              <w:t xml:space="preserve">Tādēļ </w:t>
            </w:r>
            <w:r w:rsidR="005217B3" w:rsidRPr="00362B3C">
              <w:rPr>
                <w:rFonts w:ascii="Times New Roman" w:eastAsiaTheme="minorHAnsi" w:hAnsi="Times New Roman"/>
                <w:noProof/>
                <w:sz w:val="24"/>
                <w:szCs w:val="24"/>
                <w:lang w:val="lv-LV"/>
              </w:rPr>
              <w:t>Projektā iekļautas  prasības a</w:t>
            </w:r>
            <w:r w:rsidR="0091364B" w:rsidRPr="00362B3C">
              <w:rPr>
                <w:rFonts w:ascii="Times New Roman" w:eastAsiaTheme="minorHAnsi" w:hAnsi="Times New Roman"/>
                <w:noProof/>
                <w:sz w:val="24"/>
                <w:szCs w:val="24"/>
                <w:lang w:val="lv-LV"/>
              </w:rPr>
              <w:t>tbilstoši precizētajām</w:t>
            </w:r>
          </w:p>
          <w:p w14:paraId="4845EE91" w14:textId="7B409A21" w:rsidR="000C581E" w:rsidRPr="00362B3C" w:rsidRDefault="0091364B" w:rsidP="000C581E">
            <w:pPr>
              <w:spacing w:after="0" w:line="240" w:lineRule="auto"/>
              <w:jc w:val="both"/>
              <w:rPr>
                <w:rFonts w:ascii="Times New Roman" w:hAnsi="Times New Roman"/>
                <w:noProof/>
                <w:sz w:val="24"/>
                <w:szCs w:val="24"/>
              </w:rPr>
            </w:pPr>
            <w:r w:rsidRPr="00362B3C">
              <w:rPr>
                <w:rFonts w:ascii="Times New Roman" w:hAnsi="Times New Roman"/>
                <w:noProof/>
                <w:sz w:val="24"/>
                <w:szCs w:val="24"/>
              </w:rPr>
              <w:t>prasībām normatīvajos aktos par higiēnas prasībām skaistum</w:t>
            </w:r>
            <w:r w:rsidR="005217B3" w:rsidRPr="00362B3C">
              <w:rPr>
                <w:rFonts w:ascii="Times New Roman" w:hAnsi="Times New Roman"/>
                <w:noProof/>
                <w:sz w:val="24"/>
                <w:szCs w:val="24"/>
              </w:rPr>
              <w:t xml:space="preserve">kopšanas pakalpojumu sniegšanu - </w:t>
            </w:r>
            <w:r w:rsidRPr="00362B3C">
              <w:rPr>
                <w:rFonts w:ascii="Times New Roman" w:hAnsi="Times New Roman"/>
                <w:noProof/>
                <w:sz w:val="24"/>
                <w:szCs w:val="24"/>
              </w:rPr>
              <w:t xml:space="preserve">prasība par ultravioletā starojuma </w:t>
            </w:r>
            <w:r w:rsidR="004C3FD8">
              <w:rPr>
                <w:rFonts w:ascii="Times New Roman" w:hAnsi="Times New Roman"/>
                <w:noProof/>
                <w:sz w:val="24"/>
                <w:szCs w:val="24"/>
              </w:rPr>
              <w:t xml:space="preserve">un ultraskaņas </w:t>
            </w:r>
            <w:r w:rsidRPr="00362B3C">
              <w:rPr>
                <w:rFonts w:ascii="Times New Roman" w:hAnsi="Times New Roman"/>
                <w:noProof/>
                <w:sz w:val="24"/>
                <w:szCs w:val="24"/>
              </w:rPr>
              <w:t xml:space="preserve">iekārtu neizmantošanu darba piederumu sterilizācijai un </w:t>
            </w:r>
            <w:r w:rsidR="004C3FD8">
              <w:rPr>
                <w:rFonts w:ascii="Times New Roman" w:hAnsi="Times New Roman"/>
                <w:noProof/>
                <w:sz w:val="24"/>
                <w:szCs w:val="24"/>
              </w:rPr>
              <w:t>ultravioletā starojuma</w:t>
            </w:r>
            <w:r w:rsidR="004C3FD8" w:rsidRPr="00362B3C">
              <w:rPr>
                <w:rFonts w:ascii="Times New Roman" w:hAnsi="Times New Roman"/>
                <w:noProof/>
                <w:sz w:val="24"/>
                <w:szCs w:val="24"/>
              </w:rPr>
              <w:t xml:space="preserve"> </w:t>
            </w:r>
            <w:r w:rsidRPr="00362B3C">
              <w:rPr>
                <w:rFonts w:ascii="Times New Roman" w:hAnsi="Times New Roman"/>
                <w:noProof/>
                <w:sz w:val="24"/>
                <w:szCs w:val="24"/>
              </w:rPr>
              <w:t xml:space="preserve">iekārtu izmantošanu tikai </w:t>
            </w:r>
            <w:r w:rsidR="004C3FD8">
              <w:rPr>
                <w:rFonts w:ascii="Times New Roman" w:hAnsi="Times New Roman"/>
                <w:noProof/>
                <w:sz w:val="24"/>
                <w:szCs w:val="24"/>
              </w:rPr>
              <w:t>sasniegtā dezinfekcijas līmeņa saglabāšanai.</w:t>
            </w:r>
          </w:p>
          <w:p w14:paraId="3DDE0F9C" w14:textId="77777777" w:rsidR="000C581E" w:rsidRPr="00362B3C" w:rsidRDefault="000C581E" w:rsidP="000C581E">
            <w:pPr>
              <w:pStyle w:val="ListParagraph"/>
              <w:spacing w:after="0" w:line="240" w:lineRule="auto"/>
              <w:ind w:left="360"/>
              <w:jc w:val="both"/>
              <w:rPr>
                <w:rFonts w:ascii="Times New Roman" w:eastAsiaTheme="minorHAnsi" w:hAnsi="Times New Roman"/>
                <w:noProof/>
                <w:sz w:val="24"/>
                <w:szCs w:val="24"/>
                <w:lang w:val="lv-LV"/>
              </w:rPr>
            </w:pPr>
          </w:p>
          <w:p w14:paraId="0B09B2D6" w14:textId="77777777" w:rsidR="009363D7" w:rsidRPr="00362B3C" w:rsidRDefault="009363D7" w:rsidP="009B287E">
            <w:pPr>
              <w:pStyle w:val="ListParagraph"/>
              <w:numPr>
                <w:ilvl w:val="0"/>
                <w:numId w:val="2"/>
              </w:numPr>
              <w:spacing w:after="0" w:line="240" w:lineRule="auto"/>
              <w:ind w:left="0" w:firstLine="360"/>
              <w:jc w:val="both"/>
              <w:rPr>
                <w:rFonts w:ascii="Times New Roman" w:eastAsiaTheme="minorHAnsi" w:hAnsi="Times New Roman"/>
                <w:noProof/>
                <w:sz w:val="24"/>
                <w:szCs w:val="24"/>
                <w:lang w:val="lv-LV"/>
              </w:rPr>
            </w:pPr>
            <w:r w:rsidRPr="00362B3C">
              <w:rPr>
                <w:rFonts w:ascii="Times New Roman" w:eastAsiaTheme="minorHAnsi" w:hAnsi="Times New Roman"/>
                <w:noProof/>
                <w:sz w:val="24"/>
                <w:szCs w:val="24"/>
                <w:lang w:val="lv-LV"/>
              </w:rPr>
              <w:t xml:space="preserve">Projekta </w:t>
            </w:r>
            <w:r w:rsidR="009B287E" w:rsidRPr="00362B3C">
              <w:rPr>
                <w:rFonts w:ascii="Times New Roman" w:eastAsiaTheme="minorHAnsi" w:hAnsi="Times New Roman"/>
                <w:noProof/>
                <w:sz w:val="24"/>
                <w:szCs w:val="24"/>
                <w:lang w:val="lv-LV"/>
              </w:rPr>
              <w:t>10</w:t>
            </w:r>
            <w:r w:rsidRPr="00362B3C">
              <w:rPr>
                <w:rFonts w:ascii="Times New Roman" w:eastAsiaTheme="minorHAnsi" w:hAnsi="Times New Roman"/>
                <w:noProof/>
                <w:sz w:val="24"/>
                <w:szCs w:val="24"/>
                <w:lang w:val="lv-LV"/>
              </w:rPr>
              <w:t>. punktā iekļauta prasība, ka pakalpojumu sniegšanai izmanto tikai tādus darba piederumus, materiālus un kosmētikas līdzekļus, kas atbilst noteikumu Nr.182 un  normatīvo aktu par kosmētikas līdzekļu nozarē piemērojamām prasībām, kā arī to lietošanas mērķim un kas ir nodrošināti ar ražotāja lietošanas instrukciju, lai neradītu vai samazinātu iespējamo kaitējumu cilvēka drošībai un veselībai.</w:t>
            </w:r>
          </w:p>
          <w:p w14:paraId="0E1E6315" w14:textId="77777777" w:rsidR="009B287E" w:rsidRPr="00362B3C" w:rsidRDefault="009B287E" w:rsidP="009B287E">
            <w:pPr>
              <w:pStyle w:val="ListParagraph"/>
              <w:spacing w:after="0" w:line="240" w:lineRule="auto"/>
              <w:ind w:left="360"/>
              <w:jc w:val="both"/>
              <w:rPr>
                <w:rFonts w:ascii="Times New Roman" w:eastAsiaTheme="minorHAnsi" w:hAnsi="Times New Roman"/>
                <w:noProof/>
                <w:sz w:val="24"/>
                <w:szCs w:val="24"/>
                <w:lang w:val="lv-LV"/>
              </w:rPr>
            </w:pPr>
          </w:p>
          <w:p w14:paraId="75620E8E" w14:textId="77777777" w:rsidR="00867EAC" w:rsidRDefault="001D6863" w:rsidP="00867EAC">
            <w:pPr>
              <w:pStyle w:val="ListParagraph"/>
              <w:numPr>
                <w:ilvl w:val="0"/>
                <w:numId w:val="2"/>
              </w:numPr>
              <w:spacing w:after="0" w:line="240" w:lineRule="auto"/>
              <w:ind w:left="0" w:firstLine="360"/>
              <w:jc w:val="both"/>
              <w:rPr>
                <w:rFonts w:ascii="Times New Roman" w:hAnsi="Times New Roman"/>
                <w:sz w:val="24"/>
                <w:szCs w:val="24"/>
                <w:lang w:val="lv-LV"/>
              </w:rPr>
            </w:pPr>
            <w:r w:rsidRPr="00E22F92">
              <w:rPr>
                <w:rFonts w:ascii="Times New Roman" w:hAnsi="Times New Roman"/>
                <w:sz w:val="24"/>
                <w:szCs w:val="24"/>
                <w:lang w:val="lv-LV"/>
              </w:rPr>
              <w:t>Noteikumos</w:t>
            </w:r>
            <w:r w:rsidRPr="00362B3C">
              <w:rPr>
                <w:rFonts w:ascii="Times New Roman" w:hAnsi="Times New Roman"/>
                <w:sz w:val="24"/>
                <w:szCs w:val="24"/>
                <w:lang w:val="lv-LV"/>
              </w:rPr>
              <w:t xml:space="preserve"> Nr.182 ir noteiktas prasības pakalpojumu sniedzēja kvalifikācijai, tomēr ņemot vērā informāciju no Inspekcijas - tetovēšanas pakalpojumu </w:t>
            </w:r>
            <w:r w:rsidRPr="00362B3C">
              <w:rPr>
                <w:rFonts w:ascii="Times New Roman" w:eastAsiaTheme="minorHAnsi" w:hAnsi="Times New Roman"/>
                <w:noProof/>
                <w:sz w:val="24"/>
                <w:szCs w:val="24"/>
                <w:lang w:val="lv-LV"/>
              </w:rPr>
              <w:t xml:space="preserve">sniedzējiem piedāvātie kursi nesniedz būtiskus ieguvumus meistaru zināšanās higiēnas prasību nodrošināšanai, jo ļoti maz tiek mācīts par instrumentu, kā arī virsmu dezinfekciju un sterilizāciju. </w:t>
            </w:r>
            <w:r w:rsidRPr="00E22F92">
              <w:rPr>
                <w:rFonts w:ascii="Times New Roman" w:eastAsiaTheme="minorHAnsi" w:hAnsi="Times New Roman"/>
                <w:noProof/>
                <w:sz w:val="24"/>
                <w:szCs w:val="24"/>
                <w:lang w:val="lv-LV"/>
              </w:rPr>
              <w:t>Tādēļ</w:t>
            </w:r>
            <w:r w:rsidRPr="00E22F92">
              <w:rPr>
                <w:color w:val="000000" w:themeColor="text1"/>
                <w:sz w:val="20"/>
                <w:szCs w:val="20"/>
                <w:lang w:val="lv-LV"/>
              </w:rPr>
              <w:t xml:space="preserve"> </w:t>
            </w:r>
            <w:r w:rsidR="009B287E" w:rsidRPr="00E22F92">
              <w:rPr>
                <w:rFonts w:ascii="Times New Roman" w:hAnsi="Times New Roman"/>
                <w:sz w:val="24"/>
                <w:szCs w:val="24"/>
                <w:lang w:val="lv-LV"/>
              </w:rPr>
              <w:t>Projekta 11</w:t>
            </w:r>
            <w:r w:rsidRPr="00E22F92">
              <w:rPr>
                <w:rFonts w:ascii="Times New Roman" w:hAnsi="Times New Roman"/>
                <w:sz w:val="24"/>
                <w:szCs w:val="24"/>
                <w:lang w:val="lv-LV"/>
              </w:rPr>
              <w:t>.</w:t>
            </w:r>
            <w:r w:rsidR="009B287E" w:rsidRPr="00E22F92">
              <w:rPr>
                <w:lang w:val="lv-LV"/>
              </w:rPr>
              <w:t> </w:t>
            </w:r>
            <w:r w:rsidRPr="00E22F92">
              <w:rPr>
                <w:rFonts w:ascii="Times New Roman" w:hAnsi="Times New Roman"/>
                <w:sz w:val="24"/>
                <w:szCs w:val="24"/>
                <w:lang w:val="lv-LV"/>
              </w:rPr>
              <w:t>punktā ir noteiktas kvalifikācijas prasības personām, kuras ir tiesīgas pasniegt apmācību programmu.</w:t>
            </w:r>
          </w:p>
          <w:p w14:paraId="18149ED3" w14:textId="77777777" w:rsidR="00867EAC" w:rsidRDefault="00867EAC" w:rsidP="00867EAC">
            <w:pPr>
              <w:spacing w:after="0" w:line="240" w:lineRule="auto"/>
              <w:jc w:val="both"/>
              <w:rPr>
                <w:rFonts w:ascii="Times New Roman" w:hAnsi="Times New Roman"/>
                <w:sz w:val="24"/>
                <w:szCs w:val="24"/>
              </w:rPr>
            </w:pPr>
            <w:r>
              <w:rPr>
                <w:rFonts w:ascii="Times New Roman" w:hAnsi="Times New Roman"/>
                <w:sz w:val="24"/>
                <w:szCs w:val="24"/>
              </w:rPr>
              <w:t xml:space="preserve">     </w:t>
            </w:r>
            <w:r w:rsidR="001D6863" w:rsidRPr="00867EAC">
              <w:rPr>
                <w:rFonts w:ascii="Times New Roman" w:hAnsi="Times New Roman"/>
                <w:sz w:val="24"/>
                <w:szCs w:val="24"/>
              </w:rPr>
              <w:t>Mācību programm</w:t>
            </w:r>
            <w:r w:rsidRPr="00867EAC">
              <w:rPr>
                <w:rFonts w:ascii="Times New Roman" w:hAnsi="Times New Roman"/>
                <w:sz w:val="24"/>
                <w:szCs w:val="24"/>
              </w:rPr>
              <w:t>u</w:t>
            </w:r>
            <w:r w:rsidR="00E458E5" w:rsidRPr="00867EAC">
              <w:rPr>
                <w:rFonts w:ascii="Times New Roman" w:hAnsi="Times New Roman"/>
                <w:sz w:val="24"/>
                <w:szCs w:val="24"/>
              </w:rPr>
              <w:t xml:space="preserve"> </w:t>
            </w:r>
            <w:r w:rsidRPr="00867EAC">
              <w:rPr>
                <w:rFonts w:ascii="Times New Roman" w:hAnsi="Times New Roman"/>
                <w:sz w:val="24"/>
                <w:szCs w:val="24"/>
              </w:rPr>
              <w:t>ir tiesīga</w:t>
            </w:r>
            <w:r w:rsidR="001D6863" w:rsidRPr="00867EAC">
              <w:rPr>
                <w:rFonts w:ascii="Times New Roman" w:hAnsi="Times New Roman"/>
                <w:sz w:val="24"/>
                <w:szCs w:val="24"/>
              </w:rPr>
              <w:t xml:space="preserve"> pasniegt</w:t>
            </w:r>
            <w:r w:rsidRPr="00867EAC">
              <w:rPr>
                <w:rFonts w:ascii="Times New Roman" w:hAnsi="Times New Roman"/>
                <w:sz w:val="24"/>
                <w:szCs w:val="24"/>
              </w:rPr>
              <w:t xml:space="preserve"> </w:t>
            </w:r>
            <w:r w:rsidR="00EF10DD" w:rsidRPr="00867EAC">
              <w:rPr>
                <w:rFonts w:ascii="Times New Roman" w:hAnsi="Times New Roman"/>
                <w:sz w:val="24"/>
                <w:szCs w:val="24"/>
              </w:rPr>
              <w:t>sertificēta ārstniecības persona</w:t>
            </w:r>
            <w:r w:rsidRPr="00867EAC">
              <w:rPr>
                <w:rFonts w:ascii="Times New Roman" w:hAnsi="Times New Roman"/>
                <w:sz w:val="24"/>
                <w:szCs w:val="24"/>
              </w:rPr>
              <w:t xml:space="preserve">. </w:t>
            </w:r>
          </w:p>
          <w:p w14:paraId="772459A3" w14:textId="76E1CAB8" w:rsidR="00814F9E" w:rsidRPr="00867EAC" w:rsidRDefault="00867EAC" w:rsidP="00867EAC">
            <w:pPr>
              <w:spacing w:after="0" w:line="240" w:lineRule="auto"/>
              <w:jc w:val="both"/>
              <w:rPr>
                <w:rFonts w:ascii="Times New Roman" w:hAnsi="Times New Roman"/>
                <w:sz w:val="24"/>
                <w:szCs w:val="24"/>
              </w:rPr>
            </w:pPr>
            <w:r>
              <w:rPr>
                <w:rFonts w:ascii="Times New Roman" w:hAnsi="Times New Roman"/>
                <w:sz w:val="24"/>
                <w:szCs w:val="24"/>
              </w:rPr>
              <w:t xml:space="preserve">    </w:t>
            </w:r>
            <w:r w:rsidRPr="00867EAC">
              <w:rPr>
                <w:rFonts w:ascii="Times New Roman" w:hAnsi="Times New Roman"/>
                <w:sz w:val="24"/>
                <w:szCs w:val="24"/>
              </w:rPr>
              <w:t xml:space="preserve">Ja nepieciešams sertificētā ārstniecības persona var </w:t>
            </w:r>
            <w:r w:rsidR="00EF10DD" w:rsidRPr="00867EAC">
              <w:rPr>
                <w:rFonts w:ascii="Times New Roman" w:hAnsi="Times New Roman"/>
                <w:sz w:val="24"/>
                <w:szCs w:val="24"/>
              </w:rPr>
              <w:t>apmācībā piesaist</w:t>
            </w:r>
            <w:r w:rsidRPr="00867EAC">
              <w:rPr>
                <w:rFonts w:ascii="Times New Roman" w:hAnsi="Times New Roman"/>
                <w:sz w:val="24"/>
                <w:szCs w:val="24"/>
              </w:rPr>
              <w:t>īt</w:t>
            </w:r>
            <w:r w:rsidR="00EF10DD" w:rsidRPr="00867EAC">
              <w:rPr>
                <w:rFonts w:ascii="Times New Roman" w:hAnsi="Times New Roman"/>
                <w:sz w:val="24"/>
                <w:szCs w:val="24"/>
              </w:rPr>
              <w:t xml:space="preserve"> attiecīgo pakalpojumu sniegšanā praktizējošu pakalpojumu sniedzēju ar</w:t>
            </w:r>
            <w:r>
              <w:rPr>
                <w:rFonts w:ascii="Times New Roman" w:hAnsi="Times New Roman"/>
                <w:sz w:val="24"/>
                <w:szCs w:val="24"/>
              </w:rPr>
              <w:t xml:space="preserve"> </w:t>
            </w:r>
            <w:r w:rsidR="00EF10DD" w:rsidRPr="00867EAC">
              <w:rPr>
                <w:rFonts w:ascii="Times New Roman" w:hAnsi="Times New Roman"/>
                <w:sz w:val="24"/>
                <w:szCs w:val="24"/>
              </w:rPr>
              <w:t>pakalpojumu sniegšanai atbilstošu profesionālās izglītības vai kvalifikācijas dokumentu, kas izdots pēc licencētas izglītības programmas (kuras apjoms ir vismaz 160 stundas) apgūšanas.</w:t>
            </w:r>
          </w:p>
          <w:p w14:paraId="488FB501" w14:textId="157A9026" w:rsidR="001D6863" w:rsidRPr="00362B3C" w:rsidRDefault="00814F9E" w:rsidP="001D6863">
            <w:pPr>
              <w:spacing w:after="0" w:line="240" w:lineRule="auto"/>
              <w:jc w:val="both"/>
              <w:rPr>
                <w:rFonts w:ascii="Times New Roman" w:hAnsi="Times New Roman" w:cs="Times New Roman"/>
                <w:bCs/>
                <w:sz w:val="24"/>
                <w:szCs w:val="24"/>
              </w:rPr>
            </w:pPr>
            <w:r w:rsidRPr="00362B3C">
              <w:rPr>
                <w:rFonts w:ascii="Times New Roman" w:hAnsi="Times New Roman" w:cs="Times New Roman"/>
                <w:sz w:val="24"/>
                <w:szCs w:val="24"/>
              </w:rPr>
              <w:t xml:space="preserve"> </w:t>
            </w:r>
            <w:r w:rsidR="001D6863" w:rsidRPr="00362B3C">
              <w:rPr>
                <w:rFonts w:ascii="Times New Roman" w:hAnsi="Times New Roman" w:cs="Times New Roman"/>
                <w:sz w:val="24"/>
                <w:szCs w:val="24"/>
              </w:rPr>
              <w:t xml:space="preserve"> </w:t>
            </w:r>
            <w:r w:rsidR="00867EAC">
              <w:rPr>
                <w:rFonts w:ascii="Times New Roman" w:hAnsi="Times New Roman" w:cs="Times New Roman"/>
                <w:sz w:val="24"/>
                <w:szCs w:val="24"/>
              </w:rPr>
              <w:t xml:space="preserve">  </w:t>
            </w:r>
            <w:r w:rsidR="001D6863" w:rsidRPr="00362B3C">
              <w:rPr>
                <w:rFonts w:ascii="Times New Roman" w:hAnsi="Times New Roman" w:cs="Times New Roman"/>
                <w:sz w:val="24"/>
                <w:szCs w:val="24"/>
              </w:rPr>
              <w:t xml:space="preserve">Izglītības likuma 46. panta piektajā daļā ir noteikts, ka izglītības iestādes, kuru uzdevumos ietilpst pieaugušo izglītības programmu īstenošana, ir tiesīgas īstenot pieaugušo neformālās izglītības programmas bez licences saņemšanas, bet citas juridiskās un fiziskās personas, kuras nav reģistrētas Izglītības iestāžu reģistrā, pēc licences saņemšanas pašvaldībā. </w:t>
            </w:r>
            <w:r w:rsidR="001D6863" w:rsidRPr="00362B3C">
              <w:rPr>
                <w:rFonts w:ascii="Times New Roman" w:hAnsi="Times New Roman" w:cs="Times New Roman"/>
                <w:bCs/>
                <w:sz w:val="24"/>
                <w:szCs w:val="24"/>
              </w:rPr>
              <w:t>Tas nozīmē, ka apmācīttiesīgs komersants, kurš var īstenot apmācību programmu pieaugušajiem var būt vai nu izglītības iestāde, kas reģistrēta izglītības iestāžu reģistrā, kurš satur informāciju arī par licencētām vai akreditētām izglītības programmām, vai arī juridiska vai fiziska persona, kura nav reģistrēta kā izglītības iestāde, bet kurai ir konkrētās pašvaldības, kurā teritorijā notiks apmācības, licence veikt šo apmācību programmu. Kā arī apmācīttiesīgajam komersantam ir tiesības pēc apmācību programmas beigām izsniegt paša apstiprinātu apliecību par apmācību programmas apgūšanu.</w:t>
            </w:r>
          </w:p>
          <w:p w14:paraId="4C1FCBB1" w14:textId="77777777" w:rsidR="001D6863" w:rsidRPr="00362B3C" w:rsidRDefault="001D6863" w:rsidP="001D6863">
            <w:pPr>
              <w:spacing w:line="240" w:lineRule="auto"/>
              <w:jc w:val="both"/>
              <w:rPr>
                <w:rFonts w:ascii="Times New Roman" w:hAnsi="Times New Roman"/>
                <w:bCs/>
                <w:sz w:val="24"/>
                <w:szCs w:val="24"/>
              </w:rPr>
            </w:pPr>
            <w:r w:rsidRPr="00362B3C">
              <w:rPr>
                <w:rFonts w:ascii="Times New Roman" w:hAnsi="Times New Roman" w:cs="Times New Roman"/>
                <w:bCs/>
                <w:sz w:val="24"/>
                <w:szCs w:val="24"/>
              </w:rPr>
              <w:t xml:space="preserve">     </w:t>
            </w:r>
            <w:r w:rsidR="009B287E" w:rsidRPr="00362B3C">
              <w:rPr>
                <w:rFonts w:ascii="Times New Roman" w:hAnsi="Times New Roman"/>
                <w:bCs/>
                <w:sz w:val="24"/>
                <w:szCs w:val="24"/>
              </w:rPr>
              <w:t>L</w:t>
            </w:r>
            <w:r w:rsidR="008E1208" w:rsidRPr="00362B3C">
              <w:rPr>
                <w:rFonts w:ascii="Times New Roman" w:hAnsi="Times New Roman"/>
                <w:bCs/>
                <w:sz w:val="24"/>
                <w:szCs w:val="24"/>
              </w:rPr>
              <w:t>ai varētu iegūt informāciju vai persona patiešām ir saņēmusi apmācību pie konkrētā komersanta un apliecības d</w:t>
            </w:r>
            <w:r w:rsidR="00B36CF9" w:rsidRPr="00362B3C">
              <w:rPr>
                <w:rFonts w:ascii="Times New Roman" w:hAnsi="Times New Roman"/>
                <w:bCs/>
                <w:sz w:val="24"/>
                <w:szCs w:val="24"/>
              </w:rPr>
              <w:t>erīguma termiņa beigām, Projekta 1</w:t>
            </w:r>
            <w:r w:rsidR="00476757" w:rsidRPr="00362B3C">
              <w:rPr>
                <w:rFonts w:ascii="Times New Roman" w:hAnsi="Times New Roman"/>
                <w:bCs/>
                <w:sz w:val="24"/>
                <w:szCs w:val="24"/>
              </w:rPr>
              <w:t>2</w:t>
            </w:r>
            <w:r w:rsidR="00B36CF9" w:rsidRPr="00362B3C">
              <w:rPr>
                <w:rFonts w:ascii="Times New Roman" w:hAnsi="Times New Roman"/>
                <w:bCs/>
                <w:sz w:val="24"/>
                <w:szCs w:val="24"/>
              </w:rPr>
              <w:t>.punktā</w:t>
            </w:r>
            <w:r w:rsidR="008E1208" w:rsidRPr="00362B3C">
              <w:rPr>
                <w:rFonts w:ascii="Times New Roman" w:hAnsi="Times New Roman"/>
                <w:bCs/>
                <w:sz w:val="24"/>
                <w:szCs w:val="24"/>
              </w:rPr>
              <w:t xml:space="preserve"> noteiktas prasības informācijas uzglabāšanai par veiktajām ap</w:t>
            </w:r>
            <w:r w:rsidR="002B591D" w:rsidRPr="00362B3C">
              <w:rPr>
                <w:rFonts w:ascii="Times New Roman" w:hAnsi="Times New Roman"/>
                <w:bCs/>
                <w:sz w:val="24"/>
                <w:szCs w:val="24"/>
              </w:rPr>
              <w:t xml:space="preserve">mācībām un apmācītajām personām. </w:t>
            </w:r>
          </w:p>
          <w:p w14:paraId="7AD62774" w14:textId="1A837A92" w:rsidR="00814F9E" w:rsidRPr="00362B3C" w:rsidRDefault="009B287E" w:rsidP="009B287E">
            <w:pPr>
              <w:pStyle w:val="ListParagraph"/>
              <w:numPr>
                <w:ilvl w:val="0"/>
                <w:numId w:val="2"/>
              </w:numPr>
              <w:spacing w:after="0" w:line="240" w:lineRule="auto"/>
              <w:ind w:left="0" w:firstLine="360"/>
              <w:jc w:val="both"/>
              <w:rPr>
                <w:rFonts w:ascii="Arial" w:hAnsi="Arial" w:cs="Arial"/>
                <w:color w:val="414142"/>
                <w:sz w:val="20"/>
                <w:szCs w:val="20"/>
                <w:shd w:val="clear" w:color="auto" w:fill="F1F1F1"/>
                <w:lang w:val="lv-LV"/>
              </w:rPr>
            </w:pPr>
            <w:r w:rsidRPr="00362B3C">
              <w:rPr>
                <w:rFonts w:ascii="Times New Roman" w:hAnsi="Times New Roman"/>
                <w:bCs/>
                <w:sz w:val="24"/>
                <w:szCs w:val="24"/>
                <w:lang w:val="lv-LV"/>
              </w:rPr>
              <w:t>Projekta 1</w:t>
            </w:r>
            <w:r w:rsidR="00476757" w:rsidRPr="00362B3C">
              <w:rPr>
                <w:rFonts w:ascii="Times New Roman" w:hAnsi="Times New Roman"/>
                <w:bCs/>
                <w:sz w:val="24"/>
                <w:szCs w:val="24"/>
                <w:lang w:val="lv-LV"/>
              </w:rPr>
              <w:t>3</w:t>
            </w:r>
            <w:r w:rsidR="00814F9E" w:rsidRPr="00362B3C">
              <w:rPr>
                <w:rFonts w:ascii="Times New Roman" w:hAnsi="Times New Roman"/>
                <w:bCs/>
                <w:sz w:val="24"/>
                <w:szCs w:val="24"/>
                <w:lang w:val="lv-LV"/>
              </w:rPr>
              <w:t>.</w:t>
            </w:r>
            <w:r w:rsidR="008F2F32" w:rsidRPr="00362B3C">
              <w:rPr>
                <w:rFonts w:ascii="Times New Roman" w:hAnsi="Times New Roman"/>
                <w:bCs/>
                <w:sz w:val="24"/>
                <w:szCs w:val="24"/>
                <w:lang w:val="lv-LV"/>
              </w:rPr>
              <w:t> </w:t>
            </w:r>
            <w:r w:rsidR="00814F9E" w:rsidRPr="00362B3C">
              <w:rPr>
                <w:rFonts w:ascii="Times New Roman" w:hAnsi="Times New Roman"/>
                <w:bCs/>
                <w:sz w:val="24"/>
                <w:szCs w:val="24"/>
                <w:lang w:val="lv-LV"/>
              </w:rPr>
              <w:t xml:space="preserve">punktā papildinātas noteikumu Nr.182. 31.punkta prasības par informācijas sniegšanu </w:t>
            </w:r>
            <w:r w:rsidR="008E68A7">
              <w:rPr>
                <w:rFonts w:ascii="Times New Roman" w:hAnsi="Times New Roman"/>
                <w:bCs/>
                <w:sz w:val="24"/>
                <w:szCs w:val="24"/>
                <w:lang w:val="lv-LV"/>
              </w:rPr>
              <w:t>klientam</w:t>
            </w:r>
            <w:r w:rsidR="00814F9E" w:rsidRPr="00362B3C">
              <w:rPr>
                <w:rFonts w:ascii="Times New Roman" w:hAnsi="Times New Roman"/>
                <w:bCs/>
                <w:sz w:val="24"/>
                <w:szCs w:val="24"/>
                <w:lang w:val="lv-LV"/>
              </w:rPr>
              <w:t xml:space="preserve"> par </w:t>
            </w:r>
            <w:r w:rsidR="00814F9E" w:rsidRPr="00362B3C">
              <w:rPr>
                <w:rFonts w:ascii="Times New Roman" w:hAnsi="Times New Roman"/>
                <w:bCs/>
                <w:sz w:val="24"/>
                <w:szCs w:val="24"/>
                <w:lang w:val="lv-LV"/>
              </w:rPr>
              <w:lastRenderedPageBreak/>
              <w:t xml:space="preserve">pakalpojuma riskiem un citu saistīto informāciju </w:t>
            </w:r>
            <w:r w:rsidR="00814F9E" w:rsidRPr="00362B3C">
              <w:rPr>
                <w:rFonts w:ascii="Times New Roman" w:eastAsiaTheme="minorHAnsi" w:hAnsi="Times New Roman"/>
                <w:bCs/>
                <w:sz w:val="24"/>
                <w:szCs w:val="24"/>
                <w:lang w:val="lv-LV"/>
              </w:rPr>
              <w:t xml:space="preserve">(tetovēšanas līdzekļi vai rotaslietas, brūces aprūpi, sadzīšanas laiki, tetovējuma noņemšanas iespējām), nosakot, ka šī informācija ir mutiski jāsniedz </w:t>
            </w:r>
            <w:r w:rsidR="008E68A7">
              <w:rPr>
                <w:rFonts w:ascii="Times New Roman" w:eastAsiaTheme="minorHAnsi" w:hAnsi="Times New Roman"/>
                <w:bCs/>
                <w:sz w:val="24"/>
                <w:szCs w:val="24"/>
                <w:lang w:val="lv-LV"/>
              </w:rPr>
              <w:t>klientam</w:t>
            </w:r>
            <w:r w:rsidR="00814F9E" w:rsidRPr="00362B3C">
              <w:rPr>
                <w:rFonts w:ascii="Times New Roman" w:eastAsiaTheme="minorHAnsi" w:hAnsi="Times New Roman"/>
                <w:bCs/>
                <w:sz w:val="24"/>
                <w:szCs w:val="24"/>
                <w:lang w:val="lv-LV"/>
              </w:rPr>
              <w:t xml:space="preserve"> pirms pakalpojuma sniegšanas, kā arī </w:t>
            </w:r>
            <w:r w:rsidR="008E1208" w:rsidRPr="00362B3C">
              <w:rPr>
                <w:rFonts w:ascii="Times New Roman" w:eastAsiaTheme="minorHAnsi" w:hAnsi="Times New Roman"/>
                <w:bCs/>
                <w:sz w:val="24"/>
                <w:szCs w:val="24"/>
                <w:lang w:val="lv-LV"/>
              </w:rPr>
              <w:t>rakstiski pēc pakalpojuma sniegšanas.</w:t>
            </w:r>
          </w:p>
          <w:p w14:paraId="772DAD57" w14:textId="1E2E3E66" w:rsidR="008E68A7" w:rsidRDefault="002920AA" w:rsidP="002920AA">
            <w:pPr>
              <w:pStyle w:val="NoSpacing"/>
              <w:jc w:val="both"/>
              <w:rPr>
                <w:rFonts w:ascii="Times New Roman" w:hAnsi="Times New Roman" w:cs="Times New Roman"/>
                <w:bCs/>
                <w:lang w:eastAsia="en-US"/>
              </w:rPr>
            </w:pPr>
            <w:r w:rsidRPr="00362B3C">
              <w:rPr>
                <w:sz w:val="16"/>
                <w:szCs w:val="20"/>
              </w:rPr>
              <w:t xml:space="preserve">    </w:t>
            </w:r>
            <w:r w:rsidRPr="00362B3C">
              <w:rPr>
                <w:rFonts w:ascii="Times New Roman" w:hAnsi="Times New Roman" w:cs="Times New Roman"/>
                <w:bCs/>
                <w:lang w:eastAsia="en-US"/>
              </w:rPr>
              <w:t xml:space="preserve">Saskaņā ar informāciju no Inspekcijas, pakalpojumu sniedzēji informāciju par brūces aprūpi, sadzīšanas laikiem un iespējamām komplikācijām un tetovējuma noņemšanas iespējām nodrošina dažādi – gan mutiski, gan rakstiski. </w:t>
            </w:r>
            <w:r w:rsidR="008E68A7">
              <w:rPr>
                <w:rFonts w:ascii="Times New Roman" w:hAnsi="Times New Roman" w:cs="Times New Roman"/>
                <w:bCs/>
                <w:lang w:eastAsia="en-US"/>
              </w:rPr>
              <w:t>Klientam</w:t>
            </w:r>
            <w:r w:rsidRPr="00362B3C">
              <w:rPr>
                <w:rFonts w:ascii="Times New Roman" w:hAnsi="Times New Roman" w:cs="Times New Roman"/>
                <w:bCs/>
                <w:lang w:eastAsia="en-US"/>
              </w:rPr>
              <w:t xml:space="preserve"> ērtāk un saprotamāk būtu saņemt šo informāciju rakstiski pēc pakalpojuma, jo brūces aprūpe, sadzīšana, iespējamās komplikācijas notiek pēc pakalpojuma saņemšanas, kad informāciju varētu atkārtoti izlasīt. </w:t>
            </w:r>
          </w:p>
          <w:p w14:paraId="75E16F49" w14:textId="647747FE" w:rsidR="008E68A7" w:rsidRDefault="008E68A7" w:rsidP="002920AA">
            <w:pPr>
              <w:pStyle w:val="NoSpacing"/>
              <w:jc w:val="both"/>
              <w:rPr>
                <w:rFonts w:ascii="Times New Roman" w:hAnsi="Times New Roman" w:cs="Times New Roman"/>
                <w:bCs/>
                <w:lang w:eastAsia="en-US"/>
              </w:rPr>
            </w:pPr>
          </w:p>
          <w:p w14:paraId="3F618B81" w14:textId="6C4426F2" w:rsidR="008E68A7" w:rsidRPr="008E68A7" w:rsidRDefault="008E68A7" w:rsidP="008E68A7">
            <w:pPr>
              <w:pStyle w:val="ListParagraph"/>
              <w:numPr>
                <w:ilvl w:val="0"/>
                <w:numId w:val="2"/>
              </w:numPr>
              <w:spacing w:after="0" w:line="240" w:lineRule="auto"/>
              <w:ind w:left="0" w:firstLine="360"/>
              <w:jc w:val="both"/>
              <w:rPr>
                <w:rFonts w:ascii="Times New Roman" w:hAnsi="Times New Roman"/>
                <w:bCs/>
              </w:rPr>
            </w:pPr>
            <w:r>
              <w:rPr>
                <w:rFonts w:ascii="Times New Roman" w:hAnsi="Times New Roman"/>
                <w:noProof/>
                <w:sz w:val="24"/>
                <w:szCs w:val="24"/>
              </w:rPr>
              <w:t>Tā kā saņemot tetovēšanas, pīrsinga un mikropigmentācijas pakalpojumu klientam ir jāaizpilda aptaujas anketa</w:t>
            </w:r>
            <w:r w:rsidR="00A635AA">
              <w:rPr>
                <w:rFonts w:ascii="Times New Roman" w:hAnsi="Times New Roman"/>
                <w:noProof/>
                <w:sz w:val="24"/>
                <w:szCs w:val="24"/>
              </w:rPr>
              <w:t xml:space="preserve"> un </w:t>
            </w:r>
            <w:r w:rsidR="00A635AA">
              <w:rPr>
                <w:rFonts w:ascii="Times New Roman" w:hAnsi="Times New Roman"/>
                <w:noProof/>
                <w:sz w:val="24"/>
                <w:szCs w:val="24"/>
              </w:rPr>
              <w:t xml:space="preserve">Projekts paredz, ka </w:t>
            </w:r>
            <w:r w:rsidR="00A635AA">
              <w:rPr>
                <w:rFonts w:ascii="Times New Roman" w:hAnsi="Times New Roman"/>
                <w:noProof/>
                <w:sz w:val="24"/>
                <w:szCs w:val="24"/>
              </w:rPr>
              <w:t>tajā turpmāk būtu i</w:t>
            </w:r>
            <w:r>
              <w:rPr>
                <w:rFonts w:ascii="Times New Roman" w:hAnsi="Times New Roman"/>
                <w:noProof/>
                <w:sz w:val="24"/>
                <w:szCs w:val="24"/>
              </w:rPr>
              <w:t>ekļauj</w:t>
            </w:r>
            <w:r w:rsidR="00A635AA">
              <w:rPr>
                <w:rFonts w:ascii="Times New Roman" w:hAnsi="Times New Roman"/>
                <w:noProof/>
                <w:sz w:val="24"/>
                <w:szCs w:val="24"/>
              </w:rPr>
              <w:t xml:space="preserve">ami arī </w:t>
            </w:r>
            <w:r>
              <w:rPr>
                <w:rFonts w:ascii="Times New Roman" w:hAnsi="Times New Roman"/>
                <w:noProof/>
                <w:sz w:val="24"/>
                <w:szCs w:val="24"/>
              </w:rPr>
              <w:t>personas dat</w:t>
            </w:r>
            <w:r w:rsidR="00A635AA">
              <w:rPr>
                <w:rFonts w:ascii="Times New Roman" w:hAnsi="Times New Roman"/>
                <w:noProof/>
                <w:sz w:val="24"/>
                <w:szCs w:val="24"/>
              </w:rPr>
              <w:t>i</w:t>
            </w:r>
            <w:r>
              <w:rPr>
                <w:rFonts w:ascii="Times New Roman" w:hAnsi="Times New Roman"/>
                <w:noProof/>
                <w:sz w:val="24"/>
                <w:szCs w:val="24"/>
              </w:rPr>
              <w:t xml:space="preserve"> – vārd</w:t>
            </w:r>
            <w:r w:rsidR="00A635AA">
              <w:rPr>
                <w:rFonts w:ascii="Times New Roman" w:hAnsi="Times New Roman"/>
                <w:noProof/>
                <w:sz w:val="24"/>
                <w:szCs w:val="24"/>
              </w:rPr>
              <w:t>s</w:t>
            </w:r>
            <w:r>
              <w:rPr>
                <w:rFonts w:ascii="Times New Roman" w:hAnsi="Times New Roman"/>
                <w:noProof/>
                <w:sz w:val="24"/>
                <w:szCs w:val="24"/>
              </w:rPr>
              <w:t xml:space="preserve"> un uzvārd</w:t>
            </w:r>
            <w:r w:rsidR="00A635AA">
              <w:rPr>
                <w:rFonts w:ascii="Times New Roman" w:hAnsi="Times New Roman"/>
                <w:noProof/>
                <w:sz w:val="24"/>
                <w:szCs w:val="24"/>
              </w:rPr>
              <w:t>s</w:t>
            </w:r>
            <w:r>
              <w:rPr>
                <w:rFonts w:ascii="Times New Roman" w:hAnsi="Times New Roman"/>
                <w:noProof/>
                <w:sz w:val="24"/>
                <w:szCs w:val="24"/>
              </w:rPr>
              <w:t>, tad pakalpojuma saņēmējam ir jānodrošina arī atbilstoša datu apstrāde, tajā skaitā, jānodrošina, ka nepiederošām personām (piemēram, apkopējām, citiem klientiem u.c.) nav pieejama</w:t>
            </w:r>
            <w:r>
              <w:rPr>
                <w:rFonts w:ascii="Times New Roman" w:hAnsi="Times New Roman"/>
                <w:noProof/>
                <w:sz w:val="24"/>
                <w:szCs w:val="24"/>
              </w:rPr>
              <w:t>s</w:t>
            </w:r>
            <w:r>
              <w:rPr>
                <w:rFonts w:ascii="Times New Roman" w:hAnsi="Times New Roman"/>
                <w:noProof/>
                <w:sz w:val="24"/>
                <w:szCs w:val="24"/>
              </w:rPr>
              <w:t xml:space="preserve"> </w:t>
            </w:r>
            <w:r>
              <w:rPr>
                <w:rFonts w:ascii="Times New Roman" w:hAnsi="Times New Roman"/>
                <w:noProof/>
                <w:sz w:val="24"/>
                <w:szCs w:val="24"/>
              </w:rPr>
              <w:t>aizpildītās</w:t>
            </w:r>
            <w:r>
              <w:rPr>
                <w:rFonts w:ascii="Times New Roman" w:hAnsi="Times New Roman"/>
                <w:noProof/>
                <w:sz w:val="24"/>
                <w:szCs w:val="24"/>
              </w:rPr>
              <w:t xml:space="preserve"> anket</w:t>
            </w:r>
            <w:r>
              <w:rPr>
                <w:rFonts w:ascii="Times New Roman" w:hAnsi="Times New Roman"/>
                <w:noProof/>
                <w:sz w:val="24"/>
                <w:szCs w:val="24"/>
              </w:rPr>
              <w:t>as</w:t>
            </w:r>
            <w:r>
              <w:rPr>
                <w:rFonts w:ascii="Times New Roman" w:hAnsi="Times New Roman"/>
                <w:noProof/>
                <w:sz w:val="24"/>
                <w:szCs w:val="24"/>
              </w:rPr>
              <w:t xml:space="preserve"> un tajos iekļaut</w:t>
            </w:r>
            <w:r>
              <w:rPr>
                <w:rFonts w:ascii="Times New Roman" w:hAnsi="Times New Roman"/>
                <w:noProof/>
                <w:sz w:val="24"/>
                <w:szCs w:val="24"/>
              </w:rPr>
              <w:t>ie</w:t>
            </w:r>
            <w:r>
              <w:rPr>
                <w:rFonts w:ascii="Times New Roman" w:hAnsi="Times New Roman"/>
                <w:noProof/>
                <w:sz w:val="24"/>
                <w:szCs w:val="24"/>
              </w:rPr>
              <w:t xml:space="preserve"> dati.</w:t>
            </w:r>
            <w:r>
              <w:rPr>
                <w:rFonts w:ascii="Times New Roman" w:hAnsi="Times New Roman"/>
                <w:noProof/>
                <w:sz w:val="24"/>
                <w:szCs w:val="24"/>
              </w:rPr>
              <w:t xml:space="preserve"> </w:t>
            </w:r>
          </w:p>
          <w:p w14:paraId="4F11BA82" w14:textId="1EB7F097" w:rsidR="008E68A7" w:rsidRPr="008E68A7" w:rsidRDefault="008E68A7" w:rsidP="008E68A7">
            <w:pPr>
              <w:spacing w:after="0" w:line="240" w:lineRule="auto"/>
              <w:jc w:val="both"/>
              <w:rPr>
                <w:rFonts w:ascii="Times New Roman" w:hAnsi="Times New Roman" w:cs="Times New Roman"/>
                <w:bCs/>
              </w:rPr>
            </w:pPr>
            <w:r>
              <w:rPr>
                <w:rFonts w:ascii="Times New Roman" w:hAnsi="Times New Roman"/>
                <w:noProof/>
                <w:sz w:val="24"/>
                <w:szCs w:val="24"/>
              </w:rPr>
              <w:t xml:space="preserve">     </w:t>
            </w:r>
            <w:r w:rsidRPr="008E68A7">
              <w:rPr>
                <w:rFonts w:ascii="Times New Roman" w:hAnsi="Times New Roman"/>
                <w:noProof/>
                <w:sz w:val="24"/>
                <w:szCs w:val="24"/>
              </w:rPr>
              <w:t xml:space="preserve">Ņemot vērā minēto, </w:t>
            </w:r>
            <w:bookmarkStart w:id="1" w:name="_GoBack"/>
            <w:bookmarkEnd w:id="1"/>
            <w:r w:rsidR="008103DE">
              <w:rPr>
                <w:rFonts w:ascii="Times New Roman" w:hAnsi="Times New Roman"/>
                <w:noProof/>
                <w:sz w:val="24"/>
                <w:szCs w:val="24"/>
              </w:rPr>
              <w:t>P</w:t>
            </w:r>
            <w:r w:rsidRPr="008E68A7">
              <w:rPr>
                <w:rFonts w:ascii="Times New Roman" w:hAnsi="Times New Roman"/>
                <w:noProof/>
                <w:sz w:val="24"/>
                <w:szCs w:val="24"/>
              </w:rPr>
              <w:t>rojekta 14.punkts nosaka prasību nodrošināt, ka aptaujas anketa un tajā iekļautā informācija nav pieejama personām, kas nav iesaistītas pakalpojuma sniegšanā.</w:t>
            </w:r>
            <w:r>
              <w:rPr>
                <w:rFonts w:ascii="Times New Roman" w:hAnsi="Times New Roman"/>
                <w:noProof/>
                <w:sz w:val="24"/>
                <w:szCs w:val="24"/>
              </w:rPr>
              <w:t xml:space="preserve"> </w:t>
            </w:r>
          </w:p>
          <w:p w14:paraId="1D547E15" w14:textId="77777777" w:rsidR="008E1208" w:rsidRPr="00362B3C" w:rsidRDefault="008E1208" w:rsidP="008E1208">
            <w:pPr>
              <w:spacing w:after="0" w:line="240" w:lineRule="auto"/>
              <w:jc w:val="both"/>
              <w:rPr>
                <w:rFonts w:ascii="Times New Roman" w:hAnsi="Times New Roman"/>
                <w:noProof/>
                <w:sz w:val="24"/>
                <w:szCs w:val="24"/>
              </w:rPr>
            </w:pPr>
          </w:p>
          <w:p w14:paraId="665D7B46" w14:textId="00DBE9C6" w:rsidR="00D77DF6" w:rsidRPr="00A635AA" w:rsidRDefault="009F5601" w:rsidP="00503935">
            <w:pPr>
              <w:pStyle w:val="ListParagraph"/>
              <w:numPr>
                <w:ilvl w:val="0"/>
                <w:numId w:val="2"/>
              </w:numPr>
              <w:spacing w:after="0" w:line="240" w:lineRule="auto"/>
              <w:ind w:left="0" w:firstLine="360"/>
              <w:jc w:val="both"/>
              <w:rPr>
                <w:rFonts w:ascii="Times New Roman" w:eastAsiaTheme="minorHAnsi" w:hAnsi="Times New Roman"/>
                <w:noProof/>
                <w:sz w:val="24"/>
                <w:szCs w:val="24"/>
                <w:lang w:val="lv-LV"/>
              </w:rPr>
            </w:pPr>
            <w:r w:rsidRPr="00362B3C">
              <w:rPr>
                <w:rFonts w:ascii="Times New Roman" w:eastAsiaTheme="minorHAnsi" w:hAnsi="Times New Roman"/>
                <w:noProof/>
                <w:sz w:val="24"/>
                <w:szCs w:val="24"/>
                <w:lang w:val="lv-LV"/>
              </w:rPr>
              <w:t>Lai tetovēšanas, pīrsinga un mikropigmentācijas pakalpojumu</w:t>
            </w:r>
            <w:r w:rsidR="00503935">
              <w:rPr>
                <w:rFonts w:ascii="Times New Roman" w:eastAsiaTheme="minorHAnsi" w:hAnsi="Times New Roman"/>
                <w:noProof/>
                <w:sz w:val="24"/>
                <w:szCs w:val="24"/>
                <w:lang w:val="lv-LV"/>
              </w:rPr>
              <w:t xml:space="preserve"> sniegšanā</w:t>
            </w:r>
            <w:r w:rsidRPr="00362B3C">
              <w:rPr>
                <w:rFonts w:ascii="Times New Roman" w:eastAsiaTheme="minorHAnsi" w:hAnsi="Times New Roman"/>
                <w:noProof/>
                <w:sz w:val="24"/>
                <w:szCs w:val="24"/>
                <w:lang w:val="lv-LV"/>
              </w:rPr>
              <w:t xml:space="preserve">, novērstu </w:t>
            </w:r>
            <w:r w:rsidR="00503935">
              <w:rPr>
                <w:rFonts w:ascii="Times New Roman" w:eastAsiaTheme="minorHAnsi" w:hAnsi="Times New Roman"/>
                <w:noProof/>
                <w:sz w:val="24"/>
                <w:szCs w:val="24"/>
                <w:lang w:val="lv-LV"/>
              </w:rPr>
              <w:t>inficēšanās un savainojumu riskus</w:t>
            </w:r>
            <w:r w:rsidRPr="00362B3C">
              <w:rPr>
                <w:rFonts w:ascii="Times New Roman" w:eastAsiaTheme="minorHAnsi" w:hAnsi="Times New Roman"/>
                <w:noProof/>
                <w:sz w:val="24"/>
                <w:szCs w:val="24"/>
                <w:lang w:val="lv-LV"/>
              </w:rPr>
              <w:t xml:space="preserve">, </w:t>
            </w:r>
            <w:r w:rsidR="00503935">
              <w:rPr>
                <w:rFonts w:ascii="Times New Roman" w:eastAsiaTheme="minorHAnsi" w:hAnsi="Times New Roman"/>
                <w:noProof/>
                <w:sz w:val="24"/>
                <w:szCs w:val="24"/>
                <w:lang w:val="lv-LV"/>
              </w:rPr>
              <w:t xml:space="preserve">mazgājot, tīrot un dezinficējot darba piederumus, vācot un pārvadājot atkritumus, </w:t>
            </w:r>
            <w:r w:rsidRPr="00362B3C">
              <w:rPr>
                <w:rFonts w:ascii="Times New Roman" w:eastAsiaTheme="minorHAnsi" w:hAnsi="Times New Roman"/>
                <w:noProof/>
                <w:sz w:val="24"/>
                <w:szCs w:val="24"/>
                <w:lang w:val="lv-LV"/>
              </w:rPr>
              <w:t xml:space="preserve">Projektā </w:t>
            </w:r>
            <w:r w:rsidR="00B36CF9" w:rsidRPr="00362B3C">
              <w:rPr>
                <w:rFonts w:ascii="Times New Roman" w:eastAsiaTheme="minorHAnsi" w:hAnsi="Times New Roman"/>
                <w:noProof/>
                <w:sz w:val="24"/>
                <w:szCs w:val="24"/>
                <w:lang w:val="lv-LV"/>
              </w:rPr>
              <w:t>ir iekļautas prasības</w:t>
            </w:r>
            <w:r w:rsidR="00503935">
              <w:rPr>
                <w:rFonts w:ascii="Times New Roman" w:eastAsiaTheme="minorHAnsi" w:hAnsi="Times New Roman"/>
                <w:noProof/>
                <w:sz w:val="24"/>
                <w:szCs w:val="24"/>
                <w:lang w:val="lv-LV"/>
              </w:rPr>
              <w:t xml:space="preserve"> </w:t>
            </w:r>
            <w:r w:rsidR="00D77DF6" w:rsidRPr="00503935">
              <w:rPr>
                <w:rFonts w:ascii="Times New Roman" w:hAnsi="Times New Roman"/>
                <w:noProof/>
                <w:sz w:val="24"/>
                <w:szCs w:val="24"/>
              </w:rPr>
              <w:t xml:space="preserve">individuālo aizsardzības līdzekļu </w:t>
            </w:r>
            <w:r w:rsidR="00B36CF9" w:rsidRPr="00503935">
              <w:rPr>
                <w:rFonts w:ascii="Times New Roman" w:hAnsi="Times New Roman"/>
                <w:noProof/>
                <w:sz w:val="24"/>
                <w:szCs w:val="24"/>
              </w:rPr>
              <w:t xml:space="preserve">– cimdu </w:t>
            </w:r>
            <w:r w:rsidR="00503935">
              <w:rPr>
                <w:rFonts w:ascii="Times New Roman" w:hAnsi="Times New Roman"/>
                <w:noProof/>
                <w:sz w:val="24"/>
                <w:szCs w:val="24"/>
              </w:rPr>
              <w:t>lietošanai</w:t>
            </w:r>
            <w:r w:rsidR="00D77DF6" w:rsidRPr="00503935">
              <w:rPr>
                <w:rFonts w:ascii="Times New Roman" w:hAnsi="Times New Roman"/>
                <w:noProof/>
                <w:sz w:val="24"/>
                <w:szCs w:val="24"/>
              </w:rPr>
              <w:t>.</w:t>
            </w:r>
          </w:p>
          <w:p w14:paraId="0FA3F187" w14:textId="77777777" w:rsidR="00A635AA" w:rsidRPr="00503935" w:rsidRDefault="00A635AA" w:rsidP="00A635AA">
            <w:pPr>
              <w:pStyle w:val="ListParagraph"/>
              <w:spacing w:after="0" w:line="240" w:lineRule="auto"/>
              <w:ind w:left="360"/>
              <w:jc w:val="both"/>
              <w:rPr>
                <w:rFonts w:ascii="Times New Roman" w:eastAsiaTheme="minorHAnsi" w:hAnsi="Times New Roman"/>
                <w:noProof/>
                <w:sz w:val="24"/>
                <w:szCs w:val="24"/>
                <w:lang w:val="lv-LV"/>
              </w:rPr>
            </w:pPr>
          </w:p>
          <w:p w14:paraId="4316469C" w14:textId="1FA1F695" w:rsidR="00A635AA" w:rsidRPr="00A635AA" w:rsidRDefault="00D77DF6" w:rsidP="00EC0E93">
            <w:pPr>
              <w:pStyle w:val="ListParagraph"/>
              <w:numPr>
                <w:ilvl w:val="0"/>
                <w:numId w:val="2"/>
              </w:numPr>
              <w:spacing w:after="0" w:line="240" w:lineRule="auto"/>
              <w:ind w:left="0" w:firstLine="360"/>
              <w:jc w:val="both"/>
              <w:rPr>
                <w:rFonts w:ascii="Times New Roman" w:hAnsi="Times New Roman"/>
                <w:noProof/>
                <w:sz w:val="24"/>
                <w:szCs w:val="24"/>
                <w:lang w:val="lv-LV"/>
              </w:rPr>
            </w:pPr>
            <w:r w:rsidRPr="00362B3C">
              <w:rPr>
                <w:rFonts w:ascii="Times New Roman" w:hAnsi="Times New Roman"/>
                <w:noProof/>
                <w:sz w:val="24"/>
                <w:szCs w:val="24"/>
              </w:rPr>
              <w:t xml:space="preserve"> </w:t>
            </w:r>
            <w:r w:rsidR="00A635AA" w:rsidRPr="00362B3C">
              <w:rPr>
                <w:rFonts w:ascii="Times New Roman" w:hAnsi="Times New Roman"/>
                <w:bCs/>
                <w:sz w:val="24"/>
                <w:szCs w:val="24"/>
              </w:rPr>
              <w:t>Projekta 1</w:t>
            </w:r>
            <w:r w:rsidR="00A635AA">
              <w:rPr>
                <w:rFonts w:ascii="Times New Roman" w:hAnsi="Times New Roman"/>
                <w:bCs/>
                <w:sz w:val="24"/>
                <w:szCs w:val="24"/>
              </w:rPr>
              <w:t>7</w:t>
            </w:r>
            <w:r w:rsidR="00A635AA" w:rsidRPr="00362B3C">
              <w:rPr>
                <w:rFonts w:ascii="Times New Roman" w:hAnsi="Times New Roman"/>
                <w:bCs/>
                <w:sz w:val="24"/>
                <w:szCs w:val="24"/>
              </w:rPr>
              <w:t>.</w:t>
            </w:r>
            <w:r w:rsidR="00A635AA">
              <w:rPr>
                <w:rFonts w:ascii="Times New Roman" w:hAnsi="Times New Roman"/>
                <w:bCs/>
                <w:sz w:val="24"/>
                <w:szCs w:val="24"/>
              </w:rPr>
              <w:t> p</w:t>
            </w:r>
            <w:r w:rsidR="00A635AA" w:rsidRPr="00362B3C">
              <w:rPr>
                <w:rFonts w:ascii="Times New Roman" w:hAnsi="Times New Roman"/>
                <w:bCs/>
                <w:sz w:val="24"/>
                <w:szCs w:val="24"/>
              </w:rPr>
              <w:t>unktā</w:t>
            </w:r>
            <w:r w:rsidR="00A635AA">
              <w:rPr>
                <w:rFonts w:ascii="Times New Roman" w:hAnsi="Times New Roman"/>
                <w:bCs/>
                <w:sz w:val="24"/>
                <w:szCs w:val="24"/>
              </w:rPr>
              <w:t xml:space="preserve"> </w:t>
            </w:r>
            <w:r w:rsidR="00A635AA" w:rsidRPr="00362B3C">
              <w:rPr>
                <w:rFonts w:ascii="Times New Roman" w:hAnsi="Times New Roman"/>
                <w:bCs/>
                <w:sz w:val="24"/>
                <w:szCs w:val="24"/>
              </w:rPr>
              <w:t xml:space="preserve">noteikts precizējums </w:t>
            </w:r>
            <w:r w:rsidR="00A635AA">
              <w:rPr>
                <w:rFonts w:ascii="Times New Roman" w:hAnsi="Times New Roman"/>
                <w:bCs/>
                <w:sz w:val="24"/>
                <w:szCs w:val="24"/>
              </w:rPr>
              <w:t xml:space="preserve">noteikumu Nr.182 2. pielikumam - </w:t>
            </w:r>
            <w:r w:rsidR="00A635AA" w:rsidRPr="00362B3C">
              <w:rPr>
                <w:rFonts w:ascii="Times New Roman" w:hAnsi="Times New Roman"/>
                <w:bCs/>
                <w:sz w:val="24"/>
                <w:szCs w:val="24"/>
              </w:rPr>
              <w:t>informācijai, kas jānorāda higiēnas prasību apliecībā</w:t>
            </w:r>
            <w:r w:rsidR="00A635AA">
              <w:rPr>
                <w:rFonts w:ascii="Times New Roman" w:hAnsi="Times New Roman"/>
                <w:bCs/>
                <w:sz w:val="24"/>
                <w:szCs w:val="24"/>
              </w:rPr>
              <w:t>,</w:t>
            </w:r>
            <w:r w:rsidR="00A635AA" w:rsidRPr="00362B3C">
              <w:rPr>
                <w:rFonts w:ascii="Times New Roman" w:hAnsi="Times New Roman"/>
                <w:bCs/>
                <w:sz w:val="24"/>
                <w:szCs w:val="24"/>
              </w:rPr>
              <w:t xml:space="preserve"> turpmāk iekļau</w:t>
            </w:r>
            <w:r w:rsidR="00A635AA">
              <w:rPr>
                <w:rFonts w:ascii="Times New Roman" w:hAnsi="Times New Roman"/>
                <w:bCs/>
                <w:sz w:val="24"/>
                <w:szCs w:val="24"/>
              </w:rPr>
              <w:t>jot</w:t>
            </w:r>
            <w:r w:rsidR="00A635AA" w:rsidRPr="00362B3C">
              <w:rPr>
                <w:rFonts w:ascii="Times New Roman" w:hAnsi="Times New Roman"/>
                <w:bCs/>
                <w:sz w:val="24"/>
                <w:szCs w:val="24"/>
              </w:rPr>
              <w:t xml:space="preserve"> arī mācību kursa apjomu (stundās).</w:t>
            </w:r>
            <w:r w:rsidRPr="00362B3C">
              <w:rPr>
                <w:rFonts w:ascii="Times New Roman" w:hAnsi="Times New Roman"/>
                <w:noProof/>
                <w:sz w:val="24"/>
                <w:szCs w:val="24"/>
              </w:rPr>
              <w:t xml:space="preserve"> </w:t>
            </w:r>
          </w:p>
          <w:p w14:paraId="237D7C89" w14:textId="77777777" w:rsidR="00A635AA" w:rsidRPr="00A635AA" w:rsidRDefault="00A635AA" w:rsidP="00A635AA">
            <w:pPr>
              <w:pStyle w:val="ListParagraph"/>
              <w:spacing w:after="0" w:line="240" w:lineRule="auto"/>
              <w:ind w:left="360"/>
              <w:jc w:val="both"/>
              <w:rPr>
                <w:rFonts w:ascii="Times New Roman" w:hAnsi="Times New Roman"/>
                <w:noProof/>
                <w:sz w:val="24"/>
                <w:szCs w:val="24"/>
                <w:lang w:val="lv-LV"/>
              </w:rPr>
            </w:pPr>
          </w:p>
          <w:p w14:paraId="19C8E0FC" w14:textId="068BFA84" w:rsidR="00EC0E93" w:rsidRPr="00362B3C" w:rsidRDefault="00EC0E93" w:rsidP="00EC0E93">
            <w:pPr>
              <w:pStyle w:val="ListParagraph"/>
              <w:numPr>
                <w:ilvl w:val="0"/>
                <w:numId w:val="2"/>
              </w:numPr>
              <w:spacing w:after="0" w:line="240" w:lineRule="auto"/>
              <w:ind w:left="0" w:firstLine="360"/>
              <w:jc w:val="both"/>
              <w:rPr>
                <w:rFonts w:ascii="Times New Roman" w:hAnsi="Times New Roman"/>
                <w:noProof/>
                <w:sz w:val="24"/>
                <w:szCs w:val="24"/>
                <w:lang w:val="lv-LV"/>
              </w:rPr>
            </w:pPr>
            <w:r w:rsidRPr="00362B3C">
              <w:rPr>
                <w:rFonts w:ascii="Times New Roman" w:hAnsi="Times New Roman"/>
                <w:noProof/>
                <w:sz w:val="24"/>
                <w:szCs w:val="24"/>
                <w:lang w:val="lv-LV"/>
              </w:rPr>
              <w:t>Projekta 1</w:t>
            </w:r>
            <w:r w:rsidR="00A635AA">
              <w:rPr>
                <w:rFonts w:ascii="Times New Roman" w:hAnsi="Times New Roman"/>
                <w:noProof/>
                <w:sz w:val="24"/>
                <w:szCs w:val="24"/>
                <w:lang w:val="lv-LV"/>
              </w:rPr>
              <w:t>8</w:t>
            </w:r>
            <w:r w:rsidRPr="00362B3C">
              <w:rPr>
                <w:rFonts w:ascii="Times New Roman" w:hAnsi="Times New Roman"/>
                <w:noProof/>
                <w:sz w:val="24"/>
                <w:szCs w:val="24"/>
                <w:lang w:val="lv-LV"/>
              </w:rPr>
              <w:t>.punktā noteikumu Nr.182 3.pielikum</w:t>
            </w:r>
            <w:r w:rsidR="00A635AA">
              <w:rPr>
                <w:rFonts w:ascii="Times New Roman" w:hAnsi="Times New Roman"/>
                <w:noProof/>
                <w:sz w:val="24"/>
                <w:szCs w:val="24"/>
                <w:lang w:val="lv-LV"/>
              </w:rPr>
              <w:t>s</w:t>
            </w:r>
            <w:r w:rsidRPr="00362B3C">
              <w:rPr>
                <w:rFonts w:ascii="Times New Roman" w:hAnsi="Times New Roman"/>
                <w:noProof/>
                <w:sz w:val="24"/>
                <w:szCs w:val="24"/>
                <w:lang w:val="lv-LV"/>
              </w:rPr>
              <w:t xml:space="preserve"> “Klienta aptaujas veidlapa”</w:t>
            </w:r>
            <w:r w:rsidR="00A635AA">
              <w:rPr>
                <w:rFonts w:ascii="Times New Roman" w:hAnsi="Times New Roman"/>
                <w:noProof/>
                <w:sz w:val="24"/>
                <w:szCs w:val="24"/>
                <w:lang w:val="lv-LV"/>
              </w:rPr>
              <w:t xml:space="preserve"> izteikts jaunā redakcijā, </w:t>
            </w:r>
            <w:r w:rsidRPr="00362B3C">
              <w:rPr>
                <w:rFonts w:ascii="Times New Roman" w:hAnsi="Times New Roman"/>
                <w:noProof/>
                <w:sz w:val="24"/>
                <w:szCs w:val="24"/>
                <w:lang w:val="lv-LV"/>
              </w:rPr>
              <w:t xml:space="preserve">papildinot to ar pakalpojuma sniedzēja nosaukumu, pakalpojuma sniegšanas adresi un patērētāja vārdu, uzvārdu, parakstu un datumu. </w:t>
            </w:r>
          </w:p>
          <w:p w14:paraId="4A6BE0FD" w14:textId="77777777" w:rsidR="00EC0E93" w:rsidRPr="00362B3C" w:rsidRDefault="00EC0E93" w:rsidP="00EC0E93">
            <w:pPr>
              <w:spacing w:after="0" w:line="240" w:lineRule="auto"/>
              <w:jc w:val="both"/>
              <w:rPr>
                <w:rFonts w:ascii="Times New Roman" w:eastAsia="Calibri" w:hAnsi="Times New Roman" w:cs="Times New Roman"/>
                <w:noProof/>
                <w:sz w:val="24"/>
                <w:szCs w:val="24"/>
              </w:rPr>
            </w:pPr>
            <w:r w:rsidRPr="00362B3C">
              <w:rPr>
                <w:rFonts w:ascii="Times New Roman" w:eastAsia="Calibri" w:hAnsi="Times New Roman" w:cs="Times New Roman"/>
                <w:noProof/>
                <w:sz w:val="24"/>
                <w:szCs w:val="24"/>
              </w:rPr>
              <w:t xml:space="preserve">   Noteikumu Nr.182 klienta anketā būtu nepieciešams iekļaut pakalpojuma sniedzēja nosaukumu un adresi, jo tas būtu apliecinājums, ka konkrētais pakalpojuma sniedzējs ievāc visu nepieciešamo informāciju saskaņā ar noteikumiem Nr.182, lai varētu sniegt drošu pakalpojumu un arī zināmā mērā var sevi pasargāt no dažādiem pārpratumiem un klientu pretenzijām pēc pakalpojuma saņemšanas.</w:t>
            </w:r>
          </w:p>
          <w:p w14:paraId="27A321A7" w14:textId="77777777" w:rsidR="00EC0E93" w:rsidRPr="00362B3C" w:rsidRDefault="00EC0E93" w:rsidP="00EC0E93">
            <w:pPr>
              <w:spacing w:after="0" w:line="240" w:lineRule="auto"/>
              <w:jc w:val="both"/>
              <w:rPr>
                <w:rFonts w:ascii="Times New Roman" w:eastAsia="Calibri" w:hAnsi="Times New Roman" w:cs="Times New Roman"/>
                <w:noProof/>
                <w:sz w:val="24"/>
                <w:szCs w:val="24"/>
              </w:rPr>
            </w:pPr>
            <w:r w:rsidRPr="00362B3C">
              <w:rPr>
                <w:rFonts w:ascii="Times New Roman" w:eastAsia="Calibri" w:hAnsi="Times New Roman" w:cs="Times New Roman"/>
                <w:noProof/>
                <w:sz w:val="24"/>
                <w:szCs w:val="24"/>
              </w:rPr>
              <w:lastRenderedPageBreak/>
              <w:t xml:space="preserve"> Anketā nepieciešams klienta vārds, uzvārds un paraksts, jo tad ir skaidri saprotams, ka konkrētais klients ir aizpildījis anketu, sniedzis nepieciešamo informāciju par sevi un apliecinājis, ka arī pakalpojuma sniedzējs ir sniedzis visu nepieciešamo informāciju par iespējamajām komplikācijām, drošības prasībām. Ja gadījumā klientam nav 18 gadu, tas vēlreiz liek apdomāt, vai tiek sniegtas patiesas ziņas.</w:t>
            </w:r>
          </w:p>
          <w:p w14:paraId="384ED20B" w14:textId="77777777" w:rsidR="00EC0E93" w:rsidRPr="00362B3C" w:rsidRDefault="00EC0E93" w:rsidP="00EC0E93">
            <w:pPr>
              <w:spacing w:after="0" w:line="240" w:lineRule="auto"/>
              <w:jc w:val="both"/>
              <w:rPr>
                <w:rFonts w:ascii="Times New Roman" w:eastAsia="Calibri" w:hAnsi="Times New Roman" w:cs="Times New Roman"/>
                <w:noProof/>
                <w:sz w:val="24"/>
                <w:szCs w:val="24"/>
              </w:rPr>
            </w:pPr>
            <w:bookmarkStart w:id="2" w:name="_Hlk519245909"/>
            <w:r w:rsidRPr="00362B3C">
              <w:rPr>
                <w:rFonts w:ascii="Times New Roman" w:eastAsia="Calibri" w:hAnsi="Times New Roman" w:cs="Times New Roman"/>
                <w:noProof/>
                <w:sz w:val="24"/>
                <w:szCs w:val="24"/>
              </w:rPr>
              <w:t xml:space="preserve">  Ja Inspekcijā saņemta sūdzība par komplikācijām pēc pakalpojuma saņemšanas, tad var izvērtēt, kādu informāciju konkrētais klients anketā ir sniedzis un ar savu parakstu apstiprinājis. Šeit iestājas arī klienta atbildība par patiesas informācijas sniegšanu par sevi, kas ir būtiski gadījumos, kad klients vaino pakalpojuma sniedzēju par nekvalitatīvi sniegtu pakalpojumu, kura dēļ, piemēram, radušās veselības problēmas. Vai arī gadījumos, kad nepilngadīgam sniegts pakalpojums un vecākiem ir iebildumi pret veikto procedūru bez vecāku ziņas. Ja pakalpojuma sniedzējam ir tikai anonīmi aizpildītas anketas, tad tām nav jēgas, jo nav nekāda pierādījuma, ka konkrētais cilvēks (klients) to ir aizpildījis.</w:t>
            </w:r>
          </w:p>
          <w:p w14:paraId="2B3228AD" w14:textId="02B70E4F" w:rsidR="00EC0E93" w:rsidRPr="00A635AA" w:rsidRDefault="00EC0E93" w:rsidP="00EC0E93">
            <w:pPr>
              <w:spacing w:after="0" w:line="240" w:lineRule="auto"/>
              <w:jc w:val="both"/>
              <w:rPr>
                <w:rFonts w:ascii="Times New Roman" w:eastAsia="Calibri" w:hAnsi="Times New Roman" w:cs="Times New Roman"/>
                <w:noProof/>
                <w:sz w:val="24"/>
                <w:szCs w:val="24"/>
              </w:rPr>
            </w:pPr>
            <w:r w:rsidRPr="00362B3C">
              <w:rPr>
                <w:rFonts w:ascii="Times New Roman" w:eastAsia="Calibri" w:hAnsi="Times New Roman" w:cs="Times New Roman"/>
                <w:noProof/>
                <w:sz w:val="24"/>
                <w:szCs w:val="24"/>
              </w:rPr>
              <w:t xml:space="preserve">   Klienta aptaujas anketa Inspekcijai palīdz sūdzības gadījumā pārliecināties par klienta un pakalpojuma sniedzēja patieso informāciju. Savukārt, ja anketu klients nav aizpildījis, tas ir pakalpojuma sniedzēja pārkāpums.</w:t>
            </w:r>
            <w:bookmarkEnd w:id="2"/>
          </w:p>
          <w:p w14:paraId="2B4F14BB" w14:textId="77777777" w:rsidR="00D77DF6" w:rsidRPr="00362B3C" w:rsidRDefault="00D77DF6" w:rsidP="001D6863">
            <w:pPr>
              <w:spacing w:after="0" w:line="240" w:lineRule="auto"/>
              <w:jc w:val="both"/>
              <w:rPr>
                <w:rFonts w:ascii="Times New Roman" w:hAnsi="Times New Roman" w:cs="Times New Roman"/>
                <w:noProof/>
                <w:sz w:val="24"/>
                <w:szCs w:val="24"/>
              </w:rPr>
            </w:pPr>
          </w:p>
          <w:p w14:paraId="3F0E2CCD" w14:textId="43AC92B0" w:rsidR="00D77DF6" w:rsidRPr="008E68A7" w:rsidRDefault="005040F6" w:rsidP="008E68A7">
            <w:pPr>
              <w:pStyle w:val="ListParagraph"/>
              <w:numPr>
                <w:ilvl w:val="0"/>
                <w:numId w:val="2"/>
              </w:numPr>
              <w:spacing w:after="0" w:line="240" w:lineRule="auto"/>
              <w:ind w:left="0" w:firstLine="360"/>
              <w:jc w:val="both"/>
              <w:rPr>
                <w:rFonts w:ascii="Times New Roman" w:hAnsi="Times New Roman"/>
                <w:noProof/>
                <w:sz w:val="24"/>
                <w:szCs w:val="24"/>
              </w:rPr>
            </w:pPr>
            <w:r w:rsidRPr="00362B3C">
              <w:rPr>
                <w:rFonts w:ascii="Times New Roman" w:hAnsi="Times New Roman"/>
                <w:noProof/>
                <w:sz w:val="24"/>
                <w:szCs w:val="24"/>
                <w:lang w:val="lv-LV"/>
              </w:rPr>
              <w:t xml:space="preserve"> </w:t>
            </w:r>
            <w:r w:rsidR="00D77DF6" w:rsidRPr="008E68A7">
              <w:rPr>
                <w:rFonts w:ascii="Times New Roman" w:hAnsi="Times New Roman"/>
                <w:color w:val="000000"/>
                <w:sz w:val="24"/>
                <w:szCs w:val="24"/>
              </w:rPr>
              <w:t>Tā kā P</w:t>
            </w:r>
            <w:r w:rsidR="00221933" w:rsidRPr="008E68A7">
              <w:rPr>
                <w:rFonts w:ascii="Times New Roman" w:hAnsi="Times New Roman"/>
                <w:color w:val="000000"/>
                <w:sz w:val="24"/>
                <w:szCs w:val="24"/>
              </w:rPr>
              <w:t>rojekts paredz papildus prasību</w:t>
            </w:r>
            <w:r w:rsidR="00D77DF6" w:rsidRPr="008E68A7">
              <w:rPr>
                <w:rFonts w:ascii="Times New Roman" w:hAnsi="Times New Roman"/>
                <w:color w:val="000000"/>
                <w:sz w:val="24"/>
                <w:szCs w:val="24"/>
              </w:rPr>
              <w:t xml:space="preserve"> </w:t>
            </w:r>
            <w:r w:rsidR="00221933" w:rsidRPr="008E68A7">
              <w:rPr>
                <w:rFonts w:ascii="Times New Roman" w:hAnsi="Times New Roman"/>
                <w:color w:val="000000"/>
                <w:sz w:val="24"/>
                <w:szCs w:val="24"/>
              </w:rPr>
              <w:t xml:space="preserve">- uzskaite par darba piederumu sterilizāciju un prasību pārtraukt </w:t>
            </w:r>
            <w:r w:rsidR="006B0ED7" w:rsidRPr="008E68A7">
              <w:rPr>
                <w:rFonts w:ascii="Times New Roman" w:hAnsi="Times New Roman"/>
                <w:color w:val="000000"/>
                <w:sz w:val="24"/>
                <w:szCs w:val="24"/>
              </w:rPr>
              <w:t>ultravioletā starojuma iekārtu izmantošan</w:t>
            </w:r>
            <w:r w:rsidR="00221933" w:rsidRPr="008E68A7">
              <w:rPr>
                <w:rFonts w:ascii="Times New Roman" w:hAnsi="Times New Roman"/>
                <w:color w:val="000000"/>
                <w:sz w:val="24"/>
                <w:szCs w:val="24"/>
              </w:rPr>
              <w:t>u sterilizācijai</w:t>
            </w:r>
            <w:r w:rsidR="00D77DF6" w:rsidRPr="008E68A7">
              <w:rPr>
                <w:rFonts w:ascii="Times New Roman" w:hAnsi="Times New Roman"/>
                <w:color w:val="000000"/>
                <w:sz w:val="24"/>
                <w:szCs w:val="24"/>
              </w:rPr>
              <w:t xml:space="preserve">, </w:t>
            </w:r>
            <w:r w:rsidR="00221933" w:rsidRPr="008E68A7">
              <w:rPr>
                <w:rFonts w:ascii="Times New Roman" w:hAnsi="Times New Roman"/>
                <w:color w:val="000000"/>
                <w:sz w:val="24"/>
                <w:szCs w:val="24"/>
              </w:rPr>
              <w:t xml:space="preserve">kā arī higiēnas apmācītāju kvalifikācijas prasības, </w:t>
            </w:r>
            <w:r w:rsidR="00D77DF6" w:rsidRPr="008E68A7">
              <w:rPr>
                <w:rFonts w:ascii="Times New Roman" w:hAnsi="Times New Roman"/>
                <w:color w:val="000000"/>
                <w:sz w:val="24"/>
                <w:szCs w:val="24"/>
              </w:rPr>
              <w:t xml:space="preserve">lai pakalpojumu sniedzēji </w:t>
            </w:r>
            <w:r w:rsidR="00221933" w:rsidRPr="008E68A7">
              <w:rPr>
                <w:rFonts w:ascii="Times New Roman" w:hAnsi="Times New Roman"/>
                <w:color w:val="000000"/>
                <w:sz w:val="24"/>
                <w:szCs w:val="24"/>
              </w:rPr>
              <w:t xml:space="preserve">un apmācītāji </w:t>
            </w:r>
            <w:r w:rsidR="00D77DF6" w:rsidRPr="008E68A7">
              <w:rPr>
                <w:rFonts w:ascii="Times New Roman" w:hAnsi="Times New Roman"/>
                <w:color w:val="000000"/>
                <w:sz w:val="24"/>
                <w:szCs w:val="24"/>
              </w:rPr>
              <w:t>sagatavotos prasību izpildei, Projektā noteikts pārejas laiks</w:t>
            </w:r>
            <w:r w:rsidR="00503935" w:rsidRPr="008E68A7">
              <w:rPr>
                <w:rFonts w:ascii="Times New Roman" w:hAnsi="Times New Roman"/>
                <w:color w:val="000000"/>
                <w:sz w:val="24"/>
                <w:szCs w:val="24"/>
              </w:rPr>
              <w:t xml:space="preserve"> līdz 2019.gada 1.</w:t>
            </w:r>
            <w:r w:rsidR="00A635AA">
              <w:rPr>
                <w:rFonts w:ascii="Times New Roman" w:hAnsi="Times New Roman"/>
                <w:color w:val="000000"/>
                <w:sz w:val="24"/>
                <w:szCs w:val="24"/>
              </w:rPr>
              <w:t> </w:t>
            </w:r>
            <w:proofErr w:type="gramStart"/>
            <w:r w:rsidR="00503935" w:rsidRPr="008E68A7">
              <w:rPr>
                <w:rFonts w:ascii="Times New Roman" w:hAnsi="Times New Roman"/>
                <w:color w:val="000000"/>
                <w:sz w:val="24"/>
                <w:szCs w:val="24"/>
              </w:rPr>
              <w:t>oktobrim</w:t>
            </w:r>
            <w:proofErr w:type="gramEnd"/>
            <w:r w:rsidR="00D77DF6" w:rsidRPr="008E68A7">
              <w:rPr>
                <w:rFonts w:ascii="Times New Roman" w:hAnsi="Times New Roman"/>
                <w:color w:val="000000"/>
                <w:sz w:val="24"/>
                <w:szCs w:val="24"/>
              </w:rPr>
              <w:t xml:space="preserve">. </w:t>
            </w:r>
          </w:p>
        </w:tc>
      </w:tr>
      <w:tr w:rsidR="00D77DF6" w:rsidRPr="00362B3C" w14:paraId="5853E9CA" w14:textId="77777777" w:rsidTr="00362B3C">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3CAE7653" w14:textId="77777777" w:rsidR="00D77DF6" w:rsidRPr="00362B3C" w:rsidRDefault="00D77DF6" w:rsidP="00D77DF6">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lastRenderedPageBreak/>
              <w:t>3.</w:t>
            </w:r>
          </w:p>
        </w:tc>
        <w:tc>
          <w:tcPr>
            <w:tcW w:w="2480" w:type="dxa"/>
            <w:tcBorders>
              <w:top w:val="outset" w:sz="6" w:space="0" w:color="auto"/>
              <w:left w:val="outset" w:sz="6" w:space="0" w:color="auto"/>
              <w:bottom w:val="outset" w:sz="6" w:space="0" w:color="auto"/>
              <w:right w:val="outset" w:sz="6" w:space="0" w:color="auto"/>
            </w:tcBorders>
            <w:hideMark/>
          </w:tcPr>
          <w:p w14:paraId="0BFE188F" w14:textId="77777777" w:rsidR="00D77DF6" w:rsidRPr="00362B3C" w:rsidRDefault="00D77DF6" w:rsidP="00D77DF6">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Projekta izstrādē iesaistītās institūcijas un publiskas personas kapitālsabiedrības</w:t>
            </w:r>
          </w:p>
        </w:tc>
        <w:tc>
          <w:tcPr>
            <w:tcW w:w="5990" w:type="dxa"/>
            <w:tcBorders>
              <w:top w:val="outset" w:sz="6" w:space="0" w:color="auto"/>
              <w:left w:val="outset" w:sz="6" w:space="0" w:color="auto"/>
              <w:bottom w:val="outset" w:sz="6" w:space="0" w:color="auto"/>
              <w:right w:val="outset" w:sz="6" w:space="0" w:color="auto"/>
            </w:tcBorders>
            <w:hideMark/>
          </w:tcPr>
          <w:p w14:paraId="2E00E796" w14:textId="77777777" w:rsidR="002B311B" w:rsidRPr="00362B3C" w:rsidRDefault="00530E19" w:rsidP="002B311B">
            <w:pPr>
              <w:pStyle w:val="NormalWeb"/>
              <w:spacing w:before="0" w:after="0"/>
              <w:jc w:val="both"/>
              <w:rPr>
                <w:noProof/>
                <w:color w:val="000000" w:themeColor="text1"/>
              </w:rPr>
            </w:pPr>
            <w:r w:rsidRPr="00362B3C">
              <w:rPr>
                <w:noProof/>
                <w:color w:val="000000" w:themeColor="text1"/>
              </w:rPr>
              <w:t>Veselības ministrija, Veselības inspekcija</w:t>
            </w:r>
            <w:r w:rsidR="00476757" w:rsidRPr="00362B3C">
              <w:rPr>
                <w:noProof/>
                <w:color w:val="000000" w:themeColor="text1"/>
              </w:rPr>
              <w:t>, Slimību profilakses un kontroles centrs.</w:t>
            </w:r>
          </w:p>
          <w:p w14:paraId="73C143D3" w14:textId="77777777" w:rsidR="00D77DF6" w:rsidRPr="00362B3C" w:rsidRDefault="00D77DF6" w:rsidP="002B311B">
            <w:pPr>
              <w:spacing w:after="0" w:line="240" w:lineRule="auto"/>
              <w:jc w:val="both"/>
              <w:rPr>
                <w:rFonts w:ascii="Times New Roman" w:eastAsia="Times New Roman" w:hAnsi="Times New Roman" w:cs="Times New Roman"/>
                <w:iCs/>
                <w:sz w:val="24"/>
                <w:szCs w:val="24"/>
                <w:lang w:eastAsia="lv-LV"/>
              </w:rPr>
            </w:pPr>
          </w:p>
        </w:tc>
      </w:tr>
      <w:tr w:rsidR="00D77DF6" w:rsidRPr="00362B3C" w14:paraId="111C517E" w14:textId="77777777" w:rsidTr="00362B3C">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263CD934" w14:textId="77777777" w:rsidR="00D77DF6" w:rsidRPr="00362B3C" w:rsidRDefault="00D77DF6" w:rsidP="00D77DF6">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4.</w:t>
            </w:r>
          </w:p>
        </w:tc>
        <w:tc>
          <w:tcPr>
            <w:tcW w:w="2480" w:type="dxa"/>
            <w:tcBorders>
              <w:top w:val="outset" w:sz="6" w:space="0" w:color="auto"/>
              <w:left w:val="outset" w:sz="6" w:space="0" w:color="auto"/>
              <w:bottom w:val="outset" w:sz="6" w:space="0" w:color="auto"/>
              <w:right w:val="outset" w:sz="6" w:space="0" w:color="auto"/>
            </w:tcBorders>
            <w:hideMark/>
          </w:tcPr>
          <w:p w14:paraId="07656C2C" w14:textId="77777777" w:rsidR="00D77DF6" w:rsidRPr="00362B3C" w:rsidRDefault="00D77DF6" w:rsidP="00D77DF6">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Cita informācija</w:t>
            </w:r>
          </w:p>
        </w:tc>
        <w:tc>
          <w:tcPr>
            <w:tcW w:w="5990" w:type="dxa"/>
            <w:tcBorders>
              <w:top w:val="outset" w:sz="6" w:space="0" w:color="auto"/>
              <w:left w:val="outset" w:sz="6" w:space="0" w:color="auto"/>
              <w:bottom w:val="outset" w:sz="6" w:space="0" w:color="auto"/>
              <w:right w:val="outset" w:sz="6" w:space="0" w:color="auto"/>
            </w:tcBorders>
            <w:hideMark/>
          </w:tcPr>
          <w:p w14:paraId="58F38403" w14:textId="77777777" w:rsidR="00D77DF6" w:rsidRPr="00362B3C" w:rsidRDefault="00D77DF6" w:rsidP="00D77DF6">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Nav</w:t>
            </w:r>
          </w:p>
        </w:tc>
      </w:tr>
    </w:tbl>
    <w:p w14:paraId="066EFF8E" w14:textId="77777777" w:rsidR="00E5323B" w:rsidRPr="00362B3C"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9412A4" w:rsidRPr="00362B3C" w14:paraId="437FAD0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B4EA793" w14:textId="77777777" w:rsidR="00CD526E" w:rsidRPr="00362B3C"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2B3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9412A4" w:rsidRPr="00362B3C" w14:paraId="5E1F8B23" w14:textId="77777777" w:rsidTr="00BE7C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1EFFA1" w14:textId="77777777" w:rsidR="00CD526E" w:rsidRPr="00362B3C"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04417B8A" w14:textId="77777777" w:rsidR="00E5323B" w:rsidRPr="00362B3C"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Sabiedrības mērķgrupas, kuras tiesiskais regulējums ietekmē vai varētu ietekmēt</w:t>
            </w:r>
          </w:p>
        </w:tc>
        <w:tc>
          <w:tcPr>
            <w:tcW w:w="3321" w:type="pct"/>
            <w:tcBorders>
              <w:top w:val="outset" w:sz="6" w:space="0" w:color="auto"/>
              <w:left w:val="outset" w:sz="6" w:space="0" w:color="auto"/>
              <w:bottom w:val="outset" w:sz="6" w:space="0" w:color="auto"/>
              <w:right w:val="outset" w:sz="6" w:space="0" w:color="auto"/>
            </w:tcBorders>
            <w:hideMark/>
          </w:tcPr>
          <w:p w14:paraId="5F2D0B83" w14:textId="462AE7D8" w:rsidR="00FF070C" w:rsidRPr="00362B3C" w:rsidRDefault="006D5E46" w:rsidP="007878A0">
            <w:pPr>
              <w:spacing w:after="0" w:line="240" w:lineRule="auto"/>
              <w:jc w:val="both"/>
              <w:rPr>
                <w:rFonts w:ascii="Times New Roman" w:hAnsi="Times New Roman" w:cs="Times New Roman"/>
                <w:sz w:val="24"/>
                <w:szCs w:val="24"/>
              </w:rPr>
            </w:pPr>
            <w:r w:rsidRPr="00362B3C">
              <w:rPr>
                <w:rFonts w:ascii="Times New Roman" w:hAnsi="Times New Roman" w:cs="Times New Roman"/>
                <w:sz w:val="24"/>
                <w:szCs w:val="24"/>
              </w:rPr>
              <w:t>P</w:t>
            </w:r>
            <w:r w:rsidR="002B311B" w:rsidRPr="00362B3C">
              <w:rPr>
                <w:rFonts w:ascii="Times New Roman" w:hAnsi="Times New Roman" w:cs="Times New Roman"/>
                <w:sz w:val="24"/>
                <w:szCs w:val="24"/>
              </w:rPr>
              <w:t xml:space="preserve">rojekta tiesiskais regulējums attiecas uz fiziskām un juridiskām personām, kuras sniedz </w:t>
            </w:r>
            <w:r w:rsidR="00530E19" w:rsidRPr="00362B3C">
              <w:rPr>
                <w:rFonts w:ascii="Times New Roman" w:hAnsi="Times New Roman" w:cs="Times New Roman"/>
                <w:sz w:val="24"/>
                <w:szCs w:val="24"/>
              </w:rPr>
              <w:t>tetovēšanas, pīrsinga</w:t>
            </w:r>
            <w:r w:rsidR="002B311B" w:rsidRPr="00362B3C">
              <w:rPr>
                <w:rFonts w:ascii="Times New Roman" w:hAnsi="Times New Roman" w:cs="Times New Roman"/>
                <w:sz w:val="24"/>
                <w:szCs w:val="24"/>
              </w:rPr>
              <w:t xml:space="preserve"> </w:t>
            </w:r>
            <w:r w:rsidR="00530E19" w:rsidRPr="00362B3C">
              <w:rPr>
                <w:rFonts w:ascii="Times New Roman" w:hAnsi="Times New Roman" w:cs="Times New Roman"/>
                <w:sz w:val="24"/>
                <w:szCs w:val="24"/>
              </w:rPr>
              <w:t xml:space="preserve">un mikropigmentācijas </w:t>
            </w:r>
            <w:r w:rsidR="002B311B" w:rsidRPr="00362B3C">
              <w:rPr>
                <w:rFonts w:ascii="Times New Roman" w:hAnsi="Times New Roman" w:cs="Times New Roman"/>
                <w:sz w:val="24"/>
                <w:szCs w:val="24"/>
              </w:rPr>
              <w:t xml:space="preserve">pakalpojumus (Inspekcijas rīcībā </w:t>
            </w:r>
            <w:r w:rsidR="00530E19" w:rsidRPr="00362B3C">
              <w:rPr>
                <w:rFonts w:ascii="Times New Roman" w:hAnsi="Times New Roman" w:cs="Times New Roman"/>
                <w:noProof/>
                <w:color w:val="000000"/>
                <w:sz w:val="24"/>
                <w:szCs w:val="24"/>
                <w:lang w:eastAsia="lv-LV"/>
              </w:rPr>
              <w:t>uz 201</w:t>
            </w:r>
            <w:r w:rsidR="007878A0">
              <w:rPr>
                <w:rFonts w:ascii="Times New Roman" w:hAnsi="Times New Roman" w:cs="Times New Roman"/>
                <w:noProof/>
                <w:color w:val="000000"/>
                <w:sz w:val="24"/>
                <w:szCs w:val="24"/>
                <w:lang w:eastAsia="lv-LV"/>
              </w:rPr>
              <w:t>9</w:t>
            </w:r>
            <w:r w:rsidR="00FF070C" w:rsidRPr="00362B3C">
              <w:rPr>
                <w:rFonts w:ascii="Times New Roman" w:hAnsi="Times New Roman" w:cs="Times New Roman"/>
                <w:noProof/>
                <w:color w:val="000000"/>
                <w:sz w:val="24"/>
                <w:szCs w:val="24"/>
                <w:lang w:eastAsia="lv-LV"/>
              </w:rPr>
              <w:t xml:space="preserve">. gada </w:t>
            </w:r>
            <w:r w:rsidR="007878A0">
              <w:rPr>
                <w:rFonts w:ascii="Times New Roman" w:hAnsi="Times New Roman" w:cs="Times New Roman"/>
                <w:noProof/>
                <w:color w:val="000000"/>
                <w:sz w:val="24"/>
                <w:szCs w:val="24"/>
                <w:lang w:eastAsia="lv-LV"/>
              </w:rPr>
              <w:t>februāri</w:t>
            </w:r>
            <w:r w:rsidR="007878A0" w:rsidRPr="00362B3C">
              <w:rPr>
                <w:rFonts w:ascii="Times New Roman" w:hAnsi="Times New Roman" w:cs="Times New Roman"/>
                <w:noProof/>
                <w:color w:val="000000"/>
                <w:sz w:val="24"/>
                <w:szCs w:val="24"/>
                <w:lang w:eastAsia="lv-LV"/>
              </w:rPr>
              <w:t xml:space="preserve"> </w:t>
            </w:r>
            <w:r w:rsidR="002B311B" w:rsidRPr="00362B3C">
              <w:rPr>
                <w:rFonts w:ascii="Times New Roman" w:hAnsi="Times New Roman" w:cs="Times New Roman"/>
                <w:noProof/>
                <w:color w:val="000000"/>
                <w:sz w:val="24"/>
                <w:szCs w:val="24"/>
                <w:lang w:eastAsia="lv-LV"/>
              </w:rPr>
              <w:t xml:space="preserve">ir paziņojumi no </w:t>
            </w:r>
            <w:r w:rsidR="007878A0">
              <w:rPr>
                <w:rFonts w:ascii="Times New Roman" w:hAnsi="Times New Roman" w:cs="Times New Roman"/>
                <w:noProof/>
                <w:color w:val="000000"/>
                <w:sz w:val="24"/>
                <w:szCs w:val="24"/>
                <w:lang w:eastAsia="lv-LV"/>
              </w:rPr>
              <w:t>144</w:t>
            </w:r>
            <w:r w:rsidR="007878A0" w:rsidRPr="00362B3C">
              <w:rPr>
                <w:rFonts w:ascii="Times New Roman" w:hAnsi="Times New Roman" w:cs="Times New Roman"/>
                <w:noProof/>
                <w:color w:val="000000"/>
                <w:sz w:val="24"/>
                <w:szCs w:val="24"/>
                <w:lang w:eastAsia="lv-LV"/>
              </w:rPr>
              <w:t xml:space="preserve"> </w:t>
            </w:r>
            <w:r w:rsidR="002B311B" w:rsidRPr="00362B3C">
              <w:rPr>
                <w:rFonts w:ascii="Times New Roman" w:hAnsi="Times New Roman" w:cs="Times New Roman"/>
                <w:noProof/>
                <w:color w:val="000000"/>
                <w:sz w:val="24"/>
                <w:szCs w:val="24"/>
                <w:lang w:eastAsia="lv-LV"/>
              </w:rPr>
              <w:t xml:space="preserve">fiziskām personām un </w:t>
            </w:r>
            <w:r w:rsidR="007878A0">
              <w:rPr>
                <w:rFonts w:ascii="Times New Roman" w:hAnsi="Times New Roman" w:cs="Times New Roman"/>
                <w:noProof/>
                <w:color w:val="000000"/>
                <w:sz w:val="24"/>
                <w:szCs w:val="24"/>
                <w:lang w:eastAsia="lv-LV"/>
              </w:rPr>
              <w:t>107</w:t>
            </w:r>
            <w:r w:rsidR="007878A0" w:rsidRPr="00362B3C">
              <w:rPr>
                <w:rFonts w:ascii="Times New Roman" w:hAnsi="Times New Roman" w:cs="Times New Roman"/>
                <w:noProof/>
                <w:color w:val="000000"/>
                <w:sz w:val="24"/>
                <w:szCs w:val="24"/>
                <w:lang w:eastAsia="lv-LV"/>
              </w:rPr>
              <w:t xml:space="preserve"> </w:t>
            </w:r>
            <w:r w:rsidR="002B311B" w:rsidRPr="00362B3C">
              <w:rPr>
                <w:rFonts w:ascii="Times New Roman" w:hAnsi="Times New Roman" w:cs="Times New Roman"/>
                <w:noProof/>
                <w:color w:val="000000"/>
                <w:sz w:val="24"/>
                <w:szCs w:val="24"/>
                <w:lang w:eastAsia="lv-LV"/>
              </w:rPr>
              <w:t xml:space="preserve">juridiskām personām, kas sniedz </w:t>
            </w:r>
            <w:r w:rsidR="00530E19" w:rsidRPr="00362B3C">
              <w:rPr>
                <w:rFonts w:ascii="Times New Roman" w:hAnsi="Times New Roman" w:cs="Times New Roman"/>
                <w:noProof/>
                <w:color w:val="000000"/>
                <w:sz w:val="24"/>
                <w:szCs w:val="24"/>
                <w:lang w:eastAsia="lv-LV"/>
              </w:rPr>
              <w:t>minētos</w:t>
            </w:r>
            <w:r w:rsidR="002B311B" w:rsidRPr="00362B3C">
              <w:rPr>
                <w:rFonts w:ascii="Times New Roman" w:hAnsi="Times New Roman" w:cs="Times New Roman"/>
                <w:noProof/>
                <w:color w:val="000000"/>
                <w:sz w:val="24"/>
                <w:szCs w:val="24"/>
                <w:lang w:eastAsia="lv-LV"/>
              </w:rPr>
              <w:t xml:space="preserve">  pakalpojumus)</w:t>
            </w:r>
            <w:r w:rsidR="002B311B" w:rsidRPr="00362B3C">
              <w:rPr>
                <w:rFonts w:ascii="Times New Roman" w:hAnsi="Times New Roman" w:cs="Times New Roman"/>
                <w:sz w:val="24"/>
                <w:szCs w:val="24"/>
              </w:rPr>
              <w:t xml:space="preserve">, subjektiem, kuri apmāca </w:t>
            </w:r>
            <w:r w:rsidR="00530E19" w:rsidRPr="00362B3C">
              <w:rPr>
                <w:rFonts w:ascii="Times New Roman" w:hAnsi="Times New Roman" w:cs="Times New Roman"/>
                <w:sz w:val="24"/>
                <w:szCs w:val="24"/>
              </w:rPr>
              <w:t>tetovēšanas</w:t>
            </w:r>
            <w:r w:rsidR="002B311B" w:rsidRPr="00362B3C">
              <w:rPr>
                <w:rFonts w:ascii="Times New Roman" w:hAnsi="Times New Roman" w:cs="Times New Roman"/>
                <w:sz w:val="24"/>
                <w:szCs w:val="24"/>
              </w:rPr>
              <w:t xml:space="preserve"> pakalpojumu sniedzējus minimālo higiēnas prasību jomā</w:t>
            </w:r>
            <w:r w:rsidR="00D72CFB" w:rsidRPr="00362B3C">
              <w:rPr>
                <w:rFonts w:ascii="Times New Roman" w:hAnsi="Times New Roman" w:cs="Times New Roman"/>
                <w:sz w:val="24"/>
                <w:szCs w:val="24"/>
              </w:rPr>
              <w:t xml:space="preserve"> (</w:t>
            </w:r>
            <w:r w:rsidR="000B1578" w:rsidRPr="00362B3C">
              <w:rPr>
                <w:rFonts w:ascii="Times New Roman" w:hAnsi="Times New Roman" w:cs="Times New Roman"/>
                <w:sz w:val="24"/>
                <w:szCs w:val="24"/>
              </w:rPr>
              <w:t>5 apmācītāji)</w:t>
            </w:r>
            <w:r w:rsidR="002B311B" w:rsidRPr="00362B3C">
              <w:rPr>
                <w:rFonts w:ascii="Times New Roman" w:hAnsi="Times New Roman" w:cs="Times New Roman"/>
                <w:sz w:val="24"/>
                <w:szCs w:val="24"/>
              </w:rPr>
              <w:t>, Inspekciju.</w:t>
            </w:r>
          </w:p>
        </w:tc>
      </w:tr>
      <w:tr w:rsidR="009412A4" w:rsidRPr="00362B3C" w14:paraId="0FE8D3BD" w14:textId="77777777" w:rsidTr="00BE7C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29A2CA" w14:textId="77777777" w:rsidR="00CD526E" w:rsidRPr="00362B3C"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075720DD" w14:textId="77777777" w:rsidR="003C4E8E" w:rsidRPr="00362B3C"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 xml:space="preserve">Tiesiskā regulējuma ietekme uz </w:t>
            </w:r>
            <w:r w:rsidRPr="00362B3C">
              <w:rPr>
                <w:rFonts w:ascii="Times New Roman" w:eastAsia="Times New Roman" w:hAnsi="Times New Roman" w:cs="Times New Roman"/>
                <w:iCs/>
                <w:sz w:val="24"/>
                <w:szCs w:val="24"/>
                <w:lang w:eastAsia="lv-LV"/>
              </w:rPr>
              <w:lastRenderedPageBreak/>
              <w:t>tautsaimniecību un administratīvo slogu</w:t>
            </w:r>
          </w:p>
          <w:p w14:paraId="34946CF7" w14:textId="77777777" w:rsidR="003C4E8E" w:rsidRPr="00362B3C" w:rsidRDefault="003C4E8E" w:rsidP="003C4E8E">
            <w:pPr>
              <w:rPr>
                <w:rFonts w:ascii="Times New Roman" w:eastAsia="Times New Roman" w:hAnsi="Times New Roman" w:cs="Times New Roman"/>
                <w:sz w:val="24"/>
                <w:szCs w:val="24"/>
                <w:lang w:eastAsia="lv-LV"/>
              </w:rPr>
            </w:pPr>
          </w:p>
          <w:p w14:paraId="3D251FCA" w14:textId="77777777" w:rsidR="003C4E8E" w:rsidRPr="00362B3C" w:rsidRDefault="003C4E8E" w:rsidP="003C4E8E">
            <w:pPr>
              <w:rPr>
                <w:rFonts w:ascii="Times New Roman" w:eastAsia="Times New Roman" w:hAnsi="Times New Roman" w:cs="Times New Roman"/>
                <w:sz w:val="24"/>
                <w:szCs w:val="24"/>
                <w:lang w:eastAsia="lv-LV"/>
              </w:rPr>
            </w:pPr>
          </w:p>
          <w:p w14:paraId="54415CFA" w14:textId="77777777" w:rsidR="003C4E8E" w:rsidRPr="00362B3C" w:rsidRDefault="003C4E8E" w:rsidP="003C4E8E">
            <w:pPr>
              <w:rPr>
                <w:rFonts w:ascii="Times New Roman" w:eastAsia="Times New Roman" w:hAnsi="Times New Roman" w:cs="Times New Roman"/>
                <w:sz w:val="24"/>
                <w:szCs w:val="24"/>
                <w:lang w:eastAsia="lv-LV"/>
              </w:rPr>
            </w:pPr>
          </w:p>
          <w:p w14:paraId="6A98BF6E" w14:textId="77777777" w:rsidR="003C4E8E" w:rsidRPr="00362B3C" w:rsidRDefault="003C4E8E" w:rsidP="003C4E8E">
            <w:pPr>
              <w:rPr>
                <w:rFonts w:ascii="Times New Roman" w:eastAsia="Times New Roman" w:hAnsi="Times New Roman" w:cs="Times New Roman"/>
                <w:sz w:val="24"/>
                <w:szCs w:val="24"/>
                <w:lang w:eastAsia="lv-LV"/>
              </w:rPr>
            </w:pPr>
          </w:p>
          <w:p w14:paraId="00F4CC49" w14:textId="77777777" w:rsidR="003C4E8E" w:rsidRPr="00362B3C" w:rsidRDefault="003C4E8E" w:rsidP="003C4E8E">
            <w:pPr>
              <w:rPr>
                <w:rFonts w:ascii="Times New Roman" w:eastAsia="Times New Roman" w:hAnsi="Times New Roman" w:cs="Times New Roman"/>
                <w:sz w:val="24"/>
                <w:szCs w:val="24"/>
                <w:lang w:eastAsia="lv-LV"/>
              </w:rPr>
            </w:pPr>
          </w:p>
          <w:p w14:paraId="4A4DC085" w14:textId="77777777" w:rsidR="003C4E8E" w:rsidRPr="00362B3C" w:rsidRDefault="003C4E8E" w:rsidP="003C4E8E">
            <w:pPr>
              <w:rPr>
                <w:rFonts w:ascii="Times New Roman" w:eastAsia="Times New Roman" w:hAnsi="Times New Roman" w:cs="Times New Roman"/>
                <w:sz w:val="24"/>
                <w:szCs w:val="24"/>
                <w:lang w:eastAsia="lv-LV"/>
              </w:rPr>
            </w:pPr>
          </w:p>
          <w:p w14:paraId="23DF8A68" w14:textId="77777777" w:rsidR="00E5323B" w:rsidRPr="00362B3C" w:rsidRDefault="00E5323B" w:rsidP="003C4E8E">
            <w:pPr>
              <w:rPr>
                <w:rFonts w:ascii="Times New Roman" w:eastAsia="Times New Roman" w:hAnsi="Times New Roman" w:cs="Times New Roman"/>
                <w:sz w:val="24"/>
                <w:szCs w:val="24"/>
                <w:lang w:eastAsia="lv-LV"/>
              </w:rPr>
            </w:pPr>
          </w:p>
        </w:tc>
        <w:tc>
          <w:tcPr>
            <w:tcW w:w="3321" w:type="pct"/>
            <w:tcBorders>
              <w:top w:val="outset" w:sz="6" w:space="0" w:color="auto"/>
              <w:left w:val="outset" w:sz="6" w:space="0" w:color="auto"/>
              <w:bottom w:val="outset" w:sz="6" w:space="0" w:color="auto"/>
              <w:right w:val="outset" w:sz="6" w:space="0" w:color="auto"/>
            </w:tcBorders>
            <w:hideMark/>
          </w:tcPr>
          <w:p w14:paraId="51CD7FC9" w14:textId="77777777" w:rsidR="006D5E46" w:rsidRPr="00362B3C" w:rsidRDefault="0022142F" w:rsidP="00D73A43">
            <w:pPr>
              <w:tabs>
                <w:tab w:val="left" w:pos="0"/>
                <w:tab w:val="right" w:pos="4678"/>
              </w:tabs>
              <w:spacing w:after="0" w:line="240" w:lineRule="auto"/>
              <w:jc w:val="both"/>
              <w:rPr>
                <w:rFonts w:ascii="Times New Roman" w:hAnsi="Times New Roman" w:cs="Times New Roman"/>
                <w:sz w:val="24"/>
                <w:szCs w:val="24"/>
              </w:rPr>
            </w:pPr>
            <w:r w:rsidRPr="00362B3C">
              <w:rPr>
                <w:rFonts w:ascii="Times New Roman" w:hAnsi="Times New Roman" w:cs="Times New Roman"/>
                <w:sz w:val="24"/>
                <w:szCs w:val="24"/>
              </w:rPr>
              <w:lastRenderedPageBreak/>
              <w:t xml:space="preserve">Administratīvais slogs tiek palielināts </w:t>
            </w:r>
            <w:r w:rsidR="00FF070C" w:rsidRPr="00362B3C">
              <w:rPr>
                <w:rFonts w:ascii="Times New Roman" w:hAnsi="Times New Roman" w:cs="Times New Roman"/>
                <w:sz w:val="24"/>
                <w:szCs w:val="24"/>
              </w:rPr>
              <w:t xml:space="preserve">pakalpojumu sniedzējiem, jo dezinfekcijas un sterilizācijas plānā turpmāk </w:t>
            </w:r>
            <w:r w:rsidR="00FF070C" w:rsidRPr="00362B3C">
              <w:rPr>
                <w:rFonts w:ascii="Times New Roman" w:hAnsi="Times New Roman" w:cs="Times New Roman"/>
                <w:sz w:val="24"/>
                <w:szCs w:val="24"/>
              </w:rPr>
              <w:lastRenderedPageBreak/>
              <w:t xml:space="preserve">būs jānorāda arī veiktie sterilizācijas pasākumi un klienti par pakalpojuma riskiem visos gadījumos jāinformē arī rakstiski, kā arī </w:t>
            </w:r>
            <w:r w:rsidRPr="00362B3C">
              <w:rPr>
                <w:rFonts w:ascii="Times New Roman" w:hAnsi="Times New Roman" w:cs="Times New Roman"/>
                <w:sz w:val="24"/>
                <w:szCs w:val="24"/>
              </w:rPr>
              <w:t>minimālo higiēnas prasību apmācītājiem</w:t>
            </w:r>
            <w:r w:rsidR="002B311B" w:rsidRPr="00362B3C">
              <w:rPr>
                <w:rFonts w:ascii="Times New Roman" w:hAnsi="Times New Roman" w:cs="Times New Roman"/>
                <w:sz w:val="24"/>
                <w:szCs w:val="24"/>
              </w:rPr>
              <w:t xml:space="preserve">, jo projektā noteikts, ka </w:t>
            </w:r>
            <w:r w:rsidRPr="00362B3C">
              <w:rPr>
                <w:rFonts w:ascii="Times New Roman" w:hAnsi="Times New Roman" w:cs="Times New Roman"/>
                <w:sz w:val="24"/>
                <w:szCs w:val="24"/>
              </w:rPr>
              <w:t>apmācītājiem jāveic uzskaite par apmācību programmu un apmācītajām personām un uzskaites dokumenti jāglabā 6 gadus.</w:t>
            </w:r>
            <w:r w:rsidR="002B311B" w:rsidRPr="00362B3C">
              <w:rPr>
                <w:rFonts w:ascii="Times New Roman" w:hAnsi="Times New Roman" w:cs="Times New Roman"/>
                <w:sz w:val="24"/>
                <w:szCs w:val="24"/>
              </w:rPr>
              <w:t xml:space="preserve"> </w:t>
            </w:r>
          </w:p>
          <w:p w14:paraId="53AC3136" w14:textId="77777777" w:rsidR="00E5323B" w:rsidRPr="00362B3C" w:rsidRDefault="002B311B" w:rsidP="00D35F71">
            <w:pPr>
              <w:tabs>
                <w:tab w:val="left" w:pos="0"/>
                <w:tab w:val="right" w:pos="4678"/>
              </w:tabs>
              <w:spacing w:after="0" w:line="240" w:lineRule="auto"/>
              <w:jc w:val="both"/>
              <w:rPr>
                <w:rFonts w:ascii="Times New Roman" w:hAnsi="Times New Roman" w:cs="Times New Roman"/>
                <w:sz w:val="24"/>
                <w:szCs w:val="24"/>
              </w:rPr>
            </w:pPr>
            <w:r w:rsidRPr="00362B3C">
              <w:rPr>
                <w:rFonts w:ascii="Times New Roman" w:hAnsi="Times New Roman" w:cs="Times New Roman"/>
                <w:sz w:val="24"/>
                <w:szCs w:val="24"/>
              </w:rPr>
              <w:t>Šīs darbības ir vērstas uz to, lai samazinātu riskus sabiedrības veselībai, kas ir primāri novēršami riski</w:t>
            </w:r>
            <w:r w:rsidR="00752E15" w:rsidRPr="00362B3C">
              <w:rPr>
                <w:rFonts w:ascii="Times New Roman" w:hAnsi="Times New Roman" w:cs="Times New Roman"/>
                <w:sz w:val="24"/>
                <w:szCs w:val="24"/>
              </w:rPr>
              <w:t xml:space="preserve">. Tiesību akts uzlabos </w:t>
            </w:r>
            <w:r w:rsidR="00FF070C" w:rsidRPr="00362B3C">
              <w:rPr>
                <w:rFonts w:ascii="Times New Roman" w:hAnsi="Times New Roman" w:cs="Times New Roman"/>
                <w:sz w:val="24"/>
                <w:szCs w:val="24"/>
              </w:rPr>
              <w:t>tetovēšanas un pīrsinga</w:t>
            </w:r>
            <w:r w:rsidR="00752E15" w:rsidRPr="00362B3C">
              <w:rPr>
                <w:rFonts w:ascii="Times New Roman" w:hAnsi="Times New Roman" w:cs="Times New Roman"/>
                <w:sz w:val="24"/>
                <w:szCs w:val="24"/>
              </w:rPr>
              <w:t xml:space="preserve"> pakalpojumu drošumu sabiedrībai un mazinās infekciju izplatīšanos, samazinot infekciju transmisijas riskus.</w:t>
            </w:r>
            <w:r w:rsidR="003C4E8E" w:rsidRPr="00362B3C">
              <w:rPr>
                <w:rFonts w:ascii="Times New Roman" w:hAnsi="Times New Roman" w:cs="Times New Roman"/>
                <w:sz w:val="24"/>
                <w:szCs w:val="24"/>
              </w:rPr>
              <w:t xml:space="preserve"> Ņemot vērā augstas transmisijas slimību izplatības rādītājus un to ietekmi uz veselības aprūpes budžetu un personu darba spējām, </w:t>
            </w:r>
            <w:r w:rsidRPr="00362B3C">
              <w:rPr>
                <w:rFonts w:ascii="Times New Roman" w:hAnsi="Times New Roman" w:cs="Times New Roman"/>
                <w:sz w:val="24"/>
                <w:szCs w:val="24"/>
              </w:rPr>
              <w:t>ieguvumi sabiedrības veselībai atsvērs radīto administratīvo slogu.</w:t>
            </w:r>
          </w:p>
        </w:tc>
      </w:tr>
      <w:tr w:rsidR="00D73A43" w:rsidRPr="00362B3C" w14:paraId="1215EED0" w14:textId="77777777" w:rsidTr="00BE7C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20FBB72" w14:textId="77777777" w:rsidR="00D73A43" w:rsidRPr="00362B3C" w:rsidRDefault="00D73A43" w:rsidP="00D73A43">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lastRenderedPageBreak/>
              <w:t>3.</w:t>
            </w:r>
          </w:p>
        </w:tc>
        <w:tc>
          <w:tcPr>
            <w:tcW w:w="1318" w:type="pct"/>
            <w:tcBorders>
              <w:top w:val="outset" w:sz="6" w:space="0" w:color="auto"/>
              <w:left w:val="outset" w:sz="6" w:space="0" w:color="auto"/>
              <w:bottom w:val="outset" w:sz="6" w:space="0" w:color="auto"/>
              <w:right w:val="outset" w:sz="6" w:space="0" w:color="auto"/>
            </w:tcBorders>
            <w:hideMark/>
          </w:tcPr>
          <w:p w14:paraId="6096F0AF" w14:textId="77777777" w:rsidR="00D73A43" w:rsidRPr="00362B3C" w:rsidRDefault="00D73A43" w:rsidP="00D73A43">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Administratīvo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14:paraId="199C558C" w14:textId="77777777" w:rsidR="00D73A43" w:rsidRPr="00362B3C" w:rsidRDefault="00D73A43" w:rsidP="00D73A43">
            <w:pPr>
              <w:spacing w:after="0" w:line="240" w:lineRule="auto"/>
              <w:jc w:val="both"/>
              <w:rPr>
                <w:rFonts w:ascii="Times New Roman" w:hAnsi="Times New Roman" w:cs="Times New Roman"/>
                <w:color w:val="000000"/>
                <w:sz w:val="24"/>
                <w:szCs w:val="24"/>
              </w:rPr>
            </w:pPr>
            <w:r w:rsidRPr="00362B3C">
              <w:rPr>
                <w:rFonts w:ascii="Times New Roman" w:hAnsi="Times New Roman" w:cs="Times New Roman"/>
                <w:sz w:val="24"/>
                <w:szCs w:val="24"/>
              </w:rPr>
              <w:t xml:space="preserve">Pakalpojumu sniedzēja </w:t>
            </w:r>
            <w:r w:rsidR="002920AA" w:rsidRPr="00362B3C">
              <w:rPr>
                <w:rFonts w:ascii="Times New Roman" w:hAnsi="Times New Roman" w:cs="Times New Roman"/>
                <w:sz w:val="24"/>
                <w:szCs w:val="24"/>
              </w:rPr>
              <w:t>patērētais laiks informācijas sagatavošanai</w:t>
            </w:r>
            <w:r w:rsidRPr="00362B3C">
              <w:rPr>
                <w:rFonts w:ascii="Times New Roman" w:hAnsi="Times New Roman" w:cs="Times New Roman"/>
                <w:sz w:val="24"/>
                <w:szCs w:val="24"/>
              </w:rPr>
              <w:t xml:space="preserve"> </w:t>
            </w:r>
            <w:r w:rsidR="00FF070C" w:rsidRPr="00362B3C">
              <w:rPr>
                <w:rFonts w:ascii="Times New Roman" w:hAnsi="Times New Roman" w:cs="Times New Roman"/>
                <w:sz w:val="24"/>
                <w:szCs w:val="24"/>
              </w:rPr>
              <w:t>klientu informēšanai</w:t>
            </w:r>
            <w:r w:rsidRPr="00362B3C">
              <w:rPr>
                <w:rFonts w:ascii="Times New Roman" w:hAnsi="Times New Roman" w:cs="Times New Roman"/>
                <w:sz w:val="24"/>
                <w:szCs w:val="24"/>
              </w:rPr>
              <w:t xml:space="preserve"> atkarīgs no sniegtajiem pakalpojumu veidiem, jo </w:t>
            </w:r>
            <w:r w:rsidR="00FF070C" w:rsidRPr="00362B3C">
              <w:rPr>
                <w:rFonts w:ascii="Times New Roman" w:hAnsi="Times New Roman" w:cs="Times New Roman"/>
                <w:sz w:val="24"/>
                <w:szCs w:val="24"/>
              </w:rPr>
              <w:t xml:space="preserve">sniedzamajā informācijā </w:t>
            </w:r>
            <w:r w:rsidR="002920AA" w:rsidRPr="00362B3C">
              <w:rPr>
                <w:rFonts w:ascii="Times New Roman" w:hAnsi="Times New Roman" w:cs="Times New Roman"/>
                <w:sz w:val="24"/>
                <w:szCs w:val="24"/>
              </w:rPr>
              <w:t>var būt papildus iekļaujama informācija par tetovēšanas krāsām vai rotaslietām</w:t>
            </w:r>
            <w:r w:rsidRPr="00362B3C">
              <w:rPr>
                <w:rFonts w:ascii="Times New Roman" w:hAnsi="Times New Roman" w:cs="Times New Roman"/>
                <w:sz w:val="24"/>
                <w:szCs w:val="24"/>
              </w:rPr>
              <w:t xml:space="preserve">. </w:t>
            </w:r>
            <w:r w:rsidR="002920AA" w:rsidRPr="00362B3C">
              <w:rPr>
                <w:rFonts w:ascii="Times New Roman" w:hAnsi="Times New Roman" w:cs="Times New Roman"/>
                <w:sz w:val="24"/>
                <w:szCs w:val="24"/>
              </w:rPr>
              <w:t>Tādēļ</w:t>
            </w:r>
            <w:r w:rsidRPr="00362B3C">
              <w:rPr>
                <w:rFonts w:ascii="Times New Roman" w:hAnsi="Times New Roman" w:cs="Times New Roman"/>
                <w:sz w:val="24"/>
                <w:szCs w:val="24"/>
              </w:rPr>
              <w:t xml:space="preserve"> </w:t>
            </w:r>
            <w:r w:rsidR="002920AA" w:rsidRPr="00362B3C">
              <w:rPr>
                <w:rFonts w:ascii="Times New Roman" w:hAnsi="Times New Roman" w:cs="Times New Roman"/>
                <w:sz w:val="24"/>
                <w:szCs w:val="24"/>
              </w:rPr>
              <w:t>informācijas</w:t>
            </w:r>
            <w:r w:rsidRPr="00362B3C">
              <w:rPr>
                <w:rFonts w:ascii="Times New Roman" w:hAnsi="Times New Roman" w:cs="Times New Roman"/>
                <w:sz w:val="24"/>
                <w:szCs w:val="24"/>
              </w:rPr>
              <w:t xml:space="preserve"> izstrādes laiks var būt variabls sākot no dažām stundām līdz vienai darba dienai</w:t>
            </w:r>
            <w:r w:rsidR="002920AA" w:rsidRPr="00362B3C">
              <w:rPr>
                <w:rFonts w:ascii="Times New Roman" w:hAnsi="Times New Roman" w:cs="Times New Roman"/>
                <w:sz w:val="24"/>
                <w:szCs w:val="24"/>
              </w:rPr>
              <w:t>.</w:t>
            </w:r>
            <w:r w:rsidR="00D35F71" w:rsidRPr="00362B3C">
              <w:rPr>
                <w:rFonts w:ascii="Times New Roman" w:hAnsi="Times New Roman" w:cs="Times New Roman"/>
                <w:sz w:val="24"/>
                <w:szCs w:val="24"/>
              </w:rPr>
              <w:t xml:space="preserve"> Pēc sākotnējās informācijas sagatavošanas to var turpmāk izmantot vairākkārt atbilstoši pakalpojumu veidam.</w:t>
            </w:r>
          </w:p>
          <w:p w14:paraId="1D8AABE3" w14:textId="77777777" w:rsidR="00D73A43" w:rsidRPr="00362B3C" w:rsidRDefault="00D73A43" w:rsidP="00D73A43">
            <w:pPr>
              <w:pStyle w:val="Default"/>
              <w:jc w:val="both"/>
              <w:rPr>
                <w:lang w:val="lv-LV"/>
              </w:rPr>
            </w:pPr>
            <w:r w:rsidRPr="00362B3C">
              <w:rPr>
                <w:lang w:val="lv-LV"/>
              </w:rPr>
              <w:t>Saskaņā ar Valsts ieņēmumu dienesta i</w:t>
            </w:r>
            <w:r w:rsidR="004C1EF9" w:rsidRPr="00362B3C">
              <w:rPr>
                <w:lang w:val="lv-LV"/>
              </w:rPr>
              <w:t>nformāciju par darba vietām 2018</w:t>
            </w:r>
            <w:r w:rsidRPr="00362B3C">
              <w:rPr>
                <w:lang w:val="lv-LV"/>
              </w:rPr>
              <w:t xml:space="preserve">. gada </w:t>
            </w:r>
            <w:r w:rsidR="008B7C59" w:rsidRPr="00362B3C">
              <w:rPr>
                <w:lang w:val="lv-LV"/>
              </w:rPr>
              <w:t>novembrī</w:t>
            </w:r>
            <w:r w:rsidRPr="00362B3C">
              <w:rPr>
                <w:lang w:val="lv-LV"/>
              </w:rPr>
              <w:t xml:space="preserve">, atbilstoši profesiju klasifikatoram, vidējā stundas tarifa likme skaistumkopšanas jomas darbiniekam </w:t>
            </w:r>
            <w:r w:rsidRPr="00362B3C">
              <w:rPr>
                <w:i/>
                <w:lang w:val="lv-LV"/>
              </w:rPr>
              <w:t>(5142 Skaistumkopšanas un tai radniecīgu profesiju darbinieki)</w:t>
            </w:r>
            <w:r w:rsidR="00835923" w:rsidRPr="00362B3C">
              <w:rPr>
                <w:lang w:val="lv-LV"/>
              </w:rPr>
              <w:t xml:space="preserve"> ir </w:t>
            </w:r>
            <w:r w:rsidR="004C1EF9" w:rsidRPr="00362B3C">
              <w:rPr>
                <w:lang w:val="lv-LV"/>
              </w:rPr>
              <w:t>4,</w:t>
            </w:r>
            <w:r w:rsidR="008B7C59" w:rsidRPr="00362B3C">
              <w:rPr>
                <w:lang w:val="lv-LV"/>
              </w:rPr>
              <w:t>62</w:t>
            </w:r>
            <w:r w:rsidR="005C401A" w:rsidRPr="00362B3C">
              <w:rPr>
                <w:lang w:val="lv-LV"/>
              </w:rPr>
              <w:t xml:space="preserve"> </w:t>
            </w:r>
            <w:r w:rsidRPr="00362B3C">
              <w:rPr>
                <w:lang w:val="lv-LV"/>
              </w:rPr>
              <w:t>EUR.</w:t>
            </w:r>
          </w:p>
          <w:p w14:paraId="6BF0D6A3" w14:textId="77777777" w:rsidR="00D73A43" w:rsidRPr="00362B3C" w:rsidRDefault="00D73A43" w:rsidP="00D73A43">
            <w:pPr>
              <w:spacing w:after="0" w:line="240" w:lineRule="auto"/>
              <w:jc w:val="both"/>
              <w:rPr>
                <w:rFonts w:ascii="Times New Roman" w:hAnsi="Times New Roman" w:cs="Times New Roman"/>
                <w:color w:val="000000"/>
                <w:sz w:val="24"/>
                <w:szCs w:val="24"/>
                <w:highlight w:val="yellow"/>
              </w:rPr>
            </w:pPr>
          </w:p>
          <w:p w14:paraId="11672DBE" w14:textId="77777777" w:rsidR="00D73A43" w:rsidRPr="00362B3C" w:rsidRDefault="00D73A43" w:rsidP="00D73A43">
            <w:pPr>
              <w:spacing w:after="0" w:line="240" w:lineRule="auto"/>
              <w:jc w:val="both"/>
              <w:rPr>
                <w:rFonts w:ascii="Times New Roman" w:hAnsi="Times New Roman" w:cs="Times New Roman"/>
                <w:color w:val="000000"/>
                <w:sz w:val="24"/>
                <w:szCs w:val="24"/>
              </w:rPr>
            </w:pPr>
            <w:r w:rsidRPr="00362B3C">
              <w:rPr>
                <w:rFonts w:ascii="Times New Roman" w:hAnsi="Times New Roman" w:cs="Times New Roman"/>
                <w:color w:val="000000"/>
                <w:sz w:val="24"/>
                <w:szCs w:val="24"/>
              </w:rPr>
              <w:t>C = (f x l) x (n x b) + *</w:t>
            </w:r>
          </w:p>
          <w:p w14:paraId="3E5295AF" w14:textId="77777777" w:rsidR="00D73A43" w:rsidRPr="00362B3C" w:rsidRDefault="00D73A43" w:rsidP="00D73A43">
            <w:pPr>
              <w:spacing w:after="0" w:line="240" w:lineRule="auto"/>
              <w:jc w:val="both"/>
              <w:rPr>
                <w:rFonts w:ascii="Times New Roman" w:hAnsi="Times New Roman" w:cs="Times New Roman"/>
                <w:color w:val="000000"/>
                <w:sz w:val="24"/>
                <w:szCs w:val="24"/>
              </w:rPr>
            </w:pPr>
            <w:r w:rsidRPr="00362B3C">
              <w:rPr>
                <w:rFonts w:ascii="Times New Roman" w:hAnsi="Times New Roman" w:cs="Times New Roman"/>
                <w:color w:val="000000"/>
                <w:sz w:val="24"/>
                <w:szCs w:val="24"/>
              </w:rPr>
              <w:t>C = administratīvo izmaksu monetārs novērtējums;</w:t>
            </w:r>
          </w:p>
          <w:p w14:paraId="0145353E" w14:textId="77777777" w:rsidR="00D73A43" w:rsidRPr="00362B3C" w:rsidRDefault="00D73A43" w:rsidP="00D73A43">
            <w:pPr>
              <w:spacing w:after="0" w:line="240" w:lineRule="auto"/>
              <w:jc w:val="both"/>
              <w:rPr>
                <w:rFonts w:ascii="Times New Roman" w:hAnsi="Times New Roman" w:cs="Times New Roman"/>
                <w:color w:val="000000"/>
                <w:sz w:val="24"/>
                <w:szCs w:val="24"/>
              </w:rPr>
            </w:pPr>
            <w:r w:rsidRPr="00362B3C">
              <w:rPr>
                <w:rFonts w:ascii="Times New Roman" w:hAnsi="Times New Roman" w:cs="Times New Roman"/>
                <w:color w:val="000000"/>
                <w:sz w:val="24"/>
                <w:szCs w:val="24"/>
              </w:rPr>
              <w:t>f = prasības izpildei patērētie finanšu resursi jeb darba samaksa;</w:t>
            </w:r>
          </w:p>
          <w:p w14:paraId="571836C2" w14:textId="77777777" w:rsidR="00D73A43" w:rsidRPr="00362B3C" w:rsidRDefault="00D73A43" w:rsidP="00D73A43">
            <w:pPr>
              <w:spacing w:after="0" w:line="240" w:lineRule="auto"/>
              <w:jc w:val="both"/>
              <w:rPr>
                <w:rFonts w:ascii="Times New Roman" w:hAnsi="Times New Roman" w:cs="Times New Roman"/>
                <w:color w:val="000000"/>
                <w:sz w:val="24"/>
                <w:szCs w:val="24"/>
              </w:rPr>
            </w:pPr>
            <w:r w:rsidRPr="00362B3C">
              <w:rPr>
                <w:rFonts w:ascii="Times New Roman" w:hAnsi="Times New Roman" w:cs="Times New Roman"/>
                <w:color w:val="000000"/>
                <w:sz w:val="24"/>
                <w:szCs w:val="24"/>
              </w:rPr>
              <w:t>l = patērētais laiks izteikts stundās;</w:t>
            </w:r>
          </w:p>
          <w:p w14:paraId="56F982E6" w14:textId="77777777" w:rsidR="00D73A43" w:rsidRPr="00362B3C" w:rsidRDefault="00D73A43" w:rsidP="00D73A43">
            <w:pPr>
              <w:spacing w:after="0" w:line="240" w:lineRule="auto"/>
              <w:jc w:val="both"/>
              <w:rPr>
                <w:rFonts w:ascii="Times New Roman" w:hAnsi="Times New Roman" w:cs="Times New Roman"/>
                <w:color w:val="000000"/>
                <w:sz w:val="24"/>
                <w:szCs w:val="24"/>
              </w:rPr>
            </w:pPr>
            <w:r w:rsidRPr="00362B3C">
              <w:rPr>
                <w:rFonts w:ascii="Times New Roman" w:hAnsi="Times New Roman" w:cs="Times New Roman"/>
                <w:color w:val="000000"/>
                <w:sz w:val="24"/>
                <w:szCs w:val="24"/>
              </w:rPr>
              <w:t>n = personu skaits, kam jāpilda informācijas prasība;</w:t>
            </w:r>
          </w:p>
          <w:p w14:paraId="3D1F8F5E" w14:textId="77777777" w:rsidR="00D73A43" w:rsidRPr="00362B3C" w:rsidRDefault="00D73A43" w:rsidP="00D73A43">
            <w:pPr>
              <w:spacing w:after="0" w:line="240" w:lineRule="auto"/>
              <w:jc w:val="both"/>
              <w:rPr>
                <w:rFonts w:ascii="Times New Roman" w:hAnsi="Times New Roman" w:cs="Times New Roman"/>
                <w:color w:val="000000"/>
                <w:sz w:val="24"/>
                <w:szCs w:val="24"/>
              </w:rPr>
            </w:pPr>
            <w:r w:rsidRPr="00362B3C">
              <w:rPr>
                <w:rFonts w:ascii="Times New Roman" w:hAnsi="Times New Roman" w:cs="Times New Roman"/>
                <w:color w:val="000000"/>
                <w:sz w:val="24"/>
                <w:szCs w:val="24"/>
              </w:rPr>
              <w:t>b = prasības biežums gada ietvaros;</w:t>
            </w:r>
          </w:p>
          <w:p w14:paraId="7ECBCC81" w14:textId="77777777" w:rsidR="00D73A43" w:rsidRPr="00362B3C" w:rsidRDefault="00D73A43" w:rsidP="00D73A43">
            <w:pPr>
              <w:spacing w:after="0" w:line="240" w:lineRule="auto"/>
              <w:jc w:val="both"/>
              <w:rPr>
                <w:rFonts w:ascii="Times New Roman" w:hAnsi="Times New Roman" w:cs="Times New Roman"/>
                <w:color w:val="000000"/>
                <w:sz w:val="24"/>
                <w:szCs w:val="24"/>
              </w:rPr>
            </w:pPr>
            <w:r w:rsidRPr="00362B3C">
              <w:rPr>
                <w:rFonts w:ascii="Times New Roman" w:hAnsi="Times New Roman" w:cs="Times New Roman"/>
                <w:color w:val="000000"/>
                <w:sz w:val="24"/>
                <w:szCs w:val="24"/>
              </w:rPr>
              <w:t>*Papildu izmaksas</w:t>
            </w:r>
          </w:p>
          <w:p w14:paraId="6B717C61" w14:textId="77777777" w:rsidR="00D73A43" w:rsidRPr="00362B3C" w:rsidRDefault="00D73A43" w:rsidP="00D73A43">
            <w:pPr>
              <w:spacing w:after="0" w:line="240" w:lineRule="auto"/>
              <w:jc w:val="both"/>
              <w:rPr>
                <w:rFonts w:ascii="Times New Roman" w:hAnsi="Times New Roman" w:cs="Times New Roman"/>
                <w:color w:val="000000"/>
                <w:sz w:val="24"/>
                <w:szCs w:val="24"/>
                <w:highlight w:val="yellow"/>
              </w:rPr>
            </w:pPr>
          </w:p>
          <w:p w14:paraId="7BBD7777" w14:textId="77777777" w:rsidR="00D73A43" w:rsidRPr="00362B3C" w:rsidRDefault="000E6E27" w:rsidP="00D73A43">
            <w:pPr>
              <w:spacing w:after="0" w:line="240" w:lineRule="auto"/>
              <w:jc w:val="both"/>
              <w:rPr>
                <w:rFonts w:ascii="Times New Roman" w:hAnsi="Times New Roman" w:cs="Times New Roman"/>
                <w:color w:val="000000"/>
                <w:sz w:val="24"/>
                <w:szCs w:val="24"/>
              </w:rPr>
            </w:pPr>
            <w:r w:rsidRPr="00362B3C">
              <w:rPr>
                <w:rFonts w:ascii="Times New Roman" w:hAnsi="Times New Roman" w:cs="Times New Roman"/>
                <w:sz w:val="24"/>
                <w:szCs w:val="24"/>
              </w:rPr>
              <w:t>-</w:t>
            </w:r>
            <w:r w:rsidR="00D73A43" w:rsidRPr="00362B3C">
              <w:rPr>
                <w:rFonts w:ascii="Times New Roman" w:hAnsi="Times New Roman" w:cs="Times New Roman"/>
                <w:sz w:val="24"/>
                <w:szCs w:val="24"/>
              </w:rPr>
              <w:t xml:space="preserve">Izmaksu aprēķins, lai izstrādātu </w:t>
            </w:r>
            <w:r w:rsidR="002920AA" w:rsidRPr="00362B3C">
              <w:rPr>
                <w:rFonts w:ascii="Times New Roman" w:hAnsi="Times New Roman" w:cs="Times New Roman"/>
                <w:sz w:val="24"/>
                <w:szCs w:val="24"/>
              </w:rPr>
              <w:t>informāciju</w:t>
            </w:r>
            <w:r w:rsidR="00D73A43" w:rsidRPr="00362B3C">
              <w:rPr>
                <w:rFonts w:ascii="Times New Roman" w:hAnsi="Times New Roman" w:cs="Times New Roman"/>
                <w:sz w:val="24"/>
                <w:szCs w:val="24"/>
              </w:rPr>
              <w:t>:</w:t>
            </w:r>
            <w:r w:rsidR="00D73A43" w:rsidRPr="00362B3C">
              <w:rPr>
                <w:rFonts w:ascii="Times New Roman" w:hAnsi="Times New Roman" w:cs="Times New Roman"/>
                <w:color w:val="000000"/>
                <w:sz w:val="24"/>
                <w:szCs w:val="24"/>
              </w:rPr>
              <w:t xml:space="preserve"> C </w:t>
            </w:r>
            <w:r w:rsidR="00D73A43" w:rsidRPr="00362B3C">
              <w:rPr>
                <w:rFonts w:ascii="Times New Roman" w:hAnsi="Times New Roman" w:cs="Times New Roman"/>
                <w:color w:val="000000"/>
                <w:sz w:val="24"/>
                <w:szCs w:val="24"/>
                <w:vertAlign w:val="subscript"/>
              </w:rPr>
              <w:t xml:space="preserve">vienam pakalpojumu sniedzējam fiziskai vai juridiskai personai gadā </w:t>
            </w:r>
            <w:r w:rsidR="00AA21BD" w:rsidRPr="00362B3C">
              <w:rPr>
                <w:rFonts w:ascii="Times New Roman" w:hAnsi="Times New Roman" w:cs="Times New Roman"/>
                <w:color w:val="000000"/>
                <w:sz w:val="24"/>
                <w:szCs w:val="24"/>
              </w:rPr>
              <w:t>= (</w:t>
            </w:r>
            <w:r w:rsidR="004C1EF9" w:rsidRPr="00362B3C">
              <w:rPr>
                <w:rFonts w:ascii="Times New Roman" w:hAnsi="Times New Roman" w:cs="Times New Roman"/>
                <w:color w:val="000000"/>
                <w:sz w:val="24"/>
                <w:szCs w:val="24"/>
              </w:rPr>
              <w:t>4,</w:t>
            </w:r>
            <w:r w:rsidR="008B7C59" w:rsidRPr="00362B3C">
              <w:rPr>
                <w:rFonts w:ascii="Times New Roman" w:hAnsi="Times New Roman" w:cs="Times New Roman"/>
                <w:color w:val="000000"/>
                <w:sz w:val="24"/>
                <w:szCs w:val="24"/>
              </w:rPr>
              <w:t>62</w:t>
            </w:r>
            <w:r w:rsidR="005C401A" w:rsidRPr="00362B3C">
              <w:rPr>
                <w:rFonts w:ascii="Times New Roman" w:hAnsi="Times New Roman" w:cs="Times New Roman"/>
                <w:color w:val="000000"/>
                <w:sz w:val="24"/>
                <w:szCs w:val="24"/>
              </w:rPr>
              <w:t xml:space="preserve"> </w:t>
            </w:r>
            <w:r w:rsidR="00D73A43" w:rsidRPr="00362B3C">
              <w:rPr>
                <w:rFonts w:ascii="Times New Roman" w:hAnsi="Times New Roman" w:cs="Times New Roman"/>
                <w:color w:val="000000"/>
                <w:sz w:val="24"/>
                <w:szCs w:val="24"/>
              </w:rPr>
              <w:t>EUR x 8h) x ((</w:t>
            </w:r>
            <w:r w:rsidR="00D35F71" w:rsidRPr="00362B3C">
              <w:rPr>
                <w:rFonts w:ascii="Times New Roman" w:hAnsi="Times New Roman" w:cs="Times New Roman"/>
                <w:color w:val="000000"/>
                <w:sz w:val="24"/>
                <w:szCs w:val="24"/>
              </w:rPr>
              <w:t>133+130</w:t>
            </w:r>
            <w:r w:rsidR="00D73A43" w:rsidRPr="00362B3C">
              <w:rPr>
                <w:rFonts w:ascii="Times New Roman" w:hAnsi="Times New Roman" w:cs="Times New Roman"/>
                <w:color w:val="000000"/>
                <w:sz w:val="24"/>
                <w:szCs w:val="24"/>
              </w:rPr>
              <w:t xml:space="preserve">) x 1) = </w:t>
            </w:r>
            <w:r w:rsidR="00835923" w:rsidRPr="00362B3C">
              <w:rPr>
                <w:rFonts w:ascii="Times New Roman" w:hAnsi="Times New Roman" w:cs="Times New Roman"/>
                <w:color w:val="000000"/>
                <w:sz w:val="24"/>
                <w:szCs w:val="24"/>
              </w:rPr>
              <w:t>3</w:t>
            </w:r>
            <w:r w:rsidR="008B7C59" w:rsidRPr="00362B3C">
              <w:rPr>
                <w:rFonts w:ascii="Times New Roman" w:hAnsi="Times New Roman" w:cs="Times New Roman"/>
                <w:color w:val="000000"/>
                <w:sz w:val="24"/>
                <w:szCs w:val="24"/>
              </w:rPr>
              <w:t>6</w:t>
            </w:r>
            <w:r w:rsidR="004C1EF9" w:rsidRPr="00362B3C">
              <w:rPr>
                <w:rFonts w:ascii="Times New Roman" w:hAnsi="Times New Roman" w:cs="Times New Roman"/>
                <w:color w:val="000000"/>
                <w:sz w:val="24"/>
                <w:szCs w:val="24"/>
              </w:rPr>
              <w:t>,</w:t>
            </w:r>
            <w:r w:rsidR="008B7C59" w:rsidRPr="00362B3C">
              <w:rPr>
                <w:rFonts w:ascii="Times New Roman" w:hAnsi="Times New Roman" w:cs="Times New Roman"/>
                <w:color w:val="000000"/>
                <w:sz w:val="24"/>
                <w:szCs w:val="24"/>
              </w:rPr>
              <w:t>96</w:t>
            </w:r>
            <w:r w:rsidR="00D73A43" w:rsidRPr="00362B3C">
              <w:rPr>
                <w:rFonts w:ascii="Times New Roman" w:hAnsi="Times New Roman" w:cs="Times New Roman"/>
                <w:color w:val="000000"/>
                <w:sz w:val="24"/>
                <w:szCs w:val="24"/>
              </w:rPr>
              <w:t xml:space="preserve"> x </w:t>
            </w:r>
            <w:r w:rsidRPr="00362B3C">
              <w:rPr>
                <w:rFonts w:ascii="Times New Roman" w:hAnsi="Times New Roman" w:cs="Times New Roman"/>
                <w:color w:val="000000"/>
                <w:sz w:val="24"/>
                <w:szCs w:val="24"/>
              </w:rPr>
              <w:t>263</w:t>
            </w:r>
            <w:r w:rsidR="00D73A43" w:rsidRPr="00362B3C">
              <w:rPr>
                <w:rFonts w:ascii="Times New Roman" w:hAnsi="Times New Roman" w:cs="Times New Roman"/>
                <w:color w:val="000000"/>
                <w:sz w:val="24"/>
                <w:szCs w:val="24"/>
              </w:rPr>
              <w:t xml:space="preserve"> = </w:t>
            </w:r>
            <w:r w:rsidR="004C1EF9" w:rsidRPr="00362B3C">
              <w:rPr>
                <w:rFonts w:ascii="Times New Roman" w:hAnsi="Times New Roman" w:cs="Times New Roman"/>
                <w:color w:val="000000"/>
                <w:sz w:val="24"/>
                <w:szCs w:val="24"/>
              </w:rPr>
              <w:t>9</w:t>
            </w:r>
            <w:r w:rsidR="008B7C59" w:rsidRPr="00362B3C">
              <w:rPr>
                <w:rFonts w:ascii="Times New Roman" w:hAnsi="Times New Roman" w:cs="Times New Roman"/>
                <w:color w:val="000000"/>
                <w:sz w:val="24"/>
                <w:szCs w:val="24"/>
              </w:rPr>
              <w:t>7</w:t>
            </w:r>
            <w:r w:rsidR="004C1EF9" w:rsidRPr="00362B3C">
              <w:rPr>
                <w:rFonts w:ascii="Times New Roman" w:hAnsi="Times New Roman" w:cs="Times New Roman"/>
                <w:color w:val="000000"/>
                <w:sz w:val="24"/>
                <w:szCs w:val="24"/>
              </w:rPr>
              <w:t>20</w:t>
            </w:r>
            <w:r w:rsidRPr="00362B3C">
              <w:rPr>
                <w:rFonts w:ascii="Times New Roman" w:hAnsi="Times New Roman" w:cs="Times New Roman"/>
                <w:color w:val="000000"/>
                <w:sz w:val="24"/>
                <w:szCs w:val="24"/>
              </w:rPr>
              <w:t>,</w:t>
            </w:r>
            <w:r w:rsidR="008B7C59" w:rsidRPr="00362B3C">
              <w:rPr>
                <w:rFonts w:ascii="Times New Roman" w:hAnsi="Times New Roman" w:cs="Times New Roman"/>
                <w:color w:val="000000"/>
                <w:sz w:val="24"/>
                <w:szCs w:val="24"/>
              </w:rPr>
              <w:t>48</w:t>
            </w:r>
            <w:r w:rsidR="00D73A43" w:rsidRPr="00362B3C">
              <w:rPr>
                <w:rFonts w:ascii="Times New Roman" w:hAnsi="Times New Roman" w:cs="Times New Roman"/>
                <w:color w:val="000000"/>
                <w:sz w:val="24"/>
                <w:szCs w:val="24"/>
              </w:rPr>
              <w:t xml:space="preserve"> EUR (</w:t>
            </w:r>
            <w:r w:rsidR="004C1EF9" w:rsidRPr="00362B3C">
              <w:rPr>
                <w:rFonts w:ascii="Times New Roman" w:hAnsi="Times New Roman" w:cs="Times New Roman"/>
                <w:color w:val="000000"/>
                <w:sz w:val="24"/>
                <w:szCs w:val="24"/>
              </w:rPr>
              <w:t>3</w:t>
            </w:r>
            <w:r w:rsidR="008B7C59" w:rsidRPr="00362B3C">
              <w:rPr>
                <w:rFonts w:ascii="Times New Roman" w:hAnsi="Times New Roman" w:cs="Times New Roman"/>
                <w:color w:val="000000"/>
                <w:sz w:val="24"/>
                <w:szCs w:val="24"/>
              </w:rPr>
              <w:t>6</w:t>
            </w:r>
            <w:r w:rsidR="004C1EF9" w:rsidRPr="00362B3C">
              <w:rPr>
                <w:rFonts w:ascii="Times New Roman" w:hAnsi="Times New Roman" w:cs="Times New Roman"/>
                <w:color w:val="000000"/>
                <w:sz w:val="24"/>
                <w:szCs w:val="24"/>
              </w:rPr>
              <w:t>,</w:t>
            </w:r>
            <w:r w:rsidR="008B7C59" w:rsidRPr="00362B3C">
              <w:rPr>
                <w:rFonts w:ascii="Times New Roman" w:hAnsi="Times New Roman" w:cs="Times New Roman"/>
                <w:color w:val="000000"/>
                <w:sz w:val="24"/>
                <w:szCs w:val="24"/>
              </w:rPr>
              <w:t>96</w:t>
            </w:r>
            <w:r w:rsidR="00D73A43" w:rsidRPr="00362B3C">
              <w:rPr>
                <w:rFonts w:ascii="Times New Roman" w:hAnsi="Times New Roman" w:cs="Times New Roman"/>
                <w:color w:val="000000"/>
                <w:sz w:val="24"/>
                <w:szCs w:val="24"/>
              </w:rPr>
              <w:t xml:space="preserve"> EUR vienam pakalpojumu sniedzējam). </w:t>
            </w:r>
          </w:p>
          <w:p w14:paraId="2E9D1587" w14:textId="77777777" w:rsidR="00D73A43" w:rsidRPr="00362B3C" w:rsidRDefault="00D73A43" w:rsidP="00D73A43">
            <w:pPr>
              <w:spacing w:after="0" w:line="240" w:lineRule="auto"/>
              <w:jc w:val="both"/>
              <w:rPr>
                <w:rFonts w:ascii="Times New Roman" w:hAnsi="Times New Roman" w:cs="Times New Roman"/>
                <w:sz w:val="24"/>
                <w:szCs w:val="24"/>
              </w:rPr>
            </w:pPr>
          </w:p>
          <w:p w14:paraId="5B4FBB47" w14:textId="77777777" w:rsidR="000E6E27" w:rsidRPr="00362B3C" w:rsidRDefault="00D73A43" w:rsidP="00D73A43">
            <w:pPr>
              <w:spacing w:after="0" w:line="240" w:lineRule="auto"/>
              <w:jc w:val="both"/>
              <w:rPr>
                <w:rFonts w:ascii="Times New Roman" w:hAnsi="Times New Roman" w:cs="Times New Roman"/>
                <w:sz w:val="24"/>
                <w:szCs w:val="24"/>
              </w:rPr>
            </w:pPr>
            <w:r w:rsidRPr="00362B3C">
              <w:rPr>
                <w:rFonts w:ascii="Times New Roman" w:hAnsi="Times New Roman" w:cs="Times New Roman"/>
                <w:sz w:val="24"/>
                <w:szCs w:val="24"/>
              </w:rPr>
              <w:t>-</w:t>
            </w:r>
            <w:r w:rsidR="000E6E27" w:rsidRPr="00362B3C">
              <w:rPr>
                <w:rFonts w:ascii="Times New Roman" w:hAnsi="Times New Roman" w:cs="Times New Roman"/>
                <w:sz w:val="24"/>
                <w:szCs w:val="24"/>
              </w:rPr>
              <w:t>Izmaksu aprēķins ieviestu apmācīto personu uzskaites žurnālu:</w:t>
            </w:r>
          </w:p>
          <w:p w14:paraId="1CD06777" w14:textId="77777777" w:rsidR="004C1EF9" w:rsidRPr="00362B3C" w:rsidRDefault="004C1EF9" w:rsidP="004C1EF9">
            <w:pPr>
              <w:pStyle w:val="Default"/>
              <w:jc w:val="both"/>
              <w:rPr>
                <w:lang w:val="lv-LV"/>
              </w:rPr>
            </w:pPr>
            <w:r w:rsidRPr="00362B3C">
              <w:rPr>
                <w:lang w:val="lv-LV"/>
              </w:rPr>
              <w:t xml:space="preserve">Saskaņā ar Valsts ieņēmumu dienesta informāciju par darba vietām 2018. gada </w:t>
            </w:r>
            <w:r w:rsidR="008B7C59" w:rsidRPr="00362B3C">
              <w:rPr>
                <w:lang w:val="lv-LV"/>
              </w:rPr>
              <w:t>novembrī</w:t>
            </w:r>
            <w:r w:rsidRPr="00362B3C">
              <w:rPr>
                <w:lang w:val="lv-LV"/>
              </w:rPr>
              <w:t xml:space="preserve">, atbilstoši profesiju klasifikatoram, vidējā stundas tarifa likme administratīvajiem un specializētajiem sekretāriem </w:t>
            </w:r>
            <w:r w:rsidRPr="00362B3C">
              <w:rPr>
                <w:i/>
                <w:lang w:val="lv-LV"/>
              </w:rPr>
              <w:t>(334101 Biroja administrators)</w:t>
            </w:r>
            <w:r w:rsidRPr="00362B3C">
              <w:rPr>
                <w:lang w:val="lv-LV"/>
              </w:rPr>
              <w:t xml:space="preserve"> ir </w:t>
            </w:r>
            <w:r w:rsidR="008B7C59" w:rsidRPr="00362B3C">
              <w:rPr>
                <w:lang w:val="lv-LV"/>
              </w:rPr>
              <w:t>6,20</w:t>
            </w:r>
            <w:r w:rsidRPr="00362B3C">
              <w:rPr>
                <w:lang w:val="lv-LV"/>
              </w:rPr>
              <w:t xml:space="preserve"> EUR.</w:t>
            </w:r>
          </w:p>
          <w:p w14:paraId="021DFD73" w14:textId="77777777" w:rsidR="00D73A43" w:rsidRPr="00362B3C" w:rsidRDefault="00D73A43" w:rsidP="00D73A43">
            <w:pPr>
              <w:spacing w:after="0" w:line="240" w:lineRule="auto"/>
              <w:jc w:val="both"/>
              <w:rPr>
                <w:rFonts w:ascii="Times New Roman" w:hAnsi="Times New Roman" w:cs="Times New Roman"/>
                <w:sz w:val="24"/>
                <w:szCs w:val="24"/>
              </w:rPr>
            </w:pPr>
            <w:r w:rsidRPr="00362B3C">
              <w:rPr>
                <w:rFonts w:ascii="Times New Roman" w:hAnsi="Times New Roman" w:cs="Times New Roman"/>
                <w:color w:val="000000"/>
                <w:sz w:val="24"/>
                <w:szCs w:val="24"/>
              </w:rPr>
              <w:lastRenderedPageBreak/>
              <w:t xml:space="preserve">Vienas melnbaltas vienpusējas A4 lapas izdrukas cena (izdruku skaitam sākot no 1) ir no 0,05 – </w:t>
            </w:r>
            <w:r w:rsidRPr="00362B3C">
              <w:rPr>
                <w:rFonts w:ascii="Times New Roman" w:hAnsi="Times New Roman" w:cs="Times New Roman"/>
                <w:color w:val="000000"/>
                <w:sz w:val="24"/>
                <w:szCs w:val="24"/>
                <w:u w:val="single"/>
              </w:rPr>
              <w:t>0,075</w:t>
            </w:r>
            <w:r w:rsidRPr="00362B3C">
              <w:rPr>
                <w:rFonts w:ascii="Times New Roman" w:hAnsi="Times New Roman" w:cs="Times New Roman"/>
                <w:color w:val="000000"/>
                <w:sz w:val="24"/>
                <w:szCs w:val="24"/>
              </w:rPr>
              <w:t xml:space="preserve"> EUR ar PVN.</w:t>
            </w:r>
          </w:p>
          <w:p w14:paraId="5390E79D" w14:textId="77777777" w:rsidR="00D73A43" w:rsidRPr="00362B3C" w:rsidRDefault="00D73A43" w:rsidP="00D73A43">
            <w:pPr>
              <w:spacing w:after="0" w:line="240" w:lineRule="auto"/>
              <w:jc w:val="both"/>
              <w:rPr>
                <w:rFonts w:ascii="Times New Roman" w:hAnsi="Times New Roman" w:cs="Times New Roman"/>
                <w:color w:val="000000"/>
                <w:sz w:val="24"/>
                <w:szCs w:val="24"/>
              </w:rPr>
            </w:pPr>
            <w:r w:rsidRPr="00362B3C">
              <w:rPr>
                <w:rFonts w:ascii="Times New Roman" w:hAnsi="Times New Roman" w:cs="Times New Roman"/>
                <w:sz w:val="24"/>
                <w:szCs w:val="24"/>
              </w:rPr>
              <w:t>Izmaksu aprēķins, lai</w:t>
            </w:r>
            <w:r w:rsidR="00F07E03" w:rsidRPr="00362B3C">
              <w:rPr>
                <w:rFonts w:ascii="Times New Roman" w:hAnsi="Times New Roman" w:cs="Times New Roman"/>
                <w:sz w:val="24"/>
                <w:szCs w:val="24"/>
              </w:rPr>
              <w:t xml:space="preserve"> ieviestu uzskaites žurnālu</w:t>
            </w:r>
            <w:r w:rsidRPr="00362B3C">
              <w:rPr>
                <w:rFonts w:ascii="Times New Roman" w:hAnsi="Times New Roman" w:cs="Times New Roman"/>
                <w:sz w:val="24"/>
                <w:szCs w:val="24"/>
              </w:rPr>
              <w:t>:</w:t>
            </w:r>
            <w:r w:rsidRPr="00362B3C">
              <w:rPr>
                <w:rFonts w:ascii="Times New Roman" w:hAnsi="Times New Roman" w:cs="Times New Roman"/>
                <w:color w:val="000000"/>
                <w:sz w:val="24"/>
                <w:szCs w:val="24"/>
              </w:rPr>
              <w:t xml:space="preserve"> C </w:t>
            </w:r>
            <w:r w:rsidR="000E6E27" w:rsidRPr="00362B3C">
              <w:rPr>
                <w:rFonts w:ascii="Times New Roman" w:hAnsi="Times New Roman" w:cs="Times New Roman"/>
                <w:color w:val="000000"/>
                <w:sz w:val="24"/>
                <w:szCs w:val="24"/>
                <w:vertAlign w:val="subscript"/>
              </w:rPr>
              <w:t>higiēnas prasību apmācītājem</w:t>
            </w:r>
            <w:r w:rsidRPr="00362B3C">
              <w:rPr>
                <w:rFonts w:ascii="Times New Roman" w:hAnsi="Times New Roman" w:cs="Times New Roman"/>
                <w:color w:val="000000"/>
                <w:sz w:val="24"/>
                <w:szCs w:val="24"/>
                <w:vertAlign w:val="subscript"/>
              </w:rPr>
              <w:t xml:space="preserve"> gadā:</w:t>
            </w:r>
            <w:r w:rsidRPr="00362B3C">
              <w:rPr>
                <w:rFonts w:ascii="Times New Roman" w:hAnsi="Times New Roman" w:cs="Times New Roman"/>
                <w:color w:val="000000"/>
                <w:sz w:val="24"/>
                <w:szCs w:val="24"/>
              </w:rPr>
              <w:t xml:space="preserve"> = (</w:t>
            </w:r>
            <w:r w:rsidR="008B7C59" w:rsidRPr="00362B3C">
              <w:rPr>
                <w:rFonts w:ascii="Times New Roman" w:hAnsi="Times New Roman" w:cs="Times New Roman"/>
                <w:color w:val="000000"/>
                <w:sz w:val="24"/>
                <w:szCs w:val="24"/>
              </w:rPr>
              <w:t>6,20</w:t>
            </w:r>
            <w:r w:rsidR="000E6E27" w:rsidRPr="00362B3C">
              <w:rPr>
                <w:rFonts w:ascii="Times New Roman" w:hAnsi="Times New Roman" w:cs="Times New Roman"/>
                <w:color w:val="000000"/>
                <w:sz w:val="24"/>
                <w:szCs w:val="24"/>
              </w:rPr>
              <w:t xml:space="preserve"> EUR x 1h) x (5</w:t>
            </w:r>
            <w:r w:rsidRPr="00362B3C">
              <w:rPr>
                <w:rFonts w:ascii="Times New Roman" w:hAnsi="Times New Roman" w:cs="Times New Roman"/>
                <w:color w:val="000000"/>
                <w:sz w:val="24"/>
                <w:szCs w:val="24"/>
              </w:rPr>
              <w:t xml:space="preserve"> x 1) = </w:t>
            </w:r>
            <w:r w:rsidR="008B7C59" w:rsidRPr="00362B3C">
              <w:rPr>
                <w:rFonts w:ascii="Times New Roman" w:hAnsi="Times New Roman" w:cs="Times New Roman"/>
                <w:color w:val="000000"/>
                <w:sz w:val="24"/>
                <w:szCs w:val="24"/>
              </w:rPr>
              <w:t>6,20</w:t>
            </w:r>
            <w:r w:rsidR="00BC3426" w:rsidRPr="00362B3C">
              <w:rPr>
                <w:rFonts w:ascii="Times New Roman" w:hAnsi="Times New Roman" w:cs="Times New Roman"/>
                <w:color w:val="000000"/>
                <w:sz w:val="24"/>
                <w:szCs w:val="24"/>
              </w:rPr>
              <w:t xml:space="preserve"> x </w:t>
            </w:r>
            <w:r w:rsidR="000E6E27" w:rsidRPr="00362B3C">
              <w:rPr>
                <w:rFonts w:ascii="Times New Roman" w:hAnsi="Times New Roman" w:cs="Times New Roman"/>
                <w:color w:val="000000"/>
                <w:sz w:val="24"/>
                <w:szCs w:val="24"/>
              </w:rPr>
              <w:t>5</w:t>
            </w:r>
            <w:r w:rsidR="00BC3426" w:rsidRPr="00362B3C">
              <w:rPr>
                <w:rFonts w:ascii="Times New Roman" w:hAnsi="Times New Roman" w:cs="Times New Roman"/>
                <w:color w:val="000000"/>
                <w:sz w:val="24"/>
                <w:szCs w:val="24"/>
              </w:rPr>
              <w:t xml:space="preserve"> + 0,075x5x</w:t>
            </w:r>
            <w:r w:rsidR="000E6E27" w:rsidRPr="00362B3C">
              <w:rPr>
                <w:rFonts w:ascii="Times New Roman" w:hAnsi="Times New Roman" w:cs="Times New Roman"/>
                <w:color w:val="000000"/>
                <w:sz w:val="24"/>
                <w:szCs w:val="24"/>
              </w:rPr>
              <w:t>5</w:t>
            </w:r>
            <w:r w:rsidR="00BC3426" w:rsidRPr="00362B3C">
              <w:rPr>
                <w:rFonts w:ascii="Times New Roman" w:hAnsi="Times New Roman" w:cs="Times New Roman"/>
                <w:color w:val="000000"/>
                <w:sz w:val="24"/>
                <w:szCs w:val="24"/>
              </w:rPr>
              <w:t xml:space="preserve"> = </w:t>
            </w:r>
            <w:r w:rsidR="008B7C59" w:rsidRPr="00362B3C">
              <w:rPr>
                <w:rFonts w:ascii="Times New Roman" w:hAnsi="Times New Roman" w:cs="Times New Roman"/>
                <w:color w:val="000000"/>
                <w:sz w:val="24"/>
                <w:szCs w:val="24"/>
              </w:rPr>
              <w:t>31</w:t>
            </w:r>
            <w:r w:rsidR="000E6E27" w:rsidRPr="00362B3C">
              <w:rPr>
                <w:rFonts w:ascii="Times New Roman" w:hAnsi="Times New Roman" w:cs="Times New Roman"/>
                <w:color w:val="000000"/>
                <w:sz w:val="24"/>
                <w:szCs w:val="24"/>
              </w:rPr>
              <w:t xml:space="preserve"> + 0,75 = </w:t>
            </w:r>
            <w:r w:rsidR="00BC667D" w:rsidRPr="00362B3C">
              <w:rPr>
                <w:rFonts w:ascii="Times New Roman" w:hAnsi="Times New Roman" w:cs="Times New Roman"/>
                <w:color w:val="000000"/>
                <w:sz w:val="24"/>
                <w:szCs w:val="24"/>
              </w:rPr>
              <w:t>3</w:t>
            </w:r>
            <w:r w:rsidR="008B7C59" w:rsidRPr="00362B3C">
              <w:rPr>
                <w:rFonts w:ascii="Times New Roman" w:hAnsi="Times New Roman" w:cs="Times New Roman"/>
                <w:color w:val="000000"/>
                <w:sz w:val="24"/>
                <w:szCs w:val="24"/>
              </w:rPr>
              <w:t>1</w:t>
            </w:r>
            <w:r w:rsidR="00BC667D" w:rsidRPr="00362B3C">
              <w:rPr>
                <w:rFonts w:ascii="Times New Roman" w:hAnsi="Times New Roman" w:cs="Times New Roman"/>
                <w:color w:val="000000"/>
                <w:sz w:val="24"/>
                <w:szCs w:val="24"/>
              </w:rPr>
              <w:t>,</w:t>
            </w:r>
            <w:r w:rsidR="008B7C59" w:rsidRPr="00362B3C">
              <w:rPr>
                <w:rFonts w:ascii="Times New Roman" w:hAnsi="Times New Roman" w:cs="Times New Roman"/>
                <w:color w:val="000000"/>
                <w:sz w:val="24"/>
                <w:szCs w:val="24"/>
              </w:rPr>
              <w:t>7</w:t>
            </w:r>
            <w:r w:rsidR="00BC667D" w:rsidRPr="00362B3C">
              <w:rPr>
                <w:rFonts w:ascii="Times New Roman" w:hAnsi="Times New Roman" w:cs="Times New Roman"/>
                <w:color w:val="000000"/>
                <w:sz w:val="24"/>
                <w:szCs w:val="24"/>
              </w:rPr>
              <w:t>5</w:t>
            </w:r>
            <w:r w:rsidRPr="00362B3C">
              <w:rPr>
                <w:rFonts w:ascii="Times New Roman" w:hAnsi="Times New Roman" w:cs="Times New Roman"/>
                <w:color w:val="000000"/>
                <w:sz w:val="24"/>
                <w:szCs w:val="24"/>
              </w:rPr>
              <w:t xml:space="preserve"> EUR (</w:t>
            </w:r>
            <w:r w:rsidR="00BC667D" w:rsidRPr="00362B3C">
              <w:rPr>
                <w:rFonts w:ascii="Times New Roman" w:hAnsi="Times New Roman" w:cs="Times New Roman"/>
                <w:color w:val="000000"/>
                <w:sz w:val="24"/>
                <w:szCs w:val="24"/>
              </w:rPr>
              <w:t>6,</w:t>
            </w:r>
            <w:r w:rsidR="00F07E03" w:rsidRPr="00362B3C">
              <w:rPr>
                <w:rFonts w:ascii="Times New Roman" w:hAnsi="Times New Roman" w:cs="Times New Roman"/>
                <w:color w:val="000000"/>
                <w:sz w:val="24"/>
                <w:szCs w:val="24"/>
              </w:rPr>
              <w:t>35</w:t>
            </w:r>
            <w:r w:rsidRPr="00362B3C">
              <w:rPr>
                <w:rFonts w:ascii="Times New Roman" w:hAnsi="Times New Roman" w:cs="Times New Roman"/>
                <w:color w:val="000000"/>
                <w:sz w:val="24"/>
                <w:szCs w:val="24"/>
              </w:rPr>
              <w:t xml:space="preserve"> EUR vienam </w:t>
            </w:r>
            <w:r w:rsidR="000E6E27" w:rsidRPr="00362B3C">
              <w:rPr>
                <w:rFonts w:ascii="Times New Roman" w:hAnsi="Times New Roman" w:cs="Times New Roman"/>
                <w:color w:val="000000"/>
                <w:sz w:val="24"/>
                <w:szCs w:val="24"/>
              </w:rPr>
              <w:t>apmācītājam</w:t>
            </w:r>
            <w:r w:rsidRPr="00362B3C">
              <w:rPr>
                <w:rFonts w:ascii="Times New Roman" w:hAnsi="Times New Roman" w:cs="Times New Roman"/>
                <w:color w:val="000000"/>
                <w:sz w:val="24"/>
                <w:szCs w:val="24"/>
              </w:rPr>
              <w:t>).</w:t>
            </w:r>
          </w:p>
          <w:p w14:paraId="79124CC6" w14:textId="77777777" w:rsidR="00D73A43" w:rsidRPr="00362B3C" w:rsidRDefault="00D73A43" w:rsidP="00D73A43">
            <w:pPr>
              <w:spacing w:after="0" w:line="240" w:lineRule="auto"/>
              <w:jc w:val="both"/>
              <w:rPr>
                <w:rFonts w:ascii="Times New Roman" w:hAnsi="Times New Roman" w:cs="Times New Roman"/>
                <w:color w:val="000000"/>
                <w:sz w:val="24"/>
                <w:szCs w:val="24"/>
                <w:vertAlign w:val="subscript"/>
              </w:rPr>
            </w:pPr>
          </w:p>
          <w:p w14:paraId="4E18377F" w14:textId="75209E90" w:rsidR="00D73A43" w:rsidRPr="00362B3C" w:rsidRDefault="00D73A43" w:rsidP="00D73A43">
            <w:pPr>
              <w:spacing w:after="0" w:line="240" w:lineRule="auto"/>
              <w:jc w:val="both"/>
              <w:rPr>
                <w:rFonts w:ascii="Times New Roman" w:hAnsi="Times New Roman" w:cs="Times New Roman"/>
                <w:sz w:val="24"/>
                <w:szCs w:val="24"/>
              </w:rPr>
            </w:pPr>
            <w:r w:rsidRPr="00362B3C">
              <w:rPr>
                <w:rFonts w:ascii="Times New Roman" w:hAnsi="Times New Roman" w:cs="Times New Roman"/>
                <w:sz w:val="24"/>
                <w:szCs w:val="24"/>
              </w:rPr>
              <w:t>-Administratīvās izmaksas (naudas izteiksmē) gada laikā mērķgrupai, ko veido fiziskas personas, pārsniedz 200 eiro, bet mērķgrupai, kuru veido juridiskas personas, – 2000 eiro.</w:t>
            </w:r>
          </w:p>
        </w:tc>
      </w:tr>
      <w:tr w:rsidR="00D73A43" w:rsidRPr="00362B3C" w14:paraId="65E16690" w14:textId="77777777" w:rsidTr="00BE7C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7755B6" w14:textId="77777777" w:rsidR="00D73A43" w:rsidRPr="00362B3C" w:rsidRDefault="00D73A43" w:rsidP="00D73A43">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lastRenderedPageBreak/>
              <w:t>4.</w:t>
            </w:r>
          </w:p>
        </w:tc>
        <w:tc>
          <w:tcPr>
            <w:tcW w:w="1318" w:type="pct"/>
            <w:tcBorders>
              <w:top w:val="outset" w:sz="6" w:space="0" w:color="auto"/>
              <w:left w:val="outset" w:sz="6" w:space="0" w:color="auto"/>
              <w:bottom w:val="outset" w:sz="6" w:space="0" w:color="auto"/>
              <w:right w:val="outset" w:sz="6" w:space="0" w:color="auto"/>
            </w:tcBorders>
            <w:hideMark/>
          </w:tcPr>
          <w:p w14:paraId="73201123" w14:textId="77777777" w:rsidR="00D73A43" w:rsidRPr="00362B3C" w:rsidRDefault="00D73A43" w:rsidP="00D73A43">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Atbilstības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14:paraId="303E6CD1" w14:textId="77777777" w:rsidR="00D73A43" w:rsidRPr="00362B3C" w:rsidRDefault="006707C4" w:rsidP="00D73A43">
            <w:pPr>
              <w:spacing w:after="0" w:line="240" w:lineRule="auto"/>
              <w:jc w:val="both"/>
              <w:rPr>
                <w:rFonts w:ascii="Times New Roman" w:eastAsia="Times New Roman" w:hAnsi="Times New Roman" w:cs="Times New Roman"/>
                <w:iCs/>
                <w:sz w:val="24"/>
                <w:szCs w:val="24"/>
                <w:lang w:eastAsia="lv-LV"/>
              </w:rPr>
            </w:pPr>
            <w:r w:rsidRPr="00362B3C">
              <w:rPr>
                <w:rFonts w:ascii="Times New Roman" w:hAnsi="Times New Roman" w:cs="Times New Roman"/>
                <w:sz w:val="24"/>
                <w:szCs w:val="24"/>
              </w:rPr>
              <w:t>Nav</w:t>
            </w:r>
          </w:p>
        </w:tc>
      </w:tr>
      <w:tr w:rsidR="00D73A43" w:rsidRPr="00362B3C" w14:paraId="4E8C6BCF" w14:textId="77777777" w:rsidTr="00BE7C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289DF2" w14:textId="77777777" w:rsidR="00D73A43" w:rsidRPr="00362B3C" w:rsidRDefault="00D73A43" w:rsidP="00D73A43">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14:paraId="18401B84" w14:textId="77777777" w:rsidR="00D73A43" w:rsidRPr="00362B3C" w:rsidRDefault="00D73A43" w:rsidP="00D73A43">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6E6C5F2E" w14:textId="77777777" w:rsidR="00D73A43" w:rsidRPr="00362B3C" w:rsidRDefault="00D73A43" w:rsidP="00D73A43">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Nav</w:t>
            </w:r>
          </w:p>
        </w:tc>
      </w:tr>
    </w:tbl>
    <w:p w14:paraId="7C10C707" w14:textId="77777777" w:rsidR="00E5323B" w:rsidRPr="00362B3C"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412A4" w:rsidRPr="00362B3C" w14:paraId="47BEC7C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B047CA" w14:textId="77777777" w:rsidR="00CD526E" w:rsidRPr="00362B3C"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2B3C">
              <w:rPr>
                <w:rFonts w:ascii="Times New Roman" w:eastAsia="Times New Roman" w:hAnsi="Times New Roman" w:cs="Times New Roman"/>
                <w:b/>
                <w:bCs/>
                <w:iCs/>
                <w:sz w:val="24"/>
                <w:szCs w:val="24"/>
                <w:lang w:eastAsia="lv-LV"/>
              </w:rPr>
              <w:t>III. Tiesību akta projekta ietekme uz valsts budžetu un pašvaldību budžetiem</w:t>
            </w:r>
          </w:p>
        </w:tc>
      </w:tr>
      <w:tr w:rsidR="009412A4" w:rsidRPr="00362B3C" w14:paraId="54A742E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0219DE" w14:textId="77777777" w:rsidR="001B6A66" w:rsidRPr="00362B3C" w:rsidRDefault="001B6A66" w:rsidP="001B6A66">
            <w:pPr>
              <w:spacing w:after="0" w:line="240" w:lineRule="auto"/>
              <w:jc w:val="center"/>
              <w:rPr>
                <w:rFonts w:ascii="Times New Roman" w:eastAsia="Times New Roman" w:hAnsi="Times New Roman" w:cs="Times New Roman"/>
                <w:bCs/>
                <w:iCs/>
                <w:sz w:val="24"/>
                <w:szCs w:val="24"/>
                <w:lang w:eastAsia="lv-LV"/>
              </w:rPr>
            </w:pPr>
            <w:r w:rsidRPr="00362B3C">
              <w:rPr>
                <w:rFonts w:ascii="Times New Roman" w:eastAsia="Times New Roman" w:hAnsi="Times New Roman" w:cs="Times New Roman"/>
                <w:bCs/>
                <w:iCs/>
                <w:sz w:val="24"/>
                <w:szCs w:val="24"/>
                <w:lang w:eastAsia="lv-LV"/>
              </w:rPr>
              <w:t>Projekts šo jomu neskar</w:t>
            </w:r>
          </w:p>
        </w:tc>
      </w:tr>
    </w:tbl>
    <w:p w14:paraId="2FBF3984" w14:textId="77777777" w:rsidR="00E5323B" w:rsidRPr="00362B3C"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73A43" w:rsidRPr="00362B3C" w14:paraId="7F60D8B3" w14:textId="77777777" w:rsidTr="001A5D3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0E585D" w14:textId="77777777" w:rsidR="00D73A43" w:rsidRPr="00362B3C" w:rsidRDefault="00D73A43" w:rsidP="00D73A43">
            <w:pPr>
              <w:spacing w:after="0" w:line="240" w:lineRule="auto"/>
              <w:jc w:val="center"/>
              <w:rPr>
                <w:rFonts w:ascii="Times New Roman" w:eastAsia="Times New Roman" w:hAnsi="Times New Roman" w:cs="Times New Roman"/>
                <w:b/>
                <w:bCs/>
                <w:iCs/>
                <w:sz w:val="24"/>
                <w:szCs w:val="24"/>
                <w:lang w:eastAsia="lv-LV"/>
              </w:rPr>
            </w:pPr>
            <w:r w:rsidRPr="00362B3C">
              <w:rPr>
                <w:rFonts w:ascii="Times New Roman" w:eastAsia="Times New Roman" w:hAnsi="Times New Roman" w:cs="Times New Roman"/>
                <w:b/>
                <w:bCs/>
                <w:iCs/>
                <w:sz w:val="24"/>
                <w:szCs w:val="24"/>
                <w:lang w:eastAsia="lv-LV"/>
              </w:rPr>
              <w:t>IV. Tiesību akta projekta ietekme uz spēkā esošo tiesību normu sistēmu</w:t>
            </w:r>
          </w:p>
        </w:tc>
      </w:tr>
      <w:tr w:rsidR="00D73A43" w:rsidRPr="00362B3C" w14:paraId="6649B3C1" w14:textId="77777777" w:rsidTr="001A5D3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6640F7" w14:textId="77777777" w:rsidR="00D73A43" w:rsidRPr="00362B3C" w:rsidRDefault="00D73A43" w:rsidP="001A5D30">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AD719FA" w14:textId="77777777" w:rsidR="00D73A43" w:rsidRPr="00362B3C" w:rsidRDefault="00D73A43" w:rsidP="001A5D30">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790C41EA" w14:textId="77777777" w:rsidR="00D73A43" w:rsidRPr="00362B3C" w:rsidRDefault="002920AA" w:rsidP="00D73A43">
            <w:pPr>
              <w:spacing w:after="0" w:line="240" w:lineRule="auto"/>
              <w:jc w:val="both"/>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Nav</w:t>
            </w:r>
            <w:r w:rsidR="00BC3426" w:rsidRPr="00362B3C">
              <w:rPr>
                <w:rFonts w:ascii="Times New Roman" w:eastAsia="Times New Roman" w:hAnsi="Times New Roman" w:cs="Times New Roman"/>
                <w:iCs/>
                <w:sz w:val="24"/>
                <w:szCs w:val="24"/>
                <w:lang w:eastAsia="lv-LV"/>
              </w:rPr>
              <w:t xml:space="preserve"> </w:t>
            </w:r>
          </w:p>
        </w:tc>
      </w:tr>
      <w:tr w:rsidR="00D73A43" w:rsidRPr="00362B3C" w14:paraId="271DD45E" w14:textId="77777777" w:rsidTr="001A5D3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81D5CB" w14:textId="77777777" w:rsidR="00D73A43" w:rsidRPr="00362B3C" w:rsidRDefault="00D73A43" w:rsidP="001A5D30">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3F3AF0D" w14:textId="77777777" w:rsidR="00D73A43" w:rsidRPr="00362B3C" w:rsidRDefault="00D73A43" w:rsidP="001A5D30">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68F6B8C" w14:textId="77777777" w:rsidR="00D73A43" w:rsidRPr="00362B3C" w:rsidRDefault="00D73A43" w:rsidP="001A5D30">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Veselības ministrija</w:t>
            </w:r>
          </w:p>
        </w:tc>
      </w:tr>
      <w:tr w:rsidR="00D73A43" w:rsidRPr="00362B3C" w14:paraId="64AFD5B7" w14:textId="77777777" w:rsidTr="001A5D3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68F350" w14:textId="77777777" w:rsidR="00D73A43" w:rsidRPr="00362B3C" w:rsidRDefault="00D73A43" w:rsidP="001A5D30">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B4B23BF" w14:textId="77777777" w:rsidR="00D73A43" w:rsidRPr="00362B3C" w:rsidRDefault="00D73A43" w:rsidP="001A5D30">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CA72E80" w14:textId="77777777" w:rsidR="00D73A43" w:rsidRPr="00362B3C" w:rsidRDefault="00D73A43" w:rsidP="001A5D30">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Nav</w:t>
            </w:r>
          </w:p>
        </w:tc>
      </w:tr>
    </w:tbl>
    <w:p w14:paraId="48A6B901" w14:textId="77777777" w:rsidR="00D73A43" w:rsidRPr="00362B3C" w:rsidRDefault="00D73A43"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412A4" w:rsidRPr="00362B3C" w14:paraId="034D147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1427F1" w14:textId="77777777" w:rsidR="00CD526E" w:rsidRPr="00362B3C"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2B3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412A4" w:rsidRPr="00362B3C" w14:paraId="5D3B71B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16800E" w14:textId="77777777" w:rsidR="001B6A66" w:rsidRPr="00362B3C" w:rsidRDefault="001B6A66" w:rsidP="001B6A66">
            <w:pPr>
              <w:spacing w:after="0" w:line="240" w:lineRule="auto"/>
              <w:jc w:val="center"/>
              <w:rPr>
                <w:rFonts w:ascii="Times New Roman" w:eastAsia="Times New Roman" w:hAnsi="Times New Roman" w:cs="Times New Roman"/>
                <w:bCs/>
                <w:iCs/>
                <w:sz w:val="24"/>
                <w:szCs w:val="24"/>
                <w:lang w:eastAsia="lv-LV"/>
              </w:rPr>
            </w:pPr>
            <w:r w:rsidRPr="00362B3C">
              <w:rPr>
                <w:rFonts w:ascii="Times New Roman" w:eastAsia="Times New Roman" w:hAnsi="Times New Roman" w:cs="Times New Roman"/>
                <w:bCs/>
                <w:iCs/>
                <w:sz w:val="24"/>
                <w:szCs w:val="24"/>
                <w:lang w:eastAsia="lv-LV"/>
              </w:rPr>
              <w:t>Projekts šo jomu neskar</w:t>
            </w:r>
          </w:p>
        </w:tc>
      </w:tr>
    </w:tbl>
    <w:p w14:paraId="4C86D8D7" w14:textId="77777777" w:rsidR="00E5323B" w:rsidRPr="00362B3C"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412A4" w:rsidRPr="00362B3C" w14:paraId="79229B6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C399C00" w14:textId="77777777" w:rsidR="00CD526E" w:rsidRPr="00362B3C"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2B3C">
              <w:rPr>
                <w:rFonts w:ascii="Times New Roman" w:eastAsia="Times New Roman" w:hAnsi="Times New Roman" w:cs="Times New Roman"/>
                <w:b/>
                <w:bCs/>
                <w:iCs/>
                <w:sz w:val="24"/>
                <w:szCs w:val="24"/>
                <w:lang w:eastAsia="lv-LV"/>
              </w:rPr>
              <w:t>VI. Sabiedrības līdzdalība un komunikācijas aktivitātes</w:t>
            </w:r>
          </w:p>
        </w:tc>
      </w:tr>
      <w:tr w:rsidR="009412A4" w:rsidRPr="00362B3C" w14:paraId="1E42189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B1359B" w14:textId="77777777" w:rsidR="00CD526E" w:rsidRPr="00362B3C"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C625E24" w14:textId="77777777" w:rsidR="00E5323B" w:rsidRPr="00362B3C"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4C254F5" w14:textId="77777777" w:rsidR="00E5323B" w:rsidRPr="00362B3C" w:rsidRDefault="009C68C7" w:rsidP="006707C4">
            <w:pPr>
              <w:spacing w:after="0" w:line="240" w:lineRule="auto"/>
              <w:jc w:val="both"/>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 xml:space="preserve">Pēc Projekta izsludināšanas Valsts sekretāru sanāksmē informācija par Projektu tiks ievietota Veselības ministrijas mājas lapas sadaļā „Aktualitātes”. Pēc Projekta izstrādes paredzēts informāciju par prasībām </w:t>
            </w:r>
            <w:r w:rsidR="006707C4" w:rsidRPr="00362B3C">
              <w:rPr>
                <w:rFonts w:ascii="Times New Roman" w:eastAsia="Times New Roman" w:hAnsi="Times New Roman" w:cs="Times New Roman"/>
                <w:iCs/>
                <w:sz w:val="24"/>
                <w:szCs w:val="24"/>
                <w:lang w:eastAsia="lv-LV"/>
              </w:rPr>
              <w:t>tetovēšanas un pīrsinga</w:t>
            </w:r>
            <w:r w:rsidRPr="00362B3C">
              <w:rPr>
                <w:rFonts w:ascii="Times New Roman" w:eastAsia="Times New Roman" w:hAnsi="Times New Roman" w:cs="Times New Roman"/>
                <w:iCs/>
                <w:sz w:val="24"/>
                <w:szCs w:val="24"/>
                <w:lang w:eastAsia="lv-LV"/>
              </w:rPr>
              <w:t xml:space="preserve"> pakalpojumu sniegšanai, ievietot Veselības ministrijas un Inspekcijas mājas lapās, kā arī elektroniski izplatīt organizācijām un institūcijām, kas iesaistītas </w:t>
            </w:r>
            <w:r w:rsidR="006707C4" w:rsidRPr="00362B3C">
              <w:rPr>
                <w:rFonts w:ascii="Times New Roman" w:eastAsia="Times New Roman" w:hAnsi="Times New Roman" w:cs="Times New Roman"/>
                <w:iCs/>
                <w:sz w:val="24"/>
                <w:szCs w:val="24"/>
                <w:lang w:eastAsia="lv-LV"/>
              </w:rPr>
              <w:t>tetovēšanas un pīrsinga</w:t>
            </w:r>
            <w:r w:rsidRPr="00362B3C">
              <w:rPr>
                <w:rFonts w:ascii="Times New Roman" w:eastAsia="Times New Roman" w:hAnsi="Times New Roman" w:cs="Times New Roman"/>
                <w:iCs/>
                <w:sz w:val="24"/>
                <w:szCs w:val="24"/>
                <w:lang w:eastAsia="lv-LV"/>
              </w:rPr>
              <w:t xml:space="preserve"> darbinieku nodarbināšanā un apmācībā.</w:t>
            </w:r>
          </w:p>
        </w:tc>
      </w:tr>
      <w:tr w:rsidR="009412A4" w:rsidRPr="00362B3C" w14:paraId="0EA0F24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B62DAC" w14:textId="77777777" w:rsidR="00CD526E" w:rsidRPr="00362B3C"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0031101" w14:textId="77777777" w:rsidR="00E5323B" w:rsidRPr="00362B3C"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0B00DF6" w14:textId="77777777" w:rsidR="00E5323B" w:rsidRPr="00362B3C" w:rsidRDefault="006707C4" w:rsidP="006707C4">
            <w:pPr>
              <w:spacing w:after="0" w:line="240" w:lineRule="auto"/>
              <w:jc w:val="both"/>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 xml:space="preserve">Projektā iekļauto 4. un 5.pielikuma prasību </w:t>
            </w:r>
            <w:r w:rsidR="009C68C7" w:rsidRPr="00362B3C">
              <w:rPr>
                <w:rFonts w:ascii="Times New Roman" w:eastAsia="Times New Roman" w:hAnsi="Times New Roman" w:cs="Times New Roman"/>
                <w:iCs/>
                <w:sz w:val="24"/>
                <w:szCs w:val="24"/>
                <w:lang w:eastAsia="lv-LV"/>
              </w:rPr>
              <w:t>izstrādē</w:t>
            </w:r>
            <w:r w:rsidR="00476757" w:rsidRPr="00362B3C">
              <w:rPr>
                <w:rFonts w:ascii="Times New Roman" w:eastAsia="Times New Roman" w:hAnsi="Times New Roman" w:cs="Times New Roman"/>
                <w:iCs/>
                <w:sz w:val="24"/>
                <w:szCs w:val="24"/>
                <w:lang w:eastAsia="lv-LV"/>
              </w:rPr>
              <w:t xml:space="preserve"> (noteikumu Nr.631 izstrādes laikā)</w:t>
            </w:r>
            <w:r w:rsidR="009C68C7" w:rsidRPr="00362B3C">
              <w:rPr>
                <w:rFonts w:ascii="Times New Roman" w:eastAsia="Times New Roman" w:hAnsi="Times New Roman" w:cs="Times New Roman"/>
                <w:iCs/>
                <w:sz w:val="24"/>
                <w:szCs w:val="24"/>
                <w:lang w:eastAsia="lv-LV"/>
              </w:rPr>
              <w:t xml:space="preserve"> piedalījās Hepatīta biedrība, Latvijas Apvienotā frizieru arodbiedrība, Latvijas Kosmētiķu un kosmetologu asociācija, </w:t>
            </w:r>
            <w:hyperlink r:id="rId8" w:tooltip="Latvijas Manikīra un pedikīra speciālistu apvienība" w:history="1">
              <w:r w:rsidR="009C68C7" w:rsidRPr="00362B3C">
                <w:rPr>
                  <w:rFonts w:ascii="Times New Roman" w:eastAsia="Times New Roman" w:hAnsi="Times New Roman" w:cs="Times New Roman"/>
                  <w:iCs/>
                  <w:sz w:val="24"/>
                  <w:szCs w:val="24"/>
                  <w:lang w:eastAsia="lv-LV"/>
                </w:rPr>
                <w:t>Latvijas Manikīra un pedikīra speciālistu apvienība</w:t>
              </w:r>
            </w:hyperlink>
            <w:r w:rsidR="009C68C7" w:rsidRPr="00362B3C">
              <w:rPr>
                <w:rFonts w:ascii="Times New Roman" w:eastAsia="Times New Roman" w:hAnsi="Times New Roman" w:cs="Times New Roman"/>
                <w:iCs/>
                <w:sz w:val="24"/>
                <w:szCs w:val="24"/>
                <w:lang w:eastAsia="lv-LV"/>
              </w:rPr>
              <w:t xml:space="preserve">, Patērētāju tiesību aizsardzības centrs, Slimību profilakses un kontroles centrs, Inspekcija, Latvijas Podologu biedrība, Latvijas ārstniecības personu </w:t>
            </w:r>
            <w:r w:rsidR="009C68C7" w:rsidRPr="00362B3C">
              <w:rPr>
                <w:rFonts w:ascii="Times New Roman" w:eastAsia="Times New Roman" w:hAnsi="Times New Roman" w:cs="Times New Roman"/>
                <w:iCs/>
                <w:sz w:val="24"/>
                <w:szCs w:val="24"/>
                <w:lang w:eastAsia="lv-LV"/>
              </w:rPr>
              <w:lastRenderedPageBreak/>
              <w:t>profesionālo organizāciju savienība, Biedrība "Latvijas skaistumkopšanas speciālistu asociācija", Latvijas Manikīra un pedikīra asociācija, Infekciju kontroles un sterilizācijas asociācija</w:t>
            </w:r>
            <w:r w:rsidRPr="00362B3C">
              <w:rPr>
                <w:rFonts w:ascii="Times New Roman" w:eastAsia="Times New Roman" w:hAnsi="Times New Roman" w:cs="Times New Roman"/>
                <w:iCs/>
                <w:sz w:val="24"/>
                <w:szCs w:val="24"/>
                <w:lang w:eastAsia="lv-LV"/>
              </w:rPr>
              <w:t>.</w:t>
            </w:r>
          </w:p>
          <w:p w14:paraId="7D144B7D" w14:textId="77777777" w:rsidR="00A13144" w:rsidRPr="00362B3C" w:rsidRDefault="00A13144" w:rsidP="006707C4">
            <w:pPr>
              <w:spacing w:after="0" w:line="240" w:lineRule="auto"/>
              <w:jc w:val="both"/>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 xml:space="preserve">Par Projektu no 2018. gada 26. septembra līdz 26. oktobrim tika ievietots Veselības ministrijas tīmekļvietnē </w:t>
            </w:r>
            <w:hyperlink r:id="rId9" w:history="1">
              <w:r w:rsidRPr="00362B3C">
                <w:rPr>
                  <w:rStyle w:val="Hyperlink"/>
                  <w:rFonts w:ascii="Times New Roman" w:eastAsia="Times New Roman" w:hAnsi="Times New Roman" w:cs="Times New Roman"/>
                  <w:iCs/>
                  <w:sz w:val="24"/>
                  <w:szCs w:val="24"/>
                  <w:lang w:eastAsia="lv-LV"/>
                </w:rPr>
                <w:t>www.vm.gov.lv</w:t>
              </w:r>
            </w:hyperlink>
            <w:r w:rsidRPr="00362B3C">
              <w:rPr>
                <w:rFonts w:ascii="Times New Roman" w:eastAsia="Times New Roman" w:hAnsi="Times New Roman" w:cs="Times New Roman"/>
                <w:iCs/>
                <w:sz w:val="24"/>
                <w:szCs w:val="24"/>
                <w:lang w:eastAsia="lv-LV"/>
              </w:rPr>
              <w:t xml:space="preserve"> sadaļā “Sabiedrības līdzdalība, Publiskā apspriešana</w:t>
            </w:r>
            <w:r w:rsidR="009D2BEE" w:rsidRPr="00362B3C">
              <w:rPr>
                <w:rFonts w:ascii="Times New Roman" w:eastAsia="Times New Roman" w:hAnsi="Times New Roman" w:cs="Times New Roman"/>
                <w:iCs/>
                <w:sz w:val="24"/>
                <w:szCs w:val="24"/>
                <w:lang w:eastAsia="lv-LV"/>
              </w:rPr>
              <w:t>”</w:t>
            </w:r>
            <w:r w:rsidRPr="00362B3C">
              <w:rPr>
                <w:rFonts w:ascii="Times New Roman" w:eastAsia="Times New Roman" w:hAnsi="Times New Roman" w:cs="Times New Roman"/>
                <w:iCs/>
                <w:sz w:val="24"/>
                <w:szCs w:val="24"/>
                <w:lang w:eastAsia="lv-LV"/>
              </w:rPr>
              <w:t xml:space="preserve">. </w:t>
            </w:r>
          </w:p>
        </w:tc>
      </w:tr>
      <w:tr w:rsidR="009412A4" w:rsidRPr="00362B3C" w14:paraId="4CE0F12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7C249A" w14:textId="77777777" w:rsidR="00CD526E" w:rsidRPr="00362B3C"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894FD5D" w14:textId="77777777" w:rsidR="00E5323B" w:rsidRPr="00362B3C"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6C8B553" w14:textId="770D3117" w:rsidR="00E5323B" w:rsidRPr="00362B3C" w:rsidRDefault="00A13144" w:rsidP="00737E2A">
            <w:pPr>
              <w:spacing w:after="0" w:line="240" w:lineRule="auto"/>
              <w:jc w:val="both"/>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Publiskās apspriešanas laikā par Projektu saņemti priekšlikumi no Latvijas Tetovēšanas biedrības, kuri g.k. ņemti vērā</w:t>
            </w:r>
            <w:r w:rsidR="009B6ABB" w:rsidRPr="00362B3C">
              <w:rPr>
                <w:rFonts w:ascii="Times New Roman" w:eastAsia="Times New Roman" w:hAnsi="Times New Roman" w:cs="Times New Roman"/>
                <w:iCs/>
                <w:sz w:val="24"/>
                <w:szCs w:val="24"/>
                <w:lang w:eastAsia="lv-LV"/>
              </w:rPr>
              <w:t>.</w:t>
            </w:r>
            <w:r w:rsidRPr="00362B3C">
              <w:rPr>
                <w:rFonts w:ascii="Times New Roman" w:eastAsia="Times New Roman" w:hAnsi="Times New Roman" w:cs="Times New Roman"/>
                <w:iCs/>
                <w:sz w:val="24"/>
                <w:szCs w:val="24"/>
                <w:lang w:eastAsia="lv-LV"/>
              </w:rPr>
              <w:t xml:space="preserve"> </w:t>
            </w:r>
            <w:r w:rsidR="009B6ABB" w:rsidRPr="00362B3C">
              <w:rPr>
                <w:rFonts w:ascii="Times New Roman" w:eastAsia="Times New Roman" w:hAnsi="Times New Roman" w:cs="Times New Roman"/>
                <w:iCs/>
                <w:sz w:val="24"/>
                <w:szCs w:val="24"/>
                <w:lang w:eastAsia="lv-LV"/>
              </w:rPr>
              <w:t>Netika ņemts v</w:t>
            </w:r>
            <w:r w:rsidR="001F0165">
              <w:rPr>
                <w:rFonts w:ascii="Times New Roman" w:eastAsia="Times New Roman" w:hAnsi="Times New Roman" w:cs="Times New Roman"/>
                <w:iCs/>
                <w:sz w:val="24"/>
                <w:szCs w:val="24"/>
                <w:lang w:eastAsia="lv-LV"/>
              </w:rPr>
              <w:t>ē</w:t>
            </w:r>
            <w:r w:rsidR="009B6ABB" w:rsidRPr="00362B3C">
              <w:rPr>
                <w:rFonts w:ascii="Times New Roman" w:eastAsia="Times New Roman" w:hAnsi="Times New Roman" w:cs="Times New Roman"/>
                <w:iCs/>
                <w:sz w:val="24"/>
                <w:szCs w:val="24"/>
                <w:lang w:eastAsia="lv-LV"/>
              </w:rPr>
              <w:t>rā p</w:t>
            </w:r>
            <w:r w:rsidRPr="00362B3C">
              <w:rPr>
                <w:rFonts w:ascii="Times New Roman" w:eastAsia="Times New Roman" w:hAnsi="Times New Roman" w:cs="Times New Roman"/>
                <w:iCs/>
                <w:sz w:val="24"/>
                <w:szCs w:val="24"/>
                <w:lang w:eastAsia="lv-LV"/>
              </w:rPr>
              <w:t>riekšlikum</w:t>
            </w:r>
            <w:r w:rsidR="009B6ABB" w:rsidRPr="00362B3C">
              <w:rPr>
                <w:rFonts w:ascii="Times New Roman" w:eastAsia="Times New Roman" w:hAnsi="Times New Roman" w:cs="Times New Roman"/>
                <w:iCs/>
                <w:sz w:val="24"/>
                <w:szCs w:val="24"/>
                <w:lang w:eastAsia="lv-LV"/>
              </w:rPr>
              <w:t>s</w:t>
            </w:r>
            <w:r w:rsidR="00D13A85" w:rsidRPr="00362B3C">
              <w:rPr>
                <w:rFonts w:ascii="Times New Roman" w:eastAsia="Times New Roman" w:hAnsi="Times New Roman" w:cs="Times New Roman"/>
                <w:iCs/>
                <w:sz w:val="24"/>
                <w:szCs w:val="24"/>
                <w:lang w:eastAsia="lv-LV"/>
              </w:rPr>
              <w:t xml:space="preserve"> par </w:t>
            </w:r>
            <w:r w:rsidR="009B6ABB" w:rsidRPr="00362B3C">
              <w:rPr>
                <w:rFonts w:ascii="Times New Roman" w:eastAsia="Times New Roman" w:hAnsi="Times New Roman" w:cs="Times New Roman"/>
                <w:iCs/>
                <w:sz w:val="24"/>
                <w:szCs w:val="24"/>
                <w:lang w:eastAsia="lv-LV"/>
              </w:rPr>
              <w:t>prasību noteikšanu noteikumos Nr.182 klientu veidlapu izstrādei angļu valodā, kas nav atbilstoši Valsts valodas likumam un par prasību tetovēšanas piederumu izplatītājiem sagatavot pārdotajām krāsām sastāva tulkojumu latviešu valodā, kas jau ir noteikts ar Valsts valodas likumu.</w:t>
            </w:r>
            <w:r w:rsidRPr="00362B3C">
              <w:rPr>
                <w:rFonts w:ascii="Times New Roman" w:eastAsia="Times New Roman" w:hAnsi="Times New Roman" w:cs="Times New Roman"/>
                <w:iCs/>
                <w:sz w:val="24"/>
                <w:szCs w:val="24"/>
                <w:lang w:eastAsia="lv-LV"/>
              </w:rPr>
              <w:t xml:space="preserve"> </w:t>
            </w:r>
          </w:p>
        </w:tc>
      </w:tr>
      <w:tr w:rsidR="009412A4" w:rsidRPr="00362B3C" w14:paraId="2F783BC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8FD08F" w14:textId="77777777" w:rsidR="00CD526E" w:rsidRPr="00362B3C"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4410006" w14:textId="77777777" w:rsidR="00E5323B" w:rsidRPr="00362B3C"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CAACC9C" w14:textId="77777777" w:rsidR="00E5323B" w:rsidRPr="00362B3C" w:rsidRDefault="009C68C7"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Nav</w:t>
            </w:r>
          </w:p>
        </w:tc>
      </w:tr>
    </w:tbl>
    <w:p w14:paraId="32997F6F" w14:textId="77777777" w:rsidR="00E5323B" w:rsidRPr="00362B3C"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412A4" w:rsidRPr="00362B3C" w14:paraId="1FAA6BC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BA85C3" w14:textId="77777777" w:rsidR="00CD526E" w:rsidRPr="00362B3C"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62B3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9412A4" w:rsidRPr="00362B3C" w14:paraId="71258D9A" w14:textId="77777777" w:rsidTr="00A51BF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F54DEA" w14:textId="77777777" w:rsidR="00CD526E" w:rsidRPr="00362B3C"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8BAF2AF" w14:textId="77777777" w:rsidR="00E5323B" w:rsidRPr="00362B3C"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46FCF3E6" w14:textId="77777777" w:rsidR="00E5323B" w:rsidRPr="00362B3C" w:rsidRDefault="001A5D30"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Inspekcija.</w:t>
            </w:r>
          </w:p>
        </w:tc>
      </w:tr>
      <w:tr w:rsidR="009412A4" w:rsidRPr="00362B3C" w14:paraId="3FCD3463" w14:textId="77777777" w:rsidTr="00A51BF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B63EFC" w14:textId="77777777" w:rsidR="00CD526E" w:rsidRPr="00362B3C"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29B3512" w14:textId="77777777" w:rsidR="00E5323B" w:rsidRPr="00362B3C" w:rsidRDefault="00E5323B" w:rsidP="00E5323B">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Projekta izpildes ietekme uz pārvaldes funkcijām un institucionālo struktūru.</w:t>
            </w:r>
            <w:r w:rsidRPr="00362B3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674FC01D" w14:textId="77777777" w:rsidR="00A51BFE" w:rsidRPr="00362B3C" w:rsidRDefault="00A51BFE" w:rsidP="00A51BFE">
            <w:pPr>
              <w:jc w:val="both"/>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Projekts tiks īstenots esošu institūciju un cilvēkresursu ietvaros.</w:t>
            </w:r>
          </w:p>
          <w:p w14:paraId="798A0ACC" w14:textId="77777777" w:rsidR="00E5323B" w:rsidRPr="00362B3C" w:rsidRDefault="00A51BFE" w:rsidP="00A51BFE">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Projekts šo jomu neskar.</w:t>
            </w:r>
          </w:p>
        </w:tc>
      </w:tr>
      <w:tr w:rsidR="00A51BFE" w:rsidRPr="00362B3C" w14:paraId="7F890B73" w14:textId="77777777" w:rsidTr="00A51BF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5F929B" w14:textId="77777777" w:rsidR="00A51BFE" w:rsidRPr="00362B3C" w:rsidRDefault="00A51BFE" w:rsidP="00A51BFE">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3881993" w14:textId="77777777" w:rsidR="00A51BFE" w:rsidRPr="00362B3C" w:rsidRDefault="00A51BFE" w:rsidP="00A51BFE">
            <w:pPr>
              <w:spacing w:after="0" w:line="240" w:lineRule="auto"/>
              <w:rPr>
                <w:rFonts w:ascii="Times New Roman" w:eastAsia="Times New Roman" w:hAnsi="Times New Roman" w:cs="Times New Roman"/>
                <w:iCs/>
                <w:sz w:val="24"/>
                <w:szCs w:val="24"/>
                <w:lang w:eastAsia="lv-LV"/>
              </w:rPr>
            </w:pPr>
            <w:r w:rsidRPr="00362B3C">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474A115E" w14:textId="77777777" w:rsidR="00A51BFE" w:rsidRPr="00362B3C" w:rsidRDefault="00A51BFE" w:rsidP="00A51BFE">
            <w:pPr>
              <w:spacing w:after="0"/>
              <w:jc w:val="both"/>
              <w:rPr>
                <w:iCs/>
              </w:rPr>
            </w:pPr>
            <w:r w:rsidRPr="00362B3C">
              <w:rPr>
                <w:rFonts w:ascii="Times New Roman" w:eastAsia="Times New Roman" w:hAnsi="Times New Roman" w:cs="Times New Roman"/>
                <w:iCs/>
                <w:sz w:val="24"/>
                <w:szCs w:val="24"/>
                <w:lang w:eastAsia="lv-LV"/>
              </w:rPr>
              <w:t>Inspekcija Projektā paredzētos pasākumus nodrošinās tai piešķirto valsts budžeta līdzekļu ietvaros.</w:t>
            </w:r>
          </w:p>
        </w:tc>
      </w:tr>
    </w:tbl>
    <w:p w14:paraId="478945D8" w14:textId="77777777" w:rsidR="00A51BFE" w:rsidRPr="00362B3C" w:rsidRDefault="00A51BFE" w:rsidP="00A51BFE">
      <w:pPr>
        <w:pStyle w:val="NoSpacing"/>
        <w:rPr>
          <w:rFonts w:ascii="Times New Roman" w:hAnsi="Times New Roman" w:cs="Times New Roman"/>
          <w:sz w:val="28"/>
          <w:szCs w:val="28"/>
        </w:rPr>
      </w:pPr>
    </w:p>
    <w:p w14:paraId="78494E1A" w14:textId="77777777" w:rsidR="00B6417D" w:rsidRPr="00362B3C" w:rsidRDefault="00B6417D" w:rsidP="00A51BFE">
      <w:pPr>
        <w:pStyle w:val="NoSpacing"/>
        <w:rPr>
          <w:rFonts w:ascii="Times New Roman" w:hAnsi="Times New Roman" w:cs="Times New Roman"/>
          <w:sz w:val="28"/>
          <w:szCs w:val="28"/>
        </w:rPr>
      </w:pPr>
    </w:p>
    <w:p w14:paraId="2F462518" w14:textId="67F9F72B" w:rsidR="00B6417D" w:rsidRPr="00362B3C" w:rsidRDefault="00B6417D" w:rsidP="00B6417D">
      <w:pPr>
        <w:shd w:val="clear" w:color="auto" w:fill="FFFFFF"/>
        <w:rPr>
          <w:rFonts w:ascii="Times New Roman" w:hAnsi="Times New Roman"/>
          <w:sz w:val="28"/>
          <w:szCs w:val="28"/>
          <w:lang w:eastAsia="lv-LV"/>
        </w:rPr>
      </w:pPr>
      <w:r w:rsidRPr="00362B3C">
        <w:rPr>
          <w:rFonts w:ascii="Times New Roman" w:hAnsi="Times New Roman"/>
          <w:sz w:val="28"/>
          <w:szCs w:val="28"/>
          <w:lang w:eastAsia="lv-LV"/>
        </w:rPr>
        <w:t>Veselības ministre                                 </w:t>
      </w:r>
      <w:r w:rsidRPr="00362B3C">
        <w:rPr>
          <w:rFonts w:ascii="Times New Roman" w:hAnsi="Times New Roman"/>
          <w:sz w:val="28"/>
          <w:szCs w:val="28"/>
          <w:lang w:eastAsia="lv-LV"/>
        </w:rPr>
        <w:tab/>
        <w:t xml:space="preserve">                                 </w:t>
      </w:r>
      <w:r w:rsidR="00A13144" w:rsidRPr="00362B3C">
        <w:rPr>
          <w:rFonts w:ascii="Times New Roman" w:hAnsi="Times New Roman"/>
          <w:sz w:val="28"/>
          <w:szCs w:val="28"/>
          <w:lang w:eastAsia="lv-LV"/>
        </w:rPr>
        <w:t xml:space="preserve">  </w:t>
      </w:r>
      <w:r w:rsidRPr="00362B3C">
        <w:rPr>
          <w:rFonts w:ascii="Times New Roman" w:hAnsi="Times New Roman"/>
          <w:sz w:val="28"/>
          <w:szCs w:val="28"/>
          <w:lang w:eastAsia="lv-LV"/>
        </w:rPr>
        <w:t xml:space="preserve">  </w:t>
      </w:r>
      <w:r w:rsidR="0078793F">
        <w:rPr>
          <w:rFonts w:ascii="Times New Roman" w:hAnsi="Times New Roman"/>
          <w:sz w:val="28"/>
          <w:szCs w:val="28"/>
          <w:lang w:eastAsia="lv-LV"/>
        </w:rPr>
        <w:t xml:space="preserve">   </w:t>
      </w:r>
      <w:r w:rsidR="00A13144" w:rsidRPr="00362B3C">
        <w:rPr>
          <w:rFonts w:ascii="Times New Roman" w:hAnsi="Times New Roman"/>
          <w:sz w:val="28"/>
          <w:szCs w:val="28"/>
          <w:lang w:eastAsia="lv-LV"/>
        </w:rPr>
        <w:t>I</w:t>
      </w:r>
      <w:r w:rsidR="0078793F">
        <w:rPr>
          <w:rFonts w:ascii="Times New Roman" w:hAnsi="Times New Roman"/>
          <w:sz w:val="28"/>
          <w:szCs w:val="28"/>
          <w:lang w:eastAsia="lv-LV"/>
        </w:rPr>
        <w:t xml:space="preserve">. </w:t>
      </w:r>
      <w:r w:rsidR="00A13144" w:rsidRPr="00362B3C">
        <w:rPr>
          <w:rFonts w:ascii="Times New Roman" w:hAnsi="Times New Roman"/>
          <w:sz w:val="28"/>
          <w:szCs w:val="28"/>
          <w:lang w:eastAsia="lv-LV"/>
        </w:rPr>
        <w:t>Viņķele</w:t>
      </w:r>
    </w:p>
    <w:p w14:paraId="3109E80E" w14:textId="77777777" w:rsidR="00B6417D" w:rsidRPr="00362B3C" w:rsidRDefault="00B6417D" w:rsidP="00B6417D">
      <w:pPr>
        <w:pStyle w:val="NoSpacing"/>
        <w:rPr>
          <w:rFonts w:ascii="Times New Roman" w:hAnsi="Times New Roman"/>
          <w:sz w:val="28"/>
          <w:szCs w:val="28"/>
        </w:rPr>
      </w:pPr>
    </w:p>
    <w:p w14:paraId="64182EDC" w14:textId="0E3054AF" w:rsidR="00B6417D" w:rsidRPr="00362B3C" w:rsidRDefault="00B6417D" w:rsidP="00B6417D">
      <w:pPr>
        <w:pStyle w:val="NoSpacing"/>
        <w:rPr>
          <w:rFonts w:ascii="Times New Roman" w:eastAsia="Lucida Sans Unicode" w:hAnsi="Times New Roman"/>
          <w:kern w:val="3"/>
          <w:sz w:val="28"/>
          <w:szCs w:val="28"/>
        </w:rPr>
      </w:pPr>
      <w:r w:rsidRPr="00362B3C">
        <w:rPr>
          <w:rFonts w:ascii="Times New Roman" w:hAnsi="Times New Roman"/>
          <w:sz w:val="28"/>
          <w:szCs w:val="28"/>
        </w:rPr>
        <w:t>Vīza: Valsts sekretār</w:t>
      </w:r>
      <w:r w:rsidR="0076664F">
        <w:rPr>
          <w:rFonts w:ascii="Times New Roman" w:hAnsi="Times New Roman"/>
          <w:sz w:val="28"/>
          <w:szCs w:val="28"/>
        </w:rPr>
        <w:t>e</w:t>
      </w:r>
      <w:r w:rsidRPr="00362B3C">
        <w:rPr>
          <w:rFonts w:ascii="Times New Roman" w:hAnsi="Times New Roman"/>
          <w:sz w:val="28"/>
          <w:szCs w:val="28"/>
        </w:rPr>
        <w:tab/>
      </w:r>
      <w:r w:rsidRPr="00362B3C">
        <w:rPr>
          <w:rFonts w:ascii="Times New Roman" w:hAnsi="Times New Roman"/>
          <w:sz w:val="28"/>
          <w:szCs w:val="28"/>
        </w:rPr>
        <w:tab/>
      </w:r>
      <w:r w:rsidRPr="00362B3C">
        <w:rPr>
          <w:rFonts w:ascii="Times New Roman" w:hAnsi="Times New Roman"/>
          <w:sz w:val="28"/>
          <w:szCs w:val="28"/>
        </w:rPr>
        <w:tab/>
      </w:r>
      <w:r w:rsidRPr="00362B3C">
        <w:rPr>
          <w:rFonts w:ascii="Times New Roman" w:hAnsi="Times New Roman"/>
          <w:sz w:val="28"/>
          <w:szCs w:val="28"/>
        </w:rPr>
        <w:tab/>
      </w:r>
      <w:r w:rsidR="0076664F">
        <w:rPr>
          <w:rFonts w:ascii="Times New Roman" w:hAnsi="Times New Roman"/>
          <w:sz w:val="28"/>
          <w:szCs w:val="28"/>
        </w:rPr>
        <w:t xml:space="preserve">          </w:t>
      </w:r>
      <w:r w:rsidR="0078793F">
        <w:rPr>
          <w:rFonts w:ascii="Times New Roman" w:hAnsi="Times New Roman"/>
          <w:sz w:val="28"/>
          <w:szCs w:val="28"/>
        </w:rPr>
        <w:t xml:space="preserve">     </w:t>
      </w:r>
      <w:r w:rsidR="00A13144" w:rsidRPr="00362B3C">
        <w:rPr>
          <w:rFonts w:ascii="Times New Roman" w:hAnsi="Times New Roman"/>
          <w:sz w:val="28"/>
          <w:szCs w:val="28"/>
        </w:rPr>
        <w:t>D</w:t>
      </w:r>
      <w:r w:rsidR="0078793F">
        <w:rPr>
          <w:rFonts w:ascii="Times New Roman" w:hAnsi="Times New Roman"/>
          <w:sz w:val="28"/>
          <w:szCs w:val="28"/>
        </w:rPr>
        <w:t xml:space="preserve">. </w:t>
      </w:r>
      <w:r w:rsidR="00A13144" w:rsidRPr="00362B3C">
        <w:rPr>
          <w:rFonts w:ascii="Times New Roman" w:hAnsi="Times New Roman"/>
          <w:sz w:val="28"/>
          <w:szCs w:val="28"/>
        </w:rPr>
        <w:t>Mūrmane – Umbraško</w:t>
      </w:r>
    </w:p>
    <w:p w14:paraId="0ECA9C98" w14:textId="77777777" w:rsidR="00894C55" w:rsidRPr="00362B3C" w:rsidRDefault="00894C55" w:rsidP="00894C55">
      <w:pPr>
        <w:spacing w:after="0" w:line="240" w:lineRule="auto"/>
        <w:ind w:firstLine="720"/>
        <w:rPr>
          <w:rFonts w:ascii="Times New Roman" w:hAnsi="Times New Roman" w:cs="Times New Roman"/>
          <w:sz w:val="28"/>
          <w:szCs w:val="28"/>
        </w:rPr>
      </w:pPr>
    </w:p>
    <w:p w14:paraId="0DE63190" w14:textId="77777777" w:rsidR="00894C55" w:rsidRPr="00362B3C" w:rsidRDefault="00894C55" w:rsidP="00894C55">
      <w:pPr>
        <w:tabs>
          <w:tab w:val="left" w:pos="6237"/>
        </w:tabs>
        <w:spacing w:after="0" w:line="240" w:lineRule="auto"/>
        <w:ind w:firstLine="720"/>
        <w:rPr>
          <w:rFonts w:ascii="Times New Roman" w:hAnsi="Times New Roman" w:cs="Times New Roman"/>
          <w:sz w:val="28"/>
          <w:szCs w:val="28"/>
        </w:rPr>
      </w:pPr>
    </w:p>
    <w:p w14:paraId="53081995" w14:textId="77777777" w:rsidR="006707C4" w:rsidRPr="00362B3C" w:rsidRDefault="006707C4" w:rsidP="00A51BFE">
      <w:pPr>
        <w:spacing w:after="0" w:line="240" w:lineRule="auto"/>
        <w:ind w:right="-3228"/>
        <w:rPr>
          <w:rFonts w:ascii="Times New Roman" w:hAnsi="Times New Roman" w:cs="Times New Roman"/>
          <w:sz w:val="24"/>
          <w:szCs w:val="28"/>
        </w:rPr>
      </w:pPr>
    </w:p>
    <w:p w14:paraId="1B66FEF7" w14:textId="77777777" w:rsidR="00503935" w:rsidRDefault="00503935" w:rsidP="00A51BFE">
      <w:pPr>
        <w:spacing w:after="0" w:line="240" w:lineRule="auto"/>
        <w:ind w:right="-3228"/>
        <w:rPr>
          <w:rFonts w:ascii="Times New Roman" w:hAnsi="Times New Roman" w:cs="Times New Roman"/>
          <w:sz w:val="24"/>
          <w:szCs w:val="28"/>
        </w:rPr>
      </w:pPr>
    </w:p>
    <w:p w14:paraId="6D4FC4CF" w14:textId="77777777" w:rsidR="00503935" w:rsidRDefault="00503935" w:rsidP="00A51BFE">
      <w:pPr>
        <w:spacing w:after="0" w:line="240" w:lineRule="auto"/>
        <w:ind w:right="-3228"/>
        <w:rPr>
          <w:rFonts w:ascii="Times New Roman" w:hAnsi="Times New Roman" w:cs="Times New Roman"/>
          <w:sz w:val="24"/>
          <w:szCs w:val="28"/>
        </w:rPr>
      </w:pPr>
    </w:p>
    <w:p w14:paraId="76A2D0C9" w14:textId="77777777" w:rsidR="00503935" w:rsidRDefault="00503935" w:rsidP="00A51BFE">
      <w:pPr>
        <w:spacing w:after="0" w:line="240" w:lineRule="auto"/>
        <w:ind w:right="-3228"/>
        <w:rPr>
          <w:rFonts w:ascii="Times New Roman" w:hAnsi="Times New Roman" w:cs="Times New Roman"/>
          <w:sz w:val="24"/>
          <w:szCs w:val="28"/>
        </w:rPr>
      </w:pPr>
    </w:p>
    <w:p w14:paraId="016CB541" w14:textId="77777777" w:rsidR="00E458E5" w:rsidRDefault="00E458E5" w:rsidP="00A51BFE">
      <w:pPr>
        <w:spacing w:after="0" w:line="240" w:lineRule="auto"/>
        <w:ind w:right="-3228"/>
        <w:rPr>
          <w:rFonts w:ascii="Times New Roman" w:hAnsi="Times New Roman" w:cs="Times New Roman"/>
          <w:sz w:val="24"/>
          <w:szCs w:val="28"/>
        </w:rPr>
      </w:pPr>
    </w:p>
    <w:p w14:paraId="78CA52C6" w14:textId="62AC274E" w:rsidR="00A51BFE" w:rsidRPr="00362B3C" w:rsidRDefault="00A51BFE" w:rsidP="00A51BFE">
      <w:pPr>
        <w:spacing w:after="0" w:line="240" w:lineRule="auto"/>
        <w:ind w:right="-3228"/>
        <w:rPr>
          <w:rFonts w:ascii="Times New Roman" w:hAnsi="Times New Roman" w:cs="Times New Roman"/>
          <w:sz w:val="24"/>
          <w:szCs w:val="28"/>
        </w:rPr>
      </w:pPr>
      <w:r w:rsidRPr="00362B3C">
        <w:rPr>
          <w:rFonts w:ascii="Times New Roman" w:hAnsi="Times New Roman" w:cs="Times New Roman"/>
          <w:sz w:val="24"/>
          <w:szCs w:val="28"/>
        </w:rPr>
        <w:t>Būmane 67876148</w:t>
      </w:r>
    </w:p>
    <w:p w14:paraId="04D67A7B" w14:textId="77777777" w:rsidR="00A51BFE" w:rsidRPr="00362B3C" w:rsidRDefault="00A51BFE" w:rsidP="003B06B1">
      <w:pPr>
        <w:spacing w:after="0" w:line="240" w:lineRule="auto"/>
        <w:ind w:right="-3228"/>
        <w:rPr>
          <w:rFonts w:ascii="Times New Roman" w:hAnsi="Times New Roman" w:cs="Times New Roman"/>
          <w:sz w:val="24"/>
          <w:szCs w:val="28"/>
        </w:rPr>
      </w:pPr>
      <w:r w:rsidRPr="00362B3C">
        <w:rPr>
          <w:rFonts w:ascii="Times New Roman" w:hAnsi="Times New Roman" w:cs="Times New Roman"/>
          <w:sz w:val="24"/>
          <w:szCs w:val="28"/>
        </w:rPr>
        <w:t>dace.bumane@vm.gov.lv</w:t>
      </w:r>
    </w:p>
    <w:sectPr w:rsidR="00A51BFE" w:rsidRPr="00362B3C" w:rsidSect="00171252">
      <w:headerReference w:type="default" r:id="rId10"/>
      <w:footerReference w:type="default" r:id="rId11"/>
      <w:footerReference w:type="first" r:id="rId12"/>
      <w:pgSz w:w="11906" w:h="16838"/>
      <w:pgMar w:top="1418" w:right="1134" w:bottom="1134"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BD024" w14:textId="77777777" w:rsidR="00DA1437" w:rsidRDefault="00DA1437" w:rsidP="00894C55">
      <w:pPr>
        <w:spacing w:after="0" w:line="240" w:lineRule="auto"/>
      </w:pPr>
      <w:r>
        <w:separator/>
      </w:r>
    </w:p>
  </w:endnote>
  <w:endnote w:type="continuationSeparator" w:id="0">
    <w:p w14:paraId="4E5D4289" w14:textId="77777777" w:rsidR="00DA1437" w:rsidRDefault="00DA143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FE9F6" w14:textId="20E9561D" w:rsidR="00D35F71" w:rsidRPr="004D1FDA" w:rsidRDefault="008F2F32" w:rsidP="004D1FDA">
    <w:pPr>
      <w:pStyle w:val="Footer"/>
      <w:rPr>
        <w:rFonts w:ascii="Times New Roman" w:hAnsi="Times New Roman" w:cs="Times New Roman"/>
        <w:sz w:val="20"/>
        <w:szCs w:val="20"/>
      </w:rPr>
    </w:pPr>
    <w:r>
      <w:rPr>
        <w:rFonts w:ascii="Times New Roman" w:hAnsi="Times New Roman" w:cs="Times New Roman"/>
        <w:sz w:val="20"/>
        <w:szCs w:val="20"/>
      </w:rPr>
      <w:t>VManot_</w:t>
    </w:r>
    <w:r w:rsidR="00541EB4">
      <w:rPr>
        <w:rFonts w:ascii="Times New Roman" w:hAnsi="Times New Roman" w:cs="Times New Roman"/>
        <w:sz w:val="20"/>
        <w:szCs w:val="20"/>
      </w:rPr>
      <w:t>2</w:t>
    </w:r>
    <w:r w:rsidR="004C3FD8">
      <w:rPr>
        <w:rFonts w:ascii="Times New Roman" w:hAnsi="Times New Roman" w:cs="Times New Roman"/>
        <w:sz w:val="20"/>
        <w:szCs w:val="20"/>
      </w:rPr>
      <w:t>5</w:t>
    </w:r>
    <w:r w:rsidR="00541EB4">
      <w:rPr>
        <w:rFonts w:ascii="Times New Roman" w:hAnsi="Times New Roman" w:cs="Times New Roman"/>
        <w:sz w:val="20"/>
        <w:szCs w:val="20"/>
      </w:rPr>
      <w:t>06</w:t>
    </w:r>
    <w:r w:rsidR="003B4292">
      <w:rPr>
        <w:rFonts w:ascii="Times New Roman" w:hAnsi="Times New Roman" w:cs="Times New Roman"/>
        <w:sz w:val="20"/>
        <w:szCs w:val="20"/>
      </w:rPr>
      <w:t>19</w:t>
    </w:r>
    <w:r w:rsidR="00D35F71">
      <w:rPr>
        <w:rFonts w:ascii="Times New Roman" w:hAnsi="Times New Roman" w:cs="Times New Roman"/>
        <w:sz w:val="20"/>
        <w:szCs w:val="20"/>
      </w:rPr>
      <w:t>_</w:t>
    </w:r>
    <w:r w:rsidR="003B4292">
      <w:rPr>
        <w:rFonts w:ascii="Times New Roman" w:hAnsi="Times New Roman" w:cs="Times New Roman"/>
        <w:sz w:val="20"/>
        <w:szCs w:val="20"/>
      </w:rPr>
      <w:t>groz_tetov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CBEF7" w14:textId="42A14E3F" w:rsidR="00D35F71" w:rsidRPr="009A2654" w:rsidRDefault="008F2F32">
    <w:pPr>
      <w:pStyle w:val="Footer"/>
      <w:rPr>
        <w:rFonts w:ascii="Times New Roman" w:hAnsi="Times New Roman" w:cs="Times New Roman"/>
        <w:sz w:val="20"/>
        <w:szCs w:val="20"/>
      </w:rPr>
    </w:pPr>
    <w:r>
      <w:rPr>
        <w:rFonts w:ascii="Times New Roman" w:hAnsi="Times New Roman" w:cs="Times New Roman"/>
        <w:sz w:val="20"/>
        <w:szCs w:val="20"/>
      </w:rPr>
      <w:t>VManot_</w:t>
    </w:r>
    <w:r w:rsidR="00541EB4">
      <w:rPr>
        <w:rFonts w:ascii="Times New Roman" w:hAnsi="Times New Roman" w:cs="Times New Roman"/>
        <w:sz w:val="20"/>
        <w:szCs w:val="20"/>
      </w:rPr>
      <w:t>2</w:t>
    </w:r>
    <w:r w:rsidR="004C3FD8">
      <w:rPr>
        <w:rFonts w:ascii="Times New Roman" w:hAnsi="Times New Roman" w:cs="Times New Roman"/>
        <w:sz w:val="20"/>
        <w:szCs w:val="20"/>
      </w:rPr>
      <w:t>5</w:t>
    </w:r>
    <w:r w:rsidR="00541EB4">
      <w:rPr>
        <w:rFonts w:ascii="Times New Roman" w:hAnsi="Times New Roman" w:cs="Times New Roman"/>
        <w:sz w:val="20"/>
        <w:szCs w:val="20"/>
      </w:rPr>
      <w:t>06</w:t>
    </w:r>
    <w:r w:rsidR="003B4292">
      <w:rPr>
        <w:rFonts w:ascii="Times New Roman" w:hAnsi="Times New Roman" w:cs="Times New Roman"/>
        <w:sz w:val="20"/>
        <w:szCs w:val="20"/>
      </w:rPr>
      <w:t>19</w:t>
    </w:r>
    <w:r w:rsidR="00D35F71">
      <w:rPr>
        <w:rFonts w:ascii="Times New Roman" w:hAnsi="Times New Roman" w:cs="Times New Roman"/>
        <w:sz w:val="20"/>
        <w:szCs w:val="20"/>
      </w:rPr>
      <w:t>_</w:t>
    </w:r>
    <w:r w:rsidR="003B4292">
      <w:rPr>
        <w:rFonts w:ascii="Times New Roman" w:hAnsi="Times New Roman" w:cs="Times New Roman"/>
        <w:sz w:val="20"/>
        <w:szCs w:val="20"/>
      </w:rPr>
      <w:t>groz_tetov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96CCC" w14:textId="77777777" w:rsidR="00DA1437" w:rsidRDefault="00DA1437" w:rsidP="00894C55">
      <w:pPr>
        <w:spacing w:after="0" w:line="240" w:lineRule="auto"/>
      </w:pPr>
      <w:r>
        <w:separator/>
      </w:r>
    </w:p>
  </w:footnote>
  <w:footnote w:type="continuationSeparator" w:id="0">
    <w:p w14:paraId="73764552" w14:textId="77777777" w:rsidR="00DA1437" w:rsidRDefault="00DA143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8F968B8" w14:textId="77777777" w:rsidR="00D35F71" w:rsidRPr="00C25B49" w:rsidRDefault="00F17FB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D35F71"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148C7">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E5269"/>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405AA7"/>
    <w:multiLevelType w:val="multilevel"/>
    <w:tmpl w:val="45D4367A"/>
    <w:lvl w:ilvl="0">
      <w:start w:val="1"/>
      <w:numFmt w:val="decimal"/>
      <w:lvlText w:val="%1."/>
      <w:lvlJc w:val="left"/>
      <w:pPr>
        <w:ind w:left="360" w:hanging="360"/>
      </w:pPr>
      <w:rPr>
        <w:rFonts w:ascii="Times New Roman" w:hAnsi="Times New Roman" w:cs="Times New Roman" w:hint="default"/>
        <w:b/>
        <w:strike w:val="0"/>
        <w:color w:val="000000" w:themeColor="text1"/>
        <w:sz w:val="24"/>
        <w:szCs w:val="24"/>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5B1E12"/>
    <w:multiLevelType w:val="hybridMultilevel"/>
    <w:tmpl w:val="82929CB0"/>
    <w:lvl w:ilvl="0" w:tplc="2048CFE0">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94A7DF3"/>
    <w:multiLevelType w:val="multilevel"/>
    <w:tmpl w:val="45D4367A"/>
    <w:lvl w:ilvl="0">
      <w:start w:val="1"/>
      <w:numFmt w:val="decimal"/>
      <w:lvlText w:val="%1."/>
      <w:lvlJc w:val="left"/>
      <w:pPr>
        <w:ind w:left="360" w:hanging="360"/>
      </w:pPr>
      <w:rPr>
        <w:rFonts w:ascii="Times New Roman" w:hAnsi="Times New Roman" w:cs="Times New Roman" w:hint="default"/>
        <w:b/>
        <w:strike w:val="0"/>
        <w:color w:val="000000" w:themeColor="text1"/>
        <w:sz w:val="24"/>
        <w:szCs w:val="24"/>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E292401"/>
    <w:multiLevelType w:val="hybridMultilevel"/>
    <w:tmpl w:val="E18A2386"/>
    <w:lvl w:ilvl="0" w:tplc="A9EC4A12">
      <w:start w:val="27"/>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C73EAB"/>
    <w:multiLevelType w:val="hybridMultilevel"/>
    <w:tmpl w:val="177081CC"/>
    <w:lvl w:ilvl="0" w:tplc="9892BA0C">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forms" w:enforcement="0"/>
  <w:defaultTabStop w:val="720"/>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657B"/>
    <w:rsid w:val="00024627"/>
    <w:rsid w:val="00027328"/>
    <w:rsid w:val="00040E74"/>
    <w:rsid w:val="000B1578"/>
    <w:rsid w:val="000C581E"/>
    <w:rsid w:val="000E6E27"/>
    <w:rsid w:val="000E72CE"/>
    <w:rsid w:val="00115724"/>
    <w:rsid w:val="0014317A"/>
    <w:rsid w:val="00152276"/>
    <w:rsid w:val="00171252"/>
    <w:rsid w:val="00173C33"/>
    <w:rsid w:val="0018185B"/>
    <w:rsid w:val="00184B24"/>
    <w:rsid w:val="001A1475"/>
    <w:rsid w:val="001A167F"/>
    <w:rsid w:val="001A5D30"/>
    <w:rsid w:val="001B6A66"/>
    <w:rsid w:val="001D5052"/>
    <w:rsid w:val="001D5D94"/>
    <w:rsid w:val="001D6863"/>
    <w:rsid w:val="001F0165"/>
    <w:rsid w:val="00210EB6"/>
    <w:rsid w:val="0022142F"/>
    <w:rsid w:val="00221933"/>
    <w:rsid w:val="00243426"/>
    <w:rsid w:val="002920AA"/>
    <w:rsid w:val="002B28E5"/>
    <w:rsid w:val="002B311B"/>
    <w:rsid w:val="002B591D"/>
    <w:rsid w:val="002C180A"/>
    <w:rsid w:val="002C50D8"/>
    <w:rsid w:val="002D184F"/>
    <w:rsid w:val="002E1C05"/>
    <w:rsid w:val="002F362E"/>
    <w:rsid w:val="002F65A1"/>
    <w:rsid w:val="003278B0"/>
    <w:rsid w:val="00362B3C"/>
    <w:rsid w:val="00376A68"/>
    <w:rsid w:val="003A502B"/>
    <w:rsid w:val="003B06B1"/>
    <w:rsid w:val="003B0BF9"/>
    <w:rsid w:val="003B4292"/>
    <w:rsid w:val="003C4E8E"/>
    <w:rsid w:val="003D5E01"/>
    <w:rsid w:val="003E0791"/>
    <w:rsid w:val="003E28B5"/>
    <w:rsid w:val="003F28AC"/>
    <w:rsid w:val="004014B0"/>
    <w:rsid w:val="004454FE"/>
    <w:rsid w:val="00456E40"/>
    <w:rsid w:val="0046026E"/>
    <w:rsid w:val="00471F27"/>
    <w:rsid w:val="00476757"/>
    <w:rsid w:val="00480FDE"/>
    <w:rsid w:val="00482B6D"/>
    <w:rsid w:val="00494BCE"/>
    <w:rsid w:val="004B6DDA"/>
    <w:rsid w:val="004C1EF9"/>
    <w:rsid w:val="004C3FD8"/>
    <w:rsid w:val="004D1FDA"/>
    <w:rsid w:val="004D2E5A"/>
    <w:rsid w:val="004E49BD"/>
    <w:rsid w:val="0050178F"/>
    <w:rsid w:val="00503935"/>
    <w:rsid w:val="005040F6"/>
    <w:rsid w:val="005217B3"/>
    <w:rsid w:val="00523A55"/>
    <w:rsid w:val="00530E19"/>
    <w:rsid w:val="00541EB4"/>
    <w:rsid w:val="0057281E"/>
    <w:rsid w:val="005740F4"/>
    <w:rsid w:val="00574E5D"/>
    <w:rsid w:val="00584EE3"/>
    <w:rsid w:val="005C401A"/>
    <w:rsid w:val="005C613B"/>
    <w:rsid w:val="005D287F"/>
    <w:rsid w:val="005D2B59"/>
    <w:rsid w:val="00650E9D"/>
    <w:rsid w:val="00654522"/>
    <w:rsid w:val="006707C4"/>
    <w:rsid w:val="00683633"/>
    <w:rsid w:val="0069730D"/>
    <w:rsid w:val="006B0ED7"/>
    <w:rsid w:val="006B279A"/>
    <w:rsid w:val="006D5E46"/>
    <w:rsid w:val="006E1081"/>
    <w:rsid w:val="006F418A"/>
    <w:rsid w:val="00720585"/>
    <w:rsid w:val="00737E2A"/>
    <w:rsid w:val="00752E15"/>
    <w:rsid w:val="00763D61"/>
    <w:rsid w:val="0076664F"/>
    <w:rsid w:val="00773AF6"/>
    <w:rsid w:val="007878A0"/>
    <w:rsid w:val="0078793F"/>
    <w:rsid w:val="00795F71"/>
    <w:rsid w:val="007C2013"/>
    <w:rsid w:val="007E21EA"/>
    <w:rsid w:val="007E73AB"/>
    <w:rsid w:val="008103DE"/>
    <w:rsid w:val="00813D8F"/>
    <w:rsid w:val="00814F9E"/>
    <w:rsid w:val="008157E8"/>
    <w:rsid w:val="00816C11"/>
    <w:rsid w:val="0082461B"/>
    <w:rsid w:val="00835923"/>
    <w:rsid w:val="00840A62"/>
    <w:rsid w:val="00841366"/>
    <w:rsid w:val="00860C7D"/>
    <w:rsid w:val="00867EAC"/>
    <w:rsid w:val="00892000"/>
    <w:rsid w:val="00894C55"/>
    <w:rsid w:val="008B7C59"/>
    <w:rsid w:val="008C7DE1"/>
    <w:rsid w:val="008D43E0"/>
    <w:rsid w:val="008E1208"/>
    <w:rsid w:val="008E68A7"/>
    <w:rsid w:val="008F250F"/>
    <w:rsid w:val="008F2F32"/>
    <w:rsid w:val="008F3E2E"/>
    <w:rsid w:val="0090029C"/>
    <w:rsid w:val="00901305"/>
    <w:rsid w:val="00907575"/>
    <w:rsid w:val="0091364B"/>
    <w:rsid w:val="00927D0E"/>
    <w:rsid w:val="009340A1"/>
    <w:rsid w:val="009363D7"/>
    <w:rsid w:val="009412A4"/>
    <w:rsid w:val="009654F9"/>
    <w:rsid w:val="009815EE"/>
    <w:rsid w:val="00984E16"/>
    <w:rsid w:val="009A2654"/>
    <w:rsid w:val="009B287E"/>
    <w:rsid w:val="009B6ABB"/>
    <w:rsid w:val="009C68C7"/>
    <w:rsid w:val="009D2BEE"/>
    <w:rsid w:val="009E1AA1"/>
    <w:rsid w:val="009F42DE"/>
    <w:rsid w:val="009F5601"/>
    <w:rsid w:val="00A05682"/>
    <w:rsid w:val="00A10FC3"/>
    <w:rsid w:val="00A13144"/>
    <w:rsid w:val="00A17E60"/>
    <w:rsid w:val="00A22E43"/>
    <w:rsid w:val="00A2405B"/>
    <w:rsid w:val="00A3503D"/>
    <w:rsid w:val="00A443C2"/>
    <w:rsid w:val="00A50C56"/>
    <w:rsid w:val="00A51BFE"/>
    <w:rsid w:val="00A559AC"/>
    <w:rsid w:val="00A6073E"/>
    <w:rsid w:val="00A635AA"/>
    <w:rsid w:val="00A67F81"/>
    <w:rsid w:val="00AA21BD"/>
    <w:rsid w:val="00AE5567"/>
    <w:rsid w:val="00B03942"/>
    <w:rsid w:val="00B16480"/>
    <w:rsid w:val="00B2165C"/>
    <w:rsid w:val="00B36CF9"/>
    <w:rsid w:val="00B406FA"/>
    <w:rsid w:val="00B6417D"/>
    <w:rsid w:val="00B8388C"/>
    <w:rsid w:val="00BA20AA"/>
    <w:rsid w:val="00BA2C1D"/>
    <w:rsid w:val="00BA5DDD"/>
    <w:rsid w:val="00BC3426"/>
    <w:rsid w:val="00BC667D"/>
    <w:rsid w:val="00BD4425"/>
    <w:rsid w:val="00BE1681"/>
    <w:rsid w:val="00BE7C81"/>
    <w:rsid w:val="00C013D8"/>
    <w:rsid w:val="00C145CC"/>
    <w:rsid w:val="00C20D09"/>
    <w:rsid w:val="00C25B49"/>
    <w:rsid w:val="00C30542"/>
    <w:rsid w:val="00C73567"/>
    <w:rsid w:val="00C74CE3"/>
    <w:rsid w:val="00C81507"/>
    <w:rsid w:val="00C95EF2"/>
    <w:rsid w:val="00C9621E"/>
    <w:rsid w:val="00CB6C4A"/>
    <w:rsid w:val="00CD526E"/>
    <w:rsid w:val="00CE5657"/>
    <w:rsid w:val="00CE6A2A"/>
    <w:rsid w:val="00D133F8"/>
    <w:rsid w:val="00D13A85"/>
    <w:rsid w:val="00D14A3E"/>
    <w:rsid w:val="00D27EA8"/>
    <w:rsid w:val="00D35F71"/>
    <w:rsid w:val="00D72CFB"/>
    <w:rsid w:val="00D73A43"/>
    <w:rsid w:val="00D74E1F"/>
    <w:rsid w:val="00D77DF6"/>
    <w:rsid w:val="00D940C5"/>
    <w:rsid w:val="00D95AB6"/>
    <w:rsid w:val="00DA1437"/>
    <w:rsid w:val="00E148C7"/>
    <w:rsid w:val="00E22F92"/>
    <w:rsid w:val="00E27951"/>
    <w:rsid w:val="00E3716B"/>
    <w:rsid w:val="00E45063"/>
    <w:rsid w:val="00E45347"/>
    <w:rsid w:val="00E458E5"/>
    <w:rsid w:val="00E5323B"/>
    <w:rsid w:val="00E67724"/>
    <w:rsid w:val="00E67BB6"/>
    <w:rsid w:val="00E73621"/>
    <w:rsid w:val="00E8749E"/>
    <w:rsid w:val="00E9035D"/>
    <w:rsid w:val="00E90C01"/>
    <w:rsid w:val="00EA486E"/>
    <w:rsid w:val="00EC0E93"/>
    <w:rsid w:val="00EC0EA1"/>
    <w:rsid w:val="00EF10DD"/>
    <w:rsid w:val="00EF324B"/>
    <w:rsid w:val="00F00335"/>
    <w:rsid w:val="00F03997"/>
    <w:rsid w:val="00F07E03"/>
    <w:rsid w:val="00F16963"/>
    <w:rsid w:val="00F17C23"/>
    <w:rsid w:val="00F17FBA"/>
    <w:rsid w:val="00F44219"/>
    <w:rsid w:val="00F54BCC"/>
    <w:rsid w:val="00F57B0C"/>
    <w:rsid w:val="00F749F5"/>
    <w:rsid w:val="00F93711"/>
    <w:rsid w:val="00FA3C31"/>
    <w:rsid w:val="00FB3A29"/>
    <w:rsid w:val="00FC6FBA"/>
    <w:rsid w:val="00FE5CD1"/>
    <w:rsid w:val="00FE7E07"/>
    <w:rsid w:val="00FF070C"/>
    <w:rsid w:val="00FF32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7232037E"/>
  <w15:docId w15:val="{9AB15946-A464-4A9D-9A4E-B606DE54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uiPriority w:val="34"/>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D77DF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D77DF6"/>
    <w:rPr>
      <w:rFonts w:ascii="Times New Roman" w:hAnsi="Times New Roman"/>
      <w:sz w:val="20"/>
      <w:szCs w:val="20"/>
    </w:rPr>
  </w:style>
  <w:style w:type="character" w:styleId="FootnoteReference">
    <w:name w:val="footnote reference"/>
    <w:basedOn w:val="DefaultParagraphFont"/>
    <w:uiPriority w:val="99"/>
    <w:semiHidden/>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nhideWhenUsed/>
    <w:rsid w:val="003C4E8E"/>
    <w:pPr>
      <w:spacing w:line="240" w:lineRule="auto"/>
    </w:pPr>
    <w:rPr>
      <w:sz w:val="20"/>
      <w:szCs w:val="20"/>
    </w:rPr>
  </w:style>
  <w:style w:type="character" w:customStyle="1" w:styleId="CommentTextChar">
    <w:name w:val="Comment Text Char"/>
    <w:basedOn w:val="DefaultParagraphFont"/>
    <w:link w:val="CommentText"/>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paragraph" w:customStyle="1" w:styleId="xmsonormal">
    <w:name w:val="x_msonormal"/>
    <w:basedOn w:val="Normal"/>
    <w:rsid w:val="00523A55"/>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FE5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13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74671760">
      <w:bodyDiv w:val="1"/>
      <w:marLeft w:val="0"/>
      <w:marRight w:val="0"/>
      <w:marTop w:val="0"/>
      <w:marBottom w:val="0"/>
      <w:divBdr>
        <w:top w:val="none" w:sz="0" w:space="0" w:color="auto"/>
        <w:left w:val="none" w:sz="0" w:space="0" w:color="auto"/>
        <w:bottom w:val="none" w:sz="0" w:space="0" w:color="auto"/>
        <w:right w:val="none" w:sz="0" w:space="0" w:color="auto"/>
      </w:divBdr>
    </w:div>
    <w:div w:id="204479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s.lv/?p=13856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6667D-4895-4279-822A-00F58494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12</Pages>
  <Words>18473</Words>
  <Characters>10530</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2015. gada 14. aprīļa noteikumos Nr. 182 “Noteikumi par higiēnas prasībām tetovēšanas un pīrsinga pakalpojumu sniegšanai un speciālajām prasībām tetovēšanas līdzekļiem”” sākotnējās ietekmes</vt:lpstr>
    </vt:vector>
  </TitlesOfParts>
  <Company>Veselības ministrija</Company>
  <LinksUpToDate>false</LinksUpToDate>
  <CharactersWithSpaces>28946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14. aprīļa noteikumos Nr. 182 “Noteikumi par higiēnas prasībām tetovēšanas un pīrsinga pakalpojumu sniegšanai un speciālajām prasībām tetovēšanas līdzekļiem”” sākotnējās ietekmes novērtējuma ziņojums (anotācija)</dc:title>
  <dc:subject>Anotācija</dc:subject>
  <dc:creator>Dace Būmane</dc:creator>
  <dc:description>67876148, dace.bumane@vm.gov.lv</dc:description>
  <cp:lastModifiedBy>Dace Būmane</cp:lastModifiedBy>
  <cp:revision>8</cp:revision>
  <dcterms:created xsi:type="dcterms:W3CDTF">2019-06-21T06:10:00Z</dcterms:created>
  <dcterms:modified xsi:type="dcterms:W3CDTF">2019-07-01T12:31:00Z</dcterms:modified>
</cp:coreProperties>
</file>