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C1" w:rsidRDefault="00F165C1" w:rsidP="00F16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1. p</w:t>
      </w:r>
      <w:r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F165C1" w:rsidRDefault="00F165C1" w:rsidP="00F16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F165C1" w:rsidRDefault="00F165C1" w:rsidP="00F16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„</w:t>
      </w:r>
      <w:r w:rsidRPr="00D578F2">
        <w:rPr>
          <w:rFonts w:ascii="Times New Roman" w:hAnsi="Times New Roman"/>
          <w:sz w:val="24"/>
          <w:szCs w:val="24"/>
        </w:rPr>
        <w:t>Grozījumu Ministru kabineta 2013.gada 17.septembra</w:t>
      </w:r>
    </w:p>
    <w:p w:rsidR="00F165C1" w:rsidRDefault="00F165C1" w:rsidP="00F16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>noteikumos Nr.873 „Zāļu valsts aģentūras maksas</w:t>
      </w:r>
    </w:p>
    <w:p w:rsidR="00F165C1" w:rsidRDefault="00F165C1" w:rsidP="00F16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578F2">
        <w:rPr>
          <w:rFonts w:ascii="Times New Roman" w:hAnsi="Times New Roman"/>
          <w:sz w:val="24"/>
          <w:szCs w:val="24"/>
        </w:rPr>
        <w:t xml:space="preserve"> pakalpojumu cenrādis”</w:t>
      </w:r>
      <w:r w:rsidRPr="00EF7F6D">
        <w:rPr>
          <w:rFonts w:ascii="Times New Roman" w:hAnsi="Times New Roman"/>
          <w:sz w:val="24"/>
          <w:szCs w:val="24"/>
        </w:rPr>
        <w:t xml:space="preserve">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</w:t>
      </w:r>
    </w:p>
    <w:p w:rsidR="00F165C1" w:rsidRDefault="00F165C1" w:rsidP="00F165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>ietekmes novērtējuma ziņojumam (anotācijai)</w:t>
      </w:r>
    </w:p>
    <w:bookmarkEnd w:id="0"/>
    <w:bookmarkEnd w:id="1"/>
    <w:p w:rsidR="00F165C1" w:rsidRDefault="00F165C1" w:rsidP="00F1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C1" w:rsidRDefault="00F165C1" w:rsidP="00F1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C1" w:rsidRPr="007204EA" w:rsidRDefault="00F165C1" w:rsidP="00F1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4EA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F165C1" w:rsidRPr="007204EA" w:rsidRDefault="00F165C1" w:rsidP="00F165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65C1" w:rsidRPr="007204EA" w:rsidRDefault="00F165C1" w:rsidP="00F165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4EA">
        <w:rPr>
          <w:rFonts w:ascii="Times New Roman" w:hAnsi="Times New Roman"/>
          <w:b/>
          <w:sz w:val="24"/>
          <w:szCs w:val="24"/>
        </w:rPr>
        <w:t xml:space="preserve">Iestāde: </w:t>
      </w:r>
      <w:r w:rsidRPr="007204EA">
        <w:rPr>
          <w:rFonts w:ascii="Times New Roman" w:hAnsi="Times New Roman"/>
          <w:sz w:val="24"/>
          <w:szCs w:val="24"/>
        </w:rPr>
        <w:t>Zāļu valsts aģentūra</w:t>
      </w:r>
    </w:p>
    <w:p w:rsidR="00F165C1" w:rsidRPr="007204EA" w:rsidRDefault="00F165C1" w:rsidP="00F165C1">
      <w:pPr>
        <w:spacing w:before="75" w:after="75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4EA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:rsidR="00A204F4" w:rsidRDefault="00EC387B" w:rsidP="00F165C1">
      <w:pPr>
        <w:spacing w:before="75" w:after="75"/>
        <w:jc w:val="both"/>
        <w:rPr>
          <w:rFonts w:ascii="Times New Roman" w:hAnsi="Times New Roman"/>
          <w:b/>
          <w:sz w:val="24"/>
          <w:szCs w:val="24"/>
        </w:rPr>
      </w:pPr>
      <w:r w:rsidRPr="007204EA">
        <w:rPr>
          <w:rFonts w:ascii="Times New Roman" w:hAnsi="Times New Roman"/>
          <w:b/>
          <w:sz w:val="24"/>
          <w:szCs w:val="24"/>
        </w:rPr>
        <w:t>86</w:t>
      </w:r>
      <w:r w:rsidR="00F165C1" w:rsidRPr="007204EA">
        <w:rPr>
          <w:rFonts w:ascii="Times New Roman" w:hAnsi="Times New Roman"/>
          <w:b/>
          <w:sz w:val="24"/>
          <w:szCs w:val="24"/>
        </w:rPr>
        <w:t xml:space="preserve">. </w:t>
      </w:r>
      <w:r w:rsidR="00A204F4">
        <w:rPr>
          <w:rFonts w:ascii="Times New Roman" w:hAnsi="Times New Roman"/>
          <w:sz w:val="24"/>
          <w:szCs w:val="24"/>
        </w:rPr>
        <w:t>A</w:t>
      </w:r>
      <w:r w:rsidR="00A204F4" w:rsidRPr="00600BF0">
        <w:rPr>
          <w:rFonts w:ascii="Times New Roman" w:hAnsi="Times New Roman"/>
          <w:sz w:val="24"/>
          <w:szCs w:val="24"/>
        </w:rPr>
        <w:t>tzinuma sniegšana par zāļu</w:t>
      </w:r>
      <w:r w:rsidR="00A204F4">
        <w:rPr>
          <w:rFonts w:ascii="Times New Roman" w:hAnsi="Times New Roman"/>
          <w:sz w:val="24"/>
          <w:szCs w:val="24"/>
        </w:rPr>
        <w:t xml:space="preserve"> </w:t>
      </w:r>
      <w:r w:rsidR="00A204F4" w:rsidRPr="00600BF0">
        <w:rPr>
          <w:rFonts w:ascii="Times New Roman" w:hAnsi="Times New Roman"/>
          <w:sz w:val="24"/>
          <w:szCs w:val="24"/>
        </w:rPr>
        <w:t>terapeitisko un izmaksu efektivitāti vai par medicīnisko ierīču izmaksu efektivitāti</w:t>
      </w:r>
      <w:r w:rsidR="00A204F4" w:rsidRPr="0029374D">
        <w:rPr>
          <w:rFonts w:ascii="Times New Roman" w:hAnsi="Times New Roman"/>
          <w:b/>
          <w:sz w:val="24"/>
          <w:szCs w:val="24"/>
        </w:rPr>
        <w:t xml:space="preserve"> </w:t>
      </w:r>
    </w:p>
    <w:p w:rsidR="00F165C1" w:rsidRPr="0029374D" w:rsidRDefault="00F165C1" w:rsidP="00F165C1">
      <w:pPr>
        <w:spacing w:before="75" w:after="75"/>
        <w:jc w:val="both"/>
        <w:rPr>
          <w:rFonts w:ascii="Times New Roman" w:hAnsi="Times New Roman"/>
          <w:sz w:val="24"/>
          <w:szCs w:val="24"/>
        </w:rPr>
      </w:pPr>
      <w:r w:rsidRPr="0029374D">
        <w:rPr>
          <w:rFonts w:ascii="Times New Roman" w:hAnsi="Times New Roman"/>
          <w:b/>
          <w:sz w:val="24"/>
          <w:szCs w:val="24"/>
        </w:rPr>
        <w:t>Laikposms:</w:t>
      </w:r>
      <w:r w:rsidRPr="0029374D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520"/>
        <w:gridCol w:w="1985"/>
      </w:tblGrid>
      <w:tr w:rsidR="00F165C1" w:rsidRPr="007204EA" w:rsidTr="00097532">
        <w:tc>
          <w:tcPr>
            <w:tcW w:w="1560" w:type="dxa"/>
            <w:vAlign w:val="center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520" w:type="dxa"/>
            <w:vAlign w:val="center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F165C1" w:rsidRPr="007204EA" w:rsidTr="00097532">
        <w:tc>
          <w:tcPr>
            <w:tcW w:w="1560" w:type="dxa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65C1" w:rsidRPr="007204EA" w:rsidTr="00097532">
        <w:tc>
          <w:tcPr>
            <w:tcW w:w="1560" w:type="dxa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4E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</w:tcPr>
          <w:p w:rsidR="00F165C1" w:rsidRPr="007204EA" w:rsidRDefault="00F165C1" w:rsidP="00097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5C1" w:rsidRPr="007204EA" w:rsidTr="00097532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165C1" w:rsidRPr="007204EA" w:rsidRDefault="00F165C1" w:rsidP="007204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165C1" w:rsidRPr="007204EA" w:rsidRDefault="00F165C1" w:rsidP="007204E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204EA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Atalgojums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C7AD7" w:rsidRPr="00FC7AD7" w:rsidRDefault="009B2D94" w:rsidP="00FC7A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18 163,79</w:t>
            </w:r>
          </w:p>
          <w:p w:rsidR="00F165C1" w:rsidRPr="00FC7AD7" w:rsidRDefault="00F165C1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65C1" w:rsidRPr="007204EA" w:rsidTr="00097532">
        <w:trPr>
          <w:trHeight w:val="535"/>
        </w:trPr>
        <w:tc>
          <w:tcPr>
            <w:tcW w:w="1560" w:type="dxa"/>
            <w:vAlign w:val="center"/>
          </w:tcPr>
          <w:p w:rsidR="00F165C1" w:rsidRPr="007204EA" w:rsidRDefault="00F165C1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520" w:type="dxa"/>
          </w:tcPr>
          <w:p w:rsidR="00F165C1" w:rsidRPr="007204EA" w:rsidRDefault="00F165C1" w:rsidP="007204EA">
            <w:pPr>
              <w:pStyle w:val="tvhtml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204EA">
              <w:rPr>
                <w:rFonts w:ascii="Times New Roman" w:hAnsi="Times New Roman"/>
                <w:sz w:val="24"/>
                <w:szCs w:val="24"/>
                <w:lang w:val="lv-LV" w:eastAsia="lv-LV"/>
              </w:rPr>
              <w:t>Darba devēja valsts sociālās apdrošināšanas obligātās iemaksas</w:t>
            </w:r>
          </w:p>
        </w:tc>
        <w:tc>
          <w:tcPr>
            <w:tcW w:w="1985" w:type="dxa"/>
            <w:vAlign w:val="center"/>
          </w:tcPr>
          <w:p w:rsidR="00FC7AD7" w:rsidRPr="00DF6F2B" w:rsidRDefault="009B2D94" w:rsidP="00FC7A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4 375,66</w:t>
            </w:r>
          </w:p>
          <w:p w:rsidR="00F165C1" w:rsidRPr="00FC7AD7" w:rsidRDefault="00F165C1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87B" w:rsidRPr="007204EA" w:rsidTr="00097532">
        <w:tc>
          <w:tcPr>
            <w:tcW w:w="1560" w:type="dxa"/>
            <w:vAlign w:val="center"/>
          </w:tcPr>
          <w:p w:rsidR="00EC387B" w:rsidRPr="007204EA" w:rsidRDefault="00EC387B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EC387B" w:rsidRPr="007204EA" w:rsidRDefault="00EC387B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:rsidR="00EC387B" w:rsidRPr="00FC7AD7" w:rsidRDefault="009B2D94" w:rsidP="007204EA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22 539,45</w:t>
            </w:r>
          </w:p>
        </w:tc>
      </w:tr>
      <w:tr w:rsidR="00EC387B" w:rsidRPr="007204EA" w:rsidTr="00097532">
        <w:tc>
          <w:tcPr>
            <w:tcW w:w="1560" w:type="dxa"/>
            <w:vAlign w:val="center"/>
          </w:tcPr>
          <w:p w:rsidR="00EC387B" w:rsidRPr="007204EA" w:rsidRDefault="00EC387B" w:rsidP="007204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EC387B" w:rsidRPr="007204EA" w:rsidRDefault="00EC387B" w:rsidP="00720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4EA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:rsidR="00EC387B" w:rsidRPr="007204EA" w:rsidRDefault="00EC387B" w:rsidP="007204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3775" w:rsidRPr="007204EA" w:rsidTr="009D49FE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2219</w:t>
            </w:r>
          </w:p>
        </w:tc>
        <w:tc>
          <w:tcPr>
            <w:tcW w:w="6520" w:type="dxa"/>
          </w:tcPr>
          <w:p w:rsidR="00A33775" w:rsidRPr="007204EA" w:rsidRDefault="00A33775" w:rsidP="00053A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Pārējie sakaru pakalpojumi. </w:t>
            </w:r>
          </w:p>
        </w:tc>
        <w:tc>
          <w:tcPr>
            <w:tcW w:w="1985" w:type="dxa"/>
            <w:vAlign w:val="bottom"/>
          </w:tcPr>
          <w:p w:rsidR="00A33775" w:rsidRPr="007204EA" w:rsidRDefault="009B2D94" w:rsidP="009B2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630</w:t>
            </w:r>
            <w:r w:rsidR="00FC7AD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2221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Izdevumi par siltumenerģiju.</w:t>
            </w:r>
          </w:p>
        </w:tc>
        <w:tc>
          <w:tcPr>
            <w:tcW w:w="1985" w:type="dxa"/>
            <w:vAlign w:val="bottom"/>
          </w:tcPr>
          <w:p w:rsidR="00A33775" w:rsidRPr="007204EA" w:rsidRDefault="00302CB2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146,61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2222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Izdevumi par ūdeni un kanalizāciju. </w:t>
            </w:r>
          </w:p>
        </w:tc>
        <w:tc>
          <w:tcPr>
            <w:tcW w:w="1985" w:type="dxa"/>
            <w:vAlign w:val="bottom"/>
          </w:tcPr>
          <w:p w:rsidR="00A33775" w:rsidRPr="007204EA" w:rsidRDefault="00302CB2" w:rsidP="00302CB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="000C2C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Izdevumi par elektroenerģiju. </w:t>
            </w:r>
          </w:p>
        </w:tc>
        <w:tc>
          <w:tcPr>
            <w:tcW w:w="1985" w:type="dxa"/>
            <w:vAlign w:val="bottom"/>
          </w:tcPr>
          <w:p w:rsidR="00A33775" w:rsidRPr="007204EA" w:rsidRDefault="007D764A" w:rsidP="007D764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336</w:t>
            </w:r>
            <w:r w:rsidR="000C2C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2224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Izdevumi par atkritumu savākšanu, izvešanu no apdzīvotām vietām un teritorijām ārpus apdzīvotām vietām un atkritumu utilizāciju. </w:t>
            </w:r>
          </w:p>
        </w:tc>
        <w:tc>
          <w:tcPr>
            <w:tcW w:w="1985" w:type="dxa"/>
            <w:vAlign w:val="bottom"/>
          </w:tcPr>
          <w:p w:rsidR="00A33775" w:rsidRPr="007204EA" w:rsidRDefault="007D764A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43,91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Izdevumi par pārējiem komunālajiem pakalpojumiem.</w:t>
            </w:r>
          </w:p>
        </w:tc>
        <w:tc>
          <w:tcPr>
            <w:tcW w:w="1985" w:type="dxa"/>
            <w:vAlign w:val="bottom"/>
          </w:tcPr>
          <w:p w:rsidR="00A33775" w:rsidRPr="007204EA" w:rsidRDefault="007D764A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262,39</w:t>
            </w:r>
          </w:p>
        </w:tc>
      </w:tr>
      <w:tr w:rsidR="00A33775" w:rsidRPr="007204EA" w:rsidTr="00097532">
        <w:trPr>
          <w:trHeight w:val="339"/>
        </w:trPr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2234</w:t>
            </w:r>
            <w:bookmarkStart w:id="2" w:name="_GoBack"/>
            <w:bookmarkEnd w:id="2"/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Normatīvajos aktos noteiktie darba devēja veselības izdevumi darba ņēmējiem. </w:t>
            </w:r>
          </w:p>
        </w:tc>
        <w:tc>
          <w:tcPr>
            <w:tcW w:w="1985" w:type="dxa"/>
            <w:vAlign w:val="bottom"/>
          </w:tcPr>
          <w:p w:rsidR="00A33775" w:rsidRPr="007204EA" w:rsidRDefault="007D764A" w:rsidP="007D764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0C2C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04</w:t>
            </w:r>
          </w:p>
        </w:tc>
      </w:tr>
      <w:tr w:rsidR="00A33775" w:rsidRPr="007204EA" w:rsidTr="00097532">
        <w:trPr>
          <w:trHeight w:val="339"/>
        </w:trPr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lastRenderedPageBreak/>
              <w:t>2235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Izdevumi par saņemtajiem apmācību pakalpojumiem. </w:t>
            </w:r>
          </w:p>
        </w:tc>
        <w:tc>
          <w:tcPr>
            <w:tcW w:w="1985" w:type="dxa"/>
            <w:vAlign w:val="bottom"/>
          </w:tcPr>
          <w:p w:rsidR="00A33775" w:rsidRPr="007204EA" w:rsidRDefault="009408E7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82,98</w:t>
            </w:r>
          </w:p>
        </w:tc>
      </w:tr>
      <w:tr w:rsidR="00A33775" w:rsidRPr="007204EA" w:rsidTr="00097532">
        <w:trPr>
          <w:trHeight w:val="339"/>
        </w:trPr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2241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Ēku, būvju un telpu kārtējais remonts. </w:t>
            </w:r>
          </w:p>
        </w:tc>
        <w:tc>
          <w:tcPr>
            <w:tcW w:w="1985" w:type="dxa"/>
            <w:vAlign w:val="bottom"/>
          </w:tcPr>
          <w:p w:rsidR="00A33775" w:rsidRPr="007204EA" w:rsidRDefault="009408E7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523,80</w:t>
            </w:r>
          </w:p>
        </w:tc>
      </w:tr>
      <w:tr w:rsidR="00A33775" w:rsidRPr="007204EA" w:rsidTr="00097532">
        <w:trPr>
          <w:trHeight w:val="339"/>
        </w:trPr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Iekārtas, inventāra un aparatūras remonts, tehniskā apkalpošana. </w:t>
            </w:r>
          </w:p>
        </w:tc>
        <w:tc>
          <w:tcPr>
            <w:tcW w:w="1985" w:type="dxa"/>
            <w:vAlign w:val="bottom"/>
          </w:tcPr>
          <w:p w:rsidR="00A33775" w:rsidRPr="007204EA" w:rsidRDefault="009408E7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190,89</w:t>
            </w:r>
          </w:p>
        </w:tc>
      </w:tr>
      <w:tr w:rsidR="00A33775" w:rsidRPr="007204EA" w:rsidTr="00097532">
        <w:trPr>
          <w:trHeight w:val="339"/>
        </w:trPr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2244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Nekustamā īpašuma uzturēšana. </w:t>
            </w:r>
          </w:p>
        </w:tc>
        <w:tc>
          <w:tcPr>
            <w:tcW w:w="1985" w:type="dxa"/>
            <w:vAlign w:val="bottom"/>
          </w:tcPr>
          <w:p w:rsidR="00A33775" w:rsidRPr="007204EA" w:rsidRDefault="009408E7" w:rsidP="00407F16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936,70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2249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Pārējie remontdarbu un iestāžu uzturēšanas pakalpojumi.</w:t>
            </w:r>
          </w:p>
        </w:tc>
        <w:tc>
          <w:tcPr>
            <w:tcW w:w="1985" w:type="dxa"/>
            <w:vAlign w:val="bottom"/>
          </w:tcPr>
          <w:p w:rsidR="00A33775" w:rsidRPr="007204EA" w:rsidRDefault="009408E7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39,92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2251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Informācijas sistēmas uzturēšana. </w:t>
            </w:r>
          </w:p>
        </w:tc>
        <w:tc>
          <w:tcPr>
            <w:tcW w:w="1985" w:type="dxa"/>
            <w:vAlign w:val="bottom"/>
          </w:tcPr>
          <w:p w:rsidR="00A33775" w:rsidRPr="007204EA" w:rsidRDefault="008B0CE6" w:rsidP="009408E7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940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450,62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Informācijas sistēmas licenču nomas izdevumi. </w:t>
            </w:r>
          </w:p>
        </w:tc>
        <w:tc>
          <w:tcPr>
            <w:tcW w:w="1985" w:type="dxa"/>
            <w:vAlign w:val="bottom"/>
          </w:tcPr>
          <w:p w:rsidR="00A33775" w:rsidRPr="007204EA" w:rsidRDefault="009408E7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446,43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Ēku, telpu īre un noma. </w:t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562,57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2263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Zemes noma. </w:t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316,06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2311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Biroja preces</w:t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233,97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2312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Inventārs. </w:t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54,19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2314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Izdevumi par precēm iestādes administratīvās darbības nodrošināšanai un sabiedrisko attiecību īstenošanai. </w:t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40,57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materiāli. </w:t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15,51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5121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Datorprogrammu nolietojums.</w:t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559,26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Pārējo licenču, koncesiju un patentu, preču zīmju un tamlīdzīgu tiesību nolietojums. </w:t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23,57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5212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Nedzīvojamo ēku nolietojums. </w:t>
            </w:r>
          </w:p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vAlign w:val="bottom"/>
          </w:tcPr>
          <w:p w:rsidR="00A33775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275,97</w:t>
            </w:r>
          </w:p>
        </w:tc>
      </w:tr>
      <w:tr w:rsidR="00A73FFF" w:rsidRPr="007204EA" w:rsidTr="00097532">
        <w:tc>
          <w:tcPr>
            <w:tcW w:w="1560" w:type="dxa"/>
            <w:vAlign w:val="center"/>
          </w:tcPr>
          <w:p w:rsidR="00A73FFF" w:rsidRPr="007204EA" w:rsidRDefault="00A73FFF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5220</w:t>
            </w:r>
          </w:p>
        </w:tc>
        <w:tc>
          <w:tcPr>
            <w:tcW w:w="6520" w:type="dxa"/>
          </w:tcPr>
          <w:p w:rsidR="00A73FFF" w:rsidRPr="007204EA" w:rsidRDefault="00A73FFF" w:rsidP="007204EA">
            <w:pPr>
              <w:tabs>
                <w:tab w:val="left" w:pos="19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FFF">
              <w:rPr>
                <w:rFonts w:ascii="Times New Roman" w:hAnsi="Times New Roman"/>
                <w:sz w:val="24"/>
                <w:szCs w:val="24"/>
              </w:rPr>
              <w:t>Tehnoloģiskās iekārtas un mašīnas</w:t>
            </w:r>
          </w:p>
        </w:tc>
        <w:tc>
          <w:tcPr>
            <w:tcW w:w="1985" w:type="dxa"/>
            <w:vAlign w:val="bottom"/>
          </w:tcPr>
          <w:p w:rsidR="00A73FFF" w:rsidRPr="007204EA" w:rsidRDefault="008600B8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413,44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5232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tabs>
                <w:tab w:val="left" w:pos="19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 xml:space="preserve">Saimniecības pamatlīdzekļu nolietojums. </w:t>
            </w:r>
          </w:p>
        </w:tc>
        <w:tc>
          <w:tcPr>
            <w:tcW w:w="1985" w:type="dxa"/>
            <w:vAlign w:val="bottom"/>
          </w:tcPr>
          <w:p w:rsidR="00A33775" w:rsidRPr="007204EA" w:rsidRDefault="007B77FC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84,79</w:t>
            </w:r>
          </w:p>
        </w:tc>
      </w:tr>
      <w:tr w:rsidR="00A33775" w:rsidRPr="007204EA" w:rsidTr="00097532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5238</w:t>
            </w: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Datortehnikas, sakaru un citas biroja tehnikas nolietojums.</w:t>
            </w:r>
          </w:p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A33775" w:rsidRPr="007204EA" w:rsidRDefault="00C73DA2" w:rsidP="007B77F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7B77F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389,17</w:t>
            </w:r>
          </w:p>
        </w:tc>
      </w:tr>
      <w:tr w:rsidR="00A33775" w:rsidRPr="007204EA" w:rsidTr="00A5168A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:rsidR="00A33775" w:rsidRPr="007204EA" w:rsidRDefault="007B77FC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11 090,55</w:t>
            </w:r>
          </w:p>
        </w:tc>
      </w:tr>
      <w:tr w:rsidR="00A33775" w:rsidRPr="007204EA" w:rsidTr="009D49FE">
        <w:tc>
          <w:tcPr>
            <w:tcW w:w="1560" w:type="dxa"/>
            <w:vAlign w:val="center"/>
          </w:tcPr>
          <w:p w:rsidR="00A33775" w:rsidRPr="007204EA" w:rsidRDefault="00A33775" w:rsidP="007204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33775" w:rsidRPr="007204EA" w:rsidRDefault="00A33775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:rsidR="00A33775" w:rsidRPr="007204EA" w:rsidRDefault="007B77FC" w:rsidP="007204EA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33 630,00</w:t>
            </w:r>
          </w:p>
        </w:tc>
      </w:tr>
    </w:tbl>
    <w:p w:rsidR="00F165C1" w:rsidRPr="007204EA" w:rsidRDefault="00F165C1" w:rsidP="007204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127"/>
        <w:gridCol w:w="960"/>
        <w:gridCol w:w="840"/>
        <w:gridCol w:w="4600"/>
        <w:gridCol w:w="1553"/>
        <w:gridCol w:w="1207"/>
        <w:gridCol w:w="778"/>
      </w:tblGrid>
      <w:tr w:rsidR="00F165C1" w:rsidRPr="007204EA" w:rsidTr="00097532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:rsidR="00F165C1" w:rsidRPr="007204EA" w:rsidRDefault="00F165C1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3DA2" w:rsidRPr="007204EA" w:rsidRDefault="007B77FC" w:rsidP="007B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F165C1" w:rsidRPr="007204EA" w:rsidTr="00097532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:rsidR="00F165C1" w:rsidRPr="007204EA" w:rsidRDefault="00F165C1" w:rsidP="007204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4EA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Pr="007204E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7204EA">
              <w:rPr>
                <w:rFonts w:ascii="Times New Roman" w:hAnsi="Times New Roman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65C1" w:rsidRPr="007204EA" w:rsidRDefault="006A18F5" w:rsidP="007B7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B77F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7B77FC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F165C1" w:rsidRPr="004C02FC" w:rsidTr="0033579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65C1" w:rsidRPr="004C02FC" w:rsidRDefault="00F165C1" w:rsidP="000975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65C1" w:rsidRPr="004C02FC" w:rsidRDefault="00F165C1" w:rsidP="0009753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65C1" w:rsidRPr="004C02FC" w:rsidRDefault="00F165C1" w:rsidP="0009753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165C1" w:rsidRPr="004C02FC" w:rsidRDefault="00F165C1" w:rsidP="00097532">
            <w:pPr>
              <w:spacing w:after="0" w:line="240" w:lineRule="auto"/>
              <w:rPr>
                <w:color w:val="000000"/>
              </w:rPr>
            </w:pPr>
          </w:p>
        </w:tc>
      </w:tr>
      <w:tr w:rsidR="00F165C1" w:rsidRPr="004C02FC" w:rsidTr="0009753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5C1" w:rsidRPr="004C02FC" w:rsidRDefault="00F165C1" w:rsidP="00097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165C1" w:rsidRPr="004C02FC" w:rsidTr="0009753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5C1" w:rsidRPr="004C02FC" w:rsidRDefault="00F165C1" w:rsidP="000975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2F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5C1" w:rsidRPr="004C02FC" w:rsidRDefault="00F165C1" w:rsidP="00097532">
            <w:pPr>
              <w:spacing w:after="0" w:line="240" w:lineRule="auto"/>
              <w:rPr>
                <w:color w:val="000000"/>
              </w:rPr>
            </w:pPr>
            <w:r w:rsidRPr="004C02FC">
              <w:rPr>
                <w:color w:val="000000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5C1" w:rsidRPr="004C02FC" w:rsidRDefault="00F165C1" w:rsidP="00097532">
            <w:pPr>
              <w:spacing w:after="0" w:line="240" w:lineRule="auto"/>
              <w:rPr>
                <w:color w:val="000000"/>
              </w:rPr>
            </w:pPr>
            <w:r w:rsidRPr="004C02FC">
              <w:rPr>
                <w:color w:val="000000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165C1" w:rsidRPr="004C02FC" w:rsidRDefault="00F165C1" w:rsidP="00097532">
            <w:pPr>
              <w:spacing w:after="0" w:line="240" w:lineRule="auto"/>
              <w:rPr>
                <w:color w:val="000000"/>
              </w:rPr>
            </w:pPr>
            <w:r w:rsidRPr="004C02FC">
              <w:rPr>
                <w:color w:val="000000"/>
              </w:rPr>
              <w:t> </w:t>
            </w:r>
          </w:p>
        </w:tc>
      </w:tr>
    </w:tbl>
    <w:p w:rsidR="00F165C1" w:rsidRPr="00FD594B" w:rsidRDefault="00F165C1" w:rsidP="00F165C1"/>
    <w:sectPr w:rsidR="00F165C1" w:rsidRPr="00FD594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26D" w:rsidRDefault="00D2526D" w:rsidP="00D2526D">
      <w:pPr>
        <w:spacing w:after="0" w:line="240" w:lineRule="auto"/>
      </w:pPr>
      <w:r>
        <w:separator/>
      </w:r>
    </w:p>
  </w:endnote>
  <w:endnote w:type="continuationSeparator" w:id="0">
    <w:p w:rsidR="00D2526D" w:rsidRDefault="00D2526D" w:rsidP="00D2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26D" w:rsidRPr="0042558E" w:rsidRDefault="00D2526D">
    <w:pPr>
      <w:pStyle w:val="Footer"/>
      <w:rPr>
        <w:rFonts w:ascii="Times New Roman" w:hAnsi="Times New Roman"/>
        <w:sz w:val="20"/>
        <w:szCs w:val="20"/>
      </w:rPr>
    </w:pPr>
    <w:r w:rsidRPr="0042558E">
      <w:rPr>
        <w:rFonts w:ascii="Times New Roman" w:hAnsi="Times New Roman"/>
        <w:sz w:val="20"/>
        <w:szCs w:val="20"/>
      </w:rPr>
      <w:t>VManotp_</w:t>
    </w:r>
    <w:r w:rsidR="00157A95">
      <w:rPr>
        <w:rFonts w:ascii="Times New Roman" w:hAnsi="Times New Roman"/>
        <w:sz w:val="20"/>
        <w:szCs w:val="20"/>
      </w:rPr>
      <w:t>0107</w:t>
    </w:r>
    <w:r w:rsidRPr="0042558E">
      <w:rPr>
        <w:rFonts w:ascii="Times New Roman" w:hAnsi="Times New Roman"/>
        <w:sz w:val="20"/>
        <w:szCs w:val="20"/>
      </w:rPr>
      <w:t>19_</w:t>
    </w:r>
    <w:r w:rsidR="0042558E" w:rsidRPr="0042558E">
      <w:rPr>
        <w:rFonts w:ascii="Times New Roman" w:hAnsi="Times New Roman"/>
        <w:sz w:val="20"/>
        <w:szCs w:val="20"/>
      </w:rPr>
      <w:t>ZVAmaks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26D" w:rsidRDefault="00D2526D" w:rsidP="00D2526D">
      <w:pPr>
        <w:spacing w:after="0" w:line="240" w:lineRule="auto"/>
      </w:pPr>
      <w:r>
        <w:separator/>
      </w:r>
    </w:p>
  </w:footnote>
  <w:footnote w:type="continuationSeparator" w:id="0">
    <w:p w:rsidR="00D2526D" w:rsidRDefault="00D2526D" w:rsidP="00D25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C1"/>
    <w:rsid w:val="00053AA7"/>
    <w:rsid w:val="00095AB8"/>
    <w:rsid w:val="000A1A7D"/>
    <w:rsid w:val="000C2C53"/>
    <w:rsid w:val="00143623"/>
    <w:rsid w:val="00157A95"/>
    <w:rsid w:val="00175572"/>
    <w:rsid w:val="00243269"/>
    <w:rsid w:val="002845EF"/>
    <w:rsid w:val="0029374D"/>
    <w:rsid w:val="002B2319"/>
    <w:rsid w:val="002B6112"/>
    <w:rsid w:val="00302CB2"/>
    <w:rsid w:val="0033579A"/>
    <w:rsid w:val="00407F16"/>
    <w:rsid w:val="0042558E"/>
    <w:rsid w:val="00442C44"/>
    <w:rsid w:val="00495861"/>
    <w:rsid w:val="005B11AE"/>
    <w:rsid w:val="0060239C"/>
    <w:rsid w:val="006A18F5"/>
    <w:rsid w:val="007204EA"/>
    <w:rsid w:val="007B77FC"/>
    <w:rsid w:val="007D764A"/>
    <w:rsid w:val="008004B8"/>
    <w:rsid w:val="008600B8"/>
    <w:rsid w:val="008B0CE6"/>
    <w:rsid w:val="009408E7"/>
    <w:rsid w:val="009B2D94"/>
    <w:rsid w:val="009C6B34"/>
    <w:rsid w:val="00A204F4"/>
    <w:rsid w:val="00A33775"/>
    <w:rsid w:val="00A73FFF"/>
    <w:rsid w:val="00B225F0"/>
    <w:rsid w:val="00C2506F"/>
    <w:rsid w:val="00C73DA2"/>
    <w:rsid w:val="00C92EFD"/>
    <w:rsid w:val="00D2526D"/>
    <w:rsid w:val="00DE579C"/>
    <w:rsid w:val="00DF6F2B"/>
    <w:rsid w:val="00EC387B"/>
    <w:rsid w:val="00ED2807"/>
    <w:rsid w:val="00F165C1"/>
    <w:rsid w:val="00F226AB"/>
    <w:rsid w:val="00F516F2"/>
    <w:rsid w:val="00F63A69"/>
    <w:rsid w:val="00FC7AD7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0B54E"/>
  <w15:chartTrackingRefBased/>
  <w15:docId w15:val="{FBD29063-0758-4F60-98DD-5A249CDD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5C1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F165C1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252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26D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D252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26D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Veselības ministrija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Anotācijas pielikums</dc:subject>
  <dc:creator>Lāsma Zandberga</dc:creator>
  <cp:keywords/>
  <dc:description>67876041, Lasma.Zandberga@vm.gov.lv</dc:description>
  <cp:lastModifiedBy>Lāsma Zandberga</cp:lastModifiedBy>
  <cp:revision>2</cp:revision>
  <cp:lastPrinted>2019-05-22T06:59:00Z</cp:lastPrinted>
  <dcterms:created xsi:type="dcterms:W3CDTF">2019-07-01T12:58:00Z</dcterms:created>
  <dcterms:modified xsi:type="dcterms:W3CDTF">2019-07-01T12:58:00Z</dcterms:modified>
</cp:coreProperties>
</file>