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55" w:rsidRPr="0079316C" w:rsidRDefault="00F67455" w:rsidP="00F67455">
      <w:pPr>
        <w:pStyle w:val="Bezatstarpm"/>
        <w:jc w:val="center"/>
        <w:rPr>
          <w:rFonts w:ascii="Times New Roman" w:hAnsi="Times New Roman" w:cs="Times New Roman"/>
          <w:b/>
          <w:bCs/>
          <w:sz w:val="28"/>
        </w:rPr>
      </w:pPr>
      <w:r>
        <w:rPr>
          <w:rFonts w:ascii="Times New Roman" w:hAnsi="Times New Roman" w:cs="Times New Roman"/>
          <w:b/>
          <w:sz w:val="28"/>
        </w:rPr>
        <w:t xml:space="preserve">  </w:t>
      </w:r>
      <w:r w:rsidRPr="0079316C">
        <w:rPr>
          <w:rFonts w:ascii="Times New Roman" w:hAnsi="Times New Roman" w:cs="Times New Roman"/>
          <w:b/>
          <w:sz w:val="28"/>
        </w:rPr>
        <w:t>Ministru kabineta rīkojuma projekta „Par finanšu līdzekļu piešķiršanu no valsts budžeta programmas „Līdzekļi neparedzētiem gadījumiem””</w:t>
      </w:r>
    </w:p>
    <w:p w:rsidR="00F67455" w:rsidRPr="0079316C"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10060"/>
      </w:tblGrid>
      <w:tr w:rsidR="00F67455" w:rsidTr="00633B4C">
        <w:trPr>
          <w:jc w:val="center"/>
        </w:trPr>
        <w:tc>
          <w:tcPr>
            <w:tcW w:w="10060" w:type="dxa"/>
          </w:tcPr>
          <w:p w:rsidR="00F67455" w:rsidRPr="00967728" w:rsidRDefault="00F67455" w:rsidP="00633B4C">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F67455" w:rsidTr="00633B4C">
        <w:trPr>
          <w:jc w:val="center"/>
        </w:trPr>
        <w:tc>
          <w:tcPr>
            <w:tcW w:w="10060"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rsidTr="00F46203">
        <w:trPr>
          <w:jc w:val="center"/>
        </w:trPr>
        <w:tc>
          <w:tcPr>
            <w:tcW w:w="10060" w:type="dxa"/>
            <w:gridSpan w:val="3"/>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rsidR="00F67455" w:rsidRPr="009E47B9" w:rsidRDefault="00F67455" w:rsidP="00633B4C">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w:t>
            </w:r>
            <w:r>
              <w:rPr>
                <w:rFonts w:ascii="Times New Roman" w:hAnsi="Times New Roman" w:cs="Times New Roman"/>
                <w:sz w:val="24"/>
              </w:rPr>
              <w:t>5</w:t>
            </w:r>
            <w:r w:rsidRPr="009E47B9">
              <w:rPr>
                <w:rFonts w:ascii="Times New Roman" w:hAnsi="Times New Roman" w:cs="Times New Roman"/>
                <w:sz w:val="24"/>
              </w:rPr>
              <w:t xml:space="preserve">. panta pirmās daļas </w:t>
            </w:r>
            <w:r>
              <w:rPr>
                <w:rFonts w:ascii="Times New Roman" w:hAnsi="Times New Roman" w:cs="Times New Roman"/>
                <w:sz w:val="24"/>
              </w:rPr>
              <w:t>3.</w:t>
            </w:r>
            <w:r w:rsidRPr="009E47B9">
              <w:rPr>
                <w:rFonts w:ascii="Times New Roman" w:hAnsi="Times New Roman" w:cs="Times New Roman"/>
                <w:sz w:val="24"/>
              </w:rPr>
              <w:t>punkts</w:t>
            </w:r>
            <w:r w:rsidR="008C7676">
              <w:rPr>
                <w:rFonts w:ascii="Times New Roman" w:hAnsi="Times New Roman" w:cs="Times New Roman"/>
                <w:sz w:val="24"/>
              </w:rPr>
              <w:t xml:space="preserve"> un 38. panta pirmās daļas 3.</w:t>
            </w:r>
            <w:r w:rsidR="000D1269">
              <w:rPr>
                <w:rFonts w:ascii="Times New Roman" w:hAnsi="Times New Roman" w:cs="Times New Roman"/>
                <w:sz w:val="24"/>
              </w:rPr>
              <w:t xml:space="preserve"> un 5.</w:t>
            </w:r>
            <w:r w:rsidR="008C7676">
              <w:rPr>
                <w:rFonts w:ascii="Times New Roman" w:hAnsi="Times New Roman" w:cs="Times New Roman"/>
                <w:sz w:val="24"/>
              </w:rPr>
              <w:t>punkts</w:t>
            </w:r>
            <w:r w:rsidRPr="009E47B9">
              <w:rPr>
                <w:rFonts w:ascii="Times New Roman" w:hAnsi="Times New Roman" w:cs="Times New Roman"/>
                <w:sz w:val="24"/>
              </w:rPr>
              <w:t>.</w:t>
            </w:r>
          </w:p>
          <w:p w:rsidR="00F67455" w:rsidRPr="009E47B9" w:rsidRDefault="00F67455" w:rsidP="00633B4C">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w:t>
            </w:r>
            <w:r>
              <w:rPr>
                <w:rFonts w:ascii="Times New Roman" w:hAnsi="Times New Roman" w:cs="Times New Roman"/>
                <w:sz w:val="24"/>
              </w:rPr>
              <w:t>18</w:t>
            </w:r>
            <w:r w:rsidRPr="009E47B9">
              <w:rPr>
                <w:rFonts w:ascii="Times New Roman" w:hAnsi="Times New Roman" w:cs="Times New Roman"/>
                <w:sz w:val="24"/>
              </w:rPr>
              <w:t xml:space="preserve">. gada </w:t>
            </w:r>
            <w:r>
              <w:rPr>
                <w:rFonts w:ascii="Times New Roman" w:hAnsi="Times New Roman" w:cs="Times New Roman"/>
                <w:sz w:val="24"/>
              </w:rPr>
              <w:t>17</w:t>
            </w:r>
            <w:r w:rsidRPr="009E47B9">
              <w:rPr>
                <w:rFonts w:ascii="Times New Roman" w:hAnsi="Times New Roman" w:cs="Times New Roman"/>
                <w:sz w:val="24"/>
              </w:rPr>
              <w:t xml:space="preserve">. </w:t>
            </w:r>
            <w:r>
              <w:rPr>
                <w:rFonts w:ascii="Times New Roman" w:hAnsi="Times New Roman" w:cs="Times New Roman"/>
                <w:sz w:val="24"/>
              </w:rPr>
              <w:t>jūlija</w:t>
            </w:r>
            <w:r w:rsidRPr="009E47B9">
              <w:rPr>
                <w:rFonts w:ascii="Times New Roman" w:hAnsi="Times New Roman" w:cs="Times New Roman"/>
                <w:sz w:val="24"/>
              </w:rPr>
              <w:t xml:space="preserve"> noteikumu Nr.</w:t>
            </w:r>
            <w:r>
              <w:rPr>
                <w:rFonts w:ascii="Times New Roman" w:hAnsi="Times New Roman" w:cs="Times New Roman"/>
                <w:sz w:val="24"/>
              </w:rPr>
              <w:t>421</w:t>
            </w:r>
            <w:r w:rsidRPr="009E47B9">
              <w:rPr>
                <w:rFonts w:ascii="Times New Roman" w:hAnsi="Times New Roman" w:cs="Times New Roman"/>
                <w:sz w:val="24"/>
              </w:rPr>
              <w:t xml:space="preserve"> „Kārtība, kādā</w:t>
            </w:r>
            <w:r>
              <w:rPr>
                <w:rFonts w:ascii="Times New Roman" w:hAnsi="Times New Roman" w:cs="Times New Roman"/>
                <w:sz w:val="24"/>
              </w:rPr>
              <w:t xml:space="preserve"> veic gadskārtējā valsts budžeta likumā noteiktās apropriācijas izmaiņas</w:t>
            </w:r>
            <w:r w:rsidRPr="009E47B9">
              <w:rPr>
                <w:rFonts w:ascii="Times New Roman" w:hAnsi="Times New Roman" w:cs="Times New Roman"/>
                <w:sz w:val="24"/>
              </w:rPr>
              <w:t>” (turpmāk</w:t>
            </w:r>
            <w:r>
              <w:rPr>
                <w:rFonts w:ascii="Times New Roman" w:hAnsi="Times New Roman" w:cs="Times New Roman"/>
                <w:sz w:val="24"/>
              </w:rPr>
              <w:t> </w:t>
            </w:r>
            <w:r w:rsidRPr="009E47B9">
              <w:rPr>
                <w:rFonts w:ascii="Times New Roman" w:hAnsi="Times New Roman" w:cs="Times New Roman"/>
                <w:sz w:val="24"/>
              </w:rPr>
              <w:t>– noteikumi Nr.</w:t>
            </w:r>
            <w:r>
              <w:rPr>
                <w:rFonts w:ascii="Times New Roman" w:hAnsi="Times New Roman" w:cs="Times New Roman"/>
                <w:sz w:val="24"/>
              </w:rPr>
              <w:t>421</w:t>
            </w:r>
            <w:r w:rsidRPr="009E47B9">
              <w:rPr>
                <w:rFonts w:ascii="Times New Roman" w:hAnsi="Times New Roman" w:cs="Times New Roman"/>
                <w:sz w:val="24"/>
              </w:rPr>
              <w:t xml:space="preserve">) </w:t>
            </w:r>
            <w:r>
              <w:rPr>
                <w:rFonts w:ascii="Times New Roman" w:hAnsi="Times New Roman" w:cs="Times New Roman"/>
                <w:sz w:val="24"/>
              </w:rPr>
              <w:t>43</w:t>
            </w:r>
            <w:r w:rsidRPr="009E47B9">
              <w:rPr>
                <w:rFonts w:ascii="Times New Roman" w:hAnsi="Times New Roman" w:cs="Times New Roman"/>
                <w:sz w:val="24"/>
              </w:rPr>
              <w:t>.punkts un Ministru kabineta 2005. gada 15.</w:t>
            </w:r>
            <w:r>
              <w:rPr>
                <w:rFonts w:ascii="Times New Roman" w:hAnsi="Times New Roman" w:cs="Times New Roman"/>
                <w:sz w:val="24"/>
              </w:rPr>
              <w:t> </w:t>
            </w:r>
            <w:r w:rsidRPr="009E47B9">
              <w:rPr>
                <w:rFonts w:ascii="Times New Roman" w:hAnsi="Times New Roman" w:cs="Times New Roman"/>
                <w:sz w:val="24"/>
              </w:rPr>
              <w:t>marta noteikumi Nr.177 „Kārtība, kādā piešķir un dzīvnieku īpašnieks saņem kompensāciju par zaudējumiem, kas radušies valsts uzraudzībā esošās dzīvnieku infekcijas slimības vai epizootijas uzliesmojuma laikā” (turpmāk</w:t>
            </w:r>
            <w:r w:rsidR="00CC6977">
              <w:rPr>
                <w:rFonts w:ascii="Times New Roman" w:hAnsi="Times New Roman" w:cs="Times New Roman"/>
                <w:sz w:val="24"/>
              </w:rPr>
              <w:t> </w:t>
            </w:r>
            <w:r w:rsidRPr="009E47B9">
              <w:rPr>
                <w:rFonts w:ascii="Times New Roman" w:hAnsi="Times New Roman" w:cs="Times New Roman"/>
                <w:sz w:val="24"/>
              </w:rPr>
              <w:t>– noteikumi Nr.177).</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8C366D"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8C366D" w:rsidRPr="008C366D" w:rsidRDefault="008C366D" w:rsidP="008C366D"/>
          <w:p w:rsidR="00F67455" w:rsidRPr="008C366D" w:rsidRDefault="00F67455" w:rsidP="008C366D">
            <w:pPr>
              <w:jc w:val="center"/>
            </w:pPr>
          </w:p>
        </w:tc>
        <w:tc>
          <w:tcPr>
            <w:tcW w:w="7371" w:type="dxa"/>
          </w:tcPr>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 xml:space="preserve">Veterinārmedicīnas likuma 35. panta pirmās daļas ievaddaļā ir noteikts, ka epizootijas uzliesmojuma gadījumā dzīvnieku īpašniekam, ja tas ir izpildījis dzīvnieku veselības jomu reglamentējošos normatīvajos aktos noteiktās prasības, ir tiesības saņemt zaudējumu kompensāciju par dzīvnieku novietņu dezinfekciju (4.punkts). </w:t>
            </w:r>
          </w:p>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Dzīvnieku īpašniekam S</w:t>
            </w:r>
            <w:r w:rsidR="008F2D9C">
              <w:rPr>
                <w:rFonts w:ascii="Times New Roman" w:hAnsi="Times New Roman" w:cs="Times New Roman"/>
                <w:sz w:val="24"/>
              </w:rPr>
              <w:t>IA</w:t>
            </w:r>
            <w:r w:rsidRPr="009F4137">
              <w:rPr>
                <w:rFonts w:ascii="Times New Roman" w:hAnsi="Times New Roman" w:cs="Times New Roman"/>
                <w:sz w:val="24"/>
              </w:rPr>
              <w:t xml:space="preserve"> “</w:t>
            </w:r>
            <w:r w:rsidR="008F2D9C">
              <w:rPr>
                <w:rFonts w:ascii="Times New Roman" w:hAnsi="Times New Roman" w:cs="Times New Roman"/>
                <w:sz w:val="24"/>
              </w:rPr>
              <w:t>Druvas Unguri</w:t>
            </w:r>
            <w:r w:rsidRPr="009F4137">
              <w:rPr>
                <w:rFonts w:ascii="Times New Roman" w:hAnsi="Times New Roman" w:cs="Times New Roman"/>
                <w:sz w:val="24"/>
              </w:rPr>
              <w:t>”, reģ. Nr. 4</w:t>
            </w:r>
            <w:r w:rsidR="008F2D9C">
              <w:rPr>
                <w:rFonts w:ascii="Times New Roman" w:hAnsi="Times New Roman" w:cs="Times New Roman"/>
                <w:sz w:val="24"/>
              </w:rPr>
              <w:t>8503003198</w:t>
            </w:r>
            <w:r w:rsidRPr="009F4137">
              <w:rPr>
                <w:rFonts w:ascii="Times New Roman" w:hAnsi="Times New Roman" w:cs="Times New Roman"/>
                <w:sz w:val="24"/>
              </w:rPr>
              <w:t>, radās zaudējumi, savā ganāmpulkā apkar</w:t>
            </w:r>
            <w:r w:rsidR="007E797B">
              <w:rPr>
                <w:rFonts w:ascii="Times New Roman" w:hAnsi="Times New Roman" w:cs="Times New Roman"/>
                <w:sz w:val="24"/>
              </w:rPr>
              <w:t>ojot Āfrikas cūku mēri (turpmāk </w:t>
            </w:r>
            <w:r w:rsidRPr="009F4137">
              <w:rPr>
                <w:rFonts w:ascii="Times New Roman" w:hAnsi="Times New Roman" w:cs="Times New Roman"/>
                <w:sz w:val="24"/>
              </w:rPr>
              <w:t>– ĀCM). 201</w:t>
            </w:r>
            <w:r w:rsidR="008F2D9C">
              <w:rPr>
                <w:rFonts w:ascii="Times New Roman" w:hAnsi="Times New Roman" w:cs="Times New Roman"/>
                <w:sz w:val="24"/>
              </w:rPr>
              <w:t>8</w:t>
            </w:r>
            <w:r w:rsidRPr="009F4137">
              <w:rPr>
                <w:rFonts w:ascii="Times New Roman" w:hAnsi="Times New Roman" w:cs="Times New Roman"/>
                <w:sz w:val="24"/>
              </w:rPr>
              <w:t xml:space="preserve">. gada </w:t>
            </w:r>
            <w:r w:rsidR="008F2D9C">
              <w:rPr>
                <w:rFonts w:ascii="Times New Roman" w:hAnsi="Times New Roman" w:cs="Times New Roman"/>
                <w:sz w:val="24"/>
              </w:rPr>
              <w:t>2</w:t>
            </w:r>
            <w:r w:rsidRPr="009F4137">
              <w:rPr>
                <w:rFonts w:ascii="Times New Roman" w:hAnsi="Times New Roman" w:cs="Times New Roman"/>
                <w:sz w:val="24"/>
              </w:rPr>
              <w:t xml:space="preserve">. </w:t>
            </w:r>
            <w:r w:rsidR="008F2D9C">
              <w:rPr>
                <w:rFonts w:ascii="Times New Roman" w:hAnsi="Times New Roman" w:cs="Times New Roman"/>
                <w:sz w:val="24"/>
              </w:rPr>
              <w:t>augustā</w:t>
            </w:r>
            <w:r w:rsidRPr="009F4137">
              <w:rPr>
                <w:rFonts w:ascii="Times New Roman" w:hAnsi="Times New Roman" w:cs="Times New Roman"/>
                <w:sz w:val="24"/>
              </w:rPr>
              <w:t xml:space="preserve"> </w:t>
            </w:r>
            <w:r w:rsidR="008F2D9C" w:rsidRPr="009F4137">
              <w:rPr>
                <w:rFonts w:ascii="Times New Roman" w:hAnsi="Times New Roman" w:cs="Times New Roman"/>
                <w:sz w:val="24"/>
              </w:rPr>
              <w:t>S</w:t>
            </w:r>
            <w:r w:rsidR="008F2D9C">
              <w:rPr>
                <w:rFonts w:ascii="Times New Roman" w:hAnsi="Times New Roman" w:cs="Times New Roman"/>
                <w:sz w:val="24"/>
              </w:rPr>
              <w:t>IA</w:t>
            </w:r>
            <w:r w:rsidR="008F2D9C" w:rsidRPr="009F4137">
              <w:rPr>
                <w:rFonts w:ascii="Times New Roman" w:hAnsi="Times New Roman" w:cs="Times New Roman"/>
                <w:sz w:val="24"/>
              </w:rPr>
              <w:t xml:space="preserve"> “</w:t>
            </w:r>
            <w:r w:rsidR="008F2D9C">
              <w:rPr>
                <w:rFonts w:ascii="Times New Roman" w:hAnsi="Times New Roman" w:cs="Times New Roman"/>
                <w:sz w:val="24"/>
              </w:rPr>
              <w:t>Druvas Unguri</w:t>
            </w:r>
            <w:r w:rsidR="008F2D9C" w:rsidRPr="009F4137">
              <w:rPr>
                <w:rFonts w:ascii="Times New Roman" w:hAnsi="Times New Roman" w:cs="Times New Roman"/>
                <w:sz w:val="24"/>
              </w:rPr>
              <w:t>”</w:t>
            </w:r>
            <w:r w:rsidR="008F2D9C">
              <w:rPr>
                <w:rFonts w:ascii="Times New Roman" w:hAnsi="Times New Roman" w:cs="Times New Roman"/>
                <w:sz w:val="24"/>
              </w:rPr>
              <w:t xml:space="preserve"> </w:t>
            </w:r>
            <w:r w:rsidRPr="009F4137">
              <w:rPr>
                <w:rFonts w:ascii="Times New Roman" w:hAnsi="Times New Roman" w:cs="Times New Roman"/>
                <w:sz w:val="24"/>
              </w:rPr>
              <w:t xml:space="preserve">saimniecībā tika konstatēts ĀCM uzliesmojums, tāpēc saskaņā ar normatīvajos aktos par dzīvnieku infekcijas slimību vai epizootiju likvidēšanas un draudu novēršanas kārtību noteiktajām prasībām tika īstenots slimības kontroles un apkarošanas pasākums – tīrīšana, mazgāšana un dezinfekcija. </w:t>
            </w:r>
          </w:p>
          <w:p w:rsid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 xml:space="preserve">Veterinārmedicīnas likuma 38. panta pirmās daļas 3. punktā noteikts, ka dzīvnieku īpašniekam ir tiesības saņemt zaudējumu kompensāciju par putnu salmonelozes apkarošanas laikā iznīcinātajiem putniem, inkubējamām un pārtikas olām, kā arī par iznīcināto dzīvnieku barību. Dzīvnieku īpašniekam </w:t>
            </w:r>
            <w:r w:rsidR="008F2D9C">
              <w:rPr>
                <w:rFonts w:ascii="Times New Roman" w:hAnsi="Times New Roman" w:cs="Times New Roman"/>
                <w:sz w:val="24"/>
              </w:rPr>
              <w:t>zemnieku saimniecībai “Listes”</w:t>
            </w:r>
            <w:r w:rsidR="007E797B">
              <w:rPr>
                <w:rFonts w:ascii="Times New Roman" w:hAnsi="Times New Roman" w:cs="Times New Roman"/>
                <w:sz w:val="24"/>
              </w:rPr>
              <w:t>,</w:t>
            </w:r>
            <w:r w:rsidR="008F2D9C">
              <w:t xml:space="preserve"> </w:t>
            </w:r>
            <w:r w:rsidR="008F2D9C" w:rsidRPr="008F2D9C">
              <w:rPr>
                <w:rFonts w:ascii="Times New Roman" w:hAnsi="Times New Roman" w:cs="Times New Roman"/>
                <w:sz w:val="24"/>
              </w:rPr>
              <w:t>reģ. Nr. 4</w:t>
            </w:r>
            <w:r w:rsidR="008F2D9C">
              <w:rPr>
                <w:rFonts w:ascii="Times New Roman" w:hAnsi="Times New Roman" w:cs="Times New Roman"/>
                <w:sz w:val="24"/>
              </w:rPr>
              <w:t>6601009495</w:t>
            </w:r>
            <w:r w:rsidR="007E797B">
              <w:rPr>
                <w:rFonts w:ascii="Times New Roman" w:hAnsi="Times New Roman" w:cs="Times New Roman"/>
                <w:sz w:val="24"/>
              </w:rPr>
              <w:t>,</w:t>
            </w:r>
            <w:r w:rsidR="008F2D9C">
              <w:rPr>
                <w:rFonts w:ascii="Times New Roman" w:hAnsi="Times New Roman" w:cs="Times New Roman"/>
                <w:sz w:val="24"/>
              </w:rPr>
              <w:t xml:space="preserve"> </w:t>
            </w:r>
            <w:r w:rsidRPr="009F4137">
              <w:rPr>
                <w:rFonts w:ascii="Times New Roman" w:hAnsi="Times New Roman" w:cs="Times New Roman"/>
                <w:sz w:val="24"/>
              </w:rPr>
              <w:t xml:space="preserve">radās zaudējumi, savā ganāmpulkā apkarojot putnu salmonelozi. </w:t>
            </w:r>
          </w:p>
          <w:p w:rsidR="00BE2FB3" w:rsidRPr="00BE2FB3" w:rsidRDefault="00D222F7" w:rsidP="008C418A">
            <w:pPr>
              <w:pStyle w:val="Bezatstarpm"/>
              <w:jc w:val="both"/>
              <w:rPr>
                <w:rFonts w:ascii="Times New Roman" w:eastAsia="Calibri" w:hAnsi="Times New Roman" w:cs="Times New Roman"/>
                <w:sz w:val="24"/>
                <w:szCs w:val="24"/>
              </w:rPr>
            </w:pPr>
            <w:r w:rsidRPr="00BE2FB3">
              <w:rPr>
                <w:rFonts w:ascii="Times New Roman" w:eastAsia="Calibri" w:hAnsi="Times New Roman" w:cs="Times New Roman"/>
                <w:sz w:val="24"/>
                <w:szCs w:val="24"/>
              </w:rPr>
              <w:t>Veterinārmedicīnas likuma 38. panta pirmās daļas 5.</w:t>
            </w:r>
            <w:r w:rsidR="007E797B">
              <w:rPr>
                <w:rFonts w:ascii="Times New Roman" w:eastAsia="Calibri" w:hAnsi="Times New Roman" w:cs="Times New Roman"/>
                <w:sz w:val="24"/>
                <w:szCs w:val="24"/>
              </w:rPr>
              <w:t xml:space="preserve"> </w:t>
            </w:r>
            <w:r w:rsidRPr="00BE2FB3">
              <w:rPr>
                <w:rFonts w:ascii="Times New Roman" w:eastAsia="Calibri" w:hAnsi="Times New Roman" w:cs="Times New Roman"/>
                <w:sz w:val="24"/>
                <w:szCs w:val="24"/>
              </w:rPr>
              <w:t>punkt</w:t>
            </w:r>
            <w:r w:rsidRPr="008C418A">
              <w:rPr>
                <w:rFonts w:ascii="Times New Roman" w:eastAsia="Calibri" w:hAnsi="Times New Roman" w:cs="Times New Roman"/>
                <w:sz w:val="24"/>
                <w:szCs w:val="24"/>
              </w:rPr>
              <w:t>ā noteikts, ka</w:t>
            </w:r>
            <w:r w:rsidRPr="008C418A">
              <w:rPr>
                <w:rFonts w:ascii="Times New Roman" w:hAnsi="Times New Roman" w:cs="Times New Roman"/>
                <w:sz w:val="24"/>
                <w:szCs w:val="24"/>
              </w:rPr>
              <w:t xml:space="preserve"> </w:t>
            </w:r>
            <w:r w:rsidRPr="008C418A">
              <w:rPr>
                <w:rFonts w:ascii="Times New Roman" w:eastAsia="Calibri" w:hAnsi="Times New Roman" w:cs="Times New Roman"/>
                <w:sz w:val="24"/>
                <w:szCs w:val="24"/>
              </w:rPr>
              <w:t>dzīvnieku īpašniekam ir tiesības saņemt zaudējumu kompensāciju par</w:t>
            </w:r>
            <w:r w:rsidRPr="008C418A">
              <w:rPr>
                <w:rFonts w:ascii="Times New Roman" w:hAnsi="Times New Roman" w:cs="Times New Roman"/>
                <w:sz w:val="24"/>
                <w:szCs w:val="24"/>
              </w:rPr>
              <w:t xml:space="preserve"> </w:t>
            </w:r>
            <w:r w:rsidRPr="008C418A">
              <w:rPr>
                <w:rFonts w:ascii="Times New Roman" w:eastAsia="Calibri" w:hAnsi="Times New Roman" w:cs="Times New Roman"/>
                <w:sz w:val="24"/>
                <w:szCs w:val="24"/>
              </w:rPr>
              <w:t xml:space="preserve">Amerikas peru puves apkarošanas laikā iznīcinātajām bišu saimēm, ja dzīvnieku īpašnieks ir izpildījis dzīvnieku veselības jomu reglamentējošos normatīvajos aktos noteiktās prasības. Dzīvnieku īpašniekam </w:t>
            </w:r>
            <w:r w:rsidR="00282FB5" w:rsidRPr="008C418A">
              <w:rPr>
                <w:rFonts w:ascii="Times New Roman" w:eastAsia="Calibri" w:hAnsi="Times New Roman" w:cs="Times New Roman"/>
                <w:sz w:val="24"/>
                <w:szCs w:val="24"/>
              </w:rPr>
              <w:t>Agrim Saulei</w:t>
            </w:r>
            <w:r w:rsidR="00BE2FB3" w:rsidRPr="00BE2FB3">
              <w:rPr>
                <w:rFonts w:ascii="Times New Roman" w:eastAsia="Calibri" w:hAnsi="Times New Roman" w:cs="Times New Roman"/>
                <w:sz w:val="24"/>
                <w:szCs w:val="24"/>
              </w:rPr>
              <w:t xml:space="preserve"> </w:t>
            </w:r>
            <w:r w:rsidR="008C418A">
              <w:rPr>
                <w:rFonts w:ascii="Times New Roman" w:eastAsia="Calibri" w:hAnsi="Times New Roman" w:cs="Times New Roman"/>
                <w:sz w:val="24"/>
                <w:szCs w:val="24"/>
              </w:rPr>
              <w:t>(</w:t>
            </w:r>
            <w:r w:rsidR="008C418A" w:rsidRPr="008C418A">
              <w:rPr>
                <w:rFonts w:ascii="Times New Roman" w:eastAsia="Calibri" w:hAnsi="Times New Roman" w:cs="Times New Roman"/>
                <w:sz w:val="24"/>
                <w:szCs w:val="24"/>
              </w:rPr>
              <w:t>Uliha iela 15/17–2</w:t>
            </w:r>
            <w:r w:rsidR="008C418A">
              <w:rPr>
                <w:rFonts w:ascii="Times New Roman" w:eastAsia="Calibri" w:hAnsi="Times New Roman" w:cs="Times New Roman"/>
                <w:sz w:val="24"/>
                <w:szCs w:val="24"/>
              </w:rPr>
              <w:t>a</w:t>
            </w:r>
            <w:r w:rsidR="008C418A" w:rsidRPr="008C418A">
              <w:rPr>
                <w:rFonts w:ascii="Times New Roman" w:eastAsia="Calibri" w:hAnsi="Times New Roman" w:cs="Times New Roman"/>
                <w:sz w:val="24"/>
                <w:szCs w:val="24"/>
              </w:rPr>
              <w:t>, Liepāja</w:t>
            </w:r>
            <w:r w:rsidR="00BE2FB3" w:rsidRPr="00BE2FB3">
              <w:rPr>
                <w:rFonts w:ascii="Times New Roman" w:eastAsia="Calibri" w:hAnsi="Times New Roman" w:cs="Times New Roman"/>
                <w:sz w:val="24"/>
                <w:szCs w:val="24"/>
              </w:rPr>
              <w:t xml:space="preserve">) </w:t>
            </w:r>
            <w:r w:rsidR="008C418A" w:rsidRPr="008C418A">
              <w:rPr>
                <w:rFonts w:ascii="Times New Roman" w:eastAsia="Calibri" w:hAnsi="Times New Roman" w:cs="Times New Roman"/>
                <w:sz w:val="24"/>
                <w:szCs w:val="24"/>
              </w:rPr>
              <w:t>radās zaud</w:t>
            </w:r>
            <w:r w:rsidR="008C418A">
              <w:rPr>
                <w:rFonts w:ascii="Times New Roman" w:eastAsia="Calibri" w:hAnsi="Times New Roman" w:cs="Times New Roman"/>
                <w:sz w:val="24"/>
                <w:szCs w:val="24"/>
              </w:rPr>
              <w:t>ējumi</w:t>
            </w:r>
            <w:r w:rsidR="008C418A" w:rsidRPr="008C418A">
              <w:rPr>
                <w:rFonts w:ascii="Times New Roman" w:eastAsia="Calibri" w:hAnsi="Times New Roman" w:cs="Times New Roman"/>
                <w:sz w:val="24"/>
                <w:szCs w:val="24"/>
              </w:rPr>
              <w:t xml:space="preserve">, savā bišu dravā apkarojot Amerikas peru puvi. </w:t>
            </w:r>
          </w:p>
          <w:p w:rsidR="009F4137" w:rsidRPr="009F4137" w:rsidRDefault="009F4137" w:rsidP="009F4137">
            <w:pPr>
              <w:pStyle w:val="Bezatstarpm"/>
              <w:jc w:val="both"/>
              <w:rPr>
                <w:rFonts w:ascii="Times New Roman" w:hAnsi="Times New Roman" w:cs="Times New Roman"/>
                <w:sz w:val="24"/>
              </w:rPr>
            </w:pPr>
            <w:r w:rsidRPr="009F4137">
              <w:rPr>
                <w:rFonts w:ascii="Times New Roman" w:hAnsi="Times New Roman" w:cs="Times New Roman"/>
                <w:sz w:val="24"/>
              </w:rPr>
              <w:t>Lai izpildītu Veterinārmedicīnas likumā un noteikumos Nr.</w:t>
            </w:r>
            <w:r w:rsidR="007E797B">
              <w:rPr>
                <w:rFonts w:ascii="Times New Roman" w:hAnsi="Times New Roman" w:cs="Times New Roman"/>
                <w:sz w:val="24"/>
              </w:rPr>
              <w:t xml:space="preserve"> </w:t>
            </w:r>
            <w:r w:rsidRPr="009F4137">
              <w:rPr>
                <w:rFonts w:ascii="Times New Roman" w:hAnsi="Times New Roman" w:cs="Times New Roman"/>
                <w:sz w:val="24"/>
              </w:rPr>
              <w:t xml:space="preserve">177 noteikto, jāizdod Ministru kabineta rīkojums, kas nosaka kompensācijas izmaksu dzīvnieku īpašniekiem, lai segtu zaudējumus, kas dzīvnieku īpašniekiem radušies ĀCM, putnu salmonelozes un </w:t>
            </w:r>
            <w:r w:rsidR="000D1269" w:rsidRPr="000D1269">
              <w:rPr>
                <w:rFonts w:ascii="Times New Roman" w:hAnsi="Times New Roman" w:cs="Times New Roman"/>
                <w:sz w:val="24"/>
              </w:rPr>
              <w:t xml:space="preserve">Amerikas peru puves </w:t>
            </w:r>
            <w:r w:rsidRPr="009F4137">
              <w:rPr>
                <w:rFonts w:ascii="Times New Roman" w:hAnsi="Times New Roman" w:cs="Times New Roman"/>
                <w:sz w:val="24"/>
              </w:rPr>
              <w:lastRenderedPageBreak/>
              <w:t>uzliesmojuma apkarošanas laikā.</w:t>
            </w:r>
          </w:p>
          <w:p w:rsidR="009F4137" w:rsidRDefault="009F4137" w:rsidP="009F4137">
            <w:pPr>
              <w:jc w:val="both"/>
            </w:pPr>
            <w:r w:rsidRPr="009F4137">
              <w:t>Saskaņā ar noteikumiem Nr.421 valsts iestāde iesniedz pieprasījumu, t.i., tiesību akta projektu, Ministru kabinetā. Ministru kabineta rīkojuma projekts „Par finanšu līdzekļu piešķiršanu no valsts budžeta programmas „Līdzekļi neparedzētiem gadījumiem”” (turpmāk – rīkojuma projekts) ir sagatavots atbilstoši noteikumu Nr.421 prasībām.</w:t>
            </w:r>
          </w:p>
          <w:p w:rsidR="00F67455" w:rsidRDefault="00F67455" w:rsidP="009F4137">
            <w:pPr>
              <w:jc w:val="both"/>
              <w:rPr>
                <w:bCs/>
              </w:rPr>
            </w:pPr>
            <w:r>
              <w:t xml:space="preserve">Kompensācijas lauksaimniecības dzīvnieku īpašniekiem izmaksās </w:t>
            </w:r>
            <w:r w:rsidR="00CC6977">
              <w:t xml:space="preserve">Lauku atbalsta dienests (turpmāk – </w:t>
            </w:r>
            <w:r>
              <w:t>LAD</w:t>
            </w:r>
            <w:r w:rsidR="00CC6977">
              <w:t>)</w:t>
            </w:r>
            <w:r>
              <w:t xml:space="preserve"> pēc naudas līdzekļu saņemšanas no</w:t>
            </w:r>
            <w:r w:rsidRPr="00BD4134">
              <w:rPr>
                <w:bCs/>
                <w:sz w:val="28"/>
                <w:szCs w:val="28"/>
              </w:rPr>
              <w:t xml:space="preserve"> </w:t>
            </w:r>
            <w:r w:rsidRPr="00AB451D">
              <w:rPr>
                <w:bCs/>
              </w:rPr>
              <w:t>valsts budžeta programmas 02.00.00 „Līdzekļi neparedzētiem gadījumiem”</w:t>
            </w:r>
            <w:r>
              <w:rPr>
                <w:bCs/>
              </w:rPr>
              <w:t>.</w:t>
            </w:r>
          </w:p>
          <w:p w:rsidR="008C7676" w:rsidRDefault="008C7676" w:rsidP="008C7676">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Pr>
                <w:rFonts w:ascii="Times New Roman" w:hAnsi="Times New Roman" w:cs="Times New Roman"/>
                <w:sz w:val="24"/>
              </w:rPr>
              <w:t>par piespiedu kārtā nogalinātajiem dzīvniekiem saskaņā</w:t>
            </w:r>
            <w:r w:rsidRPr="009E47B9">
              <w:rPr>
                <w:rFonts w:ascii="Times New Roman" w:hAnsi="Times New Roman" w:cs="Times New Roman"/>
                <w:sz w:val="24"/>
              </w:rPr>
              <w:t xml:space="preserve">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w:t>
            </w:r>
            <w:r>
              <w:rPr>
                <w:rFonts w:ascii="Times New Roman" w:hAnsi="Times New Roman" w:cs="Times New Roman"/>
                <w:sz w:val="24"/>
              </w:rPr>
              <w:t xml:space="preserve">Eiropas Komisijas noteiktais limits par dējējvistu ir 4,40 </w:t>
            </w:r>
            <w:r w:rsidRPr="00607318">
              <w:rPr>
                <w:rFonts w:ascii="Times New Roman" w:hAnsi="Times New Roman" w:cs="Times New Roman"/>
                <w:i/>
                <w:sz w:val="24"/>
              </w:rPr>
              <w:t>euro</w:t>
            </w:r>
            <w:r>
              <w:rPr>
                <w:rFonts w:ascii="Times New Roman" w:hAnsi="Times New Roman" w:cs="Times New Roman"/>
                <w:sz w:val="24"/>
              </w:rPr>
              <w:t xml:space="preserve">, un 75% no tā ir 3,30 </w:t>
            </w:r>
            <w:r w:rsidRPr="009872D2">
              <w:rPr>
                <w:rFonts w:ascii="Times New Roman" w:hAnsi="Times New Roman" w:cs="Times New Roman"/>
                <w:i/>
                <w:sz w:val="24"/>
              </w:rPr>
              <w:t>euro</w:t>
            </w:r>
            <w:r>
              <w:rPr>
                <w:rFonts w:ascii="Times New Roman" w:hAnsi="Times New Roman" w:cs="Times New Roman"/>
                <w:sz w:val="24"/>
              </w:rPr>
              <w:t xml:space="preserve">. </w:t>
            </w:r>
          </w:p>
          <w:tbl>
            <w:tblPr>
              <w:tblStyle w:val="Reatabula"/>
              <w:tblW w:w="0" w:type="auto"/>
              <w:tblLook w:val="04A0" w:firstRow="1" w:lastRow="0" w:firstColumn="1" w:lastColumn="0" w:noHBand="0" w:noVBand="1"/>
            </w:tblPr>
            <w:tblGrid>
              <w:gridCol w:w="2500"/>
              <w:gridCol w:w="803"/>
              <w:gridCol w:w="1296"/>
              <w:gridCol w:w="1298"/>
              <w:gridCol w:w="1248"/>
            </w:tblGrid>
            <w:tr w:rsidR="00DD1C17" w:rsidTr="00DD1C17">
              <w:tc>
                <w:tcPr>
                  <w:tcW w:w="2511" w:type="dxa"/>
                </w:tcPr>
                <w:p w:rsidR="00DD1C17" w:rsidRPr="00CC31DB" w:rsidRDefault="00DD1C17"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suga/kat.</w:t>
                  </w:r>
                </w:p>
              </w:tc>
              <w:tc>
                <w:tcPr>
                  <w:tcW w:w="245" w:type="dxa"/>
                </w:tcPr>
                <w:p w:rsidR="00DD1C17" w:rsidRPr="00CC31DB" w:rsidRDefault="00DD1C17"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296" w:type="dxa"/>
                </w:tcPr>
                <w:p w:rsidR="00DD1C17" w:rsidRPr="00CC31DB" w:rsidRDefault="00DD1C17"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1301" w:type="dxa"/>
                </w:tcPr>
                <w:p w:rsidR="00DD1C17" w:rsidRPr="00CC31DB" w:rsidRDefault="00DD1C17"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Kopā komp.</w:t>
                  </w:r>
                </w:p>
              </w:tc>
              <w:tc>
                <w:tcPr>
                  <w:tcW w:w="1251" w:type="dxa"/>
                </w:tcPr>
                <w:p w:rsidR="00DD1C17" w:rsidRPr="00CC31DB" w:rsidRDefault="00DD1C17" w:rsidP="008C767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ES līdzfin. 75%</w:t>
                  </w:r>
                </w:p>
              </w:tc>
            </w:tr>
            <w:tr w:rsidR="00DD1C17" w:rsidTr="00DD1C17">
              <w:tc>
                <w:tcPr>
                  <w:tcW w:w="2511" w:type="dxa"/>
                  <w:tcBorders>
                    <w:top w:val="nil"/>
                    <w:left w:val="single" w:sz="4" w:space="0" w:color="auto"/>
                    <w:bottom w:val="single" w:sz="4" w:space="0" w:color="auto"/>
                    <w:right w:val="single" w:sz="4" w:space="0" w:color="auto"/>
                  </w:tcBorders>
                  <w:shd w:val="clear" w:color="auto" w:fill="auto"/>
                  <w:vAlign w:val="center"/>
                </w:tcPr>
                <w:p w:rsidR="00DD1C17" w:rsidRDefault="00DD1C17" w:rsidP="00FE3D8C">
                  <w:pPr>
                    <w:jc w:val="both"/>
                    <w:rPr>
                      <w:color w:val="000000"/>
                      <w:sz w:val="22"/>
                      <w:szCs w:val="22"/>
                    </w:rPr>
                  </w:pPr>
                  <w:r>
                    <w:rPr>
                      <w:color w:val="000000"/>
                      <w:sz w:val="22"/>
                      <w:szCs w:val="22"/>
                    </w:rPr>
                    <w:t>Dējējputns (vista) līdz 33 ned.</w:t>
                  </w:r>
                </w:p>
              </w:tc>
              <w:tc>
                <w:tcPr>
                  <w:tcW w:w="245"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ED3795">
                  <w:pPr>
                    <w:jc w:val="center"/>
                    <w:rPr>
                      <w:sz w:val="22"/>
                      <w:szCs w:val="22"/>
                    </w:rPr>
                  </w:pPr>
                  <w:r>
                    <w:rPr>
                      <w:sz w:val="22"/>
                      <w:szCs w:val="22"/>
                    </w:rPr>
                    <w:t>51</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FE3D8C">
                  <w:pPr>
                    <w:jc w:val="center"/>
                    <w:rPr>
                      <w:sz w:val="22"/>
                      <w:szCs w:val="22"/>
                    </w:rPr>
                  </w:pPr>
                  <w:r>
                    <w:rPr>
                      <w:sz w:val="22"/>
                      <w:szCs w:val="22"/>
                    </w:rPr>
                    <w:t>3,56</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FE3D8C">
                  <w:pPr>
                    <w:jc w:val="center"/>
                    <w:rPr>
                      <w:sz w:val="22"/>
                      <w:szCs w:val="22"/>
                    </w:rPr>
                  </w:pPr>
                  <w:r>
                    <w:rPr>
                      <w:sz w:val="22"/>
                      <w:szCs w:val="22"/>
                    </w:rPr>
                    <w:t>181,56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FE3D8C">
                  <w:pPr>
                    <w:jc w:val="center"/>
                    <w:rPr>
                      <w:sz w:val="22"/>
                      <w:szCs w:val="22"/>
                    </w:rPr>
                  </w:pPr>
                  <w:r>
                    <w:rPr>
                      <w:sz w:val="22"/>
                      <w:szCs w:val="22"/>
                    </w:rPr>
                    <w:t>136,17</w:t>
                  </w:r>
                </w:p>
              </w:tc>
            </w:tr>
            <w:tr w:rsidR="00DD1C17" w:rsidTr="00DD1C17">
              <w:tc>
                <w:tcPr>
                  <w:tcW w:w="2511" w:type="dxa"/>
                  <w:tcBorders>
                    <w:top w:val="nil"/>
                    <w:left w:val="single" w:sz="4" w:space="0" w:color="auto"/>
                    <w:bottom w:val="single" w:sz="4" w:space="0" w:color="auto"/>
                    <w:right w:val="single" w:sz="4" w:space="0" w:color="auto"/>
                  </w:tcBorders>
                  <w:shd w:val="clear" w:color="auto" w:fill="auto"/>
                  <w:vAlign w:val="center"/>
                </w:tcPr>
                <w:p w:rsidR="00DD1C17" w:rsidRDefault="00DD1C17" w:rsidP="00FE3D8C">
                  <w:pPr>
                    <w:jc w:val="both"/>
                    <w:rPr>
                      <w:color w:val="000000"/>
                      <w:sz w:val="22"/>
                      <w:szCs w:val="22"/>
                    </w:rPr>
                  </w:pPr>
                  <w:r>
                    <w:rPr>
                      <w:color w:val="000000"/>
                      <w:sz w:val="22"/>
                      <w:szCs w:val="22"/>
                    </w:rPr>
                    <w:t>Dējējputns (vista) līdz 48 ned.</w:t>
                  </w:r>
                </w:p>
              </w:tc>
              <w:tc>
                <w:tcPr>
                  <w:tcW w:w="245"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FE3D8C">
                  <w:pPr>
                    <w:jc w:val="center"/>
                    <w:rPr>
                      <w:sz w:val="22"/>
                      <w:szCs w:val="22"/>
                    </w:rPr>
                  </w:pPr>
                  <w:r>
                    <w:rPr>
                      <w:sz w:val="22"/>
                      <w:szCs w:val="22"/>
                    </w:rPr>
                    <w:t>65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FE3D8C">
                  <w:pPr>
                    <w:jc w:val="center"/>
                    <w:rPr>
                      <w:sz w:val="22"/>
                      <w:szCs w:val="22"/>
                    </w:rPr>
                  </w:pPr>
                  <w:r>
                    <w:rPr>
                      <w:sz w:val="22"/>
                      <w:szCs w:val="22"/>
                    </w:rPr>
                    <w:t>2,67</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FE3D8C">
                  <w:pPr>
                    <w:jc w:val="center"/>
                    <w:rPr>
                      <w:sz w:val="22"/>
                      <w:szCs w:val="22"/>
                    </w:rPr>
                  </w:pPr>
                  <w:r>
                    <w:rPr>
                      <w:sz w:val="22"/>
                      <w:szCs w:val="22"/>
                    </w:rPr>
                    <w:t>173,55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DD1C17" w:rsidRDefault="00DD1C17" w:rsidP="00FE3D8C">
                  <w:pPr>
                    <w:jc w:val="center"/>
                    <w:rPr>
                      <w:sz w:val="22"/>
                      <w:szCs w:val="22"/>
                    </w:rPr>
                  </w:pPr>
                  <w:r>
                    <w:rPr>
                      <w:sz w:val="22"/>
                      <w:szCs w:val="22"/>
                    </w:rPr>
                    <w:t>130,16</w:t>
                  </w:r>
                </w:p>
              </w:tc>
            </w:tr>
            <w:tr w:rsidR="00DD1C17" w:rsidTr="00DD1C17">
              <w:tc>
                <w:tcPr>
                  <w:tcW w:w="2511" w:type="dxa"/>
                </w:tcPr>
                <w:p w:rsidR="00DD1C17" w:rsidRDefault="00DD1C17" w:rsidP="00FE3D8C">
                  <w:pPr>
                    <w:pStyle w:val="Bezatstarpm"/>
                    <w:jc w:val="both"/>
                    <w:rPr>
                      <w:rFonts w:ascii="Times New Roman" w:hAnsi="Times New Roman" w:cs="Times New Roman"/>
                      <w:sz w:val="24"/>
                      <w:szCs w:val="24"/>
                    </w:rPr>
                  </w:pPr>
                  <w:r w:rsidRPr="00EF09CD">
                    <w:rPr>
                      <w:rFonts w:ascii="Times New Roman" w:hAnsi="Times New Roman" w:cs="Times New Roman"/>
                      <w:b/>
                      <w:sz w:val="24"/>
                      <w:szCs w:val="24"/>
                    </w:rPr>
                    <w:t>Kopā</w:t>
                  </w:r>
                  <w:r w:rsidRPr="0017606D">
                    <w:rPr>
                      <w:rFonts w:ascii="Times New Roman" w:hAnsi="Times New Roman" w:cs="Times New Roman"/>
                      <w:sz w:val="24"/>
                      <w:szCs w:val="24"/>
                    </w:rPr>
                    <w:t>:</w:t>
                  </w:r>
                </w:p>
              </w:tc>
              <w:tc>
                <w:tcPr>
                  <w:tcW w:w="245" w:type="dxa"/>
                </w:tcPr>
                <w:p w:rsidR="00DD1C17" w:rsidRPr="006D1E2C" w:rsidRDefault="00DD1C17" w:rsidP="00FE3D8C">
                  <w:pPr>
                    <w:pStyle w:val="Bezatstarpm"/>
                    <w:jc w:val="both"/>
                    <w:rPr>
                      <w:rFonts w:ascii="Times New Roman" w:hAnsi="Times New Roman" w:cs="Times New Roman"/>
                      <w:sz w:val="24"/>
                      <w:szCs w:val="24"/>
                    </w:rPr>
                  </w:pPr>
                  <w:r>
                    <w:rPr>
                      <w:rFonts w:ascii="Times New Roman" w:hAnsi="Times New Roman" w:cs="Times New Roman"/>
                      <w:sz w:val="24"/>
                      <w:szCs w:val="24"/>
                    </w:rPr>
                    <w:t>350</w:t>
                  </w:r>
                </w:p>
              </w:tc>
              <w:tc>
                <w:tcPr>
                  <w:tcW w:w="1296" w:type="dxa"/>
                </w:tcPr>
                <w:p w:rsidR="00DD1C17" w:rsidRDefault="00DD1C17" w:rsidP="00FE3D8C">
                  <w:pPr>
                    <w:pStyle w:val="Bezatstarpm"/>
                    <w:jc w:val="center"/>
                    <w:rPr>
                      <w:rFonts w:ascii="Times New Roman" w:hAnsi="Times New Roman" w:cs="Times New Roman"/>
                      <w:sz w:val="24"/>
                      <w:szCs w:val="24"/>
                    </w:rPr>
                  </w:pPr>
                  <w:r>
                    <w:rPr>
                      <w:rFonts w:ascii="Times New Roman" w:hAnsi="Times New Roman" w:cs="Times New Roman"/>
                      <w:sz w:val="24"/>
                      <w:szCs w:val="24"/>
                    </w:rPr>
                    <w:t>–</w:t>
                  </w:r>
                </w:p>
              </w:tc>
              <w:tc>
                <w:tcPr>
                  <w:tcW w:w="1301" w:type="dxa"/>
                </w:tcPr>
                <w:p w:rsidR="00DD1C17" w:rsidRPr="00EF09CD" w:rsidRDefault="00DD1C17" w:rsidP="00FE3D8C">
                  <w:pPr>
                    <w:pStyle w:val="Bezatstarpm"/>
                    <w:jc w:val="center"/>
                    <w:rPr>
                      <w:rFonts w:ascii="Times New Roman" w:hAnsi="Times New Roman" w:cs="Times New Roman"/>
                      <w:b/>
                      <w:sz w:val="24"/>
                      <w:szCs w:val="24"/>
                    </w:rPr>
                  </w:pPr>
                  <w:r>
                    <w:rPr>
                      <w:rFonts w:ascii="Times New Roman" w:hAnsi="Times New Roman" w:cs="Times New Roman"/>
                      <w:b/>
                      <w:sz w:val="24"/>
                      <w:szCs w:val="24"/>
                    </w:rPr>
                    <w:t>355,11</w:t>
                  </w:r>
                </w:p>
              </w:tc>
              <w:tc>
                <w:tcPr>
                  <w:tcW w:w="1251" w:type="dxa"/>
                </w:tcPr>
                <w:p w:rsidR="00DD1C17" w:rsidRPr="005A12BF" w:rsidRDefault="00DD1C17" w:rsidP="00FE3D8C">
                  <w:pPr>
                    <w:pStyle w:val="Bezatstarpm"/>
                    <w:jc w:val="center"/>
                    <w:rPr>
                      <w:rFonts w:ascii="Times New Roman" w:hAnsi="Times New Roman" w:cs="Times New Roman"/>
                      <w:b/>
                      <w:sz w:val="24"/>
                      <w:szCs w:val="24"/>
                    </w:rPr>
                  </w:pPr>
                  <w:r>
                    <w:rPr>
                      <w:rFonts w:ascii="Times New Roman" w:hAnsi="Times New Roman" w:cs="Times New Roman"/>
                      <w:b/>
                      <w:sz w:val="24"/>
                      <w:szCs w:val="24"/>
                    </w:rPr>
                    <w:t>266,33</w:t>
                  </w:r>
                </w:p>
              </w:tc>
            </w:tr>
          </w:tbl>
          <w:p w:rsidR="00F67455" w:rsidRPr="009E47B9" w:rsidRDefault="00F67455" w:rsidP="00633B4C">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rsidR="00F67455" w:rsidRPr="007178FD" w:rsidRDefault="00F67455" w:rsidP="00BE2D94">
            <w:pPr>
              <w:pStyle w:val="Bezatstarpm"/>
            </w:pPr>
            <w:r>
              <w:rPr>
                <w:rFonts w:ascii="Times New Roman" w:hAnsi="Times New Roman" w:cs="Times New Roman"/>
                <w:sz w:val="24"/>
                <w:szCs w:val="24"/>
                <w:lang w:eastAsia="lv-LV"/>
              </w:rPr>
              <w:t>LAD</w:t>
            </w:r>
          </w:p>
        </w:tc>
      </w:tr>
      <w:tr w:rsidR="00F67455" w:rsidTr="00F46203">
        <w:trPr>
          <w:jc w:val="center"/>
        </w:trPr>
        <w:tc>
          <w:tcPr>
            <w:tcW w:w="7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rsidTr="00F46203">
        <w:trPr>
          <w:jc w:val="center"/>
        </w:trPr>
        <w:tc>
          <w:tcPr>
            <w:tcW w:w="10070" w:type="dxa"/>
            <w:gridSpan w:val="3"/>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F67455" w:rsidRDefault="00F67455" w:rsidP="000D1269">
            <w:pPr>
              <w:jc w:val="both"/>
            </w:pPr>
            <w:r>
              <w:t xml:space="preserve">Sabiedrības mērķgrupa ir lauksaimniecības dzīvnieku īpašnieki </w:t>
            </w:r>
            <w:r w:rsidR="000D1269" w:rsidRPr="000D1269">
              <w:t xml:space="preserve">SIA “Druvas Unguri”, zemnieku saimniecība “Listes” </w:t>
            </w:r>
            <w:r>
              <w:rPr>
                <w:bCs/>
              </w:rPr>
              <w:t>un</w:t>
            </w:r>
            <w:r w:rsidR="008C7676">
              <w:rPr>
                <w:bCs/>
              </w:rPr>
              <w:t xml:space="preserve"> </w:t>
            </w:r>
            <w:r w:rsidR="000D1269" w:rsidRPr="000D1269">
              <w:rPr>
                <w:bCs/>
              </w:rPr>
              <w:t>Agri</w:t>
            </w:r>
            <w:r w:rsidR="000D1269">
              <w:rPr>
                <w:bCs/>
              </w:rPr>
              <w:t>s</w:t>
            </w:r>
            <w:r w:rsidR="000D1269" w:rsidRPr="000D1269">
              <w:rPr>
                <w:bCs/>
              </w:rPr>
              <w:t xml:space="preserve"> Saule</w:t>
            </w:r>
            <w:r w:rsidR="00FE3D8C">
              <w:rPr>
                <w:bCs/>
              </w:rPr>
              <w:t>.</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F67455" w:rsidRDefault="00F67455" w:rsidP="005B1638">
            <w:pPr>
              <w:jc w:val="both"/>
            </w:pPr>
            <w:r>
              <w:t xml:space="preserve">Rīkojuma projekts paredz izmaksāt lauksaimniecības dzīvnieku īpašniekiem </w:t>
            </w:r>
            <w:r w:rsidR="0056112B">
              <w:rPr>
                <w:b/>
              </w:rPr>
              <w:t>376</w:t>
            </w:r>
            <w:r w:rsidR="005B1638">
              <w:rPr>
                <w:b/>
              </w:rPr>
              <w:t> 292,80</w:t>
            </w:r>
            <w:r>
              <w:t xml:space="preserve"> </w:t>
            </w:r>
            <w:r w:rsidRPr="00B56CBA">
              <w:rPr>
                <w:b/>
                <w:i/>
              </w:rPr>
              <w:t>euro</w:t>
            </w:r>
            <w:r>
              <w:t>.</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4.</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18" w:type="dxa"/>
        <w:jc w:val="center"/>
        <w:tblLayout w:type="fixed"/>
        <w:tblLook w:val="04A0" w:firstRow="1" w:lastRow="0" w:firstColumn="1" w:lastColumn="0" w:noHBand="0" w:noVBand="1"/>
      </w:tblPr>
      <w:tblGrid>
        <w:gridCol w:w="1849"/>
        <w:gridCol w:w="992"/>
        <w:gridCol w:w="1270"/>
        <w:gridCol w:w="993"/>
        <w:gridCol w:w="1275"/>
        <w:gridCol w:w="1134"/>
        <w:gridCol w:w="1276"/>
        <w:gridCol w:w="1129"/>
      </w:tblGrid>
      <w:tr w:rsidR="00F67455" w:rsidTr="00F46203">
        <w:trPr>
          <w:jc w:val="center"/>
        </w:trPr>
        <w:tc>
          <w:tcPr>
            <w:tcW w:w="9918" w:type="dxa"/>
            <w:gridSpan w:val="8"/>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rsidTr="00F46203">
        <w:trPr>
          <w:jc w:val="center"/>
        </w:trPr>
        <w:tc>
          <w:tcPr>
            <w:tcW w:w="1849" w:type="dxa"/>
            <w:vMerge w:val="restart"/>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2019. </w:t>
            </w:r>
            <w:r w:rsidRPr="0079316C">
              <w:rPr>
                <w:rFonts w:ascii="Times New Roman" w:hAnsi="Times New Roman" w:cs="Times New Roman"/>
                <w:sz w:val="24"/>
                <w:szCs w:val="24"/>
                <w:lang w:eastAsia="lv-LV"/>
              </w:rPr>
              <w:t>gads</w:t>
            </w:r>
          </w:p>
        </w:tc>
        <w:tc>
          <w:tcPr>
            <w:tcW w:w="5807" w:type="dxa"/>
            <w:gridSpan w:val="5"/>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r w:rsidRPr="0079316C">
              <w:rPr>
                <w:rFonts w:ascii="Times New Roman" w:hAnsi="Times New Roman" w:cs="Times New Roman"/>
                <w:i/>
                <w:iCs/>
                <w:sz w:val="24"/>
                <w:szCs w:val="24"/>
                <w:lang w:eastAsia="lv-LV"/>
              </w:rPr>
              <w:t>euro</w:t>
            </w:r>
            <w:r w:rsidRPr="0079316C">
              <w:rPr>
                <w:rFonts w:ascii="Times New Roman" w:hAnsi="Times New Roman" w:cs="Times New Roman"/>
                <w:sz w:val="24"/>
                <w:szCs w:val="24"/>
                <w:lang w:eastAsia="lv-LV"/>
              </w:rPr>
              <w:t>)</w:t>
            </w:r>
          </w:p>
        </w:tc>
      </w:tr>
      <w:tr w:rsidR="00F67455" w:rsidTr="00F46203">
        <w:trPr>
          <w:jc w:val="center"/>
        </w:trPr>
        <w:tc>
          <w:tcPr>
            <w:tcW w:w="1849" w:type="dxa"/>
            <w:vMerge/>
          </w:tcPr>
          <w:p w:rsidR="00F67455" w:rsidRDefault="00F67455" w:rsidP="00633B4C">
            <w:pPr>
              <w:pStyle w:val="Bezatstarpm"/>
              <w:rPr>
                <w:rFonts w:ascii="Times New Roman" w:hAnsi="Times New Roman" w:cs="Times New Roman"/>
                <w:sz w:val="24"/>
                <w:szCs w:val="24"/>
                <w:lang w:eastAsia="lv-LV"/>
              </w:rPr>
            </w:pPr>
          </w:p>
        </w:tc>
        <w:tc>
          <w:tcPr>
            <w:tcW w:w="2262" w:type="dxa"/>
            <w:gridSpan w:val="2"/>
            <w:vMerge/>
          </w:tcPr>
          <w:p w:rsidR="00F67455" w:rsidRDefault="00F67455" w:rsidP="00633B4C">
            <w:pPr>
              <w:pStyle w:val="Bezatstarpm"/>
              <w:rPr>
                <w:rFonts w:ascii="Times New Roman" w:hAnsi="Times New Roman" w:cs="Times New Roman"/>
                <w:sz w:val="24"/>
                <w:szCs w:val="24"/>
                <w:lang w:eastAsia="lv-LV"/>
              </w:rPr>
            </w:pPr>
          </w:p>
        </w:tc>
        <w:tc>
          <w:tcPr>
            <w:tcW w:w="2268" w:type="dxa"/>
            <w:gridSpan w:val="2"/>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2020. gads</w:t>
            </w:r>
          </w:p>
        </w:tc>
        <w:tc>
          <w:tcPr>
            <w:tcW w:w="2410" w:type="dxa"/>
            <w:gridSpan w:val="2"/>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2021. gads</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2022. gads</w:t>
            </w:r>
          </w:p>
        </w:tc>
      </w:tr>
      <w:tr w:rsidR="00F67455" w:rsidTr="00F46203">
        <w:trPr>
          <w:jc w:val="center"/>
        </w:trPr>
        <w:tc>
          <w:tcPr>
            <w:tcW w:w="1849" w:type="dxa"/>
            <w:vMerge/>
          </w:tcPr>
          <w:p w:rsidR="00F67455" w:rsidRDefault="00F67455" w:rsidP="00633B4C">
            <w:pPr>
              <w:pStyle w:val="Bezatstarpm"/>
              <w:rPr>
                <w:rFonts w:ascii="Times New Roman" w:hAnsi="Times New Roman" w:cs="Times New Roman"/>
                <w:sz w:val="24"/>
                <w:szCs w:val="24"/>
                <w:lang w:eastAsia="lv-LV"/>
              </w:rPr>
            </w:pPr>
          </w:p>
        </w:tc>
        <w:tc>
          <w:tcPr>
            <w:tcW w:w="992"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270"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3"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5" w:type="dxa"/>
          </w:tcPr>
          <w:p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1134"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12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F67455" w:rsidTr="00F46203">
        <w:trPr>
          <w:jc w:val="center"/>
        </w:trPr>
        <w:tc>
          <w:tcPr>
            <w:tcW w:w="1849"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1134"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129" w:type="dxa"/>
            <w:vAlign w:val="center"/>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Tr="00F46203">
        <w:trPr>
          <w:jc w:val="center"/>
        </w:trPr>
        <w:tc>
          <w:tcPr>
            <w:tcW w:w="184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Pr="000813D4" w:rsidRDefault="007B3A8A"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266</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Pr="000813D4" w:rsidRDefault="007B3A8A"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266</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7B3A8A"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376 293</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0D1269"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993" w:type="dxa"/>
          </w:tcPr>
          <w:p w:rsidR="00F67455" w:rsidRPr="00C30F7C" w:rsidRDefault="00F67455" w:rsidP="00633B4C">
            <w:pPr>
              <w:pStyle w:val="Bezatstarpm"/>
              <w:rPr>
                <w:rFonts w:ascii="Times New Roman" w:hAnsi="Times New Roman" w:cs="Times New Roman"/>
                <w:sz w:val="24"/>
                <w:szCs w:val="24"/>
                <w:lang w:eastAsia="lv-LV"/>
              </w:rPr>
            </w:pPr>
            <w:r w:rsidRPr="00C30F7C">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7E797B" w:rsidP="00427458">
            <w:pPr>
              <w:pStyle w:val="Bezatstarpm"/>
              <w:rPr>
                <w:rFonts w:ascii="Times New Roman" w:hAnsi="Times New Roman" w:cs="Times New Roman"/>
                <w:sz w:val="24"/>
                <w:szCs w:val="24"/>
                <w:lang w:eastAsia="lv-LV"/>
              </w:rPr>
            </w:pPr>
            <w:r>
              <w:rPr>
                <w:rFonts w:ascii="Times New Roman" w:hAnsi="Times New Roman" w:cs="Times New Roman"/>
                <w:sz w:val="24"/>
              </w:rPr>
              <w:t>–</w:t>
            </w:r>
            <w:r w:rsidR="007B3A8A">
              <w:rPr>
                <w:rFonts w:ascii="Times New Roman" w:hAnsi="Times New Roman" w:cs="Times New Roman"/>
                <w:sz w:val="24"/>
              </w:rPr>
              <w:t>376 293</w:t>
            </w:r>
          </w:p>
        </w:tc>
        <w:tc>
          <w:tcPr>
            <w:tcW w:w="993" w:type="dxa"/>
          </w:tcPr>
          <w:p w:rsidR="00F67455" w:rsidRPr="00C30F7C" w:rsidRDefault="007B3A8A"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266</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C30F7C" w:rsidRDefault="007E797B" w:rsidP="007B3A8A">
            <w:pPr>
              <w:pStyle w:val="Bezatstarpm"/>
              <w:rPr>
                <w:rFonts w:ascii="Times New Roman" w:hAnsi="Times New Roman" w:cs="Times New Roman"/>
                <w:sz w:val="24"/>
                <w:szCs w:val="24"/>
                <w:lang w:eastAsia="lv-LV"/>
              </w:rPr>
            </w:pPr>
            <w:r>
              <w:rPr>
                <w:rFonts w:ascii="Times New Roman" w:hAnsi="Times New Roman" w:cs="Times New Roman"/>
                <w:sz w:val="24"/>
              </w:rPr>
              <w:t>–</w:t>
            </w:r>
            <w:r w:rsidR="007B3A8A">
              <w:rPr>
                <w:rFonts w:ascii="Times New Roman" w:hAnsi="Times New Roman" w:cs="Times New Roman"/>
                <w:sz w:val="24"/>
              </w:rPr>
              <w:t>376 293</w:t>
            </w:r>
          </w:p>
        </w:tc>
        <w:tc>
          <w:tcPr>
            <w:tcW w:w="993" w:type="dxa"/>
          </w:tcPr>
          <w:p w:rsidR="00F67455" w:rsidRPr="00C30F7C" w:rsidRDefault="007B3A8A"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266</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4. Finanšu līdzekļi papildu izdevumu finansēšanai (kompensējošu izdevumu samazinājumu norāda ar "+" zīmi)</w:t>
            </w:r>
          </w:p>
        </w:tc>
        <w:tc>
          <w:tcPr>
            <w:tcW w:w="992"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Pr="000813D4" w:rsidRDefault="007B3A8A" w:rsidP="00427458">
            <w:pPr>
              <w:pStyle w:val="Bezatstarpm"/>
              <w:rPr>
                <w:rFonts w:ascii="Times New Roman" w:hAnsi="Times New Roman" w:cs="Times New Roman"/>
                <w:sz w:val="24"/>
                <w:szCs w:val="24"/>
                <w:lang w:eastAsia="lv-LV"/>
              </w:rPr>
            </w:pPr>
            <w:r>
              <w:rPr>
                <w:rFonts w:ascii="Times New Roman" w:hAnsi="Times New Roman" w:cs="Times New Roman"/>
                <w:sz w:val="24"/>
              </w:rPr>
              <w:t>376 293</w:t>
            </w:r>
          </w:p>
        </w:tc>
        <w:tc>
          <w:tcPr>
            <w:tcW w:w="993" w:type="dxa"/>
          </w:tcPr>
          <w:p w:rsidR="00F67455" w:rsidRPr="000813D4" w:rsidRDefault="00F67455" w:rsidP="00633B4C">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val="restart"/>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F67455" w:rsidRDefault="00F67455" w:rsidP="00633B4C">
            <w:pPr>
              <w:pStyle w:val="Bezatstarpm"/>
              <w:rPr>
                <w:rFonts w:ascii="Times New Roman" w:hAnsi="Times New Roman" w:cs="Times New Roman"/>
                <w:sz w:val="24"/>
                <w:szCs w:val="24"/>
                <w:lang w:eastAsia="lv-LV"/>
              </w:rPr>
            </w:pPr>
          </w:p>
        </w:tc>
        <w:tc>
          <w:tcPr>
            <w:tcW w:w="1270"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633B4C">
            <w:pPr>
              <w:pStyle w:val="Bezatstarpm"/>
              <w:rPr>
                <w:rFonts w:ascii="Times New Roman" w:hAnsi="Times New Roman" w:cs="Times New Roman"/>
                <w:sz w:val="24"/>
                <w:szCs w:val="24"/>
                <w:lang w:eastAsia="lv-LV"/>
              </w:rPr>
            </w:pPr>
          </w:p>
        </w:tc>
        <w:tc>
          <w:tcPr>
            <w:tcW w:w="1275"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F67455" w:rsidRDefault="00F67455" w:rsidP="00633B4C">
            <w:pPr>
              <w:pStyle w:val="Bezatstarpm"/>
              <w:rPr>
                <w:rFonts w:ascii="Times New Roman" w:hAnsi="Times New Roman" w:cs="Times New Roman"/>
                <w:sz w:val="24"/>
                <w:szCs w:val="24"/>
                <w:lang w:eastAsia="lv-LV"/>
              </w:rPr>
            </w:pPr>
          </w:p>
        </w:tc>
        <w:tc>
          <w:tcPr>
            <w:tcW w:w="1276"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29" w:type="dxa"/>
          </w:tcPr>
          <w:p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069" w:type="dxa"/>
            <w:gridSpan w:val="7"/>
            <w:vMerge w:val="restart"/>
          </w:tcPr>
          <w:p w:rsidR="009F4137" w:rsidRDefault="009F4137" w:rsidP="009F4137">
            <w:pPr>
              <w:jc w:val="both"/>
            </w:pPr>
            <w:r>
              <w:t xml:space="preserve">Ar rīkojuma projektu tiek paredzēta kompensācijas izmaksa </w:t>
            </w:r>
            <w:r w:rsidR="000D1269">
              <w:t>SIA “Druvas Unguri”</w:t>
            </w:r>
            <w:r>
              <w:t xml:space="preserve"> </w:t>
            </w:r>
            <w:r w:rsidR="00795D74">
              <w:t>375 489,49</w:t>
            </w:r>
            <w:r>
              <w:t xml:space="preserve"> </w:t>
            </w:r>
            <w:r w:rsidRPr="00520069">
              <w:rPr>
                <w:i/>
              </w:rPr>
              <w:t>euro</w:t>
            </w:r>
            <w:r>
              <w:t xml:space="preserve"> apmērā.</w:t>
            </w:r>
            <w:r w:rsidR="001A3141">
              <w:t xml:space="preserve"> </w:t>
            </w:r>
            <w:r>
              <w:t>Pamatojoties uz noteikumu Nr.</w:t>
            </w:r>
            <w:r w:rsidR="007E797B">
              <w:t> </w:t>
            </w:r>
            <w:r>
              <w:t>177 4.</w:t>
            </w:r>
            <w:r w:rsidR="007E797B">
              <w:t> </w:t>
            </w:r>
            <w:r>
              <w:t xml:space="preserve">pielikuma “Kompensācijas apmērs par zaudējumiem, kas radušies dezinficēšanas laikā” tabulas </w:t>
            </w:r>
            <w:r w:rsidR="00B303B9">
              <w:t xml:space="preserve">2. un </w:t>
            </w:r>
            <w:r>
              <w:t xml:space="preserve">3. punktā noteikto, dzīvnieku īpašniekam par </w:t>
            </w:r>
            <w:r w:rsidR="00B303B9">
              <w:t>t</w:t>
            </w:r>
            <w:r w:rsidR="00B303B9" w:rsidRPr="00B303B9">
              <w:t>īrīšanai, mazgāšanai un dezinfekcijai iegādāt</w:t>
            </w:r>
            <w:r w:rsidR="00B303B9">
              <w:t>aj</w:t>
            </w:r>
            <w:r w:rsidR="00B303B9" w:rsidRPr="00B303B9">
              <w:t>ie</w:t>
            </w:r>
            <w:r w:rsidR="00B303B9">
              <w:t>m</w:t>
            </w:r>
            <w:r w:rsidR="00B303B9" w:rsidRPr="00B303B9">
              <w:t xml:space="preserve"> līdzekļi</w:t>
            </w:r>
            <w:r w:rsidR="00B303B9">
              <w:t>em</w:t>
            </w:r>
            <w:r w:rsidR="00B303B9" w:rsidRPr="00B303B9">
              <w:t xml:space="preserve"> (ja tīrīšanas, mazgāšanas un dezinfekcijas procedūru veic dzīvnieku īpašnieks)</w:t>
            </w:r>
            <w:r w:rsidR="00B303B9">
              <w:t xml:space="preserve"> z</w:t>
            </w:r>
            <w:r w:rsidR="00B303B9" w:rsidRPr="00B303B9">
              <w:t>audējumu kompensācijas apmērs</w:t>
            </w:r>
            <w:r w:rsidR="00B303B9">
              <w:t xml:space="preserve"> ir </w:t>
            </w:r>
            <w:r w:rsidR="00B303B9" w:rsidRPr="00B303B9">
              <w:t>80 % no pirkumu apliecinošajos dokumentos norādītās summas</w:t>
            </w:r>
            <w:r w:rsidR="007E797B">
              <w:t>,</w:t>
            </w:r>
            <w:r w:rsidR="00B303B9">
              <w:t xml:space="preserve"> un par </w:t>
            </w:r>
            <w:r>
              <w:t xml:space="preserve">tīrīšanas, mazgāšanas un dezinfekcijas procedūru (ja tīrīšanas, mazgāšanas un dezinfekcijas procedūru veic dzīvnieku īpašnieks, tad atbilstoši dzīvnieku īpašnieka izmaksām, bet ne vairāk kā 4,27 </w:t>
            </w:r>
            <w:r w:rsidRPr="00DD1C17">
              <w:rPr>
                <w:i/>
              </w:rPr>
              <w:t>euro</w:t>
            </w:r>
            <w:r>
              <w:t>/</w:t>
            </w:r>
            <w:r w:rsidRPr="001A3141">
              <w:t>m</w:t>
            </w:r>
            <w:r w:rsidRPr="001A3141">
              <w:rPr>
                <w:vertAlign w:val="superscript"/>
              </w:rPr>
              <w:t>2</w:t>
            </w:r>
            <w:r w:rsidRPr="001A3141">
              <w:t xml:space="preserve">) ir aprēķināta kompensācija </w:t>
            </w:r>
            <w:r w:rsidR="00795D74" w:rsidRPr="001A3141">
              <w:t>375 489,49</w:t>
            </w:r>
            <w:r w:rsidRPr="001A3141">
              <w:t xml:space="preserve"> </w:t>
            </w:r>
            <w:r w:rsidRPr="001A3141">
              <w:rPr>
                <w:i/>
              </w:rPr>
              <w:t>euro</w:t>
            </w:r>
            <w:r w:rsidRPr="001A3141">
              <w:t xml:space="preserve"> apmērā.</w:t>
            </w:r>
            <w:r>
              <w:t xml:space="preserve"> </w:t>
            </w:r>
          </w:p>
          <w:p w:rsidR="004C0B63" w:rsidRPr="00D02BDF" w:rsidRDefault="009F4137" w:rsidP="004C0B63">
            <w:pPr>
              <w:jc w:val="both"/>
              <w:rPr>
                <w:b/>
              </w:rPr>
            </w:pPr>
            <w:r>
              <w:t xml:space="preserve">Ar rīkojuma projektu tiek paredzēta kompensācijas izmaksa </w:t>
            </w:r>
            <w:r w:rsidR="00795D74" w:rsidRPr="000D1269">
              <w:t>zemnieku saimniecība</w:t>
            </w:r>
            <w:r w:rsidR="00795D74">
              <w:t>i</w:t>
            </w:r>
            <w:r w:rsidR="00795D74" w:rsidRPr="000D1269">
              <w:t xml:space="preserve"> “Listes”</w:t>
            </w:r>
            <w:r w:rsidR="00795D74">
              <w:t xml:space="preserve"> </w:t>
            </w:r>
            <w:r w:rsidR="00F0753B" w:rsidRPr="00F0753B">
              <w:t>355,11</w:t>
            </w:r>
            <w:r w:rsidR="00F0753B">
              <w:rPr>
                <w:b/>
              </w:rPr>
              <w:t xml:space="preserve"> </w:t>
            </w:r>
            <w:r w:rsidRPr="00520069">
              <w:rPr>
                <w:i/>
              </w:rPr>
              <w:t>euro</w:t>
            </w:r>
            <w:r>
              <w:t xml:space="preserve"> apmērā saskaņā ar noteikumu Nr.177 3.4.</w:t>
            </w:r>
            <w:r w:rsidR="007E797B">
              <w:t> </w:t>
            </w:r>
            <w:r>
              <w:t>apakšpunktā noteikto putnu salmonelozes (</w:t>
            </w:r>
            <w:r w:rsidRPr="00520069">
              <w:rPr>
                <w:i/>
              </w:rPr>
              <w:t>S. enteritidis, S. pullorum, S. gallinarum, S. typhimurium, S. virhow, S. infantis, S. hadar</w:t>
            </w:r>
            <w:r>
              <w:t>) uzliesmojuma un tās apkarošanas laikā radušos zaudējumu atlīdzībai par piespiedu kārtā nokautu un iznīcinātu dzīvnieku.</w:t>
            </w:r>
            <w:r w:rsidR="00F0753B" w:rsidRPr="00787C3C">
              <w:t xml:space="preserve"> Atbilstoši PVD inspektora</w:t>
            </w:r>
            <w:r w:rsidR="00F0753B">
              <w:t xml:space="preserve"> </w:t>
            </w:r>
            <w:r w:rsidR="00F0753B" w:rsidRPr="00787C3C">
              <w:t>aktā Nr.</w:t>
            </w:r>
            <w:r w:rsidR="007E797B">
              <w:t xml:space="preserve"> </w:t>
            </w:r>
            <w:r w:rsidR="00F0753B">
              <w:t>1 (dzīvnieku īpašniece iepazinusies</w:t>
            </w:r>
            <w:r w:rsidR="00F0753B" w:rsidRPr="00787C3C">
              <w:t xml:space="preserve"> </w:t>
            </w:r>
            <w:r w:rsidR="00F0753B">
              <w:t>2019. gada 21. maijā)</w:t>
            </w:r>
            <w:r w:rsidR="00F0753B" w:rsidRPr="00787C3C">
              <w:t xml:space="preserve"> </w:t>
            </w:r>
            <w:r w:rsidR="00F0753B">
              <w:t xml:space="preserve">un Maijas Briedītes </w:t>
            </w:r>
            <w:r w:rsidR="00040332">
              <w:t>2019.</w:t>
            </w:r>
            <w:r w:rsidR="007E797B">
              <w:t xml:space="preserve"> </w:t>
            </w:r>
            <w:r w:rsidR="00040332">
              <w:t>gada 21.</w:t>
            </w:r>
            <w:r w:rsidR="007E797B">
              <w:t xml:space="preserve"> </w:t>
            </w:r>
            <w:r w:rsidR="00040332">
              <w:t>maija</w:t>
            </w:r>
            <w:r w:rsidR="00F0753B">
              <w:t xml:space="preserve"> iesniegumā </w:t>
            </w:r>
            <w:r w:rsidR="00F0753B" w:rsidRPr="00787C3C">
              <w:t xml:space="preserve">norādītajai informācijai </w:t>
            </w:r>
            <w:r w:rsidR="00F0753B">
              <w:t>iznīcināti 5</w:t>
            </w:r>
            <w:r w:rsidR="00040332">
              <w:t>1</w:t>
            </w:r>
            <w:r w:rsidR="00F0753B">
              <w:t xml:space="preserve"> dējējputn</w:t>
            </w:r>
            <w:r w:rsidR="00040332">
              <w:t>s</w:t>
            </w:r>
            <w:r w:rsidR="00F0753B">
              <w:t xml:space="preserve"> </w:t>
            </w:r>
            <w:r w:rsidR="00040332" w:rsidRPr="00040332">
              <w:t>līdz 33 ned</w:t>
            </w:r>
            <w:r w:rsidR="00040332">
              <w:t xml:space="preserve">ēļu vecumam un 65 dējējputni </w:t>
            </w:r>
            <w:r w:rsidR="00F0753B">
              <w:t xml:space="preserve">līdz </w:t>
            </w:r>
            <w:r w:rsidR="00040332">
              <w:t>48 nedēļu vecumam</w:t>
            </w:r>
            <w:r w:rsidR="00F0753B">
              <w:t xml:space="preserve">. </w:t>
            </w:r>
          </w:p>
          <w:p w:rsidR="00940497" w:rsidRPr="008F0F86" w:rsidRDefault="00940497" w:rsidP="005B1638">
            <w:pPr>
              <w:jc w:val="both"/>
              <w:rPr>
                <w:highlight w:val="yellow"/>
              </w:rPr>
            </w:pPr>
            <w:r w:rsidRPr="008372D8">
              <w:t xml:space="preserve">Ar rīkojuma projektu tiek paredzēta kompensācijas izmaksa </w:t>
            </w:r>
            <w:r w:rsidR="00F0753B" w:rsidRPr="008372D8">
              <w:t xml:space="preserve">Agrim Saulei </w:t>
            </w:r>
            <w:r w:rsidR="005B1638" w:rsidRPr="001A3141">
              <w:t>448,20</w:t>
            </w:r>
            <w:r w:rsidR="007E797B">
              <w:rPr>
                <w:b/>
              </w:rPr>
              <w:t> </w:t>
            </w:r>
            <w:r w:rsidRPr="008372D8">
              <w:rPr>
                <w:i/>
              </w:rPr>
              <w:t>euro</w:t>
            </w:r>
            <w:r w:rsidRPr="008372D8">
              <w:t xml:space="preserve"> apmērā. Atbilstoši PVD inspektora aktā Nr.</w:t>
            </w:r>
            <w:r w:rsidR="007E797B">
              <w:t xml:space="preserve"> </w:t>
            </w:r>
            <w:r w:rsidR="00040332" w:rsidRPr="008372D8">
              <w:t>64-19/1</w:t>
            </w:r>
            <w:r w:rsidRPr="008372D8">
              <w:t xml:space="preserve"> (dzīvnieku īpašnieks iepazinies 201</w:t>
            </w:r>
            <w:r w:rsidR="00040332" w:rsidRPr="008372D8">
              <w:t>9</w:t>
            </w:r>
            <w:r w:rsidRPr="008372D8">
              <w:t xml:space="preserve">. gada </w:t>
            </w:r>
            <w:r w:rsidR="00040332" w:rsidRPr="008372D8">
              <w:t>13</w:t>
            </w:r>
            <w:r w:rsidRPr="008372D8">
              <w:t>. ma</w:t>
            </w:r>
            <w:r w:rsidR="00040332" w:rsidRPr="008372D8">
              <w:t>ij</w:t>
            </w:r>
            <w:r w:rsidRPr="008372D8">
              <w:t xml:space="preserve">ā) norādītajai informācijai </w:t>
            </w:r>
            <w:r w:rsidR="00040332" w:rsidRPr="008372D8">
              <w:t xml:space="preserve">Agrim Saulei </w:t>
            </w:r>
            <w:r w:rsidRPr="008372D8">
              <w:t xml:space="preserve">iznīcināti </w:t>
            </w:r>
            <w:r w:rsidR="00040332" w:rsidRPr="008372D8">
              <w:t>5 bišu saimes un 4 bišu stropi</w:t>
            </w:r>
            <w:r w:rsidRPr="008372D8">
              <w:t xml:space="preserve">. </w:t>
            </w:r>
            <w:r w:rsidR="0076338E" w:rsidRPr="008372D8">
              <w:t>Noteikumu</w:t>
            </w:r>
            <w:r w:rsidR="0076338E">
              <w:t xml:space="preserve"> Nr.177 7.</w:t>
            </w:r>
            <w:r w:rsidR="0076338E" w:rsidRPr="0076338E">
              <w:rPr>
                <w:vertAlign w:val="superscript"/>
              </w:rPr>
              <w:t>3</w:t>
            </w:r>
            <w:r w:rsidR="0076338E">
              <w:t xml:space="preserve"> pielikumā noteikts kompensācijas apmērs par iznīcināto bišu saimi. Ja dzīvnieku īpašniekam ir bišu saimes pirkuma dokuments, tad kompensācijas apmērs ir 50% apmērā no bišu saimes pirkuma dokumentos norādītās pirkuma summas. Savukārt, ja bišu saimes īpašniekam nav bišu saimes pirkuma dokumenta, tad kompensācijas apmērs par vienu iznīcināto bišu saimi ir 89,64 </w:t>
            </w:r>
            <w:r w:rsidR="0076338E" w:rsidRPr="0076338E">
              <w:rPr>
                <w:i/>
              </w:rPr>
              <w:t>euro</w:t>
            </w:r>
            <w:r w:rsidR="0076338E">
              <w:t xml:space="preserve">. </w:t>
            </w:r>
            <w:r w:rsidR="00F140E5">
              <w:t>B</w:t>
            </w:r>
            <w:r w:rsidR="0076338E">
              <w:t>išu dravu īpašniek</w:t>
            </w:r>
            <w:r w:rsidR="00F140E5">
              <w:t>a</w:t>
            </w:r>
            <w:r w:rsidR="0076338E">
              <w:t xml:space="preserve">m </w:t>
            </w:r>
            <w:r w:rsidR="00F140E5" w:rsidRPr="00F140E5">
              <w:t xml:space="preserve">Agrim Saulei </w:t>
            </w:r>
            <w:r w:rsidR="0076338E">
              <w:t>nav bišu saimju pirkuma dokumentu, tādēļ kompensācijas apmērs ir aprēķināts saskaņā ar noteikumu Nr.177 7.</w:t>
            </w:r>
            <w:r w:rsidR="0076338E" w:rsidRPr="00F140E5">
              <w:rPr>
                <w:vertAlign w:val="superscript"/>
              </w:rPr>
              <w:t xml:space="preserve">3 </w:t>
            </w:r>
            <w:r w:rsidR="0076338E">
              <w:t>pielikuma 1.punktu</w:t>
            </w:r>
            <w:r w:rsidR="00F140E5">
              <w:t xml:space="preserve"> </w:t>
            </w:r>
            <w:r w:rsidR="007E797B">
              <w:t>–</w:t>
            </w:r>
            <w:r w:rsidR="00F140E5">
              <w:t xml:space="preserve"> 5</w:t>
            </w:r>
            <w:r w:rsidR="0076338E">
              <w:t xml:space="preserve"> bišu saimes </w:t>
            </w:r>
            <w:r w:rsidR="007E797B">
              <w:t>x</w:t>
            </w:r>
            <w:r w:rsidR="0076338E">
              <w:t xml:space="preserve"> 89,64 </w:t>
            </w:r>
            <w:r w:rsidR="0076338E" w:rsidRPr="00F140E5">
              <w:rPr>
                <w:i/>
              </w:rPr>
              <w:t xml:space="preserve">euro </w:t>
            </w:r>
            <w:r w:rsidR="0076338E">
              <w:t xml:space="preserve">= </w:t>
            </w:r>
            <w:r w:rsidR="00F140E5">
              <w:t>448,20</w:t>
            </w:r>
            <w:r w:rsidR="0076338E">
              <w:t xml:space="preserve"> </w:t>
            </w:r>
            <w:r w:rsidR="0076338E" w:rsidRPr="00F140E5">
              <w:rPr>
                <w:i/>
              </w:rPr>
              <w:t>euro</w:t>
            </w:r>
            <w:r w:rsidR="004C0B63">
              <w:t>.</w:t>
            </w: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069" w:type="dxa"/>
            <w:gridSpan w:val="7"/>
            <w:vMerge/>
          </w:tcPr>
          <w:p w:rsidR="00F67455"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9" w:type="dxa"/>
            <w:gridSpan w:val="7"/>
            <w:vMerge/>
          </w:tcPr>
          <w:p w:rsidR="00F67455"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7. Amata vietu </w:t>
            </w:r>
            <w:r w:rsidRPr="0079316C">
              <w:rPr>
                <w:rFonts w:ascii="Times New Roman" w:hAnsi="Times New Roman" w:cs="Times New Roman"/>
                <w:sz w:val="24"/>
                <w:szCs w:val="24"/>
                <w:lang w:eastAsia="lv-LV"/>
              </w:rPr>
              <w:lastRenderedPageBreak/>
              <w:t>skaita izmaiņas</w:t>
            </w:r>
          </w:p>
        </w:tc>
        <w:tc>
          <w:tcPr>
            <w:tcW w:w="8069" w:type="dxa"/>
            <w:gridSpan w:val="7"/>
          </w:tcPr>
          <w:p w:rsidR="00F67455" w:rsidRDefault="00F67455" w:rsidP="00633B4C">
            <w:pPr>
              <w:pStyle w:val="Bezatstarpm"/>
              <w:rPr>
                <w:rFonts w:ascii="Times New Roman" w:hAnsi="Times New Roman" w:cs="Times New Roman"/>
                <w:sz w:val="24"/>
              </w:rPr>
            </w:pPr>
            <w:r w:rsidRPr="0039467E">
              <w:rPr>
                <w:rFonts w:ascii="Times New Roman" w:hAnsi="Times New Roman" w:cs="Times New Roman"/>
                <w:sz w:val="24"/>
              </w:rPr>
              <w:lastRenderedPageBreak/>
              <w:t>Projekts šo jomu neskar.</w:t>
            </w:r>
          </w:p>
          <w:p w:rsidR="00F67455" w:rsidRPr="0039467E" w:rsidRDefault="00F67455" w:rsidP="00633B4C">
            <w:pPr>
              <w:pStyle w:val="Bezatstarpm"/>
              <w:rPr>
                <w:rFonts w:ascii="Times New Roman" w:hAnsi="Times New Roman" w:cs="Times New Roman"/>
                <w:sz w:val="24"/>
                <w:szCs w:val="24"/>
                <w:lang w:eastAsia="lv-LV"/>
              </w:rPr>
            </w:pPr>
          </w:p>
        </w:tc>
      </w:tr>
      <w:tr w:rsidR="00F67455" w:rsidTr="00F46203">
        <w:trPr>
          <w:jc w:val="center"/>
        </w:trPr>
        <w:tc>
          <w:tcPr>
            <w:tcW w:w="184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8. Cita informācija</w:t>
            </w:r>
          </w:p>
        </w:tc>
        <w:tc>
          <w:tcPr>
            <w:tcW w:w="8069" w:type="dxa"/>
            <w:gridSpan w:val="7"/>
          </w:tcPr>
          <w:p w:rsidR="009F4137" w:rsidRDefault="009F4137" w:rsidP="009F4137">
            <w:pPr>
              <w:jc w:val="both"/>
            </w:pPr>
            <w:r>
              <w:t xml:space="preserve">Lēmums par kompensācijas apmēru pieņemts individuāli. </w:t>
            </w:r>
          </w:p>
          <w:p w:rsidR="00F0753B" w:rsidRPr="00F0753B" w:rsidRDefault="00F0753B" w:rsidP="009F4137">
            <w:pPr>
              <w:jc w:val="both"/>
            </w:pPr>
            <w:r w:rsidRPr="00F0753B">
              <w:t xml:space="preserve">Tā kā aktos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īpašniekiem kompensācija netiek samazināta. </w:t>
            </w:r>
          </w:p>
          <w:p w:rsidR="009F4137" w:rsidRDefault="009F4137" w:rsidP="009F4137">
            <w:pPr>
              <w:jc w:val="both"/>
            </w:pPr>
            <w:r>
              <w:t>Katru gadu no Eiropas Savienības budžeta līdzekļiem valstij tiek pārskaitīti līdz 75</w:t>
            </w:r>
            <w:r w:rsidR="00462F1C">
              <w:t> </w:t>
            </w:r>
            <w:r>
              <w:t xml:space="preserve">% (ņemot vērā Eiropas Komisijas noteiktos limitus par kompensējamo vienību) no iztērētajiem līdzekļiem kompensāciju izmaksai dzīvnieku īpašniekiem par tām dzīvnieku infekcijas slimībām, par kurām ar Eiropas Komisiju ir saskaņotas uzraudzības un apkarošanas programmas. </w:t>
            </w:r>
          </w:p>
          <w:p w:rsidR="00F67455" w:rsidRPr="00442743" w:rsidRDefault="009F4137" w:rsidP="009F4137">
            <w:pPr>
              <w:jc w:val="both"/>
              <w:rPr>
                <w:bCs/>
                <w:color w:val="000000"/>
              </w:rPr>
            </w:pPr>
            <w:r>
              <w:t>Izdevumi tiek segti no valsts budžeta programmas 02.00.00 “Līdzekļi neparedzētiem gadījumiem”.</w:t>
            </w:r>
          </w:p>
        </w:tc>
      </w:tr>
    </w:tbl>
    <w:p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rsidTr="00633B4C">
        <w:trPr>
          <w:jc w:val="center"/>
        </w:trPr>
        <w:tc>
          <w:tcPr>
            <w:tcW w:w="9923"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rsidTr="00633B4C">
        <w:trPr>
          <w:jc w:val="center"/>
        </w:trPr>
        <w:tc>
          <w:tcPr>
            <w:tcW w:w="9923"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rsidTr="00633B4C">
        <w:trPr>
          <w:jc w:val="center"/>
        </w:trPr>
        <w:tc>
          <w:tcPr>
            <w:tcW w:w="9918" w:type="dxa"/>
          </w:tcPr>
          <w:p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rsidTr="00633B4C">
        <w:trPr>
          <w:jc w:val="center"/>
        </w:trPr>
        <w:tc>
          <w:tcPr>
            <w:tcW w:w="9923" w:type="dxa"/>
            <w:gridSpan w:val="3"/>
          </w:tcPr>
          <w:p w:rsidR="00F67455" w:rsidRDefault="00F67455" w:rsidP="00633B4C">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F67455" w:rsidRDefault="00F67455" w:rsidP="00633B4C">
            <w:pPr>
              <w:jc w:val="both"/>
            </w:pPr>
            <w:r w:rsidRPr="00D65792">
              <w:t>Finanšu ministrija, Z</w:t>
            </w:r>
            <w:r>
              <w:t>M</w:t>
            </w:r>
            <w:r w:rsidRPr="00D65792">
              <w:t xml:space="preserve"> un </w:t>
            </w:r>
            <w:r>
              <w:t>LAD</w:t>
            </w:r>
          </w:p>
          <w:p w:rsidR="00F67455" w:rsidRPr="00D65792" w:rsidRDefault="00F67455" w:rsidP="00633B4C">
            <w:pPr>
              <w:jc w:val="both"/>
            </w:pP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F67455" w:rsidRPr="00D65792" w:rsidRDefault="00F67455" w:rsidP="00633B4C">
            <w:r w:rsidRPr="00D65792">
              <w:t>Projekts šo jomu neskar.</w:t>
            </w:r>
          </w:p>
        </w:tc>
      </w:tr>
      <w:tr w:rsidR="00F67455" w:rsidTr="00633B4C">
        <w:trPr>
          <w:jc w:val="center"/>
        </w:trPr>
        <w:tc>
          <w:tcPr>
            <w:tcW w:w="709" w:type="dxa"/>
          </w:tcPr>
          <w:p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8"/>
          <w:szCs w:val="24"/>
          <w:lang w:eastAsia="lv-LV"/>
        </w:rPr>
      </w:pPr>
    </w:p>
    <w:p w:rsidR="00125140" w:rsidRDefault="00125140" w:rsidP="00F67455">
      <w:pPr>
        <w:pStyle w:val="Bezatstarpm"/>
        <w:rPr>
          <w:rFonts w:ascii="Times New Roman" w:hAnsi="Times New Roman" w:cs="Times New Roman"/>
          <w:sz w:val="28"/>
          <w:szCs w:val="24"/>
          <w:lang w:eastAsia="lv-LV"/>
        </w:rPr>
      </w:pPr>
    </w:p>
    <w:p w:rsidR="00F67455" w:rsidRPr="00035F74" w:rsidRDefault="00F67455" w:rsidP="00F67455">
      <w:pPr>
        <w:pStyle w:val="Bezatstarpm"/>
        <w:rPr>
          <w:rFonts w:ascii="Times New Roman" w:hAnsi="Times New Roman" w:cs="Times New Roman"/>
          <w:sz w:val="28"/>
          <w:szCs w:val="24"/>
          <w:lang w:eastAsia="lv-LV"/>
        </w:rPr>
      </w:pPr>
    </w:p>
    <w:p w:rsidR="00F67455" w:rsidRPr="00035F74" w:rsidRDefault="00125140" w:rsidP="00F67455">
      <w:pPr>
        <w:jc w:val="both"/>
        <w:rPr>
          <w:sz w:val="28"/>
          <w:szCs w:val="28"/>
        </w:rPr>
      </w:pPr>
      <w:r>
        <w:rPr>
          <w:color w:val="000000"/>
          <w:sz w:val="28"/>
          <w:szCs w:val="28"/>
        </w:rPr>
        <w:tab/>
      </w:r>
      <w:r w:rsidR="00F67455">
        <w:rPr>
          <w:color w:val="000000"/>
          <w:sz w:val="28"/>
          <w:szCs w:val="28"/>
        </w:rPr>
        <w:t>Ze</w:t>
      </w:r>
      <w:r>
        <w:rPr>
          <w:color w:val="000000"/>
          <w:sz w:val="28"/>
          <w:szCs w:val="28"/>
        </w:rPr>
        <w:t xml:space="preserve">mkopības ministrs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C1506">
        <w:rPr>
          <w:color w:val="000000"/>
          <w:sz w:val="28"/>
          <w:szCs w:val="28"/>
        </w:rPr>
        <w:t>K. </w:t>
      </w:r>
      <w:r w:rsidR="00F67455">
        <w:rPr>
          <w:color w:val="000000"/>
          <w:sz w:val="28"/>
          <w:szCs w:val="28"/>
        </w:rPr>
        <w:t>Gerhards</w:t>
      </w:r>
    </w:p>
    <w:p w:rsidR="00F67455" w:rsidRDefault="00F67455" w:rsidP="00F67455">
      <w:pPr>
        <w:jc w:val="both"/>
        <w:rPr>
          <w:sz w:val="28"/>
          <w:szCs w:val="20"/>
        </w:rPr>
      </w:pPr>
    </w:p>
    <w:p w:rsidR="00F67455" w:rsidRDefault="00F67455" w:rsidP="00F67455">
      <w:pPr>
        <w:jc w:val="both"/>
        <w:rPr>
          <w:sz w:val="28"/>
          <w:szCs w:val="20"/>
        </w:rPr>
      </w:pPr>
    </w:p>
    <w:p w:rsidR="00125140" w:rsidRDefault="00125140" w:rsidP="00F67455">
      <w:pPr>
        <w:jc w:val="both"/>
        <w:rPr>
          <w:szCs w:val="20"/>
        </w:rPr>
      </w:pPr>
    </w:p>
    <w:p w:rsidR="00F67455" w:rsidRPr="00041496" w:rsidRDefault="001F066B" w:rsidP="00F67455">
      <w:pPr>
        <w:jc w:val="both"/>
        <w:rPr>
          <w:szCs w:val="20"/>
        </w:rPr>
      </w:pPr>
      <w:r>
        <w:rPr>
          <w:szCs w:val="20"/>
        </w:rPr>
        <w:t>Tora</w:t>
      </w:r>
      <w:r w:rsidR="00F67455" w:rsidRPr="00041496">
        <w:rPr>
          <w:szCs w:val="20"/>
        </w:rPr>
        <w:t xml:space="preserve"> 670276</w:t>
      </w:r>
      <w:r>
        <w:rPr>
          <w:szCs w:val="20"/>
        </w:rPr>
        <w:t>20</w:t>
      </w:r>
    </w:p>
    <w:p w:rsidR="00F67455" w:rsidRDefault="00F62495" w:rsidP="00F67455">
      <w:pPr>
        <w:jc w:val="both"/>
      </w:pPr>
      <w:hyperlink r:id="rId6" w:history="1">
        <w:r w:rsidR="001F066B" w:rsidRPr="00C4504B">
          <w:rPr>
            <w:rStyle w:val="Hipersaite"/>
            <w:szCs w:val="20"/>
          </w:rPr>
          <w:t>aija.tora@zm.gov.lv</w:t>
        </w:r>
      </w:hyperlink>
      <w:r w:rsidR="001F066B">
        <w:rPr>
          <w:szCs w:val="20"/>
        </w:rPr>
        <w:t xml:space="preserve"> </w:t>
      </w:r>
    </w:p>
    <w:p w:rsidR="00F67455" w:rsidRDefault="00F67455" w:rsidP="00F67455">
      <w:bookmarkStart w:id="0" w:name="_GoBack"/>
      <w:bookmarkEnd w:id="0"/>
    </w:p>
    <w:sectPr w:rsidR="00F67455" w:rsidSect="00F6249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95" w:rsidRDefault="00D32895" w:rsidP="001D46DF">
      <w:r>
        <w:separator/>
      </w:r>
    </w:p>
  </w:endnote>
  <w:endnote w:type="continuationSeparator" w:id="0">
    <w:p w:rsidR="00D32895" w:rsidRDefault="00D32895"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27" w:rsidRPr="00F62495" w:rsidRDefault="00F62495" w:rsidP="00F62495">
    <w:pPr>
      <w:pStyle w:val="Kjene"/>
    </w:pPr>
    <w:r w:rsidRPr="00F62495">
      <w:rPr>
        <w:sz w:val="20"/>
      </w:rPr>
      <w:t>ZManot_260619_kompizm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27" w:rsidRPr="00F62495" w:rsidRDefault="00F62495" w:rsidP="00F62495">
    <w:pPr>
      <w:pStyle w:val="Kjene"/>
    </w:pPr>
    <w:r w:rsidRPr="00F62495">
      <w:rPr>
        <w:sz w:val="20"/>
      </w:rPr>
      <w:t>ZManot_260619_kompizm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95" w:rsidRDefault="00D32895" w:rsidP="001D46DF">
      <w:r>
        <w:separator/>
      </w:r>
    </w:p>
  </w:footnote>
  <w:footnote w:type="continuationSeparator" w:id="0">
    <w:p w:rsidR="00D32895" w:rsidRDefault="00D32895"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56685"/>
      <w:docPartObj>
        <w:docPartGallery w:val="Page Numbers (Top of Page)"/>
        <w:docPartUnique/>
      </w:docPartObj>
    </w:sdtPr>
    <w:sdtEndPr/>
    <w:sdtContent>
      <w:p w:rsidR="00C96527" w:rsidRDefault="00EF77F6">
        <w:pPr>
          <w:pStyle w:val="Galvene"/>
          <w:jc w:val="center"/>
        </w:pPr>
        <w:r>
          <w:fldChar w:fldCharType="begin"/>
        </w:r>
        <w:r>
          <w:instrText>PAGE   \* MERGEFORMAT</w:instrText>
        </w:r>
        <w:r>
          <w:fldChar w:fldCharType="separate"/>
        </w:r>
        <w:r w:rsidR="00F62495">
          <w:rPr>
            <w:noProof/>
          </w:rPr>
          <w:t>5</w:t>
        </w:r>
        <w:r>
          <w:fldChar w:fldCharType="end"/>
        </w:r>
      </w:p>
    </w:sdtContent>
  </w:sdt>
  <w:p w:rsidR="00C96527" w:rsidRDefault="00F6249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55"/>
    <w:rsid w:val="00006167"/>
    <w:rsid w:val="0001275C"/>
    <w:rsid w:val="00016276"/>
    <w:rsid w:val="00023155"/>
    <w:rsid w:val="00023CB2"/>
    <w:rsid w:val="00025CA1"/>
    <w:rsid w:val="00027821"/>
    <w:rsid w:val="00030436"/>
    <w:rsid w:val="0003269F"/>
    <w:rsid w:val="00034534"/>
    <w:rsid w:val="00035419"/>
    <w:rsid w:val="00036053"/>
    <w:rsid w:val="00040332"/>
    <w:rsid w:val="00043D6D"/>
    <w:rsid w:val="000477BC"/>
    <w:rsid w:val="000500BF"/>
    <w:rsid w:val="0005243B"/>
    <w:rsid w:val="00055C38"/>
    <w:rsid w:val="00061CC7"/>
    <w:rsid w:val="0006574C"/>
    <w:rsid w:val="00065A77"/>
    <w:rsid w:val="000669C5"/>
    <w:rsid w:val="000673DF"/>
    <w:rsid w:val="0007320A"/>
    <w:rsid w:val="00073666"/>
    <w:rsid w:val="0008188B"/>
    <w:rsid w:val="00081964"/>
    <w:rsid w:val="00094499"/>
    <w:rsid w:val="00094C50"/>
    <w:rsid w:val="00094ECB"/>
    <w:rsid w:val="0009789C"/>
    <w:rsid w:val="000A1EF1"/>
    <w:rsid w:val="000A28D0"/>
    <w:rsid w:val="000A6930"/>
    <w:rsid w:val="000B12BA"/>
    <w:rsid w:val="000B6774"/>
    <w:rsid w:val="000B777C"/>
    <w:rsid w:val="000C16D5"/>
    <w:rsid w:val="000C20CE"/>
    <w:rsid w:val="000C2666"/>
    <w:rsid w:val="000C5D29"/>
    <w:rsid w:val="000C5FDB"/>
    <w:rsid w:val="000D0941"/>
    <w:rsid w:val="000D09E6"/>
    <w:rsid w:val="000D1269"/>
    <w:rsid w:val="000D15C4"/>
    <w:rsid w:val="000D31E1"/>
    <w:rsid w:val="000E04F9"/>
    <w:rsid w:val="000E09F8"/>
    <w:rsid w:val="000E0FED"/>
    <w:rsid w:val="000E11AA"/>
    <w:rsid w:val="000E225D"/>
    <w:rsid w:val="000E2697"/>
    <w:rsid w:val="000E26B8"/>
    <w:rsid w:val="000E32E4"/>
    <w:rsid w:val="000E63C3"/>
    <w:rsid w:val="000F2447"/>
    <w:rsid w:val="000F42F5"/>
    <w:rsid w:val="00100735"/>
    <w:rsid w:val="00101731"/>
    <w:rsid w:val="00102D83"/>
    <w:rsid w:val="001047B4"/>
    <w:rsid w:val="001060FD"/>
    <w:rsid w:val="00110FFC"/>
    <w:rsid w:val="0011286C"/>
    <w:rsid w:val="001142E4"/>
    <w:rsid w:val="001171D7"/>
    <w:rsid w:val="00117659"/>
    <w:rsid w:val="00122898"/>
    <w:rsid w:val="00125140"/>
    <w:rsid w:val="00125A36"/>
    <w:rsid w:val="00127481"/>
    <w:rsid w:val="001324CB"/>
    <w:rsid w:val="001348A7"/>
    <w:rsid w:val="0013676A"/>
    <w:rsid w:val="00137FB5"/>
    <w:rsid w:val="00140BF7"/>
    <w:rsid w:val="0014167E"/>
    <w:rsid w:val="00146A00"/>
    <w:rsid w:val="0014768A"/>
    <w:rsid w:val="00152538"/>
    <w:rsid w:val="001564D5"/>
    <w:rsid w:val="00156CB7"/>
    <w:rsid w:val="00157A71"/>
    <w:rsid w:val="001619B1"/>
    <w:rsid w:val="00162D48"/>
    <w:rsid w:val="001647C9"/>
    <w:rsid w:val="00167DBF"/>
    <w:rsid w:val="00171402"/>
    <w:rsid w:val="00174841"/>
    <w:rsid w:val="00174DE1"/>
    <w:rsid w:val="00180D47"/>
    <w:rsid w:val="00181320"/>
    <w:rsid w:val="00183E85"/>
    <w:rsid w:val="0019620F"/>
    <w:rsid w:val="001A1482"/>
    <w:rsid w:val="001A2A4D"/>
    <w:rsid w:val="001A2B2A"/>
    <w:rsid w:val="001A3141"/>
    <w:rsid w:val="001B317B"/>
    <w:rsid w:val="001B76DF"/>
    <w:rsid w:val="001D2289"/>
    <w:rsid w:val="001D27CF"/>
    <w:rsid w:val="001D2B4F"/>
    <w:rsid w:val="001D2D3F"/>
    <w:rsid w:val="001D46DF"/>
    <w:rsid w:val="001D49A5"/>
    <w:rsid w:val="001D5CD2"/>
    <w:rsid w:val="001D778E"/>
    <w:rsid w:val="001E085A"/>
    <w:rsid w:val="001E28B5"/>
    <w:rsid w:val="001E47AC"/>
    <w:rsid w:val="001E6CF3"/>
    <w:rsid w:val="001F0544"/>
    <w:rsid w:val="001F066B"/>
    <w:rsid w:val="001F118C"/>
    <w:rsid w:val="001F1FAC"/>
    <w:rsid w:val="001F23FB"/>
    <w:rsid w:val="001F36F3"/>
    <w:rsid w:val="001F3F4F"/>
    <w:rsid w:val="001F536D"/>
    <w:rsid w:val="00204158"/>
    <w:rsid w:val="002065C0"/>
    <w:rsid w:val="00206E01"/>
    <w:rsid w:val="00207E09"/>
    <w:rsid w:val="002137B5"/>
    <w:rsid w:val="00213E04"/>
    <w:rsid w:val="002235AE"/>
    <w:rsid w:val="00224F44"/>
    <w:rsid w:val="00225263"/>
    <w:rsid w:val="0022579A"/>
    <w:rsid w:val="002336D9"/>
    <w:rsid w:val="002362B5"/>
    <w:rsid w:val="00247597"/>
    <w:rsid w:val="00253307"/>
    <w:rsid w:val="0025464C"/>
    <w:rsid w:val="0025660A"/>
    <w:rsid w:val="00256E88"/>
    <w:rsid w:val="002624A5"/>
    <w:rsid w:val="00267E00"/>
    <w:rsid w:val="0027271A"/>
    <w:rsid w:val="00273033"/>
    <w:rsid w:val="00274789"/>
    <w:rsid w:val="00277ADA"/>
    <w:rsid w:val="002808FE"/>
    <w:rsid w:val="00280B31"/>
    <w:rsid w:val="00282FB5"/>
    <w:rsid w:val="002833A3"/>
    <w:rsid w:val="002846F1"/>
    <w:rsid w:val="002A0689"/>
    <w:rsid w:val="002A33A3"/>
    <w:rsid w:val="002A3877"/>
    <w:rsid w:val="002A5C90"/>
    <w:rsid w:val="002A72C9"/>
    <w:rsid w:val="002B110A"/>
    <w:rsid w:val="002B1A6C"/>
    <w:rsid w:val="002B3BD1"/>
    <w:rsid w:val="002C1C2F"/>
    <w:rsid w:val="002C6BE6"/>
    <w:rsid w:val="002D08CE"/>
    <w:rsid w:val="002D11A1"/>
    <w:rsid w:val="002D640C"/>
    <w:rsid w:val="002D713C"/>
    <w:rsid w:val="002E1258"/>
    <w:rsid w:val="002E4F3C"/>
    <w:rsid w:val="002F3CFA"/>
    <w:rsid w:val="002F4E9F"/>
    <w:rsid w:val="002F5C7F"/>
    <w:rsid w:val="002F639C"/>
    <w:rsid w:val="002F68C6"/>
    <w:rsid w:val="00306A2D"/>
    <w:rsid w:val="00313A4B"/>
    <w:rsid w:val="00317F4C"/>
    <w:rsid w:val="003210A7"/>
    <w:rsid w:val="003213CB"/>
    <w:rsid w:val="00323C37"/>
    <w:rsid w:val="00325EF9"/>
    <w:rsid w:val="00327472"/>
    <w:rsid w:val="003301E1"/>
    <w:rsid w:val="00333E8E"/>
    <w:rsid w:val="00334B82"/>
    <w:rsid w:val="00334D9F"/>
    <w:rsid w:val="003365D4"/>
    <w:rsid w:val="003407AF"/>
    <w:rsid w:val="00340EC5"/>
    <w:rsid w:val="003421E5"/>
    <w:rsid w:val="00345D93"/>
    <w:rsid w:val="003461A3"/>
    <w:rsid w:val="00346E71"/>
    <w:rsid w:val="00360290"/>
    <w:rsid w:val="00364F76"/>
    <w:rsid w:val="003659B6"/>
    <w:rsid w:val="00366070"/>
    <w:rsid w:val="003667BF"/>
    <w:rsid w:val="003670E2"/>
    <w:rsid w:val="003705C6"/>
    <w:rsid w:val="00375761"/>
    <w:rsid w:val="00377E05"/>
    <w:rsid w:val="003816C3"/>
    <w:rsid w:val="00383385"/>
    <w:rsid w:val="00384DD0"/>
    <w:rsid w:val="00387D6F"/>
    <w:rsid w:val="00393474"/>
    <w:rsid w:val="00394960"/>
    <w:rsid w:val="00396589"/>
    <w:rsid w:val="00396CD9"/>
    <w:rsid w:val="003A2782"/>
    <w:rsid w:val="003B0766"/>
    <w:rsid w:val="003B13B2"/>
    <w:rsid w:val="003B16F6"/>
    <w:rsid w:val="003B4F17"/>
    <w:rsid w:val="003B686B"/>
    <w:rsid w:val="003C0A57"/>
    <w:rsid w:val="003D0F2D"/>
    <w:rsid w:val="003D41C8"/>
    <w:rsid w:val="003D44F8"/>
    <w:rsid w:val="003E08C0"/>
    <w:rsid w:val="003E40AC"/>
    <w:rsid w:val="003E5370"/>
    <w:rsid w:val="003E5387"/>
    <w:rsid w:val="003E5F01"/>
    <w:rsid w:val="003F1573"/>
    <w:rsid w:val="003F3807"/>
    <w:rsid w:val="003F3C99"/>
    <w:rsid w:val="003F6838"/>
    <w:rsid w:val="003F706D"/>
    <w:rsid w:val="003F74E0"/>
    <w:rsid w:val="0040261D"/>
    <w:rsid w:val="00402B02"/>
    <w:rsid w:val="00410CC8"/>
    <w:rsid w:val="00413419"/>
    <w:rsid w:val="00416C9D"/>
    <w:rsid w:val="00420674"/>
    <w:rsid w:val="004212F3"/>
    <w:rsid w:val="004215A9"/>
    <w:rsid w:val="00425D04"/>
    <w:rsid w:val="00427458"/>
    <w:rsid w:val="004322F1"/>
    <w:rsid w:val="00433D4D"/>
    <w:rsid w:val="00437D42"/>
    <w:rsid w:val="004414CC"/>
    <w:rsid w:val="00444710"/>
    <w:rsid w:val="00445E67"/>
    <w:rsid w:val="004470DA"/>
    <w:rsid w:val="00450B62"/>
    <w:rsid w:val="0045286D"/>
    <w:rsid w:val="00456783"/>
    <w:rsid w:val="004615E8"/>
    <w:rsid w:val="00461BC4"/>
    <w:rsid w:val="00462F1C"/>
    <w:rsid w:val="00463220"/>
    <w:rsid w:val="004655A4"/>
    <w:rsid w:val="0046594D"/>
    <w:rsid w:val="00466987"/>
    <w:rsid w:val="00470669"/>
    <w:rsid w:val="00470FE6"/>
    <w:rsid w:val="004734E9"/>
    <w:rsid w:val="00473EF9"/>
    <w:rsid w:val="0047453B"/>
    <w:rsid w:val="0047709A"/>
    <w:rsid w:val="004825A3"/>
    <w:rsid w:val="00484966"/>
    <w:rsid w:val="0048618D"/>
    <w:rsid w:val="004863EC"/>
    <w:rsid w:val="00495739"/>
    <w:rsid w:val="00495A83"/>
    <w:rsid w:val="004A0D15"/>
    <w:rsid w:val="004A615A"/>
    <w:rsid w:val="004B0678"/>
    <w:rsid w:val="004B44D8"/>
    <w:rsid w:val="004B4A0E"/>
    <w:rsid w:val="004C056E"/>
    <w:rsid w:val="004C08A9"/>
    <w:rsid w:val="004C0B63"/>
    <w:rsid w:val="004C296D"/>
    <w:rsid w:val="004C42EB"/>
    <w:rsid w:val="004C757B"/>
    <w:rsid w:val="004D1F00"/>
    <w:rsid w:val="004D2D87"/>
    <w:rsid w:val="004D37BB"/>
    <w:rsid w:val="004E2C01"/>
    <w:rsid w:val="004E53F3"/>
    <w:rsid w:val="004F2DBE"/>
    <w:rsid w:val="004F373A"/>
    <w:rsid w:val="004F3AEB"/>
    <w:rsid w:val="004F45F1"/>
    <w:rsid w:val="004F5152"/>
    <w:rsid w:val="004F7416"/>
    <w:rsid w:val="00500B7A"/>
    <w:rsid w:val="005012C9"/>
    <w:rsid w:val="005019BC"/>
    <w:rsid w:val="005038CF"/>
    <w:rsid w:val="00520069"/>
    <w:rsid w:val="00520801"/>
    <w:rsid w:val="00522C20"/>
    <w:rsid w:val="00523F2A"/>
    <w:rsid w:val="0053009E"/>
    <w:rsid w:val="00533E44"/>
    <w:rsid w:val="00534C38"/>
    <w:rsid w:val="0053587E"/>
    <w:rsid w:val="00546238"/>
    <w:rsid w:val="005530A0"/>
    <w:rsid w:val="005567B2"/>
    <w:rsid w:val="0056112B"/>
    <w:rsid w:val="00561A43"/>
    <w:rsid w:val="00562885"/>
    <w:rsid w:val="0056437F"/>
    <w:rsid w:val="005647BA"/>
    <w:rsid w:val="00564D37"/>
    <w:rsid w:val="00575F9D"/>
    <w:rsid w:val="0058085A"/>
    <w:rsid w:val="0058224F"/>
    <w:rsid w:val="005822E4"/>
    <w:rsid w:val="005828C7"/>
    <w:rsid w:val="00594010"/>
    <w:rsid w:val="005A2C8D"/>
    <w:rsid w:val="005A35A1"/>
    <w:rsid w:val="005A4D54"/>
    <w:rsid w:val="005A5483"/>
    <w:rsid w:val="005B12F0"/>
    <w:rsid w:val="005B1638"/>
    <w:rsid w:val="005B4C6A"/>
    <w:rsid w:val="005B7576"/>
    <w:rsid w:val="005C0019"/>
    <w:rsid w:val="005C081D"/>
    <w:rsid w:val="005C645D"/>
    <w:rsid w:val="005C6ED6"/>
    <w:rsid w:val="005D0E3D"/>
    <w:rsid w:val="005E0554"/>
    <w:rsid w:val="005E151B"/>
    <w:rsid w:val="005E2E7E"/>
    <w:rsid w:val="005E4F99"/>
    <w:rsid w:val="005E6441"/>
    <w:rsid w:val="005F215C"/>
    <w:rsid w:val="005F3760"/>
    <w:rsid w:val="005F564F"/>
    <w:rsid w:val="005F5AE0"/>
    <w:rsid w:val="005F6E2C"/>
    <w:rsid w:val="00600A6A"/>
    <w:rsid w:val="00607476"/>
    <w:rsid w:val="0061020A"/>
    <w:rsid w:val="0061081E"/>
    <w:rsid w:val="00610D11"/>
    <w:rsid w:val="006130A5"/>
    <w:rsid w:val="00615193"/>
    <w:rsid w:val="00616D59"/>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6098D"/>
    <w:rsid w:val="00660B81"/>
    <w:rsid w:val="006612E5"/>
    <w:rsid w:val="00662AC4"/>
    <w:rsid w:val="006651AA"/>
    <w:rsid w:val="006707A5"/>
    <w:rsid w:val="00672BAC"/>
    <w:rsid w:val="00673818"/>
    <w:rsid w:val="006743B7"/>
    <w:rsid w:val="00675FC5"/>
    <w:rsid w:val="0068424D"/>
    <w:rsid w:val="00684A67"/>
    <w:rsid w:val="00684ABD"/>
    <w:rsid w:val="00687B26"/>
    <w:rsid w:val="00691BBB"/>
    <w:rsid w:val="006921DB"/>
    <w:rsid w:val="00692969"/>
    <w:rsid w:val="00694FA6"/>
    <w:rsid w:val="006976A9"/>
    <w:rsid w:val="006A54EE"/>
    <w:rsid w:val="006A6606"/>
    <w:rsid w:val="006B2488"/>
    <w:rsid w:val="006B697C"/>
    <w:rsid w:val="006B7BDC"/>
    <w:rsid w:val="006C18B0"/>
    <w:rsid w:val="006C410F"/>
    <w:rsid w:val="006C6A52"/>
    <w:rsid w:val="006D2259"/>
    <w:rsid w:val="006E4D36"/>
    <w:rsid w:val="006F1454"/>
    <w:rsid w:val="006F1627"/>
    <w:rsid w:val="006F2F1B"/>
    <w:rsid w:val="006F34D5"/>
    <w:rsid w:val="00702069"/>
    <w:rsid w:val="007031B5"/>
    <w:rsid w:val="007046AD"/>
    <w:rsid w:val="00706B2F"/>
    <w:rsid w:val="00710412"/>
    <w:rsid w:val="007126D1"/>
    <w:rsid w:val="00714DFB"/>
    <w:rsid w:val="00715EE7"/>
    <w:rsid w:val="007178FD"/>
    <w:rsid w:val="007179E4"/>
    <w:rsid w:val="007212E6"/>
    <w:rsid w:val="00721B02"/>
    <w:rsid w:val="00722BEF"/>
    <w:rsid w:val="007232A3"/>
    <w:rsid w:val="007267E6"/>
    <w:rsid w:val="00727783"/>
    <w:rsid w:val="00734F99"/>
    <w:rsid w:val="007427D8"/>
    <w:rsid w:val="007470D8"/>
    <w:rsid w:val="00751265"/>
    <w:rsid w:val="0075149B"/>
    <w:rsid w:val="007541FA"/>
    <w:rsid w:val="00755E7D"/>
    <w:rsid w:val="0076338E"/>
    <w:rsid w:val="00764DBE"/>
    <w:rsid w:val="007659E9"/>
    <w:rsid w:val="00770732"/>
    <w:rsid w:val="00772048"/>
    <w:rsid w:val="007730C9"/>
    <w:rsid w:val="00773C57"/>
    <w:rsid w:val="00776235"/>
    <w:rsid w:val="007766EE"/>
    <w:rsid w:val="0078070E"/>
    <w:rsid w:val="0078327A"/>
    <w:rsid w:val="00784898"/>
    <w:rsid w:val="00785FBB"/>
    <w:rsid w:val="00795D74"/>
    <w:rsid w:val="00796623"/>
    <w:rsid w:val="007A387D"/>
    <w:rsid w:val="007A7F30"/>
    <w:rsid w:val="007B26BE"/>
    <w:rsid w:val="007B3A8A"/>
    <w:rsid w:val="007C1077"/>
    <w:rsid w:val="007C2627"/>
    <w:rsid w:val="007C7506"/>
    <w:rsid w:val="007C7834"/>
    <w:rsid w:val="007D3AE0"/>
    <w:rsid w:val="007D5ADC"/>
    <w:rsid w:val="007E0FBA"/>
    <w:rsid w:val="007E2AFC"/>
    <w:rsid w:val="007E797B"/>
    <w:rsid w:val="007F5461"/>
    <w:rsid w:val="007F61C4"/>
    <w:rsid w:val="007F7AFF"/>
    <w:rsid w:val="008049BE"/>
    <w:rsid w:val="00804E78"/>
    <w:rsid w:val="00806A8F"/>
    <w:rsid w:val="00811839"/>
    <w:rsid w:val="00812B1D"/>
    <w:rsid w:val="00814545"/>
    <w:rsid w:val="00817746"/>
    <w:rsid w:val="008215B5"/>
    <w:rsid w:val="00822FD0"/>
    <w:rsid w:val="00825721"/>
    <w:rsid w:val="00827B48"/>
    <w:rsid w:val="0083214D"/>
    <w:rsid w:val="00832703"/>
    <w:rsid w:val="00834DC9"/>
    <w:rsid w:val="00835D85"/>
    <w:rsid w:val="008372D8"/>
    <w:rsid w:val="00842027"/>
    <w:rsid w:val="00844835"/>
    <w:rsid w:val="00850E21"/>
    <w:rsid w:val="00852A96"/>
    <w:rsid w:val="00853868"/>
    <w:rsid w:val="00861C8E"/>
    <w:rsid w:val="0086204B"/>
    <w:rsid w:val="00865684"/>
    <w:rsid w:val="0088163A"/>
    <w:rsid w:val="00883D96"/>
    <w:rsid w:val="00894623"/>
    <w:rsid w:val="00897183"/>
    <w:rsid w:val="00897BF1"/>
    <w:rsid w:val="008A11F7"/>
    <w:rsid w:val="008A2895"/>
    <w:rsid w:val="008A308E"/>
    <w:rsid w:val="008A576D"/>
    <w:rsid w:val="008B172E"/>
    <w:rsid w:val="008B3532"/>
    <w:rsid w:val="008B3A15"/>
    <w:rsid w:val="008B3F93"/>
    <w:rsid w:val="008B7AD5"/>
    <w:rsid w:val="008C07F9"/>
    <w:rsid w:val="008C1C00"/>
    <w:rsid w:val="008C23B7"/>
    <w:rsid w:val="008C366D"/>
    <w:rsid w:val="008C3B16"/>
    <w:rsid w:val="008C418A"/>
    <w:rsid w:val="008C584E"/>
    <w:rsid w:val="008C7676"/>
    <w:rsid w:val="008D531B"/>
    <w:rsid w:val="008D56DC"/>
    <w:rsid w:val="008D7C40"/>
    <w:rsid w:val="008E1C2A"/>
    <w:rsid w:val="008E2B6E"/>
    <w:rsid w:val="008E3C41"/>
    <w:rsid w:val="008E4FCE"/>
    <w:rsid w:val="008E5888"/>
    <w:rsid w:val="008F0F86"/>
    <w:rsid w:val="008F1159"/>
    <w:rsid w:val="008F2612"/>
    <w:rsid w:val="008F2D9C"/>
    <w:rsid w:val="008F51F1"/>
    <w:rsid w:val="0090331A"/>
    <w:rsid w:val="00905020"/>
    <w:rsid w:val="00907AF4"/>
    <w:rsid w:val="009116FF"/>
    <w:rsid w:val="00917F9F"/>
    <w:rsid w:val="009243B1"/>
    <w:rsid w:val="009258E9"/>
    <w:rsid w:val="009267BF"/>
    <w:rsid w:val="00933D8D"/>
    <w:rsid w:val="00937576"/>
    <w:rsid w:val="00940497"/>
    <w:rsid w:val="009413C4"/>
    <w:rsid w:val="009431D8"/>
    <w:rsid w:val="00947FAA"/>
    <w:rsid w:val="00957963"/>
    <w:rsid w:val="00960102"/>
    <w:rsid w:val="00960A4A"/>
    <w:rsid w:val="00965492"/>
    <w:rsid w:val="00973971"/>
    <w:rsid w:val="00973A35"/>
    <w:rsid w:val="00973EEC"/>
    <w:rsid w:val="00977E66"/>
    <w:rsid w:val="009830BF"/>
    <w:rsid w:val="00987316"/>
    <w:rsid w:val="009915F9"/>
    <w:rsid w:val="00991720"/>
    <w:rsid w:val="00992690"/>
    <w:rsid w:val="009926F7"/>
    <w:rsid w:val="00997D23"/>
    <w:rsid w:val="00997F0C"/>
    <w:rsid w:val="009A0DDC"/>
    <w:rsid w:val="009A12E6"/>
    <w:rsid w:val="009A451A"/>
    <w:rsid w:val="009A69B5"/>
    <w:rsid w:val="009A7E0B"/>
    <w:rsid w:val="009B2270"/>
    <w:rsid w:val="009B23E3"/>
    <w:rsid w:val="009B2629"/>
    <w:rsid w:val="009B2FF9"/>
    <w:rsid w:val="009C084C"/>
    <w:rsid w:val="009C4A5D"/>
    <w:rsid w:val="009C62D9"/>
    <w:rsid w:val="009D016F"/>
    <w:rsid w:val="009D02A2"/>
    <w:rsid w:val="009D0D71"/>
    <w:rsid w:val="009D2E48"/>
    <w:rsid w:val="009D45A2"/>
    <w:rsid w:val="009D540F"/>
    <w:rsid w:val="009D601B"/>
    <w:rsid w:val="009D7B84"/>
    <w:rsid w:val="009E7886"/>
    <w:rsid w:val="009F157D"/>
    <w:rsid w:val="009F4137"/>
    <w:rsid w:val="009F6695"/>
    <w:rsid w:val="00A01D90"/>
    <w:rsid w:val="00A04A5B"/>
    <w:rsid w:val="00A11FE4"/>
    <w:rsid w:val="00A14675"/>
    <w:rsid w:val="00A23E37"/>
    <w:rsid w:val="00A24793"/>
    <w:rsid w:val="00A3100B"/>
    <w:rsid w:val="00A3308D"/>
    <w:rsid w:val="00A3638A"/>
    <w:rsid w:val="00A36C45"/>
    <w:rsid w:val="00A469F0"/>
    <w:rsid w:val="00A51383"/>
    <w:rsid w:val="00A51B56"/>
    <w:rsid w:val="00A52AF5"/>
    <w:rsid w:val="00A537D4"/>
    <w:rsid w:val="00A56F31"/>
    <w:rsid w:val="00A60A6C"/>
    <w:rsid w:val="00A6134D"/>
    <w:rsid w:val="00A619CE"/>
    <w:rsid w:val="00A65F37"/>
    <w:rsid w:val="00A70FFC"/>
    <w:rsid w:val="00A8241F"/>
    <w:rsid w:val="00A8333A"/>
    <w:rsid w:val="00AA25F7"/>
    <w:rsid w:val="00AA2CB1"/>
    <w:rsid w:val="00AA48C6"/>
    <w:rsid w:val="00AA56FE"/>
    <w:rsid w:val="00AA664B"/>
    <w:rsid w:val="00AB37E0"/>
    <w:rsid w:val="00AB4B3D"/>
    <w:rsid w:val="00AB6522"/>
    <w:rsid w:val="00AB6AFD"/>
    <w:rsid w:val="00AC0F99"/>
    <w:rsid w:val="00AC112B"/>
    <w:rsid w:val="00AC310C"/>
    <w:rsid w:val="00AC39DA"/>
    <w:rsid w:val="00AC61EB"/>
    <w:rsid w:val="00AD478E"/>
    <w:rsid w:val="00AD773E"/>
    <w:rsid w:val="00AE126F"/>
    <w:rsid w:val="00AE1B50"/>
    <w:rsid w:val="00AE5B55"/>
    <w:rsid w:val="00AE67F5"/>
    <w:rsid w:val="00AF0D89"/>
    <w:rsid w:val="00AF168A"/>
    <w:rsid w:val="00AF3023"/>
    <w:rsid w:val="00B05799"/>
    <w:rsid w:val="00B0699A"/>
    <w:rsid w:val="00B06D9E"/>
    <w:rsid w:val="00B07550"/>
    <w:rsid w:val="00B136C9"/>
    <w:rsid w:val="00B1600F"/>
    <w:rsid w:val="00B176F2"/>
    <w:rsid w:val="00B17D83"/>
    <w:rsid w:val="00B23DE1"/>
    <w:rsid w:val="00B24713"/>
    <w:rsid w:val="00B2555B"/>
    <w:rsid w:val="00B303B9"/>
    <w:rsid w:val="00B31271"/>
    <w:rsid w:val="00B34F9E"/>
    <w:rsid w:val="00B35693"/>
    <w:rsid w:val="00B36821"/>
    <w:rsid w:val="00B41FBB"/>
    <w:rsid w:val="00B46FD3"/>
    <w:rsid w:val="00B4729B"/>
    <w:rsid w:val="00B50215"/>
    <w:rsid w:val="00B50473"/>
    <w:rsid w:val="00B52B51"/>
    <w:rsid w:val="00B55FC9"/>
    <w:rsid w:val="00B56735"/>
    <w:rsid w:val="00B57D3C"/>
    <w:rsid w:val="00B57DB1"/>
    <w:rsid w:val="00B61CA0"/>
    <w:rsid w:val="00B65444"/>
    <w:rsid w:val="00B679F8"/>
    <w:rsid w:val="00B75C17"/>
    <w:rsid w:val="00B77C0D"/>
    <w:rsid w:val="00B83665"/>
    <w:rsid w:val="00B8490C"/>
    <w:rsid w:val="00B86410"/>
    <w:rsid w:val="00B91C43"/>
    <w:rsid w:val="00B92CED"/>
    <w:rsid w:val="00BA1EF6"/>
    <w:rsid w:val="00BA25F6"/>
    <w:rsid w:val="00BA2810"/>
    <w:rsid w:val="00BA521B"/>
    <w:rsid w:val="00BA5302"/>
    <w:rsid w:val="00BB314E"/>
    <w:rsid w:val="00BB353E"/>
    <w:rsid w:val="00BB4546"/>
    <w:rsid w:val="00BB5BAD"/>
    <w:rsid w:val="00BC0C8D"/>
    <w:rsid w:val="00BC1506"/>
    <w:rsid w:val="00BC244C"/>
    <w:rsid w:val="00BC25CF"/>
    <w:rsid w:val="00BC55FF"/>
    <w:rsid w:val="00BC6630"/>
    <w:rsid w:val="00BC7AD5"/>
    <w:rsid w:val="00BD05AC"/>
    <w:rsid w:val="00BD0EEE"/>
    <w:rsid w:val="00BD2BDB"/>
    <w:rsid w:val="00BD2D51"/>
    <w:rsid w:val="00BD2F14"/>
    <w:rsid w:val="00BD5536"/>
    <w:rsid w:val="00BD727D"/>
    <w:rsid w:val="00BE2D94"/>
    <w:rsid w:val="00BE2FB3"/>
    <w:rsid w:val="00BF11D0"/>
    <w:rsid w:val="00BF2C5B"/>
    <w:rsid w:val="00BF42A6"/>
    <w:rsid w:val="00BF5564"/>
    <w:rsid w:val="00BF7B8B"/>
    <w:rsid w:val="00C00B22"/>
    <w:rsid w:val="00C01922"/>
    <w:rsid w:val="00C05BD4"/>
    <w:rsid w:val="00C05C16"/>
    <w:rsid w:val="00C108F4"/>
    <w:rsid w:val="00C114C5"/>
    <w:rsid w:val="00C1386C"/>
    <w:rsid w:val="00C14CF8"/>
    <w:rsid w:val="00C15CF1"/>
    <w:rsid w:val="00C15D66"/>
    <w:rsid w:val="00C161EF"/>
    <w:rsid w:val="00C23172"/>
    <w:rsid w:val="00C25C9E"/>
    <w:rsid w:val="00C2741B"/>
    <w:rsid w:val="00C30F7C"/>
    <w:rsid w:val="00C35ABB"/>
    <w:rsid w:val="00C3675E"/>
    <w:rsid w:val="00C3737F"/>
    <w:rsid w:val="00C42D0A"/>
    <w:rsid w:val="00C44C38"/>
    <w:rsid w:val="00C4751E"/>
    <w:rsid w:val="00C50365"/>
    <w:rsid w:val="00C52380"/>
    <w:rsid w:val="00C61C8C"/>
    <w:rsid w:val="00C76842"/>
    <w:rsid w:val="00C809C5"/>
    <w:rsid w:val="00C878DF"/>
    <w:rsid w:val="00C87EED"/>
    <w:rsid w:val="00C93F8A"/>
    <w:rsid w:val="00C94C2C"/>
    <w:rsid w:val="00C95BCE"/>
    <w:rsid w:val="00C96410"/>
    <w:rsid w:val="00C970E8"/>
    <w:rsid w:val="00C971ED"/>
    <w:rsid w:val="00C97847"/>
    <w:rsid w:val="00CB0156"/>
    <w:rsid w:val="00CB41DE"/>
    <w:rsid w:val="00CB53EE"/>
    <w:rsid w:val="00CC2F15"/>
    <w:rsid w:val="00CC2F8C"/>
    <w:rsid w:val="00CC6977"/>
    <w:rsid w:val="00CC7F60"/>
    <w:rsid w:val="00CD1620"/>
    <w:rsid w:val="00CD30F9"/>
    <w:rsid w:val="00CD564C"/>
    <w:rsid w:val="00CD7C30"/>
    <w:rsid w:val="00CE1175"/>
    <w:rsid w:val="00CE4241"/>
    <w:rsid w:val="00CE48B5"/>
    <w:rsid w:val="00CE4C03"/>
    <w:rsid w:val="00CE74F9"/>
    <w:rsid w:val="00CF1D01"/>
    <w:rsid w:val="00CF2C09"/>
    <w:rsid w:val="00CF52C3"/>
    <w:rsid w:val="00CF66C7"/>
    <w:rsid w:val="00CF6F73"/>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205D0"/>
    <w:rsid w:val="00D222F7"/>
    <w:rsid w:val="00D23313"/>
    <w:rsid w:val="00D241D1"/>
    <w:rsid w:val="00D26E86"/>
    <w:rsid w:val="00D27469"/>
    <w:rsid w:val="00D310D8"/>
    <w:rsid w:val="00D312FA"/>
    <w:rsid w:val="00D325A6"/>
    <w:rsid w:val="00D32895"/>
    <w:rsid w:val="00D34F7D"/>
    <w:rsid w:val="00D40875"/>
    <w:rsid w:val="00D4099A"/>
    <w:rsid w:val="00D42794"/>
    <w:rsid w:val="00D45C93"/>
    <w:rsid w:val="00D472CD"/>
    <w:rsid w:val="00D47DDB"/>
    <w:rsid w:val="00D5566B"/>
    <w:rsid w:val="00D569C9"/>
    <w:rsid w:val="00D5783A"/>
    <w:rsid w:val="00D6115B"/>
    <w:rsid w:val="00D62EAC"/>
    <w:rsid w:val="00D639DA"/>
    <w:rsid w:val="00D66749"/>
    <w:rsid w:val="00D71B4D"/>
    <w:rsid w:val="00D72ADB"/>
    <w:rsid w:val="00D80206"/>
    <w:rsid w:val="00D8413E"/>
    <w:rsid w:val="00D85A37"/>
    <w:rsid w:val="00D87DD1"/>
    <w:rsid w:val="00D90A0A"/>
    <w:rsid w:val="00D942C8"/>
    <w:rsid w:val="00D95043"/>
    <w:rsid w:val="00D95646"/>
    <w:rsid w:val="00D96A69"/>
    <w:rsid w:val="00DA0317"/>
    <w:rsid w:val="00DA1744"/>
    <w:rsid w:val="00DA31C1"/>
    <w:rsid w:val="00DA58D6"/>
    <w:rsid w:val="00DA5F2A"/>
    <w:rsid w:val="00DB073B"/>
    <w:rsid w:val="00DB1B4A"/>
    <w:rsid w:val="00DB1BF5"/>
    <w:rsid w:val="00DB22EF"/>
    <w:rsid w:val="00DB57E1"/>
    <w:rsid w:val="00DC429A"/>
    <w:rsid w:val="00DC5943"/>
    <w:rsid w:val="00DD1962"/>
    <w:rsid w:val="00DD1C17"/>
    <w:rsid w:val="00DD4C83"/>
    <w:rsid w:val="00DD6E03"/>
    <w:rsid w:val="00DE4E41"/>
    <w:rsid w:val="00DE587F"/>
    <w:rsid w:val="00DF1047"/>
    <w:rsid w:val="00DF20D4"/>
    <w:rsid w:val="00DF2E17"/>
    <w:rsid w:val="00DF2F10"/>
    <w:rsid w:val="00DF3273"/>
    <w:rsid w:val="00DF560A"/>
    <w:rsid w:val="00DF5880"/>
    <w:rsid w:val="00DF5E99"/>
    <w:rsid w:val="00DF5EBE"/>
    <w:rsid w:val="00E0175D"/>
    <w:rsid w:val="00E04E2C"/>
    <w:rsid w:val="00E052DC"/>
    <w:rsid w:val="00E0604E"/>
    <w:rsid w:val="00E15E5F"/>
    <w:rsid w:val="00E22657"/>
    <w:rsid w:val="00E24C5F"/>
    <w:rsid w:val="00E26269"/>
    <w:rsid w:val="00E265E7"/>
    <w:rsid w:val="00E33300"/>
    <w:rsid w:val="00E33F15"/>
    <w:rsid w:val="00E36E7A"/>
    <w:rsid w:val="00E41193"/>
    <w:rsid w:val="00E44259"/>
    <w:rsid w:val="00E4498F"/>
    <w:rsid w:val="00E46032"/>
    <w:rsid w:val="00E47892"/>
    <w:rsid w:val="00E47A2B"/>
    <w:rsid w:val="00E5299E"/>
    <w:rsid w:val="00E5757C"/>
    <w:rsid w:val="00E6558C"/>
    <w:rsid w:val="00E71B26"/>
    <w:rsid w:val="00E76E84"/>
    <w:rsid w:val="00E813D5"/>
    <w:rsid w:val="00E83F6E"/>
    <w:rsid w:val="00E85CD2"/>
    <w:rsid w:val="00E85EBA"/>
    <w:rsid w:val="00EA00A6"/>
    <w:rsid w:val="00EA00CA"/>
    <w:rsid w:val="00EA0EAF"/>
    <w:rsid w:val="00EA2FF0"/>
    <w:rsid w:val="00EA39A5"/>
    <w:rsid w:val="00EA4FB4"/>
    <w:rsid w:val="00EA50CC"/>
    <w:rsid w:val="00EB2D96"/>
    <w:rsid w:val="00EB33A3"/>
    <w:rsid w:val="00EB5593"/>
    <w:rsid w:val="00EB5B17"/>
    <w:rsid w:val="00EC17D2"/>
    <w:rsid w:val="00EC29EB"/>
    <w:rsid w:val="00EC63FE"/>
    <w:rsid w:val="00EC641D"/>
    <w:rsid w:val="00EC6E98"/>
    <w:rsid w:val="00ED06F3"/>
    <w:rsid w:val="00ED3594"/>
    <w:rsid w:val="00ED3795"/>
    <w:rsid w:val="00ED4618"/>
    <w:rsid w:val="00ED5402"/>
    <w:rsid w:val="00EE0B44"/>
    <w:rsid w:val="00EE53E4"/>
    <w:rsid w:val="00EE636A"/>
    <w:rsid w:val="00EE7330"/>
    <w:rsid w:val="00EE7BA0"/>
    <w:rsid w:val="00EF3422"/>
    <w:rsid w:val="00EF4525"/>
    <w:rsid w:val="00EF50FE"/>
    <w:rsid w:val="00EF5DBA"/>
    <w:rsid w:val="00EF6981"/>
    <w:rsid w:val="00EF77F6"/>
    <w:rsid w:val="00F02994"/>
    <w:rsid w:val="00F0753B"/>
    <w:rsid w:val="00F104D8"/>
    <w:rsid w:val="00F107DE"/>
    <w:rsid w:val="00F140E5"/>
    <w:rsid w:val="00F20CA8"/>
    <w:rsid w:val="00F2138A"/>
    <w:rsid w:val="00F23449"/>
    <w:rsid w:val="00F32B18"/>
    <w:rsid w:val="00F33385"/>
    <w:rsid w:val="00F3661E"/>
    <w:rsid w:val="00F410DE"/>
    <w:rsid w:val="00F46203"/>
    <w:rsid w:val="00F5079B"/>
    <w:rsid w:val="00F5544A"/>
    <w:rsid w:val="00F56239"/>
    <w:rsid w:val="00F56587"/>
    <w:rsid w:val="00F62495"/>
    <w:rsid w:val="00F62951"/>
    <w:rsid w:val="00F63A13"/>
    <w:rsid w:val="00F64EF0"/>
    <w:rsid w:val="00F65054"/>
    <w:rsid w:val="00F67455"/>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A6CA2"/>
    <w:rsid w:val="00FB2367"/>
    <w:rsid w:val="00FB26DF"/>
    <w:rsid w:val="00FB482B"/>
    <w:rsid w:val="00FC05E9"/>
    <w:rsid w:val="00FC3F43"/>
    <w:rsid w:val="00FC4EA7"/>
    <w:rsid w:val="00FD1C9C"/>
    <w:rsid w:val="00FE09CC"/>
    <w:rsid w:val="00FE2BA6"/>
    <w:rsid w:val="00FE3D8C"/>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DC0A"/>
  <w15:docId w15:val="{5E573EE6-111F-4D2E-9BB9-FE76C79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character" w:styleId="Komentraatsauce">
    <w:name w:val="annotation reference"/>
    <w:basedOn w:val="Noklusjumarindkopasfonts"/>
    <w:uiPriority w:val="99"/>
    <w:semiHidden/>
    <w:unhideWhenUsed/>
    <w:rsid w:val="009413C4"/>
    <w:rPr>
      <w:sz w:val="16"/>
      <w:szCs w:val="16"/>
    </w:rPr>
  </w:style>
  <w:style w:type="paragraph" w:styleId="Komentrateksts">
    <w:name w:val="annotation text"/>
    <w:basedOn w:val="Parasts"/>
    <w:link w:val="KomentratekstsRakstz"/>
    <w:uiPriority w:val="99"/>
    <w:semiHidden/>
    <w:unhideWhenUsed/>
    <w:rsid w:val="009413C4"/>
    <w:rPr>
      <w:sz w:val="20"/>
      <w:szCs w:val="20"/>
    </w:rPr>
  </w:style>
  <w:style w:type="character" w:customStyle="1" w:styleId="KomentratekstsRakstz">
    <w:name w:val="Komentāra teksts Rakstz."/>
    <w:basedOn w:val="Noklusjumarindkopasfonts"/>
    <w:link w:val="Komentrateksts"/>
    <w:uiPriority w:val="99"/>
    <w:semiHidden/>
    <w:rsid w:val="009413C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413C4"/>
    <w:rPr>
      <w:b/>
      <w:bCs/>
    </w:rPr>
  </w:style>
  <w:style w:type="character" w:customStyle="1" w:styleId="KomentratmaRakstz">
    <w:name w:val="Komentāra tēma Rakstz."/>
    <w:basedOn w:val="KomentratekstsRakstz"/>
    <w:link w:val="Komentratma"/>
    <w:uiPriority w:val="99"/>
    <w:semiHidden/>
    <w:rsid w:val="009413C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ja.tora@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7303</Words>
  <Characters>4164</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Par Ministru kabineta rīkojuma</vt:lpstr>
    </vt:vector>
  </TitlesOfParts>
  <Company>Zemkopibas Ministrija</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Anotācija</dc:subject>
  <dc:creator>Aija Tora</dc:creator>
  <dc:description>Tora 67027363_x000d_
aija.tora@zm.gov.lv</dc:description>
  <cp:lastModifiedBy>Kristiāna Sebre</cp:lastModifiedBy>
  <cp:revision>5</cp:revision>
  <dcterms:created xsi:type="dcterms:W3CDTF">2019-06-26T07:08:00Z</dcterms:created>
  <dcterms:modified xsi:type="dcterms:W3CDTF">2019-06-26T11:41:00Z</dcterms:modified>
</cp:coreProperties>
</file>