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AF7E" w14:textId="77777777" w:rsidR="00966783" w:rsidRPr="00966783" w:rsidRDefault="00497E4A" w:rsidP="00F81189">
      <w:pPr>
        <w:spacing w:after="0" w:line="240" w:lineRule="auto"/>
        <w:jc w:val="center"/>
        <w:rPr>
          <w:rFonts w:ascii="Times New Roman" w:eastAsia="Times New Roman" w:hAnsi="Times New Roman" w:cs="Times New Roman"/>
          <w:b/>
          <w:bCs/>
          <w:sz w:val="28"/>
          <w:szCs w:val="28"/>
          <w:lang w:eastAsia="lv-LV"/>
        </w:rPr>
      </w:pPr>
      <w:r w:rsidRPr="00497E4A">
        <w:rPr>
          <w:rFonts w:ascii="Times New Roman" w:eastAsia="Times New Roman" w:hAnsi="Times New Roman" w:cs="Times New Roman"/>
          <w:b/>
          <w:bCs/>
          <w:sz w:val="28"/>
          <w:szCs w:val="28"/>
          <w:lang w:eastAsia="lv-LV"/>
        </w:rPr>
        <w:t>Informatīvais ziņojums</w:t>
      </w:r>
    </w:p>
    <w:p w14:paraId="18E2A00E" w14:textId="37462D99" w:rsidR="00F81189" w:rsidRDefault="00652288" w:rsidP="00F81189">
      <w:pPr>
        <w:spacing w:after="0" w:line="240" w:lineRule="auto"/>
        <w:jc w:val="center"/>
        <w:rPr>
          <w:rFonts w:ascii="Times New Roman" w:eastAsia="Times New Roman" w:hAnsi="Times New Roman" w:cs="Times New Roman"/>
          <w:b/>
          <w:bCs/>
          <w:sz w:val="28"/>
          <w:szCs w:val="28"/>
          <w:lang w:eastAsia="lv-LV"/>
        </w:rPr>
      </w:pPr>
      <w:r w:rsidRPr="00652288">
        <w:rPr>
          <w:rFonts w:ascii="Times New Roman" w:eastAsia="Times New Roman" w:hAnsi="Times New Roman" w:cs="Times New Roman"/>
          <w:b/>
          <w:bCs/>
          <w:sz w:val="28"/>
          <w:szCs w:val="28"/>
          <w:lang w:eastAsia="lv-LV"/>
        </w:rPr>
        <w:t>“Par k</w:t>
      </w:r>
      <w:r w:rsidR="00B11391">
        <w:rPr>
          <w:rFonts w:ascii="Times New Roman" w:eastAsia="Times New Roman" w:hAnsi="Times New Roman" w:cs="Times New Roman"/>
          <w:b/>
          <w:bCs/>
          <w:sz w:val="28"/>
          <w:szCs w:val="28"/>
          <w:lang w:eastAsia="lv-LV"/>
        </w:rPr>
        <w:t>onkursa, lai izvirzītu ekspertu kandidātus</w:t>
      </w:r>
      <w:r w:rsidRPr="00652288">
        <w:rPr>
          <w:rFonts w:ascii="Times New Roman" w:eastAsia="Times New Roman" w:hAnsi="Times New Roman" w:cs="Times New Roman"/>
          <w:b/>
          <w:bCs/>
          <w:sz w:val="28"/>
          <w:szCs w:val="28"/>
          <w:lang w:eastAsia="lv-LV"/>
        </w:rPr>
        <w:t xml:space="preserve"> ievēlēšanai Eiropas Komitejā spīdzināšanas un necilvēcīgas vai pazemojošas rīcības vai soda novēršanai, rezultātiem”</w:t>
      </w:r>
    </w:p>
    <w:p w14:paraId="1D049CD1" w14:textId="77777777" w:rsidR="00652288" w:rsidRPr="00F81189" w:rsidRDefault="00652288" w:rsidP="00F81189">
      <w:pPr>
        <w:spacing w:after="0" w:line="240" w:lineRule="auto"/>
        <w:jc w:val="center"/>
        <w:rPr>
          <w:rFonts w:ascii="Times New Roman" w:eastAsia="Times New Roman" w:hAnsi="Times New Roman" w:cs="Times New Roman"/>
          <w:b/>
          <w:bCs/>
          <w:sz w:val="28"/>
          <w:szCs w:val="28"/>
          <w:lang w:eastAsia="lv-LV"/>
        </w:rPr>
      </w:pPr>
    </w:p>
    <w:p w14:paraId="5FE174B2" w14:textId="72CCF815" w:rsidR="00E5432B" w:rsidRPr="00757729" w:rsidRDefault="00E5432B" w:rsidP="00E5432B">
      <w:pPr>
        <w:spacing w:line="360" w:lineRule="auto"/>
        <w:jc w:val="both"/>
        <w:rPr>
          <w:rFonts w:ascii="Times New Roman" w:hAnsi="Times New Roman"/>
          <w:sz w:val="24"/>
        </w:rPr>
      </w:pPr>
      <w:r w:rsidRPr="00E5432B">
        <w:rPr>
          <w:rFonts w:ascii="Times New Roman" w:hAnsi="Times New Roman" w:cs="Times New Roman"/>
          <w:sz w:val="24"/>
          <w:szCs w:val="28"/>
        </w:rPr>
        <w:t>2001.</w:t>
      </w:r>
      <w:r w:rsidR="00757729">
        <w:rPr>
          <w:rFonts w:ascii="Times New Roman" w:hAnsi="Times New Roman" w:cs="Times New Roman"/>
          <w:sz w:val="24"/>
          <w:szCs w:val="28"/>
        </w:rPr>
        <w:t xml:space="preserve"> </w:t>
      </w:r>
      <w:r w:rsidRPr="00E5432B">
        <w:rPr>
          <w:rFonts w:ascii="Times New Roman" w:hAnsi="Times New Roman" w:cs="Times New Roman"/>
          <w:sz w:val="24"/>
          <w:szCs w:val="28"/>
        </w:rPr>
        <w:t>gadā Latvija pievienojās Eiropas Konvencijai par spīdzināšanas un necilvēcīgas vai pazemojošas rīcības vai soda novēršanu (turpmāk – Konvencija). Saskaņā ar Konvencijas 1.</w:t>
      </w:r>
      <w:r w:rsidR="00757729">
        <w:rPr>
          <w:rFonts w:ascii="Times New Roman" w:hAnsi="Times New Roman" w:cs="Times New Roman"/>
          <w:sz w:val="24"/>
          <w:szCs w:val="28"/>
        </w:rPr>
        <w:t> </w:t>
      </w:r>
      <w:r w:rsidRPr="00E5432B">
        <w:rPr>
          <w:rFonts w:ascii="Times New Roman" w:hAnsi="Times New Roman" w:cs="Times New Roman"/>
          <w:sz w:val="24"/>
          <w:szCs w:val="28"/>
        </w:rPr>
        <w:t>pantu, tika izveidota Eiropas Komiteja spīdzināšanas un necilvēcīgas vai pazemojošas rīcības vai soda novēršanai (turpmāk – Komiteja) un, saskaņā ar Konvencijas 4.</w:t>
      </w:r>
      <w:r w:rsidR="00757729">
        <w:rPr>
          <w:rFonts w:ascii="Times New Roman" w:hAnsi="Times New Roman" w:cs="Times New Roman"/>
          <w:sz w:val="24"/>
          <w:szCs w:val="28"/>
        </w:rPr>
        <w:t xml:space="preserve"> </w:t>
      </w:r>
      <w:r w:rsidRPr="00E5432B">
        <w:rPr>
          <w:rFonts w:ascii="Times New Roman" w:hAnsi="Times New Roman" w:cs="Times New Roman"/>
          <w:sz w:val="24"/>
          <w:szCs w:val="28"/>
        </w:rPr>
        <w:t>pantu, Komitejas locekļu skaitam jāatbilst Konvencijas dalībvalstu skaitam.</w:t>
      </w:r>
      <w:r w:rsidR="00757729" w:rsidRPr="00757729">
        <w:rPr>
          <w:rFonts w:ascii="Times New Roman" w:hAnsi="Times New Roman"/>
          <w:sz w:val="24"/>
        </w:rPr>
        <w:t xml:space="preserve"> </w:t>
      </w:r>
      <w:r w:rsidR="00757729">
        <w:rPr>
          <w:rFonts w:ascii="Times New Roman" w:hAnsi="Times New Roman"/>
          <w:sz w:val="24"/>
        </w:rPr>
        <w:t xml:space="preserve">Komitejā ievēlētās ekspertes no Latvijas </w:t>
      </w:r>
      <w:r w:rsidR="00757729" w:rsidRPr="00F941F1">
        <w:rPr>
          <w:rFonts w:ascii="Times New Roman" w:hAnsi="Times New Roman"/>
          <w:sz w:val="24"/>
        </w:rPr>
        <w:t xml:space="preserve">Ilvijas Pūces </w:t>
      </w:r>
      <w:r w:rsidR="00757729">
        <w:rPr>
          <w:rFonts w:ascii="Times New Roman" w:hAnsi="Times New Roman"/>
          <w:sz w:val="24"/>
        </w:rPr>
        <w:t xml:space="preserve">termiņš beidzas šī gada 19. decembrī. </w:t>
      </w:r>
    </w:p>
    <w:p w14:paraId="6746C480" w14:textId="622AD509" w:rsidR="00E5432B" w:rsidRPr="00E5432B" w:rsidRDefault="00E5432B" w:rsidP="00E5432B">
      <w:pPr>
        <w:spacing w:line="360" w:lineRule="auto"/>
        <w:jc w:val="both"/>
        <w:rPr>
          <w:rFonts w:ascii="Times New Roman" w:hAnsi="Times New Roman" w:cs="Times New Roman"/>
          <w:sz w:val="24"/>
          <w:szCs w:val="28"/>
        </w:rPr>
      </w:pPr>
      <w:r w:rsidRPr="00E5432B">
        <w:rPr>
          <w:rFonts w:ascii="Times New Roman" w:hAnsi="Times New Roman" w:cs="Times New Roman"/>
          <w:sz w:val="24"/>
          <w:szCs w:val="28"/>
        </w:rPr>
        <w:t>Konvencijas 5.</w:t>
      </w:r>
      <w:r w:rsidR="00757729">
        <w:rPr>
          <w:rFonts w:ascii="Times New Roman" w:hAnsi="Times New Roman" w:cs="Times New Roman"/>
          <w:sz w:val="24"/>
          <w:szCs w:val="28"/>
        </w:rPr>
        <w:t xml:space="preserve"> </w:t>
      </w:r>
      <w:r w:rsidRPr="00E5432B">
        <w:rPr>
          <w:rFonts w:ascii="Times New Roman" w:hAnsi="Times New Roman" w:cs="Times New Roman"/>
          <w:sz w:val="24"/>
          <w:szCs w:val="28"/>
        </w:rPr>
        <w:t>pants nosaka, ka katrai Konvencijas dalībvalstij ir jāizvirza trīs ekspertu kandidāti, no kuriem vismaz divi būtu šīs dalībvalsts pilsoņi. No valsts izvirzītajiem kandidātiem Eiropas Padomes Ministru komiteja ievēl vienu ekspertu darbam Komitejā. 4.</w:t>
      </w:r>
      <w:r w:rsidR="00757729">
        <w:rPr>
          <w:rFonts w:ascii="Times New Roman" w:hAnsi="Times New Roman" w:cs="Times New Roman"/>
          <w:sz w:val="24"/>
          <w:szCs w:val="28"/>
        </w:rPr>
        <w:t> </w:t>
      </w:r>
      <w:r w:rsidRPr="00E5432B">
        <w:rPr>
          <w:rFonts w:ascii="Times New Roman" w:hAnsi="Times New Roman" w:cs="Times New Roman"/>
          <w:sz w:val="24"/>
          <w:szCs w:val="28"/>
        </w:rPr>
        <w:t>pantā noteikts, ka Komitejas locekļus izvēlas no personām ar visaugstāko morālo stāju, atzītu kompetenci cilvēktiesību jomā vai ar profesionālu pieredzi jomās, k</w:t>
      </w:r>
      <w:r w:rsidR="00757729">
        <w:rPr>
          <w:rFonts w:ascii="Times New Roman" w:hAnsi="Times New Roman" w:cs="Times New Roman"/>
          <w:sz w:val="24"/>
          <w:szCs w:val="28"/>
        </w:rPr>
        <w:t>uras Konvencija regulē. Turklāt</w:t>
      </w:r>
      <w:r w:rsidRPr="00E5432B">
        <w:rPr>
          <w:rFonts w:ascii="Times New Roman" w:hAnsi="Times New Roman" w:cs="Times New Roman"/>
          <w:sz w:val="24"/>
          <w:szCs w:val="28"/>
        </w:rPr>
        <w:t xml:space="preserve"> Komitejas locekļi darbojas individuāli, neatkarīgi un objektīvi, un viņiem ir jābūt spējīgiem efektīvi darboties Komitejā.</w:t>
      </w:r>
    </w:p>
    <w:p w14:paraId="364D11C1" w14:textId="6267F470" w:rsidR="00F81189" w:rsidRDefault="00E5432B" w:rsidP="00E5432B">
      <w:pPr>
        <w:spacing w:line="360" w:lineRule="auto"/>
        <w:jc w:val="both"/>
        <w:rPr>
          <w:rFonts w:ascii="Times New Roman" w:hAnsi="Times New Roman" w:cs="Times New Roman"/>
          <w:sz w:val="24"/>
          <w:szCs w:val="28"/>
        </w:rPr>
      </w:pPr>
      <w:r w:rsidRPr="00E5432B">
        <w:rPr>
          <w:rFonts w:ascii="Times New Roman" w:hAnsi="Times New Roman" w:cs="Times New Roman"/>
          <w:sz w:val="24"/>
          <w:szCs w:val="28"/>
        </w:rPr>
        <w:t>Eiropas Padomes Parlamentārā asambleja savā rezolūcijā 1540(2007) aicina dalībvalstis veikt publisku ekspertu kandidātu atlasi, nodrošinot vienlīdzīgas iespējas gan vīriešiem, gan sievietēm, un atlasē iesaistot gan valsts, gan nevalstisko sektoru.</w:t>
      </w:r>
    </w:p>
    <w:p w14:paraId="69255A44" w14:textId="1730D834" w:rsidR="00E5432B" w:rsidRPr="00E5432B" w:rsidRDefault="00E5432B" w:rsidP="00E5432B">
      <w:pPr>
        <w:spacing w:line="360" w:lineRule="auto"/>
        <w:jc w:val="both"/>
        <w:rPr>
          <w:rFonts w:ascii="Times New Roman" w:hAnsi="Times New Roman"/>
          <w:sz w:val="24"/>
        </w:rPr>
      </w:pPr>
      <w:r w:rsidRPr="00E5432B">
        <w:rPr>
          <w:rFonts w:ascii="Times New Roman" w:hAnsi="Times New Roman"/>
          <w:sz w:val="24"/>
        </w:rPr>
        <w:t xml:space="preserve">Lai izvirzītu Latvijas ekspertu kandidātus ievēlēšanai Komitejā, ar </w:t>
      </w:r>
      <w:r w:rsidR="00757729">
        <w:rPr>
          <w:rFonts w:ascii="Times New Roman" w:hAnsi="Times New Roman"/>
          <w:sz w:val="24"/>
        </w:rPr>
        <w:t>šī g</w:t>
      </w:r>
      <w:r w:rsidR="00757729" w:rsidRPr="00757729">
        <w:rPr>
          <w:rFonts w:ascii="Times New Roman" w:hAnsi="Times New Roman"/>
          <w:sz w:val="24"/>
        </w:rPr>
        <w:t>ada</w:t>
      </w:r>
      <w:r w:rsidRPr="00757729">
        <w:rPr>
          <w:rFonts w:ascii="Times New Roman" w:hAnsi="Times New Roman"/>
          <w:sz w:val="24"/>
        </w:rPr>
        <w:t xml:space="preserve"> </w:t>
      </w:r>
      <w:r w:rsidR="00757729" w:rsidRPr="00757729">
        <w:rPr>
          <w:rFonts w:ascii="Times New Roman" w:hAnsi="Times New Roman"/>
          <w:sz w:val="24"/>
        </w:rPr>
        <w:t>20. februāra</w:t>
      </w:r>
      <w:r w:rsidRPr="00757729">
        <w:rPr>
          <w:rFonts w:ascii="Times New Roman" w:hAnsi="Times New Roman"/>
          <w:sz w:val="24"/>
        </w:rPr>
        <w:t xml:space="preserve"> Ministru kabineta rīkojumu Nr.</w:t>
      </w:r>
      <w:r w:rsidR="00B11391">
        <w:rPr>
          <w:rFonts w:ascii="Times New Roman" w:hAnsi="Times New Roman"/>
          <w:sz w:val="24"/>
        </w:rPr>
        <w:t xml:space="preserve"> </w:t>
      </w:r>
      <w:r w:rsidR="00757729" w:rsidRPr="00757729">
        <w:rPr>
          <w:rFonts w:ascii="Times New Roman" w:hAnsi="Times New Roman"/>
          <w:sz w:val="24"/>
        </w:rPr>
        <w:t>60</w:t>
      </w:r>
      <w:r w:rsidRPr="00757729">
        <w:rPr>
          <w:rFonts w:ascii="Times New Roman" w:hAnsi="Times New Roman"/>
          <w:sz w:val="24"/>
        </w:rPr>
        <w:t xml:space="preserve"> tika</w:t>
      </w:r>
      <w:r w:rsidRPr="00E5432B">
        <w:rPr>
          <w:rFonts w:ascii="Times New Roman" w:hAnsi="Times New Roman"/>
          <w:sz w:val="24"/>
        </w:rPr>
        <w:t xml:space="preserve"> izveidota konkursa atlases komisija. Darbam konkursa atlases komisijā tika deleģēti Ārlietu ministrijas, Iekšlietu ministrijas, Labklājības ministrijas, Tieslietu ministrijas, </w:t>
      </w:r>
      <w:r w:rsidR="00757729">
        <w:rPr>
          <w:rFonts w:ascii="Times New Roman" w:hAnsi="Times New Roman"/>
          <w:sz w:val="24"/>
        </w:rPr>
        <w:t>Veselības ministrijas un Ģenerālprokuratūras</w:t>
      </w:r>
      <w:r w:rsidRPr="00E5432B">
        <w:rPr>
          <w:rFonts w:ascii="Times New Roman" w:hAnsi="Times New Roman"/>
          <w:sz w:val="24"/>
        </w:rPr>
        <w:t xml:space="preserve"> pārstāvji. Konkursa atlases komisija apstiprināja savas darbības nolikumu, saskaņā ar kuru tika izsludināts atklāts konkurss.</w:t>
      </w:r>
    </w:p>
    <w:p w14:paraId="5904D771" w14:textId="281A5CC7" w:rsidR="00E5432B" w:rsidRPr="00E5432B" w:rsidRDefault="00E5432B" w:rsidP="00E5432B">
      <w:pPr>
        <w:spacing w:line="360" w:lineRule="auto"/>
        <w:jc w:val="both"/>
        <w:rPr>
          <w:rFonts w:ascii="Times New Roman" w:hAnsi="Times New Roman"/>
          <w:sz w:val="24"/>
        </w:rPr>
      </w:pPr>
      <w:r w:rsidRPr="00E5432B">
        <w:rPr>
          <w:rFonts w:ascii="Times New Roman" w:hAnsi="Times New Roman"/>
          <w:sz w:val="24"/>
        </w:rPr>
        <w:t xml:space="preserve">Kopumā konkursam pieteicās </w:t>
      </w:r>
      <w:r w:rsidR="00757729">
        <w:rPr>
          <w:rFonts w:ascii="Times New Roman" w:hAnsi="Times New Roman"/>
          <w:sz w:val="24"/>
        </w:rPr>
        <w:t>pieci</w:t>
      </w:r>
      <w:r w:rsidRPr="00E5432B">
        <w:rPr>
          <w:rFonts w:ascii="Times New Roman" w:hAnsi="Times New Roman"/>
          <w:sz w:val="24"/>
        </w:rPr>
        <w:t xml:space="preserve"> pretendenti. Konkursa pirmajā kārtā komisija izvērtēja pretendentu pieteikumus un tiem pievienotos dokumentus un pieņēma lēmumu par konkursa otrajai kārtai izvirzāmajiem pretendentiem, balstoties uz pretendentu atbilstību </w:t>
      </w:r>
      <w:r w:rsidR="00757729">
        <w:rPr>
          <w:rFonts w:ascii="Times New Roman" w:hAnsi="Times New Roman"/>
          <w:sz w:val="24"/>
        </w:rPr>
        <w:t xml:space="preserve">augstākminētajām </w:t>
      </w:r>
      <w:r w:rsidRPr="00E5432B">
        <w:rPr>
          <w:rFonts w:ascii="Times New Roman" w:hAnsi="Times New Roman"/>
          <w:sz w:val="24"/>
        </w:rPr>
        <w:t>Konvencijas 4.</w:t>
      </w:r>
      <w:r w:rsidR="00B11391">
        <w:rPr>
          <w:rFonts w:ascii="Times New Roman" w:hAnsi="Times New Roman"/>
          <w:sz w:val="24"/>
        </w:rPr>
        <w:t xml:space="preserve"> </w:t>
      </w:r>
      <w:r w:rsidRPr="00E5432B">
        <w:rPr>
          <w:rFonts w:ascii="Times New Roman" w:hAnsi="Times New Roman"/>
          <w:sz w:val="24"/>
        </w:rPr>
        <w:t>pantā noteiktajām obligātajām prasībām.</w:t>
      </w:r>
    </w:p>
    <w:p w14:paraId="29C9E3BE" w14:textId="77D4BCED" w:rsidR="00E5432B" w:rsidRPr="00E5432B" w:rsidRDefault="00E5432B" w:rsidP="00E5432B">
      <w:pPr>
        <w:spacing w:line="360" w:lineRule="auto"/>
        <w:jc w:val="both"/>
        <w:rPr>
          <w:rFonts w:ascii="Times New Roman" w:hAnsi="Times New Roman"/>
          <w:sz w:val="24"/>
        </w:rPr>
      </w:pPr>
      <w:r w:rsidRPr="00E5432B">
        <w:rPr>
          <w:rFonts w:ascii="Times New Roman" w:hAnsi="Times New Roman"/>
          <w:sz w:val="24"/>
        </w:rPr>
        <w:lastRenderedPageBreak/>
        <w:t xml:space="preserve">Konkursa otrajai kārtai konkursa atlases komisija izvirzīja </w:t>
      </w:r>
      <w:r w:rsidR="00757729">
        <w:rPr>
          <w:rFonts w:ascii="Times New Roman" w:hAnsi="Times New Roman"/>
          <w:sz w:val="24"/>
        </w:rPr>
        <w:t>trīs</w:t>
      </w:r>
      <w:r w:rsidRPr="00E5432B">
        <w:rPr>
          <w:rFonts w:ascii="Times New Roman" w:hAnsi="Times New Roman"/>
          <w:sz w:val="24"/>
        </w:rPr>
        <w:t xml:space="preserve"> pretendentus. Konkursa otrajā kārtā tika izvērtēta pretendentu atbilstība konkursa atlases komisijas nolikumā noteiktajiem vērtēšanas kritērijiem:</w:t>
      </w:r>
    </w:p>
    <w:p w14:paraId="038F3388"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labas zināšanas cilvēktiesību jomā;</w:t>
      </w:r>
    </w:p>
    <w:p w14:paraId="27B890CB"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profesionālā pieredze jomās, kuras regulē Konvencija;</w:t>
      </w:r>
    </w:p>
    <w:p w14:paraId="6E9791E9"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izpratne par Komitejas darbu;</w:t>
      </w:r>
    </w:p>
    <w:p w14:paraId="47C59380"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izpratne par situāciju Latvijā Konvencijas izpildes jomā;</w:t>
      </w:r>
    </w:p>
    <w:p w14:paraId="01B87915"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prasme formulēt un aizstāvēt savu viedokli;</w:t>
      </w:r>
    </w:p>
    <w:p w14:paraId="1D09DD78" w14:textId="77777777" w:rsidR="00757729" w:rsidRPr="00075FAC" w:rsidRDefault="00757729" w:rsidP="00075FAC">
      <w:pPr>
        <w:pStyle w:val="ListParagraph"/>
        <w:numPr>
          <w:ilvl w:val="0"/>
          <w:numId w:val="6"/>
        </w:numPr>
        <w:spacing w:line="360" w:lineRule="auto"/>
        <w:jc w:val="both"/>
        <w:rPr>
          <w:rFonts w:ascii="Times New Roman" w:hAnsi="Times New Roman"/>
          <w:sz w:val="24"/>
        </w:rPr>
      </w:pPr>
      <w:r w:rsidRPr="00075FAC">
        <w:rPr>
          <w:rFonts w:ascii="Times New Roman" w:hAnsi="Times New Roman"/>
          <w:sz w:val="24"/>
        </w:rPr>
        <w:t xml:space="preserve">labas angļu vai franču valodas zināšanas. </w:t>
      </w:r>
    </w:p>
    <w:p w14:paraId="74B3E143" w14:textId="45314D52" w:rsidR="00E5432B" w:rsidRPr="00E5432B" w:rsidRDefault="00E5432B" w:rsidP="00E5432B">
      <w:pPr>
        <w:spacing w:line="360" w:lineRule="auto"/>
        <w:jc w:val="both"/>
        <w:rPr>
          <w:rFonts w:ascii="Times New Roman" w:hAnsi="Times New Roman"/>
          <w:sz w:val="24"/>
        </w:rPr>
      </w:pPr>
      <w:r w:rsidRPr="00E5432B">
        <w:rPr>
          <w:rFonts w:ascii="Times New Roman" w:hAnsi="Times New Roman"/>
          <w:sz w:val="24"/>
        </w:rPr>
        <w:t xml:space="preserve">Konkursa otrās kārtas noslēgumā konkursa atlases komisija pieņēma lēmumu iesniegt Ministru kabinetā apstiprināšanai trīs Latvijas ekspertu kandidātu sarakstu – </w:t>
      </w:r>
      <w:r w:rsidR="00757729">
        <w:rPr>
          <w:rFonts w:ascii="Times New Roman" w:hAnsi="Times New Roman"/>
          <w:sz w:val="24"/>
        </w:rPr>
        <w:t>Imants Jurevičius, Solvita Olsena un Elīna Šteinerte.</w:t>
      </w:r>
    </w:p>
    <w:p w14:paraId="1A75A007" w14:textId="3261B214" w:rsidR="00E5432B" w:rsidRDefault="00E5432B" w:rsidP="00E5432B">
      <w:pPr>
        <w:spacing w:line="360" w:lineRule="auto"/>
        <w:jc w:val="both"/>
        <w:rPr>
          <w:rFonts w:ascii="Times New Roman" w:hAnsi="Times New Roman"/>
          <w:sz w:val="24"/>
        </w:rPr>
      </w:pPr>
      <w:r w:rsidRPr="00E5432B">
        <w:rPr>
          <w:rFonts w:ascii="Times New Roman" w:hAnsi="Times New Roman"/>
          <w:sz w:val="24"/>
        </w:rPr>
        <w:t>Ekspertu vēlēšanu Eiropas Padomes Ministru vietnieku komitejā laikā dalībvalstis tiek lūgtas norādīt prioritāro</w:t>
      </w:r>
      <w:r w:rsidR="00B11391">
        <w:rPr>
          <w:rFonts w:ascii="Times New Roman" w:hAnsi="Times New Roman"/>
          <w:sz w:val="24"/>
        </w:rPr>
        <w:t xml:space="preserve"> secību izvirzītajiem ekspertu kandidātiem</w:t>
      </w:r>
      <w:r w:rsidRPr="00E5432B">
        <w:rPr>
          <w:rFonts w:ascii="Times New Roman" w:hAnsi="Times New Roman"/>
          <w:sz w:val="24"/>
        </w:rPr>
        <w:t xml:space="preserve">. Ņemot vērā visu trīs Latvijas ekspertu </w:t>
      </w:r>
      <w:r w:rsidR="00075FAC">
        <w:rPr>
          <w:rFonts w:ascii="Times New Roman" w:hAnsi="Times New Roman"/>
          <w:sz w:val="24"/>
        </w:rPr>
        <w:t>kandidātu</w:t>
      </w:r>
      <w:r w:rsidRPr="00E5432B">
        <w:rPr>
          <w:rFonts w:ascii="Times New Roman" w:hAnsi="Times New Roman"/>
          <w:sz w:val="24"/>
        </w:rPr>
        <w:t xml:space="preserve"> profesionalitāti un atšķirīgo specializāciju, konkursa komisija nolēma nenoteikt prioritāru secību </w:t>
      </w:r>
      <w:r w:rsidR="00075FAC">
        <w:rPr>
          <w:rFonts w:ascii="Times New Roman" w:hAnsi="Times New Roman"/>
          <w:sz w:val="24"/>
        </w:rPr>
        <w:t>kandidātu</w:t>
      </w:r>
      <w:r w:rsidRPr="00E5432B">
        <w:rPr>
          <w:rFonts w:ascii="Times New Roman" w:hAnsi="Times New Roman"/>
          <w:sz w:val="24"/>
        </w:rPr>
        <w:t xml:space="preserve"> tālākai virzīšanai, sarakstu sastādot alfabētiskā secībā – </w:t>
      </w:r>
      <w:r w:rsidR="00757729">
        <w:rPr>
          <w:rFonts w:ascii="Times New Roman" w:hAnsi="Times New Roman"/>
          <w:sz w:val="24"/>
        </w:rPr>
        <w:t>Imants Jurevičius, Solvita Olsena un Elīna Šteinerte</w:t>
      </w:r>
      <w:r w:rsidRPr="00E5432B">
        <w:rPr>
          <w:rFonts w:ascii="Times New Roman" w:hAnsi="Times New Roman"/>
          <w:sz w:val="24"/>
        </w:rPr>
        <w:t>. Visi konkursa atlases komisijas lēmumi tika pieņemti vienbalsīgi.</w:t>
      </w:r>
    </w:p>
    <w:p w14:paraId="759FC71C" w14:textId="77777777" w:rsidR="00E5432B" w:rsidRDefault="00E5432B" w:rsidP="00E5432B">
      <w:pPr>
        <w:spacing w:line="360" w:lineRule="auto"/>
        <w:jc w:val="both"/>
        <w:rPr>
          <w:rFonts w:ascii="Times New Roman" w:hAnsi="Times New Roman" w:cs="Times New Roman"/>
          <w:sz w:val="24"/>
          <w:szCs w:val="28"/>
        </w:rPr>
      </w:pPr>
    </w:p>
    <w:p w14:paraId="45AEE038" w14:textId="77777777" w:rsidR="00963062" w:rsidRDefault="00963062" w:rsidP="00963062">
      <w:pPr>
        <w:pStyle w:val="BodyText2"/>
        <w:tabs>
          <w:tab w:val="left" w:pos="7230"/>
        </w:tabs>
        <w:spacing w:line="276" w:lineRule="auto"/>
        <w:rPr>
          <w:rFonts w:eastAsiaTheme="minorHAnsi"/>
          <w:bCs w:val="0"/>
          <w:lang w:eastAsia="en-US"/>
        </w:rPr>
      </w:pPr>
      <w:r>
        <w:rPr>
          <w:rFonts w:eastAsiaTheme="minorHAnsi"/>
          <w:bCs w:val="0"/>
          <w:lang w:eastAsia="en-US"/>
        </w:rPr>
        <w:t>Iesniedzējs:</w:t>
      </w:r>
    </w:p>
    <w:p w14:paraId="60DCACA4" w14:textId="54497080" w:rsidR="00963062" w:rsidRDefault="009D0566" w:rsidP="007B4760">
      <w:pPr>
        <w:tabs>
          <w:tab w:val="left" w:pos="751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ā</w:t>
      </w:r>
      <w:r w:rsidR="00231286">
        <w:rPr>
          <w:rFonts w:ascii="Times New Roman" w:hAnsi="Times New Roman" w:cs="Times New Roman"/>
          <w:color w:val="000000"/>
          <w:sz w:val="24"/>
          <w:szCs w:val="24"/>
        </w:rPr>
        <w:t>rlietu ministrs</w:t>
      </w:r>
      <w:r w:rsidR="00D04F75">
        <w:rPr>
          <w:rFonts w:ascii="Times New Roman" w:hAnsi="Times New Roman" w:cs="Times New Roman"/>
          <w:color w:val="000000"/>
          <w:sz w:val="24"/>
          <w:szCs w:val="24"/>
        </w:rPr>
        <w:t xml:space="preserve">  </w:t>
      </w:r>
      <w:r w:rsidR="00652288">
        <w:rPr>
          <w:rFonts w:ascii="Times New Roman" w:hAnsi="Times New Roman" w:cs="Times New Roman"/>
          <w:color w:val="000000"/>
          <w:sz w:val="24"/>
          <w:szCs w:val="24"/>
        </w:rPr>
        <w:tab/>
        <w:t xml:space="preserve">    </w:t>
      </w:r>
      <w:r w:rsidR="007B4760">
        <w:rPr>
          <w:rFonts w:ascii="Times New Roman" w:hAnsi="Times New Roman" w:cs="Times New Roman"/>
          <w:color w:val="000000"/>
          <w:sz w:val="24"/>
          <w:szCs w:val="24"/>
        </w:rPr>
        <w:t xml:space="preserve"> </w:t>
      </w:r>
      <w:r w:rsidR="00652288">
        <w:rPr>
          <w:rFonts w:ascii="Times New Roman" w:hAnsi="Times New Roman" w:cs="Times New Roman"/>
          <w:color w:val="000000"/>
          <w:sz w:val="24"/>
          <w:szCs w:val="24"/>
        </w:rPr>
        <w:t xml:space="preserve"> </w:t>
      </w:r>
      <w:r w:rsidR="00231286">
        <w:rPr>
          <w:rFonts w:ascii="Times New Roman" w:hAnsi="Times New Roman" w:cs="Times New Roman"/>
          <w:color w:val="000000"/>
          <w:sz w:val="24"/>
          <w:szCs w:val="24"/>
        </w:rPr>
        <w:t>E.Rinkēvičs</w:t>
      </w:r>
    </w:p>
    <w:p w14:paraId="0CD809CA" w14:textId="77777777" w:rsidR="00963062" w:rsidRDefault="00963062" w:rsidP="00963062">
      <w:pPr>
        <w:pStyle w:val="BodyText2"/>
        <w:tabs>
          <w:tab w:val="left" w:pos="7230"/>
        </w:tabs>
        <w:spacing w:line="276" w:lineRule="auto"/>
        <w:rPr>
          <w:rFonts w:eastAsiaTheme="minorHAnsi"/>
          <w:b w:val="0"/>
          <w:bCs w:val="0"/>
          <w:lang w:eastAsia="en-US"/>
        </w:rPr>
      </w:pPr>
    </w:p>
    <w:p w14:paraId="56FC47AC" w14:textId="77777777" w:rsidR="00963062" w:rsidRDefault="00963062" w:rsidP="00963062">
      <w:pPr>
        <w:pStyle w:val="BodyText2"/>
        <w:tabs>
          <w:tab w:val="left" w:pos="7230"/>
        </w:tabs>
        <w:spacing w:line="276" w:lineRule="auto"/>
        <w:rPr>
          <w:rFonts w:eastAsiaTheme="minorHAnsi"/>
          <w:bCs w:val="0"/>
          <w:lang w:eastAsia="en-US"/>
        </w:rPr>
      </w:pPr>
      <w:r>
        <w:rPr>
          <w:rFonts w:eastAsiaTheme="minorHAnsi"/>
          <w:bCs w:val="0"/>
          <w:lang w:eastAsia="en-US"/>
        </w:rPr>
        <w:t>Vīza:</w:t>
      </w:r>
    </w:p>
    <w:p w14:paraId="3CB8BA49" w14:textId="209C6E1F" w:rsidR="00963062" w:rsidRDefault="009D0566" w:rsidP="000E69C8">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963062">
        <w:rPr>
          <w:rFonts w:ascii="Times New Roman" w:hAnsi="Times New Roman" w:cs="Times New Roman"/>
          <w:color w:val="000000"/>
          <w:sz w:val="24"/>
          <w:szCs w:val="24"/>
        </w:rPr>
        <w:t xml:space="preserve">alsts </w:t>
      </w:r>
      <w:r w:rsidR="000E69C8">
        <w:rPr>
          <w:rFonts w:ascii="Times New Roman" w:hAnsi="Times New Roman" w:cs="Times New Roman"/>
          <w:color w:val="000000"/>
          <w:sz w:val="24"/>
          <w:szCs w:val="24"/>
        </w:rPr>
        <w:t xml:space="preserve">sekretāra </w:t>
      </w:r>
      <w:r w:rsidR="00A56CFB">
        <w:rPr>
          <w:rFonts w:ascii="Times New Roman" w:hAnsi="Times New Roman" w:cs="Times New Roman"/>
          <w:color w:val="000000"/>
          <w:sz w:val="24"/>
          <w:szCs w:val="24"/>
        </w:rPr>
        <w:t>p.i.</w:t>
      </w:r>
      <w:r w:rsidR="00A56CFB">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r>
      <w:r w:rsidR="000E69C8">
        <w:rPr>
          <w:rFonts w:ascii="Times New Roman" w:hAnsi="Times New Roman" w:cs="Times New Roman"/>
          <w:color w:val="000000"/>
          <w:sz w:val="24"/>
          <w:szCs w:val="24"/>
        </w:rPr>
        <w:tab/>
        <w:t xml:space="preserve">   J</w:t>
      </w:r>
      <w:r w:rsidR="00652288">
        <w:rPr>
          <w:rFonts w:ascii="Times New Roman" w:hAnsi="Times New Roman" w:cs="Times New Roman"/>
          <w:color w:val="000000"/>
          <w:sz w:val="24"/>
          <w:szCs w:val="24"/>
        </w:rPr>
        <w:t>.</w:t>
      </w:r>
      <w:r w:rsidR="000E69C8">
        <w:rPr>
          <w:rFonts w:ascii="Times New Roman" w:hAnsi="Times New Roman" w:cs="Times New Roman"/>
          <w:color w:val="000000"/>
          <w:sz w:val="24"/>
          <w:szCs w:val="24"/>
        </w:rPr>
        <w:t>Mažeiks</w:t>
      </w:r>
    </w:p>
    <w:p w14:paraId="15CF5B76" w14:textId="77777777" w:rsidR="00963062" w:rsidRDefault="00963062" w:rsidP="00963062">
      <w:pPr>
        <w:spacing w:after="0" w:line="240" w:lineRule="auto"/>
        <w:jc w:val="both"/>
        <w:rPr>
          <w:rFonts w:ascii="Times New Roman" w:hAnsi="Times New Roman" w:cs="Times New Roman"/>
          <w:color w:val="000000"/>
          <w:sz w:val="24"/>
          <w:szCs w:val="24"/>
        </w:rPr>
      </w:pPr>
      <w:bookmarkStart w:id="0" w:name="_GoBack"/>
      <w:bookmarkEnd w:id="0"/>
    </w:p>
    <w:p w14:paraId="4EF488A5" w14:textId="77777777" w:rsidR="00963062" w:rsidRDefault="00963062" w:rsidP="00963062">
      <w:pPr>
        <w:spacing w:after="0" w:line="240" w:lineRule="auto"/>
        <w:jc w:val="both"/>
        <w:rPr>
          <w:rFonts w:ascii="Times New Roman" w:hAnsi="Times New Roman" w:cs="Times New Roman"/>
          <w:sz w:val="16"/>
          <w:szCs w:val="16"/>
        </w:rPr>
      </w:pPr>
    </w:p>
    <w:p w14:paraId="162B066C" w14:textId="3BDAF793" w:rsidR="00963062" w:rsidRDefault="00963062" w:rsidP="00963062">
      <w:pPr>
        <w:spacing w:after="0" w:line="240" w:lineRule="auto"/>
        <w:jc w:val="both"/>
        <w:rPr>
          <w:rFonts w:ascii="Times New Roman" w:hAnsi="Times New Roman" w:cs="Times New Roman"/>
          <w:sz w:val="16"/>
          <w:szCs w:val="16"/>
        </w:rPr>
      </w:pPr>
    </w:p>
    <w:p w14:paraId="5A58A36F" w14:textId="77777777" w:rsidR="00757729" w:rsidRDefault="00757729" w:rsidP="00963062">
      <w:pPr>
        <w:spacing w:after="0" w:line="240" w:lineRule="auto"/>
        <w:jc w:val="both"/>
        <w:rPr>
          <w:rFonts w:ascii="Times New Roman" w:hAnsi="Times New Roman" w:cs="Times New Roman"/>
          <w:sz w:val="16"/>
          <w:szCs w:val="16"/>
        </w:rPr>
      </w:pPr>
    </w:p>
    <w:p w14:paraId="0BA226F8" w14:textId="77777777" w:rsidR="00963062" w:rsidRDefault="00963062" w:rsidP="00963062">
      <w:pPr>
        <w:spacing w:after="0" w:line="240" w:lineRule="auto"/>
        <w:jc w:val="both"/>
        <w:rPr>
          <w:rFonts w:ascii="Times New Roman" w:hAnsi="Times New Roman" w:cs="Times New Roman"/>
          <w:sz w:val="16"/>
          <w:szCs w:val="16"/>
        </w:rPr>
      </w:pPr>
    </w:p>
    <w:p w14:paraId="66BDA161" w14:textId="65D75332" w:rsidR="00963062" w:rsidRDefault="00652288" w:rsidP="009630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E.Bračiņa,</w:t>
      </w:r>
      <w:r w:rsidR="00963062">
        <w:rPr>
          <w:rFonts w:ascii="Times New Roman" w:hAnsi="Times New Roman" w:cs="Times New Roman"/>
          <w:sz w:val="16"/>
          <w:szCs w:val="16"/>
        </w:rPr>
        <w:t xml:space="preserve"> 6701</w:t>
      </w:r>
      <w:r>
        <w:rPr>
          <w:rFonts w:ascii="Times New Roman" w:hAnsi="Times New Roman" w:cs="Times New Roman"/>
          <w:sz w:val="16"/>
          <w:szCs w:val="16"/>
        </w:rPr>
        <w:t>6337</w:t>
      </w:r>
    </w:p>
    <w:p w14:paraId="4EF0CB60" w14:textId="5583656A" w:rsidR="00D04F75" w:rsidRDefault="00A56CFB" w:rsidP="00E5432B">
      <w:pPr>
        <w:spacing w:after="0" w:line="240" w:lineRule="auto"/>
        <w:jc w:val="both"/>
        <w:rPr>
          <w:rFonts w:ascii="Times New Roman" w:hAnsi="Times New Roman" w:cs="Times New Roman"/>
          <w:sz w:val="16"/>
          <w:szCs w:val="16"/>
        </w:rPr>
      </w:pPr>
      <w:hyperlink r:id="rId7" w:history="1">
        <w:r w:rsidR="00652288" w:rsidRPr="00573CA3">
          <w:rPr>
            <w:rStyle w:val="Hyperlink"/>
            <w:rFonts w:ascii="Times New Roman" w:hAnsi="Times New Roman" w:cs="Times New Roman"/>
            <w:sz w:val="16"/>
            <w:szCs w:val="16"/>
          </w:rPr>
          <w:t>elina.bracina@mfa.gov.lv</w:t>
        </w:r>
      </w:hyperlink>
    </w:p>
    <w:p w14:paraId="1BBDA4EC" w14:textId="77777777" w:rsidR="00D04F75" w:rsidRPr="00D04F75" w:rsidRDefault="00D04F75" w:rsidP="00D04F75">
      <w:pPr>
        <w:rPr>
          <w:rFonts w:ascii="Times New Roman" w:hAnsi="Times New Roman" w:cs="Times New Roman"/>
          <w:sz w:val="16"/>
          <w:szCs w:val="16"/>
        </w:rPr>
      </w:pPr>
    </w:p>
    <w:p w14:paraId="4894260B" w14:textId="77777777" w:rsidR="00D04F75" w:rsidRPr="00D04F75" w:rsidRDefault="00D04F75" w:rsidP="00D04F75">
      <w:pPr>
        <w:rPr>
          <w:rFonts w:ascii="Times New Roman" w:hAnsi="Times New Roman" w:cs="Times New Roman"/>
          <w:sz w:val="16"/>
          <w:szCs w:val="16"/>
        </w:rPr>
      </w:pPr>
    </w:p>
    <w:p w14:paraId="4A4F3792" w14:textId="77777777" w:rsidR="00D04F75" w:rsidRPr="00D04F75" w:rsidRDefault="00D04F75" w:rsidP="00D04F75">
      <w:pPr>
        <w:rPr>
          <w:rFonts w:ascii="Times New Roman" w:hAnsi="Times New Roman" w:cs="Times New Roman"/>
          <w:sz w:val="16"/>
          <w:szCs w:val="16"/>
        </w:rPr>
      </w:pPr>
    </w:p>
    <w:p w14:paraId="2CD66661" w14:textId="3F27C194" w:rsidR="00D04F75" w:rsidRDefault="00D04F75" w:rsidP="00D04F75">
      <w:pPr>
        <w:rPr>
          <w:rFonts w:ascii="Times New Roman" w:hAnsi="Times New Roman" w:cs="Times New Roman"/>
          <w:sz w:val="16"/>
          <w:szCs w:val="16"/>
        </w:rPr>
      </w:pPr>
    </w:p>
    <w:p w14:paraId="733A29FF" w14:textId="00FDB86B" w:rsidR="000E69C8" w:rsidRDefault="00D04F75" w:rsidP="00D04F75">
      <w:pPr>
        <w:tabs>
          <w:tab w:val="left" w:pos="975"/>
        </w:tabs>
        <w:rPr>
          <w:rFonts w:ascii="Times New Roman" w:hAnsi="Times New Roman" w:cs="Times New Roman"/>
          <w:sz w:val="16"/>
          <w:szCs w:val="16"/>
        </w:rPr>
      </w:pPr>
      <w:r>
        <w:rPr>
          <w:rFonts w:ascii="Times New Roman" w:hAnsi="Times New Roman" w:cs="Times New Roman"/>
          <w:sz w:val="16"/>
          <w:szCs w:val="16"/>
        </w:rPr>
        <w:tab/>
      </w:r>
    </w:p>
    <w:p w14:paraId="2098903A" w14:textId="3157CE9B" w:rsidR="00F81189" w:rsidRPr="000E69C8" w:rsidRDefault="000E69C8" w:rsidP="000E69C8">
      <w:pPr>
        <w:tabs>
          <w:tab w:val="left" w:pos="975"/>
        </w:tabs>
        <w:rPr>
          <w:rFonts w:ascii="Times New Roman" w:hAnsi="Times New Roman" w:cs="Times New Roman"/>
          <w:sz w:val="16"/>
          <w:szCs w:val="16"/>
        </w:rPr>
      </w:pPr>
      <w:r>
        <w:rPr>
          <w:rFonts w:ascii="Times New Roman" w:hAnsi="Times New Roman" w:cs="Times New Roman"/>
          <w:sz w:val="16"/>
          <w:szCs w:val="16"/>
        </w:rPr>
        <w:tab/>
      </w:r>
    </w:p>
    <w:sectPr w:rsidR="00F81189" w:rsidRPr="000E69C8" w:rsidSect="001D5CA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43BD" w14:textId="77777777" w:rsidR="006018D8" w:rsidRDefault="006018D8" w:rsidP="00F81189">
      <w:pPr>
        <w:spacing w:after="0" w:line="240" w:lineRule="auto"/>
      </w:pPr>
      <w:r>
        <w:separator/>
      </w:r>
    </w:p>
  </w:endnote>
  <w:endnote w:type="continuationSeparator" w:id="0">
    <w:p w14:paraId="0614BB55" w14:textId="77777777" w:rsidR="006018D8" w:rsidRDefault="006018D8" w:rsidP="00F8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573555"/>
      <w:docPartObj>
        <w:docPartGallery w:val="Page Numbers (Bottom of Page)"/>
        <w:docPartUnique/>
      </w:docPartObj>
    </w:sdtPr>
    <w:sdtEndPr>
      <w:rPr>
        <w:noProof/>
      </w:rPr>
    </w:sdtEndPr>
    <w:sdtContent>
      <w:p w14:paraId="06B709E1" w14:textId="0D1BFB18" w:rsidR="00F81189" w:rsidRPr="00F81189" w:rsidRDefault="000E69C8" w:rsidP="00F81189">
        <w:pPr>
          <w:pStyle w:val="Footer"/>
          <w:jc w:val="both"/>
          <w:rPr>
            <w:rFonts w:ascii="Times New Roman" w:hAnsi="Times New Roman" w:cs="Times New Roman"/>
            <w:sz w:val="20"/>
            <w:szCs w:val="20"/>
          </w:rPr>
        </w:pPr>
        <w:r>
          <w:rPr>
            <w:rFonts w:ascii="Times New Roman" w:hAnsi="Times New Roman" w:cs="Times New Roman"/>
            <w:sz w:val="20"/>
            <w:szCs w:val="20"/>
          </w:rPr>
          <w:t>AMzino_19</w:t>
        </w:r>
        <w:r w:rsidR="00A920D5">
          <w:rPr>
            <w:rFonts w:ascii="Times New Roman" w:hAnsi="Times New Roman" w:cs="Times New Roman"/>
            <w:sz w:val="20"/>
            <w:szCs w:val="20"/>
          </w:rPr>
          <w:t>07</w:t>
        </w:r>
        <w:r w:rsidR="00652288" w:rsidRPr="00652288">
          <w:rPr>
            <w:rFonts w:ascii="Times New Roman" w:hAnsi="Times New Roman" w:cs="Times New Roman"/>
            <w:sz w:val="20"/>
            <w:szCs w:val="20"/>
          </w:rPr>
          <w:t>2019_CPT</w:t>
        </w:r>
        <w:r w:rsidR="00F81189" w:rsidRPr="00F81189">
          <w:rPr>
            <w:rFonts w:ascii="Times New Roman" w:hAnsi="Times New Roman" w:cs="Times New Roman"/>
            <w:sz w:val="20"/>
            <w:szCs w:val="20"/>
          </w:rPr>
          <w:t xml:space="preserve">; Informatīvais ziņojums </w:t>
        </w:r>
        <w:r w:rsidR="00652288" w:rsidRPr="00652288">
          <w:rPr>
            <w:rFonts w:ascii="Times New Roman" w:hAnsi="Times New Roman" w:cs="Times New Roman"/>
            <w:sz w:val="20"/>
            <w:szCs w:val="20"/>
          </w:rPr>
          <w:t>“Par k</w:t>
        </w:r>
        <w:r w:rsidR="00B11391">
          <w:rPr>
            <w:rFonts w:ascii="Times New Roman" w:hAnsi="Times New Roman" w:cs="Times New Roman"/>
            <w:sz w:val="20"/>
            <w:szCs w:val="20"/>
          </w:rPr>
          <w:t>onkursa, lai izvirzītu ekspertu kandidātus</w:t>
        </w:r>
        <w:r w:rsidR="00652288" w:rsidRPr="00652288">
          <w:rPr>
            <w:rFonts w:ascii="Times New Roman" w:hAnsi="Times New Roman" w:cs="Times New Roman"/>
            <w:sz w:val="20"/>
            <w:szCs w:val="20"/>
          </w:rPr>
          <w:t xml:space="preserve"> ievēlēšanai Eiropas Komitejā spīdzināšanas un necilvēcīgas vai pazemojošas rīcības vai soda novēršanai, rezultātiem”</w:t>
        </w:r>
      </w:p>
      <w:p w14:paraId="3702B4B6" w14:textId="634C0D7A" w:rsidR="00F81189" w:rsidRPr="00F81189" w:rsidRDefault="00F81189">
        <w:pPr>
          <w:pStyle w:val="Footer"/>
          <w:jc w:val="right"/>
          <w:rPr>
            <w:rFonts w:ascii="Times New Roman" w:hAnsi="Times New Roman" w:cs="Times New Roman"/>
            <w:noProof/>
          </w:rPr>
        </w:pPr>
        <w:r w:rsidRPr="00F81189">
          <w:rPr>
            <w:rFonts w:ascii="Times New Roman" w:hAnsi="Times New Roman" w:cs="Times New Roman"/>
          </w:rPr>
          <w:fldChar w:fldCharType="begin"/>
        </w:r>
        <w:r w:rsidRPr="00F81189">
          <w:rPr>
            <w:rFonts w:ascii="Times New Roman" w:hAnsi="Times New Roman" w:cs="Times New Roman"/>
          </w:rPr>
          <w:instrText xml:space="preserve"> PAGE   \* MERGEFORMAT </w:instrText>
        </w:r>
        <w:r w:rsidRPr="00F81189">
          <w:rPr>
            <w:rFonts w:ascii="Times New Roman" w:hAnsi="Times New Roman" w:cs="Times New Roman"/>
          </w:rPr>
          <w:fldChar w:fldCharType="separate"/>
        </w:r>
        <w:r w:rsidR="00A56CFB">
          <w:rPr>
            <w:rFonts w:ascii="Times New Roman" w:hAnsi="Times New Roman" w:cs="Times New Roman"/>
            <w:noProof/>
          </w:rPr>
          <w:t>2</w:t>
        </w:r>
        <w:r w:rsidRPr="00F81189">
          <w:rPr>
            <w:rFonts w:ascii="Times New Roman" w:hAnsi="Times New Roman" w:cs="Times New Roman"/>
            <w:noProof/>
          </w:rPr>
          <w:fldChar w:fldCharType="end"/>
        </w:r>
      </w:p>
      <w:p w14:paraId="7DDB77E4" w14:textId="77777777" w:rsidR="00F81189" w:rsidRDefault="00A56CFB">
        <w:pPr>
          <w:pStyle w:val="Footer"/>
          <w:jc w:val="right"/>
        </w:pPr>
      </w:p>
    </w:sdtContent>
  </w:sdt>
  <w:p w14:paraId="6793547F" w14:textId="77777777" w:rsidR="00F81189" w:rsidRPr="00F81189" w:rsidRDefault="00F81189" w:rsidP="00F811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D9AE" w14:textId="77777777" w:rsidR="006018D8" w:rsidRDefault="006018D8" w:rsidP="00F81189">
      <w:pPr>
        <w:spacing w:after="0" w:line="240" w:lineRule="auto"/>
      </w:pPr>
      <w:r>
        <w:separator/>
      </w:r>
    </w:p>
  </w:footnote>
  <w:footnote w:type="continuationSeparator" w:id="0">
    <w:p w14:paraId="490C9AA5" w14:textId="77777777" w:rsidR="006018D8" w:rsidRDefault="006018D8" w:rsidP="00F81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D72"/>
    <w:multiLevelType w:val="hybridMultilevel"/>
    <w:tmpl w:val="5548193A"/>
    <w:lvl w:ilvl="0" w:tplc="DD28CD0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3D1E93"/>
    <w:multiLevelType w:val="hybridMultilevel"/>
    <w:tmpl w:val="5BE01D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C3C6A"/>
    <w:multiLevelType w:val="hybridMultilevel"/>
    <w:tmpl w:val="E36E9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6F7D3C"/>
    <w:multiLevelType w:val="hybridMultilevel"/>
    <w:tmpl w:val="667E7FF2"/>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DDC4574"/>
    <w:multiLevelType w:val="hybridMultilevel"/>
    <w:tmpl w:val="4E3E2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A226DF"/>
    <w:multiLevelType w:val="hybridMultilevel"/>
    <w:tmpl w:val="CB88C0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4A"/>
    <w:rsid w:val="00075FAC"/>
    <w:rsid w:val="000E69C8"/>
    <w:rsid w:val="001A0AFA"/>
    <w:rsid w:val="001B7C69"/>
    <w:rsid w:val="001C33A5"/>
    <w:rsid w:val="001C756E"/>
    <w:rsid w:val="001D5CA9"/>
    <w:rsid w:val="00231286"/>
    <w:rsid w:val="00293FDE"/>
    <w:rsid w:val="0032781B"/>
    <w:rsid w:val="004554E9"/>
    <w:rsid w:val="00490D9B"/>
    <w:rsid w:val="00497E4A"/>
    <w:rsid w:val="005801C7"/>
    <w:rsid w:val="0058738C"/>
    <w:rsid w:val="006018D8"/>
    <w:rsid w:val="00652288"/>
    <w:rsid w:val="00654DC2"/>
    <w:rsid w:val="00757729"/>
    <w:rsid w:val="007B4760"/>
    <w:rsid w:val="00831B8A"/>
    <w:rsid w:val="008D26BA"/>
    <w:rsid w:val="00906958"/>
    <w:rsid w:val="00916CBE"/>
    <w:rsid w:val="0095337C"/>
    <w:rsid w:val="00963062"/>
    <w:rsid w:val="00966783"/>
    <w:rsid w:val="009A3530"/>
    <w:rsid w:val="009D0566"/>
    <w:rsid w:val="00A56CFB"/>
    <w:rsid w:val="00A64E03"/>
    <w:rsid w:val="00A73CE0"/>
    <w:rsid w:val="00A82266"/>
    <w:rsid w:val="00A9022D"/>
    <w:rsid w:val="00A920D5"/>
    <w:rsid w:val="00AE4027"/>
    <w:rsid w:val="00B11391"/>
    <w:rsid w:val="00B734F9"/>
    <w:rsid w:val="00C63F7F"/>
    <w:rsid w:val="00C80BF2"/>
    <w:rsid w:val="00D04F75"/>
    <w:rsid w:val="00D535CE"/>
    <w:rsid w:val="00D65901"/>
    <w:rsid w:val="00E00390"/>
    <w:rsid w:val="00E5432B"/>
    <w:rsid w:val="00EA7211"/>
    <w:rsid w:val="00F81189"/>
    <w:rsid w:val="00F97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84ADD"/>
  <w15:docId w15:val="{0626EA41-ECFF-42D4-B320-A176700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E4A"/>
    <w:rPr>
      <w:b/>
      <w:bCs/>
    </w:rPr>
  </w:style>
  <w:style w:type="paragraph" w:styleId="ListParagraph">
    <w:name w:val="List Paragraph"/>
    <w:basedOn w:val="Normal"/>
    <w:uiPriority w:val="34"/>
    <w:qFormat/>
    <w:rsid w:val="00A73CE0"/>
    <w:pPr>
      <w:ind w:left="720"/>
      <w:contextualSpacing/>
    </w:pPr>
  </w:style>
  <w:style w:type="paragraph" w:styleId="Header">
    <w:name w:val="header"/>
    <w:basedOn w:val="Normal"/>
    <w:link w:val="HeaderChar"/>
    <w:uiPriority w:val="99"/>
    <w:unhideWhenUsed/>
    <w:rsid w:val="00F811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189"/>
  </w:style>
  <w:style w:type="paragraph" w:styleId="Footer">
    <w:name w:val="footer"/>
    <w:basedOn w:val="Normal"/>
    <w:link w:val="FooterChar"/>
    <w:uiPriority w:val="99"/>
    <w:unhideWhenUsed/>
    <w:rsid w:val="00F811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189"/>
  </w:style>
  <w:style w:type="character" w:styleId="Hyperlink">
    <w:name w:val="Hyperlink"/>
    <w:basedOn w:val="DefaultParagraphFont"/>
    <w:uiPriority w:val="99"/>
    <w:unhideWhenUsed/>
    <w:rsid w:val="00963062"/>
    <w:rPr>
      <w:color w:val="0563C1" w:themeColor="hyperlink"/>
      <w:u w:val="single"/>
    </w:rPr>
  </w:style>
  <w:style w:type="paragraph" w:styleId="BodyText2">
    <w:name w:val="Body Text 2"/>
    <w:basedOn w:val="Normal"/>
    <w:link w:val="BodyText2Char"/>
    <w:unhideWhenUsed/>
    <w:rsid w:val="00963062"/>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BodyText2Char">
    <w:name w:val="Body Text 2 Char"/>
    <w:basedOn w:val="DefaultParagraphFont"/>
    <w:link w:val="BodyText2"/>
    <w:rsid w:val="00963062"/>
    <w:rPr>
      <w:rFonts w:ascii="Times New Roman" w:eastAsia="Times New Roman" w:hAnsi="Times New Roman" w:cs="Times New Roman"/>
      <w:b/>
      <w:bCs/>
      <w:color w:val="000000"/>
      <w:sz w:val="24"/>
      <w:szCs w:val="24"/>
      <w:lang w:eastAsia="lv-LV"/>
    </w:rPr>
  </w:style>
  <w:style w:type="paragraph" w:styleId="BalloonText">
    <w:name w:val="Balloon Text"/>
    <w:basedOn w:val="Normal"/>
    <w:link w:val="BalloonTextChar"/>
    <w:uiPriority w:val="99"/>
    <w:semiHidden/>
    <w:unhideWhenUsed/>
    <w:rsid w:val="0045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9758">
      <w:bodyDiv w:val="1"/>
      <w:marLeft w:val="0"/>
      <w:marRight w:val="0"/>
      <w:marTop w:val="0"/>
      <w:marBottom w:val="0"/>
      <w:divBdr>
        <w:top w:val="none" w:sz="0" w:space="0" w:color="auto"/>
        <w:left w:val="none" w:sz="0" w:space="0" w:color="auto"/>
        <w:bottom w:val="none" w:sz="0" w:space="0" w:color="auto"/>
        <w:right w:val="none" w:sz="0" w:space="0" w:color="auto"/>
      </w:divBdr>
    </w:div>
    <w:div w:id="1930701352">
      <w:bodyDiv w:val="1"/>
      <w:marLeft w:val="0"/>
      <w:marRight w:val="0"/>
      <w:marTop w:val="0"/>
      <w:marBottom w:val="0"/>
      <w:divBdr>
        <w:top w:val="none" w:sz="0" w:space="0" w:color="auto"/>
        <w:left w:val="none" w:sz="0" w:space="0" w:color="auto"/>
        <w:bottom w:val="none" w:sz="0" w:space="0" w:color="auto"/>
        <w:right w:val="none" w:sz="0" w:space="0" w:color="auto"/>
      </w:divBdr>
      <w:divsChild>
        <w:div w:id="174286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na.bracina@mf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2371</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Karlis Pantelejevs</cp:lastModifiedBy>
  <cp:revision>12</cp:revision>
  <cp:lastPrinted>2019-07-19T10:31:00Z</cp:lastPrinted>
  <dcterms:created xsi:type="dcterms:W3CDTF">2019-06-20T08:08:00Z</dcterms:created>
  <dcterms:modified xsi:type="dcterms:W3CDTF">2019-07-19T11:27:00Z</dcterms:modified>
</cp:coreProperties>
</file>