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3713" w14:textId="625CEBFB" w:rsidR="006E2998" w:rsidRPr="001D47A5" w:rsidRDefault="00D91807" w:rsidP="00390D1C">
      <w:pPr>
        <w:spacing w:after="0" w:line="240" w:lineRule="auto"/>
        <w:jc w:val="center"/>
        <w:outlineLvl w:val="2"/>
        <w:rPr>
          <w:rFonts w:ascii="Times New Roman" w:hAnsi="Times New Roman" w:cs="Times New Roman"/>
          <w:b/>
          <w:bCs/>
          <w:sz w:val="24"/>
          <w:szCs w:val="24"/>
        </w:rPr>
      </w:pPr>
      <w:bookmarkStart w:id="0" w:name="_GoBack"/>
      <w:bookmarkEnd w:id="0"/>
      <w:r w:rsidRPr="001D47A5">
        <w:rPr>
          <w:rFonts w:ascii="Times New Roman" w:hAnsi="Times New Roman" w:cs="Times New Roman"/>
          <w:b/>
          <w:sz w:val="24"/>
          <w:szCs w:val="24"/>
        </w:rPr>
        <w:t>Ministru kabineta noteikumu projekta “</w:t>
      </w:r>
      <w:r w:rsidRPr="001D47A5">
        <w:rPr>
          <w:rFonts w:ascii="Times New Roman" w:hAnsi="Times New Roman" w:cs="Times New Roman"/>
          <w:b/>
          <w:bCs/>
          <w:sz w:val="24"/>
          <w:szCs w:val="24"/>
        </w:rPr>
        <w:t xml:space="preserve">Noteikumi par Iekšlietu ministrijas sistēmas iestāžu un Ieslodzījuma vietu pārvaldes amatpersonu ar speciālajām dienesta pakāpēm formas </w:t>
      </w:r>
      <w:r w:rsidR="009E0EC2" w:rsidRPr="001D47A5">
        <w:rPr>
          <w:rFonts w:ascii="Times New Roman" w:hAnsi="Times New Roman" w:cs="Times New Roman"/>
          <w:b/>
          <w:bCs/>
          <w:sz w:val="24"/>
          <w:szCs w:val="24"/>
        </w:rPr>
        <w:t xml:space="preserve">tērpa </w:t>
      </w:r>
      <w:r w:rsidRPr="001D47A5">
        <w:rPr>
          <w:rFonts w:ascii="Times New Roman" w:hAnsi="Times New Roman" w:cs="Times New Roman"/>
          <w:b/>
          <w:bCs/>
          <w:sz w:val="24"/>
          <w:szCs w:val="24"/>
        </w:rPr>
        <w:t xml:space="preserve">un atšķirības zīmju aprakstu” </w:t>
      </w:r>
    </w:p>
    <w:p w14:paraId="26A19AA3" w14:textId="77777777" w:rsidR="00390D1C" w:rsidRPr="001D47A5" w:rsidRDefault="00D91807" w:rsidP="00390D1C">
      <w:pPr>
        <w:spacing w:after="0" w:line="240" w:lineRule="auto"/>
        <w:jc w:val="center"/>
        <w:outlineLvl w:val="2"/>
        <w:rPr>
          <w:rFonts w:ascii="Times New Roman" w:eastAsia="Times New Roman" w:hAnsi="Times New Roman" w:cs="Times New Roman"/>
          <w:b/>
          <w:bCs/>
          <w:sz w:val="24"/>
          <w:szCs w:val="24"/>
        </w:rPr>
      </w:pPr>
      <w:r w:rsidRPr="001D47A5">
        <w:rPr>
          <w:rFonts w:ascii="Times New Roman" w:hAnsi="Times New Roman" w:cs="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1D47A5">
          <w:rPr>
            <w:rFonts w:ascii="Times New Roman" w:hAnsi="Times New Roman" w:cs="Times New Roman"/>
            <w:b/>
            <w:sz w:val="24"/>
            <w:szCs w:val="24"/>
          </w:rPr>
          <w:t>ziņojums</w:t>
        </w:r>
      </w:smartTag>
      <w:r w:rsidRPr="001D47A5">
        <w:rPr>
          <w:rFonts w:ascii="Times New Roman" w:hAnsi="Times New Roman" w:cs="Times New Roman"/>
          <w:b/>
          <w:sz w:val="24"/>
          <w:szCs w:val="24"/>
        </w:rPr>
        <w:t xml:space="preserve"> (anotācija)</w:t>
      </w:r>
    </w:p>
    <w:p w14:paraId="20B624AD" w14:textId="77777777" w:rsidR="00E5323B" w:rsidRPr="001D47A5" w:rsidRDefault="00E5323B" w:rsidP="00390D1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1D47A5" w14:paraId="39A82C9B" w14:textId="77777777"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6A9C2F0" w14:textId="77777777" w:rsidR="00390D1C" w:rsidRPr="001D47A5" w:rsidRDefault="00390D1C" w:rsidP="00390D1C">
            <w:pPr>
              <w:pStyle w:val="tvhtml"/>
              <w:spacing w:before="0" w:beforeAutospacing="0" w:after="0" w:afterAutospacing="0"/>
              <w:jc w:val="center"/>
              <w:rPr>
                <w:b/>
                <w:bCs/>
              </w:rPr>
            </w:pPr>
            <w:r w:rsidRPr="001D47A5">
              <w:rPr>
                <w:b/>
                <w:bCs/>
              </w:rPr>
              <w:t>Tiesību akta projekta anotācijas kopsavilkums</w:t>
            </w:r>
          </w:p>
        </w:tc>
      </w:tr>
      <w:tr w:rsidR="00390D1C" w:rsidRPr="001D47A5" w14:paraId="60D1F869" w14:textId="77777777" w:rsidTr="000C0056">
        <w:tc>
          <w:tcPr>
            <w:tcW w:w="2000" w:type="pct"/>
            <w:tcBorders>
              <w:top w:val="outset" w:sz="6" w:space="0" w:color="414142"/>
              <w:left w:val="outset" w:sz="6" w:space="0" w:color="414142"/>
              <w:bottom w:val="outset" w:sz="6" w:space="0" w:color="414142"/>
              <w:right w:val="outset" w:sz="6" w:space="0" w:color="414142"/>
            </w:tcBorders>
            <w:hideMark/>
          </w:tcPr>
          <w:p w14:paraId="03C411BA" w14:textId="77777777" w:rsidR="00390D1C" w:rsidRPr="001D47A5" w:rsidRDefault="00390D1C" w:rsidP="00390D1C">
            <w:pPr>
              <w:spacing w:after="0" w:line="240" w:lineRule="auto"/>
              <w:rPr>
                <w:rFonts w:ascii="Times New Roman" w:hAnsi="Times New Roman" w:cs="Times New Roman"/>
                <w:sz w:val="24"/>
                <w:szCs w:val="24"/>
              </w:rPr>
            </w:pPr>
            <w:r w:rsidRPr="001D47A5">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B8E22EF" w14:textId="7C2F1809" w:rsidR="00EE3C26" w:rsidRPr="00FB0747" w:rsidRDefault="00EE3C26" w:rsidP="00221C57">
            <w:pPr>
              <w:spacing w:after="0" w:line="240" w:lineRule="auto"/>
              <w:ind w:right="100"/>
              <w:jc w:val="both"/>
              <w:rPr>
                <w:rFonts w:ascii="Times New Roman" w:hAnsi="Times New Roman" w:cs="Times New Roman"/>
                <w:sz w:val="24"/>
                <w:szCs w:val="24"/>
              </w:rPr>
            </w:pPr>
            <w:r w:rsidRPr="00FB0747">
              <w:rPr>
                <w:rFonts w:ascii="Times New Roman" w:hAnsi="Times New Roman" w:cs="Times New Roman"/>
                <w:sz w:val="24"/>
                <w:szCs w:val="24"/>
              </w:rPr>
              <w:t>Ministru kabineta noteikumu projekts “</w:t>
            </w:r>
            <w:r w:rsidRPr="00FB0747">
              <w:rPr>
                <w:rFonts w:ascii="Times New Roman" w:hAnsi="Times New Roman" w:cs="Times New Roman"/>
                <w:bCs/>
                <w:sz w:val="24"/>
                <w:szCs w:val="24"/>
              </w:rPr>
              <w:t xml:space="preserve">Noteikumi par Iekšlietu ministrijas sistēmas iestāžu un Ieslodzījuma vietu pārvaldes amatpersonu ar speciālajām dienesta pakāpēm formas </w:t>
            </w:r>
            <w:r w:rsidR="009E0EC2" w:rsidRPr="00FB0747">
              <w:rPr>
                <w:rFonts w:ascii="Times New Roman" w:hAnsi="Times New Roman" w:cs="Times New Roman"/>
                <w:bCs/>
                <w:sz w:val="24"/>
                <w:szCs w:val="24"/>
              </w:rPr>
              <w:t xml:space="preserve">tērpa </w:t>
            </w:r>
            <w:r w:rsidRPr="00FB0747">
              <w:rPr>
                <w:rFonts w:ascii="Times New Roman" w:hAnsi="Times New Roman" w:cs="Times New Roman"/>
                <w:bCs/>
                <w:sz w:val="24"/>
                <w:szCs w:val="24"/>
              </w:rPr>
              <w:t>un atšķirības zīmju aprakstu</w:t>
            </w:r>
            <w:r w:rsidRPr="00FB0747">
              <w:rPr>
                <w:rFonts w:ascii="Times New Roman" w:hAnsi="Times New Roman" w:cs="Times New Roman"/>
                <w:sz w:val="24"/>
                <w:szCs w:val="24"/>
              </w:rPr>
              <w:t xml:space="preserve">” (turpmāk – noteikumu projekts) izstrādāts </w:t>
            </w:r>
            <w:r w:rsidR="00477F5E" w:rsidRPr="00FB0747">
              <w:rPr>
                <w:rFonts w:ascii="Times New Roman" w:hAnsi="Times New Roman" w:cs="Times New Roman"/>
                <w:sz w:val="24"/>
                <w:szCs w:val="24"/>
              </w:rPr>
              <w:t>pamatojoties uz</w:t>
            </w:r>
            <w:r w:rsidRPr="00FB0747">
              <w:rPr>
                <w:rFonts w:ascii="Times New Roman" w:hAnsi="Times New Roman" w:cs="Times New Roman"/>
                <w:sz w:val="24"/>
                <w:szCs w:val="24"/>
              </w:rPr>
              <w:t xml:space="preserve"> </w:t>
            </w:r>
            <w:r w:rsidR="00771EFC" w:rsidRPr="00FB0747">
              <w:rPr>
                <w:rFonts w:ascii="Times New Roman" w:eastAsia="Times New Roman" w:hAnsi="Times New Roman" w:cs="Times New Roman"/>
                <w:bCs/>
                <w:sz w:val="24"/>
                <w:szCs w:val="24"/>
                <w:lang w:eastAsia="lv-LV"/>
              </w:rPr>
              <w:t>Iekšlietu ministrijas sistēmas iestāžu un Ieslodzījuma vietu pārvaldes amatpersonu ar speciālajām dienesta pakāpēm dienesta gaitas likuma</w:t>
            </w:r>
            <w:r w:rsidR="005D698A" w:rsidRPr="00FB0747">
              <w:rPr>
                <w:rFonts w:ascii="Times New Roman" w:eastAsia="Times New Roman" w:hAnsi="Times New Roman" w:cs="Times New Roman"/>
                <w:bCs/>
                <w:sz w:val="24"/>
                <w:szCs w:val="24"/>
                <w:lang w:eastAsia="lv-LV"/>
              </w:rPr>
              <w:t xml:space="preserve"> </w:t>
            </w:r>
            <w:proofErr w:type="gramStart"/>
            <w:r w:rsidR="005D698A" w:rsidRPr="00FB0747">
              <w:rPr>
                <w:rFonts w:ascii="Times New Roman" w:eastAsia="Times New Roman" w:hAnsi="Times New Roman" w:cs="Times New Roman"/>
                <w:bCs/>
                <w:sz w:val="24"/>
                <w:szCs w:val="24"/>
                <w:lang w:eastAsia="lv-LV"/>
              </w:rPr>
              <w:t>(</w:t>
            </w:r>
            <w:proofErr w:type="gramEnd"/>
            <w:r w:rsidR="005D698A" w:rsidRPr="00FB0747">
              <w:rPr>
                <w:rFonts w:ascii="Times New Roman" w:eastAsia="Times New Roman" w:hAnsi="Times New Roman" w:cs="Times New Roman"/>
                <w:bCs/>
                <w:sz w:val="24"/>
                <w:szCs w:val="24"/>
                <w:lang w:eastAsia="lv-LV"/>
              </w:rPr>
              <w:t>turpmāk – Dienesta gaitas likums)</w:t>
            </w:r>
            <w:r w:rsidR="00771EFC" w:rsidRPr="00FB0747">
              <w:rPr>
                <w:rFonts w:ascii="Times New Roman" w:eastAsia="Times New Roman" w:hAnsi="Times New Roman" w:cs="Times New Roman"/>
                <w:bCs/>
                <w:sz w:val="24"/>
                <w:szCs w:val="24"/>
                <w:lang w:eastAsia="lv-LV"/>
              </w:rPr>
              <w:t xml:space="preserve"> 44.panta otrajā daļā </w:t>
            </w:r>
            <w:r w:rsidR="00FA3452" w:rsidRPr="00FB0747">
              <w:rPr>
                <w:rFonts w:ascii="Times New Roman" w:eastAsia="Times New Roman" w:hAnsi="Times New Roman" w:cs="Times New Roman"/>
                <w:bCs/>
                <w:sz w:val="24"/>
                <w:szCs w:val="24"/>
                <w:lang w:eastAsia="lv-LV"/>
              </w:rPr>
              <w:t>noteikto</w:t>
            </w:r>
            <w:r w:rsidR="00477F5E" w:rsidRPr="00FB0747">
              <w:rPr>
                <w:rFonts w:ascii="Times New Roman" w:eastAsia="Times New Roman" w:hAnsi="Times New Roman" w:cs="Times New Roman"/>
                <w:bCs/>
                <w:sz w:val="24"/>
                <w:szCs w:val="24"/>
                <w:lang w:eastAsia="lv-LV"/>
              </w:rPr>
              <w:t xml:space="preserve">, ka </w:t>
            </w:r>
            <w:r w:rsidR="00612C6C" w:rsidRPr="00FB0747">
              <w:rPr>
                <w:rFonts w:ascii="Times New Roman" w:hAnsi="Times New Roman" w:cs="Times New Roman"/>
                <w:sz w:val="24"/>
                <w:szCs w:val="24"/>
              </w:rPr>
              <w:t>a</w:t>
            </w:r>
            <w:r w:rsidR="00477F5E" w:rsidRPr="00FB0747">
              <w:rPr>
                <w:rFonts w:ascii="Times New Roman" w:hAnsi="Times New Roman" w:cs="Times New Roman"/>
                <w:sz w:val="24"/>
                <w:szCs w:val="24"/>
              </w:rPr>
              <w:t>matpersonas formas tērpa un atšķirības zīmju aprakstu nosaka Ministru kabinets</w:t>
            </w:r>
            <w:r w:rsidR="00612C6C" w:rsidRPr="00FB0747">
              <w:rPr>
                <w:rFonts w:ascii="Times New Roman" w:hAnsi="Times New Roman" w:cs="Times New Roman"/>
                <w:sz w:val="24"/>
                <w:szCs w:val="24"/>
              </w:rPr>
              <w:t>.</w:t>
            </w:r>
            <w:r w:rsidRPr="00FB0747">
              <w:rPr>
                <w:rFonts w:ascii="Times New Roman" w:hAnsi="Times New Roman" w:cs="Times New Roman"/>
                <w:sz w:val="24"/>
                <w:szCs w:val="24"/>
              </w:rPr>
              <w:t xml:space="preserve"> </w:t>
            </w:r>
          </w:p>
          <w:p w14:paraId="13E8B0C4" w14:textId="654C5710" w:rsidR="00AB6A50" w:rsidRPr="00AB6A50" w:rsidRDefault="00FA3452" w:rsidP="006E5EC8">
            <w:pPr>
              <w:spacing w:after="0" w:line="240" w:lineRule="auto"/>
              <w:ind w:right="100"/>
              <w:jc w:val="both"/>
              <w:rPr>
                <w:rFonts w:ascii="Times New Roman" w:hAnsi="Times New Roman" w:cs="Times New Roman"/>
                <w:sz w:val="24"/>
                <w:szCs w:val="24"/>
              </w:rPr>
            </w:pPr>
            <w:r w:rsidRPr="00FB0747">
              <w:rPr>
                <w:rStyle w:val="Emphasis"/>
                <w:rFonts w:ascii="Times New Roman" w:hAnsi="Times New Roman" w:cs="Times New Roman"/>
                <w:i w:val="0"/>
                <w:sz w:val="24"/>
                <w:szCs w:val="24"/>
              </w:rPr>
              <w:t xml:space="preserve">Noteikumu projekts </w:t>
            </w:r>
            <w:r w:rsidR="00771EFC" w:rsidRPr="00FB0747">
              <w:rPr>
                <w:rFonts w:ascii="Times New Roman" w:hAnsi="Times New Roman" w:cs="Times New Roman"/>
                <w:sz w:val="24"/>
                <w:szCs w:val="24"/>
              </w:rPr>
              <w:t>stājas spēkā nākamajā dienā pēc t</w:t>
            </w:r>
            <w:r w:rsidR="007E1DA4" w:rsidRPr="00FB0747">
              <w:rPr>
                <w:rFonts w:ascii="Times New Roman" w:hAnsi="Times New Roman" w:cs="Times New Roman"/>
                <w:sz w:val="24"/>
                <w:szCs w:val="24"/>
              </w:rPr>
              <w:t>ā</w:t>
            </w:r>
            <w:r w:rsidR="00771EFC" w:rsidRPr="00FB0747">
              <w:rPr>
                <w:rFonts w:ascii="Times New Roman" w:hAnsi="Times New Roman" w:cs="Times New Roman"/>
                <w:sz w:val="24"/>
                <w:szCs w:val="24"/>
              </w:rPr>
              <w:t xml:space="preserve"> izsludināšanas</w:t>
            </w:r>
            <w:r w:rsidRPr="00FB0747">
              <w:rPr>
                <w:rStyle w:val="Emphasis"/>
                <w:rFonts w:ascii="Times New Roman" w:hAnsi="Times New Roman" w:cs="Times New Roman"/>
                <w:i w:val="0"/>
                <w:sz w:val="24"/>
                <w:szCs w:val="24"/>
              </w:rPr>
              <w:t>.</w:t>
            </w:r>
          </w:p>
        </w:tc>
      </w:tr>
    </w:tbl>
    <w:p w14:paraId="7233D099" w14:textId="77777777" w:rsidR="00E5323B" w:rsidRPr="001D47A5"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1D47A5" w:rsidRDefault="00E5323B" w:rsidP="00BA28F3">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 Tiesību akta projekta izstrādes nepieciešamība</w:t>
            </w:r>
          </w:p>
        </w:tc>
      </w:tr>
      <w:tr w:rsidR="00390D1C" w:rsidRPr="001D47A5"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9A8D37" w14:textId="53C7AA3D" w:rsidR="00E5323B" w:rsidRPr="001D47A5" w:rsidRDefault="005D698A" w:rsidP="00AB6A50">
            <w:pPr>
              <w:spacing w:after="0" w:line="240" w:lineRule="auto"/>
              <w:ind w:right="82"/>
              <w:jc w:val="both"/>
              <w:rPr>
                <w:rFonts w:ascii="Times New Roman" w:hAnsi="Times New Roman" w:cs="Times New Roman"/>
                <w:sz w:val="24"/>
                <w:szCs w:val="24"/>
              </w:rPr>
            </w:pPr>
            <w:r w:rsidRPr="00FB0747">
              <w:rPr>
                <w:rFonts w:ascii="Times New Roman" w:eastAsia="Times New Roman" w:hAnsi="Times New Roman" w:cs="Times New Roman"/>
                <w:bCs/>
                <w:sz w:val="24"/>
                <w:szCs w:val="24"/>
                <w:lang w:eastAsia="lv-LV"/>
              </w:rPr>
              <w:t>D</w:t>
            </w:r>
            <w:r w:rsidR="00771EFC" w:rsidRPr="00FB0747">
              <w:rPr>
                <w:rFonts w:ascii="Times New Roman" w:eastAsia="Times New Roman" w:hAnsi="Times New Roman" w:cs="Times New Roman"/>
                <w:bCs/>
                <w:sz w:val="24"/>
                <w:szCs w:val="24"/>
                <w:lang w:eastAsia="lv-LV"/>
              </w:rPr>
              <w:t>ienesta gaitas likuma</w:t>
            </w:r>
            <w:r w:rsidR="00AB6A50" w:rsidRPr="00FB0747">
              <w:rPr>
                <w:rFonts w:ascii="Times New Roman" w:eastAsia="Times New Roman" w:hAnsi="Times New Roman" w:cs="Times New Roman"/>
                <w:bCs/>
                <w:sz w:val="24"/>
                <w:szCs w:val="24"/>
                <w:lang w:eastAsia="lv-LV"/>
              </w:rPr>
              <w:t xml:space="preserve"> 44.panta otrā daļa.</w:t>
            </w:r>
          </w:p>
        </w:tc>
      </w:tr>
      <w:tr w:rsidR="00D91807" w:rsidRPr="001D47A5"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1D47A5" w:rsidRDefault="00D91807" w:rsidP="00D9180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1D47A5" w:rsidRDefault="00D91807" w:rsidP="00D91807">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5988BF9" w14:textId="36F17C70" w:rsidR="00D91807" w:rsidRPr="001D47A5" w:rsidRDefault="00D91807" w:rsidP="00D91807">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Saskaņā </w:t>
            </w:r>
            <w:r w:rsidR="005D698A">
              <w:rPr>
                <w:rFonts w:ascii="Times New Roman" w:hAnsi="Times New Roman" w:cs="Times New Roman"/>
                <w:sz w:val="24"/>
                <w:szCs w:val="24"/>
              </w:rPr>
              <w:t>ar D</w:t>
            </w:r>
            <w:r w:rsidRPr="001D47A5">
              <w:rPr>
                <w:rFonts w:ascii="Times New Roman" w:hAnsi="Times New Roman" w:cs="Times New Roman"/>
                <w:sz w:val="24"/>
                <w:szCs w:val="24"/>
              </w:rPr>
              <w:t>ienesta gaitas likuma</w:t>
            </w:r>
            <w:r w:rsidR="00FA3452">
              <w:rPr>
                <w:rFonts w:ascii="Times New Roman" w:hAnsi="Times New Roman" w:cs="Times New Roman"/>
                <w:sz w:val="24"/>
                <w:szCs w:val="24"/>
              </w:rPr>
              <w:t xml:space="preserve"> </w:t>
            </w:r>
            <w:r w:rsidRPr="001D47A5">
              <w:rPr>
                <w:rFonts w:ascii="Times New Roman" w:hAnsi="Times New Roman" w:cs="Times New Roman"/>
                <w:sz w:val="24"/>
                <w:szCs w:val="24"/>
              </w:rPr>
              <w:t xml:space="preserve">44.panta pirmo daļu amatpersona, pildot dienesta pienākumus, valkā formas tērpu, kuru tai izsniedz par valsts budžeta līdzekļiem. </w:t>
            </w:r>
            <w:r w:rsidR="002802D6">
              <w:rPr>
                <w:rFonts w:ascii="Times New Roman" w:hAnsi="Times New Roman" w:cs="Times New Roman"/>
                <w:sz w:val="24"/>
                <w:szCs w:val="24"/>
              </w:rPr>
              <w:t>M</w:t>
            </w:r>
            <w:r w:rsidRPr="001D47A5">
              <w:rPr>
                <w:rFonts w:ascii="Times New Roman" w:hAnsi="Times New Roman" w:cs="Times New Roman"/>
                <w:sz w:val="24"/>
                <w:szCs w:val="24"/>
              </w:rPr>
              <w:t>inētā likuma 44.panta otrajā daļā</w:t>
            </w:r>
            <w:r w:rsidR="002802D6">
              <w:rPr>
                <w:rFonts w:ascii="Times New Roman" w:hAnsi="Times New Roman" w:cs="Times New Roman"/>
                <w:sz w:val="24"/>
                <w:szCs w:val="24"/>
              </w:rPr>
              <w:t xml:space="preserve">, </w:t>
            </w:r>
            <w:r w:rsidR="00FE6B8D" w:rsidRPr="00FB0747">
              <w:rPr>
                <w:rFonts w:ascii="Times New Roman" w:hAnsi="Times New Roman" w:cs="Times New Roman"/>
                <w:sz w:val="24"/>
                <w:szCs w:val="24"/>
              </w:rPr>
              <w:t xml:space="preserve">redakcijā, kas bija </w:t>
            </w:r>
            <w:r w:rsidR="002802D6" w:rsidRPr="00FB0747">
              <w:rPr>
                <w:rFonts w:ascii="Times New Roman" w:hAnsi="Times New Roman" w:cs="Times New Roman"/>
                <w:sz w:val="24"/>
                <w:szCs w:val="24"/>
              </w:rPr>
              <w:t>spēkā līdz 2019.gada 30.jūnijam,</w:t>
            </w:r>
            <w:r w:rsidRPr="00FB0747">
              <w:rPr>
                <w:rFonts w:ascii="Times New Roman" w:hAnsi="Times New Roman" w:cs="Times New Roman"/>
                <w:sz w:val="24"/>
                <w:szCs w:val="24"/>
              </w:rPr>
              <w:t xml:space="preserve"> </w:t>
            </w:r>
            <w:r w:rsidR="00FA3452" w:rsidRPr="00FB0747">
              <w:rPr>
                <w:rFonts w:ascii="Times New Roman" w:hAnsi="Times New Roman" w:cs="Times New Roman"/>
                <w:sz w:val="24"/>
                <w:szCs w:val="24"/>
              </w:rPr>
              <w:t>bija</w:t>
            </w:r>
            <w:r w:rsidR="00FA3452" w:rsidRPr="007E1DA4">
              <w:rPr>
                <w:rFonts w:ascii="Times New Roman" w:hAnsi="Times New Roman" w:cs="Times New Roman"/>
                <w:color w:val="FF0000"/>
                <w:sz w:val="24"/>
                <w:szCs w:val="24"/>
              </w:rPr>
              <w:t xml:space="preserve"> </w:t>
            </w:r>
            <w:r w:rsidRPr="001D47A5">
              <w:rPr>
                <w:rFonts w:ascii="Times New Roman" w:hAnsi="Times New Roman" w:cs="Times New Roman"/>
                <w:sz w:val="24"/>
                <w:szCs w:val="24"/>
              </w:rPr>
              <w:t>noteikts, ka amatpersonas formas tērpa un atšķirības zīmju aprakstu, speciālā apģērba, individuālo aizsardzības līdzekļu, ekipējuma un inventāra veidus un izsniegšanas normas nosaka Ministru kabinets.</w:t>
            </w:r>
          </w:p>
          <w:p w14:paraId="783ED87F" w14:textId="6AED725B" w:rsidR="00D91807" w:rsidRPr="001D47A5" w:rsidRDefault="004C0910" w:rsidP="00D91807">
            <w:pPr>
              <w:spacing w:after="0" w:line="240" w:lineRule="auto"/>
              <w:ind w:right="79" w:firstLine="578"/>
              <w:jc w:val="both"/>
              <w:rPr>
                <w:rFonts w:ascii="Times New Roman" w:hAnsi="Times New Roman" w:cs="Times New Roman"/>
                <w:bCs/>
                <w:color w:val="000000"/>
                <w:sz w:val="24"/>
                <w:szCs w:val="24"/>
              </w:rPr>
            </w:pPr>
            <w:r w:rsidRPr="00FB0747">
              <w:rPr>
                <w:rFonts w:ascii="Times New Roman" w:hAnsi="Times New Roman" w:cs="Times New Roman"/>
                <w:bCs/>
                <w:sz w:val="24"/>
                <w:szCs w:val="24"/>
              </w:rPr>
              <w:t>S</w:t>
            </w:r>
            <w:r w:rsidR="002802D6" w:rsidRPr="00FB0747">
              <w:rPr>
                <w:rFonts w:ascii="Times New Roman" w:hAnsi="Times New Roman" w:cs="Times New Roman"/>
                <w:bCs/>
                <w:sz w:val="24"/>
                <w:szCs w:val="24"/>
              </w:rPr>
              <w:t>avukārt s</w:t>
            </w:r>
            <w:r w:rsidR="00D91807" w:rsidRPr="00FB0747">
              <w:rPr>
                <w:rFonts w:ascii="Times New Roman" w:hAnsi="Times New Roman" w:cs="Times New Roman"/>
                <w:bCs/>
                <w:sz w:val="24"/>
                <w:szCs w:val="24"/>
              </w:rPr>
              <w:t xml:space="preserve">askaņā </w:t>
            </w:r>
            <w:r w:rsidRPr="00FB0747">
              <w:rPr>
                <w:rFonts w:ascii="Times New Roman" w:hAnsi="Times New Roman" w:cs="Times New Roman"/>
                <w:sz w:val="24"/>
                <w:szCs w:val="24"/>
              </w:rPr>
              <w:t xml:space="preserve">ar šobrīd spēkā esošo </w:t>
            </w:r>
            <w:r w:rsidR="005D698A" w:rsidRPr="00FB0747">
              <w:rPr>
                <w:rFonts w:ascii="Times New Roman" w:hAnsi="Times New Roman" w:cs="Times New Roman"/>
                <w:bCs/>
                <w:sz w:val="24"/>
                <w:szCs w:val="24"/>
              </w:rPr>
              <w:t xml:space="preserve">Dienesta gaitas likuma </w:t>
            </w:r>
            <w:r w:rsidR="005D698A" w:rsidRPr="00FB0747">
              <w:rPr>
                <w:rFonts w:ascii="Times New Roman" w:eastAsia="Times New Roman" w:hAnsi="Times New Roman" w:cs="Times New Roman"/>
                <w:bCs/>
                <w:sz w:val="24"/>
                <w:szCs w:val="24"/>
                <w:lang w:eastAsia="lv-LV"/>
              </w:rPr>
              <w:t>44.panta otr</w:t>
            </w:r>
            <w:r w:rsidRPr="00FB0747">
              <w:rPr>
                <w:rFonts w:ascii="Times New Roman" w:eastAsia="Times New Roman" w:hAnsi="Times New Roman" w:cs="Times New Roman"/>
                <w:bCs/>
                <w:sz w:val="24"/>
                <w:szCs w:val="24"/>
                <w:lang w:eastAsia="lv-LV"/>
              </w:rPr>
              <w:t>ās</w:t>
            </w:r>
            <w:r w:rsidR="005D698A" w:rsidRPr="00FB0747">
              <w:rPr>
                <w:rFonts w:ascii="Times New Roman" w:eastAsia="Times New Roman" w:hAnsi="Times New Roman" w:cs="Times New Roman"/>
                <w:bCs/>
                <w:sz w:val="24"/>
                <w:szCs w:val="24"/>
                <w:lang w:eastAsia="lv-LV"/>
              </w:rPr>
              <w:t xml:space="preserve"> </w:t>
            </w:r>
            <w:r w:rsidR="00B54979" w:rsidRPr="00FB0747">
              <w:rPr>
                <w:rFonts w:ascii="Times New Roman" w:eastAsia="Times New Roman" w:hAnsi="Times New Roman" w:cs="Times New Roman"/>
                <w:bCs/>
                <w:sz w:val="24"/>
                <w:szCs w:val="24"/>
                <w:lang w:eastAsia="lv-LV"/>
              </w:rPr>
              <w:t>un treš</w:t>
            </w:r>
            <w:r w:rsidRPr="00FB0747">
              <w:rPr>
                <w:rFonts w:ascii="Times New Roman" w:eastAsia="Times New Roman" w:hAnsi="Times New Roman" w:cs="Times New Roman"/>
                <w:bCs/>
                <w:sz w:val="24"/>
                <w:szCs w:val="24"/>
                <w:lang w:eastAsia="lv-LV"/>
              </w:rPr>
              <w:t>ās</w:t>
            </w:r>
            <w:r w:rsidR="00B54979" w:rsidRPr="00FB0747">
              <w:rPr>
                <w:rFonts w:ascii="Times New Roman" w:eastAsia="Times New Roman" w:hAnsi="Times New Roman" w:cs="Times New Roman"/>
                <w:bCs/>
                <w:sz w:val="24"/>
                <w:szCs w:val="24"/>
                <w:lang w:eastAsia="lv-LV"/>
              </w:rPr>
              <w:t xml:space="preserve"> </w:t>
            </w:r>
            <w:r w:rsidR="005D698A" w:rsidRPr="00FB0747">
              <w:rPr>
                <w:rFonts w:ascii="Times New Roman" w:eastAsia="Times New Roman" w:hAnsi="Times New Roman" w:cs="Times New Roman"/>
                <w:bCs/>
                <w:sz w:val="24"/>
                <w:szCs w:val="24"/>
                <w:lang w:eastAsia="lv-LV"/>
              </w:rPr>
              <w:t>da</w:t>
            </w:r>
            <w:r w:rsidRPr="00FB0747">
              <w:rPr>
                <w:rFonts w:ascii="Times New Roman" w:eastAsia="Times New Roman" w:hAnsi="Times New Roman" w:cs="Times New Roman"/>
                <w:bCs/>
                <w:sz w:val="24"/>
                <w:szCs w:val="24"/>
                <w:lang w:eastAsia="lv-LV"/>
              </w:rPr>
              <w:t>ļas redakciju,</w:t>
            </w:r>
            <w:r w:rsidR="005D698A" w:rsidRPr="00FB0747">
              <w:rPr>
                <w:rFonts w:ascii="Times New Roman" w:hAnsi="Times New Roman" w:cs="Times New Roman"/>
                <w:bCs/>
                <w:sz w:val="24"/>
                <w:szCs w:val="24"/>
              </w:rPr>
              <w:t xml:space="preserve"> </w:t>
            </w:r>
            <w:r w:rsidR="00D91807" w:rsidRPr="001D47A5">
              <w:rPr>
                <w:rFonts w:ascii="Times New Roman" w:hAnsi="Times New Roman" w:cs="Times New Roman"/>
                <w:sz w:val="24"/>
                <w:szCs w:val="24"/>
              </w:rPr>
              <w:t xml:space="preserve">Ministru kabineta noteikumos </w:t>
            </w:r>
            <w:r>
              <w:rPr>
                <w:rFonts w:ascii="Times New Roman" w:hAnsi="Times New Roman" w:cs="Times New Roman"/>
                <w:sz w:val="24"/>
                <w:szCs w:val="24"/>
              </w:rPr>
              <w:t>nosaka</w:t>
            </w:r>
            <w:r w:rsidR="00D91807" w:rsidRPr="001D47A5">
              <w:rPr>
                <w:rFonts w:ascii="Times New Roman" w:hAnsi="Times New Roman" w:cs="Times New Roman"/>
                <w:sz w:val="24"/>
                <w:szCs w:val="24"/>
              </w:rPr>
              <w:t xml:space="preserve"> tikai </w:t>
            </w:r>
            <w:r w:rsidR="00391157" w:rsidRPr="001D47A5">
              <w:rPr>
                <w:rFonts w:ascii="Times New Roman" w:hAnsi="Times New Roman" w:cs="Times New Roman"/>
                <w:sz w:val="24"/>
                <w:szCs w:val="24"/>
              </w:rPr>
              <w:t xml:space="preserve">Iekšlietu ministrijas sistēmas iestāžu un Ieslodzījuma vietu pārvaldes (turpmāk – iestāde) amatpersonu ar speciālajām dienesta pakāpēm (turpmāk – amatpersona) </w:t>
            </w:r>
            <w:r w:rsidR="00D91807" w:rsidRPr="001D47A5">
              <w:rPr>
                <w:rFonts w:ascii="Times New Roman" w:hAnsi="Times New Roman" w:cs="Times New Roman"/>
                <w:sz w:val="24"/>
                <w:szCs w:val="24"/>
              </w:rPr>
              <w:t>formas tērpa</w:t>
            </w:r>
            <w:r w:rsidR="00554F25" w:rsidRPr="001D47A5">
              <w:rPr>
                <w:rFonts w:ascii="Times New Roman" w:hAnsi="Times New Roman" w:cs="Times New Roman"/>
                <w:sz w:val="24"/>
                <w:szCs w:val="24"/>
              </w:rPr>
              <w:t xml:space="preserve"> un atšķirības zīmju aprakst</w:t>
            </w:r>
            <w:r>
              <w:rPr>
                <w:rFonts w:ascii="Times New Roman" w:hAnsi="Times New Roman" w:cs="Times New Roman"/>
                <w:sz w:val="24"/>
                <w:szCs w:val="24"/>
              </w:rPr>
              <w:t>u</w:t>
            </w:r>
            <w:r w:rsidR="00D91807" w:rsidRPr="001D47A5">
              <w:rPr>
                <w:rFonts w:ascii="Times New Roman" w:hAnsi="Times New Roman" w:cs="Times New Roman"/>
                <w:sz w:val="24"/>
                <w:szCs w:val="24"/>
              </w:rPr>
              <w:t xml:space="preserve">, </w:t>
            </w:r>
            <w:r w:rsidR="002802D6" w:rsidRPr="00FB0747">
              <w:rPr>
                <w:rFonts w:ascii="Times New Roman" w:hAnsi="Times New Roman" w:cs="Times New Roman"/>
                <w:sz w:val="24"/>
                <w:szCs w:val="24"/>
              </w:rPr>
              <w:t>bet</w:t>
            </w:r>
            <w:r w:rsidR="00D91807" w:rsidRPr="00FB0747">
              <w:rPr>
                <w:rFonts w:ascii="Times New Roman" w:hAnsi="Times New Roman" w:cs="Times New Roman"/>
                <w:sz w:val="24"/>
                <w:szCs w:val="24"/>
              </w:rPr>
              <w:t xml:space="preserve"> formas tērpa un atšķirības zīmju izsniegšanas </w:t>
            </w:r>
            <w:r w:rsidR="00D91807" w:rsidRPr="001D47A5">
              <w:rPr>
                <w:rFonts w:ascii="Times New Roman" w:hAnsi="Times New Roman" w:cs="Times New Roman"/>
                <w:sz w:val="24"/>
                <w:szCs w:val="24"/>
              </w:rPr>
              <w:t xml:space="preserve">un </w:t>
            </w:r>
            <w:r w:rsidR="00CD49B6" w:rsidRPr="001D47A5">
              <w:rPr>
                <w:rFonts w:ascii="Times New Roman" w:hAnsi="Times New Roman" w:cs="Times New Roman"/>
                <w:sz w:val="24"/>
                <w:szCs w:val="24"/>
              </w:rPr>
              <w:t>nēsāšanas</w:t>
            </w:r>
            <w:r w:rsidR="00D91807" w:rsidRPr="001D47A5">
              <w:rPr>
                <w:rFonts w:ascii="Times New Roman" w:hAnsi="Times New Roman" w:cs="Times New Roman"/>
                <w:sz w:val="24"/>
                <w:szCs w:val="24"/>
              </w:rPr>
              <w:t xml:space="preserve"> normas, kā arī speciālā apģērba, individuālo aizsardzības līdzekļu, ekipējuma un inventāra veidi un izsniegšanas normas </w:t>
            </w:r>
            <w:r w:rsidR="00FA3452" w:rsidRPr="001D47A5">
              <w:rPr>
                <w:rFonts w:ascii="Times New Roman" w:hAnsi="Times New Roman" w:cs="Times New Roman"/>
                <w:sz w:val="24"/>
                <w:szCs w:val="24"/>
              </w:rPr>
              <w:t>ti</w:t>
            </w:r>
            <w:r w:rsidR="00FA3452">
              <w:rPr>
                <w:rFonts w:ascii="Times New Roman" w:hAnsi="Times New Roman" w:cs="Times New Roman"/>
                <w:sz w:val="24"/>
                <w:szCs w:val="24"/>
              </w:rPr>
              <w:t>ek</w:t>
            </w:r>
            <w:r w:rsidR="00FA3452" w:rsidRPr="001D47A5">
              <w:rPr>
                <w:rFonts w:ascii="Times New Roman" w:hAnsi="Times New Roman" w:cs="Times New Roman"/>
                <w:sz w:val="24"/>
                <w:szCs w:val="24"/>
              </w:rPr>
              <w:t xml:space="preserve"> </w:t>
            </w:r>
            <w:r w:rsidR="00D91807" w:rsidRPr="001D47A5">
              <w:rPr>
                <w:rFonts w:ascii="Times New Roman" w:hAnsi="Times New Roman" w:cs="Times New Roman"/>
                <w:sz w:val="24"/>
                <w:szCs w:val="24"/>
              </w:rPr>
              <w:t>noteiktas iestādes iekšējā normatīvajā aktā.</w:t>
            </w:r>
          </w:p>
          <w:p w14:paraId="1E0488E2" w14:textId="41D50EEA" w:rsidR="00D91807" w:rsidRPr="001D47A5" w:rsidRDefault="00C25F5F" w:rsidP="00D91807">
            <w:pPr>
              <w:spacing w:after="0" w:line="240" w:lineRule="auto"/>
              <w:ind w:firstLine="709"/>
              <w:jc w:val="both"/>
              <w:rPr>
                <w:rFonts w:ascii="Times New Roman" w:hAnsi="Times New Roman" w:cs="Times New Roman"/>
                <w:sz w:val="24"/>
                <w:szCs w:val="24"/>
              </w:rPr>
            </w:pPr>
            <w:r w:rsidRPr="001D47A5">
              <w:rPr>
                <w:rFonts w:ascii="Times New Roman" w:hAnsi="Times New Roman" w:cs="Times New Roman"/>
                <w:sz w:val="24"/>
                <w:szCs w:val="24"/>
              </w:rPr>
              <w:t xml:space="preserve">Pamatojoties uz </w:t>
            </w:r>
            <w:r w:rsidR="00AB0D4B" w:rsidRPr="001D47A5">
              <w:rPr>
                <w:rFonts w:ascii="Times New Roman" w:hAnsi="Times New Roman" w:cs="Times New Roman"/>
                <w:sz w:val="24"/>
                <w:szCs w:val="24"/>
              </w:rPr>
              <w:t xml:space="preserve">iepriekš </w:t>
            </w:r>
            <w:r w:rsidRPr="001D47A5">
              <w:rPr>
                <w:rFonts w:ascii="Times New Roman" w:hAnsi="Times New Roman" w:cs="Times New Roman"/>
                <w:sz w:val="24"/>
                <w:szCs w:val="24"/>
              </w:rPr>
              <w:t>minēto</w:t>
            </w:r>
            <w:r w:rsidR="00214BB3" w:rsidRPr="001D47A5">
              <w:rPr>
                <w:rFonts w:ascii="Times New Roman" w:hAnsi="Times New Roman" w:cs="Times New Roman"/>
                <w:sz w:val="24"/>
                <w:szCs w:val="24"/>
              </w:rPr>
              <w:t>,</w:t>
            </w:r>
            <w:r w:rsidR="00AB0D4B" w:rsidRPr="001D47A5">
              <w:rPr>
                <w:rFonts w:ascii="Times New Roman" w:hAnsi="Times New Roman" w:cs="Times New Roman"/>
                <w:sz w:val="24"/>
                <w:szCs w:val="24"/>
              </w:rPr>
              <w:t xml:space="preserve"> </w:t>
            </w:r>
            <w:r w:rsidR="000D6472" w:rsidRPr="001D47A5">
              <w:rPr>
                <w:rFonts w:ascii="Times New Roman" w:hAnsi="Times New Roman" w:cs="Times New Roman"/>
                <w:sz w:val="24"/>
                <w:szCs w:val="24"/>
              </w:rPr>
              <w:t xml:space="preserve">Ministru kabineta </w:t>
            </w:r>
            <w:r w:rsidR="000D6472" w:rsidRPr="001D47A5">
              <w:rPr>
                <w:rFonts w:ascii="Times New Roman" w:hAnsi="Times New Roman" w:cs="Times New Roman"/>
                <w:bCs/>
                <w:sz w:val="24"/>
                <w:szCs w:val="24"/>
              </w:rPr>
              <w:t xml:space="preserve">2009.gada 10.februāra noteikumus Nr.137 </w:t>
            </w:r>
            <w:r w:rsidR="000D6472" w:rsidRPr="001D47A5">
              <w:rPr>
                <w:rFonts w:ascii="Times New Roman" w:hAnsi="Times New Roman" w:cs="Times New Roman"/>
                <w:sz w:val="24"/>
                <w:szCs w:val="24"/>
              </w:rPr>
              <w:t xml:space="preserve">“Noteikumi par Iekšlietu ministrijas sistēmas iestāžu un Ieslodzījuma vietu pārvaldes amatpersonu ar speciālajām dienesta pakāpēm formas tērpu un atšķirības zīmju aprakstu, speciālā apģērba, individuālo </w:t>
            </w:r>
            <w:r w:rsidR="000D6472" w:rsidRPr="001D47A5">
              <w:rPr>
                <w:rFonts w:ascii="Times New Roman" w:hAnsi="Times New Roman" w:cs="Times New Roman"/>
                <w:sz w:val="24"/>
                <w:szCs w:val="24"/>
              </w:rPr>
              <w:lastRenderedPageBreak/>
              <w:t>aizsardzības līdzekļu, ekipējuma un inventāra veidiem un to izsniegšanas normām</w:t>
            </w:r>
            <w:r w:rsidR="000D6472" w:rsidRPr="00FB0747">
              <w:rPr>
                <w:rFonts w:ascii="Times New Roman" w:hAnsi="Times New Roman" w:cs="Times New Roman"/>
                <w:sz w:val="24"/>
                <w:szCs w:val="24"/>
              </w:rPr>
              <w:t>”</w:t>
            </w:r>
            <w:r w:rsidR="002412FD" w:rsidRPr="00FB0747">
              <w:rPr>
                <w:rFonts w:ascii="Times New Roman" w:hAnsi="Times New Roman" w:cs="Times New Roman"/>
                <w:sz w:val="24"/>
                <w:szCs w:val="24"/>
              </w:rPr>
              <w:t>, kas 2019.gada 1.jūlij</w:t>
            </w:r>
            <w:r w:rsidR="00246A17" w:rsidRPr="00FB0747">
              <w:rPr>
                <w:rFonts w:ascii="Times New Roman" w:hAnsi="Times New Roman" w:cs="Times New Roman"/>
                <w:sz w:val="24"/>
                <w:szCs w:val="24"/>
              </w:rPr>
              <w:t>ā</w:t>
            </w:r>
            <w:r w:rsidR="002412FD" w:rsidRPr="00FB0747">
              <w:rPr>
                <w:rFonts w:ascii="Times New Roman" w:hAnsi="Times New Roman" w:cs="Times New Roman"/>
                <w:sz w:val="24"/>
                <w:szCs w:val="24"/>
              </w:rPr>
              <w:t xml:space="preserve"> zaudēja spēku,</w:t>
            </w:r>
            <w:r w:rsidR="000D6472" w:rsidRPr="00FB0747">
              <w:rPr>
                <w:rFonts w:ascii="Times New Roman" w:hAnsi="Times New Roman" w:cs="Times New Roman"/>
                <w:sz w:val="24"/>
                <w:szCs w:val="24"/>
              </w:rPr>
              <w:t xml:space="preserve"> (turpmāk - noteikumi</w:t>
            </w:r>
            <w:r w:rsidR="00AB0D4B" w:rsidRPr="00FB0747">
              <w:rPr>
                <w:rFonts w:ascii="Times New Roman" w:hAnsi="Times New Roman" w:cs="Times New Roman"/>
                <w:sz w:val="24"/>
                <w:szCs w:val="24"/>
              </w:rPr>
              <w:t xml:space="preserve"> Nr.137</w:t>
            </w:r>
            <w:r w:rsidR="000D6472" w:rsidRPr="00FB0747">
              <w:rPr>
                <w:rFonts w:ascii="Times New Roman" w:hAnsi="Times New Roman" w:cs="Times New Roman"/>
                <w:sz w:val="24"/>
                <w:szCs w:val="24"/>
              </w:rPr>
              <w:t>)</w:t>
            </w:r>
            <w:r w:rsidRPr="00FB0747">
              <w:rPr>
                <w:rFonts w:ascii="Times New Roman" w:hAnsi="Times New Roman" w:cs="Times New Roman"/>
                <w:sz w:val="24"/>
                <w:szCs w:val="24"/>
              </w:rPr>
              <w:t xml:space="preserve"> </w:t>
            </w:r>
            <w:r w:rsidR="00D91807" w:rsidRPr="00FB0747">
              <w:rPr>
                <w:rFonts w:ascii="Times New Roman" w:hAnsi="Times New Roman" w:cs="Times New Roman"/>
                <w:sz w:val="24"/>
                <w:szCs w:val="24"/>
              </w:rPr>
              <w:t xml:space="preserve">nepieciešams </w:t>
            </w:r>
            <w:r w:rsidR="00AB0D4B" w:rsidRPr="00FB0747">
              <w:rPr>
                <w:rFonts w:ascii="Times New Roman" w:hAnsi="Times New Roman" w:cs="Times New Roman"/>
                <w:sz w:val="24"/>
                <w:szCs w:val="24"/>
              </w:rPr>
              <w:t>izdot jaunā redakcijā</w:t>
            </w:r>
            <w:r w:rsidR="00D91807" w:rsidRPr="00FB0747">
              <w:rPr>
                <w:rFonts w:ascii="Times New Roman" w:hAnsi="Times New Roman" w:cs="Times New Roman"/>
                <w:sz w:val="24"/>
                <w:szCs w:val="24"/>
              </w:rPr>
              <w:t xml:space="preserve"> </w:t>
            </w:r>
            <w:r w:rsidR="004648AC" w:rsidRPr="00FB0747">
              <w:rPr>
                <w:rFonts w:ascii="Times New Roman" w:hAnsi="Times New Roman" w:cs="Times New Roman"/>
                <w:sz w:val="24"/>
                <w:szCs w:val="24"/>
              </w:rPr>
              <w:t xml:space="preserve">un atbilstoši </w:t>
            </w:r>
            <w:r w:rsidR="0075543F" w:rsidRPr="00FB0747">
              <w:rPr>
                <w:rFonts w:ascii="Times New Roman" w:hAnsi="Times New Roman" w:cs="Times New Roman"/>
                <w:bCs/>
                <w:sz w:val="24"/>
                <w:szCs w:val="24"/>
              </w:rPr>
              <w:t xml:space="preserve">Dienesta gaitas likuma </w:t>
            </w:r>
            <w:r w:rsidR="0075543F" w:rsidRPr="00FB0747">
              <w:rPr>
                <w:rFonts w:ascii="Times New Roman" w:eastAsia="Times New Roman" w:hAnsi="Times New Roman" w:cs="Times New Roman"/>
                <w:bCs/>
                <w:sz w:val="24"/>
                <w:szCs w:val="24"/>
                <w:lang w:eastAsia="lv-LV"/>
              </w:rPr>
              <w:t>44.panta otrajā daļā</w:t>
            </w:r>
            <w:r w:rsidR="0075543F" w:rsidRPr="00FB0747">
              <w:rPr>
                <w:rFonts w:ascii="Times New Roman" w:hAnsi="Times New Roman" w:cs="Times New Roman"/>
                <w:sz w:val="24"/>
                <w:szCs w:val="24"/>
              </w:rPr>
              <w:t xml:space="preserve"> </w:t>
            </w:r>
            <w:r w:rsidR="00BC3499" w:rsidRPr="00FB0747">
              <w:rPr>
                <w:rFonts w:ascii="Times New Roman" w:hAnsi="Times New Roman" w:cs="Times New Roman"/>
                <w:sz w:val="24"/>
                <w:szCs w:val="24"/>
              </w:rPr>
              <w:t xml:space="preserve">ietvertajam </w:t>
            </w:r>
            <w:r w:rsidR="004648AC" w:rsidRPr="00FB0747">
              <w:rPr>
                <w:rFonts w:ascii="Times New Roman" w:hAnsi="Times New Roman" w:cs="Times New Roman"/>
                <w:sz w:val="24"/>
                <w:szCs w:val="24"/>
              </w:rPr>
              <w:t>deleģējum</w:t>
            </w:r>
            <w:r w:rsidR="00BC3499" w:rsidRPr="00FB0747">
              <w:rPr>
                <w:rFonts w:ascii="Times New Roman" w:hAnsi="Times New Roman" w:cs="Times New Roman"/>
                <w:sz w:val="24"/>
                <w:szCs w:val="24"/>
              </w:rPr>
              <w:t>am</w:t>
            </w:r>
            <w:r w:rsidR="004648AC" w:rsidRPr="00FB0747">
              <w:rPr>
                <w:rFonts w:ascii="Times New Roman" w:hAnsi="Times New Roman" w:cs="Times New Roman"/>
                <w:sz w:val="24"/>
                <w:szCs w:val="24"/>
              </w:rPr>
              <w:t xml:space="preserve"> svītro</w:t>
            </w:r>
            <w:r w:rsidR="00D91807" w:rsidRPr="00FB0747">
              <w:rPr>
                <w:rFonts w:ascii="Times New Roman" w:hAnsi="Times New Roman" w:cs="Times New Roman"/>
                <w:sz w:val="24"/>
                <w:szCs w:val="24"/>
              </w:rPr>
              <w:t xml:space="preserve">t no tiem amatpersonas </w:t>
            </w:r>
            <w:r w:rsidR="00D91807" w:rsidRPr="001D47A5">
              <w:rPr>
                <w:rFonts w:ascii="Times New Roman" w:hAnsi="Times New Roman" w:cs="Times New Roman"/>
                <w:sz w:val="24"/>
                <w:szCs w:val="24"/>
              </w:rPr>
              <w:t>formas tērpa un atšķirības zīmju izsniegšanas normas</w:t>
            </w:r>
            <w:r w:rsidR="00BB61E1" w:rsidRPr="001D47A5">
              <w:rPr>
                <w:rFonts w:ascii="Times New Roman" w:hAnsi="Times New Roman" w:cs="Times New Roman"/>
                <w:sz w:val="24"/>
                <w:szCs w:val="24"/>
              </w:rPr>
              <w:t xml:space="preserve"> un nēsāšanas kārtību</w:t>
            </w:r>
            <w:r w:rsidR="00D91807" w:rsidRPr="001D47A5">
              <w:rPr>
                <w:rFonts w:ascii="Times New Roman" w:hAnsi="Times New Roman" w:cs="Times New Roman"/>
                <w:sz w:val="24"/>
                <w:szCs w:val="24"/>
              </w:rPr>
              <w:t>, kā arī speciālā apģērba, individuālo aizsardzības līdzekļu, ekipējuma un inventār</w:t>
            </w:r>
            <w:r w:rsidR="00CB144B" w:rsidRPr="001D47A5">
              <w:rPr>
                <w:rFonts w:ascii="Times New Roman" w:hAnsi="Times New Roman" w:cs="Times New Roman"/>
                <w:sz w:val="24"/>
                <w:szCs w:val="24"/>
              </w:rPr>
              <w:t>a veidus un izsniegšanas normas.</w:t>
            </w:r>
            <w:r w:rsidR="00D91807" w:rsidRPr="001D47A5">
              <w:rPr>
                <w:rFonts w:ascii="Times New Roman" w:hAnsi="Times New Roman" w:cs="Times New Roman"/>
                <w:sz w:val="24"/>
                <w:szCs w:val="24"/>
              </w:rPr>
              <w:t xml:space="preserve"> </w:t>
            </w:r>
          </w:p>
          <w:p w14:paraId="2F040C9C" w14:textId="7B2BA6B5" w:rsidR="00814DF2" w:rsidRPr="001D47A5" w:rsidRDefault="007F793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Salīdzin</w:t>
            </w:r>
            <w:r w:rsidR="00761E7E" w:rsidRPr="001D47A5">
              <w:rPr>
                <w:rFonts w:ascii="Times New Roman" w:hAnsi="Times New Roman" w:cs="Times New Roman"/>
                <w:sz w:val="24"/>
                <w:szCs w:val="24"/>
              </w:rPr>
              <w:t>ājumā</w:t>
            </w:r>
            <w:r w:rsidRPr="001D47A5">
              <w:rPr>
                <w:rFonts w:ascii="Times New Roman" w:hAnsi="Times New Roman" w:cs="Times New Roman"/>
                <w:sz w:val="24"/>
                <w:szCs w:val="24"/>
              </w:rPr>
              <w:t xml:space="preserve"> ar noteikumos Nr.137 </w:t>
            </w:r>
            <w:r w:rsidR="00761E7E" w:rsidRPr="001D47A5">
              <w:rPr>
                <w:rFonts w:ascii="Times New Roman" w:hAnsi="Times New Roman" w:cs="Times New Roman"/>
                <w:sz w:val="24"/>
                <w:szCs w:val="24"/>
              </w:rPr>
              <w:t xml:space="preserve">ietverto </w:t>
            </w:r>
            <w:r w:rsidRPr="001D47A5">
              <w:rPr>
                <w:rFonts w:ascii="Times New Roman" w:hAnsi="Times New Roman" w:cs="Times New Roman"/>
                <w:sz w:val="24"/>
                <w:szCs w:val="24"/>
              </w:rPr>
              <w:t>ar</w:t>
            </w:r>
            <w:r w:rsidR="00761E7E" w:rsidRPr="001D47A5">
              <w:rPr>
                <w:rFonts w:ascii="Times New Roman" w:hAnsi="Times New Roman" w:cs="Times New Roman"/>
                <w:sz w:val="24"/>
                <w:szCs w:val="24"/>
              </w:rPr>
              <w:t xml:space="preserve"> </w:t>
            </w:r>
            <w:r w:rsidR="00867ADB" w:rsidRPr="001D47A5">
              <w:rPr>
                <w:rFonts w:ascii="Times New Roman" w:hAnsi="Times New Roman" w:cs="Times New Roman"/>
                <w:sz w:val="24"/>
                <w:szCs w:val="24"/>
              </w:rPr>
              <w:t>noteikumu projektu</w:t>
            </w:r>
            <w:r w:rsidRPr="001D47A5">
              <w:rPr>
                <w:rFonts w:ascii="Times New Roman" w:hAnsi="Times New Roman" w:cs="Times New Roman"/>
                <w:sz w:val="24"/>
                <w:szCs w:val="24"/>
              </w:rPr>
              <w:t xml:space="preserve"> tiek </w:t>
            </w:r>
            <w:r w:rsidR="00414F52" w:rsidRPr="001D47A5">
              <w:rPr>
                <w:rFonts w:ascii="Times New Roman" w:hAnsi="Times New Roman" w:cs="Times New Roman"/>
                <w:sz w:val="24"/>
                <w:szCs w:val="24"/>
              </w:rPr>
              <w:t>veikti arī cita rakstura grozījumi</w:t>
            </w:r>
            <w:r w:rsidR="00C77329" w:rsidRPr="001D47A5">
              <w:rPr>
                <w:rFonts w:ascii="Times New Roman" w:hAnsi="Times New Roman" w:cs="Times New Roman"/>
                <w:sz w:val="24"/>
                <w:szCs w:val="24"/>
              </w:rPr>
              <w:t>.</w:t>
            </w:r>
          </w:p>
          <w:p w14:paraId="4D1DA419" w14:textId="3E2B8648" w:rsidR="00C77329" w:rsidRPr="001D47A5" w:rsidRDefault="00C77329"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Ņemot vērā laikā gaitā noteikumos Nr.137 konstatētās neprecizitātes, kā arī, lai nodrošinātu normu ērtāku uztveramību un piemērošanu, ar noteikumu projektu tiek precizēti formas </w:t>
            </w:r>
            <w:r w:rsidR="008536B5" w:rsidRPr="001D47A5">
              <w:rPr>
                <w:rFonts w:ascii="Times New Roman" w:hAnsi="Times New Roman" w:cs="Times New Roman"/>
                <w:sz w:val="24"/>
                <w:szCs w:val="24"/>
              </w:rPr>
              <w:t>tērpa, aksesuāru, atpazīšanas</w:t>
            </w:r>
            <w:r w:rsidRPr="001D47A5">
              <w:rPr>
                <w:rFonts w:ascii="Times New Roman" w:hAnsi="Times New Roman" w:cs="Times New Roman"/>
                <w:sz w:val="24"/>
                <w:szCs w:val="24"/>
              </w:rPr>
              <w:t xml:space="preserve"> zīmju, uzšuvju, dienesta pakāpju atšķirības zīmju un emblēmu apraksti un attēli</w:t>
            </w:r>
            <w:r w:rsidR="00CB1056" w:rsidRPr="001D47A5">
              <w:rPr>
                <w:rFonts w:ascii="Times New Roman" w:hAnsi="Times New Roman" w:cs="Times New Roman"/>
                <w:sz w:val="24"/>
                <w:szCs w:val="24"/>
              </w:rPr>
              <w:t>, tai skaitā attiecībā uz materiāla krāsu un veidu</w:t>
            </w:r>
            <w:r w:rsidRPr="001D47A5">
              <w:rPr>
                <w:rFonts w:ascii="Times New Roman" w:hAnsi="Times New Roman" w:cs="Times New Roman"/>
                <w:sz w:val="24"/>
                <w:szCs w:val="24"/>
              </w:rPr>
              <w:t xml:space="preserve">, vienlaikus </w:t>
            </w:r>
            <w:r w:rsidRPr="001D47A5">
              <w:rPr>
                <w:rFonts w:ascii="Times New Roman" w:eastAsia="Calibri" w:hAnsi="Times New Roman" w:cs="Times New Roman"/>
                <w:sz w:val="24"/>
                <w:szCs w:val="24"/>
              </w:rPr>
              <w:t xml:space="preserve">sadalot normas </w:t>
            </w:r>
            <w:r w:rsidR="00CC3F2E" w:rsidRPr="001D47A5">
              <w:rPr>
                <w:rFonts w:ascii="Times New Roman" w:eastAsia="Calibri" w:hAnsi="Times New Roman" w:cs="Times New Roman"/>
                <w:sz w:val="24"/>
                <w:szCs w:val="24"/>
              </w:rPr>
              <w:t>divos</w:t>
            </w:r>
            <w:r w:rsidRPr="001D47A5">
              <w:rPr>
                <w:rFonts w:ascii="Times New Roman" w:eastAsia="Calibri" w:hAnsi="Times New Roman" w:cs="Times New Roman"/>
                <w:sz w:val="24"/>
                <w:szCs w:val="24"/>
              </w:rPr>
              <w:t xml:space="preserve"> pielikumos.</w:t>
            </w:r>
          </w:p>
          <w:p w14:paraId="1B46C336" w14:textId="5405F833" w:rsidR="00C77329" w:rsidRPr="001D47A5" w:rsidRDefault="00C77329"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Noteikumu projektā netiek ietverti formas tērpa</w:t>
            </w:r>
            <w:r w:rsidR="00E35E68" w:rsidRPr="001D47A5">
              <w:rPr>
                <w:rFonts w:ascii="Times New Roman" w:hAnsi="Times New Roman" w:cs="Times New Roman"/>
                <w:sz w:val="24"/>
                <w:szCs w:val="24"/>
              </w:rPr>
              <w:t xml:space="preserve"> </w:t>
            </w:r>
            <w:r w:rsidRPr="001D47A5">
              <w:rPr>
                <w:rFonts w:ascii="Times New Roman" w:hAnsi="Times New Roman" w:cs="Times New Roman"/>
                <w:sz w:val="24"/>
                <w:szCs w:val="24"/>
              </w:rPr>
              <w:t xml:space="preserve">un </w:t>
            </w:r>
            <w:r w:rsidR="00E35E68" w:rsidRPr="001D47A5">
              <w:rPr>
                <w:rFonts w:ascii="Times New Roman" w:hAnsi="Times New Roman" w:cs="Times New Roman"/>
                <w:sz w:val="24"/>
                <w:szCs w:val="24"/>
              </w:rPr>
              <w:t>atšķirības zīmju</w:t>
            </w:r>
            <w:r w:rsidRPr="001D47A5">
              <w:rPr>
                <w:rFonts w:ascii="Times New Roman" w:hAnsi="Times New Roman" w:cs="Times New Roman"/>
                <w:sz w:val="24"/>
                <w:szCs w:val="24"/>
              </w:rPr>
              <w:t xml:space="preserve"> aprakstā (izņemot speciālo dienesta pakāpju atšķirības zīmju aprakstus) norādītie tehniskie parametri - diametrs, garums, platums, augstums, jo šie dati ir tehnisko specifikāciju jautājums</w:t>
            </w:r>
            <w:r w:rsidRPr="001D47A5">
              <w:rPr>
                <w:rFonts w:ascii="Times New Roman" w:eastAsia="Calibri" w:hAnsi="Times New Roman" w:cs="Times New Roman"/>
                <w:sz w:val="24"/>
                <w:szCs w:val="24"/>
              </w:rPr>
              <w:t>.</w:t>
            </w:r>
          </w:p>
          <w:p w14:paraId="49649397" w14:textId="53C4ECC1" w:rsidR="00C25F5F" w:rsidRPr="001D47A5" w:rsidRDefault="00C25F5F" w:rsidP="007E1AB8">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Lai pavasara un vasaras sezonā Ieslodzījuma vietu pārvaldes amatpersonu formas tērpu padarītu ērtāku un praktiskāku, </w:t>
            </w:r>
            <w:r w:rsidR="00814DF2" w:rsidRPr="001D47A5">
              <w:rPr>
                <w:rFonts w:ascii="Times New Roman" w:hAnsi="Times New Roman" w:cs="Times New Roman"/>
                <w:sz w:val="24"/>
                <w:szCs w:val="24"/>
              </w:rPr>
              <w:t xml:space="preserve">noteikumu projekts papildināts ar Ieslodzījuma vietu pārvaldes amatpersonām paredzētā </w:t>
            </w:r>
            <w:r w:rsidRPr="001D47A5">
              <w:rPr>
                <w:rFonts w:ascii="Times New Roman" w:hAnsi="Times New Roman" w:cs="Times New Roman"/>
                <w:sz w:val="24"/>
                <w:szCs w:val="24"/>
              </w:rPr>
              <w:t>trikotāžas polo krekl</w:t>
            </w:r>
            <w:r w:rsidR="00814DF2" w:rsidRPr="001D47A5">
              <w:rPr>
                <w:rFonts w:ascii="Times New Roman" w:hAnsi="Times New Roman" w:cs="Times New Roman"/>
                <w:sz w:val="24"/>
                <w:szCs w:val="24"/>
              </w:rPr>
              <w:t>a aprakstu</w:t>
            </w:r>
            <w:r w:rsidRPr="001D47A5">
              <w:rPr>
                <w:rFonts w:ascii="Times New Roman" w:hAnsi="Times New Roman" w:cs="Times New Roman"/>
                <w:sz w:val="24"/>
                <w:szCs w:val="24"/>
              </w:rPr>
              <w:t xml:space="preserve">. Papildus finansējums Ieslodzījuma vietu pārvaldei nav nepieciešams, jo </w:t>
            </w:r>
            <w:r w:rsidR="007E1AB8" w:rsidRPr="001D47A5">
              <w:rPr>
                <w:rFonts w:ascii="Times New Roman" w:hAnsi="Times New Roman" w:cs="Times New Roman"/>
                <w:sz w:val="24"/>
                <w:szCs w:val="24"/>
              </w:rPr>
              <w:t>saskaņā ar noteikumu Nr. 13</w:t>
            </w:r>
            <w:r w:rsidR="000F03DD" w:rsidRPr="001D47A5">
              <w:rPr>
                <w:rFonts w:ascii="Times New Roman" w:hAnsi="Times New Roman" w:cs="Times New Roman"/>
                <w:sz w:val="24"/>
                <w:szCs w:val="24"/>
              </w:rPr>
              <w:t>7 2.pielikuma 3.1.nodaļas 11.</w:t>
            </w:r>
            <w:r w:rsidR="007E1AB8" w:rsidRPr="001D47A5">
              <w:rPr>
                <w:rFonts w:ascii="Times New Roman" w:hAnsi="Times New Roman" w:cs="Times New Roman"/>
                <w:sz w:val="24"/>
                <w:szCs w:val="24"/>
              </w:rPr>
              <w:t xml:space="preserve">punktā noteikto Ieslodzījuma vietu pārvaldes amatpersonām tiek izsniegti četri ikdienas krekli (blūzes), kuriem noteiktais lietošanas ilgums ir trīs gadi, bet turpmāk </w:t>
            </w:r>
            <w:r w:rsidR="002802D6">
              <w:rPr>
                <w:rFonts w:ascii="Times New Roman" w:hAnsi="Times New Roman" w:cs="Times New Roman"/>
                <w:sz w:val="24"/>
                <w:szCs w:val="24"/>
              </w:rPr>
              <w:t xml:space="preserve">tiek </w:t>
            </w:r>
            <w:r w:rsidR="007E1AB8" w:rsidRPr="001D47A5">
              <w:rPr>
                <w:rFonts w:ascii="Times New Roman" w:hAnsi="Times New Roman" w:cs="Times New Roman"/>
                <w:sz w:val="24"/>
                <w:szCs w:val="24"/>
              </w:rPr>
              <w:t xml:space="preserve">plānots divus ikdienas kreklus </w:t>
            </w:r>
            <w:proofErr w:type="gramStart"/>
            <w:r w:rsidR="007E1AB8" w:rsidRPr="001D47A5">
              <w:rPr>
                <w:rFonts w:ascii="Times New Roman" w:hAnsi="Times New Roman" w:cs="Times New Roman"/>
                <w:sz w:val="24"/>
                <w:szCs w:val="24"/>
              </w:rPr>
              <w:t>(</w:t>
            </w:r>
            <w:proofErr w:type="gramEnd"/>
            <w:r w:rsidR="007E1AB8" w:rsidRPr="001D47A5">
              <w:rPr>
                <w:rFonts w:ascii="Times New Roman" w:hAnsi="Times New Roman" w:cs="Times New Roman"/>
                <w:sz w:val="24"/>
                <w:szCs w:val="24"/>
              </w:rPr>
              <w:t>blūzes) aizstāt ar diviem trikotāžas polo krekliem, samazinot ikdienas kreklu (blūžu) lietošanas laiku</w:t>
            </w:r>
            <w:r w:rsidR="00391157" w:rsidRPr="001D47A5">
              <w:rPr>
                <w:rFonts w:ascii="Times New Roman" w:hAnsi="Times New Roman" w:cs="Times New Roman"/>
                <w:sz w:val="24"/>
                <w:szCs w:val="24"/>
              </w:rPr>
              <w:t>. I</w:t>
            </w:r>
            <w:r w:rsidRPr="001D47A5">
              <w:rPr>
                <w:rFonts w:ascii="Times New Roman" w:hAnsi="Times New Roman" w:cs="Times New Roman"/>
                <w:sz w:val="24"/>
                <w:szCs w:val="24"/>
              </w:rPr>
              <w:t>kdienas kreklu (blūžu) iegādes izmaksas ir vienādas ar polo kreklu izmaksām.</w:t>
            </w:r>
            <w:r w:rsidR="00515898" w:rsidRPr="001D47A5">
              <w:rPr>
                <w:rFonts w:ascii="Times New Roman" w:hAnsi="Times New Roman" w:cs="Times New Roman"/>
                <w:sz w:val="24"/>
                <w:szCs w:val="24"/>
              </w:rPr>
              <w:t xml:space="preserve"> Atbilstoši noteikumu Nr.137 34.punktā noteiktajam trikotāžas polo krekli tiek izsniegti Valsts policijas, Valsts robežsardzes, kā arī Iekšējā drošības biroja amatpersonām.</w:t>
            </w:r>
          </w:p>
          <w:p w14:paraId="3BDAA10C" w14:textId="32E18AF5" w:rsidR="00AD543D" w:rsidRPr="001D47A5" w:rsidRDefault="00E6218D" w:rsidP="00D049E7">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Tāpat</w:t>
            </w:r>
            <w:r w:rsidR="008D4AC6" w:rsidRPr="001D47A5">
              <w:rPr>
                <w:rFonts w:ascii="Times New Roman" w:hAnsi="Times New Roman" w:cs="Times New Roman"/>
                <w:sz w:val="24"/>
                <w:szCs w:val="24"/>
              </w:rPr>
              <w:t>,</w:t>
            </w:r>
            <w:r w:rsidRPr="001D47A5">
              <w:rPr>
                <w:rFonts w:ascii="Times New Roman" w:hAnsi="Times New Roman" w:cs="Times New Roman"/>
                <w:sz w:val="24"/>
                <w:szCs w:val="24"/>
              </w:rPr>
              <w:t xml:space="preserve"> </w:t>
            </w:r>
            <w:r w:rsidR="008D4AC6" w:rsidRPr="001D47A5">
              <w:rPr>
                <w:rFonts w:ascii="Times New Roman" w:hAnsi="Times New Roman" w:cs="Times New Roman"/>
                <w:sz w:val="24"/>
                <w:szCs w:val="24"/>
              </w:rPr>
              <w:t>lai Valsts ugunsdzēsības un glābšanas dienesta amatpersonu formas tērpu padarītu ērtāku un praktiskāku, noteikumu projekts papildināts ar Valsts ugunsdzēsības un glābšanas dienesta amatpersonām pare</w:t>
            </w:r>
            <w:r w:rsidR="00D049E7" w:rsidRPr="001D47A5">
              <w:rPr>
                <w:rFonts w:ascii="Times New Roman" w:hAnsi="Times New Roman" w:cs="Times New Roman"/>
                <w:sz w:val="24"/>
                <w:szCs w:val="24"/>
              </w:rPr>
              <w:t xml:space="preserve">dzētā trikotāžas polo krekla, </w:t>
            </w:r>
            <w:proofErr w:type="spellStart"/>
            <w:r w:rsidR="008D4AC6" w:rsidRPr="001D47A5">
              <w:rPr>
                <w:rFonts w:ascii="Times New Roman" w:hAnsi="Times New Roman" w:cs="Times New Roman"/>
                <w:sz w:val="24"/>
                <w:szCs w:val="24"/>
              </w:rPr>
              <w:t>flīsa</w:t>
            </w:r>
            <w:proofErr w:type="spellEnd"/>
            <w:r w:rsidR="008D4AC6" w:rsidRPr="001D47A5">
              <w:rPr>
                <w:rFonts w:ascii="Times New Roman" w:hAnsi="Times New Roman" w:cs="Times New Roman"/>
                <w:sz w:val="24"/>
                <w:szCs w:val="24"/>
              </w:rPr>
              <w:t xml:space="preserve"> jakas </w:t>
            </w:r>
            <w:r w:rsidR="00D049E7" w:rsidRPr="001D47A5">
              <w:rPr>
                <w:rFonts w:ascii="Times New Roman" w:hAnsi="Times New Roman" w:cs="Times New Roman"/>
                <w:sz w:val="24"/>
                <w:szCs w:val="24"/>
              </w:rPr>
              <w:t xml:space="preserve">un adītas </w:t>
            </w:r>
            <w:r w:rsidR="00D049E7" w:rsidRPr="001D47A5">
              <w:rPr>
                <w:rFonts w:ascii="Times New Roman" w:hAnsi="Times New Roman" w:cs="Times New Roman"/>
                <w:sz w:val="24"/>
                <w:szCs w:val="24"/>
              </w:rPr>
              <w:lastRenderedPageBreak/>
              <w:t xml:space="preserve">ziemas cepures ar kokardi </w:t>
            </w:r>
            <w:r w:rsidR="008D4AC6" w:rsidRPr="001D47A5">
              <w:rPr>
                <w:rFonts w:ascii="Times New Roman" w:hAnsi="Times New Roman" w:cs="Times New Roman"/>
                <w:sz w:val="24"/>
                <w:szCs w:val="24"/>
              </w:rPr>
              <w:t xml:space="preserve">aprakstu. Papildus finansējums </w:t>
            </w:r>
            <w:r w:rsidR="00E6488B" w:rsidRPr="001D47A5">
              <w:rPr>
                <w:rFonts w:ascii="Times New Roman" w:hAnsi="Times New Roman" w:cs="Times New Roman"/>
                <w:sz w:val="24"/>
                <w:szCs w:val="24"/>
              </w:rPr>
              <w:t>minētiem</w:t>
            </w:r>
            <w:r w:rsidR="009452D8" w:rsidRPr="001D47A5">
              <w:rPr>
                <w:rFonts w:ascii="Times New Roman" w:hAnsi="Times New Roman" w:cs="Times New Roman"/>
                <w:sz w:val="24"/>
                <w:szCs w:val="24"/>
              </w:rPr>
              <w:t xml:space="preserve"> formas tērpa priekšmetiem </w:t>
            </w:r>
            <w:r w:rsidR="00152BA8" w:rsidRPr="001D47A5">
              <w:rPr>
                <w:rFonts w:ascii="Times New Roman" w:hAnsi="Times New Roman" w:cs="Times New Roman"/>
                <w:sz w:val="24"/>
                <w:szCs w:val="24"/>
              </w:rPr>
              <w:t>Valsts ugunsdzēsības un glābšanas dienestam</w:t>
            </w:r>
            <w:r w:rsidR="008D4AC6" w:rsidRPr="001D47A5">
              <w:rPr>
                <w:rFonts w:ascii="Times New Roman" w:hAnsi="Times New Roman" w:cs="Times New Roman"/>
                <w:sz w:val="24"/>
                <w:szCs w:val="24"/>
              </w:rPr>
              <w:t xml:space="preserve"> nav nepieciešams.</w:t>
            </w:r>
          </w:p>
          <w:p w14:paraId="72D99EA7" w14:textId="097F732F" w:rsidR="00CC3F2E" w:rsidRPr="002A40B0" w:rsidRDefault="00440AF6"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Vienlaikus n</w:t>
            </w:r>
            <w:r w:rsidR="00CC3F2E" w:rsidRPr="001D47A5">
              <w:rPr>
                <w:rFonts w:ascii="Times New Roman" w:hAnsi="Times New Roman" w:cs="Times New Roman"/>
                <w:sz w:val="24"/>
                <w:szCs w:val="24"/>
              </w:rPr>
              <w:t xml:space="preserve">oteikumu projekts papildināts ar </w:t>
            </w:r>
            <w:r w:rsidRPr="001D47A5">
              <w:rPr>
                <w:rFonts w:ascii="Times New Roman" w:hAnsi="Times New Roman" w:cs="Times New Roman"/>
                <w:sz w:val="24"/>
                <w:szCs w:val="24"/>
              </w:rPr>
              <w:t>jaun</w:t>
            </w:r>
            <w:r w:rsidRPr="00CA73A3">
              <w:rPr>
                <w:rFonts w:ascii="Times New Roman" w:hAnsi="Times New Roman" w:cs="Times New Roman"/>
                <w:sz w:val="24"/>
                <w:szCs w:val="24"/>
              </w:rPr>
              <w:t>iem</w:t>
            </w:r>
            <w:r w:rsidRPr="001D47A5">
              <w:rPr>
                <w:rFonts w:ascii="Times New Roman" w:hAnsi="Times New Roman" w:cs="Times New Roman"/>
                <w:sz w:val="24"/>
                <w:szCs w:val="24"/>
              </w:rPr>
              <w:t xml:space="preserve"> </w:t>
            </w:r>
            <w:r w:rsidR="00CC3F2E" w:rsidRPr="001D47A5">
              <w:rPr>
                <w:rFonts w:ascii="Times New Roman" w:hAnsi="Times New Roman" w:cs="Times New Roman"/>
                <w:sz w:val="24"/>
                <w:szCs w:val="24"/>
              </w:rPr>
              <w:t xml:space="preserve">atšķirības zīmju aprakstiem – </w:t>
            </w:r>
            <w:r w:rsidR="00556ACE" w:rsidRPr="002A40B0">
              <w:rPr>
                <w:rFonts w:ascii="Times New Roman" w:hAnsi="Times New Roman" w:cs="Times New Roman"/>
                <w:sz w:val="24"/>
                <w:szCs w:val="24"/>
              </w:rPr>
              <w:t xml:space="preserve">ar </w:t>
            </w:r>
            <w:r w:rsidRPr="002A40B0">
              <w:rPr>
                <w:rFonts w:ascii="Times New Roman" w:hAnsi="Times New Roman" w:cs="Times New Roman"/>
                <w:sz w:val="24"/>
                <w:szCs w:val="24"/>
              </w:rPr>
              <w:t xml:space="preserve">Iekšējās drošības biroja amatpersonu formas tērpa </w:t>
            </w:r>
            <w:r w:rsidR="00CC3F2E" w:rsidRPr="002A40B0">
              <w:rPr>
                <w:rFonts w:ascii="Times New Roman" w:hAnsi="Times New Roman" w:cs="Times New Roman"/>
                <w:sz w:val="24"/>
                <w:szCs w:val="24"/>
              </w:rPr>
              <w:t>uzšuv</w:t>
            </w:r>
            <w:r w:rsidRPr="002A40B0">
              <w:rPr>
                <w:rFonts w:ascii="Times New Roman" w:hAnsi="Times New Roman" w:cs="Times New Roman"/>
                <w:sz w:val="24"/>
                <w:szCs w:val="24"/>
              </w:rPr>
              <w:t>es aprakst</w:t>
            </w:r>
            <w:r w:rsidR="00060E3D" w:rsidRPr="002A40B0">
              <w:rPr>
                <w:rFonts w:ascii="Times New Roman" w:hAnsi="Times New Roman" w:cs="Times New Roman"/>
                <w:sz w:val="24"/>
                <w:szCs w:val="24"/>
              </w:rPr>
              <w:t>u</w:t>
            </w:r>
            <w:r w:rsidRPr="002A40B0">
              <w:rPr>
                <w:rFonts w:ascii="Times New Roman" w:hAnsi="Times New Roman" w:cs="Times New Roman"/>
                <w:sz w:val="24"/>
                <w:szCs w:val="24"/>
              </w:rPr>
              <w:t xml:space="preserve"> un Valsts robežsardzes Aviācijas pārvaldes amatpersonu formas tērpa uzšuves</w:t>
            </w:r>
            <w:r w:rsidR="00CC3F2E" w:rsidRPr="002A40B0">
              <w:rPr>
                <w:rFonts w:ascii="Times New Roman" w:hAnsi="Times New Roman" w:cs="Times New Roman"/>
                <w:sz w:val="24"/>
                <w:szCs w:val="24"/>
              </w:rPr>
              <w:t xml:space="preserve"> un emblēm</w:t>
            </w:r>
            <w:r w:rsidRPr="002A40B0">
              <w:rPr>
                <w:rFonts w:ascii="Times New Roman" w:hAnsi="Times New Roman" w:cs="Times New Roman"/>
                <w:sz w:val="24"/>
                <w:szCs w:val="24"/>
              </w:rPr>
              <w:t>as</w:t>
            </w:r>
            <w:r w:rsidR="00CC3F2E" w:rsidRPr="002A40B0">
              <w:rPr>
                <w:rFonts w:ascii="Times New Roman" w:hAnsi="Times New Roman" w:cs="Times New Roman"/>
                <w:sz w:val="24"/>
                <w:szCs w:val="24"/>
              </w:rPr>
              <w:t xml:space="preserve"> aprakst</w:t>
            </w:r>
            <w:r w:rsidR="00060E3D" w:rsidRPr="002A40B0">
              <w:rPr>
                <w:rFonts w:ascii="Times New Roman" w:hAnsi="Times New Roman" w:cs="Times New Roman"/>
                <w:sz w:val="24"/>
                <w:szCs w:val="24"/>
              </w:rPr>
              <w:t>u</w:t>
            </w:r>
            <w:r w:rsidR="00CC3F2E" w:rsidRPr="002A40B0">
              <w:rPr>
                <w:rFonts w:ascii="Times New Roman" w:hAnsi="Times New Roman" w:cs="Times New Roman"/>
                <w:sz w:val="24"/>
                <w:szCs w:val="24"/>
              </w:rPr>
              <w:t>.</w:t>
            </w:r>
          </w:p>
          <w:p w14:paraId="5453B69E" w14:textId="62D308AB" w:rsidR="007749E7" w:rsidRPr="001D47A5" w:rsidRDefault="002412FD" w:rsidP="00414F52">
            <w:pPr>
              <w:spacing w:after="0" w:line="240" w:lineRule="auto"/>
              <w:ind w:right="79" w:firstLine="578"/>
              <w:jc w:val="both"/>
              <w:rPr>
                <w:rFonts w:ascii="Times New Roman" w:hAnsi="Times New Roman" w:cs="Times New Roman"/>
                <w:sz w:val="24"/>
                <w:szCs w:val="24"/>
              </w:rPr>
            </w:pPr>
            <w:r w:rsidRPr="00EF5F1D">
              <w:rPr>
                <w:rFonts w:ascii="Times New Roman" w:hAnsi="Times New Roman" w:cs="Times New Roman"/>
                <w:sz w:val="24"/>
                <w:szCs w:val="24"/>
              </w:rPr>
              <w:t xml:space="preserve">Svītrots Valsts ugunsdzēsības un glābšanas dienesta amatpersonām paredzētais lauka formas tērps, kas netiek lietots un pasūtīts. </w:t>
            </w:r>
            <w:r w:rsidRPr="002412FD">
              <w:rPr>
                <w:rFonts w:ascii="Times New Roman" w:hAnsi="Times New Roman" w:cs="Times New Roman"/>
                <w:sz w:val="24"/>
                <w:szCs w:val="24"/>
              </w:rPr>
              <w:t>Tāpat svītrota</w:t>
            </w:r>
            <w:r w:rsidRPr="002412FD">
              <w:rPr>
                <w:rFonts w:ascii="Times New Roman" w:hAnsi="Times New Roman" w:cs="Times New Roman"/>
                <w:sz w:val="24"/>
                <w:szCs w:val="24"/>
                <w:u w:val="single"/>
              </w:rPr>
              <w:t xml:space="preserve"> </w:t>
            </w:r>
            <w:r w:rsidRPr="00B44865">
              <w:rPr>
                <w:rFonts w:ascii="Times New Roman" w:hAnsi="Times New Roman" w:cs="Times New Roman"/>
                <w:sz w:val="24"/>
                <w:szCs w:val="24"/>
              </w:rPr>
              <w:t>laiviņcepure, berete</w:t>
            </w:r>
            <w:r>
              <w:rPr>
                <w:rFonts w:ascii="Times New Roman" w:hAnsi="Times New Roman" w:cs="Times New Roman"/>
                <w:sz w:val="24"/>
                <w:szCs w:val="24"/>
              </w:rPr>
              <w:t xml:space="preserve"> un lokveida uzšuve, kas </w:t>
            </w:r>
            <w:r w:rsidRPr="00EF5F1D">
              <w:rPr>
                <w:rFonts w:ascii="Times New Roman" w:hAnsi="Times New Roman" w:cs="Times New Roman"/>
                <w:sz w:val="24"/>
                <w:szCs w:val="24"/>
              </w:rPr>
              <w:t>Valsts ugunsdzēsības un glābšanas dienesta amatpersonām</w:t>
            </w:r>
            <w:r>
              <w:rPr>
                <w:rFonts w:ascii="Times New Roman" w:hAnsi="Times New Roman" w:cs="Times New Roman"/>
                <w:sz w:val="24"/>
                <w:szCs w:val="24"/>
              </w:rPr>
              <w:t xml:space="preserve"> vairs netiek izsniegtas.</w:t>
            </w:r>
          </w:p>
          <w:p w14:paraId="1C958C7F" w14:textId="2E8C98C5" w:rsidR="00475CAF" w:rsidRPr="001D47A5" w:rsidRDefault="00475CAF"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Svītrots Valsts policijas amatpersonām paredzētais vīriešu vasaras mētelis, sieviešu vasaras mētelis, kombinētās bikses (ziemas bikses), vīriešu virskrekls, laiviņcepure, berete, lietusmētelis, apmetnis</w:t>
            </w:r>
            <w:r w:rsidR="000A5A18" w:rsidRPr="001D47A5">
              <w:rPr>
                <w:rFonts w:ascii="Times New Roman" w:hAnsi="Times New Roman" w:cs="Times New Roman"/>
                <w:sz w:val="24"/>
                <w:szCs w:val="24"/>
              </w:rPr>
              <w:t>,</w:t>
            </w:r>
            <w:r w:rsidR="008E0A84" w:rsidRPr="001D47A5">
              <w:rPr>
                <w:rFonts w:ascii="Times New Roman" w:hAnsi="Times New Roman" w:cs="Times New Roman"/>
                <w:sz w:val="24"/>
                <w:szCs w:val="24"/>
              </w:rPr>
              <w:t xml:space="preserve"> auduma veste</w:t>
            </w:r>
            <w:r w:rsidR="000A5A18" w:rsidRPr="001D47A5">
              <w:rPr>
                <w:rFonts w:ascii="Times New Roman" w:hAnsi="Times New Roman" w:cs="Times New Roman"/>
                <w:sz w:val="24"/>
                <w:szCs w:val="24"/>
              </w:rPr>
              <w:t>, kaklasaites saspraude un lokveida uzšuves</w:t>
            </w:r>
            <w:r w:rsidRPr="001D47A5">
              <w:rPr>
                <w:rFonts w:ascii="Times New Roman" w:hAnsi="Times New Roman" w:cs="Times New Roman"/>
                <w:sz w:val="24"/>
                <w:szCs w:val="24"/>
              </w:rPr>
              <w:t>, jo šād</w:t>
            </w:r>
            <w:r w:rsidR="00FB3596">
              <w:rPr>
                <w:rFonts w:ascii="Times New Roman" w:hAnsi="Times New Roman" w:cs="Times New Roman"/>
                <w:sz w:val="24"/>
                <w:szCs w:val="24"/>
              </w:rPr>
              <w:t>us</w:t>
            </w:r>
            <w:r w:rsidRPr="001D47A5">
              <w:rPr>
                <w:rFonts w:ascii="Times New Roman" w:hAnsi="Times New Roman" w:cs="Times New Roman"/>
                <w:sz w:val="24"/>
                <w:szCs w:val="24"/>
              </w:rPr>
              <w:t xml:space="preserve"> formas tērpa </w:t>
            </w:r>
            <w:r w:rsidR="00A91BFF" w:rsidRPr="001D47A5">
              <w:rPr>
                <w:rFonts w:ascii="Times New Roman" w:hAnsi="Times New Roman" w:cs="Times New Roman"/>
                <w:sz w:val="24"/>
                <w:szCs w:val="24"/>
              </w:rPr>
              <w:t>priekšmet</w:t>
            </w:r>
            <w:r w:rsidR="00FB3596">
              <w:rPr>
                <w:rFonts w:ascii="Times New Roman" w:hAnsi="Times New Roman" w:cs="Times New Roman"/>
                <w:sz w:val="24"/>
                <w:szCs w:val="24"/>
              </w:rPr>
              <w:t>us</w:t>
            </w:r>
            <w:r w:rsidR="00D77EC2" w:rsidRPr="001D47A5">
              <w:rPr>
                <w:rFonts w:ascii="Times New Roman" w:hAnsi="Times New Roman" w:cs="Times New Roman"/>
                <w:sz w:val="24"/>
                <w:szCs w:val="24"/>
              </w:rPr>
              <w:t xml:space="preserve"> un atšķirības</w:t>
            </w:r>
            <w:r w:rsidR="009452D8" w:rsidRPr="001D47A5">
              <w:rPr>
                <w:rFonts w:ascii="Times New Roman" w:hAnsi="Times New Roman" w:cs="Times New Roman"/>
                <w:sz w:val="24"/>
                <w:szCs w:val="24"/>
              </w:rPr>
              <w:t xml:space="preserve"> </w:t>
            </w:r>
            <w:r w:rsidR="00D77EC2" w:rsidRPr="001D47A5">
              <w:rPr>
                <w:rFonts w:ascii="Times New Roman" w:hAnsi="Times New Roman" w:cs="Times New Roman"/>
                <w:sz w:val="24"/>
                <w:szCs w:val="24"/>
              </w:rPr>
              <w:t>zīmes</w:t>
            </w:r>
            <w:r w:rsidRPr="001D47A5">
              <w:rPr>
                <w:rFonts w:ascii="Times New Roman" w:hAnsi="Times New Roman" w:cs="Times New Roman"/>
                <w:color w:val="FF0000"/>
                <w:sz w:val="24"/>
                <w:szCs w:val="24"/>
              </w:rPr>
              <w:t xml:space="preserve"> </w:t>
            </w:r>
            <w:r w:rsidRPr="001D47A5">
              <w:rPr>
                <w:rFonts w:ascii="Times New Roman" w:hAnsi="Times New Roman" w:cs="Times New Roman"/>
                <w:sz w:val="24"/>
                <w:szCs w:val="24"/>
              </w:rPr>
              <w:t xml:space="preserve">Valsts policijas amatpersonām </w:t>
            </w:r>
            <w:r w:rsidR="00E50450" w:rsidRPr="00FB0747">
              <w:rPr>
                <w:rFonts w:ascii="Times New Roman" w:hAnsi="Times New Roman" w:cs="Times New Roman"/>
                <w:sz w:val="24"/>
                <w:szCs w:val="24"/>
              </w:rPr>
              <w:t>vairs</w:t>
            </w:r>
            <w:r w:rsidR="00FB3596" w:rsidRPr="00FB0747">
              <w:rPr>
                <w:rFonts w:ascii="Times New Roman" w:hAnsi="Times New Roman" w:cs="Times New Roman"/>
                <w:sz w:val="24"/>
                <w:szCs w:val="24"/>
              </w:rPr>
              <w:t xml:space="preserve"> neizsniedz.</w:t>
            </w:r>
            <w:r w:rsidRPr="00FB0747">
              <w:rPr>
                <w:b/>
                <w:sz w:val="24"/>
                <w:szCs w:val="24"/>
              </w:rPr>
              <w:t xml:space="preserve"> </w:t>
            </w:r>
            <w:r w:rsidRPr="00FB0747">
              <w:rPr>
                <w:rFonts w:ascii="Times New Roman" w:hAnsi="Times New Roman" w:cs="Times New Roman"/>
                <w:sz w:val="24"/>
                <w:szCs w:val="24"/>
              </w:rPr>
              <w:t xml:space="preserve"> </w:t>
            </w:r>
          </w:p>
          <w:p w14:paraId="0A59FE32" w14:textId="1F0609A9" w:rsidR="00554676" w:rsidRPr="002A40B0" w:rsidRDefault="00554676" w:rsidP="00B72356">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Vienlaikus svītrotas Valsts policijas Rīgas reģiona pārvaldes Speciālo uzdevumu bataljona</w:t>
            </w:r>
            <w:r w:rsidR="00B72356" w:rsidRPr="001D47A5">
              <w:rPr>
                <w:rFonts w:ascii="Times New Roman" w:hAnsi="Times New Roman" w:cs="Times New Roman"/>
                <w:sz w:val="24"/>
                <w:szCs w:val="24"/>
              </w:rPr>
              <w:t>,</w:t>
            </w:r>
            <w:r w:rsidRPr="001D47A5">
              <w:rPr>
                <w:rFonts w:ascii="Times New Roman" w:hAnsi="Times New Roman" w:cs="Times New Roman"/>
                <w:sz w:val="24"/>
                <w:szCs w:val="24"/>
              </w:rPr>
              <w:t xml:space="preserve"> Valsts policijas pretterorisma vienības "OMEGA"</w:t>
            </w:r>
            <w:r w:rsidR="00B72356" w:rsidRPr="001D47A5">
              <w:rPr>
                <w:rFonts w:ascii="Times New Roman" w:hAnsi="Times New Roman" w:cs="Times New Roman"/>
                <w:sz w:val="24"/>
                <w:szCs w:val="24"/>
              </w:rPr>
              <w:t xml:space="preserve"> un Ieslodzījuma vietu pārvaldes Speciālās mobilās operatīvās vienības "Vairogs"</w:t>
            </w:r>
            <w:r w:rsidRPr="001D47A5">
              <w:rPr>
                <w:rFonts w:ascii="Times New Roman" w:hAnsi="Times New Roman" w:cs="Times New Roman"/>
                <w:sz w:val="24"/>
                <w:szCs w:val="24"/>
              </w:rPr>
              <w:t xml:space="preserve"> emblēma, jo minētās emblēmas tiek izvietotas uz speciālā apģ</w:t>
            </w:r>
            <w:r w:rsidR="002872A2" w:rsidRPr="001D47A5">
              <w:rPr>
                <w:rFonts w:ascii="Times New Roman" w:hAnsi="Times New Roman" w:cs="Times New Roman"/>
                <w:sz w:val="24"/>
                <w:szCs w:val="24"/>
              </w:rPr>
              <w:t xml:space="preserve">ērba, </w:t>
            </w:r>
            <w:r w:rsidR="002872A2" w:rsidRPr="002A40B0">
              <w:rPr>
                <w:rFonts w:ascii="Times New Roman" w:hAnsi="Times New Roman" w:cs="Times New Roman"/>
                <w:sz w:val="24"/>
                <w:szCs w:val="24"/>
              </w:rPr>
              <w:t>n</w:t>
            </w:r>
            <w:r w:rsidRPr="002A40B0">
              <w:rPr>
                <w:rFonts w:ascii="Times New Roman" w:hAnsi="Times New Roman" w:cs="Times New Roman"/>
                <w:sz w:val="24"/>
                <w:szCs w:val="24"/>
              </w:rPr>
              <w:t xml:space="preserve">evis </w:t>
            </w:r>
            <w:r w:rsidR="00CA73A3" w:rsidRPr="002A40B0">
              <w:rPr>
                <w:rFonts w:ascii="Times New Roman" w:hAnsi="Times New Roman" w:cs="Times New Roman"/>
                <w:sz w:val="24"/>
                <w:szCs w:val="24"/>
              </w:rPr>
              <w:t xml:space="preserve">uz </w:t>
            </w:r>
            <w:r w:rsidRPr="002A40B0">
              <w:rPr>
                <w:rFonts w:ascii="Times New Roman" w:hAnsi="Times New Roman" w:cs="Times New Roman"/>
                <w:sz w:val="24"/>
                <w:szCs w:val="24"/>
              </w:rPr>
              <w:t>formas tērpa.</w:t>
            </w:r>
          </w:p>
          <w:p w14:paraId="710C3A52" w14:textId="77777777" w:rsidR="00C77329" w:rsidRPr="001D47A5" w:rsidRDefault="00414F52" w:rsidP="00414F52">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Veiktas attiecīgas korekcijas saistībā ar formas tērp</w:t>
            </w:r>
            <w:r w:rsidR="00730A5B" w:rsidRPr="001D47A5">
              <w:rPr>
                <w:rFonts w:ascii="Times New Roman" w:hAnsi="Times New Roman" w:cs="Times New Roman"/>
                <w:sz w:val="24"/>
                <w:szCs w:val="24"/>
              </w:rPr>
              <w:t>a</w:t>
            </w:r>
            <w:r w:rsidRPr="001D47A5">
              <w:rPr>
                <w:rFonts w:ascii="Times New Roman" w:hAnsi="Times New Roman" w:cs="Times New Roman"/>
                <w:sz w:val="24"/>
                <w:szCs w:val="24"/>
              </w:rPr>
              <w:t xml:space="preserve"> apraksta normu dublēšanos. </w:t>
            </w:r>
          </w:p>
          <w:p w14:paraId="327ED64E" w14:textId="14DCAE02" w:rsidR="00414F52" w:rsidRPr="001D47A5" w:rsidRDefault="00414F52" w:rsidP="00414F52">
            <w:pPr>
              <w:spacing w:after="0" w:line="240" w:lineRule="auto"/>
              <w:ind w:right="79" w:firstLine="578"/>
              <w:jc w:val="both"/>
              <w:rPr>
                <w:rFonts w:ascii="Times New Roman" w:hAnsi="Times New Roman" w:cs="Times New Roman"/>
                <w:color w:val="FF0000"/>
                <w:sz w:val="24"/>
                <w:szCs w:val="24"/>
              </w:rPr>
            </w:pPr>
            <w:r w:rsidRPr="001D47A5">
              <w:rPr>
                <w:rFonts w:ascii="Times New Roman" w:hAnsi="Times New Roman" w:cs="Times New Roman"/>
                <w:sz w:val="24"/>
                <w:szCs w:val="24"/>
              </w:rPr>
              <w:t>Svītrots Valsts robežsardzes grūtnieču formas tērps, jo praksē šis formas tērps nav ticis pasūtīts, bet pārējām iestādēm tāds nekad arī nav bijis noteikts.</w:t>
            </w:r>
          </w:p>
          <w:p w14:paraId="0C134C41" w14:textId="52D50772" w:rsidR="002D06AE" w:rsidRPr="001D47A5" w:rsidRDefault="00FA3327"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Svītrots zeķu apraksts, jo zeķes pie formas tērpa var tikt izsniegtas atkarībā no apavu tehniskās specifikācijas.</w:t>
            </w:r>
          </w:p>
          <w:p w14:paraId="518B8B7C" w14:textId="7C9BE0B1" w:rsidR="00851ADE" w:rsidRPr="001D47A5" w:rsidRDefault="00851ADE" w:rsidP="00C77329">
            <w:pPr>
              <w:spacing w:after="0" w:line="240" w:lineRule="auto"/>
              <w:ind w:right="79" w:firstLine="578"/>
              <w:jc w:val="both"/>
              <w:rPr>
                <w:rFonts w:ascii="Times New Roman" w:hAnsi="Times New Roman" w:cs="Times New Roman"/>
                <w:sz w:val="24"/>
                <w:szCs w:val="24"/>
              </w:rPr>
            </w:pPr>
            <w:r w:rsidRPr="001D47A5">
              <w:rPr>
                <w:rFonts w:ascii="Times New Roman" w:hAnsi="Times New Roman" w:cs="Times New Roman"/>
                <w:sz w:val="24"/>
                <w:szCs w:val="24"/>
              </w:rPr>
              <w:t xml:space="preserve">Iekšlietu ministrijas sistēmas iestāžu ģenerāļu </w:t>
            </w:r>
            <w:proofErr w:type="spellStart"/>
            <w:r w:rsidRPr="001D47A5">
              <w:rPr>
                <w:rFonts w:ascii="Times New Roman" w:hAnsi="Times New Roman" w:cs="Times New Roman"/>
                <w:sz w:val="24"/>
                <w:szCs w:val="24"/>
              </w:rPr>
              <w:t>pieguloša</w:t>
            </w:r>
            <w:proofErr w:type="spellEnd"/>
            <w:r w:rsidRPr="001D47A5">
              <w:rPr>
                <w:rFonts w:ascii="Times New Roman" w:hAnsi="Times New Roman" w:cs="Times New Roman"/>
                <w:sz w:val="24"/>
                <w:szCs w:val="24"/>
              </w:rPr>
              <w:t xml:space="preserve"> silueta mētelim un iestāžu ģenerāļu pagarināta taisna silueta ūdensnecaurlaidīga auduma virsjakai svītrota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zīmotne</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ka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tika izvietota</w:t>
            </w:r>
            <w:r w:rsidR="00050195" w:rsidRPr="001D47A5">
              <w:rPr>
                <w:rFonts w:ascii="Times New Roman" w:hAnsi="Times New Roman" w:cs="Times New Roman"/>
                <w:sz w:val="24"/>
                <w:szCs w:val="24"/>
              </w:rPr>
              <w:t>s</w:t>
            </w:r>
            <w:r w:rsidRPr="001D47A5">
              <w:rPr>
                <w:rFonts w:ascii="Times New Roman" w:hAnsi="Times New Roman" w:cs="Times New Roman"/>
                <w:sz w:val="24"/>
                <w:szCs w:val="24"/>
              </w:rPr>
              <w:t xml:space="preserve"> uz piepogājamas karakulādas apkakles, jo uz karakulādas ir problemātiski izšūt </w:t>
            </w:r>
            <w:r w:rsidR="00050195" w:rsidRPr="001D47A5">
              <w:rPr>
                <w:rFonts w:ascii="Times New Roman" w:hAnsi="Times New Roman" w:cs="Times New Roman"/>
                <w:sz w:val="24"/>
                <w:szCs w:val="24"/>
              </w:rPr>
              <w:t xml:space="preserve">un piestiprināt </w:t>
            </w:r>
            <w:r w:rsidRPr="001D47A5">
              <w:rPr>
                <w:rFonts w:ascii="Times New Roman" w:hAnsi="Times New Roman" w:cs="Times New Roman"/>
                <w:sz w:val="24"/>
                <w:szCs w:val="24"/>
              </w:rPr>
              <w:t>zīmotnes.</w:t>
            </w:r>
          </w:p>
          <w:p w14:paraId="5B611541" w14:textId="2BF03F1D" w:rsidR="00CD1631" w:rsidRPr="001D47A5" w:rsidRDefault="00CD1631" w:rsidP="00CD1631">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Saskaņā ar l</w:t>
            </w:r>
            <w:r w:rsidR="00F10F87" w:rsidRPr="001D47A5">
              <w:rPr>
                <w:rFonts w:ascii="Times New Roman" w:eastAsia="Calibri" w:hAnsi="Times New Roman" w:cs="Times New Roman"/>
                <w:sz w:val="24"/>
                <w:szCs w:val="24"/>
              </w:rPr>
              <w:t>ikumu “Par valsts budžetu 2019.</w:t>
            </w:r>
            <w:r w:rsidRPr="001D47A5">
              <w:rPr>
                <w:rFonts w:ascii="Times New Roman" w:eastAsia="Calibri" w:hAnsi="Times New Roman" w:cs="Times New Roman"/>
                <w:sz w:val="24"/>
                <w:szCs w:val="24"/>
              </w:rPr>
              <w:t>gadam” Iekšlietu ministrijas padotībā esošajām iestādēm plānotie izdevumi 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iegādei (EKK 2364 “Formas tērpi un speciālais apģērbs”) sadalījumā pa budžeta programmām un apakšprogrammām:</w:t>
            </w:r>
          </w:p>
          <w:p w14:paraId="36794EEF" w14:textId="77777777" w:rsidR="00CD1631" w:rsidRPr="001D47A5" w:rsidRDefault="0018395B" w:rsidP="00CD1631">
            <w:pPr>
              <w:spacing w:after="0" w:line="240" w:lineRule="auto"/>
              <w:ind w:right="79" w:firstLine="578"/>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lastRenderedPageBreak/>
              <w:t>2019.</w:t>
            </w:r>
            <w:r w:rsidR="00CD1631" w:rsidRPr="001D47A5">
              <w:rPr>
                <w:rFonts w:ascii="Times New Roman" w:eastAsia="Calibri" w:hAnsi="Times New Roman" w:cs="Times New Roman"/>
                <w:b/>
                <w:sz w:val="24"/>
                <w:szCs w:val="24"/>
              </w:rPr>
              <w:t>gadam:</w:t>
            </w:r>
          </w:p>
          <w:p w14:paraId="66D5E503"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apakšprogrammā 06.01.00 “Valsts policija” 1 544 273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36BF9B27"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6FAFF2B1"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487 077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4BFE7419" w14:textId="77777777" w:rsidR="00CD1631" w:rsidRPr="001D47A5" w:rsidRDefault="00CD1631" w:rsidP="00CD71C8">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42.00.00 “Iekšējās drošības biroja darbība” nav plānoti. </w:t>
            </w:r>
          </w:p>
          <w:p w14:paraId="7BB8D066" w14:textId="77777777" w:rsidR="00CD1631" w:rsidRPr="001D47A5" w:rsidRDefault="00F53D7C" w:rsidP="00CD1631">
            <w:pPr>
              <w:pStyle w:val="ListParagraph"/>
              <w:spacing w:after="0" w:line="240" w:lineRule="auto"/>
              <w:ind w:left="68" w:right="79" w:firstLine="425"/>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Saskaņā ar </w:t>
            </w:r>
            <w:r w:rsidR="00074223" w:rsidRPr="001D47A5">
              <w:rPr>
                <w:rFonts w:ascii="Times New Roman" w:eastAsia="Calibri" w:hAnsi="Times New Roman" w:cs="Times New Roman"/>
                <w:sz w:val="24"/>
                <w:szCs w:val="24"/>
              </w:rPr>
              <w:t>Iekšlietu mi</w:t>
            </w:r>
            <w:r w:rsidR="00C254A2" w:rsidRPr="001D47A5">
              <w:rPr>
                <w:rFonts w:ascii="Times New Roman" w:eastAsia="Calibri" w:hAnsi="Times New Roman" w:cs="Times New Roman"/>
                <w:sz w:val="24"/>
                <w:szCs w:val="24"/>
              </w:rPr>
              <w:t>nistrijas 2019., 2020. un 2021.</w:t>
            </w:r>
            <w:r w:rsidR="00074223" w:rsidRPr="001D47A5">
              <w:rPr>
                <w:rFonts w:ascii="Times New Roman" w:eastAsia="Calibri" w:hAnsi="Times New Roman" w:cs="Times New Roman"/>
                <w:sz w:val="24"/>
                <w:szCs w:val="24"/>
              </w:rPr>
              <w:t>g</w:t>
            </w:r>
            <w:r w:rsidR="008535AE" w:rsidRPr="001D47A5">
              <w:rPr>
                <w:rFonts w:ascii="Times New Roman" w:eastAsia="Calibri" w:hAnsi="Times New Roman" w:cs="Times New Roman"/>
                <w:sz w:val="24"/>
                <w:szCs w:val="24"/>
              </w:rPr>
              <w:t>ada</w:t>
            </w:r>
            <w:r w:rsidR="00074223" w:rsidRPr="001D47A5">
              <w:rPr>
                <w:rFonts w:ascii="Times New Roman" w:eastAsia="Calibri" w:hAnsi="Times New Roman" w:cs="Times New Roman"/>
                <w:sz w:val="24"/>
                <w:szCs w:val="24"/>
              </w:rPr>
              <w:t xml:space="preserve"> maksimāli pieļaujamo valsts budžeta izdevumu apjomu (atbilstoši </w:t>
            </w:r>
            <w:r w:rsidRPr="001D47A5">
              <w:rPr>
                <w:rFonts w:ascii="Times New Roman" w:eastAsia="Calibri" w:hAnsi="Times New Roman" w:cs="Times New Roman"/>
                <w:sz w:val="24"/>
                <w:szCs w:val="24"/>
              </w:rPr>
              <w:t>Ministru kabineta 2019.</w:t>
            </w:r>
            <w:r w:rsidR="00C254A2" w:rsidRPr="001D47A5">
              <w:rPr>
                <w:rFonts w:ascii="Times New Roman" w:eastAsia="Calibri" w:hAnsi="Times New Roman" w:cs="Times New Roman"/>
                <w:sz w:val="24"/>
                <w:szCs w:val="24"/>
              </w:rPr>
              <w:t>gada 8.</w:t>
            </w:r>
            <w:r w:rsidRPr="001D47A5">
              <w:rPr>
                <w:rFonts w:ascii="Times New Roman" w:eastAsia="Calibri" w:hAnsi="Times New Roman" w:cs="Times New Roman"/>
                <w:sz w:val="24"/>
                <w:szCs w:val="24"/>
              </w:rPr>
              <w:t>februāra sēd</w:t>
            </w:r>
            <w:r w:rsidR="00074223" w:rsidRPr="001D47A5">
              <w:rPr>
                <w:rFonts w:ascii="Times New Roman" w:eastAsia="Calibri" w:hAnsi="Times New Roman" w:cs="Times New Roman"/>
                <w:sz w:val="24"/>
                <w:szCs w:val="24"/>
              </w:rPr>
              <w:t>ē nolemtajam</w:t>
            </w:r>
            <w:r w:rsidR="00573D07" w:rsidRPr="001D47A5">
              <w:rPr>
                <w:rFonts w:ascii="Times New Roman" w:eastAsia="Calibri" w:hAnsi="Times New Roman" w:cs="Times New Roman"/>
                <w:sz w:val="24"/>
                <w:szCs w:val="24"/>
              </w:rPr>
              <w:t xml:space="preserve"> (prot. Nr.6</w:t>
            </w:r>
            <w:r w:rsidR="00C254A2" w:rsidRPr="001D47A5">
              <w:rPr>
                <w:rFonts w:ascii="Times New Roman" w:eastAsia="Calibri" w:hAnsi="Times New Roman" w:cs="Times New Roman"/>
                <w:sz w:val="24"/>
                <w:szCs w:val="24"/>
              </w:rPr>
              <w:t>1.§ 31.</w:t>
            </w:r>
            <w:r w:rsidRPr="001D47A5">
              <w:rPr>
                <w:rFonts w:ascii="Times New Roman" w:eastAsia="Calibri" w:hAnsi="Times New Roman" w:cs="Times New Roman"/>
                <w:sz w:val="24"/>
                <w:szCs w:val="24"/>
              </w:rPr>
              <w:t>punkts)</w:t>
            </w:r>
            <w:r w:rsidR="00074223" w:rsidRPr="001D47A5">
              <w:rPr>
                <w:rFonts w:ascii="Times New Roman" w:eastAsia="Calibri" w:hAnsi="Times New Roman" w:cs="Times New Roman"/>
                <w:sz w:val="24"/>
                <w:szCs w:val="24"/>
              </w:rPr>
              <w:t>)</w:t>
            </w:r>
            <w:r w:rsidRPr="001D47A5">
              <w:rPr>
                <w:rFonts w:ascii="Times New Roman" w:eastAsia="Calibri" w:hAnsi="Times New Roman" w:cs="Times New Roman"/>
                <w:sz w:val="24"/>
                <w:szCs w:val="24"/>
              </w:rPr>
              <w:t xml:space="preserve"> Iekšlietu ministrijai pl</w:t>
            </w:r>
            <w:r w:rsidR="0089472F" w:rsidRPr="001D47A5">
              <w:rPr>
                <w:rFonts w:ascii="Times New Roman" w:eastAsia="Calibri" w:hAnsi="Times New Roman" w:cs="Times New Roman"/>
                <w:sz w:val="24"/>
                <w:szCs w:val="24"/>
              </w:rPr>
              <w:t>ānoti</w:t>
            </w:r>
            <w:r w:rsidRPr="001D47A5">
              <w:rPr>
                <w:rFonts w:ascii="Times New Roman" w:eastAsia="Calibri" w:hAnsi="Times New Roman" w:cs="Times New Roman"/>
                <w:sz w:val="24"/>
                <w:szCs w:val="24"/>
              </w:rPr>
              <w:t xml:space="preserve"> </w:t>
            </w:r>
            <w:r w:rsidR="0089472F" w:rsidRPr="001D47A5">
              <w:rPr>
                <w:rFonts w:ascii="Times New Roman" w:eastAsia="Calibri" w:hAnsi="Times New Roman" w:cs="Times New Roman"/>
                <w:sz w:val="24"/>
                <w:szCs w:val="24"/>
              </w:rPr>
              <w:t>izdevumi</w:t>
            </w:r>
            <w:r w:rsidRPr="001D47A5">
              <w:rPr>
                <w:rFonts w:ascii="Times New Roman" w:eastAsia="Calibri" w:hAnsi="Times New Roman" w:cs="Times New Roman"/>
                <w:sz w:val="24"/>
                <w:szCs w:val="24"/>
              </w:rPr>
              <w:t xml:space="preserve"> </w:t>
            </w:r>
            <w:r w:rsidR="00074223" w:rsidRPr="001D47A5">
              <w:rPr>
                <w:rFonts w:ascii="Times New Roman" w:eastAsia="Calibri" w:hAnsi="Times New Roman" w:cs="Times New Roman"/>
                <w:sz w:val="24"/>
                <w:szCs w:val="24"/>
              </w:rPr>
              <w:t>(EKK 2364 “Formas tērpi un speciālais apģērbs”):</w:t>
            </w:r>
          </w:p>
          <w:p w14:paraId="7C1FD9C7" w14:textId="77777777" w:rsidR="00CD1631" w:rsidRPr="001D47A5" w:rsidRDefault="00C254A2" w:rsidP="00CD1631">
            <w:pPr>
              <w:pStyle w:val="ListParagraph"/>
              <w:spacing w:after="0" w:line="240" w:lineRule="auto"/>
              <w:ind w:left="635" w:right="79"/>
              <w:jc w:val="both"/>
              <w:rPr>
                <w:rFonts w:ascii="Times New Roman" w:eastAsia="Calibri" w:hAnsi="Times New Roman" w:cs="Times New Roman"/>
                <w:b/>
                <w:sz w:val="24"/>
                <w:szCs w:val="24"/>
              </w:rPr>
            </w:pPr>
            <w:r w:rsidRPr="001D47A5">
              <w:rPr>
                <w:rFonts w:ascii="Times New Roman" w:eastAsia="Calibri" w:hAnsi="Times New Roman" w:cs="Times New Roman"/>
                <w:b/>
                <w:sz w:val="24"/>
                <w:szCs w:val="24"/>
              </w:rPr>
              <w:t>2020.</w:t>
            </w:r>
            <w:r w:rsidR="00CD1631" w:rsidRPr="001D47A5">
              <w:rPr>
                <w:rFonts w:ascii="Times New Roman" w:eastAsia="Calibri" w:hAnsi="Times New Roman" w:cs="Times New Roman"/>
                <w:b/>
                <w:sz w:val="24"/>
                <w:szCs w:val="24"/>
              </w:rPr>
              <w:t>gadam un 20</w:t>
            </w:r>
            <w:r w:rsidRPr="001D47A5">
              <w:rPr>
                <w:rFonts w:ascii="Times New Roman" w:eastAsia="Calibri" w:hAnsi="Times New Roman" w:cs="Times New Roman"/>
                <w:b/>
                <w:sz w:val="24"/>
                <w:szCs w:val="24"/>
              </w:rPr>
              <w:t>21.</w:t>
            </w:r>
            <w:r w:rsidR="00CD1631" w:rsidRPr="001D47A5">
              <w:rPr>
                <w:rFonts w:ascii="Times New Roman" w:eastAsia="Calibri" w:hAnsi="Times New Roman" w:cs="Times New Roman"/>
                <w:b/>
                <w:sz w:val="24"/>
                <w:szCs w:val="24"/>
              </w:rPr>
              <w:t>gadam (katru gadu):</w:t>
            </w:r>
          </w:p>
          <w:p w14:paraId="6CF2A9E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 budžeta apakšprogrammā 06.01.00 “Valsts policija” 1 544 273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346C80BF"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07.00.00 “Ugunsdrošība, glābšana un civilā aizsardzība” 285 744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4193EF09"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budžeta programmā 10.00.00 “Valsts robežsardzes darbība” 638 201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w:t>
            </w:r>
          </w:p>
          <w:p w14:paraId="63460954" w14:textId="77777777" w:rsidR="00CD1631" w:rsidRPr="001D47A5" w:rsidRDefault="00CD1631" w:rsidP="00CD1631">
            <w:pPr>
              <w:pStyle w:val="ListParagraph"/>
              <w:numPr>
                <w:ilvl w:val="0"/>
                <w:numId w:val="3"/>
              </w:numPr>
              <w:spacing w:after="0" w:line="240" w:lineRule="auto"/>
              <w:ind w:left="635" w:right="79" w:hanging="283"/>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budžeta programmā 42.00.00 “Iekšējās droš</w:t>
            </w:r>
            <w:r w:rsidR="0089472F" w:rsidRPr="001D47A5">
              <w:rPr>
                <w:rFonts w:ascii="Times New Roman" w:eastAsia="Calibri" w:hAnsi="Times New Roman" w:cs="Times New Roman"/>
                <w:sz w:val="24"/>
                <w:szCs w:val="24"/>
              </w:rPr>
              <w:t>ības biroja darbība” nav plānoti</w:t>
            </w:r>
            <w:r w:rsidRPr="001D47A5">
              <w:rPr>
                <w:rFonts w:ascii="Times New Roman" w:eastAsia="Calibri" w:hAnsi="Times New Roman" w:cs="Times New Roman"/>
                <w:sz w:val="24"/>
                <w:szCs w:val="24"/>
              </w:rPr>
              <w:t xml:space="preserve">. </w:t>
            </w:r>
          </w:p>
          <w:p w14:paraId="10E0CC49" w14:textId="4701E844" w:rsidR="00CD1631" w:rsidRPr="001D47A5" w:rsidRDefault="00CD1631" w:rsidP="00CD1631">
            <w:pPr>
              <w:spacing w:after="0" w:line="240" w:lineRule="auto"/>
              <w:ind w:right="79" w:firstLine="517"/>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Formas tērp</w:t>
            </w:r>
            <w:r w:rsidR="00730A5B" w:rsidRPr="001D47A5">
              <w:rPr>
                <w:rFonts w:ascii="Times New Roman" w:eastAsia="Calibri" w:hAnsi="Times New Roman" w:cs="Times New Roman"/>
                <w:sz w:val="24"/>
                <w:szCs w:val="24"/>
              </w:rPr>
              <w:t>a</w:t>
            </w:r>
            <w:r w:rsidRPr="001D47A5">
              <w:rPr>
                <w:rFonts w:ascii="Times New Roman" w:eastAsia="Calibri" w:hAnsi="Times New Roman" w:cs="Times New Roman"/>
                <w:sz w:val="24"/>
                <w:szCs w:val="24"/>
              </w:rPr>
              <w:t>, atšķirības zīmju un speciālā apģērba iegāde Iekšējās drošības biroja amatpersonām, kuru amata pienākumos ir veikt operatīvo darbību un noziedzīgu nodarījumu izmeklē</w:t>
            </w:r>
            <w:r w:rsidR="00C254A2" w:rsidRPr="001D47A5">
              <w:rPr>
                <w:rFonts w:ascii="Times New Roman" w:eastAsia="Calibri" w:hAnsi="Times New Roman" w:cs="Times New Roman"/>
                <w:sz w:val="24"/>
                <w:szCs w:val="24"/>
              </w:rPr>
              <w:t>šanu pirmstiesas procesā, 2019.</w:t>
            </w:r>
            <w:r w:rsidRPr="001D47A5">
              <w:rPr>
                <w:rFonts w:ascii="Times New Roman" w:eastAsia="Calibri" w:hAnsi="Times New Roman" w:cs="Times New Roman"/>
                <w:sz w:val="24"/>
                <w:szCs w:val="24"/>
              </w:rPr>
              <w:t xml:space="preserve">gadā un turpmākos gados tiks nodrošināta Iekšējās drošības birojam piešķirto finanšu līdzekļu ietvaros, izdevumus attiecīgajā apmērā pārdalot no EKK 2271 “Izdevumi, kas saistīti ar operatīvo darbību” uz EKK 2364 “Formas tērpi un speciālais apģērbs” (plānotie izdevumi 2019.gadā – 111 642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 2020. un 2021.gadā ik gadu – 11 326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w:t>
            </w:r>
          </w:p>
          <w:p w14:paraId="6236B2DD" w14:textId="103C63EB" w:rsidR="00E2780B" w:rsidRPr="001D47A5" w:rsidRDefault="00CD1631" w:rsidP="00282B56">
            <w:pPr>
              <w:spacing w:after="0" w:line="240" w:lineRule="auto"/>
              <w:ind w:right="79" w:firstLine="578"/>
              <w:jc w:val="both"/>
              <w:rPr>
                <w:rFonts w:ascii="Times New Roman" w:eastAsia="Calibri" w:hAnsi="Times New Roman" w:cs="Times New Roman"/>
                <w:sz w:val="24"/>
                <w:szCs w:val="24"/>
              </w:rPr>
            </w:pPr>
            <w:r w:rsidRPr="001D47A5">
              <w:rPr>
                <w:rFonts w:ascii="Times New Roman" w:eastAsia="Calibri" w:hAnsi="Times New Roman" w:cs="Times New Roman"/>
                <w:sz w:val="24"/>
                <w:szCs w:val="24"/>
              </w:rPr>
              <w:t xml:space="preserve">Saskaņā ar likumu “Par valsts budžetu 2019.gadam” Tieslietu ministrijas programmas 04.00.00 “Kriminālsodu izpilde” apakšprogrammā 04.01.00 “Ieslodzījuma vietas” plānotie izdevumi formas tērpa, atšķirības zīmju un </w:t>
            </w:r>
            <w:r w:rsidR="00363634" w:rsidRPr="001D47A5">
              <w:rPr>
                <w:rFonts w:ascii="Times New Roman" w:eastAsia="Calibri" w:hAnsi="Times New Roman" w:cs="Times New Roman"/>
                <w:sz w:val="24"/>
                <w:szCs w:val="24"/>
              </w:rPr>
              <w:t>speciālā apģērba iegādei 210 182</w:t>
            </w:r>
            <w:r w:rsidRPr="001D47A5">
              <w:rPr>
                <w:rFonts w:ascii="Times New Roman" w:eastAsia="Calibri" w:hAnsi="Times New Roman" w:cs="Times New Roman"/>
                <w:sz w:val="24"/>
                <w:szCs w:val="24"/>
              </w:rPr>
              <w:t> </w:t>
            </w:r>
            <w:proofErr w:type="spellStart"/>
            <w:r w:rsidRPr="001D47A5">
              <w:rPr>
                <w:rFonts w:ascii="Times New Roman" w:eastAsia="Calibri" w:hAnsi="Times New Roman" w:cs="Times New Roman"/>
                <w:i/>
                <w:sz w:val="24"/>
                <w:szCs w:val="24"/>
              </w:rPr>
              <w:t>euro</w:t>
            </w:r>
            <w:proofErr w:type="spellEnd"/>
            <w:r w:rsidRPr="001D47A5">
              <w:rPr>
                <w:rFonts w:ascii="Times New Roman" w:eastAsia="Calibri" w:hAnsi="Times New Roman" w:cs="Times New Roman"/>
                <w:sz w:val="24"/>
                <w:szCs w:val="24"/>
              </w:rPr>
              <w:t xml:space="preserve"> apmērā. Vienlaikus norādām, ka </w:t>
            </w:r>
            <w:r w:rsidR="00731CD7" w:rsidRPr="001D47A5">
              <w:rPr>
                <w:rFonts w:ascii="Times New Roman" w:eastAsia="Calibri" w:hAnsi="Times New Roman" w:cs="Times New Roman"/>
                <w:sz w:val="24"/>
                <w:szCs w:val="24"/>
              </w:rPr>
              <w:t>2020.gadā un 2021.</w:t>
            </w:r>
            <w:r w:rsidRPr="001D47A5">
              <w:rPr>
                <w:rFonts w:ascii="Times New Roman" w:eastAsia="Calibri" w:hAnsi="Times New Roman" w:cs="Times New Roman"/>
                <w:sz w:val="24"/>
                <w:szCs w:val="24"/>
              </w:rPr>
              <w:t xml:space="preserve">gadā budžeta bāzes izdevumi plānoti tādā pašā apmērā kā 2019.gadā. </w:t>
            </w:r>
          </w:p>
        </w:tc>
      </w:tr>
      <w:tr w:rsidR="00390D1C" w:rsidRPr="001D47A5"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77777777" w:rsidR="00E5323B" w:rsidRPr="001D47A5" w:rsidRDefault="00BE287E" w:rsidP="00633D41">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1241C7" w:rsidRPr="001D47A5">
              <w:rPr>
                <w:rFonts w:ascii="Times New Roman" w:eastAsia="Times New Roman" w:hAnsi="Times New Roman" w:cs="Times New Roman"/>
                <w:iCs/>
                <w:sz w:val="24"/>
                <w:szCs w:val="24"/>
                <w:lang w:eastAsia="lv-LV"/>
              </w:rPr>
              <w:t>rojekts šo jomu neskar.</w:t>
            </w:r>
          </w:p>
        </w:tc>
      </w:tr>
      <w:tr w:rsidR="00390D1C" w:rsidRPr="001D47A5"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1D47A5" w:rsidRDefault="00E5323B" w:rsidP="00E41CB0">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633D41" w:rsidRPr="001D47A5">
              <w:rPr>
                <w:rFonts w:ascii="Times New Roman" w:eastAsia="Times New Roman" w:hAnsi="Times New Roman" w:cs="Times New Roman"/>
                <w:iCs/>
                <w:sz w:val="24"/>
                <w:szCs w:val="24"/>
                <w:lang w:eastAsia="lv-LV"/>
              </w:rPr>
              <w:t>.</w:t>
            </w:r>
          </w:p>
        </w:tc>
      </w:tr>
    </w:tbl>
    <w:p w14:paraId="766C1C13" w14:textId="731B3204" w:rsidR="00E5323B" w:rsidRPr="001D47A5" w:rsidRDefault="00E5323B" w:rsidP="00E5323B">
      <w:pPr>
        <w:spacing w:after="0" w:line="240" w:lineRule="auto"/>
        <w:rPr>
          <w:rFonts w:ascii="Times New Roman" w:eastAsia="Times New Roman" w:hAnsi="Times New Roman" w:cs="Times New Roman"/>
          <w:iCs/>
          <w:sz w:val="24"/>
          <w:szCs w:val="24"/>
          <w:lang w:eastAsia="lv-LV"/>
        </w:rPr>
      </w:pPr>
    </w:p>
    <w:p w14:paraId="755AAD19" w14:textId="77777777" w:rsidR="00186DC3" w:rsidRPr="001D47A5" w:rsidRDefault="00186DC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1D47A5" w:rsidRDefault="00E5323B" w:rsidP="00633D41">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90D1C" w:rsidRPr="001D47A5"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77777777" w:rsidR="00E5323B" w:rsidRPr="001D47A5" w:rsidRDefault="00BE287E" w:rsidP="00D91807">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Noteikumu p</w:t>
            </w:r>
            <w:r w:rsidR="00CA7603" w:rsidRPr="001D47A5">
              <w:rPr>
                <w:rFonts w:ascii="Times New Roman" w:eastAsia="Times New Roman" w:hAnsi="Times New Roman" w:cs="Times New Roman"/>
                <w:sz w:val="24"/>
                <w:szCs w:val="24"/>
                <w:lang w:eastAsia="lv-LV"/>
              </w:rPr>
              <w:t xml:space="preserve">rojekts attiecas uz </w:t>
            </w:r>
            <w:r w:rsidR="00D91807" w:rsidRPr="001D47A5">
              <w:rPr>
                <w:rFonts w:ascii="Times New Roman" w:hAnsi="Times New Roman" w:cs="Times New Roman"/>
                <w:sz w:val="24"/>
                <w:szCs w:val="24"/>
              </w:rPr>
              <w:t xml:space="preserve">Iekšlietu ministrijas sistēmas iestāžu un Ieslodzījuma vietu pārvaldes </w:t>
            </w:r>
            <w:r w:rsidR="00CA7603" w:rsidRPr="001D47A5">
              <w:rPr>
                <w:rFonts w:ascii="Times New Roman" w:eastAsia="Times New Roman" w:hAnsi="Times New Roman" w:cs="Times New Roman"/>
                <w:sz w:val="24"/>
                <w:szCs w:val="24"/>
                <w:lang w:eastAsia="lv-LV"/>
              </w:rPr>
              <w:t>amatpersonām ar speciālajām dienesta pakāpēm</w:t>
            </w:r>
            <w:r w:rsidR="00706705" w:rsidRPr="001D47A5">
              <w:rPr>
                <w:rFonts w:ascii="Times New Roman" w:eastAsia="Times New Roman" w:hAnsi="Times New Roman" w:cs="Times New Roman"/>
                <w:sz w:val="24"/>
                <w:szCs w:val="24"/>
              </w:rPr>
              <w:t>.</w:t>
            </w:r>
          </w:p>
        </w:tc>
      </w:tr>
      <w:tr w:rsidR="00390D1C" w:rsidRPr="001D47A5"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77777777" w:rsidR="00260A4A" w:rsidRPr="001D47A5" w:rsidRDefault="00BE287E" w:rsidP="004C1F27">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77777777" w:rsidR="008E5A01" w:rsidRPr="001D47A5" w:rsidRDefault="00BE287E" w:rsidP="00054089">
            <w:pPr>
              <w:spacing w:after="0" w:line="240" w:lineRule="auto"/>
              <w:jc w:val="both"/>
              <w:rPr>
                <w:rFonts w:ascii="Times New Roman" w:hAnsi="Times New Roman" w:cs="Times New Roman"/>
              </w:rPr>
            </w:pPr>
            <w:r w:rsidRPr="001D47A5">
              <w:rPr>
                <w:rFonts w:ascii="Times New Roman" w:eastAsia="Times New Roman" w:hAnsi="Times New Roman" w:cs="Times New Roman"/>
                <w:iCs/>
                <w:sz w:val="24"/>
                <w:szCs w:val="24"/>
                <w:lang w:eastAsia="lv-LV"/>
              </w:rPr>
              <w:t>Noteikumu 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77777777" w:rsidR="00E5323B" w:rsidRPr="001D47A5" w:rsidRDefault="00BE287E"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3B07D3" w:rsidRPr="001D47A5">
              <w:rPr>
                <w:rFonts w:ascii="Times New Roman" w:eastAsia="Times New Roman" w:hAnsi="Times New Roman" w:cs="Times New Roman"/>
                <w:iCs/>
                <w:sz w:val="24"/>
                <w:szCs w:val="24"/>
                <w:lang w:eastAsia="lv-LV"/>
              </w:rPr>
              <w:t>rojekts šo jomu neskar</w:t>
            </w:r>
            <w:r w:rsidR="00CA7603" w:rsidRPr="001D47A5">
              <w:rPr>
                <w:rFonts w:ascii="Times New Roman" w:eastAsia="Times New Roman" w:hAnsi="Times New Roman" w:cs="Times New Roman"/>
                <w:iCs/>
                <w:sz w:val="24"/>
                <w:szCs w:val="24"/>
                <w:lang w:eastAsia="lv-LV"/>
              </w:rPr>
              <w:t>.</w:t>
            </w:r>
          </w:p>
        </w:tc>
      </w:tr>
      <w:tr w:rsidR="00390D1C" w:rsidRPr="001D47A5"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1D47A5" w:rsidRDefault="005F4E4B" w:rsidP="005F4E4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CA7603" w:rsidRPr="001D47A5">
              <w:rPr>
                <w:rFonts w:ascii="Times New Roman" w:eastAsia="Times New Roman" w:hAnsi="Times New Roman" w:cs="Times New Roman"/>
                <w:iCs/>
                <w:sz w:val="24"/>
                <w:szCs w:val="24"/>
                <w:lang w:eastAsia="lv-LV"/>
              </w:rPr>
              <w:t>.</w:t>
            </w:r>
          </w:p>
        </w:tc>
      </w:tr>
    </w:tbl>
    <w:p w14:paraId="1BC5BD92" w14:textId="3ABE67A2"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606" w:rsidRPr="001D47A5" w14:paraId="67FF70C7" w14:textId="77777777" w:rsidTr="006A72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47DC" w14:textId="77777777" w:rsidR="00063606" w:rsidRPr="001D47A5" w:rsidRDefault="00063606" w:rsidP="006A7277">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III. Tiesību akta projekta ietekme uz valsts budžetu un pašvaldību budžetiem</w:t>
            </w:r>
          </w:p>
        </w:tc>
      </w:tr>
      <w:tr w:rsidR="00063606" w:rsidRPr="001D47A5" w14:paraId="1D4ACB2A" w14:textId="77777777" w:rsidTr="006A727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D96626D" w14:textId="77777777" w:rsidR="00063606" w:rsidRPr="001D47A5" w:rsidRDefault="00063606" w:rsidP="006A727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projekts šo jomu neskar</w:t>
            </w:r>
            <w:r w:rsidR="0091079E" w:rsidRPr="001D47A5">
              <w:rPr>
                <w:rFonts w:ascii="Times New Roman" w:eastAsia="Times New Roman" w:hAnsi="Times New Roman" w:cs="Times New Roman"/>
                <w:iCs/>
                <w:sz w:val="24"/>
                <w:szCs w:val="24"/>
                <w:lang w:eastAsia="lv-LV"/>
              </w:rPr>
              <w:t>.</w:t>
            </w:r>
          </w:p>
        </w:tc>
      </w:tr>
    </w:tbl>
    <w:p w14:paraId="5960BC62" w14:textId="77777777" w:rsidR="00063606" w:rsidRPr="001D47A5" w:rsidRDefault="0006360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133F" w:rsidRPr="001D47A5" w14:paraId="0F35F9EF" w14:textId="77777777" w:rsidTr="003121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1D47A5" w:rsidRDefault="0063133F" w:rsidP="003121A2">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IV. Tiesību akta projekta ietekme uz spēkā esošo tiesību normu sistēmu</w:t>
            </w:r>
          </w:p>
        </w:tc>
      </w:tr>
      <w:tr w:rsidR="0063133F" w:rsidRPr="001D47A5" w14:paraId="4D3FC8D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1EDFD"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D3C42C"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B628294" w14:textId="2AB97F0D" w:rsidR="0063133F" w:rsidRPr="00FB0747" w:rsidRDefault="0063133F" w:rsidP="003121A2">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Pakāpeniski tiks izstrādāti normatīvie akti</w:t>
            </w:r>
            <w:r w:rsidR="008413C7" w:rsidRPr="00FB0747">
              <w:rPr>
                <w:rFonts w:ascii="Times New Roman" w:hAnsi="Times New Roman" w:cs="Times New Roman"/>
                <w:sz w:val="24"/>
                <w:szCs w:val="24"/>
              </w:rPr>
              <w:t xml:space="preserve"> (Ministru kabineta noteikumi) par katras iestādes amatpersonu jaunā parauga formas tērpa un atšķirības zīmju aprakstu</w:t>
            </w:r>
            <w:r w:rsidRPr="00FB0747">
              <w:rPr>
                <w:rFonts w:ascii="Times New Roman" w:hAnsi="Times New Roman" w:cs="Times New Roman"/>
                <w:sz w:val="24"/>
                <w:szCs w:val="24"/>
              </w:rPr>
              <w:t xml:space="preserve">, kas </w:t>
            </w:r>
            <w:r w:rsidR="008413C7" w:rsidRPr="00FB0747">
              <w:rPr>
                <w:rFonts w:ascii="Times New Roman" w:hAnsi="Times New Roman" w:cs="Times New Roman"/>
                <w:sz w:val="24"/>
                <w:szCs w:val="24"/>
              </w:rPr>
              <w:t xml:space="preserve">nomainīs šo Ministru kabineta noteikumu regulējumu un </w:t>
            </w:r>
            <w:r w:rsidRPr="00FB0747">
              <w:rPr>
                <w:rFonts w:ascii="Times New Roman" w:hAnsi="Times New Roman" w:cs="Times New Roman"/>
                <w:sz w:val="24"/>
                <w:szCs w:val="24"/>
              </w:rPr>
              <w:t>atsevišķi noteiks</w:t>
            </w:r>
            <w:r w:rsidR="00381BF1" w:rsidRPr="00FB0747">
              <w:rPr>
                <w:rFonts w:ascii="Times New Roman" w:hAnsi="Times New Roman" w:cs="Times New Roman"/>
                <w:sz w:val="24"/>
                <w:szCs w:val="24"/>
              </w:rPr>
              <w:t xml:space="preserve"> katras iestādes –</w:t>
            </w:r>
            <w:proofErr w:type="gramStart"/>
            <w:r w:rsidR="00381BF1" w:rsidRPr="00FB0747">
              <w:rPr>
                <w:rFonts w:ascii="Times New Roman" w:hAnsi="Times New Roman" w:cs="Times New Roman"/>
                <w:sz w:val="24"/>
                <w:szCs w:val="24"/>
              </w:rPr>
              <w:t xml:space="preserve"> </w:t>
            </w:r>
            <w:r w:rsidRPr="00FB0747">
              <w:rPr>
                <w:rFonts w:ascii="Times New Roman" w:hAnsi="Times New Roman" w:cs="Times New Roman"/>
                <w:sz w:val="24"/>
                <w:szCs w:val="24"/>
              </w:rPr>
              <w:t xml:space="preserve"> </w:t>
            </w:r>
            <w:proofErr w:type="gramEnd"/>
            <w:r w:rsidRPr="00FB0747">
              <w:rPr>
                <w:rFonts w:ascii="Times New Roman" w:hAnsi="Times New Roman" w:cs="Times New Roman"/>
                <w:sz w:val="24"/>
                <w:szCs w:val="24"/>
              </w:rPr>
              <w:t>Valsts policijas, Iekšējā drošības biroja, Valsts robežsardzes, Valsts ugunsdzēsības un glābšanas dienesta un Ieslodzījuma vietu pārvaldes</w:t>
            </w:r>
            <w:r w:rsidR="00381BF1" w:rsidRPr="00FB0747">
              <w:rPr>
                <w:rFonts w:ascii="Times New Roman" w:hAnsi="Times New Roman" w:cs="Times New Roman"/>
                <w:sz w:val="24"/>
                <w:szCs w:val="24"/>
              </w:rPr>
              <w:t>,</w:t>
            </w:r>
            <w:r w:rsidRPr="00FB0747">
              <w:rPr>
                <w:rFonts w:ascii="Times New Roman" w:hAnsi="Times New Roman" w:cs="Times New Roman"/>
                <w:sz w:val="24"/>
                <w:szCs w:val="24"/>
              </w:rPr>
              <w:t xml:space="preserve"> amatpersonu jaunā parauga formas tērpa un atšķirības zīmju aprakstu.</w:t>
            </w:r>
          </w:p>
          <w:p w14:paraId="3D2EF37D" w14:textId="2057CABD" w:rsidR="008413C7" w:rsidRPr="001D47A5" w:rsidRDefault="008413C7" w:rsidP="00903029">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Vienlaikus līdz šī regulējuma spēkā stāšan</w:t>
            </w:r>
            <w:r w:rsidR="00903029" w:rsidRPr="00FB0747">
              <w:rPr>
                <w:rFonts w:ascii="Times New Roman" w:hAnsi="Times New Roman" w:cs="Times New Roman"/>
                <w:sz w:val="24"/>
                <w:szCs w:val="24"/>
              </w:rPr>
              <w:t>ā</w:t>
            </w:r>
            <w:r w:rsidRPr="00FB0747">
              <w:rPr>
                <w:rFonts w:ascii="Times New Roman" w:hAnsi="Times New Roman" w:cs="Times New Roman"/>
                <w:sz w:val="24"/>
                <w:szCs w:val="24"/>
              </w:rPr>
              <w:t xml:space="preserve">s brīdim tiks izstrādāti Dienesta gaitas likuma </w:t>
            </w:r>
            <w:proofErr w:type="gramStart"/>
            <w:r w:rsidRPr="00FB0747">
              <w:rPr>
                <w:rFonts w:ascii="Times New Roman" w:hAnsi="Times New Roman" w:cs="Times New Roman"/>
                <w:sz w:val="24"/>
                <w:szCs w:val="24"/>
              </w:rPr>
              <w:t>44.panta</w:t>
            </w:r>
            <w:proofErr w:type="gramEnd"/>
            <w:r w:rsidRPr="00FB0747">
              <w:rPr>
                <w:rFonts w:ascii="Times New Roman" w:hAnsi="Times New Roman" w:cs="Times New Roman"/>
                <w:sz w:val="24"/>
                <w:szCs w:val="24"/>
              </w:rPr>
              <w:t xml:space="preserve"> </w:t>
            </w:r>
            <w:r w:rsidR="00381BF1" w:rsidRPr="00FB0747">
              <w:rPr>
                <w:rFonts w:ascii="Times New Roman" w:hAnsi="Times New Roman" w:cs="Times New Roman"/>
                <w:sz w:val="24"/>
                <w:szCs w:val="24"/>
              </w:rPr>
              <w:t>trešajā</w:t>
            </w:r>
            <w:r w:rsidRPr="00FB0747">
              <w:rPr>
                <w:rFonts w:ascii="Times New Roman" w:hAnsi="Times New Roman" w:cs="Times New Roman"/>
                <w:sz w:val="24"/>
                <w:szCs w:val="24"/>
              </w:rPr>
              <w:t xml:space="preserve"> daļā minētie iestāžu iekšējie regulējum</w:t>
            </w:r>
            <w:r w:rsidR="00381BF1" w:rsidRPr="00FB0747">
              <w:rPr>
                <w:rFonts w:ascii="Times New Roman" w:hAnsi="Times New Roman" w:cs="Times New Roman"/>
                <w:sz w:val="24"/>
                <w:szCs w:val="24"/>
              </w:rPr>
              <w:t>i</w:t>
            </w:r>
            <w:r w:rsidRPr="00FB0747">
              <w:rPr>
                <w:rFonts w:ascii="Times New Roman" w:hAnsi="Times New Roman" w:cs="Times New Roman"/>
                <w:sz w:val="24"/>
                <w:szCs w:val="24"/>
              </w:rPr>
              <w:t>.</w:t>
            </w:r>
          </w:p>
        </w:tc>
      </w:tr>
      <w:tr w:rsidR="0063133F" w:rsidRPr="001D47A5" w14:paraId="565AFA60"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8D66B"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169972"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F096455" w14:textId="77777777" w:rsidR="0063133F" w:rsidRPr="001D47A5" w:rsidRDefault="0063133F" w:rsidP="003121A2">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Iekšlietu ministrija, Tieslietu ministrija.</w:t>
            </w:r>
          </w:p>
        </w:tc>
      </w:tr>
      <w:tr w:rsidR="0063133F" w:rsidRPr="001D47A5" w14:paraId="11538AC8" w14:textId="77777777" w:rsidTr="003121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42B7C" w14:textId="77777777" w:rsidR="0063133F" w:rsidRPr="001D47A5" w:rsidRDefault="0063133F" w:rsidP="003121A2">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45227F" w14:textId="77777777" w:rsidR="0063133F" w:rsidRPr="001D47A5" w:rsidRDefault="0063133F" w:rsidP="003121A2">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490BB9" w14:textId="77777777" w:rsidR="0063133F" w:rsidRPr="001D47A5" w:rsidRDefault="0063133F" w:rsidP="003121A2">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Nav</w:t>
            </w:r>
            <w:r w:rsidRPr="001D47A5">
              <w:rPr>
                <w:rFonts w:ascii="Times New Roman" w:eastAsia="Times New Roman" w:hAnsi="Times New Roman"/>
                <w:bCs/>
                <w:iCs/>
                <w:sz w:val="24"/>
                <w:szCs w:val="24"/>
                <w:lang w:eastAsia="lv-LV"/>
              </w:rPr>
              <w:t>.</w:t>
            </w:r>
          </w:p>
        </w:tc>
      </w:tr>
    </w:tbl>
    <w:p w14:paraId="557DD6C8" w14:textId="536A8305"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1D47A5"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1D47A5"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77777777" w:rsidR="00B26675" w:rsidRPr="001D47A5" w:rsidRDefault="00EF58FE" w:rsidP="00B26675">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Noteikumu p</w:t>
            </w:r>
            <w:r w:rsidR="00B26675" w:rsidRPr="001D47A5">
              <w:rPr>
                <w:rFonts w:ascii="Times New Roman" w:eastAsia="Times New Roman" w:hAnsi="Times New Roman" w:cs="Times New Roman"/>
                <w:iCs/>
                <w:sz w:val="24"/>
                <w:szCs w:val="24"/>
                <w:lang w:eastAsia="lv-LV"/>
              </w:rPr>
              <w:t>rojekts šo jomu neskar</w:t>
            </w:r>
            <w:r w:rsidR="0091079E" w:rsidRPr="001D47A5">
              <w:rPr>
                <w:rFonts w:ascii="Times New Roman" w:eastAsia="Times New Roman" w:hAnsi="Times New Roman" w:cs="Times New Roman"/>
                <w:iCs/>
                <w:sz w:val="24"/>
                <w:szCs w:val="24"/>
                <w:lang w:eastAsia="lv-LV"/>
              </w:rPr>
              <w:t>.</w:t>
            </w:r>
          </w:p>
        </w:tc>
      </w:tr>
    </w:tbl>
    <w:p w14:paraId="637D631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19BAC7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9040"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 Sabiedrības līdzdalība un komunikācijas aktivitātes</w:t>
            </w:r>
          </w:p>
        </w:tc>
      </w:tr>
      <w:tr w:rsidR="00390D1C" w:rsidRPr="001D47A5" w14:paraId="7DA999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96D521"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7B30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0ECBB5" w14:textId="5825F3A2" w:rsidR="001B3456" w:rsidRPr="001D47A5" w:rsidRDefault="00AD62E3" w:rsidP="00027E0E">
            <w:pPr>
              <w:spacing w:after="0" w:line="240" w:lineRule="auto"/>
              <w:jc w:val="both"/>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390D1C" w:rsidRPr="001D47A5" w14:paraId="375AE4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FA6B0"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C5AA1D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000209" w14:textId="2E974584" w:rsidR="009611D2" w:rsidRPr="001D47A5" w:rsidRDefault="00AD62E3" w:rsidP="00FB4A72">
            <w:pPr>
              <w:spacing w:after="0" w:line="240" w:lineRule="auto"/>
              <w:jc w:val="both"/>
              <w:rPr>
                <w:rFonts w:ascii="Times New Roman" w:hAnsi="Times New Roman" w:cs="Times New Roman"/>
                <w:sz w:val="24"/>
                <w:szCs w:val="24"/>
              </w:rPr>
            </w:pPr>
            <w:r w:rsidRPr="001D47A5">
              <w:rPr>
                <w:rFonts w:ascii="Times New Roman" w:hAnsi="Times New Roman" w:cs="Times New Roman"/>
                <w:sz w:val="24"/>
                <w:szCs w:val="24"/>
              </w:rPr>
              <w:t xml:space="preserve">Noteikumu projekts un tā sākotnējās ietekmes novērtējuma ziņojums (anotācija) 2019.gada </w:t>
            </w:r>
            <w:r w:rsidR="00FB4A72" w:rsidRPr="001D47A5">
              <w:rPr>
                <w:rFonts w:ascii="Times New Roman" w:hAnsi="Times New Roman" w:cs="Times New Roman"/>
                <w:sz w:val="24"/>
                <w:szCs w:val="24"/>
              </w:rPr>
              <w:t>3</w:t>
            </w:r>
            <w:r w:rsidRPr="001D47A5">
              <w:rPr>
                <w:rFonts w:ascii="Times New Roman" w:hAnsi="Times New Roman" w:cs="Times New Roman"/>
                <w:sz w:val="24"/>
                <w:szCs w:val="24"/>
              </w:rPr>
              <w:t>.</w:t>
            </w:r>
            <w:r w:rsidR="00D8668C" w:rsidRPr="001D47A5">
              <w:rPr>
                <w:rFonts w:ascii="Times New Roman" w:hAnsi="Times New Roman" w:cs="Times New Roman"/>
                <w:sz w:val="24"/>
                <w:szCs w:val="24"/>
              </w:rPr>
              <w:t>jūnijā</w:t>
            </w:r>
            <w:r w:rsidRPr="001D47A5">
              <w:rPr>
                <w:rFonts w:ascii="Times New Roman" w:hAnsi="Times New Roman" w:cs="Times New Roman"/>
                <w:sz w:val="24"/>
                <w:szCs w:val="24"/>
              </w:rPr>
              <w:t xml:space="preserve"> publicēts Iekšlietu ministrijas tīmekļvietnē </w:t>
            </w:r>
            <w:hyperlink r:id="rId8" w:history="1">
              <w:r w:rsidRPr="001D47A5">
                <w:rPr>
                  <w:rStyle w:val="Hyperlink"/>
                  <w:rFonts w:ascii="Times New Roman" w:hAnsi="Times New Roman" w:cs="Times New Roman"/>
                  <w:color w:val="auto"/>
                  <w:sz w:val="24"/>
                  <w:szCs w:val="24"/>
                  <w:u w:val="none"/>
                </w:rPr>
                <w:t>www.iem.gov.lv</w:t>
              </w:r>
            </w:hyperlink>
            <w:r w:rsidRPr="001D47A5">
              <w:rPr>
                <w:rFonts w:ascii="Times New Roman" w:hAnsi="Times New Roman" w:cs="Times New Roman"/>
                <w:sz w:val="24"/>
                <w:szCs w:val="24"/>
              </w:rPr>
              <w:t xml:space="preserve"> sadaļā “Sabiedrības līdzdalība”, aicinot sabiedrību rakstveidā izteikt savu viedokli par noteikumu projektu līdz 2019.gada </w:t>
            </w:r>
            <w:r w:rsidR="00FB4A72" w:rsidRPr="001D47A5">
              <w:rPr>
                <w:rFonts w:ascii="Times New Roman" w:hAnsi="Times New Roman" w:cs="Times New Roman"/>
                <w:sz w:val="24"/>
                <w:szCs w:val="24"/>
              </w:rPr>
              <w:t>17</w:t>
            </w:r>
            <w:r w:rsidRPr="001D47A5">
              <w:rPr>
                <w:rFonts w:ascii="Times New Roman" w:hAnsi="Times New Roman" w:cs="Times New Roman"/>
                <w:sz w:val="24"/>
                <w:szCs w:val="24"/>
              </w:rPr>
              <w:t>.jūnijam.</w:t>
            </w:r>
          </w:p>
        </w:tc>
      </w:tr>
      <w:tr w:rsidR="00390D1C" w:rsidRPr="001D47A5" w14:paraId="65FA73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DCAF1"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2F4DC6"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3B554F" w14:textId="15D3A170" w:rsidR="00A06C27" w:rsidRPr="00FB0747" w:rsidRDefault="00A06C27" w:rsidP="00A06C27">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Iekšlietu ministrija saņēma</w:t>
            </w:r>
            <w:r w:rsidR="008A1ECD" w:rsidRPr="00FB0747">
              <w:rPr>
                <w:rFonts w:ascii="Times New Roman" w:hAnsi="Times New Roman" w:cs="Times New Roman"/>
                <w:sz w:val="24"/>
                <w:szCs w:val="24"/>
              </w:rPr>
              <w:t xml:space="preserve"> Latvijas Iekšlietu darbinieku arodbiedrības</w:t>
            </w:r>
            <w:r w:rsidRPr="00FB0747">
              <w:rPr>
                <w:rFonts w:ascii="Times New Roman" w:hAnsi="Times New Roman" w:cs="Times New Roman"/>
                <w:sz w:val="24"/>
                <w:szCs w:val="24"/>
              </w:rPr>
              <w:t xml:space="preserve"> (turpmāk - LIDA)</w:t>
            </w:r>
            <w:r w:rsidR="008A1ECD" w:rsidRPr="00FB0747">
              <w:rPr>
                <w:rFonts w:ascii="Times New Roman" w:hAnsi="Times New Roman" w:cs="Times New Roman"/>
                <w:sz w:val="24"/>
                <w:szCs w:val="24"/>
              </w:rPr>
              <w:t xml:space="preserve"> 2019.gada 13.jūnija vēstul</w:t>
            </w:r>
            <w:r w:rsidRPr="00FB0747">
              <w:rPr>
                <w:rFonts w:ascii="Times New Roman" w:hAnsi="Times New Roman" w:cs="Times New Roman"/>
                <w:sz w:val="24"/>
                <w:szCs w:val="24"/>
              </w:rPr>
              <w:t>i</w:t>
            </w:r>
            <w:r w:rsidR="008A1ECD" w:rsidRPr="00FB0747">
              <w:rPr>
                <w:rFonts w:ascii="Times New Roman" w:hAnsi="Times New Roman" w:cs="Times New Roman"/>
                <w:sz w:val="24"/>
                <w:szCs w:val="24"/>
              </w:rPr>
              <w:t xml:space="preserve"> Nr.217/2019-N “Par Ministru kabineta noteikumu projektu “Noteikumi par Iekšlietu ministrijas sistēmas iestāžu un Ieslodzījuma vietu pārvaldes amatpersonu ar speciālajām dienesta pakāpēm formas tērpa un atšķirības zīmju aprakstu”</w:t>
            </w:r>
            <w:r w:rsidRPr="00FB0747">
              <w:rPr>
                <w:rFonts w:ascii="Times New Roman" w:hAnsi="Times New Roman" w:cs="Times New Roman"/>
                <w:sz w:val="24"/>
                <w:szCs w:val="24"/>
              </w:rPr>
              <w:t xml:space="preserve">, </w:t>
            </w:r>
            <w:r w:rsidR="003A3824" w:rsidRPr="00FB0747">
              <w:rPr>
                <w:rFonts w:ascii="Times New Roman" w:hAnsi="Times New Roman" w:cs="Times New Roman"/>
                <w:sz w:val="24"/>
                <w:szCs w:val="24"/>
              </w:rPr>
              <w:t xml:space="preserve">kurā norādīts, ka LIDA </w:t>
            </w:r>
            <w:r w:rsidRPr="00FB0747">
              <w:rPr>
                <w:rFonts w:ascii="Times New Roman" w:hAnsi="Times New Roman" w:cs="Times New Roman"/>
                <w:sz w:val="24"/>
                <w:szCs w:val="24"/>
              </w:rPr>
              <w:t xml:space="preserve">konceptuāli </w:t>
            </w:r>
            <w:r w:rsidR="008A1ECD" w:rsidRPr="00FB0747">
              <w:rPr>
                <w:rFonts w:ascii="Times New Roman" w:hAnsi="Times New Roman" w:cs="Times New Roman"/>
                <w:sz w:val="24"/>
                <w:szCs w:val="24"/>
              </w:rPr>
              <w:t>atbalst</w:t>
            </w:r>
            <w:r w:rsidR="003A3824" w:rsidRPr="00FB0747">
              <w:rPr>
                <w:rFonts w:ascii="Times New Roman" w:hAnsi="Times New Roman" w:cs="Times New Roman"/>
                <w:sz w:val="24"/>
                <w:szCs w:val="24"/>
              </w:rPr>
              <w:t>a</w:t>
            </w:r>
            <w:r w:rsidR="008A1ECD" w:rsidRPr="00FB0747">
              <w:rPr>
                <w:rFonts w:ascii="Times New Roman" w:hAnsi="Times New Roman" w:cs="Times New Roman"/>
                <w:sz w:val="24"/>
                <w:szCs w:val="24"/>
              </w:rPr>
              <w:t xml:space="preserve"> noteikumu </w:t>
            </w:r>
            <w:r w:rsidRPr="00FB0747">
              <w:rPr>
                <w:rFonts w:ascii="Times New Roman" w:hAnsi="Times New Roman" w:cs="Times New Roman"/>
                <w:sz w:val="24"/>
                <w:szCs w:val="24"/>
              </w:rPr>
              <w:t>projekta virzību. V</w:t>
            </w:r>
            <w:r w:rsidR="008A1ECD" w:rsidRPr="00FB0747">
              <w:rPr>
                <w:rFonts w:ascii="Times New Roman" w:hAnsi="Times New Roman" w:cs="Times New Roman"/>
                <w:sz w:val="24"/>
                <w:szCs w:val="24"/>
              </w:rPr>
              <w:t xml:space="preserve">ienlaikus </w:t>
            </w:r>
            <w:r w:rsidRPr="00FB0747">
              <w:rPr>
                <w:rFonts w:ascii="Times New Roman" w:hAnsi="Times New Roman" w:cs="Times New Roman"/>
                <w:sz w:val="24"/>
                <w:szCs w:val="24"/>
              </w:rPr>
              <w:t>LIDA norādīja, ka</w:t>
            </w:r>
            <w:r w:rsidR="00A67E41" w:rsidRPr="00FB0747">
              <w:rPr>
                <w:rFonts w:ascii="Times New Roman" w:hAnsi="Times New Roman" w:cs="Times New Roman"/>
                <w:sz w:val="24"/>
                <w:szCs w:val="24"/>
              </w:rPr>
              <w:t xml:space="preserve"> nepiekrīt anotācijas IV</w:t>
            </w:r>
            <w:r w:rsidRPr="00FB0747">
              <w:rPr>
                <w:rFonts w:ascii="Times New Roman" w:hAnsi="Times New Roman" w:cs="Times New Roman"/>
                <w:sz w:val="24"/>
                <w:szCs w:val="24"/>
              </w:rPr>
              <w:t xml:space="preserve"> sadaļā norādītajam, ka iestādes pakāpeniski izstrādās normatīvos aktus, kas attieksies uz formas tērpiem. Tāpat norādīts, ka a</w:t>
            </w:r>
            <w:r w:rsidR="00A67E41" w:rsidRPr="00FB0747">
              <w:rPr>
                <w:rFonts w:ascii="Times New Roman" w:hAnsi="Times New Roman" w:cs="Times New Roman"/>
                <w:sz w:val="24"/>
                <w:szCs w:val="24"/>
              </w:rPr>
              <w:t>rī anotācijas I</w:t>
            </w:r>
            <w:r w:rsidR="0031146B" w:rsidRPr="00FB0747">
              <w:rPr>
                <w:rFonts w:ascii="Times New Roman" w:hAnsi="Times New Roman" w:cs="Times New Roman"/>
                <w:sz w:val="24"/>
                <w:szCs w:val="24"/>
              </w:rPr>
              <w:t xml:space="preserve"> </w:t>
            </w:r>
            <w:r w:rsidRPr="00FB0747">
              <w:rPr>
                <w:rFonts w:ascii="Times New Roman" w:hAnsi="Times New Roman" w:cs="Times New Roman"/>
                <w:sz w:val="24"/>
                <w:szCs w:val="24"/>
              </w:rPr>
              <w:t xml:space="preserve">sadaļā norādīts, ka iestādes izstrādās iekšējos normatīvos aktus, taču nav norādīti termiņi, kādā laikposmā tas darāms. LIDA ieskatā šāda tiesiskā nenoteiktība nav pieļaujama, ar anotāciju Iekšlietu ministrijai ir jāuzliek pienākums līdz </w:t>
            </w:r>
            <w:r w:rsidR="0031146B" w:rsidRPr="00FB0747">
              <w:rPr>
                <w:rFonts w:ascii="Times New Roman" w:hAnsi="Times New Roman" w:cs="Times New Roman"/>
                <w:sz w:val="24"/>
                <w:szCs w:val="24"/>
              </w:rPr>
              <w:t>n</w:t>
            </w:r>
            <w:r w:rsidRPr="00FB0747">
              <w:rPr>
                <w:rFonts w:ascii="Times New Roman" w:hAnsi="Times New Roman" w:cs="Times New Roman"/>
                <w:sz w:val="24"/>
                <w:szCs w:val="24"/>
              </w:rPr>
              <w:t>oteikumu</w:t>
            </w:r>
            <w:r w:rsidR="0031146B" w:rsidRPr="00FB0747">
              <w:rPr>
                <w:rFonts w:ascii="Times New Roman" w:hAnsi="Times New Roman" w:cs="Times New Roman"/>
                <w:sz w:val="24"/>
                <w:szCs w:val="24"/>
              </w:rPr>
              <w:t xml:space="preserve"> projekta</w:t>
            </w:r>
            <w:r w:rsidRPr="00FB0747">
              <w:rPr>
                <w:rFonts w:ascii="Times New Roman" w:hAnsi="Times New Roman" w:cs="Times New Roman"/>
                <w:sz w:val="24"/>
                <w:szCs w:val="24"/>
              </w:rPr>
              <w:t xml:space="preserve"> spēkā stāšanās brīdim padotībā esošajām iestādēm izstrādāt attiecīgus iekšēj</w:t>
            </w:r>
            <w:r w:rsidR="00DC6283" w:rsidRPr="00FB0747">
              <w:rPr>
                <w:rFonts w:ascii="Times New Roman" w:hAnsi="Times New Roman" w:cs="Times New Roman"/>
                <w:sz w:val="24"/>
                <w:szCs w:val="24"/>
              </w:rPr>
              <w:t>o</w:t>
            </w:r>
            <w:r w:rsidRPr="00FB0747">
              <w:rPr>
                <w:rFonts w:ascii="Times New Roman" w:hAnsi="Times New Roman" w:cs="Times New Roman"/>
                <w:sz w:val="24"/>
                <w:szCs w:val="24"/>
              </w:rPr>
              <w:t xml:space="preserve">s normatīvos aktus, pretējā gadījumā, ar formas tērpiem saistītajos jautājumos radīsies virkne neskaidrību, kā rezultātā cietīs amatpersonas ar speciālo dienesta pakāpi. Jau patlaban LIDA ir konstatējusi, ka pastāv ļoti daudz praktisku neskaidrību ar formas tērpa apmaiņu, izmēriem un pieejamību vispār, un tiesiskā regulējuma neesamība situāciju neuzlabos. Tāpat anotācija nesatur atrunu, kādēļ iestāžu iekšējie noteikumi nevar būt sagatavoti uz </w:t>
            </w:r>
            <w:r w:rsidR="0031146B" w:rsidRPr="00FB0747">
              <w:rPr>
                <w:rFonts w:ascii="Times New Roman" w:hAnsi="Times New Roman" w:cs="Times New Roman"/>
                <w:sz w:val="24"/>
                <w:szCs w:val="24"/>
              </w:rPr>
              <w:t>n</w:t>
            </w:r>
            <w:r w:rsidRPr="00FB0747">
              <w:rPr>
                <w:rFonts w:ascii="Times New Roman" w:hAnsi="Times New Roman" w:cs="Times New Roman"/>
                <w:sz w:val="24"/>
                <w:szCs w:val="24"/>
              </w:rPr>
              <w:t>oteikumu</w:t>
            </w:r>
            <w:r w:rsidR="0031146B" w:rsidRPr="00FB0747">
              <w:rPr>
                <w:rFonts w:ascii="Times New Roman" w:hAnsi="Times New Roman" w:cs="Times New Roman"/>
                <w:sz w:val="24"/>
                <w:szCs w:val="24"/>
              </w:rPr>
              <w:t xml:space="preserve"> projekta</w:t>
            </w:r>
            <w:r w:rsidRPr="00FB0747">
              <w:rPr>
                <w:rFonts w:ascii="Times New Roman" w:hAnsi="Times New Roman" w:cs="Times New Roman"/>
                <w:sz w:val="24"/>
                <w:szCs w:val="24"/>
              </w:rPr>
              <w:t xml:space="preserve"> pieņemšanas brīdi.</w:t>
            </w:r>
            <w:r w:rsidR="008A1ECD" w:rsidRPr="00FB0747">
              <w:rPr>
                <w:rFonts w:ascii="Times New Roman" w:hAnsi="Times New Roman" w:cs="Times New Roman"/>
                <w:sz w:val="24"/>
                <w:szCs w:val="24"/>
              </w:rPr>
              <w:t xml:space="preserve"> </w:t>
            </w:r>
          </w:p>
          <w:p w14:paraId="70D2A881" w14:textId="15585935" w:rsidR="0080295D" w:rsidRPr="00FB0747" w:rsidRDefault="00A06C27" w:rsidP="0080295D">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 xml:space="preserve">Ņemot vērā LIDA norādīto, </w:t>
            </w:r>
            <w:r w:rsidR="0080295D" w:rsidRPr="00FB0747">
              <w:rPr>
                <w:rFonts w:ascii="Times New Roman" w:hAnsi="Times New Roman" w:cs="Times New Roman"/>
                <w:sz w:val="24"/>
                <w:szCs w:val="24"/>
              </w:rPr>
              <w:t xml:space="preserve">Iekšlietu ministrija uzsver, ka </w:t>
            </w:r>
            <w:r w:rsidR="0080295D" w:rsidRPr="00FB0747">
              <w:rPr>
                <w:rFonts w:ascii="Times New Roman" w:hAnsi="Times New Roman" w:cs="Times New Roman"/>
                <w:bCs/>
                <w:sz w:val="24"/>
                <w:szCs w:val="24"/>
              </w:rPr>
              <w:t>iestādēm</w:t>
            </w:r>
            <w:r w:rsidR="0080295D" w:rsidRPr="00FB0747">
              <w:rPr>
                <w:rFonts w:ascii="Times New Roman" w:hAnsi="Times New Roman" w:cs="Times New Roman"/>
                <w:sz w:val="24"/>
                <w:szCs w:val="24"/>
              </w:rPr>
              <w:t xml:space="preserve">, izpildot </w:t>
            </w:r>
            <w:r w:rsidR="0080295D" w:rsidRPr="00FB0747">
              <w:rPr>
                <w:rFonts w:ascii="Times New Roman" w:hAnsi="Times New Roman" w:cs="Times New Roman"/>
                <w:bCs/>
                <w:sz w:val="24"/>
                <w:szCs w:val="24"/>
              </w:rPr>
              <w:t xml:space="preserve">Dienesta gaitas likuma </w:t>
            </w:r>
            <w:proofErr w:type="gramStart"/>
            <w:r w:rsidR="0080295D" w:rsidRPr="00FB0747">
              <w:rPr>
                <w:rFonts w:ascii="Times New Roman" w:eastAsia="Times New Roman" w:hAnsi="Times New Roman" w:cs="Times New Roman"/>
                <w:bCs/>
                <w:sz w:val="24"/>
                <w:szCs w:val="24"/>
                <w:lang w:eastAsia="lv-LV"/>
              </w:rPr>
              <w:t>44.panta</w:t>
            </w:r>
            <w:proofErr w:type="gramEnd"/>
            <w:r w:rsidR="0080295D" w:rsidRPr="00FB0747">
              <w:rPr>
                <w:rFonts w:ascii="Times New Roman" w:eastAsia="Times New Roman" w:hAnsi="Times New Roman" w:cs="Times New Roman"/>
                <w:bCs/>
                <w:sz w:val="24"/>
                <w:szCs w:val="24"/>
                <w:lang w:eastAsia="lv-LV"/>
              </w:rPr>
              <w:t xml:space="preserve"> trešajā daļā</w:t>
            </w:r>
            <w:r w:rsidR="0080295D" w:rsidRPr="00FB0747">
              <w:rPr>
                <w:rFonts w:ascii="Times New Roman" w:hAnsi="Times New Roman" w:cs="Times New Roman"/>
                <w:sz w:val="24"/>
                <w:szCs w:val="24"/>
              </w:rPr>
              <w:t xml:space="preserve"> noteikto, minētos iekšējo noteikumu projektus bija jāizstrādā līdz 2019.gada 1.jūlijam, tādējādi, to izstrādes termiņš jau ir noteikts Dienesta gaitas likumā un šī noteikumu projekta ietvarā tas papildus nav jānosaka. </w:t>
            </w:r>
          </w:p>
          <w:p w14:paraId="12524522" w14:textId="5073A23E" w:rsidR="00381BF1" w:rsidRPr="00FB0747" w:rsidRDefault="00381BF1" w:rsidP="00381BF1">
            <w:pPr>
              <w:spacing w:after="0" w:line="240" w:lineRule="auto"/>
              <w:jc w:val="both"/>
              <w:rPr>
                <w:rFonts w:ascii="Times New Roman" w:hAnsi="Times New Roman" w:cs="Times New Roman"/>
                <w:sz w:val="24"/>
                <w:szCs w:val="24"/>
              </w:rPr>
            </w:pPr>
            <w:r w:rsidRPr="00FB0747">
              <w:rPr>
                <w:rFonts w:ascii="Times New Roman" w:hAnsi="Times New Roman" w:cs="Times New Roman"/>
                <w:sz w:val="24"/>
                <w:szCs w:val="24"/>
              </w:rPr>
              <w:t xml:space="preserve">Anotācijas IV sadaļas </w:t>
            </w:r>
            <w:r w:rsidR="00467950" w:rsidRPr="00FB0747">
              <w:rPr>
                <w:rFonts w:ascii="Times New Roman" w:hAnsi="Times New Roman" w:cs="Times New Roman"/>
                <w:sz w:val="24"/>
                <w:szCs w:val="24"/>
              </w:rPr>
              <w:t>1</w:t>
            </w:r>
            <w:r w:rsidRPr="00FB0747">
              <w:rPr>
                <w:rFonts w:ascii="Times New Roman" w:hAnsi="Times New Roman" w:cs="Times New Roman"/>
                <w:sz w:val="24"/>
                <w:szCs w:val="24"/>
              </w:rPr>
              <w:t>.punktā minētais, ka pakāpeniski tiks izstrādāti normatīvie akti (Ministru kabineta noteikumi), kas noteiks katras iestādes amatpersonu ar speciālajām dienesta pakāpēm jaunā parauga formas tērpa un atšķirības zīmju aprakstu, attiecas uz nākotnē paredzēto ārējo (Ministru kabineta) noteikumu projektu izstrādi, kas pakāpeniski nomainīs šo noteikumu regulējumu.</w:t>
            </w:r>
          </w:p>
          <w:p w14:paraId="4AC7970C" w14:textId="4E7816C7" w:rsidR="00DD124D" w:rsidRPr="00381BF1" w:rsidRDefault="00381BF1" w:rsidP="00381BF1">
            <w:pPr>
              <w:spacing w:after="0" w:line="240" w:lineRule="auto"/>
              <w:jc w:val="both"/>
              <w:rPr>
                <w:rFonts w:ascii="Times New Roman" w:hAnsi="Times New Roman" w:cs="Times New Roman"/>
                <w:color w:val="FF0000"/>
                <w:sz w:val="24"/>
                <w:szCs w:val="24"/>
              </w:rPr>
            </w:pPr>
            <w:r w:rsidRPr="00FB0747">
              <w:rPr>
                <w:rFonts w:ascii="Times New Roman" w:hAnsi="Times New Roman" w:cs="Times New Roman"/>
                <w:sz w:val="24"/>
                <w:szCs w:val="24"/>
              </w:rPr>
              <w:t xml:space="preserve">Norādām, ka termiņš minēto normatīvo aktu projektu izstrādei nav noteikts, jo formas tērpa izstrāde ir </w:t>
            </w:r>
            <w:r w:rsidRPr="00FB0747">
              <w:rPr>
                <w:rFonts w:ascii="Times New Roman" w:hAnsi="Times New Roman" w:cs="Times New Roman"/>
                <w:sz w:val="24"/>
                <w:szCs w:val="24"/>
              </w:rPr>
              <w:lastRenderedPageBreak/>
              <w:t>laikietilpīgs process, kas sevī ietver arī jaunā formas tērpa testēšanu, testēšanas rezultātu apkopošanu un izanalizēšanu.</w:t>
            </w:r>
            <w:proofErr w:type="gramStart"/>
            <w:r w:rsidRPr="00FB0747">
              <w:rPr>
                <w:rFonts w:ascii="Times New Roman" w:hAnsi="Times New Roman" w:cs="Times New Roman"/>
                <w:sz w:val="24"/>
                <w:szCs w:val="24"/>
              </w:rPr>
              <w:t xml:space="preserve"> Ņemot vērā</w:t>
            </w:r>
            <w:proofErr w:type="gramEnd"/>
            <w:r w:rsidRPr="00FB0747">
              <w:rPr>
                <w:rFonts w:ascii="Times New Roman" w:hAnsi="Times New Roman" w:cs="Times New Roman"/>
                <w:sz w:val="24"/>
                <w:szCs w:val="24"/>
              </w:rPr>
              <w:t>, ka tiek plānots, ka katrai iestādei tiks izstrādāti atsevišķi Ministru kabineta noteikumi par jaunā parauga formas tērpu, nav lietderīgi formas tērpa pilnveidošanas procesu piesaistīt pie noteikumu projekta izstrādes termiņa, it īpaši ņemot vērā, ka jaunā parauga formas tērpa izstrāde tiek veikta katrai iestādei kārtējam gadam piešķirto valsts budžeta līdzekļu ietvaros.</w:t>
            </w:r>
          </w:p>
        </w:tc>
      </w:tr>
      <w:tr w:rsidR="00390D1C" w:rsidRPr="001D47A5" w14:paraId="701882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A6AFF"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A57890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30F44A" w14:textId="77777777" w:rsidR="00E5323B" w:rsidRPr="001D47A5" w:rsidRDefault="00E5323B" w:rsidP="00C73EE0">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36A12" w:rsidRPr="001D47A5">
              <w:rPr>
                <w:rFonts w:ascii="Times New Roman" w:eastAsia="Times New Roman" w:hAnsi="Times New Roman" w:cs="Times New Roman"/>
                <w:iCs/>
                <w:sz w:val="24"/>
                <w:szCs w:val="24"/>
                <w:lang w:eastAsia="lv-LV"/>
              </w:rPr>
              <w:t>.</w:t>
            </w:r>
          </w:p>
        </w:tc>
      </w:tr>
    </w:tbl>
    <w:p w14:paraId="4EA2DC23" w14:textId="18191E39" w:rsidR="00F4365C" w:rsidRPr="001D47A5" w:rsidRDefault="00F4365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1D47A5" w:rsidRDefault="00E5323B" w:rsidP="00E5323B">
            <w:pPr>
              <w:spacing w:after="0" w:line="240" w:lineRule="auto"/>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1D47A5"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3A2174" w14:textId="4ABE27E6"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1. </w:t>
            </w:r>
            <w:r w:rsidR="00E85C74" w:rsidRPr="001D47A5">
              <w:rPr>
                <w:rFonts w:ascii="Times New Roman" w:eastAsia="Times New Roman" w:hAnsi="Times New Roman" w:cs="Times New Roman"/>
                <w:sz w:val="24"/>
                <w:szCs w:val="24"/>
              </w:rPr>
              <w:t>Valsts policija;</w:t>
            </w:r>
          </w:p>
          <w:p w14:paraId="2F2253BB" w14:textId="16885678"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2. </w:t>
            </w:r>
            <w:r w:rsidR="00E85C74" w:rsidRPr="001D47A5">
              <w:rPr>
                <w:rFonts w:ascii="Times New Roman" w:eastAsia="Times New Roman" w:hAnsi="Times New Roman" w:cs="Times New Roman"/>
                <w:sz w:val="24"/>
                <w:szCs w:val="24"/>
              </w:rPr>
              <w:t>Iekšējās drošības birojs;</w:t>
            </w:r>
          </w:p>
          <w:p w14:paraId="52F2F8AF" w14:textId="1B3E03AE"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3. </w:t>
            </w:r>
            <w:r w:rsidR="00E85C74" w:rsidRPr="001D47A5">
              <w:rPr>
                <w:rFonts w:ascii="Times New Roman" w:eastAsia="Times New Roman" w:hAnsi="Times New Roman" w:cs="Times New Roman"/>
                <w:sz w:val="24"/>
                <w:szCs w:val="24"/>
              </w:rPr>
              <w:t>Valsts robežsardze;</w:t>
            </w:r>
          </w:p>
          <w:p w14:paraId="4E3B43EA" w14:textId="0671EFF1" w:rsidR="00E85C74"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4. </w:t>
            </w:r>
            <w:r w:rsidR="00E85C74" w:rsidRPr="001D47A5">
              <w:rPr>
                <w:rFonts w:ascii="Times New Roman" w:eastAsia="Times New Roman" w:hAnsi="Times New Roman" w:cs="Times New Roman"/>
                <w:sz w:val="24"/>
                <w:szCs w:val="24"/>
              </w:rPr>
              <w:t>Valsts ugunsdzēsības un glābšanas dienests;</w:t>
            </w:r>
          </w:p>
          <w:p w14:paraId="52A948E4" w14:textId="4616EE50" w:rsidR="00E85C74" w:rsidRPr="001D47A5" w:rsidRDefault="001D0368" w:rsidP="001D0368">
            <w:pPr>
              <w:spacing w:after="0" w:line="240" w:lineRule="auto"/>
              <w:rPr>
                <w:rFonts w:ascii="Times New Roman" w:eastAsia="Times New Roman" w:hAnsi="Times New Roman" w:cs="Times New Roman"/>
                <w:sz w:val="24"/>
                <w:szCs w:val="24"/>
              </w:rPr>
            </w:pPr>
            <w:r w:rsidRPr="001D47A5">
              <w:rPr>
                <w:rStyle w:val="Emphasis"/>
                <w:rFonts w:ascii="Times New Roman" w:hAnsi="Times New Roman" w:cs="Times New Roman"/>
                <w:i w:val="0"/>
                <w:sz w:val="24"/>
                <w:szCs w:val="24"/>
              </w:rPr>
              <w:t xml:space="preserve">5. </w:t>
            </w:r>
            <w:r w:rsidR="00E85C74" w:rsidRPr="001D47A5">
              <w:rPr>
                <w:rStyle w:val="Emphasis"/>
                <w:rFonts w:ascii="Times New Roman" w:hAnsi="Times New Roman" w:cs="Times New Roman"/>
                <w:i w:val="0"/>
                <w:sz w:val="24"/>
                <w:szCs w:val="24"/>
              </w:rPr>
              <w:t>Iekšlietu ministrijas</w:t>
            </w:r>
            <w:r w:rsidR="00E85C74" w:rsidRPr="001D47A5">
              <w:rPr>
                <w:rStyle w:val="st"/>
                <w:rFonts w:ascii="Times New Roman" w:hAnsi="Times New Roman" w:cs="Times New Roman"/>
                <w:sz w:val="24"/>
                <w:szCs w:val="24"/>
              </w:rPr>
              <w:t xml:space="preserve"> sistēmā </w:t>
            </w:r>
            <w:r w:rsidR="00E85C74" w:rsidRPr="001D47A5">
              <w:rPr>
                <w:rStyle w:val="Emphasis"/>
                <w:rFonts w:ascii="Times New Roman" w:hAnsi="Times New Roman" w:cs="Times New Roman"/>
                <w:i w:val="0"/>
                <w:sz w:val="24"/>
                <w:szCs w:val="24"/>
              </w:rPr>
              <w:t>esošās koledžas</w:t>
            </w:r>
            <w:r w:rsidR="00E85C74" w:rsidRPr="001D47A5">
              <w:rPr>
                <w:rFonts w:ascii="Times New Roman" w:eastAsia="Times New Roman" w:hAnsi="Times New Roman" w:cs="Times New Roman"/>
                <w:sz w:val="24"/>
                <w:szCs w:val="24"/>
              </w:rPr>
              <w:t>;</w:t>
            </w:r>
          </w:p>
          <w:p w14:paraId="435E2759" w14:textId="65250DB5" w:rsidR="00E5323B" w:rsidRPr="001D47A5" w:rsidRDefault="001D0368"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 xml:space="preserve">6. </w:t>
            </w:r>
            <w:r w:rsidR="00E85C74" w:rsidRPr="001D47A5">
              <w:rPr>
                <w:rFonts w:ascii="Times New Roman" w:eastAsia="Times New Roman" w:hAnsi="Times New Roman" w:cs="Times New Roman"/>
                <w:sz w:val="24"/>
                <w:szCs w:val="24"/>
              </w:rPr>
              <w:t>Ieslodzījuma vietu pārvalde.</w:t>
            </w:r>
          </w:p>
        </w:tc>
      </w:tr>
      <w:tr w:rsidR="00390D1C" w:rsidRPr="001D47A5"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izpildes ietekme uz pārvaldes funkcijām un institucionālo struktūru.</w:t>
            </w:r>
            <w:r w:rsidRPr="001D47A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73D81B" w14:textId="77777777" w:rsidR="00BF15B2" w:rsidRPr="001D47A5"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t>Jaunu institūciju izveide, esošu institūciju likvidācija vai reorganizācija nebūs nepieciešama.</w:t>
            </w:r>
          </w:p>
          <w:p w14:paraId="173654F5" w14:textId="77777777" w:rsidR="00E5323B" w:rsidRPr="001D47A5" w:rsidRDefault="00EF58FE"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t>Noteikumu p</w:t>
            </w:r>
            <w:r w:rsidR="00BF15B2" w:rsidRPr="001D47A5">
              <w:rPr>
                <w:rFonts w:ascii="Times New Roman" w:hAnsi="Times New Roman"/>
                <w:sz w:val="24"/>
                <w:szCs w:val="24"/>
              </w:rPr>
              <w:t>rojekta izpilde notiks esošo pārvaldes funkciju ietvaros.</w:t>
            </w:r>
          </w:p>
        </w:tc>
      </w:tr>
      <w:tr w:rsidR="00E5323B" w:rsidRPr="001D47A5"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1D47A5" w:rsidRDefault="00E5323B" w:rsidP="002F663C">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F50F0" w:rsidRPr="001D47A5">
              <w:rPr>
                <w:rFonts w:ascii="Times New Roman" w:eastAsia="Times New Roman" w:hAnsi="Times New Roman" w:cs="Times New Roman"/>
                <w:iCs/>
                <w:sz w:val="24"/>
                <w:szCs w:val="24"/>
                <w:lang w:eastAsia="lv-LV"/>
              </w:rPr>
              <w:t>.</w:t>
            </w:r>
          </w:p>
        </w:tc>
      </w:tr>
    </w:tbl>
    <w:p w14:paraId="410DE480" w14:textId="7999331B" w:rsidR="009B1841" w:rsidRPr="001D47A5" w:rsidRDefault="009B1841" w:rsidP="00AC492D">
      <w:pPr>
        <w:spacing w:after="0" w:line="240" w:lineRule="auto"/>
        <w:rPr>
          <w:rFonts w:ascii="Times New Roman" w:hAnsi="Times New Roman" w:cs="Times New Roman"/>
          <w:sz w:val="28"/>
          <w:szCs w:val="28"/>
        </w:rPr>
      </w:pPr>
    </w:p>
    <w:p w14:paraId="054A9184" w14:textId="77777777" w:rsidR="00254F3C" w:rsidRPr="001D47A5" w:rsidRDefault="00254F3C" w:rsidP="00AC492D">
      <w:pPr>
        <w:spacing w:after="0" w:line="240" w:lineRule="auto"/>
        <w:rPr>
          <w:rFonts w:ascii="Times New Roman" w:hAnsi="Times New Roman" w:cs="Times New Roman"/>
          <w:sz w:val="28"/>
          <w:szCs w:val="28"/>
        </w:rPr>
      </w:pPr>
    </w:p>
    <w:p w14:paraId="04DD9947" w14:textId="77777777" w:rsidR="00404C1D" w:rsidRPr="001D47A5" w:rsidRDefault="00404C1D" w:rsidP="00404C1D">
      <w:pPr>
        <w:pStyle w:val="naisf"/>
        <w:tabs>
          <w:tab w:val="right" w:pos="8931"/>
        </w:tabs>
        <w:spacing w:before="0" w:after="0"/>
        <w:rPr>
          <w:sz w:val="28"/>
          <w:szCs w:val="28"/>
        </w:rPr>
      </w:pPr>
      <w:r w:rsidRPr="001D47A5">
        <w:rPr>
          <w:sz w:val="28"/>
          <w:szCs w:val="28"/>
        </w:rPr>
        <w:t>Iekšlietu ministrs</w:t>
      </w:r>
      <w:r w:rsidRPr="001D47A5">
        <w:rPr>
          <w:sz w:val="28"/>
          <w:szCs w:val="28"/>
        </w:rPr>
        <w:tab/>
      </w:r>
      <w:r w:rsidR="00C62DA2" w:rsidRPr="001D47A5">
        <w:rPr>
          <w:sz w:val="28"/>
          <w:szCs w:val="28"/>
        </w:rPr>
        <w:t xml:space="preserve">Sandis </w:t>
      </w:r>
      <w:proofErr w:type="spellStart"/>
      <w:r w:rsidR="00C62DA2" w:rsidRPr="001D47A5">
        <w:rPr>
          <w:sz w:val="28"/>
          <w:szCs w:val="28"/>
        </w:rPr>
        <w:t>Ģirģens</w:t>
      </w:r>
      <w:proofErr w:type="spellEnd"/>
    </w:p>
    <w:p w14:paraId="444DF7A8" w14:textId="77777777" w:rsidR="00404C1D" w:rsidRPr="001D47A5" w:rsidRDefault="00404C1D" w:rsidP="00404C1D">
      <w:pPr>
        <w:pStyle w:val="naisf"/>
        <w:tabs>
          <w:tab w:val="right" w:pos="8931"/>
        </w:tabs>
        <w:spacing w:before="0" w:after="0"/>
        <w:rPr>
          <w:sz w:val="28"/>
          <w:szCs w:val="28"/>
        </w:rPr>
      </w:pPr>
    </w:p>
    <w:p w14:paraId="7E22D114" w14:textId="77777777" w:rsidR="00404C1D" w:rsidRPr="001D47A5" w:rsidRDefault="00404C1D" w:rsidP="00404C1D">
      <w:pPr>
        <w:pStyle w:val="naisf"/>
        <w:tabs>
          <w:tab w:val="right" w:pos="8931"/>
        </w:tabs>
        <w:spacing w:before="0" w:after="0"/>
        <w:rPr>
          <w:sz w:val="28"/>
          <w:szCs w:val="28"/>
        </w:rPr>
      </w:pPr>
    </w:p>
    <w:p w14:paraId="18BBDF6F" w14:textId="77777777" w:rsidR="00404C1D" w:rsidRPr="001D47A5" w:rsidRDefault="00404C1D" w:rsidP="00404C1D">
      <w:pPr>
        <w:pStyle w:val="naisf"/>
        <w:tabs>
          <w:tab w:val="right" w:pos="8931"/>
        </w:tabs>
        <w:spacing w:before="0" w:after="0"/>
        <w:rPr>
          <w:sz w:val="28"/>
          <w:szCs w:val="28"/>
        </w:rPr>
      </w:pPr>
      <w:r w:rsidRPr="001D47A5">
        <w:rPr>
          <w:sz w:val="28"/>
          <w:szCs w:val="28"/>
        </w:rPr>
        <w:t>Vīza: valsts sekretārs</w:t>
      </w:r>
      <w:r w:rsidRPr="001D47A5">
        <w:rPr>
          <w:sz w:val="28"/>
          <w:szCs w:val="28"/>
        </w:rPr>
        <w:tab/>
      </w:r>
      <w:proofErr w:type="spellStart"/>
      <w:r w:rsidR="006C3991" w:rsidRPr="001D47A5">
        <w:rPr>
          <w:sz w:val="28"/>
          <w:szCs w:val="28"/>
        </w:rPr>
        <w:t>Dimitrijs</w:t>
      </w:r>
      <w:proofErr w:type="spellEnd"/>
      <w:r w:rsidR="006C3991" w:rsidRPr="001D47A5">
        <w:rPr>
          <w:sz w:val="28"/>
          <w:szCs w:val="28"/>
        </w:rPr>
        <w:t xml:space="preserve"> </w:t>
      </w:r>
      <w:proofErr w:type="spellStart"/>
      <w:r w:rsidRPr="001D47A5">
        <w:rPr>
          <w:sz w:val="28"/>
          <w:szCs w:val="28"/>
        </w:rPr>
        <w:t>Trofimovs</w:t>
      </w:r>
      <w:proofErr w:type="spellEnd"/>
      <w:r w:rsidRPr="001D47A5">
        <w:rPr>
          <w:sz w:val="28"/>
          <w:szCs w:val="28"/>
        </w:rPr>
        <w:t xml:space="preserve"> </w:t>
      </w:r>
    </w:p>
    <w:p w14:paraId="4470FD10" w14:textId="16EC0933" w:rsidR="00B405B0" w:rsidRPr="001D47A5" w:rsidRDefault="00B405B0" w:rsidP="00AC492D">
      <w:pPr>
        <w:pStyle w:val="BodyText"/>
        <w:spacing w:after="0"/>
        <w:jc w:val="both"/>
      </w:pPr>
    </w:p>
    <w:p w14:paraId="57BBC23B" w14:textId="77777777" w:rsidR="00741F23" w:rsidRPr="001D47A5" w:rsidRDefault="00741F23" w:rsidP="00AC492D">
      <w:pPr>
        <w:pStyle w:val="BodyText"/>
        <w:spacing w:after="0"/>
        <w:jc w:val="both"/>
      </w:pPr>
    </w:p>
    <w:p w14:paraId="38A336FB" w14:textId="77777777" w:rsidR="00741F23" w:rsidRPr="001D47A5" w:rsidRDefault="00741F23" w:rsidP="00AC492D">
      <w:pPr>
        <w:pStyle w:val="BodyText"/>
        <w:spacing w:after="0"/>
        <w:jc w:val="both"/>
      </w:pPr>
    </w:p>
    <w:p w14:paraId="7D20AD00" w14:textId="77777777" w:rsidR="00FE4024" w:rsidRPr="001D47A5" w:rsidRDefault="00FE4024" w:rsidP="00AC492D">
      <w:pPr>
        <w:pStyle w:val="BodyText"/>
        <w:spacing w:after="0"/>
        <w:jc w:val="both"/>
      </w:pPr>
    </w:p>
    <w:p w14:paraId="40A6A79C" w14:textId="77777777" w:rsidR="00677109" w:rsidRPr="001D47A5" w:rsidRDefault="00677109" w:rsidP="00AC492D">
      <w:pPr>
        <w:pStyle w:val="BodyText"/>
        <w:spacing w:after="0"/>
        <w:jc w:val="both"/>
      </w:pPr>
    </w:p>
    <w:p w14:paraId="0A26ED47" w14:textId="6D9E33CA" w:rsidR="00FE4024" w:rsidRPr="001D47A5" w:rsidRDefault="00FE4024" w:rsidP="00AC492D">
      <w:pPr>
        <w:pStyle w:val="BodyText"/>
        <w:spacing w:after="0"/>
        <w:jc w:val="both"/>
      </w:pPr>
    </w:p>
    <w:p w14:paraId="204B68EB" w14:textId="77777777" w:rsidR="0031146B" w:rsidRDefault="0031146B" w:rsidP="00AC492D">
      <w:pPr>
        <w:pStyle w:val="BodyText"/>
        <w:spacing w:after="0"/>
        <w:jc w:val="both"/>
      </w:pPr>
    </w:p>
    <w:p w14:paraId="1DA12F7B" w14:textId="77777777" w:rsidR="0031146B" w:rsidRDefault="0031146B" w:rsidP="00AC492D">
      <w:pPr>
        <w:pStyle w:val="BodyText"/>
        <w:spacing w:after="0"/>
        <w:jc w:val="both"/>
      </w:pPr>
    </w:p>
    <w:p w14:paraId="67F83CA9" w14:textId="77777777" w:rsidR="0031146B" w:rsidRDefault="0031146B" w:rsidP="00AC492D">
      <w:pPr>
        <w:pStyle w:val="BodyText"/>
        <w:spacing w:after="0"/>
        <w:jc w:val="both"/>
      </w:pPr>
    </w:p>
    <w:p w14:paraId="4B1EC803" w14:textId="24593615" w:rsidR="0031146B" w:rsidRDefault="0031146B" w:rsidP="00AC492D">
      <w:pPr>
        <w:pStyle w:val="BodyText"/>
        <w:spacing w:after="0"/>
        <w:jc w:val="both"/>
      </w:pPr>
    </w:p>
    <w:p w14:paraId="0D7C9468" w14:textId="77777777" w:rsidR="00C00A4E" w:rsidRDefault="00C00A4E" w:rsidP="00AC492D">
      <w:pPr>
        <w:pStyle w:val="BodyText"/>
        <w:spacing w:after="0"/>
        <w:jc w:val="both"/>
      </w:pPr>
    </w:p>
    <w:p w14:paraId="49E1B8E8" w14:textId="77777777" w:rsidR="0031146B" w:rsidRDefault="0031146B" w:rsidP="00AC492D">
      <w:pPr>
        <w:pStyle w:val="BodyText"/>
        <w:spacing w:after="0"/>
        <w:jc w:val="both"/>
      </w:pPr>
    </w:p>
    <w:p w14:paraId="690FA38B" w14:textId="02738247" w:rsidR="0031146B" w:rsidRDefault="0031146B" w:rsidP="00AC492D">
      <w:pPr>
        <w:pStyle w:val="BodyText"/>
        <w:spacing w:after="0"/>
        <w:jc w:val="both"/>
      </w:pPr>
    </w:p>
    <w:p w14:paraId="7D7E98CF" w14:textId="77777777" w:rsidR="0031146B" w:rsidRDefault="0031146B" w:rsidP="00AC492D">
      <w:pPr>
        <w:pStyle w:val="BodyText"/>
        <w:spacing w:after="0"/>
        <w:jc w:val="both"/>
      </w:pPr>
    </w:p>
    <w:p w14:paraId="160FE858" w14:textId="77777777" w:rsidR="0031146B" w:rsidRDefault="0031146B" w:rsidP="00AC492D">
      <w:pPr>
        <w:pStyle w:val="BodyText"/>
        <w:spacing w:after="0"/>
        <w:jc w:val="both"/>
      </w:pPr>
    </w:p>
    <w:p w14:paraId="119F72D9" w14:textId="77777777" w:rsidR="0031146B" w:rsidRDefault="0031146B" w:rsidP="00AC492D">
      <w:pPr>
        <w:pStyle w:val="BodyText"/>
        <w:spacing w:after="0"/>
        <w:jc w:val="both"/>
      </w:pPr>
    </w:p>
    <w:p w14:paraId="3DA92056" w14:textId="71602CB1" w:rsidR="009D3BB9" w:rsidRPr="001D47A5" w:rsidRDefault="00AC492D" w:rsidP="00AC492D">
      <w:pPr>
        <w:pStyle w:val="BodyText"/>
        <w:spacing w:after="0"/>
        <w:jc w:val="both"/>
      </w:pPr>
      <w:r w:rsidRPr="001D47A5">
        <w:t>N.Lazukova-</w:t>
      </w:r>
      <w:proofErr w:type="spellStart"/>
      <w:r w:rsidRPr="001D47A5">
        <w:t>Šejanova</w:t>
      </w:r>
      <w:proofErr w:type="spellEnd"/>
      <w:r w:rsidRPr="001D47A5">
        <w:t xml:space="preserve"> </w:t>
      </w:r>
    </w:p>
    <w:p w14:paraId="1C4A4EB3" w14:textId="77777777" w:rsidR="00C70049" w:rsidRPr="001D47A5" w:rsidRDefault="00C1715B" w:rsidP="00AC492D">
      <w:pPr>
        <w:pStyle w:val="BodyText"/>
        <w:spacing w:after="0"/>
        <w:jc w:val="both"/>
      </w:pPr>
      <w:r w:rsidRPr="001D47A5">
        <w:t>67219177</w:t>
      </w:r>
      <w:r w:rsidR="009D3BB9" w:rsidRPr="001D47A5">
        <w:t xml:space="preserve">, </w:t>
      </w:r>
      <w:hyperlink r:id="rId9" w:history="1">
        <w:r w:rsidR="00AC492D" w:rsidRPr="001D47A5">
          <w:rPr>
            <w:rStyle w:val="Hyperlink"/>
            <w:color w:val="auto"/>
            <w:u w:val="none"/>
          </w:rPr>
          <w:t>nadezda.lazukova@iem.gov.lv</w:t>
        </w:r>
      </w:hyperlink>
      <w:r w:rsidR="00C70049" w:rsidRPr="001D47A5">
        <w:rPr>
          <w:rStyle w:val="Hyperlink"/>
          <w:color w:val="auto"/>
          <w:u w:val="none"/>
        </w:rPr>
        <w:t xml:space="preserve"> </w:t>
      </w:r>
    </w:p>
    <w:sectPr w:rsidR="00C70049" w:rsidRPr="001D47A5" w:rsidSect="00982736">
      <w:headerReference w:type="default" r:id="rId10"/>
      <w:footerReference w:type="default" r:id="rId11"/>
      <w:footerReference w:type="first" r:id="rId12"/>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F55C" w14:textId="77777777" w:rsidR="004D1953" w:rsidRDefault="004D1953" w:rsidP="00894C55">
      <w:pPr>
        <w:spacing w:after="0" w:line="240" w:lineRule="auto"/>
      </w:pPr>
      <w:r>
        <w:separator/>
      </w:r>
    </w:p>
  </w:endnote>
  <w:endnote w:type="continuationSeparator" w:id="0">
    <w:p w14:paraId="09E0AF21" w14:textId="77777777" w:rsidR="004D1953" w:rsidRDefault="004D19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1968" w14:textId="307E75F3" w:rsidR="00894C55" w:rsidRPr="0091079E" w:rsidRDefault="008B5E55" w:rsidP="0091079E">
    <w:pPr>
      <w:pStyle w:val="Footer"/>
      <w:rPr>
        <w:rFonts w:ascii="Times New Roman" w:hAnsi="Times New Roman" w:cs="Times New Roman"/>
        <w:sz w:val="20"/>
        <w:szCs w:val="20"/>
      </w:rPr>
    </w:pPr>
    <w:r w:rsidRPr="003C7420">
      <w:rPr>
        <w:rFonts w:ascii="Times New Roman" w:hAnsi="Times New Roman" w:cs="Times New Roman"/>
        <w:noProof/>
        <w:sz w:val="20"/>
        <w:szCs w:val="20"/>
      </w:rPr>
      <w:t>IEMAnot_</w:t>
    </w:r>
    <w:r w:rsidRPr="003C7420">
      <w:rPr>
        <w:rFonts w:ascii="Times New Roman" w:hAnsi="Times New Roman" w:cs="Times New Roman"/>
        <w:sz w:val="20"/>
        <w:szCs w:val="20"/>
      </w:rPr>
      <w:t xml:space="preserve">08042019; Ministru kabineta noteikumu projekta “Noteikumi par Iekšlietu ministrijas sistēmas iestāžu un Ieslodzījuma vietu pārvaldes amatpersonu ar speciālajām dienesta pakāpēm formas </w:t>
    </w:r>
    <w:r w:rsidR="009564AC" w:rsidRPr="003C7420">
      <w:rPr>
        <w:rFonts w:ascii="Times New Roman" w:hAnsi="Times New Roman" w:cs="Times New Roman"/>
        <w:sz w:val="20"/>
        <w:szCs w:val="20"/>
      </w:rPr>
      <w:t>tērp</w:t>
    </w:r>
    <w:r w:rsidR="009564AC">
      <w:rPr>
        <w:rFonts w:ascii="Times New Roman" w:hAnsi="Times New Roman" w:cs="Times New Roman"/>
        <w:sz w:val="20"/>
        <w:szCs w:val="20"/>
      </w:rPr>
      <w:t>a</w:t>
    </w:r>
    <w:r w:rsidR="009564AC" w:rsidRPr="003C7420">
      <w:rPr>
        <w:rFonts w:ascii="Times New Roman" w:hAnsi="Times New Roman" w:cs="Times New Roman"/>
        <w:sz w:val="20"/>
        <w:szCs w:val="20"/>
      </w:rPr>
      <w:t xml:space="preserve"> </w:t>
    </w:r>
    <w:r w:rsidRPr="003C7420">
      <w:rPr>
        <w:rFonts w:ascii="Times New Roman" w:hAnsi="Times New Roman" w:cs="Times New Roman"/>
        <w:sz w:val="20"/>
        <w:szCs w:val="20"/>
      </w:rPr>
      <w:t xml:space="preserve">un atšķirības zīmju aprakstu” sākotnējās ietekmes novērtējuma </w:t>
    </w:r>
    <w:smartTag w:uri="schemas-tilde-lv/tildestengine" w:element="veidnes">
      <w:smartTagPr>
        <w:attr w:name="text" w:val="ziņojums"/>
        <w:attr w:name="baseform" w:val="ziņojums"/>
        <w:attr w:name="id" w:val="-1"/>
      </w:smartTagPr>
      <w:r w:rsidRPr="003C7420">
        <w:rPr>
          <w:rFonts w:ascii="Times New Roman" w:hAnsi="Times New Roman" w:cs="Times New Roman"/>
          <w:sz w:val="20"/>
          <w:szCs w:val="20"/>
        </w:rPr>
        <w:t>ziņojums</w:t>
      </w:r>
    </w:smartTag>
    <w:r w:rsidRPr="003C7420">
      <w:rPr>
        <w:rFonts w:ascii="Times New Roman" w:hAnsi="Times New Roman" w:cs="Times New Roman"/>
        <w:sz w:val="20"/>
        <w:szCs w:val="20"/>
      </w:rPr>
      <w:t xml:space="preserve"> (anotācija)</w:t>
    </w:r>
    <w:r w:rsidRPr="0091079E">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9FA5" w14:textId="77C24E11" w:rsidR="009A2654" w:rsidRPr="008B5E55" w:rsidRDefault="008B5E55" w:rsidP="008B5E55">
    <w:pPr>
      <w:pStyle w:val="Footer"/>
    </w:pPr>
    <w:r w:rsidRPr="003C7420">
      <w:rPr>
        <w:rFonts w:ascii="Times New Roman" w:hAnsi="Times New Roman" w:cs="Times New Roman"/>
        <w:noProof/>
        <w:sz w:val="20"/>
        <w:szCs w:val="20"/>
      </w:rPr>
      <w:t>IEMAnot_</w:t>
    </w:r>
    <w:r w:rsidRPr="003C7420">
      <w:rPr>
        <w:rFonts w:ascii="Times New Roman" w:hAnsi="Times New Roman" w:cs="Times New Roman"/>
        <w:sz w:val="20"/>
        <w:szCs w:val="20"/>
      </w:rPr>
      <w:t xml:space="preserve">08042019; Ministru kabineta noteikumu projekta “Noteikumi par Iekšlietu ministrijas sistēmas iestāžu un Ieslodzījuma vietu pārvaldes amatpersonu ar speciālajām dienesta pakāpēm formas </w:t>
    </w:r>
    <w:r w:rsidR="009564AC" w:rsidRPr="003C7420">
      <w:rPr>
        <w:rFonts w:ascii="Times New Roman" w:hAnsi="Times New Roman" w:cs="Times New Roman"/>
        <w:sz w:val="20"/>
        <w:szCs w:val="20"/>
      </w:rPr>
      <w:t>tērp</w:t>
    </w:r>
    <w:r w:rsidR="009564AC">
      <w:rPr>
        <w:rFonts w:ascii="Times New Roman" w:hAnsi="Times New Roman" w:cs="Times New Roman"/>
        <w:sz w:val="20"/>
        <w:szCs w:val="20"/>
      </w:rPr>
      <w:t>a</w:t>
    </w:r>
    <w:r w:rsidR="009564AC" w:rsidRPr="003C7420">
      <w:rPr>
        <w:rFonts w:ascii="Times New Roman" w:hAnsi="Times New Roman" w:cs="Times New Roman"/>
        <w:sz w:val="20"/>
        <w:szCs w:val="20"/>
      </w:rPr>
      <w:t xml:space="preserve"> </w:t>
    </w:r>
    <w:r w:rsidRPr="003C7420">
      <w:rPr>
        <w:rFonts w:ascii="Times New Roman" w:hAnsi="Times New Roman" w:cs="Times New Roman"/>
        <w:sz w:val="20"/>
        <w:szCs w:val="20"/>
      </w:rPr>
      <w:t xml:space="preserve">un atšķirības zīmju aprakstu” sākotnējās ietekmes novērtējuma </w:t>
    </w:r>
    <w:smartTag w:uri="schemas-tilde-lv/tildestengine" w:element="veidnes">
      <w:smartTagPr>
        <w:attr w:name="text" w:val="ziņojums"/>
        <w:attr w:name="baseform" w:val="ziņojums"/>
        <w:attr w:name="id" w:val="-1"/>
      </w:smartTagPr>
      <w:r w:rsidRPr="003C7420">
        <w:rPr>
          <w:rFonts w:ascii="Times New Roman" w:hAnsi="Times New Roman" w:cs="Times New Roman"/>
          <w:sz w:val="20"/>
          <w:szCs w:val="20"/>
        </w:rPr>
        <w:t>ziņojums</w:t>
      </w:r>
    </w:smartTag>
    <w:r w:rsidRPr="003C7420">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BE57B" w14:textId="77777777" w:rsidR="004D1953" w:rsidRDefault="004D1953" w:rsidP="00894C55">
      <w:pPr>
        <w:spacing w:after="0" w:line="240" w:lineRule="auto"/>
      </w:pPr>
      <w:r>
        <w:separator/>
      </w:r>
    </w:p>
  </w:footnote>
  <w:footnote w:type="continuationSeparator" w:id="0">
    <w:p w14:paraId="652594E2" w14:textId="77777777" w:rsidR="004D1953" w:rsidRDefault="004D19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7C1DC9C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8273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3"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AA"/>
    <w:rsid w:val="00002414"/>
    <w:rsid w:val="000120F6"/>
    <w:rsid w:val="00017344"/>
    <w:rsid w:val="0001778F"/>
    <w:rsid w:val="000200DE"/>
    <w:rsid w:val="00027E0E"/>
    <w:rsid w:val="0003001E"/>
    <w:rsid w:val="00030C8C"/>
    <w:rsid w:val="00031963"/>
    <w:rsid w:val="000330B5"/>
    <w:rsid w:val="00034AA0"/>
    <w:rsid w:val="00035ACC"/>
    <w:rsid w:val="00036A12"/>
    <w:rsid w:val="00045BE2"/>
    <w:rsid w:val="0004639B"/>
    <w:rsid w:val="00050090"/>
    <w:rsid w:val="00050195"/>
    <w:rsid w:val="00054089"/>
    <w:rsid w:val="0005408D"/>
    <w:rsid w:val="00054632"/>
    <w:rsid w:val="000601FA"/>
    <w:rsid w:val="00060E3D"/>
    <w:rsid w:val="00063606"/>
    <w:rsid w:val="0007126C"/>
    <w:rsid w:val="00072881"/>
    <w:rsid w:val="00072C6C"/>
    <w:rsid w:val="00073337"/>
    <w:rsid w:val="000737E9"/>
    <w:rsid w:val="00074223"/>
    <w:rsid w:val="00080199"/>
    <w:rsid w:val="00081972"/>
    <w:rsid w:val="00082A08"/>
    <w:rsid w:val="00083B18"/>
    <w:rsid w:val="000861A8"/>
    <w:rsid w:val="00097C33"/>
    <w:rsid w:val="000A280C"/>
    <w:rsid w:val="000A367B"/>
    <w:rsid w:val="000A554B"/>
    <w:rsid w:val="000A5934"/>
    <w:rsid w:val="000A5A18"/>
    <w:rsid w:val="000A602B"/>
    <w:rsid w:val="000B2957"/>
    <w:rsid w:val="000B2D76"/>
    <w:rsid w:val="000B2F0C"/>
    <w:rsid w:val="000B37DA"/>
    <w:rsid w:val="000B3BD8"/>
    <w:rsid w:val="000B4D81"/>
    <w:rsid w:val="000B6D1E"/>
    <w:rsid w:val="000C0A05"/>
    <w:rsid w:val="000C0CD3"/>
    <w:rsid w:val="000C1316"/>
    <w:rsid w:val="000C18CB"/>
    <w:rsid w:val="000C3D4D"/>
    <w:rsid w:val="000C3D7D"/>
    <w:rsid w:val="000C50BA"/>
    <w:rsid w:val="000D3667"/>
    <w:rsid w:val="000D56C4"/>
    <w:rsid w:val="000D6472"/>
    <w:rsid w:val="000E20A0"/>
    <w:rsid w:val="000F03DD"/>
    <w:rsid w:val="000F50F0"/>
    <w:rsid w:val="000F727D"/>
    <w:rsid w:val="001005F1"/>
    <w:rsid w:val="00100742"/>
    <w:rsid w:val="0010603C"/>
    <w:rsid w:val="001078A6"/>
    <w:rsid w:val="00115F0A"/>
    <w:rsid w:val="00116B12"/>
    <w:rsid w:val="00117916"/>
    <w:rsid w:val="00117BA3"/>
    <w:rsid w:val="00120183"/>
    <w:rsid w:val="00123926"/>
    <w:rsid w:val="00123FD6"/>
    <w:rsid w:val="001241C7"/>
    <w:rsid w:val="0013439E"/>
    <w:rsid w:val="00136E11"/>
    <w:rsid w:val="00137278"/>
    <w:rsid w:val="0014450E"/>
    <w:rsid w:val="001473A8"/>
    <w:rsid w:val="00152BA8"/>
    <w:rsid w:val="00154012"/>
    <w:rsid w:val="00157282"/>
    <w:rsid w:val="00157CA6"/>
    <w:rsid w:val="00160479"/>
    <w:rsid w:val="0016048C"/>
    <w:rsid w:val="00165ABF"/>
    <w:rsid w:val="001660EE"/>
    <w:rsid w:val="0017345B"/>
    <w:rsid w:val="00174C58"/>
    <w:rsid w:val="001803BF"/>
    <w:rsid w:val="00181F25"/>
    <w:rsid w:val="0018395B"/>
    <w:rsid w:val="00186DC3"/>
    <w:rsid w:val="00190078"/>
    <w:rsid w:val="00192E21"/>
    <w:rsid w:val="00194537"/>
    <w:rsid w:val="001A39C1"/>
    <w:rsid w:val="001A3FD6"/>
    <w:rsid w:val="001A641D"/>
    <w:rsid w:val="001A7C9E"/>
    <w:rsid w:val="001B3456"/>
    <w:rsid w:val="001B7DD0"/>
    <w:rsid w:val="001C0CB8"/>
    <w:rsid w:val="001C5336"/>
    <w:rsid w:val="001C5B93"/>
    <w:rsid w:val="001C770F"/>
    <w:rsid w:val="001D0368"/>
    <w:rsid w:val="001D306F"/>
    <w:rsid w:val="001D424F"/>
    <w:rsid w:val="001D4355"/>
    <w:rsid w:val="001D47A5"/>
    <w:rsid w:val="001D57D1"/>
    <w:rsid w:val="001E0538"/>
    <w:rsid w:val="001E0A28"/>
    <w:rsid w:val="001E0D8F"/>
    <w:rsid w:val="001E49E2"/>
    <w:rsid w:val="001E4FDB"/>
    <w:rsid w:val="001E5209"/>
    <w:rsid w:val="001E6F3F"/>
    <w:rsid w:val="001E7066"/>
    <w:rsid w:val="001F0308"/>
    <w:rsid w:val="001F2D41"/>
    <w:rsid w:val="001F3CD4"/>
    <w:rsid w:val="001F5D1A"/>
    <w:rsid w:val="001F7ABF"/>
    <w:rsid w:val="00202358"/>
    <w:rsid w:val="002135BB"/>
    <w:rsid w:val="00214BB3"/>
    <w:rsid w:val="00214DB7"/>
    <w:rsid w:val="00220952"/>
    <w:rsid w:val="00220C6E"/>
    <w:rsid w:val="00221C57"/>
    <w:rsid w:val="00223829"/>
    <w:rsid w:val="00224196"/>
    <w:rsid w:val="00227842"/>
    <w:rsid w:val="002302F1"/>
    <w:rsid w:val="002303E0"/>
    <w:rsid w:val="00230F65"/>
    <w:rsid w:val="002325B1"/>
    <w:rsid w:val="002343AC"/>
    <w:rsid w:val="002412FD"/>
    <w:rsid w:val="002418D9"/>
    <w:rsid w:val="002420E0"/>
    <w:rsid w:val="00243426"/>
    <w:rsid w:val="0024468A"/>
    <w:rsid w:val="002446AF"/>
    <w:rsid w:val="00246A17"/>
    <w:rsid w:val="00253159"/>
    <w:rsid w:val="00254F3C"/>
    <w:rsid w:val="0025678B"/>
    <w:rsid w:val="002579AE"/>
    <w:rsid w:val="002609BA"/>
    <w:rsid w:val="00260A4A"/>
    <w:rsid w:val="00261928"/>
    <w:rsid w:val="00262F3C"/>
    <w:rsid w:val="002636D6"/>
    <w:rsid w:val="00265D62"/>
    <w:rsid w:val="00266A63"/>
    <w:rsid w:val="00267427"/>
    <w:rsid w:val="00267D54"/>
    <w:rsid w:val="00271A94"/>
    <w:rsid w:val="00275CE8"/>
    <w:rsid w:val="00276C0F"/>
    <w:rsid w:val="002802D6"/>
    <w:rsid w:val="00282B56"/>
    <w:rsid w:val="00285565"/>
    <w:rsid w:val="00285CBB"/>
    <w:rsid w:val="002872A2"/>
    <w:rsid w:val="002952FC"/>
    <w:rsid w:val="002A3BC2"/>
    <w:rsid w:val="002A40B0"/>
    <w:rsid w:val="002A7D55"/>
    <w:rsid w:val="002A7F76"/>
    <w:rsid w:val="002B0771"/>
    <w:rsid w:val="002B1C0D"/>
    <w:rsid w:val="002C3538"/>
    <w:rsid w:val="002C390F"/>
    <w:rsid w:val="002C40F4"/>
    <w:rsid w:val="002D06AE"/>
    <w:rsid w:val="002D6715"/>
    <w:rsid w:val="002D7BB5"/>
    <w:rsid w:val="002E1C05"/>
    <w:rsid w:val="002E1D3D"/>
    <w:rsid w:val="002E23B6"/>
    <w:rsid w:val="002E6391"/>
    <w:rsid w:val="002F0ABF"/>
    <w:rsid w:val="002F55DF"/>
    <w:rsid w:val="002F663C"/>
    <w:rsid w:val="002F7BDF"/>
    <w:rsid w:val="00300903"/>
    <w:rsid w:val="00301717"/>
    <w:rsid w:val="00304CFE"/>
    <w:rsid w:val="00305420"/>
    <w:rsid w:val="003070E1"/>
    <w:rsid w:val="0031146B"/>
    <w:rsid w:val="00311BB7"/>
    <w:rsid w:val="00312702"/>
    <w:rsid w:val="003138AF"/>
    <w:rsid w:val="00313D9D"/>
    <w:rsid w:val="00315BB3"/>
    <w:rsid w:val="00315DBC"/>
    <w:rsid w:val="00317320"/>
    <w:rsid w:val="003225B3"/>
    <w:rsid w:val="00324748"/>
    <w:rsid w:val="00325DF5"/>
    <w:rsid w:val="00330CCE"/>
    <w:rsid w:val="00331EA9"/>
    <w:rsid w:val="00337258"/>
    <w:rsid w:val="00345924"/>
    <w:rsid w:val="0035005F"/>
    <w:rsid w:val="0035124A"/>
    <w:rsid w:val="00351355"/>
    <w:rsid w:val="003514BE"/>
    <w:rsid w:val="00352503"/>
    <w:rsid w:val="00354460"/>
    <w:rsid w:val="00355E93"/>
    <w:rsid w:val="00356F18"/>
    <w:rsid w:val="00357E56"/>
    <w:rsid w:val="0036012F"/>
    <w:rsid w:val="00361594"/>
    <w:rsid w:val="00362E14"/>
    <w:rsid w:val="00363634"/>
    <w:rsid w:val="00363C98"/>
    <w:rsid w:val="003657F4"/>
    <w:rsid w:val="003722B3"/>
    <w:rsid w:val="003735F4"/>
    <w:rsid w:val="00381BF1"/>
    <w:rsid w:val="003865DE"/>
    <w:rsid w:val="00387819"/>
    <w:rsid w:val="00390D1C"/>
    <w:rsid w:val="00391157"/>
    <w:rsid w:val="003933EC"/>
    <w:rsid w:val="003A1085"/>
    <w:rsid w:val="003A1A7F"/>
    <w:rsid w:val="003A3126"/>
    <w:rsid w:val="003A3824"/>
    <w:rsid w:val="003A4CD5"/>
    <w:rsid w:val="003B07D3"/>
    <w:rsid w:val="003B0850"/>
    <w:rsid w:val="003B0BF9"/>
    <w:rsid w:val="003B1047"/>
    <w:rsid w:val="003B49C5"/>
    <w:rsid w:val="003B6494"/>
    <w:rsid w:val="003B6FE4"/>
    <w:rsid w:val="003C06D3"/>
    <w:rsid w:val="003C569E"/>
    <w:rsid w:val="003C7420"/>
    <w:rsid w:val="003D1A5B"/>
    <w:rsid w:val="003D1FA6"/>
    <w:rsid w:val="003D201C"/>
    <w:rsid w:val="003D6ED5"/>
    <w:rsid w:val="003D7DBF"/>
    <w:rsid w:val="003D7EED"/>
    <w:rsid w:val="003E0791"/>
    <w:rsid w:val="003E13B0"/>
    <w:rsid w:val="003E693B"/>
    <w:rsid w:val="003F0AC7"/>
    <w:rsid w:val="003F2775"/>
    <w:rsid w:val="003F28AC"/>
    <w:rsid w:val="003F473B"/>
    <w:rsid w:val="003F6268"/>
    <w:rsid w:val="003F6D1B"/>
    <w:rsid w:val="003F7D26"/>
    <w:rsid w:val="003F7EAF"/>
    <w:rsid w:val="00404C1D"/>
    <w:rsid w:val="00405380"/>
    <w:rsid w:val="00414F52"/>
    <w:rsid w:val="00416688"/>
    <w:rsid w:val="00421992"/>
    <w:rsid w:val="00422C0B"/>
    <w:rsid w:val="0042348E"/>
    <w:rsid w:val="00427C57"/>
    <w:rsid w:val="00427E5C"/>
    <w:rsid w:val="0043226B"/>
    <w:rsid w:val="0043444F"/>
    <w:rsid w:val="0043508F"/>
    <w:rsid w:val="00435E3D"/>
    <w:rsid w:val="0043652A"/>
    <w:rsid w:val="00437A1E"/>
    <w:rsid w:val="00437AF4"/>
    <w:rsid w:val="00440AF6"/>
    <w:rsid w:val="004454FE"/>
    <w:rsid w:val="00455B8A"/>
    <w:rsid w:val="00456E40"/>
    <w:rsid w:val="0046104B"/>
    <w:rsid w:val="0046213F"/>
    <w:rsid w:val="0046244F"/>
    <w:rsid w:val="004648AC"/>
    <w:rsid w:val="004657C7"/>
    <w:rsid w:val="00467950"/>
    <w:rsid w:val="00470E74"/>
    <w:rsid w:val="00471669"/>
    <w:rsid w:val="00471F27"/>
    <w:rsid w:val="00475520"/>
    <w:rsid w:val="00475CAF"/>
    <w:rsid w:val="00477F5E"/>
    <w:rsid w:val="00481231"/>
    <w:rsid w:val="00481CCB"/>
    <w:rsid w:val="00486673"/>
    <w:rsid w:val="00486D71"/>
    <w:rsid w:val="00487C64"/>
    <w:rsid w:val="00491EE3"/>
    <w:rsid w:val="004929B9"/>
    <w:rsid w:val="00496EAF"/>
    <w:rsid w:val="004A2C4B"/>
    <w:rsid w:val="004A3FF8"/>
    <w:rsid w:val="004A4387"/>
    <w:rsid w:val="004A4B19"/>
    <w:rsid w:val="004A5705"/>
    <w:rsid w:val="004A7B1B"/>
    <w:rsid w:val="004B3F8C"/>
    <w:rsid w:val="004B6A89"/>
    <w:rsid w:val="004B6C4E"/>
    <w:rsid w:val="004C0910"/>
    <w:rsid w:val="004C1F27"/>
    <w:rsid w:val="004C324D"/>
    <w:rsid w:val="004D1953"/>
    <w:rsid w:val="004D1A4F"/>
    <w:rsid w:val="004D48FE"/>
    <w:rsid w:val="004D4B59"/>
    <w:rsid w:val="004D5C11"/>
    <w:rsid w:val="004E71E1"/>
    <w:rsid w:val="004E78AB"/>
    <w:rsid w:val="004E7A52"/>
    <w:rsid w:val="004F5AF9"/>
    <w:rsid w:val="00500B14"/>
    <w:rsid w:val="0050178F"/>
    <w:rsid w:val="00515898"/>
    <w:rsid w:val="00521F18"/>
    <w:rsid w:val="00524B8E"/>
    <w:rsid w:val="00525303"/>
    <w:rsid w:val="0053031F"/>
    <w:rsid w:val="00530F7C"/>
    <w:rsid w:val="00530FC6"/>
    <w:rsid w:val="00554266"/>
    <w:rsid w:val="00554676"/>
    <w:rsid w:val="00554F25"/>
    <w:rsid w:val="0055604C"/>
    <w:rsid w:val="00556501"/>
    <w:rsid w:val="00556ACE"/>
    <w:rsid w:val="00562426"/>
    <w:rsid w:val="005638D6"/>
    <w:rsid w:val="00573D07"/>
    <w:rsid w:val="0057508D"/>
    <w:rsid w:val="00577A11"/>
    <w:rsid w:val="00577A71"/>
    <w:rsid w:val="00580929"/>
    <w:rsid w:val="0058132B"/>
    <w:rsid w:val="005819D5"/>
    <w:rsid w:val="00581F07"/>
    <w:rsid w:val="00582929"/>
    <w:rsid w:val="0058293B"/>
    <w:rsid w:val="00590108"/>
    <w:rsid w:val="00591DC7"/>
    <w:rsid w:val="005946F7"/>
    <w:rsid w:val="00596A13"/>
    <w:rsid w:val="005A21C6"/>
    <w:rsid w:val="005A344F"/>
    <w:rsid w:val="005A450E"/>
    <w:rsid w:val="005A6710"/>
    <w:rsid w:val="005B03CF"/>
    <w:rsid w:val="005B5D59"/>
    <w:rsid w:val="005C5760"/>
    <w:rsid w:val="005C7738"/>
    <w:rsid w:val="005D1330"/>
    <w:rsid w:val="005D19BF"/>
    <w:rsid w:val="005D4874"/>
    <w:rsid w:val="005D4A64"/>
    <w:rsid w:val="005D51AF"/>
    <w:rsid w:val="005D698A"/>
    <w:rsid w:val="005D6CC6"/>
    <w:rsid w:val="005E0330"/>
    <w:rsid w:val="005E09B6"/>
    <w:rsid w:val="005F0AC1"/>
    <w:rsid w:val="005F3A96"/>
    <w:rsid w:val="005F4E4B"/>
    <w:rsid w:val="005F592A"/>
    <w:rsid w:val="00603CD6"/>
    <w:rsid w:val="00605746"/>
    <w:rsid w:val="00605EF8"/>
    <w:rsid w:val="006075E3"/>
    <w:rsid w:val="00607CB7"/>
    <w:rsid w:val="006120C6"/>
    <w:rsid w:val="00612C0A"/>
    <w:rsid w:val="00612C6C"/>
    <w:rsid w:val="00616934"/>
    <w:rsid w:val="00623429"/>
    <w:rsid w:val="00624415"/>
    <w:rsid w:val="006254AD"/>
    <w:rsid w:val="00625814"/>
    <w:rsid w:val="00626EE7"/>
    <w:rsid w:val="00627E3B"/>
    <w:rsid w:val="0063133F"/>
    <w:rsid w:val="00633D41"/>
    <w:rsid w:val="00635311"/>
    <w:rsid w:val="0063686C"/>
    <w:rsid w:val="00643366"/>
    <w:rsid w:val="00644B70"/>
    <w:rsid w:val="00644D31"/>
    <w:rsid w:val="00644E3B"/>
    <w:rsid w:val="00645EC6"/>
    <w:rsid w:val="006503E8"/>
    <w:rsid w:val="00650E3B"/>
    <w:rsid w:val="00653EC2"/>
    <w:rsid w:val="00655F2C"/>
    <w:rsid w:val="0066168A"/>
    <w:rsid w:val="00665BDA"/>
    <w:rsid w:val="006669CA"/>
    <w:rsid w:val="00667A51"/>
    <w:rsid w:val="006734E1"/>
    <w:rsid w:val="00675F8A"/>
    <w:rsid w:val="00677109"/>
    <w:rsid w:val="006802F3"/>
    <w:rsid w:val="006812FE"/>
    <w:rsid w:val="00684253"/>
    <w:rsid w:val="00684E8C"/>
    <w:rsid w:val="00686774"/>
    <w:rsid w:val="00687C00"/>
    <w:rsid w:val="00692AC1"/>
    <w:rsid w:val="006941CB"/>
    <w:rsid w:val="00695A5C"/>
    <w:rsid w:val="006A1F85"/>
    <w:rsid w:val="006A53F3"/>
    <w:rsid w:val="006B050A"/>
    <w:rsid w:val="006B7860"/>
    <w:rsid w:val="006C1D0F"/>
    <w:rsid w:val="006C3991"/>
    <w:rsid w:val="006C5544"/>
    <w:rsid w:val="006C5DC0"/>
    <w:rsid w:val="006C6536"/>
    <w:rsid w:val="006D3AF6"/>
    <w:rsid w:val="006D4C1C"/>
    <w:rsid w:val="006D6DBF"/>
    <w:rsid w:val="006E023D"/>
    <w:rsid w:val="006E1081"/>
    <w:rsid w:val="006E2998"/>
    <w:rsid w:val="006E3322"/>
    <w:rsid w:val="006E5512"/>
    <w:rsid w:val="006E5CB7"/>
    <w:rsid w:val="006E5EC8"/>
    <w:rsid w:val="006E7D8D"/>
    <w:rsid w:val="006F1093"/>
    <w:rsid w:val="006F39EF"/>
    <w:rsid w:val="006F4622"/>
    <w:rsid w:val="006F515D"/>
    <w:rsid w:val="006F5B71"/>
    <w:rsid w:val="007017BD"/>
    <w:rsid w:val="00702181"/>
    <w:rsid w:val="00705F05"/>
    <w:rsid w:val="00706705"/>
    <w:rsid w:val="0071389A"/>
    <w:rsid w:val="00713D6E"/>
    <w:rsid w:val="00713DF1"/>
    <w:rsid w:val="00716DF5"/>
    <w:rsid w:val="00720585"/>
    <w:rsid w:val="0072156C"/>
    <w:rsid w:val="0072166A"/>
    <w:rsid w:val="00725169"/>
    <w:rsid w:val="00730A5B"/>
    <w:rsid w:val="00731CD7"/>
    <w:rsid w:val="00737341"/>
    <w:rsid w:val="007374D3"/>
    <w:rsid w:val="00741739"/>
    <w:rsid w:val="00741F23"/>
    <w:rsid w:val="007427D5"/>
    <w:rsid w:val="00743E9C"/>
    <w:rsid w:val="00744B2A"/>
    <w:rsid w:val="0074578B"/>
    <w:rsid w:val="007502A8"/>
    <w:rsid w:val="00751831"/>
    <w:rsid w:val="007539DC"/>
    <w:rsid w:val="007540DA"/>
    <w:rsid w:val="007544FC"/>
    <w:rsid w:val="0075543F"/>
    <w:rsid w:val="00761528"/>
    <w:rsid w:val="00761E7E"/>
    <w:rsid w:val="00762340"/>
    <w:rsid w:val="007700C7"/>
    <w:rsid w:val="00771EFC"/>
    <w:rsid w:val="007735D4"/>
    <w:rsid w:val="00773AF6"/>
    <w:rsid w:val="0077441F"/>
    <w:rsid w:val="007749E7"/>
    <w:rsid w:val="007762FE"/>
    <w:rsid w:val="00776945"/>
    <w:rsid w:val="00777EB1"/>
    <w:rsid w:val="0078552A"/>
    <w:rsid w:val="00785558"/>
    <w:rsid w:val="007865E8"/>
    <w:rsid w:val="00787347"/>
    <w:rsid w:val="0078745D"/>
    <w:rsid w:val="00790BC1"/>
    <w:rsid w:val="007912B9"/>
    <w:rsid w:val="00793F1E"/>
    <w:rsid w:val="00795F71"/>
    <w:rsid w:val="007A35EC"/>
    <w:rsid w:val="007A66A0"/>
    <w:rsid w:val="007A7381"/>
    <w:rsid w:val="007A7E13"/>
    <w:rsid w:val="007B06C1"/>
    <w:rsid w:val="007C1721"/>
    <w:rsid w:val="007C23AC"/>
    <w:rsid w:val="007C6A72"/>
    <w:rsid w:val="007D0E17"/>
    <w:rsid w:val="007D174C"/>
    <w:rsid w:val="007D50D2"/>
    <w:rsid w:val="007D5F1C"/>
    <w:rsid w:val="007D66DA"/>
    <w:rsid w:val="007D7102"/>
    <w:rsid w:val="007E1AB8"/>
    <w:rsid w:val="007E1DA4"/>
    <w:rsid w:val="007E2ED6"/>
    <w:rsid w:val="007E5F7A"/>
    <w:rsid w:val="007E73AB"/>
    <w:rsid w:val="007F1E33"/>
    <w:rsid w:val="007F2F31"/>
    <w:rsid w:val="007F7936"/>
    <w:rsid w:val="008020E5"/>
    <w:rsid w:val="0080295D"/>
    <w:rsid w:val="00802CD4"/>
    <w:rsid w:val="00804223"/>
    <w:rsid w:val="00804532"/>
    <w:rsid w:val="00805ED8"/>
    <w:rsid w:val="008072C1"/>
    <w:rsid w:val="008077D4"/>
    <w:rsid w:val="00807F46"/>
    <w:rsid w:val="008125F0"/>
    <w:rsid w:val="00812BBC"/>
    <w:rsid w:val="00814DF2"/>
    <w:rsid w:val="00816C11"/>
    <w:rsid w:val="00816FD5"/>
    <w:rsid w:val="0082526D"/>
    <w:rsid w:val="00825C9D"/>
    <w:rsid w:val="0082626E"/>
    <w:rsid w:val="008273C7"/>
    <w:rsid w:val="00831416"/>
    <w:rsid w:val="00835247"/>
    <w:rsid w:val="008413C7"/>
    <w:rsid w:val="00842EEF"/>
    <w:rsid w:val="00846D5D"/>
    <w:rsid w:val="00851455"/>
    <w:rsid w:val="00851ADE"/>
    <w:rsid w:val="008535AE"/>
    <w:rsid w:val="008536B5"/>
    <w:rsid w:val="00854282"/>
    <w:rsid w:val="0085572F"/>
    <w:rsid w:val="00860321"/>
    <w:rsid w:val="00861B77"/>
    <w:rsid w:val="00863841"/>
    <w:rsid w:val="00864817"/>
    <w:rsid w:val="008656D1"/>
    <w:rsid w:val="008671F0"/>
    <w:rsid w:val="008674CD"/>
    <w:rsid w:val="00867ADB"/>
    <w:rsid w:val="008748C4"/>
    <w:rsid w:val="00880BED"/>
    <w:rsid w:val="00884E01"/>
    <w:rsid w:val="00892974"/>
    <w:rsid w:val="0089303E"/>
    <w:rsid w:val="0089472F"/>
    <w:rsid w:val="00894C55"/>
    <w:rsid w:val="00897AFF"/>
    <w:rsid w:val="00897CF9"/>
    <w:rsid w:val="00897FEA"/>
    <w:rsid w:val="008A1ECD"/>
    <w:rsid w:val="008A4E2E"/>
    <w:rsid w:val="008A72CF"/>
    <w:rsid w:val="008B1DD7"/>
    <w:rsid w:val="008B4D47"/>
    <w:rsid w:val="008B5E55"/>
    <w:rsid w:val="008B665C"/>
    <w:rsid w:val="008C12FB"/>
    <w:rsid w:val="008C29B5"/>
    <w:rsid w:val="008D1E5B"/>
    <w:rsid w:val="008D2705"/>
    <w:rsid w:val="008D38B3"/>
    <w:rsid w:val="008D4AC6"/>
    <w:rsid w:val="008D6073"/>
    <w:rsid w:val="008D6761"/>
    <w:rsid w:val="008D7010"/>
    <w:rsid w:val="008D7B7E"/>
    <w:rsid w:val="008E03E7"/>
    <w:rsid w:val="008E0A84"/>
    <w:rsid w:val="008E5A01"/>
    <w:rsid w:val="008E6472"/>
    <w:rsid w:val="008F155D"/>
    <w:rsid w:val="008F321D"/>
    <w:rsid w:val="008F598F"/>
    <w:rsid w:val="008F5A7C"/>
    <w:rsid w:val="008F68A3"/>
    <w:rsid w:val="008F6D89"/>
    <w:rsid w:val="0090025E"/>
    <w:rsid w:val="009002D8"/>
    <w:rsid w:val="009005C0"/>
    <w:rsid w:val="00902188"/>
    <w:rsid w:val="00902846"/>
    <w:rsid w:val="00903029"/>
    <w:rsid w:val="0090409A"/>
    <w:rsid w:val="0090619C"/>
    <w:rsid w:val="0091079E"/>
    <w:rsid w:val="00910885"/>
    <w:rsid w:val="00914E25"/>
    <w:rsid w:val="00915AFF"/>
    <w:rsid w:val="00922A40"/>
    <w:rsid w:val="00923E85"/>
    <w:rsid w:val="00926B9B"/>
    <w:rsid w:val="0093523C"/>
    <w:rsid w:val="00936775"/>
    <w:rsid w:val="009452D8"/>
    <w:rsid w:val="00945E0B"/>
    <w:rsid w:val="009463A3"/>
    <w:rsid w:val="0095050F"/>
    <w:rsid w:val="009509A0"/>
    <w:rsid w:val="00952E63"/>
    <w:rsid w:val="00953344"/>
    <w:rsid w:val="0095467A"/>
    <w:rsid w:val="009564AC"/>
    <w:rsid w:val="00956AD2"/>
    <w:rsid w:val="009606AC"/>
    <w:rsid w:val="009611D2"/>
    <w:rsid w:val="009637B1"/>
    <w:rsid w:val="00964668"/>
    <w:rsid w:val="0096482A"/>
    <w:rsid w:val="00965B11"/>
    <w:rsid w:val="0096633A"/>
    <w:rsid w:val="00967000"/>
    <w:rsid w:val="00980B12"/>
    <w:rsid w:val="00981626"/>
    <w:rsid w:val="00982736"/>
    <w:rsid w:val="00993518"/>
    <w:rsid w:val="0099466E"/>
    <w:rsid w:val="00997800"/>
    <w:rsid w:val="009A2654"/>
    <w:rsid w:val="009A26D2"/>
    <w:rsid w:val="009A493B"/>
    <w:rsid w:val="009A5EE1"/>
    <w:rsid w:val="009A61B9"/>
    <w:rsid w:val="009A673E"/>
    <w:rsid w:val="009B16B6"/>
    <w:rsid w:val="009B1841"/>
    <w:rsid w:val="009B281C"/>
    <w:rsid w:val="009B618B"/>
    <w:rsid w:val="009B6FD5"/>
    <w:rsid w:val="009C428C"/>
    <w:rsid w:val="009D31C4"/>
    <w:rsid w:val="009D3BB9"/>
    <w:rsid w:val="009D6060"/>
    <w:rsid w:val="009D7FB5"/>
    <w:rsid w:val="009E0EC2"/>
    <w:rsid w:val="009E3BDA"/>
    <w:rsid w:val="009E580B"/>
    <w:rsid w:val="009E746F"/>
    <w:rsid w:val="009E7804"/>
    <w:rsid w:val="009F0A56"/>
    <w:rsid w:val="009F1220"/>
    <w:rsid w:val="009F1FA9"/>
    <w:rsid w:val="009F3877"/>
    <w:rsid w:val="00A00592"/>
    <w:rsid w:val="00A0133F"/>
    <w:rsid w:val="00A02321"/>
    <w:rsid w:val="00A06C27"/>
    <w:rsid w:val="00A07FDA"/>
    <w:rsid w:val="00A10FC3"/>
    <w:rsid w:val="00A1230D"/>
    <w:rsid w:val="00A20985"/>
    <w:rsid w:val="00A21C6B"/>
    <w:rsid w:val="00A2337D"/>
    <w:rsid w:val="00A2646A"/>
    <w:rsid w:val="00A33DE6"/>
    <w:rsid w:val="00A4345C"/>
    <w:rsid w:val="00A5151F"/>
    <w:rsid w:val="00A5469F"/>
    <w:rsid w:val="00A559B4"/>
    <w:rsid w:val="00A563A5"/>
    <w:rsid w:val="00A6073E"/>
    <w:rsid w:val="00A67058"/>
    <w:rsid w:val="00A676B0"/>
    <w:rsid w:val="00A67D44"/>
    <w:rsid w:val="00A67E41"/>
    <w:rsid w:val="00A72282"/>
    <w:rsid w:val="00A72879"/>
    <w:rsid w:val="00A74AE8"/>
    <w:rsid w:val="00A766D1"/>
    <w:rsid w:val="00A76F16"/>
    <w:rsid w:val="00A773B4"/>
    <w:rsid w:val="00A77DA8"/>
    <w:rsid w:val="00A82F7F"/>
    <w:rsid w:val="00A84F51"/>
    <w:rsid w:val="00A85114"/>
    <w:rsid w:val="00A8569B"/>
    <w:rsid w:val="00A875C6"/>
    <w:rsid w:val="00A91686"/>
    <w:rsid w:val="00A91BFF"/>
    <w:rsid w:val="00A91EC1"/>
    <w:rsid w:val="00A92B27"/>
    <w:rsid w:val="00A954AC"/>
    <w:rsid w:val="00AA1A2A"/>
    <w:rsid w:val="00AB0933"/>
    <w:rsid w:val="00AB0D4B"/>
    <w:rsid w:val="00AB4576"/>
    <w:rsid w:val="00AB6A50"/>
    <w:rsid w:val="00AC0951"/>
    <w:rsid w:val="00AC2BE0"/>
    <w:rsid w:val="00AC492D"/>
    <w:rsid w:val="00AD0786"/>
    <w:rsid w:val="00AD2F34"/>
    <w:rsid w:val="00AD4352"/>
    <w:rsid w:val="00AD515A"/>
    <w:rsid w:val="00AD543D"/>
    <w:rsid w:val="00AD62E3"/>
    <w:rsid w:val="00AE0E46"/>
    <w:rsid w:val="00AE5097"/>
    <w:rsid w:val="00AE5567"/>
    <w:rsid w:val="00AE6C88"/>
    <w:rsid w:val="00AE6E1F"/>
    <w:rsid w:val="00AF1239"/>
    <w:rsid w:val="00AF493A"/>
    <w:rsid w:val="00B038BE"/>
    <w:rsid w:val="00B04B8F"/>
    <w:rsid w:val="00B11811"/>
    <w:rsid w:val="00B12600"/>
    <w:rsid w:val="00B1318C"/>
    <w:rsid w:val="00B16480"/>
    <w:rsid w:val="00B2165C"/>
    <w:rsid w:val="00B26675"/>
    <w:rsid w:val="00B30981"/>
    <w:rsid w:val="00B31B3D"/>
    <w:rsid w:val="00B31B88"/>
    <w:rsid w:val="00B32C96"/>
    <w:rsid w:val="00B36225"/>
    <w:rsid w:val="00B37894"/>
    <w:rsid w:val="00B37DA9"/>
    <w:rsid w:val="00B405B0"/>
    <w:rsid w:val="00B44090"/>
    <w:rsid w:val="00B44865"/>
    <w:rsid w:val="00B475C9"/>
    <w:rsid w:val="00B511D1"/>
    <w:rsid w:val="00B54979"/>
    <w:rsid w:val="00B56AF8"/>
    <w:rsid w:val="00B57309"/>
    <w:rsid w:val="00B62654"/>
    <w:rsid w:val="00B67B46"/>
    <w:rsid w:val="00B72356"/>
    <w:rsid w:val="00B72EE0"/>
    <w:rsid w:val="00B82A46"/>
    <w:rsid w:val="00B83FC4"/>
    <w:rsid w:val="00B855C5"/>
    <w:rsid w:val="00B92D22"/>
    <w:rsid w:val="00B931E6"/>
    <w:rsid w:val="00B9414D"/>
    <w:rsid w:val="00BA20AA"/>
    <w:rsid w:val="00BA229C"/>
    <w:rsid w:val="00BA27D7"/>
    <w:rsid w:val="00BA28F3"/>
    <w:rsid w:val="00BA6C28"/>
    <w:rsid w:val="00BB35DD"/>
    <w:rsid w:val="00BB61E1"/>
    <w:rsid w:val="00BB7D1B"/>
    <w:rsid w:val="00BC0B94"/>
    <w:rsid w:val="00BC114A"/>
    <w:rsid w:val="00BC3499"/>
    <w:rsid w:val="00BC3A07"/>
    <w:rsid w:val="00BC4DAF"/>
    <w:rsid w:val="00BD4425"/>
    <w:rsid w:val="00BD4C6C"/>
    <w:rsid w:val="00BD5A0A"/>
    <w:rsid w:val="00BE1AF4"/>
    <w:rsid w:val="00BE2618"/>
    <w:rsid w:val="00BE287E"/>
    <w:rsid w:val="00BE2EFE"/>
    <w:rsid w:val="00BF15B2"/>
    <w:rsid w:val="00BF3E70"/>
    <w:rsid w:val="00BF498E"/>
    <w:rsid w:val="00BF4B24"/>
    <w:rsid w:val="00C00A4E"/>
    <w:rsid w:val="00C053DD"/>
    <w:rsid w:val="00C06E6D"/>
    <w:rsid w:val="00C076E5"/>
    <w:rsid w:val="00C10BD0"/>
    <w:rsid w:val="00C13AF8"/>
    <w:rsid w:val="00C1627D"/>
    <w:rsid w:val="00C16CE2"/>
    <w:rsid w:val="00C1715B"/>
    <w:rsid w:val="00C254A2"/>
    <w:rsid w:val="00C25B49"/>
    <w:rsid w:val="00C25F5F"/>
    <w:rsid w:val="00C31804"/>
    <w:rsid w:val="00C334BE"/>
    <w:rsid w:val="00C34451"/>
    <w:rsid w:val="00C42F30"/>
    <w:rsid w:val="00C43257"/>
    <w:rsid w:val="00C436D3"/>
    <w:rsid w:val="00C51668"/>
    <w:rsid w:val="00C54671"/>
    <w:rsid w:val="00C546AC"/>
    <w:rsid w:val="00C56FC9"/>
    <w:rsid w:val="00C62382"/>
    <w:rsid w:val="00C62DA2"/>
    <w:rsid w:val="00C66A7C"/>
    <w:rsid w:val="00C66F9F"/>
    <w:rsid w:val="00C70049"/>
    <w:rsid w:val="00C70386"/>
    <w:rsid w:val="00C7324C"/>
    <w:rsid w:val="00C73EE0"/>
    <w:rsid w:val="00C7631D"/>
    <w:rsid w:val="00C77329"/>
    <w:rsid w:val="00C81EB2"/>
    <w:rsid w:val="00CA1E14"/>
    <w:rsid w:val="00CA3046"/>
    <w:rsid w:val="00CA61D0"/>
    <w:rsid w:val="00CA6EA5"/>
    <w:rsid w:val="00CA73A3"/>
    <w:rsid w:val="00CA7603"/>
    <w:rsid w:val="00CB03BD"/>
    <w:rsid w:val="00CB06B4"/>
    <w:rsid w:val="00CB1056"/>
    <w:rsid w:val="00CB1060"/>
    <w:rsid w:val="00CB144B"/>
    <w:rsid w:val="00CB161B"/>
    <w:rsid w:val="00CB18C7"/>
    <w:rsid w:val="00CB1EFD"/>
    <w:rsid w:val="00CB53E2"/>
    <w:rsid w:val="00CB6906"/>
    <w:rsid w:val="00CC0D2D"/>
    <w:rsid w:val="00CC127F"/>
    <w:rsid w:val="00CC394F"/>
    <w:rsid w:val="00CC3F2E"/>
    <w:rsid w:val="00CD1414"/>
    <w:rsid w:val="00CD1631"/>
    <w:rsid w:val="00CD49B6"/>
    <w:rsid w:val="00CD6C89"/>
    <w:rsid w:val="00CD6EC0"/>
    <w:rsid w:val="00CD71C8"/>
    <w:rsid w:val="00CE27E2"/>
    <w:rsid w:val="00CE2F85"/>
    <w:rsid w:val="00CE3A03"/>
    <w:rsid w:val="00CE3CAA"/>
    <w:rsid w:val="00CE448F"/>
    <w:rsid w:val="00CE5657"/>
    <w:rsid w:val="00CE7439"/>
    <w:rsid w:val="00CF28AD"/>
    <w:rsid w:val="00CF31D7"/>
    <w:rsid w:val="00CF478D"/>
    <w:rsid w:val="00CF6EA3"/>
    <w:rsid w:val="00D03412"/>
    <w:rsid w:val="00D03520"/>
    <w:rsid w:val="00D049E7"/>
    <w:rsid w:val="00D068A8"/>
    <w:rsid w:val="00D06B99"/>
    <w:rsid w:val="00D11D00"/>
    <w:rsid w:val="00D1238C"/>
    <w:rsid w:val="00D133F8"/>
    <w:rsid w:val="00D143E7"/>
    <w:rsid w:val="00D148F0"/>
    <w:rsid w:val="00D14A3E"/>
    <w:rsid w:val="00D15021"/>
    <w:rsid w:val="00D2460F"/>
    <w:rsid w:val="00D265F5"/>
    <w:rsid w:val="00D27AD4"/>
    <w:rsid w:val="00D31E9D"/>
    <w:rsid w:val="00D321EE"/>
    <w:rsid w:val="00D33243"/>
    <w:rsid w:val="00D35307"/>
    <w:rsid w:val="00D36211"/>
    <w:rsid w:val="00D36CC2"/>
    <w:rsid w:val="00D41045"/>
    <w:rsid w:val="00D430ED"/>
    <w:rsid w:val="00D46A9A"/>
    <w:rsid w:val="00D55333"/>
    <w:rsid w:val="00D57155"/>
    <w:rsid w:val="00D57947"/>
    <w:rsid w:val="00D62CD4"/>
    <w:rsid w:val="00D6315C"/>
    <w:rsid w:val="00D64090"/>
    <w:rsid w:val="00D677D8"/>
    <w:rsid w:val="00D7085F"/>
    <w:rsid w:val="00D73A5A"/>
    <w:rsid w:val="00D74959"/>
    <w:rsid w:val="00D77EC2"/>
    <w:rsid w:val="00D8358B"/>
    <w:rsid w:val="00D85DD4"/>
    <w:rsid w:val="00D86087"/>
    <w:rsid w:val="00D8668C"/>
    <w:rsid w:val="00D8759F"/>
    <w:rsid w:val="00D9030E"/>
    <w:rsid w:val="00D91807"/>
    <w:rsid w:val="00D92D4E"/>
    <w:rsid w:val="00D92FF8"/>
    <w:rsid w:val="00DA40DA"/>
    <w:rsid w:val="00DA7461"/>
    <w:rsid w:val="00DB4318"/>
    <w:rsid w:val="00DB435A"/>
    <w:rsid w:val="00DC03CA"/>
    <w:rsid w:val="00DC60A1"/>
    <w:rsid w:val="00DC6283"/>
    <w:rsid w:val="00DD02E2"/>
    <w:rsid w:val="00DD124D"/>
    <w:rsid w:val="00DD2187"/>
    <w:rsid w:val="00DD2483"/>
    <w:rsid w:val="00DD3571"/>
    <w:rsid w:val="00DD531D"/>
    <w:rsid w:val="00DD5CDF"/>
    <w:rsid w:val="00DE3143"/>
    <w:rsid w:val="00DE3A38"/>
    <w:rsid w:val="00DE3DA8"/>
    <w:rsid w:val="00DE48F2"/>
    <w:rsid w:val="00DF1759"/>
    <w:rsid w:val="00DF1C44"/>
    <w:rsid w:val="00DF6A07"/>
    <w:rsid w:val="00E0047F"/>
    <w:rsid w:val="00E069C8"/>
    <w:rsid w:val="00E125D7"/>
    <w:rsid w:val="00E1666F"/>
    <w:rsid w:val="00E178A5"/>
    <w:rsid w:val="00E21550"/>
    <w:rsid w:val="00E21B76"/>
    <w:rsid w:val="00E22699"/>
    <w:rsid w:val="00E2780B"/>
    <w:rsid w:val="00E27E42"/>
    <w:rsid w:val="00E33B54"/>
    <w:rsid w:val="00E353AD"/>
    <w:rsid w:val="00E35E68"/>
    <w:rsid w:val="00E37037"/>
    <w:rsid w:val="00E3716B"/>
    <w:rsid w:val="00E41112"/>
    <w:rsid w:val="00E41CB0"/>
    <w:rsid w:val="00E42B38"/>
    <w:rsid w:val="00E4758D"/>
    <w:rsid w:val="00E50450"/>
    <w:rsid w:val="00E50F7B"/>
    <w:rsid w:val="00E5323B"/>
    <w:rsid w:val="00E54716"/>
    <w:rsid w:val="00E5735F"/>
    <w:rsid w:val="00E574CF"/>
    <w:rsid w:val="00E57FCD"/>
    <w:rsid w:val="00E62145"/>
    <w:rsid w:val="00E6218D"/>
    <w:rsid w:val="00E6488B"/>
    <w:rsid w:val="00E653AC"/>
    <w:rsid w:val="00E71CFA"/>
    <w:rsid w:val="00E81FDC"/>
    <w:rsid w:val="00E8299A"/>
    <w:rsid w:val="00E85C74"/>
    <w:rsid w:val="00E86A93"/>
    <w:rsid w:val="00E8749E"/>
    <w:rsid w:val="00E9042F"/>
    <w:rsid w:val="00E90C01"/>
    <w:rsid w:val="00E94927"/>
    <w:rsid w:val="00EA486E"/>
    <w:rsid w:val="00EA52B8"/>
    <w:rsid w:val="00EB1122"/>
    <w:rsid w:val="00EB157F"/>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6AE1"/>
    <w:rsid w:val="00EF701F"/>
    <w:rsid w:val="00EF7996"/>
    <w:rsid w:val="00F027E5"/>
    <w:rsid w:val="00F041A9"/>
    <w:rsid w:val="00F10F87"/>
    <w:rsid w:val="00F21421"/>
    <w:rsid w:val="00F21D1F"/>
    <w:rsid w:val="00F21E75"/>
    <w:rsid w:val="00F252BB"/>
    <w:rsid w:val="00F31DDE"/>
    <w:rsid w:val="00F33592"/>
    <w:rsid w:val="00F364B5"/>
    <w:rsid w:val="00F40EA8"/>
    <w:rsid w:val="00F4292A"/>
    <w:rsid w:val="00F42E4D"/>
    <w:rsid w:val="00F4365C"/>
    <w:rsid w:val="00F450F0"/>
    <w:rsid w:val="00F45AE5"/>
    <w:rsid w:val="00F45ED0"/>
    <w:rsid w:val="00F5062A"/>
    <w:rsid w:val="00F51D1B"/>
    <w:rsid w:val="00F5228B"/>
    <w:rsid w:val="00F52747"/>
    <w:rsid w:val="00F53D7C"/>
    <w:rsid w:val="00F55943"/>
    <w:rsid w:val="00F5776E"/>
    <w:rsid w:val="00F57B0C"/>
    <w:rsid w:val="00F62CBF"/>
    <w:rsid w:val="00F63CAB"/>
    <w:rsid w:val="00F720B6"/>
    <w:rsid w:val="00F727BD"/>
    <w:rsid w:val="00F8099E"/>
    <w:rsid w:val="00F86CDF"/>
    <w:rsid w:val="00F92482"/>
    <w:rsid w:val="00F94AC8"/>
    <w:rsid w:val="00FA11CE"/>
    <w:rsid w:val="00FA18EC"/>
    <w:rsid w:val="00FA24A1"/>
    <w:rsid w:val="00FA27A0"/>
    <w:rsid w:val="00FA3327"/>
    <w:rsid w:val="00FA337B"/>
    <w:rsid w:val="00FA3452"/>
    <w:rsid w:val="00FA4BFB"/>
    <w:rsid w:val="00FA71F3"/>
    <w:rsid w:val="00FB0747"/>
    <w:rsid w:val="00FB08BC"/>
    <w:rsid w:val="00FB3596"/>
    <w:rsid w:val="00FB4A72"/>
    <w:rsid w:val="00FB5994"/>
    <w:rsid w:val="00FB5C65"/>
    <w:rsid w:val="00FB7B99"/>
    <w:rsid w:val="00FC0B8E"/>
    <w:rsid w:val="00FC18D7"/>
    <w:rsid w:val="00FC2168"/>
    <w:rsid w:val="00FC3198"/>
    <w:rsid w:val="00FC44DC"/>
    <w:rsid w:val="00FC611A"/>
    <w:rsid w:val="00FC6213"/>
    <w:rsid w:val="00FD43EB"/>
    <w:rsid w:val="00FD6A79"/>
    <w:rsid w:val="00FD6E1B"/>
    <w:rsid w:val="00FE4024"/>
    <w:rsid w:val="00FE6B8D"/>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lazukov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451B-77DA-4912-B73A-4ABB1689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7</Pages>
  <Words>9884</Words>
  <Characters>5634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Nadežda Lazukova</cp:lastModifiedBy>
  <cp:revision>508</cp:revision>
  <cp:lastPrinted>2019-07-05T04:21:00Z</cp:lastPrinted>
  <dcterms:created xsi:type="dcterms:W3CDTF">2019-04-18T08:11:00Z</dcterms:created>
  <dcterms:modified xsi:type="dcterms:W3CDTF">2019-07-05T04:21:00Z</dcterms:modified>
</cp:coreProperties>
</file>