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5E68117A" w:rsidR="00747479" w:rsidRPr="00FD34D3" w:rsidRDefault="003664C3" w:rsidP="003664C3">
      <w:pPr>
        <w:tabs>
          <w:tab w:val="left" w:pos="2213"/>
        </w:tabs>
        <w:ind w:firstLine="720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ab/>
      </w:r>
    </w:p>
    <w:p w14:paraId="34AF753E" w14:textId="1B141670" w:rsidR="00747479" w:rsidRPr="00FD34D3" w:rsidRDefault="00B7700A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02F630FE" w:rsidR="00235C45" w:rsidRPr="00FD34D3" w:rsidRDefault="00C5575E" w:rsidP="003D4F53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</w:t>
      </w:r>
      <w:r w:rsidR="00216E04" w:rsidRPr="00FD34D3">
        <w:rPr>
          <w:b/>
          <w:bCs/>
          <w:sz w:val="28"/>
          <w:szCs w:val="28"/>
          <w:lang w:val="lv-LV" w:eastAsia="lv-LV"/>
        </w:rPr>
        <w:t>nekustam</w:t>
      </w:r>
      <w:r w:rsidR="00216E04">
        <w:rPr>
          <w:b/>
          <w:bCs/>
          <w:sz w:val="28"/>
          <w:szCs w:val="28"/>
          <w:lang w:val="lv-LV" w:eastAsia="lv-LV"/>
        </w:rPr>
        <w:t>o</w:t>
      </w:r>
      <w:r w:rsidR="00216E04"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216E04">
        <w:rPr>
          <w:b/>
          <w:bCs/>
          <w:sz w:val="28"/>
          <w:szCs w:val="28"/>
          <w:lang w:val="lv-LV" w:eastAsia="lv-LV"/>
        </w:rPr>
        <w:t>u</w:t>
      </w:r>
      <w:r w:rsidR="00216E04" w:rsidRPr="00FD34D3">
        <w:rPr>
          <w:b/>
          <w:bCs/>
          <w:sz w:val="28"/>
          <w:szCs w:val="28"/>
          <w:lang w:val="lv-LV" w:eastAsia="lv-LV"/>
        </w:rPr>
        <w:t xml:space="preserve"> </w:t>
      </w:r>
      <w:r w:rsidRPr="00FD34D3">
        <w:rPr>
          <w:b/>
          <w:bCs/>
          <w:sz w:val="28"/>
          <w:szCs w:val="28"/>
          <w:lang w:val="lv-LV" w:eastAsia="lv-LV"/>
        </w:rPr>
        <w:t xml:space="preserve">atsavināšanu </w:t>
      </w:r>
    </w:p>
    <w:p w14:paraId="7160BE9C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A4499B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A4499B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446E7CE5" w14:textId="77777777" w:rsidR="00216E04" w:rsidRPr="00216E04" w:rsidRDefault="005B0749" w:rsidP="00216E04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216E04">
        <w:rPr>
          <w:sz w:val="28"/>
          <w:szCs w:val="28"/>
          <w:lang w:val="lv-LV" w:eastAsia="lv-LV"/>
        </w:rPr>
        <w:t>Atļaut Iekšlietu ministrijai</w:t>
      </w:r>
      <w:r w:rsidR="009309B9" w:rsidRPr="00216E04">
        <w:rPr>
          <w:sz w:val="28"/>
          <w:szCs w:val="28"/>
          <w:lang w:val="lv-LV" w:eastAsia="lv-LV"/>
        </w:rPr>
        <w:t xml:space="preserve"> </w:t>
      </w:r>
      <w:r w:rsidR="00C5575E" w:rsidRPr="00216E04">
        <w:rPr>
          <w:sz w:val="28"/>
          <w:szCs w:val="28"/>
          <w:lang w:val="lv-LV" w:eastAsia="lv-LV"/>
        </w:rPr>
        <w:t xml:space="preserve">Latvijas Republikas un </w:t>
      </w:r>
      <w:r w:rsidR="00FE4527" w:rsidRPr="00216E04">
        <w:rPr>
          <w:sz w:val="28"/>
          <w:szCs w:val="28"/>
          <w:lang w:val="lv-LV" w:eastAsia="lv-LV"/>
        </w:rPr>
        <w:t>Baltkrievijas Republikas</w:t>
      </w:r>
      <w:r w:rsidR="00C5575E" w:rsidRPr="00216E04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216E04">
        <w:rPr>
          <w:sz w:val="28"/>
          <w:szCs w:val="28"/>
          <w:lang w:val="lv-LV" w:eastAsia="lv-LV"/>
        </w:rPr>
        <w:t xml:space="preserve"> </w:t>
      </w:r>
      <w:r w:rsidR="00AD6B3B" w:rsidRPr="00216E04">
        <w:rPr>
          <w:sz w:val="28"/>
          <w:szCs w:val="28"/>
          <w:lang w:val="lv-LV" w:eastAsia="lv-LV"/>
        </w:rPr>
        <w:t>atsavināt</w:t>
      </w:r>
      <w:r w:rsidR="00AE2E74" w:rsidRPr="00216E04">
        <w:rPr>
          <w:sz w:val="28"/>
          <w:szCs w:val="28"/>
          <w:lang w:val="lv-LV" w:eastAsia="lv-LV"/>
        </w:rPr>
        <w:t xml:space="preserve"> </w:t>
      </w:r>
    </w:p>
    <w:p w14:paraId="69B0C7B3" w14:textId="1E9D1B4E" w:rsidR="00A72819" w:rsidRPr="00216E04" w:rsidRDefault="00216E04" w:rsidP="00216E04">
      <w:pPr>
        <w:tabs>
          <w:tab w:val="left" w:pos="851"/>
        </w:tabs>
        <w:ind w:firstLine="567"/>
        <w:jc w:val="both"/>
        <w:rPr>
          <w:sz w:val="28"/>
          <w:szCs w:val="28"/>
          <w:lang w:val="lv-LV" w:eastAsia="lv-LV"/>
        </w:rPr>
      </w:pPr>
      <w:r w:rsidRPr="00216E04">
        <w:rPr>
          <w:sz w:val="28"/>
          <w:szCs w:val="28"/>
          <w:lang w:val="lv-LV" w:eastAsia="lv-LV"/>
        </w:rPr>
        <w:t>1.1</w:t>
      </w:r>
      <w:r w:rsidRPr="00216E04">
        <w:rPr>
          <w:sz w:val="28"/>
          <w:szCs w:val="28"/>
          <w:lang w:val="lv-LV"/>
        </w:rPr>
        <w:t xml:space="preserve"> nekustamā īpašuma “Skaista” (nekustamā īpašuma kadastra Nr. 4484 008 0118) </w:t>
      </w:r>
      <w:r w:rsidR="00013274">
        <w:rPr>
          <w:sz w:val="28"/>
          <w:szCs w:val="28"/>
          <w:lang w:val="lv-LV"/>
        </w:rPr>
        <w:t xml:space="preserve">daļu </w:t>
      </w:r>
      <w:r w:rsidRPr="00216E04">
        <w:rPr>
          <w:sz w:val="28"/>
          <w:szCs w:val="28"/>
          <w:lang w:val="lv-LV"/>
        </w:rPr>
        <w:t>– zemes vienīb</w:t>
      </w:r>
      <w:r w:rsidR="009C422F">
        <w:rPr>
          <w:sz w:val="28"/>
          <w:szCs w:val="28"/>
          <w:lang w:val="lv-LV"/>
        </w:rPr>
        <w:t>u</w:t>
      </w:r>
      <w:r w:rsidRPr="00216E04">
        <w:rPr>
          <w:sz w:val="28"/>
          <w:szCs w:val="28"/>
          <w:lang w:val="lv-LV"/>
        </w:rPr>
        <w:t xml:space="preserve"> (zemes vienības kadastra apzīmējums 4484 008 0185) 1,2 ha platībā – Salienas pagastā, Daugavpils novadā</w:t>
      </w:r>
      <w:r w:rsidR="00A72819" w:rsidRPr="00216E04">
        <w:rPr>
          <w:sz w:val="28"/>
          <w:szCs w:val="28"/>
          <w:lang w:val="lv-LV" w:eastAsia="lv-LV"/>
        </w:rPr>
        <w:t xml:space="preserve">, par </w:t>
      </w:r>
      <w:r w:rsidRPr="00216E04">
        <w:rPr>
          <w:sz w:val="28"/>
          <w:szCs w:val="28"/>
          <w:lang w:val="lv-LV" w:eastAsia="lv-LV"/>
        </w:rPr>
        <w:t>4400</w:t>
      </w:r>
      <w:r w:rsidR="00A72819" w:rsidRPr="00216E04">
        <w:rPr>
          <w:sz w:val="28"/>
          <w:szCs w:val="28"/>
          <w:lang w:val="lv-LV" w:eastAsia="lv-LV"/>
        </w:rPr>
        <w:t xml:space="preserve"> </w:t>
      </w:r>
      <w:r w:rsidR="00A72819" w:rsidRPr="00216E04">
        <w:rPr>
          <w:i/>
          <w:sz w:val="28"/>
          <w:szCs w:val="28"/>
          <w:lang w:val="lv-LV" w:eastAsia="lv-LV"/>
        </w:rPr>
        <w:t>euro</w:t>
      </w:r>
      <w:r w:rsidR="00A72819" w:rsidRPr="00216E04">
        <w:rPr>
          <w:sz w:val="28"/>
          <w:szCs w:val="28"/>
          <w:lang w:val="lv-LV" w:eastAsia="lv-LV"/>
        </w:rPr>
        <w:t xml:space="preserve"> atbilstoši noteiktajai atlīdzībai</w:t>
      </w:r>
      <w:r w:rsidRPr="00216E04">
        <w:rPr>
          <w:sz w:val="28"/>
          <w:szCs w:val="28"/>
          <w:lang w:val="lv-LV" w:eastAsia="lv-LV"/>
        </w:rPr>
        <w:t>;</w:t>
      </w:r>
    </w:p>
    <w:p w14:paraId="70384ABA" w14:textId="40504136" w:rsidR="00216E04" w:rsidRPr="00216E04" w:rsidRDefault="00216E04" w:rsidP="00216E04">
      <w:pPr>
        <w:tabs>
          <w:tab w:val="left" w:pos="851"/>
        </w:tabs>
        <w:ind w:firstLine="567"/>
        <w:jc w:val="both"/>
        <w:rPr>
          <w:sz w:val="28"/>
          <w:szCs w:val="28"/>
          <w:lang w:val="lv-LV"/>
        </w:rPr>
      </w:pPr>
      <w:r w:rsidRPr="00216E04">
        <w:rPr>
          <w:sz w:val="28"/>
          <w:szCs w:val="28"/>
          <w:lang w:val="lv-LV" w:eastAsia="lv-LV"/>
        </w:rPr>
        <w:t xml:space="preserve">1.2. </w:t>
      </w:r>
      <w:r w:rsidRPr="00216E04">
        <w:rPr>
          <w:sz w:val="28"/>
          <w:szCs w:val="28"/>
          <w:lang w:val="lv-LV"/>
        </w:rPr>
        <w:t xml:space="preserve">nekustamā īpašuma “Grāvīši” (nekustamā īpašuma kadastra Nr. 6050 006 0099) </w:t>
      </w:r>
      <w:r w:rsidR="00013274">
        <w:rPr>
          <w:sz w:val="28"/>
          <w:szCs w:val="28"/>
          <w:lang w:val="lv-LV"/>
        </w:rPr>
        <w:t xml:space="preserve">daļu </w:t>
      </w:r>
      <w:r w:rsidRPr="00216E04">
        <w:rPr>
          <w:sz w:val="28"/>
          <w:szCs w:val="28"/>
          <w:lang w:val="lv-LV"/>
        </w:rPr>
        <w:t>– zemes vienīb</w:t>
      </w:r>
      <w:r w:rsidR="009C422F">
        <w:rPr>
          <w:sz w:val="28"/>
          <w:szCs w:val="28"/>
          <w:lang w:val="lv-LV"/>
        </w:rPr>
        <w:t>u</w:t>
      </w:r>
      <w:r w:rsidRPr="00216E04">
        <w:rPr>
          <w:sz w:val="28"/>
          <w:szCs w:val="28"/>
          <w:lang w:val="lv-LV"/>
        </w:rPr>
        <w:t xml:space="preserve"> (zemes vienības kadastra apzīmējums 6050 006 0048) 2,59 ha platībā – Bērziņu pagastā, Dagdas novadā, par 5300 </w:t>
      </w:r>
      <w:r w:rsidRPr="00216E04">
        <w:rPr>
          <w:i/>
          <w:sz w:val="28"/>
          <w:szCs w:val="28"/>
          <w:lang w:val="lv-LV"/>
        </w:rPr>
        <w:t xml:space="preserve">euro </w:t>
      </w:r>
      <w:r w:rsidRPr="00216E04">
        <w:rPr>
          <w:sz w:val="28"/>
          <w:szCs w:val="28"/>
          <w:lang w:val="lv-LV"/>
        </w:rPr>
        <w:t>atbilstoši noteiktajai atlīdzībai;</w:t>
      </w:r>
    </w:p>
    <w:p w14:paraId="3B130662" w14:textId="4DD5D547" w:rsidR="00216E04" w:rsidRPr="00216E04" w:rsidRDefault="00216E04" w:rsidP="00216E04">
      <w:pPr>
        <w:tabs>
          <w:tab w:val="left" w:pos="851"/>
        </w:tabs>
        <w:ind w:firstLine="567"/>
        <w:jc w:val="both"/>
        <w:rPr>
          <w:sz w:val="28"/>
          <w:szCs w:val="28"/>
          <w:lang w:val="lv-LV" w:eastAsia="lv-LV"/>
        </w:rPr>
      </w:pPr>
      <w:r w:rsidRPr="00216E04">
        <w:rPr>
          <w:sz w:val="28"/>
          <w:szCs w:val="28"/>
          <w:lang w:val="lv-LV"/>
        </w:rPr>
        <w:t>1.3. nekustamā īpašuma “</w:t>
      </w:r>
      <w:proofErr w:type="spellStart"/>
      <w:r w:rsidRPr="00216E04">
        <w:rPr>
          <w:sz w:val="28"/>
          <w:szCs w:val="28"/>
          <w:lang w:val="lv-LV"/>
        </w:rPr>
        <w:t>Ventulīši</w:t>
      </w:r>
      <w:proofErr w:type="spellEnd"/>
      <w:r w:rsidRPr="00216E04">
        <w:rPr>
          <w:sz w:val="28"/>
          <w:szCs w:val="28"/>
          <w:lang w:val="lv-LV"/>
        </w:rPr>
        <w:t xml:space="preserve">” (nekustamā īpašuma kadastra Nr. 6070 003 0048) </w:t>
      </w:r>
      <w:r w:rsidR="00013274">
        <w:rPr>
          <w:sz w:val="28"/>
          <w:szCs w:val="28"/>
          <w:lang w:val="lv-LV"/>
        </w:rPr>
        <w:t xml:space="preserve">daļu </w:t>
      </w:r>
      <w:r w:rsidRPr="00216E04">
        <w:rPr>
          <w:sz w:val="28"/>
          <w:szCs w:val="28"/>
          <w:lang w:val="lv-LV"/>
        </w:rPr>
        <w:t>– zemes vienīb</w:t>
      </w:r>
      <w:r w:rsidR="009C422F">
        <w:rPr>
          <w:sz w:val="28"/>
          <w:szCs w:val="28"/>
          <w:lang w:val="lv-LV"/>
        </w:rPr>
        <w:t>u</w:t>
      </w:r>
      <w:r w:rsidRPr="00216E04">
        <w:rPr>
          <w:sz w:val="28"/>
          <w:szCs w:val="28"/>
          <w:lang w:val="lv-LV"/>
        </w:rPr>
        <w:t xml:space="preserve"> (zemes vienības kadastra apzīmējums 6070 003 0136) 0,65 ha platībā – Kaplavas pagastā, Krāslavas novadā par 2300 </w:t>
      </w:r>
      <w:r w:rsidRPr="00216E04">
        <w:rPr>
          <w:i/>
          <w:sz w:val="28"/>
          <w:szCs w:val="28"/>
          <w:lang w:val="lv-LV"/>
        </w:rPr>
        <w:t xml:space="preserve">euro </w:t>
      </w:r>
      <w:r w:rsidRPr="00216E04">
        <w:rPr>
          <w:sz w:val="28"/>
          <w:szCs w:val="28"/>
          <w:lang w:val="lv-LV"/>
        </w:rPr>
        <w:t>atbilstoši noteiktajai atlīdzībai.</w:t>
      </w:r>
    </w:p>
    <w:p w14:paraId="76171265" w14:textId="4807C224" w:rsidR="00887D93" w:rsidRPr="00216E04" w:rsidRDefault="00887D93" w:rsidP="00216E04">
      <w:pPr>
        <w:pStyle w:val="ListParagraph"/>
        <w:numPr>
          <w:ilvl w:val="0"/>
          <w:numId w:val="2"/>
        </w:numPr>
        <w:tabs>
          <w:tab w:val="left" w:pos="851"/>
        </w:tabs>
        <w:ind w:hanging="513"/>
        <w:jc w:val="both"/>
        <w:rPr>
          <w:sz w:val="28"/>
          <w:szCs w:val="28"/>
          <w:lang w:val="lv-LV" w:eastAsia="lv-LV"/>
        </w:rPr>
      </w:pPr>
      <w:r w:rsidRPr="00216E04">
        <w:rPr>
          <w:sz w:val="28"/>
          <w:szCs w:val="28"/>
          <w:lang w:val="lv-LV" w:eastAsia="lv-LV"/>
        </w:rPr>
        <w:t>Iekšlietu ministrijai:</w:t>
      </w:r>
    </w:p>
    <w:p w14:paraId="06C00BBB" w14:textId="6500772F" w:rsidR="00762ABF" w:rsidRPr="00216E04" w:rsidRDefault="00762ABF" w:rsidP="00216E04">
      <w:pPr>
        <w:ind w:firstLine="567"/>
        <w:jc w:val="both"/>
        <w:rPr>
          <w:sz w:val="28"/>
          <w:szCs w:val="28"/>
          <w:lang w:val="lv-LV" w:eastAsia="lv-LV"/>
        </w:rPr>
      </w:pPr>
      <w:r w:rsidRPr="00216E04">
        <w:rPr>
          <w:sz w:val="28"/>
          <w:szCs w:val="28"/>
          <w:lang w:val="lv-LV" w:eastAsia="lv-LV"/>
        </w:rPr>
        <w:t xml:space="preserve">2.1. </w:t>
      </w:r>
      <w:r w:rsidRPr="00216E04">
        <w:rPr>
          <w:sz w:val="28"/>
          <w:szCs w:val="28"/>
          <w:lang w:val="lv-LV"/>
        </w:rPr>
        <w:t>normatīvajos aktos noteiktajā kārtībā īpašuma tiesības uz šā rīkojuma 1.punktā minēt</w:t>
      </w:r>
      <w:r w:rsidR="00216E04" w:rsidRPr="00216E04">
        <w:rPr>
          <w:sz w:val="28"/>
          <w:szCs w:val="28"/>
          <w:lang w:val="lv-LV"/>
        </w:rPr>
        <w:t>ajiem</w:t>
      </w:r>
      <w:r w:rsidRPr="00216E04">
        <w:rPr>
          <w:sz w:val="28"/>
          <w:szCs w:val="28"/>
          <w:lang w:val="lv-LV"/>
        </w:rPr>
        <w:t xml:space="preserve"> nekustam</w:t>
      </w:r>
      <w:r w:rsidR="00216E04" w:rsidRPr="00216E04">
        <w:rPr>
          <w:sz w:val="28"/>
          <w:szCs w:val="28"/>
          <w:lang w:val="lv-LV"/>
        </w:rPr>
        <w:t>ajiem</w:t>
      </w:r>
      <w:r w:rsidRPr="00216E04">
        <w:rPr>
          <w:sz w:val="28"/>
          <w:szCs w:val="28"/>
          <w:lang w:val="lv-LV"/>
        </w:rPr>
        <w:t xml:space="preserve"> īpašum</w:t>
      </w:r>
      <w:r w:rsidR="00216E04" w:rsidRPr="00216E04">
        <w:rPr>
          <w:sz w:val="28"/>
          <w:szCs w:val="28"/>
          <w:lang w:val="lv-LV"/>
        </w:rPr>
        <w:t>iem</w:t>
      </w:r>
      <w:r w:rsidRPr="00216E04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216E04">
        <w:rPr>
          <w:sz w:val="28"/>
          <w:szCs w:val="28"/>
          <w:lang w:val="lv-LV" w:eastAsia="lv-LV"/>
        </w:rPr>
        <w:t>;</w:t>
      </w:r>
    </w:p>
    <w:p w14:paraId="108EBA96" w14:textId="548BD80E" w:rsidR="00762ABF" w:rsidRPr="00216E04" w:rsidRDefault="00762ABF" w:rsidP="00216E04">
      <w:pPr>
        <w:ind w:firstLine="567"/>
        <w:jc w:val="both"/>
        <w:rPr>
          <w:sz w:val="28"/>
          <w:szCs w:val="28"/>
          <w:lang w:val="lv-LV" w:eastAsia="lv-LV"/>
        </w:rPr>
      </w:pPr>
      <w:r w:rsidRPr="00216E04">
        <w:rPr>
          <w:sz w:val="28"/>
          <w:szCs w:val="28"/>
          <w:lang w:val="lv-LV" w:eastAsia="lv-LV"/>
        </w:rPr>
        <w:t xml:space="preserve">2.2. </w:t>
      </w:r>
      <w:r w:rsidRPr="00216E04">
        <w:rPr>
          <w:sz w:val="28"/>
          <w:szCs w:val="28"/>
          <w:lang w:val="lv-LV"/>
        </w:rPr>
        <w:t>izdevumus, kas saistīti ar šā rīkojuma 1.punktā minēt</w:t>
      </w:r>
      <w:r w:rsidR="00216E04" w:rsidRPr="00216E04">
        <w:rPr>
          <w:sz w:val="28"/>
          <w:szCs w:val="28"/>
          <w:lang w:val="lv-LV"/>
        </w:rPr>
        <w:t>o</w:t>
      </w:r>
      <w:r w:rsidRPr="00216E04">
        <w:rPr>
          <w:sz w:val="28"/>
          <w:szCs w:val="28"/>
          <w:lang w:val="lv-LV"/>
        </w:rPr>
        <w:t xml:space="preserve"> nekustam</w:t>
      </w:r>
      <w:r w:rsidR="00216E04" w:rsidRPr="00216E04">
        <w:rPr>
          <w:sz w:val="28"/>
          <w:szCs w:val="28"/>
          <w:lang w:val="lv-LV"/>
        </w:rPr>
        <w:t>o</w:t>
      </w:r>
      <w:r w:rsidRPr="00216E04">
        <w:rPr>
          <w:sz w:val="28"/>
          <w:szCs w:val="28"/>
          <w:lang w:val="lv-LV"/>
        </w:rPr>
        <w:t xml:space="preserve"> īpašum</w:t>
      </w:r>
      <w:r w:rsidR="00216E04" w:rsidRPr="00216E04">
        <w:rPr>
          <w:sz w:val="28"/>
          <w:szCs w:val="28"/>
          <w:lang w:val="lv-LV"/>
        </w:rPr>
        <w:t>u</w:t>
      </w:r>
      <w:r w:rsidRPr="00216E04">
        <w:rPr>
          <w:sz w:val="28"/>
          <w:szCs w:val="28"/>
          <w:lang w:val="lv-LV"/>
        </w:rPr>
        <w:t xml:space="preserve"> atsavināšanu un īpašuma tiesību nostiprināšanu zemesgrāmatā, segt Iekšlietu ministrijai </w:t>
      </w:r>
      <w:r w:rsidR="0043726D" w:rsidRPr="00216E04">
        <w:rPr>
          <w:sz w:val="28"/>
          <w:szCs w:val="28"/>
          <w:lang w:val="lv-LV"/>
        </w:rPr>
        <w:t xml:space="preserve">piešķirto </w:t>
      </w:r>
      <w:r w:rsidRPr="00216E04">
        <w:rPr>
          <w:sz w:val="28"/>
          <w:szCs w:val="28"/>
          <w:lang w:val="lv-LV"/>
        </w:rPr>
        <w:t xml:space="preserve">valsts budžeta </w:t>
      </w:r>
      <w:r w:rsidR="0043726D" w:rsidRPr="00216E04">
        <w:rPr>
          <w:sz w:val="28"/>
          <w:szCs w:val="28"/>
          <w:lang w:val="lv-LV"/>
        </w:rPr>
        <w:t>līdzekļu ietvaros</w:t>
      </w:r>
      <w:r w:rsidRPr="00216E04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3C7D8AE3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0" w:history="1">
        <w:r w:rsidRPr="00677C8A">
          <w:rPr>
            <w:sz w:val="28"/>
            <w:szCs w:val="28"/>
          </w:rPr>
          <w:t>Arturs Krišjānis Kariņš</w:t>
        </w:r>
      </w:hyperlink>
    </w:p>
    <w:p w14:paraId="37460E04" w14:textId="77777777" w:rsidR="00A409D9" w:rsidRPr="00FD34D3" w:rsidRDefault="00A409D9" w:rsidP="00A409D9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1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15948A58" w14:textId="77777777" w:rsidR="00A409D9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7E8C121B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2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5E9F823A" w14:textId="77777777" w:rsidR="00A409D9" w:rsidRPr="00FD34D3" w:rsidRDefault="00A409D9" w:rsidP="00A409D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Dimitrijs Trofimovs</w:t>
      </w:r>
    </w:p>
    <w:sectPr w:rsidR="00A409D9" w:rsidRPr="00FD34D3" w:rsidSect="003D4F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BE33" w14:textId="77777777" w:rsidR="00492259" w:rsidRDefault="00492259" w:rsidP="003539D1">
      <w:r>
        <w:separator/>
      </w:r>
    </w:p>
  </w:endnote>
  <w:endnote w:type="continuationSeparator" w:id="0">
    <w:p w14:paraId="7AF4F4A6" w14:textId="77777777" w:rsidR="00492259" w:rsidRDefault="0049225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7322" w14:textId="77777777" w:rsidR="00923BEE" w:rsidRDefault="00923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7971" w14:textId="14A6CDB4" w:rsidR="003664C3" w:rsidRPr="003664C3" w:rsidRDefault="00985762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 w:rsidR="003664C3">
      <w:rPr>
        <w:sz w:val="20"/>
        <w:szCs w:val="20"/>
        <w:lang w:val="lv-LV"/>
      </w:rPr>
      <w:t>140319_BY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4A29AB1B" w:rsidR="00BD0C3E" w:rsidRPr="00985762" w:rsidRDefault="00D96D46" w:rsidP="00985762">
    <w:pPr>
      <w:pStyle w:val="Footer"/>
    </w:pPr>
    <w:r w:rsidRPr="00D96D46">
      <w:rPr>
        <w:sz w:val="20"/>
        <w:szCs w:val="20"/>
        <w:lang w:val="lv-LV"/>
      </w:rPr>
      <w:t>IEMRik_</w:t>
    </w:r>
    <w:bookmarkStart w:id="0" w:name="_GoBack"/>
    <w:bookmarkEnd w:id="0"/>
    <w:r w:rsidR="00923BEE" w:rsidRPr="00923BEE">
      <w:rPr>
        <w:sz w:val="20"/>
        <w:szCs w:val="20"/>
        <w:lang w:val="lv-LV"/>
      </w:rPr>
      <w:t>070819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DCA3B" w14:textId="77777777" w:rsidR="00492259" w:rsidRDefault="00492259" w:rsidP="003539D1">
      <w:r>
        <w:separator/>
      </w:r>
    </w:p>
  </w:footnote>
  <w:footnote w:type="continuationSeparator" w:id="0">
    <w:p w14:paraId="7833D4AD" w14:textId="77777777" w:rsidR="00492259" w:rsidRDefault="0049225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A87" w14:textId="77777777" w:rsidR="00923BEE" w:rsidRDefault="00923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DE664A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67C8" w14:textId="77777777" w:rsidR="00923BEE" w:rsidRDefault="00923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3274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6E04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75D4B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4C3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A4DE2"/>
    <w:rsid w:val="003B2617"/>
    <w:rsid w:val="003B2AC4"/>
    <w:rsid w:val="003B3249"/>
    <w:rsid w:val="003B3430"/>
    <w:rsid w:val="003B4775"/>
    <w:rsid w:val="003D0C25"/>
    <w:rsid w:val="003D4F53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2259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44F3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D4B62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275CF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CE0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671"/>
    <w:rsid w:val="007B6C6D"/>
    <w:rsid w:val="007C4ACE"/>
    <w:rsid w:val="007D258E"/>
    <w:rsid w:val="007E26AA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3BEE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9390D"/>
    <w:rsid w:val="0099451C"/>
    <w:rsid w:val="00995B2B"/>
    <w:rsid w:val="00996F2D"/>
    <w:rsid w:val="009C0E70"/>
    <w:rsid w:val="009C2761"/>
    <w:rsid w:val="009C422F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860E8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367F"/>
    <w:rsid w:val="00CF4CFB"/>
    <w:rsid w:val="00D201E4"/>
    <w:rsid w:val="00D209FB"/>
    <w:rsid w:val="00D2402F"/>
    <w:rsid w:val="00D27047"/>
    <w:rsid w:val="00D27543"/>
    <w:rsid w:val="00D37327"/>
    <w:rsid w:val="00D377CD"/>
    <w:rsid w:val="00D41F2E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96D46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0661"/>
    <w:rsid w:val="00DF1BCC"/>
    <w:rsid w:val="00DF47D2"/>
    <w:rsid w:val="00E01B19"/>
    <w:rsid w:val="00E11705"/>
    <w:rsid w:val="00E16F9F"/>
    <w:rsid w:val="00E21EE4"/>
    <w:rsid w:val="00E23526"/>
    <w:rsid w:val="00E252E9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5ED3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E2803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1F1C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C77FB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8C238-73B7-4AE4-97A0-040250F3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8</cp:revision>
  <cp:lastPrinted>2017-09-01T12:58:00Z</cp:lastPrinted>
  <dcterms:created xsi:type="dcterms:W3CDTF">2019-06-20T07:51:00Z</dcterms:created>
  <dcterms:modified xsi:type="dcterms:W3CDTF">2019-08-07T12:26:00Z</dcterms:modified>
</cp:coreProperties>
</file>