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C3" w:rsidRPr="00BF6E78" w:rsidRDefault="00835CC3" w:rsidP="00BF6E78">
      <w:pPr>
        <w:spacing w:after="0" w:line="240" w:lineRule="auto"/>
        <w:ind w:left="1843" w:hanging="28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6E78">
        <w:rPr>
          <w:rFonts w:ascii="Times New Roman" w:hAnsi="Times New Roman" w:cs="Times New Roman"/>
          <w:i/>
          <w:sz w:val="20"/>
          <w:szCs w:val="20"/>
        </w:rPr>
        <w:t xml:space="preserve">Pielikums </w:t>
      </w:r>
    </w:p>
    <w:p w:rsidR="00835CC3" w:rsidRPr="00BF6E78" w:rsidRDefault="00835CC3" w:rsidP="00BF6E78">
      <w:pPr>
        <w:spacing w:line="240" w:lineRule="auto"/>
        <w:ind w:left="1418" w:hanging="14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6E78">
        <w:rPr>
          <w:rFonts w:ascii="Times New Roman" w:hAnsi="Times New Roman" w:cs="Times New Roman"/>
          <w:i/>
          <w:sz w:val="20"/>
          <w:szCs w:val="20"/>
        </w:rPr>
        <w:t>Ministru kabineta rīkojuma projekta “</w:t>
      </w:r>
      <w:r w:rsidR="002A0644" w:rsidRPr="00BF6E78">
        <w:rPr>
          <w:rFonts w:ascii="Times New Roman" w:hAnsi="Times New Roman" w:cs="Times New Roman"/>
          <w:i/>
          <w:sz w:val="20"/>
          <w:szCs w:val="20"/>
        </w:rPr>
        <w:t>Par Valsts robežsardzes amatpersonas ar speciālo dienesta pakāpi dalības laika pagarināšanu Eiropas Savienības novērošanas misijā Gruzijā (EUMM Georgia) un finanšu līdzekļu piešķiršanu no valsts budžeta programmas "Līdzekļi neparedzētiem gadījumiem"</w:t>
      </w:r>
      <w:r w:rsidRPr="00BF6E78">
        <w:rPr>
          <w:rFonts w:ascii="Times New Roman" w:hAnsi="Times New Roman" w:cs="Times New Roman"/>
          <w:i/>
          <w:sz w:val="20"/>
          <w:szCs w:val="20"/>
        </w:rPr>
        <w:t>”</w:t>
      </w:r>
      <w:r w:rsidR="00BF6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6E78">
        <w:rPr>
          <w:rFonts w:ascii="Times New Roman" w:hAnsi="Times New Roman" w:cs="Times New Roman"/>
          <w:i/>
          <w:sz w:val="20"/>
          <w:szCs w:val="20"/>
        </w:rPr>
        <w:t>sākotnējās ietekmes novērtējuma ziņojumam (anotācijai)</w:t>
      </w: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835CC3" w:rsidRPr="002D726A" w:rsidTr="0095762F">
        <w:trPr>
          <w:trHeight w:val="403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BF6E78" w:rsidRDefault="00835CC3" w:rsidP="00BF6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E78">
              <w:rPr>
                <w:rFonts w:ascii="Times New Roman" w:hAnsi="Times New Roman" w:cs="Times New Roman"/>
                <w:b/>
                <w:sz w:val="28"/>
                <w:szCs w:val="28"/>
              </w:rPr>
              <w:t>Izdevumu aprēķins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B44E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B8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EUMM GEORGIA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A321D" w:rsidRPr="00BF6E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(17.09.2019.-31.12.2019.)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B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201</w:t>
            </w:r>
            <w:r w:rsidR="00BA321D"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9</w:t>
            </w: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.</w:t>
            </w:r>
            <w:r w:rsidR="00BF6E78"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BA321D" w:rsidP="00D8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14 003</w:t>
            </w: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8 570</w:t>
            </w: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6 906</w:t>
            </w: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E72DA0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6 906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95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1422,87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x 1,4 (koefic</w:t>
            </w:r>
            <w:r w:rsidR="003A5DB9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ents piemaksas aprēķināšanai) x </w:t>
            </w:r>
            <w:r w:rsidR="00600E2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A5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 (1422,87</w:t>
            </w:r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2A5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00E2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1 664</w:t>
            </w: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ED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 Darba devēja valsts sociālās apdrošināšanas obligātās iemaksas (</w:t>
            </w:r>
            <w:r w:rsidR="00ED0610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6 906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ED0610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1 664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BA321D" w:rsidP="007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5 433 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571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571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Vienam braucienam un bagāžai 570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brauciens x 570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570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x1 amatpersona = 570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E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Apdrošināšana par ceļojuma dienām 0,60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1 dien</w:t>
            </w:r>
            <w:r w:rsidR="00E52009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BA321D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4 862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B44E48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295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E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85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E52009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vidēji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mēnesī) x </w:t>
            </w:r>
            <w:r w:rsidR="002E1AA0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mēneši +</w:t>
            </w:r>
            <w:r w:rsidR="00506DD6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(85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57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E1AA0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B44E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E52009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4567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6C645B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4 567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B4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Dzīvokļa (dzīvojamās telpas) īres un komunālo pakalpojumu izdevumi:</w:t>
            </w:r>
            <w:r w:rsidR="00B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15808,11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(gadā)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B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34E8A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.+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(15808,11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57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12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30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</w:t>
            </w:r>
            <w:r w:rsidR="00B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34E8A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BA321D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21D" w:rsidRPr="00BF6E78" w:rsidRDefault="00BA321D" w:rsidP="00B3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21D" w:rsidRPr="00BF6E78" w:rsidRDefault="00BA321D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BA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EUMM GEORGIA (</w:t>
            </w:r>
            <w:r w:rsidR="0002090F" w:rsidRPr="00BF6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1.01.20</w:t>
            </w:r>
            <w:r w:rsidR="00BA321D" w:rsidRPr="00BF6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20</w:t>
            </w:r>
            <w:r w:rsidR="0002090F" w:rsidRPr="00BF6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.-16.09.20</w:t>
            </w:r>
            <w:r w:rsidR="00BA321D" w:rsidRPr="00BF6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20</w:t>
            </w:r>
            <w:r w:rsidR="0002090F" w:rsidRPr="00BF6E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B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20</w:t>
            </w:r>
            <w:r w:rsidR="00BA321D"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20</w:t>
            </w: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.</w:t>
            </w:r>
            <w:r w:rsidR="00BF6E78"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69203C" w:rsidP="00B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33 63</w:t>
            </w:r>
            <w:r w:rsidR="00BA321D"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0824AE" w:rsidP="00B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21 09</w:t>
            </w:r>
            <w:r w:rsidR="00BA321D"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55A47" w:rsidP="00B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16 99</w:t>
            </w:r>
            <w:r w:rsidR="00BA321D"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E72DA0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155A47" w:rsidP="00BA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16 99</w:t>
            </w:r>
            <w:r w:rsidR="00BA321D"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95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1422,87</w:t>
            </w:r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x 1,4 (koefic</w:t>
            </w:r>
            <w:r w:rsidR="003A5DB9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ents piemaksas aprēķināšanai) x </w:t>
            </w:r>
            <w:r w:rsidR="005F707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155A47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(1422,87</w:t>
            </w:r>
            <w:r w:rsidR="002A5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 w:rsidR="002A5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2A5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</w:t>
            </w:r>
            <w:r w:rsidR="002A5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2A5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F707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A321D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AF0655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4 095</w:t>
            </w:r>
          </w:p>
        </w:tc>
      </w:tr>
      <w:tr w:rsidR="00C052D5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5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 Darba devēja valsts sociālās apdrošināšanas obligātās iemaksas (</w:t>
            </w:r>
            <w:r w:rsidR="00AF0655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16 99</w:t>
            </w:r>
            <w:r w:rsidR="00506DD6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AF0655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4 095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69203C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12 538</w:t>
            </w:r>
          </w:p>
        </w:tc>
      </w:tr>
      <w:tr w:rsidR="00196E5F" w:rsidRPr="00BF6E78" w:rsidTr="000034C6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571</w:t>
            </w:r>
          </w:p>
        </w:tc>
      </w:tr>
      <w:tr w:rsidR="00196E5F" w:rsidRPr="00BF6E78" w:rsidTr="000034C6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571</w:t>
            </w:r>
          </w:p>
        </w:tc>
      </w:tr>
      <w:tr w:rsidR="00196E5F" w:rsidRPr="00BF6E78" w:rsidTr="000034C6">
        <w:trPr>
          <w:trHeight w:val="28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C052D5" w:rsidRPr="00BF6E78" w:rsidTr="000034C6">
        <w:trPr>
          <w:trHeight w:val="28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60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Vienam braucienam un bagāžai </w:t>
            </w:r>
            <w:r w:rsidR="00603D5B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C052D5" w:rsidRPr="00BF6E78" w:rsidTr="000034C6">
        <w:trPr>
          <w:trHeight w:val="28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E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Apdrošināšana par ceļojuma dienām 0,60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dienu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32189D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11 967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92371A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725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E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85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E52009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vidēji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mēnesī) x </w:t>
            </w:r>
            <w:r w:rsidR="00D607DC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mēneši +</w:t>
            </w:r>
            <w:r w:rsidR="00506DD6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(8</w:t>
            </w:r>
            <w:r w:rsidR="0092371A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052D5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uro</w:t>
            </w:r>
            <w:proofErr w:type="spellEnd"/>
            <w:r w:rsidR="00957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607DC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B44E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6E5F" w:rsidRPr="00BF6E78" w:rsidTr="000034C6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32189D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11 242</w:t>
            </w:r>
          </w:p>
        </w:tc>
      </w:tr>
      <w:tr w:rsidR="00196E5F" w:rsidRPr="00BF6E78" w:rsidTr="0095762F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32189D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11 242</w:t>
            </w:r>
          </w:p>
        </w:tc>
      </w:tr>
      <w:tr w:rsidR="00196E5F" w:rsidRPr="00BF6E78" w:rsidTr="000034C6">
        <w:trPr>
          <w:trHeight w:val="28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BF6E78" w:rsidRDefault="00196E5F" w:rsidP="00B4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Dzīvokļa (dzīvojamās telpas) īres un komunālo pakalpojumu</w:t>
            </w:r>
            <w:r w:rsidR="00B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zdevumi:</w:t>
            </w:r>
            <w:r w:rsidR="00B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15808,11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(gadā)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12mēn. x </w:t>
            </w:r>
            <w:r w:rsidR="00FE02A6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mēn.  +</w:t>
            </w:r>
            <w:r w:rsidR="00506DD6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(15808,11</w:t>
            </w:r>
            <w:r w:rsidRPr="00BF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9576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C052D5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2A5F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C052D5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30d.</w:t>
            </w:r>
            <w:r w:rsidR="00C052D5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E02A6"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9576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6E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E5F" w:rsidRPr="00BF6E78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3F1CCD" w:rsidRDefault="003F1CCD"/>
    <w:p w:rsidR="00BA321D" w:rsidRDefault="00BA321D" w:rsidP="00C21895">
      <w:pPr>
        <w:pStyle w:val="naisf"/>
        <w:ind w:firstLine="720"/>
      </w:pPr>
    </w:p>
    <w:p w:rsidR="00BA321D" w:rsidRDefault="00BA321D" w:rsidP="00C21895">
      <w:pPr>
        <w:pStyle w:val="naisf"/>
        <w:ind w:firstLine="720"/>
      </w:pPr>
    </w:p>
    <w:p w:rsidR="00C21895" w:rsidRPr="00BF6E78" w:rsidRDefault="00C21895" w:rsidP="00C21895">
      <w:pPr>
        <w:pStyle w:val="naisf"/>
        <w:ind w:firstLine="720"/>
        <w:rPr>
          <w:sz w:val="28"/>
          <w:szCs w:val="28"/>
        </w:rPr>
      </w:pPr>
      <w:r w:rsidRPr="00BF6E78">
        <w:rPr>
          <w:sz w:val="28"/>
          <w:szCs w:val="28"/>
        </w:rPr>
        <w:t>Iekšlietu ministrs</w:t>
      </w:r>
      <w:r w:rsidRPr="00BF6E78">
        <w:rPr>
          <w:sz w:val="28"/>
          <w:szCs w:val="28"/>
        </w:rPr>
        <w:tab/>
      </w:r>
      <w:r w:rsidRPr="00BF6E78">
        <w:rPr>
          <w:sz w:val="28"/>
          <w:szCs w:val="28"/>
        </w:rPr>
        <w:tab/>
      </w:r>
      <w:r w:rsidRPr="00BF6E78">
        <w:rPr>
          <w:sz w:val="28"/>
          <w:szCs w:val="28"/>
        </w:rPr>
        <w:tab/>
      </w:r>
      <w:r w:rsidRPr="00BF6E78">
        <w:rPr>
          <w:sz w:val="28"/>
          <w:szCs w:val="28"/>
        </w:rPr>
        <w:tab/>
      </w:r>
      <w:r w:rsidR="00E72DA0" w:rsidRPr="00BF6E78">
        <w:rPr>
          <w:sz w:val="28"/>
          <w:szCs w:val="28"/>
        </w:rPr>
        <w:tab/>
      </w:r>
      <w:r w:rsidR="00BF6E78">
        <w:rPr>
          <w:sz w:val="28"/>
          <w:szCs w:val="28"/>
        </w:rPr>
        <w:tab/>
      </w:r>
      <w:r w:rsidR="00E72DA0" w:rsidRPr="00BF6E78">
        <w:rPr>
          <w:sz w:val="28"/>
          <w:szCs w:val="28"/>
        </w:rPr>
        <w:t>Sandis Ģirģens</w:t>
      </w:r>
    </w:p>
    <w:p w:rsidR="00C21895" w:rsidRPr="00BF6E78" w:rsidRDefault="00C21895" w:rsidP="00C21895">
      <w:pPr>
        <w:pStyle w:val="naisf"/>
        <w:ind w:firstLine="0"/>
        <w:rPr>
          <w:sz w:val="28"/>
          <w:szCs w:val="28"/>
        </w:rPr>
      </w:pPr>
    </w:p>
    <w:p w:rsidR="003B41AC" w:rsidRPr="00BF6E78" w:rsidRDefault="00E72DA0" w:rsidP="00E72DA0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BF6E78">
        <w:rPr>
          <w:color w:val="000000"/>
          <w:sz w:val="28"/>
          <w:szCs w:val="28"/>
        </w:rPr>
        <w:t xml:space="preserve">Vīza: valsts sekretārs </w:t>
      </w:r>
      <w:r w:rsidRPr="00BF6E78">
        <w:rPr>
          <w:color w:val="000000"/>
          <w:sz w:val="28"/>
          <w:szCs w:val="28"/>
        </w:rPr>
        <w:tab/>
      </w:r>
      <w:r w:rsidRPr="00BF6E78">
        <w:rPr>
          <w:color w:val="000000"/>
          <w:sz w:val="28"/>
          <w:szCs w:val="28"/>
        </w:rPr>
        <w:tab/>
      </w:r>
      <w:r w:rsidRPr="00BF6E78">
        <w:rPr>
          <w:color w:val="000000"/>
          <w:sz w:val="28"/>
          <w:szCs w:val="28"/>
        </w:rPr>
        <w:tab/>
      </w:r>
      <w:r w:rsidR="003B41AC" w:rsidRPr="00BF6E78">
        <w:rPr>
          <w:color w:val="000000"/>
          <w:sz w:val="28"/>
          <w:szCs w:val="28"/>
        </w:rPr>
        <w:tab/>
      </w:r>
      <w:r w:rsidR="003B41AC" w:rsidRPr="00BF6E78">
        <w:rPr>
          <w:color w:val="000000"/>
          <w:sz w:val="28"/>
          <w:szCs w:val="28"/>
        </w:rPr>
        <w:tab/>
      </w:r>
      <w:r w:rsidRPr="00BF6E78">
        <w:rPr>
          <w:color w:val="000000"/>
          <w:sz w:val="28"/>
          <w:szCs w:val="28"/>
        </w:rPr>
        <w:t>Dimitrijs Trofimovs</w:t>
      </w:r>
    </w:p>
    <w:p w:rsidR="00C21895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Pr="009E69BA" w:rsidRDefault="00C21895" w:rsidP="00C21895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2A0644">
        <w:rPr>
          <w:noProof/>
          <w:sz w:val="16"/>
          <w:szCs w:val="16"/>
          <w:lang w:val="ru-RU"/>
        </w:rPr>
        <w:t>12.06.2019 10:41</w:t>
      </w:r>
      <w:r w:rsidRPr="009E69BA">
        <w:rPr>
          <w:sz w:val="16"/>
          <w:szCs w:val="16"/>
          <w:lang w:val="ru-RU"/>
        </w:rPr>
        <w:fldChar w:fldCharType="end"/>
      </w:r>
    </w:p>
    <w:p w:rsidR="00C21895" w:rsidRDefault="00C21895" w:rsidP="00C21895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0034C6">
        <w:rPr>
          <w:rFonts w:eastAsiaTheme="minorHAnsi"/>
          <w:b w:val="0"/>
          <w:bCs w:val="0"/>
          <w:noProof/>
          <w:sz w:val="16"/>
          <w:szCs w:val="16"/>
        </w:rPr>
        <w:t>481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  <w:bookmarkStart w:id="0" w:name="_GoBack"/>
      <w:bookmarkEnd w:id="0"/>
    </w:p>
    <w:p w:rsidR="00E52009" w:rsidRDefault="00E52009" w:rsidP="00C21895">
      <w:pPr>
        <w:pStyle w:val="BodyText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A.Strode</w:t>
      </w:r>
      <w:r w:rsidR="00C21895" w:rsidRPr="009E69BA">
        <w:rPr>
          <w:b w:val="0"/>
          <w:sz w:val="16"/>
          <w:szCs w:val="16"/>
        </w:rPr>
        <w:t xml:space="preserve">, </w:t>
      </w:r>
      <w:hyperlink r:id="rId6" w:history="1">
        <w:r w:rsidRPr="00920336">
          <w:rPr>
            <w:rStyle w:val="Hyperlink"/>
            <w:b w:val="0"/>
            <w:sz w:val="16"/>
            <w:szCs w:val="16"/>
          </w:rPr>
          <w:t>67219602</w:t>
        </w:r>
      </w:hyperlink>
    </w:p>
    <w:p w:rsidR="00C21895" w:rsidRPr="009E69BA" w:rsidRDefault="000034C6" w:rsidP="00C21895">
      <w:pPr>
        <w:pStyle w:val="BodyText"/>
        <w:jc w:val="left"/>
        <w:rPr>
          <w:b w:val="0"/>
          <w:sz w:val="16"/>
          <w:szCs w:val="16"/>
        </w:rPr>
      </w:pPr>
      <w:hyperlink r:id="rId7" w:history="1">
        <w:r w:rsidR="00E52009" w:rsidRPr="00920336">
          <w:rPr>
            <w:rStyle w:val="Hyperlink"/>
            <w:b w:val="0"/>
            <w:sz w:val="16"/>
            <w:szCs w:val="16"/>
          </w:rPr>
          <w:t>alda.strode@iem.gov.lv</w:t>
        </w:r>
      </w:hyperlink>
      <w:r w:rsidR="00E52009">
        <w:rPr>
          <w:b w:val="0"/>
          <w:sz w:val="16"/>
          <w:szCs w:val="16"/>
        </w:rPr>
        <w:t xml:space="preserve">  </w:t>
      </w:r>
    </w:p>
    <w:sectPr w:rsidR="00C21895" w:rsidRPr="009E69BA" w:rsidSect="00BF6E7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49" w:rsidRDefault="00FF6549" w:rsidP="004D5904">
      <w:pPr>
        <w:spacing w:after="0" w:line="240" w:lineRule="auto"/>
      </w:pPr>
      <w:r>
        <w:separator/>
      </w:r>
    </w:p>
  </w:endnote>
  <w:endnote w:type="continuationSeparator" w:id="0">
    <w:p w:rsidR="00FF6549" w:rsidRDefault="00FF6549" w:rsidP="004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04" w:rsidRPr="00BF6E78" w:rsidRDefault="00BF6E78" w:rsidP="00BF6E78">
    <w:pPr>
      <w:pStyle w:val="Footer"/>
      <w:rPr>
        <w:rFonts w:ascii="Times New Roman" w:hAnsi="Times New Roman" w:cs="Times New Roman"/>
        <w:i/>
        <w:sz w:val="20"/>
        <w:szCs w:val="20"/>
      </w:rPr>
    </w:pPr>
    <w:r w:rsidRPr="00BF6E78">
      <w:rPr>
        <w:rFonts w:ascii="Times New Roman" w:hAnsi="Times New Roman" w:cs="Times New Roman"/>
        <w:i/>
        <w:sz w:val="20"/>
        <w:szCs w:val="20"/>
      </w:rPr>
      <w:fldChar w:fldCharType="begin"/>
    </w:r>
    <w:r w:rsidRPr="00BF6E78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BF6E78">
      <w:rPr>
        <w:rFonts w:ascii="Times New Roman" w:hAnsi="Times New Roman" w:cs="Times New Roman"/>
        <w:i/>
        <w:sz w:val="20"/>
        <w:szCs w:val="20"/>
      </w:rPr>
      <w:fldChar w:fldCharType="separate"/>
    </w:r>
    <w:r w:rsidR="004900B8">
      <w:rPr>
        <w:rFonts w:ascii="Times New Roman" w:hAnsi="Times New Roman" w:cs="Times New Roman"/>
        <w:i/>
        <w:noProof/>
        <w:sz w:val="20"/>
        <w:szCs w:val="20"/>
      </w:rPr>
      <w:t>IEManotp_120619_EUMM_GEO</w:t>
    </w:r>
    <w:r w:rsidRPr="00BF6E78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44" w:rsidRPr="00BF6E78" w:rsidRDefault="00BF6E78">
    <w:pPr>
      <w:pStyle w:val="Footer"/>
      <w:rPr>
        <w:rFonts w:ascii="Times New Roman" w:hAnsi="Times New Roman" w:cs="Times New Roman"/>
        <w:i/>
        <w:sz w:val="20"/>
        <w:szCs w:val="20"/>
      </w:rPr>
    </w:pPr>
    <w:r w:rsidRPr="00BF6E78">
      <w:rPr>
        <w:rFonts w:ascii="Times New Roman" w:hAnsi="Times New Roman" w:cs="Times New Roman"/>
        <w:i/>
        <w:sz w:val="20"/>
        <w:szCs w:val="20"/>
      </w:rPr>
      <w:fldChar w:fldCharType="begin"/>
    </w:r>
    <w:r w:rsidRPr="00BF6E78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BF6E78">
      <w:rPr>
        <w:rFonts w:ascii="Times New Roman" w:hAnsi="Times New Roman" w:cs="Times New Roman"/>
        <w:i/>
        <w:sz w:val="20"/>
        <w:szCs w:val="20"/>
      </w:rPr>
      <w:fldChar w:fldCharType="separate"/>
    </w:r>
    <w:r w:rsidR="004900B8">
      <w:rPr>
        <w:rFonts w:ascii="Times New Roman" w:hAnsi="Times New Roman" w:cs="Times New Roman"/>
        <w:i/>
        <w:noProof/>
        <w:sz w:val="20"/>
        <w:szCs w:val="20"/>
      </w:rPr>
      <w:t>IEManotp_120619_EUMM_GEO</w:t>
    </w:r>
    <w:r w:rsidRPr="00BF6E78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49" w:rsidRDefault="00FF6549" w:rsidP="004D5904">
      <w:pPr>
        <w:spacing w:after="0" w:line="240" w:lineRule="auto"/>
      </w:pPr>
      <w:r>
        <w:separator/>
      </w:r>
    </w:p>
  </w:footnote>
  <w:footnote w:type="continuationSeparator" w:id="0">
    <w:p w:rsidR="00FF6549" w:rsidRDefault="00FF6549" w:rsidP="004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98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F1B" w:rsidRPr="00403F1B" w:rsidRDefault="00403F1B">
        <w:pPr>
          <w:pStyle w:val="Header"/>
          <w:jc w:val="center"/>
          <w:rPr>
            <w:rFonts w:ascii="Times New Roman" w:hAnsi="Times New Roman" w:cs="Times New Roman"/>
          </w:rPr>
        </w:pPr>
        <w:r w:rsidRPr="00403F1B">
          <w:rPr>
            <w:rFonts w:ascii="Times New Roman" w:hAnsi="Times New Roman" w:cs="Times New Roman"/>
          </w:rPr>
          <w:fldChar w:fldCharType="begin"/>
        </w:r>
        <w:r w:rsidRPr="00403F1B">
          <w:rPr>
            <w:rFonts w:ascii="Times New Roman" w:hAnsi="Times New Roman" w:cs="Times New Roman"/>
          </w:rPr>
          <w:instrText xml:space="preserve"> PAGE   \* MERGEFORMAT </w:instrText>
        </w:r>
        <w:r w:rsidRPr="00403F1B">
          <w:rPr>
            <w:rFonts w:ascii="Times New Roman" w:hAnsi="Times New Roman" w:cs="Times New Roman"/>
          </w:rPr>
          <w:fldChar w:fldCharType="separate"/>
        </w:r>
        <w:r w:rsidR="000034C6">
          <w:rPr>
            <w:rFonts w:ascii="Times New Roman" w:hAnsi="Times New Roman" w:cs="Times New Roman"/>
            <w:noProof/>
          </w:rPr>
          <w:t>2</w:t>
        </w:r>
        <w:r w:rsidRPr="00403F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F1B" w:rsidRDefault="00403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3"/>
    <w:rsid w:val="000034C6"/>
    <w:rsid w:val="00005AF8"/>
    <w:rsid w:val="0002078B"/>
    <w:rsid w:val="0002090F"/>
    <w:rsid w:val="00033610"/>
    <w:rsid w:val="00044BDC"/>
    <w:rsid w:val="000824AE"/>
    <w:rsid w:val="0008772B"/>
    <w:rsid w:val="000C07F5"/>
    <w:rsid w:val="00125941"/>
    <w:rsid w:val="00130B48"/>
    <w:rsid w:val="00154EC5"/>
    <w:rsid w:val="00155A47"/>
    <w:rsid w:val="001602C6"/>
    <w:rsid w:val="00174F3B"/>
    <w:rsid w:val="00196E5F"/>
    <w:rsid w:val="001E6DD3"/>
    <w:rsid w:val="00206B44"/>
    <w:rsid w:val="002118D4"/>
    <w:rsid w:val="002703EA"/>
    <w:rsid w:val="002A0644"/>
    <w:rsid w:val="002A5FF2"/>
    <w:rsid w:val="002E1AA0"/>
    <w:rsid w:val="0032189D"/>
    <w:rsid w:val="00391E90"/>
    <w:rsid w:val="003A5DB9"/>
    <w:rsid w:val="003B41AC"/>
    <w:rsid w:val="003F1CCD"/>
    <w:rsid w:val="00403F1B"/>
    <w:rsid w:val="00426F8F"/>
    <w:rsid w:val="00445980"/>
    <w:rsid w:val="004900B8"/>
    <w:rsid w:val="004D5904"/>
    <w:rsid w:val="00503871"/>
    <w:rsid w:val="00506DD6"/>
    <w:rsid w:val="0051380E"/>
    <w:rsid w:val="00524E21"/>
    <w:rsid w:val="005D6E30"/>
    <w:rsid w:val="005E7427"/>
    <w:rsid w:val="005F66C3"/>
    <w:rsid w:val="005F707D"/>
    <w:rsid w:val="00600E2D"/>
    <w:rsid w:val="00603D5B"/>
    <w:rsid w:val="0064308C"/>
    <w:rsid w:val="0069203C"/>
    <w:rsid w:val="00697A97"/>
    <w:rsid w:val="006C645B"/>
    <w:rsid w:val="00716923"/>
    <w:rsid w:val="00722B01"/>
    <w:rsid w:val="00726F4A"/>
    <w:rsid w:val="00772310"/>
    <w:rsid w:val="007F0321"/>
    <w:rsid w:val="00825D4B"/>
    <w:rsid w:val="00835CC3"/>
    <w:rsid w:val="0092371A"/>
    <w:rsid w:val="0095762F"/>
    <w:rsid w:val="00960485"/>
    <w:rsid w:val="0097230E"/>
    <w:rsid w:val="00A36FB1"/>
    <w:rsid w:val="00A506AB"/>
    <w:rsid w:val="00A62972"/>
    <w:rsid w:val="00A67CC1"/>
    <w:rsid w:val="00AA5DC5"/>
    <w:rsid w:val="00AF0655"/>
    <w:rsid w:val="00B34E8A"/>
    <w:rsid w:val="00B44E48"/>
    <w:rsid w:val="00B46968"/>
    <w:rsid w:val="00B809A3"/>
    <w:rsid w:val="00B974C9"/>
    <w:rsid w:val="00BA321D"/>
    <w:rsid w:val="00BE1B28"/>
    <w:rsid w:val="00BF6E78"/>
    <w:rsid w:val="00C052D5"/>
    <w:rsid w:val="00C21895"/>
    <w:rsid w:val="00D31AC6"/>
    <w:rsid w:val="00D50BD5"/>
    <w:rsid w:val="00D607DC"/>
    <w:rsid w:val="00D85F79"/>
    <w:rsid w:val="00E027C7"/>
    <w:rsid w:val="00E52009"/>
    <w:rsid w:val="00E72DA0"/>
    <w:rsid w:val="00ED0610"/>
    <w:rsid w:val="00EE2629"/>
    <w:rsid w:val="00F06A53"/>
    <w:rsid w:val="00F27943"/>
    <w:rsid w:val="00F32E83"/>
    <w:rsid w:val="00FD5671"/>
    <w:rsid w:val="00FE02A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B714"/>
  <w15:chartTrackingRefBased/>
  <w15:docId w15:val="{B065EA3D-B4C9-482D-94CD-FFC93B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8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18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C2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218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4"/>
  </w:style>
  <w:style w:type="paragraph" w:styleId="Footer">
    <w:name w:val="footer"/>
    <w:basedOn w:val="Normal"/>
    <w:link w:val="Foot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4"/>
  </w:style>
  <w:style w:type="paragraph" w:styleId="BalloonText">
    <w:name w:val="Balloon Text"/>
    <w:basedOn w:val="Normal"/>
    <w:link w:val="BalloonTextChar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219602alda.strode@i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2970</Characters>
  <Application>Microsoft Office Word</Application>
  <DocSecurity>0</DocSecurity>
  <Lines>165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3</cp:revision>
  <cp:lastPrinted>2018-08-14T06:13:00Z</cp:lastPrinted>
  <dcterms:created xsi:type="dcterms:W3CDTF">2019-06-12T08:21:00Z</dcterms:created>
  <dcterms:modified xsi:type="dcterms:W3CDTF">2019-06-12T08:44:00Z</dcterms:modified>
</cp:coreProperties>
</file>