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C398E" w14:textId="6EAF1D6D" w:rsidR="00894C55" w:rsidRPr="00682223" w:rsidRDefault="007F7522" w:rsidP="009B4799">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0079788B" w:rsidRPr="00682223">
            <w:rPr>
              <w:rFonts w:ascii="Times New Roman" w:eastAsia="Times New Roman" w:hAnsi="Times New Roman" w:cs="Times New Roman"/>
              <w:b/>
              <w:bCs/>
              <w:sz w:val="24"/>
              <w:szCs w:val="24"/>
              <w:lang w:eastAsia="lv-LV"/>
            </w:rPr>
            <w:t xml:space="preserve">Ministru kabineta noteikumu projekta </w:t>
          </w:r>
          <w:bookmarkStart w:id="0" w:name="_Hlk514771100"/>
          <w:bookmarkStart w:id="1" w:name="_Hlk512416350"/>
          <w:r w:rsidR="00EF2DCD">
            <w:rPr>
              <w:rFonts w:ascii="Times New Roman" w:eastAsia="Times New Roman" w:hAnsi="Times New Roman" w:cs="Times New Roman"/>
              <w:b/>
              <w:bCs/>
              <w:sz w:val="24"/>
              <w:szCs w:val="24"/>
              <w:lang w:eastAsia="lv-LV"/>
            </w:rPr>
            <w:t>“</w:t>
          </w:r>
          <w:r w:rsidR="00152CED" w:rsidRPr="00682223">
            <w:rPr>
              <w:rFonts w:ascii="Times New Roman" w:eastAsia="Times New Roman" w:hAnsi="Times New Roman" w:cs="Times New Roman"/>
              <w:b/>
              <w:bCs/>
              <w:sz w:val="24"/>
              <w:szCs w:val="24"/>
              <w:lang w:eastAsia="lv-LV"/>
            </w:rPr>
            <w:t xml:space="preserve">Grozījumi Ministru kabineta 2015. gada </w:t>
          </w:r>
          <w:r w:rsidR="00B71BB8">
            <w:rPr>
              <w:rFonts w:ascii="Times New Roman" w:eastAsia="Times New Roman" w:hAnsi="Times New Roman" w:cs="Times New Roman"/>
              <w:b/>
              <w:bCs/>
              <w:sz w:val="24"/>
              <w:szCs w:val="24"/>
              <w:lang w:eastAsia="lv-LV"/>
            </w:rPr>
            <w:t>30</w:t>
          </w:r>
          <w:r w:rsidR="00152CED" w:rsidRPr="00682223">
            <w:rPr>
              <w:rFonts w:ascii="Times New Roman" w:eastAsia="Times New Roman" w:hAnsi="Times New Roman" w:cs="Times New Roman"/>
              <w:b/>
              <w:bCs/>
              <w:sz w:val="24"/>
              <w:szCs w:val="24"/>
              <w:lang w:eastAsia="lv-LV"/>
            </w:rPr>
            <w:t>.</w:t>
          </w:r>
          <w:r w:rsidR="00E921A2">
            <w:rPr>
              <w:rFonts w:ascii="Times New Roman" w:eastAsia="Times New Roman" w:hAnsi="Times New Roman" w:cs="Times New Roman"/>
              <w:b/>
              <w:bCs/>
              <w:sz w:val="24"/>
              <w:szCs w:val="24"/>
              <w:lang w:eastAsia="lv-LV"/>
            </w:rPr>
            <w:t> </w:t>
          </w:r>
          <w:r w:rsidR="00152CED" w:rsidRPr="00682223">
            <w:rPr>
              <w:rFonts w:ascii="Times New Roman" w:eastAsia="Times New Roman" w:hAnsi="Times New Roman" w:cs="Times New Roman"/>
              <w:b/>
              <w:bCs/>
              <w:sz w:val="24"/>
              <w:szCs w:val="24"/>
              <w:lang w:eastAsia="lv-LV"/>
            </w:rPr>
            <w:t>jū</w:t>
          </w:r>
          <w:r w:rsidR="00B71BB8">
            <w:rPr>
              <w:rFonts w:ascii="Times New Roman" w:eastAsia="Times New Roman" w:hAnsi="Times New Roman" w:cs="Times New Roman"/>
              <w:b/>
              <w:bCs/>
              <w:sz w:val="24"/>
              <w:szCs w:val="24"/>
              <w:lang w:eastAsia="lv-LV"/>
            </w:rPr>
            <w:t>n</w:t>
          </w:r>
          <w:r w:rsidR="00152CED" w:rsidRPr="00682223">
            <w:rPr>
              <w:rFonts w:ascii="Times New Roman" w:eastAsia="Times New Roman" w:hAnsi="Times New Roman" w:cs="Times New Roman"/>
              <w:b/>
              <w:bCs/>
              <w:sz w:val="24"/>
              <w:szCs w:val="24"/>
              <w:lang w:eastAsia="lv-LV"/>
            </w:rPr>
            <w:t>ija noteikumos Nr. 3</w:t>
          </w:r>
          <w:r w:rsidR="00B71BB8">
            <w:rPr>
              <w:rFonts w:ascii="Times New Roman" w:eastAsia="Times New Roman" w:hAnsi="Times New Roman" w:cs="Times New Roman"/>
              <w:b/>
              <w:bCs/>
              <w:sz w:val="24"/>
              <w:szCs w:val="24"/>
              <w:lang w:eastAsia="lv-LV"/>
            </w:rPr>
            <w:t>52</w:t>
          </w:r>
          <w:r w:rsidR="00152CED" w:rsidRPr="00682223">
            <w:rPr>
              <w:rFonts w:ascii="Times New Roman" w:eastAsia="Times New Roman" w:hAnsi="Times New Roman" w:cs="Times New Roman"/>
              <w:b/>
              <w:bCs/>
              <w:sz w:val="24"/>
              <w:szCs w:val="24"/>
              <w:lang w:eastAsia="lv-LV"/>
            </w:rPr>
            <w:t xml:space="preserve"> </w:t>
          </w:r>
          <w:r w:rsidR="00B71BB8" w:rsidRPr="00B71BB8">
            <w:rPr>
              <w:rFonts w:ascii="Times New Roman" w:eastAsia="Times New Roman" w:hAnsi="Times New Roman" w:cs="Times New Roman"/>
              <w:b/>
              <w:bCs/>
              <w:sz w:val="24"/>
              <w:szCs w:val="24"/>
              <w:lang w:eastAsia="lv-LV"/>
            </w:rPr>
            <w:t>“Darbības programmas “Izaugsme un nodarbinātība” 9.1.4.specifiskā atbalsta mērķa “Palielināt diskriminācijas riskiem pakļauto iedzīvotāju integrāciju sabiedrībā un darba tirgū” 9.1.4.1.pasākuma “Profesionālā rehabilitācija” īstenošanas noteikumi</w:t>
          </w:r>
        </w:sdtContent>
      </w:sdt>
      <w:bookmarkEnd w:id="0"/>
      <w:bookmarkEnd w:id="1"/>
      <w:r w:rsidR="00B71BB8">
        <w:rPr>
          <w:rFonts w:ascii="Times New Roman" w:eastAsia="Times New Roman" w:hAnsi="Times New Roman" w:cs="Times New Roman"/>
          <w:b/>
          <w:bCs/>
          <w:sz w:val="24"/>
          <w:szCs w:val="24"/>
          <w:lang w:eastAsia="lv-LV"/>
        </w:rPr>
        <w:t>”</w:t>
      </w:r>
      <w:r w:rsidR="003B0BF9" w:rsidRPr="00682223">
        <w:rPr>
          <w:rFonts w:ascii="Times New Roman" w:eastAsia="Times New Roman" w:hAnsi="Times New Roman" w:cs="Times New Roman"/>
          <w:b/>
          <w:bCs/>
          <w:sz w:val="24"/>
          <w:szCs w:val="24"/>
          <w:lang w:eastAsia="lv-LV"/>
        </w:rPr>
        <w:br/>
      </w:r>
      <w:r w:rsidR="00894C55" w:rsidRPr="00682223">
        <w:rPr>
          <w:rFonts w:ascii="Times New Roman" w:eastAsia="Times New Roman" w:hAnsi="Times New Roman" w:cs="Times New Roman"/>
          <w:b/>
          <w:bCs/>
          <w:sz w:val="24"/>
          <w:szCs w:val="24"/>
          <w:lang w:eastAsia="lv-LV"/>
        </w:rPr>
        <w:t>sākotnējās ietekmes novērtējuma ziņojums (anotācija)</w:t>
      </w:r>
    </w:p>
    <w:p w14:paraId="4E08F0CD" w14:textId="77777777" w:rsidR="00E5323B" w:rsidRPr="00682223"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9788B" w:rsidRPr="00682223" w14:paraId="5E3ADAD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80AB7D2"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Tiesību akta projekta anotācijas kopsavilkums</w:t>
            </w:r>
          </w:p>
        </w:tc>
      </w:tr>
      <w:tr w:rsidR="001C7915" w:rsidRPr="001C7915" w14:paraId="17555A5B"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2EA44FF" w14:textId="77777777" w:rsidR="00E5323B" w:rsidRPr="001C7915" w:rsidRDefault="00E5323B" w:rsidP="00E5323B">
            <w:pPr>
              <w:spacing w:after="0" w:line="240" w:lineRule="auto"/>
              <w:rPr>
                <w:rFonts w:ascii="Times New Roman" w:eastAsia="Times New Roman" w:hAnsi="Times New Roman" w:cs="Times New Roman"/>
                <w:iCs/>
                <w:sz w:val="24"/>
                <w:szCs w:val="24"/>
                <w:lang w:eastAsia="lv-LV"/>
              </w:rPr>
            </w:pPr>
            <w:r w:rsidRPr="001C7915">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64E09E4" w14:textId="2B6434CE" w:rsidR="00981A4C" w:rsidRDefault="00BF603A" w:rsidP="00981A4C">
            <w:pPr>
              <w:pStyle w:val="NoSpacing"/>
              <w:spacing w:after="120"/>
              <w:jc w:val="both"/>
              <w:rPr>
                <w:rFonts w:ascii="Times New Roman" w:hAnsi="Times New Roman" w:cs="Times New Roman"/>
                <w:sz w:val="24"/>
                <w:szCs w:val="24"/>
                <w:lang w:eastAsia="lv-LV"/>
              </w:rPr>
            </w:pPr>
            <w:bookmarkStart w:id="2" w:name="_Hlk15401506"/>
            <w:r w:rsidRPr="00BF603A">
              <w:rPr>
                <w:rFonts w:ascii="Times New Roman" w:hAnsi="Times New Roman" w:cs="Times New Roman"/>
                <w:sz w:val="24"/>
                <w:szCs w:val="24"/>
                <w:lang w:eastAsia="lv-LV"/>
              </w:rPr>
              <w:t>Tiesību akta projekta mērķis ir</w:t>
            </w:r>
            <w:r w:rsidR="00932A90">
              <w:rPr>
                <w:rFonts w:ascii="Times New Roman" w:hAnsi="Times New Roman" w:cs="Times New Roman"/>
                <w:sz w:val="24"/>
                <w:szCs w:val="24"/>
                <w:lang w:eastAsia="lv-LV"/>
              </w:rPr>
              <w:t xml:space="preserve"> sekmēt </w:t>
            </w:r>
            <w:r w:rsidR="00932A90" w:rsidRPr="00932A90">
              <w:rPr>
                <w:rFonts w:ascii="Times New Roman" w:hAnsi="Times New Roman" w:cs="Times New Roman"/>
                <w:sz w:val="24"/>
                <w:szCs w:val="24"/>
                <w:lang w:eastAsia="lv-LV"/>
              </w:rPr>
              <w:t>9.1.4.1.pasākuma “Profesionālā rehabilitācija”</w:t>
            </w:r>
            <w:r w:rsidR="000D55E8">
              <w:rPr>
                <w:rStyle w:val="FootnoteReference"/>
                <w:rFonts w:ascii="Times New Roman" w:hAnsi="Times New Roman" w:cs="Times New Roman"/>
                <w:sz w:val="24"/>
                <w:szCs w:val="24"/>
                <w:lang w:eastAsia="lv-LV"/>
              </w:rPr>
              <w:footnoteReference w:id="1"/>
            </w:r>
            <w:r w:rsidR="00932A90" w:rsidRPr="00932A90">
              <w:rPr>
                <w:rFonts w:ascii="Times New Roman" w:hAnsi="Times New Roman" w:cs="Times New Roman"/>
                <w:sz w:val="24"/>
                <w:szCs w:val="24"/>
                <w:lang w:eastAsia="lv-LV"/>
              </w:rPr>
              <w:t xml:space="preserve"> </w:t>
            </w:r>
            <w:r w:rsidR="00932A90" w:rsidRPr="00A41A55">
              <w:rPr>
                <w:rFonts w:ascii="Times New Roman" w:hAnsi="Times New Roman" w:cs="Times New Roman"/>
                <w:sz w:val="24"/>
                <w:szCs w:val="24"/>
                <w:lang w:eastAsia="lv-LV"/>
              </w:rPr>
              <w:t>īstenošanas efektivitāti, palielinot atbalstu 9.1.4.1.pasākuma mērķa grupai</w:t>
            </w:r>
            <w:r w:rsidR="00BE21DC">
              <w:rPr>
                <w:rFonts w:ascii="Times New Roman" w:hAnsi="Times New Roman" w:cs="Times New Roman"/>
                <w:sz w:val="24"/>
                <w:szCs w:val="24"/>
                <w:lang w:eastAsia="lv-LV"/>
              </w:rPr>
              <w:t xml:space="preserve"> un tādējādi</w:t>
            </w:r>
            <w:r w:rsidR="00372A4F" w:rsidRPr="00A41A55">
              <w:rPr>
                <w:rFonts w:ascii="Times New Roman" w:hAnsi="Times New Roman" w:cs="Times New Roman"/>
                <w:sz w:val="24"/>
                <w:szCs w:val="24"/>
                <w:lang w:eastAsia="lv-LV"/>
              </w:rPr>
              <w:t xml:space="preserve"> </w:t>
            </w:r>
            <w:r w:rsidR="00981A4C" w:rsidRPr="00A41A55">
              <w:rPr>
                <w:rFonts w:ascii="Times New Roman" w:hAnsi="Times New Roman" w:cs="Times New Roman"/>
                <w:sz w:val="24"/>
                <w:szCs w:val="24"/>
                <w:lang w:eastAsia="lv-LV"/>
              </w:rPr>
              <w:t>papildin</w:t>
            </w:r>
            <w:r w:rsidR="00BE21DC">
              <w:rPr>
                <w:rFonts w:ascii="Times New Roman" w:hAnsi="Times New Roman" w:cs="Times New Roman"/>
                <w:sz w:val="24"/>
                <w:szCs w:val="24"/>
                <w:lang w:eastAsia="lv-LV"/>
              </w:rPr>
              <w:t>ot</w:t>
            </w:r>
            <w:r w:rsidR="004932D8">
              <w:rPr>
                <w:rFonts w:ascii="Times New Roman" w:hAnsi="Times New Roman" w:cs="Times New Roman"/>
                <w:sz w:val="24"/>
                <w:szCs w:val="24"/>
                <w:lang w:eastAsia="lv-LV"/>
              </w:rPr>
              <w:t xml:space="preserve"> </w:t>
            </w:r>
            <w:r w:rsidR="00981A4C" w:rsidRPr="00A41A55">
              <w:rPr>
                <w:rFonts w:ascii="Times New Roman" w:hAnsi="Times New Roman" w:cs="Times New Roman"/>
                <w:sz w:val="24"/>
                <w:szCs w:val="24"/>
                <w:lang w:eastAsia="lv-LV"/>
              </w:rPr>
              <w:t xml:space="preserve"> pasākuma 9.2.2.1. “Deinsitucionalizācija”</w:t>
            </w:r>
            <w:r w:rsidR="000D55E8" w:rsidRPr="00A41A55">
              <w:rPr>
                <w:rStyle w:val="FootnoteReference"/>
                <w:rFonts w:ascii="Times New Roman" w:hAnsi="Times New Roman" w:cs="Times New Roman"/>
                <w:sz w:val="24"/>
                <w:szCs w:val="24"/>
                <w:lang w:eastAsia="lv-LV"/>
              </w:rPr>
              <w:footnoteReference w:id="2"/>
            </w:r>
            <w:r w:rsidR="00981A4C" w:rsidRPr="00A41A55">
              <w:t xml:space="preserve"> </w:t>
            </w:r>
            <w:r w:rsidR="00F21025" w:rsidRPr="00A41A55">
              <w:rPr>
                <w:rFonts w:ascii="Times New Roman" w:hAnsi="Times New Roman" w:cs="Times New Roman"/>
                <w:sz w:val="24"/>
                <w:szCs w:val="24"/>
                <w:lang w:eastAsia="lv-LV"/>
              </w:rPr>
              <w:t>ietvaros īstenot</w:t>
            </w:r>
            <w:r w:rsidR="00372A4F" w:rsidRPr="00A41A55">
              <w:rPr>
                <w:rFonts w:ascii="Times New Roman" w:hAnsi="Times New Roman" w:cs="Times New Roman"/>
                <w:sz w:val="24"/>
                <w:szCs w:val="24"/>
                <w:lang w:eastAsia="lv-LV"/>
              </w:rPr>
              <w:t xml:space="preserve">o deinstitucinalizācijas procesu, t.i. nodrošinot vairāk personām ar garīga rakstura traucējumiem (turpmāk </w:t>
            </w:r>
            <w:r w:rsidR="00A41A55" w:rsidRPr="00A41A55">
              <w:rPr>
                <w:rFonts w:ascii="Times New Roman" w:hAnsi="Times New Roman" w:cs="Times New Roman"/>
                <w:sz w:val="24"/>
                <w:szCs w:val="24"/>
                <w:lang w:eastAsia="lv-LV"/>
              </w:rPr>
              <w:t xml:space="preserve">– </w:t>
            </w:r>
            <w:r w:rsidR="00372A4F" w:rsidRPr="00A41A55">
              <w:rPr>
                <w:rFonts w:ascii="Times New Roman" w:hAnsi="Times New Roman" w:cs="Times New Roman"/>
                <w:sz w:val="24"/>
                <w:szCs w:val="24"/>
                <w:lang w:eastAsia="lv-LV"/>
              </w:rPr>
              <w:t xml:space="preserve">GRT) </w:t>
            </w:r>
            <w:r w:rsidR="00981A4C" w:rsidRPr="00A41A55">
              <w:rPr>
                <w:rFonts w:ascii="Times New Roman" w:hAnsi="Times New Roman" w:cs="Times New Roman"/>
                <w:sz w:val="24"/>
                <w:szCs w:val="24"/>
                <w:lang w:eastAsia="lv-LV"/>
              </w:rPr>
              <w:t>prasmju apmācību un iespēju integrēties darba tirgū.</w:t>
            </w:r>
          </w:p>
          <w:p w14:paraId="4065AAC7" w14:textId="495EC023" w:rsidR="00E5323B" w:rsidRPr="001C7915" w:rsidRDefault="00932A90" w:rsidP="00116495">
            <w:pPr>
              <w:pStyle w:val="NoSpacing"/>
              <w:jc w:val="both"/>
              <w:rPr>
                <w:rFonts w:ascii="Times New Roman" w:hAnsi="Times New Roman" w:cs="Times New Roman"/>
                <w:sz w:val="24"/>
                <w:szCs w:val="24"/>
                <w:lang w:eastAsia="lv-LV"/>
              </w:rPr>
            </w:pPr>
            <w:r w:rsidRPr="00932A90">
              <w:rPr>
                <w:rFonts w:ascii="Times New Roman" w:hAnsi="Times New Roman" w:cs="Times New Roman"/>
                <w:sz w:val="24"/>
                <w:szCs w:val="24"/>
                <w:lang w:eastAsia="lv-LV"/>
              </w:rPr>
              <w:t>Tiesību akts stāsies spēkā indikatīvi 2019.</w:t>
            </w:r>
            <w:r w:rsidR="00910C44">
              <w:rPr>
                <w:rFonts w:ascii="Times New Roman" w:hAnsi="Times New Roman" w:cs="Times New Roman"/>
                <w:sz w:val="24"/>
                <w:szCs w:val="24"/>
                <w:lang w:eastAsia="lv-LV"/>
              </w:rPr>
              <w:t> </w:t>
            </w:r>
            <w:r w:rsidRPr="00932A90">
              <w:rPr>
                <w:rFonts w:ascii="Times New Roman" w:hAnsi="Times New Roman" w:cs="Times New Roman"/>
                <w:sz w:val="24"/>
                <w:szCs w:val="24"/>
                <w:lang w:eastAsia="lv-LV"/>
              </w:rPr>
              <w:t>gada IV ceturksnī.</w:t>
            </w:r>
            <w:bookmarkEnd w:id="2"/>
          </w:p>
        </w:tc>
      </w:tr>
    </w:tbl>
    <w:p w14:paraId="4078022A" w14:textId="77777777" w:rsidR="00E5323B" w:rsidRPr="001C7915" w:rsidRDefault="00E5323B" w:rsidP="00E5323B">
      <w:pPr>
        <w:spacing w:after="0" w:line="240" w:lineRule="auto"/>
        <w:rPr>
          <w:rFonts w:ascii="Times New Roman" w:eastAsia="Times New Roman" w:hAnsi="Times New Roman" w:cs="Times New Roman"/>
          <w:iCs/>
          <w:sz w:val="24"/>
          <w:szCs w:val="24"/>
          <w:lang w:eastAsia="lv-LV"/>
        </w:rPr>
      </w:pPr>
      <w:r w:rsidRPr="001C7915">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C7915" w:rsidRPr="001C7915" w14:paraId="00363CBD" w14:textId="77777777" w:rsidTr="0084556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F7EC6F" w14:textId="77777777" w:rsidR="00655F2C" w:rsidRPr="001C7915" w:rsidRDefault="00E5323B" w:rsidP="0084556C">
            <w:pPr>
              <w:spacing w:after="0" w:line="240" w:lineRule="auto"/>
              <w:rPr>
                <w:rFonts w:ascii="Times New Roman" w:eastAsia="Times New Roman" w:hAnsi="Times New Roman" w:cs="Times New Roman"/>
                <w:b/>
                <w:bCs/>
                <w:iCs/>
                <w:sz w:val="24"/>
                <w:szCs w:val="24"/>
                <w:lang w:eastAsia="lv-LV"/>
              </w:rPr>
            </w:pPr>
            <w:r w:rsidRPr="001C7915">
              <w:rPr>
                <w:rFonts w:ascii="Times New Roman" w:eastAsia="Times New Roman" w:hAnsi="Times New Roman" w:cs="Times New Roman"/>
                <w:b/>
                <w:bCs/>
                <w:iCs/>
                <w:sz w:val="24"/>
                <w:szCs w:val="24"/>
                <w:lang w:eastAsia="lv-LV"/>
              </w:rPr>
              <w:t>I. Tiesību akta projekta izstrādes nepieciešamība</w:t>
            </w:r>
          </w:p>
        </w:tc>
      </w:tr>
      <w:tr w:rsidR="001C7915" w:rsidRPr="001C7915" w14:paraId="3DEC47AA" w14:textId="77777777" w:rsidTr="008455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C4CD0B" w14:textId="77777777" w:rsidR="00655F2C" w:rsidRPr="001C7915" w:rsidRDefault="00E5323B" w:rsidP="0084556C">
            <w:pPr>
              <w:spacing w:after="0" w:line="240" w:lineRule="auto"/>
              <w:rPr>
                <w:rFonts w:ascii="Times New Roman" w:eastAsia="Times New Roman" w:hAnsi="Times New Roman" w:cs="Times New Roman"/>
                <w:iCs/>
                <w:sz w:val="24"/>
                <w:szCs w:val="24"/>
                <w:lang w:eastAsia="lv-LV"/>
              </w:rPr>
            </w:pPr>
            <w:r w:rsidRPr="001C791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7FAE330" w14:textId="77777777" w:rsidR="00E5323B" w:rsidRPr="001C7915" w:rsidRDefault="00E5323B" w:rsidP="0084556C">
            <w:pPr>
              <w:spacing w:after="0" w:line="240" w:lineRule="auto"/>
              <w:rPr>
                <w:rFonts w:ascii="Times New Roman" w:eastAsia="Times New Roman" w:hAnsi="Times New Roman" w:cs="Times New Roman"/>
                <w:iCs/>
                <w:sz w:val="24"/>
                <w:szCs w:val="24"/>
                <w:lang w:eastAsia="lv-LV"/>
              </w:rPr>
            </w:pPr>
            <w:r w:rsidRPr="001C7915">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EEA4F2D" w14:textId="42848F58" w:rsidR="00E5323B" w:rsidRPr="001C7915" w:rsidRDefault="00780DE0" w:rsidP="0084556C">
            <w:pPr>
              <w:spacing w:after="0" w:line="240" w:lineRule="auto"/>
              <w:jc w:val="both"/>
              <w:rPr>
                <w:rFonts w:ascii="Times New Roman" w:eastAsia="Times New Roman" w:hAnsi="Times New Roman" w:cs="Times New Roman"/>
                <w:iCs/>
                <w:sz w:val="24"/>
                <w:szCs w:val="24"/>
                <w:lang w:eastAsia="lv-LV"/>
              </w:rPr>
            </w:pPr>
            <w:r w:rsidRPr="001C7915">
              <w:rPr>
                <w:rFonts w:ascii="Times New Roman" w:eastAsia="Times New Roman" w:hAnsi="Times New Roman" w:cs="Times New Roman"/>
                <w:iCs/>
                <w:sz w:val="24"/>
                <w:szCs w:val="24"/>
                <w:lang w:eastAsia="lv-LV"/>
              </w:rPr>
              <w:t>N</w:t>
            </w:r>
            <w:r w:rsidR="003E23F3" w:rsidRPr="001C7915">
              <w:rPr>
                <w:rFonts w:ascii="Times New Roman" w:eastAsia="Times New Roman" w:hAnsi="Times New Roman" w:cs="Times New Roman"/>
                <w:iCs/>
                <w:sz w:val="24"/>
                <w:szCs w:val="24"/>
                <w:lang w:eastAsia="lv-LV"/>
              </w:rPr>
              <w:t xml:space="preserve">oteikumu projekts ir izstrādāts saskaņā ar Eiropas Savienības </w:t>
            </w:r>
            <w:r w:rsidR="00882206">
              <w:rPr>
                <w:rFonts w:ascii="Times New Roman" w:eastAsia="Times New Roman" w:hAnsi="Times New Roman" w:cs="Times New Roman"/>
                <w:iCs/>
                <w:sz w:val="24"/>
                <w:szCs w:val="24"/>
                <w:lang w:eastAsia="lv-LV"/>
              </w:rPr>
              <w:t xml:space="preserve">(turpmāk </w:t>
            </w:r>
            <w:r w:rsidR="00882206" w:rsidRPr="00882206">
              <w:rPr>
                <w:rFonts w:ascii="Times New Roman" w:eastAsia="Times New Roman" w:hAnsi="Times New Roman" w:cs="Times New Roman"/>
                <w:iCs/>
                <w:sz w:val="24"/>
                <w:szCs w:val="24"/>
                <w:lang w:eastAsia="lv-LV"/>
              </w:rPr>
              <w:t xml:space="preserve">– </w:t>
            </w:r>
            <w:r w:rsidR="00882206">
              <w:rPr>
                <w:rFonts w:ascii="Times New Roman" w:eastAsia="Times New Roman" w:hAnsi="Times New Roman" w:cs="Times New Roman"/>
                <w:iCs/>
                <w:sz w:val="24"/>
                <w:szCs w:val="24"/>
                <w:lang w:eastAsia="lv-LV"/>
              </w:rPr>
              <w:t xml:space="preserve">ES) </w:t>
            </w:r>
            <w:r w:rsidR="003E23F3" w:rsidRPr="001C7915">
              <w:rPr>
                <w:rFonts w:ascii="Times New Roman" w:eastAsia="Times New Roman" w:hAnsi="Times New Roman" w:cs="Times New Roman"/>
                <w:iCs/>
                <w:sz w:val="24"/>
                <w:szCs w:val="24"/>
                <w:lang w:eastAsia="lv-LV"/>
              </w:rPr>
              <w:t>struktūrfondu un Kohēzijas fonda 2014. – 2020.</w:t>
            </w:r>
            <w:r w:rsidR="00E53DC0" w:rsidRPr="001C7915">
              <w:rPr>
                <w:rFonts w:ascii="Times New Roman" w:eastAsia="Times New Roman" w:hAnsi="Times New Roman" w:cs="Times New Roman"/>
                <w:iCs/>
                <w:sz w:val="24"/>
                <w:szCs w:val="24"/>
                <w:lang w:eastAsia="lv-LV"/>
              </w:rPr>
              <w:t> </w:t>
            </w:r>
            <w:r w:rsidR="003E23F3" w:rsidRPr="001C7915">
              <w:rPr>
                <w:rFonts w:ascii="Times New Roman" w:eastAsia="Times New Roman" w:hAnsi="Times New Roman" w:cs="Times New Roman"/>
                <w:iCs/>
                <w:sz w:val="24"/>
                <w:szCs w:val="24"/>
                <w:lang w:eastAsia="lv-LV"/>
              </w:rPr>
              <w:t>gada plānošanas perioda vadības likuma 20. panta 6. un 13. punktu.</w:t>
            </w:r>
          </w:p>
        </w:tc>
      </w:tr>
      <w:tr w:rsidR="0079788B" w:rsidRPr="00682223" w14:paraId="453B0E80" w14:textId="77777777" w:rsidTr="008455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862830" w14:textId="77777777" w:rsidR="00655F2C"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1C094B4" w14:textId="77777777" w:rsidR="00E5323B"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88625F7" w14:textId="531D9C97" w:rsidR="00904215" w:rsidRPr="00F40722" w:rsidRDefault="00904215" w:rsidP="0013307A">
            <w:pPr>
              <w:spacing w:after="120" w:line="240" w:lineRule="auto"/>
              <w:jc w:val="both"/>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 xml:space="preserve">Noteikumu </w:t>
            </w:r>
            <w:r w:rsidRPr="00F40722">
              <w:rPr>
                <w:rFonts w:ascii="Times New Roman" w:eastAsia="Times New Roman" w:hAnsi="Times New Roman" w:cs="Times New Roman"/>
                <w:iCs/>
                <w:sz w:val="24"/>
                <w:szCs w:val="24"/>
                <w:lang w:eastAsia="lv-LV"/>
              </w:rPr>
              <w:t>projekts paredz:</w:t>
            </w:r>
          </w:p>
          <w:p w14:paraId="60AB0B01" w14:textId="643248AE" w:rsidR="000E10D0" w:rsidRPr="00F40722" w:rsidRDefault="00576588" w:rsidP="0013307A">
            <w:pPr>
              <w:pStyle w:val="ListParagraph"/>
              <w:numPr>
                <w:ilvl w:val="0"/>
                <w:numId w:val="18"/>
              </w:numPr>
              <w:spacing w:after="120" w:line="240" w:lineRule="auto"/>
              <w:ind w:left="108" w:firstLine="252"/>
              <w:jc w:val="both"/>
              <w:rPr>
                <w:rFonts w:ascii="Times New Roman" w:eastAsia="Times New Roman" w:hAnsi="Times New Roman" w:cs="Times New Roman"/>
                <w:b/>
                <w:iCs/>
                <w:sz w:val="24"/>
                <w:szCs w:val="24"/>
                <w:lang w:eastAsia="lv-LV"/>
              </w:rPr>
            </w:pPr>
            <w:r w:rsidRPr="00F40722">
              <w:rPr>
                <w:rFonts w:ascii="Times New Roman" w:eastAsia="Times New Roman" w:hAnsi="Times New Roman" w:cs="Times New Roman"/>
                <w:b/>
                <w:iCs/>
                <w:sz w:val="24"/>
                <w:szCs w:val="24"/>
                <w:lang w:eastAsia="lv-LV"/>
              </w:rPr>
              <w:t xml:space="preserve">Palielināt </w:t>
            </w:r>
            <w:r w:rsidR="000E10D0" w:rsidRPr="00F40722">
              <w:rPr>
                <w:rFonts w:ascii="Times New Roman" w:eastAsia="Times New Roman" w:hAnsi="Times New Roman" w:cs="Times New Roman"/>
                <w:b/>
                <w:iCs/>
                <w:sz w:val="24"/>
                <w:szCs w:val="24"/>
                <w:lang w:eastAsia="lv-LV"/>
              </w:rPr>
              <w:t>9.1.4.1.pasākumā uzraudzības rādītājus.</w:t>
            </w:r>
          </w:p>
          <w:p w14:paraId="6C3EA259" w14:textId="0F426D4F" w:rsidR="000E10D0" w:rsidRDefault="000E10D0" w:rsidP="000E10D0">
            <w:pPr>
              <w:spacing w:after="12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Saistībā ar 9.1.4.1.pasākuma īstenošanai pieejamā kopējā attiecināmā finansējuma palielinājumu (sk. </w:t>
            </w:r>
            <w:r w:rsidR="00F02AF4">
              <w:rPr>
                <w:rFonts w:ascii="Times New Roman" w:eastAsia="Times New Roman" w:hAnsi="Times New Roman" w:cs="Times New Roman"/>
                <w:iCs/>
                <w:sz w:val="24"/>
                <w:szCs w:val="24"/>
                <w:lang w:eastAsia="lv-LV"/>
              </w:rPr>
              <w:t>2.</w:t>
            </w:r>
            <w:r w:rsidR="00EC12CA">
              <w:rPr>
                <w:rFonts w:ascii="Times New Roman" w:eastAsia="Times New Roman" w:hAnsi="Times New Roman" w:cs="Times New Roman"/>
                <w:iCs/>
                <w:sz w:val="24"/>
                <w:szCs w:val="24"/>
                <w:lang w:eastAsia="lv-LV"/>
              </w:rPr>
              <w:t xml:space="preserve"> </w:t>
            </w:r>
            <w:r w:rsidR="00F02AF4">
              <w:rPr>
                <w:rFonts w:ascii="Times New Roman" w:eastAsia="Times New Roman" w:hAnsi="Times New Roman" w:cs="Times New Roman"/>
                <w:iCs/>
                <w:sz w:val="24"/>
                <w:szCs w:val="24"/>
                <w:lang w:eastAsia="lv-LV"/>
              </w:rPr>
              <w:t>punkt</w:t>
            </w:r>
            <w:r w:rsidR="00EC12CA">
              <w:rPr>
                <w:rFonts w:ascii="Times New Roman" w:eastAsia="Times New Roman" w:hAnsi="Times New Roman" w:cs="Times New Roman"/>
                <w:iCs/>
                <w:sz w:val="24"/>
                <w:szCs w:val="24"/>
                <w:lang w:eastAsia="lv-LV"/>
              </w:rPr>
              <w:t>u</w:t>
            </w:r>
            <w:r w:rsidR="00F02AF4">
              <w:rPr>
                <w:rFonts w:ascii="Times New Roman" w:eastAsia="Times New Roman" w:hAnsi="Times New Roman" w:cs="Times New Roman"/>
                <w:iCs/>
                <w:sz w:val="24"/>
                <w:szCs w:val="24"/>
                <w:lang w:eastAsia="lv-LV"/>
              </w:rPr>
              <w:t>)</w:t>
            </w:r>
            <w:r w:rsidR="00E22072">
              <w:rPr>
                <w:rFonts w:ascii="Times New Roman" w:eastAsia="Times New Roman" w:hAnsi="Times New Roman" w:cs="Times New Roman"/>
                <w:iCs/>
                <w:sz w:val="24"/>
                <w:szCs w:val="24"/>
                <w:lang w:eastAsia="lv-LV"/>
              </w:rPr>
              <w:t xml:space="preserve"> papildu atbalstu plānots sniegt 50 personām ar GRT. Attiecīgi </w:t>
            </w:r>
            <w:r w:rsidR="00882206">
              <w:rPr>
                <w:rFonts w:ascii="Times New Roman" w:eastAsia="Times New Roman" w:hAnsi="Times New Roman" w:cs="Times New Roman"/>
                <w:iCs/>
                <w:sz w:val="24"/>
                <w:szCs w:val="24"/>
                <w:lang w:eastAsia="lv-LV"/>
              </w:rPr>
              <w:t xml:space="preserve">tiek </w:t>
            </w:r>
            <w:r>
              <w:rPr>
                <w:rFonts w:ascii="Times New Roman" w:eastAsia="Times New Roman" w:hAnsi="Times New Roman" w:cs="Times New Roman"/>
                <w:iCs/>
                <w:sz w:val="24"/>
                <w:szCs w:val="24"/>
                <w:lang w:eastAsia="lv-LV"/>
              </w:rPr>
              <w:t>palielināt</w:t>
            </w:r>
            <w:r w:rsidR="00882206">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w:t>
            </w:r>
          </w:p>
          <w:p w14:paraId="3B4E2A5F" w14:textId="2D5F8CA4" w:rsidR="000E10D0" w:rsidRPr="000E10D0" w:rsidRDefault="000E10D0" w:rsidP="000E10D0">
            <w:pPr>
              <w:pStyle w:val="ListParagraph"/>
              <w:numPr>
                <w:ilvl w:val="0"/>
                <w:numId w:val="27"/>
              </w:numPr>
              <w:spacing w:after="120" w:line="240" w:lineRule="auto"/>
              <w:jc w:val="both"/>
              <w:rPr>
                <w:rFonts w:ascii="Times New Roman" w:eastAsia="Times New Roman" w:hAnsi="Times New Roman" w:cs="Times New Roman"/>
                <w:iCs/>
                <w:sz w:val="24"/>
                <w:szCs w:val="24"/>
                <w:lang w:eastAsia="lv-LV"/>
              </w:rPr>
            </w:pPr>
            <w:r w:rsidRPr="000E10D0">
              <w:rPr>
                <w:rFonts w:ascii="Times New Roman" w:eastAsia="Times New Roman" w:hAnsi="Times New Roman" w:cs="Times New Roman"/>
                <w:iCs/>
                <w:sz w:val="24"/>
                <w:szCs w:val="24"/>
                <w:lang w:eastAsia="lv-LV"/>
              </w:rPr>
              <w:t>iznākuma rādītāj</w:t>
            </w:r>
            <w:r w:rsidR="00882206">
              <w:rPr>
                <w:rFonts w:ascii="Times New Roman" w:eastAsia="Times New Roman" w:hAnsi="Times New Roman" w:cs="Times New Roman"/>
                <w:iCs/>
                <w:sz w:val="24"/>
                <w:szCs w:val="24"/>
                <w:lang w:eastAsia="lv-LV"/>
              </w:rPr>
              <w:t>s</w:t>
            </w:r>
            <w:r w:rsidRPr="000E10D0">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w:t>
            </w:r>
            <w:r w:rsidRPr="000E10D0">
              <w:rPr>
                <w:rFonts w:ascii="Times New Roman" w:eastAsia="Times New Roman" w:hAnsi="Times New Roman" w:cs="Times New Roman"/>
                <w:iCs/>
                <w:sz w:val="24"/>
                <w:szCs w:val="24"/>
                <w:lang w:eastAsia="lv-LV"/>
              </w:rPr>
              <w:t>atbalstu saņēmušo nelabvēlīgā situācijā esošo iedzīvotāju skait</w:t>
            </w:r>
            <w:r>
              <w:rPr>
                <w:rFonts w:ascii="Times New Roman" w:eastAsia="Times New Roman" w:hAnsi="Times New Roman" w:cs="Times New Roman"/>
                <w:iCs/>
                <w:sz w:val="24"/>
                <w:szCs w:val="24"/>
                <w:lang w:eastAsia="lv-LV"/>
              </w:rPr>
              <w:t>s”</w:t>
            </w:r>
            <w:r w:rsidRPr="000E10D0">
              <w:rPr>
                <w:rFonts w:ascii="Times New Roman" w:eastAsia="Times New Roman" w:hAnsi="Times New Roman" w:cs="Times New Roman"/>
                <w:iCs/>
                <w:sz w:val="24"/>
                <w:szCs w:val="24"/>
                <w:lang w:eastAsia="lv-LV"/>
              </w:rPr>
              <w:t xml:space="preserve"> no šobrīd apstiprinātajām 100 personām uz 150 personām</w:t>
            </w:r>
            <w:r w:rsidR="0036024B">
              <w:rPr>
                <w:rFonts w:ascii="Times New Roman" w:eastAsia="Times New Roman" w:hAnsi="Times New Roman" w:cs="Times New Roman"/>
                <w:iCs/>
                <w:sz w:val="24"/>
                <w:szCs w:val="24"/>
                <w:lang w:eastAsia="lv-LV"/>
              </w:rPr>
              <w:t xml:space="preserve"> (palielināts par 50 personām)</w:t>
            </w:r>
            <w:r w:rsidR="00B5619F">
              <w:rPr>
                <w:rFonts w:ascii="Times New Roman" w:eastAsia="Times New Roman" w:hAnsi="Times New Roman" w:cs="Times New Roman"/>
                <w:iCs/>
                <w:sz w:val="24"/>
                <w:szCs w:val="24"/>
                <w:lang w:eastAsia="lv-LV"/>
              </w:rPr>
              <w:t>,</w:t>
            </w:r>
          </w:p>
          <w:p w14:paraId="2AB41B88" w14:textId="0F314554" w:rsidR="000E10D0" w:rsidRDefault="000E10D0" w:rsidP="000E10D0">
            <w:pPr>
              <w:pStyle w:val="ListParagraph"/>
              <w:numPr>
                <w:ilvl w:val="0"/>
                <w:numId w:val="27"/>
              </w:num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rezultāta rādītāj</w:t>
            </w:r>
            <w:r w:rsidR="00882206">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“nelabvēlīgā situācijā esošie dalībnieki, kuri pēc aiziešanas (pēc dalības </w:t>
            </w:r>
            <w:r>
              <w:rPr>
                <w:rFonts w:ascii="Times New Roman" w:eastAsia="Times New Roman" w:hAnsi="Times New Roman" w:cs="Times New Roman"/>
                <w:iCs/>
                <w:sz w:val="24"/>
                <w:szCs w:val="24"/>
                <w:lang w:eastAsia="lv-LV"/>
              </w:rPr>
              <w:lastRenderedPageBreak/>
              <w:t>pasākumā) sākuši darba meklējumus, iesaistījušies izglītībā/apmācībā, kvalifikācijas ieguvē, nodarbinātībā, tostarp pašnodarbinātie (dalībnieku skaits)” no šobrīd apstiprinātajām 60 personām uz 90 personām</w:t>
            </w:r>
            <w:r w:rsidR="0036024B">
              <w:rPr>
                <w:rFonts w:ascii="Times New Roman" w:eastAsia="Times New Roman" w:hAnsi="Times New Roman" w:cs="Times New Roman"/>
                <w:iCs/>
                <w:sz w:val="24"/>
                <w:szCs w:val="24"/>
                <w:lang w:eastAsia="lv-LV"/>
              </w:rPr>
              <w:t xml:space="preserve"> (palielināts par 30 personām)</w:t>
            </w:r>
            <w:r>
              <w:rPr>
                <w:rFonts w:ascii="Times New Roman" w:eastAsia="Times New Roman" w:hAnsi="Times New Roman" w:cs="Times New Roman"/>
                <w:iCs/>
                <w:sz w:val="24"/>
                <w:szCs w:val="24"/>
                <w:lang w:eastAsia="lv-LV"/>
              </w:rPr>
              <w:t>.</w:t>
            </w:r>
            <w:r w:rsidR="00346977">
              <w:rPr>
                <w:rFonts w:ascii="Times New Roman" w:eastAsia="Times New Roman" w:hAnsi="Times New Roman" w:cs="Times New Roman"/>
                <w:iCs/>
                <w:sz w:val="24"/>
                <w:szCs w:val="24"/>
                <w:lang w:eastAsia="lv-LV"/>
              </w:rPr>
              <w:t xml:space="preserve"> </w:t>
            </w:r>
            <w:r w:rsidR="0036024B" w:rsidRPr="0036024B">
              <w:rPr>
                <w:rFonts w:ascii="Times New Roman" w:eastAsia="Times New Roman" w:hAnsi="Times New Roman" w:cs="Times New Roman"/>
                <w:iCs/>
                <w:sz w:val="24"/>
                <w:szCs w:val="24"/>
                <w:lang w:eastAsia="lv-LV"/>
              </w:rPr>
              <w:t>Rezultāta rādītājs paredz to, ka vismaz 60</w:t>
            </w:r>
            <w:r w:rsidR="0036024B">
              <w:rPr>
                <w:rFonts w:ascii="Times New Roman" w:eastAsia="Times New Roman" w:hAnsi="Times New Roman" w:cs="Times New Roman"/>
                <w:iCs/>
                <w:sz w:val="24"/>
                <w:szCs w:val="24"/>
                <w:lang w:eastAsia="lv-LV"/>
              </w:rPr>
              <w:t>% p</w:t>
            </w:r>
            <w:r w:rsidR="0036024B" w:rsidRPr="0036024B">
              <w:rPr>
                <w:rFonts w:ascii="Times New Roman" w:eastAsia="Times New Roman" w:hAnsi="Times New Roman" w:cs="Times New Roman"/>
                <w:iCs/>
                <w:sz w:val="24"/>
                <w:szCs w:val="24"/>
                <w:lang w:eastAsia="lv-LV"/>
              </w:rPr>
              <w:t>asākuma dalībniek</w:t>
            </w:r>
            <w:r w:rsidR="0036024B">
              <w:rPr>
                <w:rFonts w:ascii="Times New Roman" w:eastAsia="Times New Roman" w:hAnsi="Times New Roman" w:cs="Times New Roman"/>
                <w:iCs/>
                <w:sz w:val="24"/>
                <w:szCs w:val="24"/>
                <w:lang w:eastAsia="lv-LV"/>
              </w:rPr>
              <w:t>u</w:t>
            </w:r>
            <w:r w:rsidR="0036024B" w:rsidRPr="0036024B">
              <w:rPr>
                <w:rFonts w:ascii="Times New Roman" w:eastAsia="Times New Roman" w:hAnsi="Times New Roman" w:cs="Times New Roman"/>
                <w:iCs/>
                <w:sz w:val="24"/>
                <w:szCs w:val="24"/>
                <w:lang w:eastAsia="lv-LV"/>
              </w:rPr>
              <w:t xml:space="preserve"> pēc dalības projektā (pēc profesionālās rehabilitācijas pakalpojuma (veikta profesionālās piemērotības noteikšana, iegūta </w:t>
            </w:r>
            <w:r w:rsidR="0036024B" w:rsidRPr="0036024B">
              <w:rPr>
                <w:rFonts w:ascii="Times New Roman" w:eastAsia="Times New Roman" w:hAnsi="Times New Roman" w:cs="Times New Roman"/>
                <w:iCs/>
                <w:sz w:val="24"/>
                <w:szCs w:val="24"/>
                <w:lang w:eastAsia="lv-LV"/>
              </w:rPr>
              <w:t>profesionālā kvalifikācija un iegūt</w:t>
            </w:r>
            <w:r w:rsidR="00882206">
              <w:rPr>
                <w:rFonts w:ascii="Times New Roman" w:eastAsia="Times New Roman" w:hAnsi="Times New Roman" w:cs="Times New Roman"/>
                <w:iCs/>
                <w:sz w:val="24"/>
                <w:szCs w:val="24"/>
                <w:lang w:eastAsia="lv-LV"/>
              </w:rPr>
              <w:t>s</w:t>
            </w:r>
            <w:r w:rsidR="0036024B" w:rsidRPr="0036024B">
              <w:rPr>
                <w:rFonts w:ascii="Times New Roman" w:eastAsia="Times New Roman" w:hAnsi="Times New Roman" w:cs="Times New Roman"/>
                <w:iCs/>
                <w:sz w:val="24"/>
                <w:szCs w:val="24"/>
                <w:lang w:eastAsia="lv-LV"/>
              </w:rPr>
              <w:t xml:space="preserve"> izglītību</w:t>
            </w:r>
            <w:r w:rsidR="00CF482D">
              <w:rPr>
                <w:rFonts w:ascii="Times New Roman" w:eastAsia="Times New Roman" w:hAnsi="Times New Roman" w:cs="Times New Roman"/>
                <w:iCs/>
                <w:sz w:val="24"/>
                <w:szCs w:val="24"/>
                <w:lang w:eastAsia="lv-LV"/>
              </w:rPr>
              <w:t>/prasmju apguvi</w:t>
            </w:r>
            <w:r w:rsidR="0036024B" w:rsidRPr="0036024B">
              <w:rPr>
                <w:rFonts w:ascii="Times New Roman" w:eastAsia="Times New Roman" w:hAnsi="Times New Roman" w:cs="Times New Roman"/>
                <w:iCs/>
                <w:sz w:val="24"/>
                <w:szCs w:val="24"/>
                <w:lang w:eastAsia="lv-LV"/>
              </w:rPr>
              <w:t xml:space="preserve"> apliecinošs dokuments) saņemšanas) sešu mēnešu laikā uzsāks darba meklējumus, iesaistīsies cita veida izglītībā/apmācībā</w:t>
            </w:r>
            <w:r w:rsidR="0036024B">
              <w:rPr>
                <w:rFonts w:ascii="Times New Roman" w:eastAsia="Times New Roman" w:hAnsi="Times New Roman" w:cs="Times New Roman"/>
                <w:iCs/>
                <w:sz w:val="24"/>
                <w:szCs w:val="24"/>
                <w:lang w:eastAsia="lv-LV"/>
              </w:rPr>
              <w:t>.</w:t>
            </w:r>
          </w:p>
          <w:p w14:paraId="21A8A22D" w14:textId="5FD18F80" w:rsidR="007F3D22" w:rsidRPr="007F3D22" w:rsidRDefault="007F3D22" w:rsidP="007F3D22">
            <w:pPr>
              <w:spacing w:after="120" w:line="240" w:lineRule="auto"/>
              <w:ind w:left="108"/>
              <w:jc w:val="both"/>
              <w:rPr>
                <w:rFonts w:ascii="Times New Roman" w:eastAsia="Times New Roman" w:hAnsi="Times New Roman" w:cs="Times New Roman"/>
                <w:bCs/>
                <w:iCs/>
                <w:sz w:val="24"/>
                <w:szCs w:val="24"/>
                <w:lang w:eastAsia="lv-LV"/>
              </w:rPr>
            </w:pPr>
            <w:r w:rsidRPr="007F3D22">
              <w:rPr>
                <w:rFonts w:ascii="Times New Roman" w:eastAsia="Times New Roman" w:hAnsi="Times New Roman" w:cs="Times New Roman"/>
                <w:bCs/>
                <w:iCs/>
                <w:sz w:val="24"/>
                <w:szCs w:val="24"/>
                <w:lang w:eastAsia="lv-LV"/>
              </w:rPr>
              <w:t xml:space="preserve">Finansējuma saņēmējs – Sociālās integrācijas valsts aģentūra (turpmāk – SIVA), veicot profesionālās tālākizglītības un prasmju apmācību programmu ieviešanu </w:t>
            </w:r>
            <w:r w:rsidR="00EC12CA" w:rsidRPr="00EC12CA">
              <w:rPr>
                <w:rFonts w:ascii="Times New Roman" w:eastAsia="Times New Roman" w:hAnsi="Times New Roman" w:cs="Times New Roman"/>
                <w:bCs/>
                <w:iCs/>
                <w:sz w:val="24"/>
                <w:szCs w:val="24"/>
                <w:lang w:eastAsia="lv-LV"/>
              </w:rPr>
              <w:t>9.1.4.1.pasākuma projekt</w:t>
            </w:r>
            <w:r w:rsidR="00EC12CA">
              <w:rPr>
                <w:rFonts w:ascii="Times New Roman" w:eastAsia="Times New Roman" w:hAnsi="Times New Roman" w:cs="Times New Roman"/>
                <w:bCs/>
                <w:iCs/>
                <w:sz w:val="24"/>
                <w:szCs w:val="24"/>
                <w:lang w:eastAsia="lv-LV"/>
              </w:rPr>
              <w:t>ā</w:t>
            </w:r>
            <w:r w:rsidR="00EC12CA" w:rsidRPr="00EC12CA">
              <w:rPr>
                <w:rFonts w:ascii="Times New Roman" w:eastAsia="Times New Roman" w:hAnsi="Times New Roman" w:cs="Times New Roman"/>
                <w:bCs/>
                <w:iCs/>
                <w:sz w:val="24"/>
                <w:szCs w:val="24"/>
                <w:lang w:eastAsia="lv-LV"/>
              </w:rPr>
              <w:t xml:space="preserve"> Nr. 9.1.4.1/16/I/001 “Personu ar invaliditāti vai garīga rakstura traucējumiem integrācija nodarbinātībā un sabiedrībā”</w:t>
            </w:r>
            <w:r w:rsidR="00EC12CA">
              <w:rPr>
                <w:rFonts w:ascii="Times New Roman" w:eastAsia="Times New Roman" w:hAnsi="Times New Roman" w:cs="Times New Roman"/>
                <w:bCs/>
                <w:iCs/>
                <w:sz w:val="24"/>
                <w:szCs w:val="24"/>
                <w:lang w:eastAsia="lv-LV"/>
              </w:rPr>
              <w:t xml:space="preserve"> (turpmāk – </w:t>
            </w:r>
            <w:r w:rsidRPr="007F3D22">
              <w:rPr>
                <w:rFonts w:ascii="Times New Roman" w:eastAsia="Times New Roman" w:hAnsi="Times New Roman" w:cs="Times New Roman"/>
                <w:bCs/>
                <w:iCs/>
                <w:sz w:val="24"/>
                <w:szCs w:val="24"/>
                <w:lang w:eastAsia="lv-LV"/>
              </w:rPr>
              <w:t>Projekt</w:t>
            </w:r>
            <w:r w:rsidR="00EC12CA">
              <w:rPr>
                <w:rFonts w:ascii="Times New Roman" w:eastAsia="Times New Roman" w:hAnsi="Times New Roman" w:cs="Times New Roman"/>
                <w:bCs/>
                <w:iCs/>
                <w:sz w:val="24"/>
                <w:szCs w:val="24"/>
                <w:lang w:eastAsia="lv-LV"/>
              </w:rPr>
              <w:t>s)</w:t>
            </w:r>
            <w:r w:rsidRPr="007F3D22">
              <w:rPr>
                <w:rFonts w:ascii="Times New Roman" w:eastAsia="Times New Roman" w:hAnsi="Times New Roman" w:cs="Times New Roman"/>
                <w:bCs/>
                <w:iCs/>
                <w:sz w:val="24"/>
                <w:szCs w:val="24"/>
                <w:lang w:eastAsia="lv-LV"/>
              </w:rPr>
              <w:t xml:space="preserve">, ir secinājis, ka būtiski ir turpināt tieši prasmju apmācību personām ar GRT, kurām veselības traucējumu rezultātā ir ierobežotas iespējas strādāt un aprūpēt sevi. Personas ar GRT nav spējīgas patstāvīgi apgūt konkrētu profesiju vai arodu, taču specifiski, unikāli izstrādātas un individuāli īstenotas prasmju apmācību programmas tiešā veidā uzlabo personas ar GRT iespējas konkurēt darba tirgū, veicot palīgdarbus vai patstāvīgi veicot vienkāršus darbus. Profesionālās piemērotības noteikšanas laikā lielākai daļai Projekta dalībnieku tiek rekomendēta tieši prasmju apmācība, nevis profesionālā tālākizglītība. Jāņem vērā, ka potenciālajai mērķa grupas personai, kurai piemīt abu 9.1.4.1.pasākuma mērķa grupu pazīmes (smaga invaliditāte (I un II invaliditātes grupa) un GRT), rekomendācija apmācību veidam galvenokārt atkarīga no GRT smaguma. Šī iemesla dēļ prasmju apmācība ir atbilstošāka 9.1.4.1.pasākuma mērķa grupas personām. </w:t>
            </w:r>
          </w:p>
          <w:p w14:paraId="0090BC0E" w14:textId="61C62740" w:rsidR="007F3D22" w:rsidRDefault="007F3D22" w:rsidP="007F3D22">
            <w:pPr>
              <w:spacing w:after="120" w:line="240" w:lineRule="auto"/>
              <w:ind w:left="108"/>
              <w:jc w:val="both"/>
              <w:rPr>
                <w:rFonts w:ascii="Times New Roman" w:eastAsia="Times New Roman" w:hAnsi="Times New Roman" w:cs="Times New Roman"/>
                <w:bCs/>
                <w:iCs/>
                <w:sz w:val="24"/>
                <w:szCs w:val="24"/>
                <w:lang w:eastAsia="lv-LV"/>
              </w:rPr>
            </w:pPr>
            <w:r w:rsidRPr="007F3D22">
              <w:rPr>
                <w:rFonts w:ascii="Times New Roman" w:eastAsia="Times New Roman" w:hAnsi="Times New Roman" w:cs="Times New Roman"/>
                <w:bCs/>
                <w:iCs/>
                <w:sz w:val="24"/>
                <w:szCs w:val="24"/>
                <w:lang w:eastAsia="lv-LV"/>
              </w:rPr>
              <w:t xml:space="preserve">9.1.4.1.pasākuma īstenošanai ir būtiska sasaiste arī ar  9.2.2.1. pasākuma īstenošanu, jo 9.1.4.1.pasākumā noteiktās darbības veicina 9.2.2.1.pasākuma mērķa sasniegšanu un novērš personas ar GRT nepieciešamību pēc ilgstošas sociālās aprūpes institūciju pakalpojumiem, kā arī finanšu ietilpīgiem sabiedrībā balstītiem sociālajiem pakalpojumiem, piemēram, uzturēšanās dienas aprūpes centrā. </w:t>
            </w:r>
            <w:r w:rsidRPr="007F3D22">
              <w:rPr>
                <w:rFonts w:ascii="Times New Roman" w:eastAsia="Times New Roman" w:hAnsi="Times New Roman" w:cs="Times New Roman"/>
                <w:bCs/>
                <w:iCs/>
                <w:sz w:val="24"/>
                <w:szCs w:val="24"/>
                <w:lang w:eastAsia="lv-LV"/>
              </w:rPr>
              <w:lastRenderedPageBreak/>
              <w:t>2017.</w:t>
            </w:r>
            <w:r>
              <w:rPr>
                <w:rFonts w:ascii="Times New Roman" w:eastAsia="Times New Roman" w:hAnsi="Times New Roman" w:cs="Times New Roman"/>
                <w:bCs/>
                <w:iCs/>
                <w:sz w:val="24"/>
                <w:szCs w:val="24"/>
                <w:lang w:eastAsia="lv-LV"/>
              </w:rPr>
              <w:t> </w:t>
            </w:r>
            <w:r w:rsidRPr="007F3D22">
              <w:rPr>
                <w:rFonts w:ascii="Times New Roman" w:eastAsia="Times New Roman" w:hAnsi="Times New Roman" w:cs="Times New Roman"/>
                <w:bCs/>
                <w:iCs/>
                <w:sz w:val="24"/>
                <w:szCs w:val="24"/>
                <w:lang w:eastAsia="lv-LV"/>
              </w:rPr>
              <w:t>gadā 9.2.2.1.pasākuma ietvaros tika veikta izvērtēšana</w:t>
            </w:r>
            <w:r w:rsidR="00602C4F">
              <w:rPr>
                <w:rStyle w:val="FootnoteReference"/>
                <w:rFonts w:ascii="Times New Roman" w:eastAsia="Times New Roman" w:hAnsi="Times New Roman" w:cs="Times New Roman"/>
                <w:bCs/>
                <w:iCs/>
                <w:sz w:val="24"/>
                <w:szCs w:val="24"/>
                <w:lang w:eastAsia="lv-LV"/>
              </w:rPr>
              <w:footnoteReference w:id="3"/>
            </w:r>
            <w:r w:rsidRPr="007F3D22">
              <w:rPr>
                <w:rFonts w:ascii="Times New Roman" w:eastAsia="Times New Roman" w:hAnsi="Times New Roman" w:cs="Times New Roman"/>
                <w:bCs/>
                <w:iCs/>
                <w:sz w:val="24"/>
                <w:szCs w:val="24"/>
                <w:lang w:eastAsia="lv-LV"/>
              </w:rPr>
              <w:t>, kuras laikā 107 personām ar GRT (no kurām lielāka daļa izvērtējuma laikā atradās valsts ilgstošas sociālās aprūpes institūcijā) kā atbalsts, kas personai ir nepieciešams neatkarīgai dzīvei sabiedrībā un personīgo mērķu sasniegšanai, tika noteikta profesionālās rehabilitācijas (profesionālās piemērotības noteikšana, profesionālās tālākizglītības, prasmju apmācību programmas) pakalpojuma saņemšana SIVA. Plānošanas reģioni 2019.</w:t>
            </w:r>
            <w:r w:rsidR="00B5619F">
              <w:rPr>
                <w:rFonts w:ascii="Times New Roman" w:eastAsia="Times New Roman" w:hAnsi="Times New Roman" w:cs="Times New Roman"/>
                <w:bCs/>
                <w:iCs/>
                <w:sz w:val="24"/>
                <w:szCs w:val="24"/>
                <w:lang w:eastAsia="lv-LV"/>
              </w:rPr>
              <w:t> </w:t>
            </w:r>
            <w:r w:rsidRPr="007F3D22">
              <w:rPr>
                <w:rFonts w:ascii="Times New Roman" w:eastAsia="Times New Roman" w:hAnsi="Times New Roman" w:cs="Times New Roman"/>
                <w:bCs/>
                <w:iCs/>
                <w:sz w:val="24"/>
                <w:szCs w:val="24"/>
                <w:lang w:eastAsia="lv-LV"/>
              </w:rPr>
              <w:t xml:space="preserve">gadā turpina personu ar GRT izvērtēšanu un kopā jau 370 personas ar GRT, t.sk. personas, kuras deinstitucionalizācijas procesa ietvaros atstājušas valsts ilgstošas sociālās aprūpes institūciju, 9.2.2.1.pasākumā ir saņēmušas personas individuālajām vajadzībām atbilstošus sabiedrībā balstītus sociālos pakalpojumus. Tā rezultātā ir mainījušās personu ar GRT iespējas un vajadzības un pieprasījums pēc prasmju apmācību programmām pieaug. Orientācija uz maksimālu personas pašas resursu un potenciāla izmantošanu un stiprināšanu, individuāla pieeja un atbalsts prasmju apmācību programmu laikā sniedz iespēju personai ar GRT strādāt, turpināt dzīvot savā dzīvesvietā un novērš nonākšanu ilgstošas sociālās aprūpes institūcijā. </w:t>
            </w:r>
          </w:p>
          <w:p w14:paraId="5555D53A" w14:textId="67CC9AAA" w:rsidR="00DE73C3" w:rsidRDefault="00DE73C3" w:rsidP="00AF1055">
            <w:pPr>
              <w:spacing w:after="120" w:line="240" w:lineRule="auto"/>
              <w:ind w:left="108"/>
              <w:jc w:val="both"/>
              <w:rPr>
                <w:rFonts w:ascii="Times New Roman" w:eastAsia="Times New Roman" w:hAnsi="Times New Roman" w:cs="Times New Roman"/>
                <w:bCs/>
                <w:iCs/>
                <w:sz w:val="24"/>
                <w:szCs w:val="24"/>
                <w:lang w:eastAsia="lv-LV"/>
              </w:rPr>
            </w:pPr>
            <w:r w:rsidRPr="00DE73C3">
              <w:rPr>
                <w:rFonts w:ascii="Times New Roman" w:eastAsia="Times New Roman" w:hAnsi="Times New Roman" w:cs="Times New Roman"/>
                <w:bCs/>
                <w:iCs/>
                <w:sz w:val="24"/>
                <w:szCs w:val="24"/>
                <w:lang w:eastAsia="lv-LV"/>
              </w:rPr>
              <w:t>Papildu 50 personu ar GRT prasmju apmācībai, t.sk. mērķa grupas dalībnieku profesionālās piemērotības noteikšanai, mācību materiālu nodrošināšanai, uzturēšanas izdevumu nodrošināšanai (ēdināšana, uzturēšanās dienesta viesnīcā u.c.), motivēšanas, konsultēšanas u.c. pasākumiem atbilstoši personas individuālajam rehabilitācijas plānam, atbalstam iekārtošanai darbā, t.sk. konsultācijām darba devējiem, un konsultatīvajam atbalstam personas ar GRT adaptācijai darba vietā pēc apmācību pabeigšanas tiks novirzīts 9.1.4.1.pasākuma finansējuma palielinājums (500 000 euro) (sk. 2. punktu).</w:t>
            </w:r>
          </w:p>
          <w:p w14:paraId="70C8C38F" w14:textId="09294537" w:rsidR="005E2AA4" w:rsidRPr="00943919" w:rsidRDefault="00F070A2" w:rsidP="008637F1">
            <w:pPr>
              <w:pStyle w:val="ListParagraph"/>
              <w:numPr>
                <w:ilvl w:val="0"/>
                <w:numId w:val="18"/>
              </w:numPr>
              <w:spacing w:after="120" w:line="240" w:lineRule="auto"/>
              <w:ind w:left="108" w:firstLine="252"/>
              <w:jc w:val="both"/>
              <w:rPr>
                <w:rFonts w:ascii="Times New Roman" w:eastAsia="Times New Roman" w:hAnsi="Times New Roman" w:cs="Times New Roman"/>
                <w:b/>
                <w:iCs/>
                <w:sz w:val="24"/>
                <w:szCs w:val="24"/>
                <w:lang w:eastAsia="lv-LV"/>
              </w:rPr>
            </w:pPr>
            <w:r w:rsidRPr="005E2AA4">
              <w:rPr>
                <w:rFonts w:ascii="Times New Roman" w:eastAsia="Times New Roman" w:hAnsi="Times New Roman" w:cs="Times New Roman"/>
                <w:b/>
                <w:iCs/>
                <w:sz w:val="24"/>
                <w:szCs w:val="24"/>
                <w:lang w:eastAsia="lv-LV"/>
              </w:rPr>
              <w:t xml:space="preserve">Palielināt </w:t>
            </w:r>
            <w:r w:rsidR="00576588" w:rsidRPr="005E2AA4">
              <w:rPr>
                <w:rFonts w:ascii="Times New Roman" w:eastAsia="Times New Roman" w:hAnsi="Times New Roman" w:cs="Times New Roman"/>
                <w:b/>
                <w:iCs/>
                <w:sz w:val="24"/>
                <w:szCs w:val="24"/>
                <w:lang w:eastAsia="lv-LV"/>
              </w:rPr>
              <w:t>9.</w:t>
            </w:r>
            <w:r w:rsidR="000E10D0" w:rsidRPr="005E2AA4">
              <w:rPr>
                <w:rFonts w:ascii="Times New Roman" w:eastAsia="Times New Roman" w:hAnsi="Times New Roman" w:cs="Times New Roman"/>
                <w:b/>
                <w:iCs/>
                <w:sz w:val="24"/>
                <w:szCs w:val="24"/>
                <w:lang w:eastAsia="lv-LV"/>
              </w:rPr>
              <w:t>1</w:t>
            </w:r>
            <w:r w:rsidR="00576588" w:rsidRPr="005E2AA4">
              <w:rPr>
                <w:rFonts w:ascii="Times New Roman" w:eastAsia="Times New Roman" w:hAnsi="Times New Roman" w:cs="Times New Roman"/>
                <w:b/>
                <w:iCs/>
                <w:sz w:val="24"/>
                <w:szCs w:val="24"/>
                <w:lang w:eastAsia="lv-LV"/>
              </w:rPr>
              <w:t>.</w:t>
            </w:r>
            <w:r w:rsidR="000E10D0" w:rsidRPr="005E2AA4">
              <w:rPr>
                <w:rFonts w:ascii="Times New Roman" w:eastAsia="Times New Roman" w:hAnsi="Times New Roman" w:cs="Times New Roman"/>
                <w:b/>
                <w:iCs/>
                <w:sz w:val="24"/>
                <w:szCs w:val="24"/>
                <w:lang w:eastAsia="lv-LV"/>
              </w:rPr>
              <w:t>4</w:t>
            </w:r>
            <w:r w:rsidR="00576588" w:rsidRPr="005E2AA4">
              <w:rPr>
                <w:rFonts w:ascii="Times New Roman" w:eastAsia="Times New Roman" w:hAnsi="Times New Roman" w:cs="Times New Roman"/>
                <w:b/>
                <w:iCs/>
                <w:sz w:val="24"/>
                <w:szCs w:val="24"/>
                <w:lang w:eastAsia="lv-LV"/>
              </w:rPr>
              <w:t>.</w:t>
            </w:r>
            <w:r w:rsidR="000E10D0" w:rsidRPr="005E2AA4">
              <w:rPr>
                <w:rFonts w:ascii="Times New Roman" w:eastAsia="Times New Roman" w:hAnsi="Times New Roman" w:cs="Times New Roman"/>
                <w:b/>
                <w:iCs/>
                <w:sz w:val="24"/>
                <w:szCs w:val="24"/>
                <w:lang w:eastAsia="lv-LV"/>
              </w:rPr>
              <w:t>1</w:t>
            </w:r>
            <w:r w:rsidR="00576588" w:rsidRPr="005E2AA4">
              <w:rPr>
                <w:rFonts w:ascii="Times New Roman" w:eastAsia="Times New Roman" w:hAnsi="Times New Roman" w:cs="Times New Roman"/>
                <w:b/>
                <w:iCs/>
                <w:sz w:val="24"/>
                <w:szCs w:val="24"/>
                <w:lang w:eastAsia="lv-LV"/>
              </w:rPr>
              <w:t>.pasākuma pieejamo kopējo attiecināmo finansējumu</w:t>
            </w:r>
            <w:r w:rsidR="005E2AA4" w:rsidRPr="005E2AA4">
              <w:rPr>
                <w:rFonts w:ascii="Times New Roman" w:eastAsia="Times New Roman" w:hAnsi="Times New Roman" w:cs="Times New Roman"/>
                <w:bCs/>
                <w:iCs/>
                <w:sz w:val="24"/>
                <w:szCs w:val="24"/>
                <w:lang w:eastAsia="lv-LV"/>
              </w:rPr>
              <w:t xml:space="preserve"> (tai skaitā, </w:t>
            </w:r>
            <w:r w:rsidR="00FE6D26" w:rsidRPr="00FE6D26">
              <w:rPr>
                <w:rFonts w:ascii="Times New Roman" w:eastAsia="Times New Roman" w:hAnsi="Times New Roman" w:cs="Times New Roman"/>
                <w:bCs/>
                <w:iCs/>
                <w:sz w:val="24"/>
                <w:szCs w:val="24"/>
                <w:lang w:eastAsia="lv-LV"/>
              </w:rPr>
              <w:t xml:space="preserve">Eiropas Sociālā fonda (turpmāk – ESF) </w:t>
            </w:r>
            <w:r w:rsidR="005E2AA4" w:rsidRPr="005E2AA4">
              <w:rPr>
                <w:rFonts w:ascii="Times New Roman" w:eastAsia="Times New Roman" w:hAnsi="Times New Roman" w:cs="Times New Roman"/>
                <w:bCs/>
                <w:iCs/>
                <w:sz w:val="24"/>
                <w:szCs w:val="24"/>
                <w:lang w:eastAsia="lv-LV"/>
              </w:rPr>
              <w:t>finansējumu un valsts budžeta finansējumu) par 500</w:t>
            </w:r>
            <w:r w:rsidR="005E2AA4">
              <w:rPr>
                <w:rFonts w:ascii="Times New Roman" w:eastAsia="Times New Roman" w:hAnsi="Times New Roman" w:cs="Times New Roman"/>
                <w:bCs/>
                <w:iCs/>
                <w:sz w:val="24"/>
                <w:szCs w:val="24"/>
                <w:lang w:eastAsia="lv-LV"/>
              </w:rPr>
              <w:t> </w:t>
            </w:r>
            <w:r w:rsidR="005E2AA4" w:rsidRPr="005E2AA4">
              <w:rPr>
                <w:rFonts w:ascii="Times New Roman" w:eastAsia="Times New Roman" w:hAnsi="Times New Roman" w:cs="Times New Roman"/>
                <w:bCs/>
                <w:iCs/>
                <w:sz w:val="24"/>
                <w:szCs w:val="24"/>
                <w:lang w:eastAsia="lv-LV"/>
              </w:rPr>
              <w:t xml:space="preserve">000 </w:t>
            </w:r>
            <w:r w:rsidR="005E2AA4" w:rsidRPr="00FE6D26">
              <w:rPr>
                <w:rFonts w:ascii="Times New Roman" w:eastAsia="Times New Roman" w:hAnsi="Times New Roman" w:cs="Times New Roman"/>
                <w:bCs/>
                <w:i/>
                <w:sz w:val="24"/>
                <w:szCs w:val="24"/>
                <w:lang w:eastAsia="lv-LV"/>
              </w:rPr>
              <w:t>euro</w:t>
            </w:r>
            <w:r w:rsidR="005E2AA4" w:rsidRPr="005E2AA4">
              <w:rPr>
                <w:rFonts w:ascii="Times New Roman" w:eastAsia="Times New Roman" w:hAnsi="Times New Roman" w:cs="Times New Roman"/>
                <w:bCs/>
                <w:iCs/>
                <w:sz w:val="24"/>
                <w:szCs w:val="24"/>
                <w:lang w:eastAsia="lv-LV"/>
              </w:rPr>
              <w:t xml:space="preserve">, attiecīgi – no </w:t>
            </w:r>
            <w:r w:rsidR="005E2AA4" w:rsidRPr="005E2AA4">
              <w:rPr>
                <w:rFonts w:ascii="Times New Roman" w:eastAsia="Times New Roman" w:hAnsi="Times New Roman" w:cs="Times New Roman"/>
                <w:bCs/>
                <w:iCs/>
                <w:sz w:val="24"/>
                <w:szCs w:val="24"/>
                <w:lang w:eastAsia="lv-LV"/>
              </w:rPr>
              <w:lastRenderedPageBreak/>
              <w:t>1</w:t>
            </w:r>
            <w:r w:rsidR="005E2AA4">
              <w:rPr>
                <w:rFonts w:ascii="Times New Roman" w:eastAsia="Times New Roman" w:hAnsi="Times New Roman" w:cs="Times New Roman"/>
                <w:bCs/>
                <w:iCs/>
                <w:sz w:val="24"/>
                <w:szCs w:val="24"/>
                <w:lang w:eastAsia="lv-LV"/>
              </w:rPr>
              <w:t> </w:t>
            </w:r>
            <w:r w:rsidR="005E2AA4" w:rsidRPr="005E2AA4">
              <w:rPr>
                <w:rFonts w:ascii="Times New Roman" w:eastAsia="Times New Roman" w:hAnsi="Times New Roman" w:cs="Times New Roman"/>
                <w:bCs/>
                <w:iCs/>
                <w:sz w:val="24"/>
                <w:szCs w:val="24"/>
                <w:lang w:eastAsia="lv-LV"/>
              </w:rPr>
              <w:t>252</w:t>
            </w:r>
            <w:r w:rsidR="005E2AA4">
              <w:rPr>
                <w:rFonts w:ascii="Times New Roman" w:eastAsia="Times New Roman" w:hAnsi="Times New Roman" w:cs="Times New Roman"/>
                <w:bCs/>
                <w:iCs/>
                <w:sz w:val="24"/>
                <w:szCs w:val="24"/>
                <w:lang w:eastAsia="lv-LV"/>
              </w:rPr>
              <w:t> </w:t>
            </w:r>
            <w:r w:rsidR="005E2AA4" w:rsidRPr="005E2AA4">
              <w:rPr>
                <w:rFonts w:ascii="Times New Roman" w:eastAsia="Times New Roman" w:hAnsi="Times New Roman" w:cs="Times New Roman"/>
                <w:bCs/>
                <w:iCs/>
                <w:sz w:val="24"/>
                <w:szCs w:val="24"/>
                <w:lang w:eastAsia="lv-LV"/>
              </w:rPr>
              <w:t xml:space="preserve">128 </w:t>
            </w:r>
            <w:r w:rsidR="005E2AA4" w:rsidRPr="00FE6D26">
              <w:rPr>
                <w:rFonts w:ascii="Times New Roman" w:eastAsia="Times New Roman" w:hAnsi="Times New Roman" w:cs="Times New Roman"/>
                <w:bCs/>
                <w:i/>
                <w:sz w:val="24"/>
                <w:szCs w:val="24"/>
                <w:lang w:eastAsia="lv-LV"/>
              </w:rPr>
              <w:t>euro</w:t>
            </w:r>
            <w:r w:rsidR="005E2AA4" w:rsidRPr="005E2AA4">
              <w:rPr>
                <w:rFonts w:ascii="Times New Roman" w:eastAsia="Times New Roman" w:hAnsi="Times New Roman" w:cs="Times New Roman"/>
                <w:bCs/>
                <w:iCs/>
                <w:sz w:val="24"/>
                <w:szCs w:val="24"/>
                <w:lang w:eastAsia="lv-LV"/>
              </w:rPr>
              <w:t xml:space="preserve"> uz 1</w:t>
            </w:r>
            <w:r w:rsidR="005E2AA4">
              <w:rPr>
                <w:rFonts w:ascii="Times New Roman" w:eastAsia="Times New Roman" w:hAnsi="Times New Roman" w:cs="Times New Roman"/>
                <w:bCs/>
                <w:iCs/>
                <w:sz w:val="24"/>
                <w:szCs w:val="24"/>
                <w:lang w:eastAsia="lv-LV"/>
              </w:rPr>
              <w:t> </w:t>
            </w:r>
            <w:r w:rsidR="005E2AA4" w:rsidRPr="005E2AA4">
              <w:rPr>
                <w:rFonts w:ascii="Times New Roman" w:eastAsia="Times New Roman" w:hAnsi="Times New Roman" w:cs="Times New Roman"/>
                <w:bCs/>
                <w:iCs/>
                <w:sz w:val="24"/>
                <w:szCs w:val="24"/>
                <w:lang w:eastAsia="lv-LV"/>
              </w:rPr>
              <w:t>752</w:t>
            </w:r>
            <w:r w:rsidR="005E2AA4">
              <w:rPr>
                <w:rFonts w:ascii="Times New Roman" w:eastAsia="Times New Roman" w:hAnsi="Times New Roman" w:cs="Times New Roman"/>
                <w:bCs/>
                <w:iCs/>
                <w:sz w:val="24"/>
                <w:szCs w:val="24"/>
                <w:lang w:eastAsia="lv-LV"/>
              </w:rPr>
              <w:t> </w:t>
            </w:r>
            <w:r w:rsidR="005E2AA4" w:rsidRPr="005E2AA4">
              <w:rPr>
                <w:rFonts w:ascii="Times New Roman" w:eastAsia="Times New Roman" w:hAnsi="Times New Roman" w:cs="Times New Roman"/>
                <w:bCs/>
                <w:iCs/>
                <w:sz w:val="24"/>
                <w:szCs w:val="24"/>
                <w:lang w:eastAsia="lv-LV"/>
              </w:rPr>
              <w:t xml:space="preserve">128 </w:t>
            </w:r>
            <w:r w:rsidR="005E2AA4" w:rsidRPr="00FE6D26">
              <w:rPr>
                <w:rFonts w:ascii="Times New Roman" w:eastAsia="Times New Roman" w:hAnsi="Times New Roman" w:cs="Times New Roman"/>
                <w:bCs/>
                <w:i/>
                <w:sz w:val="24"/>
                <w:szCs w:val="24"/>
                <w:lang w:eastAsia="lv-LV"/>
              </w:rPr>
              <w:t>euro</w:t>
            </w:r>
            <w:r w:rsidR="00E44B9C">
              <w:rPr>
                <w:rFonts w:ascii="Times New Roman" w:eastAsia="Times New Roman" w:hAnsi="Times New Roman" w:cs="Times New Roman"/>
                <w:bCs/>
                <w:i/>
                <w:sz w:val="24"/>
                <w:szCs w:val="24"/>
                <w:lang w:eastAsia="lv-LV"/>
              </w:rPr>
              <w:t>,</w:t>
            </w:r>
            <w:r w:rsidR="00901EBB">
              <w:rPr>
                <w:rFonts w:ascii="Times New Roman" w:eastAsia="Times New Roman" w:hAnsi="Times New Roman" w:cs="Times New Roman"/>
                <w:bCs/>
                <w:iCs/>
                <w:sz w:val="24"/>
                <w:szCs w:val="24"/>
                <w:lang w:eastAsia="lv-LV"/>
              </w:rPr>
              <w:t xml:space="preserve"> </w:t>
            </w:r>
            <w:r w:rsidR="00547974">
              <w:rPr>
                <w:rFonts w:ascii="Times New Roman" w:eastAsia="Times New Roman" w:hAnsi="Times New Roman" w:cs="Times New Roman"/>
                <w:bCs/>
                <w:iCs/>
                <w:sz w:val="24"/>
                <w:szCs w:val="24"/>
                <w:lang w:eastAsia="lv-LV"/>
              </w:rPr>
              <w:t>p</w:t>
            </w:r>
            <w:r w:rsidR="00901EBB">
              <w:rPr>
                <w:rFonts w:ascii="Times New Roman" w:eastAsia="Times New Roman" w:hAnsi="Times New Roman" w:cs="Times New Roman"/>
                <w:bCs/>
                <w:iCs/>
                <w:sz w:val="24"/>
                <w:szCs w:val="24"/>
                <w:lang w:eastAsia="lv-LV"/>
              </w:rPr>
              <w:t>apildu  50 person</w:t>
            </w:r>
            <w:r w:rsidR="00547974">
              <w:rPr>
                <w:rFonts w:ascii="Times New Roman" w:eastAsia="Times New Roman" w:hAnsi="Times New Roman" w:cs="Times New Roman"/>
                <w:bCs/>
                <w:iCs/>
                <w:sz w:val="24"/>
                <w:szCs w:val="24"/>
                <w:lang w:eastAsia="lv-LV"/>
              </w:rPr>
              <w:t>u</w:t>
            </w:r>
            <w:r w:rsidR="00901EBB">
              <w:rPr>
                <w:rFonts w:ascii="Times New Roman" w:eastAsia="Times New Roman" w:hAnsi="Times New Roman" w:cs="Times New Roman"/>
                <w:bCs/>
                <w:iCs/>
                <w:sz w:val="24"/>
                <w:szCs w:val="24"/>
                <w:lang w:eastAsia="lv-LV"/>
              </w:rPr>
              <w:t xml:space="preserve"> ar GRT prasmju apmācīb</w:t>
            </w:r>
            <w:r w:rsidR="00547974">
              <w:rPr>
                <w:rFonts w:ascii="Times New Roman" w:eastAsia="Times New Roman" w:hAnsi="Times New Roman" w:cs="Times New Roman"/>
                <w:bCs/>
                <w:iCs/>
                <w:sz w:val="24"/>
                <w:szCs w:val="24"/>
                <w:lang w:eastAsia="lv-LV"/>
              </w:rPr>
              <w:t>ai</w:t>
            </w:r>
            <w:r w:rsidR="00547974">
              <w:rPr>
                <w:rStyle w:val="FootnoteReference"/>
                <w:rFonts w:ascii="Times New Roman" w:eastAsia="Times New Roman" w:hAnsi="Times New Roman" w:cs="Times New Roman"/>
                <w:bCs/>
                <w:iCs/>
                <w:sz w:val="24"/>
                <w:szCs w:val="24"/>
                <w:lang w:eastAsia="lv-LV"/>
              </w:rPr>
              <w:footnoteReference w:id="4"/>
            </w:r>
            <w:r w:rsidR="00E44B9C">
              <w:rPr>
                <w:rFonts w:ascii="Times New Roman" w:eastAsia="Times New Roman" w:hAnsi="Times New Roman" w:cs="Times New Roman"/>
                <w:bCs/>
                <w:iCs/>
                <w:sz w:val="24"/>
                <w:szCs w:val="24"/>
                <w:lang w:eastAsia="lv-LV"/>
              </w:rPr>
              <w:t xml:space="preserve">. </w:t>
            </w:r>
            <w:r w:rsidR="00547974">
              <w:rPr>
                <w:rFonts w:ascii="Times New Roman" w:eastAsia="Times New Roman" w:hAnsi="Times New Roman" w:cs="Times New Roman"/>
                <w:bCs/>
                <w:iCs/>
                <w:sz w:val="24"/>
                <w:szCs w:val="24"/>
                <w:lang w:eastAsia="lv-LV"/>
              </w:rPr>
              <w:t xml:space="preserve"> </w:t>
            </w:r>
            <w:r w:rsidR="005E2AA4" w:rsidRPr="005E2AA4">
              <w:rPr>
                <w:rFonts w:ascii="Times New Roman" w:eastAsia="Times New Roman" w:hAnsi="Times New Roman" w:cs="Times New Roman"/>
                <w:bCs/>
                <w:iCs/>
                <w:sz w:val="24"/>
                <w:szCs w:val="24"/>
                <w:lang w:eastAsia="lv-LV"/>
              </w:rPr>
              <w:t>Pēc papildu finansējuma apstiprināšanas plānots par 12 mēnešiem pagarināt Projekt</w:t>
            </w:r>
            <w:r w:rsidR="00EC12CA">
              <w:rPr>
                <w:rFonts w:ascii="Times New Roman" w:eastAsia="Times New Roman" w:hAnsi="Times New Roman" w:cs="Times New Roman"/>
                <w:bCs/>
                <w:iCs/>
                <w:sz w:val="24"/>
                <w:szCs w:val="24"/>
                <w:lang w:eastAsia="lv-LV"/>
              </w:rPr>
              <w:t>a</w:t>
            </w:r>
            <w:r w:rsidR="005E2AA4" w:rsidRPr="005E2AA4">
              <w:rPr>
                <w:rFonts w:ascii="Times New Roman" w:eastAsia="Times New Roman" w:hAnsi="Times New Roman" w:cs="Times New Roman"/>
                <w:bCs/>
                <w:iCs/>
                <w:sz w:val="24"/>
                <w:szCs w:val="24"/>
                <w:lang w:eastAsia="lv-LV"/>
              </w:rPr>
              <w:t xml:space="preserve"> īstenošanas </w:t>
            </w:r>
            <w:r w:rsidR="005E2AA4" w:rsidRPr="005E2AA4">
              <w:rPr>
                <w:rFonts w:ascii="Times New Roman" w:eastAsia="Times New Roman" w:hAnsi="Times New Roman" w:cs="Times New Roman"/>
                <w:bCs/>
                <w:iCs/>
                <w:sz w:val="24"/>
                <w:szCs w:val="24"/>
                <w:lang w:eastAsia="lv-LV"/>
              </w:rPr>
              <w:t xml:space="preserve">termiņu, t.i. </w:t>
            </w:r>
            <w:r w:rsidR="00B74F82">
              <w:rPr>
                <w:rFonts w:ascii="Times New Roman" w:eastAsia="Times New Roman" w:hAnsi="Times New Roman" w:cs="Times New Roman"/>
                <w:bCs/>
                <w:iCs/>
                <w:sz w:val="24"/>
                <w:szCs w:val="24"/>
                <w:lang w:eastAsia="lv-LV"/>
              </w:rPr>
              <w:t>P</w:t>
            </w:r>
            <w:r w:rsidR="005E2AA4" w:rsidRPr="005E2AA4">
              <w:rPr>
                <w:rFonts w:ascii="Times New Roman" w:eastAsia="Times New Roman" w:hAnsi="Times New Roman" w:cs="Times New Roman"/>
                <w:bCs/>
                <w:iCs/>
                <w:sz w:val="24"/>
                <w:szCs w:val="24"/>
                <w:lang w:eastAsia="lv-LV"/>
              </w:rPr>
              <w:t>rojekta īstenošanas beigu termiņš no 2020.</w:t>
            </w:r>
            <w:r w:rsidR="00FE6D26">
              <w:rPr>
                <w:rFonts w:ascii="Times New Roman" w:eastAsia="Times New Roman" w:hAnsi="Times New Roman" w:cs="Times New Roman"/>
                <w:bCs/>
                <w:iCs/>
                <w:sz w:val="24"/>
                <w:szCs w:val="24"/>
                <w:lang w:eastAsia="lv-LV"/>
              </w:rPr>
              <w:t> </w:t>
            </w:r>
            <w:r w:rsidR="005E2AA4" w:rsidRPr="005E2AA4">
              <w:rPr>
                <w:rFonts w:ascii="Times New Roman" w:eastAsia="Times New Roman" w:hAnsi="Times New Roman" w:cs="Times New Roman"/>
                <w:bCs/>
                <w:iCs/>
                <w:sz w:val="24"/>
                <w:szCs w:val="24"/>
                <w:lang w:eastAsia="lv-LV"/>
              </w:rPr>
              <w:t>gada 30.</w:t>
            </w:r>
            <w:r w:rsidR="00FE6D26">
              <w:rPr>
                <w:rFonts w:ascii="Times New Roman" w:eastAsia="Times New Roman" w:hAnsi="Times New Roman" w:cs="Times New Roman"/>
                <w:bCs/>
                <w:iCs/>
                <w:sz w:val="24"/>
                <w:szCs w:val="24"/>
                <w:lang w:eastAsia="lv-LV"/>
              </w:rPr>
              <w:t> </w:t>
            </w:r>
            <w:r w:rsidR="005E2AA4" w:rsidRPr="005E2AA4">
              <w:rPr>
                <w:rFonts w:ascii="Times New Roman" w:eastAsia="Times New Roman" w:hAnsi="Times New Roman" w:cs="Times New Roman"/>
                <w:bCs/>
                <w:iCs/>
                <w:sz w:val="24"/>
                <w:szCs w:val="24"/>
                <w:lang w:eastAsia="lv-LV"/>
              </w:rPr>
              <w:t>jūnija tiks pagarināts līdz 2021.</w:t>
            </w:r>
            <w:r w:rsidR="00FE6D26">
              <w:rPr>
                <w:rFonts w:ascii="Times New Roman" w:eastAsia="Times New Roman" w:hAnsi="Times New Roman" w:cs="Times New Roman"/>
                <w:bCs/>
                <w:iCs/>
                <w:sz w:val="24"/>
                <w:szCs w:val="24"/>
                <w:lang w:eastAsia="lv-LV"/>
              </w:rPr>
              <w:t> </w:t>
            </w:r>
            <w:r w:rsidR="005E2AA4" w:rsidRPr="005E2AA4">
              <w:rPr>
                <w:rFonts w:ascii="Times New Roman" w:eastAsia="Times New Roman" w:hAnsi="Times New Roman" w:cs="Times New Roman"/>
                <w:bCs/>
                <w:iCs/>
                <w:sz w:val="24"/>
                <w:szCs w:val="24"/>
                <w:lang w:eastAsia="lv-LV"/>
              </w:rPr>
              <w:t>gada 30.</w:t>
            </w:r>
            <w:r w:rsidR="00FE6D26">
              <w:rPr>
                <w:rFonts w:ascii="Times New Roman" w:eastAsia="Times New Roman" w:hAnsi="Times New Roman" w:cs="Times New Roman"/>
                <w:bCs/>
                <w:iCs/>
                <w:sz w:val="24"/>
                <w:szCs w:val="24"/>
                <w:lang w:eastAsia="lv-LV"/>
              </w:rPr>
              <w:t> </w:t>
            </w:r>
            <w:r w:rsidR="005E2AA4" w:rsidRPr="005E2AA4">
              <w:rPr>
                <w:rFonts w:ascii="Times New Roman" w:eastAsia="Times New Roman" w:hAnsi="Times New Roman" w:cs="Times New Roman"/>
                <w:bCs/>
                <w:iCs/>
                <w:sz w:val="24"/>
                <w:szCs w:val="24"/>
                <w:lang w:eastAsia="lv-LV"/>
              </w:rPr>
              <w:t xml:space="preserve">jūnijam. Atbilstoši Ministru kabineta (turpmāk – MK) </w:t>
            </w:r>
            <w:r w:rsidR="00372AFB" w:rsidRPr="005E2AA4">
              <w:rPr>
                <w:rFonts w:ascii="Times New Roman" w:eastAsia="Times New Roman" w:hAnsi="Times New Roman" w:cs="Times New Roman"/>
                <w:bCs/>
                <w:iCs/>
                <w:sz w:val="24"/>
                <w:szCs w:val="24"/>
                <w:lang w:eastAsia="lv-LV"/>
              </w:rPr>
              <w:t>2014.</w:t>
            </w:r>
            <w:r w:rsidR="00372AFB">
              <w:rPr>
                <w:rFonts w:ascii="Times New Roman" w:eastAsia="Times New Roman" w:hAnsi="Times New Roman" w:cs="Times New Roman"/>
                <w:bCs/>
                <w:iCs/>
                <w:sz w:val="24"/>
                <w:szCs w:val="24"/>
                <w:lang w:eastAsia="lv-LV"/>
              </w:rPr>
              <w:t xml:space="preserve"> </w:t>
            </w:r>
            <w:r w:rsidR="00372AFB" w:rsidRPr="005E2AA4">
              <w:rPr>
                <w:rFonts w:ascii="Times New Roman" w:eastAsia="Times New Roman" w:hAnsi="Times New Roman" w:cs="Times New Roman"/>
                <w:bCs/>
                <w:iCs/>
                <w:sz w:val="24"/>
                <w:szCs w:val="24"/>
                <w:lang w:eastAsia="lv-LV"/>
              </w:rPr>
              <w:t>gada 16.</w:t>
            </w:r>
            <w:r w:rsidR="00372AFB">
              <w:rPr>
                <w:rFonts w:ascii="Times New Roman" w:eastAsia="Times New Roman" w:hAnsi="Times New Roman" w:cs="Times New Roman"/>
                <w:bCs/>
                <w:iCs/>
                <w:sz w:val="24"/>
                <w:szCs w:val="24"/>
                <w:lang w:eastAsia="lv-LV"/>
              </w:rPr>
              <w:t xml:space="preserve"> </w:t>
            </w:r>
            <w:r w:rsidR="00372AFB" w:rsidRPr="005E2AA4">
              <w:rPr>
                <w:rFonts w:ascii="Times New Roman" w:eastAsia="Times New Roman" w:hAnsi="Times New Roman" w:cs="Times New Roman"/>
                <w:bCs/>
                <w:iCs/>
                <w:sz w:val="24"/>
                <w:szCs w:val="24"/>
                <w:lang w:eastAsia="lv-LV"/>
              </w:rPr>
              <w:t xml:space="preserve">decembra </w:t>
            </w:r>
            <w:r w:rsidR="005E2AA4" w:rsidRPr="005E2AA4">
              <w:rPr>
                <w:rFonts w:ascii="Times New Roman" w:eastAsia="Times New Roman" w:hAnsi="Times New Roman" w:cs="Times New Roman"/>
                <w:bCs/>
                <w:iCs/>
                <w:sz w:val="24"/>
                <w:szCs w:val="24"/>
                <w:lang w:eastAsia="lv-LV"/>
              </w:rPr>
              <w:t>noteikumu Nr.</w:t>
            </w:r>
            <w:r w:rsidR="00E017C7">
              <w:rPr>
                <w:rFonts w:ascii="Times New Roman" w:eastAsia="Times New Roman" w:hAnsi="Times New Roman" w:cs="Times New Roman"/>
                <w:bCs/>
                <w:iCs/>
                <w:sz w:val="24"/>
                <w:szCs w:val="24"/>
                <w:lang w:eastAsia="lv-LV"/>
              </w:rPr>
              <w:t xml:space="preserve"> </w:t>
            </w:r>
            <w:r w:rsidR="005E2AA4" w:rsidRPr="005E2AA4">
              <w:rPr>
                <w:rFonts w:ascii="Times New Roman" w:eastAsia="Times New Roman" w:hAnsi="Times New Roman" w:cs="Times New Roman"/>
                <w:bCs/>
                <w:iCs/>
                <w:sz w:val="24"/>
                <w:szCs w:val="24"/>
                <w:lang w:eastAsia="lv-LV"/>
              </w:rPr>
              <w:t>784</w:t>
            </w:r>
            <w:r w:rsidR="005E2AA4">
              <w:rPr>
                <w:rStyle w:val="FootnoteReference"/>
                <w:rFonts w:ascii="Times New Roman" w:eastAsia="Times New Roman" w:hAnsi="Times New Roman" w:cs="Times New Roman"/>
                <w:bCs/>
                <w:iCs/>
                <w:sz w:val="24"/>
                <w:szCs w:val="24"/>
                <w:lang w:eastAsia="lv-LV"/>
              </w:rPr>
              <w:footnoteReference w:id="5"/>
            </w:r>
            <w:r w:rsidR="005E2AA4" w:rsidRPr="005E2AA4">
              <w:rPr>
                <w:rFonts w:ascii="Times New Roman" w:eastAsia="Times New Roman" w:hAnsi="Times New Roman" w:cs="Times New Roman"/>
                <w:bCs/>
                <w:iCs/>
                <w:sz w:val="24"/>
                <w:szCs w:val="24"/>
                <w:lang w:eastAsia="lv-LV"/>
              </w:rPr>
              <w:t xml:space="preserve"> </w:t>
            </w:r>
            <w:r w:rsidR="005E2AA4" w:rsidRPr="0033332F">
              <w:rPr>
                <w:rFonts w:ascii="Times New Roman" w:eastAsia="Times New Roman" w:hAnsi="Times New Roman" w:cs="Times New Roman"/>
                <w:sz w:val="24"/>
                <w:szCs w:val="24"/>
                <w:lang w:eastAsia="lv-LV"/>
              </w:rPr>
              <w:t>51.</w:t>
            </w:r>
            <w:r w:rsidR="005E2AA4" w:rsidRPr="0033332F">
              <w:rPr>
                <w:rFonts w:ascii="Times New Roman" w:eastAsia="Times New Roman" w:hAnsi="Times New Roman" w:cs="Times New Roman"/>
                <w:sz w:val="24"/>
                <w:szCs w:val="24"/>
                <w:vertAlign w:val="superscript"/>
                <w:lang w:eastAsia="lv-LV"/>
              </w:rPr>
              <w:t>4</w:t>
            </w:r>
            <w:r w:rsidR="005E2AA4" w:rsidRPr="0033332F">
              <w:rPr>
                <w:rFonts w:ascii="Times New Roman" w:eastAsia="Times New Roman" w:hAnsi="Times New Roman" w:cs="Times New Roman"/>
                <w:sz w:val="24"/>
                <w:szCs w:val="24"/>
                <w:lang w:eastAsia="lv-LV"/>
              </w:rPr>
              <w:t>7.</w:t>
            </w:r>
            <w:r w:rsidR="00E017C7">
              <w:rPr>
                <w:rFonts w:ascii="Times New Roman" w:eastAsia="Times New Roman" w:hAnsi="Times New Roman" w:cs="Times New Roman"/>
                <w:sz w:val="24"/>
                <w:szCs w:val="24"/>
                <w:lang w:eastAsia="lv-LV"/>
              </w:rPr>
              <w:t xml:space="preserve"> </w:t>
            </w:r>
            <w:r w:rsidR="005E2AA4" w:rsidRPr="0033332F">
              <w:rPr>
                <w:rFonts w:ascii="Times New Roman" w:eastAsia="Times New Roman" w:hAnsi="Times New Roman" w:cs="Times New Roman"/>
                <w:sz w:val="24"/>
                <w:szCs w:val="24"/>
                <w:lang w:eastAsia="lv-LV"/>
              </w:rPr>
              <w:t xml:space="preserve">apakšpunktam </w:t>
            </w:r>
            <w:r w:rsidR="005E2AA4" w:rsidRPr="005E2AA4">
              <w:rPr>
                <w:rFonts w:ascii="Times New Roman" w:eastAsia="Times New Roman" w:hAnsi="Times New Roman" w:cs="Times New Roman"/>
                <w:bCs/>
                <w:iCs/>
                <w:sz w:val="24"/>
                <w:szCs w:val="24"/>
                <w:lang w:eastAsia="lv-LV"/>
              </w:rPr>
              <w:t xml:space="preserve">noteikumu projektam pievienots MK protokollēmuma projekts par iesaistīto institūciju secīgām rīcībām faktiskas finansējuma pārdales </w:t>
            </w:r>
            <w:r w:rsidR="005E2AA4" w:rsidRPr="00943919">
              <w:rPr>
                <w:rFonts w:ascii="Times New Roman" w:eastAsia="Times New Roman" w:hAnsi="Times New Roman" w:cs="Times New Roman"/>
                <w:bCs/>
                <w:iCs/>
                <w:sz w:val="24"/>
                <w:szCs w:val="24"/>
                <w:lang w:eastAsia="lv-LV"/>
              </w:rPr>
              <w:t xml:space="preserve">nodrošināšanai un Projekta termiņa pagarinājumam.       </w:t>
            </w:r>
          </w:p>
          <w:p w14:paraId="0EEC9563" w14:textId="1458BBB4" w:rsidR="00937E10" w:rsidRDefault="00122FB5" w:rsidP="00263FFA">
            <w:pPr>
              <w:spacing w:after="120" w:line="240" w:lineRule="auto"/>
              <w:ind w:left="108"/>
              <w:jc w:val="both"/>
              <w:rPr>
                <w:rFonts w:ascii="Times New Roman" w:eastAsia="Times New Roman" w:hAnsi="Times New Roman" w:cs="Times New Roman"/>
                <w:iCs/>
                <w:sz w:val="24"/>
                <w:szCs w:val="24"/>
                <w:lang w:eastAsia="lv-LV"/>
              </w:rPr>
            </w:pPr>
            <w:r w:rsidRPr="006A00E5">
              <w:rPr>
                <w:rFonts w:ascii="Times New Roman" w:eastAsia="Times New Roman" w:hAnsi="Times New Roman" w:cs="Times New Roman"/>
                <w:iCs/>
                <w:sz w:val="24"/>
                <w:szCs w:val="24"/>
                <w:lang w:eastAsia="lv-LV"/>
              </w:rPr>
              <w:t>Atbilstoši</w:t>
            </w:r>
            <w:r w:rsidR="00191C86">
              <w:rPr>
                <w:rFonts w:ascii="Times New Roman" w:eastAsia="Times New Roman" w:hAnsi="Times New Roman" w:cs="Times New Roman"/>
                <w:iCs/>
                <w:sz w:val="24"/>
                <w:szCs w:val="24"/>
                <w:lang w:eastAsia="lv-LV"/>
              </w:rPr>
              <w:t xml:space="preserve"> </w:t>
            </w:r>
            <w:r w:rsidR="00304F1C">
              <w:rPr>
                <w:rFonts w:ascii="Times New Roman" w:eastAsia="Times New Roman" w:hAnsi="Times New Roman" w:cs="Times New Roman"/>
                <w:iCs/>
                <w:sz w:val="24"/>
                <w:szCs w:val="24"/>
                <w:lang w:eastAsia="lv-LV"/>
              </w:rPr>
              <w:t>L</w:t>
            </w:r>
            <w:r w:rsidR="00191C86">
              <w:rPr>
                <w:rFonts w:ascii="Times New Roman" w:eastAsia="Times New Roman" w:hAnsi="Times New Roman" w:cs="Times New Roman"/>
                <w:iCs/>
                <w:sz w:val="24"/>
                <w:szCs w:val="24"/>
                <w:lang w:eastAsia="lv-LV"/>
              </w:rPr>
              <w:t>abklājības ministrijas (</w:t>
            </w:r>
            <w:r w:rsidR="00191C86" w:rsidRPr="00191C86">
              <w:rPr>
                <w:rFonts w:ascii="Times New Roman" w:eastAsia="Times New Roman" w:hAnsi="Times New Roman" w:cs="Times New Roman"/>
                <w:iCs/>
                <w:sz w:val="24"/>
                <w:szCs w:val="24"/>
                <w:lang w:eastAsia="lv-LV"/>
              </w:rPr>
              <w:t xml:space="preserve">turpmāk – </w:t>
            </w:r>
            <w:r w:rsidRPr="00191C86">
              <w:rPr>
                <w:rFonts w:ascii="Times New Roman" w:eastAsia="Times New Roman" w:hAnsi="Times New Roman" w:cs="Times New Roman"/>
                <w:iCs/>
                <w:sz w:val="24"/>
                <w:szCs w:val="24"/>
                <w:lang w:eastAsia="lv-LV"/>
              </w:rPr>
              <w:t>LM</w:t>
            </w:r>
            <w:r w:rsidR="00757444">
              <w:rPr>
                <w:rFonts w:ascii="Times New Roman" w:eastAsia="Times New Roman" w:hAnsi="Times New Roman" w:cs="Times New Roman"/>
                <w:iCs/>
                <w:sz w:val="24"/>
                <w:szCs w:val="24"/>
                <w:lang w:eastAsia="lv-LV"/>
              </w:rPr>
              <w:t>)</w:t>
            </w:r>
            <w:r w:rsidRPr="00191C86">
              <w:rPr>
                <w:rFonts w:ascii="Times New Roman" w:eastAsia="Times New Roman" w:hAnsi="Times New Roman" w:cs="Times New Roman"/>
                <w:iCs/>
                <w:sz w:val="24"/>
                <w:szCs w:val="24"/>
                <w:lang w:eastAsia="lv-LV"/>
              </w:rPr>
              <w:t xml:space="preserve"> </w:t>
            </w:r>
            <w:r w:rsidR="00757444">
              <w:rPr>
                <w:rFonts w:ascii="Times New Roman" w:eastAsia="Times New Roman" w:hAnsi="Times New Roman" w:cs="Times New Roman"/>
                <w:iCs/>
                <w:sz w:val="24"/>
                <w:szCs w:val="24"/>
                <w:lang w:eastAsia="lv-LV"/>
              </w:rPr>
              <w:t xml:space="preserve">kā ES fondu atbildīgās iestādes </w:t>
            </w:r>
            <w:r w:rsidRPr="00191C86">
              <w:rPr>
                <w:rFonts w:ascii="Times New Roman" w:eastAsia="Times New Roman" w:hAnsi="Times New Roman" w:cs="Times New Roman"/>
                <w:iCs/>
                <w:sz w:val="24"/>
                <w:szCs w:val="24"/>
                <w:lang w:eastAsia="lv-LV"/>
              </w:rPr>
              <w:t>priekšlikumam par pārziņā esošo SAM</w:t>
            </w:r>
            <w:r w:rsidRPr="006A00E5">
              <w:rPr>
                <w:rFonts w:ascii="Times New Roman" w:eastAsia="Times New Roman" w:hAnsi="Times New Roman" w:cs="Times New Roman"/>
                <w:iCs/>
                <w:sz w:val="24"/>
                <w:szCs w:val="24"/>
                <w:lang w:eastAsia="lv-LV"/>
              </w:rPr>
              <w:t xml:space="preserve">  snieguma rezerves finansējuma un identificēto finansējuma atlikumu pārdalēm</w:t>
            </w:r>
            <w:r w:rsidRPr="006A00E5">
              <w:rPr>
                <w:rStyle w:val="FootnoteReference"/>
                <w:rFonts w:ascii="Times New Roman" w:eastAsia="Times New Roman" w:hAnsi="Times New Roman" w:cs="Times New Roman"/>
                <w:iCs/>
                <w:sz w:val="24"/>
                <w:szCs w:val="24"/>
                <w:lang w:eastAsia="lv-LV"/>
              </w:rPr>
              <w:footnoteReference w:id="6"/>
            </w:r>
            <w:r w:rsidRPr="006A00E5">
              <w:rPr>
                <w:rFonts w:ascii="Times New Roman" w:eastAsia="Times New Roman" w:hAnsi="Times New Roman" w:cs="Times New Roman"/>
                <w:iCs/>
                <w:sz w:val="24"/>
                <w:szCs w:val="24"/>
                <w:lang w:eastAsia="lv-LV"/>
              </w:rPr>
              <w:t>, papildu finansējumu 9.1.4.1.pasākumam plānots pārdalīt no 7.3.1.</w:t>
            </w:r>
            <w:r w:rsidR="004F2422">
              <w:rPr>
                <w:rFonts w:ascii="Times New Roman" w:eastAsia="Times New Roman" w:hAnsi="Times New Roman" w:cs="Times New Roman"/>
                <w:iCs/>
                <w:sz w:val="24"/>
                <w:szCs w:val="24"/>
                <w:lang w:eastAsia="lv-LV"/>
              </w:rPr>
              <w:t xml:space="preserve"> SAM </w:t>
            </w:r>
            <w:r w:rsidRPr="006A00E5">
              <w:rPr>
                <w:rFonts w:ascii="Times New Roman" w:eastAsia="Times New Roman" w:hAnsi="Times New Roman" w:cs="Times New Roman"/>
                <w:iCs/>
                <w:sz w:val="24"/>
                <w:szCs w:val="24"/>
                <w:lang w:eastAsia="lv-LV"/>
              </w:rPr>
              <w:t xml:space="preserve"> “Uzlabot darba drošību</w:t>
            </w:r>
            <w:r w:rsidRPr="00122FB5">
              <w:rPr>
                <w:rFonts w:ascii="Times New Roman" w:eastAsia="Times New Roman" w:hAnsi="Times New Roman" w:cs="Times New Roman"/>
                <w:iCs/>
                <w:sz w:val="24"/>
                <w:szCs w:val="24"/>
                <w:lang w:eastAsia="lv-LV"/>
              </w:rPr>
              <w:t>, it īpaši bīstamo nozaru uzņēmumos”</w:t>
            </w:r>
            <w:r>
              <w:rPr>
                <w:rFonts w:ascii="Times New Roman" w:eastAsia="Times New Roman" w:hAnsi="Times New Roman" w:cs="Times New Roman"/>
                <w:iCs/>
                <w:sz w:val="24"/>
                <w:szCs w:val="24"/>
                <w:lang w:eastAsia="lv-LV"/>
              </w:rPr>
              <w:t xml:space="preserve">. </w:t>
            </w:r>
            <w:r w:rsidR="001E09C8">
              <w:rPr>
                <w:rFonts w:ascii="Times New Roman" w:eastAsia="Times New Roman" w:hAnsi="Times New Roman" w:cs="Times New Roman"/>
                <w:iCs/>
                <w:sz w:val="24"/>
                <w:szCs w:val="24"/>
                <w:lang w:eastAsia="lv-LV"/>
              </w:rPr>
              <w:t xml:space="preserve">Finansējuma pārdali starp dažādu prioritāro virzienu SAM iespējams veikt pēc attiecīgu grozījumu apstiprināšanas </w:t>
            </w:r>
            <w:r w:rsidR="00603020">
              <w:rPr>
                <w:rFonts w:ascii="Times New Roman" w:eastAsia="Times New Roman" w:hAnsi="Times New Roman" w:cs="Times New Roman"/>
                <w:iCs/>
                <w:sz w:val="24"/>
                <w:szCs w:val="24"/>
                <w:lang w:eastAsia="lv-LV"/>
              </w:rPr>
              <w:t>D</w:t>
            </w:r>
            <w:r w:rsidR="001E09C8">
              <w:rPr>
                <w:rFonts w:ascii="Times New Roman" w:eastAsia="Times New Roman" w:hAnsi="Times New Roman" w:cs="Times New Roman"/>
                <w:iCs/>
                <w:sz w:val="24"/>
                <w:szCs w:val="24"/>
                <w:lang w:eastAsia="lv-LV"/>
              </w:rPr>
              <w:t xml:space="preserve">arbības programmā  (indikatīvi 2020. gada vidū). </w:t>
            </w:r>
            <w:r w:rsidR="00FE6D26">
              <w:rPr>
                <w:rFonts w:ascii="Times New Roman" w:eastAsia="Times New Roman" w:hAnsi="Times New Roman" w:cs="Times New Roman"/>
                <w:iCs/>
                <w:sz w:val="24"/>
                <w:szCs w:val="24"/>
                <w:lang w:eastAsia="lv-LV"/>
              </w:rPr>
              <w:t>Tādēļ, l</w:t>
            </w:r>
            <w:r w:rsidR="001E09C8">
              <w:rPr>
                <w:rFonts w:ascii="Times New Roman" w:eastAsia="Times New Roman" w:hAnsi="Times New Roman" w:cs="Times New Roman"/>
                <w:iCs/>
                <w:sz w:val="24"/>
                <w:szCs w:val="24"/>
                <w:lang w:eastAsia="lv-LV"/>
              </w:rPr>
              <w:t>ai Projektā nodrošinātu nepārtrauktu atbalsta sniegšanu personām ar GRT</w:t>
            </w:r>
            <w:r w:rsidR="006A00E5">
              <w:rPr>
                <w:rFonts w:ascii="Times New Roman" w:eastAsia="Times New Roman" w:hAnsi="Times New Roman" w:cs="Times New Roman"/>
                <w:iCs/>
                <w:sz w:val="24"/>
                <w:szCs w:val="24"/>
                <w:lang w:eastAsia="lv-LV"/>
              </w:rPr>
              <w:t>, t.i. nodrošinātu papildu 50 personu prasmju apmācību no 2020.</w:t>
            </w:r>
            <w:r w:rsidR="004F2422">
              <w:rPr>
                <w:rFonts w:ascii="Times New Roman" w:eastAsia="Times New Roman" w:hAnsi="Times New Roman" w:cs="Times New Roman"/>
                <w:iCs/>
                <w:sz w:val="24"/>
                <w:szCs w:val="24"/>
                <w:lang w:eastAsia="lv-LV"/>
              </w:rPr>
              <w:t xml:space="preserve"> </w:t>
            </w:r>
            <w:r w:rsidR="006A00E5">
              <w:rPr>
                <w:rFonts w:ascii="Times New Roman" w:eastAsia="Times New Roman" w:hAnsi="Times New Roman" w:cs="Times New Roman"/>
                <w:iCs/>
                <w:sz w:val="24"/>
                <w:szCs w:val="24"/>
                <w:lang w:eastAsia="lv-LV"/>
              </w:rPr>
              <w:t xml:space="preserve">gada janvāra, </w:t>
            </w:r>
            <w:r w:rsidR="001E09C8">
              <w:rPr>
                <w:rFonts w:ascii="Times New Roman" w:eastAsia="Times New Roman" w:hAnsi="Times New Roman" w:cs="Times New Roman"/>
                <w:iCs/>
                <w:sz w:val="24"/>
                <w:szCs w:val="24"/>
                <w:lang w:eastAsia="lv-LV"/>
              </w:rPr>
              <w:t>papildu finansējuma summ</w:t>
            </w:r>
            <w:r w:rsidR="004F2422">
              <w:rPr>
                <w:rFonts w:ascii="Times New Roman" w:eastAsia="Times New Roman" w:hAnsi="Times New Roman" w:cs="Times New Roman"/>
                <w:iCs/>
                <w:sz w:val="24"/>
                <w:szCs w:val="24"/>
                <w:lang w:eastAsia="lv-LV"/>
              </w:rPr>
              <w:t>u 9.1.4.1.pasākumam,</w:t>
            </w:r>
            <w:r w:rsidR="001E09C8">
              <w:rPr>
                <w:rFonts w:ascii="Times New Roman" w:eastAsia="Times New Roman" w:hAnsi="Times New Roman" w:cs="Times New Roman"/>
                <w:iCs/>
                <w:sz w:val="24"/>
                <w:szCs w:val="24"/>
                <w:lang w:eastAsia="lv-LV"/>
              </w:rPr>
              <w:t xml:space="preserve"> uz laiku līdz </w:t>
            </w:r>
            <w:r w:rsidR="00603020">
              <w:rPr>
                <w:rFonts w:ascii="Times New Roman" w:eastAsia="Times New Roman" w:hAnsi="Times New Roman" w:cs="Times New Roman"/>
                <w:iCs/>
                <w:sz w:val="24"/>
                <w:szCs w:val="24"/>
                <w:lang w:eastAsia="lv-LV"/>
              </w:rPr>
              <w:t>D</w:t>
            </w:r>
            <w:r w:rsidR="001E09C8">
              <w:rPr>
                <w:rFonts w:ascii="Times New Roman" w:eastAsia="Times New Roman" w:hAnsi="Times New Roman" w:cs="Times New Roman"/>
                <w:iCs/>
                <w:sz w:val="24"/>
                <w:szCs w:val="24"/>
                <w:lang w:eastAsia="lv-LV"/>
              </w:rPr>
              <w:t xml:space="preserve">arbības programmas </w:t>
            </w:r>
            <w:r w:rsidR="00603020">
              <w:rPr>
                <w:rFonts w:ascii="Times New Roman" w:eastAsia="Times New Roman" w:hAnsi="Times New Roman" w:cs="Times New Roman"/>
                <w:iCs/>
                <w:sz w:val="24"/>
                <w:szCs w:val="24"/>
                <w:lang w:eastAsia="lv-LV"/>
              </w:rPr>
              <w:t xml:space="preserve">grozījumu apstiprināšanai, </w:t>
            </w:r>
            <w:r w:rsidR="00E500DA">
              <w:rPr>
                <w:rFonts w:ascii="Times New Roman" w:eastAsia="Times New Roman" w:hAnsi="Times New Roman" w:cs="Times New Roman"/>
                <w:iCs/>
                <w:sz w:val="24"/>
                <w:szCs w:val="24"/>
                <w:lang w:eastAsia="lv-LV"/>
              </w:rPr>
              <w:t xml:space="preserve">plānots </w:t>
            </w:r>
            <w:r w:rsidR="001E09C8">
              <w:rPr>
                <w:rFonts w:ascii="Times New Roman" w:eastAsia="Times New Roman" w:hAnsi="Times New Roman" w:cs="Times New Roman"/>
                <w:iCs/>
                <w:sz w:val="24"/>
                <w:szCs w:val="24"/>
                <w:lang w:eastAsia="lv-LV"/>
              </w:rPr>
              <w:t>pārdalīt</w:t>
            </w:r>
            <w:r w:rsidR="00603020">
              <w:rPr>
                <w:rFonts w:ascii="Times New Roman" w:eastAsia="Times New Roman" w:hAnsi="Times New Roman" w:cs="Times New Roman"/>
                <w:iCs/>
                <w:sz w:val="24"/>
                <w:szCs w:val="24"/>
                <w:lang w:eastAsia="lv-LV"/>
              </w:rPr>
              <w:t xml:space="preserve"> no 9.1.1.3.pasākuma</w:t>
            </w:r>
            <w:r w:rsidR="00603020">
              <w:rPr>
                <w:rStyle w:val="FootnoteReference"/>
                <w:rFonts w:ascii="Times New Roman" w:eastAsia="Times New Roman" w:hAnsi="Times New Roman" w:cs="Times New Roman"/>
                <w:iCs/>
                <w:sz w:val="24"/>
                <w:szCs w:val="24"/>
                <w:lang w:eastAsia="lv-LV"/>
              </w:rPr>
              <w:footnoteReference w:id="7"/>
            </w:r>
            <w:r w:rsidR="006A00E5">
              <w:rPr>
                <w:rFonts w:ascii="Times New Roman" w:eastAsia="Times New Roman" w:hAnsi="Times New Roman" w:cs="Times New Roman"/>
                <w:iCs/>
                <w:sz w:val="24"/>
                <w:szCs w:val="24"/>
                <w:lang w:eastAsia="lv-LV"/>
              </w:rPr>
              <w:t xml:space="preserve">, pēc tam veicot finansējuma </w:t>
            </w:r>
            <w:r w:rsidR="00E500DA">
              <w:rPr>
                <w:rFonts w:ascii="Times New Roman" w:eastAsia="Times New Roman" w:hAnsi="Times New Roman" w:cs="Times New Roman"/>
                <w:iCs/>
                <w:sz w:val="24"/>
                <w:szCs w:val="24"/>
                <w:lang w:eastAsia="lv-LV"/>
              </w:rPr>
              <w:t>atgriešanu jeb izlīdzināšanu starp prioritārajiem virzieniem</w:t>
            </w:r>
            <w:r w:rsidR="006A00E5">
              <w:rPr>
                <w:rFonts w:ascii="Times New Roman" w:eastAsia="Times New Roman" w:hAnsi="Times New Roman" w:cs="Times New Roman"/>
                <w:iCs/>
                <w:sz w:val="24"/>
                <w:szCs w:val="24"/>
                <w:lang w:eastAsia="lv-LV"/>
              </w:rPr>
              <w:t xml:space="preserve">. </w:t>
            </w:r>
            <w:r w:rsidR="00304F1C">
              <w:t xml:space="preserve"> </w:t>
            </w:r>
            <w:r w:rsidR="00304F1C" w:rsidRPr="00EC12CA">
              <w:rPr>
                <w:rFonts w:ascii="Times New Roman" w:eastAsia="Times New Roman" w:hAnsi="Times New Roman" w:cs="Times New Roman"/>
                <w:iCs/>
                <w:sz w:val="24"/>
                <w:szCs w:val="24"/>
                <w:lang w:eastAsia="lv-LV"/>
              </w:rPr>
              <w:t>Detalizētu informāciju par LM kā ES fondu atbildīgās iestādes pārziņā esoš</w:t>
            </w:r>
            <w:r w:rsidR="00D6690E">
              <w:rPr>
                <w:rFonts w:ascii="Times New Roman" w:eastAsia="Times New Roman" w:hAnsi="Times New Roman" w:cs="Times New Roman"/>
                <w:iCs/>
                <w:sz w:val="24"/>
                <w:szCs w:val="24"/>
                <w:lang w:eastAsia="lv-LV"/>
              </w:rPr>
              <w:t>ā</w:t>
            </w:r>
            <w:r w:rsidR="00304F1C" w:rsidRPr="00EC12CA">
              <w:rPr>
                <w:rFonts w:ascii="Times New Roman" w:eastAsia="Times New Roman" w:hAnsi="Times New Roman" w:cs="Times New Roman"/>
                <w:iCs/>
                <w:sz w:val="24"/>
                <w:szCs w:val="24"/>
                <w:lang w:eastAsia="lv-LV"/>
              </w:rPr>
              <w:t xml:space="preserve"> </w:t>
            </w:r>
            <w:r w:rsidR="00D6690E">
              <w:rPr>
                <w:rFonts w:ascii="Times New Roman" w:eastAsia="Times New Roman" w:hAnsi="Times New Roman" w:cs="Times New Roman"/>
                <w:iCs/>
                <w:sz w:val="24"/>
                <w:szCs w:val="24"/>
                <w:lang w:eastAsia="lv-LV"/>
              </w:rPr>
              <w:t>7</w:t>
            </w:r>
            <w:r w:rsidR="00D6690E" w:rsidRPr="00D6690E">
              <w:rPr>
                <w:rFonts w:ascii="Times New Roman" w:eastAsia="Times New Roman" w:hAnsi="Times New Roman" w:cs="Times New Roman"/>
                <w:iCs/>
                <w:sz w:val="24"/>
                <w:szCs w:val="24"/>
                <w:lang w:eastAsia="lv-LV"/>
              </w:rPr>
              <w:t>. prioritārā virziena “Nodarbinātība un darbaspēka mobilitāte” u</w:t>
            </w:r>
            <w:r w:rsidR="00D6690E">
              <w:rPr>
                <w:rFonts w:ascii="Times New Roman" w:eastAsia="Times New Roman" w:hAnsi="Times New Roman" w:cs="Times New Roman"/>
                <w:iCs/>
                <w:sz w:val="24"/>
                <w:szCs w:val="24"/>
                <w:lang w:eastAsia="lv-LV"/>
              </w:rPr>
              <w:t>n</w:t>
            </w:r>
            <w:r w:rsidR="00D6690E" w:rsidRPr="00D6690E">
              <w:rPr>
                <w:rFonts w:ascii="Times New Roman" w:eastAsia="Times New Roman" w:hAnsi="Times New Roman" w:cs="Times New Roman"/>
                <w:iCs/>
                <w:sz w:val="24"/>
                <w:szCs w:val="24"/>
                <w:lang w:eastAsia="lv-LV"/>
              </w:rPr>
              <w:t xml:space="preserve"> 9. prioritār</w:t>
            </w:r>
            <w:r w:rsidR="00D6690E">
              <w:rPr>
                <w:rFonts w:ascii="Times New Roman" w:eastAsia="Times New Roman" w:hAnsi="Times New Roman" w:cs="Times New Roman"/>
                <w:iCs/>
                <w:sz w:val="24"/>
                <w:szCs w:val="24"/>
                <w:lang w:eastAsia="lv-LV"/>
              </w:rPr>
              <w:t>ā</w:t>
            </w:r>
            <w:r w:rsidR="00D6690E" w:rsidRPr="00D6690E">
              <w:rPr>
                <w:rFonts w:ascii="Times New Roman" w:eastAsia="Times New Roman" w:hAnsi="Times New Roman" w:cs="Times New Roman"/>
                <w:iCs/>
                <w:sz w:val="24"/>
                <w:szCs w:val="24"/>
                <w:lang w:eastAsia="lv-LV"/>
              </w:rPr>
              <w:t xml:space="preserve"> virzien</w:t>
            </w:r>
            <w:r w:rsidR="00D6690E">
              <w:rPr>
                <w:rFonts w:ascii="Times New Roman" w:eastAsia="Times New Roman" w:hAnsi="Times New Roman" w:cs="Times New Roman"/>
                <w:iCs/>
                <w:sz w:val="24"/>
                <w:szCs w:val="24"/>
                <w:lang w:eastAsia="lv-LV"/>
              </w:rPr>
              <w:t>a</w:t>
            </w:r>
            <w:r w:rsidR="00D6690E" w:rsidRPr="00D6690E">
              <w:rPr>
                <w:rFonts w:ascii="Times New Roman" w:eastAsia="Times New Roman" w:hAnsi="Times New Roman" w:cs="Times New Roman"/>
                <w:iCs/>
                <w:sz w:val="24"/>
                <w:szCs w:val="24"/>
                <w:lang w:eastAsia="lv-LV"/>
              </w:rPr>
              <w:t xml:space="preserve"> “Sociālā iekļaušana un nabadzības apkarošana”</w:t>
            </w:r>
            <w:r w:rsidR="00304F1C" w:rsidRPr="00EC12CA">
              <w:rPr>
                <w:rFonts w:ascii="Times New Roman" w:eastAsia="Times New Roman" w:hAnsi="Times New Roman" w:cs="Times New Roman"/>
                <w:iCs/>
                <w:sz w:val="24"/>
                <w:szCs w:val="24"/>
                <w:lang w:eastAsia="lv-LV"/>
              </w:rPr>
              <w:t xml:space="preserve"> SAM un to pasākumu finansējuma izmaiņām skat. anotācijas pielikumā.</w:t>
            </w:r>
          </w:p>
          <w:p w14:paraId="35CD1E95" w14:textId="5A28121C" w:rsidR="00C61836" w:rsidRDefault="00D6690E" w:rsidP="00263FFA">
            <w:pPr>
              <w:spacing w:after="120" w:line="240" w:lineRule="auto"/>
              <w:ind w:left="108"/>
              <w:jc w:val="both"/>
              <w:rPr>
                <w:rFonts w:ascii="Times New Roman" w:eastAsia="Times New Roman" w:hAnsi="Times New Roman" w:cs="Times New Roman"/>
                <w:iCs/>
                <w:sz w:val="24"/>
                <w:szCs w:val="24"/>
                <w:lang w:eastAsia="lv-LV"/>
              </w:rPr>
            </w:pPr>
            <w:r w:rsidRPr="00C61836">
              <w:rPr>
                <w:rFonts w:ascii="Times New Roman" w:eastAsia="Times New Roman" w:hAnsi="Times New Roman" w:cs="Times New Roman"/>
                <w:iCs/>
                <w:sz w:val="24"/>
                <w:szCs w:val="24"/>
                <w:lang w:eastAsia="lv-LV"/>
              </w:rPr>
              <w:lastRenderedPageBreak/>
              <w:t>Informācij</w:t>
            </w:r>
            <w:r>
              <w:rPr>
                <w:rFonts w:ascii="Times New Roman" w:eastAsia="Times New Roman" w:hAnsi="Times New Roman" w:cs="Times New Roman"/>
                <w:iCs/>
                <w:sz w:val="24"/>
                <w:szCs w:val="24"/>
                <w:lang w:eastAsia="lv-LV"/>
              </w:rPr>
              <w:t>a</w:t>
            </w:r>
            <w:r w:rsidRPr="00C61836">
              <w:rPr>
                <w:rFonts w:ascii="Times New Roman" w:eastAsia="Times New Roman" w:hAnsi="Times New Roman" w:cs="Times New Roman"/>
                <w:iCs/>
                <w:sz w:val="24"/>
                <w:szCs w:val="24"/>
                <w:lang w:eastAsia="lv-LV"/>
              </w:rPr>
              <w:t xml:space="preserve"> par indikatīvo finansējuma atlikumu 9.1.1.3.pasākum</w:t>
            </w:r>
            <w:r>
              <w:rPr>
                <w:rFonts w:ascii="Times New Roman" w:eastAsia="Times New Roman" w:hAnsi="Times New Roman" w:cs="Times New Roman"/>
                <w:iCs/>
                <w:sz w:val="24"/>
                <w:szCs w:val="24"/>
                <w:lang w:eastAsia="lv-LV"/>
              </w:rPr>
              <w:t>a projekt</w:t>
            </w:r>
            <w:r w:rsidRPr="00C61836">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 xml:space="preserve"> saņemta apkopojot un izvērtējot LM pārziņā esošo SAM un to pasākumu projektu finansējuma saņēmēju iesniegtos priekšlikumus </w:t>
            </w:r>
            <w:r w:rsidRPr="00C61836">
              <w:rPr>
                <w:rFonts w:ascii="Times New Roman" w:eastAsia="Times New Roman" w:hAnsi="Times New Roman" w:cs="Times New Roman"/>
                <w:iCs/>
                <w:sz w:val="24"/>
                <w:szCs w:val="24"/>
                <w:lang w:eastAsia="lv-LV"/>
              </w:rPr>
              <w:t xml:space="preserve">projektu administrēšanas optimizēšanai un vienkāršošanai, uzraudzības rādītāju vērtību izmaiņām, </w:t>
            </w:r>
            <w:r>
              <w:rPr>
                <w:rFonts w:ascii="Times New Roman" w:eastAsia="Times New Roman" w:hAnsi="Times New Roman" w:cs="Times New Roman"/>
                <w:iCs/>
                <w:sz w:val="24"/>
                <w:szCs w:val="24"/>
                <w:lang w:eastAsia="lv-LV"/>
              </w:rPr>
              <w:t>a</w:t>
            </w:r>
            <w:r w:rsidRPr="00C61836">
              <w:rPr>
                <w:rFonts w:ascii="Times New Roman" w:eastAsia="Times New Roman" w:hAnsi="Times New Roman" w:cs="Times New Roman"/>
                <w:iCs/>
                <w:sz w:val="24"/>
                <w:szCs w:val="24"/>
                <w:lang w:eastAsia="lv-LV"/>
              </w:rPr>
              <w:t>tsevišķu  pasākumu īstenošanas termiņa pagarināšanai, papildu finansējuma piešķiršanai</w:t>
            </w:r>
            <w:r>
              <w:rPr>
                <w:rFonts w:ascii="Times New Roman" w:eastAsia="Times New Roman" w:hAnsi="Times New Roman" w:cs="Times New Roman"/>
                <w:iCs/>
                <w:sz w:val="24"/>
                <w:szCs w:val="24"/>
                <w:lang w:eastAsia="lv-LV"/>
              </w:rPr>
              <w:t xml:space="preserve"> u.c</w:t>
            </w:r>
            <w:r w:rsidRPr="00C61836">
              <w:rPr>
                <w:rFonts w:ascii="Times New Roman" w:eastAsia="Times New Roman" w:hAnsi="Times New Roman" w:cs="Times New Roman"/>
                <w:iCs/>
                <w:sz w:val="24"/>
                <w:szCs w:val="24"/>
                <w:lang w:eastAsia="lv-LV"/>
              </w:rPr>
              <w:t>.</w:t>
            </w:r>
            <w:r>
              <w:t xml:space="preserve"> </w:t>
            </w:r>
            <w:r w:rsidR="00027A48">
              <w:rPr>
                <w:rFonts w:ascii="Times New Roman" w:eastAsia="Times New Roman" w:hAnsi="Times New Roman" w:cs="Times New Roman"/>
                <w:iCs/>
                <w:sz w:val="24"/>
                <w:szCs w:val="24"/>
                <w:lang w:eastAsia="lv-LV"/>
              </w:rPr>
              <w:t xml:space="preserve">Finansējuma pārdale (līdz Darbības programmas grozījumu apstiprināšanai) no </w:t>
            </w:r>
            <w:r w:rsidR="006A00E5">
              <w:rPr>
                <w:rFonts w:ascii="Times New Roman" w:eastAsia="Times New Roman" w:hAnsi="Times New Roman" w:cs="Times New Roman"/>
                <w:iCs/>
                <w:sz w:val="24"/>
                <w:szCs w:val="24"/>
                <w:lang w:eastAsia="lv-LV"/>
              </w:rPr>
              <w:t>9.1.1.3.pasākuma</w:t>
            </w:r>
            <w:r w:rsidR="006A00E5">
              <w:t xml:space="preserve"> </w:t>
            </w:r>
            <w:r w:rsidR="006A00E5" w:rsidRPr="006A00E5">
              <w:rPr>
                <w:rFonts w:ascii="Times New Roman" w:eastAsia="Times New Roman" w:hAnsi="Times New Roman" w:cs="Times New Roman"/>
                <w:iCs/>
                <w:sz w:val="24"/>
                <w:szCs w:val="24"/>
                <w:lang w:eastAsia="lv-LV"/>
              </w:rPr>
              <w:t>ietvaros īstenotā projekt</w:t>
            </w:r>
            <w:r w:rsidR="00027A48">
              <w:rPr>
                <w:rFonts w:ascii="Times New Roman" w:eastAsia="Times New Roman" w:hAnsi="Times New Roman" w:cs="Times New Roman"/>
                <w:iCs/>
                <w:sz w:val="24"/>
                <w:szCs w:val="24"/>
                <w:lang w:eastAsia="lv-LV"/>
              </w:rPr>
              <w:t>a tiek veikta, jo</w:t>
            </w:r>
            <w:r w:rsidR="006A00E5" w:rsidRPr="006A00E5">
              <w:rPr>
                <w:rFonts w:ascii="Times New Roman" w:eastAsia="Times New Roman" w:hAnsi="Times New Roman" w:cs="Times New Roman"/>
                <w:iCs/>
                <w:sz w:val="24"/>
                <w:szCs w:val="24"/>
                <w:lang w:eastAsia="lv-LV"/>
              </w:rPr>
              <w:t xml:space="preserve"> sociālo uzņēmumu pieteikšanās intensitāte un dotāciju vidējais apmērs faktiski ir mazāks par plānoto un šobrīd netiek prognozēts būtisks sociālo uzņēmumu finanšu atbalsta pieteikumu un </w:t>
            </w:r>
            <w:r w:rsidR="006A00E5" w:rsidRPr="006A00E5">
              <w:rPr>
                <w:rFonts w:ascii="Times New Roman" w:eastAsia="Times New Roman" w:hAnsi="Times New Roman" w:cs="Times New Roman"/>
                <w:iCs/>
                <w:sz w:val="24"/>
                <w:szCs w:val="24"/>
                <w:lang w:eastAsia="lv-LV"/>
              </w:rPr>
              <w:t>piešķirto dotāciju apmēra pieaugums līdz 2020.</w:t>
            </w:r>
            <w:r w:rsidR="00191C86">
              <w:rPr>
                <w:rFonts w:ascii="Times New Roman" w:eastAsia="Times New Roman" w:hAnsi="Times New Roman" w:cs="Times New Roman"/>
                <w:iCs/>
                <w:sz w:val="24"/>
                <w:szCs w:val="24"/>
                <w:lang w:eastAsia="lv-LV"/>
              </w:rPr>
              <w:t> </w:t>
            </w:r>
            <w:r w:rsidR="006A00E5" w:rsidRPr="006A00E5">
              <w:rPr>
                <w:rFonts w:ascii="Times New Roman" w:eastAsia="Times New Roman" w:hAnsi="Times New Roman" w:cs="Times New Roman"/>
                <w:iCs/>
                <w:sz w:val="24"/>
                <w:szCs w:val="24"/>
                <w:lang w:eastAsia="lv-LV"/>
              </w:rPr>
              <w:t xml:space="preserve">gada </w:t>
            </w:r>
            <w:r w:rsidR="006A00E5" w:rsidRPr="00C61836">
              <w:rPr>
                <w:rFonts w:ascii="Times New Roman" w:eastAsia="Times New Roman" w:hAnsi="Times New Roman" w:cs="Times New Roman"/>
                <w:iCs/>
                <w:sz w:val="24"/>
                <w:szCs w:val="24"/>
                <w:lang w:eastAsia="lv-LV"/>
              </w:rPr>
              <w:t>vidum</w:t>
            </w:r>
            <w:r w:rsidR="00372AFB">
              <w:rPr>
                <w:rFonts w:ascii="Times New Roman" w:eastAsia="Times New Roman" w:hAnsi="Times New Roman" w:cs="Times New Roman"/>
                <w:iCs/>
                <w:sz w:val="24"/>
                <w:szCs w:val="24"/>
                <w:lang w:eastAsia="lv-LV"/>
              </w:rPr>
              <w:t>.</w:t>
            </w:r>
            <w:r w:rsidR="00372AFB">
              <w:rPr>
                <w:rStyle w:val="FootnoteReference"/>
                <w:rFonts w:ascii="Times New Roman" w:eastAsia="Times New Roman" w:hAnsi="Times New Roman" w:cs="Times New Roman"/>
                <w:iCs/>
                <w:sz w:val="24"/>
                <w:szCs w:val="24"/>
                <w:lang w:eastAsia="lv-LV"/>
              </w:rPr>
              <w:footnoteReference w:id="8"/>
            </w:r>
          </w:p>
          <w:p w14:paraId="6ECD0792" w14:textId="000F7163" w:rsidR="00545B93" w:rsidRDefault="00DE73C3" w:rsidP="00263FFA">
            <w:pPr>
              <w:spacing w:after="120" w:line="240" w:lineRule="auto"/>
              <w:ind w:left="108"/>
              <w:jc w:val="both"/>
              <w:rPr>
                <w:rFonts w:ascii="Times New Roman" w:eastAsia="Times New Roman" w:hAnsi="Times New Roman" w:cs="Times New Roman"/>
                <w:iCs/>
                <w:sz w:val="24"/>
                <w:szCs w:val="24"/>
                <w:lang w:eastAsia="lv-LV"/>
              </w:rPr>
            </w:pPr>
            <w:r w:rsidRPr="00DE73C3">
              <w:rPr>
                <w:rFonts w:ascii="Times New Roman" w:eastAsia="Times New Roman" w:hAnsi="Times New Roman" w:cs="Times New Roman"/>
                <w:iCs/>
                <w:sz w:val="24"/>
                <w:szCs w:val="24"/>
                <w:lang w:eastAsia="lv-LV"/>
              </w:rPr>
              <w:t>Pēc noteikumu projekta apstiprināšanas LM sagatavos un līdz 2019. gada 31. decembrim</w:t>
            </w:r>
            <w:r w:rsidR="00545B93">
              <w:rPr>
                <w:rFonts w:ascii="Times New Roman" w:eastAsia="Times New Roman" w:hAnsi="Times New Roman" w:cs="Times New Roman"/>
                <w:iCs/>
                <w:sz w:val="24"/>
                <w:szCs w:val="24"/>
                <w:lang w:eastAsia="lv-LV"/>
              </w:rPr>
              <w:t xml:space="preserve"> iesniegs</w:t>
            </w:r>
            <w:r w:rsidRPr="00DE73C3">
              <w:rPr>
                <w:rFonts w:ascii="Times New Roman" w:eastAsia="Times New Roman" w:hAnsi="Times New Roman" w:cs="Times New Roman"/>
                <w:iCs/>
                <w:sz w:val="24"/>
                <w:szCs w:val="24"/>
                <w:lang w:eastAsia="lv-LV"/>
              </w:rPr>
              <w:t xml:space="preserve"> ES fondu vadošajā iestādē (Finanšu ministrijā) priekšlikumus grozījumiem Darbības programmā</w:t>
            </w:r>
            <w:r w:rsidR="00545B93">
              <w:t xml:space="preserve"> </w:t>
            </w:r>
            <w:r w:rsidR="00545B93" w:rsidRPr="00545B93">
              <w:rPr>
                <w:rFonts w:ascii="Times New Roman" w:eastAsia="Times New Roman" w:hAnsi="Times New Roman" w:cs="Times New Roman"/>
                <w:iCs/>
                <w:sz w:val="24"/>
                <w:szCs w:val="24"/>
                <w:lang w:eastAsia="lv-LV"/>
              </w:rPr>
              <w:t>saistībā ar finansējuma pārdali no 7. prioritārā virziena “Nodarbinātība un darbaspēka mob</w:t>
            </w:r>
            <w:r w:rsidR="00545B93" w:rsidRPr="00545B93">
              <w:rPr>
                <w:rFonts w:ascii="Times New Roman" w:eastAsia="Times New Roman" w:hAnsi="Times New Roman" w:cs="Times New Roman"/>
                <w:iCs/>
                <w:sz w:val="24"/>
                <w:szCs w:val="24"/>
                <w:lang w:eastAsia="lv-LV"/>
              </w:rPr>
              <w:t>ilitāte” uz 9. prioritāro virzienu “Sociālā iekļaušana un nabadzības apkarošana” un 9.1.4.1.pasākuma uzraudzības rādītāju palielinājumu.</w:t>
            </w:r>
          </w:p>
          <w:p w14:paraId="306E6176" w14:textId="2EB88893" w:rsidR="008637F1" w:rsidRDefault="000B269F" w:rsidP="00263FFA">
            <w:pPr>
              <w:spacing w:after="12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Kopumā </w:t>
            </w:r>
            <w:r w:rsidR="008637F1" w:rsidRPr="00263FFA">
              <w:rPr>
                <w:rFonts w:ascii="Times New Roman" w:eastAsia="Times New Roman" w:hAnsi="Times New Roman" w:cs="Times New Roman"/>
                <w:iCs/>
                <w:sz w:val="24"/>
                <w:szCs w:val="24"/>
                <w:lang w:eastAsia="lv-LV"/>
              </w:rPr>
              <w:t xml:space="preserve">9.1.4.1.pasākuma kopējā pieejamā finansējuma palielinājums </w:t>
            </w:r>
            <w:r w:rsidR="007124EE" w:rsidRPr="00263FFA">
              <w:rPr>
                <w:rFonts w:ascii="Times New Roman" w:eastAsia="Times New Roman" w:hAnsi="Times New Roman" w:cs="Times New Roman"/>
                <w:iCs/>
                <w:sz w:val="24"/>
                <w:szCs w:val="24"/>
                <w:lang w:eastAsia="lv-LV"/>
              </w:rPr>
              <w:t xml:space="preserve">prasmju apmācību turpināšanai </w:t>
            </w:r>
            <w:r w:rsidR="008637F1" w:rsidRPr="00263FFA">
              <w:rPr>
                <w:rFonts w:ascii="Times New Roman" w:eastAsia="Times New Roman" w:hAnsi="Times New Roman" w:cs="Times New Roman"/>
                <w:iCs/>
                <w:sz w:val="24"/>
                <w:szCs w:val="24"/>
                <w:lang w:eastAsia="lv-LV"/>
              </w:rPr>
              <w:t>sekm</w:t>
            </w:r>
            <w:r w:rsidR="007124EE" w:rsidRPr="00263FFA">
              <w:rPr>
                <w:rFonts w:ascii="Times New Roman" w:eastAsia="Times New Roman" w:hAnsi="Times New Roman" w:cs="Times New Roman"/>
                <w:iCs/>
                <w:sz w:val="24"/>
                <w:szCs w:val="24"/>
                <w:lang w:eastAsia="lv-LV"/>
              </w:rPr>
              <w:t>ēs</w:t>
            </w:r>
            <w:r w:rsidR="008637F1" w:rsidRPr="00263FFA">
              <w:rPr>
                <w:rFonts w:ascii="Times New Roman" w:eastAsia="Times New Roman" w:hAnsi="Times New Roman" w:cs="Times New Roman"/>
                <w:iCs/>
                <w:sz w:val="24"/>
                <w:szCs w:val="24"/>
                <w:lang w:eastAsia="lv-LV"/>
              </w:rPr>
              <w:t xml:space="preserve"> labāku 9.1.4.1.pasākuma mērķa sasniegšanu, proti, palielinās personu ar invaliditāti un personu ar GRT integrāciju sabiedrībā un darba tirgū.</w:t>
            </w:r>
          </w:p>
          <w:p w14:paraId="090D0D1F" w14:textId="59385507" w:rsidR="00AF68FA" w:rsidRDefault="0013307A" w:rsidP="0013307A">
            <w:pPr>
              <w:pStyle w:val="ListParagraph"/>
              <w:numPr>
                <w:ilvl w:val="0"/>
                <w:numId w:val="18"/>
              </w:numPr>
              <w:spacing w:after="120" w:line="240" w:lineRule="auto"/>
              <w:ind w:left="108" w:firstLine="252"/>
              <w:jc w:val="both"/>
              <w:rPr>
                <w:rFonts w:ascii="Times New Roman" w:eastAsia="Times New Roman" w:hAnsi="Times New Roman" w:cs="Times New Roman"/>
                <w:b/>
                <w:iCs/>
                <w:sz w:val="24"/>
                <w:szCs w:val="24"/>
                <w:lang w:eastAsia="lv-LV"/>
              </w:rPr>
            </w:pPr>
            <w:r w:rsidRPr="00682223">
              <w:rPr>
                <w:rFonts w:ascii="Times New Roman" w:eastAsia="Times New Roman" w:hAnsi="Times New Roman" w:cs="Times New Roman"/>
                <w:b/>
                <w:iCs/>
                <w:sz w:val="24"/>
                <w:szCs w:val="24"/>
                <w:lang w:eastAsia="lv-LV"/>
              </w:rPr>
              <w:t>P</w:t>
            </w:r>
            <w:r w:rsidR="00AF68FA">
              <w:rPr>
                <w:rFonts w:ascii="Times New Roman" w:eastAsia="Times New Roman" w:hAnsi="Times New Roman" w:cs="Times New Roman"/>
                <w:b/>
                <w:iCs/>
                <w:sz w:val="24"/>
                <w:szCs w:val="24"/>
                <w:lang w:eastAsia="lv-LV"/>
              </w:rPr>
              <w:t>alielināt materiāltehnisko  līdzekļu iegādes izmaksu apjomu</w:t>
            </w:r>
            <w:r w:rsidR="00AF68FA">
              <w:rPr>
                <w:rFonts w:ascii="Times New Roman" w:eastAsia="Times New Roman" w:hAnsi="Times New Roman" w:cs="Times New Roman"/>
                <w:b/>
                <w:i/>
                <w:sz w:val="24"/>
                <w:szCs w:val="24"/>
                <w:lang w:eastAsia="lv-LV"/>
              </w:rPr>
              <w:t>.</w:t>
            </w:r>
            <w:r w:rsidRPr="00682223">
              <w:rPr>
                <w:rFonts w:ascii="Times New Roman" w:eastAsia="Times New Roman" w:hAnsi="Times New Roman" w:cs="Times New Roman"/>
                <w:b/>
                <w:iCs/>
                <w:sz w:val="24"/>
                <w:szCs w:val="24"/>
                <w:lang w:eastAsia="lv-LV"/>
              </w:rPr>
              <w:t xml:space="preserve"> </w:t>
            </w:r>
          </w:p>
          <w:p w14:paraId="458BC288" w14:textId="49AFF76E" w:rsidR="00AF68FA" w:rsidRDefault="00AF68FA" w:rsidP="00AF68FA">
            <w:pPr>
              <w:spacing w:after="12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nodrošinātu </w:t>
            </w:r>
            <w:r w:rsidR="00AA3ACB">
              <w:rPr>
                <w:rFonts w:ascii="Times New Roman" w:eastAsia="Times New Roman" w:hAnsi="Times New Roman" w:cs="Times New Roman"/>
                <w:iCs/>
                <w:sz w:val="24"/>
                <w:szCs w:val="24"/>
                <w:lang w:eastAsia="lv-LV"/>
              </w:rPr>
              <w:t xml:space="preserve">prasmju </w:t>
            </w:r>
            <w:r>
              <w:rPr>
                <w:rFonts w:ascii="Times New Roman" w:eastAsia="Times New Roman" w:hAnsi="Times New Roman" w:cs="Times New Roman"/>
                <w:iCs/>
                <w:sz w:val="24"/>
                <w:szCs w:val="24"/>
                <w:lang w:eastAsia="lv-LV"/>
              </w:rPr>
              <w:t>apmācību, kas 60% apmērā balstītas uz praktisko nodarbību organizēšanu, nepieciešami mācību līdzekļi, t.sk. mācību literatūra, metodiskie līdzekļi, digitālie mācību līdzekļi, mācību tehniskie līdzekļi, iekārtas un aprīkojums, individuālie mācību piederumi katram mācību dalībniekam. Mācību līdzekļu izmaksas atkarīgas no prasmju apmācīb</w:t>
            </w:r>
            <w:r w:rsidR="00AA3ACB">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programmas</w:t>
            </w:r>
            <w:r w:rsidR="005C3F5E">
              <w:rPr>
                <w:rFonts w:ascii="Times New Roman" w:eastAsia="Times New Roman" w:hAnsi="Times New Roman" w:cs="Times New Roman"/>
                <w:iCs/>
                <w:sz w:val="24"/>
                <w:szCs w:val="24"/>
                <w:lang w:eastAsia="lv-LV"/>
              </w:rPr>
              <w:t>, piemēram</w:t>
            </w:r>
            <w:r w:rsidR="008A2D69">
              <w:rPr>
                <w:rFonts w:ascii="Times New Roman" w:eastAsia="Times New Roman" w:hAnsi="Times New Roman" w:cs="Times New Roman"/>
                <w:iCs/>
                <w:sz w:val="24"/>
                <w:szCs w:val="24"/>
                <w:lang w:eastAsia="lv-LV"/>
              </w:rPr>
              <w:t>,</w:t>
            </w:r>
            <w:r w:rsidR="005C3F5E">
              <w:rPr>
                <w:rFonts w:ascii="Times New Roman" w:eastAsia="Times New Roman" w:hAnsi="Times New Roman" w:cs="Times New Roman"/>
                <w:iCs/>
                <w:sz w:val="24"/>
                <w:szCs w:val="24"/>
                <w:lang w:eastAsia="lv-LV"/>
              </w:rPr>
              <w:t xml:space="preserve"> tie var būt </w:t>
            </w:r>
            <w:r>
              <w:rPr>
                <w:rFonts w:ascii="Times New Roman" w:eastAsia="Times New Roman" w:hAnsi="Times New Roman" w:cs="Times New Roman"/>
                <w:iCs/>
                <w:sz w:val="24"/>
                <w:szCs w:val="24"/>
                <w:lang w:eastAsia="lv-LV"/>
              </w:rPr>
              <w:t>kokapstr</w:t>
            </w:r>
            <w:r w:rsidR="005C3F5E">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de</w:t>
            </w:r>
            <w:r w:rsidR="005C3F5E">
              <w:rPr>
                <w:rFonts w:ascii="Times New Roman" w:eastAsia="Times New Roman" w:hAnsi="Times New Roman" w:cs="Times New Roman"/>
                <w:iCs/>
                <w:sz w:val="24"/>
                <w:szCs w:val="24"/>
                <w:lang w:eastAsia="lv-LV"/>
              </w:rPr>
              <w:t>s materiāli</w:t>
            </w:r>
            <w:r>
              <w:rPr>
                <w:rFonts w:ascii="Times New Roman" w:eastAsia="Times New Roman" w:hAnsi="Times New Roman" w:cs="Times New Roman"/>
                <w:iCs/>
                <w:sz w:val="24"/>
                <w:szCs w:val="24"/>
                <w:lang w:eastAsia="lv-LV"/>
              </w:rPr>
              <w:t>, saimniecības preces, dārzkopības materiāl</w:t>
            </w:r>
            <w:r w:rsidR="001540CA">
              <w:rPr>
                <w:rFonts w:ascii="Times New Roman" w:eastAsia="Times New Roman" w:hAnsi="Times New Roman" w:cs="Times New Roman"/>
                <w:iCs/>
                <w:sz w:val="24"/>
                <w:szCs w:val="24"/>
                <w:lang w:eastAsia="lv-LV"/>
              </w:rPr>
              <w:t>i</w:t>
            </w:r>
            <w:r w:rsidR="00813F1F">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rokas instrumenti</w:t>
            </w:r>
            <w:r w:rsidR="00AA3ACB">
              <w:rPr>
                <w:rFonts w:ascii="Times New Roman" w:eastAsia="Times New Roman" w:hAnsi="Times New Roman" w:cs="Times New Roman"/>
                <w:iCs/>
                <w:sz w:val="24"/>
                <w:szCs w:val="24"/>
                <w:lang w:eastAsia="lv-LV"/>
              </w:rPr>
              <w:t xml:space="preserve"> vai </w:t>
            </w:r>
            <w:r w:rsidR="005C3F5E">
              <w:rPr>
                <w:rFonts w:ascii="Times New Roman" w:eastAsia="Times New Roman" w:hAnsi="Times New Roman" w:cs="Times New Roman"/>
                <w:iCs/>
                <w:sz w:val="24"/>
                <w:szCs w:val="24"/>
                <w:lang w:eastAsia="lv-LV"/>
              </w:rPr>
              <w:t xml:space="preserve">citi </w:t>
            </w:r>
            <w:r>
              <w:rPr>
                <w:rFonts w:ascii="Times New Roman" w:eastAsia="Times New Roman" w:hAnsi="Times New Roman" w:cs="Times New Roman"/>
                <w:iCs/>
                <w:sz w:val="24"/>
                <w:szCs w:val="24"/>
                <w:lang w:eastAsia="lv-LV"/>
              </w:rPr>
              <w:t>izejmateriāli</w:t>
            </w:r>
            <w:r w:rsidR="005C3F5E">
              <w:rPr>
                <w:rFonts w:ascii="Times New Roman" w:eastAsia="Times New Roman" w:hAnsi="Times New Roman" w:cs="Times New Roman"/>
                <w:iCs/>
                <w:sz w:val="24"/>
                <w:szCs w:val="24"/>
                <w:lang w:eastAsia="lv-LV"/>
              </w:rPr>
              <w:t xml:space="preserve">. </w:t>
            </w:r>
            <w:r w:rsidR="00861E5A">
              <w:rPr>
                <w:rFonts w:ascii="Times New Roman" w:eastAsia="Times New Roman" w:hAnsi="Times New Roman" w:cs="Times New Roman"/>
                <w:iCs/>
                <w:sz w:val="24"/>
                <w:szCs w:val="24"/>
                <w:lang w:eastAsia="lv-LV"/>
              </w:rPr>
              <w:t>Saskaņā ar SIVA sniegto informāciju, v</w:t>
            </w:r>
            <w:r w:rsidR="005C3F5E">
              <w:rPr>
                <w:rFonts w:ascii="Times New Roman" w:eastAsia="Times New Roman" w:hAnsi="Times New Roman" w:cs="Times New Roman"/>
                <w:iCs/>
                <w:sz w:val="24"/>
                <w:szCs w:val="24"/>
                <w:lang w:eastAsia="lv-LV"/>
              </w:rPr>
              <w:t xml:space="preserve">iena dalībnieka prasmju </w:t>
            </w:r>
            <w:r w:rsidR="00813F1F">
              <w:rPr>
                <w:rFonts w:ascii="Times New Roman" w:eastAsia="Times New Roman" w:hAnsi="Times New Roman" w:cs="Times New Roman"/>
                <w:iCs/>
                <w:sz w:val="24"/>
                <w:szCs w:val="24"/>
                <w:lang w:eastAsia="lv-LV"/>
              </w:rPr>
              <w:t xml:space="preserve">apmācības </w:t>
            </w:r>
            <w:r w:rsidR="005C3F5E">
              <w:rPr>
                <w:rFonts w:ascii="Times New Roman" w:eastAsia="Times New Roman" w:hAnsi="Times New Roman" w:cs="Times New Roman"/>
                <w:iCs/>
                <w:sz w:val="24"/>
                <w:szCs w:val="24"/>
                <w:lang w:eastAsia="lv-LV"/>
              </w:rPr>
              <w:t xml:space="preserve">materiāltehnisko </w:t>
            </w:r>
            <w:r w:rsidR="005C3F5E">
              <w:rPr>
                <w:rFonts w:ascii="Times New Roman" w:eastAsia="Times New Roman" w:hAnsi="Times New Roman" w:cs="Times New Roman"/>
                <w:iCs/>
                <w:sz w:val="24"/>
                <w:szCs w:val="24"/>
                <w:lang w:eastAsia="lv-LV"/>
              </w:rPr>
              <w:lastRenderedPageBreak/>
              <w:t xml:space="preserve">līdzekļu vidējas izmaksas ir 454.40 </w:t>
            </w:r>
            <w:r w:rsidR="005C3F5E" w:rsidRPr="005C3F5E">
              <w:rPr>
                <w:rFonts w:ascii="Times New Roman" w:eastAsia="Times New Roman" w:hAnsi="Times New Roman" w:cs="Times New Roman"/>
                <w:i/>
                <w:sz w:val="24"/>
                <w:szCs w:val="24"/>
                <w:lang w:eastAsia="lv-LV"/>
              </w:rPr>
              <w:t>euro</w:t>
            </w:r>
            <w:r w:rsidR="005C3F5E">
              <w:rPr>
                <w:rFonts w:ascii="Times New Roman" w:eastAsia="Times New Roman" w:hAnsi="Times New Roman" w:cs="Times New Roman"/>
                <w:iCs/>
                <w:sz w:val="24"/>
                <w:szCs w:val="24"/>
                <w:lang w:eastAsia="lv-LV"/>
              </w:rPr>
              <w:t xml:space="preserve">, tādējādi kopējās materiāltehnisko līdzekļu izmaksas </w:t>
            </w:r>
            <w:r w:rsidR="00AE21A9">
              <w:rPr>
                <w:rFonts w:ascii="Times New Roman" w:eastAsia="Times New Roman" w:hAnsi="Times New Roman" w:cs="Times New Roman"/>
                <w:iCs/>
                <w:sz w:val="24"/>
                <w:szCs w:val="24"/>
                <w:lang w:eastAsia="lv-LV"/>
              </w:rPr>
              <w:t xml:space="preserve">papildu </w:t>
            </w:r>
            <w:r w:rsidR="005C3F5E">
              <w:rPr>
                <w:rFonts w:ascii="Times New Roman" w:eastAsia="Times New Roman" w:hAnsi="Times New Roman" w:cs="Times New Roman"/>
                <w:iCs/>
                <w:sz w:val="24"/>
                <w:szCs w:val="24"/>
                <w:lang w:eastAsia="lv-LV"/>
              </w:rPr>
              <w:t xml:space="preserve">50 </w:t>
            </w:r>
            <w:r w:rsidR="005C3F5E">
              <w:rPr>
                <w:rFonts w:ascii="Times New Roman" w:eastAsia="Times New Roman" w:hAnsi="Times New Roman" w:cs="Times New Roman"/>
                <w:iCs/>
                <w:sz w:val="24"/>
                <w:szCs w:val="24"/>
                <w:lang w:eastAsia="lv-LV"/>
              </w:rPr>
              <w:t>dalībniekiem</w:t>
            </w:r>
            <w:r w:rsidR="00913FA8">
              <w:rPr>
                <w:rFonts w:ascii="Times New Roman" w:eastAsia="Times New Roman" w:hAnsi="Times New Roman" w:cs="Times New Roman"/>
                <w:iCs/>
                <w:sz w:val="24"/>
                <w:szCs w:val="24"/>
                <w:lang w:eastAsia="lv-LV"/>
              </w:rPr>
              <w:t xml:space="preserve"> ir palielinātas par </w:t>
            </w:r>
            <w:r w:rsidR="005C3F5E">
              <w:rPr>
                <w:rFonts w:ascii="Times New Roman" w:eastAsia="Times New Roman" w:hAnsi="Times New Roman" w:cs="Times New Roman"/>
                <w:iCs/>
                <w:sz w:val="24"/>
                <w:szCs w:val="24"/>
                <w:lang w:eastAsia="lv-LV"/>
              </w:rPr>
              <w:t>22 7</w:t>
            </w:r>
            <w:r w:rsidR="007D5734">
              <w:rPr>
                <w:rFonts w:ascii="Times New Roman" w:eastAsia="Times New Roman" w:hAnsi="Times New Roman" w:cs="Times New Roman"/>
                <w:iCs/>
                <w:sz w:val="24"/>
                <w:szCs w:val="24"/>
                <w:lang w:eastAsia="lv-LV"/>
              </w:rPr>
              <w:t>2</w:t>
            </w:r>
            <w:r w:rsidR="005C3F5E">
              <w:rPr>
                <w:rFonts w:ascii="Times New Roman" w:eastAsia="Times New Roman" w:hAnsi="Times New Roman" w:cs="Times New Roman"/>
                <w:iCs/>
                <w:sz w:val="24"/>
                <w:szCs w:val="24"/>
                <w:lang w:eastAsia="lv-LV"/>
              </w:rPr>
              <w:t xml:space="preserve">0 </w:t>
            </w:r>
            <w:r w:rsidR="005C3F5E" w:rsidRPr="001540CA">
              <w:rPr>
                <w:rFonts w:ascii="Times New Roman" w:eastAsia="Times New Roman" w:hAnsi="Times New Roman" w:cs="Times New Roman"/>
                <w:i/>
                <w:sz w:val="24"/>
                <w:szCs w:val="24"/>
                <w:lang w:eastAsia="lv-LV"/>
              </w:rPr>
              <w:t>euro</w:t>
            </w:r>
            <w:r w:rsidR="00595702">
              <w:rPr>
                <w:rFonts w:ascii="Times New Roman" w:eastAsia="Times New Roman" w:hAnsi="Times New Roman" w:cs="Times New Roman"/>
                <w:iCs/>
                <w:sz w:val="24"/>
                <w:szCs w:val="24"/>
                <w:lang w:eastAsia="lv-LV"/>
              </w:rPr>
              <w:t>,</w:t>
            </w:r>
            <w:r w:rsidR="00C06516">
              <w:t xml:space="preserve"> </w:t>
            </w:r>
            <w:r w:rsidR="00C06516" w:rsidRPr="00C06516">
              <w:rPr>
                <w:rFonts w:ascii="Times New Roman" w:eastAsia="Times New Roman" w:hAnsi="Times New Roman" w:cs="Times New Roman"/>
                <w:iCs/>
                <w:sz w:val="24"/>
                <w:szCs w:val="24"/>
                <w:lang w:eastAsia="lv-LV"/>
              </w:rPr>
              <w:t xml:space="preserve">attiecīgi – no </w:t>
            </w:r>
            <w:r w:rsidR="00C06516">
              <w:rPr>
                <w:rFonts w:ascii="Times New Roman" w:eastAsia="Times New Roman" w:hAnsi="Times New Roman" w:cs="Times New Roman"/>
                <w:iCs/>
                <w:sz w:val="24"/>
                <w:szCs w:val="24"/>
                <w:lang w:eastAsia="lv-LV"/>
              </w:rPr>
              <w:t>50 000</w:t>
            </w:r>
            <w:r w:rsidR="00C06516" w:rsidRPr="00C06516">
              <w:rPr>
                <w:rFonts w:ascii="Times New Roman" w:eastAsia="Times New Roman" w:hAnsi="Times New Roman" w:cs="Times New Roman"/>
                <w:iCs/>
                <w:sz w:val="24"/>
                <w:szCs w:val="24"/>
                <w:lang w:eastAsia="lv-LV"/>
              </w:rPr>
              <w:t xml:space="preserve"> </w:t>
            </w:r>
            <w:r w:rsidR="00C06516" w:rsidRPr="00C06516">
              <w:rPr>
                <w:rFonts w:ascii="Times New Roman" w:eastAsia="Times New Roman" w:hAnsi="Times New Roman" w:cs="Times New Roman"/>
                <w:i/>
                <w:sz w:val="24"/>
                <w:szCs w:val="24"/>
                <w:lang w:eastAsia="lv-LV"/>
              </w:rPr>
              <w:t>euro</w:t>
            </w:r>
            <w:r w:rsidR="00C06516" w:rsidRPr="00C06516">
              <w:rPr>
                <w:rFonts w:ascii="Times New Roman" w:eastAsia="Times New Roman" w:hAnsi="Times New Roman" w:cs="Times New Roman"/>
                <w:iCs/>
                <w:sz w:val="24"/>
                <w:szCs w:val="24"/>
                <w:lang w:eastAsia="lv-LV"/>
              </w:rPr>
              <w:t xml:space="preserve"> uz </w:t>
            </w:r>
            <w:r w:rsidR="00C06516">
              <w:rPr>
                <w:rFonts w:ascii="Times New Roman" w:eastAsia="Times New Roman" w:hAnsi="Times New Roman" w:cs="Times New Roman"/>
                <w:iCs/>
                <w:sz w:val="24"/>
                <w:szCs w:val="24"/>
                <w:lang w:eastAsia="lv-LV"/>
              </w:rPr>
              <w:t>7</w:t>
            </w:r>
            <w:r w:rsidR="00595702">
              <w:rPr>
                <w:rFonts w:ascii="Times New Roman" w:eastAsia="Times New Roman" w:hAnsi="Times New Roman" w:cs="Times New Roman"/>
                <w:iCs/>
                <w:sz w:val="24"/>
                <w:szCs w:val="24"/>
                <w:lang w:eastAsia="lv-LV"/>
              </w:rPr>
              <w:t>2</w:t>
            </w:r>
            <w:r w:rsidR="00C06516">
              <w:rPr>
                <w:rFonts w:ascii="Times New Roman" w:eastAsia="Times New Roman" w:hAnsi="Times New Roman" w:cs="Times New Roman"/>
                <w:iCs/>
                <w:sz w:val="24"/>
                <w:szCs w:val="24"/>
                <w:lang w:eastAsia="lv-LV"/>
              </w:rPr>
              <w:t> 720</w:t>
            </w:r>
            <w:r w:rsidR="00C06516" w:rsidRPr="00C06516">
              <w:rPr>
                <w:rFonts w:ascii="Times New Roman" w:eastAsia="Times New Roman" w:hAnsi="Times New Roman" w:cs="Times New Roman"/>
                <w:iCs/>
                <w:sz w:val="24"/>
                <w:szCs w:val="24"/>
                <w:lang w:eastAsia="lv-LV"/>
              </w:rPr>
              <w:t xml:space="preserve"> </w:t>
            </w:r>
            <w:r w:rsidR="00C06516" w:rsidRPr="00C06516">
              <w:rPr>
                <w:rFonts w:ascii="Times New Roman" w:eastAsia="Times New Roman" w:hAnsi="Times New Roman" w:cs="Times New Roman"/>
                <w:i/>
                <w:sz w:val="24"/>
                <w:szCs w:val="24"/>
                <w:lang w:eastAsia="lv-LV"/>
              </w:rPr>
              <w:t>euro</w:t>
            </w:r>
            <w:r w:rsidR="00C06516" w:rsidRPr="00C06516">
              <w:rPr>
                <w:rFonts w:ascii="Times New Roman" w:eastAsia="Times New Roman" w:hAnsi="Times New Roman" w:cs="Times New Roman"/>
                <w:iCs/>
                <w:sz w:val="24"/>
                <w:szCs w:val="24"/>
                <w:lang w:eastAsia="lv-LV"/>
              </w:rPr>
              <w:t>.</w:t>
            </w:r>
            <w:r w:rsidR="005728EB">
              <w:rPr>
                <w:rFonts w:ascii="Times New Roman" w:eastAsia="Times New Roman" w:hAnsi="Times New Roman" w:cs="Times New Roman"/>
                <w:iCs/>
                <w:sz w:val="24"/>
                <w:szCs w:val="24"/>
                <w:lang w:eastAsia="lv-LV"/>
              </w:rPr>
              <w:t xml:space="preserve"> Minētās izmaksas tiks segtas papildus pārdalāmā finansējuma (500 000 </w:t>
            </w:r>
            <w:r w:rsidR="005728EB" w:rsidRPr="005728EB">
              <w:rPr>
                <w:rFonts w:ascii="Times New Roman" w:eastAsia="Times New Roman" w:hAnsi="Times New Roman" w:cs="Times New Roman"/>
                <w:i/>
                <w:sz w:val="24"/>
                <w:szCs w:val="24"/>
                <w:lang w:eastAsia="lv-LV"/>
              </w:rPr>
              <w:t>euro</w:t>
            </w:r>
            <w:r w:rsidR="005728EB">
              <w:rPr>
                <w:rFonts w:ascii="Times New Roman" w:eastAsia="Times New Roman" w:hAnsi="Times New Roman" w:cs="Times New Roman"/>
                <w:iCs/>
                <w:sz w:val="24"/>
                <w:szCs w:val="24"/>
                <w:lang w:eastAsia="lv-LV"/>
              </w:rPr>
              <w:t xml:space="preserve">) </w:t>
            </w:r>
            <w:r w:rsidR="008A7BED">
              <w:rPr>
                <w:rFonts w:ascii="Times New Roman" w:eastAsia="Times New Roman" w:hAnsi="Times New Roman" w:cs="Times New Roman"/>
                <w:iCs/>
                <w:sz w:val="24"/>
                <w:szCs w:val="24"/>
                <w:lang w:eastAsia="lv-LV"/>
              </w:rPr>
              <w:t>ietvaros</w:t>
            </w:r>
            <w:r w:rsidR="005728EB">
              <w:rPr>
                <w:rFonts w:ascii="Times New Roman" w:eastAsia="Times New Roman" w:hAnsi="Times New Roman" w:cs="Times New Roman"/>
                <w:iCs/>
                <w:sz w:val="24"/>
                <w:szCs w:val="24"/>
                <w:lang w:eastAsia="lv-LV"/>
              </w:rPr>
              <w:t>.</w:t>
            </w:r>
          </w:p>
          <w:p w14:paraId="4082162D" w14:textId="0181BEC9" w:rsidR="00F070A2" w:rsidRDefault="00CC66BF" w:rsidP="00F070A2">
            <w:pPr>
              <w:pStyle w:val="ListParagraph"/>
              <w:numPr>
                <w:ilvl w:val="0"/>
                <w:numId w:val="18"/>
              </w:numPr>
              <w:spacing w:after="120" w:line="240" w:lineRule="auto"/>
              <w:ind w:left="108" w:firstLine="252"/>
              <w:jc w:val="both"/>
              <w:rPr>
                <w:rFonts w:ascii="Times New Roman" w:eastAsia="Times New Roman" w:hAnsi="Times New Roman" w:cs="Times New Roman"/>
                <w:b/>
                <w:iCs/>
                <w:sz w:val="24"/>
                <w:szCs w:val="24"/>
                <w:lang w:eastAsia="lv-LV"/>
              </w:rPr>
            </w:pPr>
            <w:r>
              <w:rPr>
                <w:rFonts w:ascii="Times New Roman" w:eastAsia="Times New Roman" w:hAnsi="Times New Roman" w:cs="Times New Roman"/>
                <w:b/>
                <w:iCs/>
                <w:sz w:val="24"/>
                <w:szCs w:val="24"/>
                <w:lang w:eastAsia="lv-LV"/>
              </w:rPr>
              <w:t>Veikt r</w:t>
            </w:r>
            <w:r w:rsidR="00DF6D9E">
              <w:rPr>
                <w:rFonts w:ascii="Times New Roman" w:eastAsia="Times New Roman" w:hAnsi="Times New Roman" w:cs="Times New Roman"/>
                <w:b/>
                <w:iCs/>
                <w:sz w:val="24"/>
                <w:szCs w:val="24"/>
                <w:lang w:eastAsia="lv-LV"/>
              </w:rPr>
              <w:t>edakcionāl</w:t>
            </w:r>
            <w:r>
              <w:rPr>
                <w:rFonts w:ascii="Times New Roman" w:eastAsia="Times New Roman" w:hAnsi="Times New Roman" w:cs="Times New Roman"/>
                <w:b/>
                <w:iCs/>
                <w:sz w:val="24"/>
                <w:szCs w:val="24"/>
                <w:lang w:eastAsia="lv-LV"/>
              </w:rPr>
              <w:t>us</w:t>
            </w:r>
            <w:r w:rsidR="00DF6D9E">
              <w:rPr>
                <w:rFonts w:ascii="Times New Roman" w:eastAsia="Times New Roman" w:hAnsi="Times New Roman" w:cs="Times New Roman"/>
                <w:b/>
                <w:iCs/>
                <w:sz w:val="24"/>
                <w:szCs w:val="24"/>
                <w:lang w:eastAsia="lv-LV"/>
              </w:rPr>
              <w:t xml:space="preserve"> p</w:t>
            </w:r>
            <w:r w:rsidR="00F070A2">
              <w:rPr>
                <w:rFonts w:ascii="Times New Roman" w:eastAsia="Times New Roman" w:hAnsi="Times New Roman" w:cs="Times New Roman"/>
                <w:b/>
                <w:iCs/>
                <w:sz w:val="24"/>
                <w:szCs w:val="24"/>
                <w:lang w:eastAsia="lv-LV"/>
              </w:rPr>
              <w:t>recizē</w:t>
            </w:r>
            <w:r w:rsidR="00DF6D9E">
              <w:rPr>
                <w:rFonts w:ascii="Times New Roman" w:eastAsia="Times New Roman" w:hAnsi="Times New Roman" w:cs="Times New Roman"/>
                <w:b/>
                <w:iCs/>
                <w:sz w:val="24"/>
                <w:szCs w:val="24"/>
                <w:lang w:eastAsia="lv-LV"/>
              </w:rPr>
              <w:t>jumu</w:t>
            </w:r>
            <w:r>
              <w:rPr>
                <w:rFonts w:ascii="Times New Roman" w:eastAsia="Times New Roman" w:hAnsi="Times New Roman" w:cs="Times New Roman"/>
                <w:b/>
                <w:iCs/>
                <w:sz w:val="24"/>
                <w:szCs w:val="24"/>
                <w:lang w:eastAsia="lv-LV"/>
              </w:rPr>
              <w:t>s</w:t>
            </w:r>
            <w:r w:rsidR="005E2AA4">
              <w:rPr>
                <w:rFonts w:ascii="Times New Roman" w:eastAsia="Times New Roman" w:hAnsi="Times New Roman" w:cs="Times New Roman"/>
                <w:b/>
                <w:iCs/>
                <w:sz w:val="24"/>
                <w:szCs w:val="24"/>
                <w:lang w:eastAsia="lv-LV"/>
              </w:rPr>
              <w:t>.</w:t>
            </w:r>
          </w:p>
          <w:p w14:paraId="0B6E40F4" w14:textId="51889E88" w:rsidR="00A71752" w:rsidRPr="00656F24" w:rsidRDefault="00BF2CB3" w:rsidP="00BF2CB3">
            <w:pPr>
              <w:spacing w:after="120" w:line="240" w:lineRule="auto"/>
              <w:ind w:left="108"/>
              <w:jc w:val="both"/>
              <w:rPr>
                <w:rFonts w:ascii="Times New Roman" w:eastAsia="Times New Roman" w:hAnsi="Times New Roman" w:cs="Times New Roman"/>
                <w:bCs/>
                <w:iCs/>
                <w:sz w:val="24"/>
                <w:szCs w:val="24"/>
                <w:lang w:eastAsia="lv-LV"/>
              </w:rPr>
            </w:pPr>
            <w:bookmarkStart w:id="4" w:name="_Hlk15465355"/>
            <w:r>
              <w:rPr>
                <w:rFonts w:ascii="Times New Roman" w:eastAsia="Times New Roman" w:hAnsi="Times New Roman" w:cs="Times New Roman"/>
                <w:bCs/>
                <w:iCs/>
                <w:sz w:val="24"/>
                <w:szCs w:val="24"/>
                <w:lang w:eastAsia="lv-LV"/>
              </w:rPr>
              <w:t xml:space="preserve">4.1. </w:t>
            </w:r>
            <w:r w:rsidR="004102ED" w:rsidRPr="004102ED">
              <w:rPr>
                <w:rFonts w:ascii="Times New Roman" w:eastAsia="Times New Roman" w:hAnsi="Times New Roman" w:cs="Times New Roman"/>
                <w:bCs/>
                <w:iCs/>
                <w:sz w:val="24"/>
                <w:szCs w:val="24"/>
                <w:lang w:eastAsia="lv-LV"/>
              </w:rPr>
              <w:t>MK noteikumos Nr.352</w:t>
            </w:r>
            <w:r w:rsidR="007578FE">
              <w:rPr>
                <w:rStyle w:val="FootnoteReference"/>
                <w:rFonts w:ascii="Times New Roman" w:eastAsia="Times New Roman" w:hAnsi="Times New Roman" w:cs="Times New Roman"/>
                <w:bCs/>
                <w:iCs/>
                <w:sz w:val="24"/>
                <w:szCs w:val="24"/>
                <w:lang w:eastAsia="lv-LV"/>
              </w:rPr>
              <w:footnoteReference w:id="9"/>
            </w:r>
            <w:r w:rsidR="004102ED" w:rsidRPr="004102ED">
              <w:rPr>
                <w:rFonts w:ascii="Times New Roman" w:eastAsia="Times New Roman" w:hAnsi="Times New Roman" w:cs="Times New Roman"/>
                <w:bCs/>
                <w:iCs/>
                <w:sz w:val="24"/>
                <w:szCs w:val="24"/>
                <w:lang w:eastAsia="lv-LV"/>
              </w:rPr>
              <w:t xml:space="preserve"> tiek papildināti transporta izmaksu attiecināšanas nosacījumi (15.2.6. apakšpunkts), paredzot vienādus nosacījumus abām 9.1.4.1.pasākuma mērķa grupām </w:t>
            </w:r>
            <w:r w:rsidR="004102ED">
              <w:rPr>
                <w:rFonts w:ascii="Times New Roman" w:eastAsia="Times New Roman" w:hAnsi="Times New Roman" w:cs="Times New Roman"/>
                <w:bCs/>
                <w:iCs/>
                <w:sz w:val="24"/>
                <w:szCs w:val="24"/>
                <w:lang w:eastAsia="lv-LV"/>
              </w:rPr>
              <w:t>(</w:t>
            </w:r>
            <w:r w:rsidR="004102ED" w:rsidRPr="004102ED">
              <w:rPr>
                <w:rFonts w:ascii="Times New Roman" w:eastAsia="Times New Roman" w:hAnsi="Times New Roman" w:cs="Times New Roman"/>
                <w:bCs/>
                <w:iCs/>
                <w:sz w:val="24"/>
                <w:szCs w:val="24"/>
                <w:lang w:eastAsia="lv-LV"/>
              </w:rPr>
              <w:t>person</w:t>
            </w:r>
            <w:r w:rsidR="004102ED">
              <w:rPr>
                <w:rFonts w:ascii="Times New Roman" w:eastAsia="Times New Roman" w:hAnsi="Times New Roman" w:cs="Times New Roman"/>
                <w:bCs/>
                <w:iCs/>
                <w:sz w:val="24"/>
                <w:szCs w:val="24"/>
                <w:lang w:eastAsia="lv-LV"/>
              </w:rPr>
              <w:t>as</w:t>
            </w:r>
            <w:r w:rsidR="004102ED" w:rsidRPr="004102ED">
              <w:rPr>
                <w:rFonts w:ascii="Times New Roman" w:eastAsia="Times New Roman" w:hAnsi="Times New Roman" w:cs="Times New Roman"/>
                <w:bCs/>
                <w:iCs/>
                <w:sz w:val="24"/>
                <w:szCs w:val="24"/>
                <w:lang w:eastAsia="lv-LV"/>
              </w:rPr>
              <w:t xml:space="preserve"> ar smagu invaliditāti (I un II invaliditātes grupa) un personas ar GRT)</w:t>
            </w:r>
            <w:r w:rsidR="00F20492">
              <w:rPr>
                <w:rFonts w:ascii="Times New Roman" w:eastAsia="Times New Roman" w:hAnsi="Times New Roman" w:cs="Times New Roman"/>
                <w:bCs/>
                <w:iCs/>
                <w:sz w:val="24"/>
                <w:szCs w:val="24"/>
                <w:lang w:eastAsia="lv-LV"/>
              </w:rPr>
              <w:t>, kurām ir pārvietošanās traucējum</w:t>
            </w:r>
            <w:r w:rsidR="00C552ED">
              <w:rPr>
                <w:rFonts w:ascii="Times New Roman" w:eastAsia="Times New Roman" w:hAnsi="Times New Roman" w:cs="Times New Roman"/>
                <w:bCs/>
                <w:iCs/>
                <w:sz w:val="24"/>
                <w:szCs w:val="24"/>
                <w:lang w:eastAsia="lv-LV"/>
              </w:rPr>
              <w:t>i</w:t>
            </w:r>
            <w:r w:rsidR="00F20492">
              <w:rPr>
                <w:rStyle w:val="FootnoteReference"/>
                <w:rFonts w:ascii="Times New Roman" w:eastAsia="Times New Roman" w:hAnsi="Times New Roman" w:cs="Times New Roman"/>
                <w:bCs/>
                <w:iCs/>
                <w:sz w:val="24"/>
                <w:szCs w:val="24"/>
                <w:lang w:eastAsia="lv-LV"/>
              </w:rPr>
              <w:footnoteReference w:id="10"/>
            </w:r>
            <w:r w:rsidR="004102ED" w:rsidRPr="004102ED">
              <w:rPr>
                <w:rFonts w:ascii="Times New Roman" w:eastAsia="Times New Roman" w:hAnsi="Times New Roman" w:cs="Times New Roman"/>
                <w:bCs/>
                <w:iCs/>
                <w:sz w:val="24"/>
                <w:szCs w:val="24"/>
                <w:lang w:eastAsia="lv-LV"/>
              </w:rPr>
              <w:t xml:space="preserve">. Līdzšinēji MK noteikumos Nr. 352 noteikts, ka transporta izdevumi no dzīvesvietas uz pakalpojuma sniegšanas vietu un atpakaļ </w:t>
            </w:r>
            <w:r w:rsidR="006A58FD">
              <w:rPr>
                <w:rFonts w:ascii="Times New Roman" w:eastAsia="Times New Roman" w:hAnsi="Times New Roman" w:cs="Times New Roman"/>
                <w:bCs/>
                <w:iCs/>
                <w:sz w:val="24"/>
                <w:szCs w:val="24"/>
                <w:lang w:eastAsia="lv-LV"/>
              </w:rPr>
              <w:t>tiek segti</w:t>
            </w:r>
            <w:r w:rsidR="004102ED" w:rsidRPr="004102ED">
              <w:rPr>
                <w:rFonts w:ascii="Times New Roman" w:eastAsia="Times New Roman" w:hAnsi="Times New Roman" w:cs="Times New Roman"/>
                <w:bCs/>
                <w:iCs/>
                <w:sz w:val="24"/>
                <w:szCs w:val="24"/>
                <w:lang w:eastAsia="lv-LV"/>
              </w:rPr>
              <w:t xml:space="preserve"> tikai MK noteikumu Nr. 352 3.1.apakšpunktā noteiktajai mērķa grupai </w:t>
            </w:r>
            <w:r w:rsidR="004102ED">
              <w:rPr>
                <w:rFonts w:ascii="Times New Roman" w:eastAsia="Times New Roman" w:hAnsi="Times New Roman" w:cs="Times New Roman"/>
                <w:bCs/>
                <w:iCs/>
                <w:sz w:val="24"/>
                <w:szCs w:val="24"/>
                <w:lang w:eastAsia="lv-LV"/>
              </w:rPr>
              <w:t>(</w:t>
            </w:r>
            <w:r w:rsidR="004102ED" w:rsidRPr="00656F24">
              <w:rPr>
                <w:rFonts w:ascii="Times New Roman" w:eastAsia="Times New Roman" w:hAnsi="Times New Roman" w:cs="Times New Roman"/>
                <w:bCs/>
                <w:iCs/>
                <w:sz w:val="24"/>
                <w:szCs w:val="24"/>
                <w:lang w:eastAsia="lv-LV"/>
              </w:rPr>
              <w:t xml:space="preserve">personām ar smagu invaliditāti (I un II grupas invaliditāti), </w:t>
            </w:r>
            <w:r w:rsidR="00CF482D">
              <w:rPr>
                <w:rFonts w:ascii="Times New Roman" w:eastAsia="Times New Roman" w:hAnsi="Times New Roman" w:cs="Times New Roman"/>
                <w:bCs/>
                <w:iCs/>
                <w:sz w:val="24"/>
                <w:szCs w:val="24"/>
                <w:lang w:eastAsia="lv-LV"/>
              </w:rPr>
              <w:t xml:space="preserve"> </w:t>
            </w:r>
            <w:r w:rsidR="004102ED" w:rsidRPr="00656F24">
              <w:rPr>
                <w:rFonts w:ascii="Times New Roman" w:eastAsia="Times New Roman" w:hAnsi="Times New Roman" w:cs="Times New Roman"/>
                <w:bCs/>
                <w:iCs/>
                <w:sz w:val="24"/>
                <w:szCs w:val="24"/>
                <w:lang w:eastAsia="lv-LV"/>
              </w:rPr>
              <w:t>ja personai ir ierobežota mobilitāte</w:t>
            </w:r>
            <w:r w:rsidR="002D65E9">
              <w:rPr>
                <w:rFonts w:ascii="Times New Roman" w:eastAsia="Times New Roman" w:hAnsi="Times New Roman" w:cs="Times New Roman"/>
                <w:bCs/>
                <w:iCs/>
                <w:sz w:val="24"/>
                <w:szCs w:val="24"/>
                <w:lang w:eastAsia="lv-LV"/>
              </w:rPr>
              <w:t xml:space="preserve"> (kustību traucējumi)</w:t>
            </w:r>
            <w:r w:rsidR="004102ED" w:rsidRPr="00656F24">
              <w:rPr>
                <w:rFonts w:ascii="Times New Roman" w:eastAsia="Times New Roman" w:hAnsi="Times New Roman" w:cs="Times New Roman"/>
                <w:bCs/>
                <w:iCs/>
                <w:sz w:val="24"/>
                <w:szCs w:val="24"/>
                <w:lang w:eastAsia="lv-LV"/>
              </w:rPr>
              <w:t xml:space="preserve">. </w:t>
            </w:r>
          </w:p>
          <w:p w14:paraId="7C55CA37" w14:textId="21936154" w:rsidR="00A02E5B" w:rsidRDefault="00A02E5B" w:rsidP="00385106">
            <w:pPr>
              <w:spacing w:after="120" w:line="240" w:lineRule="auto"/>
              <w:ind w:left="108"/>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Projekta īstenošanas praksē ir </w:t>
            </w:r>
            <w:r w:rsidR="00426515">
              <w:rPr>
                <w:rFonts w:ascii="Times New Roman" w:eastAsia="Times New Roman" w:hAnsi="Times New Roman" w:cs="Times New Roman"/>
                <w:bCs/>
                <w:iCs/>
                <w:sz w:val="24"/>
                <w:szCs w:val="24"/>
                <w:lang w:eastAsia="lv-LV"/>
              </w:rPr>
              <w:t xml:space="preserve">konstatēti </w:t>
            </w:r>
            <w:r>
              <w:rPr>
                <w:rFonts w:ascii="Times New Roman" w:eastAsia="Times New Roman" w:hAnsi="Times New Roman" w:cs="Times New Roman"/>
                <w:bCs/>
                <w:iCs/>
                <w:sz w:val="24"/>
                <w:szCs w:val="24"/>
                <w:lang w:eastAsia="lv-LV"/>
              </w:rPr>
              <w:t>gadījumi, kad pārvietošanās traucējum</w:t>
            </w:r>
            <w:r w:rsidR="00426515">
              <w:rPr>
                <w:rFonts w:ascii="Times New Roman" w:eastAsia="Times New Roman" w:hAnsi="Times New Roman" w:cs="Times New Roman"/>
                <w:bCs/>
                <w:iCs/>
                <w:sz w:val="24"/>
                <w:szCs w:val="24"/>
                <w:lang w:eastAsia="lv-LV"/>
              </w:rPr>
              <w:t>i</w:t>
            </w:r>
            <w:r>
              <w:rPr>
                <w:rFonts w:ascii="Times New Roman" w:eastAsia="Times New Roman" w:hAnsi="Times New Roman" w:cs="Times New Roman"/>
                <w:bCs/>
                <w:iCs/>
                <w:sz w:val="24"/>
                <w:szCs w:val="24"/>
                <w:lang w:eastAsia="lv-LV"/>
              </w:rPr>
              <w:t xml:space="preserve"> piemīt </w:t>
            </w:r>
            <w:r w:rsidR="006A58FD">
              <w:rPr>
                <w:rFonts w:ascii="Times New Roman" w:eastAsia="Times New Roman" w:hAnsi="Times New Roman" w:cs="Times New Roman"/>
                <w:bCs/>
                <w:iCs/>
                <w:sz w:val="24"/>
                <w:szCs w:val="24"/>
                <w:lang w:eastAsia="lv-LV"/>
              </w:rPr>
              <w:t xml:space="preserve">arī </w:t>
            </w:r>
            <w:r>
              <w:rPr>
                <w:rFonts w:ascii="Times New Roman" w:eastAsia="Times New Roman" w:hAnsi="Times New Roman" w:cs="Times New Roman"/>
                <w:bCs/>
                <w:iCs/>
                <w:sz w:val="24"/>
                <w:szCs w:val="24"/>
                <w:lang w:eastAsia="lv-LV"/>
              </w:rPr>
              <w:t>3.2. apakšpunktā minētajai mērķa grupa</w:t>
            </w:r>
            <w:r w:rsidR="006A58FD">
              <w:rPr>
                <w:rFonts w:ascii="Times New Roman" w:eastAsia="Times New Roman" w:hAnsi="Times New Roman" w:cs="Times New Roman"/>
                <w:bCs/>
                <w:iCs/>
                <w:sz w:val="24"/>
                <w:szCs w:val="24"/>
                <w:lang w:eastAsia="lv-LV"/>
              </w:rPr>
              <w:t>i</w:t>
            </w:r>
            <w:r>
              <w:rPr>
                <w:rFonts w:ascii="Times New Roman" w:eastAsia="Times New Roman" w:hAnsi="Times New Roman" w:cs="Times New Roman"/>
                <w:bCs/>
                <w:iCs/>
                <w:sz w:val="24"/>
                <w:szCs w:val="24"/>
                <w:lang w:eastAsia="lv-LV"/>
              </w:rPr>
              <w:t xml:space="preserve"> – personām ar GRT, kurām </w:t>
            </w:r>
            <w:r w:rsidR="00426515">
              <w:rPr>
                <w:rFonts w:ascii="Times New Roman" w:eastAsia="Times New Roman" w:hAnsi="Times New Roman" w:cs="Times New Roman"/>
                <w:bCs/>
                <w:iCs/>
                <w:sz w:val="24"/>
                <w:szCs w:val="24"/>
                <w:lang w:eastAsia="lv-LV"/>
              </w:rPr>
              <w:t xml:space="preserve">nav </w:t>
            </w:r>
            <w:r>
              <w:rPr>
                <w:rFonts w:ascii="Times New Roman" w:eastAsia="Times New Roman" w:hAnsi="Times New Roman" w:cs="Times New Roman"/>
                <w:bCs/>
                <w:iCs/>
                <w:sz w:val="24"/>
                <w:szCs w:val="24"/>
                <w:lang w:eastAsia="lv-LV"/>
              </w:rPr>
              <w:t xml:space="preserve">noteikta </w:t>
            </w:r>
            <w:r w:rsidRPr="00A02E5B">
              <w:rPr>
                <w:rFonts w:ascii="Times New Roman" w:eastAsia="Times New Roman" w:hAnsi="Times New Roman" w:cs="Times New Roman"/>
                <w:bCs/>
                <w:iCs/>
                <w:sz w:val="24"/>
                <w:szCs w:val="24"/>
                <w:lang w:eastAsia="lv-LV"/>
              </w:rPr>
              <w:t>I un II invaliditātes grupa</w:t>
            </w:r>
            <w:r>
              <w:rPr>
                <w:rFonts w:ascii="Times New Roman" w:eastAsia="Times New Roman" w:hAnsi="Times New Roman" w:cs="Times New Roman"/>
                <w:bCs/>
                <w:iCs/>
                <w:sz w:val="24"/>
                <w:szCs w:val="24"/>
                <w:lang w:eastAsia="lv-LV"/>
              </w:rPr>
              <w:t xml:space="preserve">. </w:t>
            </w:r>
            <w:r w:rsidR="006B085E">
              <w:rPr>
                <w:rFonts w:ascii="Times New Roman" w:eastAsia="Times New Roman" w:hAnsi="Times New Roman" w:cs="Times New Roman"/>
                <w:bCs/>
                <w:iCs/>
                <w:sz w:val="24"/>
                <w:szCs w:val="24"/>
                <w:lang w:eastAsia="lv-LV"/>
              </w:rPr>
              <w:t>A</w:t>
            </w:r>
            <w:r w:rsidR="006B085E" w:rsidRPr="006B085E">
              <w:rPr>
                <w:rFonts w:ascii="Times New Roman" w:eastAsia="Times New Roman" w:hAnsi="Times New Roman" w:cs="Times New Roman"/>
                <w:bCs/>
                <w:iCs/>
                <w:sz w:val="24"/>
                <w:szCs w:val="24"/>
                <w:lang w:eastAsia="lv-LV"/>
              </w:rPr>
              <w:t>tbilstoši pašreizējai MK noteikumu Nr.</w:t>
            </w:r>
            <w:r w:rsidR="004F0377">
              <w:rPr>
                <w:rFonts w:ascii="Times New Roman" w:eastAsia="Times New Roman" w:hAnsi="Times New Roman" w:cs="Times New Roman"/>
                <w:bCs/>
                <w:iCs/>
                <w:sz w:val="24"/>
                <w:szCs w:val="24"/>
                <w:lang w:eastAsia="lv-LV"/>
              </w:rPr>
              <w:t> </w:t>
            </w:r>
            <w:r w:rsidR="006B085E" w:rsidRPr="006B085E">
              <w:rPr>
                <w:rFonts w:ascii="Times New Roman" w:eastAsia="Times New Roman" w:hAnsi="Times New Roman" w:cs="Times New Roman"/>
                <w:bCs/>
                <w:iCs/>
                <w:sz w:val="24"/>
                <w:szCs w:val="24"/>
                <w:lang w:eastAsia="lv-LV"/>
              </w:rPr>
              <w:t>352 15.2.6.</w:t>
            </w:r>
            <w:r w:rsidR="002D65E9">
              <w:rPr>
                <w:rFonts w:ascii="Times New Roman" w:eastAsia="Times New Roman" w:hAnsi="Times New Roman" w:cs="Times New Roman"/>
                <w:bCs/>
                <w:iCs/>
                <w:sz w:val="24"/>
                <w:szCs w:val="24"/>
                <w:lang w:eastAsia="lv-LV"/>
              </w:rPr>
              <w:t> </w:t>
            </w:r>
            <w:r w:rsidR="006B085E" w:rsidRPr="006B085E">
              <w:rPr>
                <w:rFonts w:ascii="Times New Roman" w:eastAsia="Times New Roman" w:hAnsi="Times New Roman" w:cs="Times New Roman"/>
                <w:bCs/>
                <w:iCs/>
                <w:sz w:val="24"/>
                <w:szCs w:val="24"/>
                <w:lang w:eastAsia="lv-LV"/>
              </w:rPr>
              <w:t xml:space="preserve">apakšpunkta redakcijai </w:t>
            </w:r>
            <w:r w:rsidR="006A58FD">
              <w:rPr>
                <w:rFonts w:ascii="Times New Roman" w:eastAsia="Times New Roman" w:hAnsi="Times New Roman" w:cs="Times New Roman"/>
                <w:bCs/>
                <w:iCs/>
                <w:sz w:val="24"/>
                <w:szCs w:val="24"/>
                <w:lang w:eastAsia="lv-LV"/>
              </w:rPr>
              <w:t>minētajā gadījumā</w:t>
            </w:r>
            <w:r w:rsidR="006B085E" w:rsidRPr="006B085E">
              <w:rPr>
                <w:rFonts w:ascii="Times New Roman" w:eastAsia="Times New Roman" w:hAnsi="Times New Roman" w:cs="Times New Roman"/>
                <w:bCs/>
                <w:iCs/>
                <w:sz w:val="24"/>
                <w:szCs w:val="24"/>
                <w:lang w:eastAsia="lv-LV"/>
              </w:rPr>
              <w:t xml:space="preserve"> ne</w:t>
            </w:r>
            <w:r w:rsidR="006A58FD">
              <w:rPr>
                <w:rFonts w:ascii="Times New Roman" w:eastAsia="Times New Roman" w:hAnsi="Times New Roman" w:cs="Times New Roman"/>
                <w:bCs/>
                <w:iCs/>
                <w:sz w:val="24"/>
                <w:szCs w:val="24"/>
                <w:lang w:eastAsia="lv-LV"/>
              </w:rPr>
              <w:t xml:space="preserve">tiek segti </w:t>
            </w:r>
            <w:r w:rsidR="006B085E" w:rsidRPr="006B085E">
              <w:rPr>
                <w:rFonts w:ascii="Times New Roman" w:eastAsia="Times New Roman" w:hAnsi="Times New Roman" w:cs="Times New Roman"/>
                <w:bCs/>
                <w:iCs/>
                <w:sz w:val="24"/>
                <w:szCs w:val="24"/>
                <w:lang w:eastAsia="lv-LV"/>
              </w:rPr>
              <w:t>transporta izdevumi no dzīvesvietas līdz pakalpojuma saņemšanas vietai un atpakaļ.</w:t>
            </w:r>
          </w:p>
          <w:p w14:paraId="3A8937FF" w14:textId="2240FA1B" w:rsidR="00812F86" w:rsidRDefault="004102ED" w:rsidP="00812F86">
            <w:pPr>
              <w:spacing w:after="120" w:line="240" w:lineRule="auto"/>
              <w:ind w:left="108"/>
              <w:jc w:val="both"/>
              <w:rPr>
                <w:rFonts w:ascii="Times New Roman" w:eastAsia="Times New Roman" w:hAnsi="Times New Roman" w:cs="Times New Roman"/>
                <w:bCs/>
                <w:iCs/>
                <w:sz w:val="24"/>
                <w:szCs w:val="24"/>
                <w:lang w:eastAsia="lv-LV"/>
              </w:rPr>
            </w:pPr>
            <w:r w:rsidRPr="00656F24">
              <w:rPr>
                <w:rFonts w:ascii="Times New Roman" w:eastAsia="Times New Roman" w:hAnsi="Times New Roman" w:cs="Times New Roman"/>
                <w:bCs/>
                <w:iCs/>
                <w:sz w:val="24"/>
                <w:szCs w:val="24"/>
                <w:lang w:eastAsia="lv-LV"/>
              </w:rPr>
              <w:t>P</w:t>
            </w:r>
            <w:r w:rsidR="00812F86" w:rsidRPr="00656F24">
              <w:rPr>
                <w:rFonts w:ascii="Times New Roman" w:eastAsia="Times New Roman" w:hAnsi="Times New Roman" w:cs="Times New Roman"/>
                <w:bCs/>
                <w:iCs/>
                <w:sz w:val="24"/>
                <w:szCs w:val="24"/>
                <w:lang w:eastAsia="lv-LV"/>
              </w:rPr>
              <w:t>apildus minētajam, p</w:t>
            </w:r>
            <w:r w:rsidRPr="00656F24">
              <w:rPr>
                <w:rFonts w:ascii="Times New Roman" w:eastAsia="Times New Roman" w:hAnsi="Times New Roman" w:cs="Times New Roman"/>
                <w:bCs/>
                <w:iCs/>
                <w:sz w:val="24"/>
                <w:szCs w:val="24"/>
                <w:lang w:eastAsia="lv-LV"/>
              </w:rPr>
              <w:t>r</w:t>
            </w:r>
            <w:r w:rsidRPr="004102ED">
              <w:rPr>
                <w:rFonts w:ascii="Times New Roman" w:eastAsia="Times New Roman" w:hAnsi="Times New Roman" w:cs="Times New Roman"/>
                <w:bCs/>
                <w:iCs/>
                <w:sz w:val="24"/>
                <w:szCs w:val="24"/>
                <w:lang w:eastAsia="lv-LV"/>
              </w:rPr>
              <w:t xml:space="preserve">ojekta īstenošanas prakse liecina, ka </w:t>
            </w:r>
            <w:r w:rsidR="000D20AF">
              <w:rPr>
                <w:rFonts w:ascii="Times New Roman" w:eastAsia="Times New Roman" w:hAnsi="Times New Roman" w:cs="Times New Roman"/>
                <w:bCs/>
                <w:iCs/>
                <w:sz w:val="24"/>
                <w:szCs w:val="24"/>
                <w:lang w:eastAsia="lv-LV"/>
              </w:rPr>
              <w:t xml:space="preserve">nereti </w:t>
            </w:r>
            <w:r w:rsidRPr="004102ED">
              <w:rPr>
                <w:rFonts w:ascii="Times New Roman" w:eastAsia="Times New Roman" w:hAnsi="Times New Roman" w:cs="Times New Roman"/>
                <w:bCs/>
                <w:iCs/>
                <w:sz w:val="24"/>
                <w:szCs w:val="24"/>
                <w:lang w:eastAsia="lv-LV"/>
              </w:rPr>
              <w:t>personai ar GRT</w:t>
            </w:r>
            <w:r w:rsidRPr="004102ED">
              <w:rPr>
                <w:rFonts w:ascii="Times New Roman" w:eastAsia="Times New Roman" w:hAnsi="Times New Roman" w:cs="Times New Roman"/>
                <w:bCs/>
                <w:iCs/>
                <w:sz w:val="24"/>
                <w:szCs w:val="24"/>
                <w:lang w:eastAsia="lv-LV"/>
              </w:rPr>
              <w:t xml:space="preserve">, kurai nav smaga invaliditāte, </w:t>
            </w:r>
            <w:r w:rsidR="000D20AF">
              <w:rPr>
                <w:rFonts w:ascii="Times New Roman" w:eastAsia="Times New Roman" w:hAnsi="Times New Roman" w:cs="Times New Roman"/>
                <w:bCs/>
                <w:iCs/>
                <w:sz w:val="24"/>
                <w:szCs w:val="24"/>
                <w:lang w:eastAsia="lv-LV"/>
              </w:rPr>
              <w:t>ir</w:t>
            </w:r>
            <w:r w:rsidR="00CB2A7A">
              <w:rPr>
                <w:rFonts w:ascii="Times New Roman" w:eastAsia="Times New Roman" w:hAnsi="Times New Roman" w:cs="Times New Roman"/>
                <w:bCs/>
                <w:iCs/>
                <w:sz w:val="24"/>
                <w:szCs w:val="24"/>
                <w:lang w:eastAsia="lv-LV"/>
              </w:rPr>
              <w:t xml:space="preserve"> </w:t>
            </w:r>
            <w:r w:rsidR="00CB2A7A">
              <w:rPr>
                <w:rFonts w:ascii="Times New Roman" w:eastAsia="Times New Roman" w:hAnsi="Times New Roman" w:cs="Times New Roman"/>
                <w:bCs/>
                <w:iCs/>
                <w:sz w:val="24"/>
                <w:szCs w:val="24"/>
                <w:lang w:eastAsia="lv-LV"/>
              </w:rPr>
              <w:t>pārvietošanās</w:t>
            </w:r>
            <w:r w:rsidR="004F0377">
              <w:rPr>
                <w:rFonts w:ascii="Times New Roman" w:eastAsia="Times New Roman" w:hAnsi="Times New Roman" w:cs="Times New Roman"/>
                <w:bCs/>
                <w:iCs/>
                <w:sz w:val="24"/>
                <w:szCs w:val="24"/>
                <w:lang w:eastAsia="lv-LV"/>
              </w:rPr>
              <w:t xml:space="preserve"> traucējumi</w:t>
            </w:r>
            <w:r w:rsidR="00CB2A7A">
              <w:rPr>
                <w:rFonts w:ascii="Times New Roman" w:eastAsia="Times New Roman" w:hAnsi="Times New Roman" w:cs="Times New Roman"/>
                <w:bCs/>
                <w:iCs/>
                <w:sz w:val="24"/>
                <w:szCs w:val="24"/>
                <w:lang w:eastAsia="lv-LV"/>
              </w:rPr>
              <w:t xml:space="preserve">, proti, </w:t>
            </w:r>
            <w:r w:rsidR="000D20AF">
              <w:rPr>
                <w:rFonts w:ascii="Times New Roman" w:eastAsia="Times New Roman" w:hAnsi="Times New Roman" w:cs="Times New Roman"/>
                <w:bCs/>
                <w:iCs/>
                <w:sz w:val="24"/>
                <w:szCs w:val="24"/>
                <w:lang w:eastAsia="lv-LV"/>
              </w:rPr>
              <w:t xml:space="preserve">kustību traucējumi, kā arī </w:t>
            </w:r>
            <w:r w:rsidRPr="004102ED">
              <w:rPr>
                <w:rFonts w:ascii="Times New Roman" w:eastAsia="Times New Roman" w:hAnsi="Times New Roman" w:cs="Times New Roman"/>
                <w:bCs/>
                <w:iCs/>
                <w:sz w:val="24"/>
                <w:szCs w:val="24"/>
                <w:lang w:eastAsia="lv-LV"/>
              </w:rPr>
              <w:t>garīgās veselības traucējum</w:t>
            </w:r>
            <w:r w:rsidR="00BD3DCC">
              <w:rPr>
                <w:rFonts w:ascii="Times New Roman" w:eastAsia="Times New Roman" w:hAnsi="Times New Roman" w:cs="Times New Roman"/>
                <w:bCs/>
                <w:iCs/>
                <w:sz w:val="24"/>
                <w:szCs w:val="24"/>
                <w:lang w:eastAsia="lv-LV"/>
              </w:rPr>
              <w:t>i</w:t>
            </w:r>
            <w:r w:rsidRPr="004102ED">
              <w:rPr>
                <w:rFonts w:ascii="Times New Roman" w:eastAsia="Times New Roman" w:hAnsi="Times New Roman" w:cs="Times New Roman"/>
                <w:bCs/>
                <w:iCs/>
                <w:sz w:val="24"/>
                <w:szCs w:val="24"/>
                <w:lang w:eastAsia="lv-LV"/>
              </w:rPr>
              <w:t xml:space="preserve"> var ierobežot tās orientācijas iespējas, uzvedības un komunikācijas prasmes, </w:t>
            </w:r>
            <w:r w:rsidR="00CB2A7A">
              <w:rPr>
                <w:rFonts w:ascii="Times New Roman" w:eastAsia="Times New Roman" w:hAnsi="Times New Roman" w:cs="Times New Roman"/>
                <w:bCs/>
                <w:iCs/>
                <w:sz w:val="24"/>
                <w:szCs w:val="24"/>
                <w:lang w:eastAsia="lv-LV"/>
              </w:rPr>
              <w:t xml:space="preserve">kas </w:t>
            </w:r>
            <w:r w:rsidRPr="004102ED">
              <w:rPr>
                <w:rFonts w:ascii="Times New Roman" w:eastAsia="Times New Roman" w:hAnsi="Times New Roman" w:cs="Times New Roman"/>
                <w:bCs/>
                <w:iCs/>
                <w:sz w:val="24"/>
                <w:szCs w:val="24"/>
                <w:lang w:eastAsia="lv-LV"/>
              </w:rPr>
              <w:t xml:space="preserve">attiecīgi ierobežo personas </w:t>
            </w:r>
            <w:r w:rsidR="006B085E">
              <w:rPr>
                <w:rFonts w:ascii="Times New Roman" w:eastAsia="Times New Roman" w:hAnsi="Times New Roman" w:cs="Times New Roman"/>
                <w:bCs/>
                <w:iCs/>
                <w:sz w:val="24"/>
                <w:szCs w:val="24"/>
                <w:lang w:eastAsia="lv-LV"/>
              </w:rPr>
              <w:t>spē</w:t>
            </w:r>
            <w:r w:rsidR="006A58FD">
              <w:rPr>
                <w:rFonts w:ascii="Times New Roman" w:eastAsia="Times New Roman" w:hAnsi="Times New Roman" w:cs="Times New Roman"/>
                <w:bCs/>
                <w:iCs/>
                <w:sz w:val="24"/>
                <w:szCs w:val="24"/>
                <w:lang w:eastAsia="lv-LV"/>
              </w:rPr>
              <w:t>j</w:t>
            </w:r>
            <w:r w:rsidR="006B085E">
              <w:rPr>
                <w:rFonts w:ascii="Times New Roman" w:eastAsia="Times New Roman" w:hAnsi="Times New Roman" w:cs="Times New Roman"/>
                <w:bCs/>
                <w:iCs/>
                <w:sz w:val="24"/>
                <w:szCs w:val="24"/>
                <w:lang w:eastAsia="lv-LV"/>
              </w:rPr>
              <w:t xml:space="preserve">u </w:t>
            </w:r>
            <w:r w:rsidR="006A58FD">
              <w:rPr>
                <w:rFonts w:ascii="Times New Roman" w:eastAsia="Times New Roman" w:hAnsi="Times New Roman" w:cs="Times New Roman"/>
                <w:bCs/>
                <w:iCs/>
                <w:sz w:val="24"/>
                <w:szCs w:val="24"/>
                <w:lang w:eastAsia="lv-LV"/>
              </w:rPr>
              <w:t>patstāvīgi</w:t>
            </w:r>
            <w:r w:rsidR="006B085E">
              <w:rPr>
                <w:rFonts w:ascii="Times New Roman" w:eastAsia="Times New Roman" w:hAnsi="Times New Roman" w:cs="Times New Roman"/>
                <w:bCs/>
                <w:iCs/>
                <w:sz w:val="24"/>
                <w:szCs w:val="24"/>
                <w:lang w:eastAsia="lv-LV"/>
              </w:rPr>
              <w:t xml:space="preserve"> pārvietoties</w:t>
            </w:r>
            <w:r w:rsidRPr="004102ED">
              <w:rPr>
                <w:rFonts w:ascii="Times New Roman" w:eastAsia="Times New Roman" w:hAnsi="Times New Roman" w:cs="Times New Roman"/>
                <w:bCs/>
                <w:iCs/>
                <w:sz w:val="24"/>
                <w:szCs w:val="24"/>
                <w:lang w:eastAsia="lv-LV"/>
              </w:rPr>
              <w:t xml:space="preserve"> un arī iespēju vispār uzsākt mācības</w:t>
            </w:r>
            <w:r w:rsidR="005852CD">
              <w:rPr>
                <w:rFonts w:ascii="Times New Roman" w:eastAsia="Times New Roman" w:hAnsi="Times New Roman" w:cs="Times New Roman"/>
                <w:bCs/>
                <w:iCs/>
                <w:sz w:val="24"/>
                <w:szCs w:val="24"/>
                <w:lang w:eastAsia="lv-LV"/>
              </w:rPr>
              <w:t xml:space="preserve"> Projek</w:t>
            </w:r>
            <w:r w:rsidR="002D65E9">
              <w:rPr>
                <w:rFonts w:ascii="Times New Roman" w:eastAsia="Times New Roman" w:hAnsi="Times New Roman" w:cs="Times New Roman"/>
                <w:bCs/>
                <w:iCs/>
                <w:sz w:val="24"/>
                <w:szCs w:val="24"/>
                <w:lang w:eastAsia="lv-LV"/>
              </w:rPr>
              <w:t>tā</w:t>
            </w:r>
            <w:r w:rsidRPr="004102ED">
              <w:rPr>
                <w:rFonts w:ascii="Times New Roman" w:eastAsia="Times New Roman" w:hAnsi="Times New Roman" w:cs="Times New Roman"/>
                <w:bCs/>
                <w:iCs/>
                <w:sz w:val="24"/>
                <w:szCs w:val="24"/>
                <w:lang w:eastAsia="lv-LV"/>
              </w:rPr>
              <w:t>, jo tā nespēj pa</w:t>
            </w:r>
            <w:r w:rsidR="006A58FD">
              <w:rPr>
                <w:rFonts w:ascii="Times New Roman" w:eastAsia="Times New Roman" w:hAnsi="Times New Roman" w:cs="Times New Roman"/>
                <w:bCs/>
                <w:iCs/>
                <w:sz w:val="24"/>
                <w:szCs w:val="24"/>
                <w:lang w:eastAsia="lv-LV"/>
              </w:rPr>
              <w:t>tst</w:t>
            </w:r>
            <w:r w:rsidRPr="004102ED">
              <w:rPr>
                <w:rFonts w:ascii="Times New Roman" w:eastAsia="Times New Roman" w:hAnsi="Times New Roman" w:cs="Times New Roman"/>
                <w:bCs/>
                <w:iCs/>
                <w:sz w:val="24"/>
                <w:szCs w:val="24"/>
                <w:lang w:eastAsia="lv-LV"/>
              </w:rPr>
              <w:t>āvīgi nokļūt apmācību vietā un atpakaļ dzīvesvietā</w:t>
            </w:r>
            <w:r w:rsidRPr="004102ED">
              <w:rPr>
                <w:rFonts w:ascii="Times New Roman" w:eastAsia="Times New Roman" w:hAnsi="Times New Roman" w:cs="Times New Roman"/>
                <w:bCs/>
                <w:iCs/>
                <w:sz w:val="24"/>
                <w:szCs w:val="24"/>
                <w:lang w:eastAsia="lv-LV"/>
              </w:rPr>
              <w:t xml:space="preserve">. Tādā gadījumā persona ar GRT kļūst atkarīga no ģimenes locekļu vai citu personu iespējas sniegt atbalstu – nodrošināt transportu vai pavadīt personu ar GRT ceļā, sevišķi, ja personai ir grūtības orientēties svešā vidē, sabiedriskā transporta kustībā, laika (pulksteņa) atpazīšanā, saziņā un spējā izmantot vairākus </w:t>
            </w:r>
            <w:r w:rsidRPr="004102ED">
              <w:rPr>
                <w:rFonts w:ascii="Times New Roman" w:eastAsia="Times New Roman" w:hAnsi="Times New Roman" w:cs="Times New Roman"/>
                <w:bCs/>
                <w:iCs/>
                <w:sz w:val="24"/>
                <w:szCs w:val="24"/>
                <w:lang w:eastAsia="lv-LV"/>
              </w:rPr>
              <w:lastRenderedPageBreak/>
              <w:t>sabiedriskā transporta veidus nokļūšanai no dzīvesvietas līdz pakalpojuma saņemšanas vietai SIVA un atpak</w:t>
            </w:r>
            <w:r w:rsidRPr="005852CD">
              <w:rPr>
                <w:rFonts w:ascii="Times New Roman" w:eastAsia="Times New Roman" w:hAnsi="Times New Roman" w:cs="Times New Roman"/>
                <w:bCs/>
                <w:iCs/>
                <w:sz w:val="24"/>
                <w:szCs w:val="24"/>
                <w:lang w:eastAsia="lv-LV"/>
              </w:rPr>
              <w:t xml:space="preserve">aļ. </w:t>
            </w:r>
            <w:r w:rsidR="00D908A2" w:rsidRPr="005852CD">
              <w:rPr>
                <w:rFonts w:ascii="Times New Roman" w:eastAsia="Times New Roman" w:hAnsi="Times New Roman" w:cs="Times New Roman"/>
                <w:bCs/>
                <w:iCs/>
                <w:sz w:val="24"/>
                <w:szCs w:val="24"/>
                <w:lang w:eastAsia="lv-LV"/>
              </w:rPr>
              <w:t xml:space="preserve">Minētajā gadījumā, transporta izdevumi nokļūšanai no personas  dzīvesvietas līdz pakalpojuma </w:t>
            </w:r>
            <w:r w:rsidR="00D908A2" w:rsidRPr="005852CD">
              <w:rPr>
                <w:rFonts w:ascii="Times New Roman" w:eastAsia="Times New Roman" w:hAnsi="Times New Roman" w:cs="Times New Roman"/>
                <w:bCs/>
                <w:iCs/>
                <w:sz w:val="24"/>
                <w:szCs w:val="24"/>
                <w:lang w:eastAsia="lv-LV"/>
              </w:rPr>
              <w:t xml:space="preserve">saņemšanas vietai būtu attiecināmi, ja </w:t>
            </w:r>
            <w:r w:rsidR="00812F86" w:rsidRPr="005852CD">
              <w:rPr>
                <w:rFonts w:ascii="Times New Roman" w:eastAsia="Times New Roman" w:hAnsi="Times New Roman" w:cs="Times New Roman"/>
                <w:bCs/>
                <w:iCs/>
                <w:sz w:val="24"/>
                <w:szCs w:val="24"/>
                <w:lang w:eastAsia="lv-LV"/>
              </w:rPr>
              <w:t xml:space="preserve">dokumentācijā, piemēram, </w:t>
            </w:r>
            <w:r w:rsidR="006B085E" w:rsidRPr="005852CD">
              <w:rPr>
                <w:rFonts w:ascii="Times New Roman" w:eastAsia="Times New Roman" w:hAnsi="Times New Roman" w:cs="Times New Roman"/>
                <w:bCs/>
                <w:iCs/>
                <w:sz w:val="24"/>
                <w:szCs w:val="24"/>
                <w:lang w:eastAsia="lv-LV"/>
              </w:rPr>
              <w:t xml:space="preserve">ārstējošā ārsta vai </w:t>
            </w:r>
            <w:r w:rsidR="00812F86" w:rsidRPr="005852CD">
              <w:rPr>
                <w:rFonts w:ascii="Times New Roman" w:eastAsia="Times New Roman" w:hAnsi="Times New Roman" w:cs="Times New Roman"/>
                <w:bCs/>
                <w:iCs/>
                <w:sz w:val="24"/>
                <w:szCs w:val="24"/>
                <w:lang w:eastAsia="lv-LV"/>
              </w:rPr>
              <w:t>ģimenes (vispārējās prakses) ārsta atzinumā, ko potenciālais mērķa grupas dalībnieks</w:t>
            </w:r>
            <w:r w:rsidR="00D908A2" w:rsidRPr="005852CD">
              <w:rPr>
                <w:rFonts w:ascii="Times New Roman" w:eastAsia="Times New Roman" w:hAnsi="Times New Roman" w:cs="Times New Roman"/>
                <w:bCs/>
                <w:iCs/>
                <w:sz w:val="24"/>
                <w:szCs w:val="24"/>
                <w:lang w:eastAsia="lv-LV"/>
              </w:rPr>
              <w:t xml:space="preserve"> atbilstoši MK noteikumu Nr.94</w:t>
            </w:r>
            <w:r w:rsidR="00D908A2" w:rsidRPr="005852CD">
              <w:rPr>
                <w:rStyle w:val="FootnoteReference"/>
                <w:rFonts w:ascii="Times New Roman" w:eastAsia="Times New Roman" w:hAnsi="Times New Roman" w:cs="Times New Roman"/>
                <w:bCs/>
                <w:iCs/>
                <w:sz w:val="24"/>
                <w:szCs w:val="24"/>
                <w:lang w:eastAsia="lv-LV"/>
              </w:rPr>
              <w:footnoteReference w:id="11"/>
            </w:r>
            <w:r w:rsidR="00AD5C7E" w:rsidRPr="005852CD">
              <w:rPr>
                <w:rFonts w:ascii="Times New Roman" w:eastAsia="Times New Roman" w:hAnsi="Times New Roman" w:cs="Times New Roman"/>
                <w:bCs/>
                <w:iCs/>
                <w:sz w:val="24"/>
                <w:szCs w:val="24"/>
                <w:lang w:eastAsia="lv-LV"/>
              </w:rPr>
              <w:t xml:space="preserve"> 16. punktam </w:t>
            </w:r>
            <w:r w:rsidR="00812F86" w:rsidRPr="005852CD">
              <w:rPr>
                <w:rFonts w:ascii="Times New Roman" w:eastAsia="Times New Roman" w:hAnsi="Times New Roman" w:cs="Times New Roman"/>
                <w:bCs/>
                <w:iCs/>
                <w:sz w:val="24"/>
                <w:szCs w:val="24"/>
                <w:lang w:eastAsia="lv-LV"/>
              </w:rPr>
              <w:t xml:space="preserve">iesniedz Projektā, lai saņemtu profesionālās piemērotības pakalpojumu, </w:t>
            </w:r>
            <w:r w:rsidR="005852CD" w:rsidRPr="005852CD">
              <w:rPr>
                <w:rFonts w:ascii="Times New Roman" w:eastAsia="Times New Roman" w:hAnsi="Times New Roman" w:cs="Times New Roman"/>
                <w:bCs/>
                <w:iCs/>
                <w:sz w:val="24"/>
                <w:szCs w:val="24"/>
                <w:lang w:eastAsia="lv-LV"/>
              </w:rPr>
              <w:t>ir</w:t>
            </w:r>
            <w:r w:rsidR="00812F86" w:rsidRPr="005852CD">
              <w:rPr>
                <w:rFonts w:ascii="Times New Roman" w:eastAsia="Times New Roman" w:hAnsi="Times New Roman" w:cs="Times New Roman"/>
                <w:bCs/>
                <w:iCs/>
                <w:sz w:val="24"/>
                <w:szCs w:val="24"/>
                <w:lang w:eastAsia="lv-LV"/>
              </w:rPr>
              <w:t xml:space="preserve"> norādīta informācija par </w:t>
            </w:r>
            <w:r w:rsidR="005852CD" w:rsidRPr="005852CD">
              <w:rPr>
                <w:rFonts w:ascii="Times New Roman" w:eastAsia="Times New Roman" w:hAnsi="Times New Roman" w:cs="Times New Roman"/>
                <w:bCs/>
                <w:iCs/>
                <w:sz w:val="24"/>
                <w:szCs w:val="24"/>
                <w:lang w:eastAsia="lv-LV"/>
              </w:rPr>
              <w:t>pārvietošanās traucējumiem</w:t>
            </w:r>
            <w:r w:rsidR="00812F86" w:rsidRPr="005852CD">
              <w:rPr>
                <w:rFonts w:ascii="Times New Roman" w:eastAsia="Times New Roman" w:hAnsi="Times New Roman" w:cs="Times New Roman"/>
                <w:bCs/>
                <w:iCs/>
                <w:sz w:val="24"/>
                <w:szCs w:val="24"/>
                <w:lang w:eastAsia="lv-LV"/>
              </w:rPr>
              <w:t xml:space="preserve"> (ja attiecināms).</w:t>
            </w:r>
          </w:p>
          <w:p w14:paraId="0161AF2C" w14:textId="23EEF4CF" w:rsidR="005852CD" w:rsidRDefault="005852CD" w:rsidP="005852CD">
            <w:pPr>
              <w:spacing w:after="120" w:line="240" w:lineRule="auto"/>
              <w:ind w:left="108"/>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Minētā norma precizējama arī kontekstā ar Satversmes tiesas spriedum</w:t>
            </w:r>
            <w:r w:rsidR="002D65E9">
              <w:rPr>
                <w:rFonts w:ascii="Times New Roman" w:eastAsia="Times New Roman" w:hAnsi="Times New Roman" w:cs="Times New Roman"/>
                <w:bCs/>
                <w:iCs/>
                <w:sz w:val="24"/>
                <w:szCs w:val="24"/>
                <w:lang w:eastAsia="lv-LV"/>
              </w:rPr>
              <w:t>u</w:t>
            </w:r>
            <w:r>
              <w:rPr>
                <w:rFonts w:ascii="Times New Roman" w:eastAsia="Times New Roman" w:hAnsi="Times New Roman" w:cs="Times New Roman"/>
                <w:bCs/>
                <w:iCs/>
                <w:sz w:val="24"/>
                <w:szCs w:val="24"/>
                <w:lang w:eastAsia="lv-LV"/>
              </w:rPr>
              <w:t xml:space="preserve"> Nr. 2018-06-0103</w:t>
            </w:r>
            <w:r>
              <w:rPr>
                <w:rStyle w:val="FootnoteReference"/>
                <w:rFonts w:ascii="Times New Roman" w:eastAsia="Times New Roman" w:hAnsi="Times New Roman" w:cs="Times New Roman"/>
                <w:bCs/>
                <w:iCs/>
                <w:sz w:val="24"/>
                <w:szCs w:val="24"/>
                <w:lang w:eastAsia="lv-LV"/>
              </w:rPr>
              <w:footnoteReference w:id="12"/>
            </w:r>
            <w:r w:rsidR="00A3627B">
              <w:rPr>
                <w:rFonts w:ascii="Times New Roman" w:eastAsia="Times New Roman" w:hAnsi="Times New Roman" w:cs="Times New Roman"/>
                <w:bCs/>
                <w:iCs/>
                <w:sz w:val="24"/>
                <w:szCs w:val="24"/>
                <w:lang w:eastAsia="lv-LV"/>
              </w:rPr>
              <w:t>.</w:t>
            </w:r>
            <w:r>
              <w:rPr>
                <w:rFonts w:ascii="Times New Roman" w:eastAsia="Times New Roman" w:hAnsi="Times New Roman" w:cs="Times New Roman"/>
                <w:bCs/>
                <w:iCs/>
                <w:sz w:val="24"/>
                <w:szCs w:val="24"/>
                <w:lang w:eastAsia="lv-LV"/>
              </w:rPr>
              <w:t xml:space="preserve"> </w:t>
            </w:r>
            <w:r w:rsidR="00694055">
              <w:rPr>
                <w:rFonts w:ascii="Times New Roman" w:eastAsia="Times New Roman" w:hAnsi="Times New Roman" w:cs="Times New Roman"/>
                <w:bCs/>
                <w:iCs/>
                <w:sz w:val="24"/>
                <w:szCs w:val="24"/>
                <w:lang w:eastAsia="lv-LV"/>
              </w:rPr>
              <w:t>I</w:t>
            </w:r>
            <w:r w:rsidR="00A73FC7">
              <w:rPr>
                <w:rFonts w:ascii="Times New Roman" w:eastAsia="Times New Roman" w:hAnsi="Times New Roman" w:cs="Times New Roman"/>
                <w:bCs/>
                <w:iCs/>
                <w:sz w:val="24"/>
                <w:szCs w:val="24"/>
                <w:lang w:eastAsia="lv-LV"/>
              </w:rPr>
              <w:t>zskatot p</w:t>
            </w:r>
            <w:r w:rsidR="00694055">
              <w:rPr>
                <w:rFonts w:ascii="Times New Roman" w:eastAsia="Times New Roman" w:hAnsi="Times New Roman" w:cs="Times New Roman"/>
                <w:bCs/>
                <w:iCs/>
                <w:sz w:val="24"/>
                <w:szCs w:val="24"/>
                <w:lang w:eastAsia="lv-LV"/>
              </w:rPr>
              <w:t>ieteikumu</w:t>
            </w:r>
            <w:r w:rsidR="00A73FC7">
              <w:rPr>
                <w:rFonts w:ascii="Times New Roman" w:eastAsia="Times New Roman" w:hAnsi="Times New Roman" w:cs="Times New Roman"/>
                <w:bCs/>
                <w:iCs/>
                <w:sz w:val="24"/>
                <w:szCs w:val="24"/>
                <w:lang w:eastAsia="lv-LV"/>
              </w:rPr>
              <w:t xml:space="preserve"> par tiesību normu</w:t>
            </w:r>
            <w:r>
              <w:rPr>
                <w:rFonts w:ascii="Times New Roman" w:eastAsia="Times New Roman" w:hAnsi="Times New Roman" w:cs="Times New Roman"/>
                <w:bCs/>
                <w:iCs/>
                <w:sz w:val="24"/>
                <w:szCs w:val="24"/>
                <w:lang w:eastAsia="lv-LV"/>
              </w:rPr>
              <w:t xml:space="preserve"> </w:t>
            </w:r>
            <w:r w:rsidR="00A73FC7">
              <w:rPr>
                <w:rFonts w:ascii="Times New Roman" w:eastAsia="Times New Roman" w:hAnsi="Times New Roman" w:cs="Times New Roman"/>
                <w:bCs/>
                <w:iCs/>
                <w:sz w:val="24"/>
                <w:szCs w:val="24"/>
                <w:lang w:eastAsia="lv-LV"/>
              </w:rPr>
              <w:t>atbilstību Satversmei saistībā ar p</w:t>
            </w:r>
            <w:r w:rsidR="00A73FC7" w:rsidRPr="00A73FC7">
              <w:rPr>
                <w:rFonts w:ascii="Times New Roman" w:eastAsia="Times New Roman" w:hAnsi="Times New Roman" w:cs="Times New Roman"/>
                <w:bCs/>
                <w:iCs/>
                <w:sz w:val="24"/>
                <w:szCs w:val="24"/>
                <w:lang w:eastAsia="lv-LV"/>
              </w:rPr>
              <w:t>abalst</w:t>
            </w:r>
            <w:r w:rsidR="00A73FC7">
              <w:rPr>
                <w:rFonts w:ascii="Times New Roman" w:eastAsia="Times New Roman" w:hAnsi="Times New Roman" w:cs="Times New Roman"/>
                <w:bCs/>
                <w:iCs/>
                <w:sz w:val="24"/>
                <w:szCs w:val="24"/>
                <w:lang w:eastAsia="lv-LV"/>
              </w:rPr>
              <w:t>a</w:t>
            </w:r>
            <w:r w:rsidR="00A73FC7" w:rsidRPr="00A73FC7">
              <w:rPr>
                <w:rFonts w:ascii="Times New Roman" w:eastAsia="Times New Roman" w:hAnsi="Times New Roman" w:cs="Times New Roman"/>
                <w:bCs/>
                <w:iCs/>
                <w:sz w:val="24"/>
                <w:szCs w:val="24"/>
                <w:lang w:eastAsia="lv-LV"/>
              </w:rPr>
              <w:t xml:space="preserve"> transporta izdevumu kompensēšanai invalīdiem, kuriem ir apgrūtināta pārvietošanās</w:t>
            </w:r>
            <w:r w:rsidR="00A73FC7">
              <w:rPr>
                <w:rFonts w:ascii="Times New Roman" w:eastAsia="Times New Roman" w:hAnsi="Times New Roman" w:cs="Times New Roman"/>
                <w:bCs/>
                <w:iCs/>
                <w:sz w:val="24"/>
                <w:szCs w:val="24"/>
                <w:lang w:eastAsia="lv-LV"/>
              </w:rPr>
              <w:t xml:space="preserve"> piešķiršanu, </w:t>
            </w:r>
            <w:r w:rsidR="00694055">
              <w:rPr>
                <w:rFonts w:ascii="Times New Roman" w:eastAsia="Times New Roman" w:hAnsi="Times New Roman" w:cs="Times New Roman"/>
                <w:bCs/>
                <w:iCs/>
                <w:sz w:val="24"/>
                <w:szCs w:val="24"/>
                <w:lang w:eastAsia="lv-LV"/>
              </w:rPr>
              <w:t xml:space="preserve">Satversmes tiesas spriedumā </w:t>
            </w:r>
            <w:r>
              <w:rPr>
                <w:rFonts w:ascii="Times New Roman" w:eastAsia="Times New Roman" w:hAnsi="Times New Roman" w:cs="Times New Roman"/>
                <w:bCs/>
                <w:iCs/>
                <w:sz w:val="24"/>
                <w:szCs w:val="24"/>
                <w:lang w:eastAsia="lv-LV"/>
              </w:rPr>
              <w:t>noteikts, ka “</w:t>
            </w:r>
            <w:r w:rsidRPr="005852CD">
              <w:rPr>
                <w:rFonts w:ascii="Times New Roman" w:eastAsia="Times New Roman" w:hAnsi="Times New Roman" w:cs="Times New Roman"/>
                <w:bCs/>
                <w:iCs/>
                <w:sz w:val="24"/>
                <w:szCs w:val="24"/>
                <w:lang w:eastAsia="lv-LV"/>
              </w:rPr>
              <w:t>jēdzieni „persona ar  invaliditāti” un „apgrūtināta pārvietošanās” nav tulkojami sašaurināti, tos attiecinot tikai uz tām personām ar invaliditāti, kurām ir fiziska rakstura veselības traucējumi, bet neattiecinot uz personām ar invaliditāti, kurām ir garīga rakstura veselības traucējumi.</w:t>
            </w:r>
            <w:r>
              <w:rPr>
                <w:rFonts w:ascii="Times New Roman" w:eastAsia="Times New Roman" w:hAnsi="Times New Roman" w:cs="Times New Roman"/>
                <w:bCs/>
                <w:iCs/>
                <w:sz w:val="24"/>
                <w:szCs w:val="24"/>
                <w:lang w:eastAsia="lv-LV"/>
              </w:rPr>
              <w:t>”</w:t>
            </w:r>
            <w:r w:rsidR="00A73FC7">
              <w:rPr>
                <w:rFonts w:ascii="Times New Roman" w:eastAsia="Times New Roman" w:hAnsi="Times New Roman" w:cs="Times New Roman"/>
                <w:bCs/>
                <w:iCs/>
                <w:sz w:val="24"/>
                <w:szCs w:val="24"/>
                <w:lang w:eastAsia="lv-LV"/>
              </w:rPr>
              <w:t>.</w:t>
            </w:r>
            <w:r w:rsidR="006D7A45">
              <w:rPr>
                <w:rFonts w:ascii="Times New Roman" w:eastAsia="Times New Roman" w:hAnsi="Times New Roman" w:cs="Times New Roman"/>
                <w:bCs/>
                <w:iCs/>
                <w:sz w:val="24"/>
                <w:szCs w:val="24"/>
                <w:lang w:eastAsia="lv-LV"/>
              </w:rPr>
              <w:t xml:space="preserve"> </w:t>
            </w:r>
          </w:p>
          <w:p w14:paraId="3DCBB2AF" w14:textId="4A6995B9" w:rsidR="0013544E" w:rsidRPr="00E35E0A" w:rsidRDefault="004C0B6B" w:rsidP="0013544E">
            <w:pPr>
              <w:spacing w:after="120" w:line="240" w:lineRule="auto"/>
              <w:ind w:left="108"/>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Saskaņā ar SIVA sniegto informāciju, P</w:t>
            </w:r>
            <w:r w:rsidR="00E35E0A">
              <w:rPr>
                <w:rFonts w:ascii="Times New Roman" w:eastAsia="Times New Roman" w:hAnsi="Times New Roman" w:cs="Times New Roman"/>
                <w:bCs/>
                <w:iCs/>
                <w:sz w:val="24"/>
                <w:szCs w:val="24"/>
                <w:lang w:eastAsia="lv-LV"/>
              </w:rPr>
              <w:t>rojekta 3.1.</w:t>
            </w:r>
            <w:r w:rsidR="00A92441">
              <w:rPr>
                <w:rFonts w:ascii="Times New Roman" w:eastAsia="Times New Roman" w:hAnsi="Times New Roman" w:cs="Times New Roman"/>
                <w:bCs/>
                <w:iCs/>
                <w:sz w:val="24"/>
                <w:szCs w:val="24"/>
                <w:lang w:eastAsia="lv-LV"/>
              </w:rPr>
              <w:t xml:space="preserve"> apakš</w:t>
            </w:r>
            <w:r w:rsidR="00E35E0A">
              <w:rPr>
                <w:rFonts w:ascii="Times New Roman" w:eastAsia="Times New Roman" w:hAnsi="Times New Roman" w:cs="Times New Roman"/>
                <w:bCs/>
                <w:iCs/>
                <w:sz w:val="24"/>
                <w:szCs w:val="24"/>
                <w:lang w:eastAsia="lv-LV"/>
              </w:rPr>
              <w:t>punktā minētās mērķa grupas personām (personas ar smagu invaliditāti (</w:t>
            </w:r>
            <w:r w:rsidR="00E35E0A" w:rsidRPr="00E35E0A">
              <w:rPr>
                <w:rFonts w:ascii="Times New Roman" w:eastAsia="Times New Roman" w:hAnsi="Times New Roman" w:cs="Times New Roman"/>
                <w:bCs/>
                <w:iCs/>
                <w:sz w:val="24"/>
                <w:szCs w:val="24"/>
                <w:lang w:eastAsia="lv-LV"/>
              </w:rPr>
              <w:t>I un II invaliditātes grupa)</w:t>
            </w:r>
            <w:r w:rsidR="00E35E0A">
              <w:rPr>
                <w:rFonts w:ascii="Times New Roman" w:eastAsia="Times New Roman" w:hAnsi="Times New Roman" w:cs="Times New Roman"/>
                <w:bCs/>
                <w:iCs/>
                <w:sz w:val="24"/>
                <w:szCs w:val="24"/>
                <w:lang w:eastAsia="lv-LV"/>
              </w:rPr>
              <w:t xml:space="preserve">), kurām ir </w:t>
            </w:r>
            <w:r w:rsidR="002D65E9">
              <w:rPr>
                <w:rFonts w:ascii="Times New Roman" w:eastAsia="Times New Roman" w:hAnsi="Times New Roman" w:cs="Times New Roman"/>
                <w:bCs/>
                <w:iCs/>
                <w:sz w:val="24"/>
                <w:szCs w:val="24"/>
                <w:lang w:eastAsia="lv-LV"/>
              </w:rPr>
              <w:t>kustību traucējumi</w:t>
            </w:r>
            <w:r w:rsidR="00E35E0A">
              <w:rPr>
                <w:rFonts w:ascii="Times New Roman" w:eastAsia="Times New Roman" w:hAnsi="Times New Roman" w:cs="Times New Roman"/>
                <w:bCs/>
                <w:iCs/>
                <w:sz w:val="24"/>
                <w:szCs w:val="24"/>
                <w:lang w:eastAsia="lv-LV"/>
              </w:rPr>
              <w:t>, 2018.</w:t>
            </w:r>
            <w:r>
              <w:rPr>
                <w:rFonts w:ascii="Times New Roman" w:eastAsia="Times New Roman" w:hAnsi="Times New Roman" w:cs="Times New Roman"/>
                <w:bCs/>
                <w:iCs/>
                <w:sz w:val="24"/>
                <w:szCs w:val="24"/>
                <w:lang w:eastAsia="lv-LV"/>
              </w:rPr>
              <w:t xml:space="preserve"> </w:t>
            </w:r>
            <w:r w:rsidR="00E35E0A">
              <w:rPr>
                <w:rFonts w:ascii="Times New Roman" w:eastAsia="Times New Roman" w:hAnsi="Times New Roman" w:cs="Times New Roman"/>
                <w:bCs/>
                <w:iCs/>
                <w:sz w:val="24"/>
                <w:szCs w:val="24"/>
                <w:lang w:eastAsia="lv-LV"/>
              </w:rPr>
              <w:t xml:space="preserve">gadā kopā nodrošināti </w:t>
            </w:r>
            <w:r w:rsidR="008C1DC3">
              <w:rPr>
                <w:rFonts w:ascii="Times New Roman" w:eastAsia="Times New Roman" w:hAnsi="Times New Roman" w:cs="Times New Roman"/>
                <w:bCs/>
                <w:iCs/>
                <w:sz w:val="24"/>
                <w:szCs w:val="24"/>
                <w:lang w:eastAsia="lv-LV"/>
              </w:rPr>
              <w:t>12</w:t>
            </w:r>
            <w:r w:rsidR="00E35E0A">
              <w:rPr>
                <w:rFonts w:ascii="Times New Roman" w:eastAsia="Times New Roman" w:hAnsi="Times New Roman" w:cs="Times New Roman"/>
                <w:bCs/>
                <w:iCs/>
                <w:sz w:val="24"/>
                <w:szCs w:val="24"/>
                <w:lang w:eastAsia="lv-LV"/>
              </w:rPr>
              <w:t xml:space="preserve"> pārvadāšanas gadījumi</w:t>
            </w:r>
            <w:r w:rsidR="002D65E9">
              <w:rPr>
                <w:rFonts w:ascii="Times New Roman" w:eastAsia="Times New Roman" w:hAnsi="Times New Roman" w:cs="Times New Roman"/>
                <w:bCs/>
                <w:iCs/>
                <w:sz w:val="24"/>
                <w:szCs w:val="24"/>
                <w:lang w:eastAsia="lv-LV"/>
              </w:rPr>
              <w:t xml:space="preserve"> ar specializēto transportu</w:t>
            </w:r>
            <w:r w:rsidR="00E35E0A">
              <w:rPr>
                <w:rFonts w:ascii="Times New Roman" w:eastAsia="Times New Roman" w:hAnsi="Times New Roman" w:cs="Times New Roman"/>
                <w:bCs/>
                <w:iCs/>
                <w:sz w:val="24"/>
                <w:szCs w:val="24"/>
                <w:lang w:eastAsia="lv-LV"/>
              </w:rPr>
              <w:t xml:space="preserve"> </w:t>
            </w:r>
            <w:r w:rsidR="008C1DC3">
              <w:rPr>
                <w:rFonts w:ascii="Times New Roman" w:eastAsia="Times New Roman" w:hAnsi="Times New Roman" w:cs="Times New Roman"/>
                <w:bCs/>
                <w:iCs/>
                <w:sz w:val="24"/>
                <w:szCs w:val="24"/>
                <w:lang w:eastAsia="lv-LV"/>
              </w:rPr>
              <w:t xml:space="preserve">(vidēji 1-3 personas vienā braucienā) </w:t>
            </w:r>
            <w:r w:rsidR="00E35E0A">
              <w:rPr>
                <w:rFonts w:ascii="Times New Roman" w:eastAsia="Times New Roman" w:hAnsi="Times New Roman" w:cs="Times New Roman"/>
                <w:bCs/>
                <w:iCs/>
                <w:sz w:val="24"/>
                <w:szCs w:val="24"/>
                <w:lang w:eastAsia="lv-LV"/>
              </w:rPr>
              <w:t>no dzīvesvietas uz pakalpojuma saņemšanas vietu un atpakaļ. Viena</w:t>
            </w:r>
            <w:r w:rsidR="008C1DC3">
              <w:rPr>
                <w:rFonts w:ascii="Times New Roman" w:eastAsia="Times New Roman" w:hAnsi="Times New Roman" w:cs="Times New Roman"/>
                <w:bCs/>
                <w:iCs/>
                <w:sz w:val="24"/>
                <w:szCs w:val="24"/>
                <w:lang w:eastAsia="lv-LV"/>
              </w:rPr>
              <w:t xml:space="preserve"> braucie</w:t>
            </w:r>
            <w:r w:rsidR="008C1DC3" w:rsidRPr="00D908A2">
              <w:rPr>
                <w:rFonts w:ascii="Times New Roman" w:eastAsia="Times New Roman" w:hAnsi="Times New Roman" w:cs="Times New Roman"/>
                <w:bCs/>
                <w:iCs/>
                <w:sz w:val="24"/>
                <w:szCs w:val="24"/>
                <w:lang w:eastAsia="lv-LV"/>
              </w:rPr>
              <w:t xml:space="preserve">na </w:t>
            </w:r>
            <w:r w:rsidR="00E35E0A" w:rsidRPr="00D908A2">
              <w:rPr>
                <w:rFonts w:ascii="Times New Roman" w:eastAsia="Times New Roman" w:hAnsi="Times New Roman" w:cs="Times New Roman"/>
                <w:bCs/>
                <w:iCs/>
                <w:sz w:val="24"/>
                <w:szCs w:val="24"/>
                <w:lang w:eastAsia="lv-LV"/>
              </w:rPr>
              <w:t>vidēj</w:t>
            </w:r>
            <w:r w:rsidR="008C1DC3" w:rsidRPr="00D908A2">
              <w:rPr>
                <w:rFonts w:ascii="Times New Roman" w:eastAsia="Times New Roman" w:hAnsi="Times New Roman" w:cs="Times New Roman"/>
                <w:bCs/>
                <w:iCs/>
                <w:sz w:val="24"/>
                <w:szCs w:val="24"/>
                <w:lang w:eastAsia="lv-LV"/>
              </w:rPr>
              <w:t>ās izmaksas vienā virzienā</w:t>
            </w:r>
            <w:r w:rsidR="00E35E0A" w:rsidRPr="00D908A2">
              <w:rPr>
                <w:rFonts w:ascii="Times New Roman" w:eastAsia="Times New Roman" w:hAnsi="Times New Roman" w:cs="Times New Roman"/>
                <w:bCs/>
                <w:iCs/>
                <w:sz w:val="24"/>
                <w:szCs w:val="24"/>
                <w:lang w:eastAsia="lv-LV"/>
              </w:rPr>
              <w:t xml:space="preserve"> ir </w:t>
            </w:r>
            <w:r w:rsidR="008C1DC3" w:rsidRPr="00D908A2">
              <w:rPr>
                <w:rFonts w:ascii="Times New Roman" w:eastAsia="Times New Roman" w:hAnsi="Times New Roman" w:cs="Times New Roman"/>
                <w:bCs/>
                <w:iCs/>
                <w:sz w:val="24"/>
                <w:szCs w:val="24"/>
                <w:lang w:eastAsia="lv-LV"/>
              </w:rPr>
              <w:t>145.42</w:t>
            </w:r>
            <w:r w:rsidR="00E35E0A" w:rsidRPr="00D908A2">
              <w:rPr>
                <w:rFonts w:ascii="Times New Roman" w:eastAsia="Times New Roman" w:hAnsi="Times New Roman" w:cs="Times New Roman"/>
                <w:bCs/>
                <w:iCs/>
                <w:sz w:val="24"/>
                <w:szCs w:val="24"/>
                <w:lang w:eastAsia="lv-LV"/>
              </w:rPr>
              <w:t xml:space="preserve"> </w:t>
            </w:r>
            <w:r w:rsidR="00E35E0A" w:rsidRPr="00D908A2">
              <w:rPr>
                <w:rFonts w:ascii="Times New Roman" w:eastAsia="Times New Roman" w:hAnsi="Times New Roman" w:cs="Times New Roman"/>
                <w:bCs/>
                <w:i/>
                <w:sz w:val="24"/>
                <w:szCs w:val="24"/>
                <w:lang w:eastAsia="lv-LV"/>
              </w:rPr>
              <w:t>euro</w:t>
            </w:r>
            <w:r w:rsidR="00E35E0A" w:rsidRPr="00D908A2">
              <w:rPr>
                <w:rFonts w:ascii="Times New Roman" w:eastAsia="Times New Roman" w:hAnsi="Times New Roman" w:cs="Times New Roman"/>
                <w:bCs/>
                <w:iCs/>
                <w:sz w:val="24"/>
                <w:szCs w:val="24"/>
                <w:lang w:eastAsia="lv-LV"/>
              </w:rPr>
              <w:t xml:space="preserve">. </w:t>
            </w:r>
            <w:r w:rsidR="00C73946" w:rsidRPr="00D908A2">
              <w:rPr>
                <w:rFonts w:ascii="Times New Roman" w:eastAsia="Times New Roman" w:hAnsi="Times New Roman" w:cs="Times New Roman"/>
                <w:bCs/>
                <w:iCs/>
                <w:sz w:val="24"/>
                <w:szCs w:val="24"/>
                <w:lang w:eastAsia="lv-LV"/>
              </w:rPr>
              <w:t xml:space="preserve">Ņemot </w:t>
            </w:r>
            <w:r w:rsidR="00C73946">
              <w:rPr>
                <w:rFonts w:ascii="Times New Roman" w:eastAsia="Times New Roman" w:hAnsi="Times New Roman" w:cs="Times New Roman"/>
                <w:bCs/>
                <w:iCs/>
                <w:sz w:val="24"/>
                <w:szCs w:val="24"/>
                <w:lang w:eastAsia="lv-LV"/>
              </w:rPr>
              <w:t>vērā, ka papildu atbalstu Projektā plānots sniegt 50 personām ar GRT nevis personām ar smagu invaliditāti, n</w:t>
            </w:r>
            <w:r w:rsidR="00446698">
              <w:rPr>
                <w:rFonts w:ascii="Times New Roman" w:eastAsia="Times New Roman" w:hAnsi="Times New Roman" w:cs="Times New Roman"/>
                <w:bCs/>
                <w:iCs/>
                <w:sz w:val="24"/>
                <w:szCs w:val="24"/>
                <w:lang w:eastAsia="lv-LV"/>
              </w:rPr>
              <w:t xml:space="preserve">etiek plānots, ka šādu </w:t>
            </w:r>
            <w:r w:rsidR="00C73946">
              <w:rPr>
                <w:rFonts w:ascii="Times New Roman" w:eastAsia="Times New Roman" w:hAnsi="Times New Roman" w:cs="Times New Roman"/>
                <w:bCs/>
                <w:iCs/>
                <w:sz w:val="24"/>
                <w:szCs w:val="24"/>
                <w:lang w:eastAsia="lv-LV"/>
              </w:rPr>
              <w:t xml:space="preserve">transporta pārvadājumu </w:t>
            </w:r>
            <w:r w:rsidR="00446698">
              <w:rPr>
                <w:rFonts w:ascii="Times New Roman" w:eastAsia="Times New Roman" w:hAnsi="Times New Roman" w:cs="Times New Roman"/>
                <w:bCs/>
                <w:iCs/>
                <w:sz w:val="24"/>
                <w:szCs w:val="24"/>
                <w:lang w:eastAsia="lv-LV"/>
              </w:rPr>
              <w:t xml:space="preserve">gadījumu skaits līdz projekta īstenošanas beigām </w:t>
            </w:r>
            <w:r w:rsidR="003D3797">
              <w:rPr>
                <w:rFonts w:ascii="Times New Roman" w:eastAsia="Times New Roman" w:hAnsi="Times New Roman" w:cs="Times New Roman"/>
                <w:bCs/>
                <w:iCs/>
                <w:sz w:val="24"/>
                <w:szCs w:val="24"/>
                <w:lang w:eastAsia="lv-LV"/>
              </w:rPr>
              <w:t>(</w:t>
            </w:r>
            <w:r w:rsidR="00446698">
              <w:rPr>
                <w:rFonts w:ascii="Times New Roman" w:eastAsia="Times New Roman" w:hAnsi="Times New Roman" w:cs="Times New Roman"/>
                <w:bCs/>
                <w:iCs/>
                <w:sz w:val="24"/>
                <w:szCs w:val="24"/>
                <w:lang w:eastAsia="lv-LV"/>
              </w:rPr>
              <w:t>2021.</w:t>
            </w:r>
            <w:r w:rsidR="003D3797">
              <w:rPr>
                <w:rFonts w:ascii="Times New Roman" w:eastAsia="Times New Roman" w:hAnsi="Times New Roman" w:cs="Times New Roman"/>
                <w:bCs/>
                <w:iCs/>
                <w:sz w:val="24"/>
                <w:szCs w:val="24"/>
                <w:lang w:eastAsia="lv-LV"/>
              </w:rPr>
              <w:t> </w:t>
            </w:r>
            <w:r w:rsidR="00446698">
              <w:rPr>
                <w:rFonts w:ascii="Times New Roman" w:eastAsia="Times New Roman" w:hAnsi="Times New Roman" w:cs="Times New Roman"/>
                <w:bCs/>
                <w:iCs/>
                <w:sz w:val="24"/>
                <w:szCs w:val="24"/>
                <w:lang w:eastAsia="lv-LV"/>
              </w:rPr>
              <w:t>gada 30</w:t>
            </w:r>
            <w:r w:rsidR="003D3797">
              <w:rPr>
                <w:rFonts w:ascii="Times New Roman" w:eastAsia="Times New Roman" w:hAnsi="Times New Roman" w:cs="Times New Roman"/>
                <w:bCs/>
                <w:iCs/>
                <w:sz w:val="24"/>
                <w:szCs w:val="24"/>
                <w:lang w:eastAsia="lv-LV"/>
              </w:rPr>
              <w:t>. </w:t>
            </w:r>
            <w:r w:rsidR="00446698">
              <w:rPr>
                <w:rFonts w:ascii="Times New Roman" w:eastAsia="Times New Roman" w:hAnsi="Times New Roman" w:cs="Times New Roman"/>
                <w:bCs/>
                <w:iCs/>
                <w:sz w:val="24"/>
                <w:szCs w:val="24"/>
                <w:lang w:eastAsia="lv-LV"/>
              </w:rPr>
              <w:t>jūnij</w:t>
            </w:r>
            <w:r w:rsidR="003D3797">
              <w:rPr>
                <w:rFonts w:ascii="Times New Roman" w:eastAsia="Times New Roman" w:hAnsi="Times New Roman" w:cs="Times New Roman"/>
                <w:bCs/>
                <w:iCs/>
                <w:sz w:val="24"/>
                <w:szCs w:val="24"/>
                <w:lang w:eastAsia="lv-LV"/>
              </w:rPr>
              <w:t>s)</w:t>
            </w:r>
            <w:r w:rsidR="00446698">
              <w:rPr>
                <w:rFonts w:ascii="Times New Roman" w:eastAsia="Times New Roman" w:hAnsi="Times New Roman" w:cs="Times New Roman"/>
                <w:bCs/>
                <w:iCs/>
                <w:sz w:val="24"/>
                <w:szCs w:val="24"/>
                <w:lang w:eastAsia="lv-LV"/>
              </w:rPr>
              <w:t xml:space="preserve"> būtiski palielināsies</w:t>
            </w:r>
            <w:r w:rsidR="002D65E9">
              <w:rPr>
                <w:rFonts w:ascii="Times New Roman" w:eastAsia="Times New Roman" w:hAnsi="Times New Roman" w:cs="Times New Roman"/>
                <w:bCs/>
                <w:iCs/>
                <w:sz w:val="24"/>
                <w:szCs w:val="24"/>
                <w:lang w:eastAsia="lv-LV"/>
              </w:rPr>
              <w:t>, kā arī ne visos gadījumos būs nepieciešams specializētais transports</w:t>
            </w:r>
            <w:r w:rsidR="00446698">
              <w:rPr>
                <w:rFonts w:ascii="Times New Roman" w:eastAsia="Times New Roman" w:hAnsi="Times New Roman" w:cs="Times New Roman"/>
                <w:bCs/>
                <w:iCs/>
                <w:sz w:val="24"/>
                <w:szCs w:val="24"/>
                <w:lang w:eastAsia="lv-LV"/>
              </w:rPr>
              <w:t xml:space="preserve">. </w:t>
            </w:r>
            <w:r w:rsidR="00656F24">
              <w:rPr>
                <w:rFonts w:ascii="Times New Roman" w:eastAsia="Times New Roman" w:hAnsi="Times New Roman" w:cs="Times New Roman"/>
                <w:bCs/>
                <w:iCs/>
                <w:sz w:val="24"/>
                <w:szCs w:val="24"/>
                <w:lang w:eastAsia="lv-LV"/>
              </w:rPr>
              <w:t xml:space="preserve">Attiecīgi </w:t>
            </w:r>
            <w:r w:rsidR="00656F24" w:rsidRPr="00656F24">
              <w:rPr>
                <w:rFonts w:ascii="Times New Roman" w:eastAsia="Times New Roman" w:hAnsi="Times New Roman" w:cs="Times New Roman"/>
                <w:bCs/>
                <w:iCs/>
                <w:sz w:val="24"/>
                <w:szCs w:val="24"/>
                <w:lang w:eastAsia="lv-LV"/>
              </w:rPr>
              <w:t>–</w:t>
            </w:r>
            <w:r w:rsidR="00446698">
              <w:rPr>
                <w:rFonts w:ascii="Times New Roman" w:eastAsia="Times New Roman" w:hAnsi="Times New Roman" w:cs="Times New Roman"/>
                <w:bCs/>
                <w:iCs/>
                <w:sz w:val="24"/>
                <w:szCs w:val="24"/>
                <w:lang w:eastAsia="lv-LV"/>
              </w:rPr>
              <w:t xml:space="preserve"> izmaiņas transporta izmaksu nosacījumos neietekmēs Projektā </w:t>
            </w:r>
            <w:r w:rsidR="00C73946">
              <w:rPr>
                <w:rFonts w:ascii="Times New Roman" w:eastAsia="Times New Roman" w:hAnsi="Times New Roman" w:cs="Times New Roman"/>
                <w:bCs/>
                <w:iCs/>
                <w:sz w:val="24"/>
                <w:szCs w:val="24"/>
                <w:lang w:eastAsia="lv-LV"/>
              </w:rPr>
              <w:t xml:space="preserve">plānotos </w:t>
            </w:r>
            <w:r w:rsidR="003D3797">
              <w:rPr>
                <w:rFonts w:ascii="Times New Roman" w:eastAsia="Times New Roman" w:hAnsi="Times New Roman" w:cs="Times New Roman"/>
                <w:bCs/>
                <w:iCs/>
                <w:sz w:val="24"/>
                <w:szCs w:val="24"/>
                <w:lang w:eastAsia="lv-LV"/>
              </w:rPr>
              <w:t>kopējos</w:t>
            </w:r>
            <w:r w:rsidR="00D908A2">
              <w:rPr>
                <w:rFonts w:ascii="Times New Roman" w:eastAsia="Times New Roman" w:hAnsi="Times New Roman" w:cs="Times New Roman"/>
                <w:bCs/>
                <w:iCs/>
                <w:sz w:val="24"/>
                <w:szCs w:val="24"/>
                <w:lang w:eastAsia="lv-LV"/>
              </w:rPr>
              <w:t xml:space="preserve"> attiecināmos</w:t>
            </w:r>
            <w:r w:rsidR="003D3797">
              <w:rPr>
                <w:rFonts w:ascii="Times New Roman" w:eastAsia="Times New Roman" w:hAnsi="Times New Roman" w:cs="Times New Roman"/>
                <w:bCs/>
                <w:iCs/>
                <w:sz w:val="24"/>
                <w:szCs w:val="24"/>
                <w:lang w:eastAsia="lv-LV"/>
              </w:rPr>
              <w:t xml:space="preserve"> izdevumus</w:t>
            </w:r>
            <w:r w:rsidR="0013544E">
              <w:rPr>
                <w:rFonts w:ascii="Times New Roman" w:eastAsia="Times New Roman" w:hAnsi="Times New Roman" w:cs="Times New Roman"/>
                <w:bCs/>
                <w:iCs/>
                <w:sz w:val="24"/>
                <w:szCs w:val="24"/>
                <w:lang w:eastAsia="lv-LV"/>
              </w:rPr>
              <w:t xml:space="preserve"> </w:t>
            </w:r>
            <w:r w:rsidR="0013544E">
              <w:rPr>
                <w:rFonts w:ascii="Times New Roman" w:eastAsia="Times New Roman" w:hAnsi="Times New Roman" w:cs="Times New Roman"/>
                <w:bCs/>
                <w:iCs/>
                <w:sz w:val="24"/>
                <w:szCs w:val="24"/>
                <w:lang w:eastAsia="lv-LV"/>
              </w:rPr>
              <w:lastRenderedPageBreak/>
              <w:t>(</w:t>
            </w:r>
            <w:r w:rsidR="0013544E" w:rsidRPr="0013544E">
              <w:rPr>
                <w:rFonts w:ascii="Times New Roman" w:eastAsia="Times New Roman" w:hAnsi="Times New Roman" w:cs="Times New Roman"/>
                <w:bCs/>
                <w:iCs/>
                <w:sz w:val="24"/>
                <w:szCs w:val="24"/>
                <w:lang w:eastAsia="lv-LV"/>
              </w:rPr>
              <w:t>izmaksas tiks</w:t>
            </w:r>
            <w:r w:rsidR="0013544E">
              <w:rPr>
                <w:rFonts w:ascii="Times New Roman" w:eastAsia="Times New Roman" w:hAnsi="Times New Roman" w:cs="Times New Roman"/>
                <w:bCs/>
                <w:iCs/>
                <w:sz w:val="24"/>
                <w:szCs w:val="24"/>
                <w:lang w:eastAsia="lv-LV"/>
              </w:rPr>
              <w:t xml:space="preserve"> segtas</w:t>
            </w:r>
            <w:r w:rsidR="0013544E" w:rsidRPr="0013544E">
              <w:rPr>
                <w:rFonts w:ascii="Times New Roman" w:eastAsia="Times New Roman" w:hAnsi="Times New Roman" w:cs="Times New Roman"/>
                <w:bCs/>
                <w:iCs/>
                <w:sz w:val="24"/>
                <w:szCs w:val="24"/>
                <w:lang w:eastAsia="lv-LV"/>
              </w:rPr>
              <w:t xml:space="preserve"> </w:t>
            </w:r>
            <w:r w:rsidR="0013544E">
              <w:rPr>
                <w:rFonts w:ascii="Times New Roman" w:eastAsia="Times New Roman" w:hAnsi="Times New Roman" w:cs="Times New Roman"/>
                <w:bCs/>
                <w:iCs/>
                <w:sz w:val="24"/>
                <w:szCs w:val="24"/>
                <w:lang w:eastAsia="lv-LV"/>
              </w:rPr>
              <w:t>Projektā pieejamā finansējuma ietvaros)</w:t>
            </w:r>
            <w:r w:rsidR="0013544E" w:rsidRPr="0013544E">
              <w:rPr>
                <w:rFonts w:ascii="Times New Roman" w:eastAsia="Times New Roman" w:hAnsi="Times New Roman" w:cs="Times New Roman"/>
                <w:bCs/>
                <w:iCs/>
                <w:sz w:val="24"/>
                <w:szCs w:val="24"/>
                <w:lang w:eastAsia="lv-LV"/>
              </w:rPr>
              <w:t>.</w:t>
            </w:r>
          </w:p>
          <w:p w14:paraId="46D6BE5C" w14:textId="24F0C0C8" w:rsidR="004102ED" w:rsidRPr="004102ED" w:rsidRDefault="004102ED" w:rsidP="00812F86">
            <w:pPr>
              <w:spacing w:after="120" w:line="240" w:lineRule="auto"/>
              <w:ind w:left="108"/>
              <w:jc w:val="both"/>
              <w:rPr>
                <w:rFonts w:ascii="Times New Roman" w:eastAsia="Times New Roman" w:hAnsi="Times New Roman" w:cs="Times New Roman"/>
                <w:bCs/>
                <w:iCs/>
                <w:sz w:val="24"/>
                <w:szCs w:val="24"/>
                <w:lang w:eastAsia="lv-LV"/>
              </w:rPr>
            </w:pPr>
            <w:r w:rsidRPr="004102ED">
              <w:rPr>
                <w:rFonts w:ascii="Times New Roman" w:eastAsia="Times New Roman" w:hAnsi="Times New Roman" w:cs="Times New Roman"/>
                <w:bCs/>
                <w:iCs/>
                <w:sz w:val="24"/>
                <w:szCs w:val="24"/>
                <w:lang w:eastAsia="lv-LV"/>
              </w:rPr>
              <w:t xml:space="preserve">Iespēja nodrošināt personas drošu nokļūšanas no dzīvesvietas uz SIVA un atpakaļ sekmēs arī uzraudzības rādītāju sasniegšanu, jo samazināsies to personu skaits, kuras pēc profesionālās piemērotības rekomendācijas </w:t>
            </w:r>
            <w:r w:rsidRPr="004102ED">
              <w:rPr>
                <w:rFonts w:ascii="Times New Roman" w:eastAsia="Times New Roman" w:hAnsi="Times New Roman" w:cs="Times New Roman"/>
                <w:bCs/>
                <w:iCs/>
                <w:sz w:val="24"/>
                <w:szCs w:val="24"/>
                <w:lang w:eastAsia="lv-LV"/>
              </w:rPr>
              <w:t>saņemšanas neuzsāks vai pārtrauks apmācības</w:t>
            </w:r>
            <w:r w:rsidR="00295816">
              <w:rPr>
                <w:rFonts w:ascii="Times New Roman" w:eastAsia="Times New Roman" w:hAnsi="Times New Roman" w:cs="Times New Roman"/>
                <w:bCs/>
                <w:iCs/>
                <w:sz w:val="24"/>
                <w:szCs w:val="24"/>
                <w:lang w:eastAsia="lv-LV"/>
              </w:rPr>
              <w:t>, nespējot nokļūt pakalpojuma saņemšanas vietā</w:t>
            </w:r>
            <w:r w:rsidRPr="004102ED">
              <w:rPr>
                <w:rFonts w:ascii="Times New Roman" w:eastAsia="Times New Roman" w:hAnsi="Times New Roman" w:cs="Times New Roman"/>
                <w:bCs/>
                <w:iCs/>
                <w:sz w:val="24"/>
                <w:szCs w:val="24"/>
                <w:lang w:eastAsia="lv-LV"/>
              </w:rPr>
              <w:t>.</w:t>
            </w:r>
          </w:p>
          <w:p w14:paraId="45567A67" w14:textId="5968C8F6" w:rsidR="00222D45" w:rsidRDefault="004102ED" w:rsidP="0040401D">
            <w:pPr>
              <w:spacing w:after="120" w:line="240" w:lineRule="auto"/>
              <w:ind w:left="108"/>
              <w:jc w:val="both"/>
              <w:rPr>
                <w:rFonts w:ascii="Times New Roman" w:eastAsia="Times New Roman" w:hAnsi="Times New Roman" w:cs="Times New Roman"/>
                <w:bCs/>
                <w:iCs/>
                <w:sz w:val="24"/>
                <w:szCs w:val="24"/>
                <w:lang w:eastAsia="lv-LV"/>
              </w:rPr>
            </w:pPr>
            <w:r w:rsidRPr="004102ED">
              <w:rPr>
                <w:rFonts w:ascii="Times New Roman" w:eastAsia="Times New Roman" w:hAnsi="Times New Roman" w:cs="Times New Roman"/>
                <w:bCs/>
                <w:iCs/>
                <w:sz w:val="24"/>
                <w:szCs w:val="24"/>
                <w:lang w:eastAsia="lv-LV"/>
              </w:rPr>
              <w:t xml:space="preserve">Atbilstoši minētajam papildinājumam, kas </w:t>
            </w:r>
            <w:r w:rsidR="007578FE">
              <w:rPr>
                <w:rFonts w:ascii="Times New Roman" w:eastAsia="Times New Roman" w:hAnsi="Times New Roman" w:cs="Times New Roman"/>
                <w:bCs/>
                <w:iCs/>
                <w:sz w:val="24"/>
                <w:szCs w:val="24"/>
                <w:lang w:eastAsia="lv-LV"/>
              </w:rPr>
              <w:t xml:space="preserve">abām </w:t>
            </w:r>
            <w:r w:rsidRPr="004102ED">
              <w:rPr>
                <w:rFonts w:ascii="Times New Roman" w:eastAsia="Times New Roman" w:hAnsi="Times New Roman" w:cs="Times New Roman"/>
                <w:bCs/>
                <w:iCs/>
                <w:sz w:val="24"/>
                <w:szCs w:val="24"/>
                <w:lang w:eastAsia="lv-LV"/>
              </w:rPr>
              <w:t xml:space="preserve">9.1.4.1.pasākuma mērķa grupām paredz vienādus transports izmaksu attiecināšanas nosacījumus, </w:t>
            </w:r>
            <w:r w:rsidR="001E40CE" w:rsidRPr="004102ED">
              <w:rPr>
                <w:rFonts w:ascii="Times New Roman" w:eastAsia="Times New Roman" w:hAnsi="Times New Roman" w:cs="Times New Roman"/>
                <w:bCs/>
                <w:iCs/>
                <w:sz w:val="24"/>
                <w:szCs w:val="24"/>
                <w:lang w:eastAsia="lv-LV"/>
              </w:rPr>
              <w:t>MK noteikum</w:t>
            </w:r>
            <w:r w:rsidR="001E40CE">
              <w:rPr>
                <w:rFonts w:ascii="Times New Roman" w:eastAsia="Times New Roman" w:hAnsi="Times New Roman" w:cs="Times New Roman"/>
                <w:bCs/>
                <w:iCs/>
                <w:sz w:val="24"/>
                <w:szCs w:val="24"/>
                <w:lang w:eastAsia="lv-LV"/>
              </w:rPr>
              <w:t>u</w:t>
            </w:r>
            <w:r w:rsidR="001E40CE" w:rsidRPr="004102ED">
              <w:rPr>
                <w:rFonts w:ascii="Times New Roman" w:eastAsia="Times New Roman" w:hAnsi="Times New Roman" w:cs="Times New Roman"/>
                <w:bCs/>
                <w:iCs/>
                <w:sz w:val="24"/>
                <w:szCs w:val="24"/>
                <w:lang w:eastAsia="lv-LV"/>
              </w:rPr>
              <w:t xml:space="preserve"> Nr. 352</w:t>
            </w:r>
            <w:r w:rsidR="001E40CE">
              <w:rPr>
                <w:rFonts w:ascii="Times New Roman" w:eastAsia="Times New Roman" w:hAnsi="Times New Roman" w:cs="Times New Roman"/>
                <w:bCs/>
                <w:iCs/>
                <w:sz w:val="24"/>
                <w:szCs w:val="24"/>
                <w:lang w:eastAsia="lv-LV"/>
              </w:rPr>
              <w:t xml:space="preserve"> </w:t>
            </w:r>
            <w:r w:rsidRPr="004102ED">
              <w:rPr>
                <w:rFonts w:ascii="Times New Roman" w:eastAsia="Times New Roman" w:hAnsi="Times New Roman" w:cs="Times New Roman"/>
                <w:bCs/>
                <w:iCs/>
                <w:sz w:val="24"/>
                <w:szCs w:val="24"/>
                <w:lang w:eastAsia="lv-LV"/>
              </w:rPr>
              <w:t>23.5.3. un 2</w:t>
            </w:r>
            <w:r w:rsidR="00D3113A">
              <w:rPr>
                <w:rFonts w:ascii="Times New Roman" w:eastAsia="Times New Roman" w:hAnsi="Times New Roman" w:cs="Times New Roman"/>
                <w:bCs/>
                <w:iCs/>
                <w:sz w:val="24"/>
                <w:szCs w:val="24"/>
                <w:lang w:eastAsia="lv-LV"/>
              </w:rPr>
              <w:t>9</w:t>
            </w:r>
            <w:r w:rsidRPr="004102ED">
              <w:rPr>
                <w:rFonts w:ascii="Times New Roman" w:eastAsia="Times New Roman" w:hAnsi="Times New Roman" w:cs="Times New Roman"/>
                <w:bCs/>
                <w:iCs/>
                <w:sz w:val="24"/>
                <w:szCs w:val="24"/>
                <w:lang w:eastAsia="lv-LV"/>
              </w:rPr>
              <w:t xml:space="preserve">.5.3. apakšpunktā precizēti īstenošanas nosacījumi, paredzot finansējuma saņēmējam vispārīgu pienākumu nodrošināt </w:t>
            </w:r>
            <w:r w:rsidR="00D07BBB">
              <w:rPr>
                <w:rFonts w:ascii="Times New Roman" w:eastAsia="Times New Roman" w:hAnsi="Times New Roman" w:cs="Times New Roman"/>
                <w:bCs/>
                <w:iCs/>
                <w:sz w:val="24"/>
                <w:szCs w:val="24"/>
                <w:lang w:eastAsia="lv-LV"/>
              </w:rPr>
              <w:t xml:space="preserve">9.1.4.1.pasākuma </w:t>
            </w:r>
            <w:r w:rsidR="004C0B6B">
              <w:rPr>
                <w:rFonts w:ascii="Times New Roman" w:eastAsia="Times New Roman" w:hAnsi="Times New Roman" w:cs="Times New Roman"/>
                <w:bCs/>
                <w:iCs/>
                <w:sz w:val="24"/>
                <w:szCs w:val="24"/>
                <w:lang w:eastAsia="lv-LV"/>
              </w:rPr>
              <w:t xml:space="preserve">mērķa grupai </w:t>
            </w:r>
            <w:r w:rsidRPr="004102ED">
              <w:rPr>
                <w:rFonts w:ascii="Times New Roman" w:eastAsia="Times New Roman" w:hAnsi="Times New Roman" w:cs="Times New Roman"/>
                <w:bCs/>
                <w:iCs/>
                <w:sz w:val="24"/>
                <w:szCs w:val="24"/>
                <w:lang w:eastAsia="lv-LV"/>
              </w:rPr>
              <w:t>transporta pakalpojumus</w:t>
            </w:r>
            <w:r w:rsidR="007578FE">
              <w:rPr>
                <w:rFonts w:ascii="Times New Roman" w:eastAsia="Times New Roman" w:hAnsi="Times New Roman" w:cs="Times New Roman"/>
                <w:bCs/>
                <w:iCs/>
                <w:sz w:val="24"/>
                <w:szCs w:val="24"/>
                <w:lang w:eastAsia="lv-LV"/>
              </w:rPr>
              <w:t>.</w:t>
            </w:r>
            <w:bookmarkEnd w:id="4"/>
          </w:p>
          <w:p w14:paraId="3E866770" w14:textId="7DC60925" w:rsidR="00BF2CB3" w:rsidRPr="00682223" w:rsidRDefault="00BF2CB3" w:rsidP="00BF2CB3">
            <w:pPr>
              <w:spacing w:after="120" w:line="240" w:lineRule="auto"/>
              <w:ind w:left="108"/>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4.2. Veikts redakcionāls precizējums </w:t>
            </w:r>
            <w:r w:rsidR="001E40CE">
              <w:rPr>
                <w:rFonts w:ascii="Times New Roman" w:hAnsi="Times New Roman" w:cs="Times New Roman"/>
                <w:sz w:val="24"/>
                <w:szCs w:val="24"/>
                <w:lang w:eastAsia="lv-LV"/>
              </w:rPr>
              <w:t xml:space="preserve">MK noteikumu Nr. 352 </w:t>
            </w:r>
            <w:r>
              <w:rPr>
                <w:rFonts w:ascii="Times New Roman" w:hAnsi="Times New Roman" w:cs="Times New Roman"/>
                <w:sz w:val="24"/>
                <w:szCs w:val="24"/>
                <w:lang w:eastAsia="lv-LV"/>
              </w:rPr>
              <w:t>23.6. un 29.6. apakšpunktā</w:t>
            </w:r>
            <w:bookmarkStart w:id="5" w:name="_GoBack"/>
            <w:bookmarkEnd w:id="5"/>
            <w:r>
              <w:rPr>
                <w:rFonts w:ascii="Times New Roman" w:hAnsi="Times New Roman" w:cs="Times New Roman"/>
                <w:sz w:val="24"/>
                <w:szCs w:val="24"/>
                <w:lang w:eastAsia="lv-LV"/>
              </w:rPr>
              <w:t>,</w:t>
            </w:r>
            <w:r w:rsidR="00A92441">
              <w:rPr>
                <w:rFonts w:ascii="Times New Roman" w:hAnsi="Times New Roman" w:cs="Times New Roman"/>
                <w:sz w:val="24"/>
                <w:szCs w:val="24"/>
                <w:lang w:eastAsia="lv-LV"/>
              </w:rPr>
              <w:t xml:space="preserve"> precizējot</w:t>
            </w:r>
            <w:r>
              <w:rPr>
                <w:rFonts w:ascii="Times New Roman" w:hAnsi="Times New Roman" w:cs="Times New Roman"/>
                <w:sz w:val="24"/>
                <w:szCs w:val="24"/>
                <w:lang w:eastAsia="lv-LV"/>
              </w:rPr>
              <w:t xml:space="preserve"> Projekta finansējuma saņēmēja pienākumus</w:t>
            </w:r>
            <w:r w:rsidR="00A92441">
              <w:rPr>
                <w:rFonts w:ascii="Times New Roman" w:hAnsi="Times New Roman" w:cs="Times New Roman"/>
                <w:sz w:val="24"/>
                <w:szCs w:val="24"/>
                <w:lang w:eastAsia="lv-LV"/>
              </w:rPr>
              <w:t xml:space="preserve"> un</w:t>
            </w:r>
            <w:r>
              <w:rPr>
                <w:rFonts w:ascii="Times New Roman" w:hAnsi="Times New Roman" w:cs="Times New Roman"/>
                <w:sz w:val="24"/>
                <w:szCs w:val="24"/>
                <w:lang w:eastAsia="lv-LV"/>
              </w:rPr>
              <w:t xml:space="preserve"> aizstājot vārdu “mobilitātei” ar vārd</w:t>
            </w:r>
            <w:r w:rsidR="00F74A51">
              <w:rPr>
                <w:rFonts w:ascii="Times New Roman" w:hAnsi="Times New Roman" w:cs="Times New Roman"/>
                <w:sz w:val="24"/>
                <w:szCs w:val="24"/>
                <w:lang w:eastAsia="lv-LV"/>
              </w:rPr>
              <w:t>iem</w:t>
            </w:r>
            <w:r>
              <w:rPr>
                <w:rFonts w:ascii="Times New Roman" w:hAnsi="Times New Roman" w:cs="Times New Roman"/>
                <w:sz w:val="24"/>
                <w:szCs w:val="24"/>
                <w:lang w:eastAsia="lv-LV"/>
              </w:rPr>
              <w:t xml:space="preserve"> “</w:t>
            </w:r>
            <w:r w:rsidR="00F74A51">
              <w:rPr>
                <w:rFonts w:ascii="Times New Roman" w:hAnsi="Times New Roman" w:cs="Times New Roman"/>
                <w:sz w:val="24"/>
                <w:szCs w:val="24"/>
                <w:lang w:eastAsia="lv-LV"/>
              </w:rPr>
              <w:t xml:space="preserve">spējai </w:t>
            </w:r>
            <w:r>
              <w:rPr>
                <w:rFonts w:ascii="Times New Roman" w:hAnsi="Times New Roman" w:cs="Times New Roman"/>
                <w:sz w:val="24"/>
                <w:szCs w:val="24"/>
                <w:lang w:eastAsia="lv-LV"/>
              </w:rPr>
              <w:t>pārvieto</w:t>
            </w:r>
            <w:r w:rsidR="00F74A51">
              <w:rPr>
                <w:rFonts w:ascii="Times New Roman" w:hAnsi="Times New Roman" w:cs="Times New Roman"/>
                <w:sz w:val="24"/>
                <w:szCs w:val="24"/>
                <w:lang w:eastAsia="lv-LV"/>
              </w:rPr>
              <w:t>ties</w:t>
            </w:r>
            <w:r>
              <w:rPr>
                <w:rFonts w:ascii="Times New Roman" w:hAnsi="Times New Roman" w:cs="Times New Roman"/>
                <w:sz w:val="24"/>
                <w:szCs w:val="24"/>
                <w:lang w:eastAsia="lv-LV"/>
              </w:rPr>
              <w:t>”. Precizējums veikts atbilstoši skaidrojumam anotācijas 4.1.</w:t>
            </w:r>
            <w:r w:rsidR="00A92441">
              <w:rPr>
                <w:rFonts w:ascii="Times New Roman" w:hAnsi="Times New Roman" w:cs="Times New Roman"/>
                <w:sz w:val="24"/>
                <w:szCs w:val="24"/>
                <w:lang w:eastAsia="lv-LV"/>
              </w:rPr>
              <w:t> </w:t>
            </w:r>
            <w:r>
              <w:rPr>
                <w:rFonts w:ascii="Times New Roman" w:hAnsi="Times New Roman" w:cs="Times New Roman"/>
                <w:sz w:val="24"/>
                <w:szCs w:val="24"/>
                <w:lang w:eastAsia="lv-LV"/>
              </w:rPr>
              <w:t xml:space="preserve">punktā, nodrošinot vienlīdzīgu attieksmi pret </w:t>
            </w:r>
            <w:r w:rsidR="00A92441">
              <w:rPr>
                <w:rFonts w:ascii="Times New Roman" w:hAnsi="Times New Roman" w:cs="Times New Roman"/>
                <w:sz w:val="24"/>
                <w:szCs w:val="24"/>
                <w:lang w:eastAsia="lv-LV"/>
              </w:rPr>
              <w:t xml:space="preserve">visām MK noteikumu Nr. 352 3. punktā minēto </w:t>
            </w:r>
            <w:r>
              <w:rPr>
                <w:rFonts w:ascii="Times New Roman" w:hAnsi="Times New Roman" w:cs="Times New Roman"/>
                <w:sz w:val="24"/>
                <w:szCs w:val="24"/>
                <w:lang w:eastAsia="lv-LV"/>
              </w:rPr>
              <w:t xml:space="preserve">mērķa grupu personām, lai sniegtu </w:t>
            </w:r>
            <w:r w:rsidR="00A92441">
              <w:rPr>
                <w:rFonts w:ascii="Times New Roman" w:hAnsi="Times New Roman" w:cs="Times New Roman"/>
                <w:sz w:val="24"/>
                <w:szCs w:val="24"/>
                <w:lang w:eastAsia="lv-LV"/>
              </w:rPr>
              <w:t xml:space="preserve">personai atbilstošus individuālus sociālās rehabilitācijas pakalpojumus, neatkarīgi no pārvietošanās </w:t>
            </w:r>
            <w:r w:rsidR="00A92441" w:rsidRPr="00F74A51">
              <w:rPr>
                <w:rFonts w:ascii="Times New Roman" w:hAnsi="Times New Roman" w:cs="Times New Roman"/>
                <w:sz w:val="24"/>
                <w:szCs w:val="24"/>
                <w:lang w:eastAsia="lv-LV"/>
              </w:rPr>
              <w:t>traucējum</w:t>
            </w:r>
            <w:r w:rsidR="00F74A51">
              <w:rPr>
                <w:rFonts w:ascii="Times New Roman" w:hAnsi="Times New Roman" w:cs="Times New Roman"/>
                <w:sz w:val="24"/>
                <w:szCs w:val="24"/>
                <w:lang w:eastAsia="lv-LV"/>
              </w:rPr>
              <w:t>u</w:t>
            </w:r>
            <w:r w:rsidR="00A92441">
              <w:rPr>
                <w:rFonts w:ascii="Times New Roman" w:hAnsi="Times New Roman" w:cs="Times New Roman"/>
                <w:sz w:val="24"/>
                <w:szCs w:val="24"/>
                <w:lang w:eastAsia="lv-LV"/>
              </w:rPr>
              <w:t xml:space="preserve"> veida.</w:t>
            </w:r>
          </w:p>
        </w:tc>
      </w:tr>
      <w:tr w:rsidR="0079788B" w:rsidRPr="00682223" w14:paraId="5A869AB5" w14:textId="77777777" w:rsidTr="008455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A8240A" w14:textId="77777777" w:rsidR="00655F2C"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E7B3773" w14:textId="77777777" w:rsidR="00E5323B"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80B09DF" w14:textId="16645867" w:rsidR="00E5323B" w:rsidRPr="00682223" w:rsidRDefault="008C1C97"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Labklājības ministrija</w:t>
            </w:r>
          </w:p>
        </w:tc>
      </w:tr>
      <w:tr w:rsidR="0079788B" w:rsidRPr="00682223" w14:paraId="15449971" w14:textId="77777777" w:rsidTr="008455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EA04C4" w14:textId="77777777" w:rsidR="00655F2C"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4C5CC70" w14:textId="77777777" w:rsidR="00E5323B"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1FC6B3" w14:textId="0C4BAE59" w:rsidR="00A0158F" w:rsidRPr="006B19F5" w:rsidRDefault="00462091" w:rsidP="00A0158F">
            <w:pPr>
              <w:spacing w:after="0" w:line="240" w:lineRule="auto"/>
              <w:jc w:val="both"/>
              <w:rPr>
                <w:rFonts w:ascii="Times New Roman" w:eastAsia="Times New Roman" w:hAnsi="Times New Roman" w:cs="Times New Roman"/>
                <w:iCs/>
                <w:sz w:val="24"/>
                <w:szCs w:val="24"/>
                <w:lang w:eastAsia="lv-LV"/>
              </w:rPr>
            </w:pPr>
            <w:r w:rsidRPr="00462091">
              <w:rPr>
                <w:rFonts w:ascii="Times New Roman" w:eastAsia="Times New Roman" w:hAnsi="Times New Roman" w:cs="Times New Roman"/>
                <w:iCs/>
                <w:sz w:val="24"/>
                <w:szCs w:val="24"/>
                <w:lang w:eastAsia="lv-LV"/>
              </w:rPr>
              <w:t>Pēc noteikumu projekta spēkā stāšanās, 9.</w:t>
            </w:r>
            <w:r w:rsidR="00DF6D9E">
              <w:rPr>
                <w:rFonts w:ascii="Times New Roman" w:eastAsia="Times New Roman" w:hAnsi="Times New Roman" w:cs="Times New Roman"/>
                <w:iCs/>
                <w:sz w:val="24"/>
                <w:szCs w:val="24"/>
                <w:lang w:eastAsia="lv-LV"/>
              </w:rPr>
              <w:t>1</w:t>
            </w:r>
            <w:r w:rsidRPr="00462091">
              <w:rPr>
                <w:rFonts w:ascii="Times New Roman" w:eastAsia="Times New Roman" w:hAnsi="Times New Roman" w:cs="Times New Roman"/>
                <w:iCs/>
                <w:sz w:val="24"/>
                <w:szCs w:val="24"/>
                <w:lang w:eastAsia="lv-LV"/>
              </w:rPr>
              <w:t>.</w:t>
            </w:r>
            <w:r w:rsidR="00DF6D9E">
              <w:rPr>
                <w:rFonts w:ascii="Times New Roman" w:eastAsia="Times New Roman" w:hAnsi="Times New Roman" w:cs="Times New Roman"/>
                <w:iCs/>
                <w:sz w:val="24"/>
                <w:szCs w:val="24"/>
                <w:lang w:eastAsia="lv-LV"/>
              </w:rPr>
              <w:t>4</w:t>
            </w:r>
            <w:r w:rsidRPr="00462091">
              <w:rPr>
                <w:rFonts w:ascii="Times New Roman" w:eastAsia="Times New Roman" w:hAnsi="Times New Roman" w:cs="Times New Roman"/>
                <w:iCs/>
                <w:sz w:val="24"/>
                <w:szCs w:val="24"/>
                <w:lang w:eastAsia="lv-LV"/>
              </w:rPr>
              <w:t>.</w:t>
            </w:r>
            <w:r w:rsidR="00DF6D9E">
              <w:rPr>
                <w:rFonts w:ascii="Times New Roman" w:eastAsia="Times New Roman" w:hAnsi="Times New Roman" w:cs="Times New Roman"/>
                <w:iCs/>
                <w:sz w:val="24"/>
                <w:szCs w:val="24"/>
                <w:lang w:eastAsia="lv-LV"/>
              </w:rPr>
              <w:t>1</w:t>
            </w:r>
            <w:r w:rsidRPr="00462091">
              <w:rPr>
                <w:rFonts w:ascii="Times New Roman" w:eastAsia="Times New Roman" w:hAnsi="Times New Roman" w:cs="Times New Roman"/>
                <w:iCs/>
                <w:sz w:val="24"/>
                <w:szCs w:val="24"/>
                <w:lang w:eastAsia="lv-LV"/>
              </w:rPr>
              <w:t xml:space="preserve">.pasākuma finansējuma saņēmējs – </w:t>
            </w:r>
            <w:r w:rsidR="00DF6D9E">
              <w:rPr>
                <w:rFonts w:ascii="Times New Roman" w:eastAsia="Times New Roman" w:hAnsi="Times New Roman" w:cs="Times New Roman"/>
                <w:iCs/>
                <w:sz w:val="24"/>
                <w:szCs w:val="24"/>
                <w:lang w:eastAsia="lv-LV"/>
              </w:rPr>
              <w:t>SIVA</w:t>
            </w:r>
            <w:r w:rsidRPr="00462091">
              <w:rPr>
                <w:rFonts w:ascii="Times New Roman" w:eastAsia="Times New Roman" w:hAnsi="Times New Roman" w:cs="Times New Roman"/>
                <w:iCs/>
                <w:sz w:val="24"/>
                <w:szCs w:val="24"/>
                <w:lang w:eastAsia="lv-LV"/>
              </w:rPr>
              <w:t xml:space="preserve"> sagatavos un iesniegs sadarbības iestādē projekta grozījumus </w:t>
            </w:r>
            <w:r w:rsidRPr="006B19F5">
              <w:rPr>
                <w:rFonts w:ascii="Times New Roman" w:eastAsia="Times New Roman" w:hAnsi="Times New Roman" w:cs="Times New Roman"/>
                <w:iCs/>
                <w:sz w:val="24"/>
                <w:szCs w:val="24"/>
                <w:lang w:eastAsia="lv-LV"/>
              </w:rPr>
              <w:t>atbilstoši aktuālajai MK noteikumu Nr.</w:t>
            </w:r>
            <w:r w:rsidR="00A71EE9" w:rsidRPr="006B19F5">
              <w:rPr>
                <w:rFonts w:ascii="Times New Roman" w:eastAsia="Times New Roman" w:hAnsi="Times New Roman" w:cs="Times New Roman"/>
                <w:iCs/>
                <w:sz w:val="24"/>
                <w:szCs w:val="24"/>
                <w:lang w:eastAsia="lv-LV"/>
              </w:rPr>
              <w:t> </w:t>
            </w:r>
            <w:r w:rsidRPr="006B19F5">
              <w:rPr>
                <w:rFonts w:ascii="Times New Roman" w:eastAsia="Times New Roman" w:hAnsi="Times New Roman" w:cs="Times New Roman"/>
                <w:iCs/>
                <w:sz w:val="24"/>
                <w:szCs w:val="24"/>
                <w:lang w:eastAsia="lv-LV"/>
              </w:rPr>
              <w:t>3</w:t>
            </w:r>
            <w:r w:rsidR="00DF6D9E" w:rsidRPr="006B19F5">
              <w:rPr>
                <w:rFonts w:ascii="Times New Roman" w:eastAsia="Times New Roman" w:hAnsi="Times New Roman" w:cs="Times New Roman"/>
                <w:iCs/>
                <w:sz w:val="24"/>
                <w:szCs w:val="24"/>
                <w:lang w:eastAsia="lv-LV"/>
              </w:rPr>
              <w:t>52</w:t>
            </w:r>
            <w:r w:rsidRPr="006B19F5">
              <w:rPr>
                <w:rFonts w:ascii="Times New Roman" w:eastAsia="Times New Roman" w:hAnsi="Times New Roman" w:cs="Times New Roman"/>
                <w:iCs/>
                <w:sz w:val="24"/>
                <w:szCs w:val="24"/>
                <w:lang w:eastAsia="lv-LV"/>
              </w:rPr>
              <w:t xml:space="preserve"> redakcijai.</w:t>
            </w:r>
            <w:r w:rsidR="00A0158F" w:rsidRPr="006B19F5">
              <w:rPr>
                <w:rFonts w:ascii="Times New Roman" w:eastAsia="Times New Roman" w:hAnsi="Times New Roman" w:cs="Times New Roman"/>
                <w:iCs/>
                <w:sz w:val="24"/>
                <w:szCs w:val="24"/>
                <w:lang w:eastAsia="lv-LV"/>
              </w:rPr>
              <w:t xml:space="preserve"> </w:t>
            </w:r>
          </w:p>
          <w:p w14:paraId="7340BAA1" w14:textId="1776A01B" w:rsidR="00462091" w:rsidRPr="00682223" w:rsidRDefault="00462091" w:rsidP="00A0158F">
            <w:pPr>
              <w:spacing w:after="0" w:line="240" w:lineRule="auto"/>
              <w:jc w:val="both"/>
              <w:rPr>
                <w:rFonts w:ascii="Times New Roman" w:eastAsia="Times New Roman" w:hAnsi="Times New Roman" w:cs="Times New Roman"/>
                <w:iCs/>
                <w:sz w:val="24"/>
                <w:szCs w:val="24"/>
                <w:lang w:eastAsia="lv-LV"/>
              </w:rPr>
            </w:pPr>
            <w:r w:rsidRPr="006B19F5">
              <w:rPr>
                <w:rFonts w:ascii="Times New Roman" w:eastAsia="Times New Roman" w:hAnsi="Times New Roman" w:cs="Times New Roman"/>
                <w:iCs/>
                <w:sz w:val="24"/>
                <w:szCs w:val="24"/>
                <w:lang w:eastAsia="lv-LV"/>
              </w:rPr>
              <w:t>Pēc MK noteikumu Nr. </w:t>
            </w:r>
            <w:r w:rsidR="00DF6D9E" w:rsidRPr="006B19F5">
              <w:rPr>
                <w:rFonts w:ascii="Times New Roman" w:eastAsia="Times New Roman" w:hAnsi="Times New Roman" w:cs="Times New Roman"/>
                <w:iCs/>
                <w:sz w:val="24"/>
                <w:szCs w:val="24"/>
                <w:lang w:eastAsia="lv-LV"/>
              </w:rPr>
              <w:t>46</w:t>
            </w:r>
            <w:r w:rsidR="00126CDF" w:rsidRPr="006B19F5">
              <w:rPr>
                <w:rFonts w:ascii="Times New Roman" w:eastAsia="Times New Roman" w:hAnsi="Times New Roman" w:cs="Times New Roman"/>
                <w:iCs/>
                <w:sz w:val="24"/>
                <w:szCs w:val="24"/>
                <w:lang w:eastAsia="lv-LV"/>
              </w:rPr>
              <w:t>7</w:t>
            </w:r>
            <w:r w:rsidR="00DF6D9E" w:rsidRPr="006B19F5">
              <w:rPr>
                <w:rStyle w:val="FootnoteReference"/>
                <w:rFonts w:ascii="Times New Roman" w:eastAsia="Times New Roman" w:hAnsi="Times New Roman" w:cs="Times New Roman"/>
                <w:iCs/>
                <w:sz w:val="24"/>
                <w:szCs w:val="24"/>
                <w:lang w:eastAsia="lv-LV"/>
              </w:rPr>
              <w:footnoteReference w:id="13"/>
            </w:r>
            <w:r w:rsidRPr="006B19F5">
              <w:rPr>
                <w:rFonts w:ascii="Times New Roman" w:eastAsia="Times New Roman" w:hAnsi="Times New Roman" w:cs="Times New Roman"/>
                <w:iCs/>
                <w:sz w:val="24"/>
                <w:szCs w:val="24"/>
                <w:lang w:eastAsia="lv-LV"/>
              </w:rPr>
              <w:t xml:space="preserve"> grozījumu, ar kuriem samazina 9.1.</w:t>
            </w:r>
            <w:r w:rsidR="00D07597" w:rsidRPr="006B19F5">
              <w:rPr>
                <w:rFonts w:ascii="Times New Roman" w:eastAsia="Times New Roman" w:hAnsi="Times New Roman" w:cs="Times New Roman"/>
                <w:iCs/>
                <w:sz w:val="24"/>
                <w:szCs w:val="24"/>
                <w:lang w:eastAsia="lv-LV"/>
              </w:rPr>
              <w:t>1</w:t>
            </w:r>
            <w:r w:rsidRPr="006B19F5">
              <w:rPr>
                <w:rFonts w:ascii="Times New Roman" w:eastAsia="Times New Roman" w:hAnsi="Times New Roman" w:cs="Times New Roman"/>
                <w:iCs/>
                <w:sz w:val="24"/>
                <w:szCs w:val="24"/>
                <w:lang w:eastAsia="lv-LV"/>
              </w:rPr>
              <w:t>.</w:t>
            </w:r>
            <w:r w:rsidR="00860358" w:rsidRPr="006B19F5">
              <w:rPr>
                <w:rFonts w:ascii="Times New Roman" w:eastAsia="Times New Roman" w:hAnsi="Times New Roman" w:cs="Times New Roman"/>
                <w:iCs/>
                <w:sz w:val="24"/>
                <w:szCs w:val="24"/>
                <w:lang w:eastAsia="lv-LV"/>
              </w:rPr>
              <w:t>3</w:t>
            </w:r>
            <w:r w:rsidRPr="006B19F5">
              <w:rPr>
                <w:rFonts w:ascii="Times New Roman" w:eastAsia="Times New Roman" w:hAnsi="Times New Roman" w:cs="Times New Roman"/>
                <w:iCs/>
                <w:sz w:val="24"/>
                <w:szCs w:val="24"/>
                <w:lang w:eastAsia="lv-LV"/>
              </w:rPr>
              <w:t>.pasākuma īstenošanai pieejamo kopējo attiecināmo finansējumu,</w:t>
            </w:r>
            <w:r w:rsidR="00D07597" w:rsidRPr="006B19F5">
              <w:rPr>
                <w:rFonts w:ascii="Times New Roman" w:eastAsia="Times New Roman" w:hAnsi="Times New Roman" w:cs="Times New Roman"/>
                <w:iCs/>
                <w:sz w:val="24"/>
                <w:szCs w:val="24"/>
                <w:lang w:eastAsia="lv-LV"/>
              </w:rPr>
              <w:t xml:space="preserve"> daļēji</w:t>
            </w:r>
            <w:r w:rsidRPr="006B19F5">
              <w:rPr>
                <w:rFonts w:ascii="Times New Roman" w:eastAsia="Times New Roman" w:hAnsi="Times New Roman" w:cs="Times New Roman"/>
                <w:iCs/>
                <w:sz w:val="24"/>
                <w:szCs w:val="24"/>
                <w:lang w:eastAsia="lv-LV"/>
              </w:rPr>
              <w:t xml:space="preserve"> pārdalot to uz 9.</w:t>
            </w:r>
            <w:r w:rsidR="00D07597" w:rsidRPr="006B19F5">
              <w:rPr>
                <w:rFonts w:ascii="Times New Roman" w:eastAsia="Times New Roman" w:hAnsi="Times New Roman" w:cs="Times New Roman"/>
                <w:iCs/>
                <w:sz w:val="24"/>
                <w:szCs w:val="24"/>
                <w:lang w:eastAsia="lv-LV"/>
              </w:rPr>
              <w:t>1</w:t>
            </w:r>
            <w:r w:rsidRPr="006B19F5">
              <w:rPr>
                <w:rFonts w:ascii="Times New Roman" w:eastAsia="Times New Roman" w:hAnsi="Times New Roman" w:cs="Times New Roman"/>
                <w:iCs/>
                <w:sz w:val="24"/>
                <w:szCs w:val="24"/>
                <w:lang w:eastAsia="lv-LV"/>
              </w:rPr>
              <w:t>.</w:t>
            </w:r>
            <w:r w:rsidR="00D07597" w:rsidRPr="006B19F5">
              <w:rPr>
                <w:rFonts w:ascii="Times New Roman" w:eastAsia="Times New Roman" w:hAnsi="Times New Roman" w:cs="Times New Roman"/>
                <w:iCs/>
                <w:sz w:val="24"/>
                <w:szCs w:val="24"/>
                <w:lang w:eastAsia="lv-LV"/>
              </w:rPr>
              <w:t>4</w:t>
            </w:r>
            <w:r w:rsidRPr="006B19F5">
              <w:rPr>
                <w:rFonts w:ascii="Times New Roman" w:eastAsia="Times New Roman" w:hAnsi="Times New Roman" w:cs="Times New Roman"/>
                <w:iCs/>
                <w:sz w:val="24"/>
                <w:szCs w:val="24"/>
                <w:lang w:eastAsia="lv-LV"/>
              </w:rPr>
              <w:t>.</w:t>
            </w:r>
            <w:r w:rsidR="00D07597" w:rsidRPr="006B19F5">
              <w:rPr>
                <w:rFonts w:ascii="Times New Roman" w:eastAsia="Times New Roman" w:hAnsi="Times New Roman" w:cs="Times New Roman"/>
                <w:iCs/>
                <w:sz w:val="24"/>
                <w:szCs w:val="24"/>
                <w:lang w:eastAsia="lv-LV"/>
              </w:rPr>
              <w:t>1</w:t>
            </w:r>
            <w:r w:rsidRPr="006B19F5">
              <w:rPr>
                <w:rFonts w:ascii="Times New Roman" w:eastAsia="Times New Roman" w:hAnsi="Times New Roman" w:cs="Times New Roman"/>
                <w:iCs/>
                <w:sz w:val="24"/>
                <w:szCs w:val="24"/>
                <w:lang w:eastAsia="lv-LV"/>
              </w:rPr>
              <w:t>.pasākumu, spēkā stāšanās</w:t>
            </w:r>
            <w:r w:rsidR="00CA175D" w:rsidRPr="006B19F5">
              <w:rPr>
                <w:rFonts w:ascii="Times New Roman" w:eastAsia="Times New Roman" w:hAnsi="Times New Roman" w:cs="Times New Roman"/>
                <w:iCs/>
                <w:sz w:val="24"/>
                <w:szCs w:val="24"/>
                <w:lang w:eastAsia="lv-LV"/>
              </w:rPr>
              <w:t xml:space="preserve"> </w:t>
            </w:r>
            <w:r w:rsidRPr="006B19F5">
              <w:rPr>
                <w:rFonts w:ascii="Times New Roman" w:eastAsia="Times New Roman" w:hAnsi="Times New Roman" w:cs="Times New Roman"/>
                <w:iCs/>
                <w:sz w:val="24"/>
                <w:szCs w:val="24"/>
                <w:lang w:eastAsia="lv-LV"/>
              </w:rPr>
              <w:t>9.1.</w:t>
            </w:r>
            <w:r w:rsidR="00D07597" w:rsidRPr="006B19F5">
              <w:rPr>
                <w:rFonts w:ascii="Times New Roman" w:eastAsia="Times New Roman" w:hAnsi="Times New Roman" w:cs="Times New Roman"/>
                <w:iCs/>
                <w:sz w:val="24"/>
                <w:szCs w:val="24"/>
                <w:lang w:eastAsia="lv-LV"/>
              </w:rPr>
              <w:t>1</w:t>
            </w:r>
            <w:r w:rsidRPr="006B19F5">
              <w:rPr>
                <w:rFonts w:ascii="Times New Roman" w:eastAsia="Times New Roman" w:hAnsi="Times New Roman" w:cs="Times New Roman"/>
                <w:iCs/>
                <w:sz w:val="24"/>
                <w:szCs w:val="24"/>
                <w:lang w:eastAsia="lv-LV"/>
              </w:rPr>
              <w:t>.</w:t>
            </w:r>
            <w:r w:rsidR="00860358" w:rsidRPr="006B19F5">
              <w:rPr>
                <w:rFonts w:ascii="Times New Roman" w:eastAsia="Times New Roman" w:hAnsi="Times New Roman" w:cs="Times New Roman"/>
                <w:iCs/>
                <w:sz w:val="24"/>
                <w:szCs w:val="24"/>
                <w:lang w:eastAsia="lv-LV"/>
              </w:rPr>
              <w:t>3</w:t>
            </w:r>
            <w:r w:rsidRPr="006B19F5">
              <w:rPr>
                <w:rFonts w:ascii="Times New Roman" w:eastAsia="Times New Roman" w:hAnsi="Times New Roman" w:cs="Times New Roman"/>
                <w:iCs/>
                <w:sz w:val="24"/>
                <w:szCs w:val="24"/>
                <w:lang w:eastAsia="lv-LV"/>
              </w:rPr>
              <w:t xml:space="preserve">.pasākuma finansējuma saņēmējs </w:t>
            </w:r>
            <w:r w:rsidR="006E4371" w:rsidRPr="006B19F5">
              <w:rPr>
                <w:rFonts w:ascii="Times New Roman" w:eastAsia="Times New Roman" w:hAnsi="Times New Roman" w:cs="Times New Roman"/>
                <w:iCs/>
                <w:sz w:val="24"/>
                <w:szCs w:val="24"/>
                <w:lang w:eastAsia="lv-LV"/>
              </w:rPr>
              <w:t>–</w:t>
            </w:r>
            <w:r w:rsidRPr="006B19F5">
              <w:rPr>
                <w:rFonts w:ascii="Times New Roman" w:eastAsia="Times New Roman" w:hAnsi="Times New Roman" w:cs="Times New Roman"/>
                <w:iCs/>
                <w:sz w:val="24"/>
                <w:szCs w:val="24"/>
                <w:lang w:eastAsia="lv-LV"/>
              </w:rPr>
              <w:t xml:space="preserve"> </w:t>
            </w:r>
            <w:r w:rsidR="00860358" w:rsidRPr="006B19F5">
              <w:rPr>
                <w:rFonts w:ascii="Times New Roman" w:eastAsia="Times New Roman" w:hAnsi="Times New Roman" w:cs="Times New Roman"/>
                <w:iCs/>
                <w:sz w:val="24"/>
                <w:szCs w:val="24"/>
                <w:lang w:eastAsia="lv-LV"/>
              </w:rPr>
              <w:t>Labklājības ministrija</w:t>
            </w:r>
            <w:r w:rsidRPr="006B19F5">
              <w:rPr>
                <w:rFonts w:ascii="Times New Roman" w:eastAsia="Times New Roman" w:hAnsi="Times New Roman" w:cs="Times New Roman"/>
                <w:iCs/>
                <w:sz w:val="24"/>
                <w:szCs w:val="24"/>
                <w:lang w:eastAsia="lv-LV"/>
              </w:rPr>
              <w:t xml:space="preserve"> </w:t>
            </w:r>
            <w:r w:rsidRPr="006B19F5">
              <w:rPr>
                <w:rFonts w:ascii="Times New Roman" w:eastAsia="Times New Roman" w:hAnsi="Times New Roman" w:cs="Times New Roman"/>
                <w:iCs/>
                <w:sz w:val="24"/>
                <w:szCs w:val="24"/>
                <w:lang w:eastAsia="lv-LV"/>
              </w:rPr>
              <w:lastRenderedPageBreak/>
              <w:t xml:space="preserve">sagatavos un iesniegs sadarbības iestādē </w:t>
            </w:r>
            <w:r w:rsidR="00564E89" w:rsidRPr="006B19F5">
              <w:rPr>
                <w:rFonts w:ascii="Times New Roman" w:eastAsia="Times New Roman" w:hAnsi="Times New Roman" w:cs="Times New Roman"/>
                <w:iCs/>
                <w:sz w:val="24"/>
                <w:szCs w:val="24"/>
                <w:lang w:eastAsia="lv-LV"/>
              </w:rPr>
              <w:t xml:space="preserve">nepieciešamos </w:t>
            </w:r>
            <w:r w:rsidRPr="006B19F5">
              <w:rPr>
                <w:rFonts w:ascii="Times New Roman" w:eastAsia="Times New Roman" w:hAnsi="Times New Roman" w:cs="Times New Roman"/>
                <w:iCs/>
                <w:sz w:val="24"/>
                <w:szCs w:val="24"/>
                <w:lang w:eastAsia="lv-LV"/>
              </w:rPr>
              <w:t>projekta grozījumus.</w:t>
            </w:r>
          </w:p>
        </w:tc>
      </w:tr>
    </w:tbl>
    <w:p w14:paraId="03BF4DB6" w14:textId="609DB63C" w:rsidR="00E5323B" w:rsidRPr="0068222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682223" w14:paraId="0519408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14E16F"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9788B" w:rsidRPr="00682223" w14:paraId="23BE52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CC8542"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520FA23"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1E52FD6" w14:textId="77777777" w:rsidR="00802D7D" w:rsidRPr="00802D7D" w:rsidRDefault="00802D7D" w:rsidP="00802D7D">
            <w:pPr>
              <w:spacing w:after="0" w:line="240" w:lineRule="auto"/>
              <w:jc w:val="both"/>
              <w:rPr>
                <w:rFonts w:ascii="Times New Roman" w:eastAsia="Times New Roman" w:hAnsi="Times New Roman" w:cs="Times New Roman"/>
                <w:iCs/>
                <w:sz w:val="24"/>
                <w:szCs w:val="24"/>
                <w:lang w:eastAsia="lv-LV"/>
              </w:rPr>
            </w:pPr>
            <w:r w:rsidRPr="00802D7D">
              <w:rPr>
                <w:rFonts w:ascii="Times New Roman" w:eastAsia="Times New Roman" w:hAnsi="Times New Roman" w:cs="Times New Roman"/>
                <w:iCs/>
                <w:sz w:val="24"/>
                <w:szCs w:val="24"/>
                <w:lang w:eastAsia="lv-LV"/>
              </w:rPr>
              <w:t>Nelabvēlīgā situācijā esošie iedzīvotāji darbspējas vecumā:</w:t>
            </w:r>
          </w:p>
          <w:p w14:paraId="6068F630" w14:textId="77777777" w:rsidR="00802D7D" w:rsidRPr="00802D7D" w:rsidRDefault="00802D7D" w:rsidP="00802D7D">
            <w:pPr>
              <w:spacing w:after="0" w:line="240" w:lineRule="auto"/>
              <w:jc w:val="both"/>
              <w:rPr>
                <w:rFonts w:ascii="Times New Roman" w:eastAsia="Times New Roman" w:hAnsi="Times New Roman" w:cs="Times New Roman"/>
                <w:iCs/>
                <w:sz w:val="24"/>
                <w:szCs w:val="24"/>
                <w:lang w:eastAsia="lv-LV"/>
              </w:rPr>
            </w:pPr>
            <w:r w:rsidRPr="00802D7D">
              <w:rPr>
                <w:rFonts w:ascii="Times New Roman" w:eastAsia="Times New Roman" w:hAnsi="Times New Roman" w:cs="Times New Roman"/>
                <w:iCs/>
                <w:sz w:val="24"/>
                <w:szCs w:val="24"/>
                <w:lang w:eastAsia="lv-LV"/>
              </w:rPr>
              <w:t>- personas ar smagu invaliditāti (I un II grupas invaliditāte);</w:t>
            </w:r>
          </w:p>
          <w:p w14:paraId="7D28DD4A" w14:textId="778F4A68" w:rsidR="00EE2135" w:rsidRPr="00682223" w:rsidRDefault="00802D7D" w:rsidP="00802D7D">
            <w:pPr>
              <w:spacing w:after="0" w:line="240" w:lineRule="auto"/>
              <w:jc w:val="both"/>
              <w:rPr>
                <w:rFonts w:ascii="Times New Roman" w:eastAsia="Times New Roman" w:hAnsi="Times New Roman" w:cs="Times New Roman"/>
                <w:iCs/>
                <w:sz w:val="24"/>
                <w:szCs w:val="24"/>
                <w:lang w:eastAsia="lv-LV"/>
              </w:rPr>
            </w:pPr>
            <w:r w:rsidRPr="00802D7D">
              <w:rPr>
                <w:rFonts w:ascii="Times New Roman" w:eastAsia="Times New Roman" w:hAnsi="Times New Roman" w:cs="Times New Roman"/>
                <w:iCs/>
                <w:sz w:val="24"/>
                <w:szCs w:val="24"/>
                <w:lang w:eastAsia="lv-LV"/>
              </w:rPr>
              <w:t xml:space="preserve">- personas ar </w:t>
            </w:r>
            <w:r>
              <w:rPr>
                <w:rFonts w:ascii="Times New Roman" w:eastAsia="Times New Roman" w:hAnsi="Times New Roman" w:cs="Times New Roman"/>
                <w:iCs/>
                <w:sz w:val="24"/>
                <w:szCs w:val="24"/>
                <w:lang w:eastAsia="lv-LV"/>
              </w:rPr>
              <w:t>GRT</w:t>
            </w:r>
            <w:r w:rsidRPr="00802D7D">
              <w:rPr>
                <w:rFonts w:ascii="Times New Roman" w:eastAsia="Times New Roman" w:hAnsi="Times New Roman" w:cs="Times New Roman"/>
                <w:iCs/>
                <w:sz w:val="24"/>
                <w:szCs w:val="24"/>
                <w:lang w:eastAsia="lv-LV"/>
              </w:rPr>
              <w:t>.</w:t>
            </w:r>
          </w:p>
        </w:tc>
      </w:tr>
      <w:tr w:rsidR="0079788B" w:rsidRPr="00682223" w14:paraId="3799704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6255CB"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822C5A"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A58919A" w14:textId="77777777" w:rsidR="000276FE" w:rsidRPr="00682223" w:rsidRDefault="000276FE" w:rsidP="000276FE">
            <w:pPr>
              <w:spacing w:after="0" w:line="240" w:lineRule="auto"/>
              <w:jc w:val="both"/>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tieši nei</w:t>
            </w:r>
            <w:r w:rsidRPr="000A301A">
              <w:rPr>
                <w:rFonts w:ascii="Times New Roman" w:eastAsia="Times New Roman" w:hAnsi="Times New Roman" w:cs="Times New Roman"/>
                <w:iCs/>
                <w:sz w:val="24"/>
                <w:szCs w:val="24"/>
                <w:lang w:eastAsia="lv-LV"/>
              </w:rPr>
              <w:t xml:space="preserve">etekmē tautsaimniecību un sabiedrības mērķgrupas, kā </w:t>
            </w:r>
            <w:r w:rsidRPr="00682223">
              <w:rPr>
                <w:rFonts w:ascii="Times New Roman" w:eastAsia="Times New Roman" w:hAnsi="Times New Roman" w:cs="Times New Roman"/>
                <w:iCs/>
                <w:sz w:val="24"/>
                <w:szCs w:val="24"/>
                <w:lang w:eastAsia="lv-LV"/>
              </w:rPr>
              <w:t xml:space="preserve">arī nesniedz ietekmi uz uzņēmējdarbības vidi un maziem, vidējiem uzņēmumiem, mikrouzņēmumiem un jaunuzņēmumiem. </w:t>
            </w:r>
          </w:p>
          <w:p w14:paraId="1E73A83B" w14:textId="77777777" w:rsidR="00447228" w:rsidRPr="00682223" w:rsidRDefault="000276FE" w:rsidP="000276FE">
            <w:pPr>
              <w:spacing w:after="0" w:line="240" w:lineRule="auto"/>
              <w:jc w:val="both"/>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nerada ietekmi uz konkurenci, vidi, veselību un nevalstiskajām organizācijām.</w:t>
            </w:r>
          </w:p>
          <w:p w14:paraId="06EC7036" w14:textId="3287422F" w:rsidR="0002211C" w:rsidRPr="00682223" w:rsidRDefault="00C839DC" w:rsidP="000276FE">
            <w:pPr>
              <w:spacing w:after="0" w:line="240" w:lineRule="auto"/>
              <w:jc w:val="both"/>
              <w:rPr>
                <w:rFonts w:ascii="Times New Roman" w:eastAsia="Times New Roman" w:hAnsi="Times New Roman" w:cs="Times New Roman"/>
                <w:iCs/>
                <w:sz w:val="24"/>
                <w:szCs w:val="24"/>
                <w:lang w:eastAsia="lv-LV"/>
              </w:rPr>
            </w:pPr>
            <w:r w:rsidRPr="00C839DC">
              <w:rPr>
                <w:rFonts w:ascii="Times New Roman" w:eastAsia="Times New Roman" w:hAnsi="Times New Roman" w:cs="Times New Roman"/>
                <w:iCs/>
                <w:sz w:val="24"/>
                <w:szCs w:val="24"/>
                <w:lang w:eastAsia="lv-LV"/>
              </w:rPr>
              <w:t>Sabiedrības grupām un institūcijām noteikumu projekts nemaina tiesības un pienākumus, kā arī veicamās darbības.</w:t>
            </w:r>
          </w:p>
        </w:tc>
      </w:tr>
      <w:tr w:rsidR="0079788B" w:rsidRPr="00682223" w14:paraId="39AF502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762C0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4835A77"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E3245E0" w14:textId="0076E3DE" w:rsidR="00E5323B" w:rsidRPr="00682223" w:rsidRDefault="000276FE"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šo jomu neskar</w:t>
            </w:r>
            <w:r w:rsidR="004E6C61" w:rsidRPr="00682223">
              <w:rPr>
                <w:rFonts w:ascii="Times New Roman" w:eastAsia="Times New Roman" w:hAnsi="Times New Roman" w:cs="Times New Roman"/>
                <w:iCs/>
                <w:sz w:val="24"/>
                <w:szCs w:val="24"/>
                <w:lang w:eastAsia="lv-LV"/>
              </w:rPr>
              <w:t>.</w:t>
            </w:r>
          </w:p>
        </w:tc>
      </w:tr>
      <w:tr w:rsidR="0079788B" w:rsidRPr="00682223" w14:paraId="64842B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A2E7B3"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59F7759"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1B26972" w14:textId="6C106528" w:rsidR="00E5323B" w:rsidRPr="00682223" w:rsidRDefault="000276FE"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šo jomu neskar</w:t>
            </w:r>
            <w:r w:rsidR="004E6C61" w:rsidRPr="00682223">
              <w:rPr>
                <w:rFonts w:ascii="Times New Roman" w:eastAsia="Times New Roman" w:hAnsi="Times New Roman" w:cs="Times New Roman"/>
                <w:iCs/>
                <w:sz w:val="24"/>
                <w:szCs w:val="24"/>
                <w:lang w:eastAsia="lv-LV"/>
              </w:rPr>
              <w:t>.</w:t>
            </w:r>
          </w:p>
        </w:tc>
      </w:tr>
      <w:tr w:rsidR="0079788B" w:rsidRPr="00682223" w14:paraId="2C41CA1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8AAB03"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BCF5EAC"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D6F9206" w14:textId="10692AF2"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p>
        </w:tc>
      </w:tr>
    </w:tbl>
    <w:p w14:paraId="26BE1D95" w14:textId="0ADFE211" w:rsidR="007E6635"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 </w:t>
      </w:r>
    </w:p>
    <w:p w14:paraId="49F052FC" w14:textId="77777777" w:rsidR="005F224D" w:rsidRPr="00682223" w:rsidRDefault="005F224D" w:rsidP="00E5323B">
      <w:pPr>
        <w:spacing w:after="0" w:line="240" w:lineRule="auto"/>
        <w:rPr>
          <w:rFonts w:ascii="Times New Roman" w:eastAsia="Times New Roman" w:hAnsi="Times New Roman" w:cs="Times New Roman"/>
          <w:iCs/>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863"/>
        <w:gridCol w:w="1068"/>
        <w:gridCol w:w="1009"/>
        <w:gridCol w:w="1101"/>
        <w:gridCol w:w="982"/>
        <w:gridCol w:w="1068"/>
        <w:gridCol w:w="982"/>
        <w:gridCol w:w="982"/>
      </w:tblGrid>
      <w:tr w:rsidR="005F224D" w:rsidRPr="00682223" w14:paraId="039FE6C4" w14:textId="77777777" w:rsidTr="005F224D">
        <w:trPr>
          <w:trHeight w:val="288"/>
          <w:jc w:val="center"/>
        </w:trPr>
        <w:tc>
          <w:tcPr>
            <w:tcW w:w="5000" w:type="pct"/>
            <w:gridSpan w:val="8"/>
            <w:tcBorders>
              <w:top w:val="outset" w:sz="6" w:space="0" w:color="414142"/>
              <w:left w:val="outset" w:sz="6" w:space="0" w:color="414142"/>
              <w:bottom w:val="outset" w:sz="6" w:space="0" w:color="414142"/>
              <w:right w:val="outset" w:sz="6" w:space="0" w:color="414142"/>
            </w:tcBorders>
          </w:tcPr>
          <w:p w14:paraId="26C2360A" w14:textId="77777777" w:rsidR="005F224D" w:rsidRPr="00682223" w:rsidRDefault="005F224D" w:rsidP="00A90AAF">
            <w:pPr>
              <w:spacing w:before="100" w:beforeAutospacing="1" w:after="100" w:afterAutospacing="1" w:line="293" w:lineRule="atLeast"/>
              <w:rPr>
                <w:rFonts w:ascii="Times New Roman" w:eastAsia="Times New Roman" w:hAnsi="Times New Roman" w:cs="Times New Roman"/>
                <w:b/>
                <w:bCs/>
                <w:sz w:val="24"/>
                <w:szCs w:val="24"/>
                <w:lang w:eastAsia="lv-LV"/>
              </w:rPr>
            </w:pPr>
            <w:r w:rsidRPr="00682223">
              <w:rPr>
                <w:rFonts w:ascii="Times New Roman" w:eastAsia="Times New Roman" w:hAnsi="Times New Roman" w:cs="Times New Roman"/>
                <w:b/>
                <w:bCs/>
                <w:sz w:val="24"/>
                <w:szCs w:val="24"/>
                <w:lang w:eastAsia="lv-LV"/>
              </w:rPr>
              <w:t>III. Tiesību akta projekta ietekme uz valsts budžetu un pašvaldību budžetiem</w:t>
            </w:r>
          </w:p>
        </w:tc>
      </w:tr>
      <w:tr w:rsidR="005F224D" w:rsidRPr="00682223" w14:paraId="30036C33" w14:textId="77777777" w:rsidTr="005F224D">
        <w:trPr>
          <w:jc w:val="center"/>
        </w:trPr>
        <w:tc>
          <w:tcPr>
            <w:tcW w:w="1029" w:type="pct"/>
            <w:vMerge w:val="restart"/>
            <w:tcBorders>
              <w:top w:val="outset" w:sz="6" w:space="0" w:color="414142"/>
              <w:left w:val="outset" w:sz="6" w:space="0" w:color="414142"/>
              <w:bottom w:val="outset" w:sz="6" w:space="0" w:color="414142"/>
              <w:right w:val="outset" w:sz="6" w:space="0" w:color="414142"/>
            </w:tcBorders>
            <w:vAlign w:val="center"/>
            <w:hideMark/>
          </w:tcPr>
          <w:p w14:paraId="2864AB78" w14:textId="77777777"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82223">
              <w:rPr>
                <w:rFonts w:ascii="Times New Roman" w:eastAsia="Times New Roman" w:hAnsi="Times New Roman" w:cs="Times New Roman"/>
                <w:b/>
                <w:bCs/>
                <w:sz w:val="24"/>
                <w:szCs w:val="24"/>
                <w:lang w:eastAsia="lv-LV"/>
              </w:rPr>
              <w:t>Rādītāji</w:t>
            </w:r>
          </w:p>
        </w:tc>
        <w:tc>
          <w:tcPr>
            <w:tcW w:w="1147"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3912F243" w14:textId="0963A4A1"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82223">
              <w:rPr>
                <w:rFonts w:ascii="Times New Roman" w:eastAsia="Times New Roman" w:hAnsi="Times New Roman" w:cs="Times New Roman"/>
                <w:b/>
                <w:bCs/>
                <w:sz w:val="24"/>
                <w:szCs w:val="24"/>
                <w:lang w:eastAsia="lv-LV"/>
              </w:rPr>
              <w:t>2019. gads</w:t>
            </w:r>
          </w:p>
        </w:tc>
        <w:tc>
          <w:tcPr>
            <w:tcW w:w="2824" w:type="pct"/>
            <w:gridSpan w:val="5"/>
            <w:tcBorders>
              <w:top w:val="outset" w:sz="6" w:space="0" w:color="414142"/>
              <w:left w:val="outset" w:sz="6" w:space="0" w:color="414142"/>
              <w:bottom w:val="outset" w:sz="6" w:space="0" w:color="414142"/>
              <w:right w:val="outset" w:sz="6" w:space="0" w:color="414142"/>
            </w:tcBorders>
          </w:tcPr>
          <w:p w14:paraId="26E4BBC0" w14:textId="666A6311"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Turpmākie trīs gadi (</w:t>
            </w:r>
            <w:r w:rsidR="007C24FA" w:rsidRPr="007C24FA">
              <w:rPr>
                <w:rFonts w:ascii="Times New Roman" w:eastAsia="Times New Roman" w:hAnsi="Times New Roman" w:cs="Times New Roman"/>
                <w:i/>
                <w:iCs/>
                <w:sz w:val="24"/>
                <w:szCs w:val="24"/>
                <w:lang w:eastAsia="lv-LV"/>
              </w:rPr>
              <w:t>euro</w:t>
            </w:r>
            <w:r w:rsidRPr="00682223">
              <w:rPr>
                <w:rFonts w:ascii="Times New Roman" w:eastAsia="Times New Roman" w:hAnsi="Times New Roman" w:cs="Times New Roman"/>
                <w:sz w:val="24"/>
                <w:szCs w:val="24"/>
                <w:lang w:eastAsia="lv-LV"/>
              </w:rPr>
              <w:t>)</w:t>
            </w:r>
          </w:p>
        </w:tc>
      </w:tr>
      <w:tr w:rsidR="00485116" w:rsidRPr="00682223" w14:paraId="7A451E18" w14:textId="77777777" w:rsidTr="005F224D">
        <w:trPr>
          <w:jc w:val="center"/>
        </w:trPr>
        <w:tc>
          <w:tcPr>
            <w:tcW w:w="1029" w:type="pct"/>
            <w:vMerge/>
            <w:tcBorders>
              <w:top w:val="outset" w:sz="6" w:space="0" w:color="414142"/>
              <w:left w:val="outset" w:sz="6" w:space="0" w:color="414142"/>
              <w:bottom w:val="outset" w:sz="6" w:space="0" w:color="414142"/>
              <w:right w:val="outset" w:sz="6" w:space="0" w:color="414142"/>
            </w:tcBorders>
            <w:vAlign w:val="center"/>
            <w:hideMark/>
          </w:tcPr>
          <w:p w14:paraId="0E5AA3E4" w14:textId="77777777" w:rsidR="005F224D" w:rsidRPr="00682223" w:rsidRDefault="005F224D" w:rsidP="00405340">
            <w:pPr>
              <w:spacing w:after="0" w:line="240" w:lineRule="auto"/>
              <w:rPr>
                <w:rFonts w:ascii="Times New Roman" w:eastAsia="Times New Roman" w:hAnsi="Times New Roman" w:cs="Times New Roman"/>
                <w:b/>
                <w:bCs/>
                <w:sz w:val="24"/>
                <w:szCs w:val="24"/>
                <w:lang w:eastAsia="lv-LV"/>
              </w:rPr>
            </w:pPr>
          </w:p>
        </w:tc>
        <w:tc>
          <w:tcPr>
            <w:tcW w:w="1147" w:type="pct"/>
            <w:gridSpan w:val="2"/>
            <w:vMerge/>
            <w:tcBorders>
              <w:top w:val="outset" w:sz="6" w:space="0" w:color="414142"/>
              <w:left w:val="outset" w:sz="6" w:space="0" w:color="414142"/>
              <w:bottom w:val="outset" w:sz="6" w:space="0" w:color="414142"/>
              <w:right w:val="outset" w:sz="6" w:space="0" w:color="414142"/>
            </w:tcBorders>
            <w:vAlign w:val="center"/>
            <w:hideMark/>
          </w:tcPr>
          <w:p w14:paraId="464E209E" w14:textId="77777777" w:rsidR="005F224D" w:rsidRPr="00682223" w:rsidRDefault="005F224D" w:rsidP="00405340">
            <w:pPr>
              <w:spacing w:after="0" w:line="240" w:lineRule="auto"/>
              <w:rPr>
                <w:rFonts w:ascii="Times New Roman" w:eastAsia="Times New Roman" w:hAnsi="Times New Roman" w:cs="Times New Roman"/>
                <w:b/>
                <w:bCs/>
                <w:sz w:val="24"/>
                <w:szCs w:val="24"/>
                <w:lang w:eastAsia="lv-LV"/>
              </w:rPr>
            </w:pPr>
          </w:p>
        </w:tc>
        <w:tc>
          <w:tcPr>
            <w:tcW w:w="1150" w:type="pct"/>
            <w:gridSpan w:val="2"/>
            <w:tcBorders>
              <w:top w:val="outset" w:sz="6" w:space="0" w:color="414142"/>
              <w:left w:val="outset" w:sz="6" w:space="0" w:color="414142"/>
              <w:bottom w:val="outset" w:sz="6" w:space="0" w:color="414142"/>
              <w:right w:val="outset" w:sz="6" w:space="0" w:color="414142"/>
            </w:tcBorders>
          </w:tcPr>
          <w:p w14:paraId="3E462F7B" w14:textId="45BEDCA9"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82223">
              <w:rPr>
                <w:rFonts w:ascii="Times New Roman" w:eastAsia="Times New Roman" w:hAnsi="Times New Roman" w:cs="Times New Roman"/>
                <w:b/>
                <w:bCs/>
                <w:sz w:val="24"/>
                <w:szCs w:val="24"/>
                <w:lang w:eastAsia="lv-LV"/>
              </w:rPr>
              <w:t>2020.</w:t>
            </w:r>
          </w:p>
        </w:tc>
        <w:tc>
          <w:tcPr>
            <w:tcW w:w="1132" w:type="pct"/>
            <w:gridSpan w:val="2"/>
            <w:tcBorders>
              <w:top w:val="outset" w:sz="6" w:space="0" w:color="414142"/>
              <w:left w:val="outset" w:sz="6" w:space="0" w:color="414142"/>
              <w:bottom w:val="outset" w:sz="6" w:space="0" w:color="414142"/>
              <w:right w:val="outset" w:sz="6" w:space="0" w:color="414142"/>
            </w:tcBorders>
          </w:tcPr>
          <w:p w14:paraId="2598529C" w14:textId="661D5847"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82223">
              <w:rPr>
                <w:rFonts w:ascii="Times New Roman" w:eastAsia="Times New Roman" w:hAnsi="Times New Roman" w:cs="Times New Roman"/>
                <w:b/>
                <w:bCs/>
                <w:sz w:val="24"/>
                <w:szCs w:val="24"/>
                <w:lang w:eastAsia="lv-LV"/>
              </w:rPr>
              <w:t>2021.</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5FA5E4BD" w14:textId="73E37878"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82223">
              <w:rPr>
                <w:rFonts w:ascii="Times New Roman" w:eastAsia="Times New Roman" w:hAnsi="Times New Roman" w:cs="Times New Roman"/>
                <w:b/>
                <w:bCs/>
                <w:sz w:val="24"/>
                <w:szCs w:val="24"/>
                <w:lang w:eastAsia="lv-LV"/>
              </w:rPr>
              <w:t>2022.</w:t>
            </w:r>
          </w:p>
        </w:tc>
      </w:tr>
      <w:tr w:rsidR="00485116" w:rsidRPr="00682223" w14:paraId="5ECFBFE2" w14:textId="77777777" w:rsidTr="00455C33">
        <w:trPr>
          <w:jc w:val="center"/>
        </w:trPr>
        <w:tc>
          <w:tcPr>
            <w:tcW w:w="1029" w:type="pct"/>
            <w:vMerge/>
            <w:tcBorders>
              <w:top w:val="outset" w:sz="6" w:space="0" w:color="414142"/>
              <w:left w:val="outset" w:sz="6" w:space="0" w:color="414142"/>
              <w:bottom w:val="outset" w:sz="6" w:space="0" w:color="414142"/>
              <w:right w:val="outset" w:sz="6" w:space="0" w:color="414142"/>
            </w:tcBorders>
            <w:vAlign w:val="center"/>
            <w:hideMark/>
          </w:tcPr>
          <w:p w14:paraId="48A06D17" w14:textId="77777777" w:rsidR="005F224D" w:rsidRPr="00682223" w:rsidRDefault="005F224D" w:rsidP="00405340">
            <w:pPr>
              <w:spacing w:after="0" w:line="240" w:lineRule="auto"/>
              <w:rPr>
                <w:rFonts w:ascii="Times New Roman" w:eastAsia="Times New Roman" w:hAnsi="Times New Roman" w:cs="Times New Roman"/>
                <w:b/>
                <w:bCs/>
                <w:sz w:val="24"/>
                <w:szCs w:val="24"/>
                <w:lang w:eastAsia="lv-LV"/>
              </w:rPr>
            </w:pPr>
          </w:p>
        </w:tc>
        <w:tc>
          <w:tcPr>
            <w:tcW w:w="590" w:type="pct"/>
            <w:tcBorders>
              <w:top w:val="outset" w:sz="6" w:space="0" w:color="414142"/>
              <w:left w:val="outset" w:sz="6" w:space="0" w:color="414142"/>
              <w:bottom w:val="outset" w:sz="6" w:space="0" w:color="414142"/>
              <w:right w:val="outset" w:sz="6" w:space="0" w:color="414142"/>
            </w:tcBorders>
            <w:vAlign w:val="center"/>
            <w:hideMark/>
          </w:tcPr>
          <w:p w14:paraId="4D85D443" w14:textId="509E7EF4"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saskaņā ar valsts budžetu kārtējam gadam</w:t>
            </w:r>
            <w:r w:rsidR="00055F14">
              <w:rPr>
                <w:rStyle w:val="FootnoteReference"/>
                <w:rFonts w:ascii="Times New Roman" w:eastAsia="Times New Roman" w:hAnsi="Times New Roman" w:cs="Times New Roman"/>
                <w:sz w:val="24"/>
                <w:szCs w:val="24"/>
                <w:lang w:eastAsia="lv-LV"/>
              </w:rPr>
              <w:footnoteReference w:id="14"/>
            </w:r>
          </w:p>
        </w:tc>
        <w:tc>
          <w:tcPr>
            <w:tcW w:w="557" w:type="pct"/>
            <w:tcBorders>
              <w:top w:val="outset" w:sz="6" w:space="0" w:color="414142"/>
              <w:left w:val="outset" w:sz="6" w:space="0" w:color="414142"/>
              <w:bottom w:val="outset" w:sz="6" w:space="0" w:color="414142"/>
              <w:right w:val="outset" w:sz="6" w:space="0" w:color="414142"/>
            </w:tcBorders>
            <w:vAlign w:val="center"/>
            <w:hideMark/>
          </w:tcPr>
          <w:p w14:paraId="222CDE11" w14:textId="77777777"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izmaiņas kārtējā gadā, salīdzinot ar valsts budžetu kārtējam gadam</w:t>
            </w:r>
          </w:p>
        </w:tc>
        <w:tc>
          <w:tcPr>
            <w:tcW w:w="608" w:type="pct"/>
            <w:tcBorders>
              <w:top w:val="outset" w:sz="6" w:space="0" w:color="414142"/>
              <w:left w:val="outset" w:sz="6" w:space="0" w:color="414142"/>
              <w:bottom w:val="outset" w:sz="6" w:space="0" w:color="414142"/>
              <w:right w:val="outset" w:sz="6" w:space="0" w:color="414142"/>
            </w:tcBorders>
            <w:vAlign w:val="center"/>
          </w:tcPr>
          <w:p w14:paraId="2E4FEFD8" w14:textId="00385656"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saskaņā ar vidēja termiņa budžeta ietvaru</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4BB0F7C0" w14:textId="14B463E2"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izmaiņas, salīdzinot ar vidēja termiņa budžeta ietvaru 20</w:t>
            </w:r>
            <w:r w:rsidR="00AA4981">
              <w:rPr>
                <w:rFonts w:ascii="Times New Roman" w:eastAsia="Times New Roman" w:hAnsi="Times New Roman" w:cs="Times New Roman"/>
                <w:sz w:val="24"/>
                <w:szCs w:val="24"/>
                <w:lang w:eastAsia="lv-LV"/>
              </w:rPr>
              <w:t>20</w:t>
            </w:r>
            <w:r w:rsidRPr="00682223">
              <w:rPr>
                <w:rFonts w:ascii="Times New Roman" w:eastAsia="Times New Roman" w:hAnsi="Times New Roman" w:cs="Times New Roman"/>
                <w:sz w:val="24"/>
                <w:szCs w:val="24"/>
                <w:lang w:eastAsia="lv-LV"/>
              </w:rPr>
              <w:t>. gadam</w:t>
            </w:r>
          </w:p>
        </w:tc>
        <w:tc>
          <w:tcPr>
            <w:tcW w:w="590" w:type="pct"/>
            <w:tcBorders>
              <w:top w:val="outset" w:sz="6" w:space="0" w:color="414142"/>
              <w:left w:val="outset" w:sz="6" w:space="0" w:color="414142"/>
              <w:bottom w:val="outset" w:sz="6" w:space="0" w:color="414142"/>
              <w:right w:val="outset" w:sz="6" w:space="0" w:color="414142"/>
            </w:tcBorders>
            <w:vAlign w:val="center"/>
          </w:tcPr>
          <w:p w14:paraId="5F1D6920" w14:textId="2BD2A31C"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saskaņā ar vidēja termiņa budžeta ietvaru</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0656CB71" w14:textId="3043CD68"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izmaiņas, salīdzinot ar vidēja termiņa budžeta ietvaru 202</w:t>
            </w:r>
            <w:r w:rsidR="009F5B38">
              <w:rPr>
                <w:rFonts w:ascii="Times New Roman" w:eastAsia="Times New Roman" w:hAnsi="Times New Roman" w:cs="Times New Roman"/>
                <w:sz w:val="24"/>
                <w:szCs w:val="24"/>
                <w:lang w:eastAsia="lv-LV"/>
              </w:rPr>
              <w:t>1</w:t>
            </w:r>
            <w:r w:rsidRPr="00682223">
              <w:rPr>
                <w:rFonts w:ascii="Times New Roman" w:eastAsia="Times New Roman" w:hAnsi="Times New Roman" w:cs="Times New Roman"/>
                <w:sz w:val="24"/>
                <w:szCs w:val="24"/>
                <w:lang w:eastAsia="lv-LV"/>
              </w:rPr>
              <w:t>. gadam</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4AC76739" w14:textId="228111AC"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izmaiņas, salīdzinot ar vidēja termiņa budžeta ietvaru 202</w:t>
            </w:r>
            <w:r w:rsidR="00406592">
              <w:rPr>
                <w:rFonts w:ascii="Times New Roman" w:eastAsia="Times New Roman" w:hAnsi="Times New Roman" w:cs="Times New Roman"/>
                <w:sz w:val="24"/>
                <w:szCs w:val="24"/>
                <w:lang w:eastAsia="lv-LV"/>
              </w:rPr>
              <w:t>1</w:t>
            </w:r>
            <w:r w:rsidRPr="00682223">
              <w:rPr>
                <w:rFonts w:ascii="Times New Roman" w:eastAsia="Times New Roman" w:hAnsi="Times New Roman" w:cs="Times New Roman"/>
                <w:sz w:val="24"/>
                <w:szCs w:val="24"/>
                <w:lang w:eastAsia="lv-LV"/>
              </w:rPr>
              <w:t>. gadam</w:t>
            </w:r>
          </w:p>
        </w:tc>
      </w:tr>
      <w:tr w:rsidR="00485116" w:rsidRPr="00682223" w14:paraId="63A58B69" w14:textId="77777777" w:rsidTr="00455C33">
        <w:trPr>
          <w:jc w:val="center"/>
        </w:trPr>
        <w:tc>
          <w:tcPr>
            <w:tcW w:w="1029" w:type="pct"/>
            <w:tcBorders>
              <w:top w:val="outset" w:sz="6" w:space="0" w:color="414142"/>
              <w:left w:val="outset" w:sz="6" w:space="0" w:color="414142"/>
              <w:bottom w:val="outset" w:sz="6" w:space="0" w:color="414142"/>
              <w:right w:val="outset" w:sz="6" w:space="0" w:color="414142"/>
            </w:tcBorders>
            <w:vAlign w:val="center"/>
            <w:hideMark/>
          </w:tcPr>
          <w:p w14:paraId="63013A8F" w14:textId="77777777"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1</w:t>
            </w:r>
          </w:p>
        </w:tc>
        <w:tc>
          <w:tcPr>
            <w:tcW w:w="590" w:type="pct"/>
            <w:tcBorders>
              <w:top w:val="outset" w:sz="6" w:space="0" w:color="414142"/>
              <w:left w:val="outset" w:sz="6" w:space="0" w:color="414142"/>
              <w:bottom w:val="outset" w:sz="6" w:space="0" w:color="414142"/>
              <w:right w:val="outset" w:sz="6" w:space="0" w:color="414142"/>
            </w:tcBorders>
            <w:vAlign w:val="center"/>
            <w:hideMark/>
          </w:tcPr>
          <w:p w14:paraId="41306AA6" w14:textId="77777777"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2</w:t>
            </w:r>
          </w:p>
        </w:tc>
        <w:tc>
          <w:tcPr>
            <w:tcW w:w="557" w:type="pct"/>
            <w:tcBorders>
              <w:top w:val="outset" w:sz="6" w:space="0" w:color="414142"/>
              <w:left w:val="outset" w:sz="6" w:space="0" w:color="414142"/>
              <w:bottom w:val="outset" w:sz="6" w:space="0" w:color="414142"/>
              <w:right w:val="outset" w:sz="6" w:space="0" w:color="414142"/>
            </w:tcBorders>
            <w:vAlign w:val="center"/>
            <w:hideMark/>
          </w:tcPr>
          <w:p w14:paraId="79782EF4" w14:textId="77777777"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3</w:t>
            </w:r>
          </w:p>
        </w:tc>
        <w:tc>
          <w:tcPr>
            <w:tcW w:w="608" w:type="pct"/>
            <w:tcBorders>
              <w:top w:val="outset" w:sz="6" w:space="0" w:color="414142"/>
              <w:left w:val="outset" w:sz="6" w:space="0" w:color="414142"/>
              <w:bottom w:val="outset" w:sz="6" w:space="0" w:color="414142"/>
              <w:right w:val="outset" w:sz="6" w:space="0" w:color="414142"/>
            </w:tcBorders>
          </w:tcPr>
          <w:p w14:paraId="12AE3FE1" w14:textId="77777777"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4</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41D54A51" w14:textId="77777777"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5</w:t>
            </w:r>
          </w:p>
        </w:tc>
        <w:tc>
          <w:tcPr>
            <w:tcW w:w="590" w:type="pct"/>
            <w:tcBorders>
              <w:top w:val="outset" w:sz="6" w:space="0" w:color="414142"/>
              <w:left w:val="outset" w:sz="6" w:space="0" w:color="414142"/>
              <w:bottom w:val="outset" w:sz="6" w:space="0" w:color="414142"/>
              <w:right w:val="outset" w:sz="6" w:space="0" w:color="414142"/>
            </w:tcBorders>
          </w:tcPr>
          <w:p w14:paraId="2E90EC61" w14:textId="77777777"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6</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08C90EBF" w14:textId="77777777"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7</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24477022" w14:textId="77777777"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8</w:t>
            </w:r>
          </w:p>
        </w:tc>
      </w:tr>
      <w:tr w:rsidR="001B444A" w:rsidRPr="00682223" w14:paraId="0D6A37F9" w14:textId="77777777" w:rsidTr="00455C3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60E22AC9" w14:textId="77777777" w:rsidR="001B444A" w:rsidRPr="00682223" w:rsidRDefault="001B444A" w:rsidP="001B444A">
            <w:pPr>
              <w:spacing w:after="0" w:line="240" w:lineRule="auto"/>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1. Budžeta ieņēmumi:</w:t>
            </w:r>
          </w:p>
        </w:tc>
        <w:tc>
          <w:tcPr>
            <w:tcW w:w="590" w:type="pct"/>
            <w:tcBorders>
              <w:top w:val="outset" w:sz="6" w:space="0" w:color="414142"/>
              <w:left w:val="outset" w:sz="6" w:space="0" w:color="414142"/>
              <w:bottom w:val="outset" w:sz="6" w:space="0" w:color="414142"/>
              <w:right w:val="outset" w:sz="6" w:space="0" w:color="414142"/>
            </w:tcBorders>
          </w:tcPr>
          <w:p w14:paraId="5F905395" w14:textId="61910DAE" w:rsidR="001B444A" w:rsidRPr="00D9754B" w:rsidRDefault="001B444A" w:rsidP="001B444A">
            <w:pPr>
              <w:spacing w:after="0" w:line="240" w:lineRule="auto"/>
              <w:jc w:val="center"/>
              <w:rPr>
                <w:rFonts w:ascii="Times New Roman" w:eastAsia="Times New Roman" w:hAnsi="Times New Roman" w:cs="Times New Roman"/>
                <w:color w:val="FF0000"/>
                <w:sz w:val="24"/>
                <w:szCs w:val="24"/>
                <w:lang w:eastAsia="lv-LV"/>
              </w:rPr>
            </w:pPr>
            <w:r w:rsidRPr="00DD3F19">
              <w:rPr>
                <w:rFonts w:ascii="Times New Roman" w:eastAsia="Times New Roman" w:hAnsi="Times New Roman" w:cs="Times New Roman"/>
                <w:sz w:val="24"/>
                <w:szCs w:val="24"/>
                <w:lang w:eastAsia="lv-LV"/>
              </w:rPr>
              <w:t>287 466</w:t>
            </w:r>
          </w:p>
        </w:tc>
        <w:tc>
          <w:tcPr>
            <w:tcW w:w="557" w:type="pct"/>
            <w:tcBorders>
              <w:top w:val="outset" w:sz="6" w:space="0" w:color="414142"/>
              <w:left w:val="outset" w:sz="6" w:space="0" w:color="414142"/>
              <w:bottom w:val="outset" w:sz="6" w:space="0" w:color="414142"/>
              <w:right w:val="outset" w:sz="6" w:space="0" w:color="414142"/>
            </w:tcBorders>
          </w:tcPr>
          <w:p w14:paraId="3EE370EB" w14:textId="14C6BF27" w:rsidR="001B444A" w:rsidRPr="00D9754B" w:rsidRDefault="001B444A" w:rsidP="001B444A">
            <w:pPr>
              <w:spacing w:after="0" w:line="240" w:lineRule="auto"/>
              <w:jc w:val="center"/>
              <w:rPr>
                <w:rFonts w:ascii="Times New Roman" w:eastAsia="Times New Roman" w:hAnsi="Times New Roman" w:cs="Times New Roman"/>
                <w:color w:val="FF0000"/>
                <w:sz w:val="24"/>
                <w:szCs w:val="24"/>
                <w:lang w:eastAsia="lv-LV"/>
              </w:rPr>
            </w:pPr>
            <w:r w:rsidRPr="00DD3F19">
              <w:rPr>
                <w:rFonts w:ascii="Times New Roman" w:eastAsia="Times New Roman" w:hAnsi="Times New Roman" w:cs="Times New Roman"/>
                <w:sz w:val="24"/>
                <w:szCs w:val="24"/>
                <w:lang w:eastAsia="lv-LV"/>
              </w:rPr>
              <w:t>0</w:t>
            </w:r>
          </w:p>
        </w:tc>
        <w:tc>
          <w:tcPr>
            <w:tcW w:w="608" w:type="pct"/>
            <w:tcBorders>
              <w:top w:val="outset" w:sz="6" w:space="0" w:color="414142"/>
              <w:left w:val="outset" w:sz="6" w:space="0" w:color="414142"/>
              <w:bottom w:val="outset" w:sz="6" w:space="0" w:color="414142"/>
              <w:right w:val="outset" w:sz="6" w:space="0" w:color="414142"/>
            </w:tcBorders>
          </w:tcPr>
          <w:p w14:paraId="366FAF87" w14:textId="27A00712" w:rsidR="001B444A" w:rsidRPr="00D9754B" w:rsidRDefault="001B444A" w:rsidP="001B444A">
            <w:pPr>
              <w:spacing w:after="0" w:line="240" w:lineRule="auto"/>
              <w:jc w:val="center"/>
              <w:rPr>
                <w:rFonts w:ascii="Times New Roman" w:eastAsia="Times New Roman" w:hAnsi="Times New Roman" w:cs="Times New Roman"/>
                <w:color w:val="FF0000"/>
                <w:sz w:val="24"/>
                <w:szCs w:val="24"/>
                <w:lang w:eastAsia="lv-LV"/>
              </w:rPr>
            </w:pPr>
            <w:r w:rsidRPr="00DD3F19">
              <w:rPr>
                <w:rFonts w:ascii="Times New Roman" w:eastAsia="Times New Roman" w:hAnsi="Times New Roman" w:cs="Times New Roman"/>
                <w:sz w:val="24"/>
                <w:szCs w:val="24"/>
                <w:lang w:eastAsia="lv-LV"/>
              </w:rPr>
              <w:t>41 926</w:t>
            </w:r>
          </w:p>
        </w:tc>
        <w:tc>
          <w:tcPr>
            <w:tcW w:w="542" w:type="pct"/>
            <w:tcBorders>
              <w:top w:val="outset" w:sz="6" w:space="0" w:color="414142"/>
              <w:left w:val="outset" w:sz="6" w:space="0" w:color="414142"/>
              <w:bottom w:val="outset" w:sz="6" w:space="0" w:color="414142"/>
              <w:right w:val="outset" w:sz="6" w:space="0" w:color="414142"/>
            </w:tcBorders>
          </w:tcPr>
          <w:p w14:paraId="75ADA4CF" w14:textId="413C1774" w:rsidR="001B444A" w:rsidRPr="00D9754B" w:rsidRDefault="001B444A" w:rsidP="001B444A">
            <w:pPr>
              <w:spacing w:after="0" w:line="240" w:lineRule="auto"/>
              <w:jc w:val="center"/>
              <w:rPr>
                <w:rFonts w:ascii="Times New Roman" w:eastAsia="Times New Roman" w:hAnsi="Times New Roman" w:cs="Times New Roman"/>
                <w:color w:val="FF0000"/>
                <w:sz w:val="24"/>
                <w:szCs w:val="24"/>
                <w:lang w:eastAsia="lv-LV"/>
              </w:rPr>
            </w:pPr>
            <w:r w:rsidRPr="00DD3F19">
              <w:rPr>
                <w:rFonts w:ascii="Times New Roman" w:eastAsia="Times New Roman" w:hAnsi="Times New Roman" w:cs="Times New Roman"/>
                <w:sz w:val="24"/>
                <w:szCs w:val="24"/>
                <w:lang w:eastAsia="lv-LV"/>
              </w:rPr>
              <w:t>342 078</w:t>
            </w:r>
          </w:p>
        </w:tc>
        <w:tc>
          <w:tcPr>
            <w:tcW w:w="590" w:type="pct"/>
            <w:tcBorders>
              <w:top w:val="outset" w:sz="6" w:space="0" w:color="414142"/>
              <w:left w:val="outset" w:sz="6" w:space="0" w:color="414142"/>
              <w:bottom w:val="outset" w:sz="6" w:space="0" w:color="414142"/>
              <w:right w:val="outset" w:sz="6" w:space="0" w:color="414142"/>
            </w:tcBorders>
          </w:tcPr>
          <w:p w14:paraId="21988014" w14:textId="395C95C8" w:rsidR="001B444A" w:rsidRPr="00D9754B" w:rsidRDefault="001B444A" w:rsidP="001B444A">
            <w:pPr>
              <w:spacing w:after="0" w:line="240" w:lineRule="auto"/>
              <w:jc w:val="center"/>
              <w:rPr>
                <w:rFonts w:ascii="Times New Roman" w:eastAsia="Times New Roman" w:hAnsi="Times New Roman" w:cs="Times New Roman"/>
                <w:color w:val="FF0000"/>
                <w:sz w:val="24"/>
                <w:szCs w:val="24"/>
                <w:lang w:eastAsia="lv-LV"/>
              </w:rPr>
            </w:pPr>
            <w:r w:rsidRPr="00DD3F19">
              <w:rPr>
                <w:rFonts w:ascii="Times New Roman" w:eastAsia="Times New Roman" w:hAnsi="Times New Roman" w:cs="Times New Roman"/>
                <w:sz w:val="24"/>
                <w:szCs w:val="24"/>
                <w:lang w:eastAsia="lv-LV"/>
              </w:rPr>
              <w:t>0</w:t>
            </w:r>
          </w:p>
        </w:tc>
        <w:tc>
          <w:tcPr>
            <w:tcW w:w="542" w:type="pct"/>
            <w:tcBorders>
              <w:top w:val="outset" w:sz="6" w:space="0" w:color="414142"/>
              <w:left w:val="outset" w:sz="6" w:space="0" w:color="414142"/>
              <w:bottom w:val="outset" w:sz="6" w:space="0" w:color="414142"/>
              <w:right w:val="outset" w:sz="6" w:space="0" w:color="414142"/>
            </w:tcBorders>
          </w:tcPr>
          <w:p w14:paraId="727641E0" w14:textId="2FEAEEED" w:rsidR="001B444A" w:rsidRPr="00D9754B" w:rsidRDefault="001B444A" w:rsidP="001B444A">
            <w:pPr>
              <w:spacing w:after="0" w:line="240" w:lineRule="auto"/>
              <w:jc w:val="center"/>
              <w:rPr>
                <w:rFonts w:ascii="Times New Roman" w:eastAsia="Times New Roman" w:hAnsi="Times New Roman" w:cs="Times New Roman"/>
                <w:color w:val="FF0000"/>
                <w:sz w:val="24"/>
                <w:szCs w:val="24"/>
                <w:highlight w:val="yellow"/>
                <w:lang w:eastAsia="lv-LV"/>
              </w:rPr>
            </w:pPr>
            <w:r w:rsidRPr="00DD3F19">
              <w:rPr>
                <w:rFonts w:ascii="Times New Roman" w:eastAsia="Times New Roman" w:hAnsi="Times New Roman" w:cs="Times New Roman"/>
                <w:sz w:val="24"/>
                <w:szCs w:val="24"/>
                <w:lang w:eastAsia="lv-LV"/>
              </w:rPr>
              <w:t>82 924</w:t>
            </w:r>
          </w:p>
        </w:tc>
        <w:tc>
          <w:tcPr>
            <w:tcW w:w="542" w:type="pct"/>
            <w:tcBorders>
              <w:top w:val="outset" w:sz="6" w:space="0" w:color="414142"/>
              <w:left w:val="outset" w:sz="6" w:space="0" w:color="414142"/>
              <w:bottom w:val="outset" w:sz="6" w:space="0" w:color="414142"/>
              <w:right w:val="outset" w:sz="6" w:space="0" w:color="414142"/>
            </w:tcBorders>
          </w:tcPr>
          <w:p w14:paraId="3DCA1A92" w14:textId="4B0C4342" w:rsidR="001B444A" w:rsidRPr="00D9754B" w:rsidRDefault="001B444A" w:rsidP="001B444A">
            <w:pPr>
              <w:spacing w:after="0" w:line="240" w:lineRule="auto"/>
              <w:ind w:right="-452"/>
              <w:rPr>
                <w:rFonts w:ascii="Times New Roman" w:eastAsia="Times New Roman" w:hAnsi="Times New Roman" w:cs="Times New Roman"/>
                <w:color w:val="FF0000"/>
                <w:sz w:val="24"/>
                <w:szCs w:val="24"/>
                <w:lang w:eastAsia="lv-LV"/>
              </w:rPr>
            </w:pPr>
            <w:r w:rsidRPr="00DD3F19">
              <w:rPr>
                <w:rFonts w:ascii="Times New Roman" w:eastAsia="Times New Roman" w:hAnsi="Times New Roman" w:cs="Times New Roman"/>
                <w:sz w:val="24"/>
                <w:szCs w:val="24"/>
                <w:lang w:eastAsia="lv-LV"/>
              </w:rPr>
              <w:t>0</w:t>
            </w:r>
          </w:p>
        </w:tc>
      </w:tr>
      <w:tr w:rsidR="001B444A" w:rsidRPr="00682223" w14:paraId="36B9E445" w14:textId="77777777" w:rsidTr="00455C3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3EF1F245" w14:textId="77777777" w:rsidR="001B444A" w:rsidRPr="00682223" w:rsidRDefault="001B444A" w:rsidP="001B444A">
            <w:pPr>
              <w:spacing w:after="0" w:line="240" w:lineRule="auto"/>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lastRenderedPageBreak/>
              <w:t>2. Budžeta izdevumi:</w:t>
            </w:r>
          </w:p>
        </w:tc>
        <w:tc>
          <w:tcPr>
            <w:tcW w:w="590" w:type="pct"/>
            <w:tcBorders>
              <w:top w:val="outset" w:sz="6" w:space="0" w:color="414142"/>
              <w:left w:val="outset" w:sz="6" w:space="0" w:color="414142"/>
              <w:bottom w:val="outset" w:sz="6" w:space="0" w:color="414142"/>
              <w:right w:val="outset" w:sz="6" w:space="0" w:color="414142"/>
            </w:tcBorders>
          </w:tcPr>
          <w:p w14:paraId="62E81E5A" w14:textId="307D18B7" w:rsidR="001B444A" w:rsidRPr="00D9754B" w:rsidRDefault="001B444A" w:rsidP="001B444A">
            <w:pPr>
              <w:spacing w:after="0" w:line="240" w:lineRule="auto"/>
              <w:jc w:val="center"/>
              <w:rPr>
                <w:rFonts w:ascii="Times New Roman" w:eastAsia="Times New Roman" w:hAnsi="Times New Roman" w:cs="Times New Roman"/>
                <w:color w:val="FF0000"/>
                <w:sz w:val="24"/>
                <w:szCs w:val="24"/>
                <w:lang w:eastAsia="lv-LV"/>
              </w:rPr>
            </w:pPr>
            <w:r w:rsidRPr="00DD3F19">
              <w:rPr>
                <w:rFonts w:ascii="Times New Roman" w:eastAsia="Times New Roman" w:hAnsi="Times New Roman" w:cs="Times New Roman"/>
                <w:sz w:val="24"/>
                <w:szCs w:val="24"/>
                <w:lang w:eastAsia="lv-LV"/>
              </w:rPr>
              <w:t>338 195</w:t>
            </w:r>
          </w:p>
        </w:tc>
        <w:tc>
          <w:tcPr>
            <w:tcW w:w="557" w:type="pct"/>
            <w:tcBorders>
              <w:top w:val="outset" w:sz="6" w:space="0" w:color="414142"/>
              <w:left w:val="outset" w:sz="6" w:space="0" w:color="414142"/>
              <w:bottom w:val="outset" w:sz="6" w:space="0" w:color="414142"/>
              <w:right w:val="outset" w:sz="6" w:space="0" w:color="414142"/>
            </w:tcBorders>
          </w:tcPr>
          <w:p w14:paraId="7DE14200" w14:textId="4A29E0DF" w:rsidR="001B444A" w:rsidRPr="00D9754B" w:rsidRDefault="001B444A" w:rsidP="001B444A">
            <w:pPr>
              <w:spacing w:after="0" w:line="240" w:lineRule="auto"/>
              <w:jc w:val="center"/>
              <w:rPr>
                <w:rFonts w:ascii="Times New Roman" w:eastAsia="Times New Roman" w:hAnsi="Times New Roman" w:cs="Times New Roman"/>
                <w:color w:val="FF0000"/>
                <w:sz w:val="24"/>
                <w:szCs w:val="24"/>
                <w:lang w:eastAsia="lv-LV"/>
              </w:rPr>
            </w:pPr>
            <w:r w:rsidRPr="00DD3F19">
              <w:rPr>
                <w:rFonts w:ascii="Times New Roman" w:eastAsia="Times New Roman" w:hAnsi="Times New Roman" w:cs="Times New Roman"/>
                <w:sz w:val="24"/>
                <w:szCs w:val="24"/>
                <w:lang w:eastAsia="lv-LV"/>
              </w:rPr>
              <w:t>0</w:t>
            </w:r>
          </w:p>
        </w:tc>
        <w:tc>
          <w:tcPr>
            <w:tcW w:w="608" w:type="pct"/>
            <w:tcBorders>
              <w:top w:val="outset" w:sz="6" w:space="0" w:color="414142"/>
              <w:left w:val="outset" w:sz="6" w:space="0" w:color="414142"/>
              <w:bottom w:val="outset" w:sz="6" w:space="0" w:color="414142"/>
              <w:right w:val="outset" w:sz="6" w:space="0" w:color="414142"/>
            </w:tcBorders>
          </w:tcPr>
          <w:p w14:paraId="45ADFC00" w14:textId="43A4B449" w:rsidR="001B444A" w:rsidRPr="00D9754B" w:rsidRDefault="001B444A" w:rsidP="001B444A">
            <w:pPr>
              <w:spacing w:after="0" w:line="240" w:lineRule="auto"/>
              <w:jc w:val="center"/>
              <w:rPr>
                <w:rFonts w:ascii="Times New Roman" w:eastAsia="Times New Roman" w:hAnsi="Times New Roman" w:cs="Times New Roman"/>
                <w:color w:val="FF0000"/>
                <w:sz w:val="24"/>
                <w:szCs w:val="24"/>
                <w:lang w:eastAsia="lv-LV"/>
              </w:rPr>
            </w:pPr>
            <w:r w:rsidRPr="00DD3F19">
              <w:rPr>
                <w:rFonts w:ascii="Times New Roman" w:eastAsia="Times New Roman" w:hAnsi="Times New Roman" w:cs="Times New Roman"/>
                <w:sz w:val="24"/>
                <w:szCs w:val="24"/>
                <w:lang w:eastAsia="lv-LV"/>
              </w:rPr>
              <w:t>49 325</w:t>
            </w:r>
          </w:p>
        </w:tc>
        <w:tc>
          <w:tcPr>
            <w:tcW w:w="542" w:type="pct"/>
            <w:tcBorders>
              <w:top w:val="outset" w:sz="6" w:space="0" w:color="414142"/>
              <w:left w:val="outset" w:sz="6" w:space="0" w:color="414142"/>
              <w:bottom w:val="outset" w:sz="6" w:space="0" w:color="414142"/>
              <w:right w:val="outset" w:sz="6" w:space="0" w:color="414142"/>
            </w:tcBorders>
          </w:tcPr>
          <w:p w14:paraId="3EA96B89" w14:textId="20A5363A" w:rsidR="001B444A" w:rsidRPr="00D9754B" w:rsidRDefault="001B444A" w:rsidP="001B444A">
            <w:pPr>
              <w:spacing w:after="0" w:line="240" w:lineRule="auto"/>
              <w:jc w:val="center"/>
              <w:rPr>
                <w:rFonts w:ascii="Times New Roman" w:eastAsia="Times New Roman" w:hAnsi="Times New Roman" w:cs="Times New Roman"/>
                <w:color w:val="FF0000"/>
                <w:sz w:val="24"/>
                <w:szCs w:val="24"/>
                <w:lang w:eastAsia="lv-LV"/>
              </w:rPr>
            </w:pPr>
            <w:r w:rsidRPr="00DD3F19">
              <w:rPr>
                <w:rFonts w:ascii="Times New Roman" w:eastAsia="Times New Roman" w:hAnsi="Times New Roman" w:cs="Times New Roman"/>
                <w:sz w:val="24"/>
                <w:szCs w:val="24"/>
                <w:lang w:eastAsia="lv-LV"/>
              </w:rPr>
              <w:t>402 445</w:t>
            </w:r>
          </w:p>
        </w:tc>
        <w:tc>
          <w:tcPr>
            <w:tcW w:w="590" w:type="pct"/>
            <w:tcBorders>
              <w:top w:val="outset" w:sz="6" w:space="0" w:color="414142"/>
              <w:left w:val="outset" w:sz="6" w:space="0" w:color="414142"/>
              <w:bottom w:val="outset" w:sz="6" w:space="0" w:color="414142"/>
              <w:right w:val="outset" w:sz="6" w:space="0" w:color="414142"/>
            </w:tcBorders>
          </w:tcPr>
          <w:p w14:paraId="048F30F4" w14:textId="7D1E2383" w:rsidR="001B444A" w:rsidRPr="00D9754B" w:rsidRDefault="001B444A" w:rsidP="001B444A">
            <w:pPr>
              <w:spacing w:after="0" w:line="240" w:lineRule="auto"/>
              <w:jc w:val="center"/>
              <w:rPr>
                <w:rFonts w:ascii="Times New Roman" w:eastAsia="Times New Roman" w:hAnsi="Times New Roman" w:cs="Times New Roman"/>
                <w:color w:val="FF0000"/>
                <w:sz w:val="24"/>
                <w:szCs w:val="24"/>
                <w:lang w:eastAsia="lv-LV"/>
              </w:rPr>
            </w:pPr>
            <w:r w:rsidRPr="00DD3F19">
              <w:rPr>
                <w:rFonts w:ascii="Times New Roman" w:eastAsia="Times New Roman" w:hAnsi="Times New Roman" w:cs="Times New Roman"/>
                <w:sz w:val="24"/>
                <w:szCs w:val="24"/>
                <w:lang w:eastAsia="lv-LV"/>
              </w:rPr>
              <w:t>0</w:t>
            </w:r>
          </w:p>
        </w:tc>
        <w:tc>
          <w:tcPr>
            <w:tcW w:w="542" w:type="pct"/>
            <w:tcBorders>
              <w:top w:val="outset" w:sz="6" w:space="0" w:color="414142"/>
              <w:left w:val="outset" w:sz="6" w:space="0" w:color="414142"/>
              <w:bottom w:val="outset" w:sz="6" w:space="0" w:color="414142"/>
              <w:right w:val="outset" w:sz="6" w:space="0" w:color="414142"/>
            </w:tcBorders>
          </w:tcPr>
          <w:p w14:paraId="0455AD60" w14:textId="08454DA2" w:rsidR="001B444A" w:rsidRPr="00D9754B" w:rsidRDefault="001B444A" w:rsidP="001B444A">
            <w:pPr>
              <w:spacing w:after="0" w:line="240" w:lineRule="auto"/>
              <w:jc w:val="center"/>
              <w:rPr>
                <w:rFonts w:ascii="Times New Roman" w:eastAsia="Times New Roman" w:hAnsi="Times New Roman" w:cs="Times New Roman"/>
                <w:color w:val="FF0000"/>
                <w:sz w:val="24"/>
                <w:szCs w:val="24"/>
                <w:lang w:eastAsia="lv-LV"/>
              </w:rPr>
            </w:pPr>
            <w:r w:rsidRPr="00DD3F19">
              <w:rPr>
                <w:rFonts w:ascii="Times New Roman" w:eastAsia="Times New Roman" w:hAnsi="Times New Roman" w:cs="Times New Roman"/>
                <w:sz w:val="24"/>
                <w:szCs w:val="24"/>
                <w:lang w:eastAsia="lv-LV"/>
              </w:rPr>
              <w:t>97 558</w:t>
            </w:r>
          </w:p>
        </w:tc>
        <w:tc>
          <w:tcPr>
            <w:tcW w:w="542" w:type="pct"/>
            <w:tcBorders>
              <w:top w:val="outset" w:sz="6" w:space="0" w:color="414142"/>
              <w:left w:val="outset" w:sz="6" w:space="0" w:color="414142"/>
              <w:bottom w:val="outset" w:sz="6" w:space="0" w:color="414142"/>
              <w:right w:val="outset" w:sz="6" w:space="0" w:color="414142"/>
            </w:tcBorders>
          </w:tcPr>
          <w:p w14:paraId="65E90035" w14:textId="0E54414C" w:rsidR="001B444A" w:rsidRPr="00D9754B" w:rsidRDefault="001B444A" w:rsidP="001B444A">
            <w:pPr>
              <w:spacing w:after="0" w:line="240" w:lineRule="auto"/>
              <w:jc w:val="center"/>
              <w:rPr>
                <w:rFonts w:ascii="Times New Roman" w:eastAsia="Times New Roman" w:hAnsi="Times New Roman" w:cs="Times New Roman"/>
                <w:color w:val="FF0000"/>
                <w:sz w:val="24"/>
                <w:szCs w:val="24"/>
                <w:lang w:eastAsia="lv-LV"/>
              </w:rPr>
            </w:pPr>
            <w:r w:rsidRPr="00DD3F19">
              <w:rPr>
                <w:rFonts w:ascii="Times New Roman" w:eastAsia="Times New Roman" w:hAnsi="Times New Roman" w:cs="Times New Roman"/>
                <w:sz w:val="24"/>
                <w:szCs w:val="24"/>
                <w:lang w:eastAsia="lv-LV"/>
              </w:rPr>
              <w:t>0</w:t>
            </w:r>
          </w:p>
        </w:tc>
      </w:tr>
      <w:tr w:rsidR="001B444A" w:rsidRPr="00682223" w14:paraId="3289BF8A" w14:textId="77777777" w:rsidTr="00455C3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1476FDF1" w14:textId="77777777" w:rsidR="001B444A" w:rsidRPr="00682223" w:rsidRDefault="001B444A" w:rsidP="001B444A">
            <w:pPr>
              <w:spacing w:after="0" w:line="240" w:lineRule="auto"/>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3. Finansiālā ietekme:</w:t>
            </w:r>
          </w:p>
        </w:tc>
        <w:tc>
          <w:tcPr>
            <w:tcW w:w="590" w:type="pct"/>
            <w:tcBorders>
              <w:top w:val="outset" w:sz="6" w:space="0" w:color="414142"/>
              <w:left w:val="outset" w:sz="6" w:space="0" w:color="414142"/>
              <w:bottom w:val="outset" w:sz="6" w:space="0" w:color="414142"/>
              <w:right w:val="outset" w:sz="6" w:space="0" w:color="414142"/>
            </w:tcBorders>
          </w:tcPr>
          <w:p w14:paraId="33F8B5FB" w14:textId="5159B522" w:rsidR="001B444A" w:rsidRPr="00D9754B" w:rsidRDefault="001B444A" w:rsidP="001B444A">
            <w:pPr>
              <w:spacing w:after="0" w:line="480" w:lineRule="auto"/>
              <w:jc w:val="center"/>
              <w:rPr>
                <w:rFonts w:ascii="Times New Roman" w:eastAsia="Times New Roman" w:hAnsi="Times New Roman" w:cs="Times New Roman"/>
                <w:color w:val="FF0000"/>
                <w:sz w:val="24"/>
                <w:szCs w:val="24"/>
                <w:lang w:eastAsia="lv-LV"/>
              </w:rPr>
            </w:pPr>
            <w:r w:rsidRPr="00DD3F19">
              <w:rPr>
                <w:rFonts w:ascii="Times New Roman" w:eastAsia="Times New Roman" w:hAnsi="Times New Roman" w:cs="Times New Roman"/>
                <w:sz w:val="24"/>
                <w:szCs w:val="24"/>
                <w:lang w:eastAsia="lv-LV"/>
              </w:rPr>
              <w:t>-50 729</w:t>
            </w:r>
          </w:p>
        </w:tc>
        <w:tc>
          <w:tcPr>
            <w:tcW w:w="557" w:type="pct"/>
            <w:tcBorders>
              <w:top w:val="outset" w:sz="6" w:space="0" w:color="414142"/>
              <w:left w:val="outset" w:sz="6" w:space="0" w:color="414142"/>
              <w:bottom w:val="outset" w:sz="6" w:space="0" w:color="414142"/>
              <w:right w:val="outset" w:sz="6" w:space="0" w:color="414142"/>
            </w:tcBorders>
          </w:tcPr>
          <w:p w14:paraId="676A3732" w14:textId="7986BFDA" w:rsidR="001B444A" w:rsidRPr="00D9754B" w:rsidRDefault="001B444A" w:rsidP="001B444A">
            <w:pPr>
              <w:spacing w:after="0" w:line="240" w:lineRule="auto"/>
              <w:jc w:val="center"/>
              <w:rPr>
                <w:rFonts w:ascii="Times New Roman" w:eastAsia="Times New Roman" w:hAnsi="Times New Roman" w:cs="Times New Roman"/>
                <w:color w:val="FF0000"/>
                <w:sz w:val="24"/>
                <w:szCs w:val="24"/>
                <w:lang w:eastAsia="lv-LV"/>
              </w:rPr>
            </w:pPr>
            <w:r w:rsidRPr="00DD3F19">
              <w:rPr>
                <w:rFonts w:ascii="Times New Roman" w:eastAsia="Times New Roman" w:hAnsi="Times New Roman" w:cs="Times New Roman"/>
                <w:sz w:val="24"/>
                <w:szCs w:val="24"/>
                <w:lang w:eastAsia="lv-LV"/>
              </w:rPr>
              <w:t>0</w:t>
            </w:r>
          </w:p>
        </w:tc>
        <w:tc>
          <w:tcPr>
            <w:tcW w:w="608" w:type="pct"/>
            <w:tcBorders>
              <w:top w:val="outset" w:sz="6" w:space="0" w:color="414142"/>
              <w:left w:val="outset" w:sz="6" w:space="0" w:color="414142"/>
              <w:bottom w:val="outset" w:sz="6" w:space="0" w:color="414142"/>
              <w:right w:val="outset" w:sz="6" w:space="0" w:color="414142"/>
            </w:tcBorders>
          </w:tcPr>
          <w:p w14:paraId="70D47145" w14:textId="417AFA9E" w:rsidR="001B444A" w:rsidRPr="00D9754B" w:rsidRDefault="001B444A" w:rsidP="001B444A">
            <w:pPr>
              <w:spacing w:after="0" w:line="240" w:lineRule="auto"/>
              <w:jc w:val="center"/>
              <w:rPr>
                <w:rFonts w:ascii="Times New Roman" w:eastAsia="Times New Roman" w:hAnsi="Times New Roman" w:cs="Times New Roman"/>
                <w:color w:val="FF0000"/>
                <w:sz w:val="24"/>
                <w:szCs w:val="24"/>
                <w:lang w:eastAsia="lv-LV"/>
              </w:rPr>
            </w:pPr>
            <w:r w:rsidRPr="00DD3F19">
              <w:rPr>
                <w:rFonts w:ascii="Times New Roman" w:eastAsia="Times New Roman" w:hAnsi="Times New Roman" w:cs="Times New Roman"/>
                <w:sz w:val="24"/>
                <w:szCs w:val="24"/>
                <w:lang w:eastAsia="lv-LV"/>
              </w:rPr>
              <w:t>-7 399</w:t>
            </w:r>
          </w:p>
        </w:tc>
        <w:tc>
          <w:tcPr>
            <w:tcW w:w="542" w:type="pct"/>
            <w:tcBorders>
              <w:top w:val="outset" w:sz="6" w:space="0" w:color="414142"/>
              <w:left w:val="outset" w:sz="6" w:space="0" w:color="414142"/>
              <w:bottom w:val="outset" w:sz="6" w:space="0" w:color="414142"/>
              <w:right w:val="outset" w:sz="6" w:space="0" w:color="414142"/>
            </w:tcBorders>
          </w:tcPr>
          <w:p w14:paraId="210A6ACA" w14:textId="25ED52F2" w:rsidR="001B444A" w:rsidRPr="00D9754B" w:rsidRDefault="001B444A" w:rsidP="001B444A">
            <w:pPr>
              <w:spacing w:after="0" w:line="240" w:lineRule="auto"/>
              <w:jc w:val="center"/>
              <w:rPr>
                <w:rFonts w:ascii="Times New Roman" w:eastAsia="Times New Roman" w:hAnsi="Times New Roman" w:cs="Times New Roman"/>
                <w:color w:val="FF0000"/>
                <w:sz w:val="24"/>
                <w:szCs w:val="24"/>
                <w:lang w:eastAsia="lv-LV"/>
              </w:rPr>
            </w:pPr>
            <w:r w:rsidRPr="00DD3F19">
              <w:rPr>
                <w:rFonts w:ascii="Times New Roman" w:eastAsia="Times New Roman" w:hAnsi="Times New Roman" w:cs="Times New Roman"/>
                <w:sz w:val="24"/>
                <w:szCs w:val="24"/>
                <w:lang w:eastAsia="lv-LV"/>
              </w:rPr>
              <w:t>-60 367</w:t>
            </w:r>
          </w:p>
        </w:tc>
        <w:tc>
          <w:tcPr>
            <w:tcW w:w="590" w:type="pct"/>
            <w:tcBorders>
              <w:top w:val="outset" w:sz="6" w:space="0" w:color="414142"/>
              <w:left w:val="outset" w:sz="6" w:space="0" w:color="414142"/>
              <w:bottom w:val="outset" w:sz="6" w:space="0" w:color="414142"/>
              <w:right w:val="outset" w:sz="6" w:space="0" w:color="414142"/>
            </w:tcBorders>
          </w:tcPr>
          <w:p w14:paraId="27AF91A3" w14:textId="1C93D5B3" w:rsidR="001B444A" w:rsidRPr="00D9754B" w:rsidRDefault="001B444A" w:rsidP="001B444A">
            <w:pPr>
              <w:spacing w:after="0" w:line="240" w:lineRule="auto"/>
              <w:jc w:val="center"/>
              <w:rPr>
                <w:rFonts w:ascii="Times New Roman" w:eastAsia="Times New Roman" w:hAnsi="Times New Roman" w:cs="Times New Roman"/>
                <w:color w:val="FF0000"/>
                <w:sz w:val="24"/>
                <w:szCs w:val="24"/>
                <w:lang w:eastAsia="lv-LV"/>
              </w:rPr>
            </w:pPr>
            <w:r w:rsidRPr="00DD3F19">
              <w:rPr>
                <w:rFonts w:ascii="Times New Roman" w:eastAsia="Times New Roman" w:hAnsi="Times New Roman" w:cs="Times New Roman"/>
                <w:sz w:val="24"/>
                <w:szCs w:val="24"/>
                <w:lang w:eastAsia="lv-LV"/>
              </w:rPr>
              <w:t>0</w:t>
            </w:r>
          </w:p>
        </w:tc>
        <w:tc>
          <w:tcPr>
            <w:tcW w:w="542" w:type="pct"/>
            <w:tcBorders>
              <w:top w:val="outset" w:sz="6" w:space="0" w:color="414142"/>
              <w:left w:val="outset" w:sz="6" w:space="0" w:color="414142"/>
              <w:bottom w:val="outset" w:sz="6" w:space="0" w:color="414142"/>
              <w:right w:val="outset" w:sz="6" w:space="0" w:color="414142"/>
            </w:tcBorders>
          </w:tcPr>
          <w:p w14:paraId="1572F448" w14:textId="6E79E7F3" w:rsidR="001B444A" w:rsidRPr="00D9754B" w:rsidRDefault="001B444A" w:rsidP="001B444A">
            <w:pPr>
              <w:spacing w:after="0" w:line="240" w:lineRule="auto"/>
              <w:jc w:val="center"/>
              <w:rPr>
                <w:rFonts w:ascii="Times New Roman" w:eastAsia="Times New Roman" w:hAnsi="Times New Roman" w:cs="Times New Roman"/>
                <w:color w:val="FF0000"/>
                <w:sz w:val="24"/>
                <w:szCs w:val="24"/>
                <w:lang w:eastAsia="lv-LV"/>
              </w:rPr>
            </w:pPr>
            <w:r w:rsidRPr="00DD3F19">
              <w:rPr>
                <w:rFonts w:ascii="Times New Roman" w:eastAsia="Times New Roman" w:hAnsi="Times New Roman" w:cs="Times New Roman"/>
                <w:sz w:val="24"/>
                <w:szCs w:val="24"/>
                <w:lang w:eastAsia="lv-LV"/>
              </w:rPr>
              <w:t>-14 634</w:t>
            </w:r>
          </w:p>
        </w:tc>
        <w:tc>
          <w:tcPr>
            <w:tcW w:w="542" w:type="pct"/>
            <w:tcBorders>
              <w:top w:val="outset" w:sz="6" w:space="0" w:color="414142"/>
              <w:left w:val="outset" w:sz="6" w:space="0" w:color="414142"/>
              <w:bottom w:val="outset" w:sz="6" w:space="0" w:color="414142"/>
              <w:right w:val="outset" w:sz="6" w:space="0" w:color="414142"/>
            </w:tcBorders>
          </w:tcPr>
          <w:p w14:paraId="76122E5E" w14:textId="675B0980" w:rsidR="001B444A" w:rsidRPr="00D9754B" w:rsidRDefault="001B444A" w:rsidP="001B444A">
            <w:pPr>
              <w:spacing w:after="0" w:line="240" w:lineRule="auto"/>
              <w:jc w:val="center"/>
              <w:rPr>
                <w:rFonts w:ascii="Times New Roman" w:eastAsia="Times New Roman" w:hAnsi="Times New Roman" w:cs="Times New Roman"/>
                <w:color w:val="FF0000"/>
                <w:sz w:val="24"/>
                <w:szCs w:val="24"/>
                <w:lang w:eastAsia="lv-LV"/>
              </w:rPr>
            </w:pPr>
            <w:r w:rsidRPr="00DD3F19">
              <w:rPr>
                <w:rFonts w:ascii="Times New Roman" w:eastAsia="Times New Roman" w:hAnsi="Times New Roman" w:cs="Times New Roman"/>
                <w:sz w:val="24"/>
                <w:szCs w:val="24"/>
                <w:lang w:eastAsia="lv-LV"/>
              </w:rPr>
              <w:t>0</w:t>
            </w:r>
          </w:p>
        </w:tc>
      </w:tr>
      <w:tr w:rsidR="001B444A" w:rsidRPr="00682223" w14:paraId="4E48F753" w14:textId="77777777" w:rsidTr="00455C3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6985E07B" w14:textId="03FD7E15" w:rsidR="001B444A" w:rsidRPr="00682223" w:rsidRDefault="001B444A" w:rsidP="001B444A">
            <w:pPr>
              <w:spacing w:after="0" w:line="240" w:lineRule="auto"/>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 xml:space="preserve">4. Finanšu līdzekļi papildu izdevumu finansēšanai (kompensējošu izdevumu samazinājumu norāda ar </w:t>
            </w:r>
            <w:r>
              <w:rPr>
                <w:rFonts w:ascii="Times New Roman" w:eastAsia="Times New Roman" w:hAnsi="Times New Roman" w:cs="Times New Roman"/>
                <w:sz w:val="24"/>
                <w:szCs w:val="24"/>
                <w:lang w:eastAsia="lv-LV"/>
              </w:rPr>
              <w:t>“</w:t>
            </w:r>
            <w:r w:rsidRPr="0068222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r w:rsidRPr="00682223">
              <w:rPr>
                <w:rFonts w:ascii="Times New Roman" w:eastAsia="Times New Roman" w:hAnsi="Times New Roman" w:cs="Times New Roman"/>
                <w:sz w:val="24"/>
                <w:szCs w:val="24"/>
                <w:lang w:eastAsia="lv-LV"/>
              </w:rPr>
              <w:t xml:space="preserve"> zīmi)</w:t>
            </w:r>
          </w:p>
        </w:tc>
        <w:tc>
          <w:tcPr>
            <w:tcW w:w="590" w:type="pct"/>
            <w:tcBorders>
              <w:top w:val="outset" w:sz="6" w:space="0" w:color="414142"/>
              <w:left w:val="outset" w:sz="6" w:space="0" w:color="414142"/>
              <w:bottom w:val="outset" w:sz="6" w:space="0" w:color="414142"/>
              <w:right w:val="outset" w:sz="6" w:space="0" w:color="414142"/>
            </w:tcBorders>
          </w:tcPr>
          <w:p w14:paraId="5001B63C" w14:textId="2A886A57" w:rsidR="001B444A" w:rsidRPr="00D9754B" w:rsidRDefault="001B444A" w:rsidP="001B444A">
            <w:pPr>
              <w:spacing w:before="100" w:beforeAutospacing="1" w:after="100" w:afterAutospacing="1" w:line="293" w:lineRule="atLeast"/>
              <w:jc w:val="center"/>
              <w:rPr>
                <w:rFonts w:ascii="Times New Roman" w:eastAsia="Times New Roman" w:hAnsi="Times New Roman" w:cs="Times New Roman"/>
                <w:color w:val="FF0000"/>
                <w:sz w:val="24"/>
                <w:szCs w:val="24"/>
                <w:lang w:eastAsia="lv-LV"/>
              </w:rPr>
            </w:pPr>
            <w:r w:rsidRPr="00DD3F19">
              <w:rPr>
                <w:rFonts w:ascii="Times New Roman" w:hAnsi="Times New Roman" w:cs="Times New Roman"/>
              </w:rPr>
              <w:t>0</w:t>
            </w:r>
          </w:p>
        </w:tc>
        <w:tc>
          <w:tcPr>
            <w:tcW w:w="557" w:type="pct"/>
            <w:tcBorders>
              <w:top w:val="outset" w:sz="6" w:space="0" w:color="414142"/>
              <w:left w:val="outset" w:sz="6" w:space="0" w:color="414142"/>
              <w:bottom w:val="outset" w:sz="6" w:space="0" w:color="414142"/>
              <w:right w:val="outset" w:sz="6" w:space="0" w:color="414142"/>
            </w:tcBorders>
          </w:tcPr>
          <w:p w14:paraId="6CB8F6AF" w14:textId="4E64423A" w:rsidR="001B444A" w:rsidRPr="00D9754B" w:rsidRDefault="001B444A" w:rsidP="001B444A">
            <w:pPr>
              <w:spacing w:after="0" w:line="240" w:lineRule="auto"/>
              <w:jc w:val="center"/>
              <w:rPr>
                <w:rFonts w:ascii="Times New Roman" w:eastAsia="Times New Roman" w:hAnsi="Times New Roman" w:cs="Times New Roman"/>
                <w:color w:val="FF0000"/>
                <w:sz w:val="24"/>
                <w:szCs w:val="24"/>
                <w:lang w:eastAsia="lv-LV"/>
              </w:rPr>
            </w:pPr>
            <w:r w:rsidRPr="00DD3F19">
              <w:rPr>
                <w:rFonts w:ascii="Times New Roman" w:eastAsia="Times New Roman" w:hAnsi="Times New Roman" w:cs="Times New Roman"/>
                <w:sz w:val="24"/>
                <w:szCs w:val="24"/>
                <w:lang w:eastAsia="lv-LV"/>
              </w:rPr>
              <w:t>0</w:t>
            </w:r>
          </w:p>
        </w:tc>
        <w:tc>
          <w:tcPr>
            <w:tcW w:w="608" w:type="pct"/>
            <w:tcBorders>
              <w:top w:val="outset" w:sz="6" w:space="0" w:color="414142"/>
              <w:left w:val="outset" w:sz="6" w:space="0" w:color="414142"/>
              <w:bottom w:val="outset" w:sz="6" w:space="0" w:color="414142"/>
              <w:right w:val="outset" w:sz="6" w:space="0" w:color="414142"/>
            </w:tcBorders>
          </w:tcPr>
          <w:p w14:paraId="0EDC7E14" w14:textId="774D94DE" w:rsidR="001B444A" w:rsidRPr="00D9754B" w:rsidRDefault="001B444A" w:rsidP="001B444A">
            <w:pPr>
              <w:spacing w:after="0" w:line="240" w:lineRule="auto"/>
              <w:jc w:val="center"/>
              <w:rPr>
                <w:rFonts w:ascii="Times New Roman" w:eastAsia="Times New Roman" w:hAnsi="Times New Roman" w:cs="Times New Roman"/>
                <w:color w:val="FF0000"/>
                <w:sz w:val="24"/>
                <w:szCs w:val="24"/>
                <w:lang w:eastAsia="lv-LV"/>
              </w:rPr>
            </w:pPr>
            <w:r w:rsidRPr="00DD3F19">
              <w:rPr>
                <w:rFonts w:ascii="Times New Roman" w:eastAsia="Times New Roman" w:hAnsi="Times New Roman" w:cs="Times New Roman"/>
                <w:sz w:val="24"/>
                <w:szCs w:val="24"/>
                <w:lang w:eastAsia="lv-LV"/>
              </w:rPr>
              <w:t>0</w:t>
            </w:r>
          </w:p>
        </w:tc>
        <w:tc>
          <w:tcPr>
            <w:tcW w:w="542" w:type="pct"/>
            <w:tcBorders>
              <w:top w:val="outset" w:sz="6" w:space="0" w:color="414142"/>
              <w:left w:val="outset" w:sz="6" w:space="0" w:color="414142"/>
              <w:bottom w:val="outset" w:sz="6" w:space="0" w:color="414142"/>
              <w:right w:val="outset" w:sz="6" w:space="0" w:color="414142"/>
            </w:tcBorders>
          </w:tcPr>
          <w:p w14:paraId="3BDD8B53" w14:textId="7654F4C4" w:rsidR="001B444A" w:rsidRPr="00D9754B" w:rsidRDefault="001B444A" w:rsidP="001B444A">
            <w:pPr>
              <w:spacing w:after="0" w:line="240" w:lineRule="auto"/>
              <w:jc w:val="center"/>
              <w:rPr>
                <w:rFonts w:ascii="Times New Roman" w:eastAsia="Times New Roman" w:hAnsi="Times New Roman" w:cs="Times New Roman"/>
                <w:color w:val="FF0000"/>
                <w:sz w:val="24"/>
                <w:szCs w:val="24"/>
                <w:lang w:eastAsia="lv-LV"/>
              </w:rPr>
            </w:pPr>
            <w:r w:rsidRPr="00DD3F19">
              <w:rPr>
                <w:rFonts w:ascii="Times New Roman" w:eastAsia="Times New Roman" w:hAnsi="Times New Roman" w:cs="Times New Roman"/>
                <w:sz w:val="24"/>
                <w:szCs w:val="24"/>
                <w:lang w:eastAsia="lv-LV"/>
              </w:rPr>
              <w:t>0</w:t>
            </w:r>
          </w:p>
        </w:tc>
        <w:tc>
          <w:tcPr>
            <w:tcW w:w="590" w:type="pct"/>
            <w:tcBorders>
              <w:top w:val="outset" w:sz="6" w:space="0" w:color="414142"/>
              <w:left w:val="outset" w:sz="6" w:space="0" w:color="414142"/>
              <w:bottom w:val="outset" w:sz="6" w:space="0" w:color="414142"/>
              <w:right w:val="outset" w:sz="6" w:space="0" w:color="414142"/>
            </w:tcBorders>
          </w:tcPr>
          <w:p w14:paraId="3D36C29F" w14:textId="343F079A" w:rsidR="001B444A" w:rsidRPr="00D9754B" w:rsidRDefault="001B444A" w:rsidP="001B444A">
            <w:pPr>
              <w:spacing w:after="0" w:line="240" w:lineRule="auto"/>
              <w:jc w:val="center"/>
              <w:rPr>
                <w:rFonts w:ascii="Times New Roman" w:eastAsia="Times New Roman" w:hAnsi="Times New Roman" w:cs="Times New Roman"/>
                <w:color w:val="FF0000"/>
                <w:sz w:val="24"/>
                <w:szCs w:val="24"/>
                <w:lang w:eastAsia="lv-LV"/>
              </w:rPr>
            </w:pPr>
            <w:r w:rsidRPr="00DD3F19">
              <w:rPr>
                <w:rFonts w:ascii="Times New Roman" w:eastAsia="Times New Roman" w:hAnsi="Times New Roman" w:cs="Times New Roman"/>
                <w:sz w:val="24"/>
                <w:szCs w:val="24"/>
                <w:lang w:eastAsia="lv-LV"/>
              </w:rPr>
              <w:t>0</w:t>
            </w:r>
          </w:p>
        </w:tc>
        <w:tc>
          <w:tcPr>
            <w:tcW w:w="542" w:type="pct"/>
            <w:tcBorders>
              <w:top w:val="outset" w:sz="6" w:space="0" w:color="414142"/>
              <w:left w:val="outset" w:sz="6" w:space="0" w:color="414142"/>
              <w:bottom w:val="outset" w:sz="6" w:space="0" w:color="414142"/>
              <w:right w:val="outset" w:sz="6" w:space="0" w:color="414142"/>
            </w:tcBorders>
          </w:tcPr>
          <w:p w14:paraId="78D534EF" w14:textId="71137748" w:rsidR="001B444A" w:rsidRPr="00D9754B" w:rsidRDefault="001B444A" w:rsidP="001B444A">
            <w:pPr>
              <w:spacing w:after="0" w:line="240" w:lineRule="auto"/>
              <w:jc w:val="center"/>
              <w:rPr>
                <w:rFonts w:ascii="Times New Roman" w:eastAsia="Times New Roman" w:hAnsi="Times New Roman" w:cs="Times New Roman"/>
                <w:color w:val="FF0000"/>
                <w:sz w:val="24"/>
                <w:szCs w:val="24"/>
                <w:lang w:eastAsia="lv-LV"/>
              </w:rPr>
            </w:pPr>
            <w:r w:rsidRPr="00DD3F19">
              <w:rPr>
                <w:rFonts w:ascii="Times New Roman" w:eastAsia="Times New Roman" w:hAnsi="Times New Roman" w:cs="Times New Roman"/>
                <w:sz w:val="24"/>
                <w:szCs w:val="24"/>
                <w:lang w:eastAsia="lv-LV"/>
              </w:rPr>
              <w:t>0</w:t>
            </w:r>
          </w:p>
        </w:tc>
        <w:tc>
          <w:tcPr>
            <w:tcW w:w="542" w:type="pct"/>
            <w:tcBorders>
              <w:top w:val="outset" w:sz="6" w:space="0" w:color="414142"/>
              <w:left w:val="outset" w:sz="6" w:space="0" w:color="414142"/>
              <w:bottom w:val="outset" w:sz="6" w:space="0" w:color="414142"/>
              <w:right w:val="outset" w:sz="6" w:space="0" w:color="414142"/>
            </w:tcBorders>
          </w:tcPr>
          <w:p w14:paraId="265CB999" w14:textId="12D40B48" w:rsidR="001B444A" w:rsidRPr="00D9754B" w:rsidRDefault="001B444A" w:rsidP="001B444A">
            <w:pPr>
              <w:spacing w:after="0" w:line="240" w:lineRule="auto"/>
              <w:jc w:val="center"/>
              <w:rPr>
                <w:rFonts w:ascii="Times New Roman" w:eastAsia="Times New Roman" w:hAnsi="Times New Roman" w:cs="Times New Roman"/>
                <w:color w:val="FF0000"/>
                <w:sz w:val="24"/>
                <w:szCs w:val="24"/>
                <w:lang w:eastAsia="lv-LV"/>
              </w:rPr>
            </w:pPr>
            <w:r w:rsidRPr="00DD3F19">
              <w:rPr>
                <w:rFonts w:ascii="Times New Roman" w:eastAsia="Times New Roman" w:hAnsi="Times New Roman" w:cs="Times New Roman"/>
                <w:sz w:val="24"/>
                <w:szCs w:val="24"/>
                <w:lang w:eastAsia="lv-LV"/>
              </w:rPr>
              <w:t>0</w:t>
            </w:r>
          </w:p>
        </w:tc>
      </w:tr>
      <w:tr w:rsidR="001B444A" w:rsidRPr="00682223" w14:paraId="6CE36514" w14:textId="77777777" w:rsidTr="00455C3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604515B3" w14:textId="77777777" w:rsidR="001B444A" w:rsidRPr="00682223" w:rsidRDefault="001B444A" w:rsidP="001B444A">
            <w:pPr>
              <w:spacing w:after="0" w:line="240" w:lineRule="auto"/>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5. Precizēta finansiālā ietekme:</w:t>
            </w:r>
          </w:p>
        </w:tc>
        <w:tc>
          <w:tcPr>
            <w:tcW w:w="590" w:type="pct"/>
            <w:tcBorders>
              <w:top w:val="outset" w:sz="6" w:space="0" w:color="414142"/>
              <w:left w:val="outset" w:sz="6" w:space="0" w:color="414142"/>
              <w:bottom w:val="outset" w:sz="6" w:space="0" w:color="414142"/>
              <w:right w:val="outset" w:sz="6" w:space="0" w:color="414142"/>
            </w:tcBorders>
          </w:tcPr>
          <w:p w14:paraId="555E591B" w14:textId="6BC18206" w:rsidR="001B444A" w:rsidRPr="00D9754B" w:rsidRDefault="001B444A" w:rsidP="001B444A">
            <w:pPr>
              <w:spacing w:before="100" w:beforeAutospacing="1" w:after="100" w:afterAutospacing="1" w:line="293" w:lineRule="atLeast"/>
              <w:jc w:val="center"/>
              <w:rPr>
                <w:rFonts w:ascii="Times New Roman" w:eastAsia="Times New Roman" w:hAnsi="Times New Roman" w:cs="Times New Roman"/>
                <w:color w:val="FF0000"/>
                <w:sz w:val="24"/>
                <w:szCs w:val="24"/>
                <w:lang w:eastAsia="lv-LV"/>
              </w:rPr>
            </w:pPr>
            <w:r w:rsidRPr="00DD3F19">
              <w:rPr>
                <w:rFonts w:ascii="Times New Roman" w:eastAsia="Times New Roman" w:hAnsi="Times New Roman" w:cs="Times New Roman"/>
                <w:sz w:val="24"/>
                <w:szCs w:val="24"/>
                <w:lang w:eastAsia="lv-LV"/>
              </w:rPr>
              <w:t>-50 729</w:t>
            </w:r>
          </w:p>
        </w:tc>
        <w:tc>
          <w:tcPr>
            <w:tcW w:w="557" w:type="pct"/>
            <w:tcBorders>
              <w:top w:val="outset" w:sz="6" w:space="0" w:color="414142"/>
              <w:left w:val="outset" w:sz="6" w:space="0" w:color="414142"/>
              <w:bottom w:val="outset" w:sz="6" w:space="0" w:color="414142"/>
              <w:right w:val="outset" w:sz="6" w:space="0" w:color="414142"/>
            </w:tcBorders>
          </w:tcPr>
          <w:p w14:paraId="1F8D3BEC" w14:textId="79A61B35" w:rsidR="001B444A" w:rsidRPr="00D9754B" w:rsidRDefault="001B444A" w:rsidP="001B444A">
            <w:pPr>
              <w:spacing w:before="100" w:beforeAutospacing="1" w:after="100" w:afterAutospacing="1" w:line="293" w:lineRule="atLeast"/>
              <w:jc w:val="center"/>
              <w:rPr>
                <w:rFonts w:ascii="Times New Roman" w:hAnsi="Times New Roman" w:cs="Times New Roman"/>
                <w:color w:val="FF0000"/>
              </w:rPr>
            </w:pPr>
            <w:r w:rsidRPr="00DD3F19">
              <w:rPr>
                <w:rFonts w:ascii="Times New Roman" w:eastAsia="Times New Roman" w:hAnsi="Times New Roman" w:cs="Times New Roman"/>
                <w:sz w:val="24"/>
                <w:szCs w:val="24"/>
                <w:lang w:eastAsia="lv-LV"/>
              </w:rPr>
              <w:t>0</w:t>
            </w:r>
          </w:p>
        </w:tc>
        <w:tc>
          <w:tcPr>
            <w:tcW w:w="608" w:type="pct"/>
            <w:tcBorders>
              <w:top w:val="outset" w:sz="6" w:space="0" w:color="414142"/>
              <w:left w:val="outset" w:sz="6" w:space="0" w:color="414142"/>
              <w:bottom w:val="outset" w:sz="6" w:space="0" w:color="414142"/>
              <w:right w:val="outset" w:sz="6" w:space="0" w:color="414142"/>
            </w:tcBorders>
          </w:tcPr>
          <w:p w14:paraId="0840A1C8" w14:textId="746ECA58" w:rsidR="001B444A" w:rsidRPr="00D9754B" w:rsidRDefault="001B444A" w:rsidP="001B444A">
            <w:pPr>
              <w:spacing w:before="100" w:beforeAutospacing="1" w:after="100" w:afterAutospacing="1" w:line="293" w:lineRule="atLeast"/>
              <w:jc w:val="center"/>
              <w:rPr>
                <w:rFonts w:ascii="Times New Roman" w:hAnsi="Times New Roman" w:cs="Times New Roman"/>
                <w:color w:val="FF0000"/>
              </w:rPr>
            </w:pPr>
            <w:r w:rsidRPr="00DD3F19">
              <w:rPr>
                <w:rFonts w:ascii="Times New Roman" w:eastAsia="Times New Roman" w:hAnsi="Times New Roman" w:cs="Times New Roman"/>
                <w:sz w:val="24"/>
                <w:szCs w:val="24"/>
                <w:lang w:eastAsia="lv-LV"/>
              </w:rPr>
              <w:t>-7 399</w:t>
            </w:r>
          </w:p>
        </w:tc>
        <w:tc>
          <w:tcPr>
            <w:tcW w:w="542" w:type="pct"/>
            <w:tcBorders>
              <w:top w:val="outset" w:sz="6" w:space="0" w:color="414142"/>
              <w:left w:val="outset" w:sz="6" w:space="0" w:color="414142"/>
              <w:bottom w:val="outset" w:sz="6" w:space="0" w:color="414142"/>
              <w:right w:val="outset" w:sz="6" w:space="0" w:color="414142"/>
            </w:tcBorders>
          </w:tcPr>
          <w:p w14:paraId="328B2F5A" w14:textId="5955892E" w:rsidR="001B444A" w:rsidRPr="00D9754B" w:rsidRDefault="001B444A" w:rsidP="001B444A">
            <w:pPr>
              <w:spacing w:before="100" w:beforeAutospacing="1" w:after="100" w:afterAutospacing="1" w:line="293" w:lineRule="atLeast"/>
              <w:jc w:val="center"/>
              <w:rPr>
                <w:rFonts w:ascii="Times New Roman" w:hAnsi="Times New Roman" w:cs="Times New Roman"/>
                <w:color w:val="FF0000"/>
              </w:rPr>
            </w:pPr>
            <w:r w:rsidRPr="00DD3F19">
              <w:rPr>
                <w:rFonts w:ascii="Times New Roman" w:eastAsia="Times New Roman" w:hAnsi="Times New Roman" w:cs="Times New Roman"/>
                <w:sz w:val="24"/>
                <w:szCs w:val="24"/>
                <w:lang w:eastAsia="lv-LV"/>
              </w:rPr>
              <w:t>-60 367</w:t>
            </w:r>
          </w:p>
        </w:tc>
        <w:tc>
          <w:tcPr>
            <w:tcW w:w="590" w:type="pct"/>
            <w:tcBorders>
              <w:top w:val="outset" w:sz="6" w:space="0" w:color="414142"/>
              <w:left w:val="outset" w:sz="6" w:space="0" w:color="414142"/>
              <w:bottom w:val="outset" w:sz="6" w:space="0" w:color="414142"/>
              <w:right w:val="outset" w:sz="6" w:space="0" w:color="414142"/>
            </w:tcBorders>
          </w:tcPr>
          <w:p w14:paraId="20A4644B" w14:textId="417C8340" w:rsidR="001B444A" w:rsidRPr="00D9754B" w:rsidRDefault="001B444A" w:rsidP="001B444A">
            <w:pPr>
              <w:spacing w:before="100" w:beforeAutospacing="1" w:after="100" w:afterAutospacing="1" w:line="293" w:lineRule="atLeast"/>
              <w:jc w:val="center"/>
              <w:rPr>
                <w:rFonts w:ascii="Times New Roman" w:hAnsi="Times New Roman" w:cs="Times New Roman"/>
                <w:color w:val="FF0000"/>
              </w:rPr>
            </w:pPr>
            <w:r w:rsidRPr="00DD3F19">
              <w:rPr>
                <w:rFonts w:ascii="Times New Roman" w:eastAsia="Times New Roman" w:hAnsi="Times New Roman" w:cs="Times New Roman"/>
                <w:sz w:val="24"/>
                <w:szCs w:val="24"/>
                <w:lang w:eastAsia="lv-LV"/>
              </w:rPr>
              <w:t>0</w:t>
            </w:r>
          </w:p>
        </w:tc>
        <w:tc>
          <w:tcPr>
            <w:tcW w:w="542" w:type="pct"/>
            <w:tcBorders>
              <w:top w:val="outset" w:sz="6" w:space="0" w:color="414142"/>
              <w:left w:val="outset" w:sz="6" w:space="0" w:color="414142"/>
              <w:bottom w:val="outset" w:sz="6" w:space="0" w:color="414142"/>
              <w:right w:val="outset" w:sz="6" w:space="0" w:color="414142"/>
            </w:tcBorders>
          </w:tcPr>
          <w:p w14:paraId="5DA8477E" w14:textId="60C40A69" w:rsidR="001B444A" w:rsidRPr="00D9754B" w:rsidRDefault="001B444A" w:rsidP="001B444A">
            <w:pPr>
              <w:spacing w:before="100" w:beforeAutospacing="1" w:after="100" w:afterAutospacing="1" w:line="293" w:lineRule="atLeast"/>
              <w:jc w:val="center"/>
              <w:rPr>
                <w:rFonts w:ascii="Times New Roman" w:hAnsi="Times New Roman" w:cs="Times New Roman"/>
                <w:color w:val="FF0000"/>
              </w:rPr>
            </w:pPr>
            <w:r w:rsidRPr="00DD3F19">
              <w:rPr>
                <w:rFonts w:ascii="Times New Roman" w:eastAsia="Times New Roman" w:hAnsi="Times New Roman" w:cs="Times New Roman"/>
                <w:sz w:val="24"/>
                <w:szCs w:val="24"/>
                <w:lang w:eastAsia="lv-LV"/>
              </w:rPr>
              <w:t>-14 634</w:t>
            </w:r>
          </w:p>
        </w:tc>
        <w:tc>
          <w:tcPr>
            <w:tcW w:w="542" w:type="pct"/>
            <w:tcBorders>
              <w:top w:val="outset" w:sz="6" w:space="0" w:color="414142"/>
              <w:left w:val="outset" w:sz="6" w:space="0" w:color="414142"/>
              <w:bottom w:val="outset" w:sz="6" w:space="0" w:color="414142"/>
              <w:right w:val="outset" w:sz="6" w:space="0" w:color="414142"/>
            </w:tcBorders>
          </w:tcPr>
          <w:p w14:paraId="1BCB9A19" w14:textId="6067B48B" w:rsidR="001B444A" w:rsidRPr="00D9754B" w:rsidRDefault="001B444A" w:rsidP="001B444A">
            <w:pPr>
              <w:spacing w:before="100" w:beforeAutospacing="1" w:after="100" w:afterAutospacing="1" w:line="293" w:lineRule="atLeast"/>
              <w:jc w:val="center"/>
              <w:rPr>
                <w:rFonts w:ascii="Times New Roman" w:hAnsi="Times New Roman" w:cs="Times New Roman"/>
                <w:color w:val="FF0000"/>
              </w:rPr>
            </w:pPr>
            <w:r w:rsidRPr="00DD3F19">
              <w:rPr>
                <w:rFonts w:ascii="Times New Roman" w:eastAsia="Times New Roman" w:hAnsi="Times New Roman" w:cs="Times New Roman"/>
                <w:sz w:val="24"/>
                <w:szCs w:val="24"/>
                <w:lang w:eastAsia="lv-LV"/>
              </w:rPr>
              <w:t>0</w:t>
            </w:r>
          </w:p>
        </w:tc>
      </w:tr>
      <w:tr w:rsidR="001B444A" w:rsidRPr="00682223" w14:paraId="3B88085D" w14:textId="77777777" w:rsidTr="00405340">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6AA9B2B7" w14:textId="77777777" w:rsidR="001B444A" w:rsidRPr="00682223" w:rsidRDefault="001B444A" w:rsidP="001B444A">
            <w:pPr>
              <w:spacing w:after="0" w:line="240" w:lineRule="auto"/>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971" w:type="pct"/>
            <w:gridSpan w:val="7"/>
            <w:tcBorders>
              <w:top w:val="outset" w:sz="6" w:space="0" w:color="414142"/>
              <w:left w:val="nil"/>
              <w:bottom w:val="outset" w:sz="6" w:space="0" w:color="414142"/>
              <w:right w:val="outset" w:sz="6" w:space="0" w:color="414142"/>
            </w:tcBorders>
            <w:vAlign w:val="center"/>
            <w:hideMark/>
          </w:tcPr>
          <w:p w14:paraId="71E2BFC2" w14:textId="3981E528" w:rsidR="001B444A" w:rsidRPr="00D9754B" w:rsidRDefault="001B444A" w:rsidP="001B444A">
            <w:pPr>
              <w:spacing w:after="0" w:line="240" w:lineRule="auto"/>
              <w:ind w:left="51" w:right="115"/>
              <w:jc w:val="both"/>
              <w:rPr>
                <w:rFonts w:ascii="Times New Roman" w:eastAsia="Times New Roman" w:hAnsi="Times New Roman" w:cs="Times New Roman"/>
                <w:sz w:val="24"/>
                <w:szCs w:val="24"/>
                <w:lang w:eastAsia="lv-LV"/>
              </w:rPr>
            </w:pPr>
            <w:r w:rsidRPr="00D9754B">
              <w:rPr>
                <w:rFonts w:ascii="Times New Roman" w:eastAsia="Times New Roman" w:hAnsi="Times New Roman" w:cs="Times New Roman"/>
                <w:sz w:val="24"/>
                <w:szCs w:val="24"/>
                <w:lang w:eastAsia="lv-LV"/>
              </w:rPr>
              <w:t xml:space="preserve">Saskaņā ar MK noteikumiem Nr. 352 šobrīd 9.1.4.1.pasākuma projektam pieejamais maksimālais kopējais attiecināmais finansējums ir 1 252 128 </w:t>
            </w:r>
            <w:r w:rsidRPr="00D9754B">
              <w:rPr>
                <w:rFonts w:ascii="Times New Roman" w:eastAsia="Times New Roman" w:hAnsi="Times New Roman" w:cs="Times New Roman"/>
                <w:i/>
                <w:sz w:val="24"/>
                <w:szCs w:val="24"/>
                <w:lang w:eastAsia="lv-LV"/>
              </w:rPr>
              <w:t>euro</w:t>
            </w:r>
            <w:r w:rsidRPr="00D9754B">
              <w:rPr>
                <w:rFonts w:ascii="Times New Roman" w:eastAsia="Times New Roman" w:hAnsi="Times New Roman" w:cs="Times New Roman"/>
                <w:sz w:val="24"/>
                <w:szCs w:val="24"/>
                <w:lang w:eastAsia="lv-LV"/>
              </w:rPr>
              <w:t xml:space="preserve">, tai skaitā ESF finansējums 1 064 308 </w:t>
            </w:r>
            <w:r w:rsidRPr="00D9754B">
              <w:rPr>
                <w:rFonts w:ascii="Times New Roman" w:eastAsia="Times New Roman" w:hAnsi="Times New Roman" w:cs="Times New Roman"/>
                <w:i/>
                <w:sz w:val="24"/>
                <w:szCs w:val="24"/>
                <w:lang w:eastAsia="lv-LV"/>
              </w:rPr>
              <w:t xml:space="preserve">euro </w:t>
            </w:r>
            <w:r w:rsidRPr="00D9754B">
              <w:rPr>
                <w:rFonts w:ascii="Times New Roman" w:eastAsia="Times New Roman" w:hAnsi="Times New Roman" w:cs="Times New Roman"/>
                <w:sz w:val="24"/>
                <w:szCs w:val="24"/>
                <w:lang w:eastAsia="lv-LV"/>
              </w:rPr>
              <w:t xml:space="preserve">un valsts budžeta finansējums 187 820 </w:t>
            </w:r>
            <w:r w:rsidRPr="00D9754B">
              <w:rPr>
                <w:rFonts w:ascii="Times New Roman" w:eastAsia="Times New Roman" w:hAnsi="Times New Roman" w:cs="Times New Roman"/>
                <w:i/>
                <w:sz w:val="24"/>
                <w:szCs w:val="24"/>
                <w:lang w:eastAsia="lv-LV"/>
              </w:rPr>
              <w:t>euro.</w:t>
            </w:r>
            <w:r w:rsidRPr="00D9754B">
              <w:rPr>
                <w:rFonts w:ascii="Times New Roman" w:eastAsia="Times New Roman" w:hAnsi="Times New Roman" w:cs="Times New Roman"/>
                <w:sz w:val="24"/>
                <w:szCs w:val="24"/>
                <w:lang w:eastAsia="lv-LV"/>
              </w:rPr>
              <w:t xml:space="preserve"> </w:t>
            </w:r>
          </w:p>
          <w:p w14:paraId="22E357DC" w14:textId="71612DD8" w:rsidR="001B444A" w:rsidRPr="00D9754B" w:rsidRDefault="001B444A" w:rsidP="001B444A">
            <w:pPr>
              <w:spacing w:after="0" w:line="240" w:lineRule="auto"/>
              <w:ind w:left="51" w:right="115"/>
              <w:jc w:val="both"/>
              <w:rPr>
                <w:rFonts w:ascii="Times New Roman" w:eastAsia="Times New Roman" w:hAnsi="Times New Roman" w:cs="Times New Roman"/>
                <w:sz w:val="24"/>
                <w:szCs w:val="24"/>
                <w:lang w:eastAsia="lv-LV"/>
              </w:rPr>
            </w:pPr>
            <w:r w:rsidRPr="00D9754B">
              <w:rPr>
                <w:rFonts w:ascii="Times New Roman" w:eastAsia="Times New Roman" w:hAnsi="Times New Roman" w:cs="Times New Roman"/>
                <w:sz w:val="24"/>
                <w:szCs w:val="24"/>
                <w:lang w:eastAsia="lv-LV"/>
              </w:rPr>
              <w:t>Noteikumu projekts paredz palielināt (pārdalot no 9.1.1.</w:t>
            </w:r>
            <w:r w:rsidR="00210B33">
              <w:rPr>
                <w:rFonts w:ascii="Times New Roman" w:eastAsia="Times New Roman" w:hAnsi="Times New Roman" w:cs="Times New Roman"/>
                <w:sz w:val="24"/>
                <w:szCs w:val="24"/>
                <w:lang w:eastAsia="lv-LV"/>
              </w:rPr>
              <w:t>3</w:t>
            </w:r>
            <w:r w:rsidRPr="00D9754B">
              <w:rPr>
                <w:rFonts w:ascii="Times New Roman" w:eastAsia="Times New Roman" w:hAnsi="Times New Roman" w:cs="Times New Roman"/>
                <w:sz w:val="24"/>
                <w:szCs w:val="24"/>
                <w:lang w:eastAsia="lv-LV"/>
              </w:rPr>
              <w:t xml:space="preserve">.pasākuma) 9.1.4.1.pasākuma ietvaros </w:t>
            </w:r>
            <w:r w:rsidR="00B16095">
              <w:rPr>
                <w:rFonts w:ascii="Times New Roman" w:eastAsia="Times New Roman" w:hAnsi="Times New Roman" w:cs="Times New Roman"/>
                <w:sz w:val="24"/>
                <w:szCs w:val="24"/>
                <w:lang w:eastAsia="lv-LV"/>
              </w:rPr>
              <w:t>p</w:t>
            </w:r>
            <w:r w:rsidRPr="00D9754B">
              <w:rPr>
                <w:rFonts w:ascii="Times New Roman" w:eastAsia="Times New Roman" w:hAnsi="Times New Roman" w:cs="Times New Roman"/>
                <w:sz w:val="24"/>
                <w:szCs w:val="24"/>
                <w:lang w:eastAsia="lv-LV"/>
              </w:rPr>
              <w:t xml:space="preserve">rojektam pieejamo maksimālo kopējo attiecināmo finansējumu par 500 000 </w:t>
            </w:r>
            <w:r w:rsidRPr="00D9754B">
              <w:rPr>
                <w:rFonts w:ascii="Times New Roman" w:eastAsia="Times New Roman" w:hAnsi="Times New Roman" w:cs="Times New Roman"/>
                <w:i/>
                <w:sz w:val="24"/>
                <w:szCs w:val="24"/>
                <w:lang w:eastAsia="lv-LV"/>
              </w:rPr>
              <w:t>euro</w:t>
            </w:r>
            <w:r w:rsidRPr="00D9754B">
              <w:rPr>
                <w:rFonts w:ascii="Times New Roman" w:eastAsia="Times New Roman" w:hAnsi="Times New Roman" w:cs="Times New Roman"/>
                <w:sz w:val="24"/>
                <w:szCs w:val="24"/>
                <w:lang w:eastAsia="lv-LV"/>
              </w:rPr>
              <w:t xml:space="preserve">, līdz ar to, pēc noteikumu projekta spēkā stāšanās 9.1.4.1.pasākuma ietvaros projektam pieejamais maksimālais finansējums būs 1 752 128 </w:t>
            </w:r>
            <w:r w:rsidRPr="00D9754B">
              <w:rPr>
                <w:rFonts w:ascii="Times New Roman" w:eastAsia="Times New Roman" w:hAnsi="Times New Roman" w:cs="Times New Roman"/>
                <w:i/>
                <w:sz w:val="24"/>
                <w:szCs w:val="24"/>
                <w:lang w:eastAsia="lv-LV"/>
              </w:rPr>
              <w:t>euro</w:t>
            </w:r>
            <w:r w:rsidRPr="00D9754B">
              <w:rPr>
                <w:rFonts w:ascii="Times New Roman" w:eastAsia="Times New Roman" w:hAnsi="Times New Roman" w:cs="Times New Roman"/>
                <w:sz w:val="24"/>
                <w:szCs w:val="24"/>
                <w:lang w:eastAsia="lv-LV"/>
              </w:rPr>
              <w:t xml:space="preserve">, tai skaitā ESF finansējums – 1 489 309 </w:t>
            </w:r>
            <w:r w:rsidRPr="00D9754B">
              <w:rPr>
                <w:rFonts w:ascii="Times New Roman" w:eastAsia="Times New Roman" w:hAnsi="Times New Roman" w:cs="Times New Roman"/>
                <w:i/>
                <w:sz w:val="24"/>
                <w:szCs w:val="24"/>
                <w:lang w:eastAsia="lv-LV"/>
              </w:rPr>
              <w:t>euro</w:t>
            </w:r>
            <w:r w:rsidRPr="00D9754B">
              <w:rPr>
                <w:rFonts w:ascii="Times New Roman" w:eastAsia="Times New Roman" w:hAnsi="Times New Roman" w:cs="Times New Roman"/>
                <w:sz w:val="24"/>
                <w:szCs w:val="24"/>
                <w:lang w:eastAsia="lv-LV"/>
              </w:rPr>
              <w:t xml:space="preserve"> un valsts budžeta finansējums – 262 819 </w:t>
            </w:r>
            <w:r w:rsidRPr="00D9754B">
              <w:rPr>
                <w:rFonts w:ascii="Times New Roman" w:eastAsia="Times New Roman" w:hAnsi="Times New Roman" w:cs="Times New Roman"/>
                <w:i/>
                <w:sz w:val="24"/>
                <w:szCs w:val="24"/>
                <w:lang w:eastAsia="lv-LV"/>
              </w:rPr>
              <w:t>euro</w:t>
            </w:r>
            <w:r w:rsidRPr="00D9754B">
              <w:rPr>
                <w:rFonts w:ascii="Times New Roman" w:eastAsia="Times New Roman" w:hAnsi="Times New Roman" w:cs="Times New Roman"/>
                <w:sz w:val="24"/>
                <w:szCs w:val="24"/>
                <w:lang w:eastAsia="lv-LV"/>
              </w:rPr>
              <w:t>.</w:t>
            </w:r>
          </w:p>
          <w:p w14:paraId="06AE596F" w14:textId="77777777" w:rsidR="001B444A" w:rsidRPr="00D9754B" w:rsidRDefault="001B444A" w:rsidP="001B444A">
            <w:pPr>
              <w:spacing w:after="0" w:line="240" w:lineRule="auto"/>
              <w:ind w:left="51" w:right="115"/>
              <w:jc w:val="both"/>
              <w:rPr>
                <w:rFonts w:ascii="Times New Roman" w:eastAsia="Times New Roman" w:hAnsi="Times New Roman" w:cs="Times New Roman"/>
                <w:sz w:val="24"/>
                <w:szCs w:val="24"/>
                <w:lang w:eastAsia="lv-LV"/>
              </w:rPr>
            </w:pPr>
            <w:r w:rsidRPr="00D9754B">
              <w:rPr>
                <w:rFonts w:ascii="Times New Roman" w:eastAsia="Times New Roman" w:hAnsi="Times New Roman" w:cs="Times New Roman"/>
                <w:sz w:val="24"/>
                <w:szCs w:val="24"/>
                <w:lang w:eastAsia="lv-LV"/>
              </w:rPr>
              <w:t>Budžeta ieņēmumi ir finansējuma ESF daļa 85% apmērā no pasākuma attiecināmām izmaksām. Budžeta izdevumi ir kopējie pasākuma ieviešanai nepieciešamie publiskā finansējuma (ESF un valsts budžeta) līdzekļi attiecīgajā gadā.</w:t>
            </w:r>
          </w:p>
          <w:p w14:paraId="69A9A7E0" w14:textId="77777777" w:rsidR="001B444A" w:rsidRPr="00D9754B" w:rsidRDefault="001B444A" w:rsidP="001B444A">
            <w:pPr>
              <w:spacing w:after="0" w:line="240" w:lineRule="auto"/>
              <w:ind w:left="51" w:right="115"/>
              <w:jc w:val="both"/>
              <w:rPr>
                <w:rFonts w:ascii="Times New Roman" w:eastAsia="Times New Roman" w:hAnsi="Times New Roman" w:cs="Times New Roman"/>
                <w:sz w:val="24"/>
                <w:szCs w:val="24"/>
                <w:lang w:eastAsia="lv-LV"/>
              </w:rPr>
            </w:pPr>
            <w:r w:rsidRPr="00D9754B">
              <w:rPr>
                <w:rFonts w:ascii="Times New Roman" w:eastAsia="Times New Roman" w:hAnsi="Times New Roman" w:cs="Times New Roman"/>
                <w:b/>
                <w:sz w:val="24"/>
                <w:szCs w:val="24"/>
                <w:u w:val="single"/>
                <w:lang w:eastAsia="lv-LV"/>
              </w:rPr>
              <w:t>2016. gadā</w:t>
            </w:r>
            <w:r w:rsidRPr="00D9754B">
              <w:rPr>
                <w:rFonts w:ascii="Times New Roman" w:eastAsia="Times New Roman" w:hAnsi="Times New Roman" w:cs="Times New Roman"/>
                <w:sz w:val="24"/>
                <w:szCs w:val="24"/>
                <w:lang w:eastAsia="lv-LV"/>
              </w:rPr>
              <w:t xml:space="preserve"> kopējais faktiskais apgūtais finansējums (atbilstoši Valsts kases izdrukai) 115 195 </w:t>
            </w:r>
            <w:r w:rsidRPr="00D9754B">
              <w:rPr>
                <w:rFonts w:ascii="Times New Roman" w:eastAsia="Times New Roman" w:hAnsi="Times New Roman" w:cs="Times New Roman"/>
                <w:i/>
                <w:sz w:val="24"/>
                <w:szCs w:val="24"/>
                <w:lang w:eastAsia="lv-LV"/>
              </w:rPr>
              <w:t>euro</w:t>
            </w:r>
            <w:r w:rsidRPr="004171E9">
              <w:rPr>
                <w:rStyle w:val="FootnoteReference"/>
                <w:rFonts w:ascii="Times New Roman" w:eastAsia="Times New Roman" w:hAnsi="Times New Roman" w:cs="Times New Roman"/>
                <w:iCs/>
                <w:sz w:val="24"/>
                <w:szCs w:val="24"/>
                <w:lang w:eastAsia="lv-LV"/>
              </w:rPr>
              <w:footnoteReference w:id="15"/>
            </w:r>
            <w:r w:rsidRPr="00FE1ABE">
              <w:rPr>
                <w:rFonts w:ascii="Times New Roman" w:eastAsia="Times New Roman" w:hAnsi="Times New Roman" w:cs="Times New Roman"/>
                <w:iCs/>
                <w:sz w:val="24"/>
                <w:szCs w:val="24"/>
                <w:lang w:eastAsia="lv-LV"/>
              </w:rPr>
              <w:t>,</w:t>
            </w:r>
            <w:r w:rsidRPr="00D9754B">
              <w:rPr>
                <w:rFonts w:ascii="Times New Roman" w:eastAsia="Times New Roman" w:hAnsi="Times New Roman" w:cs="Times New Roman"/>
                <w:sz w:val="24"/>
                <w:szCs w:val="24"/>
                <w:lang w:eastAsia="lv-LV"/>
              </w:rPr>
              <w:t xml:space="preserve"> tai skaitā ESF finansējums 97 916 </w:t>
            </w:r>
            <w:r w:rsidRPr="00D9754B">
              <w:rPr>
                <w:rFonts w:ascii="Times New Roman" w:eastAsia="Times New Roman" w:hAnsi="Times New Roman" w:cs="Times New Roman"/>
                <w:i/>
                <w:sz w:val="24"/>
                <w:szCs w:val="24"/>
                <w:lang w:eastAsia="lv-LV"/>
              </w:rPr>
              <w:t>euro</w:t>
            </w:r>
            <w:r w:rsidRPr="00D9754B">
              <w:rPr>
                <w:rFonts w:ascii="Times New Roman" w:eastAsia="Times New Roman" w:hAnsi="Times New Roman" w:cs="Times New Roman"/>
                <w:sz w:val="24"/>
                <w:szCs w:val="24"/>
                <w:lang w:eastAsia="lv-LV"/>
              </w:rPr>
              <w:t xml:space="preserve"> un valsts budžeta finansējums 17 279 </w:t>
            </w:r>
            <w:r w:rsidRPr="00D9754B">
              <w:rPr>
                <w:rFonts w:ascii="Times New Roman" w:eastAsia="Times New Roman" w:hAnsi="Times New Roman" w:cs="Times New Roman"/>
                <w:i/>
                <w:sz w:val="24"/>
                <w:szCs w:val="24"/>
                <w:lang w:eastAsia="lv-LV"/>
              </w:rPr>
              <w:t>euro.</w:t>
            </w:r>
            <w:r w:rsidRPr="00D9754B">
              <w:rPr>
                <w:rFonts w:ascii="Times New Roman" w:eastAsia="Times New Roman" w:hAnsi="Times New Roman" w:cs="Times New Roman"/>
                <w:sz w:val="24"/>
                <w:szCs w:val="24"/>
                <w:lang w:eastAsia="lv-LV"/>
              </w:rPr>
              <w:t xml:space="preserve"> </w:t>
            </w:r>
          </w:p>
          <w:p w14:paraId="2C9A3131" w14:textId="77777777" w:rsidR="001B444A" w:rsidRPr="00D9754B" w:rsidRDefault="001B444A" w:rsidP="001B444A">
            <w:pPr>
              <w:spacing w:after="0" w:line="240" w:lineRule="auto"/>
              <w:ind w:left="51" w:right="115"/>
              <w:jc w:val="both"/>
              <w:rPr>
                <w:rFonts w:ascii="Times New Roman" w:eastAsia="Times New Roman" w:hAnsi="Times New Roman" w:cs="Times New Roman"/>
                <w:iCs/>
                <w:sz w:val="24"/>
                <w:szCs w:val="24"/>
                <w:lang w:eastAsia="lv-LV"/>
              </w:rPr>
            </w:pPr>
            <w:r w:rsidRPr="00D9754B">
              <w:rPr>
                <w:rFonts w:ascii="Times New Roman" w:eastAsia="Times New Roman" w:hAnsi="Times New Roman" w:cs="Times New Roman"/>
                <w:b/>
                <w:sz w:val="24"/>
                <w:szCs w:val="24"/>
                <w:u w:val="single"/>
                <w:lang w:eastAsia="lv-LV"/>
              </w:rPr>
              <w:t>2017. gadā</w:t>
            </w:r>
            <w:r w:rsidRPr="00D9754B">
              <w:rPr>
                <w:rFonts w:ascii="Times New Roman" w:eastAsia="Times New Roman" w:hAnsi="Times New Roman" w:cs="Times New Roman"/>
                <w:b/>
                <w:sz w:val="24"/>
                <w:szCs w:val="24"/>
                <w:lang w:eastAsia="lv-LV"/>
              </w:rPr>
              <w:t xml:space="preserve"> </w:t>
            </w:r>
            <w:r w:rsidRPr="00D9754B">
              <w:rPr>
                <w:rFonts w:ascii="Times New Roman" w:eastAsia="Times New Roman" w:hAnsi="Times New Roman" w:cs="Times New Roman"/>
                <w:sz w:val="24"/>
                <w:szCs w:val="24"/>
                <w:lang w:eastAsia="lv-LV"/>
              </w:rPr>
              <w:t xml:space="preserve">kopējais faktiskais apgūtais finansējums (atbilstoši Valsts kases izdrukai) 284 780 </w:t>
            </w:r>
            <w:r w:rsidRPr="00D9754B">
              <w:rPr>
                <w:rFonts w:ascii="Times New Roman" w:eastAsia="Times New Roman" w:hAnsi="Times New Roman" w:cs="Times New Roman"/>
                <w:i/>
                <w:sz w:val="24"/>
                <w:szCs w:val="24"/>
                <w:lang w:eastAsia="lv-LV"/>
              </w:rPr>
              <w:t xml:space="preserve">euro, </w:t>
            </w:r>
            <w:r w:rsidRPr="00D9754B">
              <w:rPr>
                <w:rFonts w:ascii="Times New Roman" w:eastAsia="Times New Roman" w:hAnsi="Times New Roman" w:cs="Times New Roman"/>
                <w:sz w:val="24"/>
                <w:szCs w:val="24"/>
                <w:lang w:eastAsia="lv-LV"/>
              </w:rPr>
              <w:t>tai skaitā ESF finansējums</w:t>
            </w:r>
            <w:r w:rsidRPr="00D9754B">
              <w:rPr>
                <w:rFonts w:ascii="Times New Roman" w:eastAsia="Times New Roman" w:hAnsi="Times New Roman" w:cs="Times New Roman"/>
                <w:i/>
                <w:sz w:val="24"/>
                <w:szCs w:val="24"/>
                <w:lang w:eastAsia="lv-LV"/>
              </w:rPr>
              <w:t xml:space="preserve"> </w:t>
            </w:r>
            <w:r w:rsidRPr="00B16095">
              <w:rPr>
                <w:rFonts w:ascii="Times New Roman" w:eastAsia="Times New Roman" w:hAnsi="Times New Roman" w:cs="Times New Roman"/>
                <w:iCs/>
                <w:sz w:val="24"/>
                <w:szCs w:val="24"/>
                <w:lang w:eastAsia="lv-LV"/>
              </w:rPr>
              <w:t>242 063</w:t>
            </w:r>
            <w:r w:rsidRPr="00D9754B">
              <w:rPr>
                <w:rFonts w:ascii="Times New Roman" w:eastAsia="Times New Roman" w:hAnsi="Times New Roman" w:cs="Times New Roman"/>
                <w:i/>
                <w:sz w:val="24"/>
                <w:szCs w:val="24"/>
                <w:lang w:eastAsia="lv-LV"/>
              </w:rPr>
              <w:t xml:space="preserve"> euro </w:t>
            </w:r>
            <w:r w:rsidRPr="00D9754B">
              <w:rPr>
                <w:rFonts w:ascii="Times New Roman" w:eastAsia="Times New Roman" w:hAnsi="Times New Roman" w:cs="Times New Roman"/>
                <w:sz w:val="24"/>
                <w:szCs w:val="24"/>
                <w:lang w:eastAsia="lv-LV"/>
              </w:rPr>
              <w:t>un valsts budžeta</w:t>
            </w:r>
            <w:r w:rsidRPr="00D9754B">
              <w:rPr>
                <w:rFonts w:ascii="Times New Roman" w:eastAsia="Times New Roman" w:hAnsi="Times New Roman" w:cs="Times New Roman"/>
                <w:i/>
                <w:sz w:val="24"/>
                <w:szCs w:val="24"/>
                <w:lang w:eastAsia="lv-LV"/>
              </w:rPr>
              <w:t xml:space="preserve"> </w:t>
            </w:r>
            <w:r w:rsidRPr="00D9754B">
              <w:rPr>
                <w:rFonts w:ascii="Times New Roman" w:eastAsia="Times New Roman" w:hAnsi="Times New Roman" w:cs="Times New Roman"/>
                <w:sz w:val="24"/>
                <w:szCs w:val="24"/>
                <w:lang w:eastAsia="lv-LV"/>
              </w:rPr>
              <w:t>finansējums 42 717</w:t>
            </w:r>
            <w:r w:rsidRPr="00D9754B">
              <w:rPr>
                <w:rFonts w:ascii="Times New Roman" w:eastAsia="Times New Roman" w:hAnsi="Times New Roman" w:cs="Times New Roman"/>
                <w:i/>
                <w:sz w:val="24"/>
                <w:szCs w:val="24"/>
                <w:lang w:eastAsia="lv-LV"/>
              </w:rPr>
              <w:t xml:space="preserve"> euro.</w:t>
            </w:r>
          </w:p>
          <w:p w14:paraId="325DDF19" w14:textId="77777777" w:rsidR="001B444A" w:rsidRPr="00D9754B" w:rsidRDefault="001B444A" w:rsidP="001B444A">
            <w:pPr>
              <w:spacing w:after="0" w:line="240" w:lineRule="auto"/>
              <w:ind w:left="51" w:right="115"/>
              <w:jc w:val="both"/>
              <w:rPr>
                <w:rFonts w:ascii="Times New Roman" w:eastAsia="Times New Roman" w:hAnsi="Times New Roman" w:cs="Times New Roman"/>
                <w:sz w:val="24"/>
                <w:szCs w:val="24"/>
                <w:lang w:eastAsia="lv-LV"/>
              </w:rPr>
            </w:pPr>
            <w:r w:rsidRPr="00D9754B">
              <w:rPr>
                <w:rFonts w:ascii="Times New Roman" w:eastAsia="Times New Roman" w:hAnsi="Times New Roman" w:cs="Times New Roman"/>
                <w:b/>
                <w:sz w:val="24"/>
                <w:szCs w:val="24"/>
                <w:u w:val="single"/>
                <w:lang w:eastAsia="lv-LV"/>
              </w:rPr>
              <w:t>2018. gadā</w:t>
            </w:r>
            <w:r w:rsidRPr="00D9754B">
              <w:rPr>
                <w:rFonts w:ascii="Times New Roman" w:eastAsia="Times New Roman" w:hAnsi="Times New Roman" w:cs="Times New Roman"/>
                <w:b/>
                <w:sz w:val="24"/>
                <w:szCs w:val="24"/>
                <w:lang w:eastAsia="lv-LV"/>
              </w:rPr>
              <w:t xml:space="preserve"> </w:t>
            </w:r>
            <w:r w:rsidRPr="00D9754B">
              <w:rPr>
                <w:rFonts w:ascii="Times New Roman" w:eastAsia="Times New Roman" w:hAnsi="Times New Roman" w:cs="Times New Roman"/>
                <w:sz w:val="24"/>
                <w:szCs w:val="24"/>
                <w:lang w:eastAsia="lv-LV"/>
              </w:rPr>
              <w:t xml:space="preserve">kopējais faktiskais apgūtais finansējums (atbilstoši Valsts kases izdrukai) 464 630 </w:t>
            </w:r>
            <w:r w:rsidRPr="00D9754B">
              <w:rPr>
                <w:rFonts w:ascii="Times New Roman" w:eastAsia="Times New Roman" w:hAnsi="Times New Roman" w:cs="Times New Roman"/>
                <w:i/>
                <w:sz w:val="24"/>
                <w:szCs w:val="24"/>
                <w:lang w:eastAsia="lv-LV"/>
              </w:rPr>
              <w:t>euro</w:t>
            </w:r>
            <w:r w:rsidRPr="00D9754B">
              <w:rPr>
                <w:rFonts w:ascii="Times New Roman" w:eastAsia="Times New Roman" w:hAnsi="Times New Roman" w:cs="Times New Roman"/>
                <w:sz w:val="24"/>
                <w:szCs w:val="24"/>
                <w:lang w:eastAsia="lv-LV"/>
              </w:rPr>
              <w:t>, tai skaitā ESF finansējums 394 93</w:t>
            </w:r>
            <w:r>
              <w:rPr>
                <w:rFonts w:ascii="Times New Roman" w:eastAsia="Times New Roman" w:hAnsi="Times New Roman" w:cs="Times New Roman"/>
                <w:sz w:val="24"/>
                <w:szCs w:val="24"/>
                <w:lang w:eastAsia="lv-LV"/>
              </w:rPr>
              <w:t>5</w:t>
            </w:r>
            <w:r w:rsidRPr="00D9754B">
              <w:rPr>
                <w:rFonts w:ascii="Times New Roman" w:eastAsia="Times New Roman" w:hAnsi="Times New Roman" w:cs="Times New Roman"/>
                <w:sz w:val="24"/>
                <w:szCs w:val="24"/>
                <w:lang w:eastAsia="lv-LV"/>
              </w:rPr>
              <w:t xml:space="preserve"> </w:t>
            </w:r>
            <w:r w:rsidRPr="00D9754B">
              <w:rPr>
                <w:rFonts w:ascii="Times New Roman" w:eastAsia="Times New Roman" w:hAnsi="Times New Roman" w:cs="Times New Roman"/>
                <w:i/>
                <w:sz w:val="24"/>
                <w:szCs w:val="24"/>
                <w:lang w:eastAsia="lv-LV"/>
              </w:rPr>
              <w:t>euro</w:t>
            </w:r>
            <w:r w:rsidRPr="00D9754B">
              <w:rPr>
                <w:rFonts w:ascii="Times New Roman" w:eastAsia="Times New Roman" w:hAnsi="Times New Roman" w:cs="Times New Roman"/>
                <w:sz w:val="24"/>
                <w:szCs w:val="24"/>
                <w:lang w:eastAsia="lv-LV"/>
              </w:rPr>
              <w:t xml:space="preserve"> un valsts budžeta finansējums 69 695 </w:t>
            </w:r>
            <w:r w:rsidRPr="00D9754B">
              <w:rPr>
                <w:rFonts w:ascii="Times New Roman" w:eastAsia="Times New Roman" w:hAnsi="Times New Roman" w:cs="Times New Roman"/>
                <w:i/>
                <w:sz w:val="24"/>
                <w:szCs w:val="24"/>
                <w:lang w:eastAsia="lv-LV"/>
              </w:rPr>
              <w:t>euro.</w:t>
            </w:r>
            <w:r w:rsidRPr="00D9754B">
              <w:rPr>
                <w:rFonts w:ascii="Times New Roman" w:hAnsi="Times New Roman" w:cs="Times New Roman"/>
                <w:sz w:val="24"/>
                <w:szCs w:val="24"/>
              </w:rPr>
              <w:t xml:space="preserve"> </w:t>
            </w:r>
          </w:p>
          <w:p w14:paraId="564481B2" w14:textId="3B3AFC99" w:rsidR="001B444A" w:rsidRPr="00D9754B" w:rsidRDefault="001B444A" w:rsidP="001B444A">
            <w:pPr>
              <w:spacing w:after="0" w:line="240" w:lineRule="auto"/>
              <w:ind w:left="51" w:right="115"/>
              <w:jc w:val="both"/>
              <w:rPr>
                <w:rFonts w:ascii="Times New Roman" w:eastAsia="Times New Roman" w:hAnsi="Times New Roman" w:cs="Times New Roman"/>
                <w:sz w:val="24"/>
                <w:szCs w:val="24"/>
                <w:lang w:eastAsia="lv-LV"/>
              </w:rPr>
            </w:pPr>
            <w:r w:rsidRPr="00D9754B">
              <w:rPr>
                <w:rFonts w:ascii="Times New Roman" w:eastAsia="Times New Roman" w:hAnsi="Times New Roman" w:cs="Times New Roman"/>
                <w:b/>
                <w:sz w:val="24"/>
                <w:szCs w:val="24"/>
                <w:u w:val="single"/>
                <w:lang w:eastAsia="lv-LV"/>
              </w:rPr>
              <w:t>2019. gadā</w:t>
            </w:r>
            <w:r w:rsidRPr="00D9754B">
              <w:rPr>
                <w:rFonts w:ascii="Times New Roman" w:eastAsia="Times New Roman" w:hAnsi="Times New Roman" w:cs="Times New Roman"/>
                <w:sz w:val="24"/>
                <w:szCs w:val="24"/>
                <w:lang w:eastAsia="lv-LV"/>
              </w:rPr>
              <w:t xml:space="preserve"> 9.</w:t>
            </w:r>
            <w:r w:rsidR="00B16095">
              <w:rPr>
                <w:rFonts w:ascii="Times New Roman" w:eastAsia="Times New Roman" w:hAnsi="Times New Roman" w:cs="Times New Roman"/>
                <w:sz w:val="24"/>
                <w:szCs w:val="24"/>
                <w:lang w:eastAsia="lv-LV"/>
              </w:rPr>
              <w:t>1</w:t>
            </w:r>
            <w:r w:rsidRPr="00D9754B">
              <w:rPr>
                <w:rFonts w:ascii="Times New Roman" w:eastAsia="Times New Roman" w:hAnsi="Times New Roman" w:cs="Times New Roman"/>
                <w:sz w:val="24"/>
                <w:szCs w:val="24"/>
                <w:lang w:eastAsia="lv-LV"/>
              </w:rPr>
              <w:t>.</w:t>
            </w:r>
            <w:r w:rsidR="00B16095">
              <w:rPr>
                <w:rFonts w:ascii="Times New Roman" w:eastAsia="Times New Roman" w:hAnsi="Times New Roman" w:cs="Times New Roman"/>
                <w:sz w:val="24"/>
                <w:szCs w:val="24"/>
                <w:lang w:eastAsia="lv-LV"/>
              </w:rPr>
              <w:t>4</w:t>
            </w:r>
            <w:r w:rsidRPr="00D9754B">
              <w:rPr>
                <w:rFonts w:ascii="Times New Roman" w:eastAsia="Times New Roman" w:hAnsi="Times New Roman" w:cs="Times New Roman"/>
                <w:sz w:val="24"/>
                <w:szCs w:val="24"/>
                <w:lang w:eastAsia="lv-LV"/>
              </w:rPr>
              <w:t>.</w:t>
            </w:r>
            <w:r w:rsidR="00B16095">
              <w:rPr>
                <w:rFonts w:ascii="Times New Roman" w:eastAsia="Times New Roman" w:hAnsi="Times New Roman" w:cs="Times New Roman"/>
                <w:sz w:val="24"/>
                <w:szCs w:val="24"/>
                <w:lang w:eastAsia="lv-LV"/>
              </w:rPr>
              <w:t>1</w:t>
            </w:r>
            <w:r w:rsidRPr="00D9754B">
              <w:rPr>
                <w:rFonts w:ascii="Times New Roman" w:eastAsia="Times New Roman" w:hAnsi="Times New Roman" w:cs="Times New Roman"/>
                <w:sz w:val="24"/>
                <w:szCs w:val="24"/>
                <w:lang w:eastAsia="lv-LV"/>
              </w:rPr>
              <w:t>.pasākuma projektam valsts budžeta ilgtermiņa saistībās apstiprināts finansējums 338 195 </w:t>
            </w:r>
            <w:r w:rsidRPr="00D9754B">
              <w:rPr>
                <w:rFonts w:ascii="Times New Roman" w:eastAsia="Times New Roman" w:hAnsi="Times New Roman" w:cs="Times New Roman"/>
                <w:i/>
                <w:sz w:val="24"/>
                <w:szCs w:val="24"/>
                <w:lang w:eastAsia="lv-LV"/>
              </w:rPr>
              <w:t>euro</w:t>
            </w:r>
            <w:r w:rsidRPr="00D9754B">
              <w:rPr>
                <w:rFonts w:ascii="Times New Roman" w:eastAsia="Times New Roman" w:hAnsi="Times New Roman" w:cs="Times New Roman"/>
                <w:sz w:val="24"/>
                <w:szCs w:val="24"/>
                <w:lang w:eastAsia="lv-LV"/>
              </w:rPr>
              <w:t xml:space="preserve">, tai skaitā ESF finansējums 287 466 </w:t>
            </w:r>
            <w:r w:rsidRPr="00D9754B">
              <w:rPr>
                <w:rFonts w:ascii="Times New Roman" w:eastAsia="Times New Roman" w:hAnsi="Times New Roman" w:cs="Times New Roman"/>
                <w:i/>
                <w:sz w:val="24"/>
                <w:szCs w:val="24"/>
                <w:lang w:eastAsia="lv-LV"/>
              </w:rPr>
              <w:t>euro</w:t>
            </w:r>
            <w:r w:rsidRPr="00D9754B">
              <w:rPr>
                <w:rFonts w:ascii="Times New Roman" w:eastAsia="Times New Roman" w:hAnsi="Times New Roman" w:cs="Times New Roman"/>
                <w:sz w:val="24"/>
                <w:szCs w:val="24"/>
                <w:lang w:eastAsia="lv-LV"/>
              </w:rPr>
              <w:t xml:space="preserve"> un valsts budžeta finansējums 50 729 </w:t>
            </w:r>
            <w:r w:rsidRPr="00D9754B">
              <w:rPr>
                <w:rFonts w:ascii="Times New Roman" w:eastAsia="Times New Roman" w:hAnsi="Times New Roman" w:cs="Times New Roman"/>
                <w:i/>
                <w:sz w:val="24"/>
                <w:szCs w:val="24"/>
                <w:lang w:eastAsia="lv-LV"/>
              </w:rPr>
              <w:t>euro.</w:t>
            </w:r>
            <w:r w:rsidRPr="00D9754B">
              <w:rPr>
                <w:rFonts w:ascii="Times New Roman" w:eastAsia="Times New Roman" w:hAnsi="Times New Roman" w:cs="Times New Roman"/>
                <w:sz w:val="24"/>
                <w:szCs w:val="24"/>
                <w:lang w:eastAsia="lv-LV"/>
              </w:rPr>
              <w:t xml:space="preserve"> </w:t>
            </w:r>
          </w:p>
          <w:p w14:paraId="1D306BAC" w14:textId="791E9E49" w:rsidR="001B444A" w:rsidRPr="00D9754B" w:rsidRDefault="001B444A" w:rsidP="001B444A">
            <w:pPr>
              <w:spacing w:after="0" w:line="240" w:lineRule="auto"/>
              <w:ind w:left="51" w:right="115"/>
              <w:jc w:val="both"/>
              <w:rPr>
                <w:rFonts w:ascii="Times New Roman" w:hAnsi="Times New Roman" w:cs="Times New Roman"/>
                <w:i/>
                <w:sz w:val="24"/>
                <w:szCs w:val="24"/>
              </w:rPr>
            </w:pPr>
            <w:r w:rsidRPr="00D9754B">
              <w:rPr>
                <w:rFonts w:ascii="Times New Roman" w:hAnsi="Times New Roman" w:cs="Times New Roman"/>
                <w:b/>
                <w:sz w:val="24"/>
                <w:szCs w:val="24"/>
                <w:u w:val="single"/>
              </w:rPr>
              <w:t>2020. gadā</w:t>
            </w:r>
            <w:r w:rsidRPr="00D9754B">
              <w:rPr>
                <w:rFonts w:ascii="Times New Roman" w:hAnsi="Times New Roman" w:cs="Times New Roman"/>
                <w:sz w:val="24"/>
                <w:szCs w:val="24"/>
              </w:rPr>
              <w:t xml:space="preserve"> 9.</w:t>
            </w:r>
            <w:r w:rsidR="00B16095">
              <w:rPr>
                <w:rFonts w:ascii="Times New Roman" w:hAnsi="Times New Roman" w:cs="Times New Roman"/>
                <w:sz w:val="24"/>
                <w:szCs w:val="24"/>
              </w:rPr>
              <w:t>1.4.1</w:t>
            </w:r>
            <w:r w:rsidRPr="00D9754B">
              <w:rPr>
                <w:rFonts w:ascii="Times New Roman" w:hAnsi="Times New Roman" w:cs="Times New Roman"/>
                <w:sz w:val="24"/>
                <w:szCs w:val="24"/>
              </w:rPr>
              <w:t xml:space="preserve">. pasākuma projektam valsts budžeta ilgtermiņa saistībās apstiprināts finansējums 49 325 </w:t>
            </w:r>
            <w:r w:rsidRPr="00D9754B">
              <w:rPr>
                <w:rFonts w:ascii="Times New Roman" w:hAnsi="Times New Roman" w:cs="Times New Roman"/>
                <w:i/>
                <w:sz w:val="24"/>
                <w:szCs w:val="24"/>
              </w:rPr>
              <w:t>euro</w:t>
            </w:r>
            <w:r w:rsidRPr="00D9754B">
              <w:rPr>
                <w:rFonts w:ascii="Times New Roman" w:hAnsi="Times New Roman" w:cs="Times New Roman"/>
                <w:sz w:val="24"/>
                <w:szCs w:val="24"/>
              </w:rPr>
              <w:t xml:space="preserve">, tai skaitā ESF finansējums 41 926 </w:t>
            </w:r>
            <w:r w:rsidRPr="00D9754B">
              <w:rPr>
                <w:rFonts w:ascii="Times New Roman" w:hAnsi="Times New Roman" w:cs="Times New Roman"/>
                <w:i/>
                <w:sz w:val="24"/>
                <w:szCs w:val="24"/>
              </w:rPr>
              <w:t>euro</w:t>
            </w:r>
            <w:r w:rsidRPr="00D9754B">
              <w:rPr>
                <w:rFonts w:ascii="Times New Roman" w:hAnsi="Times New Roman" w:cs="Times New Roman"/>
                <w:sz w:val="24"/>
                <w:szCs w:val="24"/>
              </w:rPr>
              <w:t xml:space="preserve"> un valsts budžeta finansējums 7 399 </w:t>
            </w:r>
            <w:r w:rsidRPr="00D9754B">
              <w:rPr>
                <w:rFonts w:ascii="Times New Roman" w:hAnsi="Times New Roman" w:cs="Times New Roman"/>
                <w:i/>
                <w:sz w:val="24"/>
                <w:szCs w:val="24"/>
              </w:rPr>
              <w:t xml:space="preserve">euro. </w:t>
            </w:r>
          </w:p>
          <w:p w14:paraId="659F6F70" w14:textId="77777777" w:rsidR="001B444A" w:rsidRPr="00D9754B" w:rsidRDefault="001B444A" w:rsidP="001B444A">
            <w:pPr>
              <w:spacing w:after="0" w:line="240" w:lineRule="auto"/>
              <w:ind w:left="51" w:right="115"/>
              <w:jc w:val="both"/>
              <w:rPr>
                <w:rFonts w:ascii="Times New Roman" w:hAnsi="Times New Roman" w:cs="Times New Roman"/>
                <w:sz w:val="24"/>
                <w:szCs w:val="24"/>
              </w:rPr>
            </w:pPr>
          </w:p>
          <w:p w14:paraId="3083003E" w14:textId="0E912A0A" w:rsidR="001B444A" w:rsidRPr="00D9754B" w:rsidRDefault="001B444A" w:rsidP="001B444A">
            <w:pPr>
              <w:spacing w:after="0" w:line="240" w:lineRule="auto"/>
              <w:ind w:left="51" w:right="115"/>
              <w:jc w:val="both"/>
              <w:rPr>
                <w:rFonts w:ascii="Times New Roman" w:hAnsi="Times New Roman" w:cs="Times New Roman"/>
                <w:sz w:val="24"/>
                <w:szCs w:val="24"/>
              </w:rPr>
            </w:pPr>
            <w:r w:rsidRPr="00D9754B">
              <w:rPr>
                <w:rFonts w:ascii="Times New Roman" w:hAnsi="Times New Roman" w:cs="Times New Roman"/>
                <w:sz w:val="24"/>
                <w:szCs w:val="24"/>
              </w:rPr>
              <w:lastRenderedPageBreak/>
              <w:t xml:space="preserve">Pēc </w:t>
            </w:r>
            <w:r w:rsidR="00197B31">
              <w:rPr>
                <w:rFonts w:ascii="Times New Roman" w:hAnsi="Times New Roman" w:cs="Times New Roman"/>
                <w:sz w:val="24"/>
                <w:szCs w:val="24"/>
              </w:rPr>
              <w:t>n</w:t>
            </w:r>
            <w:r w:rsidRPr="00D9754B">
              <w:rPr>
                <w:rFonts w:ascii="Times New Roman" w:hAnsi="Times New Roman" w:cs="Times New Roman"/>
                <w:sz w:val="24"/>
                <w:szCs w:val="24"/>
              </w:rPr>
              <w:t>oteikumu projekta stāšanās spēkā 9.1.4.1.pasākuma kopējais finansējums indikatīvi plānots:</w:t>
            </w:r>
          </w:p>
          <w:p w14:paraId="2CAD1B39" w14:textId="77777777" w:rsidR="001B444A" w:rsidRPr="00D9754B" w:rsidRDefault="001B444A" w:rsidP="001B444A">
            <w:pPr>
              <w:spacing w:after="0" w:line="240" w:lineRule="auto"/>
              <w:ind w:left="51" w:right="115"/>
              <w:jc w:val="both"/>
              <w:rPr>
                <w:rFonts w:ascii="Times New Roman" w:hAnsi="Times New Roman" w:cs="Times New Roman"/>
                <w:i/>
                <w:sz w:val="24"/>
                <w:szCs w:val="24"/>
              </w:rPr>
            </w:pPr>
            <w:r w:rsidRPr="00D9754B">
              <w:rPr>
                <w:rFonts w:ascii="Times New Roman" w:hAnsi="Times New Roman" w:cs="Times New Roman"/>
                <w:b/>
                <w:sz w:val="24"/>
                <w:szCs w:val="24"/>
                <w:u w:val="single"/>
              </w:rPr>
              <w:t>2020. gadā</w:t>
            </w:r>
            <w:r w:rsidRPr="00D9754B">
              <w:rPr>
                <w:rFonts w:ascii="Times New Roman" w:hAnsi="Times New Roman" w:cs="Times New Roman"/>
                <w:sz w:val="24"/>
                <w:szCs w:val="24"/>
              </w:rPr>
              <w:t xml:space="preserve"> </w:t>
            </w:r>
            <w:r>
              <w:rPr>
                <w:rFonts w:ascii="Times New Roman" w:hAnsi="Times New Roman" w:cs="Times New Roman"/>
                <w:sz w:val="24"/>
                <w:szCs w:val="24"/>
              </w:rPr>
              <w:t>451 770</w:t>
            </w:r>
            <w:r w:rsidRPr="00D9754B">
              <w:rPr>
                <w:rFonts w:ascii="Times New Roman" w:hAnsi="Times New Roman" w:cs="Times New Roman"/>
                <w:sz w:val="24"/>
                <w:szCs w:val="24"/>
              </w:rPr>
              <w:t xml:space="preserve"> </w:t>
            </w:r>
            <w:r w:rsidRPr="00D9754B">
              <w:rPr>
                <w:rFonts w:ascii="Times New Roman" w:hAnsi="Times New Roman" w:cs="Times New Roman"/>
                <w:i/>
                <w:sz w:val="24"/>
                <w:szCs w:val="24"/>
              </w:rPr>
              <w:t>euro</w:t>
            </w:r>
            <w:r w:rsidRPr="00D9754B">
              <w:rPr>
                <w:rFonts w:ascii="Times New Roman" w:hAnsi="Times New Roman" w:cs="Times New Roman"/>
                <w:sz w:val="24"/>
                <w:szCs w:val="24"/>
              </w:rPr>
              <w:t xml:space="preserve">, tai skaitā ESF finansējums </w:t>
            </w:r>
            <w:r>
              <w:rPr>
                <w:rFonts w:ascii="Times New Roman" w:hAnsi="Times New Roman" w:cs="Times New Roman"/>
                <w:sz w:val="24"/>
                <w:szCs w:val="24"/>
              </w:rPr>
              <w:t>384 005</w:t>
            </w:r>
            <w:r w:rsidRPr="00D9754B">
              <w:rPr>
                <w:rFonts w:ascii="Times New Roman" w:hAnsi="Times New Roman" w:cs="Times New Roman"/>
                <w:sz w:val="24"/>
                <w:szCs w:val="24"/>
              </w:rPr>
              <w:t xml:space="preserve"> </w:t>
            </w:r>
            <w:r w:rsidRPr="00D9754B">
              <w:rPr>
                <w:rFonts w:ascii="Times New Roman" w:hAnsi="Times New Roman" w:cs="Times New Roman"/>
                <w:i/>
                <w:sz w:val="24"/>
                <w:szCs w:val="24"/>
              </w:rPr>
              <w:t>euro</w:t>
            </w:r>
            <w:r w:rsidRPr="00D9754B">
              <w:rPr>
                <w:rFonts w:ascii="Times New Roman" w:hAnsi="Times New Roman" w:cs="Times New Roman"/>
                <w:sz w:val="24"/>
                <w:szCs w:val="24"/>
              </w:rPr>
              <w:t xml:space="preserve"> un valsts budžeta finansējums </w:t>
            </w:r>
            <w:r>
              <w:rPr>
                <w:rFonts w:ascii="Times New Roman" w:hAnsi="Times New Roman" w:cs="Times New Roman"/>
                <w:sz w:val="24"/>
                <w:szCs w:val="24"/>
              </w:rPr>
              <w:t>67 765</w:t>
            </w:r>
            <w:r w:rsidRPr="00D9754B">
              <w:rPr>
                <w:rFonts w:ascii="Times New Roman" w:hAnsi="Times New Roman" w:cs="Times New Roman"/>
                <w:sz w:val="24"/>
                <w:szCs w:val="24"/>
              </w:rPr>
              <w:t xml:space="preserve"> </w:t>
            </w:r>
            <w:r w:rsidRPr="00D9754B">
              <w:rPr>
                <w:rFonts w:ascii="Times New Roman" w:hAnsi="Times New Roman" w:cs="Times New Roman"/>
                <w:i/>
                <w:sz w:val="24"/>
                <w:szCs w:val="24"/>
              </w:rPr>
              <w:t>euro.</w:t>
            </w:r>
          </w:p>
          <w:p w14:paraId="07FA253D" w14:textId="77777777" w:rsidR="001B444A" w:rsidRPr="00535CB3" w:rsidRDefault="001B444A" w:rsidP="001B444A">
            <w:pPr>
              <w:spacing w:after="0" w:line="240" w:lineRule="auto"/>
              <w:ind w:left="51" w:right="115"/>
              <w:jc w:val="both"/>
              <w:rPr>
                <w:rFonts w:ascii="Times New Roman" w:eastAsia="Times New Roman" w:hAnsi="Times New Roman" w:cs="Times New Roman"/>
                <w:iCs/>
                <w:sz w:val="24"/>
                <w:szCs w:val="24"/>
                <w:lang w:eastAsia="lv-LV"/>
              </w:rPr>
            </w:pPr>
            <w:r w:rsidRPr="00D9754B">
              <w:rPr>
                <w:rFonts w:ascii="Times New Roman" w:hAnsi="Times New Roman" w:cs="Times New Roman"/>
                <w:b/>
                <w:sz w:val="24"/>
                <w:szCs w:val="24"/>
                <w:u w:val="single"/>
              </w:rPr>
              <w:t>2021. gadā</w:t>
            </w:r>
            <w:r w:rsidRPr="00D9754B">
              <w:rPr>
                <w:rFonts w:ascii="Times New Roman" w:hAnsi="Times New Roman" w:cs="Times New Roman"/>
                <w:sz w:val="24"/>
                <w:szCs w:val="24"/>
              </w:rPr>
              <w:t xml:space="preserve"> </w:t>
            </w:r>
            <w:r>
              <w:rPr>
                <w:rFonts w:ascii="Times New Roman" w:hAnsi="Times New Roman" w:cs="Times New Roman"/>
                <w:sz w:val="24"/>
                <w:szCs w:val="24"/>
              </w:rPr>
              <w:t>97 558</w:t>
            </w:r>
            <w:r w:rsidRPr="00D9754B">
              <w:rPr>
                <w:rFonts w:ascii="Times New Roman" w:hAnsi="Times New Roman" w:cs="Times New Roman"/>
                <w:sz w:val="24"/>
                <w:szCs w:val="24"/>
              </w:rPr>
              <w:t xml:space="preserve"> </w:t>
            </w:r>
            <w:r w:rsidRPr="00D9754B">
              <w:rPr>
                <w:rFonts w:ascii="Times New Roman" w:hAnsi="Times New Roman" w:cs="Times New Roman"/>
                <w:i/>
                <w:sz w:val="24"/>
                <w:szCs w:val="24"/>
              </w:rPr>
              <w:t>euro,</w:t>
            </w:r>
            <w:r w:rsidRPr="00295180">
              <w:rPr>
                <w:rFonts w:ascii="Times New Roman" w:hAnsi="Times New Roman" w:cs="Times New Roman"/>
                <w:iCs/>
                <w:sz w:val="24"/>
                <w:szCs w:val="24"/>
              </w:rPr>
              <w:t xml:space="preserve"> (t.sk., </w:t>
            </w:r>
            <w:r>
              <w:rPr>
                <w:rFonts w:ascii="Times New Roman" w:hAnsi="Times New Roman" w:cs="Times New Roman"/>
                <w:iCs/>
                <w:sz w:val="24"/>
                <w:szCs w:val="24"/>
              </w:rPr>
              <w:t xml:space="preserve">3 </w:t>
            </w:r>
            <w:r w:rsidRPr="00295180">
              <w:rPr>
                <w:rFonts w:ascii="Times New Roman" w:hAnsi="Times New Roman" w:cs="Times New Roman"/>
                <w:i/>
                <w:sz w:val="24"/>
                <w:szCs w:val="24"/>
              </w:rPr>
              <w:t>euro</w:t>
            </w:r>
            <w:r w:rsidRPr="00295180">
              <w:rPr>
                <w:rFonts w:ascii="Times New Roman" w:hAnsi="Times New Roman" w:cs="Times New Roman"/>
                <w:iCs/>
                <w:sz w:val="24"/>
                <w:szCs w:val="24"/>
              </w:rPr>
              <w:t xml:space="preserve"> – finansējums, kas līdz šim nebija pieprasīts valsts budžetā</w:t>
            </w:r>
            <w:r>
              <w:rPr>
                <w:rFonts w:ascii="Times New Roman" w:hAnsi="Times New Roman" w:cs="Times New Roman"/>
                <w:iCs/>
                <w:sz w:val="24"/>
                <w:szCs w:val="24"/>
              </w:rPr>
              <w:t>),</w:t>
            </w:r>
            <w:r w:rsidRPr="00295180">
              <w:rPr>
                <w:rFonts w:ascii="Times New Roman" w:hAnsi="Times New Roman" w:cs="Times New Roman"/>
                <w:iCs/>
                <w:sz w:val="24"/>
                <w:szCs w:val="24"/>
              </w:rPr>
              <w:t xml:space="preserve"> </w:t>
            </w:r>
            <w:r w:rsidRPr="00D9754B">
              <w:rPr>
                <w:rFonts w:ascii="Times New Roman" w:eastAsia="Times New Roman" w:hAnsi="Times New Roman" w:cs="Times New Roman"/>
                <w:sz w:val="24"/>
                <w:szCs w:val="24"/>
                <w:lang w:eastAsia="lv-LV"/>
              </w:rPr>
              <w:t xml:space="preserve">tai skaitā ESF finansējums </w:t>
            </w:r>
            <w:r>
              <w:rPr>
                <w:rFonts w:ascii="Times New Roman" w:eastAsia="Times New Roman" w:hAnsi="Times New Roman" w:cs="Times New Roman"/>
                <w:sz w:val="24"/>
                <w:szCs w:val="24"/>
                <w:lang w:eastAsia="lv-LV"/>
              </w:rPr>
              <w:t>82 924</w:t>
            </w:r>
            <w:r w:rsidRPr="00D9754B">
              <w:rPr>
                <w:rFonts w:ascii="Times New Roman" w:eastAsia="Times New Roman" w:hAnsi="Times New Roman" w:cs="Times New Roman"/>
                <w:sz w:val="24"/>
                <w:szCs w:val="24"/>
                <w:lang w:eastAsia="lv-LV"/>
              </w:rPr>
              <w:t xml:space="preserve"> </w:t>
            </w:r>
            <w:r w:rsidRPr="00D9754B">
              <w:rPr>
                <w:rFonts w:ascii="Times New Roman" w:eastAsia="Times New Roman" w:hAnsi="Times New Roman" w:cs="Times New Roman"/>
                <w:i/>
                <w:sz w:val="24"/>
                <w:szCs w:val="24"/>
                <w:lang w:eastAsia="lv-LV"/>
              </w:rPr>
              <w:t xml:space="preserve">euro </w:t>
            </w:r>
            <w:r w:rsidRPr="00D9754B">
              <w:rPr>
                <w:rFonts w:ascii="Times New Roman" w:eastAsia="Times New Roman" w:hAnsi="Times New Roman" w:cs="Times New Roman"/>
                <w:sz w:val="24"/>
                <w:szCs w:val="24"/>
                <w:lang w:eastAsia="lv-LV"/>
              </w:rPr>
              <w:t xml:space="preserve">un valsts budžeta finansējums </w:t>
            </w:r>
            <w:r>
              <w:rPr>
                <w:rFonts w:ascii="Times New Roman" w:eastAsia="Times New Roman" w:hAnsi="Times New Roman" w:cs="Times New Roman"/>
                <w:sz w:val="24"/>
                <w:szCs w:val="24"/>
                <w:lang w:eastAsia="lv-LV"/>
              </w:rPr>
              <w:t>14 634</w:t>
            </w:r>
            <w:r w:rsidRPr="00D9754B">
              <w:rPr>
                <w:rFonts w:ascii="Times New Roman" w:eastAsia="Times New Roman" w:hAnsi="Times New Roman" w:cs="Times New Roman"/>
                <w:i/>
                <w:sz w:val="24"/>
                <w:szCs w:val="24"/>
                <w:lang w:eastAsia="lv-LV"/>
              </w:rPr>
              <w:t xml:space="preserve"> euro.</w:t>
            </w:r>
          </w:p>
          <w:p w14:paraId="2C39ABFE" w14:textId="182FA3BA" w:rsidR="001B444A" w:rsidRPr="00D9754B" w:rsidRDefault="001B444A" w:rsidP="001B444A">
            <w:pPr>
              <w:spacing w:after="0" w:line="240" w:lineRule="auto"/>
              <w:ind w:left="51" w:right="115"/>
              <w:jc w:val="both"/>
              <w:rPr>
                <w:rFonts w:ascii="Times New Roman" w:eastAsia="Times New Roman" w:hAnsi="Times New Roman" w:cs="Times New Roman"/>
                <w:sz w:val="24"/>
                <w:szCs w:val="24"/>
                <w:lang w:eastAsia="lv-LV"/>
              </w:rPr>
            </w:pPr>
          </w:p>
        </w:tc>
      </w:tr>
      <w:tr w:rsidR="005F224D" w:rsidRPr="00682223" w14:paraId="09FB7DAF" w14:textId="77777777" w:rsidTr="00405340">
        <w:trPr>
          <w:trHeight w:val="444"/>
          <w:jc w:val="center"/>
        </w:trPr>
        <w:tc>
          <w:tcPr>
            <w:tcW w:w="1029" w:type="pct"/>
            <w:tcBorders>
              <w:top w:val="outset" w:sz="6" w:space="0" w:color="414142"/>
              <w:left w:val="outset" w:sz="6" w:space="0" w:color="414142"/>
              <w:bottom w:val="outset" w:sz="6" w:space="0" w:color="414142"/>
              <w:right w:val="outset" w:sz="6" w:space="0" w:color="414142"/>
            </w:tcBorders>
            <w:hideMark/>
          </w:tcPr>
          <w:p w14:paraId="6CB5B07F" w14:textId="77777777" w:rsidR="005F224D" w:rsidRPr="00682223" w:rsidRDefault="005F224D" w:rsidP="00405340">
            <w:pPr>
              <w:spacing w:after="0" w:line="240" w:lineRule="auto"/>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lastRenderedPageBreak/>
              <w:t>7. Amata vietu skaita izmaiņas</w:t>
            </w:r>
          </w:p>
        </w:tc>
        <w:tc>
          <w:tcPr>
            <w:tcW w:w="3971" w:type="pct"/>
            <w:gridSpan w:val="7"/>
            <w:tcBorders>
              <w:top w:val="outset" w:sz="6" w:space="0" w:color="414142"/>
              <w:left w:val="outset" w:sz="6" w:space="0" w:color="414142"/>
              <w:bottom w:val="outset" w:sz="6" w:space="0" w:color="414142"/>
              <w:right w:val="outset" w:sz="6" w:space="0" w:color="414142"/>
            </w:tcBorders>
          </w:tcPr>
          <w:p w14:paraId="1DE8E08F" w14:textId="2E989120" w:rsidR="005F224D" w:rsidRPr="00682223" w:rsidRDefault="0068713D" w:rsidP="00F6578C">
            <w:pPr>
              <w:pStyle w:val="NoSpacing"/>
              <w:ind w:left="96" w:right="115"/>
              <w:jc w:val="both"/>
              <w:rPr>
                <w:rFonts w:ascii="Times New Roman" w:hAnsi="Times New Roman" w:cs="Times New Roman"/>
                <w:sz w:val="24"/>
                <w:szCs w:val="24"/>
              </w:rPr>
            </w:pPr>
            <w:r>
              <w:rPr>
                <w:rFonts w:ascii="Times New Roman" w:hAnsi="Times New Roman" w:cs="Times New Roman"/>
                <w:sz w:val="24"/>
                <w:szCs w:val="24"/>
              </w:rPr>
              <w:t>Nav</w:t>
            </w:r>
          </w:p>
        </w:tc>
      </w:tr>
      <w:tr w:rsidR="005F224D" w:rsidRPr="00682223" w14:paraId="29234098" w14:textId="77777777" w:rsidTr="00405340">
        <w:trPr>
          <w:trHeight w:val="444"/>
          <w:jc w:val="center"/>
        </w:trPr>
        <w:tc>
          <w:tcPr>
            <w:tcW w:w="1029" w:type="pct"/>
            <w:tcBorders>
              <w:top w:val="outset" w:sz="6" w:space="0" w:color="414142"/>
              <w:left w:val="outset" w:sz="6" w:space="0" w:color="414142"/>
              <w:bottom w:val="outset" w:sz="6" w:space="0" w:color="414142"/>
              <w:right w:val="outset" w:sz="6" w:space="0" w:color="414142"/>
            </w:tcBorders>
          </w:tcPr>
          <w:p w14:paraId="10114ABD" w14:textId="77777777" w:rsidR="005F224D" w:rsidRPr="00682223" w:rsidRDefault="005F224D" w:rsidP="00405340">
            <w:pPr>
              <w:spacing w:after="0" w:line="240" w:lineRule="auto"/>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8.</w:t>
            </w:r>
            <w:r w:rsidRPr="00682223">
              <w:rPr>
                <w:rFonts w:ascii="Times New Roman" w:hAnsi="Times New Roman" w:cs="Times New Roman"/>
                <w:sz w:val="24"/>
                <w:szCs w:val="24"/>
              </w:rPr>
              <w:t xml:space="preserve"> </w:t>
            </w:r>
            <w:r w:rsidRPr="00682223">
              <w:rPr>
                <w:rFonts w:ascii="Times New Roman" w:eastAsia="Times New Roman" w:hAnsi="Times New Roman" w:cs="Times New Roman"/>
                <w:sz w:val="24"/>
                <w:szCs w:val="24"/>
                <w:lang w:eastAsia="lv-LV"/>
              </w:rPr>
              <w:t>Cita informācija</w:t>
            </w:r>
          </w:p>
        </w:tc>
        <w:tc>
          <w:tcPr>
            <w:tcW w:w="3971" w:type="pct"/>
            <w:gridSpan w:val="7"/>
            <w:tcBorders>
              <w:top w:val="outset" w:sz="6" w:space="0" w:color="414142"/>
              <w:left w:val="outset" w:sz="6" w:space="0" w:color="414142"/>
              <w:bottom w:val="outset" w:sz="6" w:space="0" w:color="414142"/>
              <w:right w:val="outset" w:sz="6" w:space="0" w:color="414142"/>
            </w:tcBorders>
          </w:tcPr>
          <w:p w14:paraId="026CF5ED" w14:textId="1AB7ED57" w:rsidR="005F224D" w:rsidRPr="00682223" w:rsidRDefault="005F224D" w:rsidP="00405340">
            <w:pPr>
              <w:pStyle w:val="NoSpacing"/>
              <w:ind w:left="96" w:right="115"/>
              <w:jc w:val="both"/>
              <w:rPr>
                <w:rFonts w:ascii="Times New Roman" w:hAnsi="Times New Roman" w:cs="Times New Roman"/>
                <w:sz w:val="24"/>
                <w:szCs w:val="24"/>
                <w:lang w:eastAsia="lv-LV"/>
              </w:rPr>
            </w:pPr>
            <w:r w:rsidRPr="00682223">
              <w:rPr>
                <w:rFonts w:ascii="Times New Roman" w:hAnsi="Times New Roman" w:cs="Times New Roman"/>
                <w:sz w:val="24"/>
                <w:szCs w:val="24"/>
                <w:lang w:eastAsia="lv-LV"/>
              </w:rPr>
              <w:t>Nav</w:t>
            </w:r>
            <w:r w:rsidR="00E018D7">
              <w:rPr>
                <w:rFonts w:ascii="Times New Roman" w:hAnsi="Times New Roman" w:cs="Times New Roman"/>
                <w:sz w:val="24"/>
                <w:szCs w:val="24"/>
                <w:lang w:eastAsia="lv-LV"/>
              </w:rPr>
              <w:t xml:space="preserve"> </w:t>
            </w:r>
          </w:p>
        </w:tc>
      </w:tr>
    </w:tbl>
    <w:p w14:paraId="043E43E6" w14:textId="77777777" w:rsidR="005F224D" w:rsidRPr="00682223" w:rsidRDefault="005F224D"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682223" w14:paraId="35C88CD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32D956"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IV. Tiesību akta projekta ietekme uz spēkā esošo tiesību normu sistēmu</w:t>
            </w:r>
          </w:p>
        </w:tc>
      </w:tr>
      <w:tr w:rsidR="0079788B" w:rsidRPr="00682223" w14:paraId="30FF2104" w14:textId="77777777" w:rsidTr="00CE147C">
        <w:trPr>
          <w:trHeight w:val="554"/>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CFCA5A"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392CC04" w14:textId="43CC4DD4" w:rsidR="003404DD"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Saistītie tiesību aktu projekti</w:t>
            </w:r>
          </w:p>
          <w:p w14:paraId="0FD29D7A" w14:textId="1DDB8203" w:rsidR="00E5323B" w:rsidRPr="00682223" w:rsidRDefault="00E5323B" w:rsidP="00427DB1">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11A98FD2" w14:textId="3CC75A92" w:rsidR="003030E4" w:rsidRPr="00682223" w:rsidRDefault="009D0E55" w:rsidP="009D0E55">
            <w:pPr>
              <w:jc w:val="both"/>
              <w:rPr>
                <w:rFonts w:ascii="Times New Roman" w:eastAsia="Times New Roman" w:hAnsi="Times New Roman" w:cs="Times New Roman"/>
                <w:iCs/>
                <w:sz w:val="24"/>
                <w:szCs w:val="24"/>
                <w:lang w:eastAsia="lv-LV"/>
              </w:rPr>
            </w:pPr>
            <w:r w:rsidRPr="009D0E55">
              <w:rPr>
                <w:rFonts w:ascii="Times New Roman" w:eastAsia="Times New Roman" w:hAnsi="Times New Roman" w:cs="Times New Roman"/>
                <w:iCs/>
                <w:sz w:val="24"/>
                <w:szCs w:val="24"/>
                <w:lang w:eastAsia="lv-LV"/>
              </w:rPr>
              <w:t>Noteikumu projekts ir saistīts ar L</w:t>
            </w:r>
            <w:r w:rsidR="00664EAE">
              <w:rPr>
                <w:rFonts w:ascii="Times New Roman" w:eastAsia="Times New Roman" w:hAnsi="Times New Roman" w:cs="Times New Roman"/>
                <w:iCs/>
                <w:sz w:val="24"/>
                <w:szCs w:val="24"/>
                <w:lang w:eastAsia="lv-LV"/>
              </w:rPr>
              <w:t>M</w:t>
            </w:r>
            <w:r w:rsidRPr="009D0E55">
              <w:rPr>
                <w:rFonts w:ascii="Times New Roman" w:eastAsia="Times New Roman" w:hAnsi="Times New Roman" w:cs="Times New Roman"/>
                <w:iCs/>
                <w:sz w:val="24"/>
                <w:szCs w:val="24"/>
                <w:lang w:eastAsia="lv-LV"/>
              </w:rPr>
              <w:t xml:space="preserve"> izstrādāt</w:t>
            </w:r>
            <w:r w:rsidR="00567637">
              <w:rPr>
                <w:rFonts w:ascii="Times New Roman" w:eastAsia="Times New Roman" w:hAnsi="Times New Roman" w:cs="Times New Roman"/>
                <w:iCs/>
                <w:sz w:val="24"/>
                <w:szCs w:val="24"/>
                <w:lang w:eastAsia="lv-LV"/>
              </w:rPr>
              <w:t>o</w:t>
            </w:r>
            <w:r w:rsidRPr="009D0E55">
              <w:rPr>
                <w:rFonts w:ascii="Times New Roman" w:eastAsia="Times New Roman" w:hAnsi="Times New Roman" w:cs="Times New Roman"/>
                <w:iCs/>
                <w:sz w:val="24"/>
                <w:szCs w:val="24"/>
                <w:lang w:eastAsia="lv-LV"/>
              </w:rPr>
              <w:t xml:space="preserve"> MK noteikumu projekt</w:t>
            </w:r>
            <w:r>
              <w:rPr>
                <w:rFonts w:ascii="Times New Roman" w:eastAsia="Times New Roman" w:hAnsi="Times New Roman" w:cs="Times New Roman"/>
                <w:iCs/>
                <w:sz w:val="24"/>
                <w:szCs w:val="24"/>
                <w:lang w:eastAsia="lv-LV"/>
              </w:rPr>
              <w:t xml:space="preserve">u </w:t>
            </w:r>
            <w:r w:rsidRPr="009D0E55">
              <w:rPr>
                <w:rFonts w:ascii="Times New Roman" w:eastAsia="Times New Roman" w:hAnsi="Times New Roman" w:cs="Times New Roman"/>
                <w:iCs/>
                <w:sz w:val="24"/>
                <w:szCs w:val="24"/>
                <w:lang w:eastAsia="lv-LV"/>
              </w:rPr>
              <w:t>“Grozījumi Ministru kabineta 201</w:t>
            </w:r>
            <w:r>
              <w:rPr>
                <w:rFonts w:ascii="Times New Roman" w:eastAsia="Times New Roman" w:hAnsi="Times New Roman" w:cs="Times New Roman"/>
                <w:iCs/>
                <w:sz w:val="24"/>
                <w:szCs w:val="24"/>
                <w:lang w:eastAsia="lv-LV"/>
              </w:rPr>
              <w:t>5</w:t>
            </w:r>
            <w:r w:rsidRPr="009D0E55">
              <w:rPr>
                <w:rFonts w:ascii="Times New Roman" w:eastAsia="Times New Roman" w:hAnsi="Times New Roman" w:cs="Times New Roman"/>
                <w:iCs/>
                <w:sz w:val="24"/>
                <w:szCs w:val="24"/>
                <w:lang w:eastAsia="lv-LV"/>
              </w:rPr>
              <w:t xml:space="preserve">. gada </w:t>
            </w:r>
            <w:r>
              <w:rPr>
                <w:rFonts w:ascii="Times New Roman" w:eastAsia="Times New Roman" w:hAnsi="Times New Roman" w:cs="Times New Roman"/>
                <w:iCs/>
                <w:sz w:val="24"/>
                <w:szCs w:val="24"/>
                <w:lang w:eastAsia="lv-LV"/>
              </w:rPr>
              <w:t>11</w:t>
            </w:r>
            <w:r w:rsidRPr="009D0E55">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augusta noteikumos</w:t>
            </w:r>
            <w:r w:rsidRPr="009D0E55">
              <w:rPr>
                <w:rFonts w:ascii="Times New Roman" w:eastAsia="Times New Roman" w:hAnsi="Times New Roman" w:cs="Times New Roman"/>
                <w:iCs/>
                <w:sz w:val="24"/>
                <w:szCs w:val="24"/>
                <w:lang w:eastAsia="lv-LV"/>
              </w:rPr>
              <w:t xml:space="preserve"> Nr. </w:t>
            </w:r>
            <w:r>
              <w:rPr>
                <w:rFonts w:ascii="Times New Roman" w:eastAsia="Times New Roman" w:hAnsi="Times New Roman" w:cs="Times New Roman"/>
                <w:iCs/>
                <w:sz w:val="24"/>
                <w:szCs w:val="24"/>
                <w:lang w:eastAsia="lv-LV"/>
              </w:rPr>
              <w:t>467</w:t>
            </w:r>
            <w:r w:rsidRPr="009D0E55">
              <w:rPr>
                <w:rFonts w:ascii="Times New Roman" w:eastAsia="Times New Roman" w:hAnsi="Times New Roman" w:cs="Times New Roman"/>
                <w:iCs/>
                <w:sz w:val="24"/>
                <w:szCs w:val="24"/>
                <w:lang w:eastAsia="lv-LV"/>
              </w:rPr>
              <w:t xml:space="preserve"> “Darbības programmas </w:t>
            </w:r>
            <w:r w:rsidR="00562C60">
              <w:rPr>
                <w:rFonts w:ascii="Times New Roman" w:eastAsia="Times New Roman" w:hAnsi="Times New Roman" w:cs="Times New Roman"/>
                <w:iCs/>
                <w:sz w:val="24"/>
                <w:szCs w:val="24"/>
                <w:lang w:eastAsia="lv-LV"/>
              </w:rPr>
              <w:t>“</w:t>
            </w:r>
            <w:r w:rsidRPr="009D0E55">
              <w:rPr>
                <w:rFonts w:ascii="Times New Roman" w:eastAsia="Times New Roman" w:hAnsi="Times New Roman" w:cs="Times New Roman"/>
                <w:iCs/>
                <w:sz w:val="24"/>
                <w:szCs w:val="24"/>
                <w:lang w:eastAsia="lv-LV"/>
              </w:rPr>
              <w:t>Izaugsme un nodarbinātība</w:t>
            </w:r>
            <w:r w:rsidR="00562C60">
              <w:rPr>
                <w:rFonts w:ascii="Times New Roman" w:eastAsia="Times New Roman" w:hAnsi="Times New Roman" w:cs="Times New Roman"/>
                <w:iCs/>
                <w:sz w:val="24"/>
                <w:szCs w:val="24"/>
                <w:lang w:eastAsia="lv-LV"/>
              </w:rPr>
              <w:t>”</w:t>
            </w:r>
            <w:r w:rsidRPr="009D0E55">
              <w:rPr>
                <w:rFonts w:ascii="Times New Roman" w:eastAsia="Times New Roman" w:hAnsi="Times New Roman" w:cs="Times New Roman"/>
                <w:iCs/>
                <w:sz w:val="24"/>
                <w:szCs w:val="24"/>
                <w:lang w:eastAsia="lv-LV"/>
              </w:rPr>
              <w:t xml:space="preserve"> 9.1.1. </w:t>
            </w:r>
            <w:r w:rsidR="00BA74B6">
              <w:rPr>
                <w:rFonts w:ascii="Times New Roman" w:eastAsia="Times New Roman" w:hAnsi="Times New Roman" w:cs="Times New Roman"/>
                <w:iCs/>
                <w:sz w:val="24"/>
                <w:szCs w:val="24"/>
                <w:lang w:eastAsia="lv-LV"/>
              </w:rPr>
              <w:t>SAM</w:t>
            </w:r>
            <w:r w:rsidRPr="009D0E55">
              <w:rPr>
                <w:rFonts w:ascii="Times New Roman" w:eastAsia="Times New Roman" w:hAnsi="Times New Roman" w:cs="Times New Roman"/>
                <w:iCs/>
                <w:sz w:val="24"/>
                <w:szCs w:val="24"/>
                <w:lang w:eastAsia="lv-LV"/>
              </w:rPr>
              <w:t xml:space="preserve"> </w:t>
            </w:r>
            <w:r w:rsidR="00562C60">
              <w:rPr>
                <w:rFonts w:ascii="Times New Roman" w:eastAsia="Times New Roman" w:hAnsi="Times New Roman" w:cs="Times New Roman"/>
                <w:iCs/>
                <w:sz w:val="24"/>
                <w:szCs w:val="24"/>
                <w:lang w:eastAsia="lv-LV"/>
              </w:rPr>
              <w:t>“</w:t>
            </w:r>
            <w:r w:rsidRPr="009D0E55">
              <w:rPr>
                <w:rFonts w:ascii="Times New Roman" w:eastAsia="Times New Roman" w:hAnsi="Times New Roman" w:cs="Times New Roman"/>
                <w:iCs/>
                <w:sz w:val="24"/>
                <w:szCs w:val="24"/>
                <w:lang w:eastAsia="lv-LV"/>
              </w:rPr>
              <w:t>Palielināt nelabvēlīgākā situācijā esošu bezdarbnieku iekļaušanos darba tirgū</w:t>
            </w:r>
            <w:r w:rsidR="00562C60">
              <w:rPr>
                <w:rFonts w:ascii="Times New Roman" w:eastAsia="Times New Roman" w:hAnsi="Times New Roman" w:cs="Times New Roman"/>
                <w:iCs/>
                <w:sz w:val="24"/>
                <w:szCs w:val="24"/>
                <w:lang w:eastAsia="lv-LV"/>
              </w:rPr>
              <w:t>”</w:t>
            </w:r>
            <w:r w:rsidRPr="009D0E55">
              <w:rPr>
                <w:rFonts w:ascii="Times New Roman" w:eastAsia="Times New Roman" w:hAnsi="Times New Roman" w:cs="Times New Roman"/>
                <w:iCs/>
                <w:sz w:val="24"/>
                <w:szCs w:val="24"/>
                <w:lang w:eastAsia="lv-LV"/>
              </w:rPr>
              <w:t xml:space="preserve"> 9.1.1.3.pasākuma </w:t>
            </w:r>
            <w:r w:rsidR="00567637">
              <w:rPr>
                <w:rFonts w:ascii="Times New Roman" w:eastAsia="Times New Roman" w:hAnsi="Times New Roman" w:cs="Times New Roman"/>
                <w:iCs/>
                <w:sz w:val="24"/>
                <w:szCs w:val="24"/>
                <w:lang w:eastAsia="lv-LV"/>
              </w:rPr>
              <w:t>“</w:t>
            </w:r>
            <w:r w:rsidRPr="009D0E55">
              <w:rPr>
                <w:rFonts w:ascii="Times New Roman" w:eastAsia="Times New Roman" w:hAnsi="Times New Roman" w:cs="Times New Roman"/>
                <w:iCs/>
                <w:sz w:val="24"/>
                <w:szCs w:val="24"/>
                <w:lang w:eastAsia="lv-LV"/>
              </w:rPr>
              <w:t>Atbalsts sociālajai uzņēmējdarbībai</w:t>
            </w:r>
            <w:r w:rsidR="00562C60">
              <w:rPr>
                <w:rFonts w:ascii="Times New Roman" w:eastAsia="Times New Roman" w:hAnsi="Times New Roman" w:cs="Times New Roman"/>
                <w:iCs/>
                <w:sz w:val="24"/>
                <w:szCs w:val="24"/>
                <w:lang w:eastAsia="lv-LV"/>
              </w:rPr>
              <w:t>”</w:t>
            </w:r>
            <w:r w:rsidRPr="009D0E55">
              <w:rPr>
                <w:rFonts w:ascii="Times New Roman" w:eastAsia="Times New Roman" w:hAnsi="Times New Roman" w:cs="Times New Roman"/>
                <w:iCs/>
                <w:sz w:val="24"/>
                <w:szCs w:val="24"/>
                <w:lang w:eastAsia="lv-LV"/>
              </w:rPr>
              <w:t xml:space="preserve"> īstenošanas noteikumi”</w:t>
            </w:r>
            <w:r>
              <w:rPr>
                <w:rFonts w:ascii="Times New Roman" w:eastAsia="Times New Roman" w:hAnsi="Times New Roman" w:cs="Times New Roman"/>
                <w:iCs/>
                <w:sz w:val="24"/>
                <w:szCs w:val="24"/>
                <w:lang w:eastAsia="lv-LV"/>
              </w:rPr>
              <w:t xml:space="preserve">, </w:t>
            </w:r>
            <w:r w:rsidRPr="00562C60">
              <w:rPr>
                <w:rFonts w:ascii="Times New Roman" w:eastAsia="Times New Roman" w:hAnsi="Times New Roman" w:cs="Times New Roman"/>
                <w:iCs/>
                <w:sz w:val="24"/>
                <w:szCs w:val="24"/>
                <w:lang w:eastAsia="lv-LV"/>
              </w:rPr>
              <w:t>ar kur</w:t>
            </w:r>
            <w:r w:rsidR="00664EAE">
              <w:rPr>
                <w:rFonts w:ascii="Times New Roman" w:eastAsia="Times New Roman" w:hAnsi="Times New Roman" w:cs="Times New Roman"/>
                <w:iCs/>
                <w:sz w:val="24"/>
                <w:szCs w:val="24"/>
                <w:lang w:eastAsia="lv-LV"/>
              </w:rPr>
              <w:t>iem</w:t>
            </w:r>
            <w:r w:rsidRPr="00562C60">
              <w:rPr>
                <w:rFonts w:ascii="Times New Roman" w:eastAsia="Times New Roman" w:hAnsi="Times New Roman" w:cs="Times New Roman"/>
                <w:iCs/>
                <w:sz w:val="24"/>
                <w:szCs w:val="24"/>
                <w:lang w:eastAsia="lv-LV"/>
              </w:rPr>
              <w:t xml:space="preserve"> </w:t>
            </w:r>
            <w:r w:rsidR="00E018D7" w:rsidRPr="00562C60">
              <w:rPr>
                <w:rFonts w:ascii="Times New Roman" w:eastAsia="Times New Roman" w:hAnsi="Times New Roman" w:cs="Times New Roman"/>
                <w:iCs/>
                <w:sz w:val="24"/>
                <w:szCs w:val="24"/>
                <w:lang w:eastAsia="lv-LV"/>
              </w:rPr>
              <w:t>samazin</w:t>
            </w:r>
            <w:r w:rsidRPr="00562C60">
              <w:rPr>
                <w:rFonts w:ascii="Times New Roman" w:eastAsia="Times New Roman" w:hAnsi="Times New Roman" w:cs="Times New Roman"/>
                <w:iCs/>
                <w:sz w:val="24"/>
                <w:szCs w:val="24"/>
                <w:lang w:eastAsia="lv-LV"/>
              </w:rPr>
              <w:t>a</w:t>
            </w:r>
            <w:r w:rsidR="00E018D7" w:rsidRPr="00562C60">
              <w:rPr>
                <w:rFonts w:ascii="Times New Roman" w:eastAsia="Times New Roman" w:hAnsi="Times New Roman" w:cs="Times New Roman"/>
                <w:iCs/>
                <w:sz w:val="24"/>
                <w:szCs w:val="24"/>
                <w:lang w:eastAsia="lv-LV"/>
              </w:rPr>
              <w:t xml:space="preserve"> 9.1.1.</w:t>
            </w:r>
            <w:r w:rsidR="006932A4" w:rsidRPr="00562C60">
              <w:rPr>
                <w:rFonts w:ascii="Times New Roman" w:eastAsia="Times New Roman" w:hAnsi="Times New Roman" w:cs="Times New Roman"/>
                <w:iCs/>
                <w:sz w:val="24"/>
                <w:szCs w:val="24"/>
                <w:lang w:eastAsia="lv-LV"/>
              </w:rPr>
              <w:t>3</w:t>
            </w:r>
            <w:r w:rsidR="00664EAE">
              <w:rPr>
                <w:rFonts w:ascii="Times New Roman" w:eastAsia="Times New Roman" w:hAnsi="Times New Roman" w:cs="Times New Roman"/>
                <w:iCs/>
                <w:sz w:val="24"/>
                <w:szCs w:val="24"/>
                <w:lang w:eastAsia="lv-LV"/>
              </w:rPr>
              <w:t>.</w:t>
            </w:r>
            <w:r w:rsidR="00E018D7" w:rsidRPr="00562C60">
              <w:rPr>
                <w:rFonts w:ascii="Times New Roman" w:eastAsia="Times New Roman" w:hAnsi="Times New Roman" w:cs="Times New Roman"/>
                <w:iCs/>
                <w:sz w:val="24"/>
                <w:szCs w:val="24"/>
                <w:lang w:eastAsia="lv-LV"/>
              </w:rPr>
              <w:t>pasākuma īstenošanai pieejamā finansējuma summu</w:t>
            </w:r>
            <w:r w:rsidRPr="00562C60">
              <w:rPr>
                <w:rFonts w:ascii="Times New Roman" w:eastAsia="Times New Roman" w:hAnsi="Times New Roman" w:cs="Times New Roman"/>
                <w:iCs/>
                <w:sz w:val="24"/>
                <w:szCs w:val="24"/>
                <w:lang w:eastAsia="lv-LV"/>
              </w:rPr>
              <w:t xml:space="preserve"> (plānots izsludināt </w:t>
            </w:r>
            <w:r w:rsidR="00F27FB4">
              <w:rPr>
                <w:rFonts w:ascii="Times New Roman" w:eastAsia="Times New Roman" w:hAnsi="Times New Roman" w:cs="Times New Roman"/>
                <w:iCs/>
                <w:sz w:val="24"/>
                <w:szCs w:val="24"/>
                <w:lang w:eastAsia="lv-LV"/>
              </w:rPr>
              <w:t>V</w:t>
            </w:r>
            <w:r w:rsidRPr="004171E9">
              <w:rPr>
                <w:rFonts w:ascii="Times New Roman" w:eastAsia="Times New Roman" w:hAnsi="Times New Roman" w:cs="Times New Roman"/>
                <w:iCs/>
                <w:sz w:val="24"/>
                <w:szCs w:val="24"/>
                <w:lang w:eastAsia="lv-LV"/>
              </w:rPr>
              <w:t>alsts sekretāru sanāksmē 2019.gada septembrī)</w:t>
            </w:r>
            <w:r w:rsidR="006932A4" w:rsidRPr="004171E9">
              <w:rPr>
                <w:rFonts w:ascii="Times New Roman" w:eastAsia="Times New Roman" w:hAnsi="Times New Roman" w:cs="Times New Roman"/>
                <w:iCs/>
                <w:sz w:val="24"/>
                <w:szCs w:val="24"/>
                <w:lang w:eastAsia="lv-LV"/>
              </w:rPr>
              <w:t>.</w:t>
            </w:r>
          </w:p>
        </w:tc>
      </w:tr>
      <w:tr w:rsidR="0079788B" w:rsidRPr="00682223" w14:paraId="275685C9" w14:textId="77777777" w:rsidTr="007E663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A252FF"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C56D17C"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09AF5B84" w14:textId="00EBDD01" w:rsidR="00E5323B" w:rsidRPr="00682223" w:rsidRDefault="008C1C97"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Labklājības ministrija</w:t>
            </w:r>
          </w:p>
        </w:tc>
      </w:tr>
      <w:tr w:rsidR="0079788B" w:rsidRPr="00682223" w14:paraId="49796BA0" w14:textId="77777777" w:rsidTr="007E663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D5737A7"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5FECE05"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B32732E" w14:textId="3C29EFC3"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p>
        </w:tc>
      </w:tr>
    </w:tbl>
    <w:p w14:paraId="5222B0A4" w14:textId="5F5B06F6" w:rsidR="00E5323B" w:rsidRPr="0068222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682223" w14:paraId="6FF5993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DF636A"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9788B" w:rsidRPr="00682223" w14:paraId="37B557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02FC2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98FB6FC"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796BCD71" w14:textId="0F117528" w:rsidR="00E5323B" w:rsidRPr="00682223" w:rsidRDefault="001A6801"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šo jomu neskar</w:t>
            </w:r>
            <w:r w:rsidR="004E6C61" w:rsidRPr="00682223">
              <w:rPr>
                <w:rFonts w:ascii="Times New Roman" w:eastAsia="Times New Roman" w:hAnsi="Times New Roman" w:cs="Times New Roman"/>
                <w:iCs/>
                <w:sz w:val="24"/>
                <w:szCs w:val="24"/>
                <w:lang w:eastAsia="lv-LV"/>
              </w:rPr>
              <w:t>.</w:t>
            </w:r>
          </w:p>
        </w:tc>
      </w:tr>
      <w:tr w:rsidR="0079788B" w:rsidRPr="00682223" w14:paraId="0F9070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745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209D46"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2B3E4958" w14:textId="2BC84837" w:rsidR="00E5323B" w:rsidRPr="00682223" w:rsidRDefault="001A6801"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šo jomu neskar</w:t>
            </w:r>
            <w:r w:rsidR="004E6C61" w:rsidRPr="00682223">
              <w:rPr>
                <w:rFonts w:ascii="Times New Roman" w:eastAsia="Times New Roman" w:hAnsi="Times New Roman" w:cs="Times New Roman"/>
                <w:iCs/>
                <w:sz w:val="24"/>
                <w:szCs w:val="24"/>
                <w:lang w:eastAsia="lv-LV"/>
              </w:rPr>
              <w:t>.</w:t>
            </w:r>
          </w:p>
        </w:tc>
      </w:tr>
      <w:tr w:rsidR="0079788B" w:rsidRPr="00682223" w14:paraId="1E77C7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318182"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D4226E8"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DDB3B1E" w14:textId="2804B9C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p>
        </w:tc>
      </w:tr>
    </w:tbl>
    <w:p w14:paraId="6E20AA0A" w14:textId="4C3A2CDA" w:rsidR="00E5323B" w:rsidRPr="0068222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682223" w14:paraId="7F44D99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28334C"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VI. Sabiedrības līdzdalība un komunikācijas aktivitātes</w:t>
            </w:r>
          </w:p>
        </w:tc>
      </w:tr>
      <w:tr w:rsidR="0079788B" w:rsidRPr="00682223" w14:paraId="0122EDB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5BDD0F"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23C3747"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B218CC9" w14:textId="7AD7D7D1" w:rsidR="00E5323B" w:rsidRPr="00682223" w:rsidRDefault="005974E6" w:rsidP="005974E6">
            <w:pPr>
              <w:spacing w:after="0" w:line="240" w:lineRule="auto"/>
              <w:jc w:val="both"/>
              <w:rPr>
                <w:rFonts w:ascii="Times New Roman" w:eastAsia="Times New Roman" w:hAnsi="Times New Roman" w:cs="Times New Roman"/>
                <w:iCs/>
                <w:sz w:val="24"/>
                <w:szCs w:val="24"/>
                <w:lang w:eastAsia="lv-LV"/>
              </w:rPr>
            </w:pPr>
            <w:r w:rsidRPr="005974E6">
              <w:rPr>
                <w:rFonts w:ascii="Times New Roman" w:eastAsia="Times New Roman" w:hAnsi="Times New Roman" w:cs="Times New Roman"/>
                <w:iCs/>
                <w:sz w:val="24"/>
                <w:szCs w:val="24"/>
                <w:lang w:eastAsia="lv-LV"/>
              </w:rPr>
              <w:t xml:space="preserve">Lai informētu sabiedrību par noteikumu projektu un dotu iespēju izteikt viedokli, noteikumu projekts atbilstoši </w:t>
            </w:r>
            <w:r w:rsidR="00F27FB4">
              <w:rPr>
                <w:rFonts w:ascii="Times New Roman" w:eastAsia="Times New Roman" w:hAnsi="Times New Roman" w:cs="Times New Roman"/>
                <w:iCs/>
                <w:sz w:val="24"/>
                <w:szCs w:val="24"/>
                <w:lang w:eastAsia="lv-LV"/>
              </w:rPr>
              <w:t>MK</w:t>
            </w:r>
            <w:r w:rsidRPr="005974E6">
              <w:rPr>
                <w:rFonts w:ascii="Times New Roman" w:eastAsia="Times New Roman" w:hAnsi="Times New Roman" w:cs="Times New Roman"/>
                <w:iCs/>
                <w:sz w:val="24"/>
                <w:szCs w:val="24"/>
                <w:lang w:eastAsia="lv-LV"/>
              </w:rPr>
              <w:t xml:space="preserve"> 2009. gada 25. augusta noteikumiem Nr. 970 </w:t>
            </w:r>
            <w:r w:rsidR="00F27FB4">
              <w:rPr>
                <w:rFonts w:ascii="Times New Roman" w:eastAsia="Times New Roman" w:hAnsi="Times New Roman" w:cs="Times New Roman"/>
                <w:iCs/>
                <w:sz w:val="24"/>
                <w:szCs w:val="24"/>
                <w:lang w:eastAsia="lv-LV"/>
              </w:rPr>
              <w:t>“</w:t>
            </w:r>
            <w:r w:rsidRPr="005974E6">
              <w:rPr>
                <w:rFonts w:ascii="Times New Roman" w:eastAsia="Times New Roman" w:hAnsi="Times New Roman" w:cs="Times New Roman"/>
                <w:iCs/>
                <w:sz w:val="24"/>
                <w:szCs w:val="24"/>
                <w:lang w:eastAsia="lv-LV"/>
              </w:rPr>
              <w:t>Sabiedrības līdzdalības kārtība attīstības plānošanas procesā</w:t>
            </w:r>
            <w:r w:rsidR="00F27FB4">
              <w:rPr>
                <w:rFonts w:ascii="Times New Roman" w:eastAsia="Times New Roman" w:hAnsi="Times New Roman" w:cs="Times New Roman"/>
                <w:iCs/>
                <w:sz w:val="24"/>
                <w:szCs w:val="24"/>
                <w:lang w:eastAsia="lv-LV"/>
              </w:rPr>
              <w:t>”</w:t>
            </w:r>
            <w:r w:rsidRPr="005974E6">
              <w:rPr>
                <w:rFonts w:ascii="Times New Roman" w:eastAsia="Times New Roman" w:hAnsi="Times New Roman" w:cs="Times New Roman"/>
                <w:iCs/>
                <w:sz w:val="24"/>
                <w:szCs w:val="24"/>
                <w:lang w:eastAsia="lv-LV"/>
              </w:rPr>
              <w:t xml:space="preserve"> pirms tā iesniegšanas Valsts sekretāru sanāksmē ievietots L</w:t>
            </w:r>
            <w:r w:rsidR="00F27FB4">
              <w:rPr>
                <w:rFonts w:ascii="Times New Roman" w:eastAsia="Times New Roman" w:hAnsi="Times New Roman" w:cs="Times New Roman"/>
                <w:iCs/>
                <w:sz w:val="24"/>
                <w:szCs w:val="24"/>
                <w:lang w:eastAsia="lv-LV"/>
              </w:rPr>
              <w:t>M</w:t>
            </w:r>
            <w:r w:rsidRPr="005974E6">
              <w:rPr>
                <w:rFonts w:ascii="Times New Roman" w:eastAsia="Times New Roman" w:hAnsi="Times New Roman" w:cs="Times New Roman"/>
                <w:iCs/>
                <w:sz w:val="24"/>
                <w:szCs w:val="24"/>
                <w:lang w:eastAsia="lv-LV"/>
              </w:rPr>
              <w:t xml:space="preserve"> un Valsts kancelejas tīmekļa vietnē</w:t>
            </w:r>
            <w:r w:rsidR="00E167BD" w:rsidRPr="00E167BD">
              <w:rPr>
                <w:rFonts w:ascii="Times New Roman" w:eastAsia="Times New Roman" w:hAnsi="Times New Roman" w:cs="Times New Roman"/>
                <w:iCs/>
                <w:sz w:val="24"/>
                <w:szCs w:val="24"/>
                <w:lang w:eastAsia="lv-LV"/>
              </w:rPr>
              <w:t>.</w:t>
            </w:r>
          </w:p>
        </w:tc>
      </w:tr>
      <w:tr w:rsidR="0079788B" w:rsidRPr="00682223" w14:paraId="588575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0722BC"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CC4D2F"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83ECB56" w14:textId="5A17EA2F" w:rsidR="00E167BD" w:rsidRPr="001B6812" w:rsidRDefault="00E167BD" w:rsidP="00E167BD">
            <w:pPr>
              <w:spacing w:after="0" w:line="240" w:lineRule="auto"/>
              <w:jc w:val="both"/>
              <w:rPr>
                <w:rFonts w:ascii="Times New Roman" w:eastAsia="Times New Roman" w:hAnsi="Times New Roman" w:cs="Times New Roman"/>
                <w:iCs/>
                <w:sz w:val="24"/>
                <w:szCs w:val="24"/>
                <w:lang w:eastAsia="lv-LV"/>
              </w:rPr>
            </w:pPr>
            <w:r w:rsidRPr="001B6812">
              <w:rPr>
                <w:rFonts w:ascii="Times New Roman" w:eastAsia="Times New Roman" w:hAnsi="Times New Roman" w:cs="Times New Roman"/>
                <w:iCs/>
                <w:sz w:val="24"/>
                <w:szCs w:val="24"/>
                <w:lang w:eastAsia="lv-LV"/>
              </w:rPr>
              <w:t>Sabiedrība tika aicināta līdzdarboties noteikumu projekta izstrādē, 2019.</w:t>
            </w:r>
            <w:r w:rsidR="00F27FB4">
              <w:rPr>
                <w:rFonts w:ascii="Times New Roman" w:eastAsia="Times New Roman" w:hAnsi="Times New Roman" w:cs="Times New Roman"/>
                <w:iCs/>
                <w:sz w:val="24"/>
                <w:szCs w:val="24"/>
                <w:lang w:eastAsia="lv-LV"/>
              </w:rPr>
              <w:t> </w:t>
            </w:r>
            <w:r w:rsidRPr="001B6812">
              <w:rPr>
                <w:rFonts w:ascii="Times New Roman" w:eastAsia="Times New Roman" w:hAnsi="Times New Roman" w:cs="Times New Roman"/>
                <w:iCs/>
                <w:sz w:val="24"/>
                <w:szCs w:val="24"/>
                <w:lang w:eastAsia="lv-LV"/>
              </w:rPr>
              <w:t xml:space="preserve">gada </w:t>
            </w:r>
            <w:r w:rsidR="006B5C25">
              <w:rPr>
                <w:rFonts w:ascii="Times New Roman" w:eastAsia="Times New Roman" w:hAnsi="Times New Roman" w:cs="Times New Roman"/>
                <w:iCs/>
                <w:sz w:val="24"/>
                <w:szCs w:val="24"/>
                <w:lang w:eastAsia="lv-LV"/>
              </w:rPr>
              <w:t>18</w:t>
            </w:r>
            <w:r w:rsidRPr="001B6812">
              <w:rPr>
                <w:rFonts w:ascii="Times New Roman" w:eastAsia="Times New Roman" w:hAnsi="Times New Roman" w:cs="Times New Roman"/>
                <w:iCs/>
                <w:sz w:val="24"/>
                <w:szCs w:val="24"/>
                <w:lang w:eastAsia="lv-LV"/>
              </w:rPr>
              <w:t>.</w:t>
            </w:r>
            <w:r w:rsidR="00F27FB4">
              <w:rPr>
                <w:rFonts w:ascii="Times New Roman" w:eastAsia="Times New Roman" w:hAnsi="Times New Roman" w:cs="Times New Roman"/>
                <w:iCs/>
                <w:sz w:val="24"/>
                <w:szCs w:val="24"/>
                <w:lang w:eastAsia="lv-LV"/>
              </w:rPr>
              <w:t> </w:t>
            </w:r>
            <w:r w:rsidRPr="001B6812">
              <w:rPr>
                <w:rFonts w:ascii="Times New Roman" w:eastAsia="Times New Roman" w:hAnsi="Times New Roman" w:cs="Times New Roman"/>
                <w:iCs/>
                <w:sz w:val="24"/>
                <w:szCs w:val="24"/>
                <w:lang w:eastAsia="lv-LV"/>
              </w:rPr>
              <w:t xml:space="preserve">jūlijā ievietojot </w:t>
            </w:r>
            <w:r w:rsidRPr="001B6812">
              <w:rPr>
                <w:rFonts w:ascii="Times New Roman" w:eastAsia="Times New Roman" w:hAnsi="Times New Roman" w:cs="Times New Roman"/>
                <w:iCs/>
                <w:sz w:val="24"/>
                <w:szCs w:val="24"/>
                <w:lang w:eastAsia="lv-LV"/>
              </w:rPr>
              <w:lastRenderedPageBreak/>
              <w:t>noteikumu projektu tīmekļa vietnē www.lm.gov.lv un aicinot no 2019.</w:t>
            </w:r>
            <w:r w:rsidR="00F27FB4">
              <w:rPr>
                <w:rFonts w:ascii="Times New Roman" w:eastAsia="Times New Roman" w:hAnsi="Times New Roman" w:cs="Times New Roman"/>
                <w:iCs/>
                <w:sz w:val="24"/>
                <w:szCs w:val="24"/>
                <w:lang w:eastAsia="lv-LV"/>
              </w:rPr>
              <w:t> </w:t>
            </w:r>
            <w:r w:rsidRPr="001B6812">
              <w:rPr>
                <w:rFonts w:ascii="Times New Roman" w:eastAsia="Times New Roman" w:hAnsi="Times New Roman" w:cs="Times New Roman"/>
                <w:iCs/>
                <w:sz w:val="24"/>
                <w:szCs w:val="24"/>
                <w:lang w:eastAsia="lv-LV"/>
              </w:rPr>
              <w:t xml:space="preserve">gada </w:t>
            </w:r>
            <w:r w:rsidR="006B5C25">
              <w:rPr>
                <w:rFonts w:ascii="Times New Roman" w:eastAsia="Times New Roman" w:hAnsi="Times New Roman" w:cs="Times New Roman"/>
                <w:iCs/>
                <w:sz w:val="24"/>
                <w:szCs w:val="24"/>
                <w:lang w:eastAsia="lv-LV"/>
              </w:rPr>
              <w:t>18</w:t>
            </w:r>
            <w:r w:rsidRPr="001B6812">
              <w:rPr>
                <w:rFonts w:ascii="Times New Roman" w:eastAsia="Times New Roman" w:hAnsi="Times New Roman" w:cs="Times New Roman"/>
                <w:iCs/>
                <w:sz w:val="24"/>
                <w:szCs w:val="24"/>
                <w:lang w:eastAsia="lv-LV"/>
              </w:rPr>
              <w:t>.</w:t>
            </w:r>
            <w:r w:rsidR="00F27FB4">
              <w:rPr>
                <w:rFonts w:ascii="Times New Roman" w:eastAsia="Times New Roman" w:hAnsi="Times New Roman" w:cs="Times New Roman"/>
                <w:iCs/>
                <w:sz w:val="24"/>
                <w:szCs w:val="24"/>
                <w:lang w:eastAsia="lv-LV"/>
              </w:rPr>
              <w:t> </w:t>
            </w:r>
            <w:r w:rsidR="00813F1F" w:rsidRPr="001B6812">
              <w:rPr>
                <w:rFonts w:ascii="Times New Roman" w:eastAsia="Times New Roman" w:hAnsi="Times New Roman" w:cs="Times New Roman"/>
                <w:iCs/>
                <w:sz w:val="24"/>
                <w:szCs w:val="24"/>
                <w:lang w:eastAsia="lv-LV"/>
              </w:rPr>
              <w:t>jūlija</w:t>
            </w:r>
            <w:r w:rsidRPr="001B6812">
              <w:rPr>
                <w:rFonts w:ascii="Times New Roman" w:eastAsia="Times New Roman" w:hAnsi="Times New Roman" w:cs="Times New Roman"/>
                <w:iCs/>
                <w:sz w:val="24"/>
                <w:szCs w:val="24"/>
                <w:lang w:eastAsia="lv-LV"/>
              </w:rPr>
              <w:t xml:space="preserve"> līdz 5.</w:t>
            </w:r>
            <w:r w:rsidR="00F27FB4">
              <w:rPr>
                <w:rFonts w:ascii="Times New Roman" w:eastAsia="Times New Roman" w:hAnsi="Times New Roman" w:cs="Times New Roman"/>
                <w:iCs/>
                <w:sz w:val="24"/>
                <w:szCs w:val="24"/>
                <w:lang w:eastAsia="lv-LV"/>
              </w:rPr>
              <w:t> </w:t>
            </w:r>
            <w:r w:rsidRPr="001B6812">
              <w:rPr>
                <w:rFonts w:ascii="Times New Roman" w:eastAsia="Times New Roman" w:hAnsi="Times New Roman" w:cs="Times New Roman"/>
                <w:iCs/>
                <w:sz w:val="24"/>
                <w:szCs w:val="24"/>
                <w:lang w:eastAsia="lv-LV"/>
              </w:rPr>
              <w:t>augustam sabiedrības pārstāvjus:</w:t>
            </w:r>
          </w:p>
          <w:p w14:paraId="57AD91F9" w14:textId="10C66AC2" w:rsidR="001745F5" w:rsidRPr="001B6812" w:rsidRDefault="001745F5" w:rsidP="001745F5">
            <w:pPr>
              <w:spacing w:after="0" w:line="240" w:lineRule="auto"/>
              <w:jc w:val="both"/>
              <w:rPr>
                <w:rFonts w:ascii="Times New Roman" w:eastAsia="Times New Roman" w:hAnsi="Times New Roman" w:cs="Times New Roman"/>
                <w:iCs/>
                <w:sz w:val="24"/>
                <w:szCs w:val="24"/>
                <w:lang w:eastAsia="lv-LV"/>
              </w:rPr>
            </w:pPr>
            <w:r w:rsidRPr="001B6812">
              <w:rPr>
                <w:rFonts w:ascii="Times New Roman" w:eastAsia="Times New Roman" w:hAnsi="Times New Roman" w:cs="Times New Roman"/>
                <w:iCs/>
                <w:sz w:val="24"/>
                <w:szCs w:val="24"/>
                <w:lang w:eastAsia="lv-LV"/>
              </w:rPr>
              <w:t xml:space="preserve">1) rakstiski sniegt viedokli par noteikumu projektu tā izstrādes stadijā – nosūtot uz elektronisko pasta adresi: </w:t>
            </w:r>
            <w:hyperlink r:id="rId8" w:history="1">
              <w:r w:rsidRPr="001B6812">
                <w:rPr>
                  <w:rStyle w:val="Hyperlink"/>
                  <w:rFonts w:ascii="Times New Roman" w:eastAsia="Times New Roman" w:hAnsi="Times New Roman" w:cs="Times New Roman"/>
                  <w:iCs/>
                  <w:color w:val="auto"/>
                  <w:sz w:val="24"/>
                  <w:szCs w:val="24"/>
                  <w:lang w:eastAsia="lv-LV"/>
                </w:rPr>
                <w:t>atbildiga.iestade@lm.gov.lv</w:t>
              </w:r>
            </w:hyperlink>
            <w:r w:rsidRPr="001B6812">
              <w:rPr>
                <w:rFonts w:ascii="Times New Roman" w:eastAsia="Times New Roman" w:hAnsi="Times New Roman" w:cs="Times New Roman"/>
                <w:iCs/>
                <w:sz w:val="24"/>
                <w:szCs w:val="24"/>
                <w:lang w:eastAsia="lv-LV"/>
              </w:rPr>
              <w:t>;</w:t>
            </w:r>
          </w:p>
          <w:p w14:paraId="08B9BC9C" w14:textId="1DD71C6B" w:rsidR="00E5323B" w:rsidRPr="001B6812" w:rsidRDefault="001745F5" w:rsidP="001745F5">
            <w:pPr>
              <w:spacing w:after="0" w:line="240" w:lineRule="auto"/>
              <w:jc w:val="both"/>
              <w:rPr>
                <w:rFonts w:ascii="Times New Roman" w:eastAsia="Times New Roman" w:hAnsi="Times New Roman" w:cs="Times New Roman"/>
                <w:iCs/>
                <w:sz w:val="24"/>
                <w:szCs w:val="24"/>
                <w:lang w:eastAsia="lv-LV"/>
              </w:rPr>
            </w:pPr>
            <w:r w:rsidRPr="001B6812">
              <w:rPr>
                <w:rFonts w:ascii="Times New Roman" w:eastAsia="Times New Roman" w:hAnsi="Times New Roman" w:cs="Times New Roman"/>
                <w:iCs/>
                <w:sz w:val="24"/>
                <w:szCs w:val="24"/>
                <w:lang w:eastAsia="lv-LV"/>
              </w:rPr>
              <w:t>2) klātienē.</w:t>
            </w:r>
          </w:p>
        </w:tc>
      </w:tr>
      <w:tr w:rsidR="0079788B" w:rsidRPr="00682223" w14:paraId="310647A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ECAF3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D0A1F15"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8571D28" w14:textId="25CE2DAD" w:rsidR="00E5323B" w:rsidRPr="001B6812" w:rsidRDefault="00502118" w:rsidP="00502118">
            <w:pPr>
              <w:spacing w:after="0" w:line="240" w:lineRule="auto"/>
              <w:jc w:val="both"/>
              <w:rPr>
                <w:rFonts w:ascii="Times New Roman" w:eastAsia="Times New Roman" w:hAnsi="Times New Roman" w:cs="Times New Roman"/>
                <w:iCs/>
                <w:sz w:val="24"/>
                <w:szCs w:val="24"/>
                <w:lang w:eastAsia="lv-LV"/>
              </w:rPr>
            </w:pPr>
            <w:r w:rsidRPr="001B6812">
              <w:rPr>
                <w:rFonts w:ascii="Times New Roman" w:eastAsia="Times New Roman" w:hAnsi="Times New Roman" w:cs="Times New Roman"/>
                <w:iCs/>
                <w:sz w:val="24"/>
                <w:szCs w:val="24"/>
                <w:lang w:eastAsia="lv-LV"/>
              </w:rPr>
              <w:t xml:space="preserve">Līdz noteikumu projekta izsludināšanai Valsts sekretāru sanāksmē (tai skaitā līdz </w:t>
            </w:r>
            <w:r w:rsidR="001B6812" w:rsidRPr="001B6812">
              <w:rPr>
                <w:rFonts w:ascii="Times New Roman" w:eastAsia="Times New Roman" w:hAnsi="Times New Roman" w:cs="Times New Roman"/>
                <w:iCs/>
                <w:sz w:val="24"/>
                <w:szCs w:val="24"/>
                <w:lang w:eastAsia="lv-LV"/>
              </w:rPr>
              <w:t>22</w:t>
            </w:r>
            <w:r w:rsidR="00E53DC0" w:rsidRPr="001B6812">
              <w:rPr>
                <w:rFonts w:ascii="Times New Roman" w:eastAsia="Times New Roman" w:hAnsi="Times New Roman" w:cs="Times New Roman"/>
                <w:iCs/>
                <w:sz w:val="24"/>
                <w:szCs w:val="24"/>
                <w:lang w:eastAsia="lv-LV"/>
              </w:rPr>
              <w:t>.0</w:t>
            </w:r>
            <w:r w:rsidR="005365E8" w:rsidRPr="001B6812">
              <w:rPr>
                <w:rFonts w:ascii="Times New Roman" w:eastAsia="Times New Roman" w:hAnsi="Times New Roman" w:cs="Times New Roman"/>
                <w:iCs/>
                <w:sz w:val="24"/>
                <w:szCs w:val="24"/>
                <w:lang w:eastAsia="lv-LV"/>
              </w:rPr>
              <w:t>8</w:t>
            </w:r>
            <w:r w:rsidR="00E53DC0" w:rsidRPr="001B6812">
              <w:rPr>
                <w:rFonts w:ascii="Times New Roman" w:eastAsia="Times New Roman" w:hAnsi="Times New Roman" w:cs="Times New Roman"/>
                <w:iCs/>
                <w:sz w:val="24"/>
                <w:szCs w:val="24"/>
                <w:lang w:eastAsia="lv-LV"/>
              </w:rPr>
              <w:t>.201</w:t>
            </w:r>
            <w:r w:rsidR="00427DB1" w:rsidRPr="001B6812">
              <w:rPr>
                <w:rFonts w:ascii="Times New Roman" w:eastAsia="Times New Roman" w:hAnsi="Times New Roman" w:cs="Times New Roman"/>
                <w:iCs/>
                <w:sz w:val="24"/>
                <w:szCs w:val="24"/>
                <w:lang w:eastAsia="lv-LV"/>
              </w:rPr>
              <w:t>9</w:t>
            </w:r>
            <w:r w:rsidR="00E53DC0" w:rsidRPr="001B6812">
              <w:rPr>
                <w:rFonts w:ascii="Times New Roman" w:eastAsia="Times New Roman" w:hAnsi="Times New Roman" w:cs="Times New Roman"/>
                <w:iCs/>
                <w:sz w:val="24"/>
                <w:szCs w:val="24"/>
                <w:lang w:eastAsia="lv-LV"/>
              </w:rPr>
              <w:t>.</w:t>
            </w:r>
            <w:r w:rsidRPr="001B6812">
              <w:rPr>
                <w:rFonts w:ascii="Times New Roman" w:eastAsia="Times New Roman" w:hAnsi="Times New Roman" w:cs="Times New Roman"/>
                <w:iCs/>
                <w:sz w:val="24"/>
                <w:szCs w:val="24"/>
                <w:lang w:eastAsia="lv-LV"/>
              </w:rPr>
              <w:t>) par noteikumu projektu sabiedrības viedoklis netika saņemts.</w:t>
            </w:r>
          </w:p>
        </w:tc>
      </w:tr>
      <w:tr w:rsidR="0079788B" w:rsidRPr="00682223" w14:paraId="199676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F8578B"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A4342F7"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16CE4E9" w14:textId="51DF7262"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p>
        </w:tc>
      </w:tr>
    </w:tbl>
    <w:p w14:paraId="3C54390C" w14:textId="6CA38C5A" w:rsidR="00E5323B" w:rsidRPr="0068222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682223" w14:paraId="2C01CA9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1D458C"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9788B" w:rsidRPr="00682223" w14:paraId="49BB4F4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C5448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E250FF"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A4A26B2" w14:textId="7E34ACE5" w:rsidR="00E5323B" w:rsidRPr="00682223" w:rsidRDefault="00D8253A" w:rsidP="0025740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ES</w:t>
            </w:r>
            <w:r w:rsidR="00257406" w:rsidRPr="00682223">
              <w:rPr>
                <w:rFonts w:ascii="Times New Roman" w:eastAsia="Times New Roman" w:hAnsi="Times New Roman" w:cs="Times New Roman"/>
                <w:iCs/>
                <w:sz w:val="24"/>
                <w:szCs w:val="24"/>
                <w:lang w:eastAsia="lv-LV"/>
              </w:rPr>
              <w:t xml:space="preserve"> struktūrfondu un Kohēzijas fondu vadībā iesaistītās atbildīgās iestādes funkcijas pilda </w:t>
            </w:r>
            <w:r>
              <w:rPr>
                <w:rFonts w:ascii="Times New Roman" w:eastAsia="Times New Roman" w:hAnsi="Times New Roman" w:cs="Times New Roman"/>
                <w:iCs/>
                <w:sz w:val="24"/>
                <w:szCs w:val="24"/>
                <w:lang w:eastAsia="lv-LV"/>
              </w:rPr>
              <w:t>LM</w:t>
            </w:r>
            <w:r w:rsidR="00257406" w:rsidRPr="00682223">
              <w:rPr>
                <w:rFonts w:ascii="Times New Roman" w:eastAsia="Times New Roman" w:hAnsi="Times New Roman" w:cs="Times New Roman"/>
                <w:iCs/>
                <w:sz w:val="24"/>
                <w:szCs w:val="24"/>
                <w:lang w:eastAsia="lv-LV"/>
              </w:rPr>
              <w:t xml:space="preserve">, sadarbības iestādes funkcijas – </w:t>
            </w:r>
            <w:r w:rsidR="002A447B" w:rsidRPr="00682223">
              <w:rPr>
                <w:rFonts w:ascii="Times New Roman" w:eastAsia="Times New Roman" w:hAnsi="Times New Roman" w:cs="Times New Roman"/>
                <w:iCs/>
                <w:sz w:val="24"/>
                <w:szCs w:val="24"/>
                <w:lang w:eastAsia="lv-LV"/>
              </w:rPr>
              <w:t>C</w:t>
            </w:r>
            <w:r w:rsidR="00935E40" w:rsidRPr="00682223">
              <w:rPr>
                <w:rFonts w:ascii="Times New Roman" w:eastAsia="Times New Roman" w:hAnsi="Times New Roman" w:cs="Times New Roman"/>
                <w:iCs/>
                <w:sz w:val="24"/>
                <w:szCs w:val="24"/>
                <w:lang w:eastAsia="lv-LV"/>
              </w:rPr>
              <w:t>entrālā finanšu un līgumu aģentūra</w:t>
            </w:r>
            <w:r w:rsidR="00257406" w:rsidRPr="00682223">
              <w:rPr>
                <w:rFonts w:ascii="Times New Roman" w:eastAsia="Times New Roman" w:hAnsi="Times New Roman" w:cs="Times New Roman"/>
                <w:iCs/>
                <w:sz w:val="24"/>
                <w:szCs w:val="24"/>
                <w:lang w:eastAsia="lv-LV"/>
              </w:rPr>
              <w:t xml:space="preserve">. Projekta finansējuma saņēmējs – </w:t>
            </w:r>
            <w:r w:rsidR="00FA3EDB" w:rsidRPr="00FA3EDB">
              <w:rPr>
                <w:rFonts w:ascii="Times New Roman" w:eastAsia="Times New Roman" w:hAnsi="Times New Roman" w:cs="Times New Roman"/>
                <w:iCs/>
                <w:sz w:val="24"/>
                <w:szCs w:val="24"/>
                <w:lang w:eastAsia="lv-LV"/>
              </w:rPr>
              <w:t>SIVA</w:t>
            </w:r>
            <w:r w:rsidR="00FA3EDB">
              <w:rPr>
                <w:rFonts w:ascii="Times New Roman" w:eastAsia="Times New Roman" w:hAnsi="Times New Roman" w:cs="Times New Roman"/>
                <w:iCs/>
                <w:sz w:val="24"/>
                <w:szCs w:val="24"/>
                <w:lang w:eastAsia="lv-LV"/>
              </w:rPr>
              <w:t>.</w:t>
            </w:r>
          </w:p>
        </w:tc>
      </w:tr>
      <w:tr w:rsidR="0079788B" w:rsidRPr="00682223" w14:paraId="49E94F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DC7397"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14B2ECF"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Projekta izpildes ietekme uz pārvaldes funkcijām un institucionālo struktūru.</w:t>
            </w:r>
            <w:r w:rsidRPr="0068222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C4FBBEC" w14:textId="77512652" w:rsidR="00E5323B" w:rsidRPr="00682223" w:rsidRDefault="00AD4B90"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šo jomu neskar.</w:t>
            </w:r>
          </w:p>
        </w:tc>
      </w:tr>
      <w:tr w:rsidR="0079788B" w:rsidRPr="00682223" w14:paraId="4327EA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9560CC"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BAF41AE"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77ACAC" w14:textId="257902F9"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p>
        </w:tc>
      </w:tr>
    </w:tbl>
    <w:p w14:paraId="0A8FF3FB" w14:textId="2D2A9A7E" w:rsidR="0044796B" w:rsidRDefault="0044796B" w:rsidP="00894C55">
      <w:pPr>
        <w:tabs>
          <w:tab w:val="left" w:pos="6237"/>
        </w:tabs>
        <w:spacing w:after="0" w:line="240" w:lineRule="auto"/>
        <w:rPr>
          <w:rFonts w:ascii="Times New Roman" w:hAnsi="Times New Roman" w:cs="Times New Roman"/>
          <w:sz w:val="24"/>
          <w:szCs w:val="24"/>
        </w:rPr>
      </w:pPr>
    </w:p>
    <w:p w14:paraId="56759256" w14:textId="1E87CCE6" w:rsidR="008D2092" w:rsidRDefault="008D2092" w:rsidP="00894C55">
      <w:pPr>
        <w:tabs>
          <w:tab w:val="left" w:pos="6237"/>
        </w:tabs>
        <w:spacing w:after="0" w:line="240" w:lineRule="auto"/>
        <w:rPr>
          <w:rFonts w:ascii="Times New Roman" w:hAnsi="Times New Roman" w:cs="Times New Roman"/>
          <w:sz w:val="24"/>
          <w:szCs w:val="24"/>
        </w:rPr>
      </w:pPr>
    </w:p>
    <w:p w14:paraId="5ACC678C" w14:textId="77777777" w:rsidR="00116495" w:rsidRPr="00682223" w:rsidRDefault="00116495" w:rsidP="00894C55">
      <w:pPr>
        <w:tabs>
          <w:tab w:val="left" w:pos="6237"/>
        </w:tabs>
        <w:spacing w:after="0" w:line="240" w:lineRule="auto"/>
        <w:rPr>
          <w:rFonts w:ascii="Times New Roman" w:hAnsi="Times New Roman" w:cs="Times New Roman"/>
          <w:sz w:val="24"/>
          <w:szCs w:val="24"/>
        </w:rPr>
      </w:pPr>
    </w:p>
    <w:p w14:paraId="6A660145" w14:textId="777BE0C7" w:rsidR="00197E3C" w:rsidRDefault="00197E3C" w:rsidP="00894C55">
      <w:pPr>
        <w:tabs>
          <w:tab w:val="left" w:pos="6237"/>
        </w:tabs>
        <w:spacing w:after="0" w:line="240" w:lineRule="auto"/>
        <w:rPr>
          <w:rFonts w:ascii="Times New Roman" w:hAnsi="Times New Roman" w:cs="Times New Roman"/>
          <w:sz w:val="24"/>
          <w:szCs w:val="24"/>
        </w:rPr>
      </w:pPr>
    </w:p>
    <w:p w14:paraId="666B35F1" w14:textId="77777777" w:rsidR="008D2092" w:rsidRPr="00682223" w:rsidRDefault="008D2092" w:rsidP="00894C55">
      <w:pPr>
        <w:tabs>
          <w:tab w:val="left" w:pos="6237"/>
        </w:tabs>
        <w:spacing w:after="0" w:line="240" w:lineRule="auto"/>
        <w:rPr>
          <w:rFonts w:ascii="Times New Roman" w:hAnsi="Times New Roman" w:cs="Times New Roman"/>
          <w:sz w:val="24"/>
          <w:szCs w:val="24"/>
        </w:rPr>
      </w:pPr>
    </w:p>
    <w:p w14:paraId="0FFC756F" w14:textId="6D572E7C" w:rsidR="00C276A1" w:rsidRPr="00682223" w:rsidRDefault="0079197D" w:rsidP="00894C55">
      <w:pPr>
        <w:tabs>
          <w:tab w:val="left" w:pos="6237"/>
        </w:tabs>
        <w:spacing w:after="0" w:line="240" w:lineRule="auto"/>
        <w:rPr>
          <w:rFonts w:ascii="Times New Roman" w:hAnsi="Times New Roman" w:cs="Times New Roman"/>
          <w:sz w:val="24"/>
          <w:szCs w:val="24"/>
        </w:rPr>
      </w:pPr>
      <w:r w:rsidRPr="00682223">
        <w:rPr>
          <w:rFonts w:ascii="Times New Roman" w:hAnsi="Times New Roman" w:cs="Times New Roman"/>
          <w:sz w:val="24"/>
          <w:szCs w:val="24"/>
        </w:rPr>
        <w:t xml:space="preserve">Labklājības </w:t>
      </w:r>
      <w:r w:rsidR="00894C55" w:rsidRPr="00682223">
        <w:rPr>
          <w:rFonts w:ascii="Times New Roman" w:hAnsi="Times New Roman" w:cs="Times New Roman"/>
          <w:sz w:val="24"/>
          <w:szCs w:val="24"/>
        </w:rPr>
        <w:t>ministr</w:t>
      </w:r>
      <w:r w:rsidR="00197E3C" w:rsidRPr="00682223">
        <w:rPr>
          <w:rFonts w:ascii="Times New Roman" w:hAnsi="Times New Roman" w:cs="Times New Roman"/>
          <w:sz w:val="24"/>
          <w:szCs w:val="24"/>
        </w:rPr>
        <w:t>e</w:t>
      </w:r>
      <w:r w:rsidR="00894C55" w:rsidRPr="00682223">
        <w:rPr>
          <w:rFonts w:ascii="Times New Roman" w:hAnsi="Times New Roman" w:cs="Times New Roman"/>
          <w:sz w:val="24"/>
          <w:szCs w:val="24"/>
        </w:rPr>
        <w:tab/>
      </w:r>
      <w:r w:rsidRPr="00682223">
        <w:rPr>
          <w:rFonts w:ascii="Times New Roman" w:hAnsi="Times New Roman" w:cs="Times New Roman"/>
          <w:sz w:val="24"/>
          <w:szCs w:val="24"/>
        </w:rPr>
        <w:tab/>
      </w:r>
      <w:r w:rsidRPr="00682223">
        <w:rPr>
          <w:rFonts w:ascii="Times New Roman" w:hAnsi="Times New Roman" w:cs="Times New Roman"/>
          <w:sz w:val="24"/>
          <w:szCs w:val="24"/>
        </w:rPr>
        <w:tab/>
      </w:r>
      <w:r w:rsidR="00197E3C" w:rsidRPr="00682223">
        <w:rPr>
          <w:rFonts w:ascii="Times New Roman" w:hAnsi="Times New Roman" w:cs="Times New Roman"/>
          <w:sz w:val="24"/>
          <w:szCs w:val="24"/>
        </w:rPr>
        <w:t>R</w:t>
      </w:r>
      <w:r w:rsidR="00DB54D4">
        <w:rPr>
          <w:rFonts w:ascii="Times New Roman" w:hAnsi="Times New Roman" w:cs="Times New Roman"/>
          <w:sz w:val="24"/>
          <w:szCs w:val="24"/>
        </w:rPr>
        <w:t>.</w:t>
      </w:r>
      <w:r w:rsidR="00197E3C" w:rsidRPr="00682223">
        <w:rPr>
          <w:rFonts w:ascii="Times New Roman" w:hAnsi="Times New Roman" w:cs="Times New Roman"/>
          <w:sz w:val="24"/>
          <w:szCs w:val="24"/>
        </w:rPr>
        <w:t>Petraviča</w:t>
      </w:r>
    </w:p>
    <w:p w14:paraId="102EE76F" w14:textId="77777777" w:rsidR="008C1C97" w:rsidRPr="00682223" w:rsidRDefault="008C1C97" w:rsidP="00894C55">
      <w:pPr>
        <w:tabs>
          <w:tab w:val="left" w:pos="6237"/>
        </w:tabs>
        <w:spacing w:after="0" w:line="240" w:lineRule="auto"/>
        <w:rPr>
          <w:rFonts w:ascii="Times New Roman" w:hAnsi="Times New Roman" w:cs="Times New Roman"/>
          <w:sz w:val="25"/>
          <w:szCs w:val="25"/>
        </w:rPr>
      </w:pPr>
    </w:p>
    <w:p w14:paraId="5CB1DC6E" w14:textId="6EAD5773" w:rsidR="008D2092" w:rsidRDefault="008D2092" w:rsidP="00894C55">
      <w:pPr>
        <w:tabs>
          <w:tab w:val="left" w:pos="6237"/>
        </w:tabs>
        <w:spacing w:after="0" w:line="240" w:lineRule="auto"/>
        <w:rPr>
          <w:rFonts w:ascii="Times New Roman" w:hAnsi="Times New Roman" w:cs="Times New Roman"/>
          <w:sz w:val="20"/>
          <w:szCs w:val="20"/>
        </w:rPr>
      </w:pPr>
    </w:p>
    <w:p w14:paraId="0B00BEB5" w14:textId="77777777" w:rsidR="00116495" w:rsidRDefault="00116495" w:rsidP="00894C55">
      <w:pPr>
        <w:tabs>
          <w:tab w:val="left" w:pos="6237"/>
        </w:tabs>
        <w:spacing w:after="0" w:line="240" w:lineRule="auto"/>
        <w:rPr>
          <w:rFonts w:ascii="Times New Roman" w:hAnsi="Times New Roman" w:cs="Times New Roman"/>
          <w:sz w:val="20"/>
          <w:szCs w:val="20"/>
        </w:rPr>
      </w:pPr>
    </w:p>
    <w:p w14:paraId="647E70A9" w14:textId="77777777" w:rsidR="00116495" w:rsidRPr="00682223" w:rsidRDefault="00116495" w:rsidP="00894C55">
      <w:pPr>
        <w:tabs>
          <w:tab w:val="left" w:pos="6237"/>
        </w:tabs>
        <w:spacing w:after="0" w:line="240" w:lineRule="auto"/>
        <w:rPr>
          <w:rFonts w:ascii="Times New Roman" w:hAnsi="Times New Roman" w:cs="Times New Roman"/>
          <w:sz w:val="20"/>
          <w:szCs w:val="20"/>
        </w:rPr>
      </w:pPr>
    </w:p>
    <w:p w14:paraId="7E54BED6" w14:textId="0E33EA43" w:rsidR="00894C55" w:rsidRPr="00682223" w:rsidRDefault="00F12F2D"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Mača</w:t>
      </w:r>
      <w:r w:rsidR="00570861" w:rsidRPr="00682223">
        <w:rPr>
          <w:rFonts w:ascii="Times New Roman" w:hAnsi="Times New Roman" w:cs="Times New Roman"/>
          <w:sz w:val="20"/>
          <w:szCs w:val="20"/>
        </w:rPr>
        <w:t>,</w:t>
      </w:r>
      <w:r w:rsidR="003152F9" w:rsidRPr="00682223">
        <w:rPr>
          <w:rFonts w:ascii="Times New Roman" w:hAnsi="Times New Roman" w:cs="Times New Roman"/>
          <w:sz w:val="20"/>
          <w:szCs w:val="20"/>
        </w:rPr>
        <w:t xml:space="preserve"> 67021</w:t>
      </w:r>
      <w:r>
        <w:rPr>
          <w:rFonts w:ascii="Times New Roman" w:hAnsi="Times New Roman" w:cs="Times New Roman"/>
          <w:sz w:val="20"/>
          <w:szCs w:val="20"/>
        </w:rPr>
        <w:t>595</w:t>
      </w:r>
    </w:p>
    <w:p w14:paraId="4EFF9AB3" w14:textId="7462B044" w:rsidR="00ED4004" w:rsidRDefault="007F7522" w:rsidP="007F4224">
      <w:pPr>
        <w:tabs>
          <w:tab w:val="left" w:pos="6237"/>
        </w:tabs>
        <w:spacing w:after="0" w:line="240" w:lineRule="auto"/>
        <w:rPr>
          <w:rFonts w:ascii="Times New Roman" w:hAnsi="Times New Roman" w:cs="Times New Roman"/>
          <w:sz w:val="20"/>
          <w:szCs w:val="20"/>
        </w:rPr>
      </w:pPr>
      <w:hyperlink r:id="rId9" w:history="1">
        <w:r w:rsidR="00F12F2D" w:rsidRPr="00F12F2D">
          <w:rPr>
            <w:rStyle w:val="Hyperlink"/>
            <w:rFonts w:ascii="Times New Roman" w:hAnsi="Times New Roman" w:cs="Times New Roman"/>
            <w:sz w:val="20"/>
            <w:szCs w:val="20"/>
          </w:rPr>
          <w:t>Ineta.Maca@lm.gov.lv</w:t>
        </w:r>
      </w:hyperlink>
      <w:r w:rsidR="0079197D" w:rsidRPr="00682223">
        <w:rPr>
          <w:rFonts w:ascii="Times New Roman" w:hAnsi="Times New Roman" w:cs="Times New Roman"/>
          <w:sz w:val="20"/>
          <w:szCs w:val="20"/>
        </w:rPr>
        <w:t xml:space="preserve"> </w:t>
      </w:r>
    </w:p>
    <w:p w14:paraId="09110662" w14:textId="6D2EA3CF" w:rsidR="00304F1C" w:rsidRDefault="00304F1C" w:rsidP="007F4224">
      <w:pPr>
        <w:tabs>
          <w:tab w:val="left" w:pos="6237"/>
        </w:tabs>
        <w:spacing w:after="0" w:line="240" w:lineRule="auto"/>
        <w:rPr>
          <w:rFonts w:ascii="Times New Roman" w:hAnsi="Times New Roman" w:cs="Times New Roman"/>
          <w:sz w:val="20"/>
          <w:szCs w:val="20"/>
        </w:rPr>
      </w:pPr>
    </w:p>
    <w:p w14:paraId="314F1D9B" w14:textId="432FA23E" w:rsidR="00304F1C" w:rsidRDefault="00304F1C" w:rsidP="007F4224">
      <w:pPr>
        <w:tabs>
          <w:tab w:val="left" w:pos="6237"/>
        </w:tabs>
        <w:spacing w:after="0" w:line="240" w:lineRule="auto"/>
        <w:rPr>
          <w:rFonts w:ascii="Times New Roman" w:hAnsi="Times New Roman" w:cs="Times New Roman"/>
          <w:sz w:val="20"/>
          <w:szCs w:val="20"/>
        </w:rPr>
      </w:pPr>
    </w:p>
    <w:p w14:paraId="157003AF" w14:textId="054A1E47" w:rsidR="00304F1C" w:rsidRDefault="00304F1C" w:rsidP="007F4224">
      <w:pPr>
        <w:tabs>
          <w:tab w:val="left" w:pos="6237"/>
        </w:tabs>
        <w:spacing w:after="0" w:line="240" w:lineRule="auto"/>
        <w:rPr>
          <w:rFonts w:ascii="Times New Roman" w:hAnsi="Times New Roman" w:cs="Times New Roman"/>
          <w:sz w:val="20"/>
          <w:szCs w:val="20"/>
        </w:rPr>
      </w:pPr>
    </w:p>
    <w:p w14:paraId="07784B22" w14:textId="36A0D6D5" w:rsidR="00304F1C" w:rsidRDefault="00304F1C" w:rsidP="007F4224">
      <w:pPr>
        <w:tabs>
          <w:tab w:val="left" w:pos="6237"/>
        </w:tabs>
        <w:spacing w:after="0" w:line="240" w:lineRule="auto"/>
        <w:rPr>
          <w:rFonts w:ascii="Times New Roman" w:hAnsi="Times New Roman" w:cs="Times New Roman"/>
          <w:sz w:val="20"/>
          <w:szCs w:val="20"/>
        </w:rPr>
      </w:pPr>
    </w:p>
    <w:p w14:paraId="535E823E" w14:textId="6BB76EB2" w:rsidR="00116495" w:rsidRDefault="00116495" w:rsidP="007F4224">
      <w:pPr>
        <w:tabs>
          <w:tab w:val="left" w:pos="6237"/>
        </w:tabs>
        <w:spacing w:after="0" w:line="240" w:lineRule="auto"/>
        <w:rPr>
          <w:rFonts w:ascii="Times New Roman" w:hAnsi="Times New Roman" w:cs="Times New Roman"/>
          <w:sz w:val="20"/>
          <w:szCs w:val="20"/>
        </w:rPr>
      </w:pPr>
    </w:p>
    <w:p w14:paraId="771E8B43" w14:textId="69D1790E" w:rsidR="00116495" w:rsidRDefault="00116495" w:rsidP="007F4224">
      <w:pPr>
        <w:tabs>
          <w:tab w:val="left" w:pos="6237"/>
        </w:tabs>
        <w:spacing w:after="0" w:line="240" w:lineRule="auto"/>
        <w:rPr>
          <w:rFonts w:ascii="Times New Roman" w:hAnsi="Times New Roman" w:cs="Times New Roman"/>
          <w:sz w:val="20"/>
          <w:szCs w:val="20"/>
        </w:rPr>
      </w:pPr>
    </w:p>
    <w:p w14:paraId="241E07B2" w14:textId="2F1A09F0" w:rsidR="00116495" w:rsidRDefault="00116495" w:rsidP="007F4224">
      <w:pPr>
        <w:tabs>
          <w:tab w:val="left" w:pos="6237"/>
        </w:tabs>
        <w:spacing w:after="0" w:line="240" w:lineRule="auto"/>
        <w:rPr>
          <w:rFonts w:ascii="Times New Roman" w:hAnsi="Times New Roman" w:cs="Times New Roman"/>
          <w:sz w:val="20"/>
          <w:szCs w:val="20"/>
        </w:rPr>
      </w:pPr>
    </w:p>
    <w:p w14:paraId="14FC009A" w14:textId="77777777" w:rsidR="00116495" w:rsidRDefault="00116495" w:rsidP="007F4224">
      <w:pPr>
        <w:tabs>
          <w:tab w:val="left" w:pos="6237"/>
        </w:tabs>
        <w:spacing w:after="0" w:line="240" w:lineRule="auto"/>
        <w:rPr>
          <w:rFonts w:ascii="Times New Roman" w:hAnsi="Times New Roman" w:cs="Times New Roman"/>
          <w:sz w:val="20"/>
          <w:szCs w:val="20"/>
        </w:rPr>
      </w:pPr>
    </w:p>
    <w:p w14:paraId="5B96C6F9" w14:textId="425C33B8" w:rsidR="00304F1C" w:rsidRDefault="00304F1C" w:rsidP="007F4224">
      <w:pPr>
        <w:tabs>
          <w:tab w:val="left" w:pos="6237"/>
        </w:tabs>
        <w:spacing w:after="0" w:line="240" w:lineRule="auto"/>
        <w:rPr>
          <w:rFonts w:ascii="Times New Roman" w:hAnsi="Times New Roman" w:cs="Times New Roman"/>
          <w:sz w:val="20"/>
          <w:szCs w:val="20"/>
        </w:rPr>
      </w:pPr>
    </w:p>
    <w:p w14:paraId="6638FDF2" w14:textId="33732088" w:rsidR="00304F1C" w:rsidRDefault="00304F1C" w:rsidP="007F4224">
      <w:pPr>
        <w:tabs>
          <w:tab w:val="left" w:pos="6237"/>
        </w:tabs>
        <w:spacing w:after="0" w:line="240" w:lineRule="auto"/>
        <w:rPr>
          <w:rFonts w:ascii="Times New Roman" w:hAnsi="Times New Roman" w:cs="Times New Roman"/>
          <w:sz w:val="20"/>
          <w:szCs w:val="20"/>
        </w:rPr>
      </w:pPr>
    </w:p>
    <w:p w14:paraId="62B3BF4C" w14:textId="24BEA1CD" w:rsidR="00304F1C" w:rsidRDefault="00304F1C" w:rsidP="007F4224">
      <w:pPr>
        <w:tabs>
          <w:tab w:val="left" w:pos="6237"/>
        </w:tabs>
        <w:spacing w:after="0" w:line="240" w:lineRule="auto"/>
        <w:rPr>
          <w:rFonts w:ascii="Times New Roman" w:hAnsi="Times New Roman" w:cs="Times New Roman"/>
          <w:sz w:val="20"/>
          <w:szCs w:val="20"/>
        </w:rPr>
      </w:pPr>
    </w:p>
    <w:p w14:paraId="4051EB1F" w14:textId="21B5E033" w:rsidR="00304F1C" w:rsidRDefault="00304F1C" w:rsidP="007F4224">
      <w:pPr>
        <w:tabs>
          <w:tab w:val="left" w:pos="6237"/>
        </w:tabs>
        <w:spacing w:after="0" w:line="240" w:lineRule="auto"/>
        <w:rPr>
          <w:rFonts w:ascii="Times New Roman" w:hAnsi="Times New Roman" w:cs="Times New Roman"/>
          <w:sz w:val="20"/>
          <w:szCs w:val="20"/>
        </w:rPr>
      </w:pPr>
    </w:p>
    <w:p w14:paraId="0E011961" w14:textId="77777777" w:rsidR="00304F1C" w:rsidRPr="00F30F5E" w:rsidRDefault="00304F1C" w:rsidP="00304F1C">
      <w:pPr>
        <w:tabs>
          <w:tab w:val="left" w:pos="6237"/>
        </w:tabs>
        <w:spacing w:after="0" w:line="240" w:lineRule="auto"/>
        <w:jc w:val="right"/>
        <w:rPr>
          <w:rFonts w:ascii="Times New Roman" w:hAnsi="Times New Roman" w:cs="Times New Roman"/>
          <w:sz w:val="24"/>
          <w:szCs w:val="24"/>
        </w:rPr>
      </w:pPr>
      <w:r w:rsidRPr="00F30F5E">
        <w:rPr>
          <w:rFonts w:ascii="Times New Roman" w:hAnsi="Times New Roman" w:cs="Times New Roman"/>
          <w:sz w:val="24"/>
          <w:szCs w:val="24"/>
        </w:rPr>
        <w:t>Pielikums</w:t>
      </w:r>
    </w:p>
    <w:p w14:paraId="29DDE9CE" w14:textId="77777777" w:rsidR="00304F1C" w:rsidRPr="00F30F5E" w:rsidRDefault="00304F1C" w:rsidP="00304F1C">
      <w:pPr>
        <w:spacing w:after="0" w:line="240" w:lineRule="auto"/>
        <w:jc w:val="center"/>
        <w:rPr>
          <w:rFonts w:ascii="Times New Roman" w:hAnsi="Times New Roman" w:cs="Times New Roman"/>
          <w:b/>
          <w:bCs/>
          <w:sz w:val="24"/>
          <w:szCs w:val="24"/>
        </w:rPr>
      </w:pPr>
      <w:r w:rsidRPr="00F30F5E">
        <w:rPr>
          <w:rFonts w:ascii="Times New Roman" w:hAnsi="Times New Roman" w:cs="Times New Roman"/>
          <w:b/>
          <w:bCs/>
          <w:sz w:val="24"/>
          <w:szCs w:val="24"/>
        </w:rPr>
        <w:t>Labklājības ministrijas ierosinātās ES fondu finanšu pārdales</w:t>
      </w:r>
    </w:p>
    <w:p w14:paraId="415F41CD" w14:textId="6395F935" w:rsidR="00304F1C" w:rsidRPr="00F30F5E" w:rsidRDefault="00304F1C" w:rsidP="00304F1C">
      <w:pPr>
        <w:spacing w:after="0" w:line="240" w:lineRule="auto"/>
        <w:jc w:val="center"/>
        <w:rPr>
          <w:rFonts w:ascii="Times New Roman" w:hAnsi="Times New Roman" w:cs="Times New Roman"/>
          <w:sz w:val="24"/>
          <w:szCs w:val="24"/>
        </w:rPr>
      </w:pPr>
      <w:r w:rsidRPr="00F30F5E">
        <w:rPr>
          <w:rFonts w:ascii="Times New Roman" w:hAnsi="Times New Roman" w:cs="Times New Roman"/>
          <w:sz w:val="24"/>
          <w:szCs w:val="24"/>
        </w:rPr>
        <w:t>(iesniegtas Finanšu ministrijā 2019.</w:t>
      </w:r>
      <w:r w:rsidR="00F30F5E">
        <w:rPr>
          <w:rFonts w:ascii="Times New Roman" w:hAnsi="Times New Roman" w:cs="Times New Roman"/>
          <w:sz w:val="24"/>
          <w:szCs w:val="24"/>
        </w:rPr>
        <w:t xml:space="preserve"> gada 28. jūnijā</w:t>
      </w:r>
      <w:r w:rsidRPr="00F30F5E">
        <w:rPr>
          <w:rFonts w:ascii="Times New Roman" w:hAnsi="Times New Roman" w:cs="Times New Roman"/>
          <w:sz w:val="24"/>
          <w:szCs w:val="24"/>
        </w:rPr>
        <w:t>, vēstule Nr. 38-3-01/1190)</w:t>
      </w:r>
    </w:p>
    <w:p w14:paraId="7E6C37A0" w14:textId="77777777" w:rsidR="00304F1C" w:rsidRPr="00BF39EF" w:rsidRDefault="00304F1C" w:rsidP="00304F1C">
      <w:pPr>
        <w:spacing w:after="0" w:line="240" w:lineRule="auto"/>
        <w:jc w:val="center"/>
        <w:rPr>
          <w:rFonts w:ascii="Times New Roman" w:hAnsi="Times New Roman" w:cs="Times New Roman"/>
          <w:sz w:val="20"/>
          <w:szCs w:val="20"/>
        </w:rPr>
      </w:pPr>
    </w:p>
    <w:tbl>
      <w:tblPr>
        <w:tblW w:w="11057" w:type="dxa"/>
        <w:tblInd w:w="-1286" w:type="dxa"/>
        <w:tblLayout w:type="fixed"/>
        <w:tblLook w:val="04A0" w:firstRow="1" w:lastRow="0" w:firstColumn="1" w:lastColumn="0" w:noHBand="0" w:noVBand="1"/>
      </w:tblPr>
      <w:tblGrid>
        <w:gridCol w:w="663"/>
        <w:gridCol w:w="1910"/>
        <w:gridCol w:w="1223"/>
        <w:gridCol w:w="1416"/>
        <w:gridCol w:w="1167"/>
        <w:gridCol w:w="1276"/>
        <w:gridCol w:w="992"/>
        <w:gridCol w:w="1134"/>
        <w:gridCol w:w="1276"/>
      </w:tblGrid>
      <w:tr w:rsidR="00E16FD1" w:rsidRPr="00F8299A" w14:paraId="3DB3EADC" w14:textId="77777777" w:rsidTr="003E15BB">
        <w:trPr>
          <w:trHeight w:val="300"/>
          <w:tblHeader/>
        </w:trPr>
        <w:tc>
          <w:tcPr>
            <w:tcW w:w="5212" w:type="dxa"/>
            <w:gridSpan w:val="4"/>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189EF362" w14:textId="77777777" w:rsidR="00E16FD1" w:rsidRPr="00BF39EF" w:rsidRDefault="00E16FD1" w:rsidP="00A931D3">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SAM/ pasākuma</w:t>
            </w:r>
          </w:p>
        </w:tc>
        <w:tc>
          <w:tcPr>
            <w:tcW w:w="4569"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4EBACA0" w14:textId="77777777" w:rsidR="00E16FD1" w:rsidRPr="00BF39EF" w:rsidRDefault="00E16FD1" w:rsidP="00A931D3">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 xml:space="preserve">Ierosinātā finanšu pārdale (+/-), </w:t>
            </w:r>
            <w:r w:rsidRPr="00BF39EF">
              <w:rPr>
                <w:rFonts w:ascii="Times New Roman" w:hAnsi="Times New Roman" w:cs="Times New Roman"/>
                <w:b/>
                <w:bCs/>
                <w:i/>
                <w:iCs/>
                <w:sz w:val="20"/>
                <w:szCs w:val="20"/>
              </w:rPr>
              <w:t>eur</w:t>
            </w:r>
          </w:p>
        </w:tc>
        <w:tc>
          <w:tcPr>
            <w:tcW w:w="1276" w:type="dxa"/>
            <w:vMerge w:val="restart"/>
            <w:tcBorders>
              <w:top w:val="single" w:sz="8" w:space="0" w:color="auto"/>
              <w:left w:val="single" w:sz="8" w:space="0" w:color="auto"/>
              <w:right w:val="single" w:sz="8" w:space="0" w:color="auto"/>
            </w:tcBorders>
            <w:shd w:val="clear" w:color="auto" w:fill="D9D9D9" w:themeFill="background1" w:themeFillShade="D9"/>
            <w:vAlign w:val="center"/>
            <w:hideMark/>
          </w:tcPr>
          <w:p w14:paraId="004A4E8B" w14:textId="77777777" w:rsidR="00E16FD1" w:rsidRPr="00BF39EF" w:rsidRDefault="00E16FD1" w:rsidP="00A931D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MKN pieejamais</w:t>
            </w:r>
            <w:r w:rsidRPr="00BF39EF">
              <w:rPr>
                <w:rFonts w:ascii="Times New Roman" w:hAnsi="Times New Roman" w:cs="Times New Roman"/>
                <w:b/>
                <w:bCs/>
                <w:sz w:val="20"/>
                <w:szCs w:val="20"/>
              </w:rPr>
              <w:t xml:space="preserve"> finansējums pēc pārdalēm, </w:t>
            </w:r>
            <w:r w:rsidRPr="00BF39EF">
              <w:rPr>
                <w:rFonts w:ascii="Times New Roman" w:hAnsi="Times New Roman" w:cs="Times New Roman"/>
                <w:b/>
                <w:bCs/>
                <w:i/>
                <w:iCs/>
                <w:sz w:val="20"/>
                <w:szCs w:val="20"/>
              </w:rPr>
              <w:t>eur</w:t>
            </w:r>
          </w:p>
        </w:tc>
      </w:tr>
      <w:tr w:rsidR="00E16FD1" w:rsidRPr="00F8299A" w14:paraId="7FFEF8E7" w14:textId="77777777" w:rsidTr="003E15BB">
        <w:trPr>
          <w:trHeight w:val="300"/>
          <w:tblHeader/>
        </w:trPr>
        <w:tc>
          <w:tcPr>
            <w:tcW w:w="663" w:type="dxa"/>
            <w:vMerge w:val="restart"/>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3A45D4E3" w14:textId="77777777" w:rsidR="00E16FD1" w:rsidRPr="00BF39EF" w:rsidRDefault="00E16FD1" w:rsidP="00A931D3">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Nr.</w:t>
            </w:r>
          </w:p>
        </w:tc>
        <w:tc>
          <w:tcPr>
            <w:tcW w:w="1910"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404DDF6" w14:textId="77777777" w:rsidR="00E16FD1" w:rsidRPr="00BF39EF" w:rsidRDefault="00E16FD1" w:rsidP="00A931D3">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nosaukums</w:t>
            </w:r>
          </w:p>
        </w:tc>
        <w:tc>
          <w:tcPr>
            <w:tcW w:w="1223"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9C3E382" w14:textId="77777777" w:rsidR="00E16FD1" w:rsidRPr="00BF39EF" w:rsidRDefault="00E16FD1" w:rsidP="00A931D3">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MK</w:t>
            </w:r>
            <w:r>
              <w:rPr>
                <w:rFonts w:ascii="Times New Roman" w:hAnsi="Times New Roman" w:cs="Times New Roman"/>
                <w:b/>
                <w:bCs/>
                <w:sz w:val="20"/>
                <w:szCs w:val="20"/>
              </w:rPr>
              <w:t>N</w:t>
            </w:r>
            <w:r w:rsidRPr="00BF39EF">
              <w:rPr>
                <w:rFonts w:ascii="Times New Roman" w:hAnsi="Times New Roman" w:cs="Times New Roman"/>
                <w:b/>
                <w:bCs/>
                <w:sz w:val="20"/>
                <w:szCs w:val="20"/>
              </w:rPr>
              <w:t xml:space="preserve"> (</w:t>
            </w:r>
            <w:r w:rsidRPr="00BF39EF">
              <w:rPr>
                <w:rFonts w:ascii="Times New Roman" w:hAnsi="Times New Roman" w:cs="Times New Roman"/>
                <w:b/>
                <w:bCs/>
                <w:i/>
                <w:iCs/>
                <w:sz w:val="20"/>
                <w:szCs w:val="20"/>
              </w:rPr>
              <w:t xml:space="preserve">datums, </w:t>
            </w:r>
            <w:r>
              <w:rPr>
                <w:rFonts w:ascii="Times New Roman" w:hAnsi="Times New Roman" w:cs="Times New Roman"/>
                <w:b/>
                <w:bCs/>
                <w:i/>
                <w:iCs/>
                <w:sz w:val="20"/>
                <w:szCs w:val="20"/>
              </w:rPr>
              <w:t>N</w:t>
            </w:r>
            <w:r w:rsidRPr="00BF39EF">
              <w:rPr>
                <w:rFonts w:ascii="Times New Roman" w:hAnsi="Times New Roman" w:cs="Times New Roman"/>
                <w:b/>
                <w:bCs/>
                <w:i/>
                <w:iCs/>
                <w:sz w:val="20"/>
                <w:szCs w:val="20"/>
              </w:rPr>
              <w:t>r</w:t>
            </w:r>
            <w:r w:rsidRPr="00BF39EF">
              <w:rPr>
                <w:rFonts w:ascii="Times New Roman" w:hAnsi="Times New Roman" w:cs="Times New Roman"/>
                <w:b/>
                <w:bCs/>
                <w:sz w:val="20"/>
                <w:szCs w:val="20"/>
              </w:rPr>
              <w:t>)</w:t>
            </w:r>
          </w:p>
        </w:tc>
        <w:tc>
          <w:tcPr>
            <w:tcW w:w="1416"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AFBD476" w14:textId="77777777" w:rsidR="00E16FD1" w:rsidRPr="00BF39EF" w:rsidRDefault="00E16FD1" w:rsidP="00A931D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šobrīd MKN </w:t>
            </w:r>
            <w:r w:rsidRPr="00BF39EF">
              <w:rPr>
                <w:rFonts w:ascii="Times New Roman" w:hAnsi="Times New Roman" w:cs="Times New Roman"/>
                <w:b/>
                <w:bCs/>
                <w:sz w:val="20"/>
                <w:szCs w:val="20"/>
              </w:rPr>
              <w:t>pieejamais finansējums (</w:t>
            </w:r>
            <w:r w:rsidRPr="00BF39EF">
              <w:rPr>
                <w:rFonts w:ascii="Times New Roman" w:hAnsi="Times New Roman" w:cs="Times New Roman"/>
                <w:b/>
                <w:bCs/>
                <w:i/>
                <w:iCs/>
                <w:sz w:val="20"/>
                <w:szCs w:val="20"/>
              </w:rPr>
              <w:t>ar snieguma rezervi</w:t>
            </w:r>
            <w:r w:rsidRPr="00BF39EF">
              <w:rPr>
                <w:rFonts w:ascii="Times New Roman" w:hAnsi="Times New Roman" w:cs="Times New Roman"/>
                <w:b/>
                <w:bCs/>
                <w:sz w:val="20"/>
                <w:szCs w:val="20"/>
              </w:rPr>
              <w:t xml:space="preserve">), </w:t>
            </w:r>
            <w:r w:rsidRPr="00BF39EF">
              <w:rPr>
                <w:rFonts w:ascii="Times New Roman" w:hAnsi="Times New Roman" w:cs="Times New Roman"/>
                <w:b/>
                <w:bCs/>
                <w:i/>
                <w:iCs/>
                <w:sz w:val="20"/>
                <w:szCs w:val="20"/>
              </w:rPr>
              <w:t>eur</w:t>
            </w:r>
          </w:p>
        </w:tc>
        <w:tc>
          <w:tcPr>
            <w:tcW w:w="1167" w:type="dxa"/>
            <w:vMerge w:val="restart"/>
            <w:tcBorders>
              <w:top w:val="nil"/>
              <w:left w:val="nil"/>
              <w:bottom w:val="single" w:sz="4" w:space="0" w:color="auto"/>
              <w:right w:val="single" w:sz="4" w:space="0" w:color="auto"/>
            </w:tcBorders>
            <w:shd w:val="clear" w:color="auto" w:fill="D9D9D9" w:themeFill="background1" w:themeFillShade="D9"/>
            <w:noWrap/>
            <w:vAlign w:val="center"/>
            <w:hideMark/>
          </w:tcPr>
          <w:p w14:paraId="4A126B5D" w14:textId="77777777" w:rsidR="00E16FD1" w:rsidRPr="00BF39EF" w:rsidRDefault="00E16FD1" w:rsidP="00A931D3">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kopā</w:t>
            </w:r>
          </w:p>
        </w:tc>
        <w:tc>
          <w:tcPr>
            <w:tcW w:w="3402"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FADA6FA" w14:textId="77777777" w:rsidR="00E16FD1" w:rsidRPr="00BF39EF" w:rsidRDefault="00E16FD1" w:rsidP="00A931D3">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tai skaitā pa avotiem:</w:t>
            </w:r>
          </w:p>
        </w:tc>
        <w:tc>
          <w:tcPr>
            <w:tcW w:w="1276" w:type="dxa"/>
            <w:vMerge/>
            <w:tcBorders>
              <w:left w:val="single" w:sz="8" w:space="0" w:color="auto"/>
              <w:right w:val="single" w:sz="8" w:space="0" w:color="auto"/>
            </w:tcBorders>
            <w:shd w:val="clear" w:color="auto" w:fill="D9D9D9" w:themeFill="background1" w:themeFillShade="D9"/>
            <w:vAlign w:val="center"/>
            <w:hideMark/>
          </w:tcPr>
          <w:p w14:paraId="03EB96A5" w14:textId="77777777" w:rsidR="00E16FD1" w:rsidRPr="00BF39EF" w:rsidRDefault="00E16FD1" w:rsidP="00A931D3">
            <w:pPr>
              <w:spacing w:after="0" w:line="240" w:lineRule="auto"/>
              <w:jc w:val="center"/>
              <w:rPr>
                <w:rFonts w:ascii="Times New Roman" w:hAnsi="Times New Roman" w:cs="Times New Roman"/>
                <w:sz w:val="20"/>
                <w:szCs w:val="20"/>
              </w:rPr>
            </w:pPr>
          </w:p>
        </w:tc>
      </w:tr>
      <w:tr w:rsidR="00E16FD1" w:rsidRPr="00F8299A" w14:paraId="145AE23E" w14:textId="77777777" w:rsidTr="00E16FD1">
        <w:trPr>
          <w:trHeight w:val="630"/>
        </w:trPr>
        <w:tc>
          <w:tcPr>
            <w:tcW w:w="663" w:type="dxa"/>
            <w:vMerge/>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739FA243" w14:textId="77777777" w:rsidR="00E16FD1" w:rsidRPr="00BF39EF" w:rsidRDefault="00E16FD1" w:rsidP="00A931D3">
            <w:pPr>
              <w:spacing w:after="0" w:line="240" w:lineRule="auto"/>
              <w:jc w:val="center"/>
              <w:rPr>
                <w:rFonts w:ascii="Times New Roman" w:hAnsi="Times New Roman" w:cs="Times New Roman"/>
                <w:b/>
                <w:bCs/>
                <w:sz w:val="20"/>
                <w:szCs w:val="20"/>
              </w:rPr>
            </w:pPr>
          </w:p>
        </w:tc>
        <w:tc>
          <w:tcPr>
            <w:tcW w:w="191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E20D75B" w14:textId="77777777" w:rsidR="00E16FD1" w:rsidRPr="00BF39EF" w:rsidRDefault="00E16FD1" w:rsidP="00A931D3">
            <w:pPr>
              <w:spacing w:after="0" w:line="240" w:lineRule="auto"/>
              <w:jc w:val="center"/>
              <w:rPr>
                <w:rFonts w:ascii="Times New Roman" w:hAnsi="Times New Roman" w:cs="Times New Roman"/>
                <w:b/>
                <w:bCs/>
                <w:sz w:val="20"/>
                <w:szCs w:val="20"/>
              </w:rPr>
            </w:pPr>
          </w:p>
        </w:tc>
        <w:tc>
          <w:tcPr>
            <w:tcW w:w="1223"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CF29101" w14:textId="77777777" w:rsidR="00E16FD1" w:rsidRPr="00BF39EF" w:rsidRDefault="00E16FD1" w:rsidP="00A931D3">
            <w:pPr>
              <w:spacing w:after="0" w:line="240" w:lineRule="auto"/>
              <w:jc w:val="center"/>
              <w:rPr>
                <w:rFonts w:ascii="Times New Roman" w:hAnsi="Times New Roman" w:cs="Times New Roman"/>
                <w:b/>
                <w:bCs/>
                <w:sz w:val="20"/>
                <w:szCs w:val="20"/>
              </w:rPr>
            </w:pPr>
          </w:p>
        </w:tc>
        <w:tc>
          <w:tcPr>
            <w:tcW w:w="1416"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0B1B01F" w14:textId="77777777" w:rsidR="00E16FD1" w:rsidRPr="00BF39EF" w:rsidRDefault="00E16FD1" w:rsidP="00A931D3">
            <w:pPr>
              <w:spacing w:after="0" w:line="240" w:lineRule="auto"/>
              <w:jc w:val="center"/>
              <w:rPr>
                <w:rFonts w:ascii="Times New Roman" w:hAnsi="Times New Roman" w:cs="Times New Roman"/>
                <w:b/>
                <w:bCs/>
                <w:sz w:val="20"/>
                <w:szCs w:val="20"/>
              </w:rPr>
            </w:pPr>
          </w:p>
        </w:tc>
        <w:tc>
          <w:tcPr>
            <w:tcW w:w="1167" w:type="dxa"/>
            <w:vMerge/>
            <w:tcBorders>
              <w:top w:val="nil"/>
              <w:left w:val="nil"/>
              <w:bottom w:val="single" w:sz="4" w:space="0" w:color="auto"/>
              <w:right w:val="single" w:sz="4" w:space="0" w:color="auto"/>
            </w:tcBorders>
            <w:shd w:val="clear" w:color="auto" w:fill="D9D9D9" w:themeFill="background1" w:themeFillShade="D9"/>
            <w:vAlign w:val="center"/>
            <w:hideMark/>
          </w:tcPr>
          <w:p w14:paraId="1BBE9085" w14:textId="77777777" w:rsidR="00E16FD1" w:rsidRPr="00BF39EF" w:rsidRDefault="00E16FD1" w:rsidP="00A931D3">
            <w:pPr>
              <w:spacing w:after="0" w:line="240" w:lineRule="auto"/>
              <w:jc w:val="center"/>
              <w:rPr>
                <w:rFonts w:ascii="Times New Roman" w:hAnsi="Times New Roman" w:cs="Times New Roman"/>
                <w:b/>
                <w:bCs/>
                <w:sz w:val="20"/>
                <w:szCs w:val="20"/>
              </w:rPr>
            </w:pP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78BB106F" w14:textId="77777777" w:rsidR="00E16FD1" w:rsidRPr="00BF39EF" w:rsidRDefault="00E16FD1" w:rsidP="00A931D3">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ietaupījums</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3B727586" w14:textId="77777777" w:rsidR="00E16FD1" w:rsidRPr="00BF39EF" w:rsidRDefault="00E16FD1" w:rsidP="00A931D3">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neatbilstības</w:t>
            </w:r>
          </w:p>
        </w:tc>
        <w:tc>
          <w:tcPr>
            <w:tcW w:w="1134" w:type="dxa"/>
            <w:tcBorders>
              <w:top w:val="nil"/>
              <w:left w:val="nil"/>
              <w:bottom w:val="single" w:sz="4" w:space="0" w:color="auto"/>
              <w:right w:val="nil"/>
            </w:tcBorders>
            <w:shd w:val="clear" w:color="auto" w:fill="D9D9D9" w:themeFill="background1" w:themeFillShade="D9"/>
            <w:noWrap/>
            <w:vAlign w:val="center"/>
            <w:hideMark/>
          </w:tcPr>
          <w:p w14:paraId="3113719E" w14:textId="77777777" w:rsidR="00E16FD1" w:rsidRPr="00BF39EF" w:rsidRDefault="00E16FD1" w:rsidP="00A931D3">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snieguma rezerve</w:t>
            </w:r>
          </w:p>
        </w:tc>
        <w:tc>
          <w:tcPr>
            <w:tcW w:w="1276" w:type="dxa"/>
            <w:vMerge/>
            <w:tcBorders>
              <w:left w:val="single" w:sz="8" w:space="0" w:color="auto"/>
              <w:bottom w:val="single" w:sz="4" w:space="0" w:color="auto"/>
              <w:right w:val="single" w:sz="8" w:space="0" w:color="auto"/>
            </w:tcBorders>
            <w:shd w:val="clear" w:color="auto" w:fill="D9D9D9" w:themeFill="background1" w:themeFillShade="D9"/>
            <w:vAlign w:val="center"/>
            <w:hideMark/>
          </w:tcPr>
          <w:p w14:paraId="51FA8F5E" w14:textId="77777777" w:rsidR="00E16FD1" w:rsidRPr="00BF39EF" w:rsidRDefault="00E16FD1" w:rsidP="00A931D3">
            <w:pPr>
              <w:spacing w:after="0" w:line="240" w:lineRule="auto"/>
              <w:jc w:val="center"/>
              <w:rPr>
                <w:rFonts w:ascii="Times New Roman" w:hAnsi="Times New Roman" w:cs="Times New Roman"/>
                <w:sz w:val="20"/>
                <w:szCs w:val="20"/>
              </w:rPr>
            </w:pPr>
          </w:p>
        </w:tc>
      </w:tr>
      <w:tr w:rsidR="00304F1C" w:rsidRPr="00F8299A" w14:paraId="5FA6BE77" w14:textId="77777777" w:rsidTr="00E16FD1">
        <w:trPr>
          <w:trHeight w:val="406"/>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7DA616DF"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711</w:t>
            </w:r>
          </w:p>
        </w:tc>
        <w:tc>
          <w:tcPr>
            <w:tcW w:w="1910" w:type="dxa"/>
            <w:tcBorders>
              <w:top w:val="nil"/>
              <w:left w:val="nil"/>
              <w:bottom w:val="single" w:sz="4" w:space="0" w:color="auto"/>
              <w:right w:val="single" w:sz="4" w:space="0" w:color="auto"/>
            </w:tcBorders>
            <w:shd w:val="clear" w:color="auto" w:fill="auto"/>
            <w:vAlign w:val="center"/>
            <w:hideMark/>
          </w:tcPr>
          <w:p w14:paraId="67C86B9C"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B/d apmācība, NVA</w:t>
            </w:r>
          </w:p>
        </w:tc>
        <w:tc>
          <w:tcPr>
            <w:tcW w:w="1223" w:type="dxa"/>
            <w:tcBorders>
              <w:top w:val="nil"/>
              <w:left w:val="nil"/>
              <w:bottom w:val="single" w:sz="4" w:space="0" w:color="auto"/>
              <w:right w:val="single" w:sz="4" w:space="0" w:color="auto"/>
            </w:tcBorders>
            <w:shd w:val="clear" w:color="auto" w:fill="auto"/>
            <w:vAlign w:val="center"/>
            <w:hideMark/>
          </w:tcPr>
          <w:p w14:paraId="0ED53098"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23.12.2014., Nr. 836</w:t>
            </w:r>
          </w:p>
        </w:tc>
        <w:tc>
          <w:tcPr>
            <w:tcW w:w="1416" w:type="dxa"/>
            <w:tcBorders>
              <w:top w:val="nil"/>
              <w:left w:val="nil"/>
              <w:bottom w:val="single" w:sz="4" w:space="0" w:color="auto"/>
              <w:right w:val="single" w:sz="4" w:space="0" w:color="auto"/>
            </w:tcBorders>
            <w:shd w:val="clear" w:color="auto" w:fill="auto"/>
            <w:noWrap/>
            <w:vAlign w:val="center"/>
            <w:hideMark/>
          </w:tcPr>
          <w:p w14:paraId="23B5E06E"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98 188 063</w:t>
            </w:r>
          </w:p>
        </w:tc>
        <w:tc>
          <w:tcPr>
            <w:tcW w:w="1167" w:type="dxa"/>
            <w:tcBorders>
              <w:top w:val="nil"/>
              <w:left w:val="nil"/>
              <w:bottom w:val="single" w:sz="4" w:space="0" w:color="auto"/>
              <w:right w:val="single" w:sz="4" w:space="0" w:color="auto"/>
            </w:tcBorders>
            <w:shd w:val="clear" w:color="auto" w:fill="auto"/>
            <w:noWrap/>
            <w:vAlign w:val="center"/>
            <w:hideMark/>
          </w:tcPr>
          <w:p w14:paraId="136FB20E"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6 479 853</w:t>
            </w:r>
          </w:p>
        </w:tc>
        <w:tc>
          <w:tcPr>
            <w:tcW w:w="1276" w:type="dxa"/>
            <w:tcBorders>
              <w:top w:val="nil"/>
              <w:left w:val="nil"/>
              <w:bottom w:val="single" w:sz="4" w:space="0" w:color="auto"/>
              <w:right w:val="single" w:sz="4" w:space="0" w:color="auto"/>
            </w:tcBorders>
            <w:shd w:val="clear" w:color="auto" w:fill="auto"/>
            <w:noWrap/>
            <w:vAlign w:val="center"/>
            <w:hideMark/>
          </w:tcPr>
          <w:p w14:paraId="3F0E919C"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2CF4F54D"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-12 656</w:t>
            </w:r>
          </w:p>
        </w:tc>
        <w:tc>
          <w:tcPr>
            <w:tcW w:w="1134" w:type="dxa"/>
            <w:tcBorders>
              <w:top w:val="nil"/>
              <w:left w:val="nil"/>
              <w:bottom w:val="single" w:sz="4" w:space="0" w:color="auto"/>
              <w:right w:val="nil"/>
            </w:tcBorders>
            <w:shd w:val="clear" w:color="auto" w:fill="auto"/>
            <w:noWrap/>
            <w:vAlign w:val="center"/>
            <w:hideMark/>
          </w:tcPr>
          <w:p w14:paraId="4C734677"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6 492 509</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7D63259C"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97 962 122</w:t>
            </w:r>
          </w:p>
        </w:tc>
      </w:tr>
      <w:tr w:rsidR="00304F1C" w:rsidRPr="00F8299A" w14:paraId="5CF5870E" w14:textId="77777777" w:rsidTr="00E16FD1">
        <w:trPr>
          <w:trHeight w:val="60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1AE5D18B"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7121</w:t>
            </w:r>
          </w:p>
        </w:tc>
        <w:tc>
          <w:tcPr>
            <w:tcW w:w="1910" w:type="dxa"/>
            <w:tcBorders>
              <w:top w:val="nil"/>
              <w:left w:val="nil"/>
              <w:bottom w:val="single" w:sz="4" w:space="0" w:color="auto"/>
              <w:right w:val="single" w:sz="4" w:space="0" w:color="auto"/>
            </w:tcBorders>
            <w:shd w:val="clear" w:color="auto" w:fill="auto"/>
            <w:vAlign w:val="center"/>
            <w:hideMark/>
          </w:tcPr>
          <w:p w14:paraId="7DA49410"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EURES, NVA</w:t>
            </w:r>
          </w:p>
        </w:tc>
        <w:tc>
          <w:tcPr>
            <w:tcW w:w="1223" w:type="dxa"/>
            <w:tcBorders>
              <w:top w:val="nil"/>
              <w:left w:val="nil"/>
              <w:bottom w:val="single" w:sz="4" w:space="0" w:color="auto"/>
              <w:right w:val="single" w:sz="4" w:space="0" w:color="auto"/>
            </w:tcBorders>
            <w:shd w:val="clear" w:color="auto" w:fill="auto"/>
            <w:vAlign w:val="center"/>
            <w:hideMark/>
          </w:tcPr>
          <w:p w14:paraId="2DD13076"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17.03.2015., Nr. 130</w:t>
            </w:r>
          </w:p>
        </w:tc>
        <w:tc>
          <w:tcPr>
            <w:tcW w:w="1416" w:type="dxa"/>
            <w:tcBorders>
              <w:top w:val="nil"/>
              <w:left w:val="nil"/>
              <w:bottom w:val="single" w:sz="4" w:space="0" w:color="auto"/>
              <w:right w:val="single" w:sz="4" w:space="0" w:color="auto"/>
            </w:tcBorders>
            <w:shd w:val="clear" w:color="auto" w:fill="auto"/>
            <w:noWrap/>
            <w:vAlign w:val="center"/>
            <w:hideMark/>
          </w:tcPr>
          <w:p w14:paraId="4D3CE214"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591 250</w:t>
            </w:r>
          </w:p>
        </w:tc>
        <w:tc>
          <w:tcPr>
            <w:tcW w:w="1167" w:type="dxa"/>
            <w:tcBorders>
              <w:top w:val="nil"/>
              <w:left w:val="nil"/>
              <w:bottom w:val="single" w:sz="4" w:space="0" w:color="auto"/>
              <w:right w:val="single" w:sz="4" w:space="0" w:color="auto"/>
            </w:tcBorders>
            <w:shd w:val="clear" w:color="auto" w:fill="auto"/>
            <w:noWrap/>
            <w:vAlign w:val="center"/>
            <w:hideMark/>
          </w:tcPr>
          <w:p w14:paraId="33B9F07C"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225 941</w:t>
            </w:r>
          </w:p>
        </w:tc>
        <w:tc>
          <w:tcPr>
            <w:tcW w:w="1276" w:type="dxa"/>
            <w:tcBorders>
              <w:top w:val="nil"/>
              <w:left w:val="nil"/>
              <w:bottom w:val="single" w:sz="4" w:space="0" w:color="auto"/>
              <w:right w:val="single" w:sz="4" w:space="0" w:color="auto"/>
            </w:tcBorders>
            <w:shd w:val="clear" w:color="auto" w:fill="auto"/>
            <w:noWrap/>
            <w:vAlign w:val="center"/>
            <w:hideMark/>
          </w:tcPr>
          <w:p w14:paraId="7F4B8901"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0FD3E1E7"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12 656</w:t>
            </w:r>
          </w:p>
        </w:tc>
        <w:tc>
          <w:tcPr>
            <w:tcW w:w="1134" w:type="dxa"/>
            <w:tcBorders>
              <w:top w:val="nil"/>
              <w:left w:val="nil"/>
              <w:bottom w:val="single" w:sz="4" w:space="0" w:color="auto"/>
              <w:right w:val="nil"/>
            </w:tcBorders>
            <w:shd w:val="clear" w:color="auto" w:fill="auto"/>
            <w:noWrap/>
            <w:vAlign w:val="center"/>
            <w:hideMark/>
          </w:tcPr>
          <w:p w14:paraId="4E8E1C2E"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213 285</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3CDBF291"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817 191</w:t>
            </w:r>
          </w:p>
        </w:tc>
      </w:tr>
      <w:tr w:rsidR="00304F1C" w:rsidRPr="00F8299A" w14:paraId="653BD7C5" w14:textId="77777777" w:rsidTr="00E16FD1">
        <w:trPr>
          <w:trHeight w:val="60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524B10E2"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7122</w:t>
            </w:r>
          </w:p>
        </w:tc>
        <w:tc>
          <w:tcPr>
            <w:tcW w:w="1910" w:type="dxa"/>
            <w:tcBorders>
              <w:top w:val="nil"/>
              <w:left w:val="nil"/>
              <w:bottom w:val="single" w:sz="4" w:space="0" w:color="auto"/>
              <w:right w:val="single" w:sz="4" w:space="0" w:color="auto"/>
            </w:tcBorders>
            <w:shd w:val="clear" w:color="auto" w:fill="auto"/>
            <w:vAlign w:val="center"/>
            <w:hideMark/>
          </w:tcPr>
          <w:p w14:paraId="24D37E0D"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D/t prognozes, NVA</w:t>
            </w:r>
          </w:p>
        </w:tc>
        <w:tc>
          <w:tcPr>
            <w:tcW w:w="1223" w:type="dxa"/>
            <w:tcBorders>
              <w:top w:val="nil"/>
              <w:left w:val="nil"/>
              <w:bottom w:val="single" w:sz="4" w:space="0" w:color="auto"/>
              <w:right w:val="single" w:sz="4" w:space="0" w:color="auto"/>
            </w:tcBorders>
            <w:shd w:val="clear" w:color="auto" w:fill="auto"/>
            <w:vAlign w:val="center"/>
            <w:hideMark/>
          </w:tcPr>
          <w:p w14:paraId="60978B4B"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01.03.2016., Nr. 126</w:t>
            </w:r>
          </w:p>
        </w:tc>
        <w:tc>
          <w:tcPr>
            <w:tcW w:w="1416" w:type="dxa"/>
            <w:tcBorders>
              <w:top w:val="nil"/>
              <w:left w:val="nil"/>
              <w:bottom w:val="single" w:sz="4" w:space="0" w:color="auto"/>
              <w:right w:val="single" w:sz="4" w:space="0" w:color="auto"/>
            </w:tcBorders>
            <w:shd w:val="clear" w:color="auto" w:fill="auto"/>
            <w:noWrap/>
            <w:vAlign w:val="center"/>
            <w:hideMark/>
          </w:tcPr>
          <w:p w14:paraId="30C79C88"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1 400 770</w:t>
            </w:r>
          </w:p>
        </w:tc>
        <w:tc>
          <w:tcPr>
            <w:tcW w:w="1167" w:type="dxa"/>
            <w:tcBorders>
              <w:top w:val="nil"/>
              <w:left w:val="nil"/>
              <w:bottom w:val="single" w:sz="4" w:space="0" w:color="auto"/>
              <w:right w:val="single" w:sz="4" w:space="0" w:color="auto"/>
            </w:tcBorders>
            <w:shd w:val="clear" w:color="auto" w:fill="auto"/>
            <w:noWrap/>
            <w:vAlign w:val="center"/>
            <w:hideMark/>
          </w:tcPr>
          <w:p w14:paraId="74CCD08A"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706934BE"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0F194B8C"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5873EA56"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71F1D316"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1 400 770</w:t>
            </w:r>
          </w:p>
        </w:tc>
      </w:tr>
      <w:tr w:rsidR="00304F1C" w:rsidRPr="00F8299A" w14:paraId="063ACC51" w14:textId="77777777" w:rsidTr="00E16FD1">
        <w:trPr>
          <w:trHeight w:val="388"/>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43D1863F"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7211</w:t>
            </w:r>
          </w:p>
        </w:tc>
        <w:tc>
          <w:tcPr>
            <w:tcW w:w="1910" w:type="dxa"/>
            <w:tcBorders>
              <w:top w:val="nil"/>
              <w:left w:val="nil"/>
              <w:bottom w:val="single" w:sz="4" w:space="0" w:color="auto"/>
              <w:right w:val="single" w:sz="4" w:space="0" w:color="auto"/>
            </w:tcBorders>
            <w:shd w:val="clear" w:color="auto" w:fill="auto"/>
            <w:vAlign w:val="center"/>
            <w:hideMark/>
          </w:tcPr>
          <w:p w14:paraId="5817E505"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JG 1.kārta, NVA</w:t>
            </w:r>
          </w:p>
        </w:tc>
        <w:tc>
          <w:tcPr>
            <w:tcW w:w="1223" w:type="dxa"/>
            <w:vMerge w:val="restart"/>
            <w:tcBorders>
              <w:top w:val="nil"/>
              <w:left w:val="single" w:sz="4" w:space="0" w:color="auto"/>
              <w:bottom w:val="single" w:sz="4" w:space="0" w:color="auto"/>
              <w:right w:val="single" w:sz="4" w:space="0" w:color="auto"/>
            </w:tcBorders>
            <w:shd w:val="clear" w:color="auto" w:fill="auto"/>
            <w:vAlign w:val="center"/>
            <w:hideMark/>
          </w:tcPr>
          <w:p w14:paraId="27B9CB42"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28.04.2015., Nr. 207</w:t>
            </w:r>
          </w:p>
        </w:tc>
        <w:tc>
          <w:tcPr>
            <w:tcW w:w="1416" w:type="dxa"/>
            <w:tcBorders>
              <w:top w:val="nil"/>
              <w:left w:val="nil"/>
              <w:bottom w:val="single" w:sz="4" w:space="0" w:color="auto"/>
              <w:right w:val="single" w:sz="4" w:space="0" w:color="auto"/>
            </w:tcBorders>
            <w:shd w:val="clear" w:color="auto" w:fill="auto"/>
            <w:noWrap/>
            <w:vAlign w:val="center"/>
            <w:hideMark/>
          </w:tcPr>
          <w:p w14:paraId="1DB75FAC"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33 977 163</w:t>
            </w:r>
          </w:p>
        </w:tc>
        <w:tc>
          <w:tcPr>
            <w:tcW w:w="1167" w:type="dxa"/>
            <w:tcBorders>
              <w:top w:val="nil"/>
              <w:left w:val="nil"/>
              <w:bottom w:val="single" w:sz="4" w:space="0" w:color="auto"/>
              <w:right w:val="single" w:sz="4" w:space="0" w:color="auto"/>
            </w:tcBorders>
            <w:shd w:val="clear" w:color="auto" w:fill="auto"/>
            <w:noWrap/>
            <w:vAlign w:val="center"/>
            <w:hideMark/>
          </w:tcPr>
          <w:p w14:paraId="1EDE01E8"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-691 174</w:t>
            </w:r>
          </w:p>
        </w:tc>
        <w:tc>
          <w:tcPr>
            <w:tcW w:w="1276" w:type="dxa"/>
            <w:tcBorders>
              <w:top w:val="nil"/>
              <w:left w:val="nil"/>
              <w:bottom w:val="single" w:sz="4" w:space="0" w:color="auto"/>
              <w:right w:val="single" w:sz="4" w:space="0" w:color="auto"/>
            </w:tcBorders>
            <w:shd w:val="clear" w:color="auto" w:fill="auto"/>
            <w:noWrap/>
            <w:vAlign w:val="center"/>
            <w:hideMark/>
          </w:tcPr>
          <w:p w14:paraId="45FBF281"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-670 757</w:t>
            </w:r>
          </w:p>
        </w:tc>
        <w:tc>
          <w:tcPr>
            <w:tcW w:w="992" w:type="dxa"/>
            <w:tcBorders>
              <w:top w:val="nil"/>
              <w:left w:val="nil"/>
              <w:bottom w:val="single" w:sz="4" w:space="0" w:color="auto"/>
              <w:right w:val="single" w:sz="4" w:space="0" w:color="auto"/>
            </w:tcBorders>
            <w:shd w:val="clear" w:color="auto" w:fill="auto"/>
            <w:noWrap/>
            <w:vAlign w:val="center"/>
            <w:hideMark/>
          </w:tcPr>
          <w:p w14:paraId="6D9314CE"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-20 417</w:t>
            </w:r>
          </w:p>
        </w:tc>
        <w:tc>
          <w:tcPr>
            <w:tcW w:w="1134" w:type="dxa"/>
            <w:tcBorders>
              <w:top w:val="nil"/>
              <w:left w:val="nil"/>
              <w:bottom w:val="single" w:sz="4" w:space="0" w:color="auto"/>
              <w:right w:val="nil"/>
            </w:tcBorders>
            <w:shd w:val="clear" w:color="auto" w:fill="auto"/>
            <w:noWrap/>
            <w:vAlign w:val="center"/>
            <w:hideMark/>
          </w:tcPr>
          <w:p w14:paraId="3E9209CA"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038E540B"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33 285 989</w:t>
            </w:r>
          </w:p>
        </w:tc>
      </w:tr>
      <w:tr w:rsidR="00304F1C" w:rsidRPr="00F8299A" w14:paraId="2734A7D2" w14:textId="77777777" w:rsidTr="00E16FD1">
        <w:trPr>
          <w:trHeight w:val="60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18BCFA3F"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7212</w:t>
            </w:r>
          </w:p>
        </w:tc>
        <w:tc>
          <w:tcPr>
            <w:tcW w:w="1910" w:type="dxa"/>
            <w:tcBorders>
              <w:top w:val="nil"/>
              <w:left w:val="nil"/>
              <w:bottom w:val="single" w:sz="4" w:space="0" w:color="auto"/>
              <w:right w:val="single" w:sz="4" w:space="0" w:color="auto"/>
            </w:tcBorders>
            <w:shd w:val="clear" w:color="auto" w:fill="auto"/>
            <w:vAlign w:val="center"/>
            <w:hideMark/>
          </w:tcPr>
          <w:p w14:paraId="24D90CEB"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JG 2.kārta, VIAA</w:t>
            </w:r>
          </w:p>
        </w:tc>
        <w:tc>
          <w:tcPr>
            <w:tcW w:w="1223" w:type="dxa"/>
            <w:vMerge/>
            <w:tcBorders>
              <w:top w:val="nil"/>
              <w:left w:val="single" w:sz="4" w:space="0" w:color="auto"/>
              <w:bottom w:val="single" w:sz="4" w:space="0" w:color="auto"/>
              <w:right w:val="single" w:sz="4" w:space="0" w:color="auto"/>
            </w:tcBorders>
            <w:vAlign w:val="center"/>
            <w:hideMark/>
          </w:tcPr>
          <w:p w14:paraId="35D15888" w14:textId="77777777" w:rsidR="00304F1C" w:rsidRPr="00BF39EF" w:rsidRDefault="00304F1C" w:rsidP="00A931D3">
            <w:pPr>
              <w:spacing w:after="0" w:line="240" w:lineRule="auto"/>
              <w:rPr>
                <w:rFonts w:ascii="Times New Roman" w:hAnsi="Times New Roman" w:cs="Times New Roman"/>
                <w:sz w:val="20"/>
                <w:szCs w:val="20"/>
              </w:rPr>
            </w:pPr>
          </w:p>
        </w:tc>
        <w:tc>
          <w:tcPr>
            <w:tcW w:w="1416" w:type="dxa"/>
            <w:tcBorders>
              <w:top w:val="nil"/>
              <w:left w:val="nil"/>
              <w:bottom w:val="single" w:sz="4" w:space="0" w:color="auto"/>
              <w:right w:val="single" w:sz="4" w:space="0" w:color="auto"/>
            </w:tcBorders>
            <w:shd w:val="clear" w:color="auto" w:fill="auto"/>
            <w:noWrap/>
            <w:vAlign w:val="center"/>
            <w:hideMark/>
          </w:tcPr>
          <w:p w14:paraId="3B3E25FC"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36 184 219</w:t>
            </w:r>
          </w:p>
        </w:tc>
        <w:tc>
          <w:tcPr>
            <w:tcW w:w="1167" w:type="dxa"/>
            <w:tcBorders>
              <w:top w:val="nil"/>
              <w:left w:val="nil"/>
              <w:bottom w:val="single" w:sz="4" w:space="0" w:color="auto"/>
              <w:right w:val="single" w:sz="4" w:space="0" w:color="auto"/>
            </w:tcBorders>
            <w:shd w:val="clear" w:color="auto" w:fill="auto"/>
            <w:noWrap/>
            <w:vAlign w:val="center"/>
            <w:hideMark/>
          </w:tcPr>
          <w:p w14:paraId="5A440073"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691 174</w:t>
            </w:r>
          </w:p>
        </w:tc>
        <w:tc>
          <w:tcPr>
            <w:tcW w:w="1276" w:type="dxa"/>
            <w:tcBorders>
              <w:top w:val="nil"/>
              <w:left w:val="nil"/>
              <w:bottom w:val="single" w:sz="4" w:space="0" w:color="auto"/>
              <w:right w:val="single" w:sz="4" w:space="0" w:color="auto"/>
            </w:tcBorders>
            <w:shd w:val="clear" w:color="auto" w:fill="auto"/>
            <w:noWrap/>
            <w:vAlign w:val="center"/>
            <w:hideMark/>
          </w:tcPr>
          <w:p w14:paraId="7DD215B0"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670 757</w:t>
            </w:r>
          </w:p>
        </w:tc>
        <w:tc>
          <w:tcPr>
            <w:tcW w:w="992" w:type="dxa"/>
            <w:tcBorders>
              <w:top w:val="nil"/>
              <w:left w:val="nil"/>
              <w:bottom w:val="single" w:sz="4" w:space="0" w:color="auto"/>
              <w:right w:val="single" w:sz="4" w:space="0" w:color="auto"/>
            </w:tcBorders>
            <w:shd w:val="clear" w:color="auto" w:fill="auto"/>
            <w:noWrap/>
            <w:vAlign w:val="center"/>
            <w:hideMark/>
          </w:tcPr>
          <w:p w14:paraId="7F96FFF0"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20 417</w:t>
            </w:r>
          </w:p>
        </w:tc>
        <w:tc>
          <w:tcPr>
            <w:tcW w:w="1134" w:type="dxa"/>
            <w:tcBorders>
              <w:top w:val="nil"/>
              <w:left w:val="nil"/>
              <w:bottom w:val="single" w:sz="4" w:space="0" w:color="auto"/>
              <w:right w:val="nil"/>
            </w:tcBorders>
            <w:shd w:val="clear" w:color="auto" w:fill="auto"/>
            <w:noWrap/>
            <w:vAlign w:val="center"/>
            <w:hideMark/>
          </w:tcPr>
          <w:p w14:paraId="5EE595E4"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28B447D6"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36 875 393</w:t>
            </w:r>
          </w:p>
        </w:tc>
      </w:tr>
      <w:tr w:rsidR="00304F1C" w:rsidRPr="00F8299A" w14:paraId="3B861EBE" w14:textId="77777777" w:rsidTr="00E16FD1">
        <w:trPr>
          <w:trHeight w:val="493"/>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2A16FD48"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7213</w:t>
            </w:r>
          </w:p>
        </w:tc>
        <w:tc>
          <w:tcPr>
            <w:tcW w:w="1910" w:type="dxa"/>
            <w:tcBorders>
              <w:top w:val="nil"/>
              <w:left w:val="nil"/>
              <w:bottom w:val="single" w:sz="4" w:space="0" w:color="auto"/>
              <w:right w:val="single" w:sz="4" w:space="0" w:color="auto"/>
            </w:tcBorders>
            <w:shd w:val="clear" w:color="auto" w:fill="auto"/>
            <w:vAlign w:val="center"/>
            <w:hideMark/>
          </w:tcPr>
          <w:p w14:paraId="4EFF6C67"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JG 3.kārta, NVA</w:t>
            </w:r>
          </w:p>
        </w:tc>
        <w:tc>
          <w:tcPr>
            <w:tcW w:w="1223" w:type="dxa"/>
            <w:tcBorders>
              <w:top w:val="nil"/>
              <w:left w:val="nil"/>
              <w:bottom w:val="single" w:sz="4" w:space="0" w:color="auto"/>
              <w:right w:val="single" w:sz="4" w:space="0" w:color="auto"/>
            </w:tcBorders>
            <w:shd w:val="clear" w:color="auto" w:fill="auto"/>
            <w:vAlign w:val="center"/>
            <w:hideMark/>
          </w:tcPr>
          <w:p w14:paraId="37EE7C91"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Nav</w:t>
            </w:r>
          </w:p>
        </w:tc>
        <w:tc>
          <w:tcPr>
            <w:tcW w:w="1416" w:type="dxa"/>
            <w:tcBorders>
              <w:top w:val="nil"/>
              <w:left w:val="nil"/>
              <w:bottom w:val="single" w:sz="4" w:space="0" w:color="auto"/>
              <w:right w:val="single" w:sz="4" w:space="0" w:color="auto"/>
            </w:tcBorders>
            <w:shd w:val="clear" w:color="auto" w:fill="auto"/>
            <w:noWrap/>
            <w:vAlign w:val="center"/>
            <w:hideMark/>
          </w:tcPr>
          <w:p w14:paraId="532D95A6"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1 498 882</w:t>
            </w:r>
          </w:p>
        </w:tc>
        <w:tc>
          <w:tcPr>
            <w:tcW w:w="1167" w:type="dxa"/>
            <w:tcBorders>
              <w:top w:val="nil"/>
              <w:left w:val="nil"/>
              <w:bottom w:val="single" w:sz="4" w:space="0" w:color="auto"/>
              <w:right w:val="single" w:sz="4" w:space="0" w:color="auto"/>
            </w:tcBorders>
            <w:shd w:val="clear" w:color="auto" w:fill="auto"/>
            <w:noWrap/>
            <w:vAlign w:val="center"/>
            <w:hideMark/>
          </w:tcPr>
          <w:p w14:paraId="16D2EC61"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-1 498 882</w:t>
            </w:r>
          </w:p>
        </w:tc>
        <w:tc>
          <w:tcPr>
            <w:tcW w:w="1276" w:type="dxa"/>
            <w:tcBorders>
              <w:top w:val="nil"/>
              <w:left w:val="nil"/>
              <w:bottom w:val="single" w:sz="4" w:space="0" w:color="auto"/>
              <w:right w:val="single" w:sz="4" w:space="0" w:color="auto"/>
            </w:tcBorders>
            <w:shd w:val="clear" w:color="auto" w:fill="auto"/>
            <w:noWrap/>
            <w:vAlign w:val="center"/>
            <w:hideMark/>
          </w:tcPr>
          <w:p w14:paraId="34C30E5F"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3A0B10C7"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558F79F5"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-1 498 882</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7C4699C5"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r>
      <w:tr w:rsidR="00304F1C" w:rsidRPr="00F8299A" w14:paraId="67A6B1F6" w14:textId="77777777" w:rsidTr="00E16FD1">
        <w:trPr>
          <w:trHeight w:val="272"/>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23562263"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731</w:t>
            </w:r>
          </w:p>
        </w:tc>
        <w:tc>
          <w:tcPr>
            <w:tcW w:w="1910" w:type="dxa"/>
            <w:tcBorders>
              <w:top w:val="nil"/>
              <w:left w:val="nil"/>
              <w:bottom w:val="single" w:sz="4" w:space="0" w:color="auto"/>
              <w:right w:val="single" w:sz="4" w:space="0" w:color="auto"/>
            </w:tcBorders>
            <w:shd w:val="clear" w:color="auto" w:fill="auto"/>
            <w:vAlign w:val="center"/>
            <w:hideMark/>
          </w:tcPr>
          <w:p w14:paraId="3A71EEC1"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Darba drošība, VDI</w:t>
            </w:r>
          </w:p>
        </w:tc>
        <w:tc>
          <w:tcPr>
            <w:tcW w:w="1223" w:type="dxa"/>
            <w:tcBorders>
              <w:top w:val="nil"/>
              <w:left w:val="nil"/>
              <w:bottom w:val="single" w:sz="4" w:space="0" w:color="auto"/>
              <w:right w:val="single" w:sz="4" w:space="0" w:color="auto"/>
            </w:tcBorders>
            <w:shd w:val="clear" w:color="auto" w:fill="auto"/>
            <w:vAlign w:val="center"/>
            <w:hideMark/>
          </w:tcPr>
          <w:p w14:paraId="3FE14432"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01.03.2016., Nr. 127</w:t>
            </w:r>
          </w:p>
        </w:tc>
        <w:tc>
          <w:tcPr>
            <w:tcW w:w="1416" w:type="dxa"/>
            <w:tcBorders>
              <w:top w:val="nil"/>
              <w:left w:val="nil"/>
              <w:bottom w:val="single" w:sz="4" w:space="0" w:color="auto"/>
              <w:right w:val="single" w:sz="4" w:space="0" w:color="auto"/>
            </w:tcBorders>
            <w:shd w:val="clear" w:color="auto" w:fill="auto"/>
            <w:noWrap/>
            <w:vAlign w:val="center"/>
            <w:hideMark/>
          </w:tcPr>
          <w:p w14:paraId="40020316"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12 643 472</w:t>
            </w:r>
          </w:p>
        </w:tc>
        <w:tc>
          <w:tcPr>
            <w:tcW w:w="1167" w:type="dxa"/>
            <w:tcBorders>
              <w:top w:val="nil"/>
              <w:left w:val="nil"/>
              <w:bottom w:val="single" w:sz="4" w:space="0" w:color="auto"/>
              <w:right w:val="single" w:sz="4" w:space="0" w:color="auto"/>
            </w:tcBorders>
            <w:shd w:val="clear" w:color="auto" w:fill="auto"/>
            <w:noWrap/>
            <w:vAlign w:val="center"/>
            <w:hideMark/>
          </w:tcPr>
          <w:p w14:paraId="283D436D"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-3 552 057</w:t>
            </w:r>
          </w:p>
        </w:tc>
        <w:tc>
          <w:tcPr>
            <w:tcW w:w="1276" w:type="dxa"/>
            <w:tcBorders>
              <w:top w:val="nil"/>
              <w:left w:val="nil"/>
              <w:bottom w:val="single" w:sz="4" w:space="0" w:color="auto"/>
              <w:right w:val="single" w:sz="4" w:space="0" w:color="auto"/>
            </w:tcBorders>
            <w:shd w:val="clear" w:color="auto" w:fill="auto"/>
            <w:noWrap/>
            <w:vAlign w:val="center"/>
            <w:hideMark/>
          </w:tcPr>
          <w:p w14:paraId="51507DAB"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-3 552 057</w:t>
            </w:r>
          </w:p>
        </w:tc>
        <w:tc>
          <w:tcPr>
            <w:tcW w:w="992" w:type="dxa"/>
            <w:tcBorders>
              <w:top w:val="nil"/>
              <w:left w:val="nil"/>
              <w:bottom w:val="single" w:sz="4" w:space="0" w:color="auto"/>
              <w:right w:val="single" w:sz="4" w:space="0" w:color="auto"/>
            </w:tcBorders>
            <w:shd w:val="clear" w:color="auto" w:fill="auto"/>
            <w:noWrap/>
            <w:vAlign w:val="center"/>
            <w:hideMark/>
          </w:tcPr>
          <w:p w14:paraId="17F1F77E"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38B0659B"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6236B410"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9 091 415</w:t>
            </w:r>
          </w:p>
        </w:tc>
      </w:tr>
      <w:tr w:rsidR="00304F1C" w:rsidRPr="00F8299A" w14:paraId="68322F49" w14:textId="77777777" w:rsidTr="00E16FD1">
        <w:trPr>
          <w:trHeight w:val="600"/>
        </w:trPr>
        <w:tc>
          <w:tcPr>
            <w:tcW w:w="663" w:type="dxa"/>
            <w:tcBorders>
              <w:top w:val="nil"/>
              <w:left w:val="single" w:sz="8" w:space="0" w:color="auto"/>
              <w:bottom w:val="single" w:sz="8" w:space="0" w:color="auto"/>
              <w:right w:val="single" w:sz="4" w:space="0" w:color="auto"/>
            </w:tcBorders>
            <w:shd w:val="clear" w:color="auto" w:fill="auto"/>
            <w:noWrap/>
            <w:vAlign w:val="center"/>
            <w:hideMark/>
          </w:tcPr>
          <w:p w14:paraId="010616A5"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732</w:t>
            </w:r>
          </w:p>
        </w:tc>
        <w:tc>
          <w:tcPr>
            <w:tcW w:w="1910" w:type="dxa"/>
            <w:tcBorders>
              <w:top w:val="nil"/>
              <w:left w:val="nil"/>
              <w:bottom w:val="single" w:sz="8" w:space="0" w:color="auto"/>
              <w:right w:val="single" w:sz="4" w:space="0" w:color="auto"/>
            </w:tcBorders>
            <w:shd w:val="clear" w:color="auto" w:fill="auto"/>
            <w:vAlign w:val="center"/>
            <w:hideMark/>
          </w:tcPr>
          <w:p w14:paraId="619F571C"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50+, NVA</w:t>
            </w:r>
          </w:p>
        </w:tc>
        <w:tc>
          <w:tcPr>
            <w:tcW w:w="1223" w:type="dxa"/>
            <w:tcBorders>
              <w:top w:val="nil"/>
              <w:left w:val="nil"/>
              <w:bottom w:val="single" w:sz="8" w:space="0" w:color="auto"/>
              <w:right w:val="single" w:sz="4" w:space="0" w:color="auto"/>
            </w:tcBorders>
            <w:shd w:val="clear" w:color="auto" w:fill="auto"/>
            <w:vAlign w:val="center"/>
            <w:hideMark/>
          </w:tcPr>
          <w:p w14:paraId="38DDBC98"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02.08.2016., Nr. 504</w:t>
            </w:r>
          </w:p>
        </w:tc>
        <w:tc>
          <w:tcPr>
            <w:tcW w:w="1416" w:type="dxa"/>
            <w:tcBorders>
              <w:top w:val="nil"/>
              <w:left w:val="nil"/>
              <w:bottom w:val="single" w:sz="8" w:space="0" w:color="auto"/>
              <w:right w:val="single" w:sz="4" w:space="0" w:color="auto"/>
            </w:tcBorders>
            <w:shd w:val="clear" w:color="auto" w:fill="auto"/>
            <w:noWrap/>
            <w:vAlign w:val="center"/>
            <w:hideMark/>
          </w:tcPr>
          <w:p w14:paraId="2D98D5FB"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10 596 211</w:t>
            </w:r>
          </w:p>
        </w:tc>
        <w:tc>
          <w:tcPr>
            <w:tcW w:w="1167" w:type="dxa"/>
            <w:tcBorders>
              <w:top w:val="nil"/>
              <w:left w:val="nil"/>
              <w:bottom w:val="single" w:sz="4" w:space="0" w:color="auto"/>
              <w:right w:val="single" w:sz="4" w:space="0" w:color="auto"/>
            </w:tcBorders>
            <w:shd w:val="clear" w:color="auto" w:fill="auto"/>
            <w:noWrap/>
            <w:vAlign w:val="center"/>
            <w:hideMark/>
          </w:tcPr>
          <w:p w14:paraId="5B55D1F4"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06645A55"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52EA1671"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796BC34A"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362FF0B5"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10 596 211</w:t>
            </w:r>
          </w:p>
        </w:tc>
      </w:tr>
      <w:tr w:rsidR="00304F1C" w:rsidRPr="00F8299A" w14:paraId="6567B5DB" w14:textId="77777777" w:rsidTr="00E16FD1">
        <w:trPr>
          <w:trHeight w:val="300"/>
        </w:trPr>
        <w:tc>
          <w:tcPr>
            <w:tcW w:w="3796" w:type="dxa"/>
            <w:gridSpan w:val="3"/>
            <w:tcBorders>
              <w:top w:val="single" w:sz="8" w:space="0" w:color="auto"/>
              <w:left w:val="single" w:sz="8" w:space="0" w:color="auto"/>
              <w:bottom w:val="single" w:sz="8" w:space="0" w:color="auto"/>
              <w:right w:val="single" w:sz="4" w:space="0" w:color="000000"/>
            </w:tcBorders>
            <w:shd w:val="clear" w:color="000000" w:fill="FFFF00"/>
            <w:noWrap/>
            <w:vAlign w:val="center"/>
            <w:hideMark/>
          </w:tcPr>
          <w:p w14:paraId="684CF40F" w14:textId="77777777" w:rsidR="00304F1C" w:rsidRPr="00BF39EF" w:rsidRDefault="00304F1C" w:rsidP="00A931D3">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7.PV kopā</w:t>
            </w:r>
          </w:p>
        </w:tc>
        <w:tc>
          <w:tcPr>
            <w:tcW w:w="1416" w:type="dxa"/>
            <w:tcBorders>
              <w:top w:val="nil"/>
              <w:left w:val="nil"/>
              <w:bottom w:val="single" w:sz="8" w:space="0" w:color="auto"/>
              <w:right w:val="single" w:sz="4" w:space="0" w:color="auto"/>
            </w:tcBorders>
            <w:shd w:val="clear" w:color="000000" w:fill="FFFF00"/>
            <w:noWrap/>
            <w:vAlign w:val="center"/>
            <w:hideMark/>
          </w:tcPr>
          <w:p w14:paraId="6B3BDCE8"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195 080 030</w:t>
            </w:r>
          </w:p>
        </w:tc>
        <w:tc>
          <w:tcPr>
            <w:tcW w:w="1167" w:type="dxa"/>
            <w:tcBorders>
              <w:top w:val="nil"/>
              <w:left w:val="nil"/>
              <w:bottom w:val="single" w:sz="4" w:space="0" w:color="auto"/>
              <w:right w:val="single" w:sz="4" w:space="0" w:color="auto"/>
            </w:tcBorders>
            <w:shd w:val="clear" w:color="000000" w:fill="FFFF00"/>
            <w:noWrap/>
            <w:vAlign w:val="center"/>
            <w:hideMark/>
          </w:tcPr>
          <w:p w14:paraId="72969AFA"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-5 050 939</w:t>
            </w:r>
          </w:p>
        </w:tc>
        <w:tc>
          <w:tcPr>
            <w:tcW w:w="1276" w:type="dxa"/>
            <w:tcBorders>
              <w:top w:val="nil"/>
              <w:left w:val="nil"/>
              <w:bottom w:val="single" w:sz="4" w:space="0" w:color="auto"/>
              <w:right w:val="single" w:sz="4" w:space="0" w:color="auto"/>
            </w:tcBorders>
            <w:shd w:val="clear" w:color="000000" w:fill="FFFF00"/>
            <w:noWrap/>
            <w:vAlign w:val="center"/>
            <w:hideMark/>
          </w:tcPr>
          <w:p w14:paraId="16C45BD7"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-3 552 057</w:t>
            </w:r>
          </w:p>
        </w:tc>
        <w:tc>
          <w:tcPr>
            <w:tcW w:w="992" w:type="dxa"/>
            <w:tcBorders>
              <w:top w:val="nil"/>
              <w:left w:val="nil"/>
              <w:bottom w:val="single" w:sz="4" w:space="0" w:color="auto"/>
              <w:right w:val="single" w:sz="4" w:space="0" w:color="auto"/>
            </w:tcBorders>
            <w:shd w:val="clear" w:color="000000" w:fill="FFFF00"/>
            <w:noWrap/>
            <w:vAlign w:val="center"/>
            <w:hideMark/>
          </w:tcPr>
          <w:p w14:paraId="0603F3B1"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000000" w:fill="FFFF00"/>
            <w:noWrap/>
            <w:vAlign w:val="center"/>
            <w:hideMark/>
          </w:tcPr>
          <w:p w14:paraId="60A883B2"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-1 498 882</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3BD13EEC"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190 029 091</w:t>
            </w:r>
          </w:p>
        </w:tc>
      </w:tr>
      <w:tr w:rsidR="00304F1C" w:rsidRPr="00F8299A" w14:paraId="4A22D5DB" w14:textId="77777777" w:rsidTr="00E16FD1">
        <w:trPr>
          <w:trHeight w:val="255"/>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56B86F65"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9111</w:t>
            </w:r>
          </w:p>
        </w:tc>
        <w:tc>
          <w:tcPr>
            <w:tcW w:w="1910" w:type="dxa"/>
            <w:tcBorders>
              <w:top w:val="nil"/>
              <w:left w:val="nil"/>
              <w:bottom w:val="single" w:sz="4" w:space="0" w:color="auto"/>
              <w:right w:val="single" w:sz="4" w:space="0" w:color="auto"/>
            </w:tcBorders>
            <w:shd w:val="clear" w:color="auto" w:fill="auto"/>
            <w:vAlign w:val="center"/>
            <w:hideMark/>
          </w:tcPr>
          <w:p w14:paraId="7C96518D"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Subsidētā nodarbinātība, NVA</w:t>
            </w:r>
          </w:p>
        </w:tc>
        <w:tc>
          <w:tcPr>
            <w:tcW w:w="1223" w:type="dxa"/>
            <w:tcBorders>
              <w:top w:val="nil"/>
              <w:left w:val="nil"/>
              <w:bottom w:val="single" w:sz="4" w:space="0" w:color="auto"/>
              <w:right w:val="single" w:sz="4" w:space="0" w:color="auto"/>
            </w:tcBorders>
            <w:shd w:val="clear" w:color="auto" w:fill="auto"/>
            <w:vAlign w:val="center"/>
            <w:hideMark/>
          </w:tcPr>
          <w:p w14:paraId="2DC38296"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23.12.2014., Nr. 835</w:t>
            </w:r>
          </w:p>
        </w:tc>
        <w:tc>
          <w:tcPr>
            <w:tcW w:w="1416" w:type="dxa"/>
            <w:tcBorders>
              <w:top w:val="nil"/>
              <w:left w:val="nil"/>
              <w:bottom w:val="single" w:sz="4" w:space="0" w:color="auto"/>
              <w:right w:val="single" w:sz="4" w:space="0" w:color="auto"/>
            </w:tcBorders>
            <w:shd w:val="clear" w:color="auto" w:fill="auto"/>
            <w:noWrap/>
            <w:vAlign w:val="center"/>
            <w:hideMark/>
          </w:tcPr>
          <w:p w14:paraId="407591C7"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41 309 740</w:t>
            </w:r>
          </w:p>
        </w:tc>
        <w:tc>
          <w:tcPr>
            <w:tcW w:w="1167" w:type="dxa"/>
            <w:tcBorders>
              <w:top w:val="nil"/>
              <w:left w:val="nil"/>
              <w:bottom w:val="single" w:sz="4" w:space="0" w:color="auto"/>
              <w:right w:val="single" w:sz="4" w:space="0" w:color="auto"/>
            </w:tcBorders>
            <w:shd w:val="clear" w:color="auto" w:fill="auto"/>
            <w:noWrap/>
            <w:vAlign w:val="center"/>
            <w:hideMark/>
          </w:tcPr>
          <w:p w14:paraId="79665E99"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9 962 765</w:t>
            </w:r>
          </w:p>
        </w:tc>
        <w:tc>
          <w:tcPr>
            <w:tcW w:w="1276" w:type="dxa"/>
            <w:tcBorders>
              <w:top w:val="nil"/>
              <w:left w:val="nil"/>
              <w:bottom w:val="single" w:sz="4" w:space="0" w:color="auto"/>
              <w:right w:val="single" w:sz="4" w:space="0" w:color="auto"/>
            </w:tcBorders>
            <w:shd w:val="clear" w:color="auto" w:fill="auto"/>
            <w:noWrap/>
            <w:vAlign w:val="center"/>
            <w:hideMark/>
          </w:tcPr>
          <w:p w14:paraId="67481595"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8 566 244</w:t>
            </w:r>
          </w:p>
        </w:tc>
        <w:tc>
          <w:tcPr>
            <w:tcW w:w="992" w:type="dxa"/>
            <w:tcBorders>
              <w:top w:val="nil"/>
              <w:left w:val="nil"/>
              <w:bottom w:val="single" w:sz="4" w:space="0" w:color="auto"/>
              <w:right w:val="single" w:sz="4" w:space="0" w:color="auto"/>
            </w:tcBorders>
            <w:shd w:val="clear" w:color="auto" w:fill="auto"/>
            <w:noWrap/>
            <w:vAlign w:val="center"/>
            <w:hideMark/>
          </w:tcPr>
          <w:p w14:paraId="5370D4A9"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1 195</w:t>
            </w:r>
          </w:p>
        </w:tc>
        <w:tc>
          <w:tcPr>
            <w:tcW w:w="1134" w:type="dxa"/>
            <w:tcBorders>
              <w:top w:val="nil"/>
              <w:left w:val="nil"/>
              <w:bottom w:val="single" w:sz="4" w:space="0" w:color="auto"/>
              <w:right w:val="nil"/>
            </w:tcBorders>
            <w:shd w:val="clear" w:color="auto" w:fill="auto"/>
            <w:noWrap/>
            <w:vAlign w:val="center"/>
            <w:hideMark/>
          </w:tcPr>
          <w:p w14:paraId="2A9B47F0"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1 395 326</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22239549"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49 877 179</w:t>
            </w:r>
          </w:p>
        </w:tc>
      </w:tr>
      <w:tr w:rsidR="00304F1C" w:rsidRPr="00F8299A" w14:paraId="0111160D" w14:textId="77777777" w:rsidTr="00E16FD1">
        <w:trPr>
          <w:trHeight w:val="315"/>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3572FF36"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9112</w:t>
            </w:r>
          </w:p>
        </w:tc>
        <w:tc>
          <w:tcPr>
            <w:tcW w:w="1910" w:type="dxa"/>
            <w:tcBorders>
              <w:top w:val="nil"/>
              <w:left w:val="nil"/>
              <w:bottom w:val="single" w:sz="4" w:space="0" w:color="auto"/>
              <w:right w:val="single" w:sz="4" w:space="0" w:color="auto"/>
            </w:tcBorders>
            <w:shd w:val="clear" w:color="auto" w:fill="auto"/>
            <w:vAlign w:val="center"/>
            <w:hideMark/>
          </w:tcPr>
          <w:p w14:paraId="17B58D7E"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Ilgstošo b/d atbalsta projekts, NVA</w:t>
            </w:r>
          </w:p>
        </w:tc>
        <w:tc>
          <w:tcPr>
            <w:tcW w:w="1223" w:type="dxa"/>
            <w:tcBorders>
              <w:top w:val="nil"/>
              <w:left w:val="nil"/>
              <w:bottom w:val="single" w:sz="4" w:space="0" w:color="auto"/>
              <w:right w:val="single" w:sz="4" w:space="0" w:color="auto"/>
            </w:tcBorders>
            <w:shd w:val="clear" w:color="auto" w:fill="auto"/>
            <w:vAlign w:val="center"/>
            <w:hideMark/>
          </w:tcPr>
          <w:p w14:paraId="2B01CA34"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11.08.2015., Nr. 468</w:t>
            </w:r>
          </w:p>
        </w:tc>
        <w:tc>
          <w:tcPr>
            <w:tcW w:w="1416" w:type="dxa"/>
            <w:tcBorders>
              <w:top w:val="nil"/>
              <w:left w:val="nil"/>
              <w:bottom w:val="single" w:sz="4" w:space="0" w:color="auto"/>
              <w:right w:val="single" w:sz="4" w:space="0" w:color="auto"/>
            </w:tcBorders>
            <w:shd w:val="clear" w:color="auto" w:fill="auto"/>
            <w:noWrap/>
            <w:vAlign w:val="center"/>
            <w:hideMark/>
          </w:tcPr>
          <w:p w14:paraId="7EB705E7"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27 939 197</w:t>
            </w:r>
          </w:p>
        </w:tc>
        <w:tc>
          <w:tcPr>
            <w:tcW w:w="1167" w:type="dxa"/>
            <w:tcBorders>
              <w:top w:val="nil"/>
              <w:left w:val="nil"/>
              <w:bottom w:val="single" w:sz="4" w:space="0" w:color="auto"/>
              <w:right w:val="single" w:sz="4" w:space="0" w:color="auto"/>
            </w:tcBorders>
            <w:shd w:val="clear" w:color="auto" w:fill="auto"/>
            <w:noWrap/>
            <w:vAlign w:val="center"/>
            <w:hideMark/>
          </w:tcPr>
          <w:p w14:paraId="4E6A6707"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-11 900 000</w:t>
            </w:r>
          </w:p>
        </w:tc>
        <w:tc>
          <w:tcPr>
            <w:tcW w:w="1276" w:type="dxa"/>
            <w:tcBorders>
              <w:top w:val="nil"/>
              <w:left w:val="nil"/>
              <w:bottom w:val="single" w:sz="4" w:space="0" w:color="auto"/>
              <w:right w:val="single" w:sz="4" w:space="0" w:color="auto"/>
            </w:tcBorders>
            <w:shd w:val="clear" w:color="auto" w:fill="auto"/>
            <w:noWrap/>
            <w:vAlign w:val="center"/>
            <w:hideMark/>
          </w:tcPr>
          <w:p w14:paraId="62FF57F9"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-11 897 879</w:t>
            </w:r>
          </w:p>
        </w:tc>
        <w:tc>
          <w:tcPr>
            <w:tcW w:w="992" w:type="dxa"/>
            <w:tcBorders>
              <w:top w:val="nil"/>
              <w:left w:val="nil"/>
              <w:bottom w:val="single" w:sz="4" w:space="0" w:color="auto"/>
              <w:right w:val="single" w:sz="4" w:space="0" w:color="auto"/>
            </w:tcBorders>
            <w:shd w:val="clear" w:color="auto" w:fill="auto"/>
            <w:noWrap/>
            <w:vAlign w:val="center"/>
            <w:hideMark/>
          </w:tcPr>
          <w:p w14:paraId="78DEE2E4"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-2 121</w:t>
            </w:r>
          </w:p>
        </w:tc>
        <w:tc>
          <w:tcPr>
            <w:tcW w:w="1134" w:type="dxa"/>
            <w:tcBorders>
              <w:top w:val="nil"/>
              <w:left w:val="nil"/>
              <w:bottom w:val="single" w:sz="4" w:space="0" w:color="auto"/>
              <w:right w:val="nil"/>
            </w:tcBorders>
            <w:shd w:val="clear" w:color="auto" w:fill="auto"/>
            <w:noWrap/>
            <w:vAlign w:val="center"/>
            <w:hideMark/>
          </w:tcPr>
          <w:p w14:paraId="19B33333"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0ABFF470"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16 039 197</w:t>
            </w:r>
          </w:p>
        </w:tc>
      </w:tr>
      <w:tr w:rsidR="00304F1C" w:rsidRPr="00F8299A" w14:paraId="4A99D470" w14:textId="77777777" w:rsidTr="00E16FD1">
        <w:trPr>
          <w:trHeight w:val="251"/>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0787AE64"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9113</w:t>
            </w:r>
          </w:p>
        </w:tc>
        <w:tc>
          <w:tcPr>
            <w:tcW w:w="1910" w:type="dxa"/>
            <w:tcBorders>
              <w:top w:val="nil"/>
              <w:left w:val="nil"/>
              <w:bottom w:val="single" w:sz="4" w:space="0" w:color="auto"/>
              <w:right w:val="single" w:sz="4" w:space="0" w:color="auto"/>
            </w:tcBorders>
            <w:shd w:val="clear" w:color="auto" w:fill="auto"/>
            <w:vAlign w:val="center"/>
            <w:hideMark/>
          </w:tcPr>
          <w:p w14:paraId="7B39F89C"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Sociālā uzņēmējdarbība, LM</w:t>
            </w:r>
          </w:p>
        </w:tc>
        <w:tc>
          <w:tcPr>
            <w:tcW w:w="1223" w:type="dxa"/>
            <w:tcBorders>
              <w:top w:val="nil"/>
              <w:left w:val="nil"/>
              <w:bottom w:val="single" w:sz="4" w:space="0" w:color="auto"/>
              <w:right w:val="single" w:sz="4" w:space="0" w:color="auto"/>
            </w:tcBorders>
            <w:shd w:val="clear" w:color="auto" w:fill="auto"/>
            <w:vAlign w:val="center"/>
            <w:hideMark/>
          </w:tcPr>
          <w:p w14:paraId="7A036C8C"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11.08.2015., Nr. 467</w:t>
            </w:r>
          </w:p>
        </w:tc>
        <w:tc>
          <w:tcPr>
            <w:tcW w:w="1416" w:type="dxa"/>
            <w:tcBorders>
              <w:top w:val="nil"/>
              <w:left w:val="nil"/>
              <w:bottom w:val="single" w:sz="4" w:space="0" w:color="auto"/>
              <w:right w:val="single" w:sz="4" w:space="0" w:color="auto"/>
            </w:tcBorders>
            <w:shd w:val="clear" w:color="auto" w:fill="auto"/>
            <w:noWrap/>
            <w:vAlign w:val="center"/>
            <w:hideMark/>
          </w:tcPr>
          <w:p w14:paraId="7068206E"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19 920 206</w:t>
            </w:r>
          </w:p>
        </w:tc>
        <w:tc>
          <w:tcPr>
            <w:tcW w:w="1167" w:type="dxa"/>
            <w:tcBorders>
              <w:top w:val="nil"/>
              <w:left w:val="nil"/>
              <w:bottom w:val="single" w:sz="4" w:space="0" w:color="auto"/>
              <w:right w:val="single" w:sz="4" w:space="0" w:color="auto"/>
            </w:tcBorders>
            <w:shd w:val="clear" w:color="auto" w:fill="auto"/>
            <w:noWrap/>
            <w:vAlign w:val="center"/>
            <w:hideMark/>
          </w:tcPr>
          <w:p w14:paraId="65B1199D"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-5 000</w:t>
            </w:r>
            <w:r w:rsidRPr="00F8299A">
              <w:rPr>
                <w:rFonts w:ascii="Times New Roman" w:hAnsi="Times New Roman" w:cs="Times New Roman"/>
                <w:sz w:val="20"/>
                <w:szCs w:val="20"/>
              </w:rPr>
              <w:t> </w:t>
            </w:r>
            <w:r w:rsidRPr="00BF39EF">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56308D67"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1FAD7B71"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5D655B6A"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-5 000 000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1470E8A6"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14 920 206</w:t>
            </w:r>
          </w:p>
        </w:tc>
      </w:tr>
      <w:tr w:rsidR="00304F1C" w:rsidRPr="00F8299A" w14:paraId="6AF96396" w14:textId="77777777" w:rsidTr="00E16FD1">
        <w:trPr>
          <w:trHeight w:val="146"/>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0A77A601"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9141</w:t>
            </w:r>
          </w:p>
        </w:tc>
        <w:tc>
          <w:tcPr>
            <w:tcW w:w="1910" w:type="dxa"/>
            <w:tcBorders>
              <w:top w:val="nil"/>
              <w:left w:val="nil"/>
              <w:bottom w:val="single" w:sz="4" w:space="0" w:color="auto"/>
              <w:right w:val="single" w:sz="4" w:space="0" w:color="auto"/>
            </w:tcBorders>
            <w:shd w:val="clear" w:color="auto" w:fill="auto"/>
            <w:vAlign w:val="center"/>
            <w:hideMark/>
          </w:tcPr>
          <w:p w14:paraId="2B283B9F"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Profesionālā rehabilitācija, SIVA</w:t>
            </w:r>
          </w:p>
        </w:tc>
        <w:tc>
          <w:tcPr>
            <w:tcW w:w="1223" w:type="dxa"/>
            <w:tcBorders>
              <w:top w:val="nil"/>
              <w:left w:val="nil"/>
              <w:bottom w:val="single" w:sz="4" w:space="0" w:color="auto"/>
              <w:right w:val="single" w:sz="4" w:space="0" w:color="auto"/>
            </w:tcBorders>
            <w:shd w:val="clear" w:color="auto" w:fill="auto"/>
            <w:vAlign w:val="center"/>
            <w:hideMark/>
          </w:tcPr>
          <w:p w14:paraId="418412A3"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30.06.2015., Nr. 352</w:t>
            </w:r>
          </w:p>
        </w:tc>
        <w:tc>
          <w:tcPr>
            <w:tcW w:w="1416" w:type="dxa"/>
            <w:tcBorders>
              <w:top w:val="nil"/>
              <w:left w:val="nil"/>
              <w:bottom w:val="single" w:sz="4" w:space="0" w:color="auto"/>
              <w:right w:val="single" w:sz="4" w:space="0" w:color="auto"/>
            </w:tcBorders>
            <w:shd w:val="clear" w:color="auto" w:fill="auto"/>
            <w:noWrap/>
            <w:vAlign w:val="center"/>
            <w:hideMark/>
          </w:tcPr>
          <w:p w14:paraId="02CBC2D2"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1 252 128</w:t>
            </w:r>
          </w:p>
        </w:tc>
        <w:tc>
          <w:tcPr>
            <w:tcW w:w="1167" w:type="dxa"/>
            <w:tcBorders>
              <w:top w:val="nil"/>
              <w:left w:val="nil"/>
              <w:bottom w:val="single" w:sz="4" w:space="0" w:color="auto"/>
              <w:right w:val="single" w:sz="4" w:space="0" w:color="auto"/>
            </w:tcBorders>
            <w:shd w:val="clear" w:color="auto" w:fill="auto"/>
            <w:noWrap/>
            <w:vAlign w:val="center"/>
            <w:hideMark/>
          </w:tcPr>
          <w:p w14:paraId="5DFDB054"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500 000</w:t>
            </w:r>
          </w:p>
        </w:tc>
        <w:tc>
          <w:tcPr>
            <w:tcW w:w="1276" w:type="dxa"/>
            <w:tcBorders>
              <w:top w:val="nil"/>
              <w:left w:val="nil"/>
              <w:bottom w:val="single" w:sz="4" w:space="0" w:color="auto"/>
              <w:right w:val="single" w:sz="4" w:space="0" w:color="auto"/>
            </w:tcBorders>
            <w:shd w:val="clear" w:color="auto" w:fill="auto"/>
            <w:noWrap/>
            <w:vAlign w:val="center"/>
            <w:hideMark/>
          </w:tcPr>
          <w:p w14:paraId="68626FA4"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500 000</w:t>
            </w:r>
          </w:p>
        </w:tc>
        <w:tc>
          <w:tcPr>
            <w:tcW w:w="992" w:type="dxa"/>
            <w:tcBorders>
              <w:top w:val="nil"/>
              <w:left w:val="nil"/>
              <w:bottom w:val="single" w:sz="4" w:space="0" w:color="auto"/>
              <w:right w:val="single" w:sz="4" w:space="0" w:color="auto"/>
            </w:tcBorders>
            <w:shd w:val="clear" w:color="auto" w:fill="auto"/>
            <w:noWrap/>
            <w:vAlign w:val="center"/>
            <w:hideMark/>
          </w:tcPr>
          <w:p w14:paraId="2361D15A"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7AA93D50"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49A21B2D"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1 752 128</w:t>
            </w:r>
          </w:p>
        </w:tc>
      </w:tr>
      <w:tr w:rsidR="00304F1C" w:rsidRPr="00F8299A" w14:paraId="47F752EE" w14:textId="77777777" w:rsidTr="00E16FD1">
        <w:trPr>
          <w:trHeight w:val="365"/>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7C6E7450"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9142</w:t>
            </w:r>
          </w:p>
        </w:tc>
        <w:tc>
          <w:tcPr>
            <w:tcW w:w="1910" w:type="dxa"/>
            <w:tcBorders>
              <w:top w:val="nil"/>
              <w:left w:val="nil"/>
              <w:bottom w:val="single" w:sz="4" w:space="0" w:color="auto"/>
              <w:right w:val="single" w:sz="4" w:space="0" w:color="auto"/>
            </w:tcBorders>
            <w:shd w:val="clear" w:color="auto" w:fill="auto"/>
            <w:vAlign w:val="center"/>
            <w:hideMark/>
          </w:tcPr>
          <w:p w14:paraId="347126F6"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ESF funkcionēšanas laboratorija, Vaivari</w:t>
            </w:r>
          </w:p>
        </w:tc>
        <w:tc>
          <w:tcPr>
            <w:tcW w:w="1223" w:type="dxa"/>
            <w:tcBorders>
              <w:top w:val="nil"/>
              <w:left w:val="nil"/>
              <w:bottom w:val="single" w:sz="4" w:space="0" w:color="auto"/>
              <w:right w:val="single" w:sz="4" w:space="0" w:color="auto"/>
            </w:tcBorders>
            <w:shd w:val="clear" w:color="auto" w:fill="auto"/>
            <w:vAlign w:val="center"/>
            <w:hideMark/>
          </w:tcPr>
          <w:p w14:paraId="73F0759E"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20.10.2015., Nr. 601</w:t>
            </w:r>
          </w:p>
        </w:tc>
        <w:tc>
          <w:tcPr>
            <w:tcW w:w="1416" w:type="dxa"/>
            <w:tcBorders>
              <w:top w:val="nil"/>
              <w:left w:val="nil"/>
              <w:bottom w:val="single" w:sz="4" w:space="0" w:color="auto"/>
              <w:right w:val="single" w:sz="4" w:space="0" w:color="auto"/>
            </w:tcBorders>
            <w:shd w:val="clear" w:color="auto" w:fill="auto"/>
            <w:noWrap/>
            <w:vAlign w:val="center"/>
            <w:hideMark/>
          </w:tcPr>
          <w:p w14:paraId="6ADD2ED3"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1 323 271</w:t>
            </w:r>
          </w:p>
        </w:tc>
        <w:tc>
          <w:tcPr>
            <w:tcW w:w="1167" w:type="dxa"/>
            <w:tcBorders>
              <w:top w:val="nil"/>
              <w:left w:val="nil"/>
              <w:bottom w:val="single" w:sz="4" w:space="0" w:color="auto"/>
              <w:right w:val="single" w:sz="4" w:space="0" w:color="auto"/>
            </w:tcBorders>
            <w:shd w:val="clear" w:color="auto" w:fill="auto"/>
            <w:noWrap/>
            <w:vAlign w:val="center"/>
            <w:hideMark/>
          </w:tcPr>
          <w:p w14:paraId="425A3B61"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-176 556</w:t>
            </w:r>
          </w:p>
        </w:tc>
        <w:tc>
          <w:tcPr>
            <w:tcW w:w="1276" w:type="dxa"/>
            <w:tcBorders>
              <w:top w:val="nil"/>
              <w:left w:val="nil"/>
              <w:bottom w:val="single" w:sz="4" w:space="0" w:color="auto"/>
              <w:right w:val="single" w:sz="4" w:space="0" w:color="auto"/>
            </w:tcBorders>
            <w:shd w:val="clear" w:color="auto" w:fill="auto"/>
            <w:noWrap/>
            <w:vAlign w:val="center"/>
            <w:hideMark/>
          </w:tcPr>
          <w:p w14:paraId="1AA4D347"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-176 538</w:t>
            </w:r>
          </w:p>
        </w:tc>
        <w:tc>
          <w:tcPr>
            <w:tcW w:w="992" w:type="dxa"/>
            <w:tcBorders>
              <w:top w:val="nil"/>
              <w:left w:val="nil"/>
              <w:bottom w:val="single" w:sz="4" w:space="0" w:color="auto"/>
              <w:right w:val="single" w:sz="4" w:space="0" w:color="auto"/>
            </w:tcBorders>
            <w:shd w:val="clear" w:color="auto" w:fill="auto"/>
            <w:noWrap/>
            <w:vAlign w:val="center"/>
            <w:hideMark/>
          </w:tcPr>
          <w:p w14:paraId="404A18DE"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-18</w:t>
            </w:r>
          </w:p>
        </w:tc>
        <w:tc>
          <w:tcPr>
            <w:tcW w:w="1134" w:type="dxa"/>
            <w:tcBorders>
              <w:top w:val="nil"/>
              <w:left w:val="nil"/>
              <w:bottom w:val="single" w:sz="4" w:space="0" w:color="auto"/>
              <w:right w:val="nil"/>
            </w:tcBorders>
            <w:shd w:val="clear" w:color="auto" w:fill="auto"/>
            <w:noWrap/>
            <w:vAlign w:val="center"/>
            <w:hideMark/>
          </w:tcPr>
          <w:p w14:paraId="75A8E0D3"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6AC5F93C"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1 146 715</w:t>
            </w:r>
          </w:p>
        </w:tc>
      </w:tr>
      <w:tr w:rsidR="00304F1C" w:rsidRPr="00F8299A" w14:paraId="36818DAF" w14:textId="77777777" w:rsidTr="00E16FD1">
        <w:trPr>
          <w:trHeight w:val="314"/>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76355018"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9143</w:t>
            </w:r>
          </w:p>
        </w:tc>
        <w:tc>
          <w:tcPr>
            <w:tcW w:w="1910" w:type="dxa"/>
            <w:tcBorders>
              <w:top w:val="nil"/>
              <w:left w:val="nil"/>
              <w:bottom w:val="single" w:sz="4" w:space="0" w:color="auto"/>
              <w:right w:val="single" w:sz="4" w:space="0" w:color="auto"/>
            </w:tcBorders>
            <w:shd w:val="clear" w:color="auto" w:fill="auto"/>
            <w:vAlign w:val="center"/>
            <w:hideMark/>
          </w:tcPr>
          <w:p w14:paraId="764EAE8A"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Invaliditātes noteikšanas sistēma, VDEĀVK</w:t>
            </w:r>
          </w:p>
        </w:tc>
        <w:tc>
          <w:tcPr>
            <w:tcW w:w="1223" w:type="dxa"/>
            <w:tcBorders>
              <w:top w:val="nil"/>
              <w:left w:val="nil"/>
              <w:bottom w:val="single" w:sz="4" w:space="0" w:color="auto"/>
              <w:right w:val="single" w:sz="4" w:space="0" w:color="auto"/>
            </w:tcBorders>
            <w:shd w:val="clear" w:color="auto" w:fill="auto"/>
            <w:vAlign w:val="center"/>
            <w:hideMark/>
          </w:tcPr>
          <w:p w14:paraId="438ACDDB"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17.05.2016., Nr. 309</w:t>
            </w:r>
          </w:p>
        </w:tc>
        <w:tc>
          <w:tcPr>
            <w:tcW w:w="1416" w:type="dxa"/>
            <w:tcBorders>
              <w:top w:val="nil"/>
              <w:left w:val="nil"/>
              <w:bottom w:val="single" w:sz="4" w:space="0" w:color="auto"/>
              <w:right w:val="single" w:sz="4" w:space="0" w:color="auto"/>
            </w:tcBorders>
            <w:shd w:val="clear" w:color="auto" w:fill="auto"/>
            <w:noWrap/>
            <w:vAlign w:val="center"/>
            <w:hideMark/>
          </w:tcPr>
          <w:p w14:paraId="3F082FC9"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318 054</w:t>
            </w:r>
          </w:p>
        </w:tc>
        <w:tc>
          <w:tcPr>
            <w:tcW w:w="1167" w:type="dxa"/>
            <w:tcBorders>
              <w:top w:val="nil"/>
              <w:left w:val="nil"/>
              <w:bottom w:val="single" w:sz="4" w:space="0" w:color="auto"/>
              <w:right w:val="single" w:sz="4" w:space="0" w:color="auto"/>
            </w:tcBorders>
            <w:shd w:val="clear" w:color="auto" w:fill="auto"/>
            <w:noWrap/>
            <w:vAlign w:val="center"/>
            <w:hideMark/>
          </w:tcPr>
          <w:p w14:paraId="381E1B12"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76014E56"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2B27406A"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1BDEF010"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52AC4936"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318 054</w:t>
            </w:r>
          </w:p>
        </w:tc>
      </w:tr>
      <w:tr w:rsidR="00304F1C" w:rsidRPr="00F8299A" w14:paraId="0D8CF3D8" w14:textId="77777777" w:rsidTr="00E16FD1">
        <w:trPr>
          <w:trHeight w:val="153"/>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23255016"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9144</w:t>
            </w:r>
          </w:p>
        </w:tc>
        <w:tc>
          <w:tcPr>
            <w:tcW w:w="1910" w:type="dxa"/>
            <w:tcBorders>
              <w:top w:val="nil"/>
              <w:left w:val="nil"/>
              <w:bottom w:val="single" w:sz="4" w:space="0" w:color="auto"/>
              <w:right w:val="single" w:sz="4" w:space="0" w:color="auto"/>
            </w:tcBorders>
            <w:shd w:val="clear" w:color="auto" w:fill="auto"/>
            <w:vAlign w:val="center"/>
            <w:hideMark/>
          </w:tcPr>
          <w:p w14:paraId="697E29D7"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Dažādību vadība, SIF</w:t>
            </w:r>
          </w:p>
        </w:tc>
        <w:tc>
          <w:tcPr>
            <w:tcW w:w="1223" w:type="dxa"/>
            <w:tcBorders>
              <w:top w:val="nil"/>
              <w:left w:val="nil"/>
              <w:bottom w:val="single" w:sz="4" w:space="0" w:color="auto"/>
              <w:right w:val="single" w:sz="4" w:space="0" w:color="auto"/>
            </w:tcBorders>
            <w:shd w:val="clear" w:color="auto" w:fill="auto"/>
            <w:vAlign w:val="center"/>
            <w:hideMark/>
          </w:tcPr>
          <w:p w14:paraId="281812BF"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09.02.2016., Nr. 102</w:t>
            </w:r>
          </w:p>
        </w:tc>
        <w:tc>
          <w:tcPr>
            <w:tcW w:w="1416" w:type="dxa"/>
            <w:tcBorders>
              <w:top w:val="nil"/>
              <w:left w:val="nil"/>
              <w:bottom w:val="single" w:sz="4" w:space="0" w:color="auto"/>
              <w:right w:val="single" w:sz="4" w:space="0" w:color="auto"/>
            </w:tcBorders>
            <w:shd w:val="clear" w:color="auto" w:fill="auto"/>
            <w:noWrap/>
            <w:vAlign w:val="center"/>
            <w:hideMark/>
          </w:tcPr>
          <w:p w14:paraId="3E93E39B"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6 813 045</w:t>
            </w:r>
          </w:p>
        </w:tc>
        <w:tc>
          <w:tcPr>
            <w:tcW w:w="1167" w:type="dxa"/>
            <w:tcBorders>
              <w:top w:val="nil"/>
              <w:left w:val="nil"/>
              <w:bottom w:val="single" w:sz="4" w:space="0" w:color="auto"/>
              <w:right w:val="single" w:sz="4" w:space="0" w:color="auto"/>
            </w:tcBorders>
            <w:shd w:val="clear" w:color="auto" w:fill="auto"/>
            <w:noWrap/>
            <w:vAlign w:val="center"/>
            <w:hideMark/>
          </w:tcPr>
          <w:p w14:paraId="4A8F9051"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-350 000</w:t>
            </w:r>
          </w:p>
        </w:tc>
        <w:tc>
          <w:tcPr>
            <w:tcW w:w="1276" w:type="dxa"/>
            <w:tcBorders>
              <w:top w:val="nil"/>
              <w:left w:val="nil"/>
              <w:bottom w:val="single" w:sz="4" w:space="0" w:color="auto"/>
              <w:right w:val="single" w:sz="4" w:space="0" w:color="auto"/>
            </w:tcBorders>
            <w:shd w:val="clear" w:color="auto" w:fill="auto"/>
            <w:noWrap/>
            <w:vAlign w:val="center"/>
            <w:hideMark/>
          </w:tcPr>
          <w:p w14:paraId="00A0598F"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-350 000</w:t>
            </w:r>
          </w:p>
        </w:tc>
        <w:tc>
          <w:tcPr>
            <w:tcW w:w="992" w:type="dxa"/>
            <w:tcBorders>
              <w:top w:val="nil"/>
              <w:left w:val="nil"/>
              <w:bottom w:val="single" w:sz="4" w:space="0" w:color="auto"/>
              <w:right w:val="single" w:sz="4" w:space="0" w:color="auto"/>
            </w:tcBorders>
            <w:shd w:val="clear" w:color="auto" w:fill="auto"/>
            <w:noWrap/>
            <w:vAlign w:val="center"/>
            <w:hideMark/>
          </w:tcPr>
          <w:p w14:paraId="2298662B"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4B944156"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119B4AB0"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6 463 045</w:t>
            </w:r>
          </w:p>
        </w:tc>
      </w:tr>
      <w:tr w:rsidR="00304F1C" w:rsidRPr="00F8299A" w14:paraId="7E2703EC" w14:textId="77777777" w:rsidTr="00E16FD1">
        <w:trPr>
          <w:trHeight w:val="7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737357E5"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9211</w:t>
            </w:r>
          </w:p>
        </w:tc>
        <w:tc>
          <w:tcPr>
            <w:tcW w:w="1910" w:type="dxa"/>
            <w:tcBorders>
              <w:top w:val="nil"/>
              <w:left w:val="nil"/>
              <w:bottom w:val="single" w:sz="4" w:space="0" w:color="auto"/>
              <w:right w:val="single" w:sz="4" w:space="0" w:color="auto"/>
            </w:tcBorders>
            <w:shd w:val="clear" w:color="auto" w:fill="auto"/>
            <w:vAlign w:val="center"/>
            <w:hideMark/>
          </w:tcPr>
          <w:p w14:paraId="2AFFCF66"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Sociālais darbs, LM</w:t>
            </w:r>
          </w:p>
        </w:tc>
        <w:tc>
          <w:tcPr>
            <w:tcW w:w="1223" w:type="dxa"/>
            <w:tcBorders>
              <w:top w:val="nil"/>
              <w:left w:val="nil"/>
              <w:bottom w:val="single" w:sz="4" w:space="0" w:color="auto"/>
              <w:right w:val="single" w:sz="4" w:space="0" w:color="auto"/>
            </w:tcBorders>
            <w:shd w:val="clear" w:color="auto" w:fill="auto"/>
            <w:vAlign w:val="center"/>
            <w:hideMark/>
          </w:tcPr>
          <w:p w14:paraId="32C4426A"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14.04.2015., Nr. 193</w:t>
            </w:r>
          </w:p>
        </w:tc>
        <w:tc>
          <w:tcPr>
            <w:tcW w:w="1416" w:type="dxa"/>
            <w:tcBorders>
              <w:top w:val="nil"/>
              <w:left w:val="nil"/>
              <w:bottom w:val="single" w:sz="4" w:space="0" w:color="auto"/>
              <w:right w:val="single" w:sz="4" w:space="0" w:color="auto"/>
            </w:tcBorders>
            <w:shd w:val="clear" w:color="auto" w:fill="auto"/>
            <w:noWrap/>
            <w:vAlign w:val="center"/>
            <w:hideMark/>
          </w:tcPr>
          <w:p w14:paraId="2E34A57D"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8 466 256</w:t>
            </w:r>
          </w:p>
        </w:tc>
        <w:tc>
          <w:tcPr>
            <w:tcW w:w="1167" w:type="dxa"/>
            <w:tcBorders>
              <w:top w:val="nil"/>
              <w:left w:val="nil"/>
              <w:bottom w:val="single" w:sz="4" w:space="0" w:color="auto"/>
              <w:right w:val="single" w:sz="4" w:space="0" w:color="auto"/>
            </w:tcBorders>
            <w:shd w:val="clear" w:color="auto" w:fill="auto"/>
            <w:noWrap/>
            <w:vAlign w:val="center"/>
            <w:hideMark/>
          </w:tcPr>
          <w:p w14:paraId="34BD831A"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988 203</w:t>
            </w:r>
          </w:p>
        </w:tc>
        <w:tc>
          <w:tcPr>
            <w:tcW w:w="1276" w:type="dxa"/>
            <w:tcBorders>
              <w:top w:val="nil"/>
              <w:left w:val="nil"/>
              <w:bottom w:val="single" w:sz="4" w:space="0" w:color="auto"/>
              <w:right w:val="single" w:sz="4" w:space="0" w:color="auto"/>
            </w:tcBorders>
            <w:shd w:val="clear" w:color="auto" w:fill="auto"/>
            <w:noWrap/>
            <w:vAlign w:val="center"/>
            <w:hideMark/>
          </w:tcPr>
          <w:p w14:paraId="655B5C5A"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956 581</w:t>
            </w:r>
          </w:p>
        </w:tc>
        <w:tc>
          <w:tcPr>
            <w:tcW w:w="992" w:type="dxa"/>
            <w:tcBorders>
              <w:top w:val="nil"/>
              <w:left w:val="nil"/>
              <w:bottom w:val="single" w:sz="4" w:space="0" w:color="auto"/>
              <w:right w:val="single" w:sz="4" w:space="0" w:color="auto"/>
            </w:tcBorders>
            <w:shd w:val="clear" w:color="auto" w:fill="auto"/>
            <w:noWrap/>
            <w:vAlign w:val="center"/>
            <w:hideMark/>
          </w:tcPr>
          <w:p w14:paraId="7CF2D5B6"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31 622</w:t>
            </w:r>
          </w:p>
        </w:tc>
        <w:tc>
          <w:tcPr>
            <w:tcW w:w="1134" w:type="dxa"/>
            <w:tcBorders>
              <w:top w:val="nil"/>
              <w:left w:val="nil"/>
              <w:bottom w:val="single" w:sz="4" w:space="0" w:color="auto"/>
              <w:right w:val="nil"/>
            </w:tcBorders>
            <w:shd w:val="clear" w:color="auto" w:fill="auto"/>
            <w:noWrap/>
            <w:vAlign w:val="center"/>
            <w:hideMark/>
          </w:tcPr>
          <w:p w14:paraId="0AFDB256"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41AF539A"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9 454 459</w:t>
            </w:r>
          </w:p>
        </w:tc>
      </w:tr>
      <w:tr w:rsidR="00304F1C" w:rsidRPr="00F8299A" w14:paraId="265F8A9A" w14:textId="77777777" w:rsidTr="00E16FD1">
        <w:trPr>
          <w:trHeight w:val="153"/>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39CE71CA"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9212</w:t>
            </w:r>
          </w:p>
        </w:tc>
        <w:tc>
          <w:tcPr>
            <w:tcW w:w="1910" w:type="dxa"/>
            <w:tcBorders>
              <w:top w:val="nil"/>
              <w:left w:val="nil"/>
              <w:bottom w:val="single" w:sz="4" w:space="0" w:color="auto"/>
              <w:right w:val="single" w:sz="4" w:space="0" w:color="auto"/>
            </w:tcBorders>
            <w:shd w:val="clear" w:color="auto" w:fill="auto"/>
            <w:vAlign w:val="center"/>
            <w:hideMark/>
          </w:tcPr>
          <w:p w14:paraId="3FF0325E"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Sociālie pētījumi, LM</w:t>
            </w:r>
          </w:p>
        </w:tc>
        <w:tc>
          <w:tcPr>
            <w:tcW w:w="1223" w:type="dxa"/>
            <w:tcBorders>
              <w:top w:val="nil"/>
              <w:left w:val="nil"/>
              <w:bottom w:val="single" w:sz="4" w:space="0" w:color="auto"/>
              <w:right w:val="single" w:sz="4" w:space="0" w:color="auto"/>
            </w:tcBorders>
            <w:shd w:val="clear" w:color="auto" w:fill="auto"/>
            <w:vAlign w:val="center"/>
            <w:hideMark/>
          </w:tcPr>
          <w:p w14:paraId="7CC90DC5"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07.07.2015., Nr. 386</w:t>
            </w:r>
          </w:p>
        </w:tc>
        <w:tc>
          <w:tcPr>
            <w:tcW w:w="1416" w:type="dxa"/>
            <w:tcBorders>
              <w:top w:val="nil"/>
              <w:left w:val="nil"/>
              <w:bottom w:val="single" w:sz="4" w:space="0" w:color="auto"/>
              <w:right w:val="single" w:sz="4" w:space="0" w:color="auto"/>
            </w:tcBorders>
            <w:shd w:val="clear" w:color="auto" w:fill="auto"/>
            <w:noWrap/>
            <w:vAlign w:val="center"/>
            <w:hideMark/>
          </w:tcPr>
          <w:p w14:paraId="482245A9"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1 079 960</w:t>
            </w:r>
          </w:p>
        </w:tc>
        <w:tc>
          <w:tcPr>
            <w:tcW w:w="1167" w:type="dxa"/>
            <w:tcBorders>
              <w:top w:val="nil"/>
              <w:left w:val="nil"/>
              <w:bottom w:val="single" w:sz="4" w:space="0" w:color="auto"/>
              <w:right w:val="single" w:sz="4" w:space="0" w:color="auto"/>
            </w:tcBorders>
            <w:shd w:val="clear" w:color="auto" w:fill="auto"/>
            <w:noWrap/>
            <w:vAlign w:val="center"/>
            <w:hideMark/>
          </w:tcPr>
          <w:p w14:paraId="65D7516A"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-663</w:t>
            </w:r>
          </w:p>
        </w:tc>
        <w:tc>
          <w:tcPr>
            <w:tcW w:w="1276" w:type="dxa"/>
            <w:tcBorders>
              <w:top w:val="nil"/>
              <w:left w:val="nil"/>
              <w:bottom w:val="single" w:sz="4" w:space="0" w:color="auto"/>
              <w:right w:val="single" w:sz="4" w:space="0" w:color="auto"/>
            </w:tcBorders>
            <w:shd w:val="clear" w:color="auto" w:fill="auto"/>
            <w:noWrap/>
            <w:vAlign w:val="center"/>
            <w:hideMark/>
          </w:tcPr>
          <w:p w14:paraId="105B345D"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15F499FF"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-663</w:t>
            </w:r>
          </w:p>
        </w:tc>
        <w:tc>
          <w:tcPr>
            <w:tcW w:w="1134" w:type="dxa"/>
            <w:tcBorders>
              <w:top w:val="nil"/>
              <w:left w:val="nil"/>
              <w:bottom w:val="single" w:sz="4" w:space="0" w:color="auto"/>
              <w:right w:val="nil"/>
            </w:tcBorders>
            <w:shd w:val="clear" w:color="auto" w:fill="auto"/>
            <w:noWrap/>
            <w:vAlign w:val="center"/>
            <w:hideMark/>
          </w:tcPr>
          <w:p w14:paraId="63C486AE"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056FA026"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1 079 297</w:t>
            </w:r>
          </w:p>
        </w:tc>
      </w:tr>
      <w:tr w:rsidR="00304F1C" w:rsidRPr="00F8299A" w14:paraId="3F57BC9F" w14:textId="77777777" w:rsidTr="00E16FD1">
        <w:trPr>
          <w:trHeight w:val="7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3A5503A6"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9213</w:t>
            </w:r>
          </w:p>
        </w:tc>
        <w:tc>
          <w:tcPr>
            <w:tcW w:w="1910" w:type="dxa"/>
            <w:tcBorders>
              <w:top w:val="nil"/>
              <w:left w:val="nil"/>
              <w:bottom w:val="single" w:sz="4" w:space="0" w:color="auto"/>
              <w:right w:val="single" w:sz="4" w:space="0" w:color="auto"/>
            </w:tcBorders>
            <w:shd w:val="clear" w:color="auto" w:fill="auto"/>
            <w:vAlign w:val="center"/>
            <w:hideMark/>
          </w:tcPr>
          <w:p w14:paraId="6A79B8A4"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Atbalsts bērniem, VBTAI</w:t>
            </w:r>
          </w:p>
        </w:tc>
        <w:tc>
          <w:tcPr>
            <w:tcW w:w="1223" w:type="dxa"/>
            <w:tcBorders>
              <w:top w:val="nil"/>
              <w:left w:val="nil"/>
              <w:bottom w:val="single" w:sz="4" w:space="0" w:color="auto"/>
              <w:right w:val="single" w:sz="4" w:space="0" w:color="auto"/>
            </w:tcBorders>
            <w:shd w:val="clear" w:color="auto" w:fill="auto"/>
            <w:vAlign w:val="center"/>
            <w:hideMark/>
          </w:tcPr>
          <w:p w14:paraId="5AAD5467" w14:textId="77777777" w:rsidR="00304F1C" w:rsidRPr="00BF39EF" w:rsidRDefault="00304F1C" w:rsidP="00A931D3">
            <w:pPr>
              <w:spacing w:after="0" w:line="240" w:lineRule="auto"/>
              <w:rPr>
                <w:rFonts w:ascii="Times New Roman" w:hAnsi="Times New Roman" w:cs="Times New Roman"/>
                <w:sz w:val="20"/>
                <w:szCs w:val="20"/>
              </w:rPr>
            </w:pPr>
            <w:r>
              <w:rPr>
                <w:rFonts w:ascii="Times New Roman" w:hAnsi="Times New Roman" w:cs="Times New Roman"/>
                <w:sz w:val="20"/>
                <w:szCs w:val="20"/>
              </w:rPr>
              <w:t>06</w:t>
            </w:r>
            <w:r w:rsidRPr="00BF39EF">
              <w:rPr>
                <w:rFonts w:ascii="Times New Roman" w:hAnsi="Times New Roman" w:cs="Times New Roman"/>
                <w:sz w:val="20"/>
                <w:szCs w:val="20"/>
              </w:rPr>
              <w:t>.10</w:t>
            </w:r>
            <w:r>
              <w:rPr>
                <w:rFonts w:ascii="Times New Roman" w:hAnsi="Times New Roman" w:cs="Times New Roman"/>
                <w:sz w:val="20"/>
                <w:szCs w:val="20"/>
              </w:rPr>
              <w:t>.</w:t>
            </w:r>
            <w:r w:rsidRPr="00BF39EF">
              <w:rPr>
                <w:rFonts w:ascii="Times New Roman" w:hAnsi="Times New Roman" w:cs="Times New Roman"/>
                <w:sz w:val="20"/>
                <w:szCs w:val="20"/>
              </w:rPr>
              <w:t>2015., Nr. 575</w:t>
            </w:r>
          </w:p>
        </w:tc>
        <w:tc>
          <w:tcPr>
            <w:tcW w:w="1416" w:type="dxa"/>
            <w:tcBorders>
              <w:top w:val="nil"/>
              <w:left w:val="nil"/>
              <w:bottom w:val="single" w:sz="4" w:space="0" w:color="auto"/>
              <w:right w:val="single" w:sz="4" w:space="0" w:color="auto"/>
            </w:tcBorders>
            <w:shd w:val="clear" w:color="auto" w:fill="auto"/>
            <w:noWrap/>
            <w:vAlign w:val="center"/>
            <w:hideMark/>
          </w:tcPr>
          <w:p w14:paraId="468BD1AD"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2 408 097</w:t>
            </w:r>
          </w:p>
        </w:tc>
        <w:tc>
          <w:tcPr>
            <w:tcW w:w="1167" w:type="dxa"/>
            <w:tcBorders>
              <w:top w:val="nil"/>
              <w:left w:val="nil"/>
              <w:bottom w:val="single" w:sz="4" w:space="0" w:color="auto"/>
              <w:right w:val="single" w:sz="4" w:space="0" w:color="auto"/>
            </w:tcBorders>
            <w:shd w:val="clear" w:color="auto" w:fill="auto"/>
            <w:noWrap/>
            <w:vAlign w:val="center"/>
            <w:hideMark/>
          </w:tcPr>
          <w:p w14:paraId="7CF7C704"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-19 847</w:t>
            </w:r>
          </w:p>
        </w:tc>
        <w:tc>
          <w:tcPr>
            <w:tcW w:w="1276" w:type="dxa"/>
            <w:tcBorders>
              <w:top w:val="nil"/>
              <w:left w:val="nil"/>
              <w:bottom w:val="single" w:sz="4" w:space="0" w:color="auto"/>
              <w:right w:val="single" w:sz="4" w:space="0" w:color="auto"/>
            </w:tcBorders>
            <w:shd w:val="clear" w:color="auto" w:fill="auto"/>
            <w:noWrap/>
            <w:vAlign w:val="center"/>
            <w:hideMark/>
          </w:tcPr>
          <w:p w14:paraId="489AD73E"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774049D9"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-19 847</w:t>
            </w:r>
          </w:p>
        </w:tc>
        <w:tc>
          <w:tcPr>
            <w:tcW w:w="1134" w:type="dxa"/>
            <w:tcBorders>
              <w:top w:val="nil"/>
              <w:left w:val="nil"/>
              <w:bottom w:val="single" w:sz="4" w:space="0" w:color="auto"/>
              <w:right w:val="nil"/>
            </w:tcBorders>
            <w:shd w:val="clear" w:color="auto" w:fill="auto"/>
            <w:noWrap/>
            <w:vAlign w:val="center"/>
            <w:hideMark/>
          </w:tcPr>
          <w:p w14:paraId="785E1259"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4BF2DEBC"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2 388 250</w:t>
            </w:r>
          </w:p>
        </w:tc>
      </w:tr>
      <w:tr w:rsidR="00304F1C" w:rsidRPr="00F8299A" w14:paraId="48E57EDB" w14:textId="77777777" w:rsidTr="00E16FD1">
        <w:trPr>
          <w:trHeight w:val="70"/>
        </w:trPr>
        <w:tc>
          <w:tcPr>
            <w:tcW w:w="66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3EBEFF0"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9221</w:t>
            </w:r>
          </w:p>
        </w:tc>
        <w:tc>
          <w:tcPr>
            <w:tcW w:w="1910" w:type="dxa"/>
            <w:tcBorders>
              <w:top w:val="nil"/>
              <w:left w:val="nil"/>
              <w:bottom w:val="single" w:sz="4" w:space="0" w:color="auto"/>
              <w:right w:val="single" w:sz="4" w:space="0" w:color="auto"/>
            </w:tcBorders>
            <w:shd w:val="clear" w:color="auto" w:fill="auto"/>
            <w:vAlign w:val="center"/>
            <w:hideMark/>
          </w:tcPr>
          <w:p w14:paraId="2D608B4D"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1.alternatīva</w:t>
            </w:r>
            <w:r w:rsidRPr="00BF39EF">
              <w:rPr>
                <w:rFonts w:ascii="Times New Roman" w:hAnsi="Times New Roman" w:cs="Times New Roman"/>
                <w:sz w:val="20"/>
                <w:szCs w:val="20"/>
              </w:rPr>
              <w:br/>
              <w:t>ESF DI, plānošanas reģioni</w:t>
            </w:r>
          </w:p>
        </w:tc>
        <w:tc>
          <w:tcPr>
            <w:tcW w:w="1223" w:type="dxa"/>
            <w:vMerge w:val="restart"/>
            <w:tcBorders>
              <w:top w:val="nil"/>
              <w:left w:val="single" w:sz="4" w:space="0" w:color="auto"/>
              <w:bottom w:val="single" w:sz="4" w:space="0" w:color="000000"/>
              <w:right w:val="single" w:sz="4" w:space="0" w:color="auto"/>
            </w:tcBorders>
            <w:shd w:val="clear" w:color="auto" w:fill="auto"/>
            <w:vAlign w:val="center"/>
            <w:hideMark/>
          </w:tcPr>
          <w:p w14:paraId="6BCCDCE4"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16.06.2015., Nr. 313</w:t>
            </w:r>
          </w:p>
        </w:tc>
        <w:tc>
          <w:tcPr>
            <w:tcW w:w="14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430174"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42 242 298</w:t>
            </w:r>
          </w:p>
        </w:tc>
        <w:tc>
          <w:tcPr>
            <w:tcW w:w="1167" w:type="dxa"/>
            <w:tcBorders>
              <w:top w:val="nil"/>
              <w:left w:val="nil"/>
              <w:bottom w:val="single" w:sz="4" w:space="0" w:color="auto"/>
              <w:right w:val="single" w:sz="4" w:space="0" w:color="auto"/>
            </w:tcBorders>
            <w:shd w:val="clear" w:color="auto" w:fill="auto"/>
            <w:noWrap/>
            <w:vAlign w:val="center"/>
            <w:hideMark/>
          </w:tcPr>
          <w:p w14:paraId="7E9B84E5"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7 168 701</w:t>
            </w:r>
          </w:p>
        </w:tc>
        <w:tc>
          <w:tcPr>
            <w:tcW w:w="1276" w:type="dxa"/>
            <w:tcBorders>
              <w:top w:val="nil"/>
              <w:left w:val="nil"/>
              <w:bottom w:val="single" w:sz="4" w:space="0" w:color="auto"/>
              <w:right w:val="single" w:sz="4" w:space="0" w:color="auto"/>
            </w:tcBorders>
            <w:shd w:val="clear" w:color="auto" w:fill="auto"/>
            <w:noWrap/>
            <w:vAlign w:val="center"/>
            <w:hideMark/>
          </w:tcPr>
          <w:p w14:paraId="2F464984"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3 452 531</w:t>
            </w:r>
          </w:p>
        </w:tc>
        <w:tc>
          <w:tcPr>
            <w:tcW w:w="992" w:type="dxa"/>
            <w:tcBorders>
              <w:top w:val="nil"/>
              <w:left w:val="nil"/>
              <w:bottom w:val="single" w:sz="4" w:space="0" w:color="auto"/>
              <w:right w:val="single" w:sz="4" w:space="0" w:color="auto"/>
            </w:tcBorders>
            <w:shd w:val="clear" w:color="auto" w:fill="auto"/>
            <w:noWrap/>
            <w:vAlign w:val="center"/>
            <w:hideMark/>
          </w:tcPr>
          <w:p w14:paraId="367F1E67"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-10 168</w:t>
            </w:r>
          </w:p>
        </w:tc>
        <w:tc>
          <w:tcPr>
            <w:tcW w:w="1134" w:type="dxa"/>
            <w:tcBorders>
              <w:top w:val="nil"/>
              <w:left w:val="nil"/>
              <w:bottom w:val="single" w:sz="4" w:space="0" w:color="auto"/>
              <w:right w:val="nil"/>
            </w:tcBorders>
            <w:shd w:val="clear" w:color="auto" w:fill="auto"/>
            <w:noWrap/>
            <w:vAlign w:val="center"/>
            <w:hideMark/>
          </w:tcPr>
          <w:p w14:paraId="45BE19E7"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3 726 338</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28F48D82"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45 684 661</w:t>
            </w:r>
          </w:p>
        </w:tc>
      </w:tr>
      <w:tr w:rsidR="00304F1C" w:rsidRPr="00F8299A" w14:paraId="6BA9925E" w14:textId="77777777" w:rsidTr="00E16FD1">
        <w:trPr>
          <w:trHeight w:val="263"/>
        </w:trPr>
        <w:tc>
          <w:tcPr>
            <w:tcW w:w="663" w:type="dxa"/>
            <w:vMerge/>
            <w:tcBorders>
              <w:top w:val="nil"/>
              <w:left w:val="single" w:sz="8" w:space="0" w:color="auto"/>
              <w:bottom w:val="single" w:sz="4" w:space="0" w:color="000000"/>
              <w:right w:val="single" w:sz="4" w:space="0" w:color="auto"/>
            </w:tcBorders>
            <w:vAlign w:val="center"/>
            <w:hideMark/>
          </w:tcPr>
          <w:p w14:paraId="27406E1A" w14:textId="77777777" w:rsidR="00304F1C" w:rsidRPr="00BF39EF" w:rsidRDefault="00304F1C" w:rsidP="00A931D3">
            <w:pPr>
              <w:spacing w:after="0" w:line="240" w:lineRule="auto"/>
              <w:rPr>
                <w:rFonts w:ascii="Times New Roman" w:hAnsi="Times New Roman" w:cs="Times New Roman"/>
                <w:sz w:val="20"/>
                <w:szCs w:val="20"/>
              </w:rPr>
            </w:pPr>
          </w:p>
        </w:tc>
        <w:tc>
          <w:tcPr>
            <w:tcW w:w="1910" w:type="dxa"/>
            <w:tcBorders>
              <w:top w:val="nil"/>
              <w:left w:val="nil"/>
              <w:bottom w:val="single" w:sz="4" w:space="0" w:color="auto"/>
              <w:right w:val="single" w:sz="4" w:space="0" w:color="auto"/>
            </w:tcBorders>
            <w:shd w:val="clear" w:color="auto" w:fill="auto"/>
            <w:vAlign w:val="center"/>
            <w:hideMark/>
          </w:tcPr>
          <w:p w14:paraId="6DCCAD6A"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2.alternatīva</w:t>
            </w:r>
            <w:r w:rsidRPr="00BF39EF">
              <w:rPr>
                <w:rFonts w:ascii="Times New Roman" w:hAnsi="Times New Roman" w:cs="Times New Roman"/>
                <w:sz w:val="20"/>
                <w:szCs w:val="20"/>
              </w:rPr>
              <w:br/>
              <w:t>ESF DI, plānošanas reģioni</w:t>
            </w:r>
          </w:p>
        </w:tc>
        <w:tc>
          <w:tcPr>
            <w:tcW w:w="1223" w:type="dxa"/>
            <w:vMerge/>
            <w:tcBorders>
              <w:top w:val="nil"/>
              <w:left w:val="single" w:sz="4" w:space="0" w:color="auto"/>
              <w:bottom w:val="single" w:sz="4" w:space="0" w:color="000000"/>
              <w:right w:val="single" w:sz="4" w:space="0" w:color="auto"/>
            </w:tcBorders>
            <w:vAlign w:val="center"/>
            <w:hideMark/>
          </w:tcPr>
          <w:p w14:paraId="6025B0C5" w14:textId="77777777" w:rsidR="00304F1C" w:rsidRPr="00BF39EF" w:rsidRDefault="00304F1C" w:rsidP="00A931D3">
            <w:pPr>
              <w:spacing w:after="0" w:line="240" w:lineRule="auto"/>
              <w:rPr>
                <w:rFonts w:ascii="Times New Roman" w:hAnsi="Times New Roman" w:cs="Times New Roman"/>
                <w:sz w:val="20"/>
                <w:szCs w:val="20"/>
              </w:rPr>
            </w:pPr>
          </w:p>
        </w:tc>
        <w:tc>
          <w:tcPr>
            <w:tcW w:w="1416" w:type="dxa"/>
            <w:vMerge/>
            <w:tcBorders>
              <w:top w:val="nil"/>
              <w:left w:val="single" w:sz="4" w:space="0" w:color="auto"/>
              <w:bottom w:val="single" w:sz="4" w:space="0" w:color="000000"/>
              <w:right w:val="single" w:sz="4" w:space="0" w:color="auto"/>
            </w:tcBorders>
            <w:vAlign w:val="center"/>
            <w:hideMark/>
          </w:tcPr>
          <w:p w14:paraId="20FB59BF" w14:textId="77777777" w:rsidR="00304F1C" w:rsidRPr="00BF39EF" w:rsidRDefault="00304F1C" w:rsidP="00A931D3">
            <w:pPr>
              <w:spacing w:after="0" w:line="240" w:lineRule="auto"/>
              <w:rPr>
                <w:rFonts w:ascii="Times New Roman" w:hAnsi="Times New Roman" w:cs="Times New Roman"/>
                <w:sz w:val="20"/>
                <w:szCs w:val="20"/>
              </w:rPr>
            </w:pPr>
          </w:p>
        </w:tc>
        <w:tc>
          <w:tcPr>
            <w:tcW w:w="1167" w:type="dxa"/>
            <w:tcBorders>
              <w:top w:val="nil"/>
              <w:left w:val="nil"/>
              <w:bottom w:val="single" w:sz="4" w:space="0" w:color="auto"/>
              <w:right w:val="single" w:sz="4" w:space="0" w:color="auto"/>
            </w:tcBorders>
            <w:shd w:val="clear" w:color="auto" w:fill="auto"/>
            <w:noWrap/>
            <w:vAlign w:val="center"/>
            <w:hideMark/>
          </w:tcPr>
          <w:p w14:paraId="65AEC89B"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11 168 701</w:t>
            </w:r>
          </w:p>
        </w:tc>
        <w:tc>
          <w:tcPr>
            <w:tcW w:w="1276" w:type="dxa"/>
            <w:tcBorders>
              <w:top w:val="nil"/>
              <w:left w:val="nil"/>
              <w:bottom w:val="single" w:sz="4" w:space="0" w:color="auto"/>
              <w:right w:val="single" w:sz="4" w:space="0" w:color="auto"/>
            </w:tcBorders>
            <w:shd w:val="clear" w:color="auto" w:fill="auto"/>
            <w:noWrap/>
            <w:vAlign w:val="center"/>
            <w:hideMark/>
          </w:tcPr>
          <w:p w14:paraId="7D52C270"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5 953 649</w:t>
            </w:r>
          </w:p>
        </w:tc>
        <w:tc>
          <w:tcPr>
            <w:tcW w:w="992" w:type="dxa"/>
            <w:tcBorders>
              <w:top w:val="nil"/>
              <w:left w:val="nil"/>
              <w:bottom w:val="single" w:sz="4" w:space="0" w:color="auto"/>
              <w:right w:val="single" w:sz="4" w:space="0" w:color="auto"/>
            </w:tcBorders>
            <w:shd w:val="clear" w:color="auto" w:fill="auto"/>
            <w:noWrap/>
            <w:vAlign w:val="center"/>
            <w:hideMark/>
          </w:tcPr>
          <w:p w14:paraId="6AFA449C"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-10 168</w:t>
            </w:r>
          </w:p>
        </w:tc>
        <w:tc>
          <w:tcPr>
            <w:tcW w:w="1134" w:type="dxa"/>
            <w:tcBorders>
              <w:top w:val="nil"/>
              <w:left w:val="nil"/>
              <w:bottom w:val="single" w:sz="4" w:space="0" w:color="auto"/>
              <w:right w:val="nil"/>
            </w:tcBorders>
            <w:shd w:val="clear" w:color="auto" w:fill="auto"/>
            <w:noWrap/>
            <w:vAlign w:val="center"/>
            <w:hideMark/>
          </w:tcPr>
          <w:p w14:paraId="1E2713AD"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5 225 220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5C2AA931"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49 684 661</w:t>
            </w:r>
          </w:p>
        </w:tc>
      </w:tr>
      <w:tr w:rsidR="00304F1C" w:rsidRPr="00F8299A" w14:paraId="0DCA24C2" w14:textId="77777777" w:rsidTr="00E16FD1">
        <w:trPr>
          <w:trHeight w:val="558"/>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63610A9F"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lastRenderedPageBreak/>
              <w:t>9222</w:t>
            </w:r>
          </w:p>
        </w:tc>
        <w:tc>
          <w:tcPr>
            <w:tcW w:w="1910" w:type="dxa"/>
            <w:tcBorders>
              <w:top w:val="nil"/>
              <w:left w:val="nil"/>
              <w:bottom w:val="single" w:sz="4" w:space="0" w:color="auto"/>
              <w:right w:val="single" w:sz="4" w:space="0" w:color="auto"/>
            </w:tcBorders>
            <w:shd w:val="clear" w:color="auto" w:fill="auto"/>
            <w:vAlign w:val="center"/>
            <w:hideMark/>
          </w:tcPr>
          <w:p w14:paraId="1CE153F3"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IB projekts, LM</w:t>
            </w:r>
          </w:p>
        </w:tc>
        <w:tc>
          <w:tcPr>
            <w:tcW w:w="1223" w:type="dxa"/>
            <w:tcBorders>
              <w:top w:val="nil"/>
              <w:left w:val="nil"/>
              <w:bottom w:val="single" w:sz="4" w:space="0" w:color="auto"/>
              <w:right w:val="single" w:sz="4" w:space="0" w:color="auto"/>
            </w:tcBorders>
            <w:shd w:val="clear" w:color="auto" w:fill="auto"/>
            <w:vAlign w:val="center"/>
            <w:hideMark/>
          </w:tcPr>
          <w:p w14:paraId="0B5E511F"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09.02.2016., Nr. 91</w:t>
            </w:r>
          </w:p>
        </w:tc>
        <w:tc>
          <w:tcPr>
            <w:tcW w:w="1416" w:type="dxa"/>
            <w:tcBorders>
              <w:top w:val="nil"/>
              <w:left w:val="nil"/>
              <w:bottom w:val="single" w:sz="4" w:space="0" w:color="auto"/>
              <w:right w:val="single" w:sz="4" w:space="0" w:color="auto"/>
            </w:tcBorders>
            <w:shd w:val="clear" w:color="auto" w:fill="auto"/>
            <w:noWrap/>
            <w:vAlign w:val="center"/>
            <w:hideMark/>
          </w:tcPr>
          <w:p w14:paraId="3C5ABC72"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4 727 073</w:t>
            </w:r>
          </w:p>
        </w:tc>
        <w:tc>
          <w:tcPr>
            <w:tcW w:w="1167" w:type="dxa"/>
            <w:tcBorders>
              <w:top w:val="nil"/>
              <w:left w:val="nil"/>
              <w:bottom w:val="single" w:sz="4" w:space="0" w:color="auto"/>
              <w:right w:val="single" w:sz="4" w:space="0" w:color="auto"/>
            </w:tcBorders>
            <w:shd w:val="clear" w:color="auto" w:fill="auto"/>
            <w:noWrap/>
            <w:vAlign w:val="center"/>
            <w:hideMark/>
          </w:tcPr>
          <w:p w14:paraId="7FFC455D"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0BFE0CD4"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2C3EE73A"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0439571E"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26CFD279"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4 727 073</w:t>
            </w:r>
          </w:p>
        </w:tc>
      </w:tr>
      <w:tr w:rsidR="00304F1C" w:rsidRPr="00F8299A" w14:paraId="42863BCD" w14:textId="77777777" w:rsidTr="00E16FD1">
        <w:trPr>
          <w:trHeight w:val="600"/>
        </w:trPr>
        <w:tc>
          <w:tcPr>
            <w:tcW w:w="663" w:type="dxa"/>
            <w:tcBorders>
              <w:top w:val="nil"/>
              <w:left w:val="single" w:sz="8" w:space="0" w:color="auto"/>
              <w:bottom w:val="single" w:sz="8" w:space="0" w:color="auto"/>
              <w:right w:val="single" w:sz="4" w:space="0" w:color="auto"/>
            </w:tcBorders>
            <w:shd w:val="clear" w:color="auto" w:fill="auto"/>
            <w:noWrap/>
            <w:vAlign w:val="center"/>
            <w:hideMark/>
          </w:tcPr>
          <w:p w14:paraId="1EF0CDD1"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9223</w:t>
            </w:r>
          </w:p>
        </w:tc>
        <w:tc>
          <w:tcPr>
            <w:tcW w:w="1910" w:type="dxa"/>
            <w:tcBorders>
              <w:top w:val="nil"/>
              <w:left w:val="nil"/>
              <w:bottom w:val="single" w:sz="8" w:space="0" w:color="auto"/>
              <w:right w:val="single" w:sz="4" w:space="0" w:color="auto"/>
            </w:tcBorders>
            <w:shd w:val="clear" w:color="auto" w:fill="auto"/>
            <w:vAlign w:val="center"/>
            <w:hideMark/>
          </w:tcPr>
          <w:p w14:paraId="17148C44"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ESF DI, NVO</w:t>
            </w:r>
          </w:p>
        </w:tc>
        <w:tc>
          <w:tcPr>
            <w:tcW w:w="1223" w:type="dxa"/>
            <w:tcBorders>
              <w:top w:val="nil"/>
              <w:left w:val="nil"/>
              <w:bottom w:val="single" w:sz="8" w:space="0" w:color="auto"/>
              <w:right w:val="single" w:sz="4" w:space="0" w:color="auto"/>
            </w:tcBorders>
            <w:shd w:val="clear" w:color="auto" w:fill="auto"/>
            <w:vAlign w:val="center"/>
            <w:hideMark/>
          </w:tcPr>
          <w:p w14:paraId="0A55CF2B"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22.05.2018., Nr. 291</w:t>
            </w:r>
          </w:p>
        </w:tc>
        <w:tc>
          <w:tcPr>
            <w:tcW w:w="1416" w:type="dxa"/>
            <w:tcBorders>
              <w:top w:val="nil"/>
              <w:left w:val="nil"/>
              <w:bottom w:val="single" w:sz="8" w:space="0" w:color="auto"/>
              <w:right w:val="single" w:sz="4" w:space="0" w:color="auto"/>
            </w:tcBorders>
            <w:shd w:val="clear" w:color="auto" w:fill="auto"/>
            <w:noWrap/>
            <w:vAlign w:val="center"/>
            <w:hideMark/>
          </w:tcPr>
          <w:p w14:paraId="18F95C85"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4 966 963</w:t>
            </w:r>
          </w:p>
        </w:tc>
        <w:tc>
          <w:tcPr>
            <w:tcW w:w="1167" w:type="dxa"/>
            <w:tcBorders>
              <w:top w:val="nil"/>
              <w:left w:val="nil"/>
              <w:bottom w:val="single" w:sz="4" w:space="0" w:color="auto"/>
              <w:right w:val="single" w:sz="4" w:space="0" w:color="auto"/>
            </w:tcBorders>
            <w:shd w:val="clear" w:color="auto" w:fill="auto"/>
            <w:noWrap/>
            <w:vAlign w:val="center"/>
            <w:hideMark/>
          </w:tcPr>
          <w:p w14:paraId="315F2120"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2986950E"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2B10F80E"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4508ECE1"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02744BA2"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4 966 963</w:t>
            </w:r>
          </w:p>
        </w:tc>
      </w:tr>
      <w:tr w:rsidR="00304F1C" w:rsidRPr="00F8299A" w14:paraId="5CE3C0FF" w14:textId="77777777" w:rsidTr="00E16FD1">
        <w:trPr>
          <w:trHeight w:val="300"/>
        </w:trPr>
        <w:tc>
          <w:tcPr>
            <w:tcW w:w="3796" w:type="dxa"/>
            <w:gridSpan w:val="3"/>
            <w:tcBorders>
              <w:top w:val="single" w:sz="8" w:space="0" w:color="auto"/>
              <w:left w:val="single" w:sz="8" w:space="0" w:color="auto"/>
              <w:bottom w:val="single" w:sz="8" w:space="0" w:color="auto"/>
              <w:right w:val="single" w:sz="4" w:space="0" w:color="auto"/>
            </w:tcBorders>
            <w:shd w:val="clear" w:color="000000" w:fill="FFFF00"/>
            <w:noWrap/>
            <w:vAlign w:val="center"/>
            <w:hideMark/>
          </w:tcPr>
          <w:p w14:paraId="32B0F8EC" w14:textId="77777777" w:rsidR="00304F1C" w:rsidRPr="00BF39EF" w:rsidRDefault="00304F1C" w:rsidP="00A931D3">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1.alternatīva ESF 9.PV kopā</w:t>
            </w:r>
          </w:p>
        </w:tc>
        <w:tc>
          <w:tcPr>
            <w:tcW w:w="1416" w:type="dxa"/>
            <w:tcBorders>
              <w:top w:val="nil"/>
              <w:left w:val="nil"/>
              <w:bottom w:val="single" w:sz="8" w:space="0" w:color="auto"/>
              <w:right w:val="single" w:sz="4" w:space="0" w:color="auto"/>
            </w:tcBorders>
            <w:shd w:val="clear" w:color="000000" w:fill="FFFF00"/>
            <w:noWrap/>
            <w:vAlign w:val="center"/>
            <w:hideMark/>
          </w:tcPr>
          <w:p w14:paraId="4A4A5139"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162 766 288</w:t>
            </w:r>
          </w:p>
        </w:tc>
        <w:tc>
          <w:tcPr>
            <w:tcW w:w="1167" w:type="dxa"/>
            <w:tcBorders>
              <w:top w:val="nil"/>
              <w:left w:val="nil"/>
              <w:bottom w:val="single" w:sz="4" w:space="0" w:color="auto"/>
              <w:right w:val="single" w:sz="4" w:space="0" w:color="auto"/>
            </w:tcBorders>
            <w:shd w:val="clear" w:color="000000" w:fill="FFFF00"/>
            <w:noWrap/>
            <w:vAlign w:val="center"/>
            <w:hideMark/>
          </w:tcPr>
          <w:p w14:paraId="201AC93B"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-3 949 061</w:t>
            </w:r>
          </w:p>
        </w:tc>
        <w:tc>
          <w:tcPr>
            <w:tcW w:w="1276" w:type="dxa"/>
            <w:tcBorders>
              <w:top w:val="nil"/>
              <w:left w:val="nil"/>
              <w:bottom w:val="single" w:sz="4" w:space="0" w:color="auto"/>
              <w:right w:val="single" w:sz="4" w:space="0" w:color="auto"/>
            </w:tcBorders>
            <w:shd w:val="clear" w:color="000000" w:fill="FFFF00"/>
            <w:noWrap/>
            <w:vAlign w:val="center"/>
            <w:hideMark/>
          </w:tcPr>
          <w:p w14:paraId="3EA6A7E3"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1 050 939</w:t>
            </w:r>
          </w:p>
        </w:tc>
        <w:tc>
          <w:tcPr>
            <w:tcW w:w="992" w:type="dxa"/>
            <w:tcBorders>
              <w:top w:val="nil"/>
              <w:left w:val="nil"/>
              <w:bottom w:val="single" w:sz="4" w:space="0" w:color="auto"/>
              <w:right w:val="single" w:sz="4" w:space="0" w:color="auto"/>
            </w:tcBorders>
            <w:shd w:val="clear" w:color="000000" w:fill="FFFF00"/>
            <w:noWrap/>
            <w:vAlign w:val="center"/>
            <w:hideMark/>
          </w:tcPr>
          <w:p w14:paraId="1A8385EF"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000000" w:fill="FFFF00"/>
            <w:noWrap/>
            <w:vAlign w:val="center"/>
            <w:hideMark/>
          </w:tcPr>
          <w:p w14:paraId="42B5ECD4"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-5 000 000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584B5409"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158 817 227</w:t>
            </w:r>
          </w:p>
        </w:tc>
      </w:tr>
      <w:tr w:rsidR="00304F1C" w:rsidRPr="00F8299A" w14:paraId="1BB51A4B" w14:textId="77777777" w:rsidTr="00E16FD1">
        <w:trPr>
          <w:trHeight w:val="300"/>
        </w:trPr>
        <w:tc>
          <w:tcPr>
            <w:tcW w:w="3796" w:type="dxa"/>
            <w:gridSpan w:val="3"/>
            <w:tcBorders>
              <w:top w:val="single" w:sz="8" w:space="0" w:color="auto"/>
              <w:left w:val="single" w:sz="8" w:space="0" w:color="auto"/>
              <w:bottom w:val="single" w:sz="8" w:space="0" w:color="auto"/>
              <w:right w:val="single" w:sz="4" w:space="0" w:color="auto"/>
            </w:tcBorders>
            <w:shd w:val="clear" w:color="000000" w:fill="FFFF00"/>
            <w:noWrap/>
            <w:vAlign w:val="center"/>
            <w:hideMark/>
          </w:tcPr>
          <w:p w14:paraId="286FEDC6" w14:textId="77777777" w:rsidR="00304F1C" w:rsidRPr="00BF39EF" w:rsidRDefault="00304F1C" w:rsidP="00A931D3">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2.alternatīva ESF 9.PV kopā</w:t>
            </w:r>
          </w:p>
        </w:tc>
        <w:tc>
          <w:tcPr>
            <w:tcW w:w="1416" w:type="dxa"/>
            <w:tcBorders>
              <w:top w:val="nil"/>
              <w:left w:val="nil"/>
              <w:bottom w:val="single" w:sz="8" w:space="0" w:color="auto"/>
              <w:right w:val="single" w:sz="4" w:space="0" w:color="auto"/>
            </w:tcBorders>
            <w:shd w:val="clear" w:color="000000" w:fill="FFFF00"/>
            <w:noWrap/>
            <w:vAlign w:val="center"/>
            <w:hideMark/>
          </w:tcPr>
          <w:p w14:paraId="6901976C"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162 766 288</w:t>
            </w:r>
          </w:p>
        </w:tc>
        <w:tc>
          <w:tcPr>
            <w:tcW w:w="1167" w:type="dxa"/>
            <w:tcBorders>
              <w:top w:val="nil"/>
              <w:left w:val="nil"/>
              <w:bottom w:val="single" w:sz="4" w:space="0" w:color="auto"/>
              <w:right w:val="single" w:sz="4" w:space="0" w:color="auto"/>
            </w:tcBorders>
            <w:shd w:val="clear" w:color="000000" w:fill="FFFF00"/>
            <w:noWrap/>
            <w:vAlign w:val="center"/>
            <w:hideMark/>
          </w:tcPr>
          <w:p w14:paraId="7D1B09E9"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50 939</w:t>
            </w:r>
          </w:p>
        </w:tc>
        <w:tc>
          <w:tcPr>
            <w:tcW w:w="1276" w:type="dxa"/>
            <w:tcBorders>
              <w:top w:val="nil"/>
              <w:left w:val="nil"/>
              <w:bottom w:val="single" w:sz="4" w:space="0" w:color="auto"/>
              <w:right w:val="single" w:sz="4" w:space="0" w:color="auto"/>
            </w:tcBorders>
            <w:shd w:val="clear" w:color="000000" w:fill="FFFF00"/>
            <w:noWrap/>
            <w:vAlign w:val="center"/>
            <w:hideMark/>
          </w:tcPr>
          <w:p w14:paraId="11581D45"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3 552 057</w:t>
            </w:r>
          </w:p>
        </w:tc>
        <w:tc>
          <w:tcPr>
            <w:tcW w:w="992" w:type="dxa"/>
            <w:tcBorders>
              <w:top w:val="nil"/>
              <w:left w:val="nil"/>
              <w:bottom w:val="single" w:sz="4" w:space="0" w:color="auto"/>
              <w:right w:val="single" w:sz="4" w:space="0" w:color="auto"/>
            </w:tcBorders>
            <w:shd w:val="clear" w:color="000000" w:fill="FFFF00"/>
            <w:noWrap/>
            <w:vAlign w:val="center"/>
            <w:hideMark/>
          </w:tcPr>
          <w:p w14:paraId="7C6789A6"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000000" w:fill="FFFF00"/>
            <w:noWrap/>
            <w:vAlign w:val="center"/>
            <w:hideMark/>
          </w:tcPr>
          <w:p w14:paraId="2B189E3E"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-3 501 118</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6A7B6A97"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162 817 227</w:t>
            </w:r>
          </w:p>
        </w:tc>
      </w:tr>
      <w:tr w:rsidR="00304F1C" w:rsidRPr="00F8299A" w14:paraId="48B941FA" w14:textId="77777777" w:rsidTr="00E16FD1">
        <w:trPr>
          <w:trHeight w:val="6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0DBE7741"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9311</w:t>
            </w:r>
          </w:p>
        </w:tc>
        <w:tc>
          <w:tcPr>
            <w:tcW w:w="1910" w:type="dxa"/>
            <w:tcBorders>
              <w:top w:val="nil"/>
              <w:left w:val="nil"/>
              <w:bottom w:val="single" w:sz="4" w:space="0" w:color="auto"/>
              <w:right w:val="single" w:sz="4" w:space="0" w:color="auto"/>
            </w:tcBorders>
            <w:shd w:val="clear" w:color="auto" w:fill="auto"/>
            <w:vAlign w:val="center"/>
            <w:hideMark/>
          </w:tcPr>
          <w:p w14:paraId="5EF1C171"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ERAF DI, pašvaldības</w:t>
            </w:r>
          </w:p>
        </w:tc>
        <w:tc>
          <w:tcPr>
            <w:tcW w:w="1223" w:type="dxa"/>
            <w:tcBorders>
              <w:top w:val="nil"/>
              <w:left w:val="nil"/>
              <w:bottom w:val="single" w:sz="4" w:space="0" w:color="auto"/>
              <w:right w:val="single" w:sz="4" w:space="0" w:color="auto"/>
            </w:tcBorders>
            <w:shd w:val="clear" w:color="auto" w:fill="auto"/>
            <w:vAlign w:val="center"/>
            <w:hideMark/>
          </w:tcPr>
          <w:p w14:paraId="7B96FB2B"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20.12.2016., Nr. 871</w:t>
            </w:r>
          </w:p>
        </w:tc>
        <w:tc>
          <w:tcPr>
            <w:tcW w:w="1416" w:type="dxa"/>
            <w:tcBorders>
              <w:top w:val="nil"/>
              <w:left w:val="nil"/>
              <w:bottom w:val="single" w:sz="4" w:space="0" w:color="auto"/>
              <w:right w:val="single" w:sz="4" w:space="0" w:color="auto"/>
            </w:tcBorders>
            <w:shd w:val="clear" w:color="auto" w:fill="auto"/>
            <w:noWrap/>
            <w:vAlign w:val="center"/>
            <w:hideMark/>
          </w:tcPr>
          <w:p w14:paraId="6A2E88C5"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44 441 978</w:t>
            </w:r>
          </w:p>
        </w:tc>
        <w:tc>
          <w:tcPr>
            <w:tcW w:w="1167" w:type="dxa"/>
            <w:tcBorders>
              <w:top w:val="nil"/>
              <w:left w:val="nil"/>
              <w:bottom w:val="single" w:sz="4" w:space="0" w:color="auto"/>
              <w:right w:val="single" w:sz="4" w:space="0" w:color="auto"/>
            </w:tcBorders>
            <w:shd w:val="clear" w:color="auto" w:fill="auto"/>
            <w:noWrap/>
            <w:vAlign w:val="center"/>
            <w:hideMark/>
          </w:tcPr>
          <w:p w14:paraId="1641D9FE"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9 550 415</w:t>
            </w:r>
          </w:p>
        </w:tc>
        <w:tc>
          <w:tcPr>
            <w:tcW w:w="1276" w:type="dxa"/>
            <w:tcBorders>
              <w:top w:val="nil"/>
              <w:left w:val="nil"/>
              <w:bottom w:val="single" w:sz="4" w:space="0" w:color="auto"/>
              <w:right w:val="single" w:sz="4" w:space="0" w:color="auto"/>
            </w:tcBorders>
            <w:shd w:val="clear" w:color="auto" w:fill="auto"/>
            <w:noWrap/>
            <w:vAlign w:val="center"/>
            <w:hideMark/>
          </w:tcPr>
          <w:p w14:paraId="77549261"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1 590 984</w:t>
            </w:r>
          </w:p>
        </w:tc>
        <w:tc>
          <w:tcPr>
            <w:tcW w:w="992" w:type="dxa"/>
            <w:tcBorders>
              <w:top w:val="nil"/>
              <w:left w:val="nil"/>
              <w:bottom w:val="single" w:sz="4" w:space="0" w:color="auto"/>
              <w:right w:val="single" w:sz="4" w:space="0" w:color="auto"/>
            </w:tcBorders>
            <w:shd w:val="clear" w:color="auto" w:fill="auto"/>
            <w:noWrap/>
            <w:vAlign w:val="center"/>
            <w:hideMark/>
          </w:tcPr>
          <w:p w14:paraId="02807A6B"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15E512FF"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7 959 431</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101675FE"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51 032 962</w:t>
            </w:r>
          </w:p>
        </w:tc>
      </w:tr>
      <w:tr w:rsidR="00304F1C" w:rsidRPr="00F8299A" w14:paraId="7476E05B" w14:textId="77777777" w:rsidTr="00E16FD1">
        <w:trPr>
          <w:trHeight w:val="600"/>
        </w:trPr>
        <w:tc>
          <w:tcPr>
            <w:tcW w:w="663" w:type="dxa"/>
            <w:tcBorders>
              <w:top w:val="nil"/>
              <w:left w:val="single" w:sz="8" w:space="0" w:color="auto"/>
              <w:bottom w:val="single" w:sz="8" w:space="0" w:color="auto"/>
              <w:right w:val="single" w:sz="4" w:space="0" w:color="auto"/>
            </w:tcBorders>
            <w:shd w:val="clear" w:color="auto" w:fill="auto"/>
            <w:noWrap/>
            <w:vAlign w:val="center"/>
            <w:hideMark/>
          </w:tcPr>
          <w:p w14:paraId="0624F036"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9312</w:t>
            </w:r>
          </w:p>
        </w:tc>
        <w:tc>
          <w:tcPr>
            <w:tcW w:w="1910" w:type="dxa"/>
            <w:tcBorders>
              <w:top w:val="nil"/>
              <w:left w:val="nil"/>
              <w:bottom w:val="single" w:sz="8" w:space="0" w:color="auto"/>
              <w:right w:val="single" w:sz="4" w:space="0" w:color="auto"/>
            </w:tcBorders>
            <w:shd w:val="clear" w:color="auto" w:fill="auto"/>
            <w:vAlign w:val="center"/>
            <w:hideMark/>
          </w:tcPr>
          <w:p w14:paraId="521FF9AB"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ERAF funkcionēšanas laboratorija, Vaivari</w:t>
            </w:r>
          </w:p>
        </w:tc>
        <w:tc>
          <w:tcPr>
            <w:tcW w:w="1223" w:type="dxa"/>
            <w:tcBorders>
              <w:top w:val="nil"/>
              <w:left w:val="nil"/>
              <w:bottom w:val="single" w:sz="8" w:space="0" w:color="auto"/>
              <w:right w:val="single" w:sz="4" w:space="0" w:color="auto"/>
            </w:tcBorders>
            <w:shd w:val="clear" w:color="auto" w:fill="auto"/>
            <w:vAlign w:val="center"/>
            <w:hideMark/>
          </w:tcPr>
          <w:p w14:paraId="2FB9FBD9"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20.10.2015., Nr. 600</w:t>
            </w:r>
          </w:p>
        </w:tc>
        <w:tc>
          <w:tcPr>
            <w:tcW w:w="1416" w:type="dxa"/>
            <w:tcBorders>
              <w:top w:val="nil"/>
              <w:left w:val="nil"/>
              <w:bottom w:val="single" w:sz="8" w:space="0" w:color="auto"/>
              <w:right w:val="single" w:sz="4" w:space="0" w:color="auto"/>
            </w:tcBorders>
            <w:shd w:val="clear" w:color="auto" w:fill="auto"/>
            <w:noWrap/>
            <w:vAlign w:val="center"/>
            <w:hideMark/>
          </w:tcPr>
          <w:p w14:paraId="0CFF8ECC"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4 077 075</w:t>
            </w:r>
          </w:p>
        </w:tc>
        <w:tc>
          <w:tcPr>
            <w:tcW w:w="1167" w:type="dxa"/>
            <w:tcBorders>
              <w:top w:val="nil"/>
              <w:left w:val="nil"/>
              <w:bottom w:val="single" w:sz="4" w:space="0" w:color="auto"/>
              <w:right w:val="single" w:sz="4" w:space="0" w:color="auto"/>
            </w:tcBorders>
            <w:shd w:val="clear" w:color="auto" w:fill="auto"/>
            <w:noWrap/>
            <w:vAlign w:val="center"/>
            <w:hideMark/>
          </w:tcPr>
          <w:p w14:paraId="4315EF37"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-1 590 984</w:t>
            </w:r>
          </w:p>
        </w:tc>
        <w:tc>
          <w:tcPr>
            <w:tcW w:w="1276" w:type="dxa"/>
            <w:tcBorders>
              <w:top w:val="nil"/>
              <w:left w:val="nil"/>
              <w:bottom w:val="single" w:sz="4" w:space="0" w:color="auto"/>
              <w:right w:val="single" w:sz="4" w:space="0" w:color="auto"/>
            </w:tcBorders>
            <w:shd w:val="clear" w:color="auto" w:fill="auto"/>
            <w:noWrap/>
            <w:vAlign w:val="center"/>
            <w:hideMark/>
          </w:tcPr>
          <w:p w14:paraId="3B86F948"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-1 590 984</w:t>
            </w:r>
          </w:p>
        </w:tc>
        <w:tc>
          <w:tcPr>
            <w:tcW w:w="992" w:type="dxa"/>
            <w:tcBorders>
              <w:top w:val="nil"/>
              <w:left w:val="nil"/>
              <w:bottom w:val="single" w:sz="4" w:space="0" w:color="auto"/>
              <w:right w:val="single" w:sz="4" w:space="0" w:color="auto"/>
            </w:tcBorders>
            <w:shd w:val="clear" w:color="auto" w:fill="auto"/>
            <w:noWrap/>
            <w:vAlign w:val="center"/>
            <w:hideMark/>
          </w:tcPr>
          <w:p w14:paraId="44161300"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1DE3CAA8"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46E258D6"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2 486 091</w:t>
            </w:r>
          </w:p>
        </w:tc>
      </w:tr>
      <w:tr w:rsidR="00304F1C" w:rsidRPr="00F8299A" w14:paraId="235B4C8F" w14:textId="77777777" w:rsidTr="00E16FD1">
        <w:trPr>
          <w:trHeight w:val="300"/>
        </w:trPr>
        <w:tc>
          <w:tcPr>
            <w:tcW w:w="3796" w:type="dxa"/>
            <w:gridSpan w:val="3"/>
            <w:tcBorders>
              <w:top w:val="single" w:sz="8" w:space="0" w:color="auto"/>
              <w:left w:val="single" w:sz="8" w:space="0" w:color="auto"/>
              <w:bottom w:val="single" w:sz="8" w:space="0" w:color="auto"/>
              <w:right w:val="single" w:sz="4" w:space="0" w:color="auto"/>
            </w:tcBorders>
            <w:shd w:val="clear" w:color="auto" w:fill="FFFF00"/>
            <w:noWrap/>
            <w:vAlign w:val="center"/>
            <w:hideMark/>
          </w:tcPr>
          <w:p w14:paraId="0F8A025D" w14:textId="77777777" w:rsidR="00304F1C" w:rsidRPr="00BF39EF" w:rsidRDefault="00304F1C" w:rsidP="00A931D3">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ERAF 9.PV kopā</w:t>
            </w:r>
          </w:p>
        </w:tc>
        <w:tc>
          <w:tcPr>
            <w:tcW w:w="1416" w:type="dxa"/>
            <w:tcBorders>
              <w:top w:val="nil"/>
              <w:left w:val="nil"/>
              <w:bottom w:val="single" w:sz="8" w:space="0" w:color="auto"/>
              <w:right w:val="single" w:sz="4" w:space="0" w:color="auto"/>
            </w:tcBorders>
            <w:shd w:val="clear" w:color="auto" w:fill="FFFF00"/>
            <w:noWrap/>
            <w:vAlign w:val="center"/>
            <w:hideMark/>
          </w:tcPr>
          <w:p w14:paraId="3C8974A4"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48 519 053</w:t>
            </w:r>
          </w:p>
        </w:tc>
        <w:tc>
          <w:tcPr>
            <w:tcW w:w="1167" w:type="dxa"/>
            <w:tcBorders>
              <w:top w:val="nil"/>
              <w:left w:val="nil"/>
              <w:bottom w:val="nil"/>
              <w:right w:val="single" w:sz="4" w:space="0" w:color="auto"/>
            </w:tcBorders>
            <w:shd w:val="clear" w:color="auto" w:fill="FFFF00"/>
            <w:noWrap/>
            <w:vAlign w:val="center"/>
            <w:hideMark/>
          </w:tcPr>
          <w:p w14:paraId="004C7CAB"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5 000 000</w:t>
            </w:r>
          </w:p>
        </w:tc>
        <w:tc>
          <w:tcPr>
            <w:tcW w:w="1276" w:type="dxa"/>
            <w:tcBorders>
              <w:top w:val="nil"/>
              <w:left w:val="nil"/>
              <w:bottom w:val="nil"/>
              <w:right w:val="single" w:sz="4" w:space="0" w:color="auto"/>
            </w:tcBorders>
            <w:shd w:val="clear" w:color="auto" w:fill="FFFF00"/>
            <w:noWrap/>
            <w:vAlign w:val="center"/>
            <w:hideMark/>
          </w:tcPr>
          <w:p w14:paraId="11574B5F"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nil"/>
              <w:right w:val="single" w:sz="4" w:space="0" w:color="auto"/>
            </w:tcBorders>
            <w:shd w:val="clear" w:color="auto" w:fill="FFFF00"/>
            <w:noWrap/>
            <w:vAlign w:val="center"/>
            <w:hideMark/>
          </w:tcPr>
          <w:p w14:paraId="5CF3252C"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nil"/>
              <w:right w:val="nil"/>
            </w:tcBorders>
            <w:shd w:val="clear" w:color="auto" w:fill="FFFF00"/>
            <w:noWrap/>
            <w:vAlign w:val="center"/>
            <w:hideMark/>
          </w:tcPr>
          <w:p w14:paraId="76E5F0E3"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5 000 000</w:t>
            </w:r>
          </w:p>
        </w:tc>
        <w:tc>
          <w:tcPr>
            <w:tcW w:w="1276" w:type="dxa"/>
            <w:tcBorders>
              <w:top w:val="nil"/>
              <w:left w:val="single" w:sz="8" w:space="0" w:color="auto"/>
              <w:bottom w:val="nil"/>
              <w:right w:val="single" w:sz="8" w:space="0" w:color="auto"/>
            </w:tcBorders>
            <w:shd w:val="clear" w:color="auto" w:fill="FFFF00"/>
            <w:noWrap/>
            <w:vAlign w:val="center"/>
            <w:hideMark/>
          </w:tcPr>
          <w:p w14:paraId="6E573A0F"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53 519 053</w:t>
            </w:r>
          </w:p>
        </w:tc>
      </w:tr>
      <w:tr w:rsidR="00304F1C" w:rsidRPr="00F8299A" w14:paraId="1BF06095" w14:textId="77777777" w:rsidTr="00E16FD1">
        <w:trPr>
          <w:trHeight w:val="360"/>
        </w:trPr>
        <w:tc>
          <w:tcPr>
            <w:tcW w:w="3796" w:type="dxa"/>
            <w:gridSpan w:val="3"/>
            <w:tcBorders>
              <w:top w:val="single" w:sz="8" w:space="0" w:color="auto"/>
              <w:left w:val="single" w:sz="8" w:space="0" w:color="auto"/>
              <w:bottom w:val="single" w:sz="8" w:space="0" w:color="auto"/>
              <w:right w:val="nil"/>
            </w:tcBorders>
            <w:shd w:val="clear" w:color="auto" w:fill="92D050"/>
            <w:noWrap/>
            <w:vAlign w:val="center"/>
            <w:hideMark/>
          </w:tcPr>
          <w:p w14:paraId="0094CE37" w14:textId="77777777" w:rsidR="00304F1C" w:rsidRPr="00BF39EF" w:rsidRDefault="00304F1C" w:rsidP="00A931D3">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1.alternatīva LM 7.PV+ 9.PV kopā</w:t>
            </w:r>
          </w:p>
        </w:tc>
        <w:tc>
          <w:tcPr>
            <w:tcW w:w="1416" w:type="dxa"/>
            <w:tcBorders>
              <w:top w:val="nil"/>
              <w:left w:val="single" w:sz="8" w:space="0" w:color="auto"/>
              <w:bottom w:val="single" w:sz="8" w:space="0" w:color="auto"/>
              <w:right w:val="single" w:sz="8" w:space="0" w:color="auto"/>
            </w:tcBorders>
            <w:shd w:val="clear" w:color="auto" w:fill="92D050"/>
            <w:noWrap/>
            <w:vAlign w:val="center"/>
            <w:hideMark/>
          </w:tcPr>
          <w:p w14:paraId="67B7B34C" w14:textId="77777777" w:rsidR="00304F1C" w:rsidRPr="00BF39EF" w:rsidRDefault="00304F1C" w:rsidP="00A931D3">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406 365 371</w:t>
            </w:r>
          </w:p>
        </w:tc>
        <w:tc>
          <w:tcPr>
            <w:tcW w:w="1167" w:type="dxa"/>
            <w:tcBorders>
              <w:top w:val="single" w:sz="4" w:space="0" w:color="auto"/>
              <w:left w:val="nil"/>
              <w:bottom w:val="single" w:sz="4" w:space="0" w:color="auto"/>
              <w:right w:val="single" w:sz="4" w:space="0" w:color="auto"/>
            </w:tcBorders>
            <w:shd w:val="clear" w:color="auto" w:fill="92D050"/>
            <w:noWrap/>
            <w:vAlign w:val="center"/>
            <w:hideMark/>
          </w:tcPr>
          <w:p w14:paraId="0D6667F8" w14:textId="77777777" w:rsidR="00304F1C" w:rsidRPr="00BF39EF" w:rsidRDefault="00304F1C" w:rsidP="00A931D3">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-4 000 000</w:t>
            </w:r>
          </w:p>
        </w:tc>
        <w:tc>
          <w:tcPr>
            <w:tcW w:w="1276" w:type="dxa"/>
            <w:tcBorders>
              <w:top w:val="single" w:sz="4" w:space="0" w:color="auto"/>
              <w:left w:val="nil"/>
              <w:bottom w:val="single" w:sz="4" w:space="0" w:color="auto"/>
              <w:right w:val="single" w:sz="4" w:space="0" w:color="auto"/>
            </w:tcBorders>
            <w:shd w:val="clear" w:color="auto" w:fill="92D050"/>
            <w:noWrap/>
            <w:vAlign w:val="center"/>
            <w:hideMark/>
          </w:tcPr>
          <w:p w14:paraId="2CAF4F9D" w14:textId="77777777" w:rsidR="00304F1C" w:rsidRPr="00BF39EF" w:rsidRDefault="00304F1C" w:rsidP="00A931D3">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-2 501 118</w:t>
            </w:r>
          </w:p>
        </w:tc>
        <w:tc>
          <w:tcPr>
            <w:tcW w:w="992" w:type="dxa"/>
            <w:tcBorders>
              <w:top w:val="single" w:sz="4" w:space="0" w:color="auto"/>
              <w:left w:val="nil"/>
              <w:bottom w:val="single" w:sz="4" w:space="0" w:color="auto"/>
              <w:right w:val="single" w:sz="4" w:space="0" w:color="auto"/>
            </w:tcBorders>
            <w:shd w:val="clear" w:color="auto" w:fill="92D050"/>
            <w:noWrap/>
            <w:vAlign w:val="center"/>
            <w:hideMark/>
          </w:tcPr>
          <w:p w14:paraId="5C8E0E8E" w14:textId="77777777" w:rsidR="00304F1C" w:rsidRPr="00BF39EF" w:rsidRDefault="00304F1C" w:rsidP="00A931D3">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0</w:t>
            </w:r>
          </w:p>
        </w:tc>
        <w:tc>
          <w:tcPr>
            <w:tcW w:w="1134" w:type="dxa"/>
            <w:tcBorders>
              <w:top w:val="single" w:sz="4" w:space="0" w:color="auto"/>
              <w:left w:val="nil"/>
              <w:bottom w:val="single" w:sz="4" w:space="0" w:color="auto"/>
              <w:right w:val="nil"/>
            </w:tcBorders>
            <w:shd w:val="clear" w:color="auto" w:fill="92D050"/>
            <w:noWrap/>
            <w:vAlign w:val="center"/>
            <w:hideMark/>
          </w:tcPr>
          <w:p w14:paraId="50D1333A" w14:textId="77777777" w:rsidR="00304F1C" w:rsidRPr="00BF39EF" w:rsidRDefault="00304F1C" w:rsidP="00A931D3">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-1 498 882</w:t>
            </w:r>
          </w:p>
        </w:tc>
        <w:tc>
          <w:tcPr>
            <w:tcW w:w="1276" w:type="dxa"/>
            <w:tcBorders>
              <w:top w:val="single" w:sz="4" w:space="0" w:color="auto"/>
              <w:left w:val="single" w:sz="8" w:space="0" w:color="auto"/>
              <w:bottom w:val="single" w:sz="4" w:space="0" w:color="auto"/>
              <w:right w:val="single" w:sz="8" w:space="0" w:color="auto"/>
            </w:tcBorders>
            <w:shd w:val="clear" w:color="auto" w:fill="92D050"/>
            <w:noWrap/>
            <w:vAlign w:val="center"/>
            <w:hideMark/>
          </w:tcPr>
          <w:p w14:paraId="04A72984"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402 365 371</w:t>
            </w:r>
          </w:p>
        </w:tc>
      </w:tr>
      <w:tr w:rsidR="00304F1C" w:rsidRPr="00F8299A" w14:paraId="22F2482F" w14:textId="77777777" w:rsidTr="00E16FD1">
        <w:trPr>
          <w:trHeight w:val="360"/>
        </w:trPr>
        <w:tc>
          <w:tcPr>
            <w:tcW w:w="3796" w:type="dxa"/>
            <w:gridSpan w:val="3"/>
            <w:tcBorders>
              <w:top w:val="single" w:sz="8" w:space="0" w:color="auto"/>
              <w:left w:val="single" w:sz="8" w:space="0" w:color="auto"/>
              <w:bottom w:val="single" w:sz="8" w:space="0" w:color="auto"/>
              <w:right w:val="nil"/>
            </w:tcBorders>
            <w:shd w:val="clear" w:color="auto" w:fill="92D050"/>
            <w:noWrap/>
            <w:vAlign w:val="center"/>
            <w:hideMark/>
          </w:tcPr>
          <w:p w14:paraId="6FB5ED5F" w14:textId="77777777" w:rsidR="00304F1C" w:rsidRPr="00BF39EF" w:rsidRDefault="00304F1C" w:rsidP="00A931D3">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2.alternatīva LM 7.PV+ 9.PV kopā</w:t>
            </w:r>
          </w:p>
        </w:tc>
        <w:tc>
          <w:tcPr>
            <w:tcW w:w="1416" w:type="dxa"/>
            <w:tcBorders>
              <w:top w:val="nil"/>
              <w:left w:val="single" w:sz="8" w:space="0" w:color="auto"/>
              <w:bottom w:val="single" w:sz="8" w:space="0" w:color="auto"/>
              <w:right w:val="single" w:sz="8" w:space="0" w:color="auto"/>
            </w:tcBorders>
            <w:shd w:val="clear" w:color="auto" w:fill="92D050"/>
            <w:noWrap/>
            <w:vAlign w:val="center"/>
            <w:hideMark/>
          </w:tcPr>
          <w:p w14:paraId="31604D06" w14:textId="77777777" w:rsidR="00304F1C" w:rsidRPr="00BF39EF" w:rsidRDefault="00304F1C" w:rsidP="00A931D3">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406 365 371</w:t>
            </w:r>
          </w:p>
        </w:tc>
        <w:tc>
          <w:tcPr>
            <w:tcW w:w="1167" w:type="dxa"/>
            <w:tcBorders>
              <w:top w:val="nil"/>
              <w:left w:val="nil"/>
              <w:bottom w:val="single" w:sz="4" w:space="0" w:color="auto"/>
              <w:right w:val="single" w:sz="4" w:space="0" w:color="auto"/>
            </w:tcBorders>
            <w:shd w:val="clear" w:color="auto" w:fill="92D050"/>
            <w:noWrap/>
            <w:vAlign w:val="center"/>
            <w:hideMark/>
          </w:tcPr>
          <w:p w14:paraId="5677AE3A" w14:textId="77777777" w:rsidR="00304F1C" w:rsidRPr="00BF39EF" w:rsidRDefault="00304F1C" w:rsidP="00A931D3">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0</w:t>
            </w:r>
          </w:p>
        </w:tc>
        <w:tc>
          <w:tcPr>
            <w:tcW w:w="1276" w:type="dxa"/>
            <w:tcBorders>
              <w:top w:val="nil"/>
              <w:left w:val="nil"/>
              <w:bottom w:val="single" w:sz="4" w:space="0" w:color="auto"/>
              <w:right w:val="single" w:sz="4" w:space="0" w:color="auto"/>
            </w:tcBorders>
            <w:shd w:val="clear" w:color="auto" w:fill="92D050"/>
            <w:noWrap/>
            <w:vAlign w:val="center"/>
            <w:hideMark/>
          </w:tcPr>
          <w:p w14:paraId="4863D91C" w14:textId="77777777" w:rsidR="00304F1C" w:rsidRPr="00BF39EF" w:rsidRDefault="00304F1C" w:rsidP="00A931D3">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0</w:t>
            </w:r>
          </w:p>
        </w:tc>
        <w:tc>
          <w:tcPr>
            <w:tcW w:w="992" w:type="dxa"/>
            <w:tcBorders>
              <w:top w:val="nil"/>
              <w:left w:val="nil"/>
              <w:bottom w:val="single" w:sz="4" w:space="0" w:color="auto"/>
              <w:right w:val="single" w:sz="4" w:space="0" w:color="auto"/>
            </w:tcBorders>
            <w:shd w:val="clear" w:color="auto" w:fill="92D050"/>
            <w:noWrap/>
            <w:vAlign w:val="center"/>
            <w:hideMark/>
          </w:tcPr>
          <w:p w14:paraId="398CF28B" w14:textId="77777777" w:rsidR="00304F1C" w:rsidRPr="00BF39EF" w:rsidRDefault="00304F1C" w:rsidP="00A931D3">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0</w:t>
            </w:r>
          </w:p>
        </w:tc>
        <w:tc>
          <w:tcPr>
            <w:tcW w:w="1134" w:type="dxa"/>
            <w:tcBorders>
              <w:top w:val="nil"/>
              <w:left w:val="nil"/>
              <w:bottom w:val="single" w:sz="4" w:space="0" w:color="auto"/>
              <w:right w:val="nil"/>
            </w:tcBorders>
            <w:shd w:val="clear" w:color="auto" w:fill="92D050"/>
            <w:noWrap/>
            <w:vAlign w:val="center"/>
            <w:hideMark/>
          </w:tcPr>
          <w:p w14:paraId="6F41A37F" w14:textId="77777777" w:rsidR="00304F1C" w:rsidRPr="00BF39EF" w:rsidRDefault="00304F1C" w:rsidP="00A931D3">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0</w:t>
            </w:r>
          </w:p>
        </w:tc>
        <w:tc>
          <w:tcPr>
            <w:tcW w:w="1276" w:type="dxa"/>
            <w:tcBorders>
              <w:top w:val="nil"/>
              <w:left w:val="single" w:sz="8" w:space="0" w:color="auto"/>
              <w:bottom w:val="single" w:sz="8" w:space="0" w:color="auto"/>
              <w:right w:val="single" w:sz="8" w:space="0" w:color="auto"/>
            </w:tcBorders>
            <w:shd w:val="clear" w:color="auto" w:fill="92D050"/>
            <w:noWrap/>
            <w:vAlign w:val="center"/>
            <w:hideMark/>
          </w:tcPr>
          <w:p w14:paraId="442A39A5"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406 365 371</w:t>
            </w:r>
          </w:p>
        </w:tc>
      </w:tr>
      <w:tr w:rsidR="00304F1C" w:rsidRPr="00F8299A" w14:paraId="223E34D2" w14:textId="77777777" w:rsidTr="00E16FD1">
        <w:trPr>
          <w:trHeight w:val="300"/>
        </w:trPr>
        <w:tc>
          <w:tcPr>
            <w:tcW w:w="663" w:type="dxa"/>
            <w:tcBorders>
              <w:top w:val="nil"/>
              <w:left w:val="nil"/>
              <w:bottom w:val="nil"/>
              <w:right w:val="nil"/>
            </w:tcBorders>
            <w:shd w:val="clear" w:color="auto" w:fill="auto"/>
            <w:noWrap/>
            <w:vAlign w:val="center"/>
            <w:hideMark/>
          </w:tcPr>
          <w:p w14:paraId="43C7F35D" w14:textId="77777777" w:rsidR="00304F1C" w:rsidRPr="00BF39EF" w:rsidRDefault="00304F1C" w:rsidP="00A931D3">
            <w:pPr>
              <w:spacing w:after="0" w:line="240" w:lineRule="auto"/>
              <w:rPr>
                <w:rFonts w:ascii="Times New Roman" w:hAnsi="Times New Roman" w:cs="Times New Roman"/>
                <w:sz w:val="20"/>
                <w:szCs w:val="20"/>
              </w:rPr>
            </w:pPr>
          </w:p>
        </w:tc>
        <w:tc>
          <w:tcPr>
            <w:tcW w:w="1910" w:type="dxa"/>
            <w:tcBorders>
              <w:top w:val="nil"/>
              <w:left w:val="nil"/>
              <w:bottom w:val="nil"/>
              <w:right w:val="nil"/>
            </w:tcBorders>
            <w:shd w:val="clear" w:color="auto" w:fill="auto"/>
            <w:vAlign w:val="center"/>
            <w:hideMark/>
          </w:tcPr>
          <w:p w14:paraId="68D00AC7" w14:textId="77777777" w:rsidR="00304F1C" w:rsidRPr="00BF39EF" w:rsidRDefault="00304F1C" w:rsidP="00A931D3">
            <w:pPr>
              <w:spacing w:after="0" w:line="240" w:lineRule="auto"/>
              <w:rPr>
                <w:rFonts w:ascii="Times New Roman" w:hAnsi="Times New Roman" w:cs="Times New Roman"/>
                <w:sz w:val="20"/>
                <w:szCs w:val="20"/>
              </w:rPr>
            </w:pPr>
          </w:p>
        </w:tc>
        <w:tc>
          <w:tcPr>
            <w:tcW w:w="1223" w:type="dxa"/>
            <w:tcBorders>
              <w:top w:val="nil"/>
              <w:left w:val="nil"/>
              <w:bottom w:val="nil"/>
              <w:right w:val="nil"/>
            </w:tcBorders>
            <w:shd w:val="clear" w:color="auto" w:fill="auto"/>
            <w:vAlign w:val="center"/>
            <w:hideMark/>
          </w:tcPr>
          <w:p w14:paraId="103A65E3" w14:textId="77777777" w:rsidR="00304F1C" w:rsidRPr="00BF39EF" w:rsidRDefault="00304F1C" w:rsidP="00A931D3">
            <w:pPr>
              <w:spacing w:after="0" w:line="240" w:lineRule="auto"/>
              <w:rPr>
                <w:rFonts w:ascii="Times New Roman" w:hAnsi="Times New Roman" w:cs="Times New Roman"/>
                <w:sz w:val="20"/>
                <w:szCs w:val="20"/>
              </w:rPr>
            </w:pPr>
          </w:p>
        </w:tc>
        <w:tc>
          <w:tcPr>
            <w:tcW w:w="1416" w:type="dxa"/>
            <w:tcBorders>
              <w:top w:val="nil"/>
              <w:left w:val="nil"/>
              <w:bottom w:val="nil"/>
              <w:right w:val="nil"/>
            </w:tcBorders>
            <w:shd w:val="clear" w:color="auto" w:fill="auto"/>
            <w:noWrap/>
            <w:vAlign w:val="center"/>
            <w:hideMark/>
          </w:tcPr>
          <w:p w14:paraId="2B637707" w14:textId="77777777" w:rsidR="00304F1C" w:rsidRPr="00BF39EF" w:rsidRDefault="00304F1C" w:rsidP="00A931D3">
            <w:pPr>
              <w:spacing w:after="0" w:line="240" w:lineRule="auto"/>
              <w:rPr>
                <w:rFonts w:ascii="Times New Roman" w:hAnsi="Times New Roman" w:cs="Times New Roman"/>
                <w:sz w:val="20"/>
                <w:szCs w:val="20"/>
              </w:rPr>
            </w:pPr>
          </w:p>
        </w:tc>
        <w:tc>
          <w:tcPr>
            <w:tcW w:w="1167" w:type="dxa"/>
            <w:tcBorders>
              <w:top w:val="nil"/>
              <w:left w:val="nil"/>
              <w:bottom w:val="nil"/>
              <w:right w:val="nil"/>
            </w:tcBorders>
            <w:shd w:val="clear" w:color="auto" w:fill="auto"/>
            <w:noWrap/>
            <w:vAlign w:val="center"/>
            <w:hideMark/>
          </w:tcPr>
          <w:p w14:paraId="21DA1EE9" w14:textId="77777777" w:rsidR="00304F1C" w:rsidRPr="00BF39EF" w:rsidRDefault="00304F1C" w:rsidP="00A931D3">
            <w:pPr>
              <w:spacing w:after="0" w:line="240" w:lineRule="auto"/>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center"/>
            <w:hideMark/>
          </w:tcPr>
          <w:p w14:paraId="47E0A28A" w14:textId="77777777" w:rsidR="00304F1C" w:rsidRPr="00BF39EF" w:rsidRDefault="00304F1C" w:rsidP="00A931D3">
            <w:pPr>
              <w:spacing w:after="0" w:line="240" w:lineRule="auto"/>
              <w:rPr>
                <w:rFonts w:ascii="Times New Roman" w:hAnsi="Times New Roman" w:cs="Times New Roman"/>
                <w:sz w:val="20"/>
                <w:szCs w:val="20"/>
              </w:rPr>
            </w:pPr>
          </w:p>
        </w:tc>
        <w:tc>
          <w:tcPr>
            <w:tcW w:w="992" w:type="dxa"/>
            <w:tcBorders>
              <w:top w:val="nil"/>
              <w:left w:val="nil"/>
              <w:bottom w:val="nil"/>
              <w:right w:val="nil"/>
            </w:tcBorders>
            <w:shd w:val="clear" w:color="auto" w:fill="auto"/>
            <w:noWrap/>
            <w:vAlign w:val="center"/>
            <w:hideMark/>
          </w:tcPr>
          <w:p w14:paraId="0FC8766E" w14:textId="77777777" w:rsidR="00304F1C" w:rsidRPr="00BF39EF" w:rsidRDefault="00304F1C" w:rsidP="00A931D3">
            <w:pPr>
              <w:spacing w:after="0" w:line="240" w:lineRule="auto"/>
              <w:rPr>
                <w:rFonts w:ascii="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14:paraId="18741BD3" w14:textId="77777777" w:rsidR="00304F1C" w:rsidRPr="00BF39EF" w:rsidRDefault="00304F1C" w:rsidP="00A931D3">
            <w:pPr>
              <w:spacing w:after="0" w:line="240" w:lineRule="auto"/>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center"/>
            <w:hideMark/>
          </w:tcPr>
          <w:p w14:paraId="395C3A88" w14:textId="77777777" w:rsidR="00304F1C" w:rsidRPr="00BF39EF" w:rsidRDefault="00304F1C" w:rsidP="00A931D3">
            <w:pPr>
              <w:spacing w:after="0" w:line="240" w:lineRule="auto"/>
              <w:rPr>
                <w:rFonts w:ascii="Times New Roman" w:hAnsi="Times New Roman" w:cs="Times New Roman"/>
                <w:sz w:val="20"/>
                <w:szCs w:val="20"/>
              </w:rPr>
            </w:pPr>
          </w:p>
        </w:tc>
      </w:tr>
      <w:tr w:rsidR="00304F1C" w:rsidRPr="00F8299A" w14:paraId="06886EAE" w14:textId="77777777" w:rsidTr="00384710">
        <w:trPr>
          <w:trHeight w:val="1021"/>
        </w:trPr>
        <w:tc>
          <w:tcPr>
            <w:tcW w:w="6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D25B8"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4212</w:t>
            </w:r>
          </w:p>
        </w:tc>
        <w:tc>
          <w:tcPr>
            <w:tcW w:w="1910" w:type="dxa"/>
            <w:tcBorders>
              <w:top w:val="single" w:sz="4" w:space="0" w:color="auto"/>
              <w:left w:val="nil"/>
              <w:bottom w:val="single" w:sz="4" w:space="0" w:color="auto"/>
              <w:right w:val="single" w:sz="4" w:space="0" w:color="auto"/>
            </w:tcBorders>
            <w:shd w:val="clear" w:color="auto" w:fill="auto"/>
            <w:vAlign w:val="center"/>
            <w:hideMark/>
          </w:tcPr>
          <w:p w14:paraId="271CDDFC"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1.alternatīva</w:t>
            </w:r>
            <w:r w:rsidRPr="00BF39EF">
              <w:rPr>
                <w:rFonts w:ascii="Times New Roman" w:hAnsi="Times New Roman" w:cs="Times New Roman"/>
                <w:sz w:val="20"/>
                <w:szCs w:val="20"/>
              </w:rPr>
              <w:br/>
              <w:t>Valsts ēku energoefektivitāte, EM</w:t>
            </w:r>
          </w:p>
        </w:tc>
        <w:tc>
          <w:tcPr>
            <w:tcW w:w="12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7CD3BB"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09.08.2016., Nr. 534</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375D6"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80 448 999</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14:paraId="1F5C88D5"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4 000 000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BFA110C"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2 501 118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36CBFA5"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E00DEF3"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1 498 882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2761175"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84 448 999</w:t>
            </w:r>
          </w:p>
        </w:tc>
      </w:tr>
      <w:tr w:rsidR="00304F1C" w:rsidRPr="00F8299A" w14:paraId="13BEDD5C" w14:textId="77777777" w:rsidTr="00384710">
        <w:trPr>
          <w:trHeight w:val="1021"/>
        </w:trPr>
        <w:tc>
          <w:tcPr>
            <w:tcW w:w="663" w:type="dxa"/>
            <w:vMerge/>
            <w:tcBorders>
              <w:top w:val="single" w:sz="4" w:space="0" w:color="auto"/>
              <w:left w:val="single" w:sz="4" w:space="0" w:color="auto"/>
              <w:bottom w:val="single" w:sz="4" w:space="0" w:color="auto"/>
              <w:right w:val="single" w:sz="4" w:space="0" w:color="auto"/>
            </w:tcBorders>
            <w:vAlign w:val="center"/>
            <w:hideMark/>
          </w:tcPr>
          <w:p w14:paraId="3B0AAD08" w14:textId="77777777" w:rsidR="00304F1C" w:rsidRPr="00BF39EF" w:rsidRDefault="00304F1C" w:rsidP="00A931D3">
            <w:pPr>
              <w:spacing w:after="0" w:line="240" w:lineRule="auto"/>
              <w:rPr>
                <w:rFonts w:ascii="Times New Roman" w:hAnsi="Times New Roman" w:cs="Times New Roman"/>
                <w:sz w:val="20"/>
                <w:szCs w:val="20"/>
              </w:rPr>
            </w:pPr>
          </w:p>
        </w:tc>
        <w:tc>
          <w:tcPr>
            <w:tcW w:w="1910" w:type="dxa"/>
            <w:tcBorders>
              <w:top w:val="nil"/>
              <w:left w:val="nil"/>
              <w:bottom w:val="single" w:sz="4" w:space="0" w:color="auto"/>
              <w:right w:val="single" w:sz="4" w:space="0" w:color="auto"/>
            </w:tcBorders>
            <w:shd w:val="clear" w:color="auto" w:fill="auto"/>
            <w:vAlign w:val="center"/>
            <w:hideMark/>
          </w:tcPr>
          <w:p w14:paraId="239CCFA2"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2.alternatīva</w:t>
            </w:r>
            <w:r w:rsidRPr="00BF39EF">
              <w:rPr>
                <w:rFonts w:ascii="Times New Roman" w:hAnsi="Times New Roman" w:cs="Times New Roman"/>
                <w:sz w:val="20"/>
                <w:szCs w:val="20"/>
              </w:rPr>
              <w:br/>
              <w:t>Valsts ēku energoefektivitāte, EM</w:t>
            </w:r>
          </w:p>
        </w:tc>
        <w:tc>
          <w:tcPr>
            <w:tcW w:w="1223" w:type="dxa"/>
            <w:vMerge/>
            <w:tcBorders>
              <w:top w:val="single" w:sz="4" w:space="0" w:color="auto"/>
              <w:left w:val="single" w:sz="4" w:space="0" w:color="auto"/>
              <w:bottom w:val="single" w:sz="4" w:space="0" w:color="000000"/>
              <w:right w:val="single" w:sz="4" w:space="0" w:color="auto"/>
            </w:tcBorders>
            <w:vAlign w:val="center"/>
            <w:hideMark/>
          </w:tcPr>
          <w:p w14:paraId="51D64C32" w14:textId="77777777" w:rsidR="00304F1C" w:rsidRPr="00BF39EF" w:rsidRDefault="00304F1C" w:rsidP="00A931D3">
            <w:pPr>
              <w:spacing w:after="0" w:line="240" w:lineRule="auto"/>
              <w:rPr>
                <w:rFonts w:ascii="Times New Roman" w:hAnsi="Times New Roman" w:cs="Times New Roman"/>
                <w:sz w:val="20"/>
                <w:szCs w:val="20"/>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14:paraId="25360BE8" w14:textId="77777777" w:rsidR="00304F1C" w:rsidRPr="00BF39EF" w:rsidRDefault="00304F1C" w:rsidP="00A931D3">
            <w:pPr>
              <w:spacing w:after="0" w:line="240" w:lineRule="auto"/>
              <w:rPr>
                <w:rFonts w:ascii="Times New Roman" w:hAnsi="Times New Roman" w:cs="Times New Roman"/>
                <w:sz w:val="20"/>
                <w:szCs w:val="20"/>
              </w:rPr>
            </w:pPr>
          </w:p>
        </w:tc>
        <w:tc>
          <w:tcPr>
            <w:tcW w:w="1167" w:type="dxa"/>
            <w:tcBorders>
              <w:top w:val="nil"/>
              <w:left w:val="nil"/>
              <w:bottom w:val="single" w:sz="4" w:space="0" w:color="auto"/>
              <w:right w:val="single" w:sz="4" w:space="0" w:color="auto"/>
            </w:tcBorders>
            <w:shd w:val="clear" w:color="auto" w:fill="auto"/>
            <w:noWrap/>
            <w:vAlign w:val="center"/>
            <w:hideMark/>
          </w:tcPr>
          <w:p w14:paraId="257392C8"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5DD2D1C7"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7BC6B84D"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1199493A"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409AF53C" w14:textId="77777777" w:rsidR="00304F1C" w:rsidRPr="00BF39EF" w:rsidRDefault="00304F1C" w:rsidP="00A931D3">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80 448 999</w:t>
            </w:r>
          </w:p>
        </w:tc>
      </w:tr>
    </w:tbl>
    <w:p w14:paraId="1C3ECEBE" w14:textId="77777777" w:rsidR="00304F1C" w:rsidRDefault="00304F1C" w:rsidP="00304F1C">
      <w:pPr>
        <w:spacing w:after="0" w:line="240" w:lineRule="auto"/>
        <w:rPr>
          <w:rFonts w:ascii="Times New Roman" w:hAnsi="Times New Roman" w:cs="Times New Roman"/>
          <w:sz w:val="20"/>
          <w:szCs w:val="20"/>
        </w:rPr>
      </w:pPr>
    </w:p>
    <w:p w14:paraId="54478B8F" w14:textId="77777777" w:rsidR="00304F1C" w:rsidRPr="00A931D3" w:rsidRDefault="00304F1C" w:rsidP="00304F1C">
      <w:pPr>
        <w:spacing w:after="0" w:line="240" w:lineRule="auto"/>
        <w:jc w:val="center"/>
        <w:rPr>
          <w:rFonts w:ascii="Times New Roman" w:hAnsi="Times New Roman" w:cs="Times New Roman"/>
          <w:b/>
          <w:bCs/>
          <w:sz w:val="24"/>
          <w:szCs w:val="24"/>
        </w:rPr>
      </w:pPr>
      <w:r w:rsidRPr="00A931D3">
        <w:rPr>
          <w:rFonts w:ascii="Times New Roman" w:hAnsi="Times New Roman" w:cs="Times New Roman"/>
          <w:b/>
          <w:bCs/>
          <w:sz w:val="24"/>
          <w:szCs w:val="24"/>
        </w:rPr>
        <w:t xml:space="preserve">Labklājības ministrijas papildu ierosinātās ES fondu finanšu pārdales </w:t>
      </w:r>
    </w:p>
    <w:p w14:paraId="57C1C105" w14:textId="77777777" w:rsidR="00304F1C" w:rsidRPr="00A931D3" w:rsidRDefault="00304F1C" w:rsidP="00304F1C">
      <w:pPr>
        <w:spacing w:after="0" w:line="240" w:lineRule="auto"/>
        <w:jc w:val="center"/>
        <w:rPr>
          <w:rFonts w:ascii="Times New Roman" w:hAnsi="Times New Roman" w:cs="Times New Roman"/>
          <w:sz w:val="24"/>
          <w:szCs w:val="24"/>
        </w:rPr>
      </w:pPr>
      <w:r w:rsidRPr="00A931D3">
        <w:rPr>
          <w:rFonts w:ascii="Times New Roman" w:hAnsi="Times New Roman" w:cs="Times New Roman"/>
          <w:sz w:val="24"/>
          <w:szCs w:val="24"/>
        </w:rPr>
        <w:t xml:space="preserve">(“finansējuma aizņemšanās” līdz atbilstošu DP grozījumu apstiprināšanas, lai nodrošinātu </w:t>
      </w:r>
      <w:r w:rsidRPr="00A931D3">
        <w:rPr>
          <w:rFonts w:ascii="Times New Roman" w:hAnsi="Times New Roman" w:cs="Times New Roman"/>
          <w:color w:val="000000"/>
          <w:sz w:val="24"/>
          <w:szCs w:val="24"/>
        </w:rPr>
        <w:t>LM virzīto priekšlikumu finanšu pārdalēm īstenošanu 2019.gada beigās/2020.gada sākumā</w:t>
      </w:r>
      <w:r w:rsidRPr="00A931D3">
        <w:rPr>
          <w:rFonts w:ascii="Times New Roman" w:hAnsi="Times New Roman" w:cs="Times New Roman"/>
          <w:sz w:val="24"/>
          <w:szCs w:val="24"/>
        </w:rPr>
        <w:t>)</w:t>
      </w:r>
    </w:p>
    <w:p w14:paraId="3F16AF03" w14:textId="067DD811" w:rsidR="00304F1C" w:rsidRDefault="00304F1C" w:rsidP="00304F1C">
      <w:pPr>
        <w:spacing w:after="0" w:line="240" w:lineRule="auto"/>
        <w:jc w:val="center"/>
        <w:rPr>
          <w:rFonts w:ascii="Times New Roman" w:hAnsi="Times New Roman" w:cs="Times New Roman"/>
          <w:sz w:val="20"/>
          <w:szCs w:val="20"/>
        </w:rPr>
      </w:pPr>
    </w:p>
    <w:tbl>
      <w:tblPr>
        <w:tblW w:w="11057" w:type="dxa"/>
        <w:tblInd w:w="-1286" w:type="dxa"/>
        <w:tblLayout w:type="fixed"/>
        <w:tblLook w:val="04A0" w:firstRow="1" w:lastRow="0" w:firstColumn="1" w:lastColumn="0" w:noHBand="0" w:noVBand="1"/>
      </w:tblPr>
      <w:tblGrid>
        <w:gridCol w:w="663"/>
        <w:gridCol w:w="1910"/>
        <w:gridCol w:w="1223"/>
        <w:gridCol w:w="1416"/>
        <w:gridCol w:w="1167"/>
        <w:gridCol w:w="1276"/>
        <w:gridCol w:w="992"/>
        <w:gridCol w:w="1134"/>
        <w:gridCol w:w="1276"/>
      </w:tblGrid>
      <w:tr w:rsidR="003E15BB" w:rsidRPr="00BF39EF" w14:paraId="13D26EF0" w14:textId="77777777" w:rsidTr="00B240F0">
        <w:trPr>
          <w:trHeight w:val="300"/>
          <w:tblHeader/>
        </w:trPr>
        <w:tc>
          <w:tcPr>
            <w:tcW w:w="5212" w:type="dxa"/>
            <w:gridSpan w:val="4"/>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48AC396D" w14:textId="77777777" w:rsidR="003E15BB" w:rsidRPr="00BF39EF" w:rsidRDefault="003E15BB" w:rsidP="00B240F0">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SAM/ pasākuma</w:t>
            </w:r>
          </w:p>
        </w:tc>
        <w:tc>
          <w:tcPr>
            <w:tcW w:w="4569"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223E03E" w14:textId="77777777" w:rsidR="003E15BB" w:rsidRPr="00BF39EF" w:rsidRDefault="003E15BB" w:rsidP="00B240F0">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 xml:space="preserve">Ierosinātā finanšu pārdale (+/-), </w:t>
            </w:r>
            <w:r w:rsidRPr="00BF39EF">
              <w:rPr>
                <w:rFonts w:ascii="Times New Roman" w:hAnsi="Times New Roman" w:cs="Times New Roman"/>
                <w:b/>
                <w:bCs/>
                <w:i/>
                <w:iCs/>
                <w:sz w:val="20"/>
                <w:szCs w:val="20"/>
              </w:rPr>
              <w:t>eur</w:t>
            </w:r>
          </w:p>
        </w:tc>
        <w:tc>
          <w:tcPr>
            <w:tcW w:w="1276" w:type="dxa"/>
            <w:vMerge w:val="restart"/>
            <w:tcBorders>
              <w:top w:val="single" w:sz="8" w:space="0" w:color="auto"/>
              <w:left w:val="single" w:sz="8" w:space="0" w:color="auto"/>
              <w:right w:val="single" w:sz="8" w:space="0" w:color="auto"/>
            </w:tcBorders>
            <w:shd w:val="clear" w:color="auto" w:fill="D9D9D9" w:themeFill="background1" w:themeFillShade="D9"/>
            <w:vAlign w:val="center"/>
            <w:hideMark/>
          </w:tcPr>
          <w:p w14:paraId="055E759B" w14:textId="77777777" w:rsidR="003E15BB" w:rsidRPr="00BF39EF" w:rsidRDefault="003E15BB" w:rsidP="00B240F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MKN pieejamais</w:t>
            </w:r>
            <w:r w:rsidRPr="00BF39EF">
              <w:rPr>
                <w:rFonts w:ascii="Times New Roman" w:hAnsi="Times New Roman" w:cs="Times New Roman"/>
                <w:b/>
                <w:bCs/>
                <w:sz w:val="20"/>
                <w:szCs w:val="20"/>
              </w:rPr>
              <w:t xml:space="preserve"> finansējums pēc pārdalēm, </w:t>
            </w:r>
            <w:r w:rsidRPr="00BF39EF">
              <w:rPr>
                <w:rFonts w:ascii="Times New Roman" w:hAnsi="Times New Roman" w:cs="Times New Roman"/>
                <w:b/>
                <w:bCs/>
                <w:i/>
                <w:iCs/>
                <w:sz w:val="20"/>
                <w:szCs w:val="20"/>
              </w:rPr>
              <w:t>eur</w:t>
            </w:r>
          </w:p>
        </w:tc>
      </w:tr>
      <w:tr w:rsidR="003E15BB" w:rsidRPr="00BF39EF" w14:paraId="7E76D46D" w14:textId="77777777" w:rsidTr="00B240F0">
        <w:trPr>
          <w:trHeight w:val="300"/>
          <w:tblHeader/>
        </w:trPr>
        <w:tc>
          <w:tcPr>
            <w:tcW w:w="663" w:type="dxa"/>
            <w:vMerge w:val="restart"/>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0AF6A670" w14:textId="77777777" w:rsidR="003E15BB" w:rsidRPr="00BF39EF" w:rsidRDefault="003E15BB" w:rsidP="00B240F0">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Nr.</w:t>
            </w:r>
          </w:p>
        </w:tc>
        <w:tc>
          <w:tcPr>
            <w:tcW w:w="1910"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35BC179" w14:textId="77777777" w:rsidR="003E15BB" w:rsidRPr="00BF39EF" w:rsidRDefault="003E15BB" w:rsidP="00B240F0">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nosaukums</w:t>
            </w:r>
          </w:p>
        </w:tc>
        <w:tc>
          <w:tcPr>
            <w:tcW w:w="1223"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21A0DEE" w14:textId="77777777" w:rsidR="003E15BB" w:rsidRPr="00BF39EF" w:rsidRDefault="003E15BB" w:rsidP="00B240F0">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MK</w:t>
            </w:r>
            <w:r>
              <w:rPr>
                <w:rFonts w:ascii="Times New Roman" w:hAnsi="Times New Roman" w:cs="Times New Roman"/>
                <w:b/>
                <w:bCs/>
                <w:sz w:val="20"/>
                <w:szCs w:val="20"/>
              </w:rPr>
              <w:t>N</w:t>
            </w:r>
            <w:r w:rsidRPr="00BF39EF">
              <w:rPr>
                <w:rFonts w:ascii="Times New Roman" w:hAnsi="Times New Roman" w:cs="Times New Roman"/>
                <w:b/>
                <w:bCs/>
                <w:sz w:val="20"/>
                <w:szCs w:val="20"/>
              </w:rPr>
              <w:t xml:space="preserve"> (</w:t>
            </w:r>
            <w:r w:rsidRPr="00BF39EF">
              <w:rPr>
                <w:rFonts w:ascii="Times New Roman" w:hAnsi="Times New Roman" w:cs="Times New Roman"/>
                <w:b/>
                <w:bCs/>
                <w:i/>
                <w:iCs/>
                <w:sz w:val="20"/>
                <w:szCs w:val="20"/>
              </w:rPr>
              <w:t xml:space="preserve">datums, </w:t>
            </w:r>
            <w:r>
              <w:rPr>
                <w:rFonts w:ascii="Times New Roman" w:hAnsi="Times New Roman" w:cs="Times New Roman"/>
                <w:b/>
                <w:bCs/>
                <w:i/>
                <w:iCs/>
                <w:sz w:val="20"/>
                <w:szCs w:val="20"/>
              </w:rPr>
              <w:t>N</w:t>
            </w:r>
            <w:r w:rsidRPr="00BF39EF">
              <w:rPr>
                <w:rFonts w:ascii="Times New Roman" w:hAnsi="Times New Roman" w:cs="Times New Roman"/>
                <w:b/>
                <w:bCs/>
                <w:i/>
                <w:iCs/>
                <w:sz w:val="20"/>
                <w:szCs w:val="20"/>
              </w:rPr>
              <w:t>r</w:t>
            </w:r>
            <w:r w:rsidRPr="00BF39EF">
              <w:rPr>
                <w:rFonts w:ascii="Times New Roman" w:hAnsi="Times New Roman" w:cs="Times New Roman"/>
                <w:b/>
                <w:bCs/>
                <w:sz w:val="20"/>
                <w:szCs w:val="20"/>
              </w:rPr>
              <w:t>)</w:t>
            </w:r>
          </w:p>
        </w:tc>
        <w:tc>
          <w:tcPr>
            <w:tcW w:w="1416"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C954E89" w14:textId="77777777" w:rsidR="003E15BB" w:rsidRPr="00BF39EF" w:rsidRDefault="003E15BB" w:rsidP="00B240F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šobrīd MKN </w:t>
            </w:r>
            <w:r w:rsidRPr="00BF39EF">
              <w:rPr>
                <w:rFonts w:ascii="Times New Roman" w:hAnsi="Times New Roman" w:cs="Times New Roman"/>
                <w:b/>
                <w:bCs/>
                <w:sz w:val="20"/>
                <w:szCs w:val="20"/>
              </w:rPr>
              <w:t>pieejamais finansējums (</w:t>
            </w:r>
            <w:r w:rsidRPr="00BF39EF">
              <w:rPr>
                <w:rFonts w:ascii="Times New Roman" w:hAnsi="Times New Roman" w:cs="Times New Roman"/>
                <w:b/>
                <w:bCs/>
                <w:i/>
                <w:iCs/>
                <w:sz w:val="20"/>
                <w:szCs w:val="20"/>
              </w:rPr>
              <w:t>ar snieguma rezervi</w:t>
            </w:r>
            <w:r w:rsidRPr="00BF39EF">
              <w:rPr>
                <w:rFonts w:ascii="Times New Roman" w:hAnsi="Times New Roman" w:cs="Times New Roman"/>
                <w:b/>
                <w:bCs/>
                <w:sz w:val="20"/>
                <w:szCs w:val="20"/>
              </w:rPr>
              <w:t xml:space="preserve">), </w:t>
            </w:r>
            <w:r w:rsidRPr="00BF39EF">
              <w:rPr>
                <w:rFonts w:ascii="Times New Roman" w:hAnsi="Times New Roman" w:cs="Times New Roman"/>
                <w:b/>
                <w:bCs/>
                <w:i/>
                <w:iCs/>
                <w:sz w:val="20"/>
                <w:szCs w:val="20"/>
              </w:rPr>
              <w:t>eur</w:t>
            </w:r>
          </w:p>
        </w:tc>
        <w:tc>
          <w:tcPr>
            <w:tcW w:w="1167" w:type="dxa"/>
            <w:vMerge w:val="restart"/>
            <w:tcBorders>
              <w:top w:val="nil"/>
              <w:left w:val="nil"/>
              <w:bottom w:val="single" w:sz="4" w:space="0" w:color="auto"/>
              <w:right w:val="single" w:sz="4" w:space="0" w:color="auto"/>
            </w:tcBorders>
            <w:shd w:val="clear" w:color="auto" w:fill="D9D9D9" w:themeFill="background1" w:themeFillShade="D9"/>
            <w:noWrap/>
            <w:vAlign w:val="center"/>
            <w:hideMark/>
          </w:tcPr>
          <w:p w14:paraId="26F2A6E7" w14:textId="77777777" w:rsidR="003E15BB" w:rsidRPr="00BF39EF" w:rsidRDefault="003E15BB" w:rsidP="00B240F0">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kopā</w:t>
            </w:r>
          </w:p>
        </w:tc>
        <w:tc>
          <w:tcPr>
            <w:tcW w:w="3402"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5F9AA2F" w14:textId="77777777" w:rsidR="003E15BB" w:rsidRPr="00BF39EF" w:rsidRDefault="003E15BB" w:rsidP="00B240F0">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tai skaitā pa avotiem:</w:t>
            </w:r>
          </w:p>
        </w:tc>
        <w:tc>
          <w:tcPr>
            <w:tcW w:w="1276" w:type="dxa"/>
            <w:vMerge/>
            <w:tcBorders>
              <w:left w:val="single" w:sz="8" w:space="0" w:color="auto"/>
              <w:right w:val="single" w:sz="8" w:space="0" w:color="auto"/>
            </w:tcBorders>
            <w:shd w:val="clear" w:color="auto" w:fill="D9D9D9" w:themeFill="background1" w:themeFillShade="D9"/>
            <w:vAlign w:val="center"/>
            <w:hideMark/>
          </w:tcPr>
          <w:p w14:paraId="1602A4BE" w14:textId="77777777" w:rsidR="003E15BB" w:rsidRPr="00BF39EF" w:rsidRDefault="003E15BB" w:rsidP="00B240F0">
            <w:pPr>
              <w:spacing w:after="0" w:line="240" w:lineRule="auto"/>
              <w:jc w:val="center"/>
              <w:rPr>
                <w:rFonts w:ascii="Times New Roman" w:hAnsi="Times New Roman" w:cs="Times New Roman"/>
                <w:sz w:val="20"/>
                <w:szCs w:val="20"/>
              </w:rPr>
            </w:pPr>
          </w:p>
        </w:tc>
      </w:tr>
      <w:tr w:rsidR="003E15BB" w:rsidRPr="00BF39EF" w14:paraId="3C54E124" w14:textId="77777777" w:rsidTr="003E15BB">
        <w:trPr>
          <w:trHeight w:val="630"/>
        </w:trPr>
        <w:tc>
          <w:tcPr>
            <w:tcW w:w="663" w:type="dxa"/>
            <w:vMerge/>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2FC05DC6" w14:textId="77777777" w:rsidR="003E15BB" w:rsidRPr="00BF39EF" w:rsidRDefault="003E15BB" w:rsidP="00B240F0">
            <w:pPr>
              <w:spacing w:after="0" w:line="240" w:lineRule="auto"/>
              <w:jc w:val="center"/>
              <w:rPr>
                <w:rFonts w:ascii="Times New Roman" w:hAnsi="Times New Roman" w:cs="Times New Roman"/>
                <w:b/>
                <w:bCs/>
                <w:sz w:val="20"/>
                <w:szCs w:val="20"/>
              </w:rPr>
            </w:pPr>
          </w:p>
        </w:tc>
        <w:tc>
          <w:tcPr>
            <w:tcW w:w="191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1DA384B" w14:textId="77777777" w:rsidR="003E15BB" w:rsidRPr="00BF39EF" w:rsidRDefault="003E15BB" w:rsidP="00B240F0">
            <w:pPr>
              <w:spacing w:after="0" w:line="240" w:lineRule="auto"/>
              <w:jc w:val="center"/>
              <w:rPr>
                <w:rFonts w:ascii="Times New Roman" w:hAnsi="Times New Roman" w:cs="Times New Roman"/>
                <w:b/>
                <w:bCs/>
                <w:sz w:val="20"/>
                <w:szCs w:val="20"/>
              </w:rPr>
            </w:pPr>
          </w:p>
        </w:tc>
        <w:tc>
          <w:tcPr>
            <w:tcW w:w="1223"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BAE540A" w14:textId="77777777" w:rsidR="003E15BB" w:rsidRPr="00BF39EF" w:rsidRDefault="003E15BB" w:rsidP="00B240F0">
            <w:pPr>
              <w:spacing w:after="0" w:line="240" w:lineRule="auto"/>
              <w:jc w:val="center"/>
              <w:rPr>
                <w:rFonts w:ascii="Times New Roman" w:hAnsi="Times New Roman" w:cs="Times New Roman"/>
                <w:b/>
                <w:bCs/>
                <w:sz w:val="20"/>
                <w:szCs w:val="20"/>
              </w:rPr>
            </w:pPr>
          </w:p>
        </w:tc>
        <w:tc>
          <w:tcPr>
            <w:tcW w:w="1416"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9DABF5A" w14:textId="77777777" w:rsidR="003E15BB" w:rsidRPr="00BF39EF" w:rsidRDefault="003E15BB" w:rsidP="00B240F0">
            <w:pPr>
              <w:spacing w:after="0" w:line="240" w:lineRule="auto"/>
              <w:jc w:val="center"/>
              <w:rPr>
                <w:rFonts w:ascii="Times New Roman" w:hAnsi="Times New Roman" w:cs="Times New Roman"/>
                <w:b/>
                <w:bCs/>
                <w:sz w:val="20"/>
                <w:szCs w:val="20"/>
              </w:rPr>
            </w:pPr>
          </w:p>
        </w:tc>
        <w:tc>
          <w:tcPr>
            <w:tcW w:w="1167" w:type="dxa"/>
            <w:vMerge/>
            <w:tcBorders>
              <w:top w:val="nil"/>
              <w:left w:val="nil"/>
              <w:bottom w:val="single" w:sz="4" w:space="0" w:color="auto"/>
              <w:right w:val="single" w:sz="4" w:space="0" w:color="auto"/>
            </w:tcBorders>
            <w:shd w:val="clear" w:color="auto" w:fill="D9D9D9" w:themeFill="background1" w:themeFillShade="D9"/>
            <w:vAlign w:val="center"/>
            <w:hideMark/>
          </w:tcPr>
          <w:p w14:paraId="37EBC79F" w14:textId="77777777" w:rsidR="003E15BB" w:rsidRPr="00BF39EF" w:rsidRDefault="003E15BB" w:rsidP="00B240F0">
            <w:pPr>
              <w:spacing w:after="0" w:line="240" w:lineRule="auto"/>
              <w:jc w:val="center"/>
              <w:rPr>
                <w:rFonts w:ascii="Times New Roman" w:hAnsi="Times New Roman" w:cs="Times New Roman"/>
                <w:b/>
                <w:bCs/>
                <w:sz w:val="20"/>
                <w:szCs w:val="20"/>
              </w:rPr>
            </w:pP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6B55F620" w14:textId="5CE6A8C4" w:rsidR="003E15BB" w:rsidRPr="00BF39EF" w:rsidRDefault="003E15BB" w:rsidP="00B240F0">
            <w:pPr>
              <w:spacing w:after="0" w:line="240" w:lineRule="auto"/>
              <w:jc w:val="center"/>
              <w:rPr>
                <w:rFonts w:ascii="Times New Roman" w:hAnsi="Times New Roman" w:cs="Times New Roman"/>
                <w:b/>
                <w:bCs/>
                <w:sz w:val="20"/>
                <w:szCs w:val="20"/>
              </w:rPr>
            </w:pPr>
            <w:r w:rsidRPr="003E15BB">
              <w:rPr>
                <w:rFonts w:ascii="Times New Roman" w:hAnsi="Times New Roman" w:cs="Times New Roman"/>
                <w:b/>
                <w:bCs/>
                <w:sz w:val="20"/>
                <w:szCs w:val="20"/>
              </w:rPr>
              <w:t>ietaupījums/ finansējums, ko uz laiku ir iespējams pārdalīt</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5BD021E2" w14:textId="77777777" w:rsidR="003E15BB" w:rsidRPr="00BF39EF" w:rsidRDefault="003E15BB" w:rsidP="00B240F0">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neatbilstības</w:t>
            </w:r>
          </w:p>
        </w:tc>
        <w:tc>
          <w:tcPr>
            <w:tcW w:w="1134" w:type="dxa"/>
            <w:tcBorders>
              <w:top w:val="nil"/>
              <w:left w:val="nil"/>
              <w:bottom w:val="single" w:sz="4" w:space="0" w:color="auto"/>
              <w:right w:val="nil"/>
            </w:tcBorders>
            <w:shd w:val="clear" w:color="auto" w:fill="D9D9D9" w:themeFill="background1" w:themeFillShade="D9"/>
            <w:noWrap/>
            <w:vAlign w:val="center"/>
            <w:hideMark/>
          </w:tcPr>
          <w:p w14:paraId="5AB0C978" w14:textId="77777777" w:rsidR="003E15BB" w:rsidRPr="00BF39EF" w:rsidRDefault="003E15BB" w:rsidP="00B240F0">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snieguma rezerve</w:t>
            </w:r>
          </w:p>
        </w:tc>
        <w:tc>
          <w:tcPr>
            <w:tcW w:w="1276" w:type="dxa"/>
            <w:vMerge/>
            <w:tcBorders>
              <w:left w:val="single" w:sz="8" w:space="0" w:color="auto"/>
              <w:bottom w:val="single" w:sz="4" w:space="0" w:color="auto"/>
              <w:right w:val="single" w:sz="8" w:space="0" w:color="auto"/>
            </w:tcBorders>
            <w:shd w:val="clear" w:color="auto" w:fill="D9D9D9" w:themeFill="background1" w:themeFillShade="D9"/>
            <w:vAlign w:val="center"/>
            <w:hideMark/>
          </w:tcPr>
          <w:p w14:paraId="4B2DEFC9" w14:textId="77777777" w:rsidR="003E15BB" w:rsidRPr="00BF39EF" w:rsidRDefault="003E15BB" w:rsidP="00B240F0">
            <w:pPr>
              <w:spacing w:after="0" w:line="240" w:lineRule="auto"/>
              <w:jc w:val="center"/>
              <w:rPr>
                <w:rFonts w:ascii="Times New Roman" w:hAnsi="Times New Roman" w:cs="Times New Roman"/>
                <w:sz w:val="20"/>
                <w:szCs w:val="20"/>
              </w:rPr>
            </w:pPr>
          </w:p>
        </w:tc>
      </w:tr>
      <w:tr w:rsidR="003E15BB" w:rsidRPr="00BF39EF" w14:paraId="648379F7" w14:textId="77777777" w:rsidTr="003E15BB">
        <w:trPr>
          <w:trHeight w:val="406"/>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1F4DE3DE" w14:textId="16C0314E" w:rsidR="003E15BB" w:rsidRPr="00BF39EF" w:rsidRDefault="003E15BB" w:rsidP="003E15BB">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9113</w:t>
            </w:r>
          </w:p>
        </w:tc>
        <w:tc>
          <w:tcPr>
            <w:tcW w:w="1910" w:type="dxa"/>
            <w:tcBorders>
              <w:top w:val="nil"/>
              <w:left w:val="nil"/>
              <w:bottom w:val="single" w:sz="4" w:space="0" w:color="auto"/>
              <w:right w:val="single" w:sz="4" w:space="0" w:color="auto"/>
            </w:tcBorders>
            <w:shd w:val="clear" w:color="auto" w:fill="auto"/>
            <w:vAlign w:val="center"/>
            <w:hideMark/>
          </w:tcPr>
          <w:p w14:paraId="0A2B818F" w14:textId="6234E894" w:rsidR="003E15BB" w:rsidRPr="00BF39EF" w:rsidRDefault="003E15BB" w:rsidP="003E15BB">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Sociālā uzņēmējdarbība, LM</w:t>
            </w:r>
          </w:p>
        </w:tc>
        <w:tc>
          <w:tcPr>
            <w:tcW w:w="1223" w:type="dxa"/>
            <w:tcBorders>
              <w:top w:val="nil"/>
              <w:left w:val="nil"/>
              <w:bottom w:val="single" w:sz="4" w:space="0" w:color="auto"/>
              <w:right w:val="single" w:sz="4" w:space="0" w:color="auto"/>
            </w:tcBorders>
            <w:shd w:val="clear" w:color="auto" w:fill="auto"/>
            <w:vAlign w:val="center"/>
            <w:hideMark/>
          </w:tcPr>
          <w:p w14:paraId="4216107C" w14:textId="6D6BF6F6" w:rsidR="003E15BB" w:rsidRPr="00BF39EF" w:rsidRDefault="003E15BB" w:rsidP="003E15BB">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11.08.2015., Nr. 467</w:t>
            </w:r>
          </w:p>
        </w:tc>
        <w:tc>
          <w:tcPr>
            <w:tcW w:w="1416" w:type="dxa"/>
            <w:tcBorders>
              <w:top w:val="nil"/>
              <w:left w:val="nil"/>
              <w:bottom w:val="single" w:sz="4" w:space="0" w:color="auto"/>
              <w:right w:val="single" w:sz="4" w:space="0" w:color="auto"/>
            </w:tcBorders>
            <w:shd w:val="clear" w:color="auto" w:fill="auto"/>
            <w:noWrap/>
            <w:vAlign w:val="center"/>
            <w:hideMark/>
          </w:tcPr>
          <w:p w14:paraId="63832E1A" w14:textId="07934E47" w:rsidR="003E15BB" w:rsidRPr="00BF39EF" w:rsidRDefault="003E15BB" w:rsidP="003E15BB">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19 920 206</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C791B" w14:textId="59CA3904" w:rsidR="003E15BB" w:rsidRPr="00BF39EF" w:rsidRDefault="003E15BB" w:rsidP="003E15BB">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w:t>
            </w:r>
            <w:r>
              <w:rPr>
                <w:rFonts w:ascii="Times New Roman" w:hAnsi="Times New Roman" w:cs="Times New Roman"/>
                <w:sz w:val="20"/>
                <w:szCs w:val="20"/>
              </w:rPr>
              <w:t>8 404 871</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3A0EDC99" w14:textId="42E83FE6" w:rsidR="003E15BB" w:rsidRPr="003E15BB" w:rsidRDefault="003E15BB" w:rsidP="003E15BB">
            <w:pPr>
              <w:spacing w:after="0" w:line="240" w:lineRule="auto"/>
              <w:rPr>
                <w:rFonts w:ascii="Times New Roman" w:hAnsi="Times New Roman" w:cs="Times New Roman"/>
                <w:sz w:val="20"/>
                <w:szCs w:val="20"/>
              </w:rPr>
            </w:pPr>
            <w:r w:rsidRPr="003E15BB">
              <w:rPr>
                <w:rFonts w:ascii="Times New Roman" w:hAnsi="Times New Roman" w:cs="Times New Roman"/>
                <w:sz w:val="20"/>
                <w:szCs w:val="20"/>
              </w:rPr>
              <w:t>- 3 404 871*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1A09D" w14:textId="006B6129" w:rsidR="003E15BB" w:rsidRPr="00BF39EF" w:rsidRDefault="003E15BB" w:rsidP="003E15BB">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single" w:sz="4" w:space="0" w:color="auto"/>
              <w:bottom w:val="single" w:sz="4" w:space="0" w:color="auto"/>
              <w:right w:val="nil"/>
            </w:tcBorders>
            <w:shd w:val="clear" w:color="auto" w:fill="auto"/>
            <w:noWrap/>
            <w:vAlign w:val="center"/>
            <w:hideMark/>
          </w:tcPr>
          <w:p w14:paraId="75EB885D" w14:textId="389EDBC9" w:rsidR="003E15BB" w:rsidRPr="00BF39EF" w:rsidRDefault="003E15BB" w:rsidP="003E15BB">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-5 000 000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67DB561D" w14:textId="7D04190E" w:rsidR="003E15BB" w:rsidRPr="00BF39EF" w:rsidRDefault="003E15BB" w:rsidP="003E15BB">
            <w:pPr>
              <w:spacing w:after="0" w:line="240" w:lineRule="auto"/>
              <w:rPr>
                <w:rFonts w:ascii="Times New Roman" w:hAnsi="Times New Roman" w:cs="Times New Roman"/>
                <w:sz w:val="20"/>
                <w:szCs w:val="20"/>
              </w:rPr>
            </w:pPr>
            <w:r>
              <w:rPr>
                <w:rFonts w:ascii="Times New Roman" w:hAnsi="Times New Roman" w:cs="Times New Roman"/>
                <w:sz w:val="20"/>
                <w:szCs w:val="20"/>
              </w:rPr>
              <w:t>11 515 335</w:t>
            </w:r>
          </w:p>
        </w:tc>
      </w:tr>
      <w:tr w:rsidR="003E15BB" w:rsidRPr="00BF39EF" w14:paraId="4CE40326" w14:textId="77777777" w:rsidTr="003E15BB">
        <w:trPr>
          <w:trHeight w:val="60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22EAD3FF" w14:textId="471B42B9" w:rsidR="003E15BB" w:rsidRPr="00BF39EF" w:rsidRDefault="003E15BB" w:rsidP="003E15BB">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9213</w:t>
            </w:r>
          </w:p>
        </w:tc>
        <w:tc>
          <w:tcPr>
            <w:tcW w:w="1910" w:type="dxa"/>
            <w:tcBorders>
              <w:top w:val="nil"/>
              <w:left w:val="nil"/>
              <w:bottom w:val="single" w:sz="4" w:space="0" w:color="auto"/>
              <w:right w:val="single" w:sz="4" w:space="0" w:color="auto"/>
            </w:tcBorders>
            <w:shd w:val="clear" w:color="auto" w:fill="auto"/>
            <w:vAlign w:val="center"/>
            <w:hideMark/>
          </w:tcPr>
          <w:p w14:paraId="25D39A41" w14:textId="2FE460DC" w:rsidR="003E15BB" w:rsidRPr="00BF39EF" w:rsidRDefault="003E15BB" w:rsidP="003E15BB">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Atbalsts bērniem, VBTAI</w:t>
            </w:r>
          </w:p>
        </w:tc>
        <w:tc>
          <w:tcPr>
            <w:tcW w:w="1223" w:type="dxa"/>
            <w:tcBorders>
              <w:top w:val="nil"/>
              <w:left w:val="nil"/>
              <w:bottom w:val="single" w:sz="4" w:space="0" w:color="auto"/>
              <w:right w:val="single" w:sz="4" w:space="0" w:color="auto"/>
            </w:tcBorders>
            <w:shd w:val="clear" w:color="auto" w:fill="auto"/>
            <w:vAlign w:val="center"/>
            <w:hideMark/>
          </w:tcPr>
          <w:p w14:paraId="41D1876E" w14:textId="1DEA4D2B" w:rsidR="003E15BB" w:rsidRPr="00BF39EF" w:rsidRDefault="003E15BB" w:rsidP="003E15BB">
            <w:pPr>
              <w:spacing w:after="0" w:line="240" w:lineRule="auto"/>
              <w:rPr>
                <w:rFonts w:ascii="Times New Roman" w:hAnsi="Times New Roman" w:cs="Times New Roman"/>
                <w:sz w:val="20"/>
                <w:szCs w:val="20"/>
              </w:rPr>
            </w:pPr>
            <w:r>
              <w:rPr>
                <w:rFonts w:ascii="Times New Roman" w:hAnsi="Times New Roman" w:cs="Times New Roman"/>
                <w:sz w:val="20"/>
                <w:szCs w:val="20"/>
              </w:rPr>
              <w:t>06</w:t>
            </w:r>
            <w:r w:rsidRPr="00BF39EF">
              <w:rPr>
                <w:rFonts w:ascii="Times New Roman" w:hAnsi="Times New Roman" w:cs="Times New Roman"/>
                <w:sz w:val="20"/>
                <w:szCs w:val="20"/>
              </w:rPr>
              <w:t>.10</w:t>
            </w:r>
            <w:r>
              <w:rPr>
                <w:rFonts w:ascii="Times New Roman" w:hAnsi="Times New Roman" w:cs="Times New Roman"/>
                <w:sz w:val="20"/>
                <w:szCs w:val="20"/>
              </w:rPr>
              <w:t>.</w:t>
            </w:r>
            <w:r w:rsidRPr="00BF39EF">
              <w:rPr>
                <w:rFonts w:ascii="Times New Roman" w:hAnsi="Times New Roman" w:cs="Times New Roman"/>
                <w:sz w:val="20"/>
                <w:szCs w:val="20"/>
              </w:rPr>
              <w:t>2015., Nr. 575</w:t>
            </w:r>
          </w:p>
        </w:tc>
        <w:tc>
          <w:tcPr>
            <w:tcW w:w="1416" w:type="dxa"/>
            <w:tcBorders>
              <w:top w:val="nil"/>
              <w:left w:val="nil"/>
              <w:bottom w:val="single" w:sz="4" w:space="0" w:color="auto"/>
              <w:right w:val="single" w:sz="4" w:space="0" w:color="auto"/>
            </w:tcBorders>
            <w:shd w:val="clear" w:color="auto" w:fill="auto"/>
            <w:noWrap/>
            <w:vAlign w:val="center"/>
            <w:hideMark/>
          </w:tcPr>
          <w:p w14:paraId="1E455C4F" w14:textId="35971CA2" w:rsidR="003E15BB" w:rsidRPr="00BF39EF" w:rsidRDefault="003E15BB" w:rsidP="003E15BB">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2 408 097</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2F1E7" w14:textId="7FE30210" w:rsidR="003E15BB" w:rsidRPr="00BF39EF" w:rsidRDefault="003E15BB" w:rsidP="003E15BB">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w:t>
            </w:r>
            <w:r>
              <w:rPr>
                <w:rFonts w:ascii="Times New Roman" w:hAnsi="Times New Roman" w:cs="Times New Roman"/>
                <w:sz w:val="20"/>
                <w:szCs w:val="20"/>
              </w:rPr>
              <w:t>40 969</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34371564" w14:textId="36388561" w:rsidR="003E15BB" w:rsidRPr="003E15BB" w:rsidRDefault="003E15BB" w:rsidP="003E15BB">
            <w:pPr>
              <w:spacing w:after="0" w:line="240" w:lineRule="auto"/>
              <w:rPr>
                <w:rFonts w:ascii="Times New Roman" w:hAnsi="Times New Roman" w:cs="Times New Roman"/>
                <w:sz w:val="20"/>
                <w:szCs w:val="20"/>
              </w:rPr>
            </w:pPr>
            <w:r w:rsidRPr="003E15BB">
              <w:rPr>
                <w:rFonts w:ascii="Times New Roman" w:hAnsi="Times New Roman" w:cs="Times New Roman"/>
                <w:sz w:val="20"/>
                <w:szCs w:val="20"/>
              </w:rPr>
              <w:t>- 21 122*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C7B70" w14:textId="0B186285" w:rsidR="003E15BB" w:rsidRPr="00BF39EF" w:rsidRDefault="003E15BB" w:rsidP="003E15BB">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-19 847</w:t>
            </w:r>
          </w:p>
        </w:tc>
        <w:tc>
          <w:tcPr>
            <w:tcW w:w="1134" w:type="dxa"/>
            <w:tcBorders>
              <w:top w:val="nil"/>
              <w:left w:val="single" w:sz="4" w:space="0" w:color="auto"/>
              <w:bottom w:val="single" w:sz="4" w:space="0" w:color="auto"/>
              <w:right w:val="nil"/>
            </w:tcBorders>
            <w:shd w:val="clear" w:color="auto" w:fill="auto"/>
            <w:noWrap/>
            <w:vAlign w:val="center"/>
            <w:hideMark/>
          </w:tcPr>
          <w:p w14:paraId="6B5856EB" w14:textId="23F47AB4" w:rsidR="003E15BB" w:rsidRPr="00BF39EF" w:rsidRDefault="003E15BB" w:rsidP="003E15BB">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370B7067" w14:textId="1CB4EA59" w:rsidR="003E15BB" w:rsidRPr="00BF39EF" w:rsidRDefault="003E15BB" w:rsidP="003E15BB">
            <w:pPr>
              <w:spacing w:after="0" w:line="240" w:lineRule="auto"/>
              <w:rPr>
                <w:rFonts w:ascii="Times New Roman" w:hAnsi="Times New Roman" w:cs="Times New Roman"/>
                <w:sz w:val="20"/>
                <w:szCs w:val="20"/>
              </w:rPr>
            </w:pPr>
            <w:r>
              <w:rPr>
                <w:rFonts w:ascii="Times New Roman" w:hAnsi="Times New Roman" w:cs="Times New Roman"/>
                <w:sz w:val="20"/>
                <w:szCs w:val="20"/>
              </w:rPr>
              <w:t>2 367 128</w:t>
            </w:r>
          </w:p>
        </w:tc>
      </w:tr>
    </w:tbl>
    <w:p w14:paraId="095A69A6" w14:textId="44F7AF57" w:rsidR="00304F1C" w:rsidRPr="00F8299A" w:rsidRDefault="00304F1C" w:rsidP="00304F1C">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25426C">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finansējums tiks novirzīts </w:t>
      </w:r>
      <w:r w:rsidRPr="0025426C">
        <w:rPr>
          <w:rFonts w:ascii="Times New Roman" w:hAnsi="Times New Roman" w:cs="Times New Roman"/>
          <w:color w:val="000000"/>
          <w:sz w:val="20"/>
          <w:szCs w:val="20"/>
        </w:rPr>
        <w:t>papildu nepieciešamo izdevumu segšan</w:t>
      </w:r>
      <w:r>
        <w:rPr>
          <w:rFonts w:ascii="Times New Roman" w:hAnsi="Times New Roman" w:cs="Times New Roman"/>
          <w:color w:val="000000"/>
          <w:sz w:val="20"/>
          <w:szCs w:val="20"/>
        </w:rPr>
        <w:t>ai</w:t>
      </w:r>
      <w:r w:rsidRPr="0025426C">
        <w:rPr>
          <w:rFonts w:ascii="Times New Roman" w:hAnsi="Times New Roman" w:cs="Times New Roman"/>
          <w:color w:val="000000"/>
          <w:sz w:val="20"/>
          <w:szCs w:val="20"/>
        </w:rPr>
        <w:t xml:space="preserve"> 9.1.4.1.pasākuma (</w:t>
      </w:r>
      <w:r>
        <w:rPr>
          <w:rFonts w:ascii="Times New Roman" w:hAnsi="Times New Roman" w:cs="Times New Roman"/>
          <w:color w:val="000000"/>
          <w:sz w:val="20"/>
          <w:szCs w:val="20"/>
        </w:rPr>
        <w:t xml:space="preserve">500 000 </w:t>
      </w:r>
      <w:r w:rsidRPr="0025426C">
        <w:rPr>
          <w:rFonts w:ascii="Times New Roman" w:hAnsi="Times New Roman" w:cs="Times New Roman"/>
          <w:i/>
          <w:iCs/>
          <w:color w:val="000000"/>
          <w:sz w:val="20"/>
          <w:szCs w:val="20"/>
        </w:rPr>
        <w:t>eur</w:t>
      </w:r>
      <w:r w:rsidRPr="0025426C">
        <w:rPr>
          <w:rFonts w:ascii="Times New Roman" w:hAnsi="Times New Roman" w:cs="Times New Roman"/>
          <w:color w:val="000000"/>
          <w:sz w:val="20"/>
          <w:szCs w:val="20"/>
        </w:rPr>
        <w:t>) un 9.2.2.1.pasākuma (</w:t>
      </w:r>
      <w:r>
        <w:rPr>
          <w:rFonts w:ascii="Times New Roman" w:hAnsi="Times New Roman" w:cs="Times New Roman"/>
          <w:color w:val="000000"/>
          <w:sz w:val="20"/>
          <w:szCs w:val="20"/>
        </w:rPr>
        <w:t xml:space="preserve">2 925 993 </w:t>
      </w:r>
      <w:r w:rsidRPr="0025426C">
        <w:rPr>
          <w:rFonts w:ascii="Times New Roman" w:hAnsi="Times New Roman" w:cs="Times New Roman"/>
          <w:i/>
          <w:iCs/>
          <w:color w:val="000000"/>
          <w:sz w:val="20"/>
          <w:szCs w:val="20"/>
        </w:rPr>
        <w:t>eur</w:t>
      </w:r>
      <w:r w:rsidRPr="0025426C">
        <w:rPr>
          <w:rFonts w:ascii="Times New Roman" w:hAnsi="Times New Roman" w:cs="Times New Roman"/>
          <w:color w:val="000000"/>
          <w:sz w:val="20"/>
          <w:szCs w:val="20"/>
        </w:rPr>
        <w:t>) ietvaros 2019.gada beigās/2020.gada sākumā</w:t>
      </w:r>
      <w:r>
        <w:rPr>
          <w:rFonts w:ascii="Times New Roman" w:hAnsi="Times New Roman" w:cs="Times New Roman"/>
          <w:color w:val="000000"/>
          <w:sz w:val="20"/>
          <w:szCs w:val="20"/>
        </w:rPr>
        <w:t xml:space="preserve"> </w:t>
      </w:r>
      <w:r w:rsidRPr="00CF71FB">
        <w:rPr>
          <w:rFonts w:ascii="Times New Roman" w:hAnsi="Times New Roman" w:cs="Times New Roman"/>
          <w:color w:val="000000"/>
          <w:sz w:val="20"/>
          <w:szCs w:val="20"/>
        </w:rPr>
        <w:t>līdz D</w:t>
      </w:r>
      <w:r w:rsidR="003E15BB">
        <w:rPr>
          <w:rFonts w:ascii="Times New Roman" w:hAnsi="Times New Roman" w:cs="Times New Roman"/>
          <w:color w:val="000000"/>
          <w:sz w:val="20"/>
          <w:szCs w:val="20"/>
        </w:rPr>
        <w:t>arbības programma</w:t>
      </w:r>
      <w:r w:rsidRPr="00CF71FB">
        <w:rPr>
          <w:rFonts w:ascii="Times New Roman" w:hAnsi="Times New Roman" w:cs="Times New Roman"/>
          <w:color w:val="000000"/>
          <w:sz w:val="20"/>
          <w:szCs w:val="20"/>
        </w:rPr>
        <w:t xml:space="preserve"> grozījumu apstiprināšanai un finanšu pārdalei no 7</w:t>
      </w:r>
      <w:r w:rsidR="003E15BB">
        <w:rPr>
          <w:rFonts w:ascii="Times New Roman" w:hAnsi="Times New Roman" w:cs="Times New Roman"/>
          <w:color w:val="000000"/>
          <w:sz w:val="20"/>
          <w:szCs w:val="20"/>
        </w:rPr>
        <w:t>. prioritāra virziena</w:t>
      </w:r>
      <w:r w:rsidRPr="00CF71FB">
        <w:rPr>
          <w:rFonts w:ascii="Times New Roman" w:hAnsi="Times New Roman" w:cs="Times New Roman"/>
          <w:color w:val="000000"/>
          <w:sz w:val="20"/>
          <w:szCs w:val="20"/>
        </w:rPr>
        <w:t xml:space="preserve"> uz 9</w:t>
      </w:r>
      <w:r w:rsidR="003E15BB">
        <w:rPr>
          <w:rFonts w:ascii="Times New Roman" w:hAnsi="Times New Roman" w:cs="Times New Roman"/>
          <w:color w:val="000000"/>
          <w:sz w:val="20"/>
          <w:szCs w:val="20"/>
        </w:rPr>
        <w:t>. prioritāro virzienu</w:t>
      </w:r>
    </w:p>
    <w:sectPr w:rsidR="00304F1C" w:rsidRPr="00F8299A"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6AA00" w14:textId="77777777" w:rsidR="007F7522" w:rsidRDefault="007F7522" w:rsidP="00894C55">
      <w:pPr>
        <w:spacing w:after="0" w:line="240" w:lineRule="auto"/>
      </w:pPr>
      <w:r>
        <w:separator/>
      </w:r>
    </w:p>
  </w:endnote>
  <w:endnote w:type="continuationSeparator" w:id="0">
    <w:p w14:paraId="3267F661" w14:textId="77777777" w:rsidR="007F7522" w:rsidRDefault="007F752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9C278" w14:textId="39C5E704" w:rsidR="00372AFB" w:rsidRPr="00E606B9" w:rsidRDefault="00372AFB" w:rsidP="00E606B9">
    <w:pPr>
      <w:pStyle w:val="Footer"/>
      <w:jc w:val="both"/>
    </w:pPr>
    <w:r w:rsidRPr="00E921A2">
      <w:rPr>
        <w:rFonts w:ascii="Times New Roman" w:hAnsi="Times New Roman" w:cs="Times New Roman"/>
        <w:sz w:val="20"/>
        <w:szCs w:val="20"/>
      </w:rPr>
      <w:fldChar w:fldCharType="begin"/>
    </w:r>
    <w:r w:rsidRPr="00E921A2">
      <w:rPr>
        <w:rFonts w:ascii="Times New Roman" w:hAnsi="Times New Roman" w:cs="Times New Roman"/>
        <w:sz w:val="20"/>
        <w:szCs w:val="20"/>
      </w:rPr>
      <w:instrText xml:space="preserve"> FILENAME   \* MERGEFORMAT </w:instrText>
    </w:r>
    <w:r w:rsidRPr="00E921A2">
      <w:rPr>
        <w:rFonts w:ascii="Times New Roman" w:hAnsi="Times New Roman" w:cs="Times New Roman"/>
        <w:sz w:val="20"/>
        <w:szCs w:val="20"/>
      </w:rPr>
      <w:fldChar w:fldCharType="separate"/>
    </w:r>
    <w:r w:rsidR="004C5B64">
      <w:rPr>
        <w:rFonts w:ascii="Times New Roman" w:hAnsi="Times New Roman" w:cs="Times New Roman"/>
        <w:noProof/>
        <w:sz w:val="20"/>
        <w:szCs w:val="20"/>
      </w:rPr>
      <w:t>LMAnot_200819_MKN_352_groz</w:t>
    </w:r>
    <w:r w:rsidRPr="00E921A2">
      <w:rPr>
        <w:rFonts w:ascii="Times New Roman" w:hAnsi="Times New Roman" w:cs="Times New Roman"/>
        <w:sz w:val="20"/>
        <w:szCs w:val="20"/>
      </w:rPr>
      <w:fldChar w:fldCharType="end"/>
    </w:r>
    <w:r w:rsidRPr="00E921A2">
      <w:rPr>
        <w:rFonts w:ascii="Times New Roman" w:eastAsia="PMingLiU" w:hAnsi="Times New Roman" w:cs="Times New Roman"/>
        <w:sz w:val="20"/>
        <w:szCs w:val="20"/>
        <w:lang w:eastAsia="lv-LV"/>
      </w:rPr>
      <w:t xml:space="preserve">; </w:t>
    </w:r>
    <w:r w:rsidRPr="0009474C">
      <w:rPr>
        <w:rFonts w:ascii="Times New Roman" w:eastAsia="PMingLiU" w:hAnsi="Times New Roman" w:cs="Times New Roman"/>
        <w:sz w:val="20"/>
        <w:szCs w:val="20"/>
        <w:lang w:eastAsia="lv-LV"/>
      </w:rPr>
      <w:t>Grozījumi Ministru kabineta 2015. gada 30. jūnija noteikumos Nr. 352 “Darbības programmas “Izaugsme un nodarbinātība” 9.1.4.specifiskā atbalsta mērķa “Palielināt diskriminācijas riskiem pakļauto iedzīvotāju integrāciju sabiedrībā un darba tirgū” 9.1.4.1.pasākuma “Profesionālā rehabilitācija” īstenošanas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AAB40" w14:textId="3B14C1CB" w:rsidR="00372AFB" w:rsidRPr="00E606B9" w:rsidRDefault="00372AFB" w:rsidP="0018017B">
    <w:pPr>
      <w:pStyle w:val="Footer"/>
      <w:jc w:val="both"/>
    </w:pPr>
    <w:r w:rsidRPr="00E921A2">
      <w:rPr>
        <w:rFonts w:ascii="Times New Roman" w:hAnsi="Times New Roman" w:cs="Times New Roman"/>
        <w:sz w:val="20"/>
        <w:szCs w:val="20"/>
      </w:rPr>
      <w:fldChar w:fldCharType="begin"/>
    </w:r>
    <w:r w:rsidRPr="00E921A2">
      <w:rPr>
        <w:rFonts w:ascii="Times New Roman" w:hAnsi="Times New Roman" w:cs="Times New Roman"/>
        <w:sz w:val="20"/>
        <w:szCs w:val="20"/>
      </w:rPr>
      <w:instrText xml:space="preserve"> FILENAME   \* MERGEFORMAT </w:instrText>
    </w:r>
    <w:r w:rsidRPr="00E921A2">
      <w:rPr>
        <w:rFonts w:ascii="Times New Roman" w:hAnsi="Times New Roman" w:cs="Times New Roman"/>
        <w:sz w:val="20"/>
        <w:szCs w:val="20"/>
      </w:rPr>
      <w:fldChar w:fldCharType="separate"/>
    </w:r>
    <w:r w:rsidR="004C5B64">
      <w:rPr>
        <w:rFonts w:ascii="Times New Roman" w:hAnsi="Times New Roman" w:cs="Times New Roman"/>
        <w:noProof/>
        <w:sz w:val="20"/>
        <w:szCs w:val="20"/>
      </w:rPr>
      <w:t>LMAnot_200819_MKN_352_groz</w:t>
    </w:r>
    <w:r w:rsidRPr="00E921A2">
      <w:rPr>
        <w:rFonts w:ascii="Times New Roman" w:hAnsi="Times New Roman" w:cs="Times New Roman"/>
        <w:sz w:val="20"/>
        <w:szCs w:val="20"/>
      </w:rPr>
      <w:fldChar w:fldCharType="end"/>
    </w:r>
    <w:r w:rsidRPr="00E921A2">
      <w:rPr>
        <w:rFonts w:ascii="Times New Roman" w:eastAsia="PMingLiU" w:hAnsi="Times New Roman" w:cs="Times New Roman"/>
        <w:sz w:val="20"/>
        <w:szCs w:val="20"/>
        <w:lang w:eastAsia="lv-LV"/>
      </w:rPr>
      <w:t xml:space="preserve">; </w:t>
    </w:r>
    <w:bookmarkStart w:id="6" w:name="_Hlk14263940"/>
    <w:r w:rsidRPr="0009474C">
      <w:rPr>
        <w:rFonts w:ascii="Times New Roman" w:eastAsia="PMingLiU" w:hAnsi="Times New Roman" w:cs="Times New Roman"/>
        <w:sz w:val="20"/>
        <w:szCs w:val="20"/>
        <w:lang w:eastAsia="lv-LV"/>
      </w:rPr>
      <w:t>Grozījumi Ministru kabineta 2015. gada 30. jūnija noteikumos Nr. 352 “Darbības programmas “Izaugsme un nodarbinātība” 9.1.4.specifiskā atbalsta mērķa “Palielināt diskriminācijas riskiem pakļauto iedzīvotāju integrāciju sabiedrībā un darba tirgū” 9.1.4.1.pasākuma “Profesionālā rehabilitācija” īstenošanas noteikumi”</w:t>
    </w:r>
    <w:bookmarkEnd w:id="6"/>
  </w:p>
  <w:p w14:paraId="0D428E93" w14:textId="50FDAE4E" w:rsidR="00372AFB" w:rsidRPr="00E74A9E" w:rsidRDefault="00372AFB" w:rsidP="00E74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B27D4" w14:textId="77777777" w:rsidR="007F7522" w:rsidRDefault="007F7522" w:rsidP="00894C55">
      <w:pPr>
        <w:spacing w:after="0" w:line="240" w:lineRule="auto"/>
      </w:pPr>
      <w:r>
        <w:separator/>
      </w:r>
    </w:p>
  </w:footnote>
  <w:footnote w:type="continuationSeparator" w:id="0">
    <w:p w14:paraId="1520E792" w14:textId="77777777" w:rsidR="007F7522" w:rsidRDefault="007F7522" w:rsidP="00894C55">
      <w:pPr>
        <w:spacing w:after="0" w:line="240" w:lineRule="auto"/>
      </w:pPr>
      <w:r>
        <w:continuationSeparator/>
      </w:r>
    </w:p>
  </w:footnote>
  <w:footnote w:id="1">
    <w:p w14:paraId="19F08029" w14:textId="3B0F7F4A" w:rsidR="00372AFB" w:rsidRPr="000D55E8" w:rsidRDefault="00372AFB" w:rsidP="000D55E8">
      <w:pPr>
        <w:pStyle w:val="FootnoteText"/>
        <w:jc w:val="both"/>
        <w:rPr>
          <w:rFonts w:ascii="Times New Roman" w:hAnsi="Times New Roman" w:cs="Times New Roman"/>
        </w:rPr>
      </w:pPr>
      <w:r w:rsidRPr="000D55E8">
        <w:rPr>
          <w:rStyle w:val="FootnoteReference"/>
          <w:rFonts w:ascii="Times New Roman" w:hAnsi="Times New Roman" w:cs="Times New Roman"/>
        </w:rPr>
        <w:footnoteRef/>
      </w:r>
      <w:r w:rsidRPr="000D55E8">
        <w:rPr>
          <w:rFonts w:ascii="Times New Roman" w:hAnsi="Times New Roman" w:cs="Times New Roman"/>
        </w:rPr>
        <w:t xml:space="preserve"> Darbības programmas “Izaugsme un nodarbinātība” </w:t>
      </w:r>
      <w:r>
        <w:rPr>
          <w:rFonts w:ascii="Times New Roman" w:hAnsi="Times New Roman" w:cs="Times New Roman"/>
        </w:rPr>
        <w:t xml:space="preserve">(turpmāk </w:t>
      </w:r>
      <w:r w:rsidRPr="001E09C8">
        <w:rPr>
          <w:rFonts w:ascii="Times New Roman" w:hAnsi="Times New Roman" w:cs="Times New Roman"/>
        </w:rPr>
        <w:t>–</w:t>
      </w:r>
      <w:r>
        <w:rPr>
          <w:rFonts w:ascii="Times New Roman" w:hAnsi="Times New Roman" w:cs="Times New Roman"/>
        </w:rPr>
        <w:t xml:space="preserve"> Darbības programma) </w:t>
      </w:r>
      <w:r w:rsidRPr="000D55E8">
        <w:rPr>
          <w:rFonts w:ascii="Times New Roman" w:hAnsi="Times New Roman" w:cs="Times New Roman"/>
        </w:rPr>
        <w:t>9.1.4.</w:t>
      </w:r>
      <w:r>
        <w:rPr>
          <w:rFonts w:ascii="Times New Roman" w:hAnsi="Times New Roman" w:cs="Times New Roman"/>
        </w:rPr>
        <w:t xml:space="preserve"> </w:t>
      </w:r>
      <w:r w:rsidRPr="000D55E8">
        <w:rPr>
          <w:rFonts w:ascii="Times New Roman" w:hAnsi="Times New Roman" w:cs="Times New Roman"/>
        </w:rPr>
        <w:t xml:space="preserve">specifiskā atbalsta mērķa (turpmāk – SAM)  “Palielināt diskriminācijas riskiem pakļauto iedzīvotāju integrāciju sabiedrībā un darba tirgū” 9.1.4.1.pasākumas “Profesionālā rehabilitācija” </w:t>
      </w:r>
      <w:r w:rsidRPr="00E22072">
        <w:rPr>
          <w:rFonts w:ascii="Times New Roman" w:hAnsi="Times New Roman" w:cs="Times New Roman"/>
        </w:rPr>
        <w:t>(turpmāk – 9.1.4.1.pasākums)</w:t>
      </w:r>
    </w:p>
  </w:footnote>
  <w:footnote w:id="2">
    <w:p w14:paraId="5B49ACBC" w14:textId="3EE1500C" w:rsidR="00372AFB" w:rsidRDefault="00372AFB" w:rsidP="000D55E8">
      <w:pPr>
        <w:pStyle w:val="FootnoteText"/>
        <w:jc w:val="both"/>
      </w:pPr>
      <w:r w:rsidRPr="000D55E8">
        <w:rPr>
          <w:rStyle w:val="FootnoteReference"/>
          <w:rFonts w:ascii="Times New Roman" w:hAnsi="Times New Roman" w:cs="Times New Roman"/>
        </w:rPr>
        <w:footnoteRef/>
      </w:r>
      <w:r w:rsidRPr="000D55E8">
        <w:rPr>
          <w:rFonts w:ascii="Times New Roman" w:hAnsi="Times New Roman" w:cs="Times New Roman"/>
        </w:rPr>
        <w:t xml:space="preserve"> Darbības programmas 9.2.2. SAM “Palielināt kvalitatīvu institucionālai aprūpei alternatīvu sociālo pakalpojumu dzīvesvietā un ģimeniskai videi pietuvinātu pakalpojumu pieejamību personām ar invaliditāti un bērniem” pasākums 9.2.2.1.  “Deinsitucionalizācija”</w:t>
      </w:r>
      <w:r w:rsidRPr="00E22072">
        <w:t xml:space="preserve"> </w:t>
      </w:r>
      <w:r w:rsidRPr="00E22072">
        <w:rPr>
          <w:rFonts w:ascii="Times New Roman" w:hAnsi="Times New Roman" w:cs="Times New Roman"/>
        </w:rPr>
        <w:t>(turpmāk – 9.2.2.1.pasākums)</w:t>
      </w:r>
    </w:p>
  </w:footnote>
  <w:footnote w:id="3">
    <w:p w14:paraId="12209553" w14:textId="445E59CE" w:rsidR="00372AFB" w:rsidRPr="00602C4F" w:rsidRDefault="00372AFB" w:rsidP="00602C4F">
      <w:pPr>
        <w:pStyle w:val="FootnoteText"/>
        <w:jc w:val="both"/>
        <w:rPr>
          <w:rFonts w:ascii="Times New Roman" w:hAnsi="Times New Roman" w:cs="Times New Roman"/>
        </w:rPr>
      </w:pPr>
      <w:r w:rsidRPr="00602C4F">
        <w:rPr>
          <w:rStyle w:val="FootnoteReference"/>
          <w:rFonts w:ascii="Times New Roman" w:hAnsi="Times New Roman" w:cs="Times New Roman"/>
        </w:rPr>
        <w:footnoteRef/>
      </w:r>
      <w:r w:rsidRPr="00602C4F">
        <w:rPr>
          <w:rFonts w:ascii="Times New Roman" w:hAnsi="Times New Roman" w:cs="Times New Roman"/>
        </w:rPr>
        <w:t xml:space="preserve"> 9.2.2.1.pasākuma ietvaros pilngadīgu personu  ar GRT, kuras saņem valsts finansētu ilgstošas sociālās aprūpes institūciju pakalpojumus un pasākuma īstenošanas laikā pāries uz dzīvi sabiedrībā, kā arī pilngadīgu personu ar GRT, kuras potenciāli var nonākt valsts ilgstošas sociālās aprūpes institūcijā un kurām ir noteikta smaga vai ļoti smaga invaliditāte (I un II invaliditātes grupa) individuālo vajadzību izvērtēšana, kuras rezultātā tiek izstrādāts personas individuālais atbalsta plāns ar konkrētiem pasākumiem (t.sk. noteiktiem pakalpojumiem) personas ar GRT neatkarīgai dzīvei sabiedrībā</w:t>
      </w:r>
    </w:p>
  </w:footnote>
  <w:footnote w:id="4">
    <w:p w14:paraId="52B87F02" w14:textId="167986AE" w:rsidR="00547974" w:rsidRPr="00E44B9C" w:rsidRDefault="00547974" w:rsidP="00E44B9C">
      <w:pPr>
        <w:pStyle w:val="FootnoteText"/>
        <w:jc w:val="both"/>
        <w:rPr>
          <w:rFonts w:ascii="Times New Roman" w:hAnsi="Times New Roman" w:cs="Times New Roman"/>
        </w:rPr>
      </w:pPr>
      <w:r w:rsidRPr="00E44B9C">
        <w:rPr>
          <w:rStyle w:val="FootnoteReference"/>
          <w:rFonts w:ascii="Times New Roman" w:hAnsi="Times New Roman" w:cs="Times New Roman"/>
        </w:rPr>
        <w:footnoteRef/>
      </w:r>
      <w:r w:rsidRPr="00E44B9C">
        <w:rPr>
          <w:rFonts w:ascii="Times New Roman" w:hAnsi="Times New Roman" w:cs="Times New Roman"/>
        </w:rPr>
        <w:t xml:space="preserve"> Papildu nepieciešam</w:t>
      </w:r>
      <w:r w:rsidR="000D0F02">
        <w:rPr>
          <w:rFonts w:ascii="Times New Roman" w:hAnsi="Times New Roman" w:cs="Times New Roman"/>
        </w:rPr>
        <w:t>ā</w:t>
      </w:r>
      <w:r w:rsidRPr="00E44B9C">
        <w:rPr>
          <w:rFonts w:ascii="Times New Roman" w:hAnsi="Times New Roman" w:cs="Times New Roman"/>
        </w:rPr>
        <w:t xml:space="preserve"> finansējum</w:t>
      </w:r>
      <w:r w:rsidR="000D0F02">
        <w:rPr>
          <w:rFonts w:ascii="Times New Roman" w:hAnsi="Times New Roman" w:cs="Times New Roman"/>
        </w:rPr>
        <w:t>a</w:t>
      </w:r>
      <w:r w:rsidRPr="00E44B9C">
        <w:rPr>
          <w:rFonts w:ascii="Times New Roman" w:hAnsi="Times New Roman" w:cs="Times New Roman"/>
        </w:rPr>
        <w:t xml:space="preserve"> aprēķins balst</w:t>
      </w:r>
      <w:r w:rsidR="000D0F02">
        <w:rPr>
          <w:rFonts w:ascii="Times New Roman" w:hAnsi="Times New Roman" w:cs="Times New Roman"/>
        </w:rPr>
        <w:t>īts</w:t>
      </w:r>
      <w:r w:rsidRPr="00E44B9C">
        <w:rPr>
          <w:rFonts w:ascii="Times New Roman" w:hAnsi="Times New Roman" w:cs="Times New Roman"/>
        </w:rPr>
        <w:t xml:space="preserve"> uz prasmju apmācību programmu vidējām izmaksām vienam dalībniekam (no 2 270 </w:t>
      </w:r>
      <w:r w:rsidRPr="00E44B9C">
        <w:rPr>
          <w:rFonts w:ascii="Times New Roman" w:hAnsi="Times New Roman" w:cs="Times New Roman"/>
          <w:i/>
          <w:iCs/>
        </w:rPr>
        <w:t>euro</w:t>
      </w:r>
      <w:r w:rsidRPr="00E44B9C">
        <w:rPr>
          <w:rFonts w:ascii="Times New Roman" w:hAnsi="Times New Roman" w:cs="Times New Roman"/>
        </w:rPr>
        <w:t xml:space="preserve"> līdz 5 152 </w:t>
      </w:r>
      <w:r w:rsidRPr="00E44B9C">
        <w:rPr>
          <w:rFonts w:ascii="Times New Roman" w:hAnsi="Times New Roman" w:cs="Times New Roman"/>
          <w:i/>
          <w:iCs/>
        </w:rPr>
        <w:t>euro</w:t>
      </w:r>
      <w:r w:rsidRPr="00E44B9C">
        <w:rPr>
          <w:rFonts w:ascii="Times New Roman" w:hAnsi="Times New Roman" w:cs="Times New Roman"/>
        </w:rPr>
        <w:t>), kā arī ņemot vērā vidējās materiāltehniskās izmaksas</w:t>
      </w:r>
      <w:r w:rsidR="00E44B9C" w:rsidRPr="00E44B9C">
        <w:rPr>
          <w:rFonts w:ascii="Times New Roman" w:hAnsi="Times New Roman" w:cs="Times New Roman"/>
        </w:rPr>
        <w:t xml:space="preserve"> vienam dalībniekam (454.40 </w:t>
      </w:r>
      <w:r w:rsidR="00E44B9C" w:rsidRPr="00E44B9C">
        <w:rPr>
          <w:rFonts w:ascii="Times New Roman" w:hAnsi="Times New Roman" w:cs="Times New Roman"/>
          <w:i/>
          <w:iCs/>
        </w:rPr>
        <w:t>euro</w:t>
      </w:r>
      <w:r w:rsidR="00E44B9C" w:rsidRPr="00E44B9C">
        <w:rPr>
          <w:rFonts w:ascii="Times New Roman" w:hAnsi="Times New Roman" w:cs="Times New Roman"/>
        </w:rPr>
        <w:t>)</w:t>
      </w:r>
      <w:r w:rsidRPr="00E44B9C">
        <w:rPr>
          <w:rFonts w:ascii="Times New Roman" w:hAnsi="Times New Roman" w:cs="Times New Roman"/>
        </w:rPr>
        <w:t>, mērķa grupas dalībnieku uzturēšanas (dienesta viesnīcas, ēdināšan</w:t>
      </w:r>
      <w:r w:rsidR="00E44B9C" w:rsidRPr="00E44B9C">
        <w:rPr>
          <w:rFonts w:ascii="Times New Roman" w:hAnsi="Times New Roman" w:cs="Times New Roman"/>
        </w:rPr>
        <w:t>as</w:t>
      </w:r>
      <w:r w:rsidRPr="00E44B9C">
        <w:rPr>
          <w:rFonts w:ascii="Times New Roman" w:hAnsi="Times New Roman" w:cs="Times New Roman"/>
        </w:rPr>
        <w:t xml:space="preserve"> izm.) un transporta izmaksas</w:t>
      </w:r>
      <w:r w:rsidR="00D2015B">
        <w:rPr>
          <w:rFonts w:ascii="Times New Roman" w:hAnsi="Times New Roman" w:cs="Times New Roman"/>
        </w:rPr>
        <w:t xml:space="preserve">, izmaksas atbalstam </w:t>
      </w:r>
      <w:r w:rsidR="00D2015B">
        <w:rPr>
          <w:rFonts w:ascii="Times New Roman" w:hAnsi="Times New Roman" w:cs="Times New Roman"/>
        </w:rPr>
        <w:t>personas</w:t>
      </w:r>
      <w:r w:rsidR="00D2015B">
        <w:rPr>
          <w:rFonts w:ascii="Times New Roman" w:hAnsi="Times New Roman" w:cs="Times New Roman"/>
        </w:rPr>
        <w:t xml:space="preserve"> iekārtošanās darbā,</w:t>
      </w:r>
      <w:r w:rsidRPr="00E44B9C">
        <w:rPr>
          <w:rFonts w:ascii="Times New Roman" w:hAnsi="Times New Roman" w:cs="Times New Roman"/>
        </w:rPr>
        <w:t xml:space="preserve"> projekta administrēšanas </w:t>
      </w:r>
      <w:r w:rsidR="00D2015B">
        <w:rPr>
          <w:rFonts w:ascii="Times New Roman" w:hAnsi="Times New Roman" w:cs="Times New Roman"/>
        </w:rPr>
        <w:t xml:space="preserve">u.c. </w:t>
      </w:r>
      <w:r w:rsidRPr="00E44B9C">
        <w:rPr>
          <w:rFonts w:ascii="Times New Roman" w:hAnsi="Times New Roman" w:cs="Times New Roman"/>
        </w:rPr>
        <w:t xml:space="preserve">izmaksas. </w:t>
      </w:r>
    </w:p>
  </w:footnote>
  <w:footnote w:id="5">
    <w:p w14:paraId="44D4A135" w14:textId="3CE2EBF1" w:rsidR="00372AFB" w:rsidRDefault="00372AFB">
      <w:pPr>
        <w:pStyle w:val="FootnoteText"/>
      </w:pPr>
      <w:r w:rsidRPr="00874B7D">
        <w:rPr>
          <w:rStyle w:val="FootnoteReference"/>
          <w:rFonts w:ascii="Times New Roman" w:hAnsi="Times New Roman" w:cs="Times New Roman"/>
        </w:rPr>
        <w:footnoteRef/>
      </w:r>
      <w:r w:rsidRPr="00874B7D">
        <w:rPr>
          <w:rFonts w:ascii="Times New Roman" w:hAnsi="Times New Roman" w:cs="Times New Roman"/>
        </w:rPr>
        <w:t xml:space="preserve"> MK 2014.gada 16.decembra noteikumi Nr.784 “Kārtība, kādā Eiropas Savienības struktūrfondu un Kohēzijas fonda</w:t>
      </w:r>
      <w:r w:rsidRPr="00B44EDA">
        <w:rPr>
          <w:rFonts w:ascii="Times New Roman" w:hAnsi="Times New Roman" w:cs="Times New Roman"/>
        </w:rPr>
        <w:t xml:space="preserve"> vadībā iesaistītās institūcijas nodrošina plānošanas dokumentu sagatavošanu un šo fondu ieviešanu 2014.–2020.gada plānošanas periodā”; pieejams: </w:t>
      </w:r>
      <w:hyperlink r:id="rId1" w:history="1">
        <w:r w:rsidRPr="0059633B">
          <w:rPr>
            <w:rStyle w:val="Hyperlink"/>
            <w:rFonts w:ascii="Times New Roman" w:hAnsi="Times New Roman" w:cs="Times New Roman"/>
          </w:rPr>
          <w:t>https://likumi.lv/doc.php?id=271368</w:t>
        </w:r>
      </w:hyperlink>
    </w:p>
  </w:footnote>
  <w:footnote w:id="6">
    <w:p w14:paraId="7F4877DB" w14:textId="1D63FC94" w:rsidR="00372AFB" w:rsidRPr="00603020" w:rsidRDefault="00372AFB" w:rsidP="00603020">
      <w:pPr>
        <w:pStyle w:val="FootnoteText"/>
        <w:jc w:val="both"/>
        <w:rPr>
          <w:rFonts w:ascii="Times New Roman" w:hAnsi="Times New Roman" w:cs="Times New Roman"/>
        </w:rPr>
      </w:pPr>
      <w:r w:rsidRPr="00603020">
        <w:rPr>
          <w:rStyle w:val="FootnoteReference"/>
          <w:rFonts w:ascii="Times New Roman" w:hAnsi="Times New Roman" w:cs="Times New Roman"/>
        </w:rPr>
        <w:footnoteRef/>
      </w:r>
      <w:r w:rsidRPr="00603020">
        <w:rPr>
          <w:rFonts w:ascii="Times New Roman" w:hAnsi="Times New Roman" w:cs="Times New Roman"/>
        </w:rPr>
        <w:t xml:space="preserve"> </w:t>
      </w:r>
      <w:bookmarkStart w:id="3" w:name="_Hlk16149017"/>
      <w:r w:rsidRPr="00E500DA">
        <w:rPr>
          <w:rFonts w:ascii="Times New Roman" w:hAnsi="Times New Roman" w:cs="Times New Roman"/>
        </w:rPr>
        <w:t>L</w:t>
      </w:r>
      <w:r>
        <w:rPr>
          <w:rFonts w:ascii="Times New Roman" w:hAnsi="Times New Roman" w:cs="Times New Roman"/>
        </w:rPr>
        <w:t>M</w:t>
      </w:r>
      <w:r w:rsidRPr="00E500DA">
        <w:rPr>
          <w:rFonts w:ascii="Times New Roman" w:hAnsi="Times New Roman" w:cs="Times New Roman"/>
        </w:rPr>
        <w:t xml:space="preserve"> 2019.</w:t>
      </w:r>
      <w:r>
        <w:rPr>
          <w:rFonts w:ascii="Times New Roman" w:hAnsi="Times New Roman" w:cs="Times New Roman"/>
        </w:rPr>
        <w:t xml:space="preserve"> </w:t>
      </w:r>
      <w:r w:rsidRPr="00E500DA">
        <w:rPr>
          <w:rFonts w:ascii="Times New Roman" w:hAnsi="Times New Roman" w:cs="Times New Roman"/>
        </w:rPr>
        <w:t>gada 28.</w:t>
      </w:r>
      <w:r>
        <w:rPr>
          <w:rFonts w:ascii="Times New Roman" w:hAnsi="Times New Roman" w:cs="Times New Roman"/>
        </w:rPr>
        <w:t xml:space="preserve"> </w:t>
      </w:r>
      <w:r w:rsidRPr="00E500DA">
        <w:rPr>
          <w:rFonts w:ascii="Times New Roman" w:hAnsi="Times New Roman" w:cs="Times New Roman"/>
        </w:rPr>
        <w:t>jūnija vēstul</w:t>
      </w:r>
      <w:r>
        <w:rPr>
          <w:rFonts w:ascii="Times New Roman" w:hAnsi="Times New Roman" w:cs="Times New Roman"/>
        </w:rPr>
        <w:t>e</w:t>
      </w:r>
      <w:r w:rsidRPr="00E500DA">
        <w:rPr>
          <w:rFonts w:ascii="Times New Roman" w:hAnsi="Times New Roman" w:cs="Times New Roman"/>
        </w:rPr>
        <w:t xml:space="preserve"> Nr.38.3-01/1190 “Par MK 23.04.2019. sēdes protokola Nr.21 (23.§, 6.p.) izpildi un par turpmāko rīcību ar neattiecināmajām izmaksām Eiropas Savienības struktūrfondu un Kohēzijas fonda 2014.-2020.gada plānošanas perioda īstenošanā” Finanšu ministri</w:t>
      </w:r>
      <w:r>
        <w:rPr>
          <w:rFonts w:ascii="Times New Roman" w:hAnsi="Times New Roman" w:cs="Times New Roman"/>
        </w:rPr>
        <w:t>jai</w:t>
      </w:r>
      <w:bookmarkEnd w:id="3"/>
    </w:p>
  </w:footnote>
  <w:footnote w:id="7">
    <w:p w14:paraId="26DED723" w14:textId="6ABD2F51" w:rsidR="00372AFB" w:rsidRPr="00271EC5" w:rsidRDefault="00372AFB" w:rsidP="00271EC5">
      <w:pPr>
        <w:pStyle w:val="FootnoteText"/>
        <w:jc w:val="both"/>
        <w:rPr>
          <w:rFonts w:ascii="Times New Roman" w:hAnsi="Times New Roman" w:cs="Times New Roman"/>
        </w:rPr>
      </w:pPr>
      <w:r w:rsidRPr="00271EC5">
        <w:rPr>
          <w:rStyle w:val="FootnoteReference"/>
          <w:rFonts w:ascii="Times New Roman" w:hAnsi="Times New Roman" w:cs="Times New Roman"/>
        </w:rPr>
        <w:footnoteRef/>
      </w:r>
      <w:r w:rsidRPr="00271EC5">
        <w:rPr>
          <w:rFonts w:ascii="Times New Roman" w:hAnsi="Times New Roman" w:cs="Times New Roman"/>
        </w:rPr>
        <w:t xml:space="preserve"> </w:t>
      </w:r>
      <w:r w:rsidR="00874B7D">
        <w:rPr>
          <w:rFonts w:ascii="Times New Roman" w:hAnsi="Times New Roman" w:cs="Times New Roman"/>
        </w:rPr>
        <w:t xml:space="preserve">Darbības programmas </w:t>
      </w:r>
      <w:r w:rsidRPr="00271EC5">
        <w:rPr>
          <w:rFonts w:ascii="Times New Roman" w:hAnsi="Times New Roman" w:cs="Times New Roman"/>
        </w:rPr>
        <w:t>9.1.1. SAM “Palielināt nelabvēlīgākā situācijā esošu bezdarbnieku iekļaušanos darba tirgū” 9.1.1.3. pasākum</w:t>
      </w:r>
      <w:r>
        <w:rPr>
          <w:rFonts w:ascii="Times New Roman" w:hAnsi="Times New Roman" w:cs="Times New Roman"/>
        </w:rPr>
        <w:t>s</w:t>
      </w:r>
      <w:r w:rsidRPr="00271EC5">
        <w:rPr>
          <w:rFonts w:ascii="Times New Roman" w:hAnsi="Times New Roman" w:cs="Times New Roman"/>
        </w:rPr>
        <w:t xml:space="preserve"> “Atbalsts sociālajai uzņēmējdarbībai”</w:t>
      </w:r>
      <w:r>
        <w:rPr>
          <w:rFonts w:ascii="Times New Roman" w:hAnsi="Times New Roman" w:cs="Times New Roman"/>
        </w:rPr>
        <w:t xml:space="preserve"> (turpmāk</w:t>
      </w:r>
      <w:r w:rsidRPr="004F2422">
        <w:rPr>
          <w:rFonts w:ascii="Times New Roman" w:hAnsi="Times New Roman" w:cs="Times New Roman"/>
        </w:rPr>
        <w:t xml:space="preserve"> – </w:t>
      </w:r>
      <w:r>
        <w:rPr>
          <w:rFonts w:ascii="Times New Roman" w:hAnsi="Times New Roman" w:cs="Times New Roman"/>
        </w:rPr>
        <w:t>9.1.1.3.pasākums)</w:t>
      </w:r>
    </w:p>
  </w:footnote>
  <w:footnote w:id="8">
    <w:p w14:paraId="04E0D4C4" w14:textId="1552E59B" w:rsidR="00372AFB" w:rsidRPr="00372AFB" w:rsidRDefault="00372AFB" w:rsidP="00372AFB">
      <w:pPr>
        <w:pStyle w:val="FootnoteText"/>
        <w:jc w:val="both"/>
        <w:rPr>
          <w:rFonts w:ascii="Times New Roman" w:hAnsi="Times New Roman" w:cs="Times New Roman"/>
        </w:rPr>
      </w:pPr>
      <w:r w:rsidRPr="00372AFB">
        <w:rPr>
          <w:rStyle w:val="FootnoteReference"/>
          <w:rFonts w:ascii="Times New Roman" w:hAnsi="Times New Roman" w:cs="Times New Roman"/>
        </w:rPr>
        <w:footnoteRef/>
      </w:r>
      <w:r w:rsidRPr="00372AFB">
        <w:rPr>
          <w:rFonts w:ascii="Times New Roman" w:hAnsi="Times New Roman" w:cs="Times New Roman"/>
        </w:rPr>
        <w:t xml:space="preserve"> Par finansējuma daļēju (500 000 euro) pārdali 9.1.4.1.pasākuma īstenošanai 9.1.1.3.pasākuma finansējuma saņēmējs informēts LM iekšējā sarakstē un 2019. gada 23. jūlija starpinstitūciju sanāksme par 2014.-2020. gada plānošanas perioda SAM projektiem.</w:t>
      </w:r>
    </w:p>
  </w:footnote>
  <w:footnote w:id="9">
    <w:p w14:paraId="69FE69D4" w14:textId="4B3D7D6D" w:rsidR="00372AFB" w:rsidRPr="004846A8" w:rsidRDefault="00372AFB" w:rsidP="004846A8">
      <w:pPr>
        <w:pStyle w:val="FootnoteText"/>
        <w:jc w:val="both"/>
        <w:rPr>
          <w:rFonts w:ascii="Times New Roman" w:hAnsi="Times New Roman" w:cs="Times New Roman"/>
        </w:rPr>
      </w:pPr>
      <w:r w:rsidRPr="0040401D">
        <w:rPr>
          <w:rStyle w:val="FootnoteReference"/>
          <w:rFonts w:ascii="Times New Roman" w:hAnsi="Times New Roman" w:cs="Times New Roman"/>
        </w:rPr>
        <w:footnoteRef/>
      </w:r>
      <w:r w:rsidRPr="0040401D">
        <w:rPr>
          <w:rFonts w:ascii="Times New Roman" w:hAnsi="Times New Roman" w:cs="Times New Roman"/>
        </w:rPr>
        <w:t xml:space="preserve"> M</w:t>
      </w:r>
      <w:r>
        <w:rPr>
          <w:rFonts w:ascii="Times New Roman" w:hAnsi="Times New Roman" w:cs="Times New Roman"/>
        </w:rPr>
        <w:t>K</w:t>
      </w:r>
      <w:r w:rsidRPr="0040401D">
        <w:rPr>
          <w:rFonts w:ascii="Times New Roman" w:hAnsi="Times New Roman" w:cs="Times New Roman"/>
        </w:rPr>
        <w:t xml:space="preserve"> 2015. gada 30. jūnija noteikum</w:t>
      </w:r>
      <w:r>
        <w:rPr>
          <w:rFonts w:ascii="Times New Roman" w:hAnsi="Times New Roman" w:cs="Times New Roman"/>
        </w:rPr>
        <w:t>i</w:t>
      </w:r>
      <w:r w:rsidRPr="0040401D">
        <w:rPr>
          <w:rFonts w:ascii="Times New Roman" w:hAnsi="Times New Roman" w:cs="Times New Roman"/>
        </w:rPr>
        <w:t xml:space="preserve"> Nr. 352 “Darbības programmas “Izaugsme un nodarbinātība” 9.1.4.specifiskā atbalsta mērķa “Palielināt diskriminācijas riskiem pakļauto iedzīvotāju integrāciju sabiedrībā un darba tirgū” 9.1.4.1.pasākuma “Profesionālā rehabilitācija” īstenošanas noteikumi</w:t>
      </w:r>
      <w:r>
        <w:rPr>
          <w:rFonts w:ascii="Times New Roman" w:hAnsi="Times New Roman" w:cs="Times New Roman"/>
        </w:rPr>
        <w:t xml:space="preserve">; pieejams: </w:t>
      </w:r>
      <w:hyperlink r:id="rId2" w:history="1">
        <w:r w:rsidRPr="00616DFE">
          <w:rPr>
            <w:rStyle w:val="Hyperlink"/>
            <w:rFonts w:ascii="Times New Roman" w:hAnsi="Times New Roman" w:cs="Times New Roman"/>
          </w:rPr>
          <w:t>https://likumi.lv/doc.php?id=275075</w:t>
        </w:r>
      </w:hyperlink>
    </w:p>
  </w:footnote>
  <w:footnote w:id="10">
    <w:p w14:paraId="5CEB0812" w14:textId="7A2B65CC" w:rsidR="00372AFB" w:rsidRPr="00F20492" w:rsidRDefault="00372AFB" w:rsidP="00F20492">
      <w:pPr>
        <w:pStyle w:val="FootnoteText"/>
        <w:jc w:val="both"/>
        <w:rPr>
          <w:rFonts w:ascii="Times New Roman" w:hAnsi="Times New Roman" w:cs="Times New Roman"/>
        </w:rPr>
      </w:pPr>
      <w:r w:rsidRPr="00F20492">
        <w:rPr>
          <w:rStyle w:val="FootnoteReference"/>
          <w:rFonts w:ascii="Times New Roman" w:hAnsi="Times New Roman" w:cs="Times New Roman"/>
        </w:rPr>
        <w:footnoteRef/>
      </w:r>
      <w:r w:rsidRPr="00F20492">
        <w:rPr>
          <w:rFonts w:ascii="Times New Roman" w:hAnsi="Times New Roman" w:cs="Times New Roman"/>
        </w:rPr>
        <w:t xml:space="preserve"> Invaliditātes </w:t>
      </w:r>
      <w:r w:rsidRPr="00F20492">
        <w:rPr>
          <w:rFonts w:ascii="Times New Roman" w:hAnsi="Times New Roman" w:cs="Times New Roman"/>
        </w:rPr>
        <w:t>likuma 1. pant</w:t>
      </w:r>
      <w:r>
        <w:rPr>
          <w:rFonts w:ascii="Times New Roman" w:hAnsi="Times New Roman" w:cs="Times New Roman"/>
        </w:rPr>
        <w:t>a 3.</w:t>
      </w:r>
      <w:r w:rsidR="00EF28C7">
        <w:rPr>
          <w:rFonts w:ascii="Times New Roman" w:hAnsi="Times New Roman" w:cs="Times New Roman"/>
        </w:rPr>
        <w:t xml:space="preserve"> </w:t>
      </w:r>
      <w:r>
        <w:rPr>
          <w:rFonts w:ascii="Times New Roman" w:hAnsi="Times New Roman" w:cs="Times New Roman"/>
        </w:rPr>
        <w:t xml:space="preserve">punkts </w:t>
      </w:r>
      <w:r w:rsidRPr="00F20492">
        <w:rPr>
          <w:rFonts w:ascii="Times New Roman" w:hAnsi="Times New Roman" w:cs="Times New Roman"/>
        </w:rPr>
        <w:t>pieejams</w:t>
      </w:r>
      <w:r w:rsidRPr="00F20492">
        <w:rPr>
          <w:rFonts w:ascii="Times New Roman" w:hAnsi="Times New Roman" w:cs="Times New Roman"/>
        </w:rPr>
        <w:t xml:space="preserve">: </w:t>
      </w:r>
      <w:hyperlink r:id="rId3" w:history="1">
        <w:r w:rsidRPr="00165E76">
          <w:rPr>
            <w:rStyle w:val="Hyperlink"/>
            <w:rFonts w:ascii="Times New Roman" w:hAnsi="Times New Roman" w:cs="Times New Roman"/>
          </w:rPr>
          <w:t>https://likumi.lv/doc.php?id=211494</w:t>
        </w:r>
      </w:hyperlink>
    </w:p>
  </w:footnote>
  <w:footnote w:id="11">
    <w:p w14:paraId="6BD92A02" w14:textId="054AC694" w:rsidR="00372AFB" w:rsidRDefault="00372AFB" w:rsidP="00D908A2">
      <w:pPr>
        <w:pStyle w:val="FootnoteText"/>
        <w:jc w:val="both"/>
      </w:pPr>
      <w:r w:rsidRPr="00D908A2">
        <w:rPr>
          <w:rStyle w:val="FootnoteReference"/>
          <w:rFonts w:ascii="Times New Roman" w:hAnsi="Times New Roman" w:cs="Times New Roman"/>
        </w:rPr>
        <w:footnoteRef/>
      </w:r>
      <w:r w:rsidRPr="00D908A2">
        <w:rPr>
          <w:rFonts w:ascii="Times New Roman" w:hAnsi="Times New Roman" w:cs="Times New Roman"/>
        </w:rPr>
        <w:t xml:space="preserve"> MK 2017. gada </w:t>
      </w:r>
      <w:r>
        <w:rPr>
          <w:rFonts w:ascii="Times New Roman" w:hAnsi="Times New Roman" w:cs="Times New Roman"/>
        </w:rPr>
        <w:t>3</w:t>
      </w:r>
      <w:r w:rsidRPr="00D908A2">
        <w:rPr>
          <w:rFonts w:ascii="Times New Roman" w:hAnsi="Times New Roman" w:cs="Times New Roman"/>
        </w:rPr>
        <w:t xml:space="preserve">1.februāra noteikumi Nr.94 “Kārtība, kādā persona saņem valsts finansētus profesionālās rehabilitācijas pakalpojumus un profesionālās piemērotības noteikšanas pakalpojumu”; pieejams: </w:t>
      </w:r>
      <w:hyperlink r:id="rId4" w:history="1">
        <w:r w:rsidRPr="00D908A2">
          <w:rPr>
            <w:rStyle w:val="Hyperlink"/>
            <w:rFonts w:ascii="Times New Roman" w:hAnsi="Times New Roman" w:cs="Times New Roman"/>
          </w:rPr>
          <w:t>https://likumi.lv/doc.php?id=288897</w:t>
        </w:r>
      </w:hyperlink>
    </w:p>
  </w:footnote>
  <w:footnote w:id="12">
    <w:p w14:paraId="36800118" w14:textId="684F76B1" w:rsidR="00372AFB" w:rsidRDefault="00372AFB">
      <w:pPr>
        <w:pStyle w:val="FootnoteText"/>
      </w:pPr>
      <w:r w:rsidRPr="00A02E5B">
        <w:rPr>
          <w:rStyle w:val="FootnoteReference"/>
          <w:rFonts w:ascii="Times New Roman" w:hAnsi="Times New Roman" w:cs="Times New Roman"/>
        </w:rPr>
        <w:footnoteRef/>
      </w:r>
      <w:r w:rsidRPr="00A02E5B">
        <w:rPr>
          <w:rFonts w:ascii="Times New Roman" w:hAnsi="Times New Roman" w:cs="Times New Roman"/>
        </w:rPr>
        <w:t xml:space="preserve"> Latvijas Republikas satversmes tiesas 2018.gada 12. decembra spriedums lietā Nr. 20188-06-0103; pieejams: </w:t>
      </w:r>
      <w:hyperlink r:id="rId5" w:anchor="search=" w:history="1">
        <w:r w:rsidRPr="00A02E5B">
          <w:rPr>
            <w:rStyle w:val="Hyperlink"/>
            <w:rFonts w:ascii="Times New Roman" w:hAnsi="Times New Roman" w:cs="Times New Roman"/>
          </w:rPr>
          <w:t>https://www.satv.tiesa.gov.lv/web/viewer.html?file=/wp-content/uploads/2018/02/2018-06-0103_Spriedums.pdf#search=</w:t>
        </w:r>
      </w:hyperlink>
    </w:p>
  </w:footnote>
  <w:footnote w:id="13">
    <w:p w14:paraId="295FCD66" w14:textId="78B383D4" w:rsidR="00372AFB" w:rsidRPr="00DF6D9E" w:rsidRDefault="00372AFB" w:rsidP="00DF6D9E">
      <w:pPr>
        <w:pStyle w:val="FootnoteText"/>
        <w:jc w:val="both"/>
        <w:rPr>
          <w:rFonts w:ascii="Times New Roman" w:hAnsi="Times New Roman" w:cs="Times New Roman"/>
        </w:rPr>
      </w:pPr>
      <w:r w:rsidRPr="004A3FD0">
        <w:rPr>
          <w:rStyle w:val="FootnoteReference"/>
          <w:rFonts w:ascii="Times New Roman" w:hAnsi="Times New Roman" w:cs="Times New Roman"/>
        </w:rPr>
        <w:footnoteRef/>
      </w:r>
      <w:r w:rsidRPr="004A3FD0">
        <w:rPr>
          <w:rFonts w:ascii="Times New Roman" w:hAnsi="Times New Roman" w:cs="Times New Roman"/>
        </w:rPr>
        <w:t xml:space="preserve"> </w:t>
      </w:r>
      <w:r w:rsidRPr="00C86DCD">
        <w:rPr>
          <w:rFonts w:ascii="Times New Roman" w:hAnsi="Times New Roman" w:cs="Times New Roman"/>
        </w:rPr>
        <w:t>MK 2015. gada 11. augusta noteikumi Nr.46</w:t>
      </w:r>
      <w:r>
        <w:rPr>
          <w:rFonts w:ascii="Times New Roman" w:hAnsi="Times New Roman" w:cs="Times New Roman"/>
        </w:rPr>
        <w:t>7</w:t>
      </w:r>
      <w:r w:rsidRPr="00C86DCD">
        <w:rPr>
          <w:rFonts w:ascii="Times New Roman" w:hAnsi="Times New Roman" w:cs="Times New Roman"/>
        </w:rPr>
        <w:t xml:space="preserve"> “Darbības programmas </w:t>
      </w:r>
      <w:r>
        <w:rPr>
          <w:rFonts w:ascii="Times New Roman" w:hAnsi="Times New Roman" w:cs="Times New Roman"/>
        </w:rPr>
        <w:t>“</w:t>
      </w:r>
      <w:r w:rsidRPr="00C86DCD">
        <w:rPr>
          <w:rFonts w:ascii="Times New Roman" w:hAnsi="Times New Roman" w:cs="Times New Roman"/>
        </w:rPr>
        <w:t>Izaugsme un nodarbinātība</w:t>
      </w:r>
      <w:r>
        <w:rPr>
          <w:rFonts w:ascii="Times New Roman" w:hAnsi="Times New Roman" w:cs="Times New Roman"/>
        </w:rPr>
        <w:t>”</w:t>
      </w:r>
      <w:r w:rsidRPr="00C86DCD">
        <w:rPr>
          <w:rFonts w:ascii="Times New Roman" w:hAnsi="Times New Roman" w:cs="Times New Roman"/>
        </w:rPr>
        <w:t xml:space="preserve"> 9.1.1. specifiskā atbalsta mērķa “Palielināt nelabvēlīgākā situācijā esošu bezdarbnieku iekļaušanos darba tirgū” 9.1.1.3. pasākuma “Atbalsts sociālajai uzņēmējdarbībai</w:t>
      </w:r>
      <w:r>
        <w:rPr>
          <w:rFonts w:ascii="Times New Roman" w:hAnsi="Times New Roman" w:cs="Times New Roman"/>
        </w:rPr>
        <w:t>”</w:t>
      </w:r>
      <w:r w:rsidRPr="00C86DCD">
        <w:rPr>
          <w:rFonts w:ascii="Times New Roman" w:hAnsi="Times New Roman" w:cs="Times New Roman"/>
        </w:rPr>
        <w:t xml:space="preserve"> īstenošanas noteikumi”; pieejams: </w:t>
      </w:r>
      <w:hyperlink r:id="rId6" w:history="1">
        <w:r w:rsidRPr="00616DFE">
          <w:rPr>
            <w:rStyle w:val="Hyperlink"/>
            <w:rFonts w:ascii="Times New Roman" w:hAnsi="Times New Roman" w:cs="Times New Roman"/>
          </w:rPr>
          <w:t>https://likumi.lv/ta/id/275959-darbibas-programmas-izaugsme-un-nodarbinatiba-9-1-1-specifiska-atbalsta-merka-palielinat-nelabveligaka-situacija-esosu</w:t>
        </w:r>
      </w:hyperlink>
    </w:p>
  </w:footnote>
  <w:footnote w:id="14">
    <w:p w14:paraId="6B7942AF" w14:textId="20E64A4A" w:rsidR="00372AFB" w:rsidRPr="00055F14" w:rsidRDefault="00372AFB" w:rsidP="00055F14">
      <w:pPr>
        <w:pStyle w:val="FootnoteText"/>
        <w:jc w:val="both"/>
        <w:rPr>
          <w:rFonts w:ascii="Times New Roman" w:hAnsi="Times New Roman" w:cs="Times New Roman"/>
        </w:rPr>
      </w:pPr>
      <w:r w:rsidRPr="000C48B9">
        <w:rPr>
          <w:rStyle w:val="FootnoteReference"/>
          <w:rFonts w:ascii="Times New Roman" w:hAnsi="Times New Roman" w:cs="Times New Roman"/>
        </w:rPr>
        <w:footnoteRef/>
      </w:r>
      <w:r w:rsidRPr="000C48B9">
        <w:rPr>
          <w:rFonts w:ascii="Times New Roman" w:hAnsi="Times New Roman" w:cs="Times New Roman"/>
        </w:rPr>
        <w:t xml:space="preserve"> Atbilstoši Labklājības ministrijas apstiprinātajam maksimāli pieļaujamam valsts pamatbudžeta izdevumu apjomam 2019.-2021.gadam</w:t>
      </w:r>
    </w:p>
  </w:footnote>
  <w:footnote w:id="15">
    <w:p w14:paraId="22734C3C" w14:textId="77777777" w:rsidR="00372AFB" w:rsidRPr="00A470B3" w:rsidRDefault="00372AFB">
      <w:pPr>
        <w:pStyle w:val="FootnoteText"/>
        <w:rPr>
          <w:rFonts w:ascii="Times New Roman" w:hAnsi="Times New Roman" w:cs="Times New Roman"/>
        </w:rPr>
      </w:pPr>
      <w:r w:rsidRPr="00A470B3">
        <w:rPr>
          <w:rStyle w:val="FootnoteReference"/>
          <w:rFonts w:ascii="Times New Roman" w:hAnsi="Times New Roman" w:cs="Times New Roman"/>
        </w:rPr>
        <w:footnoteRef/>
      </w:r>
      <w:r w:rsidRPr="00A470B3">
        <w:rPr>
          <w:rFonts w:ascii="Times New Roman" w:hAnsi="Times New Roman" w:cs="Times New Roman"/>
        </w:rPr>
        <w:t xml:space="preserve"> </w:t>
      </w:r>
      <w:r>
        <w:rPr>
          <w:rFonts w:ascii="Times New Roman" w:hAnsi="Times New Roman" w:cs="Times New Roman"/>
        </w:rPr>
        <w:t>2016.gadā faktiski apgūtā finansējuma kopsumma ietver 24.98 euro neatbilstoši veiktus izdevumi, par kuriem ir samazināta projekta kopējo attiecināmo izdevumu summa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F26041A" w14:textId="77777777" w:rsidR="00372AFB" w:rsidRPr="00C25B49" w:rsidRDefault="00372AF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A8E"/>
    <w:multiLevelType w:val="hybridMultilevel"/>
    <w:tmpl w:val="24D2116E"/>
    <w:lvl w:ilvl="0" w:tplc="0426000F">
      <w:start w:val="1"/>
      <w:numFmt w:val="decimal"/>
      <w:lvlText w:val="%1."/>
      <w:lvlJc w:val="left"/>
      <w:pPr>
        <w:ind w:left="1008" w:hanging="360"/>
      </w:pPr>
    </w:lvl>
    <w:lvl w:ilvl="1" w:tplc="04260019" w:tentative="1">
      <w:start w:val="1"/>
      <w:numFmt w:val="lowerLetter"/>
      <w:lvlText w:val="%2."/>
      <w:lvlJc w:val="left"/>
      <w:pPr>
        <w:ind w:left="1728" w:hanging="360"/>
      </w:pPr>
    </w:lvl>
    <w:lvl w:ilvl="2" w:tplc="0426001B" w:tentative="1">
      <w:start w:val="1"/>
      <w:numFmt w:val="lowerRoman"/>
      <w:lvlText w:val="%3."/>
      <w:lvlJc w:val="right"/>
      <w:pPr>
        <w:ind w:left="2448" w:hanging="180"/>
      </w:pPr>
    </w:lvl>
    <w:lvl w:ilvl="3" w:tplc="0426000F" w:tentative="1">
      <w:start w:val="1"/>
      <w:numFmt w:val="decimal"/>
      <w:lvlText w:val="%4."/>
      <w:lvlJc w:val="left"/>
      <w:pPr>
        <w:ind w:left="3168" w:hanging="360"/>
      </w:pPr>
    </w:lvl>
    <w:lvl w:ilvl="4" w:tplc="04260019" w:tentative="1">
      <w:start w:val="1"/>
      <w:numFmt w:val="lowerLetter"/>
      <w:lvlText w:val="%5."/>
      <w:lvlJc w:val="left"/>
      <w:pPr>
        <w:ind w:left="3888" w:hanging="360"/>
      </w:pPr>
    </w:lvl>
    <w:lvl w:ilvl="5" w:tplc="0426001B" w:tentative="1">
      <w:start w:val="1"/>
      <w:numFmt w:val="lowerRoman"/>
      <w:lvlText w:val="%6."/>
      <w:lvlJc w:val="right"/>
      <w:pPr>
        <w:ind w:left="4608" w:hanging="180"/>
      </w:pPr>
    </w:lvl>
    <w:lvl w:ilvl="6" w:tplc="0426000F" w:tentative="1">
      <w:start w:val="1"/>
      <w:numFmt w:val="decimal"/>
      <w:lvlText w:val="%7."/>
      <w:lvlJc w:val="left"/>
      <w:pPr>
        <w:ind w:left="5328" w:hanging="360"/>
      </w:pPr>
    </w:lvl>
    <w:lvl w:ilvl="7" w:tplc="04260019" w:tentative="1">
      <w:start w:val="1"/>
      <w:numFmt w:val="lowerLetter"/>
      <w:lvlText w:val="%8."/>
      <w:lvlJc w:val="left"/>
      <w:pPr>
        <w:ind w:left="6048" w:hanging="360"/>
      </w:pPr>
    </w:lvl>
    <w:lvl w:ilvl="8" w:tplc="0426001B" w:tentative="1">
      <w:start w:val="1"/>
      <w:numFmt w:val="lowerRoman"/>
      <w:lvlText w:val="%9."/>
      <w:lvlJc w:val="right"/>
      <w:pPr>
        <w:ind w:left="6768" w:hanging="180"/>
      </w:pPr>
    </w:lvl>
  </w:abstractNum>
  <w:abstractNum w:abstractNumId="1"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3B3758"/>
    <w:multiLevelType w:val="hybridMultilevel"/>
    <w:tmpl w:val="AC025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420FCC"/>
    <w:multiLevelType w:val="hybridMultilevel"/>
    <w:tmpl w:val="501CD590"/>
    <w:lvl w:ilvl="0" w:tplc="06DA31A8">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4" w15:restartNumberingAfterBreak="0">
    <w:nsid w:val="15480DA5"/>
    <w:multiLevelType w:val="hybridMultilevel"/>
    <w:tmpl w:val="ADC04F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817132"/>
    <w:multiLevelType w:val="hybridMultilevel"/>
    <w:tmpl w:val="1CA6501E"/>
    <w:lvl w:ilvl="0" w:tplc="F626B02E">
      <w:start w:val="1"/>
      <w:numFmt w:val="decimal"/>
      <w:lvlText w:val="%1)"/>
      <w:lvlJc w:val="left"/>
      <w:pPr>
        <w:ind w:left="498" w:hanging="360"/>
      </w:pPr>
      <w:rPr>
        <w:rFonts w:ascii="Times New Roman" w:eastAsiaTheme="minorHAnsi" w:hAnsi="Times New Roman" w:cs="Times New Roman"/>
        <w:b w:val="0"/>
        <w:i/>
        <w:u w:val="single"/>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6" w15:restartNumberingAfterBreak="0">
    <w:nsid w:val="19F7424E"/>
    <w:multiLevelType w:val="hybridMultilevel"/>
    <w:tmpl w:val="55341112"/>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7" w15:restartNumberingAfterBreak="0">
    <w:nsid w:val="1B7E6448"/>
    <w:multiLevelType w:val="hybridMultilevel"/>
    <w:tmpl w:val="B8EE36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ED557AE"/>
    <w:multiLevelType w:val="multilevel"/>
    <w:tmpl w:val="F62A752E"/>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9" w15:restartNumberingAfterBreak="0">
    <w:nsid w:val="31042BA2"/>
    <w:multiLevelType w:val="hybridMultilevel"/>
    <w:tmpl w:val="C3448E64"/>
    <w:lvl w:ilvl="0" w:tplc="3D0EAE5C">
      <w:start w:val="1"/>
      <w:numFmt w:val="decimal"/>
      <w:lvlText w:val="%1.)"/>
      <w:lvlJc w:val="left"/>
      <w:pPr>
        <w:ind w:left="858" w:hanging="360"/>
      </w:pPr>
      <w:rPr>
        <w:rFonts w:ascii="Times New Roman" w:eastAsiaTheme="minorHAnsi" w:hAnsi="Times New Roman" w:cs="Times New Roman"/>
        <w:b w:val="0"/>
      </w:r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10" w15:restartNumberingAfterBreak="0">
    <w:nsid w:val="37586385"/>
    <w:multiLevelType w:val="hybridMultilevel"/>
    <w:tmpl w:val="83722B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BFC7199"/>
    <w:multiLevelType w:val="multilevel"/>
    <w:tmpl w:val="52E2044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C1E1323"/>
    <w:multiLevelType w:val="hybridMultilevel"/>
    <w:tmpl w:val="929600EA"/>
    <w:lvl w:ilvl="0" w:tplc="26EEEB96">
      <w:start w:val="1"/>
      <w:numFmt w:val="decimal"/>
      <w:lvlText w:val="%1)"/>
      <w:lvlJc w:val="left"/>
      <w:pPr>
        <w:ind w:left="1008" w:hanging="510"/>
      </w:pPr>
      <w:rPr>
        <w:rFonts w:hint="default"/>
        <w:i/>
      </w:r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13" w15:restartNumberingAfterBreak="0">
    <w:nsid w:val="3CA964C1"/>
    <w:multiLevelType w:val="hybridMultilevel"/>
    <w:tmpl w:val="350EC0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E23785B"/>
    <w:multiLevelType w:val="multilevel"/>
    <w:tmpl w:val="10B8C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CF1819"/>
    <w:multiLevelType w:val="multilevel"/>
    <w:tmpl w:val="4B8CB6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EA30AB"/>
    <w:multiLevelType w:val="hybridMultilevel"/>
    <w:tmpl w:val="25BC1942"/>
    <w:lvl w:ilvl="0" w:tplc="DA0A2DCA">
      <w:start w:val="1"/>
      <w:numFmt w:val="decimal"/>
      <w:lvlText w:val="%1)"/>
      <w:lvlJc w:val="left"/>
      <w:pPr>
        <w:ind w:left="498" w:hanging="360"/>
      </w:pPr>
      <w:rPr>
        <w:rFonts w:hint="default"/>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17" w15:restartNumberingAfterBreak="0">
    <w:nsid w:val="48384D23"/>
    <w:multiLevelType w:val="hybridMultilevel"/>
    <w:tmpl w:val="1B5C140E"/>
    <w:lvl w:ilvl="0" w:tplc="D5FA778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EE01A7E"/>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138196B"/>
    <w:multiLevelType w:val="hybridMultilevel"/>
    <w:tmpl w:val="0D4447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B3847D5"/>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2884395"/>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2FD5414"/>
    <w:multiLevelType w:val="hybridMultilevel"/>
    <w:tmpl w:val="AC025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3A61DA4"/>
    <w:multiLevelType w:val="hybridMultilevel"/>
    <w:tmpl w:val="97262670"/>
    <w:lvl w:ilvl="0" w:tplc="05D4111C">
      <w:start w:val="1"/>
      <w:numFmt w:val="decimal"/>
      <w:lvlText w:val="%1."/>
      <w:lvlJc w:val="left"/>
      <w:pPr>
        <w:ind w:left="4187"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88F10CB"/>
    <w:multiLevelType w:val="hybridMultilevel"/>
    <w:tmpl w:val="FB4630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3812FE"/>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E251406"/>
    <w:multiLevelType w:val="hybridMultilevel"/>
    <w:tmpl w:val="8012BFAA"/>
    <w:lvl w:ilvl="0" w:tplc="50D8DCB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6"/>
  </w:num>
  <w:num w:numId="3">
    <w:abstractNumId w:val="0"/>
  </w:num>
  <w:num w:numId="4">
    <w:abstractNumId w:val="24"/>
  </w:num>
  <w:num w:numId="5">
    <w:abstractNumId w:val="13"/>
  </w:num>
  <w:num w:numId="6">
    <w:abstractNumId w:val="18"/>
  </w:num>
  <w:num w:numId="7">
    <w:abstractNumId w:val="25"/>
  </w:num>
  <w:num w:numId="8">
    <w:abstractNumId w:val="20"/>
  </w:num>
  <w:num w:numId="9">
    <w:abstractNumId w:val="10"/>
  </w:num>
  <w:num w:numId="10">
    <w:abstractNumId w:val="4"/>
  </w:num>
  <w:num w:numId="11">
    <w:abstractNumId w:val="23"/>
  </w:num>
  <w:num w:numId="12">
    <w:abstractNumId w:val="17"/>
  </w:num>
  <w:num w:numId="13">
    <w:abstractNumId w:val="1"/>
  </w:num>
  <w:num w:numId="14">
    <w:abstractNumId w:val="7"/>
  </w:num>
  <w:num w:numId="15">
    <w:abstractNumId w:val="22"/>
  </w:num>
  <w:num w:numId="16">
    <w:abstractNumId w:val="2"/>
  </w:num>
  <w:num w:numId="17">
    <w:abstractNumId w:val="19"/>
  </w:num>
  <w:num w:numId="18">
    <w:abstractNumId w:val="11"/>
  </w:num>
  <w:num w:numId="19">
    <w:abstractNumId w:val="26"/>
  </w:num>
  <w:num w:numId="20">
    <w:abstractNumId w:val="9"/>
  </w:num>
  <w:num w:numId="21">
    <w:abstractNumId w:val="5"/>
  </w:num>
  <w:num w:numId="22">
    <w:abstractNumId w:val="16"/>
  </w:num>
  <w:num w:numId="23">
    <w:abstractNumId w:val="15"/>
  </w:num>
  <w:num w:numId="24">
    <w:abstractNumId w:val="14"/>
  </w:num>
  <w:num w:numId="25">
    <w:abstractNumId w:val="8"/>
  </w:num>
  <w:num w:numId="26">
    <w:abstractNumId w:val="1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E6A"/>
    <w:rsid w:val="00000EA0"/>
    <w:rsid w:val="0000178E"/>
    <w:rsid w:val="00001879"/>
    <w:rsid w:val="00001DBB"/>
    <w:rsid w:val="00002744"/>
    <w:rsid w:val="00003557"/>
    <w:rsid w:val="00003F74"/>
    <w:rsid w:val="00004705"/>
    <w:rsid w:val="00007FEC"/>
    <w:rsid w:val="00010471"/>
    <w:rsid w:val="000106F3"/>
    <w:rsid w:val="00010886"/>
    <w:rsid w:val="00011BF6"/>
    <w:rsid w:val="0001229B"/>
    <w:rsid w:val="0001418B"/>
    <w:rsid w:val="0001500F"/>
    <w:rsid w:val="00015022"/>
    <w:rsid w:val="00015070"/>
    <w:rsid w:val="00015DC7"/>
    <w:rsid w:val="00016613"/>
    <w:rsid w:val="00021A35"/>
    <w:rsid w:val="0002200B"/>
    <w:rsid w:val="0002204C"/>
    <w:rsid w:val="0002211C"/>
    <w:rsid w:val="00023F49"/>
    <w:rsid w:val="00025AA9"/>
    <w:rsid w:val="00025B51"/>
    <w:rsid w:val="000276FE"/>
    <w:rsid w:val="00027729"/>
    <w:rsid w:val="00027A48"/>
    <w:rsid w:val="00031771"/>
    <w:rsid w:val="000318D8"/>
    <w:rsid w:val="000341C1"/>
    <w:rsid w:val="000350E2"/>
    <w:rsid w:val="00035366"/>
    <w:rsid w:val="00035372"/>
    <w:rsid w:val="00036AEB"/>
    <w:rsid w:val="000375A4"/>
    <w:rsid w:val="00040008"/>
    <w:rsid w:val="00044027"/>
    <w:rsid w:val="00044740"/>
    <w:rsid w:val="00044954"/>
    <w:rsid w:val="00045B3A"/>
    <w:rsid w:val="00045B92"/>
    <w:rsid w:val="00045D35"/>
    <w:rsid w:val="000462E1"/>
    <w:rsid w:val="00046479"/>
    <w:rsid w:val="00047BCA"/>
    <w:rsid w:val="0005050F"/>
    <w:rsid w:val="000530A5"/>
    <w:rsid w:val="0005353E"/>
    <w:rsid w:val="00055F14"/>
    <w:rsid w:val="00057229"/>
    <w:rsid w:val="000604A4"/>
    <w:rsid w:val="0006130C"/>
    <w:rsid w:val="00061A14"/>
    <w:rsid w:val="00063141"/>
    <w:rsid w:val="00063A59"/>
    <w:rsid w:val="00063ADB"/>
    <w:rsid w:val="00063F32"/>
    <w:rsid w:val="00065F34"/>
    <w:rsid w:val="0006781D"/>
    <w:rsid w:val="00071251"/>
    <w:rsid w:val="00071A75"/>
    <w:rsid w:val="00074CC0"/>
    <w:rsid w:val="00076151"/>
    <w:rsid w:val="000762B4"/>
    <w:rsid w:val="00076FDC"/>
    <w:rsid w:val="00084057"/>
    <w:rsid w:val="000850B6"/>
    <w:rsid w:val="000866CD"/>
    <w:rsid w:val="00086A13"/>
    <w:rsid w:val="00086FCE"/>
    <w:rsid w:val="000908B7"/>
    <w:rsid w:val="00091644"/>
    <w:rsid w:val="0009474C"/>
    <w:rsid w:val="0009494C"/>
    <w:rsid w:val="00094E3F"/>
    <w:rsid w:val="000A1A41"/>
    <w:rsid w:val="000A1E4C"/>
    <w:rsid w:val="000A301A"/>
    <w:rsid w:val="000A3252"/>
    <w:rsid w:val="000A4206"/>
    <w:rsid w:val="000A66BF"/>
    <w:rsid w:val="000A6A86"/>
    <w:rsid w:val="000A6F76"/>
    <w:rsid w:val="000A72CA"/>
    <w:rsid w:val="000A74F5"/>
    <w:rsid w:val="000A7D5E"/>
    <w:rsid w:val="000B070E"/>
    <w:rsid w:val="000B14E0"/>
    <w:rsid w:val="000B24FE"/>
    <w:rsid w:val="000B269F"/>
    <w:rsid w:val="000B59AC"/>
    <w:rsid w:val="000B5AAC"/>
    <w:rsid w:val="000B5B95"/>
    <w:rsid w:val="000C3AC4"/>
    <w:rsid w:val="000C43F4"/>
    <w:rsid w:val="000C48B9"/>
    <w:rsid w:val="000C52D8"/>
    <w:rsid w:val="000C5421"/>
    <w:rsid w:val="000C6C7C"/>
    <w:rsid w:val="000C6CD8"/>
    <w:rsid w:val="000C74F6"/>
    <w:rsid w:val="000C7F0E"/>
    <w:rsid w:val="000D0C9B"/>
    <w:rsid w:val="000D0F02"/>
    <w:rsid w:val="000D1392"/>
    <w:rsid w:val="000D20AF"/>
    <w:rsid w:val="000D38F6"/>
    <w:rsid w:val="000D497E"/>
    <w:rsid w:val="000D55E8"/>
    <w:rsid w:val="000D721A"/>
    <w:rsid w:val="000E10D0"/>
    <w:rsid w:val="000E227B"/>
    <w:rsid w:val="000E2674"/>
    <w:rsid w:val="000E2F41"/>
    <w:rsid w:val="000E39BC"/>
    <w:rsid w:val="000E3C4E"/>
    <w:rsid w:val="000E4C96"/>
    <w:rsid w:val="000E6719"/>
    <w:rsid w:val="000F0080"/>
    <w:rsid w:val="000F03C9"/>
    <w:rsid w:val="000F1F7C"/>
    <w:rsid w:val="000F26B7"/>
    <w:rsid w:val="000F2A32"/>
    <w:rsid w:val="000F2FED"/>
    <w:rsid w:val="000F449B"/>
    <w:rsid w:val="000F4834"/>
    <w:rsid w:val="000F5CEB"/>
    <w:rsid w:val="00100411"/>
    <w:rsid w:val="00103A32"/>
    <w:rsid w:val="00103D77"/>
    <w:rsid w:val="001057F7"/>
    <w:rsid w:val="0010608F"/>
    <w:rsid w:val="001069F6"/>
    <w:rsid w:val="00106AD8"/>
    <w:rsid w:val="00106B60"/>
    <w:rsid w:val="00106C17"/>
    <w:rsid w:val="0010764E"/>
    <w:rsid w:val="00107922"/>
    <w:rsid w:val="00107F01"/>
    <w:rsid w:val="0011138B"/>
    <w:rsid w:val="00111C85"/>
    <w:rsid w:val="00112462"/>
    <w:rsid w:val="00112B1E"/>
    <w:rsid w:val="00113BDA"/>
    <w:rsid w:val="00113C00"/>
    <w:rsid w:val="001151C5"/>
    <w:rsid w:val="00115F03"/>
    <w:rsid w:val="00116495"/>
    <w:rsid w:val="00116A30"/>
    <w:rsid w:val="00116C5D"/>
    <w:rsid w:val="00117563"/>
    <w:rsid w:val="001205B1"/>
    <w:rsid w:val="001208ED"/>
    <w:rsid w:val="00120D5A"/>
    <w:rsid w:val="00121D79"/>
    <w:rsid w:val="0012229E"/>
    <w:rsid w:val="00122FB5"/>
    <w:rsid w:val="001255F7"/>
    <w:rsid w:val="00125739"/>
    <w:rsid w:val="00125A0E"/>
    <w:rsid w:val="00126CDF"/>
    <w:rsid w:val="001277DC"/>
    <w:rsid w:val="00127BA0"/>
    <w:rsid w:val="00132A27"/>
    <w:rsid w:val="00133036"/>
    <w:rsid w:val="00133039"/>
    <w:rsid w:val="0013307A"/>
    <w:rsid w:val="001330FF"/>
    <w:rsid w:val="0013544E"/>
    <w:rsid w:val="0013572C"/>
    <w:rsid w:val="00135E91"/>
    <w:rsid w:val="00136FFB"/>
    <w:rsid w:val="00137A5D"/>
    <w:rsid w:val="0014122F"/>
    <w:rsid w:val="00141DC4"/>
    <w:rsid w:val="00145B0D"/>
    <w:rsid w:val="0014617B"/>
    <w:rsid w:val="001467D1"/>
    <w:rsid w:val="00146F12"/>
    <w:rsid w:val="0014727E"/>
    <w:rsid w:val="00147C3F"/>
    <w:rsid w:val="00150514"/>
    <w:rsid w:val="00152CED"/>
    <w:rsid w:val="001540CA"/>
    <w:rsid w:val="00154D6C"/>
    <w:rsid w:val="00156222"/>
    <w:rsid w:val="001572D6"/>
    <w:rsid w:val="00160082"/>
    <w:rsid w:val="0016077B"/>
    <w:rsid w:val="00162CE7"/>
    <w:rsid w:val="00162D78"/>
    <w:rsid w:val="00163AC9"/>
    <w:rsid w:val="00163C51"/>
    <w:rsid w:val="00165D17"/>
    <w:rsid w:val="00167271"/>
    <w:rsid w:val="00167511"/>
    <w:rsid w:val="001709A6"/>
    <w:rsid w:val="00170A7C"/>
    <w:rsid w:val="00171201"/>
    <w:rsid w:val="00171464"/>
    <w:rsid w:val="00171B70"/>
    <w:rsid w:val="0017215E"/>
    <w:rsid w:val="00172987"/>
    <w:rsid w:val="001736EB"/>
    <w:rsid w:val="00174101"/>
    <w:rsid w:val="001745F5"/>
    <w:rsid w:val="00174EC0"/>
    <w:rsid w:val="00175CD6"/>
    <w:rsid w:val="001769F1"/>
    <w:rsid w:val="0018017B"/>
    <w:rsid w:val="00181EB2"/>
    <w:rsid w:val="00181F9C"/>
    <w:rsid w:val="001846CD"/>
    <w:rsid w:val="00185910"/>
    <w:rsid w:val="00185E4D"/>
    <w:rsid w:val="00186FDB"/>
    <w:rsid w:val="0019049C"/>
    <w:rsid w:val="001910FA"/>
    <w:rsid w:val="00191366"/>
    <w:rsid w:val="00191C86"/>
    <w:rsid w:val="00192D7E"/>
    <w:rsid w:val="00194EDF"/>
    <w:rsid w:val="0019520A"/>
    <w:rsid w:val="00196A29"/>
    <w:rsid w:val="00197483"/>
    <w:rsid w:val="00197B31"/>
    <w:rsid w:val="00197E3C"/>
    <w:rsid w:val="001A1DD5"/>
    <w:rsid w:val="001A3C70"/>
    <w:rsid w:val="001A3F68"/>
    <w:rsid w:val="001A3FDE"/>
    <w:rsid w:val="001A42A3"/>
    <w:rsid w:val="001A60D5"/>
    <w:rsid w:val="001A6557"/>
    <w:rsid w:val="001A6801"/>
    <w:rsid w:val="001A7B05"/>
    <w:rsid w:val="001B074C"/>
    <w:rsid w:val="001B1A3C"/>
    <w:rsid w:val="001B1F62"/>
    <w:rsid w:val="001B2B58"/>
    <w:rsid w:val="001B36C1"/>
    <w:rsid w:val="001B444A"/>
    <w:rsid w:val="001B4609"/>
    <w:rsid w:val="001B6812"/>
    <w:rsid w:val="001B73ED"/>
    <w:rsid w:val="001B7710"/>
    <w:rsid w:val="001C0802"/>
    <w:rsid w:val="001C0B01"/>
    <w:rsid w:val="001C290E"/>
    <w:rsid w:val="001C4391"/>
    <w:rsid w:val="001C498D"/>
    <w:rsid w:val="001C54FF"/>
    <w:rsid w:val="001C71C7"/>
    <w:rsid w:val="001C7915"/>
    <w:rsid w:val="001D03CA"/>
    <w:rsid w:val="001D1785"/>
    <w:rsid w:val="001D2258"/>
    <w:rsid w:val="001D24A5"/>
    <w:rsid w:val="001D39E5"/>
    <w:rsid w:val="001D7887"/>
    <w:rsid w:val="001E09C8"/>
    <w:rsid w:val="001E09F9"/>
    <w:rsid w:val="001E33EA"/>
    <w:rsid w:val="001E3439"/>
    <w:rsid w:val="001E4012"/>
    <w:rsid w:val="001E40CE"/>
    <w:rsid w:val="001F1392"/>
    <w:rsid w:val="001F1461"/>
    <w:rsid w:val="001F1A2F"/>
    <w:rsid w:val="001F1A57"/>
    <w:rsid w:val="001F1DA3"/>
    <w:rsid w:val="001F598C"/>
    <w:rsid w:val="001F5FFA"/>
    <w:rsid w:val="001F677C"/>
    <w:rsid w:val="001F6D94"/>
    <w:rsid w:val="001F7739"/>
    <w:rsid w:val="00200BE3"/>
    <w:rsid w:val="00206114"/>
    <w:rsid w:val="00206E8E"/>
    <w:rsid w:val="00206EC6"/>
    <w:rsid w:val="00210B33"/>
    <w:rsid w:val="00212879"/>
    <w:rsid w:val="00212D60"/>
    <w:rsid w:val="00213CF3"/>
    <w:rsid w:val="00213E86"/>
    <w:rsid w:val="002150F1"/>
    <w:rsid w:val="00215111"/>
    <w:rsid w:val="00215472"/>
    <w:rsid w:val="002165D9"/>
    <w:rsid w:val="002166C9"/>
    <w:rsid w:val="00217E84"/>
    <w:rsid w:val="002215DA"/>
    <w:rsid w:val="00222D45"/>
    <w:rsid w:val="0022621A"/>
    <w:rsid w:val="00226E3E"/>
    <w:rsid w:val="00227E78"/>
    <w:rsid w:val="00227FC3"/>
    <w:rsid w:val="002310B1"/>
    <w:rsid w:val="00231520"/>
    <w:rsid w:val="00232544"/>
    <w:rsid w:val="0023319B"/>
    <w:rsid w:val="00236085"/>
    <w:rsid w:val="0023627C"/>
    <w:rsid w:val="00237459"/>
    <w:rsid w:val="002404B0"/>
    <w:rsid w:val="00241898"/>
    <w:rsid w:val="00242B3B"/>
    <w:rsid w:val="00243426"/>
    <w:rsid w:val="00243498"/>
    <w:rsid w:val="00245215"/>
    <w:rsid w:val="00246912"/>
    <w:rsid w:val="00246E92"/>
    <w:rsid w:val="002473D8"/>
    <w:rsid w:val="002503DD"/>
    <w:rsid w:val="00250807"/>
    <w:rsid w:val="002512ED"/>
    <w:rsid w:val="00251E32"/>
    <w:rsid w:val="0025247C"/>
    <w:rsid w:val="00252531"/>
    <w:rsid w:val="00252ADD"/>
    <w:rsid w:val="00252C23"/>
    <w:rsid w:val="0025358E"/>
    <w:rsid w:val="00253FF8"/>
    <w:rsid w:val="002543F6"/>
    <w:rsid w:val="00254AC6"/>
    <w:rsid w:val="00255909"/>
    <w:rsid w:val="00255ED5"/>
    <w:rsid w:val="00257406"/>
    <w:rsid w:val="00262447"/>
    <w:rsid w:val="00262EA3"/>
    <w:rsid w:val="00263FFA"/>
    <w:rsid w:val="0026476E"/>
    <w:rsid w:val="002708F2"/>
    <w:rsid w:val="00271EC5"/>
    <w:rsid w:val="0027441D"/>
    <w:rsid w:val="00275D67"/>
    <w:rsid w:val="0027661F"/>
    <w:rsid w:val="00280359"/>
    <w:rsid w:val="002814B3"/>
    <w:rsid w:val="00281DBC"/>
    <w:rsid w:val="002849A9"/>
    <w:rsid w:val="00284C3A"/>
    <w:rsid w:val="0028504D"/>
    <w:rsid w:val="00285CED"/>
    <w:rsid w:val="00287E7C"/>
    <w:rsid w:val="0029174F"/>
    <w:rsid w:val="00295096"/>
    <w:rsid w:val="00295816"/>
    <w:rsid w:val="0029618C"/>
    <w:rsid w:val="002A05F1"/>
    <w:rsid w:val="002A18D7"/>
    <w:rsid w:val="002A316D"/>
    <w:rsid w:val="002A3333"/>
    <w:rsid w:val="002A406A"/>
    <w:rsid w:val="002A4346"/>
    <w:rsid w:val="002A447B"/>
    <w:rsid w:val="002A4581"/>
    <w:rsid w:val="002A5517"/>
    <w:rsid w:val="002A5572"/>
    <w:rsid w:val="002A6AD0"/>
    <w:rsid w:val="002B0E53"/>
    <w:rsid w:val="002B14B9"/>
    <w:rsid w:val="002B209A"/>
    <w:rsid w:val="002B3456"/>
    <w:rsid w:val="002B34A3"/>
    <w:rsid w:val="002B4A2B"/>
    <w:rsid w:val="002B6669"/>
    <w:rsid w:val="002C0205"/>
    <w:rsid w:val="002C20DA"/>
    <w:rsid w:val="002C2C6F"/>
    <w:rsid w:val="002C36EE"/>
    <w:rsid w:val="002C717E"/>
    <w:rsid w:val="002C7738"/>
    <w:rsid w:val="002D1F16"/>
    <w:rsid w:val="002D299F"/>
    <w:rsid w:val="002D476A"/>
    <w:rsid w:val="002D4DE6"/>
    <w:rsid w:val="002D5023"/>
    <w:rsid w:val="002D65E9"/>
    <w:rsid w:val="002E016E"/>
    <w:rsid w:val="002E1AA6"/>
    <w:rsid w:val="002E1C05"/>
    <w:rsid w:val="002E33BF"/>
    <w:rsid w:val="002E5FBF"/>
    <w:rsid w:val="002E63FD"/>
    <w:rsid w:val="002E71A4"/>
    <w:rsid w:val="002E7921"/>
    <w:rsid w:val="002F0C50"/>
    <w:rsid w:val="002F15F0"/>
    <w:rsid w:val="002F216B"/>
    <w:rsid w:val="002F3160"/>
    <w:rsid w:val="002F3761"/>
    <w:rsid w:val="002F4574"/>
    <w:rsid w:val="002F53D9"/>
    <w:rsid w:val="002F7130"/>
    <w:rsid w:val="00301173"/>
    <w:rsid w:val="003015D7"/>
    <w:rsid w:val="003030E4"/>
    <w:rsid w:val="00303856"/>
    <w:rsid w:val="00304315"/>
    <w:rsid w:val="00304F1C"/>
    <w:rsid w:val="00305F7A"/>
    <w:rsid w:val="003102A9"/>
    <w:rsid w:val="00310474"/>
    <w:rsid w:val="00310AFE"/>
    <w:rsid w:val="00311DBA"/>
    <w:rsid w:val="00313118"/>
    <w:rsid w:val="00313752"/>
    <w:rsid w:val="003141A7"/>
    <w:rsid w:val="00314477"/>
    <w:rsid w:val="00315131"/>
    <w:rsid w:val="003152F9"/>
    <w:rsid w:val="0031549A"/>
    <w:rsid w:val="00317763"/>
    <w:rsid w:val="0032283E"/>
    <w:rsid w:val="003237BE"/>
    <w:rsid w:val="00324194"/>
    <w:rsid w:val="00325512"/>
    <w:rsid w:val="003262AC"/>
    <w:rsid w:val="00330944"/>
    <w:rsid w:val="00330D75"/>
    <w:rsid w:val="003321B6"/>
    <w:rsid w:val="00335FCB"/>
    <w:rsid w:val="0033676F"/>
    <w:rsid w:val="003377F1"/>
    <w:rsid w:val="00337E26"/>
    <w:rsid w:val="003404DD"/>
    <w:rsid w:val="0034089E"/>
    <w:rsid w:val="003433E3"/>
    <w:rsid w:val="00344F50"/>
    <w:rsid w:val="00346977"/>
    <w:rsid w:val="00347A2C"/>
    <w:rsid w:val="003517EF"/>
    <w:rsid w:val="00354DBF"/>
    <w:rsid w:val="00354DDA"/>
    <w:rsid w:val="00355FEE"/>
    <w:rsid w:val="00356C05"/>
    <w:rsid w:val="003574C3"/>
    <w:rsid w:val="003578B9"/>
    <w:rsid w:val="0036024B"/>
    <w:rsid w:val="0036430B"/>
    <w:rsid w:val="003649B4"/>
    <w:rsid w:val="003662FE"/>
    <w:rsid w:val="00366662"/>
    <w:rsid w:val="00372183"/>
    <w:rsid w:val="003725F8"/>
    <w:rsid w:val="00372A4F"/>
    <w:rsid w:val="00372AFB"/>
    <w:rsid w:val="00373459"/>
    <w:rsid w:val="003734E0"/>
    <w:rsid w:val="00373609"/>
    <w:rsid w:val="00375CE4"/>
    <w:rsid w:val="00376C49"/>
    <w:rsid w:val="00381197"/>
    <w:rsid w:val="003826DB"/>
    <w:rsid w:val="0038275E"/>
    <w:rsid w:val="00383390"/>
    <w:rsid w:val="0038342F"/>
    <w:rsid w:val="00383B78"/>
    <w:rsid w:val="00383EDE"/>
    <w:rsid w:val="00384710"/>
    <w:rsid w:val="00385106"/>
    <w:rsid w:val="0039035E"/>
    <w:rsid w:val="00392026"/>
    <w:rsid w:val="00392DAF"/>
    <w:rsid w:val="00393B21"/>
    <w:rsid w:val="00396A21"/>
    <w:rsid w:val="00396EB8"/>
    <w:rsid w:val="00397ACD"/>
    <w:rsid w:val="003A0098"/>
    <w:rsid w:val="003A0614"/>
    <w:rsid w:val="003A074C"/>
    <w:rsid w:val="003A0CA5"/>
    <w:rsid w:val="003A2E96"/>
    <w:rsid w:val="003A346B"/>
    <w:rsid w:val="003A5365"/>
    <w:rsid w:val="003A7FD2"/>
    <w:rsid w:val="003B0BF9"/>
    <w:rsid w:val="003B2288"/>
    <w:rsid w:val="003B239E"/>
    <w:rsid w:val="003B3971"/>
    <w:rsid w:val="003B692D"/>
    <w:rsid w:val="003B7D1C"/>
    <w:rsid w:val="003C3949"/>
    <w:rsid w:val="003C7D21"/>
    <w:rsid w:val="003D1068"/>
    <w:rsid w:val="003D1F39"/>
    <w:rsid w:val="003D3797"/>
    <w:rsid w:val="003D5499"/>
    <w:rsid w:val="003D7845"/>
    <w:rsid w:val="003D7B84"/>
    <w:rsid w:val="003E0791"/>
    <w:rsid w:val="003E11A3"/>
    <w:rsid w:val="003E15BB"/>
    <w:rsid w:val="003E23F3"/>
    <w:rsid w:val="003E2C0A"/>
    <w:rsid w:val="003E30A0"/>
    <w:rsid w:val="003E38E6"/>
    <w:rsid w:val="003E4245"/>
    <w:rsid w:val="003E4859"/>
    <w:rsid w:val="003E593D"/>
    <w:rsid w:val="003E626E"/>
    <w:rsid w:val="003F02D6"/>
    <w:rsid w:val="003F2543"/>
    <w:rsid w:val="003F28AC"/>
    <w:rsid w:val="003F4DDB"/>
    <w:rsid w:val="003F6987"/>
    <w:rsid w:val="004012D7"/>
    <w:rsid w:val="0040209F"/>
    <w:rsid w:val="00402E0E"/>
    <w:rsid w:val="00403693"/>
    <w:rsid w:val="00403879"/>
    <w:rsid w:val="0040401D"/>
    <w:rsid w:val="00404797"/>
    <w:rsid w:val="00405340"/>
    <w:rsid w:val="00406592"/>
    <w:rsid w:val="00406CAA"/>
    <w:rsid w:val="00407571"/>
    <w:rsid w:val="00407620"/>
    <w:rsid w:val="004102ED"/>
    <w:rsid w:val="004103BA"/>
    <w:rsid w:val="00410A6F"/>
    <w:rsid w:val="004114F5"/>
    <w:rsid w:val="00411551"/>
    <w:rsid w:val="004133AB"/>
    <w:rsid w:val="00413942"/>
    <w:rsid w:val="004171E9"/>
    <w:rsid w:val="0042041B"/>
    <w:rsid w:val="00423F1F"/>
    <w:rsid w:val="00425F02"/>
    <w:rsid w:val="00426515"/>
    <w:rsid w:val="004278E3"/>
    <w:rsid w:val="00427DB1"/>
    <w:rsid w:val="00430E47"/>
    <w:rsid w:val="00431B91"/>
    <w:rsid w:val="0043254A"/>
    <w:rsid w:val="004328AA"/>
    <w:rsid w:val="00434CE3"/>
    <w:rsid w:val="00435130"/>
    <w:rsid w:val="004351E7"/>
    <w:rsid w:val="0043616E"/>
    <w:rsid w:val="00436E2E"/>
    <w:rsid w:val="0044079D"/>
    <w:rsid w:val="004433C6"/>
    <w:rsid w:val="00444F0B"/>
    <w:rsid w:val="00445362"/>
    <w:rsid w:val="004454FE"/>
    <w:rsid w:val="004459C5"/>
    <w:rsid w:val="0044635D"/>
    <w:rsid w:val="00446698"/>
    <w:rsid w:val="00447228"/>
    <w:rsid w:val="0044796B"/>
    <w:rsid w:val="00447F27"/>
    <w:rsid w:val="00451CB0"/>
    <w:rsid w:val="00451E9B"/>
    <w:rsid w:val="00452460"/>
    <w:rsid w:val="00454962"/>
    <w:rsid w:val="004551F6"/>
    <w:rsid w:val="00455C33"/>
    <w:rsid w:val="00456E40"/>
    <w:rsid w:val="00456FD8"/>
    <w:rsid w:val="004601F5"/>
    <w:rsid w:val="00460B0E"/>
    <w:rsid w:val="00460B75"/>
    <w:rsid w:val="00462091"/>
    <w:rsid w:val="00462453"/>
    <w:rsid w:val="0046366E"/>
    <w:rsid w:val="004648FE"/>
    <w:rsid w:val="00465478"/>
    <w:rsid w:val="00465EF1"/>
    <w:rsid w:val="00467654"/>
    <w:rsid w:val="004679FF"/>
    <w:rsid w:val="00467C6C"/>
    <w:rsid w:val="00471F27"/>
    <w:rsid w:val="00471F6B"/>
    <w:rsid w:val="00472FD4"/>
    <w:rsid w:val="004731E3"/>
    <w:rsid w:val="004738CB"/>
    <w:rsid w:val="00473933"/>
    <w:rsid w:val="004742CB"/>
    <w:rsid w:val="00474504"/>
    <w:rsid w:val="00475652"/>
    <w:rsid w:val="00480B90"/>
    <w:rsid w:val="0048250B"/>
    <w:rsid w:val="0048331B"/>
    <w:rsid w:val="00483D45"/>
    <w:rsid w:val="004840A4"/>
    <w:rsid w:val="004846A8"/>
    <w:rsid w:val="00485116"/>
    <w:rsid w:val="0048663C"/>
    <w:rsid w:val="00487305"/>
    <w:rsid w:val="00490F7A"/>
    <w:rsid w:val="00490F90"/>
    <w:rsid w:val="00492A38"/>
    <w:rsid w:val="004932D8"/>
    <w:rsid w:val="00493549"/>
    <w:rsid w:val="00494A54"/>
    <w:rsid w:val="0049532B"/>
    <w:rsid w:val="00495D6D"/>
    <w:rsid w:val="004A1027"/>
    <w:rsid w:val="004A2FCE"/>
    <w:rsid w:val="004A3FD0"/>
    <w:rsid w:val="004A714A"/>
    <w:rsid w:val="004A7380"/>
    <w:rsid w:val="004B1ECF"/>
    <w:rsid w:val="004B261B"/>
    <w:rsid w:val="004B461B"/>
    <w:rsid w:val="004B6C00"/>
    <w:rsid w:val="004B7259"/>
    <w:rsid w:val="004B78C2"/>
    <w:rsid w:val="004C0B6B"/>
    <w:rsid w:val="004C266E"/>
    <w:rsid w:val="004C33DE"/>
    <w:rsid w:val="004C4A8B"/>
    <w:rsid w:val="004C58DB"/>
    <w:rsid w:val="004C5B64"/>
    <w:rsid w:val="004C5D74"/>
    <w:rsid w:val="004C6851"/>
    <w:rsid w:val="004C7504"/>
    <w:rsid w:val="004D0E81"/>
    <w:rsid w:val="004D2A95"/>
    <w:rsid w:val="004D3726"/>
    <w:rsid w:val="004D3EB8"/>
    <w:rsid w:val="004D3FDF"/>
    <w:rsid w:val="004D48CE"/>
    <w:rsid w:val="004D55E4"/>
    <w:rsid w:val="004D5FBA"/>
    <w:rsid w:val="004D6370"/>
    <w:rsid w:val="004D65A3"/>
    <w:rsid w:val="004D7C1A"/>
    <w:rsid w:val="004D7D61"/>
    <w:rsid w:val="004E1FCA"/>
    <w:rsid w:val="004E2CF1"/>
    <w:rsid w:val="004E2E8C"/>
    <w:rsid w:val="004E30B7"/>
    <w:rsid w:val="004E3528"/>
    <w:rsid w:val="004E5693"/>
    <w:rsid w:val="004E574F"/>
    <w:rsid w:val="004E6A72"/>
    <w:rsid w:val="004E6C61"/>
    <w:rsid w:val="004F0377"/>
    <w:rsid w:val="004F131E"/>
    <w:rsid w:val="004F151B"/>
    <w:rsid w:val="004F2422"/>
    <w:rsid w:val="004F34FD"/>
    <w:rsid w:val="004F39E3"/>
    <w:rsid w:val="004F4F50"/>
    <w:rsid w:val="004F5477"/>
    <w:rsid w:val="004F63DF"/>
    <w:rsid w:val="004F659B"/>
    <w:rsid w:val="00500153"/>
    <w:rsid w:val="0050087D"/>
    <w:rsid w:val="0050178F"/>
    <w:rsid w:val="00502118"/>
    <w:rsid w:val="00502ED5"/>
    <w:rsid w:val="00502F7E"/>
    <w:rsid w:val="0050640B"/>
    <w:rsid w:val="005071E8"/>
    <w:rsid w:val="00507A6F"/>
    <w:rsid w:val="00507DB3"/>
    <w:rsid w:val="005101D8"/>
    <w:rsid w:val="00510711"/>
    <w:rsid w:val="00511525"/>
    <w:rsid w:val="00514C99"/>
    <w:rsid w:val="00514C9A"/>
    <w:rsid w:val="00517962"/>
    <w:rsid w:val="0052040B"/>
    <w:rsid w:val="00520CF4"/>
    <w:rsid w:val="00522646"/>
    <w:rsid w:val="00524BCD"/>
    <w:rsid w:val="00525128"/>
    <w:rsid w:val="005264A3"/>
    <w:rsid w:val="00526F74"/>
    <w:rsid w:val="00527EB6"/>
    <w:rsid w:val="00531FCC"/>
    <w:rsid w:val="0053287E"/>
    <w:rsid w:val="0053516B"/>
    <w:rsid w:val="0053564C"/>
    <w:rsid w:val="005360A8"/>
    <w:rsid w:val="005365E8"/>
    <w:rsid w:val="00536CB5"/>
    <w:rsid w:val="0054141C"/>
    <w:rsid w:val="00541B63"/>
    <w:rsid w:val="00541C3F"/>
    <w:rsid w:val="00541FD2"/>
    <w:rsid w:val="0054388D"/>
    <w:rsid w:val="00544128"/>
    <w:rsid w:val="005441A6"/>
    <w:rsid w:val="00544F33"/>
    <w:rsid w:val="00545B93"/>
    <w:rsid w:val="00545EA1"/>
    <w:rsid w:val="00546052"/>
    <w:rsid w:val="00547005"/>
    <w:rsid w:val="00547974"/>
    <w:rsid w:val="0055046D"/>
    <w:rsid w:val="005508EF"/>
    <w:rsid w:val="00552146"/>
    <w:rsid w:val="005527C8"/>
    <w:rsid w:val="00552DC6"/>
    <w:rsid w:val="005542FB"/>
    <w:rsid w:val="00555364"/>
    <w:rsid w:val="00556485"/>
    <w:rsid w:val="00562582"/>
    <w:rsid w:val="00562748"/>
    <w:rsid w:val="00562C60"/>
    <w:rsid w:val="00564774"/>
    <w:rsid w:val="005647AA"/>
    <w:rsid w:val="00564E1A"/>
    <w:rsid w:val="00564E89"/>
    <w:rsid w:val="0056596D"/>
    <w:rsid w:val="005671A9"/>
    <w:rsid w:val="00567637"/>
    <w:rsid w:val="00567A9F"/>
    <w:rsid w:val="0057000C"/>
    <w:rsid w:val="00570861"/>
    <w:rsid w:val="00571952"/>
    <w:rsid w:val="005728EB"/>
    <w:rsid w:val="00572F0F"/>
    <w:rsid w:val="00573411"/>
    <w:rsid w:val="0057446A"/>
    <w:rsid w:val="0057593C"/>
    <w:rsid w:val="00576588"/>
    <w:rsid w:val="005767FC"/>
    <w:rsid w:val="00576E07"/>
    <w:rsid w:val="00577642"/>
    <w:rsid w:val="00581167"/>
    <w:rsid w:val="00581B91"/>
    <w:rsid w:val="005829C0"/>
    <w:rsid w:val="00584F42"/>
    <w:rsid w:val="005852CD"/>
    <w:rsid w:val="0059363A"/>
    <w:rsid w:val="00594A4D"/>
    <w:rsid w:val="00595702"/>
    <w:rsid w:val="0059580B"/>
    <w:rsid w:val="00595DA9"/>
    <w:rsid w:val="00596A66"/>
    <w:rsid w:val="005972EC"/>
    <w:rsid w:val="005974E6"/>
    <w:rsid w:val="005A1DCC"/>
    <w:rsid w:val="005A1F7A"/>
    <w:rsid w:val="005A4A6F"/>
    <w:rsid w:val="005A4E3B"/>
    <w:rsid w:val="005A4FA1"/>
    <w:rsid w:val="005B0282"/>
    <w:rsid w:val="005B10B7"/>
    <w:rsid w:val="005B32EC"/>
    <w:rsid w:val="005B3537"/>
    <w:rsid w:val="005B4FEC"/>
    <w:rsid w:val="005C0F25"/>
    <w:rsid w:val="005C11F7"/>
    <w:rsid w:val="005C3F5E"/>
    <w:rsid w:val="005C4571"/>
    <w:rsid w:val="005C6C77"/>
    <w:rsid w:val="005D0520"/>
    <w:rsid w:val="005D1F87"/>
    <w:rsid w:val="005D3035"/>
    <w:rsid w:val="005D41DB"/>
    <w:rsid w:val="005D62D7"/>
    <w:rsid w:val="005D6A90"/>
    <w:rsid w:val="005D71C8"/>
    <w:rsid w:val="005E04F1"/>
    <w:rsid w:val="005E05BE"/>
    <w:rsid w:val="005E0EFA"/>
    <w:rsid w:val="005E1BD8"/>
    <w:rsid w:val="005E2AA4"/>
    <w:rsid w:val="005E4378"/>
    <w:rsid w:val="005E46EA"/>
    <w:rsid w:val="005E56B1"/>
    <w:rsid w:val="005E5BE9"/>
    <w:rsid w:val="005E6C41"/>
    <w:rsid w:val="005E710D"/>
    <w:rsid w:val="005E751F"/>
    <w:rsid w:val="005E78F3"/>
    <w:rsid w:val="005E796E"/>
    <w:rsid w:val="005F1D3A"/>
    <w:rsid w:val="005F224D"/>
    <w:rsid w:val="005F267F"/>
    <w:rsid w:val="005F27FA"/>
    <w:rsid w:val="005F3B8B"/>
    <w:rsid w:val="005F3F6D"/>
    <w:rsid w:val="005F57C7"/>
    <w:rsid w:val="005F5FAC"/>
    <w:rsid w:val="005F684E"/>
    <w:rsid w:val="006023A7"/>
    <w:rsid w:val="0060275B"/>
    <w:rsid w:val="00602C4F"/>
    <w:rsid w:val="00603020"/>
    <w:rsid w:val="00603459"/>
    <w:rsid w:val="006037BE"/>
    <w:rsid w:val="0060498D"/>
    <w:rsid w:val="0060590E"/>
    <w:rsid w:val="00606811"/>
    <w:rsid w:val="00610FC1"/>
    <w:rsid w:val="006111F5"/>
    <w:rsid w:val="0061246C"/>
    <w:rsid w:val="00612E74"/>
    <w:rsid w:val="00613B98"/>
    <w:rsid w:val="006142E4"/>
    <w:rsid w:val="0061612E"/>
    <w:rsid w:val="00616571"/>
    <w:rsid w:val="006174F3"/>
    <w:rsid w:val="006203C5"/>
    <w:rsid w:val="006229A1"/>
    <w:rsid w:val="00623192"/>
    <w:rsid w:val="00624ABE"/>
    <w:rsid w:val="00624F1B"/>
    <w:rsid w:val="006323E3"/>
    <w:rsid w:val="00633118"/>
    <w:rsid w:val="00637542"/>
    <w:rsid w:val="006375DC"/>
    <w:rsid w:val="006377E9"/>
    <w:rsid w:val="00640A34"/>
    <w:rsid w:val="006420A1"/>
    <w:rsid w:val="00642A31"/>
    <w:rsid w:val="00642D6C"/>
    <w:rsid w:val="00643321"/>
    <w:rsid w:val="006437D1"/>
    <w:rsid w:val="00645AE8"/>
    <w:rsid w:val="00645EAB"/>
    <w:rsid w:val="00647A19"/>
    <w:rsid w:val="006513DC"/>
    <w:rsid w:val="00651F1E"/>
    <w:rsid w:val="006523B1"/>
    <w:rsid w:val="00655F2C"/>
    <w:rsid w:val="006567E1"/>
    <w:rsid w:val="00656F24"/>
    <w:rsid w:val="00657A3D"/>
    <w:rsid w:val="00660267"/>
    <w:rsid w:val="00660321"/>
    <w:rsid w:val="0066098A"/>
    <w:rsid w:val="00661303"/>
    <w:rsid w:val="0066141F"/>
    <w:rsid w:val="006625F4"/>
    <w:rsid w:val="006626BE"/>
    <w:rsid w:val="006635A4"/>
    <w:rsid w:val="00663A36"/>
    <w:rsid w:val="00664EAE"/>
    <w:rsid w:val="00665F03"/>
    <w:rsid w:val="006703EC"/>
    <w:rsid w:val="006709D1"/>
    <w:rsid w:val="00671109"/>
    <w:rsid w:val="0067266B"/>
    <w:rsid w:val="00673C07"/>
    <w:rsid w:val="00674118"/>
    <w:rsid w:val="00674B61"/>
    <w:rsid w:val="006750F1"/>
    <w:rsid w:val="00675624"/>
    <w:rsid w:val="006757B2"/>
    <w:rsid w:val="00677DD9"/>
    <w:rsid w:val="00680CF8"/>
    <w:rsid w:val="00681507"/>
    <w:rsid w:val="00681BE0"/>
    <w:rsid w:val="00682223"/>
    <w:rsid w:val="006861DF"/>
    <w:rsid w:val="0068673C"/>
    <w:rsid w:val="00686860"/>
    <w:rsid w:val="0068713D"/>
    <w:rsid w:val="00690BC9"/>
    <w:rsid w:val="006916B5"/>
    <w:rsid w:val="006932A4"/>
    <w:rsid w:val="00694055"/>
    <w:rsid w:val="006941C6"/>
    <w:rsid w:val="00695EAA"/>
    <w:rsid w:val="00696165"/>
    <w:rsid w:val="0069642E"/>
    <w:rsid w:val="00697127"/>
    <w:rsid w:val="006A00E5"/>
    <w:rsid w:val="006A0DC6"/>
    <w:rsid w:val="006A3C1D"/>
    <w:rsid w:val="006A50FB"/>
    <w:rsid w:val="006A58FD"/>
    <w:rsid w:val="006A602C"/>
    <w:rsid w:val="006A6F62"/>
    <w:rsid w:val="006B085E"/>
    <w:rsid w:val="006B1725"/>
    <w:rsid w:val="006B19F5"/>
    <w:rsid w:val="006B2B4A"/>
    <w:rsid w:val="006B31F9"/>
    <w:rsid w:val="006B3679"/>
    <w:rsid w:val="006B367D"/>
    <w:rsid w:val="006B36EA"/>
    <w:rsid w:val="006B5045"/>
    <w:rsid w:val="006B58F2"/>
    <w:rsid w:val="006B5C25"/>
    <w:rsid w:val="006B6362"/>
    <w:rsid w:val="006B6D99"/>
    <w:rsid w:val="006B7739"/>
    <w:rsid w:val="006C2762"/>
    <w:rsid w:val="006C2E5E"/>
    <w:rsid w:val="006C4034"/>
    <w:rsid w:val="006C445C"/>
    <w:rsid w:val="006C481A"/>
    <w:rsid w:val="006C48F2"/>
    <w:rsid w:val="006C4D37"/>
    <w:rsid w:val="006C5174"/>
    <w:rsid w:val="006C66A2"/>
    <w:rsid w:val="006C7B79"/>
    <w:rsid w:val="006C7C56"/>
    <w:rsid w:val="006D08FC"/>
    <w:rsid w:val="006D2B94"/>
    <w:rsid w:val="006D407C"/>
    <w:rsid w:val="006D5F85"/>
    <w:rsid w:val="006D61D8"/>
    <w:rsid w:val="006D665C"/>
    <w:rsid w:val="006D66F8"/>
    <w:rsid w:val="006D6AB2"/>
    <w:rsid w:val="006D6D79"/>
    <w:rsid w:val="006D7A45"/>
    <w:rsid w:val="006E0D2C"/>
    <w:rsid w:val="006E1081"/>
    <w:rsid w:val="006E14B5"/>
    <w:rsid w:val="006E1F9C"/>
    <w:rsid w:val="006E41B2"/>
    <w:rsid w:val="006E4371"/>
    <w:rsid w:val="006E4E40"/>
    <w:rsid w:val="006E4F60"/>
    <w:rsid w:val="006E540D"/>
    <w:rsid w:val="006E5B31"/>
    <w:rsid w:val="006E761C"/>
    <w:rsid w:val="006F27C6"/>
    <w:rsid w:val="006F28EB"/>
    <w:rsid w:val="006F2F3B"/>
    <w:rsid w:val="006F367C"/>
    <w:rsid w:val="006F3D45"/>
    <w:rsid w:val="006F5986"/>
    <w:rsid w:val="006F5F23"/>
    <w:rsid w:val="00700AED"/>
    <w:rsid w:val="00702013"/>
    <w:rsid w:val="00703AB3"/>
    <w:rsid w:val="007042EE"/>
    <w:rsid w:val="00704380"/>
    <w:rsid w:val="0070493D"/>
    <w:rsid w:val="00704D4A"/>
    <w:rsid w:val="00704ED4"/>
    <w:rsid w:val="00706757"/>
    <w:rsid w:val="00706A4C"/>
    <w:rsid w:val="00710386"/>
    <w:rsid w:val="00711FF7"/>
    <w:rsid w:val="007124EE"/>
    <w:rsid w:val="00712CC7"/>
    <w:rsid w:val="0071350F"/>
    <w:rsid w:val="007170A6"/>
    <w:rsid w:val="00720585"/>
    <w:rsid w:val="007218D8"/>
    <w:rsid w:val="007224C8"/>
    <w:rsid w:val="0072323B"/>
    <w:rsid w:val="00723592"/>
    <w:rsid w:val="00723CA7"/>
    <w:rsid w:val="0072480C"/>
    <w:rsid w:val="00724B75"/>
    <w:rsid w:val="007250D0"/>
    <w:rsid w:val="00727789"/>
    <w:rsid w:val="00730504"/>
    <w:rsid w:val="00732CB8"/>
    <w:rsid w:val="007334BE"/>
    <w:rsid w:val="00734C48"/>
    <w:rsid w:val="00735A60"/>
    <w:rsid w:val="007364FB"/>
    <w:rsid w:val="00736EAB"/>
    <w:rsid w:val="007379DC"/>
    <w:rsid w:val="00737EAA"/>
    <w:rsid w:val="007401B2"/>
    <w:rsid w:val="00741398"/>
    <w:rsid w:val="007416CF"/>
    <w:rsid w:val="00742662"/>
    <w:rsid w:val="007429EB"/>
    <w:rsid w:val="007436AF"/>
    <w:rsid w:val="00743847"/>
    <w:rsid w:val="00747348"/>
    <w:rsid w:val="007511F6"/>
    <w:rsid w:val="00753459"/>
    <w:rsid w:val="00757444"/>
    <w:rsid w:val="007578FE"/>
    <w:rsid w:val="00762760"/>
    <w:rsid w:val="00762761"/>
    <w:rsid w:val="00770F0D"/>
    <w:rsid w:val="00771437"/>
    <w:rsid w:val="00773AF6"/>
    <w:rsid w:val="00775EC5"/>
    <w:rsid w:val="00776DB1"/>
    <w:rsid w:val="0078051C"/>
    <w:rsid w:val="00780DE0"/>
    <w:rsid w:val="00784B31"/>
    <w:rsid w:val="00787A89"/>
    <w:rsid w:val="0079054F"/>
    <w:rsid w:val="00790BF5"/>
    <w:rsid w:val="00791902"/>
    <w:rsid w:val="0079197D"/>
    <w:rsid w:val="00791BF0"/>
    <w:rsid w:val="0079280B"/>
    <w:rsid w:val="00794205"/>
    <w:rsid w:val="0079507E"/>
    <w:rsid w:val="00795946"/>
    <w:rsid w:val="00795AED"/>
    <w:rsid w:val="00795F71"/>
    <w:rsid w:val="0079654B"/>
    <w:rsid w:val="0079667C"/>
    <w:rsid w:val="0079677C"/>
    <w:rsid w:val="00797853"/>
    <w:rsid w:val="0079788B"/>
    <w:rsid w:val="007A0F5C"/>
    <w:rsid w:val="007A3FD7"/>
    <w:rsid w:val="007A500C"/>
    <w:rsid w:val="007A5FE6"/>
    <w:rsid w:val="007A641B"/>
    <w:rsid w:val="007A699F"/>
    <w:rsid w:val="007B07A7"/>
    <w:rsid w:val="007B32F8"/>
    <w:rsid w:val="007B3EBC"/>
    <w:rsid w:val="007B407C"/>
    <w:rsid w:val="007B4709"/>
    <w:rsid w:val="007B606F"/>
    <w:rsid w:val="007B76FC"/>
    <w:rsid w:val="007B7D2E"/>
    <w:rsid w:val="007C08D0"/>
    <w:rsid w:val="007C0DC5"/>
    <w:rsid w:val="007C1249"/>
    <w:rsid w:val="007C133C"/>
    <w:rsid w:val="007C150D"/>
    <w:rsid w:val="007C24FA"/>
    <w:rsid w:val="007C27EB"/>
    <w:rsid w:val="007C2927"/>
    <w:rsid w:val="007C2DBA"/>
    <w:rsid w:val="007C2EEE"/>
    <w:rsid w:val="007C4D38"/>
    <w:rsid w:val="007C4E72"/>
    <w:rsid w:val="007C6E23"/>
    <w:rsid w:val="007C7330"/>
    <w:rsid w:val="007D2044"/>
    <w:rsid w:val="007D432E"/>
    <w:rsid w:val="007D4471"/>
    <w:rsid w:val="007D48D3"/>
    <w:rsid w:val="007D49AD"/>
    <w:rsid w:val="007D4A51"/>
    <w:rsid w:val="007D5734"/>
    <w:rsid w:val="007D74C8"/>
    <w:rsid w:val="007E1525"/>
    <w:rsid w:val="007E2289"/>
    <w:rsid w:val="007E3ADD"/>
    <w:rsid w:val="007E522D"/>
    <w:rsid w:val="007E5F7A"/>
    <w:rsid w:val="007E6343"/>
    <w:rsid w:val="007E6635"/>
    <w:rsid w:val="007E73AB"/>
    <w:rsid w:val="007E7D04"/>
    <w:rsid w:val="007F0042"/>
    <w:rsid w:val="007F04F4"/>
    <w:rsid w:val="007F0D31"/>
    <w:rsid w:val="007F0D5B"/>
    <w:rsid w:val="007F31BA"/>
    <w:rsid w:val="007F31BB"/>
    <w:rsid w:val="007F3D22"/>
    <w:rsid w:val="007F4224"/>
    <w:rsid w:val="007F4D2D"/>
    <w:rsid w:val="007F7522"/>
    <w:rsid w:val="007F783E"/>
    <w:rsid w:val="00800852"/>
    <w:rsid w:val="008016FF"/>
    <w:rsid w:val="00802274"/>
    <w:rsid w:val="0080258A"/>
    <w:rsid w:val="008027F2"/>
    <w:rsid w:val="00802D7D"/>
    <w:rsid w:val="00803B01"/>
    <w:rsid w:val="00804B32"/>
    <w:rsid w:val="00804C86"/>
    <w:rsid w:val="0080524B"/>
    <w:rsid w:val="00805455"/>
    <w:rsid w:val="00805E66"/>
    <w:rsid w:val="00806D8B"/>
    <w:rsid w:val="00806EC4"/>
    <w:rsid w:val="00810568"/>
    <w:rsid w:val="008118B2"/>
    <w:rsid w:val="00812841"/>
    <w:rsid w:val="008128EE"/>
    <w:rsid w:val="00812F86"/>
    <w:rsid w:val="00813F1F"/>
    <w:rsid w:val="00814642"/>
    <w:rsid w:val="008159D0"/>
    <w:rsid w:val="00816B21"/>
    <w:rsid w:val="00816C11"/>
    <w:rsid w:val="008172BF"/>
    <w:rsid w:val="00817C36"/>
    <w:rsid w:val="0082254C"/>
    <w:rsid w:val="008238DF"/>
    <w:rsid w:val="0082447E"/>
    <w:rsid w:val="00825329"/>
    <w:rsid w:val="008254E4"/>
    <w:rsid w:val="008301BB"/>
    <w:rsid w:val="00831274"/>
    <w:rsid w:val="00834495"/>
    <w:rsid w:val="00834B7A"/>
    <w:rsid w:val="00835FE8"/>
    <w:rsid w:val="0083639D"/>
    <w:rsid w:val="00837699"/>
    <w:rsid w:val="008404A9"/>
    <w:rsid w:val="00842D4D"/>
    <w:rsid w:val="00843528"/>
    <w:rsid w:val="00843F3C"/>
    <w:rsid w:val="008446D1"/>
    <w:rsid w:val="00844B74"/>
    <w:rsid w:val="00844BD6"/>
    <w:rsid w:val="0084556C"/>
    <w:rsid w:val="008471F3"/>
    <w:rsid w:val="008526D7"/>
    <w:rsid w:val="00853CE8"/>
    <w:rsid w:val="008541DC"/>
    <w:rsid w:val="0085602F"/>
    <w:rsid w:val="00856645"/>
    <w:rsid w:val="0086004B"/>
    <w:rsid w:val="008600E3"/>
    <w:rsid w:val="00860358"/>
    <w:rsid w:val="00861E5A"/>
    <w:rsid w:val="00862BC4"/>
    <w:rsid w:val="00862F3D"/>
    <w:rsid w:val="008637F1"/>
    <w:rsid w:val="00864A0A"/>
    <w:rsid w:val="00866FEE"/>
    <w:rsid w:val="00867423"/>
    <w:rsid w:val="0087473B"/>
    <w:rsid w:val="00874B7D"/>
    <w:rsid w:val="00875F80"/>
    <w:rsid w:val="0087631A"/>
    <w:rsid w:val="00877A23"/>
    <w:rsid w:val="00881228"/>
    <w:rsid w:val="00882206"/>
    <w:rsid w:val="008828C5"/>
    <w:rsid w:val="00884978"/>
    <w:rsid w:val="008856C8"/>
    <w:rsid w:val="008862DA"/>
    <w:rsid w:val="00886C54"/>
    <w:rsid w:val="0089193C"/>
    <w:rsid w:val="00893035"/>
    <w:rsid w:val="008943CB"/>
    <w:rsid w:val="008948BF"/>
    <w:rsid w:val="00894C35"/>
    <w:rsid w:val="00894C55"/>
    <w:rsid w:val="00897D0D"/>
    <w:rsid w:val="008A10A9"/>
    <w:rsid w:val="008A1795"/>
    <w:rsid w:val="008A2098"/>
    <w:rsid w:val="008A2D69"/>
    <w:rsid w:val="008A355B"/>
    <w:rsid w:val="008A3C4B"/>
    <w:rsid w:val="008A3F97"/>
    <w:rsid w:val="008A55AD"/>
    <w:rsid w:val="008A6B7A"/>
    <w:rsid w:val="008A7539"/>
    <w:rsid w:val="008A7BED"/>
    <w:rsid w:val="008B1E57"/>
    <w:rsid w:val="008B373C"/>
    <w:rsid w:val="008B4194"/>
    <w:rsid w:val="008B4D6D"/>
    <w:rsid w:val="008C1C90"/>
    <w:rsid w:val="008C1C97"/>
    <w:rsid w:val="008C1DC3"/>
    <w:rsid w:val="008C2479"/>
    <w:rsid w:val="008C48C2"/>
    <w:rsid w:val="008C4C20"/>
    <w:rsid w:val="008C5B71"/>
    <w:rsid w:val="008C65CE"/>
    <w:rsid w:val="008C74CA"/>
    <w:rsid w:val="008D01AE"/>
    <w:rsid w:val="008D1B3A"/>
    <w:rsid w:val="008D2092"/>
    <w:rsid w:val="008D2852"/>
    <w:rsid w:val="008D2FAF"/>
    <w:rsid w:val="008D341D"/>
    <w:rsid w:val="008D35B6"/>
    <w:rsid w:val="008D4139"/>
    <w:rsid w:val="008D490B"/>
    <w:rsid w:val="008D68AE"/>
    <w:rsid w:val="008D7CB6"/>
    <w:rsid w:val="008E0388"/>
    <w:rsid w:val="008E17B4"/>
    <w:rsid w:val="008E18AB"/>
    <w:rsid w:val="008E2B71"/>
    <w:rsid w:val="008E32AF"/>
    <w:rsid w:val="008E3B84"/>
    <w:rsid w:val="008E5C48"/>
    <w:rsid w:val="008E5FE4"/>
    <w:rsid w:val="008E7F15"/>
    <w:rsid w:val="008F0603"/>
    <w:rsid w:val="008F0959"/>
    <w:rsid w:val="008F1F72"/>
    <w:rsid w:val="008F2B1C"/>
    <w:rsid w:val="008F6213"/>
    <w:rsid w:val="008F6822"/>
    <w:rsid w:val="008F6D18"/>
    <w:rsid w:val="008F78D4"/>
    <w:rsid w:val="00901EBB"/>
    <w:rsid w:val="00903476"/>
    <w:rsid w:val="00903D3F"/>
    <w:rsid w:val="00904215"/>
    <w:rsid w:val="00905799"/>
    <w:rsid w:val="00905C34"/>
    <w:rsid w:val="009066B4"/>
    <w:rsid w:val="00907164"/>
    <w:rsid w:val="009076F0"/>
    <w:rsid w:val="00910529"/>
    <w:rsid w:val="009105AA"/>
    <w:rsid w:val="00910C44"/>
    <w:rsid w:val="0091188E"/>
    <w:rsid w:val="0091391B"/>
    <w:rsid w:val="00913FA8"/>
    <w:rsid w:val="009141C0"/>
    <w:rsid w:val="009143BB"/>
    <w:rsid w:val="00914563"/>
    <w:rsid w:val="00914E41"/>
    <w:rsid w:val="00915714"/>
    <w:rsid w:val="009160D1"/>
    <w:rsid w:val="00916F6A"/>
    <w:rsid w:val="009173F7"/>
    <w:rsid w:val="0091786C"/>
    <w:rsid w:val="009213F2"/>
    <w:rsid w:val="0092256B"/>
    <w:rsid w:val="00922B2E"/>
    <w:rsid w:val="00924DF2"/>
    <w:rsid w:val="00925EFB"/>
    <w:rsid w:val="0092720F"/>
    <w:rsid w:val="00927B68"/>
    <w:rsid w:val="00930B3D"/>
    <w:rsid w:val="00932343"/>
    <w:rsid w:val="00932A90"/>
    <w:rsid w:val="0093301A"/>
    <w:rsid w:val="00933552"/>
    <w:rsid w:val="00933C29"/>
    <w:rsid w:val="009341EB"/>
    <w:rsid w:val="00935551"/>
    <w:rsid w:val="00935E40"/>
    <w:rsid w:val="00936E9A"/>
    <w:rsid w:val="00937E10"/>
    <w:rsid w:val="00942243"/>
    <w:rsid w:val="009428F0"/>
    <w:rsid w:val="00943919"/>
    <w:rsid w:val="00943F7D"/>
    <w:rsid w:val="00944650"/>
    <w:rsid w:val="009447FE"/>
    <w:rsid w:val="00945CD1"/>
    <w:rsid w:val="009469ED"/>
    <w:rsid w:val="00946EAD"/>
    <w:rsid w:val="009476E8"/>
    <w:rsid w:val="00947FB9"/>
    <w:rsid w:val="00950214"/>
    <w:rsid w:val="00951B97"/>
    <w:rsid w:val="00952FE6"/>
    <w:rsid w:val="0095345D"/>
    <w:rsid w:val="009534D0"/>
    <w:rsid w:val="009553F4"/>
    <w:rsid w:val="009558B6"/>
    <w:rsid w:val="0095628E"/>
    <w:rsid w:val="0096276E"/>
    <w:rsid w:val="009634B7"/>
    <w:rsid w:val="00963CCE"/>
    <w:rsid w:val="00963F44"/>
    <w:rsid w:val="0096422D"/>
    <w:rsid w:val="00964B6E"/>
    <w:rsid w:val="00965F1C"/>
    <w:rsid w:val="00966079"/>
    <w:rsid w:val="00966F1B"/>
    <w:rsid w:val="009670C8"/>
    <w:rsid w:val="0096733A"/>
    <w:rsid w:val="00970B1D"/>
    <w:rsid w:val="009711A1"/>
    <w:rsid w:val="00973336"/>
    <w:rsid w:val="009735B3"/>
    <w:rsid w:val="00974FCA"/>
    <w:rsid w:val="0097598F"/>
    <w:rsid w:val="00975CBC"/>
    <w:rsid w:val="00977A3B"/>
    <w:rsid w:val="00980B1B"/>
    <w:rsid w:val="00981A4C"/>
    <w:rsid w:val="00981AA3"/>
    <w:rsid w:val="00982B15"/>
    <w:rsid w:val="0098327A"/>
    <w:rsid w:val="009833F0"/>
    <w:rsid w:val="009856EE"/>
    <w:rsid w:val="00986BAE"/>
    <w:rsid w:val="00990D0B"/>
    <w:rsid w:val="00994071"/>
    <w:rsid w:val="0099519B"/>
    <w:rsid w:val="009962FB"/>
    <w:rsid w:val="009967BD"/>
    <w:rsid w:val="0099741B"/>
    <w:rsid w:val="009A012A"/>
    <w:rsid w:val="009A1FB7"/>
    <w:rsid w:val="009A2505"/>
    <w:rsid w:val="009A2654"/>
    <w:rsid w:val="009B098E"/>
    <w:rsid w:val="009B4662"/>
    <w:rsid w:val="009B4799"/>
    <w:rsid w:val="009B4975"/>
    <w:rsid w:val="009C295F"/>
    <w:rsid w:val="009C33CE"/>
    <w:rsid w:val="009C3748"/>
    <w:rsid w:val="009C45C8"/>
    <w:rsid w:val="009C72F5"/>
    <w:rsid w:val="009D0E55"/>
    <w:rsid w:val="009D1DCB"/>
    <w:rsid w:val="009D3EA6"/>
    <w:rsid w:val="009D5D98"/>
    <w:rsid w:val="009E0209"/>
    <w:rsid w:val="009E044D"/>
    <w:rsid w:val="009E0500"/>
    <w:rsid w:val="009E261F"/>
    <w:rsid w:val="009E3E9E"/>
    <w:rsid w:val="009E64AF"/>
    <w:rsid w:val="009F1745"/>
    <w:rsid w:val="009F1EB8"/>
    <w:rsid w:val="009F2830"/>
    <w:rsid w:val="009F304B"/>
    <w:rsid w:val="009F5B38"/>
    <w:rsid w:val="009F5C7B"/>
    <w:rsid w:val="009F5FF7"/>
    <w:rsid w:val="009F6E13"/>
    <w:rsid w:val="009F6E81"/>
    <w:rsid w:val="00A013A1"/>
    <w:rsid w:val="00A0158F"/>
    <w:rsid w:val="00A024A7"/>
    <w:rsid w:val="00A02E5B"/>
    <w:rsid w:val="00A03AA4"/>
    <w:rsid w:val="00A03CDD"/>
    <w:rsid w:val="00A040C6"/>
    <w:rsid w:val="00A05538"/>
    <w:rsid w:val="00A10995"/>
    <w:rsid w:val="00A10FC3"/>
    <w:rsid w:val="00A13227"/>
    <w:rsid w:val="00A14795"/>
    <w:rsid w:val="00A15AB9"/>
    <w:rsid w:val="00A17C25"/>
    <w:rsid w:val="00A22F91"/>
    <w:rsid w:val="00A24A66"/>
    <w:rsid w:val="00A257BC"/>
    <w:rsid w:val="00A257CA"/>
    <w:rsid w:val="00A25AFD"/>
    <w:rsid w:val="00A277CC"/>
    <w:rsid w:val="00A301DF"/>
    <w:rsid w:val="00A30363"/>
    <w:rsid w:val="00A308CA"/>
    <w:rsid w:val="00A30A42"/>
    <w:rsid w:val="00A32795"/>
    <w:rsid w:val="00A33D24"/>
    <w:rsid w:val="00A34395"/>
    <w:rsid w:val="00A3627B"/>
    <w:rsid w:val="00A364B1"/>
    <w:rsid w:val="00A3657A"/>
    <w:rsid w:val="00A366FC"/>
    <w:rsid w:val="00A37F44"/>
    <w:rsid w:val="00A40668"/>
    <w:rsid w:val="00A406F1"/>
    <w:rsid w:val="00A416AF"/>
    <w:rsid w:val="00A41A55"/>
    <w:rsid w:val="00A41E0F"/>
    <w:rsid w:val="00A44569"/>
    <w:rsid w:val="00A46B03"/>
    <w:rsid w:val="00A470B3"/>
    <w:rsid w:val="00A51906"/>
    <w:rsid w:val="00A52B22"/>
    <w:rsid w:val="00A53FD6"/>
    <w:rsid w:val="00A552C5"/>
    <w:rsid w:val="00A564C4"/>
    <w:rsid w:val="00A6073E"/>
    <w:rsid w:val="00A60D85"/>
    <w:rsid w:val="00A62C36"/>
    <w:rsid w:val="00A63904"/>
    <w:rsid w:val="00A64600"/>
    <w:rsid w:val="00A647EA"/>
    <w:rsid w:val="00A64A12"/>
    <w:rsid w:val="00A654E2"/>
    <w:rsid w:val="00A65E52"/>
    <w:rsid w:val="00A65FC5"/>
    <w:rsid w:val="00A668E1"/>
    <w:rsid w:val="00A66A9D"/>
    <w:rsid w:val="00A71429"/>
    <w:rsid w:val="00A71502"/>
    <w:rsid w:val="00A71752"/>
    <w:rsid w:val="00A71EE9"/>
    <w:rsid w:val="00A72CD3"/>
    <w:rsid w:val="00A73FC7"/>
    <w:rsid w:val="00A768C3"/>
    <w:rsid w:val="00A77492"/>
    <w:rsid w:val="00A81F37"/>
    <w:rsid w:val="00A82DCC"/>
    <w:rsid w:val="00A8312D"/>
    <w:rsid w:val="00A85F44"/>
    <w:rsid w:val="00A85F50"/>
    <w:rsid w:val="00A87859"/>
    <w:rsid w:val="00A87CE3"/>
    <w:rsid w:val="00A906CA"/>
    <w:rsid w:val="00A90831"/>
    <w:rsid w:val="00A90AAF"/>
    <w:rsid w:val="00A913BB"/>
    <w:rsid w:val="00A92441"/>
    <w:rsid w:val="00A931D3"/>
    <w:rsid w:val="00A94345"/>
    <w:rsid w:val="00A94E2C"/>
    <w:rsid w:val="00A958B9"/>
    <w:rsid w:val="00A975A7"/>
    <w:rsid w:val="00AA03CD"/>
    <w:rsid w:val="00AA05D5"/>
    <w:rsid w:val="00AA1606"/>
    <w:rsid w:val="00AA1A0F"/>
    <w:rsid w:val="00AA3111"/>
    <w:rsid w:val="00AA39EA"/>
    <w:rsid w:val="00AA3ACB"/>
    <w:rsid w:val="00AA4164"/>
    <w:rsid w:val="00AA4981"/>
    <w:rsid w:val="00AA561F"/>
    <w:rsid w:val="00AA56A3"/>
    <w:rsid w:val="00AA6DAA"/>
    <w:rsid w:val="00AB053B"/>
    <w:rsid w:val="00AB0A2F"/>
    <w:rsid w:val="00AB1649"/>
    <w:rsid w:val="00AB26EA"/>
    <w:rsid w:val="00AB48E2"/>
    <w:rsid w:val="00AC13B4"/>
    <w:rsid w:val="00AC2FE6"/>
    <w:rsid w:val="00AC3125"/>
    <w:rsid w:val="00AC33A3"/>
    <w:rsid w:val="00AC34D9"/>
    <w:rsid w:val="00AC45F5"/>
    <w:rsid w:val="00AC6AB8"/>
    <w:rsid w:val="00AD0706"/>
    <w:rsid w:val="00AD0851"/>
    <w:rsid w:val="00AD1192"/>
    <w:rsid w:val="00AD4B90"/>
    <w:rsid w:val="00AD59E3"/>
    <w:rsid w:val="00AD5C7E"/>
    <w:rsid w:val="00AE0437"/>
    <w:rsid w:val="00AE1621"/>
    <w:rsid w:val="00AE21A9"/>
    <w:rsid w:val="00AE4E02"/>
    <w:rsid w:val="00AE50DA"/>
    <w:rsid w:val="00AE518F"/>
    <w:rsid w:val="00AE5567"/>
    <w:rsid w:val="00AE55D1"/>
    <w:rsid w:val="00AE5CD3"/>
    <w:rsid w:val="00AE63C4"/>
    <w:rsid w:val="00AE6B4F"/>
    <w:rsid w:val="00AE7E64"/>
    <w:rsid w:val="00AF1055"/>
    <w:rsid w:val="00AF1239"/>
    <w:rsid w:val="00AF13D2"/>
    <w:rsid w:val="00AF3A07"/>
    <w:rsid w:val="00AF548E"/>
    <w:rsid w:val="00AF68FA"/>
    <w:rsid w:val="00B021BB"/>
    <w:rsid w:val="00B02381"/>
    <w:rsid w:val="00B0355B"/>
    <w:rsid w:val="00B056B4"/>
    <w:rsid w:val="00B05F78"/>
    <w:rsid w:val="00B06B09"/>
    <w:rsid w:val="00B06E37"/>
    <w:rsid w:val="00B110E6"/>
    <w:rsid w:val="00B1153F"/>
    <w:rsid w:val="00B15A61"/>
    <w:rsid w:val="00B16095"/>
    <w:rsid w:val="00B16480"/>
    <w:rsid w:val="00B16C5A"/>
    <w:rsid w:val="00B16EB4"/>
    <w:rsid w:val="00B171B7"/>
    <w:rsid w:val="00B2068C"/>
    <w:rsid w:val="00B2165C"/>
    <w:rsid w:val="00B22358"/>
    <w:rsid w:val="00B23C2E"/>
    <w:rsid w:val="00B240F0"/>
    <w:rsid w:val="00B24959"/>
    <w:rsid w:val="00B259B1"/>
    <w:rsid w:val="00B27C87"/>
    <w:rsid w:val="00B31454"/>
    <w:rsid w:val="00B3231A"/>
    <w:rsid w:val="00B33523"/>
    <w:rsid w:val="00B34E0A"/>
    <w:rsid w:val="00B35649"/>
    <w:rsid w:val="00B35A5F"/>
    <w:rsid w:val="00B35ED1"/>
    <w:rsid w:val="00B36234"/>
    <w:rsid w:val="00B3666B"/>
    <w:rsid w:val="00B36B94"/>
    <w:rsid w:val="00B404E6"/>
    <w:rsid w:val="00B4051C"/>
    <w:rsid w:val="00B415DA"/>
    <w:rsid w:val="00B41D9E"/>
    <w:rsid w:val="00B42D1B"/>
    <w:rsid w:val="00B4412E"/>
    <w:rsid w:val="00B44D31"/>
    <w:rsid w:val="00B44EDA"/>
    <w:rsid w:val="00B4557A"/>
    <w:rsid w:val="00B4577B"/>
    <w:rsid w:val="00B46EAA"/>
    <w:rsid w:val="00B46F4A"/>
    <w:rsid w:val="00B47D0E"/>
    <w:rsid w:val="00B506BC"/>
    <w:rsid w:val="00B5100F"/>
    <w:rsid w:val="00B515D9"/>
    <w:rsid w:val="00B53BBF"/>
    <w:rsid w:val="00B54302"/>
    <w:rsid w:val="00B5580E"/>
    <w:rsid w:val="00B5619F"/>
    <w:rsid w:val="00B57024"/>
    <w:rsid w:val="00B571B1"/>
    <w:rsid w:val="00B57F5E"/>
    <w:rsid w:val="00B6181A"/>
    <w:rsid w:val="00B6391C"/>
    <w:rsid w:val="00B64D5D"/>
    <w:rsid w:val="00B700C9"/>
    <w:rsid w:val="00B71960"/>
    <w:rsid w:val="00B71BB8"/>
    <w:rsid w:val="00B72747"/>
    <w:rsid w:val="00B731CB"/>
    <w:rsid w:val="00B7326A"/>
    <w:rsid w:val="00B73B59"/>
    <w:rsid w:val="00B74C65"/>
    <w:rsid w:val="00B74F82"/>
    <w:rsid w:val="00B76220"/>
    <w:rsid w:val="00B81117"/>
    <w:rsid w:val="00B81A8F"/>
    <w:rsid w:val="00B81E87"/>
    <w:rsid w:val="00B83357"/>
    <w:rsid w:val="00B835E1"/>
    <w:rsid w:val="00B836B8"/>
    <w:rsid w:val="00B84630"/>
    <w:rsid w:val="00B8484A"/>
    <w:rsid w:val="00B84959"/>
    <w:rsid w:val="00B85278"/>
    <w:rsid w:val="00B87B44"/>
    <w:rsid w:val="00B90DA1"/>
    <w:rsid w:val="00B90F09"/>
    <w:rsid w:val="00B91D49"/>
    <w:rsid w:val="00B91FB9"/>
    <w:rsid w:val="00B93E5C"/>
    <w:rsid w:val="00B940B1"/>
    <w:rsid w:val="00B94EA8"/>
    <w:rsid w:val="00B96665"/>
    <w:rsid w:val="00B969D5"/>
    <w:rsid w:val="00B97C03"/>
    <w:rsid w:val="00BA20AA"/>
    <w:rsid w:val="00BA31D9"/>
    <w:rsid w:val="00BA4B9A"/>
    <w:rsid w:val="00BA5B73"/>
    <w:rsid w:val="00BA6CEA"/>
    <w:rsid w:val="00BA72F9"/>
    <w:rsid w:val="00BA74B6"/>
    <w:rsid w:val="00BB0640"/>
    <w:rsid w:val="00BB127E"/>
    <w:rsid w:val="00BB27BE"/>
    <w:rsid w:val="00BB5E06"/>
    <w:rsid w:val="00BB71C2"/>
    <w:rsid w:val="00BB73C4"/>
    <w:rsid w:val="00BB77E6"/>
    <w:rsid w:val="00BB7E91"/>
    <w:rsid w:val="00BC1941"/>
    <w:rsid w:val="00BC203F"/>
    <w:rsid w:val="00BC2A1C"/>
    <w:rsid w:val="00BC3627"/>
    <w:rsid w:val="00BC3E51"/>
    <w:rsid w:val="00BC581E"/>
    <w:rsid w:val="00BC7462"/>
    <w:rsid w:val="00BD1C69"/>
    <w:rsid w:val="00BD1FA7"/>
    <w:rsid w:val="00BD2245"/>
    <w:rsid w:val="00BD3DCC"/>
    <w:rsid w:val="00BD4425"/>
    <w:rsid w:val="00BD5115"/>
    <w:rsid w:val="00BD5501"/>
    <w:rsid w:val="00BD575B"/>
    <w:rsid w:val="00BD7478"/>
    <w:rsid w:val="00BD77AB"/>
    <w:rsid w:val="00BD78FB"/>
    <w:rsid w:val="00BE0341"/>
    <w:rsid w:val="00BE0C6C"/>
    <w:rsid w:val="00BE0D81"/>
    <w:rsid w:val="00BE21DC"/>
    <w:rsid w:val="00BE25CD"/>
    <w:rsid w:val="00BE2FC6"/>
    <w:rsid w:val="00BE3AD5"/>
    <w:rsid w:val="00BE3B6F"/>
    <w:rsid w:val="00BE46A4"/>
    <w:rsid w:val="00BE6B78"/>
    <w:rsid w:val="00BF1D89"/>
    <w:rsid w:val="00BF2CB3"/>
    <w:rsid w:val="00BF2D4F"/>
    <w:rsid w:val="00BF3354"/>
    <w:rsid w:val="00BF5B78"/>
    <w:rsid w:val="00BF603A"/>
    <w:rsid w:val="00BF7B11"/>
    <w:rsid w:val="00C00618"/>
    <w:rsid w:val="00C00E22"/>
    <w:rsid w:val="00C01AB7"/>
    <w:rsid w:val="00C02E92"/>
    <w:rsid w:val="00C053B1"/>
    <w:rsid w:val="00C06516"/>
    <w:rsid w:val="00C06975"/>
    <w:rsid w:val="00C07C1F"/>
    <w:rsid w:val="00C10547"/>
    <w:rsid w:val="00C10568"/>
    <w:rsid w:val="00C125FB"/>
    <w:rsid w:val="00C14E44"/>
    <w:rsid w:val="00C156EB"/>
    <w:rsid w:val="00C170AF"/>
    <w:rsid w:val="00C2377A"/>
    <w:rsid w:val="00C242C1"/>
    <w:rsid w:val="00C25591"/>
    <w:rsid w:val="00C25B49"/>
    <w:rsid w:val="00C26582"/>
    <w:rsid w:val="00C271D3"/>
    <w:rsid w:val="00C27451"/>
    <w:rsid w:val="00C276A1"/>
    <w:rsid w:val="00C31F70"/>
    <w:rsid w:val="00C33FA7"/>
    <w:rsid w:val="00C36435"/>
    <w:rsid w:val="00C3775B"/>
    <w:rsid w:val="00C40041"/>
    <w:rsid w:val="00C410CE"/>
    <w:rsid w:val="00C41DB3"/>
    <w:rsid w:val="00C41F7A"/>
    <w:rsid w:val="00C421B6"/>
    <w:rsid w:val="00C421C2"/>
    <w:rsid w:val="00C42B52"/>
    <w:rsid w:val="00C47F7C"/>
    <w:rsid w:val="00C50031"/>
    <w:rsid w:val="00C50E52"/>
    <w:rsid w:val="00C51063"/>
    <w:rsid w:val="00C515D2"/>
    <w:rsid w:val="00C52EBF"/>
    <w:rsid w:val="00C541EF"/>
    <w:rsid w:val="00C54293"/>
    <w:rsid w:val="00C54C71"/>
    <w:rsid w:val="00C552ED"/>
    <w:rsid w:val="00C55ABC"/>
    <w:rsid w:val="00C564B7"/>
    <w:rsid w:val="00C5711B"/>
    <w:rsid w:val="00C609C4"/>
    <w:rsid w:val="00C60E26"/>
    <w:rsid w:val="00C61836"/>
    <w:rsid w:val="00C62CBE"/>
    <w:rsid w:val="00C6302C"/>
    <w:rsid w:val="00C637B8"/>
    <w:rsid w:val="00C653B3"/>
    <w:rsid w:val="00C700E9"/>
    <w:rsid w:val="00C711DD"/>
    <w:rsid w:val="00C71BE3"/>
    <w:rsid w:val="00C720E9"/>
    <w:rsid w:val="00C72C14"/>
    <w:rsid w:val="00C72E13"/>
    <w:rsid w:val="00C73946"/>
    <w:rsid w:val="00C75274"/>
    <w:rsid w:val="00C77F50"/>
    <w:rsid w:val="00C80A08"/>
    <w:rsid w:val="00C80B65"/>
    <w:rsid w:val="00C82D83"/>
    <w:rsid w:val="00C839DC"/>
    <w:rsid w:val="00C83DB2"/>
    <w:rsid w:val="00C86D9F"/>
    <w:rsid w:val="00C86DCD"/>
    <w:rsid w:val="00C9066E"/>
    <w:rsid w:val="00C912DC"/>
    <w:rsid w:val="00C9182F"/>
    <w:rsid w:val="00C91E5A"/>
    <w:rsid w:val="00C93D65"/>
    <w:rsid w:val="00C94DBD"/>
    <w:rsid w:val="00C97FBA"/>
    <w:rsid w:val="00CA171C"/>
    <w:rsid w:val="00CA175D"/>
    <w:rsid w:val="00CA1836"/>
    <w:rsid w:val="00CA19F0"/>
    <w:rsid w:val="00CA33CE"/>
    <w:rsid w:val="00CA4F2E"/>
    <w:rsid w:val="00CA6D6F"/>
    <w:rsid w:val="00CA735D"/>
    <w:rsid w:val="00CA7B5B"/>
    <w:rsid w:val="00CA7D9D"/>
    <w:rsid w:val="00CB09A8"/>
    <w:rsid w:val="00CB0DB2"/>
    <w:rsid w:val="00CB1A0F"/>
    <w:rsid w:val="00CB2A7A"/>
    <w:rsid w:val="00CB2F8F"/>
    <w:rsid w:val="00CB343B"/>
    <w:rsid w:val="00CB388E"/>
    <w:rsid w:val="00CB5DCE"/>
    <w:rsid w:val="00CB7026"/>
    <w:rsid w:val="00CB74F5"/>
    <w:rsid w:val="00CB7976"/>
    <w:rsid w:val="00CC0D2D"/>
    <w:rsid w:val="00CC22D9"/>
    <w:rsid w:val="00CC2FD0"/>
    <w:rsid w:val="00CC4CDE"/>
    <w:rsid w:val="00CC5465"/>
    <w:rsid w:val="00CC66BF"/>
    <w:rsid w:val="00CC671A"/>
    <w:rsid w:val="00CC685C"/>
    <w:rsid w:val="00CC75A2"/>
    <w:rsid w:val="00CC7B94"/>
    <w:rsid w:val="00CD1FB4"/>
    <w:rsid w:val="00CD20DB"/>
    <w:rsid w:val="00CD26A4"/>
    <w:rsid w:val="00CD3147"/>
    <w:rsid w:val="00CD3E80"/>
    <w:rsid w:val="00CD55B2"/>
    <w:rsid w:val="00CD6658"/>
    <w:rsid w:val="00CD6A79"/>
    <w:rsid w:val="00CD6E35"/>
    <w:rsid w:val="00CD7910"/>
    <w:rsid w:val="00CD7AA9"/>
    <w:rsid w:val="00CE147C"/>
    <w:rsid w:val="00CE2C4B"/>
    <w:rsid w:val="00CE346F"/>
    <w:rsid w:val="00CE3A7E"/>
    <w:rsid w:val="00CE3D4F"/>
    <w:rsid w:val="00CE3F2C"/>
    <w:rsid w:val="00CE4385"/>
    <w:rsid w:val="00CE5657"/>
    <w:rsid w:val="00CE5D42"/>
    <w:rsid w:val="00CE67FF"/>
    <w:rsid w:val="00CF0062"/>
    <w:rsid w:val="00CF0654"/>
    <w:rsid w:val="00CF0E25"/>
    <w:rsid w:val="00CF2852"/>
    <w:rsid w:val="00CF3ADA"/>
    <w:rsid w:val="00CF482D"/>
    <w:rsid w:val="00CF49AC"/>
    <w:rsid w:val="00CF6157"/>
    <w:rsid w:val="00CF761B"/>
    <w:rsid w:val="00D01A6F"/>
    <w:rsid w:val="00D027F6"/>
    <w:rsid w:val="00D02E17"/>
    <w:rsid w:val="00D046C2"/>
    <w:rsid w:val="00D04E7A"/>
    <w:rsid w:val="00D06A29"/>
    <w:rsid w:val="00D06F88"/>
    <w:rsid w:val="00D07597"/>
    <w:rsid w:val="00D077BA"/>
    <w:rsid w:val="00D078F7"/>
    <w:rsid w:val="00D07BBB"/>
    <w:rsid w:val="00D11C90"/>
    <w:rsid w:val="00D133F8"/>
    <w:rsid w:val="00D13B19"/>
    <w:rsid w:val="00D14A3E"/>
    <w:rsid w:val="00D15D3B"/>
    <w:rsid w:val="00D17956"/>
    <w:rsid w:val="00D2004D"/>
    <w:rsid w:val="00D2015B"/>
    <w:rsid w:val="00D21D1B"/>
    <w:rsid w:val="00D22F76"/>
    <w:rsid w:val="00D22F87"/>
    <w:rsid w:val="00D248CB"/>
    <w:rsid w:val="00D25382"/>
    <w:rsid w:val="00D2550D"/>
    <w:rsid w:val="00D26685"/>
    <w:rsid w:val="00D26E6A"/>
    <w:rsid w:val="00D30479"/>
    <w:rsid w:val="00D30E6B"/>
    <w:rsid w:val="00D3113A"/>
    <w:rsid w:val="00D313ED"/>
    <w:rsid w:val="00D32BE9"/>
    <w:rsid w:val="00D346C8"/>
    <w:rsid w:val="00D348E4"/>
    <w:rsid w:val="00D34E03"/>
    <w:rsid w:val="00D35523"/>
    <w:rsid w:val="00D3655E"/>
    <w:rsid w:val="00D3730E"/>
    <w:rsid w:val="00D403E9"/>
    <w:rsid w:val="00D41811"/>
    <w:rsid w:val="00D42B32"/>
    <w:rsid w:val="00D435D8"/>
    <w:rsid w:val="00D43717"/>
    <w:rsid w:val="00D43BD2"/>
    <w:rsid w:val="00D44118"/>
    <w:rsid w:val="00D4520B"/>
    <w:rsid w:val="00D461F3"/>
    <w:rsid w:val="00D46D9B"/>
    <w:rsid w:val="00D478C4"/>
    <w:rsid w:val="00D505C5"/>
    <w:rsid w:val="00D510FF"/>
    <w:rsid w:val="00D54B92"/>
    <w:rsid w:val="00D55246"/>
    <w:rsid w:val="00D552F9"/>
    <w:rsid w:val="00D55815"/>
    <w:rsid w:val="00D56F19"/>
    <w:rsid w:val="00D5702A"/>
    <w:rsid w:val="00D575F7"/>
    <w:rsid w:val="00D57608"/>
    <w:rsid w:val="00D60435"/>
    <w:rsid w:val="00D6111A"/>
    <w:rsid w:val="00D6126F"/>
    <w:rsid w:val="00D657E8"/>
    <w:rsid w:val="00D662B5"/>
    <w:rsid w:val="00D6690E"/>
    <w:rsid w:val="00D716AE"/>
    <w:rsid w:val="00D728BC"/>
    <w:rsid w:val="00D7296E"/>
    <w:rsid w:val="00D73842"/>
    <w:rsid w:val="00D73A5B"/>
    <w:rsid w:val="00D74289"/>
    <w:rsid w:val="00D7462C"/>
    <w:rsid w:val="00D75210"/>
    <w:rsid w:val="00D76C58"/>
    <w:rsid w:val="00D77748"/>
    <w:rsid w:val="00D804DA"/>
    <w:rsid w:val="00D8253A"/>
    <w:rsid w:val="00D82FF5"/>
    <w:rsid w:val="00D83275"/>
    <w:rsid w:val="00D83B22"/>
    <w:rsid w:val="00D83B89"/>
    <w:rsid w:val="00D86A5B"/>
    <w:rsid w:val="00D87B38"/>
    <w:rsid w:val="00D87D1A"/>
    <w:rsid w:val="00D902C8"/>
    <w:rsid w:val="00D908A2"/>
    <w:rsid w:val="00D92B04"/>
    <w:rsid w:val="00D930B9"/>
    <w:rsid w:val="00D930E0"/>
    <w:rsid w:val="00D93294"/>
    <w:rsid w:val="00D932C4"/>
    <w:rsid w:val="00D938B2"/>
    <w:rsid w:val="00D94C90"/>
    <w:rsid w:val="00D95721"/>
    <w:rsid w:val="00D9754B"/>
    <w:rsid w:val="00DA3712"/>
    <w:rsid w:val="00DA3BFE"/>
    <w:rsid w:val="00DA3EB9"/>
    <w:rsid w:val="00DA741D"/>
    <w:rsid w:val="00DA7F60"/>
    <w:rsid w:val="00DB098F"/>
    <w:rsid w:val="00DB2316"/>
    <w:rsid w:val="00DB2E77"/>
    <w:rsid w:val="00DB320F"/>
    <w:rsid w:val="00DB3B50"/>
    <w:rsid w:val="00DB4827"/>
    <w:rsid w:val="00DB4AA0"/>
    <w:rsid w:val="00DB54D4"/>
    <w:rsid w:val="00DB728F"/>
    <w:rsid w:val="00DC074D"/>
    <w:rsid w:val="00DC145F"/>
    <w:rsid w:val="00DC27E4"/>
    <w:rsid w:val="00DC76D2"/>
    <w:rsid w:val="00DC7EEB"/>
    <w:rsid w:val="00DD1637"/>
    <w:rsid w:val="00DD172D"/>
    <w:rsid w:val="00DD1842"/>
    <w:rsid w:val="00DD18F1"/>
    <w:rsid w:val="00DD2453"/>
    <w:rsid w:val="00DD2501"/>
    <w:rsid w:val="00DD30FA"/>
    <w:rsid w:val="00DD38D8"/>
    <w:rsid w:val="00DD3909"/>
    <w:rsid w:val="00DD3E83"/>
    <w:rsid w:val="00DD4955"/>
    <w:rsid w:val="00DD5622"/>
    <w:rsid w:val="00DD7468"/>
    <w:rsid w:val="00DD77A4"/>
    <w:rsid w:val="00DD7A9C"/>
    <w:rsid w:val="00DE2177"/>
    <w:rsid w:val="00DE3379"/>
    <w:rsid w:val="00DE4D57"/>
    <w:rsid w:val="00DE73C3"/>
    <w:rsid w:val="00DF27BE"/>
    <w:rsid w:val="00DF2DA3"/>
    <w:rsid w:val="00DF3A00"/>
    <w:rsid w:val="00DF6BAE"/>
    <w:rsid w:val="00DF6D9E"/>
    <w:rsid w:val="00E00887"/>
    <w:rsid w:val="00E017C7"/>
    <w:rsid w:val="00E018D7"/>
    <w:rsid w:val="00E029E8"/>
    <w:rsid w:val="00E03C4C"/>
    <w:rsid w:val="00E03CDD"/>
    <w:rsid w:val="00E10A69"/>
    <w:rsid w:val="00E11213"/>
    <w:rsid w:val="00E11CF2"/>
    <w:rsid w:val="00E1298F"/>
    <w:rsid w:val="00E13140"/>
    <w:rsid w:val="00E13730"/>
    <w:rsid w:val="00E13F80"/>
    <w:rsid w:val="00E14A61"/>
    <w:rsid w:val="00E167BD"/>
    <w:rsid w:val="00E16FD1"/>
    <w:rsid w:val="00E173FC"/>
    <w:rsid w:val="00E17415"/>
    <w:rsid w:val="00E17982"/>
    <w:rsid w:val="00E22072"/>
    <w:rsid w:val="00E22564"/>
    <w:rsid w:val="00E22C99"/>
    <w:rsid w:val="00E2384F"/>
    <w:rsid w:val="00E25936"/>
    <w:rsid w:val="00E26B82"/>
    <w:rsid w:val="00E273BC"/>
    <w:rsid w:val="00E30F55"/>
    <w:rsid w:val="00E31010"/>
    <w:rsid w:val="00E31FD4"/>
    <w:rsid w:val="00E33988"/>
    <w:rsid w:val="00E34D87"/>
    <w:rsid w:val="00E35E0A"/>
    <w:rsid w:val="00E3627D"/>
    <w:rsid w:val="00E3716B"/>
    <w:rsid w:val="00E404AA"/>
    <w:rsid w:val="00E404C8"/>
    <w:rsid w:val="00E42649"/>
    <w:rsid w:val="00E42889"/>
    <w:rsid w:val="00E42978"/>
    <w:rsid w:val="00E44B9C"/>
    <w:rsid w:val="00E45B1F"/>
    <w:rsid w:val="00E45FA7"/>
    <w:rsid w:val="00E4615A"/>
    <w:rsid w:val="00E500DA"/>
    <w:rsid w:val="00E505DF"/>
    <w:rsid w:val="00E50E2D"/>
    <w:rsid w:val="00E5323B"/>
    <w:rsid w:val="00E53CCA"/>
    <w:rsid w:val="00E53DC0"/>
    <w:rsid w:val="00E53E45"/>
    <w:rsid w:val="00E546DC"/>
    <w:rsid w:val="00E54810"/>
    <w:rsid w:val="00E5491A"/>
    <w:rsid w:val="00E54EEB"/>
    <w:rsid w:val="00E606B9"/>
    <w:rsid w:val="00E60D95"/>
    <w:rsid w:val="00E619AE"/>
    <w:rsid w:val="00E62A49"/>
    <w:rsid w:val="00E64BE8"/>
    <w:rsid w:val="00E6631F"/>
    <w:rsid w:val="00E66B73"/>
    <w:rsid w:val="00E67F2F"/>
    <w:rsid w:val="00E74A9E"/>
    <w:rsid w:val="00E75DCA"/>
    <w:rsid w:val="00E80224"/>
    <w:rsid w:val="00E81F89"/>
    <w:rsid w:val="00E825D7"/>
    <w:rsid w:val="00E82AF8"/>
    <w:rsid w:val="00E84CEC"/>
    <w:rsid w:val="00E86E4E"/>
    <w:rsid w:val="00E8749E"/>
    <w:rsid w:val="00E904E2"/>
    <w:rsid w:val="00E90C01"/>
    <w:rsid w:val="00E921A2"/>
    <w:rsid w:val="00E9471F"/>
    <w:rsid w:val="00E948A2"/>
    <w:rsid w:val="00E962F8"/>
    <w:rsid w:val="00E965AC"/>
    <w:rsid w:val="00E97CB6"/>
    <w:rsid w:val="00E97FB0"/>
    <w:rsid w:val="00EA0B2B"/>
    <w:rsid w:val="00EA1D66"/>
    <w:rsid w:val="00EA1F29"/>
    <w:rsid w:val="00EA2A0D"/>
    <w:rsid w:val="00EA2FFA"/>
    <w:rsid w:val="00EA3C42"/>
    <w:rsid w:val="00EA3FBE"/>
    <w:rsid w:val="00EA486E"/>
    <w:rsid w:val="00EA61D3"/>
    <w:rsid w:val="00EA66BE"/>
    <w:rsid w:val="00EA6BB1"/>
    <w:rsid w:val="00EA758D"/>
    <w:rsid w:val="00EB048B"/>
    <w:rsid w:val="00EB1AAF"/>
    <w:rsid w:val="00EB7847"/>
    <w:rsid w:val="00EC0CC3"/>
    <w:rsid w:val="00EC0D8A"/>
    <w:rsid w:val="00EC12CA"/>
    <w:rsid w:val="00EC152E"/>
    <w:rsid w:val="00EC1C1C"/>
    <w:rsid w:val="00EC2208"/>
    <w:rsid w:val="00EC3735"/>
    <w:rsid w:val="00EC475A"/>
    <w:rsid w:val="00EC4BE0"/>
    <w:rsid w:val="00EC517F"/>
    <w:rsid w:val="00EC697D"/>
    <w:rsid w:val="00ED0C25"/>
    <w:rsid w:val="00ED1BDB"/>
    <w:rsid w:val="00ED1CF2"/>
    <w:rsid w:val="00ED4004"/>
    <w:rsid w:val="00ED48D6"/>
    <w:rsid w:val="00ED6BE1"/>
    <w:rsid w:val="00ED78A2"/>
    <w:rsid w:val="00EE02D5"/>
    <w:rsid w:val="00EE14A6"/>
    <w:rsid w:val="00EE2135"/>
    <w:rsid w:val="00EE3091"/>
    <w:rsid w:val="00EE41C3"/>
    <w:rsid w:val="00EE4955"/>
    <w:rsid w:val="00EE6532"/>
    <w:rsid w:val="00EE68DC"/>
    <w:rsid w:val="00EE7411"/>
    <w:rsid w:val="00EF10C5"/>
    <w:rsid w:val="00EF183C"/>
    <w:rsid w:val="00EF1C61"/>
    <w:rsid w:val="00EF28C7"/>
    <w:rsid w:val="00EF2DCD"/>
    <w:rsid w:val="00EF2E86"/>
    <w:rsid w:val="00EF54AD"/>
    <w:rsid w:val="00EF57CE"/>
    <w:rsid w:val="00EF5DE0"/>
    <w:rsid w:val="00EF7D0F"/>
    <w:rsid w:val="00F00126"/>
    <w:rsid w:val="00F02AF4"/>
    <w:rsid w:val="00F02D39"/>
    <w:rsid w:val="00F06124"/>
    <w:rsid w:val="00F06A67"/>
    <w:rsid w:val="00F070A2"/>
    <w:rsid w:val="00F070A4"/>
    <w:rsid w:val="00F07921"/>
    <w:rsid w:val="00F1182B"/>
    <w:rsid w:val="00F12F2D"/>
    <w:rsid w:val="00F14D00"/>
    <w:rsid w:val="00F14D69"/>
    <w:rsid w:val="00F17D92"/>
    <w:rsid w:val="00F17E1A"/>
    <w:rsid w:val="00F20492"/>
    <w:rsid w:val="00F21025"/>
    <w:rsid w:val="00F211D2"/>
    <w:rsid w:val="00F21229"/>
    <w:rsid w:val="00F225E9"/>
    <w:rsid w:val="00F22F9A"/>
    <w:rsid w:val="00F2323D"/>
    <w:rsid w:val="00F27BC8"/>
    <w:rsid w:val="00F27FB4"/>
    <w:rsid w:val="00F30BBC"/>
    <w:rsid w:val="00F30F5E"/>
    <w:rsid w:val="00F3185D"/>
    <w:rsid w:val="00F31C00"/>
    <w:rsid w:val="00F321AF"/>
    <w:rsid w:val="00F32648"/>
    <w:rsid w:val="00F32764"/>
    <w:rsid w:val="00F329C4"/>
    <w:rsid w:val="00F33001"/>
    <w:rsid w:val="00F33D91"/>
    <w:rsid w:val="00F37A28"/>
    <w:rsid w:val="00F40722"/>
    <w:rsid w:val="00F40988"/>
    <w:rsid w:val="00F40A65"/>
    <w:rsid w:val="00F41577"/>
    <w:rsid w:val="00F42251"/>
    <w:rsid w:val="00F425A3"/>
    <w:rsid w:val="00F42C84"/>
    <w:rsid w:val="00F44526"/>
    <w:rsid w:val="00F4567D"/>
    <w:rsid w:val="00F46343"/>
    <w:rsid w:val="00F47288"/>
    <w:rsid w:val="00F50063"/>
    <w:rsid w:val="00F509E1"/>
    <w:rsid w:val="00F50DE2"/>
    <w:rsid w:val="00F51417"/>
    <w:rsid w:val="00F52258"/>
    <w:rsid w:val="00F53402"/>
    <w:rsid w:val="00F53615"/>
    <w:rsid w:val="00F53A70"/>
    <w:rsid w:val="00F5484A"/>
    <w:rsid w:val="00F56036"/>
    <w:rsid w:val="00F565CB"/>
    <w:rsid w:val="00F57B0C"/>
    <w:rsid w:val="00F603FB"/>
    <w:rsid w:val="00F6240F"/>
    <w:rsid w:val="00F63963"/>
    <w:rsid w:val="00F656C0"/>
    <w:rsid w:val="00F6578C"/>
    <w:rsid w:val="00F70DC9"/>
    <w:rsid w:val="00F717B2"/>
    <w:rsid w:val="00F73224"/>
    <w:rsid w:val="00F73577"/>
    <w:rsid w:val="00F73AE3"/>
    <w:rsid w:val="00F7464C"/>
    <w:rsid w:val="00F746DE"/>
    <w:rsid w:val="00F74A51"/>
    <w:rsid w:val="00F75153"/>
    <w:rsid w:val="00F75BA0"/>
    <w:rsid w:val="00F75C17"/>
    <w:rsid w:val="00F76AEA"/>
    <w:rsid w:val="00F7714D"/>
    <w:rsid w:val="00F817A1"/>
    <w:rsid w:val="00F820B9"/>
    <w:rsid w:val="00F8220D"/>
    <w:rsid w:val="00F82373"/>
    <w:rsid w:val="00F82646"/>
    <w:rsid w:val="00F83490"/>
    <w:rsid w:val="00F83699"/>
    <w:rsid w:val="00F83EF1"/>
    <w:rsid w:val="00F84A02"/>
    <w:rsid w:val="00F85D57"/>
    <w:rsid w:val="00F868A9"/>
    <w:rsid w:val="00F873E4"/>
    <w:rsid w:val="00F927C6"/>
    <w:rsid w:val="00F92919"/>
    <w:rsid w:val="00F947B9"/>
    <w:rsid w:val="00F95EBA"/>
    <w:rsid w:val="00F96C62"/>
    <w:rsid w:val="00FA0389"/>
    <w:rsid w:val="00FA0F4A"/>
    <w:rsid w:val="00FA3EDB"/>
    <w:rsid w:val="00FA43E5"/>
    <w:rsid w:val="00FA4F3E"/>
    <w:rsid w:val="00FA6619"/>
    <w:rsid w:val="00FA7D6E"/>
    <w:rsid w:val="00FB15FC"/>
    <w:rsid w:val="00FB1ABA"/>
    <w:rsid w:val="00FB3CFB"/>
    <w:rsid w:val="00FB3F8C"/>
    <w:rsid w:val="00FB7D85"/>
    <w:rsid w:val="00FC10C7"/>
    <w:rsid w:val="00FC1B51"/>
    <w:rsid w:val="00FC25F9"/>
    <w:rsid w:val="00FC4B86"/>
    <w:rsid w:val="00FC687F"/>
    <w:rsid w:val="00FC68A3"/>
    <w:rsid w:val="00FC7E03"/>
    <w:rsid w:val="00FD387E"/>
    <w:rsid w:val="00FD3FB9"/>
    <w:rsid w:val="00FD5246"/>
    <w:rsid w:val="00FE19E8"/>
    <w:rsid w:val="00FE1ABE"/>
    <w:rsid w:val="00FE2782"/>
    <w:rsid w:val="00FE293E"/>
    <w:rsid w:val="00FE316F"/>
    <w:rsid w:val="00FE3485"/>
    <w:rsid w:val="00FE36BF"/>
    <w:rsid w:val="00FE4BA9"/>
    <w:rsid w:val="00FE6B87"/>
    <w:rsid w:val="00FE6D26"/>
    <w:rsid w:val="00FF2823"/>
    <w:rsid w:val="00FF335F"/>
    <w:rsid w:val="00FF583D"/>
    <w:rsid w:val="00FF5A44"/>
    <w:rsid w:val="00FF6194"/>
    <w:rsid w:val="00FF670D"/>
    <w:rsid w:val="00FF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756D4C"/>
  <w15:docId w15:val="{52123049-6F51-4799-962B-E3BAFD68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3E23F3"/>
    <w:pPr>
      <w:spacing w:after="0" w:line="240" w:lineRule="auto"/>
    </w:pPr>
  </w:style>
  <w:style w:type="paragraph" w:styleId="FootnoteText">
    <w:name w:val="footnote text"/>
    <w:basedOn w:val="Normal"/>
    <w:link w:val="FootnoteTextChar"/>
    <w:uiPriority w:val="99"/>
    <w:semiHidden/>
    <w:unhideWhenUsed/>
    <w:rsid w:val="00186F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6FDB"/>
    <w:rPr>
      <w:sz w:val="20"/>
      <w:szCs w:val="20"/>
    </w:rPr>
  </w:style>
  <w:style w:type="character" w:styleId="FootnoteReference">
    <w:name w:val="footnote reference"/>
    <w:basedOn w:val="DefaultParagraphFont"/>
    <w:uiPriority w:val="99"/>
    <w:semiHidden/>
    <w:unhideWhenUsed/>
    <w:rsid w:val="00186FDB"/>
    <w:rPr>
      <w:vertAlign w:val="superscript"/>
    </w:rPr>
  </w:style>
  <w:style w:type="character" w:customStyle="1" w:styleId="UnresolvedMention1">
    <w:name w:val="Unresolved Mention1"/>
    <w:basedOn w:val="DefaultParagraphFont"/>
    <w:uiPriority w:val="99"/>
    <w:semiHidden/>
    <w:unhideWhenUsed/>
    <w:rsid w:val="00F225E9"/>
    <w:rPr>
      <w:color w:val="808080"/>
      <w:shd w:val="clear" w:color="auto" w:fill="E6E6E6"/>
    </w:rPr>
  </w:style>
  <w:style w:type="paragraph" w:styleId="ListParagraph">
    <w:name w:val="List Paragraph"/>
    <w:basedOn w:val="Normal"/>
    <w:uiPriority w:val="34"/>
    <w:qFormat/>
    <w:rsid w:val="009967BD"/>
    <w:pPr>
      <w:ind w:left="720"/>
      <w:contextualSpacing/>
    </w:pPr>
  </w:style>
  <w:style w:type="character" w:styleId="CommentReference">
    <w:name w:val="annotation reference"/>
    <w:basedOn w:val="DefaultParagraphFont"/>
    <w:uiPriority w:val="99"/>
    <w:semiHidden/>
    <w:unhideWhenUsed/>
    <w:rsid w:val="00555364"/>
    <w:rPr>
      <w:sz w:val="16"/>
      <w:szCs w:val="16"/>
    </w:rPr>
  </w:style>
  <w:style w:type="paragraph" w:styleId="CommentText">
    <w:name w:val="annotation text"/>
    <w:basedOn w:val="Normal"/>
    <w:link w:val="CommentTextChar"/>
    <w:uiPriority w:val="99"/>
    <w:semiHidden/>
    <w:unhideWhenUsed/>
    <w:rsid w:val="00555364"/>
    <w:pPr>
      <w:spacing w:line="240" w:lineRule="auto"/>
    </w:pPr>
    <w:rPr>
      <w:sz w:val="20"/>
      <w:szCs w:val="20"/>
    </w:rPr>
  </w:style>
  <w:style w:type="character" w:customStyle="1" w:styleId="CommentTextChar">
    <w:name w:val="Comment Text Char"/>
    <w:basedOn w:val="DefaultParagraphFont"/>
    <w:link w:val="CommentText"/>
    <w:uiPriority w:val="99"/>
    <w:semiHidden/>
    <w:rsid w:val="00555364"/>
    <w:rPr>
      <w:sz w:val="20"/>
      <w:szCs w:val="20"/>
    </w:rPr>
  </w:style>
  <w:style w:type="paragraph" w:styleId="CommentSubject">
    <w:name w:val="annotation subject"/>
    <w:basedOn w:val="CommentText"/>
    <w:next w:val="CommentText"/>
    <w:link w:val="CommentSubjectChar"/>
    <w:uiPriority w:val="99"/>
    <w:semiHidden/>
    <w:unhideWhenUsed/>
    <w:rsid w:val="00555364"/>
    <w:rPr>
      <w:b/>
      <w:bCs/>
    </w:rPr>
  </w:style>
  <w:style w:type="character" w:customStyle="1" w:styleId="CommentSubjectChar">
    <w:name w:val="Comment Subject Char"/>
    <w:basedOn w:val="CommentTextChar"/>
    <w:link w:val="CommentSubject"/>
    <w:uiPriority w:val="99"/>
    <w:semiHidden/>
    <w:rsid w:val="00555364"/>
    <w:rPr>
      <w:b/>
      <w:bCs/>
      <w:sz w:val="20"/>
      <w:szCs w:val="20"/>
    </w:rPr>
  </w:style>
  <w:style w:type="character" w:styleId="Strong">
    <w:name w:val="Strong"/>
    <w:basedOn w:val="DefaultParagraphFont"/>
    <w:uiPriority w:val="22"/>
    <w:qFormat/>
    <w:rsid w:val="002F4574"/>
    <w:rPr>
      <w:b/>
      <w:bCs/>
    </w:rPr>
  </w:style>
  <w:style w:type="table" w:styleId="TableGrid">
    <w:name w:val="Table Grid"/>
    <w:basedOn w:val="TableNormal"/>
    <w:uiPriority w:val="39"/>
    <w:rsid w:val="00262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C19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209A"/>
    <w:pPr>
      <w:spacing w:after="0" w:line="240" w:lineRule="auto"/>
    </w:pPr>
  </w:style>
  <w:style w:type="character" w:styleId="UnresolvedMention">
    <w:name w:val="Unresolved Mention"/>
    <w:basedOn w:val="DefaultParagraphFont"/>
    <w:uiPriority w:val="99"/>
    <w:semiHidden/>
    <w:unhideWhenUsed/>
    <w:rsid w:val="002C7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7450169">
      <w:bodyDiv w:val="1"/>
      <w:marLeft w:val="0"/>
      <w:marRight w:val="0"/>
      <w:marTop w:val="0"/>
      <w:marBottom w:val="0"/>
      <w:divBdr>
        <w:top w:val="none" w:sz="0" w:space="0" w:color="auto"/>
        <w:left w:val="none" w:sz="0" w:space="0" w:color="auto"/>
        <w:bottom w:val="none" w:sz="0" w:space="0" w:color="auto"/>
        <w:right w:val="none" w:sz="0" w:space="0" w:color="auto"/>
      </w:divBdr>
    </w:div>
    <w:div w:id="93424598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39658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bildiga.iestade@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eta.Maca@lm.gov.lv"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doc.php?id=211494" TargetMode="External"/><Relationship Id="rId2" Type="http://schemas.openxmlformats.org/officeDocument/2006/relationships/hyperlink" Target="https://likumi.lv/doc.php?id=275075" TargetMode="External"/><Relationship Id="rId1" Type="http://schemas.openxmlformats.org/officeDocument/2006/relationships/hyperlink" Target="https://likumi.lv/doc.php?id=271368" TargetMode="External"/><Relationship Id="rId6" Type="http://schemas.openxmlformats.org/officeDocument/2006/relationships/hyperlink" Target="https://likumi.lv/ta/id/275959-darbibas-programmas-izaugsme-un-nodarbinatiba-9-1-1-specifiska-atbalsta-merka-palielinat-nelabveligaka-situacija-esosu" TargetMode="External"/><Relationship Id="rId5" Type="http://schemas.openxmlformats.org/officeDocument/2006/relationships/hyperlink" Target="https://www.satv.tiesa.gov.lv/web/viewer.html?file=/wp-content/uploads/2018/02/2018-06-0103_Spriedums.pdf" TargetMode="External"/><Relationship Id="rId4" Type="http://schemas.openxmlformats.org/officeDocument/2006/relationships/hyperlink" Target="https://likumi.lv/doc.php?id=28889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065D7"/>
    <w:rsid w:val="00007451"/>
    <w:rsid w:val="00011931"/>
    <w:rsid w:val="000169F4"/>
    <w:rsid w:val="0004719C"/>
    <w:rsid w:val="00057C8B"/>
    <w:rsid w:val="00084514"/>
    <w:rsid w:val="000E2940"/>
    <w:rsid w:val="00151B80"/>
    <w:rsid w:val="001878A2"/>
    <w:rsid w:val="001A5F25"/>
    <w:rsid w:val="001A69CC"/>
    <w:rsid w:val="001C1026"/>
    <w:rsid w:val="001D2977"/>
    <w:rsid w:val="001F1935"/>
    <w:rsid w:val="0023337F"/>
    <w:rsid w:val="002D5873"/>
    <w:rsid w:val="002D6AEC"/>
    <w:rsid w:val="00302E57"/>
    <w:rsid w:val="00315A59"/>
    <w:rsid w:val="00333FA0"/>
    <w:rsid w:val="0033640C"/>
    <w:rsid w:val="00344186"/>
    <w:rsid w:val="00357711"/>
    <w:rsid w:val="00374352"/>
    <w:rsid w:val="00376A6B"/>
    <w:rsid w:val="003A68F3"/>
    <w:rsid w:val="003D4613"/>
    <w:rsid w:val="003D78E8"/>
    <w:rsid w:val="004057EF"/>
    <w:rsid w:val="00433778"/>
    <w:rsid w:val="00472F39"/>
    <w:rsid w:val="004C4AA5"/>
    <w:rsid w:val="00512C38"/>
    <w:rsid w:val="00523A63"/>
    <w:rsid w:val="005805FF"/>
    <w:rsid w:val="00595B3D"/>
    <w:rsid w:val="00610896"/>
    <w:rsid w:val="00664A2A"/>
    <w:rsid w:val="00681B49"/>
    <w:rsid w:val="006831C1"/>
    <w:rsid w:val="006832FD"/>
    <w:rsid w:val="006F452F"/>
    <w:rsid w:val="006F56BF"/>
    <w:rsid w:val="00710C82"/>
    <w:rsid w:val="007579A7"/>
    <w:rsid w:val="007A63FC"/>
    <w:rsid w:val="007D2333"/>
    <w:rsid w:val="007D6414"/>
    <w:rsid w:val="00826043"/>
    <w:rsid w:val="008407F0"/>
    <w:rsid w:val="00864C51"/>
    <w:rsid w:val="008B623B"/>
    <w:rsid w:val="008B76E3"/>
    <w:rsid w:val="008D39C9"/>
    <w:rsid w:val="008E211E"/>
    <w:rsid w:val="0091399E"/>
    <w:rsid w:val="0093621A"/>
    <w:rsid w:val="00987760"/>
    <w:rsid w:val="00993CE2"/>
    <w:rsid w:val="009A3F58"/>
    <w:rsid w:val="009C040B"/>
    <w:rsid w:val="009C1B4C"/>
    <w:rsid w:val="009F21E4"/>
    <w:rsid w:val="009F4721"/>
    <w:rsid w:val="00A106B1"/>
    <w:rsid w:val="00A11C38"/>
    <w:rsid w:val="00AA04F2"/>
    <w:rsid w:val="00AB5742"/>
    <w:rsid w:val="00AD4A2F"/>
    <w:rsid w:val="00AE108F"/>
    <w:rsid w:val="00B102F2"/>
    <w:rsid w:val="00B20772"/>
    <w:rsid w:val="00B3767C"/>
    <w:rsid w:val="00B9067B"/>
    <w:rsid w:val="00BC509C"/>
    <w:rsid w:val="00C00671"/>
    <w:rsid w:val="00C42508"/>
    <w:rsid w:val="00CB4187"/>
    <w:rsid w:val="00D1503A"/>
    <w:rsid w:val="00D4019F"/>
    <w:rsid w:val="00D524B9"/>
    <w:rsid w:val="00D571A1"/>
    <w:rsid w:val="00D6397F"/>
    <w:rsid w:val="00D93C26"/>
    <w:rsid w:val="00DB59F5"/>
    <w:rsid w:val="00DC386A"/>
    <w:rsid w:val="00DD556F"/>
    <w:rsid w:val="00DE2AC9"/>
    <w:rsid w:val="00E06572"/>
    <w:rsid w:val="00E13124"/>
    <w:rsid w:val="00E96D9E"/>
    <w:rsid w:val="00EB7B99"/>
    <w:rsid w:val="00F06542"/>
    <w:rsid w:val="00F10BA1"/>
    <w:rsid w:val="00F41970"/>
    <w:rsid w:val="00F832A8"/>
    <w:rsid w:val="00F95F73"/>
    <w:rsid w:val="00FD234B"/>
    <w:rsid w:val="00FD6717"/>
    <w:rsid w:val="00FE0A02"/>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BF929B6-7C33-4F55-9270-9BA1AC988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17545</Words>
  <Characters>10002</Characters>
  <Application>Microsoft Office Word</Application>
  <DocSecurity>0</DocSecurity>
  <Lines>83</Lines>
  <Paragraphs>54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Ineta Mača</cp:lastModifiedBy>
  <cp:revision>11</cp:revision>
  <cp:lastPrinted>2019-08-13T11:08:00Z</cp:lastPrinted>
  <dcterms:created xsi:type="dcterms:W3CDTF">2019-08-13T11:03:00Z</dcterms:created>
  <dcterms:modified xsi:type="dcterms:W3CDTF">2019-08-13T11:37:00Z</dcterms:modified>
</cp:coreProperties>
</file>