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53D7" w:rsidR="009241A9" w:rsidP="00AE6C1F" w:rsidRDefault="009241A9" w14:paraId="3344A7B4" w14:textId="77777777">
      <w:pPr>
        <w:spacing w:before="120" w:after="0" w:line="240" w:lineRule="auto"/>
        <w:jc w:val="right"/>
        <w:rPr>
          <w:rFonts w:ascii="Times New Roman" w:hAnsi="Times New Roman" w:eastAsia="Times New Roman" w:cs="Times New Roman"/>
          <w:bCs/>
          <w:sz w:val="28"/>
          <w:szCs w:val="28"/>
          <w:lang w:eastAsia="lv-LV"/>
        </w:rPr>
      </w:pPr>
      <w:r w:rsidRPr="005253D7">
        <w:rPr>
          <w:rFonts w:ascii="Times New Roman" w:hAnsi="Times New Roman" w:eastAsia="Times New Roman" w:cs="Times New Roman"/>
          <w:bCs/>
          <w:sz w:val="28"/>
          <w:szCs w:val="28"/>
          <w:lang w:eastAsia="lv-LV"/>
        </w:rPr>
        <w:t>Projekts</w:t>
      </w:r>
    </w:p>
    <w:p w:rsidRPr="005253D7" w:rsidR="009241A9" w:rsidP="00AE6C1F" w:rsidRDefault="009241A9" w14:paraId="67A1D6AD" w14:textId="77777777">
      <w:pPr>
        <w:spacing w:before="120" w:after="0" w:line="240" w:lineRule="auto"/>
        <w:jc w:val="center"/>
        <w:rPr>
          <w:rFonts w:ascii="Times New Roman" w:hAnsi="Times New Roman" w:eastAsia="Times New Roman" w:cs="Times New Roman"/>
          <w:b/>
          <w:bCs/>
          <w:sz w:val="28"/>
          <w:szCs w:val="28"/>
          <w:lang w:eastAsia="lv-LV"/>
        </w:rPr>
      </w:pPr>
      <w:r w:rsidRPr="005253D7">
        <w:rPr>
          <w:rFonts w:ascii="Times New Roman" w:hAnsi="Times New Roman" w:eastAsia="Times New Roman" w:cs="Times New Roman"/>
          <w:bCs/>
          <w:sz w:val="28"/>
          <w:szCs w:val="28"/>
          <w:lang w:eastAsia="lv-LV"/>
        </w:rPr>
        <w:t xml:space="preserve">MINISTRU KABINETS </w:t>
      </w:r>
    </w:p>
    <w:p w:rsidRPr="005253D7" w:rsidR="009241A9" w:rsidP="00AE6C1F" w:rsidRDefault="009241A9" w14:paraId="46B5A5A8" w14:textId="77777777">
      <w:pPr>
        <w:spacing w:before="120" w:after="0" w:line="240" w:lineRule="auto"/>
        <w:jc w:val="center"/>
        <w:rPr>
          <w:rFonts w:ascii="Times New Roman" w:hAnsi="Times New Roman" w:eastAsia="Times New Roman" w:cs="Times New Roman"/>
          <w:b/>
          <w:bCs/>
          <w:color w:val="414142"/>
          <w:sz w:val="28"/>
          <w:szCs w:val="28"/>
          <w:lang w:eastAsia="lv-LV"/>
        </w:rPr>
      </w:pPr>
    </w:p>
    <w:p w:rsidRPr="005253D7" w:rsidR="009241A9" w:rsidP="00800D08" w:rsidRDefault="009241A9" w14:paraId="41A0ECB5" w14:textId="77777777">
      <w:pPr>
        <w:tabs>
          <w:tab w:val="left" w:pos="6549"/>
        </w:tabs>
        <w:spacing w:after="0" w:line="240" w:lineRule="auto"/>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2019.gada</w:t>
      </w:r>
      <w:r w:rsidRPr="005253D7">
        <w:rPr>
          <w:rFonts w:ascii="Times New Roman" w:hAnsi="Times New Roman" w:eastAsia="Times New Roman" w:cs="Times New Roman"/>
          <w:sz w:val="28"/>
          <w:szCs w:val="28"/>
          <w:lang w:eastAsia="lv-LV"/>
        </w:rPr>
        <w:tab/>
      </w:r>
      <w:r w:rsidRPr="005253D7">
        <w:rPr>
          <w:rFonts w:ascii="Times New Roman" w:hAnsi="Times New Roman" w:eastAsia="Times New Roman" w:cs="Times New Roman"/>
          <w:sz w:val="28"/>
          <w:szCs w:val="28"/>
          <w:lang w:eastAsia="lv-LV"/>
        </w:rPr>
        <w:tab/>
        <w:t xml:space="preserve">Noteikumi Nr. </w:t>
      </w:r>
    </w:p>
    <w:p w:rsidRPr="005253D7" w:rsidR="009241A9" w:rsidP="00800D08" w:rsidRDefault="009241A9" w14:paraId="55A5AAF4" w14:textId="77777777">
      <w:pPr>
        <w:tabs>
          <w:tab w:val="left" w:pos="6549"/>
        </w:tabs>
        <w:spacing w:after="0" w:line="240" w:lineRule="auto"/>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Rīgā</w:t>
      </w:r>
      <w:r w:rsidRPr="005253D7">
        <w:rPr>
          <w:rFonts w:ascii="Times New Roman" w:hAnsi="Times New Roman" w:eastAsia="Times New Roman" w:cs="Times New Roman"/>
          <w:sz w:val="28"/>
          <w:szCs w:val="28"/>
          <w:lang w:eastAsia="lv-LV"/>
        </w:rPr>
        <w:tab/>
      </w:r>
      <w:r w:rsidRPr="005253D7">
        <w:rPr>
          <w:rFonts w:ascii="Times New Roman" w:hAnsi="Times New Roman" w:eastAsia="Times New Roman" w:cs="Times New Roman"/>
          <w:sz w:val="28"/>
          <w:szCs w:val="28"/>
          <w:lang w:eastAsia="lv-LV"/>
        </w:rPr>
        <w:tab/>
        <w:t>(prot. Nr..§)</w:t>
      </w:r>
    </w:p>
    <w:p w:rsidRPr="005253D7" w:rsidR="009241A9" w:rsidP="00AE6C1F" w:rsidRDefault="009241A9" w14:paraId="4F9C2C41" w14:textId="77777777">
      <w:pPr>
        <w:spacing w:before="120" w:after="0" w:line="240" w:lineRule="auto"/>
        <w:jc w:val="center"/>
        <w:rPr>
          <w:rFonts w:ascii="Times New Roman" w:hAnsi="Times New Roman" w:eastAsia="Times New Roman" w:cs="Times New Roman"/>
          <w:b/>
          <w:bCs/>
          <w:color w:val="414142"/>
          <w:sz w:val="28"/>
          <w:szCs w:val="28"/>
          <w:lang w:eastAsia="lv-LV"/>
        </w:rPr>
      </w:pPr>
    </w:p>
    <w:p w:rsidRPr="005253D7" w:rsidR="00003D5D" w:rsidP="00003D5D" w:rsidRDefault="006773E4" w14:paraId="00F8719E" w14:textId="14CDCDE9">
      <w:pPr>
        <w:spacing w:after="0" w:line="240" w:lineRule="auto"/>
        <w:jc w:val="center"/>
        <w:rPr>
          <w:rFonts w:ascii="Times New Roman" w:hAnsi="Times New Roman" w:cs="Times New Roman"/>
          <w:b/>
          <w:bCs/>
          <w:sz w:val="28"/>
          <w:szCs w:val="28"/>
        </w:rPr>
      </w:pPr>
      <w:r w:rsidRPr="005253D7">
        <w:rPr>
          <w:rFonts w:ascii="Times New Roman" w:hAnsi="Times New Roman" w:eastAsia="Times New Roman" w:cs="Times New Roman"/>
          <w:b/>
          <w:bCs/>
          <w:sz w:val="28"/>
          <w:szCs w:val="28"/>
          <w:lang w:eastAsia="lv-LV"/>
        </w:rPr>
        <w:t xml:space="preserve">Noteikumi par pasažieru </w:t>
      </w:r>
      <w:r w:rsidRPr="005253D7" w:rsidR="009241A9">
        <w:rPr>
          <w:rFonts w:ascii="Times New Roman" w:hAnsi="Times New Roman" w:cs="Times New Roman"/>
          <w:b/>
          <w:bCs/>
          <w:sz w:val="28"/>
          <w:szCs w:val="28"/>
        </w:rPr>
        <w:t>komercpārvadājumi</w:t>
      </w:r>
      <w:r w:rsidRPr="005253D7">
        <w:rPr>
          <w:rFonts w:ascii="Times New Roman" w:hAnsi="Times New Roman" w:cs="Times New Roman"/>
          <w:b/>
          <w:bCs/>
          <w:sz w:val="28"/>
          <w:szCs w:val="28"/>
        </w:rPr>
        <w:t>em</w:t>
      </w:r>
      <w:r w:rsidRPr="005253D7" w:rsidR="009241A9">
        <w:rPr>
          <w:rFonts w:ascii="Times New Roman" w:hAnsi="Times New Roman" w:cs="Times New Roman"/>
          <w:b/>
          <w:bCs/>
          <w:sz w:val="28"/>
          <w:szCs w:val="28"/>
        </w:rPr>
        <w:t xml:space="preserve"> </w:t>
      </w:r>
    </w:p>
    <w:p w:rsidRPr="005253D7" w:rsidR="009241A9" w:rsidP="00003D5D" w:rsidRDefault="009241A9" w14:paraId="355A9CBF" w14:textId="36611420">
      <w:pPr>
        <w:spacing w:after="0" w:line="240" w:lineRule="auto"/>
        <w:jc w:val="center"/>
        <w:rPr>
          <w:rFonts w:ascii="Times New Roman" w:hAnsi="Times New Roman" w:cs="Times New Roman"/>
          <w:b/>
          <w:bCs/>
          <w:sz w:val="28"/>
          <w:szCs w:val="28"/>
        </w:rPr>
      </w:pPr>
      <w:r w:rsidRPr="005253D7">
        <w:rPr>
          <w:rFonts w:ascii="Times New Roman" w:hAnsi="Times New Roman" w:cs="Times New Roman"/>
          <w:b/>
          <w:bCs/>
          <w:sz w:val="28"/>
          <w:szCs w:val="28"/>
        </w:rPr>
        <w:t>ar taksometru</w:t>
      </w:r>
    </w:p>
    <w:p w:rsidRPr="005253D7" w:rsidR="00A8618B" w:rsidP="00A8618B" w:rsidRDefault="00A8618B" w14:paraId="50CA41EF" w14:textId="77777777">
      <w:pPr>
        <w:spacing w:after="0" w:line="240" w:lineRule="auto"/>
        <w:jc w:val="right"/>
        <w:rPr>
          <w:rFonts w:ascii="Times New Roman" w:hAnsi="Times New Roman" w:eastAsia="Times New Roman" w:cs="Times New Roman"/>
          <w:iCs/>
          <w:sz w:val="24"/>
          <w:szCs w:val="24"/>
          <w:lang w:eastAsia="lv-LV"/>
        </w:rPr>
      </w:pPr>
    </w:p>
    <w:p w:rsidRPr="005253D7" w:rsidR="009241A9" w:rsidP="00A8618B" w:rsidRDefault="009241A9" w14:paraId="4A764165" w14:textId="15DCC04F">
      <w:pPr>
        <w:spacing w:after="0" w:line="240" w:lineRule="auto"/>
        <w:jc w:val="right"/>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 xml:space="preserve">Izdoti saskaņā ar </w:t>
      </w:r>
      <w:hyperlink w:tgtFrame="_blank" w:history="1" r:id="rId8">
        <w:r w:rsidRPr="005253D7">
          <w:rPr>
            <w:rFonts w:ascii="Times New Roman" w:hAnsi="Times New Roman" w:eastAsia="Times New Roman" w:cs="Times New Roman"/>
            <w:iCs/>
            <w:sz w:val="28"/>
            <w:szCs w:val="28"/>
            <w:lang w:eastAsia="lv-LV"/>
          </w:rPr>
          <w:t>Autopārvadājumu likuma</w:t>
        </w:r>
      </w:hyperlink>
      <w:r w:rsidRPr="005253D7">
        <w:rPr>
          <w:rFonts w:ascii="Times New Roman" w:hAnsi="Times New Roman" w:eastAsia="Times New Roman" w:cs="Times New Roman"/>
          <w:iCs/>
          <w:sz w:val="28"/>
          <w:szCs w:val="28"/>
          <w:lang w:eastAsia="lv-LV"/>
        </w:rPr>
        <w:br/>
        <w:t xml:space="preserve">29.panta devīto daļu, </w:t>
      </w:r>
    </w:p>
    <w:p w:rsidRPr="005253D7" w:rsidR="009241A9" w:rsidP="00A8618B" w:rsidRDefault="005253D7" w14:paraId="35B79616" w14:textId="77777777">
      <w:pPr>
        <w:spacing w:after="0" w:line="240" w:lineRule="auto"/>
        <w:jc w:val="right"/>
        <w:rPr>
          <w:rFonts w:ascii="Times New Roman" w:hAnsi="Times New Roman" w:eastAsia="Times New Roman" w:cs="Times New Roman"/>
          <w:iCs/>
          <w:sz w:val="28"/>
          <w:szCs w:val="28"/>
          <w:lang w:eastAsia="lv-LV"/>
        </w:rPr>
      </w:pPr>
      <w:hyperlink w:tgtFrame="_blank" w:history="1" w:anchor="p35" r:id="rId9">
        <w:r w:rsidRPr="005253D7" w:rsidR="009241A9">
          <w:rPr>
            <w:rFonts w:ascii="Times New Roman" w:hAnsi="Times New Roman" w:eastAsia="Times New Roman" w:cs="Times New Roman"/>
            <w:iCs/>
            <w:sz w:val="28"/>
            <w:szCs w:val="28"/>
            <w:lang w:eastAsia="lv-LV"/>
          </w:rPr>
          <w:t>35. panta</w:t>
        </w:r>
      </w:hyperlink>
      <w:r w:rsidRPr="005253D7" w:rsidR="009241A9">
        <w:rPr>
          <w:rFonts w:ascii="Times New Roman" w:hAnsi="Times New Roman" w:eastAsia="Times New Roman" w:cs="Times New Roman"/>
          <w:iCs/>
          <w:sz w:val="28"/>
          <w:szCs w:val="28"/>
          <w:lang w:eastAsia="lv-LV"/>
        </w:rPr>
        <w:t xml:space="preserve"> 1.</w:t>
      </w:r>
      <w:r w:rsidRPr="005253D7" w:rsidR="009241A9">
        <w:rPr>
          <w:rFonts w:ascii="Times New Roman" w:hAnsi="Times New Roman" w:eastAsia="Times New Roman" w:cs="Times New Roman"/>
          <w:iCs/>
          <w:sz w:val="28"/>
          <w:szCs w:val="28"/>
          <w:vertAlign w:val="superscript"/>
          <w:lang w:eastAsia="lv-LV"/>
        </w:rPr>
        <w:t xml:space="preserve">7 </w:t>
      </w:r>
      <w:r w:rsidRPr="005253D7" w:rsidR="009241A9">
        <w:rPr>
          <w:rFonts w:ascii="Times New Roman" w:hAnsi="Times New Roman" w:eastAsia="Times New Roman" w:cs="Times New Roman"/>
          <w:iCs/>
          <w:sz w:val="28"/>
          <w:szCs w:val="28"/>
          <w:lang w:eastAsia="lv-LV"/>
        </w:rPr>
        <w:t xml:space="preserve">un  trešo daļu, </w:t>
      </w:r>
    </w:p>
    <w:p w:rsidRPr="005253D7" w:rsidR="00FC3368" w:rsidP="00A8618B" w:rsidRDefault="009241A9" w14:paraId="79D0028A" w14:textId="01BB564E">
      <w:pPr>
        <w:spacing w:after="0" w:line="240" w:lineRule="auto"/>
        <w:jc w:val="right"/>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35.</w:t>
      </w:r>
      <w:r w:rsidRPr="005253D7">
        <w:rPr>
          <w:rFonts w:ascii="Times New Roman" w:hAnsi="Times New Roman" w:eastAsia="Times New Roman" w:cs="Times New Roman"/>
          <w:iCs/>
          <w:sz w:val="28"/>
          <w:szCs w:val="28"/>
          <w:vertAlign w:val="superscript"/>
          <w:lang w:eastAsia="lv-LV"/>
        </w:rPr>
        <w:t>1</w:t>
      </w:r>
      <w:r w:rsidRPr="005253D7">
        <w:rPr>
          <w:rFonts w:ascii="Times New Roman" w:hAnsi="Times New Roman" w:eastAsia="Times New Roman" w:cs="Times New Roman"/>
          <w:iCs/>
          <w:sz w:val="28"/>
          <w:szCs w:val="28"/>
          <w:lang w:eastAsia="lv-LV"/>
        </w:rPr>
        <w:t xml:space="preserve">  </w:t>
      </w:r>
      <w:r w:rsidRPr="005253D7" w:rsidR="004308A9">
        <w:rPr>
          <w:rFonts w:ascii="Times New Roman" w:hAnsi="Times New Roman" w:eastAsia="Times New Roman" w:cs="Times New Roman"/>
          <w:iCs/>
          <w:sz w:val="28"/>
          <w:szCs w:val="28"/>
          <w:lang w:eastAsia="lv-LV"/>
        </w:rPr>
        <w:t xml:space="preserve">otro un </w:t>
      </w:r>
      <w:r w:rsidRPr="005253D7">
        <w:rPr>
          <w:rFonts w:ascii="Times New Roman" w:hAnsi="Times New Roman" w:eastAsia="Times New Roman" w:cs="Times New Roman"/>
          <w:iCs/>
          <w:sz w:val="28"/>
          <w:szCs w:val="28"/>
          <w:lang w:eastAsia="lv-LV"/>
        </w:rPr>
        <w:t>septīt</w:t>
      </w:r>
      <w:r w:rsidRPr="005253D7" w:rsidR="0098204C">
        <w:rPr>
          <w:rFonts w:ascii="Times New Roman" w:hAnsi="Times New Roman" w:eastAsia="Times New Roman" w:cs="Times New Roman"/>
          <w:iCs/>
          <w:sz w:val="28"/>
          <w:szCs w:val="28"/>
          <w:lang w:eastAsia="lv-LV"/>
        </w:rPr>
        <w:t>o</w:t>
      </w:r>
      <w:r w:rsidRPr="005253D7">
        <w:rPr>
          <w:rFonts w:ascii="Times New Roman" w:hAnsi="Times New Roman" w:eastAsia="Times New Roman" w:cs="Times New Roman"/>
          <w:iCs/>
          <w:sz w:val="28"/>
          <w:szCs w:val="28"/>
          <w:lang w:eastAsia="lv-LV"/>
        </w:rPr>
        <w:t xml:space="preserve"> daļ</w:t>
      </w:r>
      <w:r w:rsidRPr="005253D7" w:rsidR="0098204C">
        <w:rPr>
          <w:rFonts w:ascii="Times New Roman" w:hAnsi="Times New Roman" w:eastAsia="Times New Roman" w:cs="Times New Roman"/>
          <w:iCs/>
          <w:sz w:val="28"/>
          <w:szCs w:val="28"/>
          <w:lang w:eastAsia="lv-LV"/>
        </w:rPr>
        <w:t>u</w:t>
      </w:r>
      <w:r w:rsidRPr="005253D7">
        <w:rPr>
          <w:rFonts w:ascii="Times New Roman" w:hAnsi="Times New Roman" w:eastAsia="Times New Roman" w:cs="Times New Roman"/>
          <w:iCs/>
          <w:sz w:val="28"/>
          <w:szCs w:val="28"/>
          <w:lang w:eastAsia="lv-LV"/>
        </w:rPr>
        <w:t xml:space="preserve">, </w:t>
      </w:r>
    </w:p>
    <w:p w:rsidRPr="005253D7" w:rsidR="009241A9" w:rsidP="00A8618B" w:rsidRDefault="009241A9" w14:paraId="5F058E07" w14:textId="26E05684">
      <w:pPr>
        <w:spacing w:after="0" w:line="240" w:lineRule="auto"/>
        <w:jc w:val="right"/>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39.panta 5.</w:t>
      </w:r>
      <w:r w:rsidRPr="005253D7">
        <w:rPr>
          <w:rFonts w:ascii="Times New Roman" w:hAnsi="Times New Roman" w:eastAsia="Times New Roman" w:cs="Times New Roman"/>
          <w:iCs/>
          <w:sz w:val="28"/>
          <w:szCs w:val="28"/>
          <w:vertAlign w:val="superscript"/>
          <w:lang w:eastAsia="lv-LV"/>
        </w:rPr>
        <w:t>3</w:t>
      </w:r>
      <w:r w:rsidRPr="005253D7">
        <w:rPr>
          <w:rFonts w:ascii="Times New Roman" w:hAnsi="Times New Roman" w:eastAsia="Times New Roman" w:cs="Times New Roman"/>
          <w:iCs/>
          <w:sz w:val="28"/>
          <w:szCs w:val="28"/>
          <w:lang w:eastAsia="lv-LV"/>
        </w:rPr>
        <w:t xml:space="preserve"> daļu,</w:t>
      </w:r>
      <w:r w:rsidRPr="005253D7">
        <w:rPr>
          <w:rFonts w:ascii="Times New Roman" w:hAnsi="Times New Roman" w:eastAsia="Times New Roman" w:cs="Times New Roman"/>
          <w:iCs/>
          <w:sz w:val="28"/>
          <w:szCs w:val="28"/>
          <w:lang w:eastAsia="lv-LV"/>
        </w:rPr>
        <w:br/>
        <w:t>likuma "</w:t>
      </w:r>
      <w:hyperlink w:tgtFrame="_blank" w:history="1" r:id="rId10">
        <w:r w:rsidRPr="005253D7">
          <w:rPr>
            <w:rFonts w:ascii="Times New Roman" w:hAnsi="Times New Roman" w:eastAsia="Times New Roman" w:cs="Times New Roman"/>
            <w:iCs/>
            <w:sz w:val="28"/>
            <w:szCs w:val="28"/>
            <w:lang w:eastAsia="lv-LV"/>
          </w:rPr>
          <w:t>Par mērījumu vienotību</w:t>
        </w:r>
      </w:hyperlink>
      <w:r w:rsidRPr="005253D7">
        <w:rPr>
          <w:rFonts w:ascii="Times New Roman" w:hAnsi="Times New Roman" w:eastAsia="Times New Roman" w:cs="Times New Roman"/>
          <w:iCs/>
          <w:sz w:val="28"/>
          <w:szCs w:val="28"/>
          <w:lang w:eastAsia="lv-LV"/>
        </w:rPr>
        <w:t>"</w:t>
      </w:r>
      <w:r w:rsidRPr="005253D7">
        <w:rPr>
          <w:rFonts w:ascii="Times New Roman" w:hAnsi="Times New Roman" w:eastAsia="Times New Roman" w:cs="Times New Roman"/>
          <w:iCs/>
          <w:sz w:val="28"/>
          <w:szCs w:val="28"/>
          <w:lang w:eastAsia="lv-LV"/>
        </w:rPr>
        <w:br/>
      </w:r>
      <w:hyperlink w:tgtFrame="_blank" w:history="1" w:anchor="p6" r:id="rId11">
        <w:r w:rsidRPr="005253D7">
          <w:rPr>
            <w:rFonts w:ascii="Times New Roman" w:hAnsi="Times New Roman" w:eastAsia="Times New Roman" w:cs="Times New Roman"/>
            <w:iCs/>
            <w:sz w:val="28"/>
            <w:szCs w:val="28"/>
            <w:lang w:eastAsia="lv-LV"/>
          </w:rPr>
          <w:t>6. panta</w:t>
        </w:r>
      </w:hyperlink>
      <w:r w:rsidRPr="005253D7">
        <w:rPr>
          <w:rFonts w:ascii="Times New Roman" w:hAnsi="Times New Roman" w:eastAsia="Times New Roman" w:cs="Times New Roman"/>
          <w:iCs/>
          <w:sz w:val="28"/>
          <w:szCs w:val="28"/>
          <w:lang w:eastAsia="lv-LV"/>
        </w:rPr>
        <w:t xml:space="preserve"> otro daļu,</w:t>
      </w:r>
      <w:r w:rsidRPr="005253D7">
        <w:rPr>
          <w:rFonts w:ascii="Times New Roman" w:hAnsi="Times New Roman" w:eastAsia="Times New Roman" w:cs="Times New Roman"/>
          <w:iCs/>
          <w:sz w:val="28"/>
          <w:szCs w:val="28"/>
          <w:lang w:eastAsia="lv-LV"/>
        </w:rPr>
        <w:br/>
        <w:t>likuma "</w:t>
      </w:r>
      <w:hyperlink w:tgtFrame="_blank" w:history="1" r:id="rId12">
        <w:r w:rsidRPr="005253D7">
          <w:rPr>
            <w:rFonts w:ascii="Times New Roman" w:hAnsi="Times New Roman" w:eastAsia="Times New Roman" w:cs="Times New Roman"/>
            <w:iCs/>
            <w:sz w:val="28"/>
            <w:szCs w:val="28"/>
            <w:lang w:eastAsia="lv-LV"/>
          </w:rPr>
          <w:t>Par atbilstības novērtēšanu</w:t>
        </w:r>
      </w:hyperlink>
      <w:r w:rsidRPr="005253D7">
        <w:rPr>
          <w:rFonts w:ascii="Times New Roman" w:hAnsi="Times New Roman" w:eastAsia="Times New Roman" w:cs="Times New Roman"/>
          <w:iCs/>
          <w:sz w:val="28"/>
          <w:szCs w:val="28"/>
          <w:lang w:eastAsia="lv-LV"/>
        </w:rPr>
        <w:t>"</w:t>
      </w:r>
      <w:r w:rsidRPr="005253D7">
        <w:rPr>
          <w:rFonts w:ascii="Times New Roman" w:hAnsi="Times New Roman" w:eastAsia="Times New Roman" w:cs="Times New Roman"/>
          <w:iCs/>
          <w:sz w:val="28"/>
          <w:szCs w:val="28"/>
          <w:lang w:eastAsia="lv-LV"/>
        </w:rPr>
        <w:br/>
      </w:r>
      <w:hyperlink w:tgtFrame="_blank" w:history="1" w:anchor="p7" r:id="rId13">
        <w:r w:rsidRPr="005253D7">
          <w:rPr>
            <w:rFonts w:ascii="Times New Roman" w:hAnsi="Times New Roman" w:eastAsia="Times New Roman" w:cs="Times New Roman"/>
            <w:iCs/>
            <w:sz w:val="28"/>
            <w:szCs w:val="28"/>
            <w:lang w:eastAsia="lv-LV"/>
          </w:rPr>
          <w:t>7. panta</w:t>
        </w:r>
      </w:hyperlink>
      <w:r w:rsidRPr="005253D7">
        <w:rPr>
          <w:rFonts w:ascii="Times New Roman" w:hAnsi="Times New Roman" w:eastAsia="Times New Roman" w:cs="Times New Roman"/>
          <w:iCs/>
          <w:sz w:val="28"/>
          <w:szCs w:val="28"/>
          <w:lang w:eastAsia="lv-LV"/>
        </w:rPr>
        <w:t xml:space="preserve"> pirmo daļu</w:t>
      </w:r>
    </w:p>
    <w:p w:rsidRPr="005253D7" w:rsidR="009241A9" w:rsidP="00A8618B" w:rsidRDefault="009241A9" w14:paraId="732679AF" w14:textId="686AD28F">
      <w:pPr>
        <w:spacing w:after="0" w:line="240" w:lineRule="auto"/>
        <w:jc w:val="right"/>
        <w:rPr>
          <w:rFonts w:ascii="Times New Roman" w:hAnsi="Times New Roman" w:cs="Times New Roman"/>
          <w:bCs/>
          <w:sz w:val="28"/>
          <w:szCs w:val="28"/>
          <w:lang w:eastAsia="lv-LV"/>
        </w:rPr>
      </w:pPr>
      <w:bookmarkStart w:name="n-651166" w:id="0"/>
      <w:bookmarkStart w:name="n1" w:id="1"/>
      <w:bookmarkEnd w:id="0"/>
      <w:bookmarkEnd w:id="1"/>
      <w:r w:rsidRPr="005253D7">
        <w:rPr>
          <w:rFonts w:ascii="Times New Roman" w:hAnsi="Times New Roman" w:cs="Times New Roman"/>
          <w:bCs/>
          <w:sz w:val="28"/>
          <w:szCs w:val="28"/>
          <w:lang w:eastAsia="lv-LV"/>
        </w:rPr>
        <w:t xml:space="preserve">un likuma “Par nodokļiem un nodevām” </w:t>
      </w:r>
    </w:p>
    <w:p w:rsidRPr="005253D7" w:rsidR="009241A9" w:rsidP="00D076E2" w:rsidRDefault="00D076E2" w14:paraId="261711EE" w14:textId="0B1D4BCE">
      <w:pPr>
        <w:spacing w:after="0" w:line="240" w:lineRule="auto"/>
        <w:jc w:val="right"/>
        <w:rPr>
          <w:rFonts w:ascii="Times New Roman" w:hAnsi="Times New Roman" w:eastAsia="Times New Roman" w:cs="Times New Roman"/>
          <w:b/>
          <w:bCs/>
          <w:sz w:val="28"/>
          <w:szCs w:val="28"/>
          <w:lang w:eastAsia="lv-LV"/>
        </w:rPr>
      </w:pPr>
      <w:r w:rsidRPr="005253D7">
        <w:rPr>
          <w:rFonts w:ascii="Times New Roman" w:hAnsi="Times New Roman" w:cs="Times New Roman"/>
          <w:bCs/>
          <w:sz w:val="28"/>
          <w:szCs w:val="28"/>
          <w:lang w:eastAsia="lv-LV"/>
        </w:rPr>
        <w:t>28.</w:t>
      </w:r>
      <w:r w:rsidRPr="005253D7">
        <w:rPr>
          <w:rFonts w:ascii="Times New Roman" w:hAnsi="Times New Roman" w:cs="Times New Roman"/>
          <w:bCs/>
          <w:sz w:val="28"/>
          <w:szCs w:val="28"/>
          <w:vertAlign w:val="superscript"/>
          <w:lang w:eastAsia="lv-LV"/>
        </w:rPr>
        <w:t>1</w:t>
      </w:r>
      <w:r w:rsidRPr="005253D7" w:rsidR="009241A9">
        <w:rPr>
          <w:rFonts w:ascii="Times New Roman" w:hAnsi="Times New Roman" w:cs="Times New Roman"/>
          <w:bCs/>
          <w:sz w:val="28"/>
          <w:szCs w:val="28"/>
          <w:lang w:eastAsia="lv-LV"/>
        </w:rPr>
        <w:t xml:space="preserve">panta </w:t>
      </w:r>
      <w:r w:rsidRPr="005253D7" w:rsidR="00617637">
        <w:rPr>
          <w:rFonts w:ascii="Times New Roman" w:hAnsi="Times New Roman" w:cs="Times New Roman"/>
          <w:bCs/>
          <w:sz w:val="28"/>
          <w:szCs w:val="28"/>
          <w:lang w:eastAsia="lv-LV"/>
        </w:rPr>
        <w:t xml:space="preserve">ceturto un </w:t>
      </w:r>
      <w:r w:rsidRPr="005253D7" w:rsidR="0020441C">
        <w:rPr>
          <w:rFonts w:ascii="Times New Roman" w:hAnsi="Times New Roman" w:cs="Times New Roman"/>
          <w:bCs/>
          <w:sz w:val="28"/>
          <w:szCs w:val="28"/>
          <w:vertAlign w:val="superscript"/>
          <w:lang w:eastAsia="lv-LV"/>
        </w:rPr>
        <w:t xml:space="preserve"> </w:t>
      </w:r>
      <w:r w:rsidRPr="005253D7" w:rsidR="0020441C">
        <w:rPr>
          <w:rFonts w:ascii="Times New Roman" w:hAnsi="Times New Roman" w:cs="Times New Roman"/>
          <w:bCs/>
          <w:sz w:val="28"/>
          <w:szCs w:val="28"/>
          <w:lang w:eastAsia="lv-LV"/>
        </w:rPr>
        <w:t xml:space="preserve">piekto </w:t>
      </w:r>
      <w:r w:rsidRPr="005253D7" w:rsidR="009241A9">
        <w:rPr>
          <w:rFonts w:ascii="Times New Roman" w:hAnsi="Times New Roman" w:cs="Times New Roman"/>
          <w:bCs/>
          <w:sz w:val="28"/>
          <w:szCs w:val="28"/>
          <w:lang w:eastAsia="lv-LV"/>
        </w:rPr>
        <w:t>daļu</w:t>
      </w:r>
    </w:p>
    <w:p w:rsidRPr="005253D7" w:rsidR="009241A9" w:rsidP="00AE6C1F" w:rsidRDefault="009241A9" w14:paraId="5E17ABE7" w14:textId="77777777">
      <w:pPr>
        <w:spacing w:before="120" w:after="0" w:line="240" w:lineRule="auto"/>
        <w:jc w:val="right"/>
        <w:rPr>
          <w:rFonts w:ascii="Times New Roman" w:hAnsi="Times New Roman" w:eastAsia="Times New Roman" w:cs="Times New Roman"/>
          <w:b/>
          <w:bCs/>
          <w:i/>
          <w:color w:val="414142"/>
          <w:sz w:val="28"/>
          <w:szCs w:val="28"/>
          <w:lang w:eastAsia="lv-LV"/>
        </w:rPr>
      </w:pPr>
    </w:p>
    <w:p w:rsidRPr="005253D7" w:rsidR="009241A9" w:rsidP="00392BA2" w:rsidRDefault="00392BA2" w14:paraId="24E576FF" w14:textId="5AE50FBC">
      <w:pPr>
        <w:spacing w:before="120" w:after="0" w:line="240" w:lineRule="auto"/>
        <w:ind w:left="360"/>
        <w:jc w:val="center"/>
        <w:rPr>
          <w:rFonts w:ascii="Times New Roman" w:hAnsi="Times New Roman" w:eastAsia="Times New Roman" w:cs="Times New Roman"/>
          <w:b/>
          <w:bCs/>
          <w:sz w:val="28"/>
          <w:szCs w:val="28"/>
          <w:lang w:eastAsia="lv-LV"/>
        </w:rPr>
      </w:pPr>
      <w:r w:rsidRPr="005253D7">
        <w:rPr>
          <w:rFonts w:ascii="Times New Roman" w:hAnsi="Times New Roman" w:eastAsia="Times New Roman" w:cs="Times New Roman"/>
          <w:b/>
          <w:bCs/>
          <w:sz w:val="28"/>
          <w:szCs w:val="28"/>
          <w:lang w:eastAsia="lv-LV"/>
        </w:rPr>
        <w:t>I.</w:t>
      </w:r>
      <w:r w:rsidRPr="005253D7" w:rsidR="00CB5664">
        <w:rPr>
          <w:rFonts w:ascii="Times New Roman" w:hAnsi="Times New Roman" w:eastAsia="Times New Roman" w:cs="Times New Roman"/>
          <w:b/>
          <w:bCs/>
          <w:sz w:val="28"/>
          <w:szCs w:val="28"/>
          <w:lang w:eastAsia="lv-LV"/>
        </w:rPr>
        <w:t xml:space="preserve"> </w:t>
      </w:r>
      <w:r w:rsidRPr="005253D7" w:rsidR="009241A9">
        <w:rPr>
          <w:rFonts w:ascii="Times New Roman" w:hAnsi="Times New Roman" w:eastAsia="Times New Roman" w:cs="Times New Roman"/>
          <w:b/>
          <w:bCs/>
          <w:sz w:val="28"/>
          <w:szCs w:val="28"/>
          <w:lang w:eastAsia="lv-LV"/>
        </w:rPr>
        <w:t>Vispārīgie jautājumi</w:t>
      </w:r>
    </w:p>
    <w:p w:rsidRPr="005253D7" w:rsidR="009241A9" w:rsidP="00E81514" w:rsidRDefault="009241A9" w14:paraId="516F43F9" w14:textId="230D7258">
      <w:pPr>
        <w:pStyle w:val="ListParagraph"/>
        <w:numPr>
          <w:ilvl w:val="0"/>
          <w:numId w:val="42"/>
        </w:numPr>
        <w:spacing w:before="120" w:after="0" w:line="240" w:lineRule="auto"/>
        <w:ind w:left="851" w:hanging="567"/>
        <w:jc w:val="both"/>
        <w:rPr>
          <w:rFonts w:ascii="Times New Roman" w:hAnsi="Times New Roman" w:eastAsia="Times New Roman" w:cs="Times New Roman"/>
          <w:sz w:val="28"/>
          <w:szCs w:val="28"/>
          <w:lang w:eastAsia="lv-LV"/>
        </w:rPr>
      </w:pPr>
      <w:bookmarkStart w:name="p-651167" w:id="2"/>
      <w:bookmarkStart w:name="p1" w:id="3"/>
      <w:bookmarkEnd w:id="2"/>
      <w:bookmarkEnd w:id="3"/>
      <w:r w:rsidRPr="005253D7">
        <w:rPr>
          <w:rFonts w:ascii="Times New Roman" w:hAnsi="Times New Roman" w:eastAsia="Times New Roman" w:cs="Times New Roman"/>
          <w:sz w:val="28"/>
          <w:szCs w:val="28"/>
          <w:lang w:eastAsia="lv-LV"/>
        </w:rPr>
        <w:t>Noteikumi nosaka:</w:t>
      </w:r>
    </w:p>
    <w:p w:rsidRPr="005253D7" w:rsidR="00FC3368" w:rsidP="00E81514" w:rsidRDefault="00E81514" w14:paraId="3098BF5E" w14:textId="3CC9C019">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1.1.</w:t>
      </w:r>
      <w:r w:rsidRPr="005253D7" w:rsidR="0088565D">
        <w:rPr>
          <w:rFonts w:ascii="Times New Roman" w:hAnsi="Times New Roman" w:eastAsia="Times New Roman" w:cs="Times New Roman"/>
          <w:sz w:val="28"/>
          <w:szCs w:val="28"/>
          <w:lang w:eastAsia="lv-LV"/>
        </w:rPr>
        <w:t xml:space="preserve"> </w:t>
      </w:r>
      <w:r w:rsidRPr="005253D7" w:rsidR="00583DE3">
        <w:rPr>
          <w:rFonts w:ascii="Times New Roman" w:hAnsi="Times New Roman" w:eastAsia="Times New Roman" w:cs="Times New Roman"/>
          <w:sz w:val="28"/>
          <w:szCs w:val="28"/>
          <w:lang w:eastAsia="lv-LV"/>
        </w:rPr>
        <w:t>k</w:t>
      </w:r>
      <w:r w:rsidRPr="005253D7" w:rsidR="009241A9">
        <w:rPr>
          <w:rFonts w:ascii="Times New Roman" w:hAnsi="Times New Roman" w:eastAsia="Times New Roman" w:cs="Times New Roman"/>
          <w:sz w:val="28"/>
          <w:szCs w:val="28"/>
          <w:lang w:eastAsia="lv-LV"/>
        </w:rPr>
        <w:t>ārtību</w:t>
      </w:r>
      <w:r w:rsidRPr="005253D7" w:rsidR="00FC3368">
        <w:rPr>
          <w:rFonts w:ascii="Times New Roman" w:hAnsi="Times New Roman" w:eastAsia="Times New Roman" w:cs="Times New Roman"/>
          <w:sz w:val="28"/>
          <w:szCs w:val="28"/>
          <w:lang w:eastAsia="lv-LV"/>
        </w:rPr>
        <w:t>,</w:t>
      </w:r>
      <w:r w:rsidRPr="005253D7" w:rsidR="009241A9">
        <w:rPr>
          <w:rFonts w:ascii="Times New Roman" w:hAnsi="Times New Roman" w:eastAsia="Times New Roman" w:cs="Times New Roman"/>
          <w:sz w:val="28"/>
          <w:szCs w:val="28"/>
          <w:lang w:eastAsia="lv-LV"/>
        </w:rPr>
        <w:t xml:space="preserve"> kādā plānošanas reģion</w:t>
      </w:r>
      <w:r w:rsidRPr="005253D7" w:rsidR="00866258">
        <w:rPr>
          <w:rFonts w:ascii="Times New Roman" w:hAnsi="Times New Roman" w:eastAsia="Times New Roman" w:cs="Times New Roman"/>
          <w:sz w:val="28"/>
          <w:szCs w:val="28"/>
          <w:lang w:eastAsia="lv-LV"/>
        </w:rPr>
        <w:t>s</w:t>
      </w:r>
      <w:r w:rsidRPr="005253D7" w:rsidR="009241A9">
        <w:rPr>
          <w:rFonts w:ascii="Times New Roman" w:hAnsi="Times New Roman" w:eastAsia="Times New Roman" w:cs="Times New Roman"/>
          <w:sz w:val="28"/>
          <w:szCs w:val="28"/>
          <w:lang w:eastAsia="lv-LV"/>
        </w:rPr>
        <w:t xml:space="preserve"> un republikas pilsētas pašvaldība </w:t>
      </w:r>
      <w:r w:rsidRPr="005253D7" w:rsidR="00524B0E">
        <w:rPr>
          <w:rFonts w:ascii="Times New Roman" w:hAnsi="Times New Roman" w:eastAsia="Times New Roman" w:cs="Times New Roman"/>
          <w:sz w:val="28"/>
          <w:szCs w:val="28"/>
          <w:lang w:eastAsia="lv-LV"/>
        </w:rPr>
        <w:t xml:space="preserve">(turpmāk – institūcija) </w:t>
      </w:r>
      <w:r w:rsidRPr="005253D7" w:rsidR="009241A9">
        <w:rPr>
          <w:rFonts w:ascii="Times New Roman" w:hAnsi="Times New Roman" w:eastAsia="Times New Roman" w:cs="Times New Roman"/>
          <w:sz w:val="28"/>
          <w:szCs w:val="28"/>
          <w:lang w:eastAsia="lv-LV"/>
        </w:rPr>
        <w:t>izsniedz un anulē speciālo atļauju (licenci) un licences kartīti</w:t>
      </w:r>
      <w:r w:rsidRPr="005253D7" w:rsidR="006A4109">
        <w:rPr>
          <w:rFonts w:ascii="Times New Roman" w:hAnsi="Times New Roman" w:eastAsia="Times New Roman" w:cs="Times New Roman"/>
          <w:sz w:val="28"/>
          <w:szCs w:val="28"/>
          <w:lang w:eastAsia="lv-LV"/>
        </w:rPr>
        <w:t xml:space="preserve"> pasažieru komercpārvadājumiem ar taksometru (turpmāk – pārvadājum</w:t>
      </w:r>
      <w:r w:rsidRPr="005253D7" w:rsidR="006255BA">
        <w:rPr>
          <w:rFonts w:ascii="Times New Roman" w:hAnsi="Times New Roman" w:eastAsia="Times New Roman" w:cs="Times New Roman"/>
          <w:sz w:val="28"/>
          <w:szCs w:val="28"/>
          <w:lang w:eastAsia="lv-LV"/>
        </w:rPr>
        <w:t>u</w:t>
      </w:r>
      <w:r w:rsidRPr="005253D7" w:rsidR="00320F59">
        <w:rPr>
          <w:rFonts w:ascii="Times New Roman" w:hAnsi="Times New Roman" w:eastAsia="Times New Roman" w:cs="Times New Roman"/>
          <w:sz w:val="28"/>
          <w:szCs w:val="28"/>
          <w:lang w:eastAsia="lv-LV"/>
        </w:rPr>
        <w:t xml:space="preserve"> pakalpojums</w:t>
      </w:r>
      <w:r w:rsidRPr="005253D7" w:rsidR="006A4109">
        <w:rPr>
          <w:rFonts w:ascii="Times New Roman" w:hAnsi="Times New Roman" w:eastAsia="Times New Roman" w:cs="Times New Roman"/>
          <w:sz w:val="28"/>
          <w:szCs w:val="28"/>
          <w:lang w:eastAsia="lv-LV"/>
        </w:rPr>
        <w:t>)</w:t>
      </w:r>
      <w:r w:rsidRPr="005253D7" w:rsidR="00CB5664">
        <w:rPr>
          <w:rFonts w:ascii="Times New Roman" w:hAnsi="Times New Roman" w:eastAsia="Times New Roman" w:cs="Times New Roman"/>
          <w:sz w:val="28"/>
          <w:szCs w:val="28"/>
          <w:lang w:eastAsia="lv-LV"/>
        </w:rPr>
        <w:t>;</w:t>
      </w:r>
    </w:p>
    <w:p w:rsidRPr="005253D7" w:rsidR="005F3458" w:rsidP="00E81514" w:rsidRDefault="00E81514" w14:paraId="7EA23873" w14:textId="0F2B0757">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1.2. </w:t>
      </w:r>
      <w:r w:rsidRPr="005253D7" w:rsidR="005F3458">
        <w:rPr>
          <w:rFonts w:ascii="Times New Roman" w:hAnsi="Times New Roman" w:eastAsia="Times New Roman" w:cs="Times New Roman"/>
          <w:sz w:val="28"/>
          <w:szCs w:val="28"/>
          <w:lang w:eastAsia="lv-LV"/>
        </w:rPr>
        <w:t>kārtību, kādā izsniedz un anulē licences kartīt</w:t>
      </w:r>
      <w:r w:rsidRPr="005253D7" w:rsidR="00625425">
        <w:rPr>
          <w:rFonts w:ascii="Times New Roman" w:hAnsi="Times New Roman" w:eastAsia="Times New Roman" w:cs="Times New Roman"/>
          <w:sz w:val="28"/>
          <w:szCs w:val="28"/>
          <w:lang w:eastAsia="lv-LV"/>
        </w:rPr>
        <w:t>i</w:t>
      </w:r>
      <w:r w:rsidRPr="005253D7" w:rsidR="00524B0E">
        <w:rPr>
          <w:rFonts w:ascii="Times New Roman" w:hAnsi="Times New Roman" w:eastAsia="Times New Roman" w:cs="Times New Roman"/>
          <w:sz w:val="28"/>
          <w:szCs w:val="28"/>
          <w:lang w:eastAsia="lv-LV"/>
        </w:rPr>
        <w:t xml:space="preserve"> ar speciālu atzīmi (turpmāk – speciālā licences kartīte)</w:t>
      </w:r>
      <w:r w:rsidRPr="005253D7" w:rsidR="00625425">
        <w:rPr>
          <w:rFonts w:ascii="Times New Roman" w:hAnsi="Times New Roman" w:eastAsia="Times New Roman" w:cs="Times New Roman"/>
          <w:sz w:val="28"/>
          <w:szCs w:val="28"/>
          <w:lang w:eastAsia="lv-LV"/>
        </w:rPr>
        <w:t>;</w:t>
      </w:r>
    </w:p>
    <w:p w:rsidRPr="005253D7" w:rsidR="00610300" w:rsidP="00E81514" w:rsidRDefault="00E81514" w14:paraId="2817ED1C" w14:textId="154860D0">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1.3. p</w:t>
      </w:r>
      <w:r w:rsidRPr="005253D7" w:rsidR="00610300">
        <w:rPr>
          <w:rFonts w:ascii="Times New Roman" w:hAnsi="Times New Roman" w:cs="Times New Roman"/>
          <w:sz w:val="28"/>
          <w:szCs w:val="28"/>
        </w:rPr>
        <w:t xml:space="preserve">aziņojumā un cenrādī </w:t>
      </w:r>
      <w:r w:rsidRPr="005253D7" w:rsidR="00610300">
        <w:rPr>
          <w:rFonts w:ascii="Times New Roman" w:hAnsi="Times New Roman" w:cs="Times New Roman"/>
          <w:spacing w:val="-2"/>
          <w:sz w:val="28"/>
          <w:szCs w:val="28"/>
        </w:rPr>
        <w:t>norādāmo informāciju un prasības attiecībā uz informācijas par tarifiem izvietošanu</w:t>
      </w:r>
      <w:r w:rsidRPr="005253D7" w:rsidR="00610300">
        <w:rPr>
          <w:rFonts w:ascii="Times New Roman" w:hAnsi="Times New Roman" w:cs="Times New Roman"/>
          <w:sz w:val="28"/>
          <w:szCs w:val="28"/>
        </w:rPr>
        <w:t xml:space="preserve"> uz autotransporta līdzekļa un tā salonā;</w:t>
      </w:r>
    </w:p>
    <w:p w:rsidRPr="005253D7" w:rsidR="00124A11" w:rsidP="00E81514" w:rsidRDefault="00E81514" w14:paraId="03E6A9AD" w14:textId="4ED38F0C">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rPr>
        <w:t xml:space="preserve">1.4. </w:t>
      </w:r>
      <w:r w:rsidRPr="005253D7" w:rsidR="000A2EE9">
        <w:rPr>
          <w:rFonts w:ascii="Times New Roman" w:hAnsi="Times New Roman" w:eastAsia="Times New Roman" w:cs="Times New Roman"/>
          <w:sz w:val="28"/>
          <w:szCs w:val="28"/>
        </w:rPr>
        <w:t>p</w:t>
      </w:r>
      <w:r w:rsidRPr="005253D7" w:rsidR="00124A11">
        <w:rPr>
          <w:rFonts w:ascii="Times New Roman" w:hAnsi="Times New Roman" w:eastAsia="Times New Roman" w:cs="Times New Roman"/>
          <w:sz w:val="28"/>
          <w:szCs w:val="28"/>
        </w:rPr>
        <w:t xml:space="preserve">rasības </w:t>
      </w:r>
      <w:r w:rsidRPr="005253D7" w:rsidR="00326D1D">
        <w:rPr>
          <w:rFonts w:ascii="Times New Roman" w:hAnsi="Times New Roman" w:eastAsia="Times New Roman" w:cs="Times New Roman"/>
          <w:sz w:val="28"/>
          <w:szCs w:val="28"/>
        </w:rPr>
        <w:t>aprīkojumam</w:t>
      </w:r>
      <w:r w:rsidRPr="005253D7" w:rsidR="000A2EE9">
        <w:rPr>
          <w:rFonts w:ascii="Times New Roman" w:hAnsi="Times New Roman" w:eastAsia="Times New Roman" w:cs="Times New Roman"/>
          <w:sz w:val="28"/>
          <w:szCs w:val="28"/>
        </w:rPr>
        <w:t xml:space="preserve"> un</w:t>
      </w:r>
      <w:r w:rsidRPr="005253D7" w:rsidR="00326D1D">
        <w:rPr>
          <w:rFonts w:ascii="Times New Roman" w:hAnsi="Times New Roman" w:eastAsia="Times New Roman" w:cs="Times New Roman"/>
          <w:sz w:val="28"/>
          <w:szCs w:val="28"/>
        </w:rPr>
        <w:t xml:space="preserve"> tā izvietojumam</w:t>
      </w:r>
      <w:r w:rsidRPr="005253D7" w:rsidR="00B11951">
        <w:rPr>
          <w:rFonts w:ascii="Times New Roman" w:hAnsi="Times New Roman" w:eastAsia="Times New Roman" w:cs="Times New Roman"/>
          <w:sz w:val="28"/>
          <w:szCs w:val="28"/>
        </w:rPr>
        <w:t>;</w:t>
      </w:r>
      <w:r w:rsidRPr="005253D7" w:rsidR="00326D1D">
        <w:rPr>
          <w:rFonts w:ascii="Times New Roman" w:hAnsi="Times New Roman" w:eastAsia="Times New Roman" w:cs="Times New Roman"/>
          <w:sz w:val="28"/>
          <w:szCs w:val="28"/>
        </w:rPr>
        <w:t xml:space="preserve"> </w:t>
      </w:r>
    </w:p>
    <w:p w:rsidRPr="005253D7" w:rsidR="00AB5F92" w:rsidP="005D7624" w:rsidRDefault="00E81514" w14:paraId="6E824CCD" w14:textId="63FA8212">
      <w:pPr>
        <w:spacing w:after="0" w:line="240" w:lineRule="auto"/>
        <w:ind w:left="851" w:hanging="567"/>
        <w:jc w:val="both"/>
        <w:rPr>
          <w:rFonts w:ascii="Times New Roman" w:hAnsi="Times New Roman" w:eastAsia="Times New Roman" w:cs="Times New Roman"/>
          <w:sz w:val="28"/>
          <w:szCs w:val="28"/>
          <w:lang w:eastAsia="lv-LV"/>
        </w:rPr>
      </w:pPr>
      <w:bookmarkStart w:name="_Hlk16152387" w:id="4"/>
      <w:r w:rsidRPr="005253D7">
        <w:rPr>
          <w:rFonts w:ascii="Times New Roman" w:hAnsi="Times New Roman" w:eastAsia="Times New Roman" w:cs="Times New Roman"/>
          <w:sz w:val="28"/>
          <w:szCs w:val="28"/>
          <w:lang w:eastAsia="lv-LV"/>
        </w:rPr>
        <w:t xml:space="preserve">1.5. </w:t>
      </w:r>
      <w:r w:rsidRPr="005253D7" w:rsidR="000A2EE9">
        <w:rPr>
          <w:rFonts w:ascii="Times New Roman" w:hAnsi="Times New Roman" w:eastAsia="Times New Roman" w:cs="Times New Roman"/>
          <w:sz w:val="28"/>
          <w:szCs w:val="28"/>
          <w:lang w:eastAsia="lv-LV"/>
        </w:rPr>
        <w:t>t</w:t>
      </w:r>
      <w:r w:rsidRPr="005253D7" w:rsidR="00AB5F92">
        <w:rPr>
          <w:rFonts w:ascii="Times New Roman" w:hAnsi="Times New Roman" w:eastAsia="Times New Roman" w:cs="Times New Roman"/>
          <w:sz w:val="28"/>
          <w:szCs w:val="28"/>
          <w:lang w:eastAsia="lv-LV"/>
        </w:rPr>
        <w:t>aksometr</w:t>
      </w:r>
      <w:r w:rsidRPr="005253D7" w:rsidR="00B14D3B">
        <w:rPr>
          <w:rFonts w:ascii="Times New Roman" w:hAnsi="Times New Roman" w:eastAsia="Times New Roman" w:cs="Times New Roman"/>
          <w:sz w:val="28"/>
          <w:szCs w:val="28"/>
          <w:lang w:eastAsia="lv-LV"/>
        </w:rPr>
        <w:t>a</w:t>
      </w:r>
      <w:r w:rsidRPr="005253D7" w:rsidR="00AB5F92">
        <w:rPr>
          <w:rFonts w:ascii="Times New Roman" w:hAnsi="Times New Roman" w:eastAsia="Times New Roman" w:cs="Times New Roman"/>
          <w:sz w:val="28"/>
          <w:szCs w:val="28"/>
          <w:lang w:eastAsia="lv-LV"/>
        </w:rPr>
        <w:t xml:space="preserve"> skaitītāj</w:t>
      </w:r>
      <w:r w:rsidRPr="005253D7" w:rsidR="00F43CE1">
        <w:rPr>
          <w:rFonts w:ascii="Times New Roman" w:hAnsi="Times New Roman" w:eastAsia="Times New Roman" w:cs="Times New Roman"/>
          <w:sz w:val="28"/>
          <w:szCs w:val="28"/>
          <w:lang w:eastAsia="lv-LV"/>
        </w:rPr>
        <w:t>a</w:t>
      </w:r>
      <w:r w:rsidRPr="005253D7" w:rsidR="00AB5F92">
        <w:rPr>
          <w:rFonts w:ascii="Times New Roman" w:hAnsi="Times New Roman" w:eastAsia="Times New Roman" w:cs="Times New Roman"/>
          <w:sz w:val="28"/>
          <w:szCs w:val="28"/>
          <w:lang w:eastAsia="lv-LV"/>
        </w:rPr>
        <w:t xml:space="preserve">: </w:t>
      </w:r>
    </w:p>
    <w:p w:rsidRPr="005253D7" w:rsidR="005D7624" w:rsidP="005D7624" w:rsidRDefault="005D7624" w14:paraId="6AE8D3EF" w14:textId="77777777">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lang w:eastAsia="lv-LV"/>
        </w:rPr>
        <w:t xml:space="preserve">1.5.2. </w:t>
      </w:r>
      <w:r w:rsidRPr="005253D7">
        <w:rPr>
          <w:rFonts w:ascii="Times New Roman" w:hAnsi="Times New Roman" w:cs="Times New Roman"/>
          <w:sz w:val="28"/>
          <w:szCs w:val="28"/>
        </w:rPr>
        <w:t>atbilstības novērtēšanas būtiskās prasības un to ievērošanas uzraudzības mehānismu;</w:t>
      </w:r>
    </w:p>
    <w:p w:rsidRPr="005253D7" w:rsidR="005D7624" w:rsidP="005D7624" w:rsidRDefault="005D7624" w14:paraId="45262175" w14:textId="01176C0B">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 xml:space="preserve">1.5.1. metroloģiskās prasības un to metroloģiskās kontroles kārtību </w:t>
      </w:r>
    </w:p>
    <w:p w:rsidRPr="005253D7" w:rsidR="002A0ED2" w:rsidP="005D7624" w:rsidRDefault="005D7624" w14:paraId="260F42B5" w14:textId="6184A9E0">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 xml:space="preserve">1.5.3. </w:t>
      </w:r>
      <w:r w:rsidRPr="005253D7">
        <w:rPr>
          <w:rFonts w:ascii="Times New Roman" w:hAnsi="Times New Roman" w:cs="Times New Roman"/>
          <w:sz w:val="28"/>
          <w:szCs w:val="28"/>
          <w:lang w:eastAsia="lv-LV"/>
        </w:rPr>
        <w:t>tehniskās prasības un  darījumus apliecinošo dokumentu veid</w:t>
      </w:r>
      <w:r w:rsidRPr="005253D7" w:rsidR="00E743DE">
        <w:rPr>
          <w:rFonts w:ascii="Times New Roman" w:hAnsi="Times New Roman" w:cs="Times New Roman"/>
          <w:sz w:val="28"/>
          <w:szCs w:val="28"/>
          <w:lang w:eastAsia="lv-LV"/>
        </w:rPr>
        <w:t>us</w:t>
      </w:r>
      <w:r w:rsidRPr="005253D7">
        <w:rPr>
          <w:rFonts w:ascii="Times New Roman" w:hAnsi="Times New Roman" w:cs="Times New Roman"/>
          <w:sz w:val="28"/>
          <w:szCs w:val="28"/>
          <w:lang w:eastAsia="lv-LV"/>
        </w:rPr>
        <w:t>, rekvizītus un lietotāju pienākumus</w:t>
      </w:r>
      <w:r w:rsidRPr="005253D7" w:rsidR="00E743DE">
        <w:rPr>
          <w:rFonts w:ascii="Times New Roman" w:hAnsi="Times New Roman" w:cs="Times New Roman"/>
          <w:sz w:val="28"/>
          <w:szCs w:val="28"/>
          <w:lang w:eastAsia="lv-LV"/>
        </w:rPr>
        <w:t>.</w:t>
      </w:r>
      <w:r w:rsidRPr="005253D7">
        <w:rPr>
          <w:rFonts w:ascii="Times New Roman" w:hAnsi="Times New Roman" w:cs="Times New Roman"/>
          <w:sz w:val="28"/>
          <w:szCs w:val="28"/>
          <w:lang w:eastAsia="lv-LV"/>
        </w:rPr>
        <w:t xml:space="preserve"> </w:t>
      </w:r>
    </w:p>
    <w:bookmarkEnd w:id="4"/>
    <w:p w:rsidRPr="005253D7" w:rsidR="00FC3368" w:rsidP="00E81514" w:rsidRDefault="00E81514" w14:paraId="6FCE13EC" w14:textId="64A24AC0">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1.</w:t>
      </w:r>
      <w:r w:rsidRPr="005253D7" w:rsidR="005D7624">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 </w:t>
      </w:r>
      <w:r w:rsidRPr="005253D7" w:rsidR="00FC3368">
        <w:rPr>
          <w:rFonts w:ascii="Times New Roman" w:hAnsi="Times New Roman" w:eastAsia="Times New Roman" w:cs="Times New Roman"/>
          <w:sz w:val="28"/>
          <w:szCs w:val="28"/>
          <w:lang w:eastAsia="lv-LV"/>
        </w:rPr>
        <w:t xml:space="preserve">kārtību, kādā veicami </w:t>
      </w:r>
      <w:r w:rsidRPr="005253D7" w:rsidR="006A4109">
        <w:rPr>
          <w:rFonts w:ascii="Times New Roman" w:hAnsi="Times New Roman" w:eastAsia="Times New Roman" w:cs="Times New Roman"/>
          <w:sz w:val="28"/>
          <w:szCs w:val="28"/>
          <w:lang w:eastAsia="lv-LV"/>
        </w:rPr>
        <w:t xml:space="preserve">pārvadājumi ar </w:t>
      </w:r>
      <w:r w:rsidRPr="005253D7" w:rsidR="00FC3368">
        <w:rPr>
          <w:rFonts w:ascii="Times New Roman" w:hAnsi="Times New Roman" w:eastAsia="Times New Roman" w:cs="Times New Roman"/>
          <w:sz w:val="28"/>
          <w:szCs w:val="28"/>
          <w:lang w:eastAsia="lv-LV"/>
        </w:rPr>
        <w:t>taksometr</w:t>
      </w:r>
      <w:r w:rsidRPr="005253D7" w:rsidR="006A4109">
        <w:rPr>
          <w:rFonts w:ascii="Times New Roman" w:hAnsi="Times New Roman" w:eastAsia="Times New Roman" w:cs="Times New Roman"/>
          <w:sz w:val="28"/>
          <w:szCs w:val="28"/>
          <w:lang w:eastAsia="lv-LV"/>
        </w:rPr>
        <w:t>u;</w:t>
      </w:r>
    </w:p>
    <w:p w:rsidRPr="005253D7" w:rsidR="0038199B" w:rsidP="00E81514" w:rsidRDefault="00E81514" w14:paraId="06236683" w14:textId="26063444">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rPr>
        <w:t>1.</w:t>
      </w:r>
      <w:r w:rsidRPr="005253D7" w:rsidR="00A9788C">
        <w:rPr>
          <w:rFonts w:ascii="Times New Roman" w:hAnsi="Times New Roman" w:eastAsia="Times New Roman" w:cs="Times New Roman"/>
          <w:sz w:val="28"/>
          <w:szCs w:val="28"/>
        </w:rPr>
        <w:t>7</w:t>
      </w:r>
      <w:r w:rsidRPr="005253D7">
        <w:rPr>
          <w:rFonts w:ascii="Times New Roman" w:hAnsi="Times New Roman" w:eastAsia="Times New Roman" w:cs="Times New Roman"/>
          <w:sz w:val="28"/>
          <w:szCs w:val="28"/>
        </w:rPr>
        <w:t xml:space="preserve">. </w:t>
      </w:r>
      <w:r w:rsidRPr="005253D7" w:rsidR="006A4109">
        <w:rPr>
          <w:rFonts w:ascii="Times New Roman" w:hAnsi="Times New Roman" w:eastAsia="Times New Roman" w:cs="Times New Roman"/>
          <w:sz w:val="28"/>
          <w:szCs w:val="28"/>
        </w:rPr>
        <w:t>i</w:t>
      </w:r>
      <w:r w:rsidRPr="005253D7" w:rsidR="00CA4DA2">
        <w:rPr>
          <w:rFonts w:ascii="Times New Roman" w:hAnsi="Times New Roman" w:eastAsia="Times New Roman" w:cs="Times New Roman"/>
          <w:sz w:val="28"/>
          <w:szCs w:val="28"/>
        </w:rPr>
        <w:t xml:space="preserve">erobežojumu piekļuvei </w:t>
      </w:r>
      <w:r w:rsidRPr="005253D7" w:rsidR="00CA4DA2">
        <w:rPr>
          <w:rFonts w:ascii="Times New Roman" w:hAnsi="Times New Roman" w:cs="Times New Roman"/>
          <w:sz w:val="28"/>
          <w:szCs w:val="28"/>
        </w:rPr>
        <w:t>starptautiskas nozīmes</w:t>
      </w:r>
      <w:r w:rsidRPr="005253D7" w:rsidR="00CA4DA2">
        <w:rPr>
          <w:rFonts w:ascii="Times New Roman" w:hAnsi="Times New Roman" w:cs="Times New Roman"/>
          <w:bCs/>
          <w:sz w:val="28"/>
          <w:szCs w:val="28"/>
        </w:rPr>
        <w:t xml:space="preserve"> transporta infrastruktūras objekta </w:t>
      </w:r>
      <w:r w:rsidRPr="005253D7" w:rsidR="00932A7A">
        <w:rPr>
          <w:rFonts w:ascii="Times New Roman" w:hAnsi="Times New Roman" w:cs="Times New Roman"/>
          <w:bCs/>
          <w:sz w:val="28"/>
          <w:szCs w:val="28"/>
        </w:rPr>
        <w:t xml:space="preserve">(turpmāk </w:t>
      </w:r>
      <w:r w:rsidRPr="005253D7" w:rsidR="0088565D">
        <w:rPr>
          <w:rFonts w:ascii="Times New Roman" w:hAnsi="Times New Roman" w:cs="Times New Roman"/>
          <w:bCs/>
          <w:sz w:val="28"/>
          <w:szCs w:val="28"/>
        </w:rPr>
        <w:t xml:space="preserve">- </w:t>
      </w:r>
      <w:r w:rsidRPr="005253D7" w:rsidR="00932A7A">
        <w:rPr>
          <w:rFonts w:ascii="Times New Roman" w:hAnsi="Times New Roman" w:cs="Times New Roman"/>
          <w:bCs/>
          <w:sz w:val="28"/>
          <w:szCs w:val="28"/>
        </w:rPr>
        <w:t xml:space="preserve">objekta) </w:t>
      </w:r>
      <w:r w:rsidRPr="005253D7" w:rsidR="00CA4DA2">
        <w:rPr>
          <w:rFonts w:ascii="Times New Roman" w:hAnsi="Times New Roman" w:cs="Times New Roman"/>
          <w:bCs/>
          <w:sz w:val="28"/>
          <w:szCs w:val="28"/>
        </w:rPr>
        <w:t>publiskiem mērķiem paredzētajai teritorijai</w:t>
      </w:r>
      <w:r w:rsidRPr="005253D7" w:rsidR="00932A7A">
        <w:rPr>
          <w:rFonts w:ascii="Times New Roman" w:hAnsi="Times New Roman" w:cs="Times New Roman"/>
          <w:bCs/>
          <w:sz w:val="28"/>
          <w:szCs w:val="28"/>
        </w:rPr>
        <w:t xml:space="preserve"> </w:t>
      </w:r>
      <w:r w:rsidRPr="005253D7" w:rsidR="00CA4DA2">
        <w:rPr>
          <w:rFonts w:ascii="Times New Roman" w:hAnsi="Times New Roman" w:cs="Times New Roman"/>
          <w:bCs/>
          <w:sz w:val="28"/>
          <w:szCs w:val="28"/>
        </w:rPr>
        <w:t xml:space="preserve">un </w:t>
      </w:r>
      <w:r w:rsidRPr="005253D7" w:rsidR="0038199B">
        <w:rPr>
          <w:rFonts w:ascii="Times New Roman" w:hAnsi="Times New Roman" w:eastAsia="Times New Roman" w:cs="Times New Roman"/>
          <w:sz w:val="28"/>
          <w:szCs w:val="28"/>
        </w:rPr>
        <w:t xml:space="preserve">kārtību, kādā: </w:t>
      </w:r>
    </w:p>
    <w:p w:rsidRPr="005253D7" w:rsidR="0038199B" w:rsidP="00E81514" w:rsidRDefault="00E81514" w14:paraId="4FECFBB4" w14:textId="509FCFCB">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cs="Times New Roman"/>
          <w:bCs/>
          <w:sz w:val="28"/>
          <w:szCs w:val="28"/>
        </w:rPr>
        <w:lastRenderedPageBreak/>
        <w:t>1.</w:t>
      </w:r>
      <w:r w:rsidRPr="005253D7" w:rsidR="00EE46F4">
        <w:rPr>
          <w:rFonts w:ascii="Times New Roman" w:hAnsi="Times New Roman" w:cs="Times New Roman"/>
          <w:bCs/>
          <w:sz w:val="28"/>
          <w:szCs w:val="28"/>
        </w:rPr>
        <w:t>8</w:t>
      </w:r>
      <w:r w:rsidRPr="005253D7">
        <w:rPr>
          <w:rFonts w:ascii="Times New Roman" w:hAnsi="Times New Roman" w:cs="Times New Roman"/>
          <w:bCs/>
          <w:sz w:val="28"/>
          <w:szCs w:val="28"/>
        </w:rPr>
        <w:t xml:space="preserve">.1. </w:t>
      </w:r>
      <w:r w:rsidRPr="005253D7" w:rsidR="0038199B">
        <w:rPr>
          <w:rFonts w:ascii="Times New Roman" w:hAnsi="Times New Roman" w:cs="Times New Roman"/>
          <w:bCs/>
          <w:sz w:val="28"/>
          <w:szCs w:val="28"/>
        </w:rPr>
        <w:t xml:space="preserve">organizē un </w:t>
      </w:r>
      <w:r w:rsidRPr="005253D7" w:rsidR="0038199B">
        <w:rPr>
          <w:rFonts w:ascii="Times New Roman" w:hAnsi="Times New Roman" w:cs="Times New Roman"/>
          <w:sz w:val="28"/>
          <w:szCs w:val="28"/>
        </w:rPr>
        <w:t>kontrolē pārvadājumus ar taksometru</w:t>
      </w:r>
      <w:r w:rsidRPr="005253D7" w:rsidR="00932A7A">
        <w:rPr>
          <w:rFonts w:ascii="Times New Roman" w:hAnsi="Times New Roman" w:cs="Times New Roman"/>
          <w:sz w:val="28"/>
          <w:szCs w:val="28"/>
        </w:rPr>
        <w:t xml:space="preserve"> </w:t>
      </w:r>
      <w:r w:rsidRPr="005253D7" w:rsidR="0038199B">
        <w:rPr>
          <w:rFonts w:ascii="Times New Roman" w:hAnsi="Times New Roman" w:cs="Times New Roman"/>
          <w:sz w:val="28"/>
          <w:szCs w:val="28"/>
        </w:rPr>
        <w:t>objekta publiskiem mērķiem paredzētajā teritorijā ar ierobežotu piekļuvi</w:t>
      </w:r>
      <w:r w:rsidRPr="005253D7" w:rsidR="00A413ED">
        <w:rPr>
          <w:rFonts w:ascii="Times New Roman" w:hAnsi="Times New Roman" w:cs="Times New Roman"/>
          <w:sz w:val="28"/>
          <w:szCs w:val="28"/>
        </w:rPr>
        <w:t>;</w:t>
      </w:r>
      <w:r w:rsidRPr="005253D7" w:rsidR="0038199B">
        <w:rPr>
          <w:rFonts w:ascii="Times New Roman" w:hAnsi="Times New Roman" w:cs="Times New Roman"/>
          <w:sz w:val="28"/>
          <w:szCs w:val="28"/>
        </w:rPr>
        <w:t xml:space="preserve"> </w:t>
      </w:r>
    </w:p>
    <w:p w:rsidRPr="005253D7" w:rsidR="0038199B" w:rsidP="00E81514" w:rsidRDefault="00E81514" w14:paraId="5180F604" w14:textId="5422E514">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1.</w:t>
      </w:r>
      <w:r w:rsidRPr="005253D7" w:rsidR="00EE46F4">
        <w:rPr>
          <w:rFonts w:ascii="Times New Roman" w:hAnsi="Times New Roman" w:cs="Times New Roman"/>
          <w:sz w:val="28"/>
          <w:szCs w:val="28"/>
        </w:rPr>
        <w:t>8</w:t>
      </w:r>
      <w:r w:rsidRPr="005253D7">
        <w:rPr>
          <w:rFonts w:ascii="Times New Roman" w:hAnsi="Times New Roman" w:cs="Times New Roman"/>
          <w:sz w:val="28"/>
          <w:szCs w:val="28"/>
        </w:rPr>
        <w:t xml:space="preserve">.2. </w:t>
      </w:r>
      <w:r w:rsidRPr="005253D7" w:rsidR="0038199B">
        <w:rPr>
          <w:rFonts w:ascii="Times New Roman" w:hAnsi="Times New Roman" w:cs="Times New Roman"/>
          <w:sz w:val="28"/>
          <w:szCs w:val="28"/>
        </w:rPr>
        <w:t xml:space="preserve">veicama informācijas apmaiņa par </w:t>
      </w:r>
      <w:r w:rsidRPr="005253D7" w:rsidR="0039013D">
        <w:rPr>
          <w:rFonts w:ascii="Times New Roman" w:hAnsi="Times New Roman"/>
          <w:bCs/>
          <w:sz w:val="28"/>
          <w:szCs w:val="28"/>
        </w:rPr>
        <w:t>pārvadājum</w:t>
      </w:r>
      <w:r w:rsidRPr="005253D7" w:rsidR="006255BA">
        <w:rPr>
          <w:rFonts w:ascii="Times New Roman" w:hAnsi="Times New Roman"/>
          <w:bCs/>
          <w:sz w:val="28"/>
          <w:szCs w:val="28"/>
        </w:rPr>
        <w:t>u</w:t>
      </w:r>
      <w:r w:rsidRPr="005253D7" w:rsidR="0039013D">
        <w:rPr>
          <w:rFonts w:ascii="Times New Roman" w:hAnsi="Times New Roman"/>
          <w:bCs/>
          <w:sz w:val="28"/>
          <w:szCs w:val="28"/>
        </w:rPr>
        <w:t xml:space="preserve"> pakalpojumu </w:t>
      </w:r>
      <w:r w:rsidRPr="005253D7" w:rsidR="0039013D">
        <w:rPr>
          <w:rFonts w:ascii="Times New Roman" w:hAnsi="Times New Roman"/>
          <w:sz w:val="28"/>
          <w:szCs w:val="28"/>
        </w:rPr>
        <w:t>objektu publiskiem mērķiem paredzētajā teritorijā</w:t>
      </w:r>
      <w:r w:rsidRPr="005253D7" w:rsidR="00932A7A">
        <w:rPr>
          <w:rFonts w:ascii="Times New Roman" w:hAnsi="Times New Roman"/>
          <w:sz w:val="28"/>
          <w:szCs w:val="28"/>
        </w:rPr>
        <w:t xml:space="preserve"> ar ierobežotu piekļuvi.</w:t>
      </w:r>
    </w:p>
    <w:p w:rsidRPr="005253D7" w:rsidR="009241A9" w:rsidP="00E81514" w:rsidRDefault="00E81514" w14:paraId="7BD26410" w14:textId="2037C274">
      <w:pPr>
        <w:spacing w:before="120"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2. </w:t>
      </w:r>
      <w:r w:rsidRPr="005253D7" w:rsidR="009241A9">
        <w:rPr>
          <w:rFonts w:ascii="Times New Roman" w:hAnsi="Times New Roman" w:eastAsia="Times New Roman" w:cs="Times New Roman"/>
          <w:sz w:val="28"/>
          <w:szCs w:val="28"/>
          <w:lang w:eastAsia="lv-LV"/>
        </w:rPr>
        <w:t xml:space="preserve">Noteikumi neattiecas uz attāluma </w:t>
      </w:r>
      <w:proofErr w:type="spellStart"/>
      <w:r w:rsidRPr="005253D7" w:rsidR="009241A9">
        <w:rPr>
          <w:rFonts w:ascii="Times New Roman" w:hAnsi="Times New Roman" w:eastAsia="Times New Roman" w:cs="Times New Roman"/>
          <w:sz w:val="28"/>
          <w:szCs w:val="28"/>
          <w:lang w:eastAsia="lv-LV"/>
        </w:rPr>
        <w:t>signālģeneratoriem</w:t>
      </w:r>
      <w:proofErr w:type="spellEnd"/>
      <w:r w:rsidRPr="005253D7" w:rsidR="009241A9">
        <w:rPr>
          <w:rFonts w:ascii="Times New Roman" w:hAnsi="Times New Roman" w:eastAsia="Times New Roman" w:cs="Times New Roman"/>
          <w:sz w:val="28"/>
          <w:szCs w:val="28"/>
          <w:lang w:eastAsia="lv-LV"/>
        </w:rPr>
        <w:t>.</w:t>
      </w:r>
    </w:p>
    <w:p w:rsidRPr="005253D7" w:rsidR="00610300" w:rsidP="00AE6C1F" w:rsidRDefault="00610300" w14:paraId="4E193CEB" w14:textId="3942E8D3">
      <w:pPr>
        <w:spacing w:before="120" w:after="0" w:line="240" w:lineRule="auto"/>
        <w:jc w:val="both"/>
      </w:pPr>
    </w:p>
    <w:p w:rsidRPr="005253D7" w:rsidR="009241A9" w:rsidP="00E81514" w:rsidRDefault="00E81514" w14:paraId="47B9C842" w14:textId="17DCEEBF">
      <w:pPr>
        <w:spacing w:after="0" w:line="240" w:lineRule="auto"/>
        <w:ind w:left="360"/>
        <w:jc w:val="center"/>
        <w:rPr>
          <w:rFonts w:ascii="Times New Roman" w:hAnsi="Times New Roman" w:eastAsia="Times New Roman" w:cs="Times New Roman"/>
          <w:b/>
          <w:bCs/>
          <w:sz w:val="28"/>
          <w:szCs w:val="28"/>
          <w:lang w:eastAsia="lv-LV"/>
        </w:rPr>
      </w:pPr>
      <w:r w:rsidRPr="005253D7">
        <w:rPr>
          <w:rFonts w:ascii="Times New Roman" w:hAnsi="Times New Roman" w:eastAsia="Times New Roman" w:cs="Times New Roman"/>
          <w:b/>
          <w:bCs/>
          <w:sz w:val="28"/>
          <w:szCs w:val="28"/>
          <w:lang w:eastAsia="lv-LV"/>
        </w:rPr>
        <w:t xml:space="preserve">II. </w:t>
      </w:r>
      <w:r w:rsidRPr="005253D7" w:rsidR="004308A9">
        <w:rPr>
          <w:rFonts w:ascii="Times New Roman" w:hAnsi="Times New Roman" w:eastAsia="Times New Roman" w:cs="Times New Roman"/>
          <w:b/>
          <w:bCs/>
          <w:sz w:val="28"/>
          <w:szCs w:val="28"/>
          <w:lang w:eastAsia="lv-LV"/>
        </w:rPr>
        <w:t>Kārtība, kādā izsniedz un anulē s</w:t>
      </w:r>
      <w:r w:rsidRPr="005253D7" w:rsidR="009241A9">
        <w:rPr>
          <w:rFonts w:ascii="Times New Roman" w:hAnsi="Times New Roman" w:eastAsia="Times New Roman" w:cs="Times New Roman"/>
          <w:b/>
          <w:bCs/>
          <w:sz w:val="28"/>
          <w:szCs w:val="28"/>
          <w:lang w:eastAsia="lv-LV"/>
        </w:rPr>
        <w:t>peciāl</w:t>
      </w:r>
      <w:r w:rsidRPr="005253D7" w:rsidR="00F4228E">
        <w:rPr>
          <w:rFonts w:ascii="Times New Roman" w:hAnsi="Times New Roman" w:eastAsia="Times New Roman" w:cs="Times New Roman"/>
          <w:b/>
          <w:bCs/>
          <w:sz w:val="28"/>
          <w:szCs w:val="28"/>
          <w:lang w:eastAsia="lv-LV"/>
        </w:rPr>
        <w:t>o</w:t>
      </w:r>
      <w:r w:rsidRPr="005253D7" w:rsidR="009241A9">
        <w:rPr>
          <w:rFonts w:ascii="Times New Roman" w:hAnsi="Times New Roman" w:eastAsia="Times New Roman" w:cs="Times New Roman"/>
          <w:b/>
          <w:bCs/>
          <w:sz w:val="28"/>
          <w:szCs w:val="28"/>
          <w:lang w:eastAsia="lv-LV"/>
        </w:rPr>
        <w:t xml:space="preserve"> atļauj</w:t>
      </w:r>
      <w:r w:rsidRPr="005253D7" w:rsidR="00F4228E">
        <w:rPr>
          <w:rFonts w:ascii="Times New Roman" w:hAnsi="Times New Roman" w:eastAsia="Times New Roman" w:cs="Times New Roman"/>
          <w:b/>
          <w:bCs/>
          <w:sz w:val="28"/>
          <w:szCs w:val="28"/>
          <w:lang w:eastAsia="lv-LV"/>
        </w:rPr>
        <w:t>u</w:t>
      </w:r>
      <w:r w:rsidRPr="005253D7" w:rsidR="009241A9">
        <w:rPr>
          <w:rFonts w:ascii="Times New Roman" w:hAnsi="Times New Roman" w:eastAsia="Times New Roman" w:cs="Times New Roman"/>
          <w:b/>
          <w:bCs/>
          <w:sz w:val="28"/>
          <w:szCs w:val="28"/>
          <w:lang w:eastAsia="lv-LV"/>
        </w:rPr>
        <w:t xml:space="preserve"> (licenc</w:t>
      </w:r>
      <w:r w:rsidRPr="005253D7" w:rsidR="00F4228E">
        <w:rPr>
          <w:rFonts w:ascii="Times New Roman" w:hAnsi="Times New Roman" w:eastAsia="Times New Roman" w:cs="Times New Roman"/>
          <w:b/>
          <w:bCs/>
          <w:sz w:val="28"/>
          <w:szCs w:val="28"/>
          <w:lang w:eastAsia="lv-LV"/>
        </w:rPr>
        <w:t>i</w:t>
      </w:r>
      <w:r w:rsidRPr="005253D7" w:rsidR="009241A9">
        <w:rPr>
          <w:rFonts w:ascii="Times New Roman" w:hAnsi="Times New Roman" w:eastAsia="Times New Roman" w:cs="Times New Roman"/>
          <w:b/>
          <w:bCs/>
          <w:sz w:val="28"/>
          <w:szCs w:val="28"/>
          <w:lang w:eastAsia="lv-LV"/>
        </w:rPr>
        <w:t>)</w:t>
      </w:r>
      <w:r w:rsidRPr="005253D7" w:rsidR="00866258">
        <w:rPr>
          <w:rFonts w:ascii="Times New Roman" w:hAnsi="Times New Roman" w:eastAsia="Times New Roman" w:cs="Times New Roman"/>
          <w:b/>
          <w:bCs/>
          <w:sz w:val="28"/>
          <w:szCs w:val="28"/>
          <w:lang w:eastAsia="lv-LV"/>
        </w:rPr>
        <w:t>,</w:t>
      </w:r>
      <w:r w:rsidRPr="005253D7" w:rsidR="009241A9">
        <w:rPr>
          <w:rFonts w:ascii="Times New Roman" w:hAnsi="Times New Roman" w:eastAsia="Times New Roman" w:cs="Times New Roman"/>
          <w:b/>
          <w:bCs/>
          <w:sz w:val="28"/>
          <w:szCs w:val="28"/>
          <w:lang w:eastAsia="lv-LV"/>
        </w:rPr>
        <w:t xml:space="preserve"> un licences kartīt</w:t>
      </w:r>
      <w:r w:rsidRPr="005253D7" w:rsidR="00F4228E">
        <w:rPr>
          <w:rFonts w:ascii="Times New Roman" w:hAnsi="Times New Roman" w:eastAsia="Times New Roman" w:cs="Times New Roman"/>
          <w:b/>
          <w:bCs/>
          <w:sz w:val="28"/>
          <w:szCs w:val="28"/>
          <w:lang w:eastAsia="lv-LV"/>
        </w:rPr>
        <w:t>i</w:t>
      </w:r>
      <w:r w:rsidRPr="005253D7" w:rsidR="004308A9">
        <w:rPr>
          <w:rFonts w:ascii="Times New Roman" w:hAnsi="Times New Roman" w:eastAsia="Times New Roman" w:cs="Times New Roman"/>
          <w:b/>
          <w:bCs/>
          <w:sz w:val="28"/>
          <w:szCs w:val="28"/>
          <w:lang w:eastAsia="lv-LV"/>
        </w:rPr>
        <w:t xml:space="preserve">, </w:t>
      </w:r>
      <w:r w:rsidRPr="005253D7" w:rsidR="00192DFE">
        <w:rPr>
          <w:rFonts w:ascii="Times New Roman" w:hAnsi="Times New Roman" w:eastAsia="Times New Roman" w:cs="Times New Roman"/>
          <w:b/>
          <w:bCs/>
          <w:sz w:val="28"/>
          <w:szCs w:val="28"/>
          <w:lang w:eastAsia="lv-LV"/>
        </w:rPr>
        <w:t>paziņojum</w:t>
      </w:r>
      <w:r w:rsidRPr="005253D7" w:rsidR="007631CD">
        <w:rPr>
          <w:rFonts w:ascii="Times New Roman" w:hAnsi="Times New Roman" w:eastAsia="Times New Roman" w:cs="Times New Roman"/>
          <w:b/>
          <w:bCs/>
          <w:sz w:val="28"/>
          <w:szCs w:val="28"/>
          <w:lang w:eastAsia="lv-LV"/>
        </w:rPr>
        <w:t>ā un cenrādī norādāmā informācija</w:t>
      </w:r>
    </w:p>
    <w:p w:rsidRPr="005253D7" w:rsidR="005F3458" w:rsidP="00F25927" w:rsidRDefault="005F3458" w14:paraId="77617E82" w14:textId="40BCED6C">
      <w:pPr>
        <w:pStyle w:val="ListParagraph"/>
        <w:spacing w:after="0" w:line="240" w:lineRule="auto"/>
        <w:ind w:left="644"/>
        <w:rPr>
          <w:rFonts w:ascii="Times New Roman" w:hAnsi="Times New Roman" w:eastAsia="Times New Roman" w:cs="Times New Roman"/>
          <w:b/>
          <w:bCs/>
          <w:sz w:val="28"/>
          <w:szCs w:val="28"/>
          <w:lang w:eastAsia="lv-LV"/>
        </w:rPr>
      </w:pPr>
    </w:p>
    <w:p w:rsidRPr="005253D7" w:rsidR="00A90F6F" w:rsidP="004A7718" w:rsidRDefault="00F25927" w14:paraId="5E575FF1" w14:textId="40237055">
      <w:pPr>
        <w:spacing w:before="120" w:after="0" w:line="240" w:lineRule="auto"/>
        <w:ind w:firstLine="284"/>
        <w:jc w:val="both"/>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3.</w:t>
      </w:r>
      <w:r w:rsidRPr="005253D7" w:rsidR="00CB5664">
        <w:rPr>
          <w:rFonts w:ascii="Times New Roman" w:hAnsi="Times New Roman" w:eastAsia="Times New Roman" w:cs="Times New Roman"/>
          <w:iCs/>
          <w:sz w:val="28"/>
          <w:szCs w:val="28"/>
          <w:lang w:eastAsia="lv-LV"/>
        </w:rPr>
        <w:t xml:space="preserve"> </w:t>
      </w:r>
      <w:r w:rsidRPr="005253D7" w:rsidR="00A90F6F">
        <w:rPr>
          <w:rFonts w:ascii="Times New Roman" w:hAnsi="Times New Roman" w:eastAsia="Times New Roman" w:cs="Times New Roman"/>
          <w:iCs/>
          <w:sz w:val="28"/>
          <w:szCs w:val="28"/>
          <w:lang w:eastAsia="lv-LV"/>
        </w:rPr>
        <w:t>Lēmuma par speciālās atļaujas (licences) izsniegšanu vai anulēšanu pieņemšanai</w:t>
      </w:r>
      <w:r w:rsidRPr="005253D7" w:rsidR="00F4228E">
        <w:rPr>
          <w:rFonts w:ascii="Times New Roman" w:hAnsi="Times New Roman" w:eastAsia="Times New Roman" w:cs="Times New Roman"/>
          <w:iCs/>
          <w:sz w:val="28"/>
          <w:szCs w:val="28"/>
          <w:lang w:eastAsia="lv-LV"/>
        </w:rPr>
        <w:t>,</w:t>
      </w:r>
      <w:r w:rsidRPr="005253D7" w:rsidR="00A90F6F">
        <w:rPr>
          <w:rFonts w:ascii="Times New Roman" w:hAnsi="Times New Roman" w:eastAsia="Times New Roman" w:cs="Times New Roman"/>
          <w:iCs/>
          <w:sz w:val="28"/>
          <w:szCs w:val="28"/>
          <w:lang w:eastAsia="lv-LV"/>
        </w:rPr>
        <w:t xml:space="preserve"> institūcija izveido komisiju vismaz trīs locekļu sastāvā. </w:t>
      </w:r>
    </w:p>
    <w:p w:rsidRPr="005253D7" w:rsidR="004C4786" w:rsidP="004A7718" w:rsidRDefault="00F25927" w14:paraId="2CB429C6" w14:textId="09B4D949">
      <w:pPr>
        <w:spacing w:before="120" w:after="0" w:line="240" w:lineRule="auto"/>
        <w:ind w:firstLine="284"/>
        <w:jc w:val="both"/>
        <w:rPr>
          <w:rFonts w:ascii="Times New Roman" w:hAnsi="Times New Roman" w:cs="Times New Roman"/>
          <w:sz w:val="28"/>
          <w:szCs w:val="28"/>
        </w:rPr>
      </w:pPr>
      <w:bookmarkStart w:name="_Hlk16672343" w:id="5"/>
      <w:r w:rsidRPr="005253D7">
        <w:rPr>
          <w:rFonts w:ascii="Times New Roman" w:hAnsi="Times New Roman" w:cs="Times New Roman"/>
          <w:sz w:val="28"/>
          <w:szCs w:val="28"/>
        </w:rPr>
        <w:t>4.</w:t>
      </w:r>
      <w:r w:rsidRPr="005253D7" w:rsidR="00CB5664">
        <w:rPr>
          <w:rFonts w:ascii="Times New Roman" w:hAnsi="Times New Roman" w:cs="Times New Roman"/>
          <w:sz w:val="28"/>
          <w:szCs w:val="28"/>
        </w:rPr>
        <w:t xml:space="preserve"> </w:t>
      </w:r>
      <w:r w:rsidRPr="005253D7" w:rsidR="009241A9">
        <w:rPr>
          <w:rFonts w:ascii="Times New Roman" w:hAnsi="Times New Roman" w:cs="Times New Roman"/>
          <w:sz w:val="28"/>
          <w:szCs w:val="28"/>
        </w:rPr>
        <w:t>Speciālās atļaujas (licences) saņemšanai pārvadātājs</w:t>
      </w:r>
      <w:r w:rsidRPr="005253D7" w:rsidR="004456C0">
        <w:rPr>
          <w:rFonts w:ascii="Times New Roman" w:hAnsi="Times New Roman" w:cs="Times New Roman"/>
          <w:sz w:val="28"/>
          <w:szCs w:val="28"/>
        </w:rPr>
        <w:t xml:space="preserve"> iesniedz institūcijai iesniegumu atbilstoši normatīvajiem aktiem par kārtību, kādā iesniedz iesniegumu iestādē, </w:t>
      </w:r>
      <w:r w:rsidRPr="005253D7" w:rsidR="009241A9">
        <w:rPr>
          <w:rFonts w:ascii="Times New Roman" w:hAnsi="Times New Roman" w:cs="Times New Roman"/>
          <w:sz w:val="28"/>
          <w:szCs w:val="28"/>
        </w:rPr>
        <w:t xml:space="preserve"> </w:t>
      </w:r>
      <w:r w:rsidRPr="005253D7" w:rsidR="003C13B6">
        <w:rPr>
          <w:rFonts w:ascii="Times New Roman" w:hAnsi="Times New Roman" w:cs="Times New Roman"/>
          <w:sz w:val="28"/>
          <w:szCs w:val="28"/>
        </w:rPr>
        <w:t>norādot komersanta nosaukumu</w:t>
      </w:r>
      <w:r w:rsidRPr="005253D7" w:rsidR="00CD0F2F">
        <w:rPr>
          <w:rFonts w:ascii="Times New Roman" w:hAnsi="Times New Roman" w:cs="Times New Roman"/>
          <w:sz w:val="28"/>
          <w:szCs w:val="28"/>
        </w:rPr>
        <w:t xml:space="preserve"> un</w:t>
      </w:r>
      <w:r w:rsidRPr="005253D7" w:rsidR="003C13B6">
        <w:rPr>
          <w:rFonts w:ascii="Times New Roman" w:hAnsi="Times New Roman" w:cs="Times New Roman"/>
          <w:sz w:val="28"/>
          <w:szCs w:val="28"/>
        </w:rPr>
        <w:t xml:space="preserve"> reģistrācijas numuru</w:t>
      </w:r>
      <w:r w:rsidRPr="005253D7" w:rsidR="004456C0">
        <w:rPr>
          <w:rFonts w:ascii="Times New Roman" w:hAnsi="Times New Roman" w:cs="Times New Roman"/>
          <w:sz w:val="28"/>
          <w:szCs w:val="28"/>
        </w:rPr>
        <w:t>.</w:t>
      </w:r>
      <w:r w:rsidRPr="005253D7" w:rsidR="003C13B6">
        <w:rPr>
          <w:rFonts w:ascii="Times New Roman" w:hAnsi="Times New Roman" w:cs="Times New Roman"/>
          <w:sz w:val="28"/>
          <w:szCs w:val="28"/>
        </w:rPr>
        <w:t xml:space="preserve"> </w:t>
      </w:r>
    </w:p>
    <w:bookmarkEnd w:id="5"/>
    <w:p w:rsidRPr="005253D7" w:rsidR="009241A9" w:rsidP="004D4615" w:rsidRDefault="00F25927" w14:paraId="040B7437" w14:textId="4FE045B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5. </w:t>
      </w:r>
      <w:r w:rsidRPr="005253D7" w:rsidR="00E368BD">
        <w:rPr>
          <w:rFonts w:ascii="Times New Roman" w:hAnsi="Times New Roman" w:eastAsia="Times New Roman" w:cs="Times New Roman"/>
          <w:sz w:val="28"/>
          <w:szCs w:val="28"/>
          <w:lang w:eastAsia="lv-LV"/>
        </w:rPr>
        <w:t>Iesniegumam pievieno p</w:t>
      </w:r>
      <w:r w:rsidRPr="005253D7" w:rsidR="004C4786">
        <w:rPr>
          <w:rFonts w:ascii="Times New Roman" w:hAnsi="Times New Roman" w:eastAsia="Times New Roman" w:cs="Times New Roman"/>
          <w:sz w:val="28"/>
          <w:szCs w:val="28"/>
          <w:lang w:eastAsia="lv-LV"/>
        </w:rPr>
        <w:t>aziņojum</w:t>
      </w:r>
      <w:r w:rsidRPr="005253D7" w:rsidR="00E368BD">
        <w:rPr>
          <w:rFonts w:ascii="Times New Roman" w:hAnsi="Times New Roman" w:eastAsia="Times New Roman" w:cs="Times New Roman"/>
          <w:sz w:val="28"/>
          <w:szCs w:val="28"/>
          <w:lang w:eastAsia="lv-LV"/>
        </w:rPr>
        <w:t xml:space="preserve">u, kurā </w:t>
      </w:r>
      <w:r w:rsidRPr="005253D7" w:rsidR="00747ADB">
        <w:rPr>
          <w:rFonts w:ascii="Times New Roman" w:hAnsi="Times New Roman" w:eastAsia="Times New Roman" w:cs="Times New Roman"/>
          <w:sz w:val="28"/>
          <w:szCs w:val="28"/>
          <w:lang w:eastAsia="lv-LV"/>
        </w:rPr>
        <w:t>norāda inf</w:t>
      </w:r>
      <w:r w:rsidRPr="005253D7" w:rsidR="00C04A00">
        <w:rPr>
          <w:rFonts w:ascii="Times New Roman" w:hAnsi="Times New Roman" w:eastAsia="Times New Roman" w:cs="Times New Roman"/>
          <w:sz w:val="28"/>
          <w:szCs w:val="28"/>
          <w:lang w:eastAsia="lv-LV"/>
        </w:rPr>
        <w:t>o</w:t>
      </w:r>
      <w:r w:rsidRPr="005253D7" w:rsidR="00747ADB">
        <w:rPr>
          <w:rFonts w:ascii="Times New Roman" w:hAnsi="Times New Roman" w:eastAsia="Times New Roman" w:cs="Times New Roman"/>
          <w:sz w:val="28"/>
          <w:szCs w:val="28"/>
          <w:lang w:eastAsia="lv-LV"/>
        </w:rPr>
        <w:t>rmāciju saskaņā ar šo noteikumu 1.pielikumā pievienoto paraugu</w:t>
      </w:r>
      <w:r w:rsidRPr="005253D7" w:rsidR="0088565D">
        <w:rPr>
          <w:rFonts w:ascii="Times New Roman" w:hAnsi="Times New Roman" w:eastAsia="Times New Roman" w:cs="Times New Roman"/>
          <w:sz w:val="28"/>
          <w:szCs w:val="28"/>
          <w:lang w:eastAsia="lv-LV"/>
        </w:rPr>
        <w:t>.</w:t>
      </w:r>
      <w:r w:rsidRPr="005253D7" w:rsidR="00747ADB">
        <w:rPr>
          <w:rFonts w:ascii="Times New Roman" w:hAnsi="Times New Roman" w:eastAsia="Times New Roman" w:cs="Times New Roman"/>
          <w:sz w:val="28"/>
          <w:szCs w:val="28"/>
          <w:lang w:eastAsia="lv-LV"/>
        </w:rPr>
        <w:t xml:space="preserve"> </w:t>
      </w:r>
      <w:bookmarkStart w:name="_Hlk15043775" w:id="6"/>
    </w:p>
    <w:bookmarkEnd w:id="6"/>
    <w:p w:rsidRPr="005253D7" w:rsidR="00FB4DCC" w:rsidP="00FB4DCC" w:rsidRDefault="00FB4DCC" w14:paraId="77EC2C7E" w14:textId="60DC43F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 Lai mainītu paziņojumā norādīto informāciju izsniegtās speciālās atļaujas (licences) darbības laikā, pārvadātājs iesniedz institūcijai jaunu</w:t>
      </w:r>
      <w:r w:rsidRPr="005253D7" w:rsidR="001E67B6">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 xml:space="preserve"> šo noteikumu 5.punktā minēto paziņojumu, norādot tā spēkā stāšanās laiku.</w:t>
      </w:r>
    </w:p>
    <w:p w:rsidRPr="005253D7" w:rsidR="00AF5C37" w:rsidP="00F25927" w:rsidRDefault="00FB4DCC" w14:paraId="4473DB74" w14:textId="18B3D67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7</w:t>
      </w:r>
      <w:r w:rsidRPr="005253D7" w:rsidR="00F25927">
        <w:rPr>
          <w:rFonts w:ascii="Times New Roman" w:hAnsi="Times New Roman" w:cs="Times New Roman"/>
          <w:sz w:val="28"/>
          <w:szCs w:val="28"/>
        </w:rPr>
        <w:t xml:space="preserve">. </w:t>
      </w:r>
      <w:r w:rsidRPr="005253D7" w:rsidR="009241A9">
        <w:rPr>
          <w:rFonts w:ascii="Times New Roman" w:hAnsi="Times New Roman" w:cs="Times New Roman"/>
          <w:sz w:val="28"/>
          <w:szCs w:val="28"/>
        </w:rPr>
        <w:t xml:space="preserve">Institūcija </w:t>
      </w:r>
      <w:r w:rsidRPr="005253D7" w:rsidR="00AF5C37">
        <w:rPr>
          <w:rFonts w:ascii="Times New Roman" w:hAnsi="Times New Roman" w:eastAsia="Times New Roman" w:cs="Times New Roman"/>
          <w:sz w:val="28"/>
          <w:szCs w:val="28"/>
          <w:lang w:eastAsia="lv-LV"/>
        </w:rPr>
        <w:t xml:space="preserve">pēc šo noteikumu </w:t>
      </w:r>
      <w:r w:rsidRPr="005253D7" w:rsidR="00026A7C">
        <w:rPr>
          <w:rFonts w:ascii="Times New Roman" w:hAnsi="Times New Roman" w:eastAsia="Times New Roman" w:cs="Times New Roman"/>
          <w:sz w:val="28"/>
          <w:szCs w:val="28"/>
          <w:lang w:eastAsia="lv-LV"/>
        </w:rPr>
        <w:t>4</w:t>
      </w:r>
      <w:r w:rsidRPr="005253D7" w:rsidR="00AF5C37">
        <w:rPr>
          <w:rFonts w:ascii="Times New Roman" w:hAnsi="Times New Roman" w:eastAsia="Times New Roman" w:cs="Times New Roman"/>
          <w:sz w:val="28"/>
          <w:szCs w:val="28"/>
          <w:lang w:eastAsia="lv-LV"/>
        </w:rPr>
        <w:t>.</w:t>
      </w:r>
      <w:r w:rsidRPr="005253D7" w:rsidR="00460068">
        <w:rPr>
          <w:rFonts w:ascii="Times New Roman" w:hAnsi="Times New Roman" w:eastAsia="Times New Roman" w:cs="Times New Roman"/>
          <w:sz w:val="28"/>
          <w:szCs w:val="28"/>
          <w:lang w:eastAsia="lv-LV"/>
        </w:rPr>
        <w:t>,</w:t>
      </w:r>
      <w:r w:rsidRPr="005253D7" w:rsidR="008267E6">
        <w:rPr>
          <w:rFonts w:ascii="Times New Roman" w:hAnsi="Times New Roman" w:eastAsia="Times New Roman" w:cs="Times New Roman"/>
          <w:sz w:val="28"/>
          <w:szCs w:val="28"/>
          <w:lang w:eastAsia="lv-LV"/>
        </w:rPr>
        <w:t xml:space="preserve"> 5.</w:t>
      </w:r>
      <w:r w:rsidRPr="005253D7" w:rsidR="00AF5C37">
        <w:rPr>
          <w:rFonts w:ascii="Times New Roman" w:hAnsi="Times New Roman" w:eastAsia="Times New Roman" w:cs="Times New Roman"/>
          <w:sz w:val="28"/>
          <w:szCs w:val="28"/>
          <w:lang w:eastAsia="lv-LV"/>
        </w:rPr>
        <w:t>punktā minēt</w:t>
      </w:r>
      <w:r w:rsidRPr="005253D7" w:rsidR="00B12FDA">
        <w:rPr>
          <w:rFonts w:ascii="Times New Roman" w:hAnsi="Times New Roman" w:eastAsia="Times New Roman" w:cs="Times New Roman"/>
          <w:sz w:val="28"/>
          <w:szCs w:val="28"/>
          <w:lang w:eastAsia="lv-LV"/>
        </w:rPr>
        <w:t xml:space="preserve">o dokumentu </w:t>
      </w:r>
      <w:r w:rsidRPr="005253D7" w:rsidR="00AF5C37">
        <w:rPr>
          <w:rFonts w:ascii="Times New Roman" w:hAnsi="Times New Roman" w:eastAsia="Times New Roman" w:cs="Times New Roman"/>
          <w:sz w:val="28"/>
          <w:szCs w:val="28"/>
          <w:lang w:eastAsia="lv-LV"/>
        </w:rPr>
        <w:t xml:space="preserve">saņemšanas pārbauda: </w:t>
      </w:r>
    </w:p>
    <w:p w:rsidRPr="005253D7" w:rsidR="00AF5C37" w:rsidP="00F25927" w:rsidRDefault="00FB4DCC" w14:paraId="0C4770A0" w14:textId="53A8A80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F25927">
        <w:rPr>
          <w:rFonts w:ascii="Times New Roman" w:hAnsi="Times New Roman" w:eastAsia="Times New Roman" w:cs="Times New Roman"/>
          <w:sz w:val="28"/>
          <w:szCs w:val="28"/>
          <w:lang w:eastAsia="lv-LV"/>
        </w:rPr>
        <w:t>.1.</w:t>
      </w:r>
      <w:r w:rsidRPr="005253D7" w:rsidR="00A15D3F">
        <w:rPr>
          <w:rFonts w:ascii="Times New Roman" w:hAnsi="Times New Roman" w:eastAsia="Times New Roman" w:cs="Times New Roman"/>
          <w:sz w:val="28"/>
          <w:szCs w:val="28"/>
          <w:lang w:eastAsia="lv-LV"/>
        </w:rPr>
        <w:t xml:space="preserve"> </w:t>
      </w:r>
      <w:r w:rsidRPr="005253D7" w:rsidR="00D17ED3">
        <w:rPr>
          <w:rFonts w:ascii="Times New Roman" w:hAnsi="Times New Roman" w:eastAsia="Times New Roman" w:cs="Times New Roman"/>
          <w:sz w:val="28"/>
          <w:szCs w:val="28"/>
          <w:lang w:eastAsia="lv-LV"/>
        </w:rPr>
        <w:t xml:space="preserve">pārvadātāja atbilstību </w:t>
      </w:r>
      <w:r w:rsidRPr="005253D7" w:rsidR="00AF5C37">
        <w:rPr>
          <w:rFonts w:ascii="Times New Roman" w:hAnsi="Times New Roman" w:eastAsia="Times New Roman" w:cs="Times New Roman"/>
          <w:sz w:val="28"/>
          <w:szCs w:val="28"/>
          <w:lang w:eastAsia="lv-LV"/>
        </w:rPr>
        <w:t>Autopārvadājumu likuma 35.panta 1.</w:t>
      </w:r>
      <w:r w:rsidRPr="005253D7" w:rsidR="00AF5C37">
        <w:rPr>
          <w:rFonts w:ascii="Times New Roman" w:hAnsi="Times New Roman" w:eastAsia="Times New Roman" w:cs="Times New Roman"/>
          <w:sz w:val="28"/>
          <w:szCs w:val="28"/>
          <w:vertAlign w:val="superscript"/>
          <w:lang w:eastAsia="lv-LV"/>
        </w:rPr>
        <w:t xml:space="preserve">1 </w:t>
      </w:r>
      <w:r w:rsidRPr="005253D7" w:rsidR="00AF5C37">
        <w:rPr>
          <w:rFonts w:ascii="Times New Roman" w:hAnsi="Times New Roman" w:eastAsia="Times New Roman" w:cs="Times New Roman"/>
          <w:sz w:val="28"/>
          <w:szCs w:val="28"/>
          <w:lang w:eastAsia="lv-LV"/>
        </w:rPr>
        <w:t>daļā noteiktajām prasībām Latvijas Republikas Uzņēmumu reģistr</w:t>
      </w:r>
      <w:r w:rsidRPr="005253D7" w:rsidR="00866258">
        <w:rPr>
          <w:rFonts w:ascii="Times New Roman" w:hAnsi="Times New Roman" w:eastAsia="Times New Roman" w:cs="Times New Roman"/>
          <w:sz w:val="28"/>
          <w:szCs w:val="28"/>
          <w:lang w:eastAsia="lv-LV"/>
        </w:rPr>
        <w:t>a Komercreģistrā</w:t>
      </w:r>
      <w:r w:rsidRPr="005253D7" w:rsidR="00AF5C37">
        <w:rPr>
          <w:rFonts w:ascii="Times New Roman" w:hAnsi="Times New Roman" w:eastAsia="Times New Roman" w:cs="Times New Roman"/>
          <w:sz w:val="28"/>
          <w:szCs w:val="28"/>
          <w:lang w:eastAsia="lv-LV"/>
        </w:rPr>
        <w:t xml:space="preserve"> un Valsts ieņēmumu dienesta </w:t>
      </w:r>
      <w:r w:rsidRPr="005253D7" w:rsidR="00915E23">
        <w:rPr>
          <w:rFonts w:ascii="Times New Roman" w:hAnsi="Times New Roman" w:eastAsia="Times New Roman" w:cs="Times New Roman"/>
          <w:sz w:val="28"/>
          <w:szCs w:val="28"/>
          <w:lang w:eastAsia="lv-LV"/>
        </w:rPr>
        <w:t xml:space="preserve">(turpmāk – VID) </w:t>
      </w:r>
      <w:r w:rsidRPr="005253D7" w:rsidR="00AF5C37">
        <w:rPr>
          <w:rFonts w:ascii="Times New Roman" w:hAnsi="Times New Roman" w:eastAsia="Times New Roman" w:cs="Times New Roman"/>
          <w:sz w:val="28"/>
          <w:szCs w:val="28"/>
          <w:lang w:eastAsia="lv-LV"/>
        </w:rPr>
        <w:t>publiskojamo datu bāzē</w:t>
      </w:r>
      <w:r w:rsidRPr="005253D7" w:rsidR="00A15D3F">
        <w:rPr>
          <w:rFonts w:ascii="Times New Roman" w:hAnsi="Times New Roman" w:eastAsia="Times New Roman" w:cs="Times New Roman"/>
          <w:sz w:val="28"/>
          <w:szCs w:val="28"/>
          <w:lang w:eastAsia="lv-LV"/>
        </w:rPr>
        <w:t>;</w:t>
      </w:r>
    </w:p>
    <w:p w:rsidRPr="005253D7" w:rsidR="004C4786" w:rsidP="00F25927" w:rsidRDefault="00FB4DCC" w14:paraId="45D9F01E" w14:textId="7CA2B9D5">
      <w:pPr>
        <w:pStyle w:val="ListParagraph"/>
        <w:spacing w:after="0" w:line="240" w:lineRule="auto"/>
        <w:ind w:left="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rPr>
        <w:t>7</w:t>
      </w:r>
      <w:r w:rsidRPr="005253D7" w:rsidR="00F25927">
        <w:rPr>
          <w:rFonts w:ascii="Times New Roman" w:hAnsi="Times New Roman" w:eastAsia="Times New Roman" w:cs="Times New Roman"/>
          <w:sz w:val="28"/>
          <w:szCs w:val="28"/>
        </w:rPr>
        <w:t>.2.</w:t>
      </w:r>
      <w:r w:rsidRPr="005253D7" w:rsidR="00A15D3F">
        <w:rPr>
          <w:rFonts w:ascii="Times New Roman" w:hAnsi="Times New Roman" w:eastAsia="Times New Roman" w:cs="Times New Roman"/>
          <w:sz w:val="28"/>
          <w:szCs w:val="28"/>
        </w:rPr>
        <w:t xml:space="preserve"> </w:t>
      </w:r>
      <w:r w:rsidRPr="005253D7" w:rsidR="00F773E0">
        <w:rPr>
          <w:rFonts w:ascii="Times New Roman" w:hAnsi="Times New Roman" w:eastAsia="Times New Roman" w:cs="Times New Roman"/>
          <w:sz w:val="28"/>
          <w:szCs w:val="28"/>
        </w:rPr>
        <w:t>paziņojum</w:t>
      </w:r>
      <w:r w:rsidRPr="005253D7" w:rsidR="009066F7">
        <w:rPr>
          <w:rFonts w:ascii="Times New Roman" w:hAnsi="Times New Roman" w:eastAsia="Times New Roman" w:cs="Times New Roman"/>
          <w:sz w:val="28"/>
          <w:szCs w:val="28"/>
        </w:rPr>
        <w:t>ā</w:t>
      </w:r>
      <w:r w:rsidRPr="005253D7" w:rsidR="00F773E0">
        <w:rPr>
          <w:rFonts w:ascii="Times New Roman" w:hAnsi="Times New Roman" w:eastAsia="Times New Roman" w:cs="Times New Roman"/>
          <w:sz w:val="28"/>
          <w:szCs w:val="28"/>
        </w:rPr>
        <w:t xml:space="preserve"> norādīt</w:t>
      </w:r>
      <w:r w:rsidRPr="005253D7" w:rsidR="008267E6">
        <w:rPr>
          <w:rFonts w:ascii="Times New Roman" w:hAnsi="Times New Roman" w:eastAsia="Times New Roman" w:cs="Times New Roman"/>
          <w:sz w:val="28"/>
          <w:szCs w:val="28"/>
        </w:rPr>
        <w:t xml:space="preserve">o tarifu un cenrādī norādīto </w:t>
      </w:r>
      <w:r w:rsidRPr="005253D7" w:rsidR="00F773E0">
        <w:rPr>
          <w:rFonts w:ascii="Times New Roman" w:hAnsi="Times New Roman" w:eastAsia="Times New Roman" w:cs="Times New Roman"/>
          <w:sz w:val="28"/>
          <w:szCs w:val="28"/>
        </w:rPr>
        <w:t>tarif</w:t>
      </w:r>
      <w:r w:rsidRPr="005253D7" w:rsidR="008267E6">
        <w:rPr>
          <w:rFonts w:ascii="Times New Roman" w:hAnsi="Times New Roman" w:eastAsia="Times New Roman" w:cs="Times New Roman"/>
          <w:sz w:val="28"/>
          <w:szCs w:val="28"/>
        </w:rPr>
        <w:t>u</w:t>
      </w:r>
      <w:r w:rsidRPr="005253D7" w:rsidR="00F773E0">
        <w:rPr>
          <w:rFonts w:ascii="Times New Roman" w:hAnsi="Times New Roman" w:eastAsia="Times New Roman" w:cs="Times New Roman"/>
          <w:sz w:val="28"/>
          <w:szCs w:val="28"/>
        </w:rPr>
        <w:t xml:space="preserve"> </w:t>
      </w:r>
      <w:r w:rsidRPr="005253D7" w:rsidR="008267E6">
        <w:rPr>
          <w:rFonts w:ascii="Times New Roman" w:hAnsi="Times New Roman" w:eastAsia="Times New Roman" w:cs="Times New Roman"/>
          <w:sz w:val="28"/>
          <w:szCs w:val="28"/>
        </w:rPr>
        <w:t>a</w:t>
      </w:r>
      <w:r w:rsidRPr="005253D7" w:rsidR="003F3E82">
        <w:rPr>
          <w:rFonts w:ascii="Times New Roman" w:hAnsi="Times New Roman" w:eastAsia="Times New Roman" w:cs="Times New Roman"/>
          <w:sz w:val="28"/>
          <w:szCs w:val="28"/>
        </w:rPr>
        <w:t>tbilst</w:t>
      </w:r>
      <w:r w:rsidRPr="005253D7" w:rsidR="008267E6">
        <w:rPr>
          <w:rFonts w:ascii="Times New Roman" w:hAnsi="Times New Roman" w:eastAsia="Times New Roman" w:cs="Times New Roman"/>
          <w:sz w:val="28"/>
          <w:szCs w:val="28"/>
        </w:rPr>
        <w:t>ību</w:t>
      </w:r>
      <w:r w:rsidRPr="005253D7" w:rsidR="003F3E82">
        <w:rPr>
          <w:rFonts w:ascii="Times New Roman" w:hAnsi="Times New Roman" w:eastAsia="Times New Roman" w:cs="Times New Roman"/>
          <w:sz w:val="28"/>
          <w:szCs w:val="28"/>
        </w:rPr>
        <w:t xml:space="preserve"> Autopārvadājumu likuma 39.pant</w:t>
      </w:r>
      <w:r w:rsidRPr="005253D7" w:rsidR="00CA13B3">
        <w:rPr>
          <w:rFonts w:ascii="Times New Roman" w:hAnsi="Times New Roman" w:eastAsia="Times New Roman" w:cs="Times New Roman"/>
          <w:sz w:val="28"/>
          <w:szCs w:val="28"/>
        </w:rPr>
        <w:t>a</w:t>
      </w:r>
      <w:r w:rsidRPr="005253D7" w:rsidR="003F3E82">
        <w:rPr>
          <w:rFonts w:ascii="Times New Roman" w:hAnsi="Times New Roman" w:eastAsia="Times New Roman" w:cs="Times New Roman"/>
          <w:sz w:val="28"/>
          <w:szCs w:val="28"/>
        </w:rPr>
        <w:t xml:space="preserve"> </w:t>
      </w:r>
      <w:r w:rsidRPr="005253D7" w:rsidR="00026A7C">
        <w:rPr>
          <w:rFonts w:ascii="Times New Roman" w:hAnsi="Times New Roman" w:eastAsia="Times New Roman" w:cs="Times New Roman"/>
          <w:sz w:val="28"/>
          <w:szCs w:val="28"/>
        </w:rPr>
        <w:t>5.</w:t>
      </w:r>
      <w:r w:rsidRPr="005253D7" w:rsidR="00026A7C">
        <w:rPr>
          <w:rFonts w:ascii="Times New Roman" w:hAnsi="Times New Roman" w:eastAsia="Times New Roman" w:cs="Times New Roman"/>
          <w:sz w:val="28"/>
          <w:szCs w:val="28"/>
          <w:vertAlign w:val="superscript"/>
        </w:rPr>
        <w:t>2</w:t>
      </w:r>
      <w:r w:rsidRPr="005253D7" w:rsidR="003F3E82">
        <w:rPr>
          <w:rFonts w:ascii="Times New Roman" w:hAnsi="Times New Roman" w:eastAsia="Times New Roman" w:cs="Times New Roman"/>
          <w:sz w:val="28"/>
          <w:szCs w:val="28"/>
        </w:rPr>
        <w:t xml:space="preserve"> daļas 1.</w:t>
      </w:r>
      <w:r w:rsidRPr="005253D7" w:rsidR="008267E6">
        <w:rPr>
          <w:rFonts w:ascii="Times New Roman" w:hAnsi="Times New Roman" w:eastAsia="Times New Roman" w:cs="Times New Roman"/>
          <w:sz w:val="28"/>
          <w:szCs w:val="28"/>
        </w:rPr>
        <w:t xml:space="preserve">, 2. </w:t>
      </w:r>
      <w:r w:rsidRPr="005253D7" w:rsidR="003F3E82">
        <w:rPr>
          <w:rFonts w:ascii="Times New Roman" w:hAnsi="Times New Roman" w:eastAsia="Times New Roman" w:cs="Times New Roman"/>
          <w:sz w:val="28"/>
          <w:szCs w:val="28"/>
        </w:rPr>
        <w:t xml:space="preserve">un </w:t>
      </w:r>
      <w:r w:rsidRPr="005253D7" w:rsidR="008267E6">
        <w:rPr>
          <w:rFonts w:ascii="Times New Roman" w:hAnsi="Times New Roman" w:eastAsia="Times New Roman" w:cs="Times New Roman"/>
          <w:sz w:val="28"/>
          <w:szCs w:val="28"/>
        </w:rPr>
        <w:t>3</w:t>
      </w:r>
      <w:r w:rsidRPr="005253D7" w:rsidR="003F3E82">
        <w:rPr>
          <w:rFonts w:ascii="Times New Roman" w:hAnsi="Times New Roman" w:eastAsia="Times New Roman" w:cs="Times New Roman"/>
          <w:sz w:val="28"/>
          <w:szCs w:val="28"/>
        </w:rPr>
        <w:t>. punktā noteiktajām prasībām.</w:t>
      </w:r>
      <w:r w:rsidRPr="005253D7" w:rsidR="00F773E0">
        <w:rPr>
          <w:rFonts w:ascii="Times New Roman" w:hAnsi="Times New Roman" w:eastAsia="Times New Roman" w:cs="Times New Roman"/>
          <w:sz w:val="28"/>
          <w:szCs w:val="28"/>
        </w:rPr>
        <w:t xml:space="preserve"> </w:t>
      </w:r>
    </w:p>
    <w:p w:rsidRPr="005253D7" w:rsidR="009241A9" w:rsidP="00F25927" w:rsidRDefault="00F25927" w14:paraId="1D0E0A32" w14:textId="52577C44">
      <w:pPr>
        <w:pStyle w:val="ListParagraph"/>
        <w:spacing w:before="120" w:after="0" w:line="240" w:lineRule="auto"/>
        <w:ind w:left="0" w:firstLine="284"/>
        <w:contextualSpacing w:val="0"/>
        <w:jc w:val="both"/>
        <w:rPr>
          <w:rFonts w:ascii="Times New Roman" w:hAnsi="Times New Roman" w:eastAsia="Times New Roman" w:cs="Times New Roman"/>
          <w:color w:val="414142"/>
          <w:sz w:val="28"/>
          <w:szCs w:val="28"/>
          <w:lang w:eastAsia="lv-LV"/>
        </w:rPr>
      </w:pPr>
      <w:r w:rsidRPr="005253D7">
        <w:rPr>
          <w:rFonts w:ascii="Times New Roman" w:hAnsi="Times New Roman" w:cs="Times New Roman"/>
          <w:sz w:val="28"/>
          <w:szCs w:val="28"/>
        </w:rPr>
        <w:t xml:space="preserve">8. </w:t>
      </w:r>
      <w:r w:rsidRPr="005253D7" w:rsidR="00F25A98">
        <w:rPr>
          <w:rFonts w:ascii="Times New Roman" w:hAnsi="Times New Roman" w:cs="Times New Roman"/>
          <w:sz w:val="28"/>
          <w:szCs w:val="28"/>
        </w:rPr>
        <w:t>A</w:t>
      </w:r>
      <w:r w:rsidRPr="005253D7" w:rsidR="009241A9">
        <w:rPr>
          <w:rFonts w:ascii="Times New Roman" w:hAnsi="Times New Roman" w:cs="Times New Roman"/>
          <w:sz w:val="28"/>
          <w:szCs w:val="28"/>
        </w:rPr>
        <w:t>tbilstības gadījumā</w:t>
      </w:r>
      <w:r w:rsidRPr="005253D7" w:rsidR="00F25A98">
        <w:rPr>
          <w:rFonts w:ascii="Times New Roman" w:hAnsi="Times New Roman" w:cs="Times New Roman"/>
          <w:sz w:val="28"/>
          <w:szCs w:val="28"/>
        </w:rPr>
        <w:t xml:space="preserve"> institūcija </w:t>
      </w:r>
      <w:r w:rsidRPr="005253D7" w:rsidR="009241A9">
        <w:rPr>
          <w:rFonts w:ascii="Times New Roman" w:hAnsi="Times New Roman" w:cs="Times New Roman"/>
          <w:sz w:val="28"/>
          <w:szCs w:val="28"/>
        </w:rPr>
        <w:t>izsniedz</w:t>
      </w:r>
      <w:r w:rsidRPr="005253D7" w:rsidR="009066F7">
        <w:rPr>
          <w:rFonts w:ascii="Times New Roman" w:hAnsi="Times New Roman" w:cs="Times New Roman"/>
          <w:sz w:val="28"/>
          <w:szCs w:val="28"/>
        </w:rPr>
        <w:t xml:space="preserve"> pārvadātājam </w:t>
      </w:r>
      <w:r w:rsidRPr="005253D7" w:rsidR="00244060">
        <w:rPr>
          <w:rFonts w:ascii="Times New Roman" w:hAnsi="Times New Roman" w:cs="Times New Roman"/>
          <w:sz w:val="28"/>
          <w:szCs w:val="28"/>
        </w:rPr>
        <w:t>speciālo atļauju (</w:t>
      </w:r>
      <w:r w:rsidRPr="005253D7" w:rsidR="009241A9">
        <w:rPr>
          <w:rFonts w:ascii="Times New Roman" w:hAnsi="Times New Roman" w:cs="Times New Roman"/>
          <w:sz w:val="28"/>
          <w:szCs w:val="28"/>
        </w:rPr>
        <w:t>licenci</w:t>
      </w:r>
      <w:r w:rsidRPr="005253D7" w:rsidR="00244060">
        <w:rPr>
          <w:rFonts w:ascii="Times New Roman" w:hAnsi="Times New Roman" w:cs="Times New Roman"/>
          <w:sz w:val="28"/>
          <w:szCs w:val="28"/>
        </w:rPr>
        <w:t>)</w:t>
      </w:r>
      <w:r w:rsidRPr="005253D7" w:rsidR="009241A9">
        <w:rPr>
          <w:rFonts w:ascii="Times New Roman" w:hAnsi="Times New Roman" w:cs="Times New Roman"/>
          <w:sz w:val="28"/>
          <w:szCs w:val="28"/>
        </w:rPr>
        <w:t xml:space="preserve"> </w:t>
      </w:r>
      <w:r w:rsidRPr="005253D7" w:rsidR="00AD5613">
        <w:rPr>
          <w:rFonts w:ascii="Times New Roman" w:hAnsi="Times New Roman" w:cs="Times New Roman"/>
          <w:sz w:val="28"/>
          <w:szCs w:val="28"/>
        </w:rPr>
        <w:t>Autopārvadājumu likuma 35.panta 1.</w:t>
      </w:r>
      <w:r w:rsidRPr="005253D7" w:rsidR="00AD5613">
        <w:rPr>
          <w:rFonts w:ascii="Times New Roman" w:hAnsi="Times New Roman" w:cs="Times New Roman"/>
          <w:sz w:val="28"/>
          <w:szCs w:val="28"/>
          <w:vertAlign w:val="superscript"/>
        </w:rPr>
        <w:t>2</w:t>
      </w:r>
      <w:r w:rsidRPr="005253D7" w:rsidR="00AD5613">
        <w:rPr>
          <w:rFonts w:ascii="Times New Roman" w:hAnsi="Times New Roman" w:cs="Times New Roman"/>
          <w:sz w:val="28"/>
          <w:szCs w:val="28"/>
        </w:rPr>
        <w:t xml:space="preserve"> daļā noteiktajā kārtībā, </w:t>
      </w:r>
      <w:r w:rsidRPr="005253D7" w:rsidR="009241A9">
        <w:rPr>
          <w:rFonts w:ascii="Times New Roman" w:hAnsi="Times New Roman" w:cs="Times New Roman"/>
          <w:sz w:val="28"/>
          <w:szCs w:val="28"/>
        </w:rPr>
        <w:t>institūcijas tīmekļvietnē publicējot šādu info</w:t>
      </w:r>
      <w:r w:rsidRPr="005253D7" w:rsidR="00B414D8">
        <w:rPr>
          <w:rFonts w:ascii="Times New Roman" w:hAnsi="Times New Roman" w:cs="Times New Roman"/>
          <w:sz w:val="28"/>
          <w:szCs w:val="28"/>
        </w:rPr>
        <w:t>r</w:t>
      </w:r>
      <w:r w:rsidRPr="005253D7" w:rsidR="009241A9">
        <w:rPr>
          <w:rFonts w:ascii="Times New Roman" w:hAnsi="Times New Roman" w:cs="Times New Roman"/>
          <w:sz w:val="28"/>
          <w:szCs w:val="28"/>
        </w:rPr>
        <w:t>māciju:</w:t>
      </w:r>
    </w:p>
    <w:p w:rsidRPr="005253D7" w:rsidR="00C025FD" w:rsidP="00F25927" w:rsidRDefault="00F25927" w14:paraId="2CE4E486" w14:textId="699C72C5">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8.1. </w:t>
      </w:r>
      <w:r w:rsidRPr="005253D7" w:rsidR="00B12FDA">
        <w:rPr>
          <w:rFonts w:ascii="Times New Roman" w:hAnsi="Times New Roman" w:eastAsia="Times New Roman" w:cs="Times New Roman"/>
          <w:sz w:val="28"/>
          <w:szCs w:val="28"/>
          <w:lang w:eastAsia="lv-LV"/>
        </w:rPr>
        <w:t>komersant</w:t>
      </w:r>
      <w:r w:rsidRPr="005253D7" w:rsidR="00FD2485">
        <w:rPr>
          <w:rFonts w:ascii="Times New Roman" w:hAnsi="Times New Roman" w:eastAsia="Times New Roman" w:cs="Times New Roman"/>
          <w:sz w:val="28"/>
          <w:szCs w:val="28"/>
          <w:lang w:eastAsia="lv-LV"/>
        </w:rPr>
        <w:t>a</w:t>
      </w:r>
      <w:r w:rsidRPr="005253D7" w:rsidR="00B12FDA">
        <w:rPr>
          <w:rFonts w:ascii="Times New Roman" w:hAnsi="Times New Roman" w:eastAsia="Times New Roman" w:cs="Times New Roman"/>
          <w:sz w:val="28"/>
          <w:szCs w:val="28"/>
          <w:lang w:eastAsia="lv-LV"/>
        </w:rPr>
        <w:t xml:space="preserve"> </w:t>
      </w:r>
      <w:r w:rsidRPr="005253D7" w:rsidR="009241A9">
        <w:rPr>
          <w:rFonts w:ascii="Times New Roman" w:hAnsi="Times New Roman" w:eastAsia="Times New Roman" w:cs="Times New Roman"/>
          <w:sz w:val="28"/>
          <w:szCs w:val="28"/>
          <w:lang w:eastAsia="lv-LV"/>
        </w:rPr>
        <w:t>nosaukum</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 reģistrācijas numur</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w:t>
      </w:r>
    </w:p>
    <w:p w:rsidRPr="005253D7" w:rsidR="00C025FD" w:rsidP="00F25927" w:rsidRDefault="00F25927" w14:paraId="29B6FC56" w14:textId="7A1311EC">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8.2. </w:t>
      </w:r>
      <w:r w:rsidRPr="005253D7" w:rsidR="009241A9">
        <w:rPr>
          <w:rFonts w:ascii="Times New Roman" w:hAnsi="Times New Roman" w:eastAsia="Times New Roman" w:cs="Times New Roman"/>
          <w:sz w:val="28"/>
          <w:szCs w:val="28"/>
          <w:lang w:eastAsia="lv-LV"/>
        </w:rPr>
        <w:t>speciālās atļaujas (licences) numur</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w:t>
      </w:r>
    </w:p>
    <w:p w:rsidRPr="005253D7" w:rsidR="00C025FD" w:rsidP="00F25927" w:rsidRDefault="00F25927" w14:paraId="54EF7F81" w14:textId="48A38EAF">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8.3. </w:t>
      </w:r>
      <w:r w:rsidRPr="005253D7" w:rsidR="009241A9">
        <w:rPr>
          <w:rFonts w:ascii="Times New Roman" w:hAnsi="Times New Roman" w:eastAsia="Times New Roman" w:cs="Times New Roman"/>
          <w:sz w:val="28"/>
          <w:szCs w:val="28"/>
          <w:lang w:eastAsia="lv-LV"/>
        </w:rPr>
        <w:t>datum</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 kad pieņemts lēmums par speciālās atļaujas (licences) izsniegšanu;</w:t>
      </w:r>
    </w:p>
    <w:p w:rsidRPr="005253D7" w:rsidR="00412088" w:rsidP="00F25927" w:rsidRDefault="00F25927" w14:paraId="10F8FB96" w14:textId="6E3FBE4D">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8.4.</w:t>
      </w:r>
      <w:r w:rsidRPr="005253D7" w:rsidR="00881F5F">
        <w:rPr>
          <w:rFonts w:ascii="Times New Roman" w:hAnsi="Times New Roman" w:eastAsia="Times New Roman" w:cs="Times New Roman"/>
          <w:sz w:val="28"/>
          <w:szCs w:val="28"/>
          <w:lang w:eastAsia="lv-LV"/>
        </w:rPr>
        <w:t xml:space="preserve"> </w:t>
      </w:r>
      <w:r w:rsidRPr="005253D7" w:rsidR="00412088">
        <w:rPr>
          <w:rFonts w:ascii="Times New Roman" w:hAnsi="Times New Roman" w:eastAsia="Times New Roman" w:cs="Times New Roman"/>
          <w:sz w:val="28"/>
          <w:szCs w:val="28"/>
          <w:lang w:eastAsia="lv-LV"/>
        </w:rPr>
        <w:t>datum</w:t>
      </w:r>
      <w:r w:rsidRPr="005253D7" w:rsidR="00881F5F">
        <w:rPr>
          <w:rFonts w:ascii="Times New Roman" w:hAnsi="Times New Roman" w:eastAsia="Times New Roman" w:cs="Times New Roman"/>
          <w:sz w:val="28"/>
          <w:szCs w:val="28"/>
          <w:lang w:eastAsia="lv-LV"/>
        </w:rPr>
        <w:t>u</w:t>
      </w:r>
      <w:r w:rsidRPr="005253D7" w:rsidR="00412088">
        <w:rPr>
          <w:rFonts w:ascii="Times New Roman" w:hAnsi="Times New Roman" w:eastAsia="Times New Roman" w:cs="Times New Roman"/>
          <w:sz w:val="28"/>
          <w:szCs w:val="28"/>
          <w:lang w:eastAsia="lv-LV"/>
        </w:rPr>
        <w:t>, kad speciālā atļauja (licences) stājas spēkā;</w:t>
      </w:r>
    </w:p>
    <w:p w:rsidRPr="005253D7" w:rsidR="00A30725" w:rsidP="00F25927" w:rsidRDefault="00412088" w14:paraId="00C3563C" w14:textId="7AE9574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8.5. </w:t>
      </w:r>
      <w:r w:rsidRPr="005253D7" w:rsidR="00A30725">
        <w:rPr>
          <w:rFonts w:ascii="Times New Roman" w:hAnsi="Times New Roman" w:eastAsia="Times New Roman" w:cs="Times New Roman"/>
          <w:sz w:val="28"/>
          <w:szCs w:val="28"/>
          <w:lang w:eastAsia="lv-LV"/>
        </w:rPr>
        <w:t>speciālās atļaujas (licences) derīguma termiņ</w:t>
      </w:r>
      <w:r w:rsidRPr="005253D7" w:rsidR="00FD2485">
        <w:rPr>
          <w:rFonts w:ascii="Times New Roman" w:hAnsi="Times New Roman" w:eastAsia="Times New Roman" w:cs="Times New Roman"/>
          <w:sz w:val="28"/>
          <w:szCs w:val="28"/>
          <w:lang w:eastAsia="lv-LV"/>
        </w:rPr>
        <w:t>u;</w:t>
      </w:r>
      <w:r w:rsidRPr="005253D7" w:rsidR="00A30725">
        <w:rPr>
          <w:rFonts w:ascii="Times New Roman" w:hAnsi="Times New Roman" w:eastAsia="Times New Roman" w:cs="Times New Roman"/>
          <w:sz w:val="28"/>
          <w:szCs w:val="28"/>
          <w:lang w:eastAsia="lv-LV"/>
        </w:rPr>
        <w:t xml:space="preserve"> </w:t>
      </w:r>
    </w:p>
    <w:p w:rsidRPr="005253D7" w:rsidR="00C025FD" w:rsidP="00F25927" w:rsidRDefault="00A30725" w14:paraId="26FA03A8" w14:textId="5CE88651">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8.5. publikācijas </w:t>
      </w:r>
      <w:r w:rsidRPr="005253D7" w:rsidR="009241A9">
        <w:rPr>
          <w:rFonts w:ascii="Times New Roman" w:hAnsi="Times New Roman" w:eastAsia="Times New Roman" w:cs="Times New Roman"/>
          <w:sz w:val="28"/>
          <w:szCs w:val="28"/>
          <w:lang w:eastAsia="lv-LV"/>
        </w:rPr>
        <w:t>datum</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w:t>
      </w:r>
    </w:p>
    <w:p w:rsidRPr="005253D7" w:rsidR="00C025FD" w:rsidP="004D4615" w:rsidRDefault="00F25927" w14:paraId="784B1452" w14:textId="7E799099">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w:t>
      </w:r>
      <w:r w:rsidRPr="005253D7" w:rsidR="00A30725">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 </w:t>
      </w:r>
      <w:r w:rsidRPr="005253D7" w:rsidR="004C4786">
        <w:rPr>
          <w:rFonts w:ascii="Times New Roman" w:hAnsi="Times New Roman" w:eastAsia="Times New Roman" w:cs="Times New Roman"/>
          <w:sz w:val="28"/>
          <w:szCs w:val="28"/>
          <w:lang w:eastAsia="lv-LV"/>
        </w:rPr>
        <w:t>p</w:t>
      </w:r>
      <w:r w:rsidRPr="005253D7" w:rsidR="00F25A98">
        <w:rPr>
          <w:rFonts w:ascii="Times New Roman" w:hAnsi="Times New Roman" w:eastAsia="Times New Roman" w:cs="Times New Roman"/>
          <w:sz w:val="28"/>
          <w:szCs w:val="28"/>
          <w:lang w:eastAsia="lv-LV"/>
        </w:rPr>
        <w:t>aziņojum</w:t>
      </w:r>
      <w:r w:rsidRPr="005253D7" w:rsidR="0013477A">
        <w:rPr>
          <w:rFonts w:ascii="Times New Roman" w:hAnsi="Times New Roman" w:eastAsia="Times New Roman" w:cs="Times New Roman"/>
          <w:sz w:val="28"/>
          <w:szCs w:val="28"/>
          <w:lang w:eastAsia="lv-LV"/>
        </w:rPr>
        <w:t>u</w:t>
      </w:r>
      <w:r w:rsidRPr="005253D7" w:rsidR="004C4786">
        <w:rPr>
          <w:rFonts w:ascii="Times New Roman" w:hAnsi="Times New Roman" w:eastAsia="Times New Roman" w:cs="Times New Roman"/>
          <w:sz w:val="28"/>
          <w:szCs w:val="28"/>
          <w:lang w:eastAsia="lv-LV"/>
        </w:rPr>
        <w:t xml:space="preserve"> (publicējot tā saturu).</w:t>
      </w:r>
    </w:p>
    <w:p w:rsidRPr="005253D7" w:rsidR="00C025FD" w:rsidP="00AD0587" w:rsidRDefault="00AD0587" w14:paraId="56754394" w14:textId="3C5BD9AA">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9. </w:t>
      </w:r>
      <w:r w:rsidRPr="005253D7" w:rsidR="00412088">
        <w:rPr>
          <w:rFonts w:ascii="Times New Roman" w:hAnsi="Times New Roman" w:eastAsia="Times New Roman" w:cs="Times New Roman"/>
          <w:sz w:val="28"/>
          <w:szCs w:val="28"/>
          <w:lang w:eastAsia="lv-LV"/>
        </w:rPr>
        <w:t>Par s</w:t>
      </w:r>
      <w:r w:rsidRPr="005253D7" w:rsidR="009241A9">
        <w:rPr>
          <w:rFonts w:ascii="Times New Roman" w:hAnsi="Times New Roman" w:eastAsia="Times New Roman" w:cs="Times New Roman"/>
          <w:sz w:val="28"/>
          <w:szCs w:val="28"/>
          <w:lang w:eastAsia="lv-LV"/>
        </w:rPr>
        <w:t>peciālā atļauja</w:t>
      </w:r>
      <w:r w:rsidRPr="005253D7" w:rsidR="00412088">
        <w:rPr>
          <w:rFonts w:ascii="Times New Roman" w:hAnsi="Times New Roman" w:eastAsia="Times New Roman" w:cs="Times New Roman"/>
          <w:sz w:val="28"/>
          <w:szCs w:val="28"/>
          <w:lang w:eastAsia="lv-LV"/>
        </w:rPr>
        <w:t>s</w:t>
      </w:r>
      <w:r w:rsidRPr="005253D7" w:rsidR="009241A9">
        <w:rPr>
          <w:rFonts w:ascii="Times New Roman" w:hAnsi="Times New Roman" w:eastAsia="Times New Roman" w:cs="Times New Roman"/>
          <w:sz w:val="28"/>
          <w:szCs w:val="28"/>
          <w:lang w:eastAsia="lv-LV"/>
        </w:rPr>
        <w:t xml:space="preserve"> (licence</w:t>
      </w:r>
      <w:r w:rsidRPr="005253D7" w:rsidR="00412088">
        <w:rPr>
          <w:rFonts w:ascii="Times New Roman" w:hAnsi="Times New Roman" w:eastAsia="Times New Roman" w:cs="Times New Roman"/>
          <w:sz w:val="28"/>
          <w:szCs w:val="28"/>
          <w:lang w:eastAsia="lv-LV"/>
        </w:rPr>
        <w:t>s</w:t>
      </w:r>
      <w:r w:rsidRPr="005253D7" w:rsidR="009241A9">
        <w:rPr>
          <w:rFonts w:ascii="Times New Roman" w:hAnsi="Times New Roman" w:eastAsia="Times New Roman" w:cs="Times New Roman"/>
          <w:sz w:val="28"/>
          <w:szCs w:val="28"/>
          <w:lang w:eastAsia="lv-LV"/>
        </w:rPr>
        <w:t xml:space="preserve">) </w:t>
      </w:r>
      <w:r w:rsidRPr="005253D7" w:rsidR="00412088">
        <w:rPr>
          <w:rFonts w:ascii="Times New Roman" w:hAnsi="Times New Roman" w:eastAsia="Times New Roman" w:cs="Times New Roman"/>
          <w:sz w:val="28"/>
          <w:szCs w:val="28"/>
          <w:lang w:eastAsia="lv-LV"/>
        </w:rPr>
        <w:t>izsniegšanu institūcija paziņo Autopārvadājumu likumā noteiktajā kārtībā</w:t>
      </w:r>
      <w:r w:rsidRPr="005253D7" w:rsidR="00667E51">
        <w:rPr>
          <w:rFonts w:ascii="Times New Roman" w:hAnsi="Times New Roman" w:eastAsia="Times New Roman" w:cs="Times New Roman"/>
          <w:sz w:val="28"/>
          <w:szCs w:val="28"/>
          <w:lang w:eastAsia="lv-LV"/>
        </w:rPr>
        <w:t>.</w:t>
      </w:r>
      <w:r w:rsidRPr="005253D7" w:rsidR="00412088">
        <w:rPr>
          <w:rFonts w:ascii="Times New Roman" w:hAnsi="Times New Roman" w:eastAsia="Times New Roman" w:cs="Times New Roman"/>
          <w:sz w:val="28"/>
          <w:szCs w:val="28"/>
          <w:lang w:eastAsia="lv-LV"/>
        </w:rPr>
        <w:t xml:space="preserve"> </w:t>
      </w:r>
    </w:p>
    <w:p w:rsidRPr="005253D7" w:rsidR="009241A9" w:rsidP="00AD0587" w:rsidRDefault="00AD0587" w14:paraId="1D8A3D6D" w14:textId="02ADE2DA">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10. </w:t>
      </w:r>
      <w:r w:rsidRPr="005253D7" w:rsidR="00F85D7D">
        <w:rPr>
          <w:rFonts w:ascii="Times New Roman" w:hAnsi="Times New Roman" w:eastAsia="Times New Roman" w:cs="Times New Roman"/>
          <w:sz w:val="28"/>
          <w:szCs w:val="28"/>
          <w:lang w:eastAsia="lv-LV"/>
        </w:rPr>
        <w:t>Ja konstatēta n</w:t>
      </w:r>
      <w:r w:rsidRPr="005253D7" w:rsidR="00275B1F">
        <w:rPr>
          <w:rFonts w:ascii="Times New Roman" w:hAnsi="Times New Roman" w:eastAsia="Times New Roman" w:cs="Times New Roman"/>
          <w:sz w:val="28"/>
          <w:szCs w:val="28"/>
          <w:lang w:eastAsia="lv-LV"/>
        </w:rPr>
        <w:t>eatbilstība</w:t>
      </w:r>
      <w:r w:rsidRPr="005253D7" w:rsidR="00F85D7D">
        <w:rPr>
          <w:rFonts w:ascii="Times New Roman" w:hAnsi="Times New Roman" w:eastAsia="Times New Roman" w:cs="Times New Roman"/>
          <w:sz w:val="28"/>
          <w:szCs w:val="28"/>
          <w:lang w:eastAsia="lv-LV"/>
        </w:rPr>
        <w:t xml:space="preserve"> kādai no speciālās atļaujas (licences) saņemšanas </w:t>
      </w:r>
      <w:r w:rsidRPr="005253D7" w:rsidR="00A222B3">
        <w:rPr>
          <w:rFonts w:ascii="Times New Roman" w:hAnsi="Times New Roman" w:eastAsia="Times New Roman" w:cs="Times New Roman"/>
          <w:sz w:val="28"/>
          <w:szCs w:val="28"/>
          <w:lang w:eastAsia="lv-LV"/>
        </w:rPr>
        <w:t xml:space="preserve">vai paziņojumā norādāmās informācijas </w:t>
      </w:r>
      <w:r w:rsidRPr="005253D7" w:rsidR="00F85D7D">
        <w:rPr>
          <w:rFonts w:ascii="Times New Roman" w:hAnsi="Times New Roman" w:eastAsia="Times New Roman" w:cs="Times New Roman"/>
          <w:sz w:val="28"/>
          <w:szCs w:val="28"/>
          <w:lang w:eastAsia="lv-LV"/>
        </w:rPr>
        <w:t>prasībām,</w:t>
      </w:r>
      <w:r w:rsidRPr="005253D7" w:rsidR="00A222B3">
        <w:rPr>
          <w:rFonts w:ascii="Times New Roman" w:hAnsi="Times New Roman" w:eastAsia="Times New Roman" w:cs="Times New Roman"/>
          <w:sz w:val="28"/>
          <w:szCs w:val="28"/>
          <w:lang w:eastAsia="lv-LV"/>
        </w:rPr>
        <w:t xml:space="preserve"> </w:t>
      </w:r>
      <w:r w:rsidRPr="005253D7" w:rsidR="009241A9">
        <w:rPr>
          <w:rFonts w:ascii="Times New Roman" w:hAnsi="Times New Roman" w:eastAsia="Times New Roman" w:cs="Times New Roman"/>
          <w:sz w:val="28"/>
          <w:szCs w:val="28"/>
          <w:lang w:eastAsia="lv-LV"/>
        </w:rPr>
        <w:t xml:space="preserve">institūcija atsaka </w:t>
      </w:r>
      <w:r w:rsidRPr="005253D7" w:rsidR="00BF2794">
        <w:rPr>
          <w:rFonts w:ascii="Times New Roman" w:hAnsi="Times New Roman" w:eastAsia="Times New Roman" w:cs="Times New Roman"/>
          <w:sz w:val="28"/>
          <w:szCs w:val="28"/>
          <w:lang w:eastAsia="lv-LV"/>
        </w:rPr>
        <w:t xml:space="preserve">pārvadātājam </w:t>
      </w:r>
      <w:r w:rsidRPr="005253D7" w:rsidR="009241A9">
        <w:rPr>
          <w:rFonts w:ascii="Times New Roman" w:hAnsi="Times New Roman" w:eastAsia="Times New Roman" w:cs="Times New Roman"/>
          <w:sz w:val="28"/>
          <w:szCs w:val="28"/>
          <w:lang w:eastAsia="lv-LV"/>
        </w:rPr>
        <w:lastRenderedPageBreak/>
        <w:t>izsniegt speciālo atļauju (licenci)</w:t>
      </w:r>
      <w:r w:rsidRPr="005253D7" w:rsidR="00A15D3F">
        <w:rPr>
          <w:rFonts w:ascii="Times New Roman" w:hAnsi="Times New Roman" w:eastAsia="Times New Roman" w:cs="Times New Roman"/>
          <w:sz w:val="28"/>
          <w:szCs w:val="28"/>
          <w:lang w:eastAsia="lv-LV"/>
        </w:rPr>
        <w:t>, p</w:t>
      </w:r>
      <w:r w:rsidRPr="005253D7" w:rsidR="00275B1F">
        <w:rPr>
          <w:rFonts w:ascii="Times New Roman" w:hAnsi="Times New Roman"/>
          <w:sz w:val="28"/>
          <w:szCs w:val="28"/>
        </w:rPr>
        <w:t>aziņojum</w:t>
      </w:r>
      <w:r w:rsidRPr="005253D7" w:rsidR="00A15D3F">
        <w:rPr>
          <w:rFonts w:ascii="Times New Roman" w:hAnsi="Times New Roman"/>
          <w:sz w:val="28"/>
          <w:szCs w:val="28"/>
        </w:rPr>
        <w:t>u</w:t>
      </w:r>
      <w:r w:rsidRPr="005253D7" w:rsidR="00275B1F">
        <w:rPr>
          <w:rFonts w:ascii="Times New Roman" w:hAnsi="Times New Roman"/>
          <w:sz w:val="28"/>
          <w:szCs w:val="28"/>
        </w:rPr>
        <w:t xml:space="preserve"> par atteikumu pārvadātājam nosūt</w:t>
      </w:r>
      <w:r w:rsidRPr="005253D7" w:rsidR="00A15D3F">
        <w:rPr>
          <w:rFonts w:ascii="Times New Roman" w:hAnsi="Times New Roman"/>
          <w:sz w:val="28"/>
          <w:szCs w:val="28"/>
        </w:rPr>
        <w:t>ot</w:t>
      </w:r>
      <w:r w:rsidRPr="005253D7" w:rsidR="00275B1F">
        <w:rPr>
          <w:rFonts w:ascii="Times New Roman" w:hAnsi="Times New Roman"/>
          <w:sz w:val="28"/>
          <w:szCs w:val="28"/>
        </w:rPr>
        <w:t xml:space="preserve"> elektroniski</w:t>
      </w:r>
      <w:r w:rsidRPr="005253D7" w:rsidR="00932A7A">
        <w:rPr>
          <w:rFonts w:ascii="Times New Roman" w:hAnsi="Times New Roman"/>
          <w:sz w:val="28"/>
          <w:szCs w:val="28"/>
        </w:rPr>
        <w:t>.</w:t>
      </w:r>
      <w:r w:rsidRPr="005253D7" w:rsidR="009241A9">
        <w:rPr>
          <w:rFonts w:ascii="Times New Roman" w:hAnsi="Times New Roman" w:eastAsia="Times New Roman" w:cs="Times New Roman"/>
          <w:sz w:val="28"/>
          <w:szCs w:val="28"/>
          <w:lang w:eastAsia="lv-LV"/>
        </w:rPr>
        <w:t xml:space="preserve"> </w:t>
      </w:r>
    </w:p>
    <w:p w:rsidRPr="005253D7" w:rsidR="00905DA9" w:rsidP="00AD0587" w:rsidRDefault="00AD0587" w14:paraId="0E859F78" w14:textId="02024511">
      <w:pPr>
        <w:spacing w:before="120" w:after="0" w:line="240" w:lineRule="auto"/>
        <w:ind w:firstLine="284"/>
        <w:jc w:val="both"/>
        <w:rPr>
          <w:rFonts w:ascii="Times New Roman" w:hAnsi="Times New Roman" w:eastAsia="Times New Roman" w:cs="Times New Roman"/>
          <w:sz w:val="28"/>
          <w:szCs w:val="28"/>
        </w:rPr>
      </w:pPr>
      <w:bookmarkStart w:name="_Hlk11064077" w:id="7"/>
      <w:r w:rsidRPr="005253D7">
        <w:rPr>
          <w:rFonts w:ascii="Times New Roman" w:hAnsi="Times New Roman" w:eastAsia="Times New Roman" w:cs="Times New Roman"/>
          <w:sz w:val="28"/>
          <w:szCs w:val="28"/>
          <w:lang w:eastAsia="lv-LV"/>
        </w:rPr>
        <w:t xml:space="preserve">11. </w:t>
      </w:r>
      <w:r w:rsidRPr="005253D7" w:rsidR="00E27D1E">
        <w:rPr>
          <w:rFonts w:ascii="Times New Roman" w:hAnsi="Times New Roman" w:eastAsia="Times New Roman" w:cs="Times New Roman"/>
          <w:sz w:val="28"/>
          <w:szCs w:val="28"/>
          <w:lang w:eastAsia="lv-LV"/>
        </w:rPr>
        <w:t xml:space="preserve">Institūcija </w:t>
      </w:r>
      <w:r w:rsidRPr="005253D7" w:rsidR="00905DA9">
        <w:rPr>
          <w:rFonts w:ascii="Times New Roman" w:hAnsi="Times New Roman" w:eastAsia="Times New Roman" w:cs="Times New Roman"/>
          <w:sz w:val="28"/>
          <w:szCs w:val="28"/>
          <w:lang w:eastAsia="lv-LV"/>
        </w:rPr>
        <w:t xml:space="preserve">var anulēt </w:t>
      </w:r>
      <w:r w:rsidRPr="005253D7" w:rsidR="00E27D1E">
        <w:rPr>
          <w:rFonts w:ascii="Times New Roman" w:hAnsi="Times New Roman" w:eastAsia="Times New Roman" w:cs="Times New Roman"/>
          <w:sz w:val="28"/>
          <w:szCs w:val="28"/>
          <w:lang w:eastAsia="lv-LV"/>
        </w:rPr>
        <w:t xml:space="preserve">speciālo atļauju (licenci) </w:t>
      </w:r>
      <w:r w:rsidRPr="005253D7" w:rsidR="00176051">
        <w:rPr>
          <w:rFonts w:ascii="Times New Roman" w:hAnsi="Times New Roman" w:eastAsia="Times New Roman" w:cs="Times New Roman"/>
          <w:sz w:val="28"/>
          <w:szCs w:val="28"/>
          <w:lang w:eastAsia="lv-LV"/>
        </w:rPr>
        <w:t>šādā kārtībā</w:t>
      </w:r>
      <w:r w:rsidRPr="005253D7" w:rsidR="000A0454">
        <w:rPr>
          <w:rFonts w:ascii="Times New Roman" w:hAnsi="Times New Roman" w:eastAsia="Times New Roman" w:cs="Times New Roman"/>
          <w:sz w:val="28"/>
          <w:szCs w:val="28"/>
          <w:lang w:eastAsia="lv-LV"/>
        </w:rPr>
        <w:t>:</w:t>
      </w:r>
      <w:r w:rsidRPr="005253D7" w:rsidR="00905DA9">
        <w:rPr>
          <w:rFonts w:ascii="Times New Roman" w:hAnsi="Times New Roman" w:eastAsia="Times New Roman" w:cs="Times New Roman"/>
          <w:sz w:val="28"/>
          <w:szCs w:val="28"/>
        </w:rPr>
        <w:t xml:space="preserve"> </w:t>
      </w:r>
    </w:p>
    <w:p w:rsidRPr="005253D7" w:rsidR="00702B4A" w:rsidP="004D4615" w:rsidRDefault="00702B4A" w14:paraId="29D67FA9" w14:textId="6E7DEB72">
      <w:pPr>
        <w:spacing w:after="0" w:line="240" w:lineRule="auto"/>
        <w:ind w:left="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rPr>
        <w:t>11.1. Autopārvadājumu likuma 35.panta 3.</w:t>
      </w:r>
      <w:r w:rsidRPr="005253D7">
        <w:rPr>
          <w:rFonts w:ascii="Times New Roman" w:hAnsi="Times New Roman" w:eastAsia="Times New Roman" w:cs="Times New Roman"/>
          <w:sz w:val="28"/>
          <w:szCs w:val="28"/>
          <w:vertAlign w:val="superscript"/>
        </w:rPr>
        <w:t>1</w:t>
      </w:r>
      <w:r w:rsidRPr="005253D7">
        <w:rPr>
          <w:rFonts w:ascii="Times New Roman" w:hAnsi="Times New Roman" w:eastAsia="Times New Roman" w:cs="Times New Roman"/>
          <w:sz w:val="28"/>
          <w:szCs w:val="28"/>
        </w:rPr>
        <w:t xml:space="preserve"> daļas 1</w:t>
      </w:r>
      <w:r w:rsidRPr="005253D7" w:rsidR="00FD2485">
        <w:rPr>
          <w:rFonts w:ascii="Times New Roman" w:hAnsi="Times New Roman" w:eastAsia="Times New Roman" w:cs="Times New Roman"/>
          <w:sz w:val="28"/>
          <w:szCs w:val="28"/>
        </w:rPr>
        <w:t>.</w:t>
      </w:r>
      <w:r w:rsidRPr="005253D7">
        <w:rPr>
          <w:rFonts w:ascii="Times New Roman" w:hAnsi="Times New Roman" w:eastAsia="Times New Roman" w:cs="Times New Roman"/>
          <w:sz w:val="28"/>
          <w:szCs w:val="28"/>
        </w:rPr>
        <w:t xml:space="preserve"> punktā  </w:t>
      </w:r>
      <w:r w:rsidRPr="005253D7" w:rsidR="00FD2485">
        <w:rPr>
          <w:rFonts w:ascii="Times New Roman" w:hAnsi="Times New Roman" w:eastAsia="Times New Roman" w:cs="Times New Roman"/>
          <w:sz w:val="28"/>
          <w:szCs w:val="28"/>
        </w:rPr>
        <w:t xml:space="preserve"> paredzētajā </w:t>
      </w:r>
      <w:r w:rsidRPr="005253D7">
        <w:rPr>
          <w:rFonts w:ascii="Times New Roman" w:hAnsi="Times New Roman" w:eastAsia="Times New Roman" w:cs="Times New Roman"/>
          <w:sz w:val="28"/>
          <w:szCs w:val="28"/>
        </w:rPr>
        <w:t>gadījumā institūcija motivēta lēmuma pieņemšanai izvērtē informāciju par pārv</w:t>
      </w:r>
      <w:r w:rsidRPr="005253D7" w:rsidR="00DC547A">
        <w:rPr>
          <w:rFonts w:ascii="Times New Roman" w:hAnsi="Times New Roman" w:eastAsia="Times New Roman" w:cs="Times New Roman"/>
          <w:sz w:val="28"/>
          <w:szCs w:val="28"/>
        </w:rPr>
        <w:t>a</w:t>
      </w:r>
      <w:r w:rsidRPr="005253D7">
        <w:rPr>
          <w:rFonts w:ascii="Times New Roman" w:hAnsi="Times New Roman" w:eastAsia="Times New Roman" w:cs="Times New Roman"/>
          <w:sz w:val="28"/>
          <w:szCs w:val="28"/>
        </w:rPr>
        <w:t xml:space="preserve">dātājam konstatētiem </w:t>
      </w:r>
      <w:r w:rsidRPr="005253D7" w:rsidR="00C52170">
        <w:rPr>
          <w:rFonts w:ascii="Times New Roman" w:hAnsi="Times New Roman" w:eastAsia="Times New Roman" w:cs="Times New Roman"/>
          <w:sz w:val="28"/>
          <w:szCs w:val="28"/>
        </w:rPr>
        <w:t>pārvadājumu saistību</w:t>
      </w:r>
      <w:r w:rsidRPr="005253D7" w:rsidR="00176051">
        <w:rPr>
          <w:rFonts w:ascii="Times New Roman" w:hAnsi="Times New Roman" w:eastAsia="Times New Roman" w:cs="Times New Roman"/>
          <w:sz w:val="28"/>
          <w:szCs w:val="28"/>
        </w:rPr>
        <w:t xml:space="preserve"> vai kārtības, kādā veicami pārv</w:t>
      </w:r>
      <w:r w:rsidRPr="005253D7" w:rsidR="00B14D3B">
        <w:rPr>
          <w:rFonts w:ascii="Times New Roman" w:hAnsi="Times New Roman" w:eastAsia="Times New Roman" w:cs="Times New Roman"/>
          <w:sz w:val="28"/>
          <w:szCs w:val="28"/>
        </w:rPr>
        <w:t>a</w:t>
      </w:r>
      <w:r w:rsidRPr="005253D7" w:rsidR="00176051">
        <w:rPr>
          <w:rFonts w:ascii="Times New Roman" w:hAnsi="Times New Roman" w:eastAsia="Times New Roman" w:cs="Times New Roman"/>
          <w:sz w:val="28"/>
          <w:szCs w:val="28"/>
        </w:rPr>
        <w:t>dājumu pakalpojumi,</w:t>
      </w:r>
      <w:r w:rsidRPr="005253D7" w:rsidR="00C52170">
        <w:rPr>
          <w:rFonts w:ascii="Times New Roman" w:hAnsi="Times New Roman" w:eastAsia="Times New Roman" w:cs="Times New Roman"/>
          <w:sz w:val="28"/>
          <w:szCs w:val="28"/>
        </w:rPr>
        <w:t xml:space="preserve"> </w:t>
      </w:r>
      <w:r w:rsidRPr="005253D7">
        <w:rPr>
          <w:rFonts w:ascii="Times New Roman" w:hAnsi="Times New Roman" w:eastAsia="Times New Roman" w:cs="Times New Roman"/>
          <w:sz w:val="28"/>
          <w:szCs w:val="28"/>
        </w:rPr>
        <w:t>pārkāpumiem</w:t>
      </w:r>
      <w:r w:rsidRPr="005253D7" w:rsidR="00C52170">
        <w:rPr>
          <w:rFonts w:ascii="Times New Roman" w:hAnsi="Times New Roman" w:eastAsia="Times New Roman" w:cs="Times New Roman"/>
          <w:sz w:val="28"/>
          <w:szCs w:val="28"/>
        </w:rPr>
        <w:t xml:space="preserve"> vai </w:t>
      </w:r>
      <w:r w:rsidRPr="005253D7" w:rsidR="00DC547A">
        <w:rPr>
          <w:rFonts w:ascii="Times New Roman" w:hAnsi="Times New Roman" w:eastAsia="Times New Roman" w:cs="Times New Roman"/>
          <w:sz w:val="28"/>
          <w:szCs w:val="28"/>
        </w:rPr>
        <w:t xml:space="preserve">konstatētiem </w:t>
      </w:r>
      <w:r w:rsidRPr="005253D7" w:rsidR="00932A7A">
        <w:rPr>
          <w:rFonts w:ascii="Times New Roman" w:hAnsi="Times New Roman" w:eastAsia="Times New Roman" w:cs="Times New Roman"/>
          <w:sz w:val="28"/>
          <w:szCs w:val="28"/>
        </w:rPr>
        <w:t>gadījumiem</w:t>
      </w:r>
      <w:r w:rsidRPr="005253D7" w:rsidR="00C52170">
        <w:rPr>
          <w:rFonts w:ascii="Times New Roman" w:hAnsi="Times New Roman" w:eastAsia="Times New Roman" w:cs="Times New Roman"/>
          <w:sz w:val="28"/>
          <w:szCs w:val="28"/>
        </w:rPr>
        <w:t>, kas radījuši draudus pasažiera drošībai;</w:t>
      </w:r>
    </w:p>
    <w:p w:rsidRPr="005253D7" w:rsidR="00905DA9" w:rsidP="004D4615" w:rsidRDefault="00DC547A" w14:paraId="2FE476CC" w14:textId="4175359C">
      <w:pPr>
        <w:spacing w:after="0" w:line="240" w:lineRule="auto"/>
        <w:ind w:left="284"/>
        <w:jc w:val="both"/>
        <w:rPr>
          <w:rFonts w:ascii="Times New Roman" w:hAnsi="Times New Roman" w:eastAsia="Times New Roman" w:cs="Times New Roman"/>
          <w:sz w:val="28"/>
          <w:szCs w:val="28"/>
        </w:rPr>
      </w:pPr>
      <w:bookmarkStart w:name="_Hlk16147925" w:id="8"/>
      <w:r w:rsidRPr="005253D7">
        <w:rPr>
          <w:rFonts w:ascii="Times New Roman" w:hAnsi="Times New Roman" w:eastAsia="Times New Roman" w:cs="Times New Roman"/>
          <w:sz w:val="28"/>
          <w:szCs w:val="28"/>
          <w:lang w:eastAsia="lv-LV"/>
        </w:rPr>
        <w:t>11.2.</w:t>
      </w:r>
      <w:r w:rsidRPr="005253D7" w:rsidR="00905DA9">
        <w:rPr>
          <w:rFonts w:ascii="Times New Roman" w:hAnsi="Times New Roman" w:eastAsia="Times New Roman" w:cs="Times New Roman"/>
          <w:sz w:val="28"/>
          <w:szCs w:val="28"/>
          <w:lang w:eastAsia="lv-LV"/>
        </w:rPr>
        <w:t xml:space="preserve">Autopārvadājumu likuma 35.panta </w:t>
      </w:r>
      <w:r w:rsidRPr="005253D7" w:rsidR="00264A02">
        <w:rPr>
          <w:rFonts w:ascii="Times New Roman" w:hAnsi="Times New Roman" w:eastAsia="Times New Roman" w:cs="Times New Roman"/>
          <w:sz w:val="28"/>
          <w:szCs w:val="28"/>
          <w:lang w:eastAsia="lv-LV"/>
        </w:rPr>
        <w:t>3</w:t>
      </w:r>
      <w:r w:rsidRPr="005253D7" w:rsidR="00905DA9">
        <w:rPr>
          <w:rFonts w:ascii="Times New Roman" w:hAnsi="Times New Roman" w:eastAsia="Times New Roman" w:cs="Times New Roman"/>
          <w:sz w:val="28"/>
          <w:szCs w:val="28"/>
          <w:lang w:eastAsia="lv-LV"/>
        </w:rPr>
        <w:t>.</w:t>
      </w:r>
      <w:r w:rsidRPr="005253D7" w:rsidR="00905DA9">
        <w:rPr>
          <w:rFonts w:ascii="Times New Roman" w:hAnsi="Times New Roman" w:eastAsia="Times New Roman" w:cs="Times New Roman"/>
          <w:sz w:val="28"/>
          <w:szCs w:val="28"/>
          <w:vertAlign w:val="superscript"/>
          <w:lang w:eastAsia="lv-LV"/>
        </w:rPr>
        <w:t xml:space="preserve">1 </w:t>
      </w:r>
      <w:r w:rsidRPr="005253D7" w:rsidR="00905DA9">
        <w:rPr>
          <w:rFonts w:ascii="Times New Roman" w:hAnsi="Times New Roman" w:eastAsia="Times New Roman" w:cs="Times New Roman"/>
          <w:sz w:val="28"/>
          <w:szCs w:val="28"/>
          <w:lang w:eastAsia="lv-LV"/>
        </w:rPr>
        <w:t>daļ</w:t>
      </w:r>
      <w:r w:rsidRPr="005253D7" w:rsidR="00974F07">
        <w:rPr>
          <w:rFonts w:ascii="Times New Roman" w:hAnsi="Times New Roman" w:eastAsia="Times New Roman" w:cs="Times New Roman"/>
          <w:sz w:val="28"/>
          <w:szCs w:val="28"/>
          <w:lang w:eastAsia="lv-LV"/>
        </w:rPr>
        <w:t>as</w:t>
      </w:r>
      <w:r w:rsidRPr="005253D7" w:rsidR="00905DA9">
        <w:rPr>
          <w:rFonts w:ascii="Times New Roman" w:hAnsi="Times New Roman" w:eastAsia="Times New Roman" w:cs="Times New Roman"/>
          <w:sz w:val="28"/>
          <w:szCs w:val="28"/>
        </w:rPr>
        <w:t xml:space="preserve"> 2.punktā </w:t>
      </w:r>
      <w:r w:rsidRPr="005253D7" w:rsidR="00FD2485">
        <w:rPr>
          <w:rFonts w:ascii="Times New Roman" w:hAnsi="Times New Roman" w:eastAsia="Times New Roman" w:cs="Times New Roman"/>
          <w:sz w:val="28"/>
          <w:szCs w:val="28"/>
        </w:rPr>
        <w:t>par</w:t>
      </w:r>
      <w:r w:rsidRPr="005253D7" w:rsidR="00DC00A2">
        <w:rPr>
          <w:rFonts w:ascii="Times New Roman" w:hAnsi="Times New Roman" w:eastAsia="Times New Roman" w:cs="Times New Roman"/>
          <w:sz w:val="28"/>
          <w:szCs w:val="28"/>
        </w:rPr>
        <w:t>e</w:t>
      </w:r>
      <w:r w:rsidRPr="005253D7" w:rsidR="00FD2485">
        <w:rPr>
          <w:rFonts w:ascii="Times New Roman" w:hAnsi="Times New Roman" w:eastAsia="Times New Roman" w:cs="Times New Roman"/>
          <w:sz w:val="28"/>
          <w:szCs w:val="28"/>
        </w:rPr>
        <w:t xml:space="preserve">dzētajā </w:t>
      </w:r>
      <w:r w:rsidRPr="005253D7" w:rsidR="00905DA9">
        <w:rPr>
          <w:rFonts w:ascii="Times New Roman" w:hAnsi="Times New Roman" w:eastAsia="Times New Roman" w:cs="Times New Roman"/>
          <w:sz w:val="28"/>
          <w:szCs w:val="28"/>
        </w:rPr>
        <w:t xml:space="preserve">gadījumā institūcija </w:t>
      </w:r>
      <w:r w:rsidRPr="005253D7" w:rsidR="00C52170">
        <w:rPr>
          <w:rFonts w:ascii="Times New Roman" w:hAnsi="Times New Roman" w:eastAsia="Times New Roman" w:cs="Times New Roman"/>
          <w:sz w:val="28"/>
          <w:szCs w:val="28"/>
        </w:rPr>
        <w:t xml:space="preserve">lēmuma pieņemšanai pēc pārvadātāja </w:t>
      </w:r>
      <w:r w:rsidRPr="005253D7" w:rsidR="00905DA9">
        <w:rPr>
          <w:rFonts w:ascii="Times New Roman" w:hAnsi="Times New Roman" w:eastAsia="Times New Roman" w:cs="Times New Roman"/>
          <w:sz w:val="28"/>
          <w:szCs w:val="28"/>
        </w:rPr>
        <w:t xml:space="preserve">iesnieguma saņemšanas </w:t>
      </w:r>
      <w:r w:rsidRPr="005253D7" w:rsidR="00866E39">
        <w:rPr>
          <w:rFonts w:ascii="Times New Roman" w:hAnsi="Times New Roman" w:cs="Times New Roman"/>
          <w:sz w:val="28"/>
          <w:szCs w:val="28"/>
        </w:rPr>
        <w:t xml:space="preserve"> pārbauda informāciju </w:t>
      </w:r>
      <w:r w:rsidRPr="005253D7" w:rsidR="0049274E">
        <w:rPr>
          <w:rFonts w:ascii="Times New Roman" w:hAnsi="Times New Roman" w:eastAsia="Times New Roman" w:cs="Times New Roman"/>
          <w:sz w:val="28"/>
          <w:szCs w:val="28"/>
        </w:rPr>
        <w:t xml:space="preserve"> </w:t>
      </w:r>
      <w:r w:rsidRPr="005253D7" w:rsidR="00905DA9">
        <w:rPr>
          <w:rFonts w:ascii="Times New Roman" w:hAnsi="Times New Roman" w:eastAsia="Times New Roman" w:cs="Times New Roman"/>
          <w:sz w:val="28"/>
          <w:szCs w:val="28"/>
        </w:rPr>
        <w:t>V</w:t>
      </w:r>
      <w:r w:rsidRPr="005253D7" w:rsidR="001F7CF3">
        <w:rPr>
          <w:rFonts w:ascii="Times New Roman" w:hAnsi="Times New Roman" w:eastAsia="Times New Roman" w:cs="Times New Roman"/>
          <w:sz w:val="28"/>
          <w:szCs w:val="28"/>
        </w:rPr>
        <w:t>ID</w:t>
      </w:r>
      <w:r w:rsidRPr="005253D7" w:rsidR="00C043D2">
        <w:rPr>
          <w:rFonts w:ascii="Times New Roman" w:hAnsi="Times New Roman" w:eastAsia="Times New Roman" w:cs="Times New Roman"/>
          <w:sz w:val="28"/>
          <w:szCs w:val="28"/>
        </w:rPr>
        <w:t xml:space="preserve"> </w:t>
      </w:r>
      <w:r w:rsidRPr="005253D7" w:rsidR="00866E39">
        <w:rPr>
          <w:rFonts w:ascii="Times New Roman" w:hAnsi="Times New Roman" w:cs="Times New Roman"/>
          <w:sz w:val="28"/>
          <w:szCs w:val="28"/>
        </w:rPr>
        <w:t xml:space="preserve">Publiskojamo datu bāzē </w:t>
      </w:r>
      <w:r w:rsidRPr="005253D7" w:rsidR="00C043D2">
        <w:rPr>
          <w:rFonts w:ascii="Times New Roman" w:hAnsi="Times New Roman" w:eastAsia="Times New Roman" w:cs="Times New Roman"/>
          <w:sz w:val="28"/>
          <w:szCs w:val="28"/>
        </w:rPr>
        <w:t>par pārvadātāja nodokļu saistību izpildi un pārbauda informāciju Sodu reģistrā par administratīvo sodu, kas piemēroti par pārvadājumu pakalpojumu reglamentējošo normatīvo aktu pārkāpumiem, izpildi</w:t>
      </w:r>
      <w:r w:rsidRPr="005253D7" w:rsidR="00C52170">
        <w:rPr>
          <w:rFonts w:ascii="Times New Roman" w:hAnsi="Times New Roman" w:eastAsia="Times New Roman" w:cs="Times New Roman"/>
          <w:sz w:val="28"/>
          <w:szCs w:val="28"/>
        </w:rPr>
        <w:t>.</w:t>
      </w:r>
      <w:r w:rsidRPr="005253D7" w:rsidR="00702B4A">
        <w:rPr>
          <w:rFonts w:ascii="Times New Roman" w:hAnsi="Times New Roman" w:eastAsia="Times New Roman" w:cs="Times New Roman"/>
          <w:sz w:val="28"/>
          <w:szCs w:val="28"/>
        </w:rPr>
        <w:t xml:space="preserve"> </w:t>
      </w:r>
    </w:p>
    <w:bookmarkEnd w:id="8"/>
    <w:p w:rsidRPr="005253D7" w:rsidR="00C52170" w:rsidP="00974F07" w:rsidRDefault="00C52170" w14:paraId="7EB33586" w14:textId="7681A1CA">
      <w:pPr>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rPr>
        <w:t>1</w:t>
      </w:r>
      <w:r w:rsidRPr="005253D7" w:rsidR="00EC07CB">
        <w:rPr>
          <w:rFonts w:ascii="Times New Roman" w:hAnsi="Times New Roman" w:eastAsia="Times New Roman" w:cs="Times New Roman"/>
          <w:sz w:val="28"/>
          <w:szCs w:val="28"/>
        </w:rPr>
        <w:t>2</w:t>
      </w:r>
      <w:r w:rsidRPr="005253D7">
        <w:rPr>
          <w:rFonts w:ascii="Times New Roman" w:hAnsi="Times New Roman" w:eastAsia="Times New Roman" w:cs="Times New Roman"/>
          <w:sz w:val="28"/>
          <w:szCs w:val="28"/>
        </w:rPr>
        <w:t xml:space="preserve">. </w:t>
      </w:r>
      <w:r w:rsidRPr="005253D7" w:rsidR="00DC547A">
        <w:rPr>
          <w:rFonts w:ascii="Times New Roman" w:hAnsi="Times New Roman" w:eastAsia="Times New Roman" w:cs="Times New Roman"/>
          <w:sz w:val="28"/>
          <w:szCs w:val="28"/>
          <w:lang w:eastAsia="lv-LV"/>
        </w:rPr>
        <w:t>P</w:t>
      </w:r>
      <w:r w:rsidRPr="005253D7" w:rsidR="00DC547A">
        <w:rPr>
          <w:rFonts w:ascii="Times New Roman" w:hAnsi="Times New Roman"/>
          <w:sz w:val="28"/>
          <w:szCs w:val="28"/>
        </w:rPr>
        <w:t>aziņojum</w:t>
      </w:r>
      <w:r w:rsidRPr="005253D7" w:rsidR="006E2257">
        <w:rPr>
          <w:rFonts w:ascii="Times New Roman" w:hAnsi="Times New Roman"/>
          <w:sz w:val="28"/>
          <w:szCs w:val="28"/>
        </w:rPr>
        <w:t>u</w:t>
      </w:r>
      <w:r w:rsidRPr="005253D7" w:rsidR="00DC547A">
        <w:rPr>
          <w:rFonts w:ascii="Times New Roman" w:hAnsi="Times New Roman"/>
          <w:sz w:val="28"/>
          <w:szCs w:val="28"/>
        </w:rPr>
        <w:t xml:space="preserve"> par speciālās atļaujas (licences) anulēšanu pārvadātājam </w:t>
      </w:r>
      <w:proofErr w:type="spellStart"/>
      <w:r w:rsidRPr="005253D7" w:rsidR="00DC547A">
        <w:rPr>
          <w:rFonts w:ascii="Times New Roman" w:hAnsi="Times New Roman"/>
          <w:sz w:val="28"/>
          <w:szCs w:val="28"/>
        </w:rPr>
        <w:t>nosūt</w:t>
      </w:r>
      <w:r w:rsidRPr="005253D7" w:rsidR="006E2257">
        <w:rPr>
          <w:rFonts w:ascii="Times New Roman" w:hAnsi="Times New Roman"/>
          <w:sz w:val="28"/>
          <w:szCs w:val="28"/>
        </w:rPr>
        <w:t>a</w:t>
      </w:r>
      <w:proofErr w:type="spellEnd"/>
      <w:r w:rsidRPr="005253D7" w:rsidR="00DC547A">
        <w:rPr>
          <w:rFonts w:ascii="Times New Roman" w:hAnsi="Times New Roman"/>
          <w:sz w:val="28"/>
          <w:szCs w:val="28"/>
        </w:rPr>
        <w:t xml:space="preserve"> elektroniski.</w:t>
      </w:r>
    </w:p>
    <w:bookmarkEnd w:id="7"/>
    <w:p w:rsidRPr="005253D7" w:rsidR="009241A9" w:rsidP="00AD0587" w:rsidRDefault="00AD0587" w14:paraId="40B024E8" w14:textId="2B0A36B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1</w:t>
      </w:r>
      <w:r w:rsidRPr="005253D7" w:rsidR="00EC07CB">
        <w:rPr>
          <w:rFonts w:ascii="Times New Roman" w:hAnsi="Times New Roman" w:cs="Times New Roman"/>
          <w:sz w:val="28"/>
          <w:szCs w:val="28"/>
        </w:rPr>
        <w:t>3</w:t>
      </w:r>
      <w:r w:rsidRPr="005253D7">
        <w:rPr>
          <w:rFonts w:ascii="Times New Roman" w:hAnsi="Times New Roman" w:cs="Times New Roman"/>
          <w:sz w:val="28"/>
          <w:szCs w:val="28"/>
        </w:rPr>
        <w:t xml:space="preserve">. </w:t>
      </w:r>
      <w:r w:rsidRPr="005253D7" w:rsidR="00BF2A5F">
        <w:rPr>
          <w:rFonts w:ascii="Times New Roman" w:hAnsi="Times New Roman" w:cs="Times New Roman"/>
          <w:sz w:val="28"/>
          <w:szCs w:val="28"/>
        </w:rPr>
        <w:t>P</w:t>
      </w:r>
      <w:r w:rsidRPr="005253D7" w:rsidR="00D77C7A">
        <w:rPr>
          <w:rFonts w:ascii="Times New Roman" w:hAnsi="Times New Roman" w:cs="Times New Roman"/>
          <w:sz w:val="28"/>
          <w:szCs w:val="28"/>
        </w:rPr>
        <w:t>ar anulēt</w:t>
      </w:r>
      <w:r w:rsidRPr="005253D7" w:rsidR="00415AF0">
        <w:rPr>
          <w:rFonts w:ascii="Times New Roman" w:hAnsi="Times New Roman" w:cs="Times New Roman"/>
          <w:sz w:val="28"/>
          <w:szCs w:val="28"/>
        </w:rPr>
        <w:t xml:space="preserve">o </w:t>
      </w:r>
      <w:r w:rsidRPr="005253D7" w:rsidR="00D77C7A">
        <w:rPr>
          <w:rFonts w:ascii="Times New Roman" w:hAnsi="Times New Roman" w:cs="Times New Roman"/>
          <w:sz w:val="28"/>
          <w:szCs w:val="28"/>
        </w:rPr>
        <w:t>speciāl</w:t>
      </w:r>
      <w:r w:rsidRPr="005253D7" w:rsidR="00415AF0">
        <w:rPr>
          <w:rFonts w:ascii="Times New Roman" w:hAnsi="Times New Roman" w:cs="Times New Roman"/>
          <w:sz w:val="28"/>
          <w:szCs w:val="28"/>
        </w:rPr>
        <w:t>o</w:t>
      </w:r>
      <w:r w:rsidRPr="005253D7" w:rsidR="00D77C7A">
        <w:rPr>
          <w:rFonts w:ascii="Times New Roman" w:hAnsi="Times New Roman" w:cs="Times New Roman"/>
          <w:sz w:val="28"/>
          <w:szCs w:val="28"/>
        </w:rPr>
        <w:t xml:space="preserve"> atļauj</w:t>
      </w:r>
      <w:r w:rsidRPr="005253D7" w:rsidR="00415AF0">
        <w:rPr>
          <w:rFonts w:ascii="Times New Roman" w:hAnsi="Times New Roman" w:cs="Times New Roman"/>
          <w:sz w:val="28"/>
          <w:szCs w:val="28"/>
        </w:rPr>
        <w:t>u</w:t>
      </w:r>
      <w:r w:rsidRPr="005253D7" w:rsidR="00D77C7A">
        <w:rPr>
          <w:rFonts w:ascii="Times New Roman" w:hAnsi="Times New Roman" w:cs="Times New Roman"/>
          <w:sz w:val="28"/>
          <w:szCs w:val="28"/>
        </w:rPr>
        <w:t xml:space="preserve"> (licenc</w:t>
      </w:r>
      <w:r w:rsidRPr="005253D7" w:rsidR="000B370B">
        <w:rPr>
          <w:rFonts w:ascii="Times New Roman" w:hAnsi="Times New Roman" w:cs="Times New Roman"/>
          <w:sz w:val="28"/>
          <w:szCs w:val="28"/>
        </w:rPr>
        <w:t>i</w:t>
      </w:r>
      <w:r w:rsidRPr="005253D7" w:rsidR="00D77C7A">
        <w:rPr>
          <w:rFonts w:ascii="Times New Roman" w:hAnsi="Times New Roman" w:cs="Times New Roman"/>
          <w:sz w:val="28"/>
          <w:szCs w:val="28"/>
        </w:rPr>
        <w:t xml:space="preserve">) institūcija </w:t>
      </w:r>
      <w:r w:rsidRPr="005253D7" w:rsidR="00BF2A5F">
        <w:rPr>
          <w:rFonts w:ascii="Times New Roman" w:hAnsi="Times New Roman" w:eastAsia="Times New Roman" w:cs="Times New Roman"/>
          <w:sz w:val="28"/>
          <w:szCs w:val="28"/>
          <w:lang w:eastAsia="lv-LV"/>
        </w:rPr>
        <w:t xml:space="preserve">izdara atzīmi </w:t>
      </w:r>
      <w:r w:rsidRPr="005253D7" w:rsidR="004A03F1">
        <w:rPr>
          <w:rFonts w:ascii="Times New Roman" w:hAnsi="Times New Roman" w:eastAsia="Times New Roman" w:cs="Times New Roman"/>
          <w:sz w:val="28"/>
          <w:szCs w:val="28"/>
          <w:lang w:eastAsia="lv-LV"/>
        </w:rPr>
        <w:t>t</w:t>
      </w:r>
      <w:r w:rsidRPr="005253D7" w:rsidR="009D7595">
        <w:rPr>
          <w:rFonts w:ascii="Times New Roman" w:hAnsi="Times New Roman" w:eastAsia="Times New Roman" w:cs="Times New Roman"/>
          <w:sz w:val="28"/>
          <w:szCs w:val="28"/>
          <w:lang w:eastAsia="lv-LV"/>
        </w:rPr>
        <w:t>ransportlīdzekļu un to vadītāju valsts reģistrā (turpmāk – transportlīdzekļu reģistrs)</w:t>
      </w:r>
      <w:r w:rsidRPr="005253D7" w:rsidR="00AA3273">
        <w:rPr>
          <w:rFonts w:ascii="Times New Roman" w:hAnsi="Times New Roman" w:eastAsia="Times New Roman" w:cs="Times New Roman"/>
          <w:sz w:val="28"/>
          <w:szCs w:val="28"/>
          <w:lang w:eastAsia="lv-LV"/>
        </w:rPr>
        <w:t>,</w:t>
      </w:r>
      <w:r w:rsidRPr="005253D7" w:rsidR="006E5B09">
        <w:rPr>
          <w:rFonts w:ascii="Times New Roman" w:hAnsi="Times New Roman" w:eastAsia="Times New Roman" w:cs="Times New Roman"/>
          <w:sz w:val="28"/>
          <w:szCs w:val="28"/>
          <w:lang w:eastAsia="lv-LV"/>
        </w:rPr>
        <w:t xml:space="preserve"> </w:t>
      </w:r>
      <w:r w:rsidRPr="005253D7" w:rsidR="00526CA0">
        <w:rPr>
          <w:rFonts w:ascii="Times New Roman" w:hAnsi="Times New Roman" w:eastAsia="Times New Roman" w:cs="Times New Roman"/>
          <w:sz w:val="28"/>
          <w:szCs w:val="28"/>
          <w:lang w:eastAsia="lv-LV"/>
        </w:rPr>
        <w:t>pie informācijas par pārvadātāja autotransport</w:t>
      </w:r>
      <w:r w:rsidRPr="005253D7" w:rsidR="00415AF0">
        <w:rPr>
          <w:rFonts w:ascii="Times New Roman" w:hAnsi="Times New Roman" w:eastAsia="Times New Roman" w:cs="Times New Roman"/>
          <w:sz w:val="28"/>
          <w:szCs w:val="28"/>
          <w:lang w:eastAsia="lv-LV"/>
        </w:rPr>
        <w:t xml:space="preserve">a </w:t>
      </w:r>
      <w:r w:rsidRPr="005253D7" w:rsidR="00526CA0">
        <w:rPr>
          <w:rFonts w:ascii="Times New Roman" w:hAnsi="Times New Roman" w:eastAsia="Times New Roman" w:cs="Times New Roman"/>
          <w:sz w:val="28"/>
          <w:szCs w:val="28"/>
          <w:lang w:eastAsia="lv-LV"/>
        </w:rPr>
        <w:t>līdzekļ</w:t>
      </w:r>
      <w:r w:rsidRPr="005253D7" w:rsidR="00BF2A5F">
        <w:rPr>
          <w:rFonts w:ascii="Times New Roman" w:hAnsi="Times New Roman" w:eastAsia="Times New Roman" w:cs="Times New Roman"/>
          <w:sz w:val="28"/>
          <w:szCs w:val="28"/>
          <w:lang w:eastAsia="lv-LV"/>
        </w:rPr>
        <w:t>a</w:t>
      </w:r>
      <w:r w:rsidRPr="005253D7" w:rsidR="00526CA0">
        <w:rPr>
          <w:rFonts w:ascii="Times New Roman" w:hAnsi="Times New Roman" w:eastAsia="Times New Roman" w:cs="Times New Roman"/>
          <w:sz w:val="28"/>
          <w:szCs w:val="28"/>
          <w:lang w:eastAsia="lv-LV"/>
        </w:rPr>
        <w:t xml:space="preserve"> </w:t>
      </w:r>
      <w:r w:rsidRPr="005253D7" w:rsidR="005C2E30">
        <w:rPr>
          <w:rFonts w:ascii="Times New Roman" w:hAnsi="Times New Roman" w:eastAsia="Times New Roman" w:cs="Times New Roman"/>
          <w:sz w:val="28"/>
          <w:szCs w:val="28"/>
          <w:lang w:eastAsia="lv-LV"/>
        </w:rPr>
        <w:t xml:space="preserve">norādot </w:t>
      </w:r>
      <w:r w:rsidRPr="005253D7" w:rsidR="00526CA0">
        <w:rPr>
          <w:rFonts w:ascii="Times New Roman" w:hAnsi="Times New Roman" w:eastAsia="Times New Roman" w:cs="Times New Roman"/>
          <w:sz w:val="28"/>
          <w:szCs w:val="28"/>
          <w:lang w:eastAsia="lv-LV"/>
        </w:rPr>
        <w:t>datumu</w:t>
      </w:r>
      <w:r w:rsidRPr="005253D7" w:rsidR="00974F07">
        <w:rPr>
          <w:rFonts w:ascii="Times New Roman" w:hAnsi="Times New Roman" w:eastAsia="Times New Roman" w:cs="Times New Roman"/>
          <w:sz w:val="28"/>
          <w:szCs w:val="28"/>
          <w:lang w:eastAsia="lv-LV"/>
        </w:rPr>
        <w:t>,</w:t>
      </w:r>
      <w:r w:rsidRPr="005253D7" w:rsidR="00526CA0">
        <w:rPr>
          <w:rFonts w:ascii="Times New Roman" w:hAnsi="Times New Roman" w:eastAsia="Times New Roman" w:cs="Times New Roman"/>
          <w:sz w:val="28"/>
          <w:szCs w:val="28"/>
          <w:lang w:eastAsia="lv-LV"/>
        </w:rPr>
        <w:t xml:space="preserve"> ar kuru lēmums par speciālās atļaujas (licences) anulēšanu stājies spēkā.</w:t>
      </w:r>
      <w:r w:rsidRPr="005253D7" w:rsidR="009241A9">
        <w:rPr>
          <w:rFonts w:ascii="Times New Roman" w:hAnsi="Times New Roman" w:eastAsia="Times New Roman" w:cs="Times New Roman"/>
          <w:sz w:val="28"/>
          <w:szCs w:val="28"/>
          <w:lang w:eastAsia="lv-LV"/>
        </w:rPr>
        <w:t xml:space="preserve"> </w:t>
      </w:r>
    </w:p>
    <w:p w:rsidRPr="005253D7" w:rsidR="006E1169" w:rsidP="00DD6D51" w:rsidRDefault="00AD0587" w14:paraId="4EFF9216" w14:textId="5AC21D46">
      <w:pPr>
        <w:spacing w:before="120" w:after="0" w:line="240" w:lineRule="auto"/>
        <w:ind w:firstLine="284"/>
        <w:jc w:val="both"/>
        <w:rPr>
          <w:rFonts w:ascii="Times New Roman" w:hAnsi="Times New Roman" w:cs="Times New Roman"/>
          <w:sz w:val="28"/>
          <w:szCs w:val="28"/>
        </w:rPr>
      </w:pPr>
      <w:bookmarkStart w:name="_Hlk11064181" w:id="9"/>
      <w:r w:rsidRPr="005253D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 </w:t>
      </w:r>
      <w:r w:rsidRPr="005253D7" w:rsidR="007C1B88">
        <w:rPr>
          <w:rFonts w:ascii="Times New Roman" w:hAnsi="Times New Roman" w:eastAsia="Times New Roman" w:cs="Times New Roman"/>
          <w:sz w:val="28"/>
          <w:szCs w:val="28"/>
          <w:lang w:eastAsia="lv-LV"/>
        </w:rPr>
        <w:t xml:space="preserve">Licences kartītes saņemšanai </w:t>
      </w:r>
      <w:r w:rsidRPr="005253D7" w:rsidR="00FD2485">
        <w:rPr>
          <w:rFonts w:ascii="Times New Roman" w:hAnsi="Times New Roman" w:cs="Times New Roman"/>
          <w:sz w:val="28"/>
          <w:szCs w:val="28"/>
        </w:rPr>
        <w:t>pārvadātājs</w:t>
      </w:r>
      <w:r w:rsidRPr="005253D7" w:rsidR="00992BEA">
        <w:rPr>
          <w:rFonts w:ascii="Times New Roman" w:hAnsi="Times New Roman" w:cs="Times New Roman"/>
          <w:sz w:val="28"/>
          <w:szCs w:val="28"/>
        </w:rPr>
        <w:t xml:space="preserve"> </w:t>
      </w:r>
      <w:r w:rsidRPr="005253D7" w:rsidR="006E1169">
        <w:rPr>
          <w:rFonts w:ascii="Times New Roman" w:hAnsi="Times New Roman" w:cs="Times New Roman"/>
          <w:sz w:val="28"/>
          <w:szCs w:val="28"/>
        </w:rPr>
        <w:t>iesniedz institūcij</w:t>
      </w:r>
      <w:r w:rsidRPr="005253D7" w:rsidR="00DE3460">
        <w:rPr>
          <w:rFonts w:ascii="Times New Roman" w:hAnsi="Times New Roman" w:cs="Times New Roman"/>
          <w:sz w:val="28"/>
          <w:szCs w:val="28"/>
        </w:rPr>
        <w:t>ai</w:t>
      </w:r>
      <w:r w:rsidRPr="005253D7" w:rsidR="006E1169">
        <w:rPr>
          <w:rFonts w:ascii="Times New Roman" w:hAnsi="Times New Roman" w:cs="Times New Roman"/>
          <w:sz w:val="28"/>
          <w:szCs w:val="28"/>
        </w:rPr>
        <w:t xml:space="preserve"> iesniegumu</w:t>
      </w:r>
      <w:r w:rsidRPr="005253D7" w:rsidR="00992BEA">
        <w:rPr>
          <w:rFonts w:ascii="Times New Roman" w:hAnsi="Times New Roman" w:cs="Times New Roman"/>
          <w:sz w:val="28"/>
          <w:szCs w:val="28"/>
        </w:rPr>
        <w:t xml:space="preserve"> atbilstoši normatīvajiem aktiem par kārtību, kādā  iesniedz iesniegumu iestādē</w:t>
      </w:r>
      <w:r w:rsidRPr="005253D7" w:rsidR="006E1169">
        <w:rPr>
          <w:rFonts w:ascii="Times New Roman" w:hAnsi="Times New Roman" w:cs="Times New Roman"/>
          <w:sz w:val="28"/>
          <w:szCs w:val="28"/>
        </w:rPr>
        <w:t>, norādot</w:t>
      </w:r>
      <w:r w:rsidRPr="005253D7" w:rsidR="005C2E30">
        <w:rPr>
          <w:rFonts w:ascii="Times New Roman" w:hAnsi="Times New Roman" w:eastAsia="Times New Roman" w:cs="Times New Roman"/>
          <w:sz w:val="28"/>
          <w:szCs w:val="28"/>
          <w:lang w:eastAsia="lv-LV"/>
        </w:rPr>
        <w:t xml:space="preserve"> autotransporta līdzek</w:t>
      </w:r>
      <w:r w:rsidRPr="005253D7" w:rsidR="008A668F">
        <w:rPr>
          <w:rFonts w:ascii="Times New Roman" w:hAnsi="Times New Roman" w:eastAsia="Times New Roman" w:cs="Times New Roman"/>
          <w:sz w:val="28"/>
          <w:szCs w:val="28"/>
          <w:lang w:eastAsia="lv-LV"/>
        </w:rPr>
        <w:t>ļa</w:t>
      </w:r>
      <w:r w:rsidRPr="005253D7" w:rsidR="006E1169">
        <w:rPr>
          <w:rFonts w:ascii="Times New Roman" w:hAnsi="Times New Roman" w:cs="Times New Roman"/>
          <w:sz w:val="28"/>
          <w:szCs w:val="28"/>
        </w:rPr>
        <w:t xml:space="preserve">: </w:t>
      </w:r>
    </w:p>
    <w:p w:rsidRPr="005253D7" w:rsidR="006E1169" w:rsidRDefault="00AD0587" w14:paraId="3D9433E1" w14:textId="35B166A5">
      <w:pPr>
        <w:spacing w:after="0" w:line="240" w:lineRule="auto"/>
        <w:ind w:left="851" w:hanging="567"/>
        <w:jc w:val="both"/>
        <w:rPr>
          <w:rFonts w:ascii="Times New Roman" w:hAnsi="Times New Roman" w:cs="Times New Roman"/>
          <w:sz w:val="28"/>
          <w:szCs w:val="28"/>
        </w:rPr>
      </w:pPr>
      <w:r w:rsidRPr="005253D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.1. </w:t>
      </w:r>
      <w:r w:rsidRPr="005253D7" w:rsidR="006E1169">
        <w:rPr>
          <w:rFonts w:ascii="Times New Roman" w:hAnsi="Times New Roman" w:eastAsia="Times New Roman" w:cs="Times New Roman"/>
          <w:sz w:val="28"/>
          <w:szCs w:val="28"/>
          <w:lang w:eastAsia="lv-LV"/>
        </w:rPr>
        <w:t>valsts reģistrācijas numuru</w:t>
      </w:r>
      <w:r w:rsidRPr="005253D7" w:rsidR="005E2315">
        <w:rPr>
          <w:rFonts w:ascii="Times New Roman" w:hAnsi="Times New Roman" w:eastAsia="Times New Roman" w:cs="Times New Roman"/>
          <w:sz w:val="28"/>
          <w:szCs w:val="28"/>
          <w:lang w:eastAsia="lv-LV"/>
        </w:rPr>
        <w:t>;</w:t>
      </w:r>
    </w:p>
    <w:bookmarkEnd w:id="9"/>
    <w:p w:rsidRPr="005253D7" w:rsidR="006E1169" w:rsidRDefault="00AD0587" w14:paraId="79971487" w14:textId="645FE5AA">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.2.</w:t>
      </w:r>
      <w:r w:rsidRPr="005253D7" w:rsidR="00474710">
        <w:rPr>
          <w:rFonts w:ascii="Times New Roman" w:hAnsi="Times New Roman" w:eastAsia="Times New Roman" w:cs="Times New Roman"/>
          <w:sz w:val="28"/>
          <w:szCs w:val="28"/>
          <w:lang w:eastAsia="lv-LV"/>
        </w:rPr>
        <w:t xml:space="preserve"> </w:t>
      </w:r>
      <w:r w:rsidRPr="005253D7" w:rsidR="006E1169">
        <w:rPr>
          <w:rFonts w:ascii="Times New Roman" w:hAnsi="Times New Roman" w:eastAsia="Times New Roman" w:cs="Times New Roman"/>
          <w:sz w:val="28"/>
          <w:szCs w:val="28"/>
          <w:lang w:eastAsia="lv-LV"/>
        </w:rPr>
        <w:t>identifikācijas numuru</w:t>
      </w:r>
      <w:r w:rsidRPr="005253D7" w:rsidR="002A4496">
        <w:rPr>
          <w:rFonts w:ascii="Times New Roman" w:hAnsi="Times New Roman" w:eastAsia="Times New Roman" w:cs="Times New Roman"/>
          <w:sz w:val="28"/>
          <w:szCs w:val="28"/>
          <w:lang w:eastAsia="lv-LV"/>
        </w:rPr>
        <w:t xml:space="preserve"> -</w:t>
      </w:r>
      <w:r w:rsidRPr="005253D7" w:rsidR="006E1169">
        <w:rPr>
          <w:rFonts w:ascii="Times New Roman" w:hAnsi="Times New Roman" w:eastAsia="Times New Roman" w:cs="Times New Roman"/>
          <w:sz w:val="28"/>
          <w:szCs w:val="28"/>
          <w:lang w:eastAsia="lv-LV"/>
        </w:rPr>
        <w:t xml:space="preserve"> Latvijā iepriekš nereģistrētam autotransporta līdzeklim</w:t>
      </w:r>
      <w:r w:rsidRPr="005253D7" w:rsidR="002A4496">
        <w:rPr>
          <w:rFonts w:ascii="Times New Roman" w:hAnsi="Times New Roman" w:eastAsia="Times New Roman" w:cs="Times New Roman"/>
          <w:sz w:val="28"/>
          <w:szCs w:val="28"/>
          <w:lang w:eastAsia="lv-LV"/>
        </w:rPr>
        <w:t>.</w:t>
      </w:r>
      <w:r w:rsidRPr="005253D7" w:rsidR="006E1169">
        <w:rPr>
          <w:rFonts w:ascii="Times New Roman" w:hAnsi="Times New Roman" w:eastAsia="Times New Roman" w:cs="Times New Roman"/>
          <w:sz w:val="28"/>
          <w:szCs w:val="28"/>
          <w:lang w:eastAsia="lv-LV"/>
        </w:rPr>
        <w:t xml:space="preserve"> </w:t>
      </w:r>
    </w:p>
    <w:p w:rsidRPr="005253D7" w:rsidR="002A4496" w:rsidP="00992BEA" w:rsidRDefault="002A4496" w14:paraId="6CA77042" w14:textId="472F5A1E">
      <w:pPr>
        <w:spacing w:before="120" w:after="0" w:line="240" w:lineRule="auto"/>
        <w:ind w:firstLine="284"/>
        <w:jc w:val="both"/>
        <w:rPr>
          <w:rFonts w:ascii="Times New Roman" w:hAnsi="Times New Roman" w:eastAsia="Times New Roman" w:cs="Times New Roman"/>
          <w:i/>
          <w:sz w:val="28"/>
          <w:szCs w:val="28"/>
          <w:lang w:eastAsia="lv-LV"/>
        </w:rPr>
      </w:pPr>
      <w:r w:rsidRPr="005253D7">
        <w:rPr>
          <w:rFonts w:ascii="Times New Roman" w:hAnsi="Times New Roman" w:eastAsia="Times New Roman" w:cs="Times New Roman"/>
          <w:sz w:val="28"/>
          <w:szCs w:val="28"/>
          <w:lang w:eastAsia="lv-LV"/>
        </w:rPr>
        <w:t xml:space="preserve">15. </w:t>
      </w:r>
      <w:r w:rsidRPr="005253D7" w:rsidR="00D63DFA">
        <w:rPr>
          <w:rFonts w:ascii="Times New Roman" w:hAnsi="Times New Roman" w:eastAsia="Times New Roman" w:cs="Times New Roman"/>
          <w:sz w:val="28"/>
          <w:szCs w:val="28"/>
          <w:lang w:eastAsia="lv-LV"/>
        </w:rPr>
        <w:t>I</w:t>
      </w:r>
      <w:r w:rsidRPr="005253D7" w:rsidR="004A2FF8">
        <w:rPr>
          <w:rFonts w:ascii="Times New Roman" w:hAnsi="Times New Roman" w:eastAsia="Times New Roman" w:cs="Times New Roman"/>
          <w:sz w:val="28"/>
          <w:szCs w:val="28"/>
          <w:lang w:eastAsia="lv-LV"/>
        </w:rPr>
        <w:t>esniedz</w:t>
      </w:r>
      <w:r w:rsidRPr="005253D7" w:rsidR="00D63DFA">
        <w:rPr>
          <w:rFonts w:ascii="Times New Roman" w:hAnsi="Times New Roman" w:eastAsia="Times New Roman" w:cs="Times New Roman"/>
          <w:sz w:val="28"/>
          <w:szCs w:val="28"/>
          <w:lang w:eastAsia="lv-LV"/>
        </w:rPr>
        <w:t>ot</w:t>
      </w:r>
      <w:r w:rsidRPr="005253D7" w:rsidR="004A2FF8">
        <w:rPr>
          <w:rFonts w:ascii="Times New Roman" w:hAnsi="Times New Roman" w:eastAsia="Times New Roman" w:cs="Times New Roman"/>
          <w:sz w:val="28"/>
          <w:szCs w:val="28"/>
          <w:lang w:eastAsia="lv-LV"/>
        </w:rPr>
        <w:t xml:space="preserve"> iesniegumu </w:t>
      </w:r>
      <w:r w:rsidRPr="005253D7" w:rsidR="00FA5E5C">
        <w:rPr>
          <w:rFonts w:ascii="Times New Roman" w:hAnsi="Times New Roman" w:eastAsia="Times New Roman" w:cs="Times New Roman"/>
          <w:sz w:val="28"/>
          <w:szCs w:val="28"/>
          <w:lang w:eastAsia="lv-LV"/>
        </w:rPr>
        <w:t xml:space="preserve">par </w:t>
      </w:r>
      <w:r w:rsidRPr="005253D7" w:rsidR="00165D6C">
        <w:rPr>
          <w:rFonts w:ascii="Times New Roman" w:hAnsi="Times New Roman" w:eastAsia="Times New Roman" w:cs="Times New Roman"/>
          <w:sz w:val="28"/>
          <w:szCs w:val="28"/>
          <w:lang w:eastAsia="lv-LV"/>
        </w:rPr>
        <w:t>L</w:t>
      </w:r>
      <w:r w:rsidRPr="005253D7" w:rsidR="004A2FF8">
        <w:rPr>
          <w:rFonts w:ascii="Times New Roman" w:hAnsi="Times New Roman" w:eastAsia="Times New Roman" w:cs="Times New Roman"/>
          <w:sz w:val="28"/>
          <w:szCs w:val="28"/>
          <w:lang w:eastAsia="lv-LV"/>
        </w:rPr>
        <w:t>atvijā iepriekš nereģistrēt</w:t>
      </w:r>
      <w:r w:rsidRPr="005253D7" w:rsidR="00FA5E5C">
        <w:rPr>
          <w:rFonts w:ascii="Times New Roman" w:hAnsi="Times New Roman" w:eastAsia="Times New Roman" w:cs="Times New Roman"/>
          <w:sz w:val="28"/>
          <w:szCs w:val="28"/>
          <w:lang w:eastAsia="lv-LV"/>
        </w:rPr>
        <w:t>u</w:t>
      </w:r>
      <w:r w:rsidRPr="005253D7" w:rsidR="00165D6C">
        <w:rPr>
          <w:rFonts w:ascii="Times New Roman" w:hAnsi="Times New Roman" w:eastAsia="Times New Roman" w:cs="Times New Roman"/>
          <w:sz w:val="28"/>
          <w:szCs w:val="28"/>
          <w:lang w:eastAsia="lv-LV"/>
        </w:rPr>
        <w:t xml:space="preserve"> </w:t>
      </w:r>
      <w:r w:rsidRPr="005253D7" w:rsidR="004A2FF8">
        <w:rPr>
          <w:rFonts w:ascii="Times New Roman" w:hAnsi="Times New Roman" w:eastAsia="Times New Roman" w:cs="Times New Roman"/>
          <w:sz w:val="28"/>
          <w:szCs w:val="28"/>
          <w:lang w:eastAsia="lv-LV"/>
        </w:rPr>
        <w:t>autotransporta līdzek</w:t>
      </w:r>
      <w:r w:rsidRPr="005253D7" w:rsidR="00FA5E5C">
        <w:rPr>
          <w:rFonts w:ascii="Times New Roman" w:hAnsi="Times New Roman" w:eastAsia="Times New Roman" w:cs="Times New Roman"/>
          <w:sz w:val="28"/>
          <w:szCs w:val="28"/>
          <w:lang w:eastAsia="lv-LV"/>
        </w:rPr>
        <w:t>li</w:t>
      </w:r>
      <w:r w:rsidRPr="005253D7" w:rsidR="004A2FF8">
        <w:rPr>
          <w:rFonts w:ascii="Times New Roman" w:hAnsi="Times New Roman" w:eastAsia="Times New Roman" w:cs="Times New Roman"/>
          <w:sz w:val="28"/>
          <w:szCs w:val="28"/>
          <w:lang w:eastAsia="lv-LV"/>
        </w:rPr>
        <w:t xml:space="preserve">, </w:t>
      </w:r>
      <w:r w:rsidRPr="005253D7" w:rsidR="00D63DFA">
        <w:rPr>
          <w:rFonts w:ascii="Times New Roman" w:hAnsi="Times New Roman" w:eastAsia="Times New Roman" w:cs="Times New Roman"/>
          <w:sz w:val="28"/>
          <w:szCs w:val="28"/>
          <w:lang w:eastAsia="lv-LV"/>
        </w:rPr>
        <w:t xml:space="preserve">iesniegumam </w:t>
      </w:r>
      <w:r w:rsidRPr="005253D7">
        <w:rPr>
          <w:rFonts w:ascii="Times New Roman" w:hAnsi="Times New Roman" w:cs="Times New Roman"/>
          <w:sz w:val="28"/>
          <w:szCs w:val="28"/>
        </w:rPr>
        <w:t xml:space="preserve">pievieno autotransporta līdzekļa iegādi apliecinošu dokumentu un agregātu numuru salīdzināšanas izziņu. </w:t>
      </w:r>
    </w:p>
    <w:p w:rsidRPr="005253D7" w:rsidR="002A4496" w:rsidP="004D4615" w:rsidRDefault="002A4496" w14:paraId="6631B582" w14:textId="2C684F71">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16. </w:t>
      </w:r>
      <w:r w:rsidRPr="005253D7" w:rsidR="009A3545">
        <w:rPr>
          <w:rFonts w:ascii="Times New Roman" w:hAnsi="Times New Roman" w:eastAsia="Times New Roman" w:cs="Times New Roman"/>
          <w:sz w:val="28"/>
          <w:szCs w:val="28"/>
          <w:lang w:eastAsia="lv-LV"/>
        </w:rPr>
        <w:t>Šo noteikumu 14.punktā minēto i</w:t>
      </w:r>
      <w:r w:rsidRPr="005253D7">
        <w:rPr>
          <w:rFonts w:ascii="Times New Roman" w:hAnsi="Times New Roman" w:eastAsia="Times New Roman" w:cs="Times New Roman"/>
          <w:sz w:val="28"/>
          <w:szCs w:val="28"/>
          <w:lang w:eastAsia="lv-LV"/>
        </w:rPr>
        <w:t>esniegumu pārvadātājs var iesniegt vienlaikus ar iesniegumu speciālās atļaujas (licences) saņemšanai vai atsevišķi speciālās atļaujas (licences) darbības laikā</w:t>
      </w:r>
    </w:p>
    <w:p w:rsidRPr="005253D7" w:rsidR="005733D7" w:rsidP="007E1589" w:rsidRDefault="005733D7" w14:paraId="7EEFD1FA" w14:textId="5BAF5CC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 xml:space="preserve">17. Institūcija pēc </w:t>
      </w:r>
      <w:r w:rsidRPr="005253D7">
        <w:rPr>
          <w:rFonts w:ascii="Times New Roman" w:hAnsi="Times New Roman" w:cs="Times New Roman"/>
          <w:sz w:val="28"/>
          <w:szCs w:val="28"/>
          <w:shd w:val="clear" w:color="auto" w:fill="FFFFFF"/>
        </w:rPr>
        <w:t>šo noteikumu 14.punktā minētā iesnieguma saņemšanas t</w:t>
      </w:r>
      <w:r w:rsidRPr="005253D7">
        <w:rPr>
          <w:rFonts w:ascii="Times New Roman" w:hAnsi="Times New Roman" w:eastAsia="Times New Roman" w:cs="Times New Roman"/>
          <w:sz w:val="28"/>
          <w:szCs w:val="28"/>
          <w:lang w:eastAsia="lv-LV"/>
        </w:rPr>
        <w:t xml:space="preserve">ransportlīdzekļu reģistrā pārbauda autotransporta līdzekļa atbilstību Autopārvadājumu likuma 29.panta otrajā un piektajā daļā noteiktajām prasībām. </w:t>
      </w:r>
    </w:p>
    <w:p w:rsidRPr="005253D7" w:rsidR="00892F44" w:rsidP="007E1589" w:rsidRDefault="005733D7" w14:paraId="6308FC89" w14:textId="4BCB8133">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18. Ja </w:t>
      </w:r>
      <w:r w:rsidRPr="005253D7" w:rsidR="002A4496">
        <w:rPr>
          <w:rFonts w:ascii="Times New Roman" w:hAnsi="Times New Roman" w:eastAsia="Times New Roman" w:cs="Times New Roman"/>
          <w:sz w:val="28"/>
          <w:szCs w:val="28"/>
          <w:lang w:eastAsia="lv-LV"/>
        </w:rPr>
        <w:t>pārv</w:t>
      </w:r>
      <w:r w:rsidRPr="005253D7">
        <w:rPr>
          <w:rFonts w:ascii="Times New Roman" w:hAnsi="Times New Roman" w:eastAsia="Times New Roman" w:cs="Times New Roman"/>
          <w:sz w:val="28"/>
          <w:szCs w:val="28"/>
          <w:lang w:eastAsia="lv-LV"/>
        </w:rPr>
        <w:t>a</w:t>
      </w:r>
      <w:r w:rsidRPr="005253D7" w:rsidR="002A4496">
        <w:rPr>
          <w:rFonts w:ascii="Times New Roman" w:hAnsi="Times New Roman" w:eastAsia="Times New Roman" w:cs="Times New Roman"/>
          <w:sz w:val="28"/>
          <w:szCs w:val="28"/>
          <w:lang w:eastAsia="lv-LV"/>
        </w:rPr>
        <w:t xml:space="preserve">dātājs </w:t>
      </w:r>
      <w:r w:rsidRPr="005253D7" w:rsidR="00306EA1">
        <w:rPr>
          <w:rFonts w:ascii="Times New Roman" w:hAnsi="Times New Roman" w:eastAsia="Times New Roman" w:cs="Times New Roman"/>
          <w:sz w:val="28"/>
          <w:szCs w:val="28"/>
          <w:lang w:eastAsia="lv-LV"/>
        </w:rPr>
        <w:t xml:space="preserve">iesniegumā atbilstoši </w:t>
      </w:r>
      <w:r w:rsidRPr="005253D7" w:rsidR="002A4496">
        <w:rPr>
          <w:rFonts w:ascii="Times New Roman" w:hAnsi="Times New Roman" w:eastAsia="Times New Roman" w:cs="Times New Roman"/>
          <w:sz w:val="28"/>
          <w:szCs w:val="28"/>
          <w:lang w:eastAsia="lv-LV"/>
        </w:rPr>
        <w:t xml:space="preserve">šo noteikumu </w:t>
      </w:r>
      <w:r w:rsidRPr="005253D7" w:rsidR="00AD058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sidR="00AD0587">
        <w:rPr>
          <w:rFonts w:ascii="Times New Roman" w:hAnsi="Times New Roman" w:eastAsia="Times New Roman" w:cs="Times New Roman"/>
          <w:sz w:val="28"/>
          <w:szCs w:val="28"/>
          <w:lang w:eastAsia="lv-LV"/>
        </w:rPr>
        <w:t>.</w:t>
      </w:r>
      <w:r w:rsidRPr="005253D7" w:rsidR="002A4496">
        <w:rPr>
          <w:rFonts w:ascii="Times New Roman" w:hAnsi="Times New Roman" w:eastAsia="Times New Roman" w:cs="Times New Roman"/>
          <w:sz w:val="28"/>
          <w:szCs w:val="28"/>
          <w:lang w:eastAsia="lv-LV"/>
        </w:rPr>
        <w:t>1</w:t>
      </w:r>
      <w:r w:rsidRPr="005253D7" w:rsidR="00AD0587">
        <w:rPr>
          <w:rFonts w:ascii="Times New Roman" w:hAnsi="Times New Roman" w:eastAsia="Times New Roman" w:cs="Times New Roman"/>
          <w:sz w:val="28"/>
          <w:szCs w:val="28"/>
          <w:lang w:eastAsia="lv-LV"/>
        </w:rPr>
        <w:t>.</w:t>
      </w:r>
      <w:r w:rsidRPr="005253D7" w:rsidR="00306EA1">
        <w:rPr>
          <w:rFonts w:ascii="Times New Roman" w:hAnsi="Times New Roman" w:eastAsia="Times New Roman" w:cs="Times New Roman"/>
          <w:sz w:val="28"/>
          <w:szCs w:val="28"/>
          <w:lang w:eastAsia="lv-LV"/>
        </w:rPr>
        <w:t xml:space="preserve"> apakšpunktam</w:t>
      </w:r>
      <w:r w:rsidRPr="005253D7" w:rsidR="002A4496">
        <w:rPr>
          <w:rFonts w:ascii="Times New Roman" w:hAnsi="Times New Roman" w:eastAsia="Times New Roman" w:cs="Times New Roman"/>
          <w:sz w:val="28"/>
          <w:szCs w:val="28"/>
          <w:lang w:eastAsia="lv-LV"/>
        </w:rPr>
        <w:t xml:space="preserve"> norāda </w:t>
      </w:r>
      <w:r w:rsidRPr="005253D7" w:rsidR="006E1169">
        <w:rPr>
          <w:rFonts w:ascii="Times New Roman" w:hAnsi="Times New Roman" w:eastAsia="Times New Roman" w:cs="Times New Roman"/>
          <w:sz w:val="28"/>
          <w:szCs w:val="28"/>
          <w:lang w:eastAsia="lv-LV"/>
        </w:rPr>
        <w:t>taksometra numuru</w:t>
      </w:r>
      <w:r w:rsidRPr="005253D7" w:rsidR="002A4496">
        <w:rPr>
          <w:rFonts w:ascii="Times New Roman" w:hAnsi="Times New Roman" w:eastAsia="Times New Roman" w:cs="Times New Roman"/>
          <w:sz w:val="28"/>
          <w:szCs w:val="28"/>
          <w:lang w:eastAsia="lv-LV"/>
        </w:rPr>
        <w:t>,</w:t>
      </w:r>
      <w:r w:rsidRPr="005253D7" w:rsidR="00306EA1">
        <w:rPr>
          <w:rFonts w:ascii="Times New Roman" w:hAnsi="Times New Roman" w:eastAsia="Times New Roman" w:cs="Times New Roman"/>
          <w:sz w:val="28"/>
          <w:szCs w:val="28"/>
          <w:lang w:eastAsia="lv-LV"/>
        </w:rPr>
        <w:t xml:space="preserve"> </w:t>
      </w:r>
      <w:r w:rsidRPr="005253D7">
        <w:rPr>
          <w:rFonts w:ascii="Times New Roman" w:hAnsi="Times New Roman" w:eastAsia="Times New Roman" w:cs="Times New Roman"/>
          <w:sz w:val="28"/>
          <w:szCs w:val="28"/>
          <w:lang w:eastAsia="lv-LV"/>
        </w:rPr>
        <w:t>i</w:t>
      </w:r>
      <w:r w:rsidRPr="005253D7" w:rsidR="002A4496">
        <w:rPr>
          <w:rFonts w:ascii="Times New Roman" w:hAnsi="Times New Roman" w:eastAsia="Times New Roman" w:cs="Times New Roman"/>
          <w:sz w:val="28"/>
          <w:szCs w:val="28"/>
          <w:lang w:eastAsia="lv-LV"/>
        </w:rPr>
        <w:t>nstitūcija</w:t>
      </w:r>
      <w:r w:rsidRPr="005253D7">
        <w:rPr>
          <w:rFonts w:ascii="Times New Roman" w:hAnsi="Times New Roman" w:eastAsia="Times New Roman" w:cs="Times New Roman"/>
          <w:sz w:val="28"/>
          <w:szCs w:val="28"/>
          <w:lang w:eastAsia="lv-LV"/>
        </w:rPr>
        <w:t xml:space="preserve"> transportlīdzekļu reģistrā pārbauda</w:t>
      </w:r>
      <w:r w:rsidRPr="005253D7" w:rsidR="00DC00A2">
        <w:rPr>
          <w:rFonts w:ascii="Times New Roman" w:hAnsi="Times New Roman" w:eastAsia="Times New Roman" w:cs="Times New Roman"/>
          <w:sz w:val="28"/>
          <w:szCs w:val="28"/>
          <w:lang w:eastAsia="lv-LV"/>
        </w:rPr>
        <w:t xml:space="preserve"> informāciju par </w:t>
      </w:r>
      <w:r w:rsidRPr="005253D7" w:rsidR="00474710">
        <w:rPr>
          <w:rFonts w:ascii="Times New Roman" w:hAnsi="Times New Roman" w:eastAsia="Times New Roman" w:cs="Times New Roman"/>
          <w:sz w:val="28"/>
          <w:szCs w:val="28"/>
          <w:lang w:eastAsia="lv-LV"/>
        </w:rPr>
        <w:t xml:space="preserve">taksometra </w:t>
      </w:r>
      <w:r w:rsidRPr="005253D7" w:rsidR="00DC00A2">
        <w:rPr>
          <w:rFonts w:ascii="Times New Roman" w:hAnsi="Times New Roman" w:eastAsia="Times New Roman" w:cs="Times New Roman"/>
          <w:sz w:val="28"/>
          <w:szCs w:val="28"/>
          <w:lang w:eastAsia="lv-LV"/>
        </w:rPr>
        <w:t>reģistrāciju</w:t>
      </w:r>
      <w:r w:rsidRPr="005253D7" w:rsidR="00892F44">
        <w:rPr>
          <w:rFonts w:ascii="Times New Roman" w:hAnsi="Times New Roman" w:eastAsia="Times New Roman" w:cs="Times New Roman"/>
          <w:sz w:val="28"/>
          <w:szCs w:val="28"/>
          <w:lang w:eastAsia="lv-LV"/>
        </w:rPr>
        <w:t>.</w:t>
      </w:r>
      <w:r w:rsidRPr="005253D7" w:rsidR="00DC00A2">
        <w:rPr>
          <w:rFonts w:ascii="Times New Roman" w:hAnsi="Times New Roman" w:eastAsia="Times New Roman" w:cs="Times New Roman"/>
          <w:sz w:val="28"/>
          <w:szCs w:val="28"/>
          <w:lang w:eastAsia="lv-LV"/>
        </w:rPr>
        <w:t xml:space="preserve">  </w:t>
      </w:r>
    </w:p>
    <w:p w:rsidRPr="005253D7" w:rsidR="00826FAB" w:rsidP="00826FAB" w:rsidRDefault="007012D0" w14:paraId="5BD44F0F" w14:textId="66207C46">
      <w:pPr>
        <w:spacing w:before="120" w:after="0" w:line="240" w:lineRule="auto"/>
        <w:ind w:firstLine="284"/>
        <w:jc w:val="both"/>
        <w:rPr>
          <w:rFonts w:ascii="Times New Roman" w:hAnsi="Times New Roman" w:eastAsia="Times New Roman" w:cs="Times New Roman"/>
          <w:sz w:val="28"/>
          <w:szCs w:val="28"/>
          <w:lang w:eastAsia="lv-LV"/>
        </w:rPr>
      </w:pPr>
      <w:bookmarkStart w:name="_Hlk11064265" w:id="10"/>
      <w:bookmarkStart w:name="_Hlk11321402" w:id="11"/>
      <w:r w:rsidRPr="005253D7">
        <w:rPr>
          <w:rFonts w:ascii="Times New Roman" w:hAnsi="Times New Roman" w:eastAsia="Times New Roman" w:cs="Times New Roman"/>
          <w:sz w:val="28"/>
          <w:szCs w:val="28"/>
          <w:lang w:eastAsia="lv-LV"/>
        </w:rPr>
        <w:t xml:space="preserve">19. </w:t>
      </w:r>
      <w:r w:rsidRPr="005253D7" w:rsidR="00826FAB">
        <w:rPr>
          <w:rFonts w:ascii="Times New Roman" w:hAnsi="Times New Roman" w:eastAsia="Times New Roman" w:cs="Times New Roman"/>
          <w:sz w:val="28"/>
          <w:szCs w:val="28"/>
          <w:lang w:eastAsia="lv-LV"/>
        </w:rPr>
        <w:t>Latvijā iepriekš nereģistrētam autotrans</w:t>
      </w:r>
      <w:r w:rsidRPr="005253D7" w:rsidR="0056783D">
        <w:rPr>
          <w:rFonts w:ascii="Times New Roman" w:hAnsi="Times New Roman" w:eastAsia="Times New Roman" w:cs="Times New Roman"/>
          <w:sz w:val="28"/>
          <w:szCs w:val="28"/>
          <w:lang w:eastAsia="lv-LV"/>
        </w:rPr>
        <w:t>p</w:t>
      </w:r>
      <w:r w:rsidRPr="005253D7" w:rsidR="00826FAB">
        <w:rPr>
          <w:rFonts w:ascii="Times New Roman" w:hAnsi="Times New Roman" w:eastAsia="Times New Roman" w:cs="Times New Roman"/>
          <w:sz w:val="28"/>
          <w:szCs w:val="28"/>
          <w:lang w:eastAsia="lv-LV"/>
        </w:rPr>
        <w:t xml:space="preserve">orta līdzeklim informāciju par </w:t>
      </w:r>
      <w:r w:rsidRPr="005253D7">
        <w:rPr>
          <w:rFonts w:ascii="Times New Roman" w:hAnsi="Times New Roman" w:eastAsia="Times New Roman" w:cs="Times New Roman"/>
          <w:sz w:val="28"/>
          <w:szCs w:val="28"/>
          <w:lang w:eastAsia="lv-LV"/>
        </w:rPr>
        <w:t xml:space="preserve">autotransporta līdzekļa esamību </w:t>
      </w:r>
      <w:r w:rsidRPr="005253D7" w:rsidR="00826FAB">
        <w:rPr>
          <w:rFonts w:ascii="Times New Roman" w:hAnsi="Times New Roman" w:cs="Times New Roman"/>
          <w:sz w:val="28"/>
          <w:szCs w:val="28"/>
        </w:rPr>
        <w:t xml:space="preserve">pārvadātāja īpašumā vai turējumā pārbauda pirms licences kartītes izsniegšanas </w:t>
      </w:r>
      <w:r w:rsidRPr="005253D7" w:rsidR="004E3B37">
        <w:rPr>
          <w:rFonts w:ascii="Times New Roman" w:hAnsi="Times New Roman" w:cs="Times New Roman"/>
          <w:sz w:val="28"/>
          <w:szCs w:val="28"/>
        </w:rPr>
        <w:t xml:space="preserve">atbilstoši šo noteikumu </w:t>
      </w:r>
      <w:r w:rsidRPr="005253D7" w:rsidR="00826FAB">
        <w:rPr>
          <w:rFonts w:ascii="Times New Roman" w:hAnsi="Times New Roman" w:cs="Times New Roman"/>
          <w:sz w:val="28"/>
          <w:szCs w:val="28"/>
        </w:rPr>
        <w:t>2</w:t>
      </w:r>
      <w:r w:rsidRPr="005253D7" w:rsidR="00D76DAF">
        <w:rPr>
          <w:rFonts w:ascii="Times New Roman" w:hAnsi="Times New Roman" w:cs="Times New Roman"/>
          <w:sz w:val="28"/>
          <w:szCs w:val="28"/>
        </w:rPr>
        <w:t>3</w:t>
      </w:r>
      <w:r w:rsidRPr="005253D7" w:rsidR="004E3B37">
        <w:rPr>
          <w:rFonts w:ascii="Times New Roman" w:hAnsi="Times New Roman" w:cs="Times New Roman"/>
          <w:sz w:val="28"/>
          <w:szCs w:val="28"/>
        </w:rPr>
        <w:t>.punktam</w:t>
      </w:r>
      <w:r w:rsidRPr="005253D7" w:rsidR="00826FAB">
        <w:rPr>
          <w:rFonts w:ascii="Times New Roman" w:hAnsi="Times New Roman" w:cs="Times New Roman"/>
          <w:sz w:val="28"/>
          <w:szCs w:val="28"/>
        </w:rPr>
        <w:t>.</w:t>
      </w:r>
    </w:p>
    <w:p w:rsidRPr="005253D7" w:rsidR="00C025FD" w:rsidP="003D1C74" w:rsidRDefault="007200E6" w14:paraId="5DF633CE" w14:textId="3F2DA2E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 xml:space="preserve">20. </w:t>
      </w:r>
      <w:r w:rsidRPr="005253D7" w:rsidR="009E0D7D">
        <w:rPr>
          <w:rFonts w:ascii="Times New Roman" w:hAnsi="Times New Roman" w:cs="Times New Roman"/>
          <w:sz w:val="28"/>
          <w:szCs w:val="28"/>
        </w:rPr>
        <w:t xml:space="preserve">Atbilstības gadījumā institūcija </w:t>
      </w:r>
      <w:bookmarkEnd w:id="10"/>
      <w:bookmarkEnd w:id="11"/>
      <w:r w:rsidRPr="005253D7" w:rsidR="009E0D7D">
        <w:rPr>
          <w:rFonts w:ascii="Times New Roman" w:hAnsi="Times New Roman" w:cs="Times New Roman"/>
          <w:sz w:val="28"/>
          <w:szCs w:val="28"/>
        </w:rPr>
        <w:t>t</w:t>
      </w:r>
      <w:r w:rsidRPr="005253D7" w:rsidR="000216C6">
        <w:rPr>
          <w:rFonts w:ascii="Times New Roman" w:hAnsi="Times New Roman" w:cs="Times New Roman"/>
          <w:sz w:val="28"/>
          <w:szCs w:val="28"/>
        </w:rPr>
        <w:t>ransportlīdzekļu reģistrā</w:t>
      </w:r>
      <w:r w:rsidRPr="005253D7" w:rsidR="00F90556">
        <w:rPr>
          <w:rFonts w:ascii="Times New Roman" w:hAnsi="Times New Roman" w:cs="Times New Roman"/>
          <w:sz w:val="28"/>
          <w:szCs w:val="28"/>
        </w:rPr>
        <w:t>,</w:t>
      </w:r>
      <w:r w:rsidRPr="005253D7" w:rsidR="00721607">
        <w:rPr>
          <w:rFonts w:ascii="Times New Roman" w:hAnsi="Times New Roman" w:cs="Times New Roman"/>
          <w:sz w:val="28"/>
          <w:szCs w:val="28"/>
        </w:rPr>
        <w:t xml:space="preserve"> </w:t>
      </w:r>
      <w:r w:rsidRPr="005253D7" w:rsidR="0090535D">
        <w:rPr>
          <w:rFonts w:ascii="Times New Roman" w:hAnsi="Times New Roman" w:cs="Times New Roman"/>
          <w:sz w:val="28"/>
          <w:szCs w:val="28"/>
        </w:rPr>
        <w:t xml:space="preserve">atlasot </w:t>
      </w:r>
      <w:r w:rsidRPr="005253D7" w:rsidR="00721607">
        <w:rPr>
          <w:rFonts w:ascii="Times New Roman" w:hAnsi="Times New Roman" w:cs="Times New Roman"/>
          <w:sz w:val="28"/>
          <w:szCs w:val="28"/>
        </w:rPr>
        <w:t xml:space="preserve"> autotransporta līdzek</w:t>
      </w:r>
      <w:r w:rsidRPr="005253D7" w:rsidR="0090535D">
        <w:rPr>
          <w:rFonts w:ascii="Times New Roman" w:hAnsi="Times New Roman" w:cs="Times New Roman"/>
          <w:sz w:val="28"/>
          <w:szCs w:val="28"/>
        </w:rPr>
        <w:t xml:space="preserve">li pēc valsts reģistrācijas numura vai agregātu salīdzināšanas izziņas numura, izdara atzīmi, norādot šādu informāciju: </w:t>
      </w:r>
    </w:p>
    <w:p w:rsidRPr="005253D7" w:rsidR="00C025FD" w:rsidP="004D4615" w:rsidRDefault="009074CB" w14:paraId="5976F2E0" w14:textId="4FE47344">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w:t>
      </w:r>
      <w:r w:rsidRPr="005253D7" w:rsidR="00DD6D51">
        <w:rPr>
          <w:rFonts w:ascii="Times New Roman" w:hAnsi="Times New Roman" w:eastAsia="Times New Roman" w:cs="Times New Roman"/>
          <w:sz w:val="28"/>
          <w:szCs w:val="28"/>
          <w:lang w:eastAsia="lv-LV"/>
        </w:rPr>
        <w:t xml:space="preserve">.1. </w:t>
      </w:r>
      <w:r w:rsidRPr="005253D7" w:rsidR="00B12FDA">
        <w:rPr>
          <w:rFonts w:ascii="Times New Roman" w:hAnsi="Times New Roman" w:eastAsia="Times New Roman" w:cs="Times New Roman"/>
          <w:sz w:val="28"/>
          <w:szCs w:val="28"/>
          <w:lang w:eastAsia="lv-LV"/>
        </w:rPr>
        <w:t>komersant</w:t>
      </w:r>
      <w:r w:rsidRPr="005253D7" w:rsidR="0090535D">
        <w:rPr>
          <w:rFonts w:ascii="Times New Roman" w:hAnsi="Times New Roman" w:eastAsia="Times New Roman" w:cs="Times New Roman"/>
          <w:sz w:val="28"/>
          <w:szCs w:val="28"/>
          <w:lang w:eastAsia="lv-LV"/>
        </w:rPr>
        <w:t>a</w:t>
      </w:r>
      <w:r w:rsidRPr="005253D7" w:rsidR="00DD6D51">
        <w:rPr>
          <w:rFonts w:ascii="Times New Roman" w:hAnsi="Times New Roman" w:eastAsia="Times New Roman" w:cs="Times New Roman"/>
          <w:sz w:val="28"/>
          <w:szCs w:val="28"/>
          <w:lang w:eastAsia="lv-LV"/>
        </w:rPr>
        <w:t xml:space="preserve"> </w:t>
      </w:r>
      <w:r w:rsidRPr="005253D7" w:rsidR="00506637">
        <w:rPr>
          <w:rFonts w:ascii="Times New Roman" w:hAnsi="Times New Roman" w:eastAsia="Times New Roman" w:cs="Times New Roman"/>
          <w:sz w:val="28"/>
          <w:szCs w:val="28"/>
          <w:lang w:eastAsia="lv-LV"/>
        </w:rPr>
        <w:t>reģistrācijas numur</w:t>
      </w:r>
      <w:r w:rsidRPr="005253D7" w:rsidR="00C63F41">
        <w:rPr>
          <w:rFonts w:ascii="Times New Roman" w:hAnsi="Times New Roman" w:eastAsia="Times New Roman" w:cs="Times New Roman"/>
          <w:sz w:val="28"/>
          <w:szCs w:val="28"/>
          <w:lang w:eastAsia="lv-LV"/>
        </w:rPr>
        <w:t>u</w:t>
      </w:r>
      <w:r w:rsidRPr="005253D7" w:rsidR="00506637">
        <w:rPr>
          <w:rFonts w:ascii="Times New Roman" w:hAnsi="Times New Roman" w:eastAsia="Times New Roman" w:cs="Times New Roman"/>
          <w:sz w:val="28"/>
          <w:szCs w:val="28"/>
          <w:lang w:eastAsia="lv-LV"/>
        </w:rPr>
        <w:t>;</w:t>
      </w:r>
    </w:p>
    <w:p w:rsidRPr="005253D7" w:rsidR="00C025FD" w:rsidP="00DD6D51" w:rsidRDefault="009074CB" w14:paraId="16D4A12D" w14:textId="0A26E746">
      <w:pPr>
        <w:pStyle w:val="ListParagraph"/>
        <w:spacing w:after="0" w:line="240" w:lineRule="auto"/>
        <w:ind w:left="851" w:hanging="567"/>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w:t>
      </w:r>
      <w:r w:rsidRPr="005253D7" w:rsidR="00DD6D51">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2</w:t>
      </w:r>
      <w:r w:rsidRPr="005253D7" w:rsidR="00DD6D51">
        <w:rPr>
          <w:rFonts w:ascii="Times New Roman" w:hAnsi="Times New Roman" w:eastAsia="Times New Roman" w:cs="Times New Roman"/>
          <w:sz w:val="28"/>
          <w:szCs w:val="28"/>
          <w:lang w:eastAsia="lv-LV"/>
        </w:rPr>
        <w:t xml:space="preserve">. </w:t>
      </w:r>
      <w:r w:rsidRPr="005253D7" w:rsidR="00A75AA3">
        <w:rPr>
          <w:rFonts w:ascii="Times New Roman" w:hAnsi="Times New Roman" w:eastAsia="Times New Roman" w:cs="Times New Roman"/>
          <w:sz w:val="28"/>
          <w:szCs w:val="28"/>
          <w:lang w:eastAsia="lv-LV"/>
        </w:rPr>
        <w:t>s</w:t>
      </w:r>
      <w:r w:rsidRPr="005253D7" w:rsidR="00506637">
        <w:rPr>
          <w:rFonts w:ascii="Times New Roman" w:hAnsi="Times New Roman" w:eastAsia="Times New Roman" w:cs="Times New Roman"/>
          <w:sz w:val="28"/>
          <w:szCs w:val="28"/>
          <w:lang w:eastAsia="lv-LV"/>
        </w:rPr>
        <w:t>peciālās atļaujas (licences) numur</w:t>
      </w:r>
      <w:r w:rsidRPr="005253D7" w:rsidR="00C63F41">
        <w:rPr>
          <w:rFonts w:ascii="Times New Roman" w:hAnsi="Times New Roman" w:eastAsia="Times New Roman" w:cs="Times New Roman"/>
          <w:sz w:val="28"/>
          <w:szCs w:val="28"/>
          <w:lang w:eastAsia="lv-LV"/>
        </w:rPr>
        <w:t>u</w:t>
      </w:r>
      <w:r w:rsidRPr="005253D7" w:rsidR="00506637">
        <w:rPr>
          <w:rFonts w:ascii="Times New Roman" w:hAnsi="Times New Roman" w:eastAsia="Times New Roman" w:cs="Times New Roman"/>
          <w:sz w:val="28"/>
          <w:szCs w:val="28"/>
          <w:lang w:eastAsia="lv-LV"/>
        </w:rPr>
        <w:t>;</w:t>
      </w:r>
    </w:p>
    <w:p w:rsidRPr="005253D7" w:rsidR="00C025FD" w:rsidP="00DD6D51" w:rsidRDefault="009074CB" w14:paraId="348F22D4" w14:textId="11832DAB">
      <w:pPr>
        <w:pStyle w:val="ListParagraph"/>
        <w:spacing w:after="0" w:line="240" w:lineRule="auto"/>
        <w:ind w:left="851" w:hanging="567"/>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w:t>
      </w:r>
      <w:r w:rsidRPr="005253D7" w:rsidR="00DD6D51">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3</w:t>
      </w:r>
      <w:r w:rsidRPr="005253D7" w:rsidR="00DD6D51">
        <w:rPr>
          <w:rFonts w:ascii="Times New Roman" w:hAnsi="Times New Roman" w:eastAsia="Times New Roman" w:cs="Times New Roman"/>
          <w:sz w:val="28"/>
          <w:szCs w:val="28"/>
          <w:lang w:eastAsia="lv-LV"/>
        </w:rPr>
        <w:t xml:space="preserve">. </w:t>
      </w:r>
      <w:r w:rsidRPr="005253D7" w:rsidR="00506637">
        <w:rPr>
          <w:rFonts w:ascii="Times New Roman" w:hAnsi="Times New Roman" w:eastAsia="Times New Roman" w:cs="Times New Roman"/>
          <w:sz w:val="28"/>
          <w:szCs w:val="28"/>
          <w:lang w:eastAsia="lv-LV"/>
        </w:rPr>
        <w:t>speciālās atļaujas (licences) derīguma termiņ</w:t>
      </w:r>
      <w:r w:rsidRPr="005253D7" w:rsidR="00C74249">
        <w:rPr>
          <w:rFonts w:ascii="Times New Roman" w:hAnsi="Times New Roman" w:eastAsia="Times New Roman" w:cs="Times New Roman"/>
          <w:sz w:val="28"/>
          <w:szCs w:val="28"/>
          <w:lang w:eastAsia="lv-LV"/>
        </w:rPr>
        <w:t>u</w:t>
      </w:r>
      <w:r w:rsidRPr="005253D7" w:rsidR="00C63F41">
        <w:rPr>
          <w:rFonts w:ascii="Times New Roman" w:hAnsi="Times New Roman" w:eastAsia="Times New Roman" w:cs="Times New Roman"/>
          <w:sz w:val="28"/>
          <w:szCs w:val="28"/>
          <w:lang w:eastAsia="lv-LV"/>
        </w:rPr>
        <w:t>.</w:t>
      </w:r>
    </w:p>
    <w:p w:rsidRPr="005253D7" w:rsidR="00EB3A0D" w:rsidP="004D4615" w:rsidRDefault="00EB3A0D" w14:paraId="7A5C64AC" w14:textId="4069DA03">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21. </w:t>
      </w:r>
      <w:r w:rsidRPr="005253D7" w:rsidR="008A668F">
        <w:rPr>
          <w:rFonts w:ascii="Times New Roman" w:hAnsi="Times New Roman" w:eastAsia="Times New Roman" w:cs="Times New Roman"/>
          <w:sz w:val="28"/>
          <w:szCs w:val="28"/>
          <w:lang w:eastAsia="lv-LV"/>
        </w:rPr>
        <w:t>Ja</w:t>
      </w:r>
      <w:r w:rsidRPr="005253D7" w:rsidR="007C1B88">
        <w:rPr>
          <w:rFonts w:ascii="Times New Roman" w:hAnsi="Times New Roman" w:eastAsia="Times New Roman" w:cs="Times New Roman"/>
          <w:sz w:val="28"/>
          <w:szCs w:val="28"/>
          <w:lang w:eastAsia="lv-LV"/>
        </w:rPr>
        <w:t xml:space="preserve"> autotransporta līdzeklis neatbilst </w:t>
      </w:r>
      <w:r w:rsidRPr="005253D7" w:rsidR="008A668F">
        <w:rPr>
          <w:rFonts w:ascii="Times New Roman" w:hAnsi="Times New Roman" w:eastAsia="Times New Roman" w:cs="Times New Roman"/>
          <w:sz w:val="28"/>
          <w:szCs w:val="28"/>
          <w:lang w:eastAsia="lv-LV"/>
        </w:rPr>
        <w:t>kādai no Autopārvadājumu likuma 29.panta otrajā un piektajā daļā noteiktajām prasībām,</w:t>
      </w:r>
      <w:r w:rsidRPr="005253D7">
        <w:rPr>
          <w:rFonts w:ascii="Times New Roman" w:hAnsi="Times New Roman" w:eastAsia="Times New Roman" w:cs="Times New Roman"/>
          <w:sz w:val="28"/>
          <w:szCs w:val="28"/>
          <w:lang w:eastAsia="lv-LV"/>
        </w:rPr>
        <w:t xml:space="preserve"> institūcija </w:t>
      </w:r>
      <w:r w:rsidRPr="005253D7" w:rsidR="007C1B88">
        <w:rPr>
          <w:rFonts w:ascii="Times New Roman" w:hAnsi="Times New Roman" w:eastAsia="Times New Roman" w:cs="Times New Roman"/>
          <w:sz w:val="28"/>
          <w:szCs w:val="28"/>
          <w:lang w:eastAsia="lv-LV"/>
        </w:rPr>
        <w:t xml:space="preserve">norāda uz neatbilstību </w:t>
      </w:r>
      <w:r w:rsidRPr="005253D7" w:rsidR="00684E52">
        <w:rPr>
          <w:rFonts w:ascii="Times New Roman" w:hAnsi="Times New Roman" w:eastAsia="Times New Roman" w:cs="Times New Roman"/>
          <w:sz w:val="28"/>
          <w:szCs w:val="28"/>
          <w:lang w:eastAsia="lv-LV"/>
        </w:rPr>
        <w:t xml:space="preserve">un </w:t>
      </w:r>
      <w:r w:rsidRPr="005253D7" w:rsidR="007C1B88">
        <w:rPr>
          <w:rFonts w:ascii="Times New Roman" w:hAnsi="Times New Roman" w:eastAsia="Times New Roman" w:cs="Times New Roman"/>
          <w:sz w:val="28"/>
          <w:szCs w:val="28"/>
          <w:lang w:eastAsia="lv-LV"/>
        </w:rPr>
        <w:t xml:space="preserve">par to </w:t>
      </w:r>
      <w:r w:rsidRPr="005253D7" w:rsidR="00C63F41">
        <w:rPr>
          <w:rFonts w:ascii="Times New Roman" w:hAnsi="Times New Roman" w:eastAsia="Times New Roman" w:cs="Times New Roman"/>
          <w:sz w:val="28"/>
          <w:szCs w:val="28"/>
          <w:lang w:eastAsia="lv-LV"/>
        </w:rPr>
        <w:t xml:space="preserve">paziņo </w:t>
      </w:r>
      <w:r w:rsidRPr="005253D7">
        <w:rPr>
          <w:rFonts w:ascii="Times New Roman" w:hAnsi="Times New Roman"/>
          <w:sz w:val="28"/>
          <w:szCs w:val="28"/>
        </w:rPr>
        <w:t>pārvadātājam elektroniski.</w:t>
      </w:r>
    </w:p>
    <w:p w:rsidRPr="005253D7" w:rsidR="000C1175" w:rsidP="007E1589" w:rsidRDefault="00EB3A0D" w14:paraId="76D34EA0" w14:textId="707BA64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22</w:t>
      </w:r>
      <w:r w:rsidRPr="005253D7" w:rsidR="005E70C4">
        <w:rPr>
          <w:rFonts w:ascii="Times New Roman" w:hAnsi="Times New Roman" w:eastAsia="Times New Roman" w:cs="Times New Roman"/>
          <w:sz w:val="28"/>
          <w:szCs w:val="28"/>
          <w:lang w:eastAsia="lv-LV"/>
        </w:rPr>
        <w:t xml:space="preserve">. </w:t>
      </w:r>
      <w:r w:rsidRPr="005253D7" w:rsidR="00C13DE3">
        <w:rPr>
          <w:rFonts w:ascii="Times New Roman" w:hAnsi="Times New Roman" w:eastAsia="Times New Roman" w:cs="Times New Roman"/>
          <w:sz w:val="28"/>
          <w:szCs w:val="28"/>
          <w:lang w:eastAsia="lv-LV"/>
        </w:rPr>
        <w:t xml:space="preserve">Pēc </w:t>
      </w:r>
      <w:r w:rsidRPr="005253D7" w:rsidR="004575F2">
        <w:rPr>
          <w:rFonts w:ascii="Times New Roman" w:hAnsi="Times New Roman" w:eastAsia="Times New Roman" w:cs="Times New Roman"/>
          <w:sz w:val="28"/>
          <w:szCs w:val="28"/>
          <w:lang w:eastAsia="lv-LV"/>
        </w:rPr>
        <w:t xml:space="preserve">autotransporta līdzekļa </w:t>
      </w:r>
      <w:r w:rsidRPr="005253D7" w:rsidR="00412420">
        <w:rPr>
          <w:rFonts w:ascii="Times New Roman" w:hAnsi="Times New Roman" w:eastAsia="Times New Roman" w:cs="Times New Roman"/>
          <w:sz w:val="28"/>
          <w:szCs w:val="28"/>
          <w:lang w:eastAsia="lv-LV"/>
        </w:rPr>
        <w:t>aprīkošanas atbilstoši Autopārvadājumu likuma 29.panta sestajā un septītajā daļā noteiktajām prasībām</w:t>
      </w:r>
      <w:r w:rsidRPr="005253D7" w:rsidR="00C13DE3">
        <w:rPr>
          <w:rFonts w:ascii="Times New Roman" w:hAnsi="Times New Roman" w:eastAsia="Times New Roman" w:cs="Times New Roman"/>
          <w:sz w:val="28"/>
          <w:szCs w:val="28"/>
          <w:lang w:eastAsia="lv-LV"/>
        </w:rPr>
        <w:t xml:space="preserve">, </w:t>
      </w:r>
      <w:r w:rsidRPr="005253D7" w:rsidR="005E2315">
        <w:rPr>
          <w:rFonts w:ascii="Times New Roman" w:hAnsi="Times New Roman" w:eastAsia="Times New Roman" w:cs="Times New Roman"/>
          <w:sz w:val="28"/>
          <w:szCs w:val="28"/>
          <w:lang w:eastAsia="lv-LV"/>
        </w:rPr>
        <w:t xml:space="preserve">pārvadātājs </w:t>
      </w:r>
      <w:r w:rsidRPr="005253D7" w:rsidR="00C63F41">
        <w:rPr>
          <w:rFonts w:ascii="Times New Roman" w:hAnsi="Times New Roman" w:cs="Times New Roman"/>
          <w:sz w:val="28"/>
          <w:szCs w:val="28"/>
        </w:rPr>
        <w:t xml:space="preserve">atbilstoši normatīvajiem aktiem par kārtību, kādā  iesniedz iesniegumu iestādē, </w:t>
      </w:r>
      <w:r w:rsidRPr="005253D7" w:rsidR="00DF2F6D">
        <w:rPr>
          <w:rFonts w:ascii="Times New Roman" w:hAnsi="Times New Roman" w:eastAsia="Times New Roman" w:cs="Times New Roman"/>
          <w:sz w:val="28"/>
          <w:szCs w:val="28"/>
          <w:lang w:eastAsia="lv-LV"/>
        </w:rPr>
        <w:t xml:space="preserve">iesniedz institūcijā iesniegumu par licences kartītes izsniegšanu </w:t>
      </w:r>
      <w:r w:rsidRPr="005253D7" w:rsidR="00B57B03">
        <w:rPr>
          <w:rFonts w:ascii="Times New Roman" w:hAnsi="Times New Roman" w:eastAsia="Times New Roman" w:cs="Times New Roman"/>
          <w:sz w:val="28"/>
          <w:szCs w:val="28"/>
          <w:lang w:eastAsia="lv-LV"/>
        </w:rPr>
        <w:t>konkrētam autotransporta līdzeklim, norādot t</w:t>
      </w:r>
      <w:r w:rsidRPr="005253D7" w:rsidR="00360D55">
        <w:rPr>
          <w:rFonts w:ascii="Times New Roman" w:hAnsi="Times New Roman" w:eastAsia="Times New Roman" w:cs="Times New Roman"/>
          <w:sz w:val="28"/>
          <w:szCs w:val="28"/>
          <w:lang w:eastAsia="lv-LV"/>
        </w:rPr>
        <w:t>ā taksometra numuru</w:t>
      </w:r>
      <w:r w:rsidRPr="005253D7" w:rsidR="00B57B03">
        <w:rPr>
          <w:rFonts w:ascii="Times New Roman" w:hAnsi="Times New Roman" w:eastAsia="Times New Roman" w:cs="Times New Roman"/>
          <w:sz w:val="28"/>
          <w:szCs w:val="28"/>
          <w:lang w:eastAsia="lv-LV"/>
        </w:rPr>
        <w:t xml:space="preserve"> un </w:t>
      </w:r>
      <w:r w:rsidRPr="005253D7" w:rsidR="00360D55">
        <w:rPr>
          <w:rFonts w:ascii="Times New Roman" w:hAnsi="Times New Roman" w:eastAsia="Times New Roman" w:cs="Times New Roman"/>
          <w:sz w:val="28"/>
          <w:szCs w:val="28"/>
          <w:lang w:eastAsia="lv-LV"/>
        </w:rPr>
        <w:t>termiņu</w:t>
      </w:r>
      <w:r w:rsidRPr="005253D7" w:rsidR="0030199A">
        <w:rPr>
          <w:rFonts w:ascii="Times New Roman" w:hAnsi="Times New Roman" w:eastAsia="Times New Roman" w:cs="Times New Roman"/>
          <w:sz w:val="28"/>
          <w:szCs w:val="28"/>
          <w:lang w:eastAsia="lv-LV"/>
        </w:rPr>
        <w:t>,</w:t>
      </w:r>
      <w:r w:rsidRPr="005253D7" w:rsidR="00DF2F6D">
        <w:rPr>
          <w:rFonts w:ascii="Times New Roman" w:hAnsi="Times New Roman" w:eastAsia="Times New Roman" w:cs="Times New Roman"/>
          <w:sz w:val="28"/>
          <w:szCs w:val="28"/>
          <w:lang w:eastAsia="lv-LV"/>
        </w:rPr>
        <w:t xml:space="preserve"> kurā </w:t>
      </w:r>
      <w:r w:rsidRPr="005253D7" w:rsidR="00021DC6">
        <w:rPr>
          <w:rFonts w:ascii="Times New Roman" w:hAnsi="Times New Roman" w:eastAsia="Times New Roman" w:cs="Times New Roman"/>
          <w:sz w:val="28"/>
          <w:szCs w:val="28"/>
          <w:lang w:eastAsia="lv-LV"/>
        </w:rPr>
        <w:t>paredzēts veikt p</w:t>
      </w:r>
      <w:r w:rsidRPr="005253D7" w:rsidR="00DF2F6D">
        <w:rPr>
          <w:rFonts w:ascii="Times New Roman" w:hAnsi="Times New Roman" w:eastAsia="Times New Roman" w:cs="Times New Roman"/>
          <w:sz w:val="28"/>
          <w:szCs w:val="28"/>
          <w:lang w:eastAsia="lv-LV"/>
        </w:rPr>
        <w:t>ārvadājum</w:t>
      </w:r>
      <w:r w:rsidRPr="005253D7" w:rsidR="006255BA">
        <w:rPr>
          <w:rFonts w:ascii="Times New Roman" w:hAnsi="Times New Roman" w:eastAsia="Times New Roman" w:cs="Times New Roman"/>
          <w:sz w:val="28"/>
          <w:szCs w:val="28"/>
          <w:lang w:eastAsia="lv-LV"/>
        </w:rPr>
        <w:t>u</w:t>
      </w:r>
      <w:r w:rsidRPr="005253D7" w:rsidR="00021DC6">
        <w:rPr>
          <w:rFonts w:ascii="Times New Roman" w:hAnsi="Times New Roman" w:eastAsia="Times New Roman" w:cs="Times New Roman"/>
          <w:sz w:val="28"/>
          <w:szCs w:val="28"/>
          <w:lang w:eastAsia="lv-LV"/>
        </w:rPr>
        <w:t xml:space="preserve"> pakalpojumu</w:t>
      </w:r>
      <w:r w:rsidRPr="005253D7" w:rsidR="00DF2F6D">
        <w:rPr>
          <w:rFonts w:ascii="Times New Roman" w:hAnsi="Times New Roman" w:eastAsia="Times New Roman" w:cs="Times New Roman"/>
          <w:sz w:val="28"/>
          <w:szCs w:val="28"/>
          <w:lang w:eastAsia="lv-LV"/>
        </w:rPr>
        <w:t>.</w:t>
      </w:r>
      <w:r w:rsidRPr="005253D7" w:rsidR="00A00845">
        <w:rPr>
          <w:rFonts w:ascii="Times New Roman" w:hAnsi="Times New Roman" w:eastAsia="Times New Roman" w:cs="Times New Roman"/>
          <w:sz w:val="28"/>
          <w:szCs w:val="28"/>
          <w:lang w:eastAsia="lv-LV"/>
        </w:rPr>
        <w:t xml:space="preserve"> </w:t>
      </w:r>
    </w:p>
    <w:p w:rsidRPr="005253D7" w:rsidR="00A14844" w:rsidP="005E70C4" w:rsidRDefault="005E70C4" w14:paraId="49A87DCF" w14:textId="248C701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w:t>
      </w:r>
      <w:r w:rsidRPr="005253D7" w:rsidR="00B57B03">
        <w:rPr>
          <w:rFonts w:ascii="Times New Roman" w:hAnsi="Times New Roman" w:eastAsia="Times New Roman" w:cs="Times New Roman"/>
          <w:sz w:val="28"/>
          <w:szCs w:val="28"/>
          <w:lang w:eastAsia="lv-LV"/>
        </w:rPr>
        <w:t>3</w:t>
      </w:r>
      <w:r w:rsidRPr="005253D7">
        <w:rPr>
          <w:rFonts w:ascii="Times New Roman" w:hAnsi="Times New Roman" w:eastAsia="Times New Roman" w:cs="Times New Roman"/>
          <w:sz w:val="28"/>
          <w:szCs w:val="28"/>
          <w:lang w:eastAsia="lv-LV"/>
        </w:rPr>
        <w:t xml:space="preserve">. </w:t>
      </w:r>
      <w:r w:rsidRPr="005253D7" w:rsidR="006E6848">
        <w:rPr>
          <w:rFonts w:ascii="Times New Roman" w:hAnsi="Times New Roman" w:eastAsia="Times New Roman" w:cs="Times New Roman"/>
          <w:sz w:val="28"/>
          <w:szCs w:val="28"/>
          <w:lang w:eastAsia="lv-LV"/>
        </w:rPr>
        <w:t xml:space="preserve">Institūcija </w:t>
      </w:r>
      <w:r w:rsidRPr="005253D7" w:rsidR="00450DD0">
        <w:rPr>
          <w:rFonts w:ascii="Times New Roman" w:hAnsi="Times New Roman" w:cs="Times New Roman"/>
          <w:sz w:val="28"/>
          <w:szCs w:val="28"/>
          <w:lang w:eastAsia="lv-LV"/>
        </w:rPr>
        <w:t xml:space="preserve">pārbauda autotransporta līdzekļa atbilstību </w:t>
      </w:r>
      <w:r w:rsidRPr="005253D7" w:rsidR="00F801C6">
        <w:rPr>
          <w:rFonts w:ascii="Times New Roman" w:hAnsi="Times New Roman" w:eastAsia="Times New Roman" w:cs="Times New Roman"/>
          <w:sz w:val="28"/>
          <w:szCs w:val="28"/>
          <w:lang w:eastAsia="lv-LV"/>
        </w:rPr>
        <w:t>Autopārvadājumu likuma 35.panta 1.</w:t>
      </w:r>
      <w:r w:rsidRPr="005253D7" w:rsidR="00F801C6">
        <w:rPr>
          <w:rFonts w:ascii="Times New Roman" w:hAnsi="Times New Roman" w:eastAsia="Times New Roman" w:cs="Times New Roman"/>
          <w:sz w:val="28"/>
          <w:szCs w:val="28"/>
          <w:vertAlign w:val="superscript"/>
          <w:lang w:eastAsia="lv-LV"/>
        </w:rPr>
        <w:t>3</w:t>
      </w:r>
      <w:r w:rsidRPr="005253D7" w:rsidR="00F801C6">
        <w:rPr>
          <w:rFonts w:ascii="Times New Roman" w:hAnsi="Times New Roman" w:eastAsia="Times New Roman" w:cs="Times New Roman"/>
          <w:sz w:val="28"/>
          <w:szCs w:val="28"/>
          <w:lang w:eastAsia="lv-LV"/>
        </w:rPr>
        <w:t xml:space="preserve"> daļ</w:t>
      </w:r>
      <w:r w:rsidRPr="005253D7" w:rsidR="00450DD0">
        <w:rPr>
          <w:rFonts w:ascii="Times New Roman" w:hAnsi="Times New Roman" w:eastAsia="Times New Roman" w:cs="Times New Roman"/>
          <w:sz w:val="28"/>
          <w:szCs w:val="28"/>
          <w:lang w:eastAsia="lv-LV"/>
        </w:rPr>
        <w:t xml:space="preserve">ā noteiktajām prasībām un </w:t>
      </w:r>
      <w:r w:rsidRPr="005253D7" w:rsidR="0002184C">
        <w:rPr>
          <w:rFonts w:ascii="Times New Roman" w:hAnsi="Times New Roman" w:eastAsia="Times New Roman" w:cs="Times New Roman"/>
          <w:sz w:val="28"/>
          <w:szCs w:val="28"/>
          <w:lang w:eastAsia="lv-LV"/>
        </w:rPr>
        <w:t>a</w:t>
      </w:r>
      <w:r w:rsidRPr="005253D7" w:rsidR="000C1175">
        <w:rPr>
          <w:rFonts w:ascii="Times New Roman" w:hAnsi="Times New Roman" w:eastAsia="Times New Roman" w:cs="Times New Roman"/>
          <w:sz w:val="28"/>
          <w:szCs w:val="28"/>
          <w:lang w:eastAsia="lv-LV"/>
        </w:rPr>
        <w:t xml:space="preserve">tbilstības gadījumā </w:t>
      </w:r>
      <w:r w:rsidRPr="005253D7" w:rsidR="00F329F4">
        <w:rPr>
          <w:rFonts w:ascii="Times New Roman" w:hAnsi="Times New Roman" w:eastAsia="Times New Roman" w:cs="Times New Roman"/>
          <w:sz w:val="28"/>
          <w:szCs w:val="28"/>
          <w:lang w:eastAsia="lv-LV"/>
        </w:rPr>
        <w:t xml:space="preserve">izsniedz licences kartīti </w:t>
      </w:r>
      <w:r w:rsidRPr="005253D7" w:rsidR="00A14844">
        <w:rPr>
          <w:rFonts w:ascii="Times New Roman" w:hAnsi="Times New Roman" w:eastAsia="Times New Roman" w:cs="Times New Roman"/>
          <w:sz w:val="28"/>
          <w:szCs w:val="28"/>
          <w:lang w:eastAsia="lv-LV"/>
        </w:rPr>
        <w:t xml:space="preserve">transportlīdzekļu reģistrā </w:t>
      </w:r>
      <w:r w:rsidRPr="005253D7" w:rsidR="00B57B03">
        <w:rPr>
          <w:rFonts w:ascii="Times New Roman" w:hAnsi="Times New Roman" w:eastAsia="Times New Roman" w:cs="Times New Roman"/>
          <w:sz w:val="28"/>
          <w:szCs w:val="28"/>
          <w:lang w:eastAsia="lv-LV"/>
        </w:rPr>
        <w:t xml:space="preserve">pie konkrētā autotransporta līdzekļa </w:t>
      </w:r>
      <w:r w:rsidRPr="005253D7" w:rsidR="000908AC">
        <w:rPr>
          <w:rFonts w:ascii="Times New Roman" w:hAnsi="Times New Roman" w:eastAsia="Times New Roman" w:cs="Times New Roman"/>
          <w:sz w:val="28"/>
          <w:szCs w:val="28"/>
          <w:lang w:eastAsia="lv-LV"/>
        </w:rPr>
        <w:t>norād</w:t>
      </w:r>
      <w:r w:rsidRPr="005253D7" w:rsidR="0002184C">
        <w:rPr>
          <w:rFonts w:ascii="Times New Roman" w:hAnsi="Times New Roman" w:eastAsia="Times New Roman" w:cs="Times New Roman"/>
          <w:sz w:val="28"/>
          <w:szCs w:val="28"/>
          <w:lang w:eastAsia="lv-LV"/>
        </w:rPr>
        <w:t>ot</w:t>
      </w:r>
      <w:r w:rsidRPr="005253D7" w:rsidR="000908AC">
        <w:rPr>
          <w:rFonts w:ascii="Times New Roman" w:hAnsi="Times New Roman" w:eastAsia="Times New Roman" w:cs="Times New Roman"/>
          <w:sz w:val="28"/>
          <w:szCs w:val="28"/>
          <w:lang w:eastAsia="lv-LV"/>
        </w:rPr>
        <w:t xml:space="preserve"> </w:t>
      </w:r>
      <w:r w:rsidRPr="005253D7" w:rsidR="00A14844">
        <w:rPr>
          <w:rFonts w:ascii="Times New Roman" w:hAnsi="Times New Roman" w:eastAsia="Times New Roman" w:cs="Times New Roman"/>
          <w:sz w:val="28"/>
          <w:szCs w:val="28"/>
          <w:lang w:eastAsia="lv-LV"/>
        </w:rPr>
        <w:t>izsniegtās licences kartītes numuru un derīguma termiņu.</w:t>
      </w:r>
    </w:p>
    <w:p w:rsidRPr="005253D7" w:rsidR="00F801C6" w:rsidP="005F2E4A" w:rsidRDefault="005E70C4" w14:paraId="7096E2B1" w14:textId="30E5399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 </w:t>
      </w:r>
      <w:r w:rsidRPr="005253D7" w:rsidR="00153744">
        <w:rPr>
          <w:rFonts w:ascii="Times New Roman" w:hAnsi="Times New Roman" w:eastAsia="Times New Roman" w:cs="Times New Roman"/>
          <w:sz w:val="28"/>
          <w:szCs w:val="28"/>
          <w:lang w:eastAsia="lv-LV"/>
        </w:rPr>
        <w:t>Ja konstatēta n</w:t>
      </w:r>
      <w:r w:rsidRPr="005253D7" w:rsidR="00F801C6">
        <w:rPr>
          <w:rFonts w:ascii="Times New Roman" w:hAnsi="Times New Roman" w:eastAsia="Times New Roman" w:cs="Times New Roman"/>
          <w:sz w:val="28"/>
          <w:szCs w:val="28"/>
          <w:lang w:eastAsia="lv-LV"/>
        </w:rPr>
        <w:t>eatbilstība</w:t>
      </w:r>
      <w:r w:rsidRPr="005253D7" w:rsidR="00153744">
        <w:rPr>
          <w:rFonts w:ascii="Times New Roman" w:hAnsi="Times New Roman" w:eastAsia="Times New Roman" w:cs="Times New Roman"/>
          <w:sz w:val="28"/>
          <w:szCs w:val="28"/>
          <w:lang w:eastAsia="lv-LV"/>
        </w:rPr>
        <w:t xml:space="preserve"> kādai no </w:t>
      </w:r>
      <w:r w:rsidRPr="005253D7" w:rsidR="005E5E7C">
        <w:rPr>
          <w:rFonts w:ascii="Times New Roman" w:hAnsi="Times New Roman" w:eastAsia="Times New Roman" w:cs="Times New Roman"/>
          <w:sz w:val="28"/>
          <w:szCs w:val="28"/>
          <w:lang w:eastAsia="lv-LV"/>
        </w:rPr>
        <w:t>licences kartītes izsniegšanas prasībām</w:t>
      </w:r>
      <w:r w:rsidRPr="005253D7" w:rsidR="00153744">
        <w:rPr>
          <w:rFonts w:ascii="Times New Roman" w:hAnsi="Times New Roman" w:eastAsia="Times New Roman" w:cs="Times New Roman"/>
          <w:sz w:val="28"/>
          <w:szCs w:val="28"/>
          <w:lang w:eastAsia="lv-LV"/>
        </w:rPr>
        <w:t>,</w:t>
      </w:r>
      <w:r w:rsidRPr="005253D7" w:rsidR="00F801C6">
        <w:rPr>
          <w:rFonts w:ascii="Times New Roman" w:hAnsi="Times New Roman" w:eastAsia="Times New Roman" w:cs="Times New Roman"/>
          <w:sz w:val="28"/>
          <w:szCs w:val="28"/>
          <w:lang w:eastAsia="lv-LV"/>
        </w:rPr>
        <w:t xml:space="preserve"> </w:t>
      </w:r>
      <w:r w:rsidRPr="005253D7" w:rsidR="002D68C9">
        <w:rPr>
          <w:rFonts w:ascii="Times New Roman" w:hAnsi="Times New Roman" w:eastAsia="Times New Roman" w:cs="Times New Roman"/>
          <w:sz w:val="28"/>
          <w:szCs w:val="28"/>
          <w:lang w:eastAsia="lv-LV"/>
        </w:rPr>
        <w:t>institūcija atsaka izsniegt licences kartīti</w:t>
      </w:r>
      <w:r w:rsidRPr="005253D7" w:rsidR="00AA0A13">
        <w:rPr>
          <w:rFonts w:ascii="Times New Roman" w:hAnsi="Times New Roman" w:eastAsia="Times New Roman" w:cs="Times New Roman"/>
          <w:sz w:val="28"/>
          <w:szCs w:val="28"/>
          <w:lang w:eastAsia="lv-LV"/>
        </w:rPr>
        <w:t xml:space="preserve">, </w:t>
      </w:r>
      <w:r w:rsidRPr="005253D7" w:rsidR="00AA0A13">
        <w:rPr>
          <w:rFonts w:ascii="Times New Roman" w:hAnsi="Times New Roman" w:cs="Times New Roman"/>
          <w:sz w:val="28"/>
          <w:szCs w:val="28"/>
          <w:lang w:eastAsia="lv-LV"/>
        </w:rPr>
        <w:t xml:space="preserve">paziņojumu par atteikumu nosūtot </w:t>
      </w:r>
      <w:r w:rsidRPr="005253D7" w:rsidR="00AA0A13">
        <w:rPr>
          <w:rFonts w:ascii="Times New Roman" w:hAnsi="Times New Roman" w:cs="Times New Roman"/>
          <w:sz w:val="28"/>
          <w:szCs w:val="28"/>
        </w:rPr>
        <w:t>elektroniski.</w:t>
      </w:r>
      <w:r w:rsidRPr="005253D7" w:rsidR="00F801C6">
        <w:rPr>
          <w:rFonts w:ascii="Times New Roman" w:hAnsi="Times New Roman" w:eastAsia="Times New Roman" w:cs="Times New Roman"/>
          <w:sz w:val="28"/>
          <w:szCs w:val="28"/>
          <w:lang w:eastAsia="lv-LV"/>
        </w:rPr>
        <w:t xml:space="preserve"> </w:t>
      </w:r>
    </w:p>
    <w:p w:rsidRPr="005253D7" w:rsidR="002D68C9" w:rsidP="00B86874" w:rsidRDefault="005E70C4" w14:paraId="7AA3009C" w14:textId="66DE16DD">
      <w:pPr>
        <w:tabs>
          <w:tab w:val="left" w:pos="0"/>
        </w:tabs>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 </w:t>
      </w:r>
      <w:r w:rsidRPr="005253D7" w:rsidR="00A50544">
        <w:rPr>
          <w:rFonts w:ascii="Times New Roman" w:hAnsi="Times New Roman" w:eastAsia="Times New Roman" w:cs="Times New Roman"/>
          <w:sz w:val="28"/>
          <w:szCs w:val="28"/>
          <w:lang w:eastAsia="lv-LV"/>
        </w:rPr>
        <w:t>Ja pārvadātājs iesniedz iesniegumu licences kartītes anulēšanai, i</w:t>
      </w:r>
      <w:r w:rsidRPr="005253D7" w:rsidR="00EF48B1">
        <w:rPr>
          <w:rFonts w:ascii="Times New Roman" w:hAnsi="Times New Roman" w:eastAsia="Times New Roman" w:cs="Times New Roman"/>
          <w:sz w:val="28"/>
          <w:szCs w:val="28"/>
          <w:lang w:eastAsia="lv-LV"/>
        </w:rPr>
        <w:t>nstitūcija</w:t>
      </w:r>
      <w:r w:rsidRPr="005253D7" w:rsidR="00A50544">
        <w:rPr>
          <w:rFonts w:ascii="Times New Roman" w:hAnsi="Times New Roman" w:eastAsia="Times New Roman" w:cs="Times New Roman"/>
          <w:sz w:val="28"/>
          <w:szCs w:val="28"/>
          <w:lang w:eastAsia="lv-LV"/>
        </w:rPr>
        <w:t xml:space="preserve"> </w:t>
      </w:r>
      <w:r w:rsidRPr="005253D7" w:rsidR="00B86874">
        <w:rPr>
          <w:rFonts w:ascii="Times New Roman" w:hAnsi="Times New Roman" w:eastAsia="Times New Roman" w:cs="Times New Roman"/>
          <w:sz w:val="28"/>
          <w:szCs w:val="28"/>
        </w:rPr>
        <w:t xml:space="preserve">pēc pārvadātāja </w:t>
      </w:r>
      <w:r w:rsidRPr="005253D7" w:rsidR="002D68C9">
        <w:rPr>
          <w:rFonts w:ascii="Times New Roman" w:hAnsi="Times New Roman" w:eastAsia="Times New Roman" w:cs="Times New Roman"/>
          <w:sz w:val="28"/>
          <w:szCs w:val="28"/>
        </w:rPr>
        <w:t xml:space="preserve">iesnieguma saņemšanas </w:t>
      </w:r>
      <w:r w:rsidRPr="005253D7" w:rsidR="00866E39">
        <w:rPr>
          <w:rFonts w:ascii="Times New Roman" w:hAnsi="Times New Roman" w:eastAsia="Times New Roman" w:cs="Times New Roman"/>
          <w:sz w:val="28"/>
          <w:szCs w:val="28"/>
        </w:rPr>
        <w:t xml:space="preserve">pārbauda informāciju </w:t>
      </w:r>
      <w:r w:rsidRPr="005253D7" w:rsidR="00AE559E">
        <w:rPr>
          <w:rFonts w:ascii="Times New Roman" w:hAnsi="Times New Roman" w:eastAsia="Times New Roman" w:cs="Times New Roman"/>
          <w:sz w:val="28"/>
          <w:szCs w:val="28"/>
        </w:rPr>
        <w:t xml:space="preserve"> </w:t>
      </w:r>
      <w:r w:rsidRPr="005253D7" w:rsidR="002D68C9">
        <w:rPr>
          <w:rFonts w:ascii="Times New Roman" w:hAnsi="Times New Roman" w:eastAsia="Times New Roman" w:cs="Times New Roman"/>
          <w:sz w:val="28"/>
          <w:szCs w:val="28"/>
        </w:rPr>
        <w:t xml:space="preserve"> V</w:t>
      </w:r>
      <w:r w:rsidRPr="005253D7" w:rsidR="002449D3">
        <w:rPr>
          <w:rFonts w:ascii="Times New Roman" w:hAnsi="Times New Roman" w:eastAsia="Times New Roman" w:cs="Times New Roman"/>
          <w:sz w:val="28"/>
          <w:szCs w:val="28"/>
        </w:rPr>
        <w:t>ID</w:t>
      </w:r>
      <w:r w:rsidRPr="005253D7" w:rsidR="002D68C9">
        <w:rPr>
          <w:rFonts w:ascii="Times New Roman" w:hAnsi="Times New Roman" w:eastAsia="Times New Roman" w:cs="Times New Roman"/>
          <w:sz w:val="28"/>
          <w:szCs w:val="28"/>
        </w:rPr>
        <w:t xml:space="preserve"> </w:t>
      </w:r>
      <w:r w:rsidRPr="005253D7" w:rsidR="00866E39">
        <w:rPr>
          <w:rFonts w:ascii="Times New Roman" w:hAnsi="Times New Roman" w:eastAsia="Times New Roman" w:cs="Times New Roman"/>
          <w:sz w:val="28"/>
          <w:szCs w:val="28"/>
        </w:rPr>
        <w:t>p</w:t>
      </w:r>
      <w:r w:rsidRPr="005253D7" w:rsidR="00866E39">
        <w:rPr>
          <w:rFonts w:ascii="Times New Roman" w:hAnsi="Times New Roman" w:cs="Times New Roman"/>
          <w:sz w:val="28"/>
          <w:szCs w:val="28"/>
        </w:rPr>
        <w:t xml:space="preserve">ubliskojamo datu bāzē </w:t>
      </w:r>
      <w:r w:rsidRPr="005253D7" w:rsidR="00C043D2">
        <w:rPr>
          <w:rFonts w:ascii="Times New Roman" w:hAnsi="Times New Roman" w:eastAsia="Times New Roman" w:cs="Times New Roman"/>
          <w:sz w:val="28"/>
          <w:szCs w:val="28"/>
        </w:rPr>
        <w:t>par pārvadātāja nodokļu saistību izpildi un pārbauda informāciju Sodu reģistrā par administratīvo sodu, kas piemēroti par pārvadājumu pakalpojumu reglamentējošo normatīvo aktu pārkāpumiem, izpildi</w:t>
      </w:r>
      <w:r w:rsidRPr="005253D7" w:rsidR="00095251">
        <w:rPr>
          <w:rFonts w:ascii="Times New Roman" w:hAnsi="Times New Roman" w:eastAsia="Times New Roman" w:cs="Times New Roman"/>
          <w:sz w:val="28"/>
          <w:szCs w:val="28"/>
        </w:rPr>
        <w:t>.</w:t>
      </w:r>
    </w:p>
    <w:p w:rsidRPr="005253D7" w:rsidR="003473F8" w:rsidP="003473F8" w:rsidRDefault="00693AEC" w14:paraId="51239314" w14:textId="5FE1B895">
      <w:pPr>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w:t>
      </w:r>
      <w:r w:rsidRPr="005253D7" w:rsidR="00A553B3">
        <w:rPr>
          <w:rFonts w:ascii="Times New Roman" w:hAnsi="Times New Roman" w:eastAsia="Times New Roman" w:cs="Times New Roman"/>
          <w:sz w:val="28"/>
          <w:szCs w:val="28"/>
          <w:lang w:eastAsia="lv-LV"/>
        </w:rPr>
        <w:t xml:space="preserve"> </w:t>
      </w:r>
      <w:r w:rsidRPr="005253D7" w:rsidR="003473F8">
        <w:rPr>
          <w:rFonts w:ascii="Times New Roman" w:hAnsi="Times New Roman" w:eastAsia="Times New Roman" w:cs="Times New Roman"/>
          <w:sz w:val="28"/>
          <w:szCs w:val="28"/>
          <w:lang w:eastAsia="lv-LV"/>
        </w:rPr>
        <w:t>P</w:t>
      </w:r>
      <w:r w:rsidRPr="005253D7" w:rsidR="003473F8">
        <w:rPr>
          <w:rFonts w:ascii="Times New Roman" w:hAnsi="Times New Roman"/>
          <w:sz w:val="28"/>
          <w:szCs w:val="28"/>
        </w:rPr>
        <w:t>aziņojum</w:t>
      </w:r>
      <w:r w:rsidRPr="005253D7" w:rsidR="00EF2104">
        <w:rPr>
          <w:rFonts w:ascii="Times New Roman" w:hAnsi="Times New Roman"/>
          <w:sz w:val="28"/>
          <w:szCs w:val="28"/>
        </w:rPr>
        <w:t>u</w:t>
      </w:r>
      <w:r w:rsidRPr="005253D7" w:rsidR="003473F8">
        <w:rPr>
          <w:rFonts w:ascii="Times New Roman" w:hAnsi="Times New Roman"/>
          <w:sz w:val="28"/>
          <w:szCs w:val="28"/>
        </w:rPr>
        <w:t xml:space="preserve"> par </w:t>
      </w:r>
      <w:r w:rsidRPr="005253D7" w:rsidR="00A553B3">
        <w:rPr>
          <w:rFonts w:ascii="Times New Roman" w:hAnsi="Times New Roman"/>
          <w:sz w:val="28"/>
          <w:szCs w:val="28"/>
        </w:rPr>
        <w:t xml:space="preserve">licences kartītes </w:t>
      </w:r>
      <w:r w:rsidRPr="005253D7" w:rsidR="003473F8">
        <w:rPr>
          <w:rFonts w:ascii="Times New Roman" w:hAnsi="Times New Roman"/>
          <w:sz w:val="28"/>
          <w:szCs w:val="28"/>
        </w:rPr>
        <w:t xml:space="preserve">anulēšanu pārvadātājam </w:t>
      </w:r>
      <w:proofErr w:type="spellStart"/>
      <w:r w:rsidRPr="005253D7" w:rsidR="003473F8">
        <w:rPr>
          <w:rFonts w:ascii="Times New Roman" w:hAnsi="Times New Roman"/>
          <w:sz w:val="28"/>
          <w:szCs w:val="28"/>
        </w:rPr>
        <w:t>nosūt</w:t>
      </w:r>
      <w:r w:rsidRPr="005253D7" w:rsidR="00EF2104">
        <w:rPr>
          <w:rFonts w:ascii="Times New Roman" w:hAnsi="Times New Roman"/>
          <w:sz w:val="28"/>
          <w:szCs w:val="28"/>
        </w:rPr>
        <w:t>a</w:t>
      </w:r>
      <w:proofErr w:type="spellEnd"/>
      <w:r w:rsidRPr="005253D7" w:rsidR="003473F8">
        <w:rPr>
          <w:rFonts w:ascii="Times New Roman" w:hAnsi="Times New Roman"/>
          <w:sz w:val="28"/>
          <w:szCs w:val="28"/>
        </w:rPr>
        <w:t xml:space="preserve"> elektroniski.</w:t>
      </w:r>
    </w:p>
    <w:p w:rsidRPr="005253D7" w:rsidR="004E2CCD" w:rsidP="005E70C4" w:rsidRDefault="00ED3320" w14:paraId="4BCCFD6C" w14:textId="7C5E51C3">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7</w:t>
      </w:r>
      <w:r w:rsidRPr="005253D7" w:rsidR="005E70C4">
        <w:rPr>
          <w:rFonts w:ascii="Times New Roman" w:hAnsi="Times New Roman" w:eastAsia="Times New Roman" w:cs="Times New Roman"/>
          <w:sz w:val="28"/>
          <w:szCs w:val="28"/>
          <w:lang w:eastAsia="lv-LV"/>
        </w:rPr>
        <w:t xml:space="preserve">. </w:t>
      </w:r>
      <w:r w:rsidRPr="005253D7" w:rsidR="001D5C6E">
        <w:rPr>
          <w:rFonts w:ascii="Times New Roman" w:hAnsi="Times New Roman" w:eastAsia="Times New Roman" w:cs="Times New Roman"/>
          <w:sz w:val="28"/>
          <w:szCs w:val="28"/>
          <w:lang w:eastAsia="lv-LV"/>
        </w:rPr>
        <w:t xml:space="preserve">Pēc </w:t>
      </w:r>
      <w:r w:rsidRPr="005253D7" w:rsidR="007C7D76">
        <w:rPr>
          <w:rFonts w:ascii="Times New Roman" w:hAnsi="Times New Roman" w:eastAsia="Times New Roman" w:cs="Times New Roman"/>
          <w:sz w:val="28"/>
          <w:szCs w:val="28"/>
          <w:lang w:eastAsia="lv-LV"/>
        </w:rPr>
        <w:t>lēmum</w:t>
      </w:r>
      <w:r w:rsidRPr="005253D7" w:rsidR="001D5C6E">
        <w:rPr>
          <w:rFonts w:ascii="Times New Roman" w:hAnsi="Times New Roman" w:eastAsia="Times New Roman" w:cs="Times New Roman"/>
          <w:sz w:val="28"/>
          <w:szCs w:val="28"/>
          <w:lang w:eastAsia="lv-LV"/>
        </w:rPr>
        <w:t>a</w:t>
      </w:r>
      <w:r w:rsidRPr="005253D7" w:rsidR="007C7D76">
        <w:rPr>
          <w:rFonts w:ascii="Times New Roman" w:hAnsi="Times New Roman" w:eastAsia="Times New Roman" w:cs="Times New Roman"/>
          <w:sz w:val="28"/>
          <w:szCs w:val="28"/>
          <w:lang w:eastAsia="lv-LV"/>
        </w:rPr>
        <w:t xml:space="preserve"> par licences kartītes anulēšanu</w:t>
      </w:r>
      <w:r w:rsidRPr="005253D7" w:rsidR="00B31714">
        <w:rPr>
          <w:rFonts w:ascii="Times New Roman" w:hAnsi="Times New Roman" w:eastAsia="Times New Roman" w:cs="Times New Roman"/>
          <w:sz w:val="28"/>
          <w:szCs w:val="28"/>
          <w:lang w:eastAsia="lv-LV"/>
        </w:rPr>
        <w:t xml:space="preserve"> pieņemšanas</w:t>
      </w:r>
      <w:r w:rsidRPr="005253D7" w:rsidR="007C7D76">
        <w:rPr>
          <w:rFonts w:ascii="Times New Roman" w:hAnsi="Times New Roman" w:eastAsia="Times New Roman" w:cs="Times New Roman"/>
          <w:sz w:val="28"/>
          <w:szCs w:val="28"/>
          <w:lang w:eastAsia="lv-LV"/>
        </w:rPr>
        <w:t>, institūcija</w:t>
      </w:r>
      <w:r w:rsidRPr="005253D7" w:rsidR="0030389C">
        <w:rPr>
          <w:rFonts w:ascii="Times New Roman" w:hAnsi="Times New Roman" w:eastAsia="Times New Roman" w:cs="Times New Roman"/>
          <w:sz w:val="28"/>
          <w:szCs w:val="28"/>
          <w:lang w:eastAsia="lv-LV"/>
        </w:rPr>
        <w:t xml:space="preserve"> transportlīdzekļu reģistrā </w:t>
      </w:r>
      <w:r w:rsidRPr="005253D7" w:rsidR="00F22810">
        <w:rPr>
          <w:rFonts w:ascii="Times New Roman" w:hAnsi="Times New Roman" w:eastAsia="Times New Roman" w:cs="Times New Roman"/>
          <w:sz w:val="28"/>
          <w:szCs w:val="28"/>
          <w:lang w:eastAsia="lv-LV"/>
        </w:rPr>
        <w:t>izdara atzīmi</w:t>
      </w:r>
      <w:r w:rsidRPr="005253D7" w:rsidR="00772CA3">
        <w:rPr>
          <w:rFonts w:ascii="Times New Roman" w:hAnsi="Times New Roman" w:eastAsia="Times New Roman" w:cs="Times New Roman"/>
          <w:sz w:val="28"/>
          <w:szCs w:val="28"/>
          <w:lang w:eastAsia="lv-LV"/>
        </w:rPr>
        <w:t xml:space="preserve"> </w:t>
      </w:r>
      <w:r w:rsidRPr="005253D7" w:rsidR="00F22810">
        <w:rPr>
          <w:rFonts w:ascii="Times New Roman" w:hAnsi="Times New Roman" w:eastAsia="Times New Roman" w:cs="Times New Roman"/>
          <w:sz w:val="28"/>
          <w:szCs w:val="28"/>
          <w:lang w:eastAsia="lv-LV"/>
        </w:rPr>
        <w:t xml:space="preserve">pie </w:t>
      </w:r>
      <w:r w:rsidRPr="005253D7" w:rsidR="006D6024">
        <w:rPr>
          <w:rFonts w:ascii="Times New Roman" w:hAnsi="Times New Roman" w:eastAsia="Times New Roman" w:cs="Times New Roman"/>
          <w:sz w:val="28"/>
          <w:szCs w:val="28"/>
          <w:lang w:eastAsia="lv-LV"/>
        </w:rPr>
        <w:t xml:space="preserve">konkrētā </w:t>
      </w:r>
      <w:r w:rsidRPr="005253D7" w:rsidR="00F22810">
        <w:rPr>
          <w:rFonts w:ascii="Times New Roman" w:hAnsi="Times New Roman" w:eastAsia="Times New Roman" w:cs="Times New Roman"/>
          <w:sz w:val="28"/>
          <w:szCs w:val="28"/>
          <w:lang w:eastAsia="lv-LV"/>
        </w:rPr>
        <w:t>autotransporta līdzek</w:t>
      </w:r>
      <w:r w:rsidRPr="005253D7" w:rsidR="000863FC">
        <w:rPr>
          <w:rFonts w:ascii="Times New Roman" w:hAnsi="Times New Roman" w:eastAsia="Times New Roman" w:cs="Times New Roman"/>
          <w:sz w:val="28"/>
          <w:szCs w:val="28"/>
          <w:lang w:eastAsia="lv-LV"/>
        </w:rPr>
        <w:t>ļa</w:t>
      </w:r>
      <w:r w:rsidRPr="005253D7" w:rsidR="002432FF">
        <w:rPr>
          <w:rFonts w:ascii="Times New Roman" w:hAnsi="Times New Roman" w:eastAsia="Times New Roman" w:cs="Times New Roman"/>
          <w:sz w:val="28"/>
          <w:szCs w:val="28"/>
          <w:lang w:eastAsia="lv-LV"/>
        </w:rPr>
        <w:t>,</w:t>
      </w:r>
      <w:r w:rsidRPr="005253D7" w:rsidR="002323B6">
        <w:rPr>
          <w:rFonts w:ascii="Times New Roman" w:hAnsi="Times New Roman" w:eastAsia="Times New Roman" w:cs="Times New Roman"/>
          <w:sz w:val="28"/>
          <w:szCs w:val="28"/>
          <w:lang w:eastAsia="lv-LV"/>
        </w:rPr>
        <w:t xml:space="preserve"> norād</w:t>
      </w:r>
      <w:r w:rsidRPr="005253D7" w:rsidR="004E1C41">
        <w:rPr>
          <w:rFonts w:ascii="Times New Roman" w:hAnsi="Times New Roman" w:eastAsia="Times New Roman" w:cs="Times New Roman"/>
          <w:sz w:val="28"/>
          <w:szCs w:val="28"/>
          <w:lang w:eastAsia="lv-LV"/>
        </w:rPr>
        <w:t>ot</w:t>
      </w:r>
      <w:r w:rsidRPr="005253D7" w:rsidR="002323B6">
        <w:rPr>
          <w:rFonts w:ascii="Times New Roman" w:hAnsi="Times New Roman" w:eastAsia="Times New Roman" w:cs="Times New Roman"/>
          <w:sz w:val="28"/>
          <w:szCs w:val="28"/>
          <w:lang w:eastAsia="lv-LV"/>
        </w:rPr>
        <w:t xml:space="preserve"> datumu</w:t>
      </w:r>
      <w:r w:rsidRPr="005253D7" w:rsidR="00974F07">
        <w:rPr>
          <w:rFonts w:ascii="Times New Roman" w:hAnsi="Times New Roman" w:eastAsia="Times New Roman" w:cs="Times New Roman"/>
          <w:sz w:val="28"/>
          <w:szCs w:val="28"/>
          <w:lang w:eastAsia="lv-LV"/>
        </w:rPr>
        <w:t>,</w:t>
      </w:r>
      <w:r w:rsidRPr="005253D7" w:rsidR="002323B6">
        <w:rPr>
          <w:rFonts w:ascii="Times New Roman" w:hAnsi="Times New Roman" w:eastAsia="Times New Roman" w:cs="Times New Roman"/>
          <w:sz w:val="28"/>
          <w:szCs w:val="28"/>
          <w:lang w:eastAsia="lv-LV"/>
        </w:rPr>
        <w:t xml:space="preserve"> ar kuru lēmums stājies spēkā.</w:t>
      </w:r>
      <w:r w:rsidRPr="005253D7" w:rsidR="006900D2">
        <w:rPr>
          <w:rFonts w:ascii="Times New Roman" w:hAnsi="Times New Roman" w:eastAsia="Times New Roman" w:cs="Times New Roman"/>
          <w:sz w:val="28"/>
          <w:szCs w:val="28"/>
          <w:lang w:eastAsia="lv-LV"/>
        </w:rPr>
        <w:t xml:space="preserve"> </w:t>
      </w:r>
    </w:p>
    <w:p w:rsidRPr="005253D7" w:rsidR="00703DC5" w:rsidRDefault="002323B6" w14:paraId="632D41D0" w14:textId="75FCAA5D">
      <w:pPr>
        <w:spacing w:before="120" w:after="0" w:line="240" w:lineRule="auto"/>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 </w:t>
      </w:r>
    </w:p>
    <w:p w:rsidRPr="005253D7" w:rsidR="00A8618B" w:rsidP="004D4615" w:rsidRDefault="004A7718" w14:paraId="40F4F597" w14:textId="5BDE57E6">
      <w:pPr>
        <w:pStyle w:val="ListParagraph"/>
        <w:spacing w:after="0" w:line="240" w:lineRule="auto"/>
        <w:ind w:left="1080"/>
        <w:contextualSpacing w:val="0"/>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 xml:space="preserve">III. </w:t>
      </w:r>
      <w:r w:rsidRPr="005253D7" w:rsidR="00A5169E">
        <w:rPr>
          <w:rFonts w:ascii="Times New Roman" w:hAnsi="Times New Roman" w:eastAsia="Times New Roman" w:cs="Times New Roman"/>
          <w:b/>
          <w:sz w:val="28"/>
          <w:szCs w:val="28"/>
          <w:lang w:eastAsia="lv-LV"/>
        </w:rPr>
        <w:t>Kārtība, kādā izsniedz un anulē s</w:t>
      </w:r>
      <w:r w:rsidRPr="005253D7" w:rsidR="00065D9C">
        <w:rPr>
          <w:rFonts w:ascii="Times New Roman" w:hAnsi="Times New Roman" w:eastAsia="Times New Roman" w:cs="Times New Roman"/>
          <w:b/>
          <w:sz w:val="28"/>
          <w:szCs w:val="28"/>
          <w:lang w:eastAsia="lv-LV"/>
        </w:rPr>
        <w:t>peciāl</w:t>
      </w:r>
      <w:r w:rsidRPr="005253D7" w:rsidR="00965675">
        <w:rPr>
          <w:rFonts w:ascii="Times New Roman" w:hAnsi="Times New Roman" w:eastAsia="Times New Roman" w:cs="Times New Roman"/>
          <w:b/>
          <w:sz w:val="28"/>
          <w:szCs w:val="28"/>
          <w:lang w:eastAsia="lv-LV"/>
        </w:rPr>
        <w:t>o</w:t>
      </w:r>
      <w:r w:rsidRPr="005253D7" w:rsidR="00065D9C">
        <w:rPr>
          <w:rFonts w:ascii="Times New Roman" w:hAnsi="Times New Roman" w:eastAsia="Times New Roman" w:cs="Times New Roman"/>
          <w:b/>
          <w:sz w:val="28"/>
          <w:szCs w:val="28"/>
          <w:lang w:eastAsia="lv-LV"/>
        </w:rPr>
        <w:t xml:space="preserve"> licences kartīt</w:t>
      </w:r>
      <w:r w:rsidRPr="005253D7" w:rsidR="00965675">
        <w:rPr>
          <w:rFonts w:ascii="Times New Roman" w:hAnsi="Times New Roman" w:eastAsia="Times New Roman" w:cs="Times New Roman"/>
          <w:b/>
          <w:sz w:val="28"/>
          <w:szCs w:val="28"/>
          <w:lang w:eastAsia="lv-LV"/>
        </w:rPr>
        <w:t>i</w:t>
      </w:r>
      <w:r w:rsidRPr="005253D7" w:rsidR="00065D9C">
        <w:rPr>
          <w:rFonts w:ascii="Times New Roman" w:hAnsi="Times New Roman" w:eastAsia="Times New Roman" w:cs="Times New Roman"/>
          <w:b/>
          <w:sz w:val="28"/>
          <w:szCs w:val="28"/>
          <w:lang w:eastAsia="lv-LV"/>
        </w:rPr>
        <w:t xml:space="preserve"> </w:t>
      </w:r>
    </w:p>
    <w:p w:rsidRPr="005253D7" w:rsidR="00065D9C" w:rsidP="00CA26D1" w:rsidRDefault="00ED3320" w14:paraId="2F9553A8" w14:textId="081072D3">
      <w:pPr>
        <w:spacing w:before="120" w:after="0" w:line="240" w:lineRule="auto"/>
        <w:ind w:firstLine="284"/>
        <w:jc w:val="both"/>
        <w:rPr>
          <w:rFonts w:ascii="Times New Roman" w:hAnsi="Times New Roman" w:cs="Times New Roman"/>
          <w:sz w:val="28"/>
          <w:szCs w:val="28"/>
        </w:rPr>
      </w:pPr>
      <w:r w:rsidRPr="005253D7">
        <w:rPr>
          <w:rFonts w:ascii="Times New Roman" w:hAnsi="Times New Roman" w:eastAsia="Times New Roman" w:cs="Times New Roman"/>
          <w:sz w:val="28"/>
          <w:szCs w:val="28"/>
          <w:lang w:eastAsia="lv-LV"/>
        </w:rPr>
        <w:t>2</w:t>
      </w:r>
      <w:r w:rsidRPr="005253D7" w:rsidR="005B3D81">
        <w:rPr>
          <w:rFonts w:ascii="Times New Roman" w:hAnsi="Times New Roman" w:eastAsia="Times New Roman" w:cs="Times New Roman"/>
          <w:sz w:val="28"/>
          <w:szCs w:val="28"/>
          <w:lang w:eastAsia="lv-LV"/>
        </w:rPr>
        <w:t>8</w:t>
      </w:r>
      <w:r w:rsidRPr="005253D7" w:rsidR="00CA26D1">
        <w:rPr>
          <w:rFonts w:ascii="Times New Roman" w:hAnsi="Times New Roman" w:eastAsia="Times New Roman" w:cs="Times New Roman"/>
          <w:sz w:val="28"/>
          <w:szCs w:val="28"/>
          <w:lang w:eastAsia="lv-LV"/>
        </w:rPr>
        <w:t xml:space="preserve">. </w:t>
      </w:r>
      <w:r w:rsidRPr="005253D7" w:rsidR="001C4536">
        <w:rPr>
          <w:rFonts w:ascii="Times New Roman" w:hAnsi="Times New Roman" w:eastAsia="Times New Roman" w:cs="Times New Roman"/>
          <w:sz w:val="28"/>
          <w:szCs w:val="28"/>
          <w:lang w:eastAsia="lv-LV"/>
        </w:rPr>
        <w:t>Speciāl</w:t>
      </w:r>
      <w:r w:rsidRPr="005253D7" w:rsidR="00965675">
        <w:rPr>
          <w:rFonts w:ascii="Times New Roman" w:hAnsi="Times New Roman" w:eastAsia="Times New Roman" w:cs="Times New Roman"/>
          <w:sz w:val="28"/>
          <w:szCs w:val="28"/>
          <w:lang w:eastAsia="lv-LV"/>
        </w:rPr>
        <w:t>o</w:t>
      </w:r>
      <w:r w:rsidRPr="005253D7" w:rsidR="001C4536">
        <w:rPr>
          <w:rFonts w:ascii="Times New Roman" w:hAnsi="Times New Roman" w:eastAsia="Times New Roman" w:cs="Times New Roman"/>
          <w:sz w:val="28"/>
          <w:szCs w:val="28"/>
          <w:lang w:eastAsia="lv-LV"/>
        </w:rPr>
        <w:t xml:space="preserve"> l</w:t>
      </w:r>
      <w:r w:rsidRPr="005253D7" w:rsidR="00E57929">
        <w:rPr>
          <w:rFonts w:ascii="Times New Roman" w:hAnsi="Times New Roman" w:eastAsia="Times New Roman" w:cs="Times New Roman"/>
          <w:sz w:val="28"/>
          <w:szCs w:val="28"/>
          <w:lang w:eastAsia="lv-LV"/>
        </w:rPr>
        <w:t>icences kartīt</w:t>
      </w:r>
      <w:r w:rsidRPr="005253D7" w:rsidR="00965675">
        <w:rPr>
          <w:rFonts w:ascii="Times New Roman" w:hAnsi="Times New Roman" w:eastAsia="Times New Roman" w:cs="Times New Roman"/>
          <w:sz w:val="28"/>
          <w:szCs w:val="28"/>
          <w:lang w:eastAsia="lv-LV"/>
        </w:rPr>
        <w:t>i</w:t>
      </w:r>
      <w:r w:rsidRPr="005253D7" w:rsidR="0084304C">
        <w:rPr>
          <w:rFonts w:ascii="Times New Roman" w:hAnsi="Times New Roman" w:eastAsia="Times New Roman" w:cs="Times New Roman"/>
          <w:sz w:val="28"/>
          <w:szCs w:val="28"/>
          <w:lang w:eastAsia="lv-LV"/>
        </w:rPr>
        <w:t xml:space="preserve"> </w:t>
      </w:r>
      <w:r w:rsidRPr="005253D7" w:rsidR="00E57929">
        <w:rPr>
          <w:rFonts w:ascii="Times New Roman" w:hAnsi="Times New Roman" w:cs="Times New Roman"/>
          <w:sz w:val="28"/>
          <w:szCs w:val="28"/>
        </w:rPr>
        <w:t>pārvadājum</w:t>
      </w:r>
      <w:r w:rsidRPr="005253D7" w:rsidR="006255BA">
        <w:rPr>
          <w:rFonts w:ascii="Times New Roman" w:hAnsi="Times New Roman" w:cs="Times New Roman"/>
          <w:sz w:val="28"/>
          <w:szCs w:val="28"/>
        </w:rPr>
        <w:t>u</w:t>
      </w:r>
      <w:r w:rsidRPr="005253D7" w:rsidR="001C4536">
        <w:rPr>
          <w:rFonts w:ascii="Times New Roman" w:hAnsi="Times New Roman" w:cs="Times New Roman"/>
          <w:sz w:val="28"/>
          <w:szCs w:val="28"/>
        </w:rPr>
        <w:t xml:space="preserve"> pakalpojum</w:t>
      </w:r>
      <w:r w:rsidRPr="005253D7" w:rsidR="00965675">
        <w:rPr>
          <w:rFonts w:ascii="Times New Roman" w:hAnsi="Times New Roman" w:cs="Times New Roman"/>
          <w:sz w:val="28"/>
          <w:szCs w:val="28"/>
        </w:rPr>
        <w:t>a</w:t>
      </w:r>
      <w:r w:rsidRPr="005253D7" w:rsidR="001C4536">
        <w:rPr>
          <w:rFonts w:ascii="Times New Roman" w:hAnsi="Times New Roman" w:cs="Times New Roman"/>
          <w:sz w:val="28"/>
          <w:szCs w:val="28"/>
        </w:rPr>
        <w:t xml:space="preserve">m </w:t>
      </w:r>
      <w:r w:rsidRPr="005253D7" w:rsidR="00E57929">
        <w:rPr>
          <w:rFonts w:ascii="Times New Roman" w:hAnsi="Times New Roman" w:cs="Times New Roman"/>
          <w:sz w:val="28"/>
          <w:szCs w:val="28"/>
        </w:rPr>
        <w:t>objekt</w:t>
      </w:r>
      <w:r w:rsidRPr="005253D7" w:rsidR="00890AA7">
        <w:rPr>
          <w:rFonts w:ascii="Times New Roman" w:hAnsi="Times New Roman" w:cs="Times New Roman"/>
          <w:sz w:val="28"/>
          <w:szCs w:val="28"/>
        </w:rPr>
        <w:t>a</w:t>
      </w:r>
      <w:r w:rsidRPr="005253D7" w:rsidR="00E57929">
        <w:rPr>
          <w:rFonts w:ascii="Times New Roman" w:hAnsi="Times New Roman" w:cs="Times New Roman"/>
          <w:sz w:val="28"/>
          <w:szCs w:val="28"/>
        </w:rPr>
        <w:t xml:space="preserve"> </w:t>
      </w:r>
      <w:r w:rsidRPr="005253D7" w:rsidR="00E57929">
        <w:rPr>
          <w:rFonts w:ascii="Times New Roman" w:hAnsi="Times New Roman"/>
          <w:sz w:val="28"/>
          <w:szCs w:val="28"/>
        </w:rPr>
        <w:t xml:space="preserve">publiski pieejamā teritorijā, kurā </w:t>
      </w:r>
      <w:r w:rsidRPr="005253D7" w:rsidR="005D67CF">
        <w:rPr>
          <w:rFonts w:ascii="Times New Roman" w:hAnsi="Times New Roman"/>
          <w:sz w:val="28"/>
          <w:szCs w:val="28"/>
        </w:rPr>
        <w:t xml:space="preserve">šo noteikumu </w:t>
      </w:r>
      <w:r w:rsidRPr="005253D7" w:rsidR="00BE0730">
        <w:rPr>
          <w:rFonts w:ascii="Times New Roman" w:hAnsi="Times New Roman"/>
          <w:sz w:val="28"/>
          <w:szCs w:val="28"/>
        </w:rPr>
        <w:t>80</w:t>
      </w:r>
      <w:r w:rsidRPr="005253D7" w:rsidR="00891540">
        <w:rPr>
          <w:rFonts w:ascii="Times New Roman" w:hAnsi="Times New Roman"/>
          <w:sz w:val="28"/>
          <w:szCs w:val="28"/>
        </w:rPr>
        <w:t>.</w:t>
      </w:r>
      <w:r w:rsidRPr="005253D7" w:rsidR="005D67CF">
        <w:rPr>
          <w:rFonts w:ascii="Times New Roman" w:hAnsi="Times New Roman"/>
          <w:sz w:val="28"/>
          <w:szCs w:val="28"/>
        </w:rPr>
        <w:t xml:space="preserve">punktā </w:t>
      </w:r>
      <w:r w:rsidRPr="005253D7" w:rsidR="00E57929">
        <w:rPr>
          <w:rFonts w:ascii="Times New Roman" w:hAnsi="Times New Roman"/>
          <w:sz w:val="28"/>
          <w:szCs w:val="28"/>
        </w:rPr>
        <w:t>noteikta ierobežota piekļuve</w:t>
      </w:r>
      <w:r w:rsidRPr="005253D7" w:rsidR="00B31714">
        <w:rPr>
          <w:rFonts w:ascii="Times New Roman" w:hAnsi="Times New Roman"/>
          <w:sz w:val="28"/>
          <w:szCs w:val="28"/>
        </w:rPr>
        <w:t>,</w:t>
      </w:r>
      <w:r w:rsidRPr="005253D7" w:rsidR="00E57929">
        <w:rPr>
          <w:rFonts w:ascii="Times New Roman" w:hAnsi="Times New Roman"/>
          <w:sz w:val="28"/>
          <w:szCs w:val="28"/>
        </w:rPr>
        <w:t xml:space="preserve"> </w:t>
      </w:r>
      <w:r w:rsidRPr="005253D7" w:rsidR="00E57929">
        <w:rPr>
          <w:rFonts w:ascii="Times New Roman" w:hAnsi="Times New Roman" w:cs="Times New Roman"/>
          <w:sz w:val="28"/>
          <w:szCs w:val="28"/>
        </w:rPr>
        <w:t>saņemšanai pārvadātājs vai uz līguma pamata izveidota pārvadātāju apvienība</w:t>
      </w:r>
      <w:r w:rsidRPr="005253D7" w:rsidR="00565D26">
        <w:rPr>
          <w:rFonts w:ascii="Times New Roman" w:hAnsi="Times New Roman" w:cs="Times New Roman"/>
          <w:sz w:val="28"/>
          <w:szCs w:val="28"/>
        </w:rPr>
        <w:t xml:space="preserve"> (turpmāk – apvienība)</w:t>
      </w:r>
      <w:r w:rsidRPr="005253D7" w:rsidR="00890AA7">
        <w:rPr>
          <w:rFonts w:ascii="Times New Roman" w:hAnsi="Times New Roman" w:cs="Times New Roman"/>
          <w:sz w:val="28"/>
          <w:szCs w:val="28"/>
        </w:rPr>
        <w:t xml:space="preserve"> </w:t>
      </w:r>
      <w:r w:rsidRPr="005253D7" w:rsidR="00BC1D3B">
        <w:rPr>
          <w:rFonts w:ascii="Times New Roman" w:hAnsi="Times New Roman" w:cs="Times New Roman"/>
          <w:sz w:val="28"/>
          <w:szCs w:val="28"/>
        </w:rPr>
        <w:t xml:space="preserve">atbilstoši normatīvajiem aktiem par kārtību, kādā  iesniedz iesniegumu iestādē, </w:t>
      </w:r>
      <w:r w:rsidRPr="005253D7" w:rsidR="00E57929">
        <w:rPr>
          <w:rFonts w:ascii="Times New Roman" w:hAnsi="Times New Roman" w:cs="Times New Roman"/>
          <w:sz w:val="28"/>
          <w:szCs w:val="28"/>
        </w:rPr>
        <w:t>iesniedz institūcija</w:t>
      </w:r>
      <w:r w:rsidRPr="005253D7" w:rsidR="00565D26">
        <w:rPr>
          <w:rFonts w:ascii="Times New Roman" w:hAnsi="Times New Roman" w:cs="Times New Roman"/>
          <w:sz w:val="28"/>
          <w:szCs w:val="28"/>
        </w:rPr>
        <w:t>i</w:t>
      </w:r>
      <w:r w:rsidRPr="005253D7" w:rsidR="00E57929">
        <w:rPr>
          <w:rFonts w:ascii="Times New Roman" w:hAnsi="Times New Roman" w:cs="Times New Roman"/>
          <w:sz w:val="28"/>
          <w:szCs w:val="28"/>
        </w:rPr>
        <w:t xml:space="preserve"> </w:t>
      </w:r>
      <w:r w:rsidRPr="005253D7" w:rsidR="00965675">
        <w:rPr>
          <w:rFonts w:ascii="Times New Roman" w:hAnsi="Times New Roman" w:cs="Times New Roman"/>
          <w:sz w:val="28"/>
          <w:szCs w:val="28"/>
        </w:rPr>
        <w:t xml:space="preserve">šo noteikumu 14.punktā minēto </w:t>
      </w:r>
      <w:r w:rsidRPr="005253D7" w:rsidR="00E57929">
        <w:rPr>
          <w:rFonts w:ascii="Times New Roman" w:hAnsi="Times New Roman" w:cs="Times New Roman"/>
          <w:sz w:val="28"/>
          <w:szCs w:val="28"/>
        </w:rPr>
        <w:t>iesniegumu</w:t>
      </w:r>
      <w:r w:rsidRPr="005253D7" w:rsidR="00974F07">
        <w:rPr>
          <w:rFonts w:ascii="Times New Roman" w:hAnsi="Times New Roman" w:cs="Times New Roman"/>
          <w:sz w:val="28"/>
          <w:szCs w:val="28"/>
        </w:rPr>
        <w:t>,</w:t>
      </w:r>
      <w:r w:rsidRPr="005253D7" w:rsidR="00E57929">
        <w:rPr>
          <w:rFonts w:ascii="Times New Roman" w:hAnsi="Times New Roman" w:cs="Times New Roman"/>
          <w:sz w:val="28"/>
          <w:szCs w:val="28"/>
        </w:rPr>
        <w:t xml:space="preserve"> papildus iesniedzot:</w:t>
      </w:r>
    </w:p>
    <w:p w:rsidRPr="005253D7" w:rsidR="00E57929" w:rsidP="00392BA2" w:rsidRDefault="00ED3320" w14:paraId="69C77C54" w14:textId="27250204">
      <w:pPr>
        <w:spacing w:after="0" w:line="240" w:lineRule="auto"/>
        <w:ind w:left="284"/>
        <w:jc w:val="both"/>
        <w:rPr>
          <w:rFonts w:ascii="Times New Roman" w:hAnsi="Times New Roman"/>
          <w:sz w:val="28"/>
          <w:szCs w:val="28"/>
        </w:rPr>
      </w:pPr>
      <w:r w:rsidRPr="005253D7">
        <w:rPr>
          <w:rFonts w:ascii="Times New Roman" w:hAnsi="Times New Roman"/>
          <w:sz w:val="28"/>
          <w:szCs w:val="28"/>
        </w:rPr>
        <w:t>2</w:t>
      </w:r>
      <w:r w:rsidRPr="005253D7" w:rsidR="005B3D81">
        <w:rPr>
          <w:rFonts w:ascii="Times New Roman" w:hAnsi="Times New Roman"/>
          <w:sz w:val="28"/>
          <w:szCs w:val="28"/>
        </w:rPr>
        <w:t>8</w:t>
      </w:r>
      <w:r w:rsidRPr="005253D7" w:rsidR="00CA26D1">
        <w:rPr>
          <w:rFonts w:ascii="Times New Roman" w:hAnsi="Times New Roman"/>
          <w:sz w:val="28"/>
          <w:szCs w:val="28"/>
        </w:rPr>
        <w:t xml:space="preserve">.1. </w:t>
      </w:r>
      <w:r w:rsidRPr="005253D7" w:rsidR="00E57929">
        <w:rPr>
          <w:rFonts w:ascii="Times New Roman" w:hAnsi="Times New Roman"/>
          <w:sz w:val="28"/>
          <w:szCs w:val="28"/>
        </w:rPr>
        <w:t>paziņojumu</w:t>
      </w:r>
      <w:r w:rsidRPr="005253D7" w:rsidR="00B31714">
        <w:rPr>
          <w:rFonts w:ascii="Times New Roman" w:hAnsi="Times New Roman"/>
          <w:sz w:val="28"/>
          <w:szCs w:val="28"/>
        </w:rPr>
        <w:t xml:space="preserve"> (pielikums Nr.1)</w:t>
      </w:r>
      <w:r w:rsidRPr="005253D7" w:rsidR="00E57929">
        <w:rPr>
          <w:rFonts w:ascii="Times New Roman" w:hAnsi="Times New Roman"/>
          <w:sz w:val="28"/>
          <w:szCs w:val="28"/>
        </w:rPr>
        <w:t xml:space="preserve">, </w:t>
      </w:r>
      <w:r w:rsidRPr="005253D7" w:rsidR="00E57929">
        <w:rPr>
          <w:rFonts w:ascii="Times New Roman" w:hAnsi="Times New Roman" w:cs="Times New Roman"/>
          <w:sz w:val="28"/>
          <w:szCs w:val="28"/>
        </w:rPr>
        <w:t>cenrādī norād</w:t>
      </w:r>
      <w:r w:rsidRPr="005253D7" w:rsidR="00C1203B">
        <w:rPr>
          <w:rFonts w:ascii="Times New Roman" w:hAnsi="Times New Roman" w:cs="Times New Roman"/>
          <w:sz w:val="28"/>
          <w:szCs w:val="28"/>
        </w:rPr>
        <w:t xml:space="preserve">ot tarifus braucienam no </w:t>
      </w:r>
      <w:r w:rsidRPr="005253D7" w:rsidR="00E57929">
        <w:rPr>
          <w:rFonts w:ascii="Times New Roman" w:hAnsi="Times New Roman" w:cs="Times New Roman"/>
          <w:sz w:val="28"/>
          <w:szCs w:val="28"/>
        </w:rPr>
        <w:t>objekta</w:t>
      </w:r>
      <w:r w:rsidRPr="005253D7" w:rsidR="003F1CEA">
        <w:rPr>
          <w:rFonts w:ascii="Times New Roman" w:hAnsi="Times New Roman" w:cs="Times New Roman"/>
          <w:sz w:val="28"/>
          <w:szCs w:val="28"/>
        </w:rPr>
        <w:t>;</w:t>
      </w:r>
    </w:p>
    <w:p w:rsidRPr="005253D7" w:rsidR="00E57929" w:rsidP="00392BA2" w:rsidRDefault="00ED3320" w14:paraId="0E17731D" w14:textId="2615AB12">
      <w:pPr>
        <w:spacing w:after="0" w:line="240" w:lineRule="auto"/>
        <w:ind w:left="284"/>
        <w:jc w:val="both"/>
        <w:rPr>
          <w:rFonts w:ascii="Times New Roman" w:hAnsi="Times New Roman"/>
          <w:sz w:val="28"/>
          <w:szCs w:val="28"/>
        </w:rPr>
      </w:pPr>
      <w:bookmarkStart w:name="_Hlk15543363" w:id="12"/>
      <w:r w:rsidRPr="005253D7">
        <w:rPr>
          <w:rFonts w:ascii="Times New Roman" w:hAnsi="Times New Roman"/>
          <w:sz w:val="28"/>
          <w:szCs w:val="28"/>
        </w:rPr>
        <w:lastRenderedPageBreak/>
        <w:t>2</w:t>
      </w:r>
      <w:r w:rsidRPr="005253D7" w:rsidR="005B3D81">
        <w:rPr>
          <w:rFonts w:ascii="Times New Roman" w:hAnsi="Times New Roman"/>
          <w:sz w:val="28"/>
          <w:szCs w:val="28"/>
        </w:rPr>
        <w:t>8</w:t>
      </w:r>
      <w:r w:rsidRPr="005253D7" w:rsidR="00CA26D1">
        <w:rPr>
          <w:rFonts w:ascii="Times New Roman" w:hAnsi="Times New Roman"/>
          <w:sz w:val="28"/>
          <w:szCs w:val="28"/>
        </w:rPr>
        <w:t xml:space="preserve">.2. </w:t>
      </w:r>
      <w:r w:rsidRPr="005253D7" w:rsidR="00E57929">
        <w:rPr>
          <w:rFonts w:ascii="Times New Roman" w:hAnsi="Times New Roman"/>
          <w:sz w:val="28"/>
          <w:szCs w:val="28"/>
        </w:rPr>
        <w:t xml:space="preserve">taksometru skaitītāju apkalpojošā dienesta apliecinājumu par </w:t>
      </w:r>
      <w:r w:rsidRPr="005253D7" w:rsidR="00E57929">
        <w:rPr>
          <w:rFonts w:ascii="Times New Roman" w:hAnsi="Times New Roman"/>
          <w:sz w:val="28"/>
          <w:szCs w:val="28"/>
          <w:lang w:eastAsia="lv-LV"/>
        </w:rPr>
        <w:t>taksometru skaitītājā</w:t>
      </w:r>
      <w:r w:rsidRPr="005253D7" w:rsidR="00F66EE5">
        <w:rPr>
          <w:rFonts w:ascii="Times New Roman" w:hAnsi="Times New Roman"/>
          <w:sz w:val="28"/>
          <w:szCs w:val="28"/>
          <w:lang w:eastAsia="lv-LV"/>
        </w:rPr>
        <w:t xml:space="preserve"> vai tam pievienotajā </w:t>
      </w:r>
      <w:proofErr w:type="spellStart"/>
      <w:r w:rsidRPr="005253D7" w:rsidR="00F66EE5">
        <w:rPr>
          <w:rFonts w:ascii="Times New Roman" w:hAnsi="Times New Roman"/>
          <w:sz w:val="28"/>
          <w:szCs w:val="28"/>
          <w:lang w:eastAsia="lv-LV"/>
        </w:rPr>
        <w:t>viedierīcē</w:t>
      </w:r>
      <w:proofErr w:type="spellEnd"/>
      <w:r w:rsidRPr="005253D7" w:rsidR="00E57929">
        <w:rPr>
          <w:rFonts w:ascii="Times New Roman" w:hAnsi="Times New Roman"/>
          <w:sz w:val="28"/>
          <w:szCs w:val="28"/>
          <w:lang w:eastAsia="lv-LV"/>
        </w:rPr>
        <w:t xml:space="preserve"> </w:t>
      </w:r>
      <w:r w:rsidRPr="005253D7" w:rsidR="00E57929">
        <w:rPr>
          <w:rFonts w:ascii="Times New Roman" w:hAnsi="Times New Roman" w:eastAsia="Times New Roman" w:cs="Times New Roman"/>
          <w:sz w:val="28"/>
          <w:szCs w:val="28"/>
        </w:rPr>
        <w:t>integrētu funkciju priekšapmaks</w:t>
      </w:r>
      <w:r w:rsidRPr="005253D7" w:rsidR="002D4E87">
        <w:rPr>
          <w:rFonts w:ascii="Times New Roman" w:hAnsi="Times New Roman" w:eastAsia="Times New Roman" w:cs="Times New Roman"/>
          <w:sz w:val="28"/>
          <w:szCs w:val="28"/>
        </w:rPr>
        <w:t>u apliecinoša</w:t>
      </w:r>
      <w:r w:rsidRPr="005253D7" w:rsidR="00E57929">
        <w:rPr>
          <w:rFonts w:ascii="Times New Roman" w:hAnsi="Times New Roman" w:eastAsia="Times New Roman" w:cs="Times New Roman"/>
          <w:sz w:val="28"/>
          <w:szCs w:val="28"/>
        </w:rPr>
        <w:t xml:space="preserve"> dokumenta</w:t>
      </w:r>
      <w:r w:rsidRPr="005253D7" w:rsidR="00C1203B">
        <w:rPr>
          <w:rFonts w:ascii="Times New Roman" w:hAnsi="Times New Roman" w:eastAsia="Times New Roman" w:cs="Times New Roman"/>
          <w:sz w:val="28"/>
          <w:szCs w:val="28"/>
        </w:rPr>
        <w:t xml:space="preserve"> </w:t>
      </w:r>
      <w:r w:rsidRPr="005253D7" w:rsidR="00C1203B">
        <w:rPr>
          <w:rFonts w:ascii="Times New Roman" w:hAnsi="Times New Roman"/>
          <w:sz w:val="28"/>
          <w:szCs w:val="28"/>
          <w:lang w:eastAsia="lv-LV"/>
        </w:rPr>
        <w:t xml:space="preserve">(turpmāk – </w:t>
      </w:r>
      <w:proofErr w:type="spellStart"/>
      <w:r w:rsidRPr="005253D7" w:rsidR="005770DF">
        <w:rPr>
          <w:rFonts w:ascii="Times New Roman" w:hAnsi="Times New Roman"/>
          <w:sz w:val="28"/>
          <w:szCs w:val="28"/>
          <w:lang w:eastAsia="lv-LV"/>
        </w:rPr>
        <w:t>vaučer</w:t>
      </w:r>
      <w:r w:rsidRPr="005253D7" w:rsidR="001D5D7B">
        <w:rPr>
          <w:rFonts w:ascii="Times New Roman" w:hAnsi="Times New Roman"/>
          <w:sz w:val="28"/>
          <w:szCs w:val="28"/>
          <w:lang w:eastAsia="lv-LV"/>
        </w:rPr>
        <w:t>s</w:t>
      </w:r>
      <w:proofErr w:type="spellEnd"/>
      <w:r w:rsidRPr="005253D7" w:rsidR="00C1203B">
        <w:rPr>
          <w:rFonts w:ascii="Times New Roman" w:hAnsi="Times New Roman"/>
          <w:sz w:val="28"/>
          <w:szCs w:val="28"/>
          <w:lang w:eastAsia="lv-LV"/>
        </w:rPr>
        <w:t>)</w:t>
      </w:r>
      <w:r w:rsidRPr="005253D7" w:rsidR="00E57929">
        <w:rPr>
          <w:rFonts w:ascii="Times New Roman" w:hAnsi="Times New Roman" w:eastAsia="Times New Roman" w:cs="Times New Roman"/>
          <w:sz w:val="28"/>
          <w:szCs w:val="28"/>
        </w:rPr>
        <w:t xml:space="preserve"> identifikācijas koda nolasīšanai, norādot autotransporta līdzekļu numurus un tiem atbilstošos taksometra skaitītāja reģistrācijas numurus</w:t>
      </w:r>
      <w:r w:rsidRPr="005253D7" w:rsidR="003F1CEA">
        <w:rPr>
          <w:rFonts w:ascii="Times New Roman" w:hAnsi="Times New Roman" w:eastAsia="Times New Roman" w:cs="Times New Roman"/>
          <w:sz w:val="28"/>
          <w:szCs w:val="28"/>
        </w:rPr>
        <w:t>;</w:t>
      </w:r>
    </w:p>
    <w:bookmarkEnd w:id="12"/>
    <w:p w:rsidRPr="005253D7" w:rsidR="00E57929" w:rsidP="00392BA2" w:rsidRDefault="00ED3320" w14:paraId="3D3319AC" w14:textId="062095AB">
      <w:pPr>
        <w:spacing w:after="0" w:line="240" w:lineRule="auto"/>
        <w:ind w:left="284"/>
        <w:jc w:val="both"/>
        <w:rPr>
          <w:rFonts w:ascii="Times New Roman" w:hAnsi="Times New Roman"/>
          <w:sz w:val="28"/>
          <w:szCs w:val="28"/>
        </w:rPr>
      </w:pPr>
      <w:r w:rsidRPr="005253D7">
        <w:rPr>
          <w:rFonts w:ascii="Times New Roman" w:hAnsi="Times New Roman"/>
          <w:sz w:val="28"/>
          <w:szCs w:val="28"/>
          <w:lang w:eastAsia="lv-LV"/>
        </w:rPr>
        <w:t>2</w:t>
      </w:r>
      <w:r w:rsidRPr="005253D7" w:rsidR="005B3D81">
        <w:rPr>
          <w:rFonts w:ascii="Times New Roman" w:hAnsi="Times New Roman"/>
          <w:sz w:val="28"/>
          <w:szCs w:val="28"/>
          <w:lang w:eastAsia="lv-LV"/>
        </w:rPr>
        <w:t>8</w:t>
      </w:r>
      <w:r w:rsidRPr="005253D7" w:rsidR="00CA26D1">
        <w:rPr>
          <w:rFonts w:ascii="Times New Roman" w:hAnsi="Times New Roman"/>
          <w:sz w:val="28"/>
          <w:szCs w:val="28"/>
          <w:lang w:eastAsia="lv-LV"/>
        </w:rPr>
        <w:t xml:space="preserve">.3. </w:t>
      </w:r>
      <w:r w:rsidRPr="005253D7" w:rsidR="00C1203B">
        <w:rPr>
          <w:rFonts w:ascii="Times New Roman" w:hAnsi="Times New Roman"/>
          <w:sz w:val="28"/>
          <w:szCs w:val="28"/>
          <w:lang w:eastAsia="lv-LV"/>
        </w:rPr>
        <w:t>apliecinātu līguma vai izrakst</w:t>
      </w:r>
      <w:r w:rsidRPr="005253D7" w:rsidR="00BC1D3B">
        <w:rPr>
          <w:rFonts w:ascii="Times New Roman" w:hAnsi="Times New Roman"/>
          <w:sz w:val="28"/>
          <w:szCs w:val="28"/>
          <w:lang w:eastAsia="lv-LV"/>
        </w:rPr>
        <w:t>a</w:t>
      </w:r>
      <w:r w:rsidRPr="005253D7" w:rsidR="00C1203B">
        <w:rPr>
          <w:rFonts w:ascii="Times New Roman" w:hAnsi="Times New Roman"/>
          <w:sz w:val="28"/>
          <w:szCs w:val="28"/>
          <w:lang w:eastAsia="lv-LV"/>
        </w:rPr>
        <w:t xml:space="preserve"> no līguma kopiju ar</w:t>
      </w:r>
      <w:r w:rsidRPr="005253D7" w:rsidR="005770DF">
        <w:rPr>
          <w:rFonts w:ascii="Times New Roman" w:hAnsi="Times New Roman"/>
          <w:sz w:val="28"/>
          <w:szCs w:val="28"/>
          <w:lang w:eastAsia="lv-LV"/>
        </w:rPr>
        <w:t xml:space="preserve"> </w:t>
      </w:r>
      <w:proofErr w:type="spellStart"/>
      <w:r w:rsidRPr="005253D7" w:rsidR="005770DF">
        <w:rPr>
          <w:rFonts w:ascii="Times New Roman" w:hAnsi="Times New Roman"/>
          <w:sz w:val="28"/>
          <w:szCs w:val="28"/>
          <w:lang w:eastAsia="lv-LV"/>
        </w:rPr>
        <w:t>vaučer</w:t>
      </w:r>
      <w:r w:rsidRPr="005253D7" w:rsidR="00B12895">
        <w:rPr>
          <w:rFonts w:ascii="Times New Roman" w:hAnsi="Times New Roman"/>
          <w:sz w:val="28"/>
          <w:szCs w:val="28"/>
          <w:lang w:eastAsia="lv-LV"/>
        </w:rPr>
        <w:t>a</w:t>
      </w:r>
      <w:proofErr w:type="spellEnd"/>
      <w:r w:rsidRPr="005253D7" w:rsidR="00C1203B">
        <w:rPr>
          <w:rFonts w:ascii="Times New Roman" w:hAnsi="Times New Roman"/>
          <w:sz w:val="28"/>
          <w:szCs w:val="28"/>
          <w:lang w:eastAsia="lv-LV"/>
        </w:rPr>
        <w:t xml:space="preserve"> pārdevēju</w:t>
      </w:r>
      <w:r w:rsidRPr="005253D7" w:rsidR="003F1CEA">
        <w:rPr>
          <w:rFonts w:ascii="Times New Roman" w:hAnsi="Times New Roman"/>
          <w:sz w:val="28"/>
          <w:szCs w:val="28"/>
          <w:lang w:eastAsia="lv-LV"/>
        </w:rPr>
        <w:t>;</w:t>
      </w:r>
    </w:p>
    <w:p w:rsidRPr="005253D7" w:rsidR="00F176EF" w:rsidP="00392BA2" w:rsidRDefault="00ED3320" w14:paraId="53158CC4" w14:textId="5E004590">
      <w:pPr>
        <w:spacing w:after="0" w:line="240" w:lineRule="auto"/>
        <w:ind w:left="284"/>
        <w:jc w:val="both"/>
        <w:rPr>
          <w:rFonts w:ascii="Times New Roman" w:hAnsi="Times New Roman"/>
          <w:sz w:val="28"/>
          <w:szCs w:val="28"/>
          <w:lang w:eastAsia="lv-LV"/>
        </w:rPr>
      </w:pPr>
      <w:r w:rsidRPr="005253D7">
        <w:rPr>
          <w:rFonts w:ascii="Times New Roman" w:hAnsi="Times New Roman"/>
          <w:sz w:val="28"/>
          <w:szCs w:val="28"/>
        </w:rPr>
        <w:t>2</w:t>
      </w:r>
      <w:r w:rsidRPr="005253D7" w:rsidR="005B3D81">
        <w:rPr>
          <w:rFonts w:ascii="Times New Roman" w:hAnsi="Times New Roman"/>
          <w:sz w:val="28"/>
          <w:szCs w:val="28"/>
        </w:rPr>
        <w:t>8</w:t>
      </w:r>
      <w:r w:rsidRPr="005253D7" w:rsidR="00CA26D1">
        <w:rPr>
          <w:rFonts w:ascii="Times New Roman" w:hAnsi="Times New Roman"/>
          <w:sz w:val="28"/>
          <w:szCs w:val="28"/>
        </w:rPr>
        <w:t xml:space="preserve">.4. </w:t>
      </w:r>
      <w:r w:rsidRPr="005253D7" w:rsidR="00472111">
        <w:rPr>
          <w:rFonts w:ascii="Times New Roman" w:hAnsi="Times New Roman"/>
          <w:sz w:val="28"/>
          <w:szCs w:val="28"/>
        </w:rPr>
        <w:t xml:space="preserve">darbības aprakstu, kas </w:t>
      </w:r>
      <w:r w:rsidRPr="005253D7" w:rsidR="00E57929">
        <w:rPr>
          <w:rFonts w:ascii="Times New Roman" w:hAnsi="Times New Roman"/>
          <w:sz w:val="28"/>
          <w:szCs w:val="28"/>
        </w:rPr>
        <w:t>apliecin</w:t>
      </w:r>
      <w:r w:rsidRPr="005253D7" w:rsidR="00472111">
        <w:rPr>
          <w:rFonts w:ascii="Times New Roman" w:hAnsi="Times New Roman"/>
          <w:sz w:val="28"/>
          <w:szCs w:val="28"/>
        </w:rPr>
        <w:t xml:space="preserve">a </w:t>
      </w:r>
      <w:r w:rsidRPr="005253D7" w:rsidR="005B3D81">
        <w:rPr>
          <w:rFonts w:ascii="Times New Roman" w:hAnsi="Times New Roman"/>
          <w:sz w:val="28"/>
          <w:szCs w:val="28"/>
        </w:rPr>
        <w:t xml:space="preserve">pārvadājumu </w:t>
      </w:r>
      <w:r w:rsidRPr="005253D7" w:rsidR="00E57929">
        <w:rPr>
          <w:rFonts w:ascii="Times New Roman" w:hAnsi="Times New Roman"/>
          <w:sz w:val="28"/>
          <w:szCs w:val="28"/>
        </w:rPr>
        <w:t xml:space="preserve">pakalpojuma </w:t>
      </w:r>
      <w:r w:rsidRPr="005253D7" w:rsidR="00472111">
        <w:rPr>
          <w:rFonts w:ascii="Times New Roman" w:hAnsi="Times New Roman"/>
          <w:sz w:val="28"/>
          <w:szCs w:val="28"/>
        </w:rPr>
        <w:t xml:space="preserve">nodrošināšanu </w:t>
      </w:r>
      <w:r w:rsidRPr="005253D7" w:rsidR="00B31714">
        <w:rPr>
          <w:rFonts w:ascii="Times New Roman" w:hAnsi="Times New Roman"/>
          <w:sz w:val="28"/>
          <w:szCs w:val="28"/>
        </w:rPr>
        <w:t>atbilst</w:t>
      </w:r>
      <w:r w:rsidRPr="005253D7" w:rsidR="005B3D81">
        <w:rPr>
          <w:rFonts w:ascii="Times New Roman" w:hAnsi="Times New Roman"/>
          <w:sz w:val="28"/>
          <w:szCs w:val="28"/>
        </w:rPr>
        <w:t xml:space="preserve">oši </w:t>
      </w:r>
      <w:r w:rsidRPr="005253D7" w:rsidR="00B31714">
        <w:rPr>
          <w:rFonts w:ascii="Times New Roman" w:hAnsi="Times New Roman"/>
          <w:sz w:val="28"/>
          <w:szCs w:val="28"/>
          <w:lang w:eastAsia="lv-LV"/>
        </w:rPr>
        <w:t>Autopārvadājumu likuma 35.</w:t>
      </w:r>
      <w:r w:rsidRPr="005253D7" w:rsidR="00B31714">
        <w:rPr>
          <w:rFonts w:ascii="Times New Roman" w:hAnsi="Times New Roman"/>
          <w:sz w:val="28"/>
          <w:szCs w:val="28"/>
          <w:vertAlign w:val="superscript"/>
          <w:lang w:eastAsia="lv-LV"/>
        </w:rPr>
        <w:t>1</w:t>
      </w:r>
      <w:r w:rsidRPr="005253D7" w:rsidR="00B31714">
        <w:rPr>
          <w:rFonts w:ascii="Times New Roman" w:hAnsi="Times New Roman"/>
          <w:sz w:val="28"/>
          <w:szCs w:val="28"/>
          <w:lang w:eastAsia="lv-LV"/>
        </w:rPr>
        <w:t>panta trešajā daļā noteiktajām prasībām</w:t>
      </w:r>
      <w:r w:rsidRPr="005253D7" w:rsidR="007F1F8A">
        <w:rPr>
          <w:rFonts w:ascii="Times New Roman" w:hAnsi="Times New Roman"/>
          <w:sz w:val="28"/>
          <w:szCs w:val="28"/>
          <w:lang w:eastAsia="lv-LV"/>
        </w:rPr>
        <w:t>.</w:t>
      </w:r>
    </w:p>
    <w:p w:rsidRPr="005253D7" w:rsidR="00065D9C" w:rsidP="00CA26D1" w:rsidRDefault="00ED3320" w14:paraId="61FCCF8A" w14:textId="7C0CA827">
      <w:pPr>
        <w:spacing w:before="120" w:after="0" w:line="240" w:lineRule="auto"/>
        <w:ind w:firstLine="284"/>
        <w:jc w:val="both"/>
        <w:rPr>
          <w:rFonts w:ascii="Times New Roman" w:hAnsi="Times New Roman" w:cs="Times New Roman"/>
          <w:bCs/>
          <w:sz w:val="28"/>
          <w:szCs w:val="28"/>
        </w:rPr>
      </w:pPr>
      <w:r w:rsidRPr="005253D7">
        <w:rPr>
          <w:rFonts w:ascii="Times New Roman" w:hAnsi="Times New Roman" w:cs="Times New Roman"/>
          <w:bCs/>
          <w:sz w:val="28"/>
          <w:szCs w:val="28"/>
        </w:rPr>
        <w:t>2</w:t>
      </w:r>
      <w:r w:rsidRPr="005253D7" w:rsidR="005B3D81">
        <w:rPr>
          <w:rFonts w:ascii="Times New Roman" w:hAnsi="Times New Roman" w:cs="Times New Roman"/>
          <w:bCs/>
          <w:sz w:val="28"/>
          <w:szCs w:val="28"/>
        </w:rPr>
        <w:t>9</w:t>
      </w:r>
      <w:r w:rsidRPr="005253D7" w:rsidR="00CA26D1">
        <w:rPr>
          <w:rFonts w:ascii="Times New Roman" w:hAnsi="Times New Roman" w:cs="Times New Roman"/>
          <w:bCs/>
          <w:sz w:val="28"/>
          <w:szCs w:val="28"/>
        </w:rPr>
        <w:t xml:space="preserve">. </w:t>
      </w:r>
      <w:r w:rsidRPr="005253D7" w:rsidR="00180982">
        <w:rPr>
          <w:rFonts w:ascii="Times New Roman" w:hAnsi="Times New Roman" w:cs="Times New Roman"/>
          <w:bCs/>
          <w:sz w:val="28"/>
          <w:szCs w:val="28"/>
        </w:rPr>
        <w:t>A</w:t>
      </w:r>
      <w:r w:rsidRPr="005253D7" w:rsidR="00065D9C">
        <w:rPr>
          <w:rFonts w:ascii="Times New Roman" w:hAnsi="Times New Roman" w:cs="Times New Roman"/>
          <w:bCs/>
          <w:sz w:val="28"/>
          <w:szCs w:val="28"/>
        </w:rPr>
        <w:t xml:space="preserve">pvienība </w:t>
      </w:r>
      <w:r w:rsidRPr="005253D7" w:rsidR="0013481B">
        <w:rPr>
          <w:rFonts w:ascii="Times New Roman" w:hAnsi="Times New Roman" w:cs="Times New Roman"/>
          <w:bCs/>
          <w:sz w:val="28"/>
          <w:szCs w:val="28"/>
        </w:rPr>
        <w:t>2</w:t>
      </w:r>
      <w:r w:rsidRPr="005253D7" w:rsidR="005B3D81">
        <w:rPr>
          <w:rFonts w:ascii="Times New Roman" w:hAnsi="Times New Roman" w:cs="Times New Roman"/>
          <w:bCs/>
          <w:sz w:val="28"/>
          <w:szCs w:val="28"/>
        </w:rPr>
        <w:t>8</w:t>
      </w:r>
      <w:r w:rsidRPr="005253D7" w:rsidR="00065D9C">
        <w:rPr>
          <w:rFonts w:ascii="Times New Roman" w:hAnsi="Times New Roman" w:cs="Times New Roman"/>
          <w:bCs/>
          <w:sz w:val="28"/>
          <w:szCs w:val="28"/>
        </w:rPr>
        <w:t xml:space="preserve">.punktā noteikto informāciju iesniegumam pievieno atsevišķi par katru apvienības dalībnieku un iesniedz apvienības dalībnieku līgumu. </w:t>
      </w:r>
    </w:p>
    <w:p w:rsidRPr="005253D7" w:rsidR="00D75FDE" w:rsidP="00CA26D1" w:rsidRDefault="000B2794" w14:paraId="65A9E2C2" w14:textId="4B9DB1C3">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3</w:t>
      </w:r>
      <w:r w:rsidRPr="005253D7" w:rsidR="001E661A">
        <w:rPr>
          <w:rFonts w:ascii="Times New Roman" w:hAnsi="Times New Roman" w:cs="Times New Roman"/>
          <w:sz w:val="28"/>
          <w:szCs w:val="28"/>
        </w:rPr>
        <w:t>0</w:t>
      </w:r>
      <w:r w:rsidRPr="005253D7" w:rsidR="00CA26D1">
        <w:rPr>
          <w:rFonts w:ascii="Times New Roman" w:hAnsi="Times New Roman" w:cs="Times New Roman"/>
          <w:sz w:val="28"/>
          <w:szCs w:val="28"/>
        </w:rPr>
        <w:t xml:space="preserve">. </w:t>
      </w:r>
      <w:r w:rsidRPr="005253D7" w:rsidR="00D75FDE">
        <w:rPr>
          <w:rFonts w:ascii="Times New Roman" w:hAnsi="Times New Roman" w:cs="Times New Roman"/>
          <w:sz w:val="28"/>
          <w:szCs w:val="28"/>
        </w:rPr>
        <w:t xml:space="preserve">Pēc </w:t>
      </w:r>
      <w:r w:rsidRPr="005253D7" w:rsidR="00D75FDE">
        <w:rPr>
          <w:rFonts w:ascii="Times New Roman" w:hAnsi="Times New Roman" w:cs="Times New Roman"/>
          <w:sz w:val="28"/>
          <w:szCs w:val="28"/>
          <w:shd w:val="clear" w:color="auto" w:fill="FFFFFF"/>
        </w:rPr>
        <w:t>šo noteikumu </w:t>
      </w:r>
      <w:r w:rsidRPr="005253D7" w:rsidR="005464A2">
        <w:rPr>
          <w:rFonts w:ascii="Times New Roman" w:hAnsi="Times New Roman" w:cs="Times New Roman"/>
          <w:sz w:val="28"/>
          <w:szCs w:val="28"/>
          <w:shd w:val="clear" w:color="auto" w:fill="FFFFFF"/>
        </w:rPr>
        <w:t>2</w:t>
      </w:r>
      <w:r w:rsidRPr="005253D7">
        <w:rPr>
          <w:rFonts w:ascii="Times New Roman" w:hAnsi="Times New Roman" w:cs="Times New Roman"/>
          <w:sz w:val="28"/>
          <w:szCs w:val="28"/>
          <w:shd w:val="clear" w:color="auto" w:fill="FFFFFF"/>
        </w:rPr>
        <w:t>8</w:t>
      </w:r>
      <w:r w:rsidRPr="005253D7" w:rsidR="00D75FDE">
        <w:rPr>
          <w:rFonts w:ascii="Times New Roman" w:hAnsi="Times New Roman" w:cs="Times New Roman"/>
          <w:sz w:val="28"/>
          <w:szCs w:val="28"/>
          <w:shd w:val="clear" w:color="auto" w:fill="FFFFFF"/>
        </w:rPr>
        <w:t>.punktā minētā iesnieguma saņemšanas</w:t>
      </w:r>
      <w:r w:rsidRPr="005253D7" w:rsidR="00802ED2">
        <w:rPr>
          <w:rFonts w:ascii="Times New Roman" w:hAnsi="Times New Roman" w:cs="Times New Roman"/>
          <w:sz w:val="28"/>
          <w:szCs w:val="28"/>
          <w:shd w:val="clear" w:color="auto" w:fill="FFFFFF"/>
        </w:rPr>
        <w:t xml:space="preserve"> institūcija</w:t>
      </w:r>
      <w:r w:rsidRPr="005253D7" w:rsidR="00D75FDE">
        <w:rPr>
          <w:rFonts w:ascii="Times New Roman" w:hAnsi="Times New Roman" w:cs="Times New Roman"/>
          <w:sz w:val="28"/>
          <w:szCs w:val="28"/>
          <w:shd w:val="clear" w:color="auto" w:fill="FFFFFF"/>
        </w:rPr>
        <w:t xml:space="preserve"> t</w:t>
      </w:r>
      <w:r w:rsidRPr="005253D7" w:rsidR="00D75FDE">
        <w:rPr>
          <w:rFonts w:ascii="Times New Roman" w:hAnsi="Times New Roman" w:eastAsia="Times New Roman" w:cs="Times New Roman"/>
          <w:sz w:val="28"/>
          <w:szCs w:val="28"/>
          <w:lang w:eastAsia="lv-LV"/>
        </w:rPr>
        <w:t xml:space="preserve">ransportlīdzekļu reģistrā pārbauda </w:t>
      </w:r>
      <w:r w:rsidRPr="005253D7">
        <w:rPr>
          <w:rFonts w:ascii="Times New Roman" w:hAnsi="Times New Roman" w:eastAsia="Times New Roman" w:cs="Times New Roman"/>
          <w:sz w:val="28"/>
          <w:szCs w:val="28"/>
          <w:lang w:eastAsia="lv-LV"/>
        </w:rPr>
        <w:t xml:space="preserve">katra </w:t>
      </w:r>
      <w:r w:rsidRPr="005253D7" w:rsidR="00D75FDE">
        <w:rPr>
          <w:rFonts w:ascii="Times New Roman" w:hAnsi="Times New Roman" w:eastAsia="Times New Roman" w:cs="Times New Roman"/>
          <w:sz w:val="28"/>
          <w:szCs w:val="28"/>
          <w:lang w:eastAsia="lv-LV"/>
        </w:rPr>
        <w:t xml:space="preserve">autotransporta līdzekļa </w:t>
      </w:r>
      <w:r w:rsidRPr="005253D7" w:rsidR="007F1F8A">
        <w:rPr>
          <w:rFonts w:ascii="Times New Roman" w:hAnsi="Times New Roman" w:eastAsia="Times New Roman" w:cs="Times New Roman"/>
          <w:sz w:val="28"/>
          <w:szCs w:val="28"/>
          <w:lang w:eastAsia="lv-LV"/>
        </w:rPr>
        <w:t>reģistrāciju ar pārvadātāja</w:t>
      </w:r>
      <w:r w:rsidRPr="005253D7" w:rsidR="00D75FDE">
        <w:rPr>
          <w:rFonts w:ascii="Times New Roman" w:hAnsi="Times New Roman" w:eastAsia="Times New Roman" w:cs="Times New Roman"/>
          <w:sz w:val="28"/>
          <w:szCs w:val="28"/>
          <w:lang w:eastAsia="lv-LV"/>
        </w:rPr>
        <w:t xml:space="preserve"> </w:t>
      </w:r>
      <w:r w:rsidRPr="005253D7" w:rsidR="007F1F8A">
        <w:rPr>
          <w:rFonts w:ascii="Times New Roman" w:hAnsi="Times New Roman" w:eastAsia="Times New Roman" w:cs="Times New Roman"/>
          <w:sz w:val="28"/>
          <w:szCs w:val="28"/>
          <w:lang w:eastAsia="lv-LV"/>
        </w:rPr>
        <w:t xml:space="preserve">speciālās atļaujas (licences) numuru un </w:t>
      </w:r>
      <w:r w:rsidRPr="005253D7" w:rsidR="00B85445">
        <w:rPr>
          <w:rFonts w:ascii="Times New Roman" w:hAnsi="Times New Roman" w:eastAsia="Times New Roman" w:cs="Times New Roman"/>
          <w:sz w:val="28"/>
          <w:szCs w:val="28"/>
          <w:lang w:eastAsia="lv-LV"/>
        </w:rPr>
        <w:t xml:space="preserve">atbilstību </w:t>
      </w:r>
      <w:r w:rsidRPr="005253D7" w:rsidR="00D75FDE">
        <w:rPr>
          <w:rFonts w:ascii="Times New Roman" w:hAnsi="Times New Roman" w:eastAsia="Times New Roman" w:cs="Times New Roman"/>
          <w:sz w:val="28"/>
          <w:szCs w:val="28"/>
          <w:lang w:eastAsia="lv-LV"/>
        </w:rPr>
        <w:t>Autopārvadājumu likuma 35.</w:t>
      </w:r>
      <w:r w:rsidRPr="005253D7" w:rsidR="00D75FDE">
        <w:rPr>
          <w:rFonts w:ascii="Times New Roman" w:hAnsi="Times New Roman" w:eastAsia="Times New Roman" w:cs="Times New Roman"/>
          <w:sz w:val="28"/>
          <w:szCs w:val="28"/>
          <w:vertAlign w:val="superscript"/>
          <w:lang w:eastAsia="lv-LV"/>
        </w:rPr>
        <w:t>1</w:t>
      </w:r>
      <w:r w:rsidRPr="005253D7" w:rsidR="00D75FDE">
        <w:rPr>
          <w:rFonts w:ascii="Times New Roman" w:hAnsi="Times New Roman" w:eastAsia="Times New Roman" w:cs="Times New Roman"/>
          <w:sz w:val="28"/>
          <w:szCs w:val="28"/>
          <w:lang w:eastAsia="lv-LV"/>
        </w:rPr>
        <w:t xml:space="preserve"> panta trešās daļas </w:t>
      </w:r>
      <w:r w:rsidRPr="005253D7" w:rsidR="003A1407">
        <w:rPr>
          <w:rFonts w:ascii="Times New Roman" w:hAnsi="Times New Roman" w:eastAsia="Times New Roman" w:cs="Times New Roman"/>
          <w:sz w:val="28"/>
          <w:szCs w:val="28"/>
          <w:lang w:eastAsia="lv-LV"/>
        </w:rPr>
        <w:t>3.punkta a), b)</w:t>
      </w:r>
      <w:r w:rsidRPr="005253D7" w:rsidR="00420BBE">
        <w:rPr>
          <w:rFonts w:ascii="Times New Roman" w:hAnsi="Times New Roman" w:eastAsia="Times New Roman" w:cs="Times New Roman"/>
          <w:sz w:val="28"/>
          <w:szCs w:val="28"/>
          <w:lang w:eastAsia="lv-LV"/>
        </w:rPr>
        <w:t xml:space="preserve"> un</w:t>
      </w:r>
      <w:r w:rsidRPr="005253D7" w:rsidR="003A1407">
        <w:rPr>
          <w:rFonts w:ascii="Times New Roman" w:hAnsi="Times New Roman" w:eastAsia="Times New Roman" w:cs="Times New Roman"/>
          <w:sz w:val="28"/>
          <w:szCs w:val="28"/>
          <w:lang w:eastAsia="lv-LV"/>
        </w:rPr>
        <w:t xml:space="preserve"> c) apakšpunktā noteiktajām prasībām</w:t>
      </w:r>
      <w:r w:rsidRPr="005253D7" w:rsidR="00420BBE">
        <w:rPr>
          <w:rFonts w:ascii="Times New Roman" w:hAnsi="Times New Roman" w:eastAsia="Times New Roman" w:cs="Times New Roman"/>
          <w:sz w:val="28"/>
          <w:szCs w:val="28"/>
          <w:lang w:eastAsia="lv-LV"/>
        </w:rPr>
        <w:t xml:space="preserve"> un izvērtē</w:t>
      </w:r>
      <w:r w:rsidRPr="005253D7" w:rsidR="00BC1D3B">
        <w:rPr>
          <w:rFonts w:ascii="Times New Roman" w:hAnsi="Times New Roman" w:eastAsia="Times New Roman" w:cs="Times New Roman"/>
          <w:sz w:val="28"/>
          <w:szCs w:val="28"/>
          <w:lang w:eastAsia="lv-LV"/>
        </w:rPr>
        <w:t xml:space="preserve"> atbilstoši </w:t>
      </w:r>
      <w:r w:rsidRPr="005253D7" w:rsidR="001E661A">
        <w:rPr>
          <w:rFonts w:ascii="Times New Roman" w:hAnsi="Times New Roman" w:eastAsia="Times New Roman" w:cs="Times New Roman"/>
          <w:sz w:val="28"/>
          <w:szCs w:val="28"/>
          <w:lang w:eastAsia="lv-LV"/>
        </w:rPr>
        <w:t>šo noteikumu 28.1., 28.2., 28.3. un 28.4. apakšpunkt</w:t>
      </w:r>
      <w:r w:rsidRPr="005253D7" w:rsidR="00884C29">
        <w:rPr>
          <w:rFonts w:ascii="Times New Roman" w:hAnsi="Times New Roman" w:eastAsia="Times New Roman" w:cs="Times New Roman"/>
          <w:sz w:val="28"/>
          <w:szCs w:val="28"/>
          <w:lang w:eastAsia="lv-LV"/>
        </w:rPr>
        <w:t>a</w:t>
      </w:r>
      <w:r w:rsidRPr="005253D7" w:rsidR="00BC1D3B">
        <w:rPr>
          <w:rFonts w:ascii="Times New Roman" w:hAnsi="Times New Roman" w:eastAsia="Times New Roman" w:cs="Times New Roman"/>
          <w:sz w:val="28"/>
          <w:szCs w:val="28"/>
          <w:lang w:eastAsia="lv-LV"/>
        </w:rPr>
        <w:t>m</w:t>
      </w:r>
      <w:r w:rsidRPr="005253D7" w:rsidR="0013477A">
        <w:rPr>
          <w:rFonts w:ascii="Times New Roman" w:hAnsi="Times New Roman" w:eastAsia="Times New Roman" w:cs="Times New Roman"/>
          <w:sz w:val="28"/>
          <w:szCs w:val="28"/>
          <w:lang w:eastAsia="lv-LV"/>
        </w:rPr>
        <w:t xml:space="preserve"> iesniegto informāciju</w:t>
      </w:r>
      <w:r w:rsidRPr="005253D7" w:rsidR="00884C29">
        <w:rPr>
          <w:rFonts w:ascii="Times New Roman" w:hAnsi="Times New Roman" w:eastAsia="Times New Roman" w:cs="Times New Roman"/>
          <w:sz w:val="28"/>
          <w:szCs w:val="28"/>
          <w:lang w:eastAsia="lv-LV"/>
        </w:rPr>
        <w:t>.</w:t>
      </w:r>
      <w:r w:rsidRPr="005253D7" w:rsidR="001E661A">
        <w:rPr>
          <w:rFonts w:ascii="Times New Roman" w:hAnsi="Times New Roman" w:eastAsia="Times New Roman" w:cs="Times New Roman"/>
          <w:sz w:val="28"/>
          <w:szCs w:val="28"/>
          <w:lang w:eastAsia="lv-LV"/>
        </w:rPr>
        <w:t xml:space="preserve"> </w:t>
      </w:r>
    </w:p>
    <w:p w:rsidRPr="005253D7" w:rsidR="00065D9C" w:rsidP="002B31DE" w:rsidRDefault="00C838AE" w14:paraId="26D73F9C" w14:textId="01AE5F2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31</w:t>
      </w:r>
      <w:r w:rsidRPr="005253D7" w:rsidR="00CA26D1">
        <w:rPr>
          <w:rFonts w:ascii="Times New Roman" w:hAnsi="Times New Roman" w:eastAsia="Times New Roman" w:cs="Times New Roman"/>
          <w:sz w:val="28"/>
          <w:szCs w:val="28"/>
          <w:lang w:eastAsia="lv-LV"/>
        </w:rPr>
        <w:t xml:space="preserve">. </w:t>
      </w:r>
      <w:r w:rsidRPr="005253D7" w:rsidR="00065D9C">
        <w:rPr>
          <w:rFonts w:ascii="Times New Roman" w:hAnsi="Times New Roman" w:eastAsia="Times New Roman" w:cs="Times New Roman"/>
          <w:sz w:val="28"/>
          <w:szCs w:val="28"/>
          <w:lang w:eastAsia="lv-LV"/>
        </w:rPr>
        <w:t>Atbilstības gadījumā i</w:t>
      </w:r>
      <w:r w:rsidRPr="005253D7" w:rsidR="00065D9C">
        <w:rPr>
          <w:rFonts w:ascii="Times New Roman" w:hAnsi="Times New Roman" w:eastAsia="Times New Roman" w:cs="Times New Roman"/>
          <w:spacing w:val="-2"/>
          <w:sz w:val="28"/>
          <w:szCs w:val="28"/>
        </w:rPr>
        <w:t xml:space="preserve">nstitūcija </w:t>
      </w:r>
      <w:r w:rsidRPr="005253D7" w:rsidR="002B31DE">
        <w:rPr>
          <w:rFonts w:ascii="Times New Roman" w:hAnsi="Times New Roman" w:eastAsia="Times New Roman" w:cs="Times New Roman"/>
          <w:sz w:val="28"/>
          <w:szCs w:val="28"/>
          <w:lang w:eastAsia="lv-LV"/>
        </w:rPr>
        <w:t>Autopārvadājumu likuma 35.panta 1.</w:t>
      </w:r>
      <w:r w:rsidRPr="005253D7" w:rsidR="002B31DE">
        <w:rPr>
          <w:rFonts w:ascii="Times New Roman" w:hAnsi="Times New Roman" w:eastAsia="Times New Roman" w:cs="Times New Roman"/>
          <w:sz w:val="28"/>
          <w:szCs w:val="28"/>
          <w:vertAlign w:val="superscript"/>
          <w:lang w:eastAsia="lv-LV"/>
        </w:rPr>
        <w:t xml:space="preserve">5 </w:t>
      </w:r>
      <w:r w:rsidRPr="005253D7" w:rsidR="002B31DE">
        <w:rPr>
          <w:rFonts w:ascii="Times New Roman" w:hAnsi="Times New Roman" w:eastAsia="Times New Roman" w:cs="Times New Roman"/>
          <w:sz w:val="28"/>
          <w:szCs w:val="28"/>
          <w:lang w:eastAsia="lv-LV"/>
        </w:rPr>
        <w:t xml:space="preserve">daļā noteiktajā kārtībā un termiņos transportlīdzekļu reģistrā </w:t>
      </w:r>
      <w:r w:rsidRPr="005253D7" w:rsidR="0037160A">
        <w:rPr>
          <w:rFonts w:ascii="Times New Roman" w:hAnsi="Times New Roman" w:eastAsia="Times New Roman" w:cs="Times New Roman"/>
          <w:sz w:val="28"/>
          <w:szCs w:val="28"/>
          <w:lang w:eastAsia="lv-LV"/>
        </w:rPr>
        <w:t xml:space="preserve">pie konkrētā autotransporta līdzekļa </w:t>
      </w:r>
      <w:r w:rsidRPr="005253D7" w:rsidR="002B31DE">
        <w:rPr>
          <w:rFonts w:ascii="Times New Roman" w:hAnsi="Times New Roman" w:eastAsia="Times New Roman" w:cs="Times New Roman"/>
          <w:sz w:val="28"/>
          <w:szCs w:val="28"/>
          <w:lang w:eastAsia="lv-LV"/>
        </w:rPr>
        <w:t>norāda izsniegtās licences kartītes numuru un derīguma termiņu</w:t>
      </w:r>
      <w:r w:rsidRPr="005253D7" w:rsidR="00065D9C">
        <w:rPr>
          <w:rFonts w:ascii="Times New Roman" w:hAnsi="Times New Roman" w:eastAsia="Times New Roman" w:cs="Times New Roman"/>
          <w:spacing w:val="-2"/>
          <w:sz w:val="28"/>
          <w:szCs w:val="28"/>
        </w:rPr>
        <w:t xml:space="preserve">, </w:t>
      </w:r>
      <w:r w:rsidRPr="005253D7" w:rsidR="00065D9C">
        <w:rPr>
          <w:rFonts w:ascii="Times New Roman" w:hAnsi="Times New Roman" w:cs="Times New Roman"/>
          <w:bCs/>
          <w:sz w:val="28"/>
          <w:szCs w:val="28"/>
        </w:rPr>
        <w:t>kārtas numuram pievienojot speciālu identifikācijas atzīmi</w:t>
      </w:r>
      <w:r w:rsidRPr="005253D7" w:rsidR="0013182A">
        <w:rPr>
          <w:rFonts w:ascii="Times New Roman" w:hAnsi="Times New Roman" w:cs="Times New Roman"/>
          <w:bCs/>
          <w:sz w:val="28"/>
          <w:szCs w:val="28"/>
        </w:rPr>
        <w:t xml:space="preserve"> (līdz četriem </w:t>
      </w:r>
      <w:r w:rsidRPr="005253D7" w:rsidR="00065D9C">
        <w:rPr>
          <w:rFonts w:ascii="Times New Roman" w:hAnsi="Times New Roman" w:cs="Times New Roman"/>
          <w:bCs/>
          <w:sz w:val="28"/>
          <w:szCs w:val="28"/>
        </w:rPr>
        <w:t>lielajiem burtiem</w:t>
      </w:r>
      <w:r w:rsidRPr="005253D7" w:rsidR="0013182A">
        <w:rPr>
          <w:rFonts w:ascii="Times New Roman" w:hAnsi="Times New Roman" w:cs="Times New Roman"/>
          <w:bCs/>
          <w:sz w:val="28"/>
          <w:szCs w:val="28"/>
        </w:rPr>
        <w:t>)</w:t>
      </w:r>
      <w:r w:rsidRPr="005253D7" w:rsidR="00065D9C">
        <w:rPr>
          <w:rFonts w:ascii="Times New Roman" w:hAnsi="Times New Roman" w:cs="Times New Roman"/>
          <w:bCs/>
          <w:sz w:val="28"/>
          <w:szCs w:val="28"/>
        </w:rPr>
        <w:t>.</w:t>
      </w:r>
    </w:p>
    <w:p w:rsidRPr="005253D7" w:rsidR="00940A91" w:rsidP="00CA26D1" w:rsidRDefault="00ED3320" w14:paraId="44E0A7D1" w14:textId="7E909DCB">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C838AE">
        <w:rPr>
          <w:rFonts w:ascii="Times New Roman" w:hAnsi="Times New Roman" w:eastAsia="Times New Roman" w:cs="Times New Roman"/>
          <w:sz w:val="28"/>
          <w:szCs w:val="28"/>
          <w:lang w:eastAsia="lv-LV"/>
        </w:rPr>
        <w:t>2</w:t>
      </w:r>
      <w:r w:rsidRPr="005253D7" w:rsidR="00CA26D1">
        <w:rPr>
          <w:rFonts w:ascii="Times New Roman" w:hAnsi="Times New Roman" w:eastAsia="Times New Roman" w:cs="Times New Roman"/>
          <w:sz w:val="28"/>
          <w:szCs w:val="28"/>
          <w:lang w:eastAsia="lv-LV"/>
        </w:rPr>
        <w:t xml:space="preserve">. </w:t>
      </w:r>
      <w:r w:rsidRPr="005253D7" w:rsidR="005E5E7C">
        <w:rPr>
          <w:rFonts w:ascii="Times New Roman" w:hAnsi="Times New Roman" w:eastAsia="Times New Roman" w:cs="Times New Roman"/>
          <w:sz w:val="28"/>
          <w:szCs w:val="28"/>
          <w:lang w:eastAsia="lv-LV"/>
        </w:rPr>
        <w:t>Ja konstatēta n</w:t>
      </w:r>
      <w:r w:rsidRPr="005253D7" w:rsidR="00940A91">
        <w:rPr>
          <w:rFonts w:ascii="Times New Roman" w:hAnsi="Times New Roman" w:eastAsia="Times New Roman" w:cs="Times New Roman"/>
          <w:sz w:val="28"/>
          <w:szCs w:val="28"/>
          <w:lang w:eastAsia="lv-LV"/>
        </w:rPr>
        <w:t xml:space="preserve">eatbilstība </w:t>
      </w:r>
      <w:r w:rsidRPr="005253D7" w:rsidR="005E5E7C">
        <w:rPr>
          <w:rFonts w:ascii="Times New Roman" w:hAnsi="Times New Roman" w:eastAsia="Times New Roman" w:cs="Times New Roman"/>
          <w:sz w:val="28"/>
          <w:szCs w:val="28"/>
          <w:lang w:eastAsia="lv-LV"/>
        </w:rPr>
        <w:t xml:space="preserve">speciālās licences kartītes izsniegšanas prasībām, </w:t>
      </w:r>
      <w:r w:rsidRPr="005253D7" w:rsidR="00940A91">
        <w:rPr>
          <w:rFonts w:ascii="Times New Roman" w:hAnsi="Times New Roman" w:eastAsia="Times New Roman" w:cs="Times New Roman"/>
          <w:sz w:val="28"/>
          <w:szCs w:val="28"/>
          <w:lang w:eastAsia="lv-LV"/>
        </w:rPr>
        <w:t xml:space="preserve">institūcija atsaka izsniegt </w:t>
      </w:r>
      <w:r w:rsidRPr="005253D7" w:rsidR="00A16560">
        <w:rPr>
          <w:rFonts w:ascii="Times New Roman" w:hAnsi="Times New Roman" w:eastAsia="Times New Roman" w:cs="Times New Roman"/>
          <w:sz w:val="28"/>
          <w:szCs w:val="28"/>
          <w:lang w:eastAsia="lv-LV"/>
        </w:rPr>
        <w:t xml:space="preserve">speciālo </w:t>
      </w:r>
      <w:r w:rsidRPr="005253D7" w:rsidR="00940A91">
        <w:rPr>
          <w:rFonts w:ascii="Times New Roman" w:hAnsi="Times New Roman" w:eastAsia="Times New Roman" w:cs="Times New Roman"/>
          <w:sz w:val="28"/>
          <w:szCs w:val="28"/>
          <w:lang w:eastAsia="lv-LV"/>
        </w:rPr>
        <w:t>licences</w:t>
      </w:r>
      <w:r w:rsidRPr="005253D7" w:rsidR="00654061">
        <w:rPr>
          <w:rFonts w:ascii="Times New Roman" w:hAnsi="Times New Roman" w:eastAsia="Times New Roman" w:cs="Times New Roman"/>
          <w:sz w:val="28"/>
          <w:szCs w:val="28"/>
          <w:lang w:eastAsia="lv-LV"/>
        </w:rPr>
        <w:t xml:space="preserve"> kartīti, paziņojumu </w:t>
      </w:r>
      <w:r w:rsidRPr="005253D7" w:rsidR="006D6024">
        <w:rPr>
          <w:rFonts w:ascii="Times New Roman" w:hAnsi="Times New Roman"/>
          <w:sz w:val="28"/>
          <w:szCs w:val="28"/>
        </w:rPr>
        <w:t xml:space="preserve">par atteikumu pārvadātājam </w:t>
      </w:r>
      <w:r w:rsidRPr="005253D7" w:rsidR="00654061">
        <w:rPr>
          <w:rFonts w:ascii="Times New Roman" w:hAnsi="Times New Roman"/>
          <w:sz w:val="28"/>
          <w:szCs w:val="28"/>
        </w:rPr>
        <w:t xml:space="preserve">nosūtot </w:t>
      </w:r>
      <w:r w:rsidRPr="005253D7" w:rsidR="006D6024">
        <w:rPr>
          <w:rFonts w:ascii="Times New Roman" w:hAnsi="Times New Roman"/>
          <w:sz w:val="28"/>
          <w:szCs w:val="28"/>
        </w:rPr>
        <w:t>elektroniski.</w:t>
      </w:r>
      <w:r w:rsidRPr="005253D7" w:rsidR="006D6024">
        <w:rPr>
          <w:rFonts w:ascii="Times New Roman" w:hAnsi="Times New Roman" w:eastAsia="Times New Roman" w:cs="Times New Roman"/>
          <w:sz w:val="28"/>
          <w:szCs w:val="28"/>
          <w:lang w:eastAsia="lv-LV"/>
        </w:rPr>
        <w:t xml:space="preserve"> </w:t>
      </w:r>
    </w:p>
    <w:p w:rsidRPr="005253D7" w:rsidR="00932439" w:rsidP="004D4615" w:rsidRDefault="00CA26D1" w14:paraId="56DF78EF" w14:textId="6D068B1C">
      <w:pPr>
        <w:tabs>
          <w:tab w:val="left" w:pos="0"/>
        </w:tabs>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lang w:eastAsia="lv-LV"/>
        </w:rPr>
        <w:t>3</w:t>
      </w:r>
      <w:r w:rsidRPr="005253D7" w:rsidR="00C838AE">
        <w:rPr>
          <w:rFonts w:ascii="Times New Roman" w:hAnsi="Times New Roman" w:eastAsia="Times New Roman" w:cs="Times New Roman"/>
          <w:sz w:val="28"/>
          <w:szCs w:val="28"/>
          <w:lang w:eastAsia="lv-LV"/>
        </w:rPr>
        <w:t>3</w:t>
      </w:r>
      <w:r w:rsidRPr="005253D7">
        <w:rPr>
          <w:rFonts w:ascii="Times New Roman" w:hAnsi="Times New Roman" w:eastAsia="Times New Roman" w:cs="Times New Roman"/>
          <w:sz w:val="28"/>
          <w:szCs w:val="28"/>
          <w:lang w:eastAsia="lv-LV"/>
        </w:rPr>
        <w:t xml:space="preserve">. </w:t>
      </w:r>
      <w:r w:rsidRPr="005253D7" w:rsidR="00940A91">
        <w:rPr>
          <w:rFonts w:ascii="Times New Roman" w:hAnsi="Times New Roman" w:eastAsia="Times New Roman" w:cs="Times New Roman"/>
          <w:sz w:val="28"/>
          <w:szCs w:val="28"/>
          <w:lang w:eastAsia="lv-LV"/>
        </w:rPr>
        <w:t>Institūcija speciālo licences kartīti var anulēt Autopārvadājumu likuma 35.</w:t>
      </w:r>
      <w:r w:rsidRPr="005253D7" w:rsidR="00940A91">
        <w:rPr>
          <w:rFonts w:ascii="Times New Roman" w:hAnsi="Times New Roman" w:eastAsia="Times New Roman" w:cs="Times New Roman"/>
          <w:sz w:val="28"/>
          <w:szCs w:val="28"/>
          <w:vertAlign w:val="superscript"/>
          <w:lang w:eastAsia="lv-LV"/>
        </w:rPr>
        <w:t>1</w:t>
      </w:r>
      <w:r w:rsidRPr="005253D7" w:rsidR="00940A91">
        <w:rPr>
          <w:rFonts w:ascii="Times New Roman" w:hAnsi="Times New Roman" w:eastAsia="Times New Roman" w:cs="Times New Roman"/>
          <w:sz w:val="28"/>
          <w:szCs w:val="28"/>
          <w:lang w:eastAsia="lv-LV"/>
        </w:rPr>
        <w:t>panta sestajā daļā minētaj</w:t>
      </w:r>
      <w:r w:rsidRPr="005253D7" w:rsidR="00E552D3">
        <w:rPr>
          <w:rFonts w:ascii="Times New Roman" w:hAnsi="Times New Roman" w:eastAsia="Times New Roman" w:cs="Times New Roman"/>
          <w:sz w:val="28"/>
          <w:szCs w:val="28"/>
          <w:lang w:eastAsia="lv-LV"/>
        </w:rPr>
        <w:t>ā</w:t>
      </w:r>
      <w:r w:rsidRPr="005253D7" w:rsidR="00940A91">
        <w:rPr>
          <w:rFonts w:ascii="Times New Roman" w:hAnsi="Times New Roman" w:eastAsia="Times New Roman" w:cs="Times New Roman"/>
          <w:sz w:val="28"/>
          <w:szCs w:val="28"/>
          <w:lang w:eastAsia="lv-LV"/>
        </w:rPr>
        <w:t xml:space="preserve"> gadījum</w:t>
      </w:r>
      <w:r w:rsidRPr="005253D7" w:rsidR="00E552D3">
        <w:rPr>
          <w:rFonts w:ascii="Times New Roman" w:hAnsi="Times New Roman" w:eastAsia="Times New Roman" w:cs="Times New Roman"/>
          <w:sz w:val="28"/>
          <w:szCs w:val="28"/>
          <w:lang w:eastAsia="lv-LV"/>
        </w:rPr>
        <w:t>ā</w:t>
      </w:r>
      <w:r w:rsidRPr="005253D7" w:rsidR="00C838AE">
        <w:rPr>
          <w:rFonts w:ascii="Times New Roman" w:hAnsi="Times New Roman" w:eastAsia="Times New Roman" w:cs="Times New Roman"/>
          <w:sz w:val="28"/>
          <w:szCs w:val="28"/>
          <w:lang w:eastAsia="lv-LV"/>
        </w:rPr>
        <w:t>, p</w:t>
      </w:r>
      <w:r w:rsidRPr="005253D7" w:rsidR="00932439">
        <w:rPr>
          <w:rFonts w:ascii="Times New Roman" w:hAnsi="Times New Roman"/>
          <w:sz w:val="28"/>
          <w:szCs w:val="28"/>
        </w:rPr>
        <w:t>aziņojum</w:t>
      </w:r>
      <w:r w:rsidRPr="005253D7" w:rsidR="00E0748F">
        <w:rPr>
          <w:rFonts w:ascii="Times New Roman" w:hAnsi="Times New Roman"/>
          <w:sz w:val="28"/>
          <w:szCs w:val="28"/>
        </w:rPr>
        <w:t>u</w:t>
      </w:r>
      <w:r w:rsidRPr="005253D7" w:rsidR="00932439">
        <w:rPr>
          <w:rFonts w:ascii="Times New Roman" w:hAnsi="Times New Roman"/>
          <w:sz w:val="28"/>
          <w:szCs w:val="28"/>
        </w:rPr>
        <w:t xml:space="preserve"> par speciālās </w:t>
      </w:r>
      <w:r w:rsidRPr="005253D7" w:rsidR="00D97642">
        <w:rPr>
          <w:rFonts w:ascii="Times New Roman" w:hAnsi="Times New Roman"/>
          <w:sz w:val="28"/>
          <w:szCs w:val="28"/>
        </w:rPr>
        <w:t xml:space="preserve">licences kartītes </w:t>
      </w:r>
      <w:r w:rsidRPr="005253D7" w:rsidR="00932439">
        <w:rPr>
          <w:rFonts w:ascii="Times New Roman" w:hAnsi="Times New Roman"/>
          <w:sz w:val="28"/>
          <w:szCs w:val="28"/>
        </w:rPr>
        <w:t>anulēšanu pārvadātājam nosūt</w:t>
      </w:r>
      <w:r w:rsidRPr="005253D7" w:rsidR="00C838AE">
        <w:rPr>
          <w:rFonts w:ascii="Times New Roman" w:hAnsi="Times New Roman"/>
          <w:sz w:val="28"/>
          <w:szCs w:val="28"/>
        </w:rPr>
        <w:t>ot</w:t>
      </w:r>
      <w:r w:rsidRPr="005253D7" w:rsidR="00932439">
        <w:rPr>
          <w:rFonts w:ascii="Times New Roman" w:hAnsi="Times New Roman"/>
          <w:sz w:val="28"/>
          <w:szCs w:val="28"/>
        </w:rPr>
        <w:t xml:space="preserve"> elektroniski.</w:t>
      </w:r>
    </w:p>
    <w:p w:rsidRPr="005253D7" w:rsidR="00565D26" w:rsidP="00811E19" w:rsidRDefault="00565D26" w14:paraId="69C9AD4F" w14:textId="77777777">
      <w:pPr>
        <w:spacing w:before="120" w:after="0" w:line="240" w:lineRule="auto"/>
        <w:ind w:left="360"/>
        <w:jc w:val="center"/>
        <w:rPr>
          <w:rFonts w:ascii="Times New Roman" w:hAnsi="Times New Roman" w:eastAsia="Times New Roman" w:cs="Times New Roman"/>
          <w:b/>
          <w:sz w:val="28"/>
          <w:szCs w:val="28"/>
          <w:lang w:eastAsia="lv-LV"/>
        </w:rPr>
      </w:pPr>
    </w:p>
    <w:p w:rsidRPr="005253D7" w:rsidR="0021591C" w:rsidP="00811E19" w:rsidRDefault="00811E19" w14:paraId="3AC4D6D2" w14:textId="790A9E5D">
      <w:pPr>
        <w:spacing w:before="120" w:after="0" w:line="240" w:lineRule="auto"/>
        <w:ind w:left="360"/>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IV.</w:t>
      </w:r>
      <w:r w:rsidRPr="005253D7" w:rsidR="004E53D2">
        <w:rPr>
          <w:rFonts w:ascii="Times New Roman" w:hAnsi="Times New Roman" w:eastAsia="Times New Roman" w:cs="Times New Roman"/>
          <w:b/>
          <w:sz w:val="28"/>
          <w:szCs w:val="28"/>
          <w:lang w:eastAsia="lv-LV"/>
        </w:rPr>
        <w:t xml:space="preserve"> </w:t>
      </w:r>
      <w:r w:rsidRPr="005253D7" w:rsidR="0021591C">
        <w:rPr>
          <w:rFonts w:ascii="Times New Roman" w:hAnsi="Times New Roman" w:eastAsia="Times New Roman" w:cs="Times New Roman"/>
          <w:b/>
          <w:sz w:val="28"/>
          <w:szCs w:val="28"/>
          <w:lang w:eastAsia="lv-LV"/>
        </w:rPr>
        <w:t>Prasības aprīkojumam un tā izvietojumam</w:t>
      </w:r>
    </w:p>
    <w:p w:rsidRPr="005253D7" w:rsidR="00167D80" w:rsidP="00167D80" w:rsidRDefault="00167D80" w14:paraId="2B0CAFBD" w14:textId="77777777">
      <w:pPr>
        <w:pStyle w:val="ListParagraph"/>
        <w:spacing w:before="120" w:after="0" w:line="240" w:lineRule="auto"/>
        <w:ind w:left="1080"/>
        <w:rPr>
          <w:rFonts w:ascii="Times New Roman" w:hAnsi="Times New Roman" w:eastAsia="Times New Roman" w:cs="Times New Roman"/>
          <w:b/>
          <w:sz w:val="28"/>
          <w:szCs w:val="28"/>
          <w:lang w:eastAsia="lv-LV"/>
        </w:rPr>
      </w:pPr>
    </w:p>
    <w:p w:rsidRPr="005253D7" w:rsidR="0021591C" w:rsidP="00811E19" w:rsidRDefault="00D97642" w14:paraId="58B7600D" w14:textId="25F53363">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FC73D5">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 xml:space="preserve">. </w:t>
      </w:r>
      <w:r w:rsidRPr="005253D7" w:rsidR="002E4DF6">
        <w:rPr>
          <w:rFonts w:ascii="Times New Roman" w:hAnsi="Times New Roman" w:eastAsia="Times New Roman" w:cs="Times New Roman"/>
          <w:sz w:val="28"/>
          <w:szCs w:val="28"/>
          <w:lang w:eastAsia="lv-LV"/>
        </w:rPr>
        <w:t>Pārvadājumu pakalpojumu sniegšanai a</w:t>
      </w:r>
      <w:r w:rsidRPr="005253D7" w:rsidR="00686E74">
        <w:rPr>
          <w:rFonts w:ascii="Times New Roman" w:hAnsi="Times New Roman" w:eastAsia="Times New Roman" w:cs="Times New Roman"/>
          <w:sz w:val="28"/>
          <w:szCs w:val="28"/>
          <w:lang w:eastAsia="lv-LV"/>
        </w:rPr>
        <w:t>utotransporta līdzekli</w:t>
      </w:r>
      <w:r w:rsidRPr="005253D7" w:rsidR="002E4DF6">
        <w:rPr>
          <w:rFonts w:ascii="Times New Roman" w:hAnsi="Times New Roman" w:eastAsia="Times New Roman" w:cs="Times New Roman"/>
          <w:sz w:val="28"/>
          <w:szCs w:val="28"/>
          <w:lang w:eastAsia="lv-LV"/>
        </w:rPr>
        <w:t>m</w:t>
      </w:r>
      <w:r w:rsidRPr="005253D7" w:rsidR="00FC73D5">
        <w:rPr>
          <w:rFonts w:ascii="Times New Roman" w:hAnsi="Times New Roman" w:eastAsia="Times New Roman" w:cs="Times New Roman"/>
          <w:sz w:val="28"/>
          <w:szCs w:val="28"/>
          <w:lang w:eastAsia="lv-LV"/>
        </w:rPr>
        <w:t xml:space="preserve"> </w:t>
      </w:r>
      <w:r w:rsidRPr="005253D7" w:rsidR="002E4DF6">
        <w:rPr>
          <w:rFonts w:ascii="Times New Roman" w:hAnsi="Times New Roman" w:eastAsia="Times New Roman" w:cs="Times New Roman"/>
          <w:sz w:val="28"/>
          <w:szCs w:val="28"/>
          <w:lang w:eastAsia="lv-LV"/>
        </w:rPr>
        <w:t>jābūt</w:t>
      </w:r>
      <w:r w:rsidRPr="005253D7" w:rsidR="00FC73D5">
        <w:rPr>
          <w:rFonts w:ascii="Times New Roman" w:hAnsi="Times New Roman" w:eastAsia="Times New Roman" w:cs="Times New Roman"/>
          <w:sz w:val="28"/>
          <w:szCs w:val="28"/>
          <w:lang w:eastAsia="lv-LV"/>
        </w:rPr>
        <w:t xml:space="preserve"> </w:t>
      </w:r>
      <w:r w:rsidRPr="005253D7" w:rsidR="002E4DF6">
        <w:rPr>
          <w:rFonts w:ascii="Times New Roman" w:hAnsi="Times New Roman" w:eastAsia="Times New Roman" w:cs="Times New Roman"/>
          <w:sz w:val="28"/>
          <w:szCs w:val="28"/>
          <w:lang w:eastAsia="lv-LV"/>
        </w:rPr>
        <w:t xml:space="preserve"> reģistrētam ar taksometra reģistrācijas numuriem un</w:t>
      </w:r>
      <w:r w:rsidRPr="005253D7" w:rsidR="00686E74">
        <w:rPr>
          <w:rFonts w:ascii="Times New Roman" w:hAnsi="Times New Roman" w:eastAsia="Times New Roman" w:cs="Times New Roman"/>
          <w:sz w:val="28"/>
          <w:szCs w:val="28"/>
          <w:lang w:eastAsia="lv-LV"/>
        </w:rPr>
        <w:t xml:space="preserve"> </w:t>
      </w:r>
      <w:r w:rsidRPr="005253D7" w:rsidR="003057CD">
        <w:rPr>
          <w:rFonts w:ascii="Times New Roman" w:hAnsi="Times New Roman" w:eastAsia="Times New Roman" w:cs="Times New Roman"/>
          <w:sz w:val="28"/>
          <w:szCs w:val="28"/>
          <w:lang w:eastAsia="lv-LV"/>
        </w:rPr>
        <w:t>aprīko</w:t>
      </w:r>
      <w:r w:rsidRPr="005253D7" w:rsidR="002E4DF6">
        <w:rPr>
          <w:rFonts w:ascii="Times New Roman" w:hAnsi="Times New Roman" w:eastAsia="Times New Roman" w:cs="Times New Roman"/>
          <w:sz w:val="28"/>
          <w:szCs w:val="28"/>
          <w:lang w:eastAsia="lv-LV"/>
        </w:rPr>
        <w:t>tam</w:t>
      </w:r>
      <w:r w:rsidRPr="005253D7" w:rsidR="00BC2845">
        <w:rPr>
          <w:rFonts w:ascii="Times New Roman" w:hAnsi="Times New Roman" w:eastAsia="Times New Roman" w:cs="Times New Roman"/>
          <w:sz w:val="28"/>
          <w:szCs w:val="28"/>
          <w:lang w:eastAsia="lv-LV"/>
        </w:rPr>
        <w:t xml:space="preserve"> ar</w:t>
      </w:r>
      <w:r w:rsidRPr="005253D7" w:rsidR="0021591C">
        <w:rPr>
          <w:rFonts w:ascii="Times New Roman" w:hAnsi="Times New Roman" w:eastAsia="Times New Roman" w:cs="Times New Roman"/>
          <w:sz w:val="28"/>
          <w:szCs w:val="28"/>
          <w:lang w:eastAsia="lv-LV"/>
        </w:rPr>
        <w:t>:</w:t>
      </w:r>
    </w:p>
    <w:p w:rsidRPr="005253D7" w:rsidR="00A720BE" w:rsidP="00686E74" w:rsidRDefault="00FC73D5" w14:paraId="4CD9F634" w14:textId="26A3A67B">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34.1. </w:t>
      </w:r>
      <w:r w:rsidRPr="005253D7" w:rsidR="0021591C">
        <w:rPr>
          <w:rFonts w:ascii="Times New Roman" w:hAnsi="Times New Roman" w:eastAsia="Times New Roman" w:cs="Times New Roman"/>
          <w:sz w:val="28"/>
          <w:szCs w:val="28"/>
          <w:lang w:eastAsia="lv-LV"/>
        </w:rPr>
        <w:t>taksometra pazīšanas zīm</w:t>
      </w:r>
      <w:r w:rsidRPr="005253D7" w:rsidR="00BC2845">
        <w:rPr>
          <w:rFonts w:ascii="Times New Roman" w:hAnsi="Times New Roman" w:eastAsia="Times New Roman" w:cs="Times New Roman"/>
          <w:sz w:val="28"/>
          <w:szCs w:val="28"/>
          <w:lang w:eastAsia="lv-LV"/>
        </w:rPr>
        <w:t xml:space="preserve">i </w:t>
      </w:r>
      <w:r w:rsidRPr="005253D7" w:rsidR="0021591C">
        <w:rPr>
          <w:rFonts w:ascii="Times New Roman" w:hAnsi="Times New Roman" w:eastAsia="Times New Roman" w:cs="Times New Roman"/>
          <w:sz w:val="28"/>
          <w:szCs w:val="28"/>
          <w:lang w:eastAsia="lv-LV"/>
        </w:rPr>
        <w:t>– īpaš</w:t>
      </w:r>
      <w:r w:rsidRPr="005253D7" w:rsidR="00BC1D3B">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izgaismot</w:t>
      </w:r>
      <w:r w:rsidRPr="005253D7" w:rsidR="00FC23DF">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zīm</w:t>
      </w:r>
      <w:r w:rsidRPr="005253D7" w:rsidR="00FC23DF">
        <w:rPr>
          <w:rFonts w:ascii="Times New Roman" w:hAnsi="Times New Roman" w:eastAsia="Times New Roman" w:cs="Times New Roman"/>
          <w:sz w:val="28"/>
          <w:szCs w:val="28"/>
          <w:lang w:eastAsia="lv-LV"/>
        </w:rPr>
        <w:t>i</w:t>
      </w:r>
      <w:r w:rsidRPr="005253D7" w:rsidR="0021591C">
        <w:rPr>
          <w:rFonts w:ascii="Times New Roman" w:hAnsi="Times New Roman" w:eastAsia="Times New Roman" w:cs="Times New Roman"/>
          <w:sz w:val="28"/>
          <w:szCs w:val="28"/>
          <w:lang w:eastAsia="lv-LV"/>
        </w:rPr>
        <w:t xml:space="preserve">, kas nostiprināta uz </w:t>
      </w:r>
      <w:r w:rsidRPr="005253D7" w:rsidR="00974F07">
        <w:rPr>
          <w:rFonts w:ascii="Times New Roman" w:hAnsi="Times New Roman" w:eastAsia="Times New Roman" w:cs="Times New Roman"/>
          <w:sz w:val="28"/>
          <w:szCs w:val="28"/>
          <w:lang w:eastAsia="lv-LV"/>
        </w:rPr>
        <w:t>auto</w:t>
      </w:r>
      <w:r w:rsidRPr="005253D7" w:rsidR="0021591C">
        <w:rPr>
          <w:rFonts w:ascii="Times New Roman" w:hAnsi="Times New Roman" w:eastAsia="Times New Roman" w:cs="Times New Roman"/>
          <w:sz w:val="28"/>
          <w:szCs w:val="28"/>
          <w:lang w:eastAsia="lv-LV"/>
        </w:rPr>
        <w:t>transport</w:t>
      </w:r>
      <w:r w:rsidRPr="005253D7" w:rsidR="00974F07">
        <w:rPr>
          <w:rFonts w:ascii="Times New Roman" w:hAnsi="Times New Roman" w:eastAsia="Times New Roman" w:cs="Times New Roman"/>
          <w:sz w:val="28"/>
          <w:szCs w:val="28"/>
          <w:lang w:eastAsia="lv-LV"/>
        </w:rPr>
        <w:t xml:space="preserve">a </w:t>
      </w:r>
      <w:r w:rsidRPr="005253D7" w:rsidR="0021591C">
        <w:rPr>
          <w:rFonts w:ascii="Times New Roman" w:hAnsi="Times New Roman" w:eastAsia="Times New Roman" w:cs="Times New Roman"/>
          <w:sz w:val="28"/>
          <w:szCs w:val="28"/>
          <w:lang w:eastAsia="lv-LV"/>
        </w:rPr>
        <w:t>līdzekļa jumta. Pazīšanas zīme ir ieslēgta, ja taksometrs ir brīvs, un izslēgta, ja tas ir aizņemts. Prasības pazīšanas zīmes noformējum</w:t>
      </w:r>
      <w:r w:rsidRPr="005253D7" w:rsidR="005C2AEB">
        <w:rPr>
          <w:rFonts w:ascii="Times New Roman" w:hAnsi="Times New Roman" w:eastAsia="Times New Roman" w:cs="Times New Roman"/>
          <w:sz w:val="28"/>
          <w:szCs w:val="28"/>
          <w:lang w:eastAsia="lv-LV"/>
        </w:rPr>
        <w:t>s</w:t>
      </w:r>
      <w:r w:rsidRPr="005253D7" w:rsidR="0021591C">
        <w:rPr>
          <w:rFonts w:ascii="Times New Roman" w:hAnsi="Times New Roman" w:eastAsia="Times New Roman" w:cs="Times New Roman"/>
          <w:sz w:val="28"/>
          <w:szCs w:val="28"/>
          <w:lang w:eastAsia="lv-LV"/>
        </w:rPr>
        <w:t xml:space="preserve"> </w:t>
      </w:r>
      <w:r w:rsidRPr="005253D7" w:rsidR="005C2AEB">
        <w:rPr>
          <w:rFonts w:ascii="Times New Roman" w:hAnsi="Times New Roman" w:eastAsia="Times New Roman" w:cs="Times New Roman"/>
          <w:sz w:val="28"/>
          <w:szCs w:val="28"/>
          <w:lang w:eastAsia="lv-LV"/>
        </w:rPr>
        <w:t xml:space="preserve">norādīts </w:t>
      </w:r>
      <w:r w:rsidRPr="005253D7" w:rsidR="0021591C">
        <w:rPr>
          <w:rFonts w:ascii="Times New Roman" w:hAnsi="Times New Roman" w:eastAsia="Times New Roman" w:cs="Times New Roman"/>
          <w:sz w:val="28"/>
          <w:szCs w:val="28"/>
          <w:lang w:eastAsia="lv-LV"/>
        </w:rPr>
        <w:t>paraug</w:t>
      </w:r>
      <w:r w:rsidRPr="005253D7" w:rsidR="005C2AEB">
        <w:rPr>
          <w:rFonts w:ascii="Times New Roman" w:hAnsi="Times New Roman" w:eastAsia="Times New Roman" w:cs="Times New Roman"/>
          <w:sz w:val="28"/>
          <w:szCs w:val="28"/>
          <w:lang w:eastAsia="lv-LV"/>
        </w:rPr>
        <w:t>ā</w:t>
      </w:r>
      <w:r w:rsidRPr="005253D7" w:rsidR="0021591C">
        <w:rPr>
          <w:rFonts w:ascii="Times New Roman" w:hAnsi="Times New Roman" w:eastAsia="Times New Roman" w:cs="Times New Roman"/>
          <w:sz w:val="28"/>
          <w:szCs w:val="28"/>
          <w:lang w:eastAsia="lv-LV"/>
        </w:rPr>
        <w:t xml:space="preserve"> </w:t>
      </w:r>
      <w:r w:rsidRPr="005253D7" w:rsidR="005C2AEB">
        <w:rPr>
          <w:rFonts w:ascii="Times New Roman" w:hAnsi="Times New Roman" w:eastAsia="Times New Roman" w:cs="Times New Roman"/>
          <w:sz w:val="28"/>
          <w:szCs w:val="28"/>
          <w:lang w:eastAsia="lv-LV"/>
        </w:rPr>
        <w:t>(2.</w:t>
      </w:r>
      <w:r w:rsidRPr="005253D7" w:rsidR="0021591C">
        <w:rPr>
          <w:rFonts w:ascii="Times New Roman" w:hAnsi="Times New Roman" w:eastAsia="Times New Roman" w:cs="Times New Roman"/>
          <w:sz w:val="28"/>
          <w:szCs w:val="28"/>
          <w:lang w:eastAsia="lv-LV"/>
        </w:rPr>
        <w:t>pielikum</w:t>
      </w:r>
      <w:r w:rsidRPr="005253D7" w:rsidR="005C2AEB">
        <w:rPr>
          <w:rFonts w:ascii="Times New Roman" w:hAnsi="Times New Roman" w:eastAsia="Times New Roman" w:cs="Times New Roman"/>
          <w:sz w:val="28"/>
          <w:szCs w:val="28"/>
          <w:lang w:eastAsia="lv-LV"/>
        </w:rPr>
        <w:t>s)</w:t>
      </w:r>
      <w:r w:rsidRPr="005253D7" w:rsidR="0021591C">
        <w:rPr>
          <w:rFonts w:ascii="Times New Roman" w:hAnsi="Times New Roman" w:eastAsia="Times New Roman" w:cs="Times New Roman"/>
          <w:sz w:val="28"/>
          <w:szCs w:val="28"/>
          <w:lang w:eastAsia="lv-LV"/>
        </w:rPr>
        <w:t>;</w:t>
      </w:r>
    </w:p>
    <w:p w:rsidRPr="005253D7" w:rsidR="0021591C" w:rsidP="00686E74" w:rsidRDefault="00D97642" w14:paraId="4209898F" w14:textId="0E983DF7">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FC73D5">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w:t>
      </w:r>
      <w:r w:rsidRPr="005253D7" w:rsidR="003064C7">
        <w:rPr>
          <w:rFonts w:ascii="Times New Roman" w:hAnsi="Times New Roman" w:eastAsia="Times New Roman" w:cs="Times New Roman"/>
          <w:sz w:val="28"/>
          <w:szCs w:val="28"/>
          <w:lang w:eastAsia="lv-LV"/>
        </w:rPr>
        <w:t>2</w:t>
      </w:r>
      <w:r w:rsidRPr="005253D7" w:rsidR="00811E19">
        <w:rPr>
          <w:rFonts w:ascii="Times New Roman" w:hAnsi="Times New Roman" w:eastAsia="Times New Roman" w:cs="Times New Roman"/>
          <w:sz w:val="28"/>
          <w:szCs w:val="28"/>
          <w:lang w:eastAsia="lv-LV"/>
        </w:rPr>
        <w:t>.</w:t>
      </w:r>
      <w:r w:rsidRPr="005253D7" w:rsidR="007251DD">
        <w:rPr>
          <w:rFonts w:ascii="Times New Roman" w:hAnsi="Times New Roman" w:eastAsia="Times New Roman" w:cs="Times New Roman"/>
          <w:sz w:val="28"/>
          <w:szCs w:val="28"/>
          <w:lang w:eastAsia="lv-LV"/>
        </w:rPr>
        <w:t xml:space="preserve"> </w:t>
      </w:r>
      <w:r w:rsidRPr="005253D7" w:rsidR="00A720BE">
        <w:rPr>
          <w:rFonts w:ascii="Times New Roman" w:hAnsi="Times New Roman" w:eastAsia="Times New Roman" w:cs="Times New Roman"/>
          <w:sz w:val="28"/>
          <w:szCs w:val="28"/>
          <w:lang w:eastAsia="lv-LV"/>
        </w:rPr>
        <w:t>g</w:t>
      </w:r>
      <w:r w:rsidRPr="005253D7" w:rsidR="0021591C">
        <w:rPr>
          <w:rFonts w:ascii="Times New Roman" w:hAnsi="Times New Roman" w:eastAsia="Times New Roman" w:cs="Times New Roman"/>
          <w:sz w:val="28"/>
          <w:szCs w:val="28"/>
          <w:lang w:eastAsia="lv-LV"/>
        </w:rPr>
        <w:t>aismas kontrolsignāl</w:t>
      </w:r>
      <w:r w:rsidRPr="005253D7" w:rsidR="00BC2845">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kas ir piestiprināts taksometra salonā aiz priekšējā stikla un ieslēdzas vai izslēdzas reizē ar pazīšanas zīmi;</w:t>
      </w:r>
    </w:p>
    <w:p w:rsidRPr="005253D7" w:rsidR="00FC73D5" w:rsidP="00686E74" w:rsidRDefault="00D97642" w14:paraId="699DEC1C" w14:textId="3DB38256">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FC73D5">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w:t>
      </w:r>
      <w:r w:rsidRPr="005253D7" w:rsidR="003064C7">
        <w:rPr>
          <w:rFonts w:ascii="Times New Roman" w:hAnsi="Times New Roman" w:eastAsia="Times New Roman" w:cs="Times New Roman"/>
          <w:sz w:val="28"/>
          <w:szCs w:val="28"/>
          <w:lang w:eastAsia="lv-LV"/>
        </w:rPr>
        <w:t>3</w:t>
      </w:r>
      <w:r w:rsidRPr="005253D7" w:rsidR="00811E19">
        <w:rPr>
          <w:rFonts w:ascii="Times New Roman" w:hAnsi="Times New Roman" w:eastAsia="Times New Roman" w:cs="Times New Roman"/>
          <w:sz w:val="28"/>
          <w:szCs w:val="28"/>
          <w:lang w:eastAsia="lv-LV"/>
        </w:rPr>
        <w:t>.</w:t>
      </w:r>
      <w:r w:rsidRPr="005253D7" w:rsidR="007251DD">
        <w:rPr>
          <w:rFonts w:ascii="Times New Roman" w:hAnsi="Times New Roman" w:eastAsia="Times New Roman" w:cs="Times New Roman"/>
          <w:sz w:val="28"/>
          <w:szCs w:val="28"/>
          <w:lang w:eastAsia="lv-LV"/>
        </w:rPr>
        <w:t xml:space="preserve"> </w:t>
      </w:r>
      <w:r w:rsidRPr="005253D7" w:rsidR="00FC73D5">
        <w:rPr>
          <w:rFonts w:ascii="Times New Roman" w:hAnsi="Times New Roman" w:eastAsia="Times New Roman" w:cs="Times New Roman"/>
          <w:sz w:val="28"/>
          <w:szCs w:val="28"/>
          <w:lang w:eastAsia="lv-LV"/>
        </w:rPr>
        <w:t xml:space="preserve">taksometra skaitītāju, kas atbilst šo noteikumu V. nodaļā noteiktajām prasībām </w:t>
      </w:r>
    </w:p>
    <w:p w:rsidRPr="005253D7" w:rsidR="00FC73D5" w:rsidP="00686E74" w:rsidRDefault="00FC73D5" w14:paraId="34ED10A5" w14:textId="4F521588">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34.4. i</w:t>
      </w:r>
      <w:r w:rsidRPr="005253D7" w:rsidR="00C47D47">
        <w:rPr>
          <w:rFonts w:ascii="Times New Roman" w:hAnsi="Times New Roman" w:eastAsia="Times New Roman" w:cs="Times New Roman"/>
          <w:sz w:val="28"/>
          <w:szCs w:val="28"/>
          <w:lang w:eastAsia="lv-LV"/>
        </w:rPr>
        <w:t>nfor</w:t>
      </w:r>
      <w:r w:rsidRPr="005253D7">
        <w:rPr>
          <w:rFonts w:ascii="Times New Roman" w:hAnsi="Times New Roman" w:eastAsia="Times New Roman" w:cs="Times New Roman"/>
          <w:sz w:val="28"/>
          <w:szCs w:val="28"/>
          <w:lang w:eastAsia="lv-LV"/>
        </w:rPr>
        <w:t>māciju par pārvadātāju –  nosaukumu, izvieto ārpusē uz autotransporta līdzekļa</w:t>
      </w:r>
      <w:r w:rsidRPr="005253D7" w:rsidR="00C47D47">
        <w:rPr>
          <w:rFonts w:ascii="Times New Roman" w:hAnsi="Times New Roman" w:eastAsia="Times New Roman" w:cs="Times New Roman"/>
          <w:sz w:val="28"/>
          <w:szCs w:val="28"/>
          <w:lang w:eastAsia="lv-LV"/>
        </w:rPr>
        <w:t xml:space="preserve"> </w:t>
      </w:r>
      <w:r w:rsidRPr="005253D7">
        <w:rPr>
          <w:rFonts w:ascii="Times New Roman" w:hAnsi="Times New Roman" w:eastAsia="Times New Roman" w:cs="Times New Roman"/>
          <w:sz w:val="28"/>
          <w:szCs w:val="28"/>
          <w:lang w:eastAsia="lv-LV"/>
        </w:rPr>
        <w:t>abām priekšējām durvīm (neizmantojot durvju stikloto daļu)</w:t>
      </w:r>
      <w:r w:rsidRPr="005253D7" w:rsidR="00C47D47">
        <w:rPr>
          <w:rFonts w:ascii="Times New Roman" w:hAnsi="Times New Roman" w:eastAsia="Times New Roman" w:cs="Times New Roman"/>
          <w:sz w:val="28"/>
          <w:szCs w:val="28"/>
          <w:lang w:eastAsia="lv-LV"/>
        </w:rPr>
        <w:t>;</w:t>
      </w:r>
    </w:p>
    <w:p w:rsidRPr="005253D7" w:rsidR="0021591C" w:rsidP="00686E74" w:rsidRDefault="00C47D47" w14:paraId="06FE0030" w14:textId="0FECE419">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 xml:space="preserve">34.5. informāciju par autovadītāju – </w:t>
      </w:r>
      <w:r w:rsidRPr="005253D7" w:rsidR="0021591C">
        <w:rPr>
          <w:rFonts w:ascii="Times New Roman" w:hAnsi="Times New Roman" w:eastAsia="Times New Roman" w:cs="Times New Roman"/>
          <w:sz w:val="28"/>
          <w:szCs w:val="28"/>
          <w:lang w:eastAsia="lv-LV"/>
        </w:rPr>
        <w:t>autotransporta līdzekļa salonā uz priekšējā paneļa pasažiera pusē novieto taksometra vadītāja reģistrācijas apliecīb</w:t>
      </w:r>
      <w:r w:rsidRPr="005253D7" w:rsidR="00974F07">
        <w:rPr>
          <w:rFonts w:ascii="Times New Roman" w:hAnsi="Times New Roman" w:eastAsia="Times New Roman" w:cs="Times New Roman"/>
          <w:sz w:val="28"/>
          <w:szCs w:val="28"/>
          <w:lang w:eastAsia="lv-LV"/>
        </w:rPr>
        <w:t>u</w:t>
      </w:r>
      <w:r w:rsidRPr="005253D7" w:rsidR="00582B89">
        <w:rPr>
          <w:rFonts w:ascii="Times New Roman" w:hAnsi="Times New Roman" w:eastAsia="Times New Roman" w:cs="Times New Roman"/>
          <w:sz w:val="28"/>
          <w:szCs w:val="28"/>
          <w:lang w:eastAsia="lv-LV"/>
        </w:rPr>
        <w:t>;</w:t>
      </w:r>
    </w:p>
    <w:p w:rsidRPr="005253D7" w:rsidR="00C12C31" w:rsidP="00686E74" w:rsidRDefault="00D97642" w14:paraId="1968CC59" w14:textId="206729DC">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C12C31">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w:t>
      </w:r>
      <w:r w:rsidRPr="005253D7" w:rsidR="00B85445">
        <w:rPr>
          <w:rFonts w:ascii="Times New Roman" w:hAnsi="Times New Roman" w:eastAsia="Times New Roman" w:cs="Times New Roman"/>
          <w:sz w:val="28"/>
          <w:szCs w:val="28"/>
          <w:lang w:eastAsia="lv-LV"/>
        </w:rPr>
        <w:t>6</w:t>
      </w:r>
      <w:r w:rsidRPr="005253D7" w:rsidR="00811E19">
        <w:rPr>
          <w:rFonts w:ascii="Times New Roman" w:hAnsi="Times New Roman" w:eastAsia="Times New Roman" w:cs="Times New Roman"/>
          <w:sz w:val="28"/>
          <w:szCs w:val="28"/>
          <w:lang w:eastAsia="lv-LV"/>
        </w:rPr>
        <w:t>.</w:t>
      </w:r>
      <w:r w:rsidRPr="005253D7" w:rsidR="007251DD">
        <w:rPr>
          <w:rFonts w:ascii="Times New Roman" w:hAnsi="Times New Roman" w:eastAsia="Times New Roman" w:cs="Times New Roman"/>
          <w:sz w:val="28"/>
          <w:szCs w:val="28"/>
          <w:lang w:eastAsia="lv-LV"/>
        </w:rPr>
        <w:t xml:space="preserve"> informāciju par tarifiem, izvieto</w:t>
      </w:r>
      <w:r w:rsidRPr="005253D7" w:rsidR="00C12C31">
        <w:rPr>
          <w:rFonts w:ascii="Times New Roman" w:hAnsi="Times New Roman" w:eastAsia="Times New Roman" w:cs="Times New Roman"/>
          <w:sz w:val="28"/>
          <w:szCs w:val="28"/>
          <w:lang w:eastAsia="lv-LV"/>
        </w:rPr>
        <w:t>:</w:t>
      </w:r>
    </w:p>
    <w:p w:rsidRPr="005253D7" w:rsidR="00582B89" w:rsidP="00224A73" w:rsidRDefault="00C12C31" w14:paraId="1A4D11A0" w14:textId="337E933A">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34.</w:t>
      </w:r>
      <w:r w:rsidRPr="005253D7" w:rsidR="00B85445">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.1. </w:t>
      </w:r>
      <w:r w:rsidRPr="005253D7" w:rsidR="00582B89">
        <w:rPr>
          <w:rFonts w:ascii="Times New Roman" w:hAnsi="Times New Roman" w:eastAsia="Times New Roman" w:cs="Times New Roman"/>
          <w:sz w:val="28"/>
          <w:szCs w:val="28"/>
          <w:lang w:eastAsia="lv-LV"/>
        </w:rPr>
        <w:t>autotransporta līdzekļa salonā uz priekšējā paneļa pasažiera pusē</w:t>
      </w:r>
      <w:r w:rsidRPr="005253D7">
        <w:rPr>
          <w:rFonts w:ascii="Times New Roman" w:hAnsi="Times New Roman" w:eastAsia="Times New Roman" w:cs="Times New Roman"/>
          <w:sz w:val="28"/>
          <w:szCs w:val="28"/>
          <w:lang w:eastAsia="lv-LV"/>
        </w:rPr>
        <w:t xml:space="preserve">, sagatavojot </w:t>
      </w:r>
      <w:r w:rsidRPr="005253D7" w:rsidR="00A84F5A">
        <w:rPr>
          <w:rFonts w:ascii="Times New Roman" w:hAnsi="Times New Roman" w:eastAsia="Times New Roman" w:cs="Times New Roman"/>
          <w:sz w:val="28"/>
          <w:szCs w:val="28"/>
          <w:lang w:eastAsia="lv-LV"/>
        </w:rPr>
        <w:t>datorrakstā</w:t>
      </w:r>
      <w:r w:rsidRPr="005253D7" w:rsidR="00C9709B">
        <w:rPr>
          <w:rFonts w:ascii="Times New Roman" w:hAnsi="Times New Roman" w:eastAsia="Times New Roman" w:cs="Times New Roman"/>
          <w:sz w:val="28"/>
          <w:szCs w:val="28"/>
          <w:lang w:eastAsia="lv-LV"/>
        </w:rPr>
        <w:t xml:space="preserve"> </w:t>
      </w:r>
      <w:r w:rsidRPr="005253D7" w:rsidR="00A84F5A">
        <w:rPr>
          <w:rFonts w:ascii="Times New Roman" w:hAnsi="Times New Roman" w:eastAsia="Times New Roman" w:cs="Times New Roman"/>
          <w:sz w:val="28"/>
          <w:szCs w:val="28"/>
          <w:lang w:eastAsia="lv-LV"/>
        </w:rPr>
        <w:t>ar burt</w:t>
      </w:r>
      <w:r w:rsidRPr="005253D7" w:rsidR="004D06F0">
        <w:rPr>
          <w:rFonts w:ascii="Times New Roman" w:hAnsi="Times New Roman" w:eastAsia="Times New Roman" w:cs="Times New Roman"/>
          <w:sz w:val="28"/>
          <w:szCs w:val="28"/>
          <w:lang w:eastAsia="lv-LV"/>
        </w:rPr>
        <w:t>iem</w:t>
      </w:r>
      <w:r w:rsidRPr="005253D7" w:rsidR="00A84F5A">
        <w:rPr>
          <w:rFonts w:ascii="Times New Roman" w:hAnsi="Times New Roman" w:eastAsia="Times New Roman" w:cs="Times New Roman"/>
          <w:sz w:val="28"/>
          <w:szCs w:val="28"/>
          <w:lang w:eastAsia="lv-LV"/>
        </w:rPr>
        <w:t xml:space="preserve"> un cipar</w:t>
      </w:r>
      <w:r w:rsidRPr="005253D7" w:rsidR="004D06F0">
        <w:rPr>
          <w:rFonts w:ascii="Times New Roman" w:hAnsi="Times New Roman" w:eastAsia="Times New Roman" w:cs="Times New Roman"/>
          <w:sz w:val="28"/>
          <w:szCs w:val="28"/>
          <w:lang w:eastAsia="lv-LV"/>
        </w:rPr>
        <w:t xml:space="preserve">iem, kuru </w:t>
      </w:r>
      <w:r w:rsidRPr="005253D7" w:rsidR="00A84F5A">
        <w:rPr>
          <w:rFonts w:ascii="Times New Roman" w:hAnsi="Times New Roman" w:eastAsia="Times New Roman" w:cs="Times New Roman"/>
          <w:sz w:val="28"/>
          <w:szCs w:val="28"/>
          <w:lang w:eastAsia="lv-LV"/>
        </w:rPr>
        <w:t>izmēr</w:t>
      </w:r>
      <w:r w:rsidRPr="005253D7" w:rsidR="00F56289">
        <w:rPr>
          <w:rFonts w:ascii="Times New Roman" w:hAnsi="Times New Roman" w:eastAsia="Times New Roman" w:cs="Times New Roman"/>
          <w:sz w:val="28"/>
          <w:szCs w:val="28"/>
          <w:lang w:eastAsia="lv-LV"/>
        </w:rPr>
        <w:t>s</w:t>
      </w:r>
      <w:r w:rsidRPr="005253D7" w:rsidR="00A84F5A">
        <w:rPr>
          <w:rFonts w:ascii="Times New Roman" w:hAnsi="Times New Roman" w:eastAsia="Times New Roman" w:cs="Times New Roman"/>
          <w:sz w:val="28"/>
          <w:szCs w:val="28"/>
          <w:lang w:eastAsia="lv-LV"/>
        </w:rPr>
        <w:t xml:space="preserve"> </w:t>
      </w:r>
      <w:r w:rsidRPr="005253D7" w:rsidR="00F56289">
        <w:rPr>
          <w:rFonts w:ascii="Times New Roman" w:hAnsi="Times New Roman" w:eastAsia="Times New Roman" w:cs="Times New Roman"/>
          <w:sz w:val="28"/>
          <w:szCs w:val="28"/>
          <w:lang w:eastAsia="lv-LV"/>
        </w:rPr>
        <w:t xml:space="preserve">ir </w:t>
      </w:r>
      <w:r w:rsidRPr="005253D7" w:rsidR="00A84F5A">
        <w:rPr>
          <w:rFonts w:ascii="Times New Roman" w:hAnsi="Times New Roman" w:eastAsia="Times New Roman" w:cs="Times New Roman"/>
          <w:sz w:val="28"/>
          <w:szCs w:val="28"/>
          <w:lang w:eastAsia="lv-LV"/>
        </w:rPr>
        <w:t>ne ma</w:t>
      </w:r>
      <w:r w:rsidRPr="005253D7" w:rsidR="004D06F0">
        <w:rPr>
          <w:rFonts w:ascii="Times New Roman" w:hAnsi="Times New Roman" w:eastAsia="Times New Roman" w:cs="Times New Roman"/>
          <w:sz w:val="28"/>
          <w:szCs w:val="28"/>
          <w:lang w:eastAsia="lv-LV"/>
        </w:rPr>
        <w:t>zāk</w:t>
      </w:r>
      <w:r w:rsidRPr="005253D7" w:rsidR="00F56289">
        <w:rPr>
          <w:rFonts w:ascii="Times New Roman" w:hAnsi="Times New Roman" w:eastAsia="Times New Roman" w:cs="Times New Roman"/>
          <w:sz w:val="28"/>
          <w:szCs w:val="28"/>
          <w:lang w:eastAsia="lv-LV"/>
        </w:rPr>
        <w:t>s</w:t>
      </w:r>
      <w:r w:rsidRPr="005253D7" w:rsidR="004D06F0">
        <w:rPr>
          <w:rFonts w:ascii="Times New Roman" w:hAnsi="Times New Roman" w:eastAsia="Times New Roman" w:cs="Times New Roman"/>
          <w:sz w:val="28"/>
          <w:szCs w:val="28"/>
          <w:lang w:eastAsia="lv-LV"/>
        </w:rPr>
        <w:t xml:space="preserve"> </w:t>
      </w:r>
      <w:r w:rsidRPr="005253D7" w:rsidR="00A84F5A">
        <w:rPr>
          <w:rFonts w:ascii="Times New Roman" w:hAnsi="Times New Roman" w:eastAsia="Times New Roman" w:cs="Times New Roman"/>
          <w:sz w:val="28"/>
          <w:szCs w:val="28"/>
          <w:lang w:eastAsia="lv-LV"/>
        </w:rPr>
        <w:t>par “1</w:t>
      </w:r>
      <w:r w:rsidRPr="005253D7" w:rsidR="004D06F0">
        <w:rPr>
          <w:rFonts w:ascii="Times New Roman" w:hAnsi="Times New Roman" w:eastAsia="Times New Roman" w:cs="Times New Roman"/>
          <w:sz w:val="28"/>
          <w:szCs w:val="28"/>
          <w:lang w:eastAsia="lv-LV"/>
        </w:rPr>
        <w:t>6</w:t>
      </w:r>
      <w:r w:rsidRPr="005253D7" w:rsidR="00A84F5A">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w:t>
      </w:r>
    </w:p>
    <w:p w:rsidRPr="005253D7" w:rsidR="0021591C" w:rsidRDefault="00224A73" w14:paraId="254193AD" w14:textId="71200ABA">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34.</w:t>
      </w:r>
      <w:r w:rsidRPr="005253D7" w:rsidR="00B85445">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.2. </w:t>
      </w:r>
      <w:r w:rsidRPr="005253D7" w:rsidR="003057CD">
        <w:rPr>
          <w:rFonts w:ascii="Times New Roman" w:hAnsi="Times New Roman" w:eastAsia="Times New Roman" w:cs="Times New Roman"/>
          <w:sz w:val="28"/>
          <w:szCs w:val="28"/>
          <w:lang w:eastAsia="lv-LV"/>
        </w:rPr>
        <w:t xml:space="preserve">ārpusē </w:t>
      </w:r>
      <w:r w:rsidRPr="005253D7" w:rsidR="00582B89">
        <w:rPr>
          <w:rFonts w:ascii="Times New Roman" w:hAnsi="Times New Roman" w:eastAsia="Times New Roman" w:cs="Times New Roman"/>
          <w:sz w:val="28"/>
          <w:szCs w:val="28"/>
          <w:lang w:eastAsia="lv-LV"/>
        </w:rPr>
        <w:t>uz autotransporta līdzekļa</w:t>
      </w:r>
      <w:r w:rsidRPr="005253D7" w:rsidR="00C12C31">
        <w:rPr>
          <w:rFonts w:ascii="Times New Roman" w:hAnsi="Times New Roman" w:eastAsia="Times New Roman" w:cs="Times New Roman"/>
          <w:sz w:val="28"/>
          <w:szCs w:val="28"/>
          <w:lang w:eastAsia="lv-LV"/>
        </w:rPr>
        <w:t xml:space="preserve"> </w:t>
      </w:r>
      <w:r w:rsidRPr="005253D7" w:rsidR="0021591C">
        <w:rPr>
          <w:rFonts w:ascii="Times New Roman" w:hAnsi="Times New Roman" w:eastAsia="Times New Roman" w:cs="Times New Roman"/>
          <w:sz w:val="28"/>
          <w:szCs w:val="28"/>
          <w:lang w:eastAsia="lv-LV"/>
        </w:rPr>
        <w:t>labās puses aizmugurējām durvīm (neizmantojot durvju stikloto daļu) – taksometra nolīgšanas maks</w:t>
      </w:r>
      <w:r w:rsidRPr="005253D7" w:rsidR="00974F07">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maks</w:t>
      </w:r>
      <w:r w:rsidRPr="005253D7" w:rsidR="00974F07">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par vienu kilometru un maks</w:t>
      </w:r>
      <w:r w:rsidRPr="005253D7" w:rsidR="00974F07">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par</w:t>
      </w:r>
      <w:r w:rsidRPr="005253D7" w:rsidR="00667E51">
        <w:rPr>
          <w:rFonts w:ascii="Times New Roman" w:hAnsi="Times New Roman" w:eastAsia="Times New Roman" w:cs="Times New Roman"/>
          <w:sz w:val="28"/>
          <w:szCs w:val="28"/>
          <w:lang w:eastAsia="lv-LV"/>
        </w:rPr>
        <w:t xml:space="preserve"> vienu</w:t>
      </w:r>
      <w:r w:rsidRPr="005253D7" w:rsidR="0021591C">
        <w:rPr>
          <w:rFonts w:ascii="Times New Roman" w:hAnsi="Times New Roman" w:eastAsia="Times New Roman" w:cs="Times New Roman"/>
          <w:sz w:val="28"/>
          <w:szCs w:val="28"/>
          <w:lang w:eastAsia="lv-LV"/>
        </w:rPr>
        <w:t xml:space="preserve"> minūti. Informāciju izvieto ar </w:t>
      </w:r>
      <w:r w:rsidRPr="005253D7" w:rsidR="00974F07">
        <w:rPr>
          <w:rFonts w:ascii="Times New Roman" w:hAnsi="Times New Roman" w:eastAsia="Times New Roman" w:cs="Times New Roman"/>
          <w:sz w:val="28"/>
          <w:szCs w:val="28"/>
          <w:lang w:eastAsia="lv-LV"/>
        </w:rPr>
        <w:t>auto</w:t>
      </w:r>
      <w:r w:rsidRPr="005253D7" w:rsidR="0021591C">
        <w:rPr>
          <w:rFonts w:ascii="Times New Roman" w:hAnsi="Times New Roman" w:eastAsia="Times New Roman" w:cs="Times New Roman"/>
          <w:sz w:val="28"/>
          <w:szCs w:val="28"/>
          <w:lang w:eastAsia="lv-LV"/>
        </w:rPr>
        <w:t>transport</w:t>
      </w:r>
      <w:r w:rsidRPr="005253D7" w:rsidR="00974F07">
        <w:rPr>
          <w:rFonts w:ascii="Times New Roman" w:hAnsi="Times New Roman" w:eastAsia="Times New Roman" w:cs="Times New Roman"/>
          <w:sz w:val="28"/>
          <w:szCs w:val="28"/>
          <w:lang w:eastAsia="lv-LV"/>
        </w:rPr>
        <w:t xml:space="preserve">a </w:t>
      </w:r>
      <w:r w:rsidRPr="005253D7" w:rsidR="0021591C">
        <w:rPr>
          <w:rFonts w:ascii="Times New Roman" w:hAnsi="Times New Roman" w:eastAsia="Times New Roman" w:cs="Times New Roman"/>
          <w:sz w:val="28"/>
          <w:szCs w:val="28"/>
          <w:lang w:eastAsia="lv-LV"/>
        </w:rPr>
        <w:t xml:space="preserve">līdzekļa pamatkrāsu kontrastējošas krāsas burtiem un cipariem, kuru augstums ir ne mazāks par 40 milimetriem. </w:t>
      </w:r>
    </w:p>
    <w:p w:rsidRPr="005253D7" w:rsidR="003057CD" w:rsidP="004D4615" w:rsidRDefault="00A720BE" w14:paraId="6941B5B5" w14:textId="20FB6AA0">
      <w:pPr>
        <w:spacing w:after="0" w:line="240" w:lineRule="auto"/>
        <w:ind w:left="851" w:hanging="567"/>
        <w:jc w:val="both"/>
        <w:rPr>
          <w:rFonts w:ascii="Times New Roman" w:hAnsi="Times New Roman" w:eastAsia="Times New Roman" w:cs="Times New Roman"/>
          <w:color w:val="414142"/>
          <w:sz w:val="28"/>
          <w:szCs w:val="28"/>
          <w:lang w:eastAsia="lv-LV"/>
        </w:rPr>
      </w:pPr>
      <w:r w:rsidRPr="005253D7">
        <w:rPr>
          <w:rFonts w:ascii="Times New Roman" w:hAnsi="Times New Roman" w:eastAsia="Times New Roman" w:cs="Times New Roman"/>
          <w:sz w:val="28"/>
          <w:szCs w:val="28"/>
          <w:lang w:eastAsia="lv-LV"/>
        </w:rPr>
        <w:t>.</w:t>
      </w:r>
    </w:p>
    <w:p w:rsidRPr="005253D7" w:rsidR="00A9788C" w:rsidP="00A9788C" w:rsidRDefault="0073241D" w14:paraId="451D499D" w14:textId="6F367D92">
      <w:pPr>
        <w:spacing w:before="120" w:after="0" w:line="240" w:lineRule="auto"/>
        <w:ind w:firstLine="300"/>
        <w:jc w:val="center"/>
        <w:rPr>
          <w:rFonts w:ascii="Times New Roman" w:hAnsi="Times New Roman" w:cs="Times New Roman"/>
          <w:sz w:val="28"/>
          <w:szCs w:val="28"/>
        </w:rPr>
      </w:pPr>
      <w:r w:rsidRPr="005253D7">
        <w:rPr>
          <w:rFonts w:ascii="Times New Roman" w:hAnsi="Times New Roman" w:eastAsia="Times New Roman" w:cs="Times New Roman"/>
          <w:b/>
          <w:sz w:val="28"/>
          <w:szCs w:val="28"/>
          <w:lang w:eastAsia="lv-LV"/>
        </w:rPr>
        <w:t>V.</w:t>
      </w:r>
      <w:r w:rsidRPr="005253D7" w:rsidR="00974F07">
        <w:rPr>
          <w:rFonts w:ascii="Times New Roman" w:hAnsi="Times New Roman" w:eastAsia="Times New Roman" w:cs="Times New Roman"/>
          <w:b/>
          <w:sz w:val="28"/>
          <w:szCs w:val="28"/>
          <w:lang w:eastAsia="lv-LV"/>
        </w:rPr>
        <w:t xml:space="preserve"> </w:t>
      </w:r>
      <w:r w:rsidRPr="005253D7" w:rsidR="003057CD">
        <w:rPr>
          <w:rFonts w:ascii="Times New Roman" w:hAnsi="Times New Roman" w:eastAsia="Times New Roman" w:cs="Times New Roman"/>
          <w:b/>
          <w:sz w:val="28"/>
          <w:szCs w:val="28"/>
          <w:lang w:eastAsia="lv-LV"/>
        </w:rPr>
        <w:t>Taksometr</w:t>
      </w:r>
      <w:r w:rsidRPr="005253D7" w:rsidR="00F43CE1">
        <w:rPr>
          <w:rFonts w:ascii="Times New Roman" w:hAnsi="Times New Roman" w:eastAsia="Times New Roman" w:cs="Times New Roman"/>
          <w:b/>
          <w:sz w:val="28"/>
          <w:szCs w:val="28"/>
          <w:lang w:eastAsia="lv-LV"/>
        </w:rPr>
        <w:t>a</w:t>
      </w:r>
      <w:r w:rsidRPr="005253D7" w:rsidR="003057CD">
        <w:rPr>
          <w:rFonts w:ascii="Times New Roman" w:hAnsi="Times New Roman" w:eastAsia="Times New Roman" w:cs="Times New Roman"/>
          <w:b/>
          <w:sz w:val="28"/>
          <w:szCs w:val="28"/>
          <w:lang w:eastAsia="lv-LV"/>
        </w:rPr>
        <w:t xml:space="preserve"> skaitītāj</w:t>
      </w:r>
      <w:r w:rsidRPr="005253D7" w:rsidR="00F43CE1">
        <w:rPr>
          <w:rFonts w:ascii="Times New Roman" w:hAnsi="Times New Roman" w:eastAsia="Times New Roman" w:cs="Times New Roman"/>
          <w:b/>
          <w:sz w:val="28"/>
          <w:szCs w:val="28"/>
          <w:lang w:eastAsia="lv-LV"/>
        </w:rPr>
        <w:t>s</w:t>
      </w:r>
      <w:r w:rsidRPr="005253D7" w:rsidR="00A9788C">
        <w:rPr>
          <w:rFonts w:ascii="Times New Roman" w:hAnsi="Times New Roman" w:eastAsia="Times New Roman" w:cs="Times New Roman"/>
          <w:b/>
          <w:sz w:val="28"/>
          <w:szCs w:val="28"/>
          <w:lang w:eastAsia="lv-LV"/>
        </w:rPr>
        <w:t xml:space="preserve"> </w:t>
      </w:r>
    </w:p>
    <w:p w:rsidRPr="005253D7" w:rsidR="00211941" w:rsidP="0073241D" w:rsidRDefault="00211941" w14:paraId="54F57B16" w14:textId="77777777">
      <w:pPr>
        <w:pStyle w:val="ListParagraph"/>
        <w:spacing w:after="0" w:line="240" w:lineRule="auto"/>
        <w:ind w:left="660"/>
        <w:contextualSpacing w:val="0"/>
        <w:jc w:val="center"/>
        <w:rPr>
          <w:rFonts w:ascii="Times New Roman" w:hAnsi="Times New Roman" w:cs="Times New Roman"/>
          <w:b/>
          <w:sz w:val="28"/>
          <w:szCs w:val="28"/>
        </w:rPr>
      </w:pPr>
    </w:p>
    <w:p w:rsidRPr="005253D7" w:rsidR="00EF181D" w:rsidP="00200FA8" w:rsidRDefault="002F7A49" w14:paraId="47CE9E5F" w14:textId="40192114">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bCs/>
          <w:sz w:val="28"/>
          <w:szCs w:val="28"/>
          <w:lang w:eastAsia="lv-LV"/>
        </w:rPr>
        <w:t>3</w:t>
      </w:r>
      <w:r w:rsidRPr="005253D7" w:rsidR="00BB749A">
        <w:rPr>
          <w:rFonts w:ascii="Times New Roman" w:hAnsi="Times New Roman" w:eastAsia="Times New Roman" w:cs="Times New Roman"/>
          <w:bCs/>
          <w:sz w:val="28"/>
          <w:szCs w:val="28"/>
          <w:lang w:eastAsia="lv-LV"/>
        </w:rPr>
        <w:t>5</w:t>
      </w:r>
      <w:r w:rsidRPr="005253D7" w:rsidR="000165DE">
        <w:rPr>
          <w:rFonts w:ascii="Times New Roman" w:hAnsi="Times New Roman" w:eastAsia="Times New Roman" w:cs="Times New Roman"/>
          <w:bCs/>
          <w:sz w:val="28"/>
          <w:szCs w:val="28"/>
          <w:lang w:eastAsia="lv-LV"/>
        </w:rPr>
        <w:t xml:space="preserve">. </w:t>
      </w:r>
      <w:r w:rsidRPr="005253D7">
        <w:rPr>
          <w:rFonts w:ascii="Times New Roman" w:hAnsi="Times New Roman" w:eastAsia="Times New Roman" w:cs="Times New Roman"/>
          <w:sz w:val="28"/>
          <w:szCs w:val="28"/>
          <w:lang w:eastAsia="lv-LV"/>
        </w:rPr>
        <w:t>Ī</w:t>
      </w:r>
      <w:r w:rsidRPr="005253D7" w:rsidR="00EF181D">
        <w:rPr>
          <w:rFonts w:ascii="Times New Roman" w:hAnsi="Times New Roman" w:cs="Times New Roman"/>
          <w:sz w:val="28"/>
          <w:szCs w:val="28"/>
        </w:rPr>
        <w:t>paš</w:t>
      </w:r>
      <w:r w:rsidRPr="005253D7">
        <w:rPr>
          <w:rFonts w:ascii="Times New Roman" w:hAnsi="Times New Roman" w:cs="Times New Roman"/>
          <w:sz w:val="28"/>
          <w:szCs w:val="28"/>
        </w:rPr>
        <w:t>o</w:t>
      </w:r>
      <w:r w:rsidRPr="005253D7" w:rsidR="00EF181D">
        <w:rPr>
          <w:rFonts w:ascii="Times New Roman" w:hAnsi="Times New Roman" w:cs="Times New Roman"/>
          <w:sz w:val="28"/>
          <w:szCs w:val="28"/>
        </w:rPr>
        <w:t xml:space="preserve"> metroloģisk</w:t>
      </w:r>
      <w:r w:rsidRPr="005253D7">
        <w:rPr>
          <w:rFonts w:ascii="Times New Roman" w:hAnsi="Times New Roman" w:cs="Times New Roman"/>
          <w:sz w:val="28"/>
          <w:szCs w:val="28"/>
        </w:rPr>
        <w:t>o</w:t>
      </w:r>
      <w:r w:rsidRPr="005253D7" w:rsidR="00EF181D">
        <w:rPr>
          <w:rFonts w:ascii="Times New Roman" w:hAnsi="Times New Roman" w:cs="Times New Roman"/>
          <w:sz w:val="28"/>
          <w:szCs w:val="28"/>
        </w:rPr>
        <w:t xml:space="preserve"> prasīb</w:t>
      </w:r>
      <w:r w:rsidRPr="005253D7">
        <w:rPr>
          <w:rFonts w:ascii="Times New Roman" w:hAnsi="Times New Roman" w:cs="Times New Roman"/>
          <w:sz w:val="28"/>
          <w:szCs w:val="28"/>
        </w:rPr>
        <w:t>u noteikšanai</w:t>
      </w:r>
      <w:r w:rsidRPr="005253D7" w:rsidR="00EF181D">
        <w:rPr>
          <w:rFonts w:ascii="Times New Roman" w:hAnsi="Times New Roman" w:cs="Times New Roman"/>
          <w:sz w:val="28"/>
          <w:szCs w:val="28"/>
        </w:rPr>
        <w:t xml:space="preserve">, </w:t>
      </w:r>
      <w:r w:rsidRPr="005253D7" w:rsidR="006318F4">
        <w:rPr>
          <w:rFonts w:ascii="Times New Roman" w:hAnsi="Times New Roman" w:cs="Times New Roman"/>
          <w:sz w:val="28"/>
          <w:szCs w:val="28"/>
        </w:rPr>
        <w:t xml:space="preserve">šajos noteikumos lieto </w:t>
      </w:r>
      <w:r w:rsidRPr="005253D7" w:rsidR="00EF181D">
        <w:rPr>
          <w:rFonts w:ascii="Times New Roman" w:hAnsi="Times New Roman" w:cs="Times New Roman"/>
          <w:sz w:val="28"/>
          <w:szCs w:val="28"/>
        </w:rPr>
        <w:t>šād</w:t>
      </w:r>
      <w:r w:rsidRPr="005253D7" w:rsidR="00001CBF">
        <w:rPr>
          <w:rFonts w:ascii="Times New Roman" w:hAnsi="Times New Roman" w:cs="Times New Roman"/>
          <w:sz w:val="28"/>
          <w:szCs w:val="28"/>
        </w:rPr>
        <w:t>as definīcijas</w:t>
      </w:r>
      <w:r w:rsidRPr="005253D7">
        <w:rPr>
          <w:rFonts w:ascii="Times New Roman" w:hAnsi="Times New Roman" w:cs="Times New Roman"/>
          <w:sz w:val="28"/>
          <w:szCs w:val="28"/>
        </w:rPr>
        <w:t>:</w:t>
      </w:r>
    </w:p>
    <w:p w:rsidRPr="005253D7" w:rsidR="00EF181D" w:rsidP="00392BA2" w:rsidRDefault="000165DE" w14:paraId="5C9E753B" w14:textId="4768FAC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 xml:space="preserve">taksometra skaitītājs </w:t>
      </w:r>
      <w:r w:rsidRPr="005253D7">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 xml:space="preserve"> mērierīce, kas darbojas kopā ar </w:t>
      </w:r>
      <w:proofErr w:type="spellStart"/>
      <w:r w:rsidRPr="005253D7" w:rsidR="00EF181D">
        <w:rPr>
          <w:rFonts w:ascii="Times New Roman" w:hAnsi="Times New Roman" w:eastAsia="Times New Roman" w:cs="Times New Roman"/>
          <w:sz w:val="28"/>
          <w:szCs w:val="28"/>
          <w:lang w:eastAsia="lv-LV"/>
        </w:rPr>
        <w:t>signālģeneratoru</w:t>
      </w:r>
      <w:proofErr w:type="spellEnd"/>
      <w:r w:rsidRPr="005253D7" w:rsidR="00EF181D">
        <w:rPr>
          <w:rFonts w:ascii="Times New Roman" w:hAnsi="Times New Roman" w:eastAsia="Times New Roman" w:cs="Times New Roman"/>
          <w:sz w:val="28"/>
          <w:szCs w:val="28"/>
          <w:lang w:eastAsia="lv-LV"/>
        </w:rPr>
        <w:t xml:space="preserve"> un kopā ar to veido mērinstrumentu. Šī mērierīce nosaka brauciena ilgumu un aprēķina nobraukumu, pamatojoties uz signālu, kas saņemts no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kā arī pēc veiktajiem </w:t>
      </w:r>
      <w:proofErr w:type="spellStart"/>
      <w:r w:rsidRPr="005253D7" w:rsidR="00EF181D">
        <w:rPr>
          <w:rFonts w:ascii="Times New Roman" w:hAnsi="Times New Roman" w:eastAsia="Times New Roman" w:cs="Times New Roman"/>
          <w:sz w:val="28"/>
          <w:szCs w:val="28"/>
          <w:lang w:eastAsia="lv-LV"/>
        </w:rPr>
        <w:t>papildaprēķiniem</w:t>
      </w:r>
      <w:proofErr w:type="spellEnd"/>
      <w:r w:rsidRPr="005253D7" w:rsidR="00EF181D">
        <w:rPr>
          <w:rFonts w:ascii="Times New Roman" w:hAnsi="Times New Roman" w:eastAsia="Times New Roman" w:cs="Times New Roman"/>
          <w:sz w:val="28"/>
          <w:szCs w:val="28"/>
          <w:lang w:eastAsia="lv-LV"/>
        </w:rPr>
        <w:t xml:space="preserve"> uzrāda maksu par braucienu. Būtiskās prasības taksometru skaitītājiem noteiktas normatīvajā aktā par metroloģiskajām prasībām mērīšanas līdzekļiem un to metroloģiskās kontroles kārtību;</w:t>
      </w:r>
    </w:p>
    <w:p w:rsidRPr="005253D7" w:rsidR="00EF181D" w:rsidP="00392BA2" w:rsidRDefault="000165DE" w14:paraId="460446A7" w14:textId="5E909B3A">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2</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pārslēgšanās ātrums – ātruma vērtība, kas iegūta, izdalot laika tarifa vērtību ar attāluma tarifa vērtību;</w:t>
      </w:r>
    </w:p>
    <w:p w:rsidRPr="005253D7" w:rsidR="00EF181D" w:rsidP="00392BA2" w:rsidRDefault="000165DE" w14:paraId="2D1755ED" w14:textId="28BA996D">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3</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normālais aprēķina režīms "S" (viena tarifa lietošana) – braukšanas maksas aprēķins, kas ir pamatots ar laika tarifa lietošanu, ja nav sasniegts pārslēgšanās ātrums, un attāluma tarifa lietošanu, ja pārslēgšanās ātrums ir pārsniegts;</w:t>
      </w:r>
    </w:p>
    <w:p w:rsidRPr="005253D7" w:rsidR="00EF181D" w:rsidP="00392BA2" w:rsidRDefault="000165DE" w14:paraId="73483618" w14:textId="68EBE9B9">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normālais aprēķina režīms "D" (dubultā tarifa lietošana) – braukšanas maksas aprēķins, kas ir pamatots ar vienlaicīgu laika tarifa un attāluma tarifa lietošanu visā brauciena laikā;</w:t>
      </w:r>
    </w:p>
    <w:p w:rsidRPr="005253D7" w:rsidR="00EF181D" w:rsidP="00392BA2" w:rsidRDefault="000165DE" w14:paraId="34501E1F" w14:textId="3AC4D9E1">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darbības pozīcijas – dažādi režīmi, kuros taksometra skaitītājs izpilda dažādas funkcijas. Darbības pozīcijas atšķiras ar šādām norādēm:</w:t>
      </w:r>
    </w:p>
    <w:p w:rsidRPr="005253D7" w:rsidR="00EF181D" w:rsidP="00392BA2" w:rsidRDefault="000165DE" w14:paraId="00A05838" w14:textId="338983D7">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"brīvs" – darbības režīms, kurā braukšanas maksas funkcija ir izslēgta;</w:t>
      </w:r>
    </w:p>
    <w:p w:rsidRPr="005253D7" w:rsidR="00EF181D" w:rsidP="000165DE" w:rsidRDefault="000165DE" w14:paraId="2264FE5D" w14:textId="7D9553A6">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"aizņemts" – darbības režīms, kurā braukšanas maksas funkcija ir aktivizēta, pamatojoties uz iespējamo taksometra nolīgšanas maksu, attāluma tarifu vai brauciena ilgumu vai arī uz taksometra nolīgšanas maksu, attāluma tarifu un brauciena ilgumu kopā;</w:t>
      </w:r>
    </w:p>
    <w:p w:rsidRPr="005253D7" w:rsidR="00EF181D" w:rsidP="000165DE" w:rsidRDefault="000165DE" w14:paraId="177EFB19" w14:textId="187C2F6B">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 xml:space="preserve">"norēķins" – darbības režīms, kurā ir norādīta </w:t>
      </w:r>
      <w:r w:rsidRPr="005253D7" w:rsidR="00EE19C3">
        <w:rPr>
          <w:rFonts w:ascii="Times New Roman" w:hAnsi="Times New Roman" w:eastAsia="Times New Roman" w:cs="Times New Roman"/>
          <w:sz w:val="28"/>
          <w:szCs w:val="28"/>
          <w:lang w:eastAsia="lv-LV"/>
        </w:rPr>
        <w:t xml:space="preserve">braukšanas </w:t>
      </w:r>
      <w:r w:rsidRPr="005253D7" w:rsidR="00EF181D">
        <w:rPr>
          <w:rFonts w:ascii="Times New Roman" w:hAnsi="Times New Roman" w:eastAsia="Times New Roman" w:cs="Times New Roman"/>
          <w:sz w:val="28"/>
          <w:szCs w:val="28"/>
          <w:lang w:eastAsia="lv-LV"/>
        </w:rPr>
        <w:t>maksa un izslēgta vismaz braukšanas maksas funkcija, kas pamatojas uz laiku.</w:t>
      </w:r>
    </w:p>
    <w:p w:rsidRPr="005253D7" w:rsidR="00EF181D" w:rsidP="00200FA8" w:rsidRDefault="002F7A49" w14:paraId="7D73ADBB" w14:textId="12726FA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902A02">
        <w:rPr>
          <w:rFonts w:ascii="Times New Roman" w:hAnsi="Times New Roman" w:eastAsia="Times New Roman" w:cs="Times New Roman"/>
          <w:sz w:val="28"/>
          <w:szCs w:val="28"/>
          <w:lang w:eastAsia="lv-LV"/>
        </w:rPr>
        <w:t>6</w:t>
      </w:r>
      <w:r w:rsidRPr="005253D7" w:rsidR="000165DE">
        <w:rPr>
          <w:rFonts w:ascii="Times New Roman" w:hAnsi="Times New Roman" w:eastAsia="Times New Roman" w:cs="Times New Roman"/>
          <w:sz w:val="28"/>
          <w:szCs w:val="28"/>
          <w:lang w:eastAsia="lv-LV"/>
        </w:rPr>
        <w:t xml:space="preserve">. </w:t>
      </w:r>
      <w:r w:rsidRPr="005253D7" w:rsidR="006318F4">
        <w:rPr>
          <w:rFonts w:ascii="Times New Roman" w:hAnsi="Times New Roman" w:eastAsia="Times New Roman" w:cs="Times New Roman"/>
          <w:sz w:val="28"/>
          <w:szCs w:val="28"/>
          <w:lang w:eastAsia="lv-LV"/>
        </w:rPr>
        <w:t>Šajos noteikumos t</w:t>
      </w:r>
      <w:r w:rsidRPr="005253D7" w:rsidR="00EF181D">
        <w:rPr>
          <w:rFonts w:ascii="Times New Roman" w:hAnsi="Times New Roman" w:eastAsia="Times New Roman" w:cs="Times New Roman"/>
          <w:sz w:val="28"/>
          <w:szCs w:val="28"/>
          <w:lang w:eastAsia="lv-LV"/>
        </w:rPr>
        <w:t>aksometra skaitītājiem noteiktās īpašās metroloģiskās un tehniskās prasības ievēro un taksometra skaitītāju atbilstību minētajām prasībām pārbauda persona, kas norma</w:t>
      </w:r>
      <w:r w:rsidRPr="005253D7" w:rsidR="00C602F6">
        <w:rPr>
          <w:rFonts w:ascii="Times New Roman" w:hAnsi="Times New Roman" w:eastAsia="Times New Roman" w:cs="Times New Roman"/>
          <w:sz w:val="28"/>
          <w:szCs w:val="28"/>
          <w:lang w:eastAsia="lv-LV"/>
        </w:rPr>
        <w:t>t</w:t>
      </w:r>
      <w:r w:rsidRPr="005253D7" w:rsidR="00EF181D">
        <w:rPr>
          <w:rFonts w:ascii="Times New Roman" w:hAnsi="Times New Roman" w:eastAsia="Times New Roman" w:cs="Times New Roman"/>
          <w:sz w:val="28"/>
          <w:szCs w:val="28"/>
          <w:lang w:eastAsia="lv-LV"/>
        </w:rPr>
        <w:t>īvajos aktos noteiktajā kārtībā veic taksometru skaitītāju metroloģisko kontroli.</w:t>
      </w:r>
    </w:p>
    <w:p w:rsidRPr="005253D7" w:rsidR="00EF181D" w:rsidP="00200FA8" w:rsidRDefault="002F7A49" w14:paraId="59DCD79B" w14:textId="59A51C52">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3</w:t>
      </w:r>
      <w:r w:rsidRPr="005253D7" w:rsidR="00EE0896">
        <w:rPr>
          <w:rFonts w:ascii="Times New Roman" w:hAnsi="Times New Roman" w:eastAsia="Times New Roman" w:cs="Times New Roman"/>
          <w:sz w:val="28"/>
          <w:szCs w:val="28"/>
          <w:lang w:eastAsia="lv-LV"/>
        </w:rPr>
        <w:t>7</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skaitītājs ir konstruēts tā, lai aprēķinātu nobraukumu un noteiktu braukšanas ilgumu.</w:t>
      </w:r>
    </w:p>
    <w:p w:rsidRPr="005253D7" w:rsidR="00EF181D" w:rsidP="00200FA8" w:rsidRDefault="002F7A49" w14:paraId="08483080" w14:textId="5B9C5B9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EE0896">
        <w:rPr>
          <w:rFonts w:ascii="Times New Roman" w:hAnsi="Times New Roman" w:eastAsia="Times New Roman" w:cs="Times New Roman"/>
          <w:sz w:val="28"/>
          <w:szCs w:val="28"/>
          <w:lang w:eastAsia="lv-LV"/>
        </w:rPr>
        <w:t>8</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skaitītājs ir konstruēts tā, lai darbības režīmā "aizņemts" aprēķinātu un uzrādītu braukšanas maksu, kas pakāpeniski pieaug saskaņā ar pārvadātāja noteikto tarifu.</w:t>
      </w:r>
    </w:p>
    <w:p w:rsidRPr="005253D7" w:rsidR="00EF181D" w:rsidP="00200FA8" w:rsidRDefault="002F7A49" w14:paraId="54795426" w14:textId="11285934">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EE0896">
        <w:rPr>
          <w:rFonts w:ascii="Times New Roman" w:hAnsi="Times New Roman" w:eastAsia="Times New Roman" w:cs="Times New Roman"/>
          <w:sz w:val="28"/>
          <w:szCs w:val="28"/>
          <w:lang w:eastAsia="lv-LV"/>
        </w:rPr>
        <w:t>9</w:t>
      </w:r>
      <w:r w:rsidRPr="005253D7" w:rsidR="00C846AD">
        <w:rPr>
          <w:rFonts w:ascii="Times New Roman" w:hAnsi="Times New Roman" w:eastAsia="Times New Roman" w:cs="Times New Roman"/>
          <w:sz w:val="28"/>
          <w:szCs w:val="28"/>
          <w:lang w:eastAsia="lv-LV"/>
        </w:rPr>
        <w:t>.</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skaitītājs darbības režīmā "maksa" uzrāda galīgo brauciena maksu.</w:t>
      </w:r>
    </w:p>
    <w:p w:rsidRPr="005253D7" w:rsidR="00EF181D" w:rsidP="00200FA8" w:rsidRDefault="00EE0896" w14:paraId="4D9E11BE" w14:textId="6F110A44">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40</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konstrukcija nodrošina normālos aprēķina režīmus S un D. Aprēķina režīmu iestatīšanai jābūt konstruktīvi aizsargātai.</w:t>
      </w:r>
    </w:p>
    <w:p w:rsidRPr="005253D7" w:rsidR="00EF181D" w:rsidP="00200FA8" w:rsidRDefault="000165DE" w14:paraId="441B7AFE" w14:textId="21486DF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Izmantojot piemērotas un aizsargātas </w:t>
      </w:r>
      <w:proofErr w:type="spellStart"/>
      <w:r w:rsidRPr="005253D7" w:rsidR="00EF181D">
        <w:rPr>
          <w:rFonts w:ascii="Times New Roman" w:hAnsi="Times New Roman" w:eastAsia="Times New Roman" w:cs="Times New Roman"/>
          <w:sz w:val="28"/>
          <w:szCs w:val="28"/>
          <w:lang w:eastAsia="lv-LV"/>
        </w:rPr>
        <w:t>saskarnes</w:t>
      </w:r>
      <w:proofErr w:type="spellEnd"/>
      <w:r w:rsidRPr="005253D7" w:rsidR="00EF181D">
        <w:rPr>
          <w:rFonts w:ascii="Times New Roman" w:hAnsi="Times New Roman" w:eastAsia="Times New Roman" w:cs="Times New Roman"/>
          <w:sz w:val="28"/>
          <w:szCs w:val="28"/>
          <w:lang w:eastAsia="lv-LV"/>
        </w:rPr>
        <w:t xml:space="preserve"> (interfeisus), taksometra skaitītājā nodrošina šādas informācijas pieejamību:</w:t>
      </w:r>
    </w:p>
    <w:p w:rsidRPr="005253D7" w:rsidR="00EF181D" w:rsidP="00392BA2" w:rsidRDefault="00200FA8" w14:paraId="6D4A3B5C" w14:textId="7D150DFE">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darba režīms "brīvs", "aizņemts" vai "maksa";</w:t>
      </w:r>
    </w:p>
    <w:p w:rsidRPr="005253D7" w:rsidR="00EF181D" w:rsidP="00392BA2" w:rsidRDefault="00200FA8" w14:paraId="53D43780" w14:textId="0107434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 xml:space="preserve">summatora dati (šā </w:t>
      </w:r>
      <w:r w:rsidRPr="005253D7" w:rsidR="00DC0F3C">
        <w:rPr>
          <w:rFonts w:ascii="Times New Roman" w:hAnsi="Times New Roman" w:eastAsia="Times New Roman" w:cs="Times New Roman"/>
          <w:sz w:val="28"/>
          <w:szCs w:val="28"/>
          <w:lang w:eastAsia="lv-LV"/>
        </w:rPr>
        <w:t>noteikumu</w:t>
      </w:r>
      <w:r w:rsidRPr="005253D7" w:rsidR="00EF181D">
        <w:rPr>
          <w:rFonts w:ascii="Times New Roman" w:hAnsi="Times New Roman" w:eastAsia="Times New Roman" w:cs="Times New Roman"/>
          <w:sz w:val="28"/>
          <w:szCs w:val="28"/>
          <w:lang w:eastAsia="lv-LV"/>
        </w:rPr>
        <w:t xml:space="preserve"> punktā noteiktie lielumi);</w:t>
      </w:r>
    </w:p>
    <w:p w:rsidRPr="005253D7" w:rsidR="00EF181D" w:rsidP="00392BA2" w:rsidRDefault="00200FA8" w14:paraId="0F6205BD" w14:textId="23C6F8AB">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 xml:space="preserve">vispārīga informācija (attāluma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konstante, iestatīšanas </w:t>
      </w: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.4. </w:t>
      </w:r>
      <w:r w:rsidRPr="005253D7" w:rsidR="00EF181D">
        <w:rPr>
          <w:rFonts w:ascii="Times New Roman" w:hAnsi="Times New Roman" w:eastAsia="Times New Roman" w:cs="Times New Roman"/>
          <w:sz w:val="28"/>
          <w:szCs w:val="28"/>
          <w:lang w:eastAsia="lv-LV"/>
        </w:rPr>
        <w:t>datums, taksometra identifikācija, reālais laiks, tarifa identifikācija);</w:t>
      </w:r>
    </w:p>
    <w:p w:rsidRPr="005253D7" w:rsidR="00EF181D" w:rsidP="00647392" w:rsidRDefault="00200FA8" w14:paraId="3E82EE24" w14:textId="2CA15F0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.5. </w:t>
      </w:r>
      <w:r w:rsidRPr="005253D7" w:rsidR="00EF181D">
        <w:rPr>
          <w:rFonts w:ascii="Times New Roman" w:hAnsi="Times New Roman" w:eastAsia="Times New Roman" w:cs="Times New Roman"/>
          <w:sz w:val="28"/>
          <w:szCs w:val="28"/>
          <w:lang w:eastAsia="lv-LV"/>
        </w:rPr>
        <w:t>informācija par brauciena maksu (kopējā summa, braukšanas maksa, braukšanas maksas aprēķins, papildmaksa, datums, brauciena sākuma un beigu laiks, nobraukums);</w:t>
      </w:r>
    </w:p>
    <w:p w:rsidRPr="005253D7" w:rsidR="00EF181D" w:rsidP="00647392" w:rsidRDefault="00200FA8" w14:paraId="3FF6A3AF" w14:textId="11C5FC6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.6. </w:t>
      </w:r>
      <w:r w:rsidRPr="005253D7" w:rsidR="00EF181D">
        <w:rPr>
          <w:rFonts w:ascii="Times New Roman" w:hAnsi="Times New Roman" w:eastAsia="Times New Roman" w:cs="Times New Roman"/>
          <w:sz w:val="28"/>
          <w:szCs w:val="28"/>
          <w:lang w:eastAsia="lv-LV"/>
        </w:rPr>
        <w:t>informācija par tarifiem (tarifu rādītāji).</w:t>
      </w:r>
    </w:p>
    <w:p w:rsidRPr="005253D7" w:rsidR="00EF181D" w:rsidP="00FF6C85" w:rsidRDefault="002F7A49" w14:paraId="73F24AC9" w14:textId="1DC25C3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2</w:t>
      </w:r>
      <w:r w:rsidRPr="005253D7" w:rsidR="00200FA8">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Ja nepieciešams, taksometra skaitītājam pieslēgtā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konstanti var regulēt, nodrošinot šāda regulējuma aizsardzību.</w:t>
      </w:r>
    </w:p>
    <w:p w:rsidRPr="005253D7" w:rsidR="00EF181D" w:rsidP="00FF6C85" w:rsidRDefault="002F7A49" w14:paraId="312BF589" w14:textId="6803918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3</w:t>
      </w:r>
      <w:r w:rsidRPr="005253D7" w:rsidR="00200FA8">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Atbilstoši normatīvaj</w:t>
      </w:r>
      <w:r w:rsidRPr="005253D7" w:rsidR="00FC2C45">
        <w:rPr>
          <w:rFonts w:ascii="Times New Roman" w:hAnsi="Times New Roman" w:eastAsia="Times New Roman" w:cs="Times New Roman"/>
          <w:sz w:val="28"/>
          <w:szCs w:val="28"/>
          <w:lang w:eastAsia="lv-LV"/>
        </w:rPr>
        <w:t>iem</w:t>
      </w:r>
      <w:r w:rsidRPr="005253D7" w:rsidR="00EF181D">
        <w:rPr>
          <w:rFonts w:ascii="Times New Roman" w:hAnsi="Times New Roman" w:eastAsia="Times New Roman" w:cs="Times New Roman"/>
          <w:sz w:val="28"/>
          <w:szCs w:val="28"/>
          <w:lang w:eastAsia="lv-LV"/>
        </w:rPr>
        <w:t xml:space="preserve"> akt</w:t>
      </w:r>
      <w:r w:rsidRPr="005253D7" w:rsidR="00FC2C45">
        <w:rPr>
          <w:rFonts w:ascii="Times New Roman" w:hAnsi="Times New Roman" w:eastAsia="Times New Roman" w:cs="Times New Roman"/>
          <w:sz w:val="28"/>
          <w:szCs w:val="28"/>
          <w:lang w:eastAsia="lv-LV"/>
        </w:rPr>
        <w:t>iem</w:t>
      </w:r>
      <w:r w:rsidRPr="005253D7" w:rsidR="00EF181D">
        <w:rPr>
          <w:rFonts w:ascii="Times New Roman" w:hAnsi="Times New Roman" w:eastAsia="Times New Roman" w:cs="Times New Roman"/>
          <w:sz w:val="28"/>
          <w:szCs w:val="28"/>
          <w:lang w:eastAsia="lv-LV"/>
        </w:rPr>
        <w:t xml:space="preserve"> par metroloģiskajām prasībām mērīšanas līdzekļiem </w:t>
      </w:r>
      <w:r w:rsidRPr="005253D7" w:rsidR="00FC2C45">
        <w:rPr>
          <w:rFonts w:ascii="Times New Roman" w:hAnsi="Times New Roman" w:eastAsia="Times New Roman" w:cs="Times New Roman"/>
          <w:sz w:val="28"/>
          <w:szCs w:val="28"/>
          <w:lang w:eastAsia="lv-LV"/>
        </w:rPr>
        <w:t xml:space="preserve">un to metroloģiskās kontroles kārtību </w:t>
      </w:r>
      <w:r w:rsidRPr="005253D7" w:rsidR="00EF181D">
        <w:rPr>
          <w:rFonts w:ascii="Times New Roman" w:hAnsi="Times New Roman" w:eastAsia="Times New Roman" w:cs="Times New Roman"/>
          <w:sz w:val="28"/>
          <w:szCs w:val="28"/>
          <w:lang w:eastAsia="lv-LV"/>
        </w:rPr>
        <w:t>taksometra skaitītājam piemēro mehāniskās vides klasi M3.</w:t>
      </w:r>
    </w:p>
    <w:p w:rsidRPr="005253D7" w:rsidR="00EF181D" w:rsidP="00FF6C85" w:rsidRDefault="002F7A49" w14:paraId="7E774DA0" w14:textId="345F895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4</w:t>
      </w:r>
      <w:r w:rsidRPr="005253D7" w:rsidR="00200FA8">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skaitītājam jābūt norādītiem ražotāja noteiktajiem ekspluatācijas nosacījumiem:</w:t>
      </w:r>
    </w:p>
    <w:p w:rsidRPr="005253D7" w:rsidR="00EF181D" w:rsidP="00FF6C85" w:rsidRDefault="002F7A49" w14:paraId="41E9F08E" w14:textId="238C55FB">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4</w:t>
      </w:r>
      <w:r w:rsidRPr="005253D7" w:rsidR="00200FA8">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klimatiskās vides minimālais temperatūras diapazons ir 80 °C;</w:t>
      </w:r>
    </w:p>
    <w:p w:rsidRPr="005253D7" w:rsidR="00EF181D" w:rsidP="00FF6C85" w:rsidRDefault="002F7A49" w14:paraId="46BE541F" w14:textId="7C7017A3">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4</w:t>
      </w:r>
      <w:r w:rsidRPr="005253D7" w:rsidR="00200FA8">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mērīšanas līdzeklim paredzētā līdzstrāvas energoapgādes avota raksturlielumu robežvērtības.</w:t>
      </w:r>
    </w:p>
    <w:p w:rsidRPr="005253D7" w:rsidR="00EF181D" w:rsidP="001E6556" w:rsidRDefault="002F7A49" w14:paraId="0EAE0F9E" w14:textId="2148806B">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Maksimāli pieļaujamās kļūdas taksometra skaitītājam (izņemot jebkuras kļūdas, kuras rada taksometra skaitītāja izmantošana taksometrā) ir šādas:</w:t>
      </w:r>
    </w:p>
    <w:p w:rsidRPr="005253D7" w:rsidR="00EF181D" w:rsidP="00392BA2" w:rsidRDefault="002F7A49" w14:paraId="4699D885" w14:textId="657F3EB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patērētais laiks ± 0,1 %, maksimāli pieļaujamās kļūdas vērtība 0,2 s;</w:t>
      </w:r>
    </w:p>
    <w:p w:rsidRPr="005253D7" w:rsidR="00EF181D" w:rsidP="00392BA2" w:rsidRDefault="002F7A49" w14:paraId="17144208" w14:textId="60C4C49E">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nobraukums ± 0,2 %, maksimāli pieļaujamās kļūdas vērtība 4 m;</w:t>
      </w:r>
    </w:p>
    <w:p w:rsidRPr="005253D7" w:rsidR="00EF181D" w:rsidP="00392BA2" w:rsidRDefault="002F7A49" w14:paraId="7F35ECF7" w14:textId="62067D42">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braukšanas maksas aprēķināšana ± 0,1 %, minimālā vērtība (ieskaitot noapaļošanu) ir braukšanas maksas rādījuma pēdējais zīmīgais cipars.</w:t>
      </w:r>
    </w:p>
    <w:p w:rsidRPr="005253D7" w:rsidR="00EF181D" w:rsidP="001E6556" w:rsidRDefault="002F7A49" w14:paraId="52D0CB8C" w14:textId="578A69D6">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sidR="001E6556">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Maksimāli pieļaujamās kļūdas taksometra skaitītājam, kurš uzstādīts taksometrā:</w:t>
      </w:r>
    </w:p>
    <w:p w:rsidRPr="005253D7" w:rsidR="00EF181D" w:rsidP="00392BA2" w:rsidRDefault="002F7A49" w14:paraId="2F1D919A" w14:textId="6AA711D9">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sidR="001E6556">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patērētais laiks ± 0,2 %;</w:t>
      </w:r>
    </w:p>
    <w:p w:rsidRPr="005253D7" w:rsidR="00EF181D" w:rsidP="00392BA2" w:rsidRDefault="001E6556" w14:paraId="1C678F53" w14:textId="7B070EE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nobraukums ± 2 %;</w:t>
      </w:r>
    </w:p>
    <w:p w:rsidRPr="005253D7" w:rsidR="00EF181D" w:rsidP="00392BA2" w:rsidRDefault="001E6556" w14:paraId="4BF2167A" w14:textId="251A6303">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braukšanas maksas aprēķināšana ± 0,1 %, minimālā vērtība (ieskaitot noapaļošanu) ir braukšanas maksas rādījuma pēdējais zīmīgais cipars.</w:t>
      </w:r>
    </w:p>
    <w:p w:rsidRPr="005253D7" w:rsidR="00EF181D" w:rsidP="00DB67B5" w:rsidRDefault="002F7A49" w14:paraId="2155306C" w14:textId="2137D31C">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4</w:t>
      </w:r>
      <w:r w:rsidRPr="005253D7" w:rsidR="00007948">
        <w:rPr>
          <w:rFonts w:ascii="Times New Roman" w:hAnsi="Times New Roman" w:eastAsia="Times New Roman" w:cs="Times New Roman"/>
          <w:sz w:val="28"/>
          <w:szCs w:val="28"/>
          <w:lang w:eastAsia="lv-LV"/>
        </w:rPr>
        <w:t>7</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Atbilstoši normatīvaj</w:t>
      </w:r>
      <w:r w:rsidRPr="005253D7" w:rsidR="00C8080D">
        <w:rPr>
          <w:rFonts w:ascii="Times New Roman" w:hAnsi="Times New Roman" w:eastAsia="Times New Roman" w:cs="Times New Roman"/>
          <w:sz w:val="28"/>
          <w:szCs w:val="28"/>
          <w:lang w:eastAsia="lv-LV"/>
        </w:rPr>
        <w:t xml:space="preserve">iem </w:t>
      </w:r>
      <w:r w:rsidRPr="005253D7" w:rsidR="00EF181D">
        <w:rPr>
          <w:rFonts w:ascii="Times New Roman" w:hAnsi="Times New Roman" w:eastAsia="Times New Roman" w:cs="Times New Roman"/>
          <w:sz w:val="28"/>
          <w:szCs w:val="28"/>
          <w:lang w:eastAsia="lv-LV"/>
        </w:rPr>
        <w:t>akt</w:t>
      </w:r>
      <w:r w:rsidRPr="005253D7" w:rsidR="00C8080D">
        <w:rPr>
          <w:rFonts w:ascii="Times New Roman" w:hAnsi="Times New Roman" w:eastAsia="Times New Roman" w:cs="Times New Roman"/>
          <w:sz w:val="28"/>
          <w:szCs w:val="28"/>
          <w:lang w:eastAsia="lv-LV"/>
        </w:rPr>
        <w:t>iem</w:t>
      </w:r>
      <w:r w:rsidRPr="005253D7" w:rsidR="00EF181D">
        <w:rPr>
          <w:rFonts w:ascii="Times New Roman" w:hAnsi="Times New Roman" w:eastAsia="Times New Roman" w:cs="Times New Roman"/>
          <w:sz w:val="28"/>
          <w:szCs w:val="28"/>
          <w:lang w:eastAsia="lv-LV"/>
        </w:rPr>
        <w:t xml:space="preserve"> par metroloģiskajām prasībām mērīšanas līdzekļiem </w:t>
      </w:r>
      <w:r w:rsidRPr="005253D7" w:rsidR="00C8080D">
        <w:rPr>
          <w:rFonts w:ascii="Times New Roman" w:hAnsi="Times New Roman" w:eastAsia="Times New Roman" w:cs="Times New Roman"/>
          <w:sz w:val="28"/>
          <w:szCs w:val="28"/>
          <w:lang w:eastAsia="lv-LV"/>
        </w:rPr>
        <w:t xml:space="preserve">un to metroloģiskās kontroles </w:t>
      </w:r>
      <w:r w:rsidRPr="005253D7" w:rsidR="005E5949">
        <w:rPr>
          <w:rFonts w:ascii="Times New Roman" w:hAnsi="Times New Roman" w:eastAsia="Times New Roman" w:cs="Times New Roman"/>
          <w:sz w:val="28"/>
          <w:szCs w:val="28"/>
          <w:lang w:eastAsia="lv-LV"/>
        </w:rPr>
        <w:t xml:space="preserve">kārtību </w:t>
      </w:r>
      <w:r w:rsidRPr="005253D7" w:rsidR="00EF181D">
        <w:rPr>
          <w:rFonts w:ascii="Times New Roman" w:hAnsi="Times New Roman" w:eastAsia="Times New Roman" w:cs="Times New Roman"/>
          <w:sz w:val="28"/>
          <w:szCs w:val="28"/>
          <w:lang w:eastAsia="lv-LV"/>
        </w:rPr>
        <w:t>taksometra skaitītājiem piemēro elektromagnētisko klasi E3.</w:t>
      </w:r>
    </w:p>
    <w:p w:rsidRPr="005253D7" w:rsidR="00EF181D" w:rsidP="00DB67B5" w:rsidRDefault="002F7A49" w14:paraId="5C2F5A80" w14:textId="2B2D1A82">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8</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Izmantojot taksometra skaitītāju atbilstības novērtēšanas procedūr</w:t>
      </w:r>
      <w:r w:rsidRPr="005253D7" w:rsidR="00AC178D">
        <w:rPr>
          <w:rFonts w:ascii="Times New Roman" w:hAnsi="Times New Roman" w:eastAsia="Times New Roman" w:cs="Times New Roman"/>
          <w:sz w:val="28"/>
          <w:szCs w:val="28"/>
          <w:lang w:eastAsia="lv-LV"/>
        </w:rPr>
        <w:t xml:space="preserve">as </w:t>
      </w:r>
      <w:r w:rsidRPr="005253D7" w:rsidR="00EF181D">
        <w:rPr>
          <w:rFonts w:ascii="Times New Roman" w:hAnsi="Times New Roman" w:eastAsia="Times New Roman" w:cs="Times New Roman"/>
          <w:sz w:val="28"/>
          <w:szCs w:val="28"/>
          <w:lang w:eastAsia="lv-LV"/>
        </w:rPr>
        <w:t xml:space="preserve"> </w:t>
      </w:r>
      <w:r w:rsidRPr="005253D7" w:rsidR="00AC178D">
        <w:rPr>
          <w:rFonts w:ascii="Times New Roman" w:hAnsi="Times New Roman" w:eastAsia="Times New Roman" w:cs="Times New Roman"/>
          <w:sz w:val="28"/>
          <w:szCs w:val="28"/>
          <w:lang w:eastAsia="lv-LV"/>
        </w:rPr>
        <w:t xml:space="preserve">B + F vai B + D, vai H1, kas noteiktas </w:t>
      </w:r>
      <w:r w:rsidRPr="005253D7" w:rsidR="00EF181D">
        <w:rPr>
          <w:rFonts w:ascii="Times New Roman" w:hAnsi="Times New Roman" w:eastAsia="Times New Roman" w:cs="Times New Roman"/>
          <w:sz w:val="28"/>
          <w:szCs w:val="28"/>
          <w:lang w:eastAsia="lv-LV"/>
        </w:rPr>
        <w:t>normatīvaj</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akt</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par </w:t>
      </w:r>
      <w:r w:rsidRPr="005253D7" w:rsidR="00AC178D">
        <w:rPr>
          <w:rFonts w:ascii="Times New Roman" w:hAnsi="Times New Roman" w:eastAsia="Times New Roman" w:cs="Times New Roman"/>
          <w:sz w:val="28"/>
          <w:szCs w:val="28"/>
          <w:lang w:eastAsia="lv-LV"/>
        </w:rPr>
        <w:t xml:space="preserve">mērīšanas līdzekļu </w:t>
      </w:r>
      <w:r w:rsidRPr="005253D7" w:rsidR="00EF181D">
        <w:rPr>
          <w:rFonts w:ascii="Times New Roman" w:hAnsi="Times New Roman" w:eastAsia="Times New Roman" w:cs="Times New Roman"/>
          <w:sz w:val="28"/>
          <w:szCs w:val="28"/>
          <w:lang w:eastAsia="lv-LV"/>
        </w:rPr>
        <w:t xml:space="preserve">metroloģiskajām prasībām </w:t>
      </w:r>
      <w:r w:rsidRPr="005253D7" w:rsidR="00AC178D">
        <w:rPr>
          <w:rFonts w:ascii="Times New Roman" w:hAnsi="Times New Roman" w:eastAsia="Times New Roman" w:cs="Times New Roman"/>
          <w:sz w:val="28"/>
          <w:szCs w:val="28"/>
          <w:lang w:eastAsia="lv-LV"/>
        </w:rPr>
        <w:t xml:space="preserve">un to metroloģiskās kontroles kārtību, </w:t>
      </w:r>
      <w:r w:rsidRPr="005253D7" w:rsidR="00EF181D">
        <w:rPr>
          <w:rFonts w:ascii="Times New Roman" w:hAnsi="Times New Roman" w:eastAsia="Times New Roman" w:cs="Times New Roman"/>
          <w:sz w:val="28"/>
          <w:szCs w:val="28"/>
          <w:lang w:eastAsia="lv-LV"/>
        </w:rPr>
        <w:t>ievēro maksimāli pieļaujamās kļūdas, kas noteiktas š</w:t>
      </w:r>
      <w:r w:rsidRPr="005253D7" w:rsidR="00007948">
        <w:rPr>
          <w:rFonts w:ascii="Times New Roman" w:hAnsi="Times New Roman" w:eastAsia="Times New Roman" w:cs="Times New Roman"/>
          <w:sz w:val="28"/>
          <w:szCs w:val="28"/>
          <w:lang w:eastAsia="lv-LV"/>
        </w:rPr>
        <w:t xml:space="preserve">o noteikumu </w:t>
      </w:r>
      <w:r w:rsidRPr="005253D7" w:rsidR="006318F4">
        <w:rPr>
          <w:rFonts w:ascii="Times New Roman" w:hAnsi="Times New Roman" w:eastAsia="Times New Roman" w:cs="Times New Roman"/>
          <w:sz w:val="28"/>
          <w:szCs w:val="28"/>
          <w:lang w:eastAsia="lv-LV"/>
        </w:rPr>
        <w:t>45</w:t>
      </w:r>
      <w:r w:rsidRPr="005253D7" w:rsidR="00EF181D">
        <w:rPr>
          <w:rFonts w:ascii="Times New Roman" w:hAnsi="Times New Roman" w:eastAsia="Times New Roman" w:cs="Times New Roman"/>
          <w:sz w:val="28"/>
          <w:szCs w:val="28"/>
          <w:lang w:eastAsia="lv-LV"/>
        </w:rPr>
        <w:t>.punktā.</w:t>
      </w:r>
    </w:p>
    <w:p w:rsidRPr="005253D7" w:rsidR="00EF181D" w:rsidP="00DB67B5" w:rsidRDefault="002F7A49" w14:paraId="1FAFD457" w14:textId="794B78F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9</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Maksimāli pieļaujamās kļūdas, kas noteiktas š</w:t>
      </w:r>
      <w:r w:rsidRPr="005253D7" w:rsidR="00DC0F3C">
        <w:rPr>
          <w:rFonts w:ascii="Times New Roman" w:hAnsi="Times New Roman" w:eastAsia="Times New Roman" w:cs="Times New Roman"/>
          <w:sz w:val="28"/>
          <w:szCs w:val="28"/>
          <w:lang w:eastAsia="lv-LV"/>
        </w:rPr>
        <w:t xml:space="preserve">o noteikumu </w:t>
      </w:r>
      <w:r w:rsidRPr="005253D7" w:rsidR="006318F4">
        <w:rPr>
          <w:rFonts w:ascii="Times New Roman" w:hAnsi="Times New Roman" w:eastAsia="Times New Roman" w:cs="Times New Roman"/>
          <w:sz w:val="28"/>
          <w:szCs w:val="28"/>
          <w:lang w:eastAsia="lv-LV"/>
        </w:rPr>
        <w:t>45</w:t>
      </w:r>
      <w:r w:rsidRPr="005253D7" w:rsidR="00EF181D">
        <w:rPr>
          <w:rFonts w:ascii="Times New Roman" w:hAnsi="Times New Roman" w:eastAsia="Times New Roman" w:cs="Times New Roman"/>
          <w:sz w:val="28"/>
          <w:szCs w:val="28"/>
          <w:lang w:eastAsia="lv-LV"/>
        </w:rPr>
        <w:t>.punktā, jāievēro arī elektromagnētisko traucējumu klātbūtnē.</w:t>
      </w:r>
    </w:p>
    <w:p w:rsidRPr="005253D7" w:rsidR="00EF181D" w:rsidP="00DB67B5" w:rsidRDefault="00007948" w14:paraId="3771E067" w14:textId="0BE54DA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50</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Ja spriegums pazeminās zem ražotāja norādītās apakšējās robežas, taksometra skaitītājam:</w:t>
      </w:r>
    </w:p>
    <w:p w:rsidRPr="005253D7" w:rsidR="00EF181D" w:rsidP="00392BA2" w:rsidRDefault="00007948" w14:paraId="26BA9E3F" w14:textId="2A83C7B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50</w:t>
      </w:r>
      <w:r w:rsidRPr="005253D7" w:rsidR="00DB67B5">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jāturpina darboties nekļūdīgi vai jāatsāk nekļūdīga darbība, nezaudējot datus, kas ir iegūti pirms īslaicīga sprieguma zuduma (piemēram, dzinēja atkārtotas palaišanas gadījumā);</w:t>
      </w:r>
    </w:p>
    <w:p w:rsidRPr="005253D7" w:rsidR="00EF181D" w:rsidP="00392BA2" w:rsidRDefault="00007948" w14:paraId="60558DA8" w14:textId="1C3DD1E3">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50</w:t>
      </w:r>
      <w:r w:rsidRPr="005253D7" w:rsidR="00DB67B5">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jāpārtrauc mērīšana un jāatgriežas režīmā "brīvs" (sprieguma zudumam saglabājoties ilgākā laikposmā)</w:t>
      </w:r>
      <w:r w:rsidRPr="005253D7" w:rsidR="009B48FA">
        <w:rPr>
          <w:rFonts w:ascii="Times New Roman" w:hAnsi="Times New Roman" w:eastAsia="Times New Roman" w:cs="Times New Roman"/>
          <w:sz w:val="28"/>
          <w:szCs w:val="28"/>
          <w:lang w:eastAsia="lv-LV"/>
        </w:rPr>
        <w:t>;</w:t>
      </w:r>
    </w:p>
    <w:p w:rsidRPr="005253D7" w:rsidR="00EF181D" w:rsidP="00E429A4" w:rsidRDefault="002F7A49" w14:paraId="4D285DC4" w14:textId="2CEF57C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1</w:t>
      </w:r>
      <w:r w:rsidRPr="005253D7" w:rsidR="00E429A4">
        <w:rPr>
          <w:rFonts w:ascii="Times New Roman" w:hAnsi="Times New Roman" w:eastAsia="Times New Roman" w:cs="Times New Roman"/>
          <w:sz w:val="28"/>
          <w:szCs w:val="28"/>
          <w:lang w:eastAsia="lv-LV"/>
        </w:rPr>
        <w:t xml:space="preserve">. </w:t>
      </w:r>
      <w:r w:rsidRPr="005253D7" w:rsidR="00C602F6">
        <w:rPr>
          <w:rFonts w:ascii="Times New Roman" w:hAnsi="Times New Roman" w:eastAsia="Times New Roman" w:cs="Times New Roman"/>
          <w:sz w:val="28"/>
          <w:szCs w:val="28"/>
          <w:lang w:eastAsia="lv-LV"/>
        </w:rPr>
        <w:t>T</w:t>
      </w:r>
      <w:r w:rsidRPr="005253D7" w:rsidR="00EF181D">
        <w:rPr>
          <w:rFonts w:ascii="Times New Roman" w:hAnsi="Times New Roman" w:eastAsia="Times New Roman" w:cs="Times New Roman"/>
          <w:sz w:val="28"/>
          <w:szCs w:val="28"/>
          <w:lang w:eastAsia="lv-LV"/>
        </w:rPr>
        <w:t xml:space="preserve">aksometra skaitītāja un attāluma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saderības nosacījumus nosaka taksometra skaitītāja ražotājs.</w:t>
      </w:r>
    </w:p>
    <w:p w:rsidRPr="005253D7" w:rsidR="00EF181D" w:rsidP="00E429A4" w:rsidRDefault="002F7A49" w14:paraId="20A20C16" w14:textId="27260070">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2</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Ja ir paredzēta papildmaksa par papildu pakalpojumiem (informāciju par papildu pakalpojumiem ievada taksometra vadītājs ar manuālu komandu), šo papildmaksu neiekļauj uzrādītajā braukšanas maksā.</w:t>
      </w:r>
    </w:p>
    <w:p w:rsidRPr="005253D7" w:rsidR="00EF181D" w:rsidP="00E429A4" w:rsidRDefault="002F7A49" w14:paraId="03B66058" w14:textId="249074A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3</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skaitītājam var tikt paredzēts papildu darba režīms, kas reālā laikā ļauj uzrādīt tikai kopējo nobraukumu un braukšanas ilgumu, ja braukšanas maksa tiek aprēķināta, izmantojot aprēķina režīmu D.</w:t>
      </w:r>
    </w:p>
    <w:p w:rsidRPr="005253D7" w:rsidR="00EF181D" w:rsidP="00E429A4" w:rsidRDefault="002F7A49" w14:paraId="069AB3DD" w14:textId="29D9CA1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4</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konstruktīvie risinājumi nodrošina, ka visi pasažierim paredzētie rādījumi ir atbilstoši identificējami un skaidri salasāmi gan dienas gaismā, gan nakts apstākļos.</w:t>
      </w:r>
    </w:p>
    <w:p w:rsidRPr="005253D7" w:rsidR="00EF181D" w:rsidP="00E429A4" w:rsidRDefault="002F7A49" w14:paraId="77F2D8FC" w14:textId="2812F67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5</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skaitītājā ir konstruktīvie elementi, kas nepieļauj ieprogrammētu funkciju uzstādījumu maiņu, kā arī brīvu datu ievadīšanu, kas var ietekmēt maksājamo summu vai pret krāpnieciskām darbībām vērstus pasākumus.</w:t>
      </w:r>
    </w:p>
    <w:p w:rsidRPr="005253D7" w:rsidR="00EF181D" w:rsidP="00E429A4" w:rsidRDefault="002F7A49" w14:paraId="3A7B2220" w14:textId="3345719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6</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skaitītājā pieejamās datu saglabāšanas ierīces neietekmē iespēju saglabāt š</w:t>
      </w:r>
      <w:r w:rsidRPr="005253D7" w:rsidR="00DC0F3C">
        <w:rPr>
          <w:rFonts w:ascii="Times New Roman" w:hAnsi="Times New Roman" w:eastAsia="Times New Roman" w:cs="Times New Roman"/>
          <w:sz w:val="28"/>
          <w:szCs w:val="28"/>
          <w:lang w:eastAsia="lv-LV"/>
        </w:rPr>
        <w:t xml:space="preserve">o noteikumu </w:t>
      </w:r>
      <w:r w:rsidRPr="005253D7" w:rsidR="00CE5E30">
        <w:rPr>
          <w:rFonts w:ascii="Times New Roman" w:hAnsi="Times New Roman" w:eastAsia="Times New Roman" w:cs="Times New Roman"/>
          <w:sz w:val="28"/>
          <w:szCs w:val="28"/>
          <w:lang w:eastAsia="lv-LV"/>
        </w:rPr>
        <w:t>55</w:t>
      </w:r>
      <w:r w:rsidRPr="005253D7" w:rsidR="00DC0F3C">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punktā minētos taksometra skaitītāja uzstādījumus.</w:t>
      </w:r>
    </w:p>
    <w:p w:rsidRPr="005253D7" w:rsidR="00EF181D" w:rsidP="00E429A4" w:rsidRDefault="002F7A49" w14:paraId="20D8F2BA" w14:textId="3C542BEC">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7</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Nosacījumi, kas normatīvajā aktā par metroloģiskajām prasībām mērīšanas līdzekļiem noteikti attiecībā uz programmatūras identifikāciju, marķējumu un aizsardzību, ir piemērojami arī tarifiem.</w:t>
      </w:r>
    </w:p>
    <w:p w:rsidRPr="005253D7" w:rsidR="00EF181D" w:rsidP="00E429A4" w:rsidRDefault="002F7A49" w14:paraId="3DE49FE3" w14:textId="39CE00C6">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skaitītājam jābūt aprīkotam ar summatoru, kuru nevar atiestatīt. Summators (summētajās vērtībās ietver arī rādījumus, kas saglabāti, zūdot energoapgādei) paredzēts šādiem lielumiem:</w:t>
      </w:r>
    </w:p>
    <w:p w:rsidRPr="005253D7" w:rsidR="00EF181D" w:rsidP="00392BA2" w:rsidRDefault="002F7A49" w14:paraId="06D6AAE6" w14:textId="2F4E8909">
      <w:pPr>
        <w:pStyle w:val="ListParagraph"/>
        <w:spacing w:after="0" w:line="240" w:lineRule="auto"/>
        <w:ind w:left="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A07F16">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kopējais taksometra nobraukums;</w:t>
      </w:r>
    </w:p>
    <w:p w:rsidRPr="005253D7" w:rsidR="00EF181D" w:rsidP="00392BA2" w:rsidRDefault="002F7A49" w14:paraId="7466EE74" w14:textId="6127210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kopējais nobraukums režīmā "aizņemts";</w:t>
      </w:r>
    </w:p>
    <w:p w:rsidRPr="005253D7" w:rsidR="00EF181D" w:rsidP="00392BA2" w:rsidRDefault="002F7A49" w14:paraId="2BD6BB1F" w14:textId="39CC2BC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kopējais braucienu skaits režīmā "aizņemts";</w:t>
      </w:r>
    </w:p>
    <w:p w:rsidRPr="005253D7" w:rsidR="00EF181D" w:rsidP="00392BA2" w:rsidRDefault="002F7A49" w14:paraId="67D56C27" w14:textId="01AB631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.4. </w:t>
      </w:r>
      <w:r w:rsidRPr="005253D7" w:rsidR="00EF181D">
        <w:rPr>
          <w:rFonts w:ascii="Times New Roman" w:hAnsi="Times New Roman" w:eastAsia="Times New Roman" w:cs="Times New Roman"/>
          <w:sz w:val="28"/>
          <w:szCs w:val="28"/>
          <w:lang w:eastAsia="lv-LV"/>
        </w:rPr>
        <w:t>kopējā naudas summa, kas ir saņemta kā piemaksa;</w:t>
      </w:r>
    </w:p>
    <w:p w:rsidRPr="005253D7" w:rsidR="00EF181D" w:rsidP="00392BA2" w:rsidRDefault="002F7A49" w14:paraId="01A2F07C" w14:textId="7935AC9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.5. </w:t>
      </w:r>
      <w:r w:rsidRPr="005253D7" w:rsidR="00EF181D">
        <w:rPr>
          <w:rFonts w:ascii="Times New Roman" w:hAnsi="Times New Roman" w:eastAsia="Times New Roman" w:cs="Times New Roman"/>
          <w:sz w:val="28"/>
          <w:szCs w:val="28"/>
          <w:lang w:eastAsia="lv-LV"/>
        </w:rPr>
        <w:t>kopējā naudas summa, kas ir saņemta režīmā "maksa".</w:t>
      </w:r>
    </w:p>
    <w:p w:rsidRPr="005253D7" w:rsidR="00EF181D" w:rsidP="00953B3E" w:rsidRDefault="002F7A49" w14:paraId="62F07021" w14:textId="6014F979">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9</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Ja taksometra skaitītājs ir atvienots no energoapgādes avota, taksometra skaitītāja atmiņā summētās vērtības saglabājas vienu gadu tā, lai šīs vērtības varētu nolasīt un nodot citam informācijas nesējam.</w:t>
      </w:r>
    </w:p>
    <w:p w:rsidRPr="005253D7" w:rsidR="00EF181D" w:rsidP="00953B3E" w:rsidRDefault="00007948" w14:paraId="3D0A8CD6" w14:textId="26CE2E6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60</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konstrukcija nodrošina, ka š</w:t>
      </w:r>
      <w:r w:rsidRPr="005253D7" w:rsidR="00DC0F3C">
        <w:rPr>
          <w:rFonts w:ascii="Times New Roman" w:hAnsi="Times New Roman" w:eastAsia="Times New Roman" w:cs="Times New Roman"/>
          <w:sz w:val="28"/>
          <w:szCs w:val="28"/>
          <w:lang w:eastAsia="lv-LV"/>
        </w:rPr>
        <w:t>o noteikumu</w:t>
      </w:r>
      <w:r w:rsidRPr="005253D7" w:rsidR="00CE5E30">
        <w:rPr>
          <w:rFonts w:ascii="Times New Roman" w:hAnsi="Times New Roman" w:eastAsia="Times New Roman" w:cs="Times New Roman"/>
          <w:sz w:val="28"/>
          <w:szCs w:val="28"/>
          <w:lang w:eastAsia="lv-LV"/>
        </w:rPr>
        <w:t xml:space="preserve"> 59</w:t>
      </w:r>
      <w:r w:rsidRPr="005253D7" w:rsidR="007F59BC">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punktā minētajos gadījumos summēto rādījumu vērtības nevar izmantot pasažieru maldināšanai.</w:t>
      </w:r>
    </w:p>
    <w:p w:rsidRPr="005253D7" w:rsidR="00EF181D" w:rsidP="00953B3E" w:rsidRDefault="002F7A49" w14:paraId="58C9D3CB" w14:textId="483F9140">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Automātiska tarifa maiņa ir pieļaujama šādu iemeslu dēļ:</w:t>
      </w:r>
    </w:p>
    <w:p w:rsidRPr="005253D7" w:rsidR="00EF181D" w:rsidP="00392BA2" w:rsidRDefault="00C51697" w14:paraId="51CEFBB8" w14:textId="209C6B61">
      <w:pPr>
        <w:pStyle w:val="ListParagraph"/>
        <w:spacing w:after="0" w:line="240" w:lineRule="auto"/>
        <w:ind w:left="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braukšanas attālums;</w:t>
      </w:r>
    </w:p>
    <w:p w:rsidRPr="005253D7" w:rsidR="00EF181D" w:rsidP="00392BA2" w:rsidRDefault="000B1987" w14:paraId="0C9BAE0B" w14:textId="6CCF0A1A">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braukšanas ilgums;</w:t>
      </w:r>
    </w:p>
    <w:p w:rsidRPr="005253D7" w:rsidR="00EF181D" w:rsidP="00392BA2" w:rsidRDefault="000B1987" w14:paraId="4B709A90" w14:textId="3082A52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diennakts laiks;</w:t>
      </w:r>
    </w:p>
    <w:p w:rsidRPr="005253D7" w:rsidR="00EF181D" w:rsidP="00392BA2" w:rsidRDefault="000B1987" w14:paraId="39E6537D" w14:textId="3302D512">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.4. </w:t>
      </w:r>
      <w:r w:rsidRPr="005253D7" w:rsidR="00EF181D">
        <w:rPr>
          <w:rFonts w:ascii="Times New Roman" w:hAnsi="Times New Roman" w:eastAsia="Times New Roman" w:cs="Times New Roman"/>
          <w:sz w:val="28"/>
          <w:szCs w:val="28"/>
          <w:lang w:eastAsia="lv-LV"/>
        </w:rPr>
        <w:t>datums;</w:t>
      </w:r>
    </w:p>
    <w:p w:rsidRPr="005253D7" w:rsidR="00EF181D" w:rsidP="00392BA2" w:rsidRDefault="000B1987" w14:paraId="541DBFB2" w14:textId="4AA7FA9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.5. </w:t>
      </w:r>
      <w:r w:rsidRPr="005253D7" w:rsidR="00EF181D">
        <w:rPr>
          <w:rFonts w:ascii="Times New Roman" w:hAnsi="Times New Roman" w:eastAsia="Times New Roman" w:cs="Times New Roman"/>
          <w:sz w:val="28"/>
          <w:szCs w:val="28"/>
          <w:lang w:eastAsia="lv-LV"/>
        </w:rPr>
        <w:t>nedēļas diena.</w:t>
      </w:r>
    </w:p>
    <w:p w:rsidRPr="005253D7" w:rsidR="00EF181D" w:rsidP="00B84C04" w:rsidRDefault="002F7A49" w14:paraId="144FEEFA" w14:textId="51FAF9D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2</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Ja taksometra skaitītāja pareiza darbība ir atkarīga no taksometra īpatnībām, taksometra skaitītājam ir paredzēti konstruktīvi risinājumi, kas aizsargā taksometra skaitītāja </w:t>
      </w:r>
      <w:proofErr w:type="spellStart"/>
      <w:r w:rsidRPr="005253D7" w:rsidR="00EF181D">
        <w:rPr>
          <w:rFonts w:ascii="Times New Roman" w:hAnsi="Times New Roman" w:eastAsia="Times New Roman" w:cs="Times New Roman"/>
          <w:sz w:val="28"/>
          <w:szCs w:val="28"/>
          <w:lang w:eastAsia="lv-LV"/>
        </w:rPr>
        <w:t>pieslēgumu</w:t>
      </w:r>
      <w:proofErr w:type="spellEnd"/>
      <w:r w:rsidRPr="005253D7" w:rsidR="00EF181D">
        <w:rPr>
          <w:rFonts w:ascii="Times New Roman" w:hAnsi="Times New Roman" w:eastAsia="Times New Roman" w:cs="Times New Roman"/>
          <w:sz w:val="28"/>
          <w:szCs w:val="28"/>
          <w:lang w:eastAsia="lv-LV"/>
        </w:rPr>
        <w:t xml:space="preserve"> taksometram, kurā tas uzstādīts.</w:t>
      </w:r>
    </w:p>
    <w:p w:rsidRPr="005253D7" w:rsidR="00EF181D" w:rsidP="00B84C04" w:rsidRDefault="00007948" w14:paraId="598FA218" w14:textId="7A85988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63</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Pēc taksometra skaitītāja uzstādīšanas taksometrā ir nodrošināta iespēja testēt taksometra skaitītāju, atsevišķi testējot laika un nobraukuma attāluma mērīšanas precizitāti un aprēķinu pareizību.</w:t>
      </w:r>
    </w:p>
    <w:p w:rsidRPr="005253D7" w:rsidR="00EF181D" w:rsidP="00B84C04" w:rsidRDefault="00007948" w14:paraId="764A522D" w14:textId="3C9DE2D6">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64</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Taksometra skaitītāja konstrukcija un tā montāžas instrukcija nodrošina aizsardzību pret ļaunprātīgiem mēģinājumiem pārveidot </w:t>
      </w:r>
      <w:proofErr w:type="spellStart"/>
      <w:r w:rsidRPr="005253D7" w:rsidR="00EF181D">
        <w:rPr>
          <w:rFonts w:ascii="Times New Roman" w:hAnsi="Times New Roman" w:eastAsia="Times New Roman" w:cs="Times New Roman"/>
          <w:sz w:val="28"/>
          <w:szCs w:val="28"/>
          <w:lang w:eastAsia="lv-LV"/>
        </w:rPr>
        <w:t>mērsignālu</w:t>
      </w:r>
      <w:proofErr w:type="spellEnd"/>
      <w:r w:rsidRPr="005253D7" w:rsidR="00EF181D">
        <w:rPr>
          <w:rFonts w:ascii="Times New Roman" w:hAnsi="Times New Roman" w:eastAsia="Times New Roman" w:cs="Times New Roman"/>
          <w:sz w:val="28"/>
          <w:szCs w:val="28"/>
          <w:lang w:eastAsia="lv-LV"/>
        </w:rPr>
        <w:t>, kas nosaka nobraukto attālumu, ja skaitītājs uzstādīts atbilstoši ražotāja instrukcijai.</w:t>
      </w:r>
    </w:p>
    <w:p w:rsidRPr="005253D7" w:rsidR="00EF181D" w:rsidP="00B84C04" w:rsidRDefault="00007948" w14:paraId="1C3F71ED" w14:textId="0D34232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65</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Taksometra skaitītāju lieto, ievērojot būtiskās prasības, kas </w:t>
      </w:r>
      <w:r w:rsidRPr="005253D7" w:rsidR="00AC178D">
        <w:rPr>
          <w:rFonts w:ascii="Times New Roman" w:hAnsi="Times New Roman" w:eastAsia="Times New Roman" w:cs="Times New Roman"/>
          <w:sz w:val="28"/>
          <w:szCs w:val="28"/>
          <w:lang w:eastAsia="lv-LV"/>
        </w:rPr>
        <w:t xml:space="preserve">noteiktas </w:t>
      </w:r>
      <w:r w:rsidRPr="005253D7" w:rsidR="00EF181D">
        <w:rPr>
          <w:rFonts w:ascii="Times New Roman" w:hAnsi="Times New Roman" w:eastAsia="Times New Roman" w:cs="Times New Roman"/>
          <w:sz w:val="28"/>
          <w:szCs w:val="28"/>
          <w:lang w:eastAsia="lv-LV"/>
        </w:rPr>
        <w:t>normatīvaj</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akt</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par </w:t>
      </w:r>
      <w:r w:rsidRPr="005253D7" w:rsidR="00AC178D">
        <w:rPr>
          <w:rFonts w:ascii="Times New Roman" w:hAnsi="Times New Roman" w:eastAsia="Times New Roman" w:cs="Times New Roman"/>
          <w:sz w:val="28"/>
          <w:szCs w:val="28"/>
          <w:lang w:eastAsia="lv-LV"/>
        </w:rPr>
        <w:t xml:space="preserve">mērīšanas līdzekļu </w:t>
      </w:r>
      <w:r w:rsidRPr="005253D7" w:rsidR="00EF181D">
        <w:rPr>
          <w:rFonts w:ascii="Times New Roman" w:hAnsi="Times New Roman" w:eastAsia="Times New Roman" w:cs="Times New Roman"/>
          <w:sz w:val="28"/>
          <w:szCs w:val="28"/>
          <w:lang w:eastAsia="lv-LV"/>
        </w:rPr>
        <w:t xml:space="preserve">metroloģiskajām prasībām </w:t>
      </w:r>
      <w:r w:rsidRPr="005253D7" w:rsidR="00AC178D">
        <w:rPr>
          <w:rFonts w:ascii="Times New Roman" w:hAnsi="Times New Roman" w:eastAsia="Times New Roman" w:cs="Times New Roman"/>
          <w:sz w:val="28"/>
          <w:szCs w:val="28"/>
          <w:lang w:eastAsia="lv-LV"/>
        </w:rPr>
        <w:t>un to metroloģiskās kontroles kārtību.</w:t>
      </w:r>
    </w:p>
    <w:p w:rsidRPr="005253D7" w:rsidR="00EF181D" w:rsidP="00B84C04" w:rsidRDefault="00007948" w14:paraId="49024207" w14:textId="3D6A9B9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66</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konstrukcija ir tāda, ka, pastāvot noteiktiem ekspluatācijas nosacījumiem, viena gada laikā ir nodrošināta tā ekspluatācija maksimāli pieļaujamās kļūdas robežās bez regulēšanas.</w:t>
      </w:r>
    </w:p>
    <w:p w:rsidRPr="005253D7" w:rsidR="00EF181D" w:rsidP="00B84C04" w:rsidRDefault="00007948" w14:paraId="76ABD178" w14:textId="6F26FD49">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 </w:t>
      </w:r>
      <w:r w:rsidRPr="005253D7" w:rsidR="00EF181D">
        <w:rPr>
          <w:rFonts w:ascii="Times New Roman" w:hAnsi="Times New Roman" w:eastAsia="Times New Roman" w:cs="Times New Roman"/>
          <w:sz w:val="28"/>
          <w:szCs w:val="28"/>
          <w:lang w:eastAsia="lv-LV"/>
        </w:rPr>
        <w:t>Taksometra skaitītājs ir aprīkots ar pulksteni, kas satur informāciju par diennakts laiku un datumu. Abi šie lielumi var tikt lietoti automātiskai tarifa maiņai. Pulkstenis atbilst šādām prasībām:</w:t>
      </w:r>
    </w:p>
    <w:p w:rsidRPr="005253D7" w:rsidR="00EF181D" w:rsidP="00392BA2" w:rsidRDefault="00007948" w14:paraId="388FDB03" w14:textId="51E61FB2">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7.1. </w:t>
      </w:r>
      <w:r w:rsidRPr="005253D7" w:rsidR="00EF181D">
        <w:rPr>
          <w:rFonts w:ascii="Times New Roman" w:hAnsi="Times New Roman" w:eastAsia="Times New Roman" w:cs="Times New Roman"/>
          <w:sz w:val="28"/>
          <w:szCs w:val="28"/>
          <w:lang w:eastAsia="lv-LV"/>
        </w:rPr>
        <w:t>hronometrāžas precizitāte – 0,02 %;</w:t>
      </w:r>
    </w:p>
    <w:p w:rsidRPr="005253D7" w:rsidR="00EF181D" w:rsidP="00392BA2" w:rsidRDefault="00007948" w14:paraId="01D1C3A8" w14:textId="3BCC7CAD">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67</w:t>
      </w:r>
      <w:r w:rsidRPr="005253D7" w:rsidR="000B198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pieļaujamā pulksteņa korekcija – ne vairāk par divām minūtēm nedēļā;</w:t>
      </w:r>
    </w:p>
    <w:p w:rsidRPr="005253D7" w:rsidR="00EF181D" w:rsidP="00392BA2" w:rsidRDefault="00007948" w14:paraId="674BB508" w14:textId="25B25E8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7.3. </w:t>
      </w:r>
      <w:r w:rsidRPr="005253D7" w:rsidR="00EF181D">
        <w:rPr>
          <w:rFonts w:ascii="Times New Roman" w:hAnsi="Times New Roman" w:eastAsia="Times New Roman" w:cs="Times New Roman"/>
          <w:sz w:val="28"/>
          <w:szCs w:val="28"/>
          <w:lang w:eastAsia="lv-LV"/>
        </w:rPr>
        <w:t>korekcija pārejai no vasaras laika uz ziemas laiku tiek veikta automātiski;</w:t>
      </w:r>
    </w:p>
    <w:p w:rsidRPr="005253D7" w:rsidR="00EF181D" w:rsidP="00392BA2" w:rsidRDefault="00007948" w14:paraId="5E6CEC2B" w14:textId="4991424A">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7.4. </w:t>
      </w:r>
      <w:r w:rsidRPr="005253D7" w:rsidR="00EF181D">
        <w:rPr>
          <w:rFonts w:ascii="Times New Roman" w:hAnsi="Times New Roman" w:eastAsia="Times New Roman" w:cs="Times New Roman"/>
          <w:sz w:val="28"/>
          <w:szCs w:val="28"/>
          <w:lang w:eastAsia="lv-LV"/>
        </w:rPr>
        <w:t>korekcijas (automātiskas un manuālas) brauciena laikā nav pieļaujamas.</w:t>
      </w:r>
    </w:p>
    <w:p w:rsidRPr="005253D7" w:rsidR="00EF181D" w:rsidP="00B84C04" w:rsidRDefault="00007948" w14:paraId="13AD0C8F" w14:textId="7FA2F1B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68</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Nobraukums un ceļā pavadītais laiks taksometra skaitītājā tiek norādīts šādās mērvienībās:</w:t>
      </w:r>
    </w:p>
    <w:p w:rsidRPr="005253D7" w:rsidR="00EF181D" w:rsidP="00392BA2" w:rsidRDefault="00007948" w14:paraId="70C782BE" w14:textId="225CCBFF">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68</w:t>
      </w:r>
      <w:r w:rsidRPr="005253D7" w:rsidR="000B198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attālums – kilometros;</w:t>
      </w:r>
    </w:p>
    <w:p w:rsidRPr="005253D7" w:rsidR="00EF181D" w:rsidP="00392BA2" w:rsidRDefault="00007948" w14:paraId="30EFA717" w14:textId="2E8D423F">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68</w:t>
      </w:r>
      <w:r w:rsidRPr="005253D7" w:rsidR="000B198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patērētais laiks – sekundēs, minūtēs vai stundās, ievērojot nepieciešamo izšķiršanas spēju.</w:t>
      </w:r>
    </w:p>
    <w:p w:rsidRPr="005253D7" w:rsidR="007F59BC" w:rsidP="007F59BC" w:rsidRDefault="007F59BC" w14:paraId="4F39D5D4" w14:textId="77777777">
      <w:pPr>
        <w:pStyle w:val="ListParagraph"/>
        <w:spacing w:after="0" w:line="240" w:lineRule="auto"/>
        <w:ind w:left="851"/>
        <w:contextualSpacing w:val="0"/>
        <w:jc w:val="both"/>
        <w:rPr>
          <w:rFonts w:ascii="Times New Roman" w:hAnsi="Times New Roman" w:eastAsia="Times New Roman" w:cs="Times New Roman"/>
          <w:sz w:val="28"/>
          <w:szCs w:val="28"/>
          <w:lang w:eastAsia="lv-LV"/>
        </w:rPr>
      </w:pPr>
    </w:p>
    <w:p w:rsidRPr="005253D7" w:rsidR="003057CD" w:rsidP="008A43B7" w:rsidRDefault="001B31BB" w14:paraId="1CB709C9" w14:textId="4FD849E2">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B84C04">
        <w:rPr>
          <w:rFonts w:ascii="Times New Roman" w:hAnsi="Times New Roman" w:eastAsia="Times New Roman" w:cs="Times New Roman"/>
          <w:sz w:val="28"/>
          <w:szCs w:val="28"/>
          <w:lang w:eastAsia="lv-LV"/>
        </w:rPr>
        <w:t xml:space="preserve">. </w:t>
      </w:r>
      <w:r w:rsidRPr="005253D7" w:rsidR="003057CD">
        <w:rPr>
          <w:rFonts w:ascii="Times New Roman" w:hAnsi="Times New Roman" w:eastAsia="Times New Roman" w:cs="Times New Roman"/>
          <w:sz w:val="28"/>
          <w:szCs w:val="28"/>
          <w:lang w:eastAsia="lv-LV"/>
        </w:rPr>
        <w:t xml:space="preserve">Autotransporta līdzekli aprīko ar taksometra skaitītāju, kas atbilst šādām </w:t>
      </w:r>
      <w:r w:rsidRPr="005253D7" w:rsidR="003057CD">
        <w:rPr>
          <w:rFonts w:ascii="Times New Roman" w:hAnsi="Times New Roman" w:cs="Times New Roman"/>
          <w:sz w:val="28"/>
          <w:szCs w:val="28"/>
        </w:rPr>
        <w:t xml:space="preserve"> tehniskā</w:t>
      </w:r>
      <w:r w:rsidRPr="005253D7" w:rsidR="00F76332">
        <w:rPr>
          <w:rFonts w:ascii="Times New Roman" w:hAnsi="Times New Roman" w:cs="Times New Roman"/>
          <w:sz w:val="28"/>
          <w:szCs w:val="28"/>
        </w:rPr>
        <w:t>m</w:t>
      </w:r>
      <w:r w:rsidRPr="005253D7" w:rsidR="003057CD">
        <w:rPr>
          <w:rFonts w:ascii="Times New Roman" w:hAnsi="Times New Roman" w:cs="Times New Roman"/>
          <w:sz w:val="28"/>
          <w:szCs w:val="28"/>
        </w:rPr>
        <w:t xml:space="preserve"> prasībām</w:t>
      </w:r>
      <w:r w:rsidRPr="005253D7" w:rsidR="003057CD">
        <w:rPr>
          <w:rFonts w:ascii="Times New Roman" w:hAnsi="Times New Roman" w:eastAsia="Times New Roman" w:cs="Times New Roman"/>
          <w:sz w:val="28"/>
          <w:szCs w:val="28"/>
          <w:lang w:eastAsia="lv-LV"/>
        </w:rPr>
        <w:t xml:space="preserve">:  </w:t>
      </w:r>
    </w:p>
    <w:p w:rsidRPr="005253D7" w:rsidR="003057CD" w:rsidP="00392BA2" w:rsidRDefault="001B31BB" w14:paraId="2F248338" w14:textId="111EEAE5">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CA24D6">
        <w:rPr>
          <w:rFonts w:ascii="Times New Roman" w:hAnsi="Times New Roman" w:eastAsia="Times New Roman" w:cs="Times New Roman"/>
          <w:sz w:val="28"/>
          <w:szCs w:val="28"/>
          <w:lang w:eastAsia="lv-LV"/>
        </w:rPr>
        <w:t xml:space="preserve">.1. </w:t>
      </w:r>
      <w:r w:rsidRPr="005253D7" w:rsidR="003057CD">
        <w:rPr>
          <w:rFonts w:ascii="Times New Roman" w:hAnsi="Times New Roman" w:eastAsia="Times New Roman" w:cs="Times New Roman"/>
          <w:sz w:val="28"/>
          <w:szCs w:val="28"/>
          <w:lang w:eastAsia="lv-LV"/>
        </w:rPr>
        <w:t>normatīvajiem aktiem par nodokļu un citu maksājumu reģistrēšanas elektronisko ierīču un iekārtu tehniskajām un lietošanas kārtības  prasībām;</w:t>
      </w:r>
    </w:p>
    <w:p w:rsidRPr="005253D7" w:rsidR="003057CD" w:rsidP="00392BA2" w:rsidRDefault="001B31BB" w14:paraId="26CAD6AF" w14:textId="6D7FA1B3">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332079">
        <w:rPr>
          <w:rFonts w:ascii="Times New Roman" w:hAnsi="Times New Roman" w:eastAsia="Times New Roman" w:cs="Times New Roman"/>
          <w:sz w:val="28"/>
          <w:szCs w:val="28"/>
          <w:lang w:eastAsia="lv-LV"/>
        </w:rPr>
        <w:t xml:space="preserve">.2. </w:t>
      </w:r>
      <w:r w:rsidRPr="005253D7" w:rsidR="003057CD">
        <w:rPr>
          <w:rFonts w:ascii="Times New Roman" w:hAnsi="Times New Roman" w:eastAsia="Times New Roman" w:cs="Times New Roman"/>
          <w:sz w:val="28"/>
          <w:szCs w:val="28"/>
          <w:lang w:eastAsia="lv-LV"/>
        </w:rPr>
        <w:t>šajos noteikumos noteiktajām prasībām un normatīvajiem aktiem par metroloģiskajām prasībām mērīšanas līdzekļiem un to metroloģiskās kontroles kārtību;</w:t>
      </w:r>
    </w:p>
    <w:p w:rsidRPr="005253D7" w:rsidR="003057CD" w:rsidP="00392BA2" w:rsidRDefault="001B31BB" w14:paraId="4E9ABB29" w14:textId="2CAEFE48">
      <w:pPr>
        <w:spacing w:after="0" w:line="240" w:lineRule="auto"/>
        <w:ind w:left="284"/>
        <w:jc w:val="both"/>
        <w:rPr>
          <w:rFonts w:ascii="Times New Roman" w:hAnsi="Times New Roman" w:eastAsia="Times New Roman" w:cs="Times New Roman"/>
          <w:sz w:val="28"/>
          <w:szCs w:val="28"/>
          <w:lang w:eastAsia="lv-LV"/>
        </w:rPr>
      </w:pPr>
      <w:bookmarkStart w:name="_Hlk16173895" w:id="13"/>
      <w:r w:rsidRPr="005253D7">
        <w:rPr>
          <w:rFonts w:ascii="Times New Roman" w:hAnsi="Times New Roman" w:eastAsia="Times New Roman" w:cs="Times New Roman"/>
          <w:sz w:val="28"/>
          <w:szCs w:val="28"/>
          <w:lang w:eastAsia="lv-LV"/>
        </w:rPr>
        <w:t>69</w:t>
      </w:r>
      <w:r w:rsidRPr="005253D7" w:rsidR="00332079">
        <w:rPr>
          <w:rFonts w:ascii="Times New Roman" w:hAnsi="Times New Roman" w:eastAsia="Times New Roman" w:cs="Times New Roman"/>
          <w:sz w:val="28"/>
          <w:szCs w:val="28"/>
          <w:lang w:eastAsia="lv-LV"/>
        </w:rPr>
        <w:t xml:space="preserve">.3. </w:t>
      </w:r>
      <w:r w:rsidRPr="005253D7" w:rsidR="003057CD">
        <w:rPr>
          <w:rFonts w:ascii="Times New Roman" w:hAnsi="Times New Roman" w:eastAsia="Times New Roman" w:cs="Times New Roman"/>
          <w:sz w:val="28"/>
          <w:szCs w:val="28"/>
          <w:lang w:eastAsia="lv-LV"/>
        </w:rPr>
        <w:t>pēc uzstādīšanas taksometrā ir verificēts</w:t>
      </w:r>
      <w:r w:rsidRPr="005253D7" w:rsidR="005E5949">
        <w:rPr>
          <w:rFonts w:ascii="Times New Roman" w:hAnsi="Times New Roman" w:eastAsia="Times New Roman" w:cs="Times New Roman"/>
          <w:sz w:val="28"/>
          <w:szCs w:val="28"/>
          <w:lang w:eastAsia="lv-LV"/>
        </w:rPr>
        <w:t xml:space="preserve">, izdarot </w:t>
      </w:r>
      <w:r w:rsidRPr="005253D7" w:rsidR="003057CD">
        <w:rPr>
          <w:rFonts w:ascii="Times New Roman" w:hAnsi="Times New Roman" w:eastAsia="Times New Roman" w:cs="Times New Roman"/>
          <w:sz w:val="28"/>
          <w:szCs w:val="28"/>
          <w:lang w:eastAsia="lv-LV"/>
        </w:rPr>
        <w:t xml:space="preserve"> </w:t>
      </w:r>
      <w:r w:rsidRPr="005253D7" w:rsidR="005E5949">
        <w:rPr>
          <w:rFonts w:ascii="Times New Roman" w:hAnsi="Times New Roman" w:eastAsia="Times New Roman" w:cs="Times New Roman"/>
          <w:sz w:val="28"/>
          <w:szCs w:val="28"/>
          <w:lang w:eastAsia="lv-LV"/>
        </w:rPr>
        <w:t xml:space="preserve">verificēšanas atzīmes </w:t>
      </w:r>
      <w:r w:rsidRPr="005253D7" w:rsidR="003057CD">
        <w:rPr>
          <w:rFonts w:ascii="Times New Roman" w:hAnsi="Times New Roman" w:eastAsia="Times New Roman" w:cs="Times New Roman"/>
          <w:sz w:val="28"/>
          <w:szCs w:val="28"/>
          <w:lang w:eastAsia="lv-LV"/>
        </w:rPr>
        <w:t>atbilstoši normatīvajiem aktiem par valsts metroloģiskajai kontrolei pakļauto mērīšanas līdzekļu sarakstu un mērīšanas līdzekļu atkārtoto verificēšanu</w:t>
      </w:r>
      <w:r w:rsidRPr="005253D7" w:rsidR="005E5949">
        <w:rPr>
          <w:rFonts w:ascii="Times New Roman" w:hAnsi="Times New Roman" w:eastAsia="Times New Roman" w:cs="Times New Roman"/>
          <w:sz w:val="28"/>
          <w:szCs w:val="28"/>
          <w:lang w:eastAsia="lv-LV"/>
        </w:rPr>
        <w:t xml:space="preserve">, izsniegts </w:t>
      </w:r>
      <w:r w:rsidRPr="005253D7" w:rsidR="003057CD">
        <w:rPr>
          <w:rFonts w:ascii="Times New Roman" w:hAnsi="Times New Roman" w:eastAsia="Times New Roman" w:cs="Times New Roman"/>
          <w:sz w:val="28"/>
          <w:szCs w:val="28"/>
          <w:lang w:eastAsia="lv-LV"/>
        </w:rPr>
        <w:t>verificēšanas sertifikāt</w:t>
      </w:r>
      <w:r w:rsidRPr="005253D7" w:rsidR="005E5949">
        <w:rPr>
          <w:rFonts w:ascii="Times New Roman" w:hAnsi="Times New Roman" w:eastAsia="Times New Roman" w:cs="Times New Roman"/>
          <w:sz w:val="28"/>
          <w:szCs w:val="28"/>
          <w:lang w:eastAsia="lv-LV"/>
        </w:rPr>
        <w:t>s</w:t>
      </w:r>
      <w:r w:rsidRPr="005253D7" w:rsidR="005561D6">
        <w:rPr>
          <w:rFonts w:ascii="Times New Roman" w:hAnsi="Times New Roman" w:eastAsia="Times New Roman" w:cs="Times New Roman"/>
          <w:sz w:val="28"/>
          <w:szCs w:val="28"/>
          <w:lang w:eastAsia="lv-LV"/>
        </w:rPr>
        <w:t xml:space="preserve"> uz pārvadātāja vārda</w:t>
      </w:r>
      <w:r w:rsidRPr="005253D7" w:rsidR="003057CD">
        <w:rPr>
          <w:rFonts w:ascii="Times New Roman" w:hAnsi="Times New Roman" w:eastAsia="Times New Roman" w:cs="Times New Roman"/>
          <w:sz w:val="28"/>
          <w:szCs w:val="28"/>
          <w:lang w:eastAsia="lv-LV"/>
        </w:rPr>
        <w:t xml:space="preserve"> un reģistrēts V</w:t>
      </w:r>
      <w:r w:rsidRPr="005253D7" w:rsidR="00843134">
        <w:rPr>
          <w:rFonts w:ascii="Times New Roman" w:hAnsi="Times New Roman" w:eastAsia="Times New Roman" w:cs="Times New Roman"/>
          <w:sz w:val="28"/>
          <w:szCs w:val="28"/>
          <w:lang w:eastAsia="lv-LV"/>
        </w:rPr>
        <w:t>ID</w:t>
      </w:r>
      <w:r w:rsidRPr="005253D7" w:rsidR="00413104">
        <w:rPr>
          <w:rFonts w:ascii="Times New Roman" w:hAnsi="Times New Roman" w:eastAsia="Times New Roman" w:cs="Times New Roman"/>
          <w:sz w:val="28"/>
          <w:szCs w:val="28"/>
          <w:lang w:eastAsia="lv-LV"/>
        </w:rPr>
        <w:t>;</w:t>
      </w:r>
      <w:r w:rsidRPr="005253D7" w:rsidR="003057CD">
        <w:rPr>
          <w:rFonts w:ascii="Times New Roman" w:hAnsi="Times New Roman" w:eastAsia="Times New Roman" w:cs="Times New Roman"/>
          <w:sz w:val="28"/>
          <w:szCs w:val="28"/>
          <w:lang w:eastAsia="lv-LV"/>
        </w:rPr>
        <w:t xml:space="preserve"> </w:t>
      </w:r>
    </w:p>
    <w:bookmarkEnd w:id="13"/>
    <w:p w:rsidRPr="005253D7" w:rsidR="003057CD" w:rsidP="00392BA2" w:rsidRDefault="001B31BB" w14:paraId="210AE797" w14:textId="5BEEBB47">
      <w:pPr>
        <w:spacing w:after="0" w:line="240" w:lineRule="auto"/>
        <w:ind w:left="284"/>
        <w:jc w:val="both"/>
        <w:rPr>
          <w:rFonts w:ascii="Times New Roman" w:hAnsi="Times New Roman" w:cs="Times New Roman"/>
          <w:sz w:val="28"/>
          <w:szCs w:val="28"/>
        </w:rPr>
      </w:pPr>
      <w:r w:rsidRPr="005253D7">
        <w:rPr>
          <w:rFonts w:ascii="Times New Roman" w:hAnsi="Times New Roman"/>
          <w:sz w:val="28"/>
          <w:szCs w:val="28"/>
        </w:rPr>
        <w:t>69</w:t>
      </w:r>
      <w:r w:rsidRPr="005253D7" w:rsidR="00332079">
        <w:rPr>
          <w:rFonts w:ascii="Times New Roman" w:hAnsi="Times New Roman"/>
          <w:sz w:val="28"/>
          <w:szCs w:val="28"/>
        </w:rPr>
        <w:t xml:space="preserve">.4. </w:t>
      </w:r>
      <w:r w:rsidRPr="005253D7" w:rsidR="00332079">
        <w:rPr>
          <w:rFonts w:ascii="Times New Roman" w:hAnsi="Times New Roman" w:cs="Times New Roman"/>
          <w:sz w:val="28"/>
          <w:szCs w:val="28"/>
        </w:rPr>
        <w:t>a</w:t>
      </w:r>
      <w:r w:rsidRPr="005253D7" w:rsidR="003057CD">
        <w:rPr>
          <w:rFonts w:ascii="Times New Roman" w:hAnsi="Times New Roman" w:cs="Times New Roman"/>
          <w:sz w:val="28"/>
          <w:szCs w:val="28"/>
        </w:rPr>
        <w:t xml:space="preserve">prīkots ar datorprogrammu un elektroniskām komponentēm, </w:t>
      </w:r>
      <w:r w:rsidRPr="005253D7" w:rsidR="00332079">
        <w:rPr>
          <w:rFonts w:ascii="Times New Roman" w:hAnsi="Times New Roman" w:cs="Times New Roman"/>
          <w:sz w:val="28"/>
          <w:szCs w:val="28"/>
        </w:rPr>
        <w:t xml:space="preserve">ar kurām nevar iestatīt atlaidi uzsāktam vai pabeigtam pakalpojumam, </w:t>
      </w:r>
      <w:r w:rsidRPr="005253D7" w:rsidR="003057CD">
        <w:rPr>
          <w:rFonts w:ascii="Times New Roman" w:hAnsi="Times New Roman" w:cs="Times New Roman"/>
          <w:sz w:val="28"/>
          <w:szCs w:val="28"/>
        </w:rPr>
        <w:t xml:space="preserve">ar kurām nav iespējas mainīt, labot, dzēst, atcelt vai citādā veidā izmainīt energoneatkarīgās atmiņas datu nesējā saglabātu informāciju; </w:t>
      </w:r>
    </w:p>
    <w:p w:rsidRPr="005253D7" w:rsidR="00CA24D6" w:rsidP="00392BA2" w:rsidRDefault="001B31BB" w14:paraId="1B4CAD3D" w14:textId="0CB56D8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332079">
        <w:rPr>
          <w:rFonts w:ascii="Times New Roman" w:hAnsi="Times New Roman" w:eastAsia="Times New Roman" w:cs="Times New Roman"/>
          <w:sz w:val="28"/>
          <w:szCs w:val="28"/>
          <w:lang w:eastAsia="lv-LV"/>
        </w:rPr>
        <w:t>.</w:t>
      </w:r>
      <w:r w:rsidRPr="005253D7" w:rsidR="00547F1D">
        <w:rPr>
          <w:rFonts w:ascii="Times New Roman" w:hAnsi="Times New Roman" w:eastAsia="Times New Roman" w:cs="Times New Roman"/>
          <w:sz w:val="28"/>
          <w:szCs w:val="28"/>
          <w:lang w:eastAsia="lv-LV"/>
        </w:rPr>
        <w:t>5</w:t>
      </w:r>
      <w:r w:rsidRPr="005253D7" w:rsidR="00332079">
        <w:rPr>
          <w:rFonts w:ascii="Times New Roman" w:hAnsi="Times New Roman" w:eastAsia="Times New Roman" w:cs="Times New Roman"/>
          <w:sz w:val="28"/>
          <w:szCs w:val="28"/>
          <w:lang w:eastAsia="lv-LV"/>
        </w:rPr>
        <w:t xml:space="preserve">. </w:t>
      </w:r>
      <w:r w:rsidRPr="005253D7" w:rsidR="005770DF">
        <w:rPr>
          <w:rFonts w:ascii="Times New Roman" w:hAnsi="Times New Roman" w:eastAsia="Times New Roman" w:cs="Times New Roman"/>
          <w:sz w:val="28"/>
          <w:szCs w:val="28"/>
          <w:lang w:eastAsia="lv-LV"/>
        </w:rPr>
        <w:t>p</w:t>
      </w:r>
      <w:r w:rsidRPr="005253D7" w:rsidR="00CA24D6">
        <w:rPr>
          <w:rFonts w:ascii="Times New Roman" w:hAnsi="Times New Roman" w:eastAsia="Times New Roman" w:cs="Times New Roman"/>
          <w:sz w:val="28"/>
          <w:szCs w:val="28"/>
          <w:lang w:eastAsia="lv-LV"/>
        </w:rPr>
        <w:t xml:space="preserve">ieeja </w:t>
      </w:r>
      <w:r w:rsidRPr="005253D7" w:rsidR="00CA24D6">
        <w:rPr>
          <w:rFonts w:ascii="Times New Roman" w:hAnsi="Times New Roman"/>
          <w:sz w:val="28"/>
          <w:szCs w:val="28"/>
        </w:rPr>
        <w:t>taksometra skaitītāja energoneatkarīgajai</w:t>
      </w:r>
      <w:r w:rsidRPr="005253D7" w:rsidR="00CA24D6">
        <w:rPr>
          <w:rFonts w:ascii="Times New Roman" w:hAnsi="Times New Roman" w:eastAsia="Times New Roman" w:cs="Times New Roman"/>
          <w:sz w:val="28"/>
          <w:szCs w:val="28"/>
          <w:lang w:eastAsia="lv-LV"/>
        </w:rPr>
        <w:t xml:space="preserve"> atmiņai ir tikai taksometra skaitītāja programmatūrai, kas ir aizsargāta pret izmaiņu veikšanu tajā. </w:t>
      </w:r>
      <w:r w:rsidRPr="005253D7" w:rsidR="00332079">
        <w:rPr>
          <w:rFonts w:ascii="Times New Roman" w:hAnsi="Times New Roman" w:eastAsia="Times New Roman" w:cs="Times New Roman"/>
          <w:sz w:val="28"/>
          <w:szCs w:val="28"/>
          <w:lang w:eastAsia="lv-LV"/>
        </w:rPr>
        <w:t xml:space="preserve"> T</w:t>
      </w:r>
      <w:r w:rsidRPr="005253D7" w:rsidR="00CA24D6">
        <w:rPr>
          <w:rFonts w:ascii="Times New Roman" w:hAnsi="Times New Roman" w:eastAsia="Times New Roman" w:cs="Times New Roman"/>
          <w:sz w:val="28"/>
          <w:szCs w:val="28"/>
          <w:lang w:eastAsia="lv-LV"/>
        </w:rPr>
        <w:t>aksometra skaitītāja programma, kuru apkalpojošais dienests iesniedz V</w:t>
      </w:r>
      <w:r w:rsidRPr="005253D7" w:rsidR="00332079">
        <w:rPr>
          <w:rFonts w:ascii="Times New Roman" w:hAnsi="Times New Roman" w:eastAsia="Times New Roman" w:cs="Times New Roman"/>
          <w:sz w:val="28"/>
          <w:szCs w:val="28"/>
          <w:lang w:eastAsia="lv-LV"/>
        </w:rPr>
        <w:t>ID</w:t>
      </w:r>
      <w:r w:rsidRPr="005253D7" w:rsidR="00CA24D6">
        <w:rPr>
          <w:rFonts w:ascii="Times New Roman" w:hAnsi="Times New Roman" w:eastAsia="Times New Roman" w:cs="Times New Roman"/>
          <w:sz w:val="28"/>
          <w:szCs w:val="28"/>
          <w:lang w:eastAsia="lv-LV"/>
        </w:rPr>
        <w:t>, reģistrējot modeli (modifikāciju), nav atjaunojama vai izmaināma, bet ir nomaināma pilnībā, ražotājam vai tā pilnvarotajam pārstāvim atverot taksometra skaitītāja konstrukciju un noņemot numurētās stingrās uzskaites plombas, kas saņemtas V</w:t>
      </w:r>
      <w:r w:rsidRPr="005253D7" w:rsidR="007B484E">
        <w:rPr>
          <w:rFonts w:ascii="Times New Roman" w:hAnsi="Times New Roman" w:eastAsia="Times New Roman" w:cs="Times New Roman"/>
          <w:sz w:val="28"/>
          <w:szCs w:val="28"/>
          <w:lang w:eastAsia="lv-LV"/>
        </w:rPr>
        <w:t>ID</w:t>
      </w:r>
      <w:r w:rsidRPr="005253D7" w:rsidR="00CA24D6">
        <w:rPr>
          <w:rFonts w:ascii="Times New Roman" w:hAnsi="Times New Roman" w:eastAsia="Times New Roman" w:cs="Times New Roman"/>
          <w:sz w:val="28"/>
          <w:szCs w:val="28"/>
          <w:lang w:eastAsia="lv-LV"/>
        </w:rPr>
        <w:t xml:space="preserve"> (turpmāk – plomba)</w:t>
      </w:r>
      <w:r w:rsidRPr="005253D7" w:rsidR="005770DF">
        <w:rPr>
          <w:rFonts w:ascii="Times New Roman" w:hAnsi="Times New Roman" w:eastAsia="Times New Roman" w:cs="Times New Roman"/>
          <w:sz w:val="28"/>
          <w:szCs w:val="28"/>
          <w:lang w:eastAsia="lv-LV"/>
        </w:rPr>
        <w:t>;</w:t>
      </w:r>
    </w:p>
    <w:p w:rsidRPr="005253D7" w:rsidR="00724349" w:rsidP="00724349" w:rsidRDefault="00547F1D" w14:paraId="6AF91820" w14:textId="4332425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633720">
        <w:rPr>
          <w:rFonts w:ascii="Times New Roman" w:hAnsi="Times New Roman" w:eastAsia="Times New Roman" w:cs="Times New Roman"/>
          <w:sz w:val="28"/>
          <w:szCs w:val="28"/>
          <w:lang w:eastAsia="lv-LV"/>
        </w:rPr>
        <w:t>9</w:t>
      </w:r>
      <w:r w:rsidRPr="005253D7" w:rsidR="00332079">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6</w:t>
      </w:r>
      <w:r w:rsidRPr="005253D7" w:rsidR="00332079">
        <w:rPr>
          <w:rFonts w:ascii="Times New Roman" w:hAnsi="Times New Roman" w:eastAsia="Times New Roman" w:cs="Times New Roman"/>
          <w:sz w:val="28"/>
          <w:szCs w:val="28"/>
          <w:lang w:eastAsia="lv-LV"/>
        </w:rPr>
        <w:t xml:space="preserve">. </w:t>
      </w:r>
      <w:r w:rsidRPr="005253D7" w:rsidR="005770DF">
        <w:rPr>
          <w:rFonts w:ascii="Times New Roman" w:hAnsi="Times New Roman" w:eastAsia="Times New Roman" w:cs="Times New Roman"/>
          <w:sz w:val="28"/>
          <w:szCs w:val="28"/>
          <w:lang w:eastAsia="lv-LV"/>
        </w:rPr>
        <w:t>t</w:t>
      </w:r>
      <w:r w:rsidRPr="005253D7" w:rsidR="00CA24D6">
        <w:rPr>
          <w:rFonts w:ascii="Times New Roman" w:hAnsi="Times New Roman" w:eastAsia="Times New Roman" w:cs="Times New Roman"/>
          <w:sz w:val="28"/>
          <w:szCs w:val="28"/>
          <w:lang w:eastAsia="lv-LV"/>
        </w:rPr>
        <w:t>aksometra skaitītajā programma automātiski bloķējas</w:t>
      </w:r>
      <w:r w:rsidRPr="005253D7" w:rsidR="00724349">
        <w:rPr>
          <w:rFonts w:ascii="Times New Roman" w:hAnsi="Times New Roman" w:eastAsia="Times New Roman" w:cs="Times New Roman"/>
          <w:sz w:val="28"/>
          <w:szCs w:val="28"/>
          <w:lang w:eastAsia="lv-LV"/>
        </w:rPr>
        <w:t xml:space="preserve"> (nevar uzsākt nākošo braucienu)</w:t>
      </w:r>
      <w:r w:rsidRPr="005253D7" w:rsidR="00CA24D6">
        <w:rPr>
          <w:rFonts w:ascii="Times New Roman" w:hAnsi="Times New Roman" w:eastAsia="Times New Roman" w:cs="Times New Roman"/>
          <w:sz w:val="28"/>
          <w:szCs w:val="28"/>
          <w:lang w:eastAsia="lv-LV"/>
        </w:rPr>
        <w:t>, ja</w:t>
      </w:r>
      <w:r w:rsidRPr="005253D7" w:rsidR="003B0FDB">
        <w:rPr>
          <w:rFonts w:ascii="Times New Roman" w:hAnsi="Times New Roman" w:eastAsia="Times New Roman" w:cs="Times New Roman"/>
          <w:sz w:val="28"/>
          <w:szCs w:val="28"/>
          <w:lang w:eastAsia="lv-LV"/>
        </w:rPr>
        <w:t xml:space="preserve"> </w:t>
      </w:r>
      <w:r w:rsidRPr="005253D7" w:rsidR="00CA24D6">
        <w:rPr>
          <w:rFonts w:ascii="Times New Roman" w:hAnsi="Times New Roman" w:eastAsia="Times New Roman" w:cs="Times New Roman"/>
          <w:sz w:val="28"/>
          <w:szCs w:val="28"/>
          <w:lang w:eastAsia="lv-LV"/>
        </w:rPr>
        <w:t xml:space="preserve">uzsāktais taksometra pakalpojums netiek pabeigts ar dokumenta izdruku čeku </w:t>
      </w:r>
      <w:r w:rsidRPr="005253D7" w:rsidR="00724349">
        <w:rPr>
          <w:rFonts w:ascii="Times New Roman" w:hAnsi="Times New Roman" w:eastAsia="Times New Roman" w:cs="Times New Roman"/>
          <w:sz w:val="28"/>
          <w:szCs w:val="28"/>
          <w:lang w:eastAsia="lv-LV"/>
        </w:rPr>
        <w:t>un no taksometra skaitītāja nav pieprasīti tiešsaistē pārraidāmie dati</w:t>
      </w:r>
      <w:r w:rsidRPr="005253D7" w:rsidR="003B0FDB">
        <w:rPr>
          <w:rFonts w:ascii="Times New Roman" w:hAnsi="Times New Roman" w:eastAsia="Times New Roman" w:cs="Times New Roman"/>
          <w:sz w:val="28"/>
          <w:szCs w:val="28"/>
          <w:lang w:eastAsia="lv-LV"/>
        </w:rPr>
        <w:t>.</w:t>
      </w:r>
    </w:p>
    <w:p w:rsidRPr="005253D7" w:rsidR="00CA24D6" w:rsidP="003B0FDB" w:rsidRDefault="00547F1D" w14:paraId="4E38CB65" w14:textId="433105DA">
      <w:pPr>
        <w:spacing w:after="0" w:line="240" w:lineRule="auto"/>
        <w:ind w:firstLine="295"/>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633720">
        <w:rPr>
          <w:rFonts w:ascii="Times New Roman" w:hAnsi="Times New Roman" w:eastAsia="Times New Roman" w:cs="Times New Roman"/>
          <w:sz w:val="28"/>
          <w:szCs w:val="28"/>
          <w:lang w:eastAsia="lv-LV"/>
        </w:rPr>
        <w:t>9</w:t>
      </w:r>
      <w:r w:rsidRPr="005253D7" w:rsidR="00332079">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7</w:t>
      </w:r>
      <w:r w:rsidRPr="005253D7" w:rsidR="00332079">
        <w:rPr>
          <w:rFonts w:ascii="Times New Roman" w:hAnsi="Times New Roman" w:eastAsia="Times New Roman" w:cs="Times New Roman"/>
          <w:sz w:val="28"/>
          <w:szCs w:val="28"/>
          <w:lang w:eastAsia="lv-LV"/>
        </w:rPr>
        <w:t xml:space="preserve">. </w:t>
      </w:r>
      <w:r w:rsidRPr="005253D7" w:rsidR="005770DF">
        <w:rPr>
          <w:rFonts w:ascii="Times New Roman" w:hAnsi="Times New Roman" w:eastAsia="Times New Roman" w:cs="Times New Roman"/>
          <w:sz w:val="28"/>
          <w:szCs w:val="28"/>
          <w:lang w:eastAsia="lv-LV"/>
        </w:rPr>
        <w:t>t</w:t>
      </w:r>
      <w:r w:rsidRPr="005253D7" w:rsidR="00CA24D6">
        <w:rPr>
          <w:rFonts w:ascii="Times New Roman" w:hAnsi="Times New Roman" w:eastAsia="Times New Roman" w:cs="Times New Roman"/>
          <w:sz w:val="28"/>
          <w:szCs w:val="28"/>
          <w:lang w:eastAsia="lv-LV"/>
        </w:rPr>
        <w:t>aksometra skaitītāja programma</w:t>
      </w:r>
      <w:r w:rsidRPr="005253D7" w:rsidR="00055204">
        <w:rPr>
          <w:rFonts w:ascii="Times New Roman" w:hAnsi="Times New Roman" w:eastAsia="Times New Roman" w:cs="Times New Roman"/>
          <w:sz w:val="28"/>
          <w:szCs w:val="28"/>
          <w:lang w:eastAsia="lv-LV"/>
        </w:rPr>
        <w:t xml:space="preserve"> un konstrukcija </w:t>
      </w:r>
      <w:r w:rsidRPr="005253D7" w:rsidR="00CA24D6">
        <w:rPr>
          <w:rFonts w:ascii="Times New Roman" w:hAnsi="Times New Roman" w:eastAsia="Times New Roman" w:cs="Times New Roman"/>
          <w:sz w:val="28"/>
          <w:szCs w:val="28"/>
          <w:lang w:eastAsia="lv-LV"/>
        </w:rPr>
        <w:t xml:space="preserve"> nodrošina vismaz šādas funkcijas:</w:t>
      </w:r>
    </w:p>
    <w:p w:rsidRPr="005253D7" w:rsidR="00055204" w:rsidP="003B0FDB" w:rsidRDefault="00547F1D" w14:paraId="10B86C6E" w14:textId="7A26E20F">
      <w:pPr>
        <w:spacing w:after="0" w:line="240" w:lineRule="auto"/>
        <w:ind w:left="284"/>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 atbilstoši V</w:t>
      </w:r>
      <w:r w:rsidRPr="005253D7" w:rsidR="00633720">
        <w:rPr>
          <w:rFonts w:ascii="Times New Roman" w:hAnsi="Times New Roman" w:cs="Times New Roman"/>
          <w:sz w:val="28"/>
          <w:szCs w:val="28"/>
        </w:rPr>
        <w:t>ID</w:t>
      </w:r>
      <w:r w:rsidRPr="005253D7" w:rsidR="00055204">
        <w:rPr>
          <w:rFonts w:ascii="Times New Roman" w:hAnsi="Times New Roman" w:cs="Times New Roman"/>
          <w:sz w:val="28"/>
          <w:szCs w:val="28"/>
        </w:rPr>
        <w:t xml:space="preserve"> tīmekļa vietnē publicētajai </w:t>
      </w:r>
      <w:r w:rsidRPr="005253D7" w:rsidR="00055204">
        <w:rPr>
          <w:rFonts w:ascii="Times New Roman" w:hAnsi="Times New Roman" w:cs="Times New Roman"/>
          <w:i/>
          <w:sz w:val="28"/>
          <w:szCs w:val="28"/>
        </w:rPr>
        <w:t>XML</w:t>
      </w:r>
      <w:r w:rsidRPr="005253D7" w:rsidR="00055204">
        <w:rPr>
          <w:rFonts w:ascii="Times New Roman" w:hAnsi="Times New Roman" w:cs="Times New Roman"/>
          <w:sz w:val="28"/>
          <w:szCs w:val="28"/>
        </w:rPr>
        <w:t xml:space="preserve"> shēmu struktūrai un prasībām,  tiešsaistes režīmā</w:t>
      </w:r>
      <w:r w:rsidRPr="005253D7" w:rsidR="00724349">
        <w:rPr>
          <w:rFonts w:ascii="Times New Roman" w:hAnsi="Times New Roman" w:cs="Times New Roman"/>
          <w:sz w:val="28"/>
          <w:szCs w:val="28"/>
        </w:rPr>
        <w:t>,</w:t>
      </w:r>
      <w:r w:rsidRPr="005253D7" w:rsidR="00055204">
        <w:rPr>
          <w:rFonts w:ascii="Times New Roman" w:hAnsi="Times New Roman" w:cs="Times New Roman"/>
          <w:sz w:val="28"/>
          <w:szCs w:val="28"/>
        </w:rPr>
        <w:t xml:space="preserve"> </w:t>
      </w:r>
      <w:r w:rsidRPr="005253D7" w:rsidR="00724349">
        <w:rPr>
          <w:rFonts w:ascii="Times New Roman" w:hAnsi="Times New Roman" w:cs="Times New Roman"/>
          <w:sz w:val="28"/>
          <w:szCs w:val="28"/>
        </w:rPr>
        <w:t xml:space="preserve">izmantojot </w:t>
      </w:r>
      <w:proofErr w:type="spellStart"/>
      <w:r w:rsidRPr="005253D7" w:rsidR="00724349">
        <w:rPr>
          <w:rFonts w:ascii="Times New Roman" w:hAnsi="Times New Roman" w:cs="Times New Roman"/>
          <w:sz w:val="28"/>
          <w:szCs w:val="28"/>
        </w:rPr>
        <w:t>viedier</w:t>
      </w:r>
      <w:r w:rsidRPr="005253D7" w:rsidR="00724349">
        <w:rPr>
          <w:rFonts w:ascii="Times New Roman" w:hAnsi="Times New Roman" w:eastAsia="Times New Roman" w:cs="Times New Roman"/>
          <w:sz w:val="28"/>
          <w:szCs w:val="28"/>
          <w:lang w:eastAsia="lv-LV"/>
        </w:rPr>
        <w:t>ī</w:t>
      </w:r>
      <w:r w:rsidRPr="005253D7" w:rsidR="00724349">
        <w:rPr>
          <w:rFonts w:ascii="Times New Roman" w:hAnsi="Times New Roman" w:cs="Times New Roman"/>
          <w:sz w:val="28"/>
          <w:szCs w:val="28"/>
        </w:rPr>
        <w:t>ci</w:t>
      </w:r>
      <w:proofErr w:type="spellEnd"/>
      <w:r w:rsidRPr="005253D7" w:rsidR="00724349">
        <w:rPr>
          <w:rFonts w:ascii="Times New Roman" w:hAnsi="Times New Roman" w:cs="Times New Roman"/>
          <w:sz w:val="28"/>
          <w:szCs w:val="28"/>
        </w:rPr>
        <w:t xml:space="preserve">, </w:t>
      </w:r>
      <w:proofErr w:type="spellStart"/>
      <w:r w:rsidRPr="005253D7" w:rsidR="00055204">
        <w:rPr>
          <w:rFonts w:ascii="Times New Roman" w:hAnsi="Times New Roman" w:cs="Times New Roman"/>
          <w:sz w:val="28"/>
          <w:szCs w:val="28"/>
        </w:rPr>
        <w:t>nosūta</w:t>
      </w:r>
      <w:proofErr w:type="spellEnd"/>
      <w:r w:rsidRPr="005253D7" w:rsidR="00055204">
        <w:rPr>
          <w:rFonts w:ascii="Times New Roman" w:hAnsi="Times New Roman" w:cs="Times New Roman"/>
          <w:sz w:val="28"/>
          <w:szCs w:val="28"/>
        </w:rPr>
        <w:t xml:space="preserve"> VID šādu informāciju par katru pārvadājumu: </w:t>
      </w:r>
    </w:p>
    <w:p w:rsidRPr="005253D7" w:rsidR="00055204" w:rsidP="003B0FDB" w:rsidRDefault="00547F1D" w14:paraId="0E2470AF" w14:textId="51FF398B">
      <w:pPr>
        <w:spacing w:after="0" w:line="240" w:lineRule="auto"/>
        <w:ind w:firstLine="720"/>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 pārvadātāja reģistrācijas numurs;</w:t>
      </w:r>
    </w:p>
    <w:p w:rsidRPr="005253D7" w:rsidR="00055204" w:rsidP="003B0FDB" w:rsidRDefault="00547F1D" w14:paraId="538F8C28" w14:textId="0EA4B761">
      <w:pPr>
        <w:spacing w:after="0" w:line="240" w:lineRule="auto"/>
        <w:ind w:left="720"/>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AE559E">
        <w:rPr>
          <w:rFonts w:ascii="Times New Roman" w:hAnsi="Times New Roman" w:cs="Times New Roman"/>
          <w:sz w:val="28"/>
          <w:szCs w:val="28"/>
        </w:rPr>
        <w:t>2</w:t>
      </w:r>
      <w:r w:rsidRPr="005253D7" w:rsidR="00055204">
        <w:rPr>
          <w:rFonts w:ascii="Times New Roman" w:hAnsi="Times New Roman" w:cs="Times New Roman"/>
          <w:sz w:val="28"/>
          <w:szCs w:val="28"/>
        </w:rPr>
        <w:t>. autovadītāja personas kods</w:t>
      </w:r>
      <w:r w:rsidRPr="005253D7" w:rsidR="000F0C83">
        <w:rPr>
          <w:rFonts w:ascii="Times New Roman" w:hAnsi="Times New Roman" w:cs="Times New Roman"/>
          <w:sz w:val="28"/>
          <w:szCs w:val="28"/>
        </w:rPr>
        <w:t>;</w:t>
      </w:r>
      <w:r w:rsidRPr="005253D7" w:rsidR="00724349">
        <w:rPr>
          <w:rFonts w:ascii="Times New Roman" w:hAnsi="Times New Roman" w:cs="Times New Roman"/>
          <w:sz w:val="28"/>
          <w:szCs w:val="28"/>
        </w:rPr>
        <w:t xml:space="preserve"> </w:t>
      </w:r>
    </w:p>
    <w:p w:rsidRPr="005253D7" w:rsidR="00055204" w:rsidP="00005F62" w:rsidRDefault="00547F1D" w14:paraId="4944F8F7" w14:textId="5DBFEAC6">
      <w:pPr>
        <w:spacing w:after="0" w:line="240" w:lineRule="auto"/>
        <w:ind w:left="709" w:firstLine="11"/>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AE559E">
        <w:rPr>
          <w:rFonts w:ascii="Times New Roman" w:hAnsi="Times New Roman" w:cs="Times New Roman"/>
          <w:sz w:val="28"/>
          <w:szCs w:val="28"/>
        </w:rPr>
        <w:t>3</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pakalpojumā izmantotā </w:t>
      </w:r>
      <w:r w:rsidRPr="005253D7" w:rsidR="000F0C83">
        <w:rPr>
          <w:rFonts w:ascii="Times New Roman" w:hAnsi="Times New Roman" w:cs="Times New Roman"/>
          <w:sz w:val="28"/>
          <w:szCs w:val="28"/>
        </w:rPr>
        <w:t>auto</w:t>
      </w:r>
      <w:r w:rsidRPr="005253D7" w:rsidR="00055204">
        <w:rPr>
          <w:rFonts w:ascii="Times New Roman" w:hAnsi="Times New Roman" w:cs="Times New Roman"/>
          <w:sz w:val="28"/>
          <w:szCs w:val="28"/>
        </w:rPr>
        <w:t>transport</w:t>
      </w:r>
      <w:r w:rsidRPr="005253D7" w:rsidR="000F0C83">
        <w:rPr>
          <w:rFonts w:ascii="Times New Roman" w:hAnsi="Times New Roman" w:cs="Times New Roman"/>
          <w:sz w:val="28"/>
          <w:szCs w:val="28"/>
        </w:rPr>
        <w:t xml:space="preserve">a </w:t>
      </w:r>
      <w:r w:rsidRPr="005253D7" w:rsidR="00055204">
        <w:rPr>
          <w:rFonts w:ascii="Times New Roman" w:hAnsi="Times New Roman" w:cs="Times New Roman"/>
          <w:sz w:val="28"/>
          <w:szCs w:val="28"/>
        </w:rPr>
        <w:t>līdzekļa valsts reģistrācijas numurs;</w:t>
      </w:r>
    </w:p>
    <w:p w:rsidRPr="005253D7" w:rsidR="00055204" w:rsidP="003B0FDB" w:rsidRDefault="00547F1D" w14:paraId="760FF724" w14:textId="37D379CB">
      <w:pPr>
        <w:spacing w:after="0" w:line="240" w:lineRule="auto"/>
        <w:ind w:firstLine="720"/>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4</w:t>
      </w:r>
      <w:r w:rsidRPr="005253D7" w:rsidR="00055204">
        <w:rPr>
          <w:rFonts w:ascii="Times New Roman" w:hAnsi="Times New Roman" w:cs="Times New Roman"/>
          <w:sz w:val="28"/>
          <w:szCs w:val="28"/>
        </w:rPr>
        <w:t>. taksometra skaitītāja šasijas numurs</w:t>
      </w:r>
      <w:r w:rsidRPr="005253D7" w:rsidR="003C7E3E">
        <w:rPr>
          <w:rFonts w:ascii="Times New Roman" w:hAnsi="Times New Roman" w:cs="Times New Roman"/>
          <w:sz w:val="28"/>
          <w:szCs w:val="28"/>
        </w:rPr>
        <w:t>;</w:t>
      </w:r>
    </w:p>
    <w:p w:rsidRPr="005253D7" w:rsidR="00055204" w:rsidP="00055204" w:rsidRDefault="00547F1D" w14:paraId="5D8910FE" w14:textId="2A7805FE">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5</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sākuma datums un laiks;</w:t>
      </w:r>
    </w:p>
    <w:p w:rsidRPr="005253D7" w:rsidR="00055204" w:rsidP="00055204" w:rsidRDefault="00547F1D" w14:paraId="6E5DD648" w14:textId="3511B492">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6</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beigu datums un laiks;</w:t>
      </w:r>
    </w:p>
    <w:p w:rsidRPr="005253D7" w:rsidR="00055204" w:rsidP="00055204" w:rsidRDefault="00547F1D" w14:paraId="20F28B95" w14:textId="2324BE19">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7</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sākuma vieta;</w:t>
      </w:r>
    </w:p>
    <w:p w:rsidRPr="005253D7" w:rsidR="00055204" w:rsidP="00055204" w:rsidRDefault="00547F1D" w14:paraId="13E19DB0" w14:textId="5F909BCC">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8</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beigu vieta;</w:t>
      </w:r>
    </w:p>
    <w:p w:rsidRPr="005253D7" w:rsidR="00055204" w:rsidP="00055204" w:rsidRDefault="00547F1D" w14:paraId="516B1226" w14:textId="6CE2896A">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9</w:t>
      </w:r>
      <w:r w:rsidRPr="005253D7" w:rsidR="00055204">
        <w:rPr>
          <w:rFonts w:ascii="Times New Roman" w:hAnsi="Times New Roman" w:cs="Times New Roman"/>
          <w:sz w:val="28"/>
          <w:szCs w:val="28"/>
        </w:rPr>
        <w:t>. nobraukto kilometru skaits;</w:t>
      </w:r>
    </w:p>
    <w:p w:rsidRPr="005253D7" w:rsidR="00055204" w:rsidP="00055204" w:rsidRDefault="00547F1D" w14:paraId="13A411E6" w14:textId="49BE9966">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w:t>
      </w:r>
      <w:r w:rsidRPr="005253D7" w:rsidR="0049274E">
        <w:rPr>
          <w:rFonts w:ascii="Times New Roman" w:hAnsi="Times New Roman" w:cs="Times New Roman"/>
          <w:sz w:val="28"/>
          <w:szCs w:val="28"/>
        </w:rPr>
        <w:t>0</w:t>
      </w:r>
      <w:r w:rsidRPr="005253D7" w:rsidR="00055204">
        <w:rPr>
          <w:rFonts w:ascii="Times New Roman" w:hAnsi="Times New Roman" w:cs="Times New Roman"/>
          <w:sz w:val="28"/>
          <w:szCs w:val="28"/>
        </w:rPr>
        <w:t>. taksometra nolīgšanas tarifs</w:t>
      </w:r>
      <w:r w:rsidRPr="005253D7" w:rsidR="00AE559E">
        <w:rPr>
          <w:rFonts w:ascii="Times New Roman" w:hAnsi="Times New Roman" w:cs="Times New Roman"/>
          <w:sz w:val="28"/>
          <w:szCs w:val="28"/>
        </w:rPr>
        <w:t xml:space="preserve"> vai tarifa pakāpes apzīmējums</w:t>
      </w:r>
      <w:r w:rsidRPr="005253D7" w:rsidR="00055204">
        <w:rPr>
          <w:rFonts w:ascii="Times New Roman" w:hAnsi="Times New Roman" w:cs="Times New Roman"/>
          <w:sz w:val="28"/>
          <w:szCs w:val="28"/>
        </w:rPr>
        <w:t>;</w:t>
      </w:r>
    </w:p>
    <w:p w:rsidRPr="005253D7" w:rsidR="00055204" w:rsidP="00055204" w:rsidRDefault="00547F1D" w14:paraId="184F7315" w14:textId="300FBB7E">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lastRenderedPageBreak/>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w:t>
      </w:r>
      <w:r w:rsidRPr="005253D7" w:rsidR="0049274E">
        <w:rPr>
          <w:rFonts w:ascii="Times New Roman" w:hAnsi="Times New Roman" w:cs="Times New Roman"/>
          <w:sz w:val="28"/>
          <w:szCs w:val="28"/>
        </w:rPr>
        <w:t>1</w:t>
      </w:r>
      <w:r w:rsidRPr="005253D7" w:rsidR="00055204">
        <w:rPr>
          <w:rFonts w:ascii="Times New Roman" w:hAnsi="Times New Roman" w:cs="Times New Roman"/>
          <w:sz w:val="28"/>
          <w:szCs w:val="28"/>
        </w:rPr>
        <w:t>. attāluma tarifs par kilometru</w:t>
      </w:r>
      <w:r w:rsidRPr="005253D7" w:rsidR="00AE559E">
        <w:rPr>
          <w:rFonts w:ascii="Times New Roman" w:hAnsi="Times New Roman" w:cs="Times New Roman"/>
          <w:sz w:val="28"/>
          <w:szCs w:val="28"/>
        </w:rPr>
        <w:t xml:space="preserve"> vai tarifa pakāpes apzīmējums</w:t>
      </w:r>
      <w:r w:rsidRPr="005253D7" w:rsidR="00055204">
        <w:rPr>
          <w:rFonts w:ascii="Times New Roman" w:hAnsi="Times New Roman" w:cs="Times New Roman"/>
          <w:sz w:val="28"/>
          <w:szCs w:val="28"/>
        </w:rPr>
        <w:t>;</w:t>
      </w:r>
    </w:p>
    <w:p w:rsidRPr="005253D7" w:rsidR="00055204" w:rsidP="00055204" w:rsidRDefault="00547F1D" w14:paraId="3AFEADE4" w14:textId="669897A7">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w:t>
      </w:r>
      <w:r w:rsidRPr="005253D7" w:rsidR="0049274E">
        <w:rPr>
          <w:rFonts w:ascii="Times New Roman" w:hAnsi="Times New Roman" w:cs="Times New Roman"/>
          <w:sz w:val="28"/>
          <w:szCs w:val="28"/>
        </w:rPr>
        <w:t>2</w:t>
      </w:r>
      <w:r w:rsidRPr="005253D7" w:rsidR="00055204">
        <w:rPr>
          <w:rFonts w:ascii="Times New Roman" w:hAnsi="Times New Roman" w:cs="Times New Roman"/>
          <w:sz w:val="28"/>
          <w:szCs w:val="28"/>
        </w:rPr>
        <w:t>. laika tarifs par minūti</w:t>
      </w:r>
      <w:r w:rsidRPr="005253D7" w:rsidR="00AE559E">
        <w:rPr>
          <w:rFonts w:ascii="Times New Roman" w:hAnsi="Times New Roman" w:cs="Times New Roman"/>
          <w:sz w:val="28"/>
          <w:szCs w:val="28"/>
        </w:rPr>
        <w:t xml:space="preserve"> vai tarifa pakāpes apzīmējums</w:t>
      </w:r>
      <w:r w:rsidRPr="005253D7" w:rsidR="00055204">
        <w:rPr>
          <w:rFonts w:ascii="Times New Roman" w:hAnsi="Times New Roman" w:cs="Times New Roman"/>
          <w:sz w:val="28"/>
          <w:szCs w:val="28"/>
        </w:rPr>
        <w:t>;</w:t>
      </w:r>
    </w:p>
    <w:p w:rsidRPr="005253D7" w:rsidR="00055204" w:rsidP="00055204" w:rsidRDefault="00547F1D" w14:paraId="5761E5AF" w14:textId="06FEDB6E">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w:t>
      </w:r>
      <w:r w:rsidRPr="005253D7" w:rsidR="0049274E">
        <w:rPr>
          <w:rFonts w:ascii="Times New Roman" w:hAnsi="Times New Roman" w:cs="Times New Roman"/>
          <w:sz w:val="28"/>
          <w:szCs w:val="28"/>
        </w:rPr>
        <w:t>1.</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3</w:t>
      </w:r>
      <w:r w:rsidRPr="005253D7" w:rsidR="00055204">
        <w:rPr>
          <w:rFonts w:ascii="Times New Roman" w:hAnsi="Times New Roman" w:cs="Times New Roman"/>
          <w:sz w:val="28"/>
          <w:szCs w:val="28"/>
        </w:rPr>
        <w:t>. braukšanas maksa;</w:t>
      </w:r>
    </w:p>
    <w:p w:rsidRPr="005253D7" w:rsidR="00055204" w:rsidP="00055204" w:rsidRDefault="00547F1D" w14:paraId="61B54CF4" w14:textId="19D4263D">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w:t>
      </w:r>
      <w:r w:rsidRPr="005253D7" w:rsidR="0049274E">
        <w:rPr>
          <w:rFonts w:ascii="Times New Roman" w:hAnsi="Times New Roman" w:cs="Times New Roman"/>
          <w:sz w:val="28"/>
          <w:szCs w:val="28"/>
        </w:rPr>
        <w:t>1.</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4</w:t>
      </w:r>
      <w:r w:rsidRPr="005253D7" w:rsidR="00055204">
        <w:rPr>
          <w:rFonts w:ascii="Times New Roman" w:hAnsi="Times New Roman" w:cs="Times New Roman"/>
          <w:sz w:val="28"/>
          <w:szCs w:val="28"/>
        </w:rPr>
        <w:t>. norēķinu veids</w:t>
      </w:r>
      <w:r w:rsidRPr="005253D7" w:rsidR="003B0FDB">
        <w:rPr>
          <w:rFonts w:ascii="Times New Roman" w:hAnsi="Times New Roman" w:cs="Times New Roman"/>
          <w:sz w:val="28"/>
          <w:szCs w:val="28"/>
        </w:rPr>
        <w:t>;</w:t>
      </w:r>
    </w:p>
    <w:p w:rsidRPr="005253D7" w:rsidR="00724349" w:rsidP="00055204" w:rsidRDefault="00724349" w14:paraId="21A7A297" w14:textId="2FA8A499">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lang w:val="de-DE"/>
        </w:rPr>
        <w:t>69.7.1.1</w:t>
      </w:r>
      <w:r w:rsidRPr="005253D7" w:rsidR="0049274E">
        <w:rPr>
          <w:rFonts w:ascii="Times New Roman" w:hAnsi="Times New Roman" w:cs="Times New Roman"/>
          <w:sz w:val="28"/>
          <w:szCs w:val="28"/>
          <w:lang w:val="de-DE"/>
        </w:rPr>
        <w:t>5</w:t>
      </w:r>
      <w:r w:rsidRPr="005253D7">
        <w:rPr>
          <w:rFonts w:ascii="Times New Roman" w:hAnsi="Times New Roman" w:cs="Times New Roman"/>
          <w:sz w:val="28"/>
          <w:szCs w:val="28"/>
          <w:lang w:val="de-DE"/>
        </w:rPr>
        <w:t>. absolut</w:t>
      </w:r>
      <w:r w:rsidRPr="005253D7">
        <w:rPr>
          <w:rFonts w:ascii="Times New Roman" w:hAnsi="Times New Roman" w:cs="Times New Roman"/>
          <w:sz w:val="28"/>
          <w:szCs w:val="28"/>
        </w:rPr>
        <w:t>ā</w:t>
      </w:r>
      <w:r w:rsidRPr="005253D7">
        <w:rPr>
          <w:rFonts w:ascii="Times New Roman" w:hAnsi="Times New Roman" w:cs="Times New Roman"/>
          <w:sz w:val="28"/>
          <w:szCs w:val="28"/>
          <w:lang w:val="de-DE"/>
        </w:rPr>
        <w:t xml:space="preserve"> summatora (Grand Total) st</w:t>
      </w:r>
      <w:r w:rsidRPr="005253D7">
        <w:rPr>
          <w:rFonts w:ascii="Times New Roman" w:hAnsi="Times New Roman" w:cs="Times New Roman"/>
          <w:sz w:val="28"/>
          <w:szCs w:val="28"/>
        </w:rPr>
        <w:t>ā</w:t>
      </w:r>
      <w:r w:rsidRPr="005253D7">
        <w:rPr>
          <w:rFonts w:ascii="Times New Roman" w:hAnsi="Times New Roman" w:cs="Times New Roman"/>
          <w:sz w:val="28"/>
          <w:szCs w:val="28"/>
          <w:lang w:val="de-DE"/>
        </w:rPr>
        <w:t>vokli uz doto br</w:t>
      </w:r>
      <w:r w:rsidRPr="005253D7">
        <w:rPr>
          <w:rFonts w:ascii="Times New Roman" w:hAnsi="Times New Roman" w:cs="Times New Roman"/>
          <w:sz w:val="28"/>
          <w:szCs w:val="28"/>
        </w:rPr>
        <w:t>ī</w:t>
      </w:r>
      <w:r w:rsidRPr="005253D7">
        <w:rPr>
          <w:rFonts w:ascii="Times New Roman" w:hAnsi="Times New Roman" w:cs="Times New Roman"/>
          <w:sz w:val="28"/>
          <w:szCs w:val="28"/>
          <w:lang w:val="de-DE"/>
        </w:rPr>
        <w:t>di</w:t>
      </w:r>
      <w:r w:rsidRPr="005253D7" w:rsidR="00AE559E">
        <w:rPr>
          <w:rFonts w:ascii="Times New Roman" w:hAnsi="Times New Roman" w:cs="Times New Roman"/>
          <w:sz w:val="28"/>
          <w:szCs w:val="28"/>
          <w:lang w:val="de-DE"/>
        </w:rPr>
        <w:t>;</w:t>
      </w:r>
    </w:p>
    <w:p w:rsidRPr="005253D7" w:rsidR="006961C6" w:rsidP="00332079" w:rsidRDefault="00055204" w14:paraId="7774678F" w14:textId="09D0A355">
      <w:pPr>
        <w:spacing w:before="120" w:after="0" w:line="240" w:lineRule="auto"/>
        <w:ind w:firstLine="284"/>
        <w:jc w:val="both"/>
        <w:rPr>
          <w:rFonts w:ascii="Times New Roman" w:hAnsi="Times New Roman" w:cs="Times New Roman"/>
          <w:bCs/>
          <w:sz w:val="28"/>
          <w:szCs w:val="28"/>
        </w:rPr>
      </w:pPr>
      <w:r w:rsidRPr="005253D7">
        <w:rPr>
          <w:rFonts w:ascii="Times New Roman" w:hAnsi="Times New Roman" w:cs="Times New Roman"/>
          <w:sz w:val="28"/>
          <w:szCs w:val="28"/>
        </w:rPr>
        <w:tab/>
      </w:r>
      <w:r w:rsidRPr="005253D7" w:rsidR="00547F1D">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Pr>
          <w:rFonts w:ascii="Times New Roman" w:hAnsi="Times New Roman" w:cs="Times New Roman"/>
          <w:sz w:val="28"/>
          <w:szCs w:val="28"/>
        </w:rPr>
        <w:t>.</w:t>
      </w:r>
      <w:r w:rsidRPr="005253D7" w:rsidR="00547F1D">
        <w:rPr>
          <w:rFonts w:ascii="Times New Roman" w:hAnsi="Times New Roman" w:cs="Times New Roman"/>
          <w:sz w:val="28"/>
          <w:szCs w:val="28"/>
        </w:rPr>
        <w:t>7</w:t>
      </w:r>
      <w:r w:rsidRPr="005253D7">
        <w:rPr>
          <w:rFonts w:ascii="Times New Roman" w:hAnsi="Times New Roman" w:cs="Times New Roman"/>
          <w:sz w:val="28"/>
          <w:szCs w:val="28"/>
        </w:rPr>
        <w:t>.2. informācijas saglabāšanu taksometra skaitītāja</w:t>
      </w:r>
      <w:r w:rsidRPr="005253D7" w:rsidR="007F1C77">
        <w:rPr>
          <w:rFonts w:ascii="Times New Roman" w:hAnsi="Times New Roman" w:cs="Times New Roman"/>
          <w:sz w:val="28"/>
          <w:szCs w:val="28"/>
        </w:rPr>
        <w:t xml:space="preserve"> </w:t>
      </w:r>
      <w:r w:rsidRPr="005253D7" w:rsidR="001B49FD">
        <w:rPr>
          <w:rFonts w:ascii="Times New Roman" w:hAnsi="Times New Roman"/>
          <w:sz w:val="28"/>
          <w:szCs w:val="28"/>
        </w:rPr>
        <w:t xml:space="preserve">vai taksometrā uzstādītās </w:t>
      </w:r>
      <w:proofErr w:type="spellStart"/>
      <w:r w:rsidRPr="005253D7" w:rsidR="001B49FD">
        <w:rPr>
          <w:rFonts w:ascii="Times New Roman" w:hAnsi="Times New Roman"/>
          <w:sz w:val="28"/>
          <w:szCs w:val="28"/>
        </w:rPr>
        <w:t>viedierīces</w:t>
      </w:r>
      <w:proofErr w:type="spellEnd"/>
      <w:r w:rsidRPr="005253D7" w:rsidR="001B49FD">
        <w:rPr>
          <w:rFonts w:ascii="Times New Roman" w:hAnsi="Times New Roman" w:cs="Times New Roman"/>
          <w:sz w:val="28"/>
          <w:szCs w:val="28"/>
        </w:rPr>
        <w:t xml:space="preserve"> </w:t>
      </w:r>
      <w:r w:rsidRPr="005253D7">
        <w:rPr>
          <w:rFonts w:ascii="Times New Roman" w:hAnsi="Times New Roman" w:cs="Times New Roman"/>
          <w:sz w:val="28"/>
          <w:szCs w:val="28"/>
        </w:rPr>
        <w:t>energoneatkarīgajā atmiņā par laika periodu, kurā ārēju tehnisku iemeslu dēļ nav iespējams nodrošināt tiešsaistes režīmā</w:t>
      </w:r>
      <w:r w:rsidRPr="005253D7" w:rsidR="00684E52">
        <w:rPr>
          <w:rFonts w:ascii="Times New Roman" w:hAnsi="Times New Roman" w:cs="Times New Roman"/>
          <w:sz w:val="28"/>
          <w:szCs w:val="28"/>
        </w:rPr>
        <w:t>,</w:t>
      </w:r>
      <w:r w:rsidRPr="005253D7">
        <w:rPr>
          <w:rFonts w:ascii="Times New Roman" w:hAnsi="Times New Roman" w:cs="Times New Roman"/>
          <w:sz w:val="28"/>
          <w:szCs w:val="28"/>
        </w:rPr>
        <w:t xml:space="preserve"> informācij</w:t>
      </w:r>
      <w:r w:rsidRPr="005253D7" w:rsidR="00684E52">
        <w:rPr>
          <w:rFonts w:ascii="Times New Roman" w:hAnsi="Times New Roman" w:cs="Times New Roman"/>
          <w:sz w:val="28"/>
          <w:szCs w:val="28"/>
        </w:rPr>
        <w:t>as</w:t>
      </w:r>
      <w:r w:rsidRPr="005253D7">
        <w:rPr>
          <w:rFonts w:ascii="Times New Roman" w:hAnsi="Times New Roman" w:cs="Times New Roman"/>
          <w:sz w:val="28"/>
          <w:szCs w:val="28"/>
        </w:rPr>
        <w:t xml:space="preserve"> nosūtīšanu </w:t>
      </w:r>
      <w:r w:rsidRPr="005253D7">
        <w:rPr>
          <w:rFonts w:ascii="Times New Roman" w:hAnsi="Times New Roman" w:cs="Times New Roman"/>
          <w:bCs/>
          <w:sz w:val="28"/>
          <w:szCs w:val="28"/>
        </w:rPr>
        <w:t>V</w:t>
      </w:r>
      <w:r w:rsidRPr="005253D7" w:rsidR="00224A73">
        <w:rPr>
          <w:rFonts w:ascii="Times New Roman" w:hAnsi="Times New Roman" w:cs="Times New Roman"/>
          <w:bCs/>
          <w:sz w:val="28"/>
          <w:szCs w:val="28"/>
        </w:rPr>
        <w:t>ID</w:t>
      </w:r>
      <w:r w:rsidRPr="005253D7">
        <w:rPr>
          <w:rFonts w:ascii="Times New Roman" w:hAnsi="Times New Roman" w:cs="Times New Roman"/>
          <w:bCs/>
          <w:sz w:val="28"/>
          <w:szCs w:val="28"/>
        </w:rPr>
        <w:t>.</w:t>
      </w:r>
    </w:p>
    <w:p w:rsidRPr="005253D7" w:rsidR="003057CD" w:rsidP="00332079" w:rsidRDefault="00332079" w14:paraId="4C078310" w14:textId="5971A283">
      <w:pPr>
        <w:spacing w:before="120" w:after="0" w:line="240" w:lineRule="auto"/>
        <w:ind w:firstLine="284"/>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 </w:t>
      </w:r>
      <w:r w:rsidRPr="005253D7" w:rsidR="00C46E7D">
        <w:rPr>
          <w:rFonts w:ascii="Times New Roman" w:hAnsi="Times New Roman" w:cs="Times New Roman"/>
          <w:sz w:val="28"/>
          <w:szCs w:val="28"/>
        </w:rPr>
        <w:t>T</w:t>
      </w:r>
      <w:r w:rsidRPr="005253D7" w:rsidR="003057CD">
        <w:rPr>
          <w:rFonts w:ascii="Times New Roman" w:hAnsi="Times New Roman" w:cs="Times New Roman"/>
          <w:sz w:val="28"/>
          <w:szCs w:val="28"/>
        </w:rPr>
        <w:t>aksometra skaitītāja programma un konstrukcija nodrošina šādu rekvizītu norādīšanu čekā</w:t>
      </w:r>
      <w:r w:rsidRPr="005253D7" w:rsidR="00CA756A">
        <w:rPr>
          <w:rFonts w:ascii="Times New Roman" w:hAnsi="Times New Roman" w:cs="Times New Roman"/>
          <w:sz w:val="28"/>
          <w:szCs w:val="28"/>
        </w:rPr>
        <w:t xml:space="preserve"> saskaņā ar normatīvajiem aktiem par nodokļu un citu maksājumu reģistrēšanas elektronisko ierīču un iekārtu tehniskajām prasībām</w:t>
      </w:r>
      <w:r w:rsidRPr="005253D7" w:rsidR="003057CD">
        <w:rPr>
          <w:rFonts w:ascii="Times New Roman" w:hAnsi="Times New Roman" w:cs="Times New Roman"/>
          <w:sz w:val="28"/>
          <w:szCs w:val="28"/>
        </w:rPr>
        <w:t>:</w:t>
      </w:r>
    </w:p>
    <w:p w:rsidRPr="005253D7" w:rsidR="00413104" w:rsidP="00B11DDC" w:rsidRDefault="00B11DDC" w14:paraId="789476B9" w14:textId="60605F1F">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.1. </w:t>
      </w:r>
      <w:r w:rsidRPr="005253D7" w:rsidR="00413104">
        <w:rPr>
          <w:rFonts w:ascii="Times New Roman" w:hAnsi="Times New Roman" w:eastAsia="Times New Roman" w:cs="Times New Roman"/>
          <w:sz w:val="28"/>
          <w:szCs w:val="28"/>
          <w:lang w:eastAsia="lv-LV"/>
        </w:rPr>
        <w:t>pārvadātāja nosaukums, nodokļu maksātāja reģistrācijas kods, V</w:t>
      </w:r>
      <w:r w:rsidRPr="005253D7">
        <w:rPr>
          <w:rFonts w:ascii="Times New Roman" w:hAnsi="Times New Roman" w:eastAsia="Times New Roman" w:cs="Times New Roman"/>
          <w:sz w:val="28"/>
          <w:szCs w:val="28"/>
          <w:lang w:eastAsia="lv-LV"/>
        </w:rPr>
        <w:t>ID</w:t>
      </w:r>
      <w:r w:rsidRPr="005253D7" w:rsidR="00413104">
        <w:rPr>
          <w:rFonts w:ascii="Times New Roman" w:hAnsi="Times New Roman" w:eastAsia="Times New Roman" w:cs="Times New Roman"/>
          <w:sz w:val="28"/>
          <w:szCs w:val="28"/>
          <w:lang w:eastAsia="lv-LV"/>
        </w:rPr>
        <w:t xml:space="preserve"> piešķirtais ar pievienotās vērtības nodokli apliekamās personas reģistrācijas numurs (ja pārvadātājs ir persona, kura reģistrēta V</w:t>
      </w:r>
      <w:r w:rsidRPr="005253D7" w:rsidR="00843134">
        <w:rPr>
          <w:rFonts w:ascii="Times New Roman" w:hAnsi="Times New Roman" w:eastAsia="Times New Roman" w:cs="Times New Roman"/>
          <w:sz w:val="28"/>
          <w:szCs w:val="28"/>
          <w:lang w:eastAsia="lv-LV"/>
        </w:rPr>
        <w:t>ID</w:t>
      </w:r>
      <w:r w:rsidRPr="005253D7" w:rsidR="00413104">
        <w:rPr>
          <w:rFonts w:ascii="Times New Roman" w:hAnsi="Times New Roman" w:eastAsia="Times New Roman" w:cs="Times New Roman"/>
          <w:sz w:val="28"/>
          <w:szCs w:val="28"/>
          <w:lang w:eastAsia="lv-LV"/>
        </w:rPr>
        <w:t xml:space="preserve"> pievienotās vērtības nodokļa maksātāju reģistrā) un juridiskā adrese;</w:t>
      </w:r>
    </w:p>
    <w:p w:rsidRPr="005253D7" w:rsidR="00413104" w:rsidP="00B11DDC" w:rsidRDefault="00B11DDC" w14:paraId="729B97C8" w14:textId="3DF65B64">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.2. </w:t>
      </w:r>
      <w:r w:rsidRPr="005253D7" w:rsidR="00413104">
        <w:rPr>
          <w:rFonts w:ascii="Times New Roman" w:hAnsi="Times New Roman" w:eastAsia="Times New Roman" w:cs="Times New Roman"/>
          <w:sz w:val="28"/>
          <w:szCs w:val="28"/>
          <w:lang w:eastAsia="lv-LV"/>
        </w:rPr>
        <w:t>dokumenta nosaukums – čeks –, tā kārtas numurs, datums un izdrukāšanas laiks. Čekus numurē augošā secībā, un numerācija nedrīkst atkārtoties viena kalendāra gada laikā;</w:t>
      </w:r>
    </w:p>
    <w:p w:rsidRPr="005253D7" w:rsidR="00413104" w:rsidP="00B11DDC" w:rsidRDefault="00B11DDC" w14:paraId="561AC82B" w14:textId="023FF7EB">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.3. </w:t>
      </w:r>
      <w:r w:rsidRPr="005253D7" w:rsidR="00413104">
        <w:rPr>
          <w:rFonts w:ascii="Times New Roman" w:hAnsi="Times New Roman" w:eastAsia="Times New Roman" w:cs="Times New Roman"/>
          <w:sz w:val="28"/>
          <w:szCs w:val="28"/>
          <w:lang w:eastAsia="lv-LV"/>
        </w:rPr>
        <w:t>taksometra nolīgšanas tarifs (</w:t>
      </w:r>
      <w:proofErr w:type="spellStart"/>
      <w:r w:rsidRPr="005253D7" w:rsidR="00413104">
        <w:rPr>
          <w:rFonts w:ascii="Times New Roman" w:hAnsi="Times New Roman" w:eastAsia="Times New Roman" w:cs="Times New Roman"/>
          <w:i/>
          <w:iCs/>
          <w:sz w:val="28"/>
          <w:szCs w:val="28"/>
          <w:lang w:eastAsia="lv-LV"/>
        </w:rPr>
        <w:t>euro</w:t>
      </w:r>
      <w:proofErr w:type="spellEnd"/>
      <w:r w:rsidRPr="005253D7" w:rsidR="00413104">
        <w:rPr>
          <w:rFonts w:ascii="Times New Roman" w:hAnsi="Times New Roman" w:eastAsia="Times New Roman" w:cs="Times New Roman"/>
          <w:sz w:val="28"/>
          <w:szCs w:val="28"/>
          <w:lang w:eastAsia="lv-LV"/>
        </w:rPr>
        <w:t>);</w:t>
      </w:r>
    </w:p>
    <w:p w:rsidRPr="005253D7" w:rsidR="00413104" w:rsidP="00B11DDC" w:rsidRDefault="00B11DDC" w14:paraId="5C7E04D8" w14:textId="5EDF87C3">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.4. </w:t>
      </w:r>
      <w:r w:rsidRPr="005253D7" w:rsidR="00413104">
        <w:rPr>
          <w:rFonts w:ascii="Times New Roman" w:hAnsi="Times New Roman" w:eastAsia="Times New Roman" w:cs="Times New Roman"/>
          <w:sz w:val="28"/>
          <w:szCs w:val="28"/>
          <w:lang w:eastAsia="lv-LV"/>
        </w:rPr>
        <w:t>attāluma tarifs par kilometru (</w:t>
      </w:r>
      <w:proofErr w:type="spellStart"/>
      <w:r w:rsidRPr="005253D7" w:rsidR="00413104">
        <w:rPr>
          <w:rFonts w:ascii="Times New Roman" w:hAnsi="Times New Roman" w:eastAsia="Times New Roman" w:cs="Times New Roman"/>
          <w:i/>
          <w:iCs/>
          <w:sz w:val="28"/>
          <w:szCs w:val="28"/>
          <w:lang w:eastAsia="lv-LV"/>
        </w:rPr>
        <w:t>euro</w:t>
      </w:r>
      <w:proofErr w:type="spellEnd"/>
      <w:r w:rsidRPr="005253D7" w:rsidR="00413104">
        <w:rPr>
          <w:rFonts w:ascii="Times New Roman" w:hAnsi="Times New Roman" w:eastAsia="Times New Roman" w:cs="Times New Roman"/>
          <w:sz w:val="28"/>
          <w:szCs w:val="28"/>
          <w:lang w:eastAsia="lv-LV"/>
        </w:rPr>
        <w:t>);</w:t>
      </w:r>
    </w:p>
    <w:p w:rsidRPr="005253D7" w:rsidR="00413104" w:rsidP="00B11DDC" w:rsidRDefault="00B11DDC" w14:paraId="698CA989" w14:textId="79E7B899">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.5. </w:t>
      </w:r>
      <w:r w:rsidRPr="005253D7" w:rsidR="00413104">
        <w:rPr>
          <w:rFonts w:ascii="Times New Roman" w:hAnsi="Times New Roman" w:eastAsia="Times New Roman" w:cs="Times New Roman"/>
          <w:sz w:val="28"/>
          <w:szCs w:val="28"/>
          <w:lang w:eastAsia="lv-LV"/>
        </w:rPr>
        <w:t>laika tarifs par minūti (</w:t>
      </w:r>
      <w:proofErr w:type="spellStart"/>
      <w:r w:rsidRPr="005253D7" w:rsidR="00413104">
        <w:rPr>
          <w:rFonts w:ascii="Times New Roman" w:hAnsi="Times New Roman" w:eastAsia="Times New Roman" w:cs="Times New Roman"/>
          <w:i/>
          <w:iCs/>
          <w:sz w:val="28"/>
          <w:szCs w:val="28"/>
          <w:lang w:eastAsia="lv-LV"/>
        </w:rPr>
        <w:t>euro</w:t>
      </w:r>
      <w:proofErr w:type="spellEnd"/>
      <w:r w:rsidRPr="005253D7" w:rsidR="00413104">
        <w:rPr>
          <w:rFonts w:ascii="Times New Roman" w:hAnsi="Times New Roman" w:eastAsia="Times New Roman" w:cs="Times New Roman"/>
          <w:i/>
          <w:iCs/>
          <w:sz w:val="28"/>
          <w:szCs w:val="28"/>
          <w:lang w:eastAsia="lv-LV"/>
        </w:rPr>
        <w:t xml:space="preserve"> centi</w:t>
      </w:r>
      <w:r w:rsidRPr="005253D7" w:rsidR="00413104">
        <w:rPr>
          <w:rFonts w:ascii="Times New Roman" w:hAnsi="Times New Roman" w:eastAsia="Times New Roman" w:cs="Times New Roman"/>
          <w:sz w:val="28"/>
          <w:szCs w:val="28"/>
          <w:lang w:eastAsia="lv-LV"/>
        </w:rPr>
        <w:t>);</w:t>
      </w:r>
    </w:p>
    <w:p w:rsidRPr="005253D7" w:rsidR="00413104" w:rsidP="00B11DDC" w:rsidRDefault="00B11DDC" w14:paraId="5450C928" w14:textId="5CA0D39D">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.6. </w:t>
      </w:r>
      <w:r w:rsidRPr="005253D7" w:rsidR="00413104">
        <w:rPr>
          <w:rFonts w:ascii="Times New Roman" w:hAnsi="Times New Roman" w:eastAsia="Times New Roman" w:cs="Times New Roman"/>
          <w:sz w:val="28"/>
          <w:szCs w:val="28"/>
          <w:lang w:eastAsia="lv-LV"/>
        </w:rPr>
        <w:t>nobrauktie kilometri;</w:t>
      </w:r>
    </w:p>
    <w:p w:rsidRPr="005253D7" w:rsidR="00413104" w:rsidP="00B11DDC" w:rsidRDefault="00B11DDC" w14:paraId="3A41DBF3" w14:textId="40A94E6F">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.7. </w:t>
      </w:r>
      <w:r w:rsidRPr="005253D7" w:rsidR="00413104">
        <w:rPr>
          <w:rFonts w:ascii="Times New Roman" w:hAnsi="Times New Roman" w:eastAsia="Times New Roman" w:cs="Times New Roman"/>
          <w:sz w:val="28"/>
          <w:szCs w:val="28"/>
          <w:lang w:eastAsia="lv-LV"/>
        </w:rPr>
        <w:t>brauciena sākuma un beigu laiks (minūtēs);</w:t>
      </w:r>
    </w:p>
    <w:p w:rsidRPr="005253D7" w:rsidR="00413104" w:rsidP="00B11DDC" w:rsidRDefault="00B11DDC" w14:paraId="0B9FB9A5" w14:textId="0DB83B11">
      <w:pPr>
        <w:spacing w:after="0" w:line="240" w:lineRule="auto"/>
        <w:ind w:left="851" w:hanging="567"/>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.8. </w:t>
      </w:r>
      <w:r w:rsidRPr="005253D7" w:rsidR="00413104">
        <w:rPr>
          <w:rFonts w:ascii="Times New Roman" w:hAnsi="Times New Roman" w:cs="Times New Roman"/>
          <w:sz w:val="28"/>
          <w:szCs w:val="28"/>
        </w:rPr>
        <w:t>braukšanas maksa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bez pievienotās vērtības nodokļa;</w:t>
      </w:r>
    </w:p>
    <w:p w:rsidRPr="005253D7" w:rsidR="00413104" w:rsidP="00B11DDC" w:rsidRDefault="00B11DDC" w14:paraId="09A1A38B" w14:textId="071E916C">
      <w:pPr>
        <w:spacing w:after="0" w:line="240" w:lineRule="auto"/>
        <w:ind w:left="851" w:hanging="567"/>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.9. </w:t>
      </w:r>
      <w:r w:rsidRPr="005253D7" w:rsidR="00413104">
        <w:rPr>
          <w:rFonts w:ascii="Times New Roman" w:hAnsi="Times New Roman" w:cs="Times New Roman"/>
          <w:sz w:val="28"/>
          <w:szCs w:val="28"/>
        </w:rPr>
        <w:t>papildmaksas kopsumma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bez pievienotās vērtības nodokļa;</w:t>
      </w:r>
    </w:p>
    <w:p w:rsidRPr="005253D7" w:rsidR="00413104" w:rsidP="00B11DDC" w:rsidRDefault="00B11DDC" w14:paraId="190BD29B" w14:textId="1E0B286C">
      <w:pPr>
        <w:pStyle w:val="ListParagraph"/>
        <w:spacing w:after="0" w:line="240" w:lineRule="auto"/>
        <w:ind w:left="851" w:hanging="567"/>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.10. </w:t>
      </w:r>
      <w:r w:rsidRPr="005253D7" w:rsidR="00413104">
        <w:rPr>
          <w:rFonts w:ascii="Times New Roman" w:hAnsi="Times New Roman" w:cs="Times New Roman"/>
          <w:sz w:val="28"/>
          <w:szCs w:val="28"/>
        </w:rPr>
        <w:t>maksas kopsumma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par braucienu bez pievienotās vērtības nodokļa;</w:t>
      </w:r>
    </w:p>
    <w:p w:rsidRPr="005253D7" w:rsidR="00413104" w:rsidP="00B11DDC" w:rsidRDefault="00B11DDC" w14:paraId="759B463E" w14:textId="2D1A8131">
      <w:pPr>
        <w:pStyle w:val="ListParagraph"/>
        <w:spacing w:after="0" w:line="240" w:lineRule="auto"/>
        <w:ind w:left="851" w:hanging="567"/>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.11. </w:t>
      </w:r>
      <w:r w:rsidRPr="005253D7" w:rsidR="00413104">
        <w:rPr>
          <w:rFonts w:ascii="Times New Roman" w:hAnsi="Times New Roman" w:cs="Times New Roman"/>
          <w:sz w:val="28"/>
          <w:szCs w:val="28"/>
        </w:rPr>
        <w:t>pazīme, vai piemērojams pievienotā vērtības nodoklis vai pievienotās vērtības nodoklis nav piemērojams;</w:t>
      </w:r>
    </w:p>
    <w:p w:rsidRPr="005253D7" w:rsidR="00413104" w:rsidP="00B11DDC" w:rsidRDefault="00B11DDC" w14:paraId="60E2B2BB" w14:textId="02D32C86">
      <w:pPr>
        <w:pStyle w:val="ListParagraph"/>
        <w:spacing w:after="0" w:line="240" w:lineRule="auto"/>
        <w:ind w:left="851" w:hanging="567"/>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sidR="0062160B">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sidR="0062160B">
        <w:rPr>
          <w:rFonts w:ascii="Times New Roman" w:hAnsi="Times New Roman" w:cs="Times New Roman"/>
          <w:sz w:val="28"/>
          <w:szCs w:val="28"/>
        </w:rPr>
        <w:t xml:space="preserve">. </w:t>
      </w:r>
      <w:r w:rsidRPr="005253D7" w:rsidR="005770DF">
        <w:rPr>
          <w:rFonts w:ascii="Times New Roman" w:hAnsi="Times New Roman" w:cs="Times New Roman"/>
          <w:sz w:val="28"/>
          <w:szCs w:val="28"/>
        </w:rPr>
        <w:t>J</w:t>
      </w:r>
      <w:r w:rsidRPr="005253D7" w:rsidR="00413104">
        <w:rPr>
          <w:rFonts w:ascii="Times New Roman" w:hAnsi="Times New Roman" w:cs="Times New Roman"/>
          <w:sz w:val="28"/>
          <w:szCs w:val="28"/>
        </w:rPr>
        <w:t>a pārvadātājs ir V</w:t>
      </w:r>
      <w:r w:rsidRPr="005253D7" w:rsidR="005B1B40">
        <w:rPr>
          <w:rFonts w:ascii="Times New Roman" w:hAnsi="Times New Roman" w:cs="Times New Roman"/>
          <w:sz w:val="28"/>
          <w:szCs w:val="28"/>
        </w:rPr>
        <w:t>ID</w:t>
      </w:r>
      <w:r w:rsidRPr="005253D7" w:rsidR="00413104">
        <w:rPr>
          <w:rFonts w:ascii="Times New Roman" w:hAnsi="Times New Roman" w:cs="Times New Roman"/>
          <w:sz w:val="28"/>
          <w:szCs w:val="28"/>
        </w:rPr>
        <w:t xml:space="preserve"> </w:t>
      </w:r>
      <w:r w:rsidRPr="005253D7" w:rsidR="00561E6F">
        <w:rPr>
          <w:rFonts w:ascii="Times New Roman" w:hAnsi="Times New Roman" w:cs="Times New Roman"/>
          <w:sz w:val="28"/>
          <w:szCs w:val="28"/>
        </w:rPr>
        <w:t xml:space="preserve">pievienotās </w:t>
      </w:r>
      <w:r w:rsidRPr="005253D7" w:rsidR="00413104">
        <w:rPr>
          <w:rFonts w:ascii="Times New Roman" w:hAnsi="Times New Roman" w:cs="Times New Roman"/>
          <w:sz w:val="28"/>
          <w:szCs w:val="28"/>
        </w:rPr>
        <w:t>vērtības nodokļa maksātāju reģistrā reģistrēta persona, papildus jānorāda:</w:t>
      </w:r>
    </w:p>
    <w:p w:rsidRPr="005253D7" w:rsidR="00413104" w:rsidP="00392BA2" w:rsidRDefault="0062160B" w14:paraId="73EF93A9" w14:textId="71CC2DD1">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Pr>
          <w:rFonts w:ascii="Times New Roman" w:hAnsi="Times New Roman" w:cs="Times New Roman"/>
          <w:sz w:val="28"/>
          <w:szCs w:val="28"/>
        </w:rPr>
        <w:t xml:space="preserve">.1. </w:t>
      </w:r>
      <w:r w:rsidRPr="005253D7" w:rsidR="00413104">
        <w:rPr>
          <w:rFonts w:ascii="Times New Roman" w:hAnsi="Times New Roman" w:cs="Times New Roman"/>
          <w:sz w:val="28"/>
          <w:szCs w:val="28"/>
        </w:rPr>
        <w:t>piemērotā pievienotās vērtības nodokļa likme;</w:t>
      </w:r>
    </w:p>
    <w:p w:rsidRPr="005253D7" w:rsidR="00413104" w:rsidP="00392BA2" w:rsidRDefault="0062160B" w14:paraId="4900B188" w14:textId="33B292D8">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Pr>
          <w:rFonts w:ascii="Times New Roman" w:hAnsi="Times New Roman" w:cs="Times New Roman"/>
          <w:sz w:val="28"/>
          <w:szCs w:val="28"/>
        </w:rPr>
        <w:t xml:space="preserve">2. </w:t>
      </w:r>
      <w:r w:rsidRPr="005253D7" w:rsidR="00413104">
        <w:rPr>
          <w:rFonts w:ascii="Times New Roman" w:hAnsi="Times New Roman" w:cs="Times New Roman"/>
          <w:sz w:val="28"/>
          <w:szCs w:val="28"/>
        </w:rPr>
        <w:t>pievienotās vērtības nodokļa summa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xml:space="preserve">); </w:t>
      </w:r>
    </w:p>
    <w:p w:rsidRPr="005253D7" w:rsidR="00413104" w:rsidP="00392BA2" w:rsidRDefault="0062160B" w14:paraId="3AA7810E" w14:textId="64B84753">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Pr>
          <w:rFonts w:ascii="Times New Roman" w:hAnsi="Times New Roman" w:cs="Times New Roman"/>
          <w:sz w:val="28"/>
          <w:szCs w:val="28"/>
        </w:rPr>
        <w:t xml:space="preserve">.3. </w:t>
      </w:r>
      <w:r w:rsidRPr="005253D7" w:rsidR="00413104">
        <w:rPr>
          <w:rFonts w:ascii="Times New Roman" w:hAnsi="Times New Roman" w:cs="Times New Roman"/>
          <w:sz w:val="28"/>
          <w:szCs w:val="28"/>
        </w:rPr>
        <w:t>maksas kopsumma par braucienu ar pievienotās vērtības nodokli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w:t>
      </w:r>
    </w:p>
    <w:p w:rsidRPr="005253D7" w:rsidR="00413104" w:rsidP="004D4615" w:rsidRDefault="0062160B" w14:paraId="2C6F10CF" w14:textId="49AB1484">
      <w:pPr>
        <w:pStyle w:val="ListParagraph"/>
        <w:spacing w:after="0" w:line="240" w:lineRule="auto"/>
        <w:ind w:left="284"/>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3</w:t>
      </w:r>
      <w:r w:rsidRPr="005253D7">
        <w:rPr>
          <w:rFonts w:ascii="Times New Roman" w:hAnsi="Times New Roman" w:cs="Times New Roman"/>
          <w:sz w:val="28"/>
          <w:szCs w:val="28"/>
        </w:rPr>
        <w:t>.</w:t>
      </w:r>
      <w:r w:rsidRPr="005253D7" w:rsidR="00413104">
        <w:rPr>
          <w:rFonts w:ascii="Times New Roman" w:hAnsi="Times New Roman" w:cs="Times New Roman"/>
          <w:sz w:val="28"/>
          <w:szCs w:val="28"/>
        </w:rPr>
        <w:t>autovadītāja vārds, uzvārds un reģistrācijas numurs taksometru vadītāju reģistrā;</w:t>
      </w:r>
    </w:p>
    <w:p w:rsidRPr="005253D7" w:rsidR="00413104" w:rsidP="004D4615" w:rsidRDefault="0062160B" w14:paraId="3BE49C62" w14:textId="433EF29B">
      <w:pPr>
        <w:pStyle w:val="ListParagraph"/>
        <w:spacing w:after="0" w:line="240" w:lineRule="auto"/>
        <w:ind w:left="284"/>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4</w:t>
      </w:r>
      <w:r w:rsidRPr="005253D7">
        <w:rPr>
          <w:rFonts w:ascii="Times New Roman" w:hAnsi="Times New Roman" w:cs="Times New Roman"/>
          <w:sz w:val="28"/>
          <w:szCs w:val="28"/>
        </w:rPr>
        <w:t>.</w:t>
      </w:r>
      <w:r w:rsidRPr="005253D7" w:rsidR="00413104">
        <w:rPr>
          <w:rFonts w:ascii="Times New Roman" w:hAnsi="Times New Roman" w:cs="Times New Roman"/>
          <w:sz w:val="28"/>
          <w:szCs w:val="28"/>
        </w:rPr>
        <w:t xml:space="preserve">taksometra numura zīme; </w:t>
      </w:r>
    </w:p>
    <w:p w:rsidRPr="005253D7" w:rsidR="00413104" w:rsidP="004D4615" w:rsidRDefault="0062160B" w14:paraId="4C502482" w14:textId="60EDF84D">
      <w:pPr>
        <w:pStyle w:val="ListParagraph"/>
        <w:spacing w:after="0" w:line="240" w:lineRule="auto"/>
        <w:ind w:left="284"/>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5</w:t>
      </w:r>
      <w:r w:rsidRPr="005253D7">
        <w:rPr>
          <w:rFonts w:ascii="Times New Roman" w:hAnsi="Times New Roman" w:cs="Times New Roman"/>
          <w:sz w:val="28"/>
          <w:szCs w:val="28"/>
        </w:rPr>
        <w:t>.</w:t>
      </w:r>
      <w:r w:rsidRPr="005253D7" w:rsidR="00413104">
        <w:rPr>
          <w:rFonts w:ascii="Times New Roman" w:hAnsi="Times New Roman" w:cs="Times New Roman"/>
          <w:sz w:val="28"/>
          <w:szCs w:val="28"/>
        </w:rPr>
        <w:t>taksometra skaitītāja numurs.</w:t>
      </w:r>
    </w:p>
    <w:p w:rsidRPr="005253D7" w:rsidR="00CA24D6" w:rsidP="00824B17" w:rsidRDefault="00725310" w14:paraId="00C28498" w14:textId="6B7311EE">
      <w:pPr>
        <w:pStyle w:val="tv213"/>
        <w:spacing w:before="120" w:beforeAutospacing="0" w:after="0" w:afterAutospacing="0"/>
        <w:ind w:firstLine="284"/>
        <w:jc w:val="both"/>
        <w:rPr>
          <w:sz w:val="28"/>
          <w:szCs w:val="28"/>
        </w:rPr>
      </w:pPr>
      <w:r w:rsidRPr="005253D7">
        <w:rPr>
          <w:sz w:val="28"/>
          <w:szCs w:val="28"/>
        </w:rPr>
        <w:t>7</w:t>
      </w:r>
      <w:r w:rsidRPr="005253D7" w:rsidR="00633720">
        <w:rPr>
          <w:sz w:val="28"/>
          <w:szCs w:val="28"/>
        </w:rPr>
        <w:t>1</w:t>
      </w:r>
      <w:r w:rsidRPr="005253D7" w:rsidR="00AF6DDF">
        <w:rPr>
          <w:sz w:val="28"/>
          <w:szCs w:val="28"/>
        </w:rPr>
        <w:t xml:space="preserve">. </w:t>
      </w:r>
      <w:proofErr w:type="spellStart"/>
      <w:r w:rsidRPr="005253D7" w:rsidR="002120A4">
        <w:rPr>
          <w:sz w:val="28"/>
          <w:szCs w:val="28"/>
        </w:rPr>
        <w:t>Vaučeru</w:t>
      </w:r>
      <w:proofErr w:type="spellEnd"/>
      <w:r w:rsidRPr="005253D7" w:rsidR="002120A4">
        <w:rPr>
          <w:sz w:val="28"/>
          <w:szCs w:val="28"/>
        </w:rPr>
        <w:t xml:space="preserve"> validācijas nodrošināšanai </w:t>
      </w:r>
      <w:r w:rsidRPr="005253D7" w:rsidR="000A59AD">
        <w:rPr>
          <w:sz w:val="28"/>
          <w:szCs w:val="28"/>
        </w:rPr>
        <w:t>t</w:t>
      </w:r>
      <w:r w:rsidRPr="005253D7" w:rsidR="00CA24D6">
        <w:rPr>
          <w:sz w:val="28"/>
          <w:szCs w:val="28"/>
        </w:rPr>
        <w:t xml:space="preserve">aksometra skaitītāja programmai vai tam pieslēgtai </w:t>
      </w:r>
      <w:proofErr w:type="spellStart"/>
      <w:r w:rsidRPr="005253D7" w:rsidR="00CA24D6">
        <w:rPr>
          <w:sz w:val="28"/>
          <w:szCs w:val="28"/>
        </w:rPr>
        <w:t>viedie</w:t>
      </w:r>
      <w:r w:rsidRPr="005253D7" w:rsidR="009F3296">
        <w:rPr>
          <w:sz w:val="28"/>
          <w:szCs w:val="28"/>
        </w:rPr>
        <w:t>rīcei</w:t>
      </w:r>
      <w:proofErr w:type="spellEnd"/>
      <w:r w:rsidRPr="005253D7" w:rsidR="00CA24D6">
        <w:rPr>
          <w:sz w:val="28"/>
          <w:szCs w:val="28"/>
        </w:rPr>
        <w:t xml:space="preserve"> jānodrošina iespēja validēt </w:t>
      </w:r>
      <w:proofErr w:type="spellStart"/>
      <w:r w:rsidRPr="005253D7" w:rsidR="00CA24D6">
        <w:rPr>
          <w:sz w:val="28"/>
          <w:szCs w:val="28"/>
        </w:rPr>
        <w:t>vaučer</w:t>
      </w:r>
      <w:r w:rsidRPr="005253D7" w:rsidR="001856A1">
        <w:rPr>
          <w:sz w:val="28"/>
          <w:szCs w:val="28"/>
        </w:rPr>
        <w:t>i</w:t>
      </w:r>
      <w:proofErr w:type="spellEnd"/>
      <w:r w:rsidRPr="005253D7" w:rsidR="00CA24D6">
        <w:rPr>
          <w:sz w:val="28"/>
          <w:szCs w:val="28"/>
        </w:rPr>
        <w:t>, kas izsniegti no V</w:t>
      </w:r>
      <w:r w:rsidRPr="005253D7" w:rsidR="00FD59C5">
        <w:rPr>
          <w:sz w:val="28"/>
          <w:szCs w:val="28"/>
        </w:rPr>
        <w:t>ID</w:t>
      </w:r>
      <w:r w:rsidRPr="005253D7" w:rsidR="00CA24D6">
        <w:rPr>
          <w:sz w:val="28"/>
          <w:szCs w:val="28"/>
        </w:rPr>
        <w:t xml:space="preserve"> reģistrētās ierīces vai iekārtas, kurā attēlots QR kods/</w:t>
      </w:r>
      <w:proofErr w:type="spellStart"/>
      <w:r w:rsidRPr="005253D7" w:rsidR="00CA24D6">
        <w:rPr>
          <w:rStyle w:val="st"/>
          <w:sz w:val="28"/>
          <w:szCs w:val="28"/>
        </w:rPr>
        <w:t>divdimensiju</w:t>
      </w:r>
      <w:proofErr w:type="spellEnd"/>
      <w:r w:rsidRPr="005253D7" w:rsidR="00CA24D6">
        <w:rPr>
          <w:rStyle w:val="st"/>
          <w:sz w:val="28"/>
          <w:szCs w:val="28"/>
        </w:rPr>
        <w:t xml:space="preserve"> kods</w:t>
      </w:r>
      <w:r w:rsidRPr="005253D7" w:rsidR="00CA24D6">
        <w:rPr>
          <w:sz w:val="28"/>
          <w:szCs w:val="28"/>
        </w:rPr>
        <w:t xml:space="preserve"> (</w:t>
      </w:r>
      <w:proofErr w:type="spellStart"/>
      <w:r w:rsidRPr="005253D7" w:rsidR="00CA24D6">
        <w:rPr>
          <w:sz w:val="28"/>
          <w:szCs w:val="28"/>
        </w:rPr>
        <w:t>Quick</w:t>
      </w:r>
      <w:proofErr w:type="spellEnd"/>
      <w:r w:rsidRPr="005253D7" w:rsidR="00CA24D6">
        <w:rPr>
          <w:sz w:val="28"/>
          <w:szCs w:val="28"/>
        </w:rPr>
        <w:t xml:space="preserve"> </w:t>
      </w:r>
      <w:proofErr w:type="spellStart"/>
      <w:r w:rsidRPr="005253D7" w:rsidR="00CA24D6">
        <w:rPr>
          <w:sz w:val="28"/>
          <w:szCs w:val="28"/>
        </w:rPr>
        <w:lastRenderedPageBreak/>
        <w:t>Response</w:t>
      </w:r>
      <w:proofErr w:type="spellEnd"/>
      <w:r w:rsidRPr="005253D7" w:rsidR="00CA24D6">
        <w:rPr>
          <w:sz w:val="28"/>
          <w:szCs w:val="28"/>
        </w:rPr>
        <w:t xml:space="preserve"> Code) balts kvadrātisks laukums, kas noteiktā veidā aizpildīts ar mazākiem melniem kvadrātiem. </w:t>
      </w:r>
    </w:p>
    <w:p w:rsidRPr="005253D7" w:rsidR="00CA24D6" w:rsidP="00824B17" w:rsidRDefault="00725310" w14:paraId="416566FA" w14:textId="287EF390">
      <w:pPr>
        <w:pStyle w:val="tv213"/>
        <w:spacing w:before="120" w:beforeAutospacing="0" w:after="0" w:afterAutospacing="0"/>
        <w:ind w:firstLine="284"/>
        <w:jc w:val="both"/>
        <w:rPr>
          <w:sz w:val="28"/>
          <w:szCs w:val="28"/>
        </w:rPr>
      </w:pPr>
      <w:r w:rsidRPr="005253D7">
        <w:rPr>
          <w:sz w:val="28"/>
          <w:szCs w:val="28"/>
        </w:rPr>
        <w:t>7</w:t>
      </w:r>
      <w:r w:rsidRPr="005253D7" w:rsidR="00633720">
        <w:rPr>
          <w:sz w:val="28"/>
          <w:szCs w:val="28"/>
        </w:rPr>
        <w:t>2</w:t>
      </w:r>
      <w:r w:rsidRPr="005253D7" w:rsidR="00AF6DDF">
        <w:rPr>
          <w:sz w:val="28"/>
          <w:szCs w:val="28"/>
        </w:rPr>
        <w:t xml:space="preserve">. </w:t>
      </w:r>
      <w:proofErr w:type="spellStart"/>
      <w:r w:rsidRPr="005253D7" w:rsidR="00CA24D6">
        <w:rPr>
          <w:sz w:val="28"/>
          <w:szCs w:val="28"/>
        </w:rPr>
        <w:t>Vaučera</w:t>
      </w:r>
      <w:proofErr w:type="spellEnd"/>
      <w:r w:rsidRPr="005253D7" w:rsidR="00CA24D6">
        <w:rPr>
          <w:sz w:val="28"/>
          <w:szCs w:val="28"/>
        </w:rPr>
        <w:t xml:space="preserve"> (QR koda) izsniedzējam jānodrošina </w:t>
      </w:r>
      <w:proofErr w:type="spellStart"/>
      <w:r w:rsidRPr="005253D7" w:rsidR="005B1B40">
        <w:rPr>
          <w:sz w:val="28"/>
          <w:szCs w:val="28"/>
        </w:rPr>
        <w:t>v</w:t>
      </w:r>
      <w:r w:rsidRPr="005253D7" w:rsidR="00CA24D6">
        <w:rPr>
          <w:sz w:val="28"/>
          <w:szCs w:val="28"/>
        </w:rPr>
        <w:t>aučera</w:t>
      </w:r>
      <w:proofErr w:type="spellEnd"/>
      <w:r w:rsidRPr="005253D7" w:rsidR="00CA24D6">
        <w:rPr>
          <w:sz w:val="28"/>
          <w:szCs w:val="28"/>
        </w:rPr>
        <w:t xml:space="preserve"> (QR koda) vienreizēja aktivizēšana, otrreiz validējot izmantotu </w:t>
      </w:r>
      <w:proofErr w:type="spellStart"/>
      <w:r w:rsidRPr="005253D7" w:rsidR="00CA24D6">
        <w:rPr>
          <w:sz w:val="28"/>
          <w:szCs w:val="28"/>
        </w:rPr>
        <w:t>vaučeru</w:t>
      </w:r>
      <w:proofErr w:type="spellEnd"/>
      <w:r w:rsidRPr="005253D7" w:rsidR="00CA24D6">
        <w:rPr>
          <w:sz w:val="28"/>
          <w:szCs w:val="28"/>
        </w:rPr>
        <w:t xml:space="preserve"> (QR kodu) taksometra pakalpojuma sniedzējs saņem kļūdas paziņojumu, ka </w:t>
      </w:r>
      <w:proofErr w:type="spellStart"/>
      <w:r w:rsidRPr="005253D7" w:rsidR="005B1B40">
        <w:rPr>
          <w:sz w:val="28"/>
          <w:szCs w:val="28"/>
        </w:rPr>
        <w:t>v</w:t>
      </w:r>
      <w:r w:rsidRPr="005253D7" w:rsidR="00CA24D6">
        <w:rPr>
          <w:sz w:val="28"/>
          <w:szCs w:val="28"/>
        </w:rPr>
        <w:t>aučers</w:t>
      </w:r>
      <w:proofErr w:type="spellEnd"/>
      <w:r w:rsidRPr="005253D7" w:rsidR="00CA24D6">
        <w:rPr>
          <w:sz w:val="28"/>
          <w:szCs w:val="28"/>
        </w:rPr>
        <w:t xml:space="preserve"> ir nederīgs.</w:t>
      </w:r>
    </w:p>
    <w:p w:rsidRPr="005253D7" w:rsidR="00CA24D6" w:rsidP="00B960B6" w:rsidRDefault="00481AA3" w14:paraId="6A2C61A8" w14:textId="0F54DFCC">
      <w:pPr>
        <w:pStyle w:val="tv213"/>
        <w:spacing w:before="120" w:beforeAutospacing="0" w:after="0" w:afterAutospacing="0"/>
        <w:ind w:left="284"/>
        <w:jc w:val="both"/>
        <w:rPr>
          <w:sz w:val="28"/>
          <w:szCs w:val="28"/>
        </w:rPr>
      </w:pPr>
      <w:r w:rsidRPr="005253D7">
        <w:rPr>
          <w:sz w:val="28"/>
          <w:szCs w:val="28"/>
        </w:rPr>
        <w:t>73</w:t>
      </w:r>
      <w:r w:rsidRPr="005253D7" w:rsidR="00AF6DDF">
        <w:rPr>
          <w:sz w:val="28"/>
          <w:szCs w:val="28"/>
        </w:rPr>
        <w:t xml:space="preserve">. </w:t>
      </w:r>
      <w:r w:rsidRPr="005253D7" w:rsidR="00CA24D6">
        <w:rPr>
          <w:sz w:val="28"/>
          <w:szCs w:val="28"/>
        </w:rPr>
        <w:t>QR kodā iekodēta sekojoša informācija:</w:t>
      </w:r>
    </w:p>
    <w:p w:rsidRPr="005253D7" w:rsidR="00CA24D6" w:rsidP="00B960B6" w:rsidRDefault="00481AA3" w14:paraId="43AB515C" w14:textId="38DC7294">
      <w:pPr>
        <w:pStyle w:val="tv213"/>
        <w:spacing w:before="0" w:beforeAutospacing="0" w:after="0" w:afterAutospacing="0"/>
        <w:ind w:left="284"/>
        <w:jc w:val="both"/>
        <w:rPr>
          <w:sz w:val="28"/>
          <w:szCs w:val="28"/>
        </w:rPr>
      </w:pPr>
      <w:bookmarkStart w:name="_Hlk11932507" w:id="14"/>
      <w:r w:rsidRPr="005253D7">
        <w:rPr>
          <w:sz w:val="28"/>
          <w:szCs w:val="28"/>
        </w:rPr>
        <w:t>73</w:t>
      </w:r>
      <w:r w:rsidRPr="005253D7" w:rsidR="005B1B40">
        <w:rPr>
          <w:sz w:val="28"/>
          <w:szCs w:val="28"/>
        </w:rPr>
        <w:t xml:space="preserve">.1. </w:t>
      </w:r>
      <w:proofErr w:type="spellStart"/>
      <w:r w:rsidRPr="005253D7" w:rsidR="00435A29">
        <w:rPr>
          <w:sz w:val="28"/>
          <w:szCs w:val="28"/>
        </w:rPr>
        <w:t>v</w:t>
      </w:r>
      <w:r w:rsidRPr="005253D7" w:rsidR="00CA24D6">
        <w:rPr>
          <w:sz w:val="28"/>
          <w:szCs w:val="28"/>
        </w:rPr>
        <w:t>aučera</w:t>
      </w:r>
      <w:proofErr w:type="spellEnd"/>
      <w:r w:rsidRPr="005253D7" w:rsidR="00CA24D6">
        <w:rPr>
          <w:sz w:val="28"/>
          <w:szCs w:val="28"/>
        </w:rPr>
        <w:t xml:space="preserve"> pārdevēja nosaukums (fiziskai personai – vārds, uzvārds), nodokļu maksātāja reģistrācijas kods (ar pievienotās vērtības nodokli apliekamai personai – V</w:t>
      </w:r>
      <w:r w:rsidRPr="005253D7" w:rsidR="005B1B40">
        <w:rPr>
          <w:sz w:val="28"/>
          <w:szCs w:val="28"/>
        </w:rPr>
        <w:t>ID</w:t>
      </w:r>
      <w:r w:rsidRPr="005253D7" w:rsidR="00CA24D6">
        <w:rPr>
          <w:sz w:val="28"/>
          <w:szCs w:val="28"/>
        </w:rPr>
        <w:t xml:space="preserve"> piešķirtais ar pievienotās vērtības nodokli apliekamās personas numurs) un juridiskā adrese (fiziskai personai – deklarētā dzīvesvieta);</w:t>
      </w:r>
    </w:p>
    <w:bookmarkEnd w:id="14"/>
    <w:p w:rsidRPr="005253D7" w:rsidR="00CA24D6" w:rsidP="00B960B6" w:rsidRDefault="00481AA3" w14:paraId="1E5CFC68" w14:textId="44FE0EA1">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.2. </w:t>
      </w:r>
      <w:r w:rsidRPr="005253D7" w:rsidR="00CA24D6">
        <w:rPr>
          <w:sz w:val="28"/>
          <w:szCs w:val="28"/>
        </w:rPr>
        <w:t>dokumenta nosaukums "</w:t>
      </w:r>
      <w:proofErr w:type="spellStart"/>
      <w:r w:rsidRPr="005253D7" w:rsidR="00CA24D6">
        <w:rPr>
          <w:sz w:val="28"/>
          <w:szCs w:val="28"/>
        </w:rPr>
        <w:t>Vaučers</w:t>
      </w:r>
      <w:proofErr w:type="spellEnd"/>
      <w:r w:rsidRPr="005253D7" w:rsidR="00CA24D6">
        <w:rPr>
          <w:sz w:val="28"/>
          <w:szCs w:val="28"/>
        </w:rPr>
        <w:t>", dokumenta kārtas numurs, elektroniski radītas informācijas izveidošanas datums un laiks;</w:t>
      </w:r>
    </w:p>
    <w:p w:rsidRPr="005253D7" w:rsidR="00CA24D6" w:rsidP="00B960B6" w:rsidRDefault="00481AA3" w14:paraId="704BEE48" w14:textId="46D8E0F2">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.3. </w:t>
      </w:r>
      <w:r w:rsidRPr="005253D7" w:rsidR="00CA24D6">
        <w:rPr>
          <w:sz w:val="28"/>
          <w:szCs w:val="28"/>
        </w:rPr>
        <w:t>preces (pakalpojuma) vai tās nodaļas nosaukums un pievienotās vērtības nodokļa zīme (cipars, burts vai cita pazīme, kas norāda, ka attiecīgajai precei (pakalpojumam) vai tās nodaļai ir piemērojama konkrētā nodokļa likme vai nodoklis nav piemērojams), kā arī daudzums (tai skaitā ja daudzums ir "1") un cena;</w:t>
      </w:r>
    </w:p>
    <w:p w:rsidRPr="005253D7" w:rsidR="00CA24D6" w:rsidP="00B960B6" w:rsidRDefault="00481AA3" w14:paraId="2C012B75" w14:textId="47B91206">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.4. </w:t>
      </w:r>
      <w:r w:rsidRPr="005253D7" w:rsidR="00CA24D6">
        <w:rPr>
          <w:sz w:val="28"/>
          <w:szCs w:val="28"/>
        </w:rPr>
        <w:t>piemērotās pievienotās vērtības nodokļa likmes;</w:t>
      </w:r>
    </w:p>
    <w:p w:rsidRPr="005253D7" w:rsidR="00CA24D6" w:rsidP="00B960B6" w:rsidRDefault="00481AA3" w14:paraId="43ECDF2D" w14:textId="34FCF0CB">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.5. </w:t>
      </w:r>
      <w:r w:rsidRPr="005253D7" w:rsidR="00CA24D6">
        <w:rPr>
          <w:sz w:val="28"/>
          <w:szCs w:val="28"/>
        </w:rPr>
        <w:t>reģistrēto preču (pakalpojumu) summa naudas izteiksmē (atsevišķi pa piemērotajām pievienotās vērtības nodokļa likmēm) bez pievienotās vērtības nodokļa;</w:t>
      </w:r>
    </w:p>
    <w:p w:rsidRPr="005253D7" w:rsidR="00CA24D6" w:rsidP="00B960B6" w:rsidRDefault="00481AA3" w14:paraId="713A999C" w14:textId="3780F999">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.6. </w:t>
      </w:r>
      <w:r w:rsidRPr="005253D7" w:rsidR="00CA24D6">
        <w:rPr>
          <w:sz w:val="28"/>
          <w:szCs w:val="28"/>
        </w:rPr>
        <w:t>pievienotās vērtības nodokļa summa (atsevišķi pa piemērotajām pievienotās vērtības nodokļa likmēm);</w:t>
      </w:r>
    </w:p>
    <w:p w:rsidRPr="005253D7" w:rsidR="00CA24D6" w:rsidP="00B960B6" w:rsidRDefault="00481AA3" w14:paraId="7023F4D3" w14:textId="50D33063">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.7. </w:t>
      </w:r>
      <w:r w:rsidRPr="005253D7" w:rsidR="00CA24D6">
        <w:rPr>
          <w:sz w:val="28"/>
          <w:szCs w:val="28"/>
        </w:rPr>
        <w:t>reģistrēto preču (pakalpojumu) kopsumma naudas izteiksmē;</w:t>
      </w:r>
    </w:p>
    <w:p w:rsidRPr="005253D7" w:rsidR="00CA24D6" w:rsidP="00B960B6" w:rsidRDefault="00481AA3" w14:paraId="29CC9443" w14:textId="75D500E1">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w:t>
      </w:r>
      <w:r w:rsidRPr="005253D7" w:rsidR="008A4450">
        <w:rPr>
          <w:sz w:val="28"/>
          <w:szCs w:val="28"/>
        </w:rPr>
        <w:t>8</w:t>
      </w:r>
      <w:r w:rsidRPr="005253D7" w:rsidR="00AF6DDF">
        <w:rPr>
          <w:sz w:val="28"/>
          <w:szCs w:val="28"/>
        </w:rPr>
        <w:t xml:space="preserve">. </w:t>
      </w:r>
      <w:r w:rsidRPr="005253D7" w:rsidR="00CA24D6">
        <w:rPr>
          <w:sz w:val="28"/>
          <w:szCs w:val="28"/>
        </w:rPr>
        <w:t>V</w:t>
      </w:r>
      <w:r w:rsidRPr="005253D7" w:rsidR="00435A29">
        <w:rPr>
          <w:sz w:val="28"/>
          <w:szCs w:val="28"/>
        </w:rPr>
        <w:t>ID</w:t>
      </w:r>
      <w:r w:rsidRPr="005253D7" w:rsidR="00CA24D6">
        <w:rPr>
          <w:sz w:val="28"/>
          <w:szCs w:val="28"/>
        </w:rPr>
        <w:t xml:space="preserve"> reģistrētas ierīces vai iekārtas pilns šasijas numurs;</w:t>
      </w:r>
    </w:p>
    <w:p w:rsidRPr="005253D7" w:rsidR="00CA24D6" w:rsidP="00B960B6" w:rsidRDefault="00481AA3" w14:paraId="2860A33C" w14:textId="37463167">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w:t>
      </w:r>
      <w:r w:rsidRPr="005253D7" w:rsidR="008A4450">
        <w:rPr>
          <w:sz w:val="28"/>
          <w:szCs w:val="28"/>
        </w:rPr>
        <w:t>9</w:t>
      </w:r>
      <w:r w:rsidRPr="005253D7" w:rsidR="00AF6DDF">
        <w:rPr>
          <w:sz w:val="28"/>
          <w:szCs w:val="28"/>
        </w:rPr>
        <w:t>. k</w:t>
      </w:r>
      <w:r w:rsidRPr="005253D7" w:rsidR="00CA24D6">
        <w:rPr>
          <w:sz w:val="28"/>
          <w:szCs w:val="28"/>
        </w:rPr>
        <w:t xml:space="preserve">atram </w:t>
      </w:r>
      <w:proofErr w:type="spellStart"/>
      <w:r w:rsidRPr="005253D7" w:rsidR="00CA24D6">
        <w:rPr>
          <w:sz w:val="28"/>
          <w:szCs w:val="28"/>
        </w:rPr>
        <w:t>vaučeram</w:t>
      </w:r>
      <w:proofErr w:type="spellEnd"/>
      <w:r w:rsidRPr="005253D7" w:rsidR="00CA24D6">
        <w:rPr>
          <w:sz w:val="28"/>
          <w:szCs w:val="28"/>
        </w:rPr>
        <w:t xml:space="preserve"> aprēķinātā </w:t>
      </w:r>
      <w:proofErr w:type="spellStart"/>
      <w:r w:rsidRPr="005253D7" w:rsidR="00CA24D6">
        <w:rPr>
          <w:sz w:val="28"/>
          <w:szCs w:val="28"/>
        </w:rPr>
        <w:t>Hash</w:t>
      </w:r>
      <w:proofErr w:type="spellEnd"/>
      <w:r w:rsidRPr="005253D7" w:rsidR="00CA24D6">
        <w:rPr>
          <w:sz w:val="28"/>
          <w:szCs w:val="28"/>
        </w:rPr>
        <w:t xml:space="preserve"> SHA-1 kontrolsumma, norādot iepriekšējā (elektroniski sagatavotā vai izdrukātā </w:t>
      </w:r>
      <w:proofErr w:type="spellStart"/>
      <w:r w:rsidRPr="005253D7" w:rsidR="00CA24D6">
        <w:rPr>
          <w:sz w:val="28"/>
          <w:szCs w:val="28"/>
        </w:rPr>
        <w:t>vaučera</w:t>
      </w:r>
      <w:proofErr w:type="spellEnd"/>
      <w:r w:rsidRPr="005253D7" w:rsidR="00CA24D6">
        <w:rPr>
          <w:sz w:val="28"/>
          <w:szCs w:val="28"/>
        </w:rPr>
        <w:t xml:space="preserve">) un kārtējā </w:t>
      </w:r>
      <w:proofErr w:type="spellStart"/>
      <w:r w:rsidRPr="005253D7" w:rsidR="00CA24D6">
        <w:rPr>
          <w:sz w:val="28"/>
          <w:szCs w:val="28"/>
        </w:rPr>
        <w:t>vaučera</w:t>
      </w:r>
      <w:proofErr w:type="spellEnd"/>
      <w:r w:rsidRPr="005253D7" w:rsidR="00CA24D6">
        <w:rPr>
          <w:sz w:val="28"/>
          <w:szCs w:val="28"/>
        </w:rPr>
        <w:t xml:space="preserve"> </w:t>
      </w:r>
      <w:proofErr w:type="spellStart"/>
      <w:r w:rsidRPr="005253D7" w:rsidR="00CA24D6">
        <w:rPr>
          <w:sz w:val="28"/>
          <w:szCs w:val="28"/>
        </w:rPr>
        <w:t>Hash</w:t>
      </w:r>
      <w:proofErr w:type="spellEnd"/>
      <w:r w:rsidRPr="005253D7" w:rsidR="00CA24D6">
        <w:rPr>
          <w:sz w:val="28"/>
          <w:szCs w:val="28"/>
        </w:rPr>
        <w:t xml:space="preserve"> SHA-1 kontrolsummu. </w:t>
      </w:r>
      <w:proofErr w:type="spellStart"/>
      <w:r w:rsidRPr="005253D7" w:rsidR="00D56A76">
        <w:rPr>
          <w:sz w:val="28"/>
          <w:szCs w:val="28"/>
        </w:rPr>
        <w:t>V</w:t>
      </w:r>
      <w:r w:rsidRPr="005253D7" w:rsidR="00CA24D6">
        <w:rPr>
          <w:sz w:val="28"/>
          <w:szCs w:val="28"/>
        </w:rPr>
        <w:t>aučera</w:t>
      </w:r>
      <w:proofErr w:type="spellEnd"/>
      <w:r w:rsidRPr="005253D7" w:rsidR="00CA24D6">
        <w:rPr>
          <w:sz w:val="28"/>
          <w:szCs w:val="28"/>
        </w:rPr>
        <w:t xml:space="preserve"> </w:t>
      </w:r>
      <w:proofErr w:type="spellStart"/>
      <w:r w:rsidRPr="005253D7" w:rsidR="00CA24D6">
        <w:rPr>
          <w:sz w:val="28"/>
          <w:szCs w:val="28"/>
        </w:rPr>
        <w:t>Hash</w:t>
      </w:r>
      <w:proofErr w:type="spellEnd"/>
      <w:r w:rsidRPr="005253D7" w:rsidR="00CA24D6">
        <w:rPr>
          <w:sz w:val="28"/>
          <w:szCs w:val="28"/>
        </w:rPr>
        <w:t xml:space="preserve"> SHA-1 kontrolsummu aprēķina no </w:t>
      </w:r>
      <w:proofErr w:type="spellStart"/>
      <w:r w:rsidRPr="005253D7" w:rsidR="00CA24D6">
        <w:rPr>
          <w:sz w:val="28"/>
          <w:szCs w:val="28"/>
        </w:rPr>
        <w:t>vaučerā</w:t>
      </w:r>
      <w:proofErr w:type="spellEnd"/>
      <w:r w:rsidRPr="005253D7" w:rsidR="00CA24D6">
        <w:rPr>
          <w:sz w:val="28"/>
          <w:szCs w:val="28"/>
        </w:rPr>
        <w:t xml:space="preserve"> (ieskaitot nefiskālos dokumentus) iekļautās informācijas kopējā apjoma.</w:t>
      </w:r>
    </w:p>
    <w:p w:rsidRPr="005253D7" w:rsidR="008B43F6" w:rsidP="00AF6DDF" w:rsidRDefault="008B43F6" w14:paraId="642263C0" w14:textId="3A140087">
      <w:pPr>
        <w:pStyle w:val="tv213"/>
        <w:spacing w:before="0" w:beforeAutospacing="0" w:after="0" w:afterAutospacing="0"/>
        <w:ind w:left="851"/>
        <w:jc w:val="both"/>
      </w:pPr>
    </w:p>
    <w:p w:rsidRPr="005253D7" w:rsidR="002126F7" w:rsidP="00AE6C1F" w:rsidRDefault="008B43F6" w14:paraId="7AC15838" w14:textId="6F33EC91">
      <w:pPr>
        <w:spacing w:before="120" w:after="0" w:line="240" w:lineRule="auto"/>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 xml:space="preserve">VI. </w:t>
      </w:r>
      <w:r w:rsidRPr="005253D7" w:rsidR="002126F7">
        <w:rPr>
          <w:rFonts w:ascii="Times New Roman" w:hAnsi="Times New Roman" w:eastAsia="Times New Roman" w:cs="Times New Roman"/>
          <w:b/>
          <w:sz w:val="28"/>
          <w:szCs w:val="28"/>
          <w:lang w:eastAsia="lv-LV"/>
        </w:rPr>
        <w:t>Kārtība, kādā veicami pārvadājum</w:t>
      </w:r>
      <w:r w:rsidRPr="005253D7" w:rsidR="00BC1D3B">
        <w:rPr>
          <w:rFonts w:ascii="Times New Roman" w:hAnsi="Times New Roman" w:eastAsia="Times New Roman" w:cs="Times New Roman"/>
          <w:b/>
          <w:sz w:val="28"/>
          <w:szCs w:val="28"/>
          <w:lang w:eastAsia="lv-LV"/>
        </w:rPr>
        <w:t>u</w:t>
      </w:r>
      <w:r w:rsidRPr="005253D7" w:rsidR="00241244">
        <w:rPr>
          <w:rFonts w:ascii="Times New Roman" w:hAnsi="Times New Roman" w:eastAsia="Times New Roman" w:cs="Times New Roman"/>
          <w:b/>
          <w:sz w:val="28"/>
          <w:szCs w:val="28"/>
          <w:lang w:eastAsia="lv-LV"/>
        </w:rPr>
        <w:t xml:space="preserve"> pakalpojumi</w:t>
      </w:r>
    </w:p>
    <w:p w:rsidRPr="005253D7" w:rsidR="00F757D3" w:rsidP="00AE6C1F" w:rsidRDefault="00F757D3" w14:paraId="31D50A43" w14:textId="77777777">
      <w:pPr>
        <w:spacing w:before="120" w:after="0" w:line="240" w:lineRule="auto"/>
        <w:jc w:val="center"/>
        <w:rPr>
          <w:rFonts w:ascii="Times New Roman" w:hAnsi="Times New Roman" w:eastAsia="Times New Roman" w:cs="Times New Roman"/>
          <w:b/>
          <w:sz w:val="28"/>
          <w:szCs w:val="28"/>
          <w:lang w:eastAsia="lv-LV"/>
        </w:rPr>
      </w:pPr>
    </w:p>
    <w:p w:rsidRPr="005253D7" w:rsidR="00A30A91" w:rsidP="004D4615" w:rsidRDefault="003339C4" w14:paraId="48F96E6D" w14:textId="4F79EE8D">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74</w:t>
      </w:r>
      <w:r w:rsidRPr="005253D7" w:rsidR="00852694">
        <w:rPr>
          <w:rFonts w:ascii="Times New Roman" w:hAnsi="Times New Roman" w:eastAsia="Times New Roman" w:cs="Times New Roman"/>
          <w:sz w:val="28"/>
          <w:szCs w:val="28"/>
          <w:lang w:eastAsia="lv-LV"/>
        </w:rPr>
        <w:t>. Pārvadātājs un autovadītājs sniedz pārvadājumu pakalpojumus</w:t>
      </w:r>
      <w:r w:rsidRPr="005253D7" w:rsidR="00BC1D3B">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ievērojot Autopārvadājumu likuma 40.panta devītajā, desmitajā</w:t>
      </w:r>
      <w:r w:rsidRPr="005253D7">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w:t>
      </w:r>
      <w:r w:rsidRPr="005253D7">
        <w:rPr>
          <w:rFonts w:ascii="Times New Roman" w:hAnsi="Times New Roman" w:eastAsia="Times New Roman" w:cs="Times New Roman"/>
          <w:sz w:val="28"/>
          <w:szCs w:val="28"/>
          <w:lang w:eastAsia="lv-LV"/>
        </w:rPr>
        <w:t xml:space="preserve">vienpadsmitajā un divpadsmitajā </w:t>
      </w:r>
      <w:r w:rsidRPr="005253D7" w:rsidR="00852694">
        <w:rPr>
          <w:rFonts w:ascii="Times New Roman" w:hAnsi="Times New Roman" w:eastAsia="Times New Roman" w:cs="Times New Roman"/>
          <w:sz w:val="28"/>
          <w:szCs w:val="28"/>
          <w:lang w:eastAsia="lv-LV"/>
        </w:rPr>
        <w:t>daļā noteikt</w:t>
      </w:r>
      <w:r w:rsidRPr="005253D7">
        <w:rPr>
          <w:rFonts w:ascii="Times New Roman" w:hAnsi="Times New Roman" w:eastAsia="Times New Roman" w:cs="Times New Roman"/>
          <w:sz w:val="28"/>
          <w:szCs w:val="28"/>
          <w:lang w:eastAsia="lv-LV"/>
        </w:rPr>
        <w:t>ās prasības</w:t>
      </w:r>
      <w:r w:rsidRPr="005253D7" w:rsidR="00852694">
        <w:rPr>
          <w:rFonts w:ascii="Times New Roman" w:hAnsi="Times New Roman" w:eastAsia="Times New Roman" w:cs="Times New Roman"/>
          <w:sz w:val="28"/>
          <w:szCs w:val="28"/>
          <w:lang w:eastAsia="lv-LV"/>
        </w:rPr>
        <w:t>.</w:t>
      </w:r>
    </w:p>
    <w:p w:rsidRPr="005253D7" w:rsidR="002126F7" w:rsidRDefault="003339C4" w14:paraId="3DAE26A4" w14:textId="7572EFD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75</w:t>
      </w:r>
      <w:r w:rsidRPr="005253D7" w:rsidR="00A30A91">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Autovadītājs nodrošina, ka pasažieris autotransporta līdzeklī iekāpj un izkāpj  no tā atbilstoši ceļu satiksmes noteikumiem, ja nepieciešams, sniedzot pasažierim  palīdzību.</w:t>
      </w:r>
    </w:p>
    <w:p w:rsidRPr="005253D7" w:rsidR="002126F7" w:rsidRDefault="00956856" w14:paraId="5D0D2E27" w14:textId="0172A7D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76</w:t>
      </w:r>
      <w:r w:rsidRPr="005253D7" w:rsidR="00A30A91">
        <w:rPr>
          <w:rFonts w:ascii="Times New Roman" w:hAnsi="Times New Roman" w:eastAsia="Times New Roman" w:cs="Times New Roman"/>
          <w:sz w:val="28"/>
          <w:szCs w:val="28"/>
          <w:lang w:eastAsia="lv-LV"/>
        </w:rPr>
        <w:t xml:space="preserve">. </w:t>
      </w:r>
      <w:r w:rsidRPr="005253D7" w:rsidR="00852694">
        <w:rPr>
          <w:rFonts w:ascii="Times New Roman" w:hAnsi="Times New Roman" w:eastAsia="Times New Roman" w:cs="Times New Roman"/>
          <w:sz w:val="28"/>
          <w:szCs w:val="28"/>
          <w:lang w:eastAsia="lv-LV"/>
        </w:rPr>
        <w:t xml:space="preserve">Nolīgstot </w:t>
      </w:r>
      <w:r w:rsidRPr="005253D7" w:rsidR="00A30A91">
        <w:rPr>
          <w:rFonts w:ascii="Times New Roman" w:hAnsi="Times New Roman" w:eastAsia="Times New Roman" w:cs="Times New Roman"/>
          <w:sz w:val="28"/>
          <w:szCs w:val="28"/>
          <w:lang w:eastAsia="lv-LV"/>
        </w:rPr>
        <w:t>pārvadājum</w:t>
      </w:r>
      <w:r w:rsidRPr="005253D7" w:rsidR="006255BA">
        <w:rPr>
          <w:rFonts w:ascii="Times New Roman" w:hAnsi="Times New Roman" w:eastAsia="Times New Roman" w:cs="Times New Roman"/>
          <w:sz w:val="28"/>
          <w:szCs w:val="28"/>
          <w:lang w:eastAsia="lv-LV"/>
        </w:rPr>
        <w:t>u</w:t>
      </w:r>
      <w:r w:rsidRPr="005253D7" w:rsidR="00241244">
        <w:rPr>
          <w:rFonts w:ascii="Times New Roman" w:hAnsi="Times New Roman" w:eastAsia="Times New Roman" w:cs="Times New Roman"/>
          <w:sz w:val="28"/>
          <w:szCs w:val="28"/>
          <w:lang w:eastAsia="lv-LV"/>
        </w:rPr>
        <w:t xml:space="preserve"> pakalpojumu</w:t>
      </w:r>
      <w:r w:rsidRPr="005253D7" w:rsidR="00BC1D3B">
        <w:rPr>
          <w:rFonts w:ascii="Times New Roman" w:hAnsi="Times New Roman" w:eastAsia="Times New Roman" w:cs="Times New Roman"/>
          <w:sz w:val="28"/>
          <w:szCs w:val="28"/>
          <w:lang w:eastAsia="lv-LV"/>
        </w:rPr>
        <w:t>,</w:t>
      </w:r>
      <w:r w:rsidRPr="005253D7" w:rsidR="00A30A91">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pārvadātājs sniedz pasažierim skaidru un precīzu informāciju par: </w:t>
      </w:r>
    </w:p>
    <w:p w:rsidRPr="005253D7" w:rsidR="002126F7" w:rsidP="004D4615" w:rsidRDefault="00956856" w14:paraId="5DB0806F" w14:textId="02CE7DA0">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76</w:t>
      </w:r>
      <w:r w:rsidRPr="005253D7" w:rsidR="00A30A91">
        <w:rPr>
          <w:rFonts w:ascii="Times New Roman" w:hAnsi="Times New Roman" w:eastAsia="Times New Roman" w:cs="Times New Roman"/>
          <w:sz w:val="28"/>
          <w:szCs w:val="28"/>
          <w:lang w:eastAsia="lv-LV"/>
        </w:rPr>
        <w:t xml:space="preserve">.1. </w:t>
      </w:r>
      <w:r w:rsidRPr="005253D7" w:rsidR="002126F7">
        <w:rPr>
          <w:rFonts w:ascii="Times New Roman" w:hAnsi="Times New Roman" w:eastAsia="Times New Roman" w:cs="Times New Roman"/>
          <w:sz w:val="28"/>
          <w:szCs w:val="28"/>
          <w:lang w:eastAsia="lv-LV"/>
        </w:rPr>
        <w:t xml:space="preserve">tarifiem, kas tiks piemēroti braukšanas maksas aprēķinā; </w:t>
      </w:r>
    </w:p>
    <w:p w:rsidRPr="005253D7" w:rsidR="002126F7" w:rsidP="004D4615" w:rsidRDefault="00956856" w14:paraId="573BFC3D" w14:textId="32B278C2">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76</w:t>
      </w:r>
      <w:r w:rsidRPr="005253D7" w:rsidR="00A30A91">
        <w:rPr>
          <w:rFonts w:ascii="Times New Roman" w:hAnsi="Times New Roman" w:eastAsia="Times New Roman" w:cs="Times New Roman"/>
          <w:sz w:val="28"/>
          <w:szCs w:val="28"/>
          <w:lang w:eastAsia="lv-LV"/>
        </w:rPr>
        <w:t xml:space="preserve">.2. </w:t>
      </w:r>
      <w:r w:rsidRPr="005253D7" w:rsidR="002126F7">
        <w:rPr>
          <w:rFonts w:ascii="Times New Roman" w:hAnsi="Times New Roman" w:eastAsia="Times New Roman" w:cs="Times New Roman"/>
          <w:sz w:val="28"/>
          <w:szCs w:val="28"/>
          <w:lang w:eastAsia="lv-LV"/>
        </w:rPr>
        <w:t>papildu maksu par atsevišķi no pārvadājum</w:t>
      </w:r>
      <w:r w:rsidRPr="005253D7" w:rsidR="00BC1D3B">
        <w:rPr>
          <w:rFonts w:ascii="Times New Roman" w:hAnsi="Times New Roman" w:eastAsia="Times New Roman" w:cs="Times New Roman"/>
          <w:sz w:val="28"/>
          <w:szCs w:val="28"/>
          <w:lang w:eastAsia="lv-LV"/>
        </w:rPr>
        <w:t>u pakalpojum</w:t>
      </w:r>
      <w:r w:rsidRPr="005253D7" w:rsidR="006255BA">
        <w:rPr>
          <w:rFonts w:ascii="Times New Roman" w:hAnsi="Times New Roman" w:eastAsia="Times New Roman" w:cs="Times New Roman"/>
          <w:sz w:val="28"/>
          <w:szCs w:val="28"/>
          <w:lang w:eastAsia="lv-LV"/>
        </w:rPr>
        <w:t>a</w:t>
      </w:r>
      <w:r w:rsidRPr="005253D7" w:rsidR="002126F7">
        <w:rPr>
          <w:rFonts w:ascii="Times New Roman" w:hAnsi="Times New Roman" w:eastAsia="Times New Roman" w:cs="Times New Roman"/>
          <w:sz w:val="28"/>
          <w:szCs w:val="28"/>
          <w:lang w:eastAsia="lv-LV"/>
        </w:rPr>
        <w:t xml:space="preserve"> sniegtu pakalpojumu;</w:t>
      </w:r>
    </w:p>
    <w:p w:rsidRPr="005253D7" w:rsidR="002126F7" w:rsidP="004D4615" w:rsidRDefault="00956856" w14:paraId="334888CD" w14:textId="39461C1E">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76</w:t>
      </w:r>
      <w:r w:rsidRPr="005253D7" w:rsidR="00A30A91">
        <w:rPr>
          <w:rFonts w:ascii="Times New Roman" w:hAnsi="Times New Roman" w:eastAsia="Times New Roman" w:cs="Times New Roman"/>
          <w:sz w:val="28"/>
          <w:szCs w:val="28"/>
          <w:lang w:eastAsia="lv-LV"/>
        </w:rPr>
        <w:t>.3.</w:t>
      </w:r>
      <w:r w:rsidRPr="005253D7" w:rsidR="00F757D3">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iespēju nodrošināt autotransporta līdzekli personai ar kustību traucējumiem vai </w:t>
      </w:r>
      <w:r w:rsidRPr="005253D7" w:rsidR="00763D3D">
        <w:rPr>
          <w:rFonts w:ascii="Times New Roman" w:hAnsi="Times New Roman" w:eastAsia="Times New Roman" w:cs="Times New Roman"/>
          <w:sz w:val="28"/>
          <w:szCs w:val="28"/>
          <w:lang w:eastAsia="lv-LV"/>
        </w:rPr>
        <w:t xml:space="preserve">atbilstoši citām </w:t>
      </w:r>
      <w:r w:rsidRPr="005253D7" w:rsidR="002126F7">
        <w:rPr>
          <w:rFonts w:ascii="Times New Roman" w:hAnsi="Times New Roman" w:eastAsia="Times New Roman" w:cs="Times New Roman"/>
          <w:sz w:val="28"/>
          <w:szCs w:val="28"/>
          <w:lang w:eastAsia="lv-LV"/>
        </w:rPr>
        <w:t>prasībām (bērnu autosēdeklītis, bagāžas ietilpība, lielāks sēdvietu skaits) un šo prasību izpildes laiku.</w:t>
      </w:r>
    </w:p>
    <w:p w:rsidRPr="005253D7" w:rsidR="002126F7" w:rsidRDefault="00956856" w14:paraId="394448A0" w14:textId="5543601C">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77</w:t>
      </w:r>
      <w:r w:rsidRPr="005253D7" w:rsidR="00A30A91">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Autovadītājs pēc </w:t>
      </w:r>
      <w:r w:rsidRPr="005253D7" w:rsidR="00852694">
        <w:rPr>
          <w:rFonts w:ascii="Times New Roman" w:hAnsi="Times New Roman" w:eastAsia="Times New Roman" w:cs="Times New Roman"/>
          <w:sz w:val="28"/>
          <w:szCs w:val="28"/>
          <w:lang w:eastAsia="lv-LV"/>
        </w:rPr>
        <w:t>pārvadājumu pakalpojuma nolīgšanas</w:t>
      </w:r>
      <w:r w:rsidRPr="005253D7" w:rsidR="00861C93">
        <w:rPr>
          <w:rFonts w:ascii="Times New Roman" w:hAnsi="Times New Roman" w:eastAsia="Times New Roman" w:cs="Times New Roman"/>
          <w:sz w:val="28"/>
          <w:szCs w:val="28"/>
          <w:lang w:eastAsia="lv-LV"/>
        </w:rPr>
        <w:t>,</w:t>
      </w:r>
      <w:r w:rsidRPr="005253D7" w:rsidR="002126F7">
        <w:rPr>
          <w:rFonts w:ascii="Times New Roman" w:hAnsi="Times New Roman" w:eastAsia="Times New Roman" w:cs="Times New Roman"/>
          <w:sz w:val="28"/>
          <w:szCs w:val="28"/>
          <w:lang w:eastAsia="lv-LV"/>
        </w:rPr>
        <w:t xml:space="preserve"> uzsākot </w:t>
      </w:r>
      <w:r w:rsidRPr="005253D7" w:rsidR="00852694">
        <w:rPr>
          <w:rFonts w:ascii="Times New Roman" w:hAnsi="Times New Roman" w:eastAsia="Times New Roman" w:cs="Times New Roman"/>
          <w:sz w:val="28"/>
          <w:szCs w:val="28"/>
          <w:lang w:eastAsia="lv-LV"/>
        </w:rPr>
        <w:t>braucienu</w:t>
      </w:r>
      <w:r w:rsidRPr="005253D7" w:rsidR="00177F3B">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ieslēdz taksometra skaitītāju.</w:t>
      </w:r>
    </w:p>
    <w:p w:rsidRPr="005253D7" w:rsidR="002126F7" w:rsidRDefault="00956856" w14:paraId="04058E43" w14:textId="25AE0CC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78</w:t>
      </w:r>
      <w:r w:rsidRPr="005253D7" w:rsidR="003765D3">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Autovadītājs braukšanas maksas aprēķinā izmanto normālo aprēķina režīmu "D"</w:t>
      </w:r>
      <w:r w:rsidRPr="005253D7" w:rsidR="00494DE5">
        <w:rPr>
          <w:rFonts w:ascii="Times New Roman" w:hAnsi="Times New Roman" w:eastAsia="Times New Roman" w:cs="Times New Roman"/>
          <w:sz w:val="28"/>
          <w:szCs w:val="28"/>
          <w:lang w:eastAsia="lv-LV"/>
        </w:rPr>
        <w:t>.</w:t>
      </w:r>
    </w:p>
    <w:p w:rsidRPr="005253D7" w:rsidR="00956856" w:rsidRDefault="00956856" w14:paraId="7DDFAA52" w14:textId="4AB57F44">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79</w:t>
      </w:r>
      <w:r w:rsidRPr="005253D7" w:rsidR="003765D3">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Autovadītājs pēc </w:t>
      </w:r>
      <w:r w:rsidRPr="005253D7" w:rsidR="00494DE5">
        <w:rPr>
          <w:rFonts w:ascii="Times New Roman" w:hAnsi="Times New Roman" w:eastAsia="Times New Roman" w:cs="Times New Roman"/>
          <w:sz w:val="28"/>
          <w:szCs w:val="28"/>
          <w:lang w:eastAsia="lv-LV"/>
        </w:rPr>
        <w:t>pārvadājum</w:t>
      </w:r>
      <w:r w:rsidRPr="005253D7" w:rsidR="00307E36">
        <w:rPr>
          <w:rFonts w:ascii="Times New Roman" w:hAnsi="Times New Roman" w:eastAsia="Times New Roman" w:cs="Times New Roman"/>
          <w:sz w:val="28"/>
          <w:szCs w:val="28"/>
          <w:lang w:eastAsia="lv-LV"/>
        </w:rPr>
        <w:t>u</w:t>
      </w:r>
      <w:r w:rsidRPr="005253D7" w:rsidR="00494DE5">
        <w:rPr>
          <w:rFonts w:ascii="Times New Roman" w:hAnsi="Times New Roman" w:eastAsia="Times New Roman" w:cs="Times New Roman"/>
          <w:sz w:val="28"/>
          <w:szCs w:val="28"/>
          <w:lang w:eastAsia="lv-LV"/>
        </w:rPr>
        <w:t xml:space="preserve"> pakalpojum</w:t>
      </w:r>
      <w:r w:rsidRPr="005253D7" w:rsidR="00307E36">
        <w:rPr>
          <w:rFonts w:ascii="Times New Roman" w:hAnsi="Times New Roman" w:eastAsia="Times New Roman" w:cs="Times New Roman"/>
          <w:sz w:val="28"/>
          <w:szCs w:val="28"/>
          <w:lang w:eastAsia="lv-LV"/>
        </w:rPr>
        <w:t xml:space="preserve">a </w:t>
      </w:r>
      <w:r w:rsidRPr="005253D7" w:rsidR="002126F7">
        <w:rPr>
          <w:rFonts w:ascii="Times New Roman" w:hAnsi="Times New Roman" w:eastAsia="Times New Roman" w:cs="Times New Roman"/>
          <w:sz w:val="28"/>
          <w:szCs w:val="28"/>
          <w:lang w:eastAsia="lv-LV"/>
        </w:rPr>
        <w:t>izpildes fiksē taksometra skaitītāja rādījumu, paziņo to pasažierim un norēķin</w:t>
      </w:r>
      <w:r w:rsidRPr="005253D7" w:rsidR="00852694">
        <w:rPr>
          <w:rFonts w:ascii="Times New Roman" w:hAnsi="Times New Roman" w:eastAsia="Times New Roman" w:cs="Times New Roman"/>
          <w:sz w:val="28"/>
          <w:szCs w:val="28"/>
          <w:lang w:eastAsia="lv-LV"/>
        </w:rPr>
        <w:t xml:space="preserve">ās </w:t>
      </w:r>
      <w:r w:rsidRPr="005253D7" w:rsidR="002126F7">
        <w:rPr>
          <w:rFonts w:ascii="Times New Roman" w:hAnsi="Times New Roman" w:eastAsia="Times New Roman" w:cs="Times New Roman"/>
          <w:sz w:val="28"/>
          <w:szCs w:val="28"/>
          <w:lang w:eastAsia="lv-LV"/>
        </w:rPr>
        <w:t>ar pasažieri</w:t>
      </w:r>
      <w:r w:rsidRPr="005253D7" w:rsidR="005B27DB">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ievērojot Autopārvadājumu likuma 40.panta </w:t>
      </w:r>
      <w:r w:rsidRPr="005253D7" w:rsidR="00177F3B">
        <w:rPr>
          <w:rFonts w:ascii="Times New Roman" w:hAnsi="Times New Roman" w:eastAsia="Times New Roman" w:cs="Times New Roman"/>
          <w:sz w:val="28"/>
          <w:szCs w:val="28"/>
          <w:lang w:eastAsia="lv-LV"/>
        </w:rPr>
        <w:t xml:space="preserve">vienpadsmitajā </w:t>
      </w:r>
      <w:r w:rsidRPr="005253D7" w:rsidR="00852694">
        <w:rPr>
          <w:rFonts w:ascii="Times New Roman" w:hAnsi="Times New Roman" w:eastAsia="Times New Roman" w:cs="Times New Roman"/>
          <w:sz w:val="28"/>
          <w:szCs w:val="28"/>
          <w:lang w:eastAsia="lv-LV"/>
        </w:rPr>
        <w:t>daļā noteiktās prasības.</w:t>
      </w:r>
    </w:p>
    <w:p w:rsidRPr="005253D7" w:rsidR="002126F7" w:rsidRDefault="002126F7" w14:paraId="642F54B6" w14:textId="427F331D">
      <w:pPr>
        <w:spacing w:before="120" w:after="0" w:line="240" w:lineRule="auto"/>
        <w:ind w:firstLine="284"/>
        <w:jc w:val="both"/>
        <w:rPr>
          <w:rFonts w:ascii="Times New Roman" w:hAnsi="Times New Roman" w:eastAsia="Times New Roman" w:cs="Times New Roman"/>
          <w:sz w:val="28"/>
          <w:szCs w:val="28"/>
          <w:lang w:eastAsia="lv-LV"/>
        </w:rPr>
      </w:pPr>
    </w:p>
    <w:p w:rsidRPr="005253D7" w:rsidR="00420908" w:rsidP="00420908" w:rsidRDefault="00B541F5" w14:paraId="7566E910" w14:textId="77777777">
      <w:pPr>
        <w:pStyle w:val="ListParagraph"/>
        <w:spacing w:after="0" w:line="240" w:lineRule="auto"/>
        <w:ind w:left="0"/>
        <w:contextualSpacing w:val="0"/>
        <w:jc w:val="center"/>
        <w:rPr>
          <w:rFonts w:ascii="Times New Roman" w:hAnsi="Times New Roman" w:cs="Times New Roman"/>
          <w:b/>
          <w:bCs/>
          <w:sz w:val="28"/>
          <w:szCs w:val="28"/>
        </w:rPr>
      </w:pPr>
      <w:r w:rsidRPr="005253D7">
        <w:rPr>
          <w:rFonts w:ascii="Times New Roman" w:hAnsi="Times New Roman" w:cs="Times New Roman"/>
          <w:b/>
          <w:bCs/>
          <w:spacing w:val="-3"/>
          <w:sz w:val="28"/>
          <w:szCs w:val="28"/>
        </w:rPr>
        <w:t>VI</w:t>
      </w:r>
      <w:r w:rsidRPr="005253D7" w:rsidR="00891540">
        <w:rPr>
          <w:rFonts w:ascii="Times New Roman" w:hAnsi="Times New Roman" w:cs="Times New Roman"/>
          <w:b/>
          <w:bCs/>
          <w:spacing w:val="-3"/>
          <w:sz w:val="28"/>
          <w:szCs w:val="28"/>
        </w:rPr>
        <w:t>I</w:t>
      </w:r>
      <w:r w:rsidRPr="005253D7">
        <w:rPr>
          <w:rFonts w:ascii="Times New Roman" w:hAnsi="Times New Roman" w:cs="Times New Roman"/>
          <w:b/>
          <w:bCs/>
          <w:spacing w:val="-3"/>
          <w:sz w:val="28"/>
          <w:szCs w:val="28"/>
        </w:rPr>
        <w:t xml:space="preserve">. </w:t>
      </w:r>
      <w:r w:rsidRPr="005253D7" w:rsidR="00241244">
        <w:rPr>
          <w:rFonts w:ascii="Times New Roman" w:hAnsi="Times New Roman" w:cs="Times New Roman"/>
          <w:b/>
          <w:bCs/>
          <w:spacing w:val="-3"/>
          <w:sz w:val="28"/>
          <w:szCs w:val="28"/>
        </w:rPr>
        <w:t>Pārva</w:t>
      </w:r>
      <w:r w:rsidRPr="005253D7">
        <w:rPr>
          <w:rFonts w:ascii="Times New Roman" w:hAnsi="Times New Roman" w:cs="Times New Roman"/>
          <w:b/>
          <w:bCs/>
          <w:spacing w:val="-3"/>
          <w:sz w:val="28"/>
          <w:szCs w:val="28"/>
        </w:rPr>
        <w:t>dājum</w:t>
      </w:r>
      <w:r w:rsidRPr="005253D7" w:rsidR="00241244">
        <w:rPr>
          <w:rFonts w:ascii="Times New Roman" w:hAnsi="Times New Roman" w:cs="Times New Roman"/>
          <w:b/>
          <w:bCs/>
          <w:spacing w:val="-3"/>
          <w:sz w:val="28"/>
          <w:szCs w:val="28"/>
        </w:rPr>
        <w:t>u</w:t>
      </w:r>
      <w:r w:rsidRPr="005253D7" w:rsidR="00956856">
        <w:rPr>
          <w:rFonts w:ascii="Times New Roman" w:hAnsi="Times New Roman" w:cs="Times New Roman"/>
          <w:b/>
          <w:bCs/>
          <w:spacing w:val="-3"/>
          <w:sz w:val="28"/>
          <w:szCs w:val="28"/>
        </w:rPr>
        <w:t xml:space="preserve"> </w:t>
      </w:r>
      <w:r w:rsidRPr="005253D7" w:rsidR="00241244">
        <w:rPr>
          <w:rFonts w:ascii="Times New Roman" w:hAnsi="Times New Roman" w:cs="Times New Roman"/>
          <w:b/>
          <w:bCs/>
          <w:spacing w:val="-3"/>
          <w:sz w:val="28"/>
          <w:szCs w:val="28"/>
        </w:rPr>
        <w:t>pakalpojum</w:t>
      </w:r>
      <w:r w:rsidRPr="005253D7" w:rsidR="00956856">
        <w:rPr>
          <w:rFonts w:ascii="Times New Roman" w:hAnsi="Times New Roman" w:cs="Times New Roman"/>
          <w:b/>
          <w:bCs/>
          <w:spacing w:val="-3"/>
          <w:sz w:val="28"/>
          <w:szCs w:val="28"/>
        </w:rPr>
        <w:t>s</w:t>
      </w:r>
      <w:r w:rsidRPr="005253D7" w:rsidR="00241244">
        <w:rPr>
          <w:rFonts w:ascii="Times New Roman" w:hAnsi="Times New Roman" w:cs="Times New Roman"/>
          <w:b/>
          <w:bCs/>
          <w:spacing w:val="-3"/>
          <w:sz w:val="28"/>
          <w:szCs w:val="28"/>
        </w:rPr>
        <w:t xml:space="preserve"> </w:t>
      </w:r>
      <w:r w:rsidRPr="005253D7">
        <w:rPr>
          <w:rFonts w:ascii="Times New Roman" w:hAnsi="Times New Roman" w:cs="Times New Roman"/>
          <w:b/>
          <w:spacing w:val="-3"/>
          <w:sz w:val="28"/>
          <w:szCs w:val="28"/>
        </w:rPr>
        <w:t>starptautiskas</w:t>
      </w:r>
      <w:r w:rsidRPr="005253D7">
        <w:rPr>
          <w:rFonts w:ascii="Times New Roman" w:hAnsi="Times New Roman" w:cs="Times New Roman"/>
          <w:b/>
          <w:sz w:val="28"/>
          <w:szCs w:val="28"/>
        </w:rPr>
        <w:t xml:space="preserve"> nozīmes transporta infrastruktūras objektu (autoosta, dzelzceļa stacija, lidosta, osta)</w:t>
      </w:r>
      <w:r w:rsidRPr="005253D7">
        <w:rPr>
          <w:rFonts w:ascii="Times New Roman" w:hAnsi="Times New Roman" w:cs="Times New Roman"/>
          <w:b/>
          <w:bCs/>
          <w:sz w:val="28"/>
          <w:szCs w:val="28"/>
        </w:rPr>
        <w:t xml:space="preserve"> </w:t>
      </w:r>
    </w:p>
    <w:p w:rsidRPr="005253D7" w:rsidR="00B541F5" w:rsidP="00420908" w:rsidRDefault="00B541F5" w14:paraId="7D5D8A1B" w14:textId="2DD23C7A">
      <w:pPr>
        <w:pStyle w:val="ListParagraph"/>
        <w:spacing w:after="0" w:line="240" w:lineRule="auto"/>
        <w:ind w:left="0"/>
        <w:contextualSpacing w:val="0"/>
        <w:jc w:val="center"/>
        <w:rPr>
          <w:rFonts w:ascii="Times New Roman" w:hAnsi="Times New Roman" w:eastAsia="Times New Roman" w:cs="Times New Roman"/>
          <w:sz w:val="28"/>
          <w:szCs w:val="28"/>
          <w:lang w:eastAsia="lv-LV"/>
        </w:rPr>
      </w:pPr>
      <w:r w:rsidRPr="005253D7">
        <w:rPr>
          <w:rFonts w:ascii="Times New Roman" w:hAnsi="Times New Roman" w:eastAsia="Times New Roman" w:cs="Times New Roman"/>
          <w:b/>
          <w:sz w:val="28"/>
          <w:szCs w:val="28"/>
          <w:lang w:eastAsia="lv-LV"/>
        </w:rPr>
        <w:t xml:space="preserve">publiskiem mērķiem paredzētajā </w:t>
      </w:r>
      <w:r w:rsidRPr="005253D7">
        <w:rPr>
          <w:rFonts w:ascii="Times New Roman" w:hAnsi="Times New Roman" w:cs="Times New Roman"/>
          <w:b/>
          <w:bCs/>
          <w:sz w:val="28"/>
          <w:szCs w:val="28"/>
        </w:rPr>
        <w:t>teritorijā</w:t>
      </w:r>
    </w:p>
    <w:p w:rsidRPr="005253D7" w:rsidR="00B541F5" w:rsidRDefault="000128F9" w14:paraId="01424374" w14:textId="5A6780F7">
      <w:pPr>
        <w:spacing w:before="120" w:after="0" w:line="240" w:lineRule="auto"/>
        <w:ind w:firstLine="284"/>
        <w:jc w:val="both"/>
        <w:rPr>
          <w:rFonts w:ascii="Times New Roman" w:hAnsi="Times New Roman" w:cs="Times New Roman"/>
          <w:bCs/>
          <w:sz w:val="28"/>
          <w:szCs w:val="28"/>
        </w:rPr>
      </w:pPr>
      <w:r w:rsidRPr="005253D7">
        <w:rPr>
          <w:rFonts w:ascii="Times New Roman" w:hAnsi="Times New Roman" w:cs="Times New Roman"/>
          <w:sz w:val="28"/>
          <w:szCs w:val="28"/>
        </w:rPr>
        <w:t>80</w:t>
      </w:r>
      <w:r w:rsidRPr="005253D7" w:rsidR="008B6E03">
        <w:rPr>
          <w:rFonts w:ascii="Times New Roman" w:hAnsi="Times New Roman" w:cs="Times New Roman"/>
          <w:sz w:val="28"/>
          <w:szCs w:val="28"/>
        </w:rPr>
        <w:t xml:space="preserve">. </w:t>
      </w:r>
      <w:r w:rsidRPr="005253D7" w:rsidR="00B541F5">
        <w:rPr>
          <w:rFonts w:ascii="Times New Roman" w:hAnsi="Times New Roman" w:cs="Times New Roman"/>
          <w:sz w:val="28"/>
          <w:szCs w:val="28"/>
        </w:rPr>
        <w:t>Starptautiskā</w:t>
      </w:r>
      <w:r w:rsidRPr="005253D7" w:rsidR="00E657E9">
        <w:rPr>
          <w:rFonts w:ascii="Times New Roman" w:hAnsi="Times New Roman" w:cs="Times New Roman"/>
          <w:sz w:val="28"/>
          <w:szCs w:val="28"/>
        </w:rPr>
        <w:t>s</w:t>
      </w:r>
      <w:r w:rsidRPr="005253D7" w:rsidR="00B541F5">
        <w:rPr>
          <w:rFonts w:ascii="Times New Roman" w:hAnsi="Times New Roman" w:cs="Times New Roman"/>
          <w:sz w:val="28"/>
          <w:szCs w:val="28"/>
        </w:rPr>
        <w:t xml:space="preserve"> lidosta</w:t>
      </w:r>
      <w:r w:rsidRPr="005253D7" w:rsidR="00E657E9">
        <w:rPr>
          <w:rFonts w:ascii="Times New Roman" w:hAnsi="Times New Roman" w:cs="Times New Roman"/>
          <w:sz w:val="28"/>
          <w:szCs w:val="28"/>
        </w:rPr>
        <w:t>s</w:t>
      </w:r>
      <w:r w:rsidRPr="005253D7" w:rsidR="00B541F5">
        <w:rPr>
          <w:rFonts w:ascii="Times New Roman" w:hAnsi="Times New Roman" w:cs="Times New Roman"/>
          <w:sz w:val="28"/>
          <w:szCs w:val="28"/>
        </w:rPr>
        <w:t xml:space="preserve"> “Rīga”</w:t>
      </w:r>
      <w:r w:rsidRPr="005253D7" w:rsidR="00E657E9">
        <w:rPr>
          <w:rFonts w:ascii="Times New Roman" w:hAnsi="Times New Roman" w:cs="Times New Roman"/>
          <w:sz w:val="28"/>
          <w:szCs w:val="28"/>
        </w:rPr>
        <w:t xml:space="preserve"> </w:t>
      </w:r>
      <w:r w:rsidRPr="005253D7" w:rsidR="00B541F5">
        <w:rPr>
          <w:rFonts w:ascii="Times New Roman" w:hAnsi="Times New Roman" w:cs="Times New Roman"/>
          <w:bCs/>
          <w:sz w:val="28"/>
          <w:szCs w:val="28"/>
        </w:rPr>
        <w:t>publiskiem mērķiem paredzētajai teritorijai</w:t>
      </w:r>
      <w:r w:rsidRPr="005253D7" w:rsidR="00B541F5">
        <w:rPr>
          <w:rFonts w:ascii="Times New Roman" w:hAnsi="Times New Roman" w:cs="Times New Roman"/>
          <w:sz w:val="28"/>
          <w:szCs w:val="28"/>
        </w:rPr>
        <w:t xml:space="preserve"> </w:t>
      </w:r>
      <w:r w:rsidRPr="005253D7" w:rsidR="00C846AD">
        <w:rPr>
          <w:rFonts w:ascii="Times New Roman" w:hAnsi="Times New Roman" w:cs="Times New Roman"/>
          <w:sz w:val="28"/>
          <w:szCs w:val="28"/>
        </w:rPr>
        <w:t xml:space="preserve">(turpmāk – teritorija) </w:t>
      </w:r>
      <w:r w:rsidRPr="005253D7" w:rsidR="00B541F5">
        <w:rPr>
          <w:rFonts w:ascii="Times New Roman" w:hAnsi="Times New Roman" w:cs="Times New Roman"/>
          <w:sz w:val="28"/>
          <w:szCs w:val="28"/>
        </w:rPr>
        <w:t xml:space="preserve">noteikta ierobežota piekļuve </w:t>
      </w:r>
      <w:r w:rsidRPr="005253D7" w:rsidR="00B541F5">
        <w:rPr>
          <w:rFonts w:ascii="Times New Roman" w:hAnsi="Times New Roman" w:cs="Times New Roman"/>
          <w:bCs/>
          <w:sz w:val="28"/>
          <w:szCs w:val="28"/>
        </w:rPr>
        <w:t>pārvadājum</w:t>
      </w:r>
      <w:r w:rsidRPr="005253D7" w:rsidR="00727C2C">
        <w:rPr>
          <w:rFonts w:ascii="Times New Roman" w:hAnsi="Times New Roman" w:cs="Times New Roman"/>
          <w:bCs/>
          <w:sz w:val="28"/>
          <w:szCs w:val="28"/>
        </w:rPr>
        <w:t>u</w:t>
      </w:r>
      <w:r w:rsidRPr="005253D7" w:rsidR="00B541F5">
        <w:rPr>
          <w:rFonts w:ascii="Times New Roman" w:hAnsi="Times New Roman" w:cs="Times New Roman"/>
          <w:bCs/>
          <w:sz w:val="28"/>
          <w:szCs w:val="28"/>
        </w:rPr>
        <w:t xml:space="preserve"> pakalpojumu sniegšanai. </w:t>
      </w:r>
    </w:p>
    <w:p w:rsidRPr="005253D7" w:rsidR="00B541F5" w:rsidP="004D4615" w:rsidRDefault="00AA550B" w14:paraId="6622651F" w14:textId="3D8E16B8">
      <w:pPr>
        <w:spacing w:before="120" w:after="0" w:line="240" w:lineRule="auto"/>
        <w:ind w:firstLine="284"/>
        <w:jc w:val="both"/>
        <w:rPr>
          <w:rFonts w:ascii="Times New Roman" w:hAnsi="Times New Roman" w:cs="Times New Roman"/>
          <w:bCs/>
          <w:sz w:val="28"/>
          <w:szCs w:val="28"/>
        </w:rPr>
      </w:pPr>
      <w:r w:rsidRPr="005253D7">
        <w:rPr>
          <w:rFonts w:ascii="Times New Roman" w:hAnsi="Times New Roman" w:cs="Times New Roman"/>
          <w:bCs/>
          <w:sz w:val="28"/>
          <w:szCs w:val="28"/>
        </w:rPr>
        <w:t>8</w:t>
      </w:r>
      <w:r w:rsidRPr="005253D7" w:rsidR="000128F9">
        <w:rPr>
          <w:rFonts w:ascii="Times New Roman" w:hAnsi="Times New Roman" w:cs="Times New Roman"/>
          <w:bCs/>
          <w:sz w:val="28"/>
          <w:szCs w:val="28"/>
        </w:rPr>
        <w:t>1</w:t>
      </w:r>
      <w:r w:rsidRPr="005253D7" w:rsidR="008B6E03">
        <w:rPr>
          <w:rFonts w:ascii="Times New Roman" w:hAnsi="Times New Roman" w:cs="Times New Roman"/>
          <w:bCs/>
          <w:sz w:val="28"/>
          <w:szCs w:val="28"/>
        </w:rPr>
        <w:t xml:space="preserve">. </w:t>
      </w:r>
      <w:r w:rsidRPr="005253D7" w:rsidR="00B541F5">
        <w:rPr>
          <w:rFonts w:ascii="Times New Roman" w:hAnsi="Times New Roman" w:cs="Times New Roman"/>
          <w:bCs/>
          <w:sz w:val="28"/>
          <w:szCs w:val="28"/>
        </w:rPr>
        <w:t xml:space="preserve">Objekta </w:t>
      </w:r>
      <w:r w:rsidRPr="005253D7" w:rsidR="00177F3B">
        <w:rPr>
          <w:rFonts w:ascii="Times New Roman" w:hAnsi="Times New Roman" w:cs="Times New Roman"/>
          <w:sz w:val="28"/>
          <w:szCs w:val="28"/>
        </w:rPr>
        <w:t>“Starptautiskā lidosta “Rīga””</w:t>
      </w:r>
      <w:r w:rsidRPr="005253D7" w:rsidR="00177F3B">
        <w:rPr>
          <w:rFonts w:ascii="Times New Roman" w:hAnsi="Times New Roman" w:cs="Times New Roman"/>
          <w:bCs/>
          <w:sz w:val="28"/>
          <w:szCs w:val="28"/>
        </w:rPr>
        <w:t xml:space="preserve"> </w:t>
      </w:r>
      <w:r w:rsidRPr="005253D7" w:rsidR="00B541F5">
        <w:rPr>
          <w:rFonts w:ascii="Times New Roman" w:hAnsi="Times New Roman" w:cs="Times New Roman"/>
          <w:bCs/>
          <w:sz w:val="28"/>
          <w:szCs w:val="28"/>
        </w:rPr>
        <w:t>īpašnieks vai valdītāj</w:t>
      </w:r>
      <w:r w:rsidRPr="005253D7" w:rsidR="00CD1E32">
        <w:rPr>
          <w:rFonts w:ascii="Times New Roman" w:hAnsi="Times New Roman" w:cs="Times New Roman"/>
          <w:bCs/>
          <w:sz w:val="28"/>
          <w:szCs w:val="28"/>
        </w:rPr>
        <w:t>s</w:t>
      </w:r>
      <w:r w:rsidRPr="005253D7" w:rsidR="00177F3B">
        <w:rPr>
          <w:rFonts w:ascii="Times New Roman" w:hAnsi="Times New Roman" w:cs="Times New Roman"/>
          <w:bCs/>
          <w:sz w:val="28"/>
          <w:szCs w:val="28"/>
        </w:rPr>
        <w:t xml:space="preserve"> (turpmāk – objekta īpašnieks vai valdītājs)</w:t>
      </w:r>
      <w:r w:rsidRPr="005253D7" w:rsidR="00CD1E32">
        <w:rPr>
          <w:rFonts w:ascii="Times New Roman" w:hAnsi="Times New Roman" w:cs="Times New Roman"/>
          <w:bCs/>
          <w:sz w:val="28"/>
          <w:szCs w:val="28"/>
        </w:rPr>
        <w:t xml:space="preserve"> </w:t>
      </w:r>
      <w:r w:rsidRPr="005253D7" w:rsidR="00861C93">
        <w:rPr>
          <w:rFonts w:ascii="Times New Roman" w:hAnsi="Times New Roman" w:cs="Times New Roman"/>
          <w:bCs/>
          <w:sz w:val="28"/>
          <w:szCs w:val="28"/>
        </w:rPr>
        <w:t xml:space="preserve">publicē tīmekļvietnē </w:t>
      </w:r>
      <w:r w:rsidRPr="005253D7" w:rsidR="00CD1E32">
        <w:rPr>
          <w:rFonts w:ascii="Times New Roman" w:hAnsi="Times New Roman" w:cs="Times New Roman"/>
          <w:bCs/>
          <w:sz w:val="28"/>
          <w:szCs w:val="28"/>
        </w:rPr>
        <w:t>informāciju par kārtību kādā organizē un kontrolē piekļuvi teritorij</w:t>
      </w:r>
      <w:r w:rsidRPr="005253D7" w:rsidR="00C846AD">
        <w:rPr>
          <w:rFonts w:ascii="Times New Roman" w:hAnsi="Times New Roman" w:cs="Times New Roman"/>
          <w:bCs/>
          <w:sz w:val="28"/>
          <w:szCs w:val="28"/>
        </w:rPr>
        <w:t>ai</w:t>
      </w:r>
      <w:r w:rsidRPr="005253D7">
        <w:rPr>
          <w:rFonts w:ascii="Times New Roman" w:hAnsi="Times New Roman" w:cs="Times New Roman"/>
          <w:bCs/>
          <w:sz w:val="28"/>
          <w:szCs w:val="28"/>
        </w:rPr>
        <w:t>.</w:t>
      </w:r>
    </w:p>
    <w:p w:rsidRPr="005253D7" w:rsidR="00B541F5" w:rsidP="004D4615" w:rsidRDefault="00AA550B" w14:paraId="550F3787" w14:textId="0F0A588E">
      <w:pPr>
        <w:spacing w:after="0" w:line="240" w:lineRule="auto"/>
        <w:ind w:firstLine="284"/>
        <w:jc w:val="both"/>
        <w:rPr>
          <w:rFonts w:ascii="Times New Roman" w:hAnsi="Times New Roman" w:cs="Times New Roman"/>
          <w:bCs/>
          <w:sz w:val="28"/>
          <w:szCs w:val="28"/>
        </w:rPr>
      </w:pPr>
      <w:r w:rsidRPr="005253D7">
        <w:rPr>
          <w:rFonts w:ascii="Times New Roman" w:hAnsi="Times New Roman" w:cs="Times New Roman"/>
          <w:bCs/>
          <w:sz w:val="28"/>
          <w:szCs w:val="28"/>
        </w:rPr>
        <w:t>8</w:t>
      </w:r>
      <w:r w:rsidRPr="005253D7" w:rsidR="000128F9">
        <w:rPr>
          <w:rFonts w:ascii="Times New Roman" w:hAnsi="Times New Roman" w:cs="Times New Roman"/>
          <w:bCs/>
          <w:sz w:val="28"/>
          <w:szCs w:val="28"/>
        </w:rPr>
        <w:t>2</w:t>
      </w:r>
      <w:r w:rsidRPr="005253D7" w:rsidR="00CD1E32">
        <w:rPr>
          <w:rFonts w:ascii="Times New Roman" w:hAnsi="Times New Roman" w:cs="Times New Roman"/>
          <w:bCs/>
          <w:sz w:val="28"/>
          <w:szCs w:val="28"/>
        </w:rPr>
        <w:t xml:space="preserve">. Objekta īpašnieks vai valdītājs </w:t>
      </w:r>
      <w:r w:rsidRPr="005253D7" w:rsidR="00276B0F">
        <w:rPr>
          <w:rFonts w:ascii="Times New Roman" w:hAnsi="Times New Roman" w:cs="Times New Roman"/>
          <w:bCs/>
          <w:sz w:val="28"/>
          <w:szCs w:val="28"/>
        </w:rPr>
        <w:t>sniedz informāciju institūcijai par</w:t>
      </w:r>
      <w:r w:rsidRPr="005253D7">
        <w:rPr>
          <w:rFonts w:ascii="Times New Roman" w:hAnsi="Times New Roman" w:cs="Times New Roman"/>
          <w:bCs/>
          <w:sz w:val="28"/>
          <w:szCs w:val="28"/>
        </w:rPr>
        <w:t xml:space="preserve"> </w:t>
      </w:r>
      <w:r w:rsidRPr="005253D7" w:rsidR="00B541F5">
        <w:rPr>
          <w:rFonts w:ascii="Times New Roman" w:hAnsi="Times New Roman" w:eastAsia="Times New Roman" w:cs="Times New Roman"/>
          <w:sz w:val="28"/>
          <w:szCs w:val="28"/>
          <w:lang w:eastAsia="lv-LV"/>
        </w:rPr>
        <w:t xml:space="preserve">objekta darba laiku un prognozējamo pārvadājamo pasažieru skaitu (stundā), kurā </w:t>
      </w:r>
      <w:r w:rsidRPr="005253D7" w:rsidR="00B541F5">
        <w:rPr>
          <w:rFonts w:ascii="Times New Roman" w:hAnsi="Times New Roman" w:cs="Times New Roman"/>
          <w:bCs/>
          <w:sz w:val="28"/>
          <w:szCs w:val="28"/>
        </w:rPr>
        <w:t>nepieciešams nodrošināt pārvadājumu</w:t>
      </w:r>
      <w:r w:rsidRPr="005253D7" w:rsidR="008B56C0">
        <w:rPr>
          <w:rFonts w:ascii="Times New Roman" w:hAnsi="Times New Roman" w:cs="Times New Roman"/>
          <w:bCs/>
          <w:sz w:val="28"/>
          <w:szCs w:val="28"/>
        </w:rPr>
        <w:t xml:space="preserve"> pakalpojumu</w:t>
      </w:r>
      <w:r w:rsidRPr="005253D7" w:rsidR="00861C93">
        <w:rPr>
          <w:rFonts w:ascii="Times New Roman" w:hAnsi="Times New Roman" w:cs="Times New Roman"/>
          <w:bCs/>
          <w:sz w:val="28"/>
          <w:szCs w:val="28"/>
        </w:rPr>
        <w:t>.</w:t>
      </w:r>
      <w:r w:rsidRPr="005253D7" w:rsidR="00B541F5">
        <w:rPr>
          <w:rFonts w:ascii="Times New Roman" w:hAnsi="Times New Roman" w:cs="Times New Roman"/>
          <w:bCs/>
          <w:sz w:val="28"/>
          <w:szCs w:val="28"/>
        </w:rPr>
        <w:t xml:space="preserve"> </w:t>
      </w:r>
    </w:p>
    <w:p w:rsidRPr="005253D7" w:rsidR="00B541F5" w:rsidP="000128F9" w:rsidRDefault="000128F9" w14:paraId="6D9298F1" w14:textId="4DE90EA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bCs/>
          <w:sz w:val="28"/>
          <w:szCs w:val="28"/>
        </w:rPr>
        <w:t>83</w:t>
      </w:r>
      <w:r w:rsidRPr="005253D7" w:rsidR="008B6E03">
        <w:rPr>
          <w:rFonts w:ascii="Times New Roman" w:hAnsi="Times New Roman" w:cs="Times New Roman"/>
          <w:bCs/>
          <w:sz w:val="28"/>
          <w:szCs w:val="28"/>
        </w:rPr>
        <w:t xml:space="preserve">. </w:t>
      </w:r>
      <w:r w:rsidRPr="005253D7" w:rsidR="00B541F5">
        <w:rPr>
          <w:rFonts w:ascii="Times New Roman" w:hAnsi="Times New Roman" w:cs="Times New Roman"/>
          <w:bCs/>
          <w:sz w:val="28"/>
          <w:szCs w:val="28"/>
        </w:rPr>
        <w:t>Institūcija:</w:t>
      </w:r>
    </w:p>
    <w:p w:rsidRPr="005253D7" w:rsidR="00B541F5" w:rsidP="000128F9" w:rsidRDefault="000128F9" w14:paraId="2C024F03" w14:textId="457C64F7">
      <w:pPr>
        <w:pStyle w:val="ListParagraph"/>
        <w:spacing w:after="0" w:line="240" w:lineRule="auto"/>
        <w:ind w:left="0" w:firstLine="284"/>
        <w:jc w:val="both"/>
        <w:rPr>
          <w:rFonts w:ascii="Times New Roman" w:hAnsi="Times New Roman" w:cs="Times New Roman"/>
          <w:bCs/>
          <w:sz w:val="28"/>
          <w:szCs w:val="28"/>
        </w:rPr>
      </w:pPr>
      <w:r w:rsidRPr="005253D7">
        <w:rPr>
          <w:rFonts w:ascii="Times New Roman" w:hAnsi="Times New Roman" w:cs="Times New Roman"/>
          <w:bCs/>
          <w:sz w:val="28"/>
          <w:szCs w:val="28"/>
        </w:rPr>
        <w:t>83</w:t>
      </w:r>
      <w:r w:rsidRPr="005253D7" w:rsidR="00413042">
        <w:rPr>
          <w:rFonts w:ascii="Times New Roman" w:hAnsi="Times New Roman" w:cs="Times New Roman"/>
          <w:bCs/>
          <w:sz w:val="28"/>
          <w:szCs w:val="28"/>
        </w:rPr>
        <w:t xml:space="preserve">.1. </w:t>
      </w:r>
      <w:r w:rsidRPr="005253D7" w:rsidR="00B541F5">
        <w:rPr>
          <w:rFonts w:ascii="Times New Roman" w:hAnsi="Times New Roman" w:cs="Times New Roman"/>
          <w:bCs/>
          <w:sz w:val="28"/>
          <w:szCs w:val="28"/>
        </w:rPr>
        <w:t>publicē tīmekļvietnē informāciju par speciālo licences kartīšu izsniegšanu pārvadājum</w:t>
      </w:r>
      <w:r w:rsidRPr="005253D7" w:rsidR="008B56C0">
        <w:rPr>
          <w:rFonts w:ascii="Times New Roman" w:hAnsi="Times New Roman" w:cs="Times New Roman"/>
          <w:bCs/>
          <w:sz w:val="28"/>
          <w:szCs w:val="28"/>
        </w:rPr>
        <w:t>u pakalpojumam</w:t>
      </w:r>
      <w:r w:rsidRPr="005253D7" w:rsidR="00B541F5">
        <w:rPr>
          <w:rFonts w:ascii="Times New Roman" w:hAnsi="Times New Roman" w:cs="Times New Roman"/>
          <w:bCs/>
          <w:sz w:val="28"/>
          <w:szCs w:val="28"/>
        </w:rPr>
        <w:t xml:space="preserve"> objektā;</w:t>
      </w:r>
    </w:p>
    <w:p w:rsidRPr="005253D7" w:rsidR="00B541F5" w:rsidP="004D4615" w:rsidRDefault="000128F9" w14:paraId="6F9DEA7F" w14:textId="7F822DC7">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iCs/>
          <w:sz w:val="28"/>
          <w:szCs w:val="28"/>
          <w:lang w:eastAsia="lv-LV"/>
        </w:rPr>
        <w:t>83</w:t>
      </w:r>
      <w:r w:rsidRPr="005253D7" w:rsidR="008B6E03">
        <w:rPr>
          <w:rFonts w:ascii="Times New Roman" w:hAnsi="Times New Roman" w:eastAsia="Times New Roman" w:cs="Times New Roman"/>
          <w:iCs/>
          <w:sz w:val="28"/>
          <w:szCs w:val="28"/>
          <w:lang w:eastAsia="lv-LV"/>
        </w:rPr>
        <w:t xml:space="preserve">.2. </w:t>
      </w:r>
      <w:r w:rsidRPr="005253D7" w:rsidR="001856A1">
        <w:rPr>
          <w:rFonts w:ascii="Times New Roman" w:hAnsi="Times New Roman" w:eastAsia="Times New Roman" w:cs="Times New Roman"/>
          <w:iCs/>
          <w:sz w:val="28"/>
          <w:szCs w:val="28"/>
          <w:lang w:eastAsia="lv-LV"/>
        </w:rPr>
        <w:t xml:space="preserve"> </w:t>
      </w:r>
      <w:r w:rsidRPr="005253D7" w:rsidR="00747C32">
        <w:rPr>
          <w:rFonts w:ascii="Times New Roman" w:hAnsi="Times New Roman" w:eastAsia="Times New Roman" w:cs="Times New Roman"/>
          <w:iCs/>
          <w:sz w:val="28"/>
          <w:szCs w:val="28"/>
          <w:lang w:eastAsia="lv-LV"/>
        </w:rPr>
        <w:t xml:space="preserve">nodrošina </w:t>
      </w:r>
      <w:r w:rsidRPr="005253D7" w:rsidR="00B541F5">
        <w:rPr>
          <w:rFonts w:ascii="Times New Roman" w:hAnsi="Times New Roman" w:cs="Times New Roman"/>
          <w:bCs/>
          <w:iCs/>
          <w:sz w:val="28"/>
          <w:szCs w:val="28"/>
        </w:rPr>
        <w:t>aktuāl</w:t>
      </w:r>
      <w:r w:rsidRPr="005253D7" w:rsidR="003B0FDB">
        <w:rPr>
          <w:rFonts w:ascii="Times New Roman" w:hAnsi="Times New Roman" w:cs="Times New Roman"/>
          <w:bCs/>
          <w:iCs/>
          <w:sz w:val="28"/>
          <w:szCs w:val="28"/>
        </w:rPr>
        <w:t xml:space="preserve">ās </w:t>
      </w:r>
      <w:r w:rsidRPr="005253D7" w:rsidR="00B541F5">
        <w:rPr>
          <w:rFonts w:ascii="Times New Roman" w:hAnsi="Times New Roman" w:eastAsia="Times New Roman" w:cs="Times New Roman"/>
          <w:iCs/>
          <w:sz w:val="28"/>
          <w:szCs w:val="28"/>
          <w:lang w:eastAsia="lv-LV"/>
        </w:rPr>
        <w:t>informācij</w:t>
      </w:r>
      <w:r w:rsidRPr="005253D7" w:rsidR="003B0FDB">
        <w:rPr>
          <w:rFonts w:ascii="Times New Roman" w:hAnsi="Times New Roman" w:eastAsia="Times New Roman" w:cs="Times New Roman"/>
          <w:iCs/>
          <w:sz w:val="28"/>
          <w:szCs w:val="28"/>
          <w:lang w:eastAsia="lv-LV"/>
        </w:rPr>
        <w:t>as</w:t>
      </w:r>
      <w:r w:rsidRPr="005253D7" w:rsidR="00B541F5">
        <w:rPr>
          <w:rFonts w:ascii="Times New Roman" w:hAnsi="Times New Roman" w:eastAsia="Times New Roman" w:cs="Times New Roman"/>
          <w:iCs/>
          <w:sz w:val="28"/>
          <w:szCs w:val="28"/>
          <w:lang w:eastAsia="lv-LV"/>
        </w:rPr>
        <w:t xml:space="preserve"> </w:t>
      </w:r>
      <w:r w:rsidRPr="005253D7" w:rsidR="00C846AD">
        <w:rPr>
          <w:rFonts w:ascii="Times New Roman" w:hAnsi="Times New Roman" w:eastAsia="Times New Roman" w:cs="Times New Roman"/>
          <w:iCs/>
          <w:sz w:val="28"/>
          <w:szCs w:val="28"/>
          <w:lang w:eastAsia="lv-LV"/>
        </w:rPr>
        <w:t xml:space="preserve">nodošanu objekta valdītājam vai īpašniekam </w:t>
      </w:r>
      <w:r w:rsidRPr="005253D7" w:rsidR="00B541F5">
        <w:rPr>
          <w:rFonts w:ascii="Times New Roman" w:hAnsi="Times New Roman" w:eastAsia="Times New Roman" w:cs="Times New Roman"/>
          <w:iCs/>
          <w:sz w:val="28"/>
          <w:szCs w:val="28"/>
          <w:lang w:eastAsia="lv-LV"/>
        </w:rPr>
        <w:t xml:space="preserve">par autotransporta </w:t>
      </w:r>
      <w:r w:rsidRPr="005253D7" w:rsidR="00B541F5">
        <w:rPr>
          <w:rFonts w:ascii="Times New Roman" w:hAnsi="Times New Roman" w:eastAsia="Times New Roman" w:cs="Times New Roman"/>
          <w:sz w:val="28"/>
          <w:szCs w:val="28"/>
          <w:lang w:eastAsia="lv-LV"/>
        </w:rPr>
        <w:t>līdzekļiem, kuriem izsniegtas speciālās licences kartītes un to derīguma termiņiem, kā arī par anulētajām speciālajām licences kartītēm</w:t>
      </w:r>
      <w:r w:rsidRPr="005253D7" w:rsidR="00C846AD">
        <w:rPr>
          <w:rFonts w:ascii="Times New Roman" w:hAnsi="Times New Roman" w:eastAsia="Times New Roman" w:cs="Times New Roman"/>
          <w:iCs/>
          <w:sz w:val="28"/>
          <w:szCs w:val="28"/>
          <w:lang w:eastAsia="lv-LV"/>
        </w:rPr>
        <w:t>.</w:t>
      </w:r>
    </w:p>
    <w:p w:rsidRPr="005253D7" w:rsidR="00B541F5" w:rsidP="000128F9" w:rsidRDefault="000128F9" w14:paraId="04BCE804" w14:textId="7A39B294">
      <w:pPr>
        <w:pStyle w:val="ListParagraph"/>
        <w:spacing w:before="120" w:after="0" w:line="240" w:lineRule="auto"/>
        <w:ind w:left="0" w:firstLine="284"/>
        <w:contextualSpacing w:val="0"/>
        <w:jc w:val="both"/>
        <w:rPr>
          <w:rFonts w:ascii="Times New Roman" w:hAnsi="Times New Roman" w:cs="Times New Roman"/>
          <w:sz w:val="28"/>
          <w:szCs w:val="28"/>
        </w:rPr>
      </w:pPr>
      <w:r w:rsidRPr="005253D7">
        <w:rPr>
          <w:rFonts w:ascii="Times New Roman" w:hAnsi="Times New Roman" w:eastAsia="Times New Roman" w:cs="Times New Roman"/>
          <w:sz w:val="28"/>
          <w:szCs w:val="28"/>
          <w:lang w:eastAsia="lv-LV"/>
        </w:rPr>
        <w:t>84</w:t>
      </w:r>
      <w:r w:rsidRPr="005253D7" w:rsidR="00413042">
        <w:rPr>
          <w:rFonts w:ascii="Times New Roman" w:hAnsi="Times New Roman" w:eastAsia="Times New Roman" w:cs="Times New Roman"/>
          <w:sz w:val="28"/>
          <w:szCs w:val="28"/>
          <w:lang w:eastAsia="lv-LV"/>
        </w:rPr>
        <w:t xml:space="preserve">. </w:t>
      </w:r>
      <w:r w:rsidRPr="005253D7" w:rsidR="00B541F5">
        <w:rPr>
          <w:rFonts w:ascii="Times New Roman" w:hAnsi="Times New Roman" w:eastAsia="Times New Roman" w:cs="Times New Roman"/>
          <w:sz w:val="28"/>
          <w:szCs w:val="28"/>
          <w:lang w:eastAsia="lv-LV"/>
        </w:rPr>
        <w:t xml:space="preserve">Objekta īpašnieks vai valdītājs </w:t>
      </w:r>
      <w:r w:rsidRPr="005253D7" w:rsidR="0039013D">
        <w:rPr>
          <w:rFonts w:ascii="Times New Roman" w:hAnsi="Times New Roman" w:eastAsia="Times New Roman" w:cs="Times New Roman"/>
          <w:sz w:val="28"/>
          <w:szCs w:val="28"/>
          <w:lang w:eastAsia="lv-LV"/>
        </w:rPr>
        <w:t xml:space="preserve">un kontroles institūcijas </w:t>
      </w:r>
      <w:r w:rsidRPr="005253D7" w:rsidR="00B541F5">
        <w:rPr>
          <w:rFonts w:ascii="Times New Roman" w:hAnsi="Times New Roman" w:eastAsia="Times New Roman" w:cs="Times New Roman"/>
          <w:sz w:val="28"/>
          <w:szCs w:val="28"/>
          <w:lang w:eastAsia="lv-LV"/>
        </w:rPr>
        <w:t xml:space="preserve">nekavējoties informē </w:t>
      </w:r>
      <w:r w:rsidRPr="005253D7" w:rsidR="00B541F5">
        <w:rPr>
          <w:rFonts w:ascii="Times New Roman" w:hAnsi="Times New Roman" w:cs="Times New Roman"/>
          <w:sz w:val="28"/>
          <w:szCs w:val="28"/>
        </w:rPr>
        <w:t>institūciju, kura izsniegusi speciālo licences kartīti</w:t>
      </w:r>
      <w:r w:rsidRPr="005253D7" w:rsidR="00E657E9">
        <w:rPr>
          <w:rFonts w:ascii="Times New Roman" w:hAnsi="Times New Roman" w:cs="Times New Roman"/>
          <w:sz w:val="28"/>
          <w:szCs w:val="28"/>
        </w:rPr>
        <w:t>,</w:t>
      </w:r>
      <w:r w:rsidRPr="005253D7" w:rsidR="0039013D">
        <w:rPr>
          <w:rFonts w:ascii="Times New Roman" w:hAnsi="Times New Roman" w:cs="Times New Roman"/>
          <w:sz w:val="28"/>
          <w:szCs w:val="28"/>
        </w:rPr>
        <w:t xml:space="preserve"> par</w:t>
      </w:r>
      <w:r w:rsidRPr="005253D7" w:rsidR="00B541F5">
        <w:rPr>
          <w:rFonts w:ascii="Times New Roman" w:hAnsi="Times New Roman" w:cs="Times New Roman"/>
          <w:sz w:val="28"/>
          <w:szCs w:val="28"/>
        </w:rPr>
        <w:t xml:space="preserve"> konstatēt</w:t>
      </w:r>
      <w:r w:rsidRPr="005253D7" w:rsidR="0039013D">
        <w:rPr>
          <w:rFonts w:ascii="Times New Roman" w:hAnsi="Times New Roman" w:cs="Times New Roman"/>
          <w:sz w:val="28"/>
          <w:szCs w:val="28"/>
        </w:rPr>
        <w:t>aj</w:t>
      </w:r>
      <w:r w:rsidRPr="005253D7" w:rsidR="00861C93">
        <w:rPr>
          <w:rFonts w:ascii="Times New Roman" w:hAnsi="Times New Roman" w:cs="Times New Roman"/>
          <w:sz w:val="28"/>
          <w:szCs w:val="28"/>
        </w:rPr>
        <w:t>iem</w:t>
      </w:r>
      <w:r w:rsidRPr="005253D7" w:rsidR="00A414EB">
        <w:rPr>
          <w:rFonts w:ascii="Times New Roman" w:hAnsi="Times New Roman" w:cs="Times New Roman"/>
          <w:sz w:val="28"/>
          <w:szCs w:val="28"/>
        </w:rPr>
        <w:t xml:space="preserve"> pārvadājumu pakalpojum</w:t>
      </w:r>
      <w:r w:rsidRPr="005253D7" w:rsidR="00AD7124">
        <w:rPr>
          <w:rFonts w:ascii="Times New Roman" w:hAnsi="Times New Roman" w:cs="Times New Roman"/>
          <w:sz w:val="28"/>
          <w:szCs w:val="28"/>
        </w:rPr>
        <w:t>a sniegšanu</w:t>
      </w:r>
      <w:r w:rsidRPr="005253D7" w:rsidR="00A414EB">
        <w:rPr>
          <w:rFonts w:ascii="Times New Roman" w:hAnsi="Times New Roman" w:cs="Times New Roman"/>
          <w:sz w:val="28"/>
          <w:szCs w:val="28"/>
        </w:rPr>
        <w:t xml:space="preserve"> reglamentējošo </w:t>
      </w:r>
      <w:r w:rsidRPr="005253D7" w:rsidR="00BE7ED2">
        <w:rPr>
          <w:rFonts w:ascii="Times New Roman" w:hAnsi="Times New Roman" w:cs="Times New Roman"/>
          <w:sz w:val="28"/>
          <w:szCs w:val="28"/>
        </w:rPr>
        <w:t xml:space="preserve">normatīvo aktu </w:t>
      </w:r>
      <w:r w:rsidRPr="005253D7" w:rsidR="00AD7124">
        <w:rPr>
          <w:rFonts w:ascii="Times New Roman" w:hAnsi="Times New Roman" w:cs="Times New Roman"/>
          <w:sz w:val="28"/>
          <w:szCs w:val="28"/>
        </w:rPr>
        <w:t>un prasību</w:t>
      </w:r>
      <w:r w:rsidRPr="005253D7" w:rsidR="00BE7ED2">
        <w:rPr>
          <w:rFonts w:ascii="Times New Roman" w:hAnsi="Times New Roman" w:cs="Times New Roman"/>
          <w:sz w:val="28"/>
          <w:szCs w:val="28"/>
        </w:rPr>
        <w:t>,</w:t>
      </w:r>
      <w:r w:rsidRPr="005253D7" w:rsidR="00C043D2">
        <w:rPr>
          <w:rFonts w:ascii="Times New Roman" w:hAnsi="Times New Roman" w:cs="Times New Roman"/>
          <w:sz w:val="28"/>
          <w:szCs w:val="28"/>
        </w:rPr>
        <w:t xml:space="preserve"> kas noteiktas </w:t>
      </w:r>
      <w:r w:rsidRPr="005253D7" w:rsidR="00AD7124">
        <w:rPr>
          <w:rFonts w:ascii="Times New Roman" w:hAnsi="Times New Roman" w:cs="Times New Roman"/>
          <w:sz w:val="28"/>
          <w:szCs w:val="28"/>
        </w:rPr>
        <w:t xml:space="preserve">pārvadājumu pakalpojumu sniegšanai teritorijā, </w:t>
      </w:r>
      <w:r w:rsidRPr="005253D7" w:rsidR="00A414EB">
        <w:rPr>
          <w:rFonts w:ascii="Times New Roman" w:hAnsi="Times New Roman" w:cs="Times New Roman"/>
          <w:sz w:val="28"/>
          <w:szCs w:val="28"/>
        </w:rPr>
        <w:t>pārkāpumiem.</w:t>
      </w:r>
      <w:r w:rsidRPr="005253D7" w:rsidR="00B541F5">
        <w:rPr>
          <w:rFonts w:ascii="Times New Roman" w:hAnsi="Times New Roman" w:cs="Times New Roman"/>
          <w:sz w:val="28"/>
          <w:szCs w:val="28"/>
        </w:rPr>
        <w:t xml:space="preserve"> </w:t>
      </w:r>
    </w:p>
    <w:p w:rsidRPr="005253D7" w:rsidR="00940ABB" w:rsidP="00392BA2" w:rsidRDefault="00940ABB" w14:paraId="0D0017C4" w14:textId="77777777">
      <w:pPr>
        <w:pStyle w:val="ListParagraph"/>
        <w:spacing w:before="120" w:after="0" w:line="240" w:lineRule="auto"/>
        <w:ind w:left="284"/>
        <w:contextualSpacing w:val="0"/>
        <w:jc w:val="both"/>
        <w:rPr>
          <w:rFonts w:ascii="Times New Roman" w:hAnsi="Times New Roman" w:eastAsia="Times New Roman" w:cs="Times New Roman"/>
          <w:sz w:val="28"/>
          <w:szCs w:val="28"/>
          <w:lang w:eastAsia="lv-LV"/>
        </w:rPr>
      </w:pPr>
    </w:p>
    <w:p w:rsidRPr="005253D7" w:rsidR="00413104" w:rsidP="00392BA2" w:rsidRDefault="0001739C" w14:paraId="16B580A0" w14:textId="304EA68B">
      <w:pPr>
        <w:spacing w:after="0" w:line="240" w:lineRule="auto"/>
        <w:ind w:left="720"/>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Noslēguma jautājumi</w:t>
      </w:r>
    </w:p>
    <w:p w:rsidRPr="005253D7" w:rsidR="002A49EA" w:rsidP="00392BA2" w:rsidRDefault="002A49EA" w14:paraId="112697E7" w14:textId="77777777">
      <w:pPr>
        <w:pStyle w:val="ListParagraph"/>
        <w:spacing w:after="0" w:line="240" w:lineRule="auto"/>
        <w:ind w:left="284"/>
        <w:contextualSpacing w:val="0"/>
        <w:rPr>
          <w:rFonts w:ascii="Times New Roman" w:hAnsi="Times New Roman" w:eastAsia="Times New Roman" w:cs="Times New Roman"/>
          <w:b/>
          <w:sz w:val="28"/>
          <w:szCs w:val="28"/>
          <w:lang w:eastAsia="lv-LV"/>
        </w:rPr>
      </w:pPr>
    </w:p>
    <w:p w:rsidRPr="005253D7" w:rsidR="00E657E9" w:rsidP="009F3296" w:rsidRDefault="009C6A08" w14:paraId="55A8B36E" w14:textId="6150AB78">
      <w:pPr>
        <w:pStyle w:val="ListParagraph"/>
        <w:spacing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85</w:t>
      </w:r>
      <w:r w:rsidRPr="005253D7" w:rsidR="00966ABE">
        <w:rPr>
          <w:rFonts w:ascii="Times New Roman" w:hAnsi="Times New Roman" w:eastAsia="Times New Roman" w:cs="Times New Roman"/>
          <w:sz w:val="28"/>
          <w:szCs w:val="28"/>
          <w:lang w:eastAsia="lv-LV"/>
        </w:rPr>
        <w:t xml:space="preserve">. </w:t>
      </w:r>
      <w:r w:rsidRPr="005253D7" w:rsidR="00E657E9">
        <w:rPr>
          <w:rFonts w:ascii="Times New Roman" w:hAnsi="Times New Roman" w:eastAsia="Times New Roman" w:cs="Times New Roman"/>
          <w:sz w:val="28"/>
          <w:szCs w:val="28"/>
          <w:lang w:eastAsia="lv-LV"/>
        </w:rPr>
        <w:t>Noteikumi stājas spēkā 2019.gada 1.septembrī.</w:t>
      </w:r>
    </w:p>
    <w:p w:rsidRPr="005253D7" w:rsidR="00E657E9" w:rsidP="009F3296" w:rsidRDefault="00E657E9" w14:paraId="2E17C797" w14:textId="77777777">
      <w:pPr>
        <w:pStyle w:val="ListParagraph"/>
        <w:spacing w:after="0" w:line="240" w:lineRule="auto"/>
        <w:ind w:left="0" w:firstLine="284"/>
        <w:contextualSpacing w:val="0"/>
        <w:jc w:val="both"/>
        <w:rPr>
          <w:rFonts w:ascii="Times New Roman" w:hAnsi="Times New Roman" w:eastAsia="Times New Roman" w:cs="Times New Roman"/>
          <w:sz w:val="28"/>
          <w:szCs w:val="28"/>
          <w:lang w:eastAsia="lv-LV"/>
        </w:rPr>
      </w:pPr>
    </w:p>
    <w:p w:rsidRPr="005253D7" w:rsidR="00EE16AC" w:rsidP="009F3296" w:rsidRDefault="00E657E9" w14:paraId="7C20C14E" w14:textId="422CBFBE">
      <w:pPr>
        <w:pStyle w:val="ListParagraph"/>
        <w:spacing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 xml:space="preserve">86. </w:t>
      </w:r>
      <w:r w:rsidRPr="005253D7" w:rsidR="00EE16AC">
        <w:rPr>
          <w:rFonts w:ascii="Times New Roman" w:hAnsi="Times New Roman" w:eastAsia="Times New Roman" w:cs="Times New Roman"/>
          <w:sz w:val="28"/>
          <w:szCs w:val="28"/>
          <w:lang w:eastAsia="lv-LV"/>
        </w:rPr>
        <w:t xml:space="preserve">Pārvadātājiem, kuriem </w:t>
      </w:r>
      <w:r w:rsidRPr="005253D7" w:rsidR="00214172">
        <w:rPr>
          <w:rFonts w:ascii="Times New Roman" w:hAnsi="Times New Roman" w:eastAsia="Times New Roman" w:cs="Times New Roman"/>
          <w:sz w:val="28"/>
          <w:szCs w:val="28"/>
          <w:lang w:eastAsia="lv-LV"/>
        </w:rPr>
        <w:t xml:space="preserve">speciālās atļaujas (licences) izsniegtas </w:t>
      </w:r>
      <w:r w:rsidRPr="005253D7" w:rsidR="00EE16AC">
        <w:rPr>
          <w:rFonts w:ascii="Times New Roman" w:hAnsi="Times New Roman" w:eastAsia="Times New Roman" w:cs="Times New Roman"/>
          <w:sz w:val="28"/>
          <w:szCs w:val="28"/>
          <w:lang w:eastAsia="lv-LV"/>
        </w:rPr>
        <w:t xml:space="preserve">līdz šo noteikumu spēkā stāšanās dienai, šo noteikumu </w:t>
      </w:r>
      <w:r w:rsidRPr="005253D7" w:rsidR="00E20593">
        <w:rPr>
          <w:rFonts w:ascii="Times New Roman" w:hAnsi="Times New Roman" w:eastAsia="Times New Roman" w:cs="Times New Roman"/>
          <w:sz w:val="28"/>
          <w:szCs w:val="28"/>
          <w:lang w:eastAsia="lv-LV"/>
        </w:rPr>
        <w:t>5.</w:t>
      </w:r>
      <w:r w:rsidRPr="005253D7" w:rsidR="00C36CB5">
        <w:rPr>
          <w:rFonts w:ascii="Times New Roman" w:hAnsi="Times New Roman" w:eastAsia="Times New Roman" w:cs="Times New Roman"/>
          <w:sz w:val="28"/>
          <w:szCs w:val="28"/>
          <w:lang w:eastAsia="lv-LV"/>
        </w:rPr>
        <w:t>punktā noteikt</w:t>
      </w:r>
      <w:r w:rsidRPr="005253D7" w:rsidR="001865BE">
        <w:rPr>
          <w:rFonts w:ascii="Times New Roman" w:hAnsi="Times New Roman" w:eastAsia="Times New Roman" w:cs="Times New Roman"/>
          <w:sz w:val="28"/>
          <w:szCs w:val="28"/>
          <w:lang w:eastAsia="lv-LV"/>
        </w:rPr>
        <w:t>o</w:t>
      </w:r>
      <w:r w:rsidRPr="005253D7" w:rsidR="00C36CB5">
        <w:rPr>
          <w:rFonts w:ascii="Times New Roman" w:hAnsi="Times New Roman" w:eastAsia="Times New Roman" w:cs="Times New Roman"/>
          <w:sz w:val="28"/>
          <w:szCs w:val="28"/>
          <w:lang w:eastAsia="lv-LV"/>
        </w:rPr>
        <w:t xml:space="preserve"> paziņojumu </w:t>
      </w:r>
      <w:r w:rsidRPr="005253D7" w:rsidR="001865BE">
        <w:rPr>
          <w:rFonts w:ascii="Times New Roman" w:hAnsi="Times New Roman" w:eastAsia="Times New Roman" w:cs="Times New Roman"/>
          <w:sz w:val="28"/>
          <w:szCs w:val="28"/>
          <w:lang w:eastAsia="lv-LV"/>
        </w:rPr>
        <w:t xml:space="preserve">institūcijai </w:t>
      </w:r>
      <w:r w:rsidRPr="005253D7" w:rsidR="00C36CB5">
        <w:rPr>
          <w:rFonts w:ascii="Times New Roman" w:hAnsi="Times New Roman" w:eastAsia="Times New Roman" w:cs="Times New Roman"/>
          <w:sz w:val="28"/>
          <w:szCs w:val="28"/>
          <w:lang w:eastAsia="lv-LV"/>
        </w:rPr>
        <w:t>iesniedz līdz 20</w:t>
      </w:r>
      <w:r w:rsidRPr="005253D7" w:rsidR="00DC219E">
        <w:rPr>
          <w:rFonts w:ascii="Times New Roman" w:hAnsi="Times New Roman" w:eastAsia="Times New Roman" w:cs="Times New Roman"/>
          <w:sz w:val="28"/>
          <w:szCs w:val="28"/>
          <w:lang w:eastAsia="lv-LV"/>
        </w:rPr>
        <w:t>19</w:t>
      </w:r>
      <w:r w:rsidRPr="005253D7" w:rsidR="00C36CB5">
        <w:rPr>
          <w:rFonts w:ascii="Times New Roman" w:hAnsi="Times New Roman" w:eastAsia="Times New Roman" w:cs="Times New Roman"/>
          <w:sz w:val="28"/>
          <w:szCs w:val="28"/>
          <w:lang w:eastAsia="lv-LV"/>
        </w:rPr>
        <w:t xml:space="preserve">.gada </w:t>
      </w:r>
      <w:r w:rsidRPr="005253D7" w:rsidR="00DC219E">
        <w:rPr>
          <w:rFonts w:ascii="Times New Roman" w:hAnsi="Times New Roman" w:eastAsia="Times New Roman" w:cs="Times New Roman"/>
          <w:sz w:val="28"/>
          <w:szCs w:val="28"/>
          <w:lang w:eastAsia="lv-LV"/>
        </w:rPr>
        <w:t>1</w:t>
      </w:r>
      <w:r w:rsidRPr="005253D7" w:rsidR="000817C2">
        <w:rPr>
          <w:rFonts w:ascii="Times New Roman" w:hAnsi="Times New Roman" w:eastAsia="Times New Roman" w:cs="Times New Roman"/>
          <w:sz w:val="28"/>
          <w:szCs w:val="28"/>
          <w:lang w:eastAsia="lv-LV"/>
        </w:rPr>
        <w:t>0</w:t>
      </w:r>
      <w:r w:rsidRPr="005253D7" w:rsidR="00C36CB5">
        <w:rPr>
          <w:rFonts w:ascii="Times New Roman" w:hAnsi="Times New Roman" w:eastAsia="Times New Roman" w:cs="Times New Roman"/>
          <w:sz w:val="28"/>
          <w:szCs w:val="28"/>
          <w:lang w:eastAsia="lv-LV"/>
        </w:rPr>
        <w:t>.</w:t>
      </w:r>
      <w:r w:rsidRPr="005253D7" w:rsidR="00DC219E">
        <w:rPr>
          <w:rFonts w:ascii="Times New Roman" w:hAnsi="Times New Roman" w:eastAsia="Times New Roman" w:cs="Times New Roman"/>
          <w:sz w:val="28"/>
          <w:szCs w:val="28"/>
          <w:lang w:eastAsia="lv-LV"/>
        </w:rPr>
        <w:t>oktobrim</w:t>
      </w:r>
      <w:r w:rsidRPr="005253D7" w:rsidR="00C36CB5">
        <w:rPr>
          <w:rFonts w:ascii="Times New Roman" w:hAnsi="Times New Roman" w:eastAsia="Times New Roman" w:cs="Times New Roman"/>
          <w:sz w:val="28"/>
          <w:szCs w:val="28"/>
          <w:lang w:eastAsia="lv-LV"/>
        </w:rPr>
        <w:t>.</w:t>
      </w:r>
    </w:p>
    <w:p w:rsidRPr="005253D7" w:rsidR="001865BE" w:rsidP="00DB34F9" w:rsidRDefault="009C6A08" w14:paraId="6BE4FB07" w14:textId="31E1C9F1">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w:t>
      </w:r>
      <w:r w:rsidRPr="005253D7" w:rsidR="00E657E9">
        <w:rPr>
          <w:rFonts w:ascii="Times New Roman" w:hAnsi="Times New Roman" w:eastAsia="Times New Roman" w:cs="Times New Roman"/>
          <w:sz w:val="28"/>
          <w:szCs w:val="28"/>
          <w:lang w:eastAsia="lv-LV"/>
        </w:rPr>
        <w:t>7</w:t>
      </w:r>
      <w:r w:rsidRPr="005253D7" w:rsidR="00966ABE">
        <w:rPr>
          <w:rFonts w:ascii="Times New Roman" w:hAnsi="Times New Roman" w:eastAsia="Times New Roman" w:cs="Times New Roman"/>
          <w:sz w:val="28"/>
          <w:szCs w:val="28"/>
          <w:lang w:eastAsia="lv-LV"/>
        </w:rPr>
        <w:t xml:space="preserve">. </w:t>
      </w:r>
      <w:r w:rsidRPr="005253D7" w:rsidR="001865BE">
        <w:rPr>
          <w:rFonts w:ascii="Times New Roman" w:hAnsi="Times New Roman" w:eastAsia="Times New Roman" w:cs="Times New Roman"/>
          <w:sz w:val="28"/>
          <w:szCs w:val="28"/>
          <w:lang w:eastAsia="lv-LV"/>
        </w:rPr>
        <w:t xml:space="preserve">Pārvadātājiem, kuriem speciālās atļaujas (licences) izsniegtas līdz šo noteikumu spēkā stāšanās dienai, šo noteikumu </w:t>
      </w:r>
      <w:r w:rsidRPr="005253D7" w:rsidR="00DB34F9">
        <w:rPr>
          <w:rFonts w:ascii="Times New Roman" w:hAnsi="Times New Roman" w:eastAsia="Times New Roman" w:cs="Times New Roman"/>
          <w:sz w:val="28"/>
          <w:szCs w:val="28"/>
          <w:lang w:eastAsia="lv-LV"/>
        </w:rPr>
        <w:t>3</w:t>
      </w:r>
      <w:r w:rsidRPr="005253D7" w:rsidR="00412088">
        <w:rPr>
          <w:rFonts w:ascii="Times New Roman" w:hAnsi="Times New Roman" w:eastAsia="Times New Roman" w:cs="Times New Roman"/>
          <w:sz w:val="28"/>
          <w:szCs w:val="28"/>
          <w:lang w:eastAsia="lv-LV"/>
        </w:rPr>
        <w:t>4</w:t>
      </w:r>
      <w:r w:rsidRPr="005253D7" w:rsidR="00DB34F9">
        <w:rPr>
          <w:rFonts w:ascii="Times New Roman" w:hAnsi="Times New Roman" w:eastAsia="Times New Roman" w:cs="Times New Roman"/>
          <w:sz w:val="28"/>
          <w:szCs w:val="28"/>
          <w:lang w:eastAsia="lv-LV"/>
        </w:rPr>
        <w:t>.</w:t>
      </w:r>
      <w:r w:rsidRPr="005253D7" w:rsidR="00412088">
        <w:rPr>
          <w:rFonts w:ascii="Times New Roman" w:hAnsi="Times New Roman" w:eastAsia="Times New Roman" w:cs="Times New Roman"/>
          <w:sz w:val="28"/>
          <w:szCs w:val="28"/>
          <w:lang w:eastAsia="lv-LV"/>
        </w:rPr>
        <w:t>6</w:t>
      </w:r>
      <w:r w:rsidRPr="005253D7" w:rsidR="00DB34F9">
        <w:rPr>
          <w:rFonts w:ascii="Times New Roman" w:hAnsi="Times New Roman" w:eastAsia="Times New Roman" w:cs="Times New Roman"/>
          <w:sz w:val="28"/>
          <w:szCs w:val="28"/>
          <w:lang w:eastAsia="lv-LV"/>
        </w:rPr>
        <w:t>.2.</w:t>
      </w:r>
      <w:r w:rsidRPr="005253D7" w:rsidR="0004342E">
        <w:rPr>
          <w:rFonts w:ascii="Times New Roman" w:hAnsi="Times New Roman" w:eastAsia="Times New Roman" w:cs="Times New Roman"/>
          <w:sz w:val="28"/>
          <w:szCs w:val="28"/>
          <w:lang w:eastAsia="lv-LV"/>
        </w:rPr>
        <w:t>apakš</w:t>
      </w:r>
      <w:r w:rsidRPr="005253D7" w:rsidR="001865BE">
        <w:rPr>
          <w:rFonts w:ascii="Times New Roman" w:hAnsi="Times New Roman" w:eastAsia="Times New Roman" w:cs="Times New Roman"/>
          <w:sz w:val="28"/>
          <w:szCs w:val="28"/>
          <w:lang w:eastAsia="lv-LV"/>
        </w:rPr>
        <w:t>punktā notei</w:t>
      </w:r>
      <w:r w:rsidRPr="005253D7" w:rsidR="00DC219E">
        <w:rPr>
          <w:rFonts w:ascii="Times New Roman" w:hAnsi="Times New Roman" w:eastAsia="Times New Roman" w:cs="Times New Roman"/>
          <w:sz w:val="28"/>
          <w:szCs w:val="28"/>
          <w:lang w:eastAsia="lv-LV"/>
        </w:rPr>
        <w:t xml:space="preserve">ktās prasības </w:t>
      </w:r>
      <w:r w:rsidRPr="005253D7" w:rsidR="001865BE">
        <w:rPr>
          <w:rFonts w:ascii="Times New Roman" w:hAnsi="Times New Roman" w:eastAsia="Times New Roman" w:cs="Times New Roman"/>
          <w:sz w:val="28"/>
          <w:szCs w:val="28"/>
          <w:lang w:eastAsia="lv-LV"/>
        </w:rPr>
        <w:t>info</w:t>
      </w:r>
      <w:r w:rsidRPr="005253D7" w:rsidR="005F3458">
        <w:rPr>
          <w:rFonts w:ascii="Times New Roman" w:hAnsi="Times New Roman" w:eastAsia="Times New Roman" w:cs="Times New Roman"/>
          <w:sz w:val="28"/>
          <w:szCs w:val="28"/>
          <w:lang w:eastAsia="lv-LV"/>
        </w:rPr>
        <w:t>r</w:t>
      </w:r>
      <w:r w:rsidRPr="005253D7" w:rsidR="001865BE">
        <w:rPr>
          <w:rFonts w:ascii="Times New Roman" w:hAnsi="Times New Roman" w:eastAsia="Times New Roman" w:cs="Times New Roman"/>
          <w:sz w:val="28"/>
          <w:szCs w:val="28"/>
          <w:lang w:eastAsia="lv-LV"/>
        </w:rPr>
        <w:t>mācija</w:t>
      </w:r>
      <w:r w:rsidRPr="005253D7" w:rsidR="00DC219E">
        <w:rPr>
          <w:rFonts w:ascii="Times New Roman" w:hAnsi="Times New Roman" w:eastAsia="Times New Roman" w:cs="Times New Roman"/>
          <w:sz w:val="28"/>
          <w:szCs w:val="28"/>
          <w:lang w:eastAsia="lv-LV"/>
        </w:rPr>
        <w:t>i</w:t>
      </w:r>
      <w:r w:rsidRPr="005253D7" w:rsidR="001865BE">
        <w:rPr>
          <w:rFonts w:ascii="Times New Roman" w:hAnsi="Times New Roman" w:eastAsia="Times New Roman" w:cs="Times New Roman"/>
          <w:sz w:val="28"/>
          <w:szCs w:val="28"/>
          <w:lang w:eastAsia="lv-LV"/>
        </w:rPr>
        <w:t xml:space="preserve"> par tarifiem piemēro no 20</w:t>
      </w:r>
      <w:r w:rsidRPr="005253D7" w:rsidR="00DC219E">
        <w:rPr>
          <w:rFonts w:ascii="Times New Roman" w:hAnsi="Times New Roman" w:eastAsia="Times New Roman" w:cs="Times New Roman"/>
          <w:sz w:val="28"/>
          <w:szCs w:val="28"/>
          <w:lang w:eastAsia="lv-LV"/>
        </w:rPr>
        <w:t>19</w:t>
      </w:r>
      <w:r w:rsidRPr="005253D7" w:rsidR="001865BE">
        <w:rPr>
          <w:rFonts w:ascii="Times New Roman" w:hAnsi="Times New Roman" w:eastAsia="Times New Roman" w:cs="Times New Roman"/>
          <w:sz w:val="28"/>
          <w:szCs w:val="28"/>
          <w:lang w:eastAsia="lv-LV"/>
        </w:rPr>
        <w:t>.gada 1.oktobra.</w:t>
      </w:r>
    </w:p>
    <w:p w:rsidRPr="005253D7" w:rsidR="00865C0C" w:rsidP="004D4615" w:rsidRDefault="00E44758" w14:paraId="48B2D14C" w14:textId="0AEB5F0A">
      <w:pPr>
        <w:spacing w:before="120" w:after="0" w:line="240" w:lineRule="auto"/>
        <w:ind w:firstLine="284"/>
        <w:jc w:val="both"/>
        <w:rPr>
          <w:rFonts w:ascii="Times New Roman" w:hAnsi="Times New Roman" w:cs="Times New Roman"/>
          <w:sz w:val="28"/>
          <w:szCs w:val="28"/>
        </w:rPr>
      </w:pPr>
      <w:r w:rsidRPr="005253D7">
        <w:rPr>
          <w:rFonts w:ascii="Times New Roman" w:hAnsi="Times New Roman" w:cs="Times New Roman"/>
          <w:sz w:val="28"/>
          <w:szCs w:val="28"/>
        </w:rPr>
        <w:t>8</w:t>
      </w:r>
      <w:r w:rsidRPr="005253D7" w:rsidR="00E657E9">
        <w:rPr>
          <w:rFonts w:ascii="Times New Roman" w:hAnsi="Times New Roman" w:cs="Times New Roman"/>
          <w:sz w:val="28"/>
          <w:szCs w:val="28"/>
        </w:rPr>
        <w:t>8</w:t>
      </w:r>
      <w:r w:rsidRPr="005253D7">
        <w:rPr>
          <w:rFonts w:ascii="Times New Roman" w:hAnsi="Times New Roman" w:cs="Times New Roman"/>
          <w:sz w:val="28"/>
          <w:szCs w:val="28"/>
        </w:rPr>
        <w:t xml:space="preserve">. Šo noteikumu </w:t>
      </w:r>
      <w:r w:rsidRPr="005253D7" w:rsidR="00865C0C">
        <w:rPr>
          <w:rFonts w:ascii="Times New Roman" w:hAnsi="Times New Roman" w:cs="Times New Roman"/>
          <w:sz w:val="28"/>
          <w:szCs w:val="28"/>
        </w:rPr>
        <w:t xml:space="preserve">80.un 84.punkts stājas spēkā </w:t>
      </w:r>
      <w:r w:rsidRPr="005253D7">
        <w:rPr>
          <w:rFonts w:ascii="Times New Roman" w:hAnsi="Times New Roman" w:cs="Times New Roman"/>
          <w:sz w:val="28"/>
          <w:szCs w:val="28"/>
        </w:rPr>
        <w:t>2019.gada 15.septembr</w:t>
      </w:r>
      <w:r w:rsidRPr="005253D7" w:rsidR="00865C0C">
        <w:rPr>
          <w:rFonts w:ascii="Times New Roman" w:hAnsi="Times New Roman" w:cs="Times New Roman"/>
          <w:sz w:val="28"/>
          <w:szCs w:val="28"/>
        </w:rPr>
        <w:t>ī</w:t>
      </w:r>
      <w:r w:rsidRPr="005253D7">
        <w:rPr>
          <w:rFonts w:ascii="Times New Roman" w:hAnsi="Times New Roman" w:cs="Times New Roman"/>
          <w:sz w:val="28"/>
          <w:szCs w:val="28"/>
        </w:rPr>
        <w:t xml:space="preserve">. </w:t>
      </w:r>
      <w:r w:rsidRPr="005253D7" w:rsidR="00865C0C">
        <w:rPr>
          <w:rFonts w:ascii="Times New Roman" w:hAnsi="Times New Roman" w:cs="Times New Roman"/>
          <w:sz w:val="28"/>
          <w:szCs w:val="28"/>
        </w:rPr>
        <w:t>Līdz 2019.gada 1</w:t>
      </w:r>
      <w:r w:rsidRPr="005253D7" w:rsidR="00E4779E">
        <w:rPr>
          <w:rFonts w:ascii="Times New Roman" w:hAnsi="Times New Roman" w:cs="Times New Roman"/>
          <w:sz w:val="28"/>
          <w:szCs w:val="28"/>
        </w:rPr>
        <w:t>4</w:t>
      </w:r>
      <w:r w:rsidRPr="005253D7" w:rsidR="00865C0C">
        <w:rPr>
          <w:rFonts w:ascii="Times New Roman" w:hAnsi="Times New Roman" w:cs="Times New Roman"/>
          <w:sz w:val="28"/>
          <w:szCs w:val="28"/>
        </w:rPr>
        <w:t xml:space="preserve">.septembrim  </w:t>
      </w:r>
      <w:r w:rsidRPr="005253D7" w:rsidR="00561FAF">
        <w:rPr>
          <w:rFonts w:ascii="Times New Roman" w:hAnsi="Times New Roman" w:cs="Times New Roman"/>
          <w:sz w:val="28"/>
          <w:szCs w:val="28"/>
        </w:rPr>
        <w:t xml:space="preserve">objekta valdītājs vai īpašnieks </w:t>
      </w:r>
      <w:r w:rsidRPr="005253D7" w:rsidR="00865C0C">
        <w:rPr>
          <w:rFonts w:ascii="Times New Roman" w:hAnsi="Times New Roman" w:cs="Times New Roman"/>
          <w:sz w:val="28"/>
          <w:szCs w:val="28"/>
        </w:rPr>
        <w:t>nodrošina šo noteikumu 81.un 82.punktā noteikto prasību izpildi.</w:t>
      </w:r>
    </w:p>
    <w:p w:rsidRPr="005253D7" w:rsidR="00D37FDF" w:rsidDel="005523F6" w:rsidP="00D37FDF" w:rsidRDefault="00D37FDF" w14:paraId="40F0284C" w14:textId="44F8539E">
      <w:pPr>
        <w:spacing w:before="120" w:after="0" w:line="240" w:lineRule="auto"/>
        <w:ind w:firstLine="284"/>
        <w:jc w:val="both"/>
        <w:rPr>
          <w:rFonts w:ascii="Times New Roman" w:hAnsi="Times New Roman" w:cs="Times New Roman"/>
          <w:sz w:val="28"/>
          <w:szCs w:val="28"/>
        </w:rPr>
      </w:pPr>
      <w:bookmarkStart w:name="_Hlk16673562" w:id="15"/>
      <w:r w:rsidRPr="005253D7">
        <w:rPr>
          <w:rFonts w:ascii="Times New Roman" w:hAnsi="Times New Roman" w:cs="Times New Roman"/>
          <w:sz w:val="28"/>
          <w:szCs w:val="28"/>
        </w:rPr>
        <w:t>8</w:t>
      </w:r>
      <w:r w:rsidRPr="005253D7" w:rsidR="00E657E9">
        <w:rPr>
          <w:rFonts w:ascii="Times New Roman" w:hAnsi="Times New Roman" w:cs="Times New Roman"/>
          <w:sz w:val="28"/>
          <w:szCs w:val="28"/>
        </w:rPr>
        <w:t>9</w:t>
      </w:r>
      <w:r w:rsidRPr="005253D7">
        <w:rPr>
          <w:rFonts w:ascii="Times New Roman" w:hAnsi="Times New Roman" w:cs="Times New Roman"/>
          <w:sz w:val="28"/>
          <w:szCs w:val="28"/>
        </w:rPr>
        <w:t xml:space="preserve">. Valsts ieņēmumu dienests līdz 2020.gada 1.janvārim publicē šo noteikumu 69.7.1.apakšpunktā minēto </w:t>
      </w:r>
      <w:r w:rsidRPr="005253D7">
        <w:rPr>
          <w:rFonts w:ascii="Times New Roman" w:hAnsi="Times New Roman" w:cs="Times New Roman"/>
          <w:i/>
          <w:sz w:val="28"/>
          <w:szCs w:val="28"/>
        </w:rPr>
        <w:t>XML</w:t>
      </w:r>
      <w:r w:rsidRPr="005253D7">
        <w:rPr>
          <w:rFonts w:ascii="Times New Roman" w:hAnsi="Times New Roman" w:cs="Times New Roman"/>
          <w:sz w:val="28"/>
          <w:szCs w:val="28"/>
        </w:rPr>
        <w:t xml:space="preserve"> (</w:t>
      </w:r>
      <w:proofErr w:type="spellStart"/>
      <w:r w:rsidRPr="005253D7">
        <w:rPr>
          <w:rFonts w:ascii="Times New Roman" w:hAnsi="Times New Roman" w:cs="Times New Roman"/>
          <w:i/>
          <w:iCs/>
          <w:sz w:val="28"/>
          <w:szCs w:val="28"/>
        </w:rPr>
        <w:t>Extensible</w:t>
      </w:r>
      <w:proofErr w:type="spellEnd"/>
      <w:r w:rsidRPr="005253D7">
        <w:rPr>
          <w:rFonts w:ascii="Times New Roman" w:hAnsi="Times New Roman" w:cs="Times New Roman"/>
          <w:i/>
          <w:iCs/>
          <w:sz w:val="28"/>
          <w:szCs w:val="28"/>
        </w:rPr>
        <w:t xml:space="preserve"> </w:t>
      </w:r>
      <w:proofErr w:type="spellStart"/>
      <w:r w:rsidRPr="005253D7">
        <w:rPr>
          <w:rFonts w:ascii="Times New Roman" w:hAnsi="Times New Roman" w:cs="Times New Roman"/>
          <w:i/>
          <w:iCs/>
          <w:sz w:val="28"/>
          <w:szCs w:val="28"/>
        </w:rPr>
        <w:t>Markup</w:t>
      </w:r>
      <w:proofErr w:type="spellEnd"/>
      <w:r w:rsidRPr="005253D7">
        <w:rPr>
          <w:rFonts w:ascii="Times New Roman" w:hAnsi="Times New Roman" w:cs="Times New Roman"/>
          <w:i/>
          <w:iCs/>
          <w:sz w:val="28"/>
          <w:szCs w:val="28"/>
        </w:rPr>
        <w:t xml:space="preserve"> </w:t>
      </w:r>
      <w:proofErr w:type="spellStart"/>
      <w:r w:rsidRPr="005253D7">
        <w:rPr>
          <w:rFonts w:ascii="Times New Roman" w:hAnsi="Times New Roman" w:cs="Times New Roman"/>
          <w:i/>
          <w:iCs/>
          <w:sz w:val="28"/>
          <w:szCs w:val="28"/>
        </w:rPr>
        <w:t>Language</w:t>
      </w:r>
      <w:proofErr w:type="spellEnd"/>
      <w:r w:rsidRPr="005253D7">
        <w:rPr>
          <w:rFonts w:ascii="Times New Roman" w:hAnsi="Times New Roman" w:cs="Times New Roman"/>
          <w:sz w:val="28"/>
          <w:szCs w:val="28"/>
        </w:rPr>
        <w:t>) shēmu struktūru un prasības</w:t>
      </w:r>
      <w:r w:rsidRPr="005253D7" w:rsidDel="005523F6">
        <w:rPr>
          <w:rFonts w:ascii="Times New Roman" w:hAnsi="Times New Roman" w:cs="Times New Roman"/>
          <w:sz w:val="28"/>
          <w:szCs w:val="28"/>
        </w:rPr>
        <w:t>.</w:t>
      </w:r>
    </w:p>
    <w:p w:rsidRPr="005253D7" w:rsidR="0039013D" w:rsidP="004D4615" w:rsidRDefault="00E657E9" w14:paraId="12FE69DA" w14:textId="0C982E65">
      <w:pPr>
        <w:spacing w:before="120" w:after="0" w:line="240" w:lineRule="auto"/>
        <w:ind w:firstLine="284"/>
        <w:jc w:val="both"/>
        <w:rPr>
          <w:rFonts w:ascii="Times New Roman" w:hAnsi="Times New Roman" w:cs="Times New Roman"/>
          <w:sz w:val="28"/>
          <w:szCs w:val="28"/>
        </w:rPr>
      </w:pPr>
      <w:bookmarkStart w:name="_Hlk16752968" w:id="16"/>
      <w:r w:rsidRPr="005253D7">
        <w:rPr>
          <w:rFonts w:ascii="Times New Roman" w:hAnsi="Times New Roman" w:cs="Times New Roman"/>
          <w:sz w:val="28"/>
          <w:szCs w:val="28"/>
        </w:rPr>
        <w:t>90</w:t>
      </w:r>
      <w:r w:rsidRPr="005253D7" w:rsidR="00DC2D92">
        <w:rPr>
          <w:rFonts w:ascii="Times New Roman" w:hAnsi="Times New Roman" w:cs="Times New Roman"/>
          <w:sz w:val="28"/>
          <w:szCs w:val="28"/>
        </w:rPr>
        <w:t xml:space="preserve">. </w:t>
      </w:r>
      <w:r w:rsidRPr="005253D7" w:rsidR="000817C2">
        <w:rPr>
          <w:rFonts w:ascii="Times New Roman" w:hAnsi="Times New Roman" w:cs="Times New Roman"/>
          <w:sz w:val="28"/>
          <w:szCs w:val="28"/>
        </w:rPr>
        <w:t>Šo n</w:t>
      </w:r>
      <w:r w:rsidRPr="005253D7" w:rsidR="0039013D">
        <w:rPr>
          <w:rFonts w:ascii="Times New Roman" w:hAnsi="Times New Roman" w:cs="Times New Roman"/>
          <w:sz w:val="28"/>
          <w:szCs w:val="28"/>
        </w:rPr>
        <w:t xml:space="preserve">oteikumu </w:t>
      </w:r>
      <w:r w:rsidRPr="005253D7" w:rsidR="005B27DB">
        <w:rPr>
          <w:rFonts w:ascii="Times New Roman" w:hAnsi="Times New Roman" w:cs="Times New Roman"/>
          <w:sz w:val="28"/>
          <w:szCs w:val="28"/>
        </w:rPr>
        <w:t>69.7</w:t>
      </w:r>
      <w:r w:rsidRPr="005253D7" w:rsidR="0039013D">
        <w:rPr>
          <w:rFonts w:ascii="Times New Roman" w:hAnsi="Times New Roman" w:cs="Times New Roman"/>
          <w:sz w:val="28"/>
          <w:szCs w:val="28"/>
        </w:rPr>
        <w:t>.apakšpunkts attiecībā uz pakalpojuma sniedzēja pienākumu sūtīt Valsts ieņēmumu dienestam informāciju par komercpārvadājumiem stājas spēkā 2020.gada 1.jūlij</w:t>
      </w:r>
      <w:r w:rsidRPr="005253D7">
        <w:rPr>
          <w:rFonts w:ascii="Times New Roman" w:hAnsi="Times New Roman" w:cs="Times New Roman"/>
          <w:sz w:val="28"/>
          <w:szCs w:val="28"/>
        </w:rPr>
        <w:t>ā</w:t>
      </w:r>
      <w:r w:rsidRPr="005253D7" w:rsidR="0039013D">
        <w:rPr>
          <w:rFonts w:ascii="Times New Roman" w:hAnsi="Times New Roman" w:cs="Times New Roman"/>
          <w:sz w:val="28"/>
          <w:szCs w:val="28"/>
        </w:rPr>
        <w:t>, bet obligāti piemērojams no 2021.gada 1.jūlija.</w:t>
      </w:r>
    </w:p>
    <w:p w:rsidRPr="005253D7" w:rsidR="005E3E94" w:rsidP="00AE6C1F" w:rsidRDefault="005E3E94" w14:paraId="3B1CD47A" w14:textId="77777777">
      <w:pPr>
        <w:pStyle w:val="ListParagraph"/>
        <w:spacing w:before="120" w:after="0" w:line="240" w:lineRule="auto"/>
        <w:contextualSpacing w:val="0"/>
        <w:jc w:val="center"/>
        <w:rPr>
          <w:rFonts w:ascii="Times New Roman" w:hAnsi="Times New Roman" w:eastAsia="Times New Roman" w:cs="Times New Roman"/>
          <w:b/>
          <w:sz w:val="28"/>
          <w:szCs w:val="28"/>
          <w:lang w:eastAsia="lv-LV"/>
        </w:rPr>
      </w:pPr>
      <w:bookmarkStart w:name="_GoBack" w:id="17"/>
      <w:bookmarkEnd w:id="15"/>
      <w:bookmarkEnd w:id="16"/>
      <w:bookmarkEnd w:id="17"/>
    </w:p>
    <w:p w:rsidRPr="005253D7" w:rsidR="00EE16AC" w:rsidP="00AE6C1F" w:rsidRDefault="00EE16AC" w14:paraId="5C4555AD" w14:textId="646CC05E">
      <w:pPr>
        <w:pStyle w:val="ListParagraph"/>
        <w:spacing w:before="120" w:after="0" w:line="240" w:lineRule="auto"/>
        <w:contextualSpacing w:val="0"/>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Informatīva atsauce uz Eiropas Savienības direktīvu</w:t>
      </w:r>
    </w:p>
    <w:p w:rsidRPr="005253D7" w:rsidR="00EE16AC" w:rsidP="005E3E94" w:rsidRDefault="00214172" w14:paraId="748A53DA" w14:textId="640BA0B7">
      <w:pPr>
        <w:pStyle w:val="ListParagraph"/>
        <w:spacing w:before="120" w:after="0" w:line="240" w:lineRule="auto"/>
        <w:ind w:left="0" w:firstLine="426"/>
        <w:contextualSpacing w:val="0"/>
        <w:jc w:val="both"/>
        <w:rPr>
          <w:rFonts w:ascii="Times New Roman" w:hAnsi="Times New Roman" w:cs="Times New Roman"/>
          <w:sz w:val="28"/>
          <w:szCs w:val="28"/>
        </w:rPr>
      </w:pPr>
      <w:r w:rsidRPr="005253D7">
        <w:rPr>
          <w:rFonts w:ascii="Times New Roman" w:hAnsi="Times New Roman" w:cs="Times New Roman"/>
          <w:sz w:val="28"/>
          <w:szCs w:val="28"/>
        </w:rPr>
        <w:t>N</w:t>
      </w:r>
      <w:r w:rsidRPr="005253D7" w:rsidR="00EE16AC">
        <w:rPr>
          <w:rFonts w:ascii="Times New Roman" w:hAnsi="Times New Roman" w:cs="Times New Roman"/>
          <w:sz w:val="28"/>
          <w:szCs w:val="28"/>
        </w:rPr>
        <w:t xml:space="preserve">oteikumos iekļautas tiesību normas, kas izriet no Eiropas Parlamenta un Padomes 2014. gada 26. februāra Direktīvas </w:t>
      </w:r>
      <w:hyperlink w:tgtFrame="_blank" w:history="1" r:id="rId14">
        <w:r w:rsidRPr="005253D7" w:rsidR="00EE16AC">
          <w:rPr>
            <w:rFonts w:ascii="Times New Roman" w:hAnsi="Times New Roman" w:cs="Times New Roman"/>
            <w:sz w:val="28"/>
            <w:szCs w:val="28"/>
          </w:rPr>
          <w:t>2014/32/ES</w:t>
        </w:r>
      </w:hyperlink>
      <w:r w:rsidRPr="005253D7" w:rsidR="00EE16AC">
        <w:rPr>
          <w:rFonts w:ascii="Times New Roman" w:hAnsi="Times New Roman" w:cs="Times New Roman"/>
          <w:sz w:val="28"/>
          <w:szCs w:val="28"/>
        </w:rPr>
        <w:t xml:space="preserve"> par dalībvalstu tiesību aktu saskaņošanu attiecībā uz mērinstrumentu pieejamību tirgū</w:t>
      </w:r>
      <w:r w:rsidRPr="005253D7">
        <w:rPr>
          <w:rFonts w:ascii="Times New Roman" w:hAnsi="Times New Roman" w:cs="Times New Roman"/>
          <w:sz w:val="28"/>
          <w:szCs w:val="28"/>
        </w:rPr>
        <w:t>.</w:t>
      </w:r>
    </w:p>
    <w:p w:rsidRPr="005253D7" w:rsidR="00095251" w:rsidP="00214172" w:rsidRDefault="00095251" w14:paraId="2D2187AA" w14:textId="7A5E4FE8">
      <w:pPr>
        <w:pStyle w:val="ListParagraph"/>
        <w:spacing w:before="120" w:after="0" w:line="240" w:lineRule="auto"/>
        <w:ind w:left="0"/>
        <w:contextualSpacing w:val="0"/>
        <w:jc w:val="both"/>
        <w:rPr>
          <w:rFonts w:ascii="Times New Roman" w:hAnsi="Times New Roman" w:cs="Times New Roman"/>
          <w:sz w:val="28"/>
          <w:szCs w:val="28"/>
        </w:rPr>
      </w:pPr>
    </w:p>
    <w:p w:rsidRPr="005253D7" w:rsidR="00095251" w:rsidP="00214172" w:rsidRDefault="00095251" w14:paraId="0F2C7E9B" w14:textId="3901B595">
      <w:pPr>
        <w:pStyle w:val="ListParagraph"/>
        <w:spacing w:before="120" w:after="0" w:line="240" w:lineRule="auto"/>
        <w:ind w:left="0"/>
        <w:contextualSpacing w:val="0"/>
        <w:jc w:val="both"/>
        <w:rPr>
          <w:rFonts w:ascii="Times New Roman" w:hAnsi="Times New Roman" w:cs="Times New Roman"/>
          <w:sz w:val="28"/>
          <w:szCs w:val="28"/>
        </w:rPr>
      </w:pPr>
    </w:p>
    <w:p w:rsidRPr="005253D7" w:rsidR="00095251" w:rsidP="00E6148F" w:rsidRDefault="00095251" w14:paraId="40770811" w14:textId="14A7A3C3">
      <w:pPr>
        <w:spacing w:line="240" w:lineRule="auto"/>
        <w:ind w:firstLine="284"/>
        <w:rPr>
          <w:rFonts w:ascii="Times New Roman" w:hAnsi="Times New Roman" w:eastAsia="Calibri" w:cs="Times New Roman"/>
          <w:sz w:val="28"/>
          <w:szCs w:val="28"/>
          <w:lang w:eastAsia="lv-LV"/>
        </w:rPr>
      </w:pPr>
      <w:r w:rsidRPr="005253D7">
        <w:rPr>
          <w:rFonts w:ascii="Times New Roman" w:hAnsi="Times New Roman" w:eastAsia="Calibri" w:cs="Times New Roman"/>
          <w:sz w:val="28"/>
          <w:szCs w:val="28"/>
          <w:lang w:eastAsia="lv-LV"/>
        </w:rPr>
        <w:t>Ministru prezidents</w:t>
      </w:r>
      <w:r w:rsidRPr="005253D7">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r>
      <w:r w:rsidRPr="005253D7" w:rsidR="00E6148F">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t>A.K. Kariņš</w:t>
      </w:r>
    </w:p>
    <w:p w:rsidRPr="005253D7" w:rsidR="00095251" w:rsidP="00E6148F" w:rsidRDefault="00095251" w14:paraId="317D4B65" w14:textId="77777777">
      <w:pPr>
        <w:spacing w:line="240" w:lineRule="auto"/>
        <w:ind w:firstLine="284"/>
        <w:rPr>
          <w:rFonts w:ascii="Times New Roman" w:hAnsi="Times New Roman" w:eastAsia="Times New Roman" w:cs="Times New Roman"/>
          <w:sz w:val="28"/>
          <w:szCs w:val="24"/>
          <w:lang w:eastAsia="lv-LV"/>
        </w:rPr>
      </w:pPr>
    </w:p>
    <w:p w:rsidRPr="005253D7" w:rsidR="00095251" w:rsidP="00E6148F" w:rsidRDefault="00095251" w14:paraId="2EC225A7" w14:textId="77777777">
      <w:pPr>
        <w:spacing w:line="240" w:lineRule="auto"/>
        <w:ind w:firstLine="284"/>
        <w:rPr>
          <w:rFonts w:ascii="Times New Roman" w:hAnsi="Times New Roman" w:eastAsia="Times New Roman" w:cs="Times New Roman"/>
          <w:bCs/>
          <w:sz w:val="28"/>
          <w:szCs w:val="24"/>
          <w:lang w:eastAsia="lv-LV"/>
        </w:rPr>
      </w:pPr>
      <w:r w:rsidRPr="005253D7">
        <w:rPr>
          <w:rFonts w:ascii="Times New Roman" w:hAnsi="Times New Roman" w:eastAsia="Times New Roman" w:cs="Times New Roman"/>
          <w:bCs/>
          <w:sz w:val="28"/>
          <w:szCs w:val="24"/>
          <w:lang w:eastAsia="lv-LV"/>
        </w:rPr>
        <w:t>Satiksmes ministrs</w:t>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proofErr w:type="spellStart"/>
      <w:r w:rsidRPr="005253D7">
        <w:rPr>
          <w:rFonts w:ascii="Times New Roman" w:hAnsi="Times New Roman" w:eastAsia="Times New Roman" w:cs="Times New Roman"/>
          <w:bCs/>
          <w:sz w:val="28"/>
          <w:szCs w:val="24"/>
          <w:lang w:eastAsia="lv-LV"/>
        </w:rPr>
        <w:t>T.Linkaits</w:t>
      </w:r>
      <w:proofErr w:type="spellEnd"/>
    </w:p>
    <w:p w:rsidRPr="005253D7" w:rsidR="00095251" w:rsidP="00E6148F" w:rsidRDefault="00095251" w14:paraId="692B47D7" w14:textId="77777777">
      <w:pPr>
        <w:spacing w:after="0" w:line="240" w:lineRule="auto"/>
        <w:ind w:firstLine="284"/>
        <w:jc w:val="both"/>
        <w:rPr>
          <w:rFonts w:ascii="Times New Roman" w:hAnsi="Times New Roman" w:eastAsia="Times New Roman" w:cs="Times New Roman"/>
          <w:sz w:val="28"/>
          <w:szCs w:val="28"/>
          <w:lang w:eastAsia="lv-LV"/>
        </w:rPr>
      </w:pPr>
    </w:p>
    <w:p w:rsidRPr="005253D7" w:rsidR="00095251" w:rsidP="00E6148F" w:rsidRDefault="00095251" w14:paraId="3C6FEA95" w14:textId="77777777">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Iesniedzējs:</w:t>
      </w:r>
    </w:p>
    <w:p w:rsidRPr="005253D7" w:rsidR="00095251" w:rsidP="00E6148F" w:rsidRDefault="00004E83" w14:paraId="2C872A0D" w14:textId="0ED9E200">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s</w:t>
      </w:r>
      <w:r w:rsidRPr="005253D7" w:rsidR="00095251">
        <w:rPr>
          <w:rFonts w:ascii="Times New Roman" w:hAnsi="Times New Roman" w:eastAsia="Times New Roman" w:cs="Times New Roman"/>
          <w:sz w:val="28"/>
          <w:szCs w:val="28"/>
          <w:lang w:eastAsia="lv-LV"/>
        </w:rPr>
        <w:t>atiksmes ministrs</w:t>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proofErr w:type="spellStart"/>
      <w:r w:rsidRPr="005253D7" w:rsidR="00095251">
        <w:rPr>
          <w:rFonts w:ascii="Times New Roman" w:hAnsi="Times New Roman" w:eastAsia="Times New Roman" w:cs="Times New Roman"/>
          <w:sz w:val="28"/>
          <w:szCs w:val="28"/>
          <w:lang w:eastAsia="lv-LV"/>
        </w:rPr>
        <w:t>T.Linkaits</w:t>
      </w:r>
      <w:proofErr w:type="spellEnd"/>
    </w:p>
    <w:p w:rsidRPr="005253D7" w:rsidR="00095251" w:rsidP="00E6148F" w:rsidRDefault="00095251" w14:paraId="5864F8FB" w14:textId="77777777">
      <w:pPr>
        <w:spacing w:after="0" w:line="240" w:lineRule="auto"/>
        <w:ind w:firstLine="284"/>
        <w:jc w:val="both"/>
        <w:rPr>
          <w:rFonts w:ascii="Times New Roman" w:hAnsi="Times New Roman" w:eastAsia="Times New Roman" w:cs="Times New Roman"/>
          <w:sz w:val="28"/>
          <w:szCs w:val="28"/>
          <w:lang w:eastAsia="lv-LV"/>
        </w:rPr>
      </w:pPr>
    </w:p>
    <w:p w:rsidRPr="005253D7" w:rsidR="00095251" w:rsidP="00E6148F" w:rsidRDefault="00095251" w14:paraId="34B0A13B" w14:textId="77777777">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Vīza:</w:t>
      </w:r>
    </w:p>
    <w:p w:rsidR="00095251" w:rsidP="00E6148F" w:rsidRDefault="00004E83" w14:paraId="77262B6C" w14:textId="138606F4">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v</w:t>
      </w:r>
      <w:r w:rsidRPr="005253D7" w:rsidR="00095251">
        <w:rPr>
          <w:rFonts w:ascii="Times New Roman" w:hAnsi="Times New Roman" w:eastAsia="Times New Roman" w:cs="Times New Roman"/>
          <w:sz w:val="28"/>
          <w:szCs w:val="28"/>
          <w:lang w:eastAsia="lv-LV"/>
        </w:rPr>
        <w:t xml:space="preserve">alsts sekretāra </w:t>
      </w:r>
      <w:proofErr w:type="spellStart"/>
      <w:r w:rsidRPr="005253D7" w:rsidR="00095251">
        <w:rPr>
          <w:rFonts w:ascii="Times New Roman" w:hAnsi="Times New Roman" w:eastAsia="Times New Roman" w:cs="Times New Roman"/>
          <w:sz w:val="28"/>
          <w:szCs w:val="28"/>
          <w:lang w:eastAsia="lv-LV"/>
        </w:rPr>
        <w:t>p.i</w:t>
      </w:r>
      <w:proofErr w:type="spellEnd"/>
      <w:r w:rsidRPr="005253D7" w:rsidR="00095251">
        <w:rPr>
          <w:rFonts w:ascii="Times New Roman" w:hAnsi="Times New Roman" w:eastAsia="Times New Roman" w:cs="Times New Roman"/>
          <w:sz w:val="28"/>
          <w:szCs w:val="28"/>
          <w:lang w:eastAsia="lv-LV"/>
        </w:rPr>
        <w:t>.</w:t>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E6148F">
        <w:rPr>
          <w:rFonts w:ascii="Times New Roman" w:hAnsi="Times New Roman" w:eastAsia="Times New Roman" w:cs="Times New Roman"/>
          <w:sz w:val="28"/>
          <w:szCs w:val="28"/>
          <w:lang w:eastAsia="lv-LV"/>
        </w:rPr>
        <w:tab/>
      </w:r>
      <w:proofErr w:type="spellStart"/>
      <w:r w:rsidRPr="005253D7" w:rsidR="00095251">
        <w:rPr>
          <w:rFonts w:ascii="Times New Roman" w:hAnsi="Times New Roman" w:eastAsia="Times New Roman" w:cs="Times New Roman"/>
          <w:sz w:val="28"/>
          <w:szCs w:val="28"/>
          <w:lang w:eastAsia="lv-LV"/>
        </w:rPr>
        <w:t>Dž.Innusa</w:t>
      </w:r>
      <w:proofErr w:type="spellEnd"/>
    </w:p>
    <w:p w:rsidR="00095251" w:rsidP="00E6148F" w:rsidRDefault="00095251" w14:paraId="0E5CCA05" w14:textId="77777777">
      <w:pPr>
        <w:spacing w:after="0" w:line="240" w:lineRule="auto"/>
        <w:ind w:firstLine="284"/>
        <w:jc w:val="both"/>
        <w:rPr>
          <w:rFonts w:ascii="Times New Roman" w:hAnsi="Times New Roman" w:eastAsia="Times New Roman" w:cs="Times New Roman"/>
          <w:sz w:val="28"/>
          <w:szCs w:val="28"/>
          <w:lang w:eastAsia="lv-LV"/>
        </w:rPr>
      </w:pPr>
    </w:p>
    <w:p w:rsidRPr="00EE16AC" w:rsidR="00095251" w:rsidP="00214172" w:rsidRDefault="00095251" w14:paraId="119FF497" w14:textId="77777777">
      <w:pPr>
        <w:pStyle w:val="ListParagraph"/>
        <w:spacing w:before="120" w:after="0" w:line="240" w:lineRule="auto"/>
        <w:ind w:left="0"/>
        <w:contextualSpacing w:val="0"/>
        <w:jc w:val="both"/>
        <w:rPr>
          <w:rFonts w:ascii="Times New Roman" w:hAnsi="Times New Roman" w:eastAsia="Times New Roman" w:cs="Times New Roman"/>
          <w:sz w:val="28"/>
          <w:szCs w:val="28"/>
          <w:lang w:eastAsia="lv-LV"/>
        </w:rPr>
      </w:pPr>
    </w:p>
    <w:sectPr w:rsidRPr="00EE16AC" w:rsidR="00095251" w:rsidSect="005F3458">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65D7" w14:textId="77777777" w:rsidR="008F56C8" w:rsidRDefault="008F56C8" w:rsidP="009241A9">
      <w:pPr>
        <w:spacing w:after="0" w:line="240" w:lineRule="auto"/>
      </w:pPr>
      <w:r>
        <w:separator/>
      </w:r>
    </w:p>
  </w:endnote>
  <w:endnote w:type="continuationSeparator" w:id="0">
    <w:p w14:paraId="1E463C98" w14:textId="77777777" w:rsidR="008F56C8" w:rsidRDefault="008F56C8" w:rsidP="0092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468D" w14:textId="3E0CED2E" w:rsidR="008F56C8" w:rsidRPr="00CA0481" w:rsidRDefault="008F56C8">
    <w:pPr>
      <w:pStyle w:val="Footer"/>
      <w:rPr>
        <w:rFonts w:ascii="Times New Roman" w:hAnsi="Times New Roman" w:cs="Times New Roman"/>
        <w:sz w:val="20"/>
        <w:szCs w:val="20"/>
      </w:rPr>
    </w:pPr>
    <w:r w:rsidRPr="00CA0481">
      <w:rPr>
        <w:rFonts w:ascii="Times New Roman" w:hAnsi="Times New Roman" w:cs="Times New Roman"/>
        <w:sz w:val="20"/>
        <w:szCs w:val="20"/>
      </w:rPr>
      <w:t>SM</w:t>
    </w:r>
    <w:r w:rsidR="00057CA2">
      <w:rPr>
        <w:rFonts w:ascii="Times New Roman" w:hAnsi="Times New Roman" w:cs="Times New Roman"/>
        <w:sz w:val="20"/>
        <w:szCs w:val="20"/>
      </w:rPr>
      <w:t>N</w:t>
    </w:r>
    <w:r w:rsidRPr="00CA0481">
      <w:rPr>
        <w:rFonts w:ascii="Times New Roman" w:hAnsi="Times New Roman" w:cs="Times New Roman"/>
        <w:sz w:val="20"/>
        <w:szCs w:val="20"/>
      </w:rPr>
      <w:t>ot</w:t>
    </w:r>
    <w:r>
      <w:rPr>
        <w:rFonts w:ascii="Times New Roman" w:hAnsi="Times New Roman" w:cs="Times New Roman"/>
        <w:sz w:val="20"/>
        <w:szCs w:val="20"/>
      </w:rPr>
      <w:t>_</w:t>
    </w:r>
    <w:r w:rsidR="009F3296">
      <w:rPr>
        <w:rFonts w:ascii="Times New Roman" w:hAnsi="Times New Roman" w:cs="Times New Roman"/>
        <w:sz w:val="20"/>
        <w:szCs w:val="20"/>
      </w:rPr>
      <w:t>19</w:t>
    </w:r>
    <w:r w:rsidR="0034469B">
      <w:rPr>
        <w:rFonts w:ascii="Times New Roman" w:hAnsi="Times New Roman" w:cs="Times New Roman"/>
        <w:sz w:val="20"/>
        <w:szCs w:val="20"/>
      </w:rPr>
      <w:t>08</w:t>
    </w:r>
    <w:r w:rsidRPr="00CA0481">
      <w:rPr>
        <w:rFonts w:ascii="Times New Roman" w:hAnsi="Times New Roman" w:cs="Times New Roman"/>
        <w:sz w:val="20"/>
        <w:szCs w:val="20"/>
      </w:rPr>
      <w:t>19_taxi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FB38" w14:textId="10F3D442" w:rsidR="008F56C8" w:rsidRPr="000862E7" w:rsidRDefault="008F56C8">
    <w:pPr>
      <w:pStyle w:val="Footer"/>
      <w:rPr>
        <w:rFonts w:ascii="Times New Roman" w:hAnsi="Times New Roman" w:cs="Times New Roman"/>
        <w:sz w:val="20"/>
        <w:szCs w:val="20"/>
      </w:rPr>
    </w:pPr>
    <w:r w:rsidRPr="000862E7">
      <w:rPr>
        <w:rFonts w:ascii="Times New Roman" w:hAnsi="Times New Roman" w:cs="Times New Roman"/>
        <w:sz w:val="20"/>
        <w:szCs w:val="20"/>
      </w:rPr>
      <w:t>SM</w:t>
    </w:r>
    <w:r w:rsidR="00057CA2">
      <w:rPr>
        <w:rFonts w:ascii="Times New Roman" w:hAnsi="Times New Roman" w:cs="Times New Roman"/>
        <w:sz w:val="20"/>
        <w:szCs w:val="20"/>
      </w:rPr>
      <w:t>N</w:t>
    </w:r>
    <w:r w:rsidRPr="000862E7">
      <w:rPr>
        <w:rFonts w:ascii="Times New Roman" w:hAnsi="Times New Roman" w:cs="Times New Roman"/>
        <w:sz w:val="20"/>
        <w:szCs w:val="20"/>
      </w:rPr>
      <w:t>ot_</w:t>
    </w:r>
    <w:r w:rsidR="009F3296">
      <w:rPr>
        <w:rFonts w:ascii="Times New Roman" w:hAnsi="Times New Roman" w:cs="Times New Roman"/>
        <w:sz w:val="20"/>
        <w:szCs w:val="20"/>
      </w:rPr>
      <w:t>19</w:t>
    </w:r>
    <w:r w:rsidR="0034469B">
      <w:rPr>
        <w:rFonts w:ascii="Times New Roman" w:hAnsi="Times New Roman" w:cs="Times New Roman"/>
        <w:sz w:val="20"/>
        <w:szCs w:val="20"/>
      </w:rPr>
      <w:t>08</w:t>
    </w:r>
    <w:r w:rsidRPr="000862E7">
      <w:rPr>
        <w:rFonts w:ascii="Times New Roman" w:hAnsi="Times New Roman" w:cs="Times New Roman"/>
        <w:sz w:val="20"/>
        <w:szCs w:val="20"/>
      </w:rPr>
      <w:t>19_taxi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D40A" w14:textId="77777777" w:rsidR="008F56C8" w:rsidRDefault="008F56C8" w:rsidP="009241A9">
      <w:pPr>
        <w:spacing w:after="0" w:line="240" w:lineRule="auto"/>
      </w:pPr>
      <w:r>
        <w:separator/>
      </w:r>
    </w:p>
  </w:footnote>
  <w:footnote w:type="continuationSeparator" w:id="0">
    <w:p w14:paraId="1A31AC05" w14:textId="77777777" w:rsidR="008F56C8" w:rsidRDefault="008F56C8" w:rsidP="0092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29221"/>
      <w:docPartObj>
        <w:docPartGallery w:val="Page Numbers (Top of Page)"/>
        <w:docPartUnique/>
      </w:docPartObj>
    </w:sdtPr>
    <w:sdtEndPr>
      <w:rPr>
        <w:noProof/>
      </w:rPr>
    </w:sdtEndPr>
    <w:sdtContent>
      <w:p w:rsidR="008F56C8" w:rsidRDefault="008F56C8" w14:paraId="5856FCEB" w14:textId="0408A019">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Pr="00CA0481" w:rsidR="008F56C8" w:rsidRDefault="008F56C8" w14:paraId="1C31B3FE"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27"/>
    <w:multiLevelType w:val="hybridMultilevel"/>
    <w:tmpl w:val="B6CC4C84"/>
    <w:lvl w:ilvl="0" w:tplc="BE3A3056">
      <w:start w:val="2"/>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23A21FF"/>
    <w:multiLevelType w:val="hybridMultilevel"/>
    <w:tmpl w:val="BB8EC440"/>
    <w:lvl w:ilvl="0" w:tplc="3DBA99B2">
      <w:start w:val="1"/>
      <w:numFmt w:val="upperRoman"/>
      <w:lvlText w:val="%1."/>
      <w:lvlJc w:val="left"/>
      <w:pPr>
        <w:ind w:left="2727" w:hanging="72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2" w15:restartNumberingAfterBreak="0">
    <w:nsid w:val="07DC402F"/>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3" w15:restartNumberingAfterBreak="0">
    <w:nsid w:val="0F6F38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82D38"/>
    <w:multiLevelType w:val="multilevel"/>
    <w:tmpl w:val="FB2A09E0"/>
    <w:lvl w:ilvl="0">
      <w:start w:val="34"/>
      <w:numFmt w:val="decimal"/>
      <w:lvlText w:val="%1."/>
      <w:lvlJc w:val="left"/>
      <w:pPr>
        <w:ind w:left="1310" w:hanging="60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5" w15:restartNumberingAfterBreak="0">
    <w:nsid w:val="15964191"/>
    <w:multiLevelType w:val="multilevel"/>
    <w:tmpl w:val="281078BA"/>
    <w:lvl w:ilvl="0">
      <w:start w:val="80"/>
      <w:numFmt w:val="decimal"/>
      <w:lvlText w:val="%1."/>
      <w:lvlJc w:val="left"/>
      <w:pPr>
        <w:ind w:left="600" w:hanging="60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6" w15:restartNumberingAfterBreak="0">
    <w:nsid w:val="1A2701D7"/>
    <w:multiLevelType w:val="hybridMultilevel"/>
    <w:tmpl w:val="DB68CF1A"/>
    <w:lvl w:ilvl="0" w:tplc="6546871C">
      <w:start w:val="2"/>
      <w:numFmt w:val="decimal"/>
      <w:lvlText w:val="%1."/>
      <w:lvlJc w:val="left"/>
      <w:pPr>
        <w:ind w:left="107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DB31E9B"/>
    <w:multiLevelType w:val="multilevel"/>
    <w:tmpl w:val="99A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358F8"/>
    <w:multiLevelType w:val="hybridMultilevel"/>
    <w:tmpl w:val="1C10E446"/>
    <w:lvl w:ilvl="0" w:tplc="5ECC150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4D35D28"/>
    <w:multiLevelType w:val="hybridMultilevel"/>
    <w:tmpl w:val="542A2F58"/>
    <w:lvl w:ilvl="0" w:tplc="AFAA906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515A8"/>
    <w:multiLevelType w:val="hybridMultilevel"/>
    <w:tmpl w:val="D16E2586"/>
    <w:lvl w:ilvl="0" w:tplc="912CAFE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BE1125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BA7AC0"/>
    <w:multiLevelType w:val="multilevel"/>
    <w:tmpl w:val="9D287B36"/>
    <w:lvl w:ilvl="0">
      <w:start w:val="15"/>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755656"/>
    <w:multiLevelType w:val="hybridMultilevel"/>
    <w:tmpl w:val="FF78546E"/>
    <w:lvl w:ilvl="0" w:tplc="1AC8D8AC">
      <w:start w:val="1"/>
      <w:numFmt w:val="decimal"/>
      <w:lvlText w:val="%1."/>
      <w:lvlJc w:val="left"/>
      <w:pPr>
        <w:ind w:left="660" w:hanging="360"/>
      </w:pPr>
      <w:rPr>
        <w:rFonts w:eastAsia="Times New Roman"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30044D16"/>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15" w15:restartNumberingAfterBreak="0">
    <w:nsid w:val="33131820"/>
    <w:multiLevelType w:val="multilevel"/>
    <w:tmpl w:val="8D7A0760"/>
    <w:lvl w:ilvl="0">
      <w:start w:val="7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ED30FF"/>
    <w:multiLevelType w:val="hybridMultilevel"/>
    <w:tmpl w:val="86DC38C0"/>
    <w:lvl w:ilvl="0" w:tplc="ECFC07E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18757D"/>
    <w:multiLevelType w:val="multilevel"/>
    <w:tmpl w:val="668473B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C925A3"/>
    <w:multiLevelType w:val="multilevel"/>
    <w:tmpl w:val="8998F8CA"/>
    <w:lvl w:ilvl="0">
      <w:start w:val="29"/>
      <w:numFmt w:val="decimal"/>
      <w:lvlText w:val="%1."/>
      <w:lvlJc w:val="left"/>
      <w:pPr>
        <w:ind w:left="801" w:hanging="375"/>
      </w:pPr>
      <w:rPr>
        <w:rFonts w:eastAsia="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7394" w:hanging="1440"/>
      </w:pPr>
      <w:rPr>
        <w:rFonts w:cs="Times New Roman" w:hint="default"/>
      </w:rPr>
    </w:lvl>
    <w:lvl w:ilvl="6">
      <w:start w:val="1"/>
      <w:numFmt w:val="decimal"/>
      <w:isLgl/>
      <w:lvlText w:val="%1.%2.%3.%4.%5.%6.%7."/>
      <w:lvlJc w:val="left"/>
      <w:pPr>
        <w:ind w:left="8888" w:hanging="1800"/>
      </w:pPr>
      <w:rPr>
        <w:rFonts w:cs="Times New Roman" w:hint="default"/>
      </w:rPr>
    </w:lvl>
    <w:lvl w:ilvl="7">
      <w:start w:val="1"/>
      <w:numFmt w:val="decimal"/>
      <w:isLgl/>
      <w:lvlText w:val="%1.%2.%3.%4.%5.%6.%7.%8."/>
      <w:lvlJc w:val="left"/>
      <w:pPr>
        <w:ind w:left="10022" w:hanging="1800"/>
      </w:pPr>
      <w:rPr>
        <w:rFonts w:cs="Times New Roman" w:hint="default"/>
      </w:rPr>
    </w:lvl>
    <w:lvl w:ilvl="8">
      <w:start w:val="1"/>
      <w:numFmt w:val="decimal"/>
      <w:isLgl/>
      <w:lvlText w:val="%1.%2.%3.%4.%5.%6.%7.%8.%9."/>
      <w:lvlJc w:val="left"/>
      <w:pPr>
        <w:ind w:left="11516" w:hanging="2160"/>
      </w:pPr>
      <w:rPr>
        <w:rFonts w:cs="Times New Roman" w:hint="default"/>
      </w:rPr>
    </w:lvl>
  </w:abstractNum>
  <w:abstractNum w:abstractNumId="19" w15:restartNumberingAfterBreak="0">
    <w:nsid w:val="3AE80FF2"/>
    <w:multiLevelType w:val="multilevel"/>
    <w:tmpl w:val="CF08FD44"/>
    <w:lvl w:ilvl="0">
      <w:start w:val="28"/>
      <w:numFmt w:val="decimal"/>
      <w:lvlText w:val="%1"/>
      <w:lvlJc w:val="left"/>
      <w:pPr>
        <w:ind w:left="465" w:hanging="465"/>
      </w:pPr>
      <w:rPr>
        <w:rFonts w:eastAsiaTheme="minorHAnsi" w:hint="default"/>
        <w:b w:val="0"/>
      </w:rPr>
    </w:lvl>
    <w:lvl w:ilvl="1">
      <w:start w:val="1"/>
      <w:numFmt w:val="decimal"/>
      <w:lvlText w:val="%1.%2"/>
      <w:lvlJc w:val="left"/>
      <w:pPr>
        <w:ind w:left="465" w:hanging="465"/>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0" w15:restartNumberingAfterBreak="0">
    <w:nsid w:val="41AC1EBA"/>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112D7F"/>
    <w:multiLevelType w:val="multilevel"/>
    <w:tmpl w:val="35C89C36"/>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3775C2"/>
    <w:multiLevelType w:val="hybridMultilevel"/>
    <w:tmpl w:val="497C9D9C"/>
    <w:lvl w:ilvl="0" w:tplc="192293F2">
      <w:start w:val="18"/>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732738"/>
    <w:multiLevelType w:val="multilevel"/>
    <w:tmpl w:val="668473B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BF7605"/>
    <w:multiLevelType w:val="hybridMultilevel"/>
    <w:tmpl w:val="AC7EFEF2"/>
    <w:lvl w:ilvl="0" w:tplc="C0864594">
      <w:start w:val="29"/>
      <w:numFmt w:val="decimal"/>
      <w:lvlText w:val="%1."/>
      <w:lvlJc w:val="left"/>
      <w:pPr>
        <w:ind w:left="659" w:hanging="375"/>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50C440ED"/>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E74D08"/>
    <w:multiLevelType w:val="hybridMultilevel"/>
    <w:tmpl w:val="013A7654"/>
    <w:lvl w:ilvl="0" w:tplc="B5EC95D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58E46A80"/>
    <w:multiLevelType w:val="multilevel"/>
    <w:tmpl w:val="E8CA185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A94CDA"/>
    <w:multiLevelType w:val="multilevel"/>
    <w:tmpl w:val="3F3672E0"/>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5AC74054"/>
    <w:multiLevelType w:val="hybridMultilevel"/>
    <w:tmpl w:val="E5660422"/>
    <w:lvl w:ilvl="0" w:tplc="05B09288">
      <w:start w:val="6"/>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4500A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EE0842"/>
    <w:multiLevelType w:val="hybridMultilevel"/>
    <w:tmpl w:val="22662F4A"/>
    <w:lvl w:ilvl="0" w:tplc="CF78B270">
      <w:start w:val="1"/>
      <w:numFmt w:val="upperRoman"/>
      <w:lvlText w:val="%1."/>
      <w:lvlJc w:val="left"/>
      <w:pPr>
        <w:ind w:left="2007" w:hanging="72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33" w15:restartNumberingAfterBreak="0">
    <w:nsid w:val="695F3A75"/>
    <w:multiLevelType w:val="multilevel"/>
    <w:tmpl w:val="B4108266"/>
    <w:lvl w:ilvl="0">
      <w:start w:val="7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4" w15:restartNumberingAfterBreak="0">
    <w:nsid w:val="69663594"/>
    <w:multiLevelType w:val="multilevel"/>
    <w:tmpl w:val="48542252"/>
    <w:lvl w:ilvl="0">
      <w:start w:val="12"/>
      <w:numFmt w:val="decimal"/>
      <w:lvlText w:val="%1."/>
      <w:lvlJc w:val="left"/>
      <w:pPr>
        <w:ind w:left="131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6C6C45EA"/>
    <w:multiLevelType w:val="hybridMultilevel"/>
    <w:tmpl w:val="625CC40E"/>
    <w:lvl w:ilvl="0" w:tplc="30EC2A8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A642B"/>
    <w:multiLevelType w:val="hybridMultilevel"/>
    <w:tmpl w:val="2ED4E962"/>
    <w:lvl w:ilvl="0" w:tplc="16B6BA80">
      <w:start w:val="7"/>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6C82AAA"/>
    <w:multiLevelType w:val="hybridMultilevel"/>
    <w:tmpl w:val="64C8CD4C"/>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BF5A2D"/>
    <w:multiLevelType w:val="multilevel"/>
    <w:tmpl w:val="4ECEA396"/>
    <w:lvl w:ilvl="0">
      <w:start w:val="16"/>
      <w:numFmt w:val="decimal"/>
      <w:lvlText w:val="%1."/>
      <w:lvlJc w:val="left"/>
      <w:pPr>
        <w:ind w:left="810" w:hanging="810"/>
      </w:pPr>
      <w:rPr>
        <w:rFonts w:hint="default"/>
      </w:rPr>
    </w:lvl>
    <w:lvl w:ilvl="1">
      <w:start w:val="1"/>
      <w:numFmt w:val="decimal"/>
      <w:lvlText w:val="%1.%2."/>
      <w:lvlJc w:val="left"/>
      <w:pPr>
        <w:ind w:left="1235" w:hanging="810"/>
      </w:pPr>
      <w:rPr>
        <w:rFonts w:hint="default"/>
      </w:rPr>
    </w:lvl>
    <w:lvl w:ilvl="2">
      <w:start w:val="1"/>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15:restartNumberingAfterBreak="0">
    <w:nsid w:val="7C4F3F78"/>
    <w:multiLevelType w:val="multilevel"/>
    <w:tmpl w:val="34B68FE4"/>
    <w:lvl w:ilvl="0">
      <w:start w:val="16"/>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7D027F30"/>
    <w:multiLevelType w:val="hybridMultilevel"/>
    <w:tmpl w:val="CAA4AEBC"/>
    <w:lvl w:ilvl="0" w:tplc="D4B8228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3"/>
  </w:num>
  <w:num w:numId="3">
    <w:abstractNumId w:val="9"/>
  </w:num>
  <w:num w:numId="4">
    <w:abstractNumId w:val="26"/>
  </w:num>
  <w:num w:numId="5">
    <w:abstractNumId w:val="0"/>
  </w:num>
  <w:num w:numId="6">
    <w:abstractNumId w:val="36"/>
  </w:num>
  <w:num w:numId="7">
    <w:abstractNumId w:val="7"/>
  </w:num>
  <w:num w:numId="8">
    <w:abstractNumId w:val="25"/>
  </w:num>
  <w:num w:numId="9">
    <w:abstractNumId w:val="4"/>
  </w:num>
  <w:num w:numId="10">
    <w:abstractNumId w:val="14"/>
  </w:num>
  <w:num w:numId="11">
    <w:abstractNumId w:val="23"/>
  </w:num>
  <w:num w:numId="12">
    <w:abstractNumId w:val="17"/>
  </w:num>
  <w:num w:numId="13">
    <w:abstractNumId w:val="24"/>
  </w:num>
  <w:num w:numId="14">
    <w:abstractNumId w:val="40"/>
  </w:num>
  <w:num w:numId="15">
    <w:abstractNumId w:val="38"/>
  </w:num>
  <w:num w:numId="16">
    <w:abstractNumId w:val="39"/>
  </w:num>
  <w:num w:numId="17">
    <w:abstractNumId w:val="29"/>
  </w:num>
  <w:num w:numId="18">
    <w:abstractNumId w:val="21"/>
  </w:num>
  <w:num w:numId="19">
    <w:abstractNumId w:val="32"/>
  </w:num>
  <w:num w:numId="20">
    <w:abstractNumId w:val="1"/>
  </w:num>
  <w:num w:numId="21">
    <w:abstractNumId w:val="3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33"/>
  </w:num>
  <w:num w:numId="26">
    <w:abstractNumId w:val="15"/>
  </w:num>
  <w:num w:numId="27">
    <w:abstractNumId w:val="2"/>
  </w:num>
  <w:num w:numId="28">
    <w:abstractNumId w:val="5"/>
  </w:num>
  <w:num w:numId="29">
    <w:abstractNumId w:val="30"/>
  </w:num>
  <w:num w:numId="30">
    <w:abstractNumId w:val="18"/>
  </w:num>
  <w:num w:numId="31">
    <w:abstractNumId w:val="11"/>
  </w:num>
  <w:num w:numId="32">
    <w:abstractNumId w:val="28"/>
  </w:num>
  <w:num w:numId="33">
    <w:abstractNumId w:val="34"/>
  </w:num>
  <w:num w:numId="34">
    <w:abstractNumId w:val="22"/>
  </w:num>
  <w:num w:numId="35">
    <w:abstractNumId w:val="16"/>
  </w:num>
  <w:num w:numId="36">
    <w:abstractNumId w:val="12"/>
  </w:num>
  <w:num w:numId="37">
    <w:abstractNumId w:val="20"/>
  </w:num>
  <w:num w:numId="38">
    <w:abstractNumId w:val="31"/>
  </w:num>
  <w:num w:numId="39">
    <w:abstractNumId w:val="19"/>
  </w:num>
  <w:num w:numId="40">
    <w:abstractNumId w:val="8"/>
  </w:num>
  <w:num w:numId="41">
    <w:abstractNumId w:val="35"/>
  </w:num>
  <w:num w:numId="4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A9"/>
    <w:rsid w:val="0000055D"/>
    <w:rsid w:val="0000085B"/>
    <w:rsid w:val="000013C6"/>
    <w:rsid w:val="00001CBF"/>
    <w:rsid w:val="00001FD2"/>
    <w:rsid w:val="000020F0"/>
    <w:rsid w:val="00002ECE"/>
    <w:rsid w:val="00002FF3"/>
    <w:rsid w:val="000035C9"/>
    <w:rsid w:val="0000389B"/>
    <w:rsid w:val="00003D5D"/>
    <w:rsid w:val="00004BA5"/>
    <w:rsid w:val="00004E83"/>
    <w:rsid w:val="00005F62"/>
    <w:rsid w:val="00007607"/>
    <w:rsid w:val="00007948"/>
    <w:rsid w:val="00007C7E"/>
    <w:rsid w:val="000117A0"/>
    <w:rsid w:val="00012711"/>
    <w:rsid w:val="000128F9"/>
    <w:rsid w:val="00012AFA"/>
    <w:rsid w:val="0001492F"/>
    <w:rsid w:val="00014D3D"/>
    <w:rsid w:val="00014F0E"/>
    <w:rsid w:val="000165DE"/>
    <w:rsid w:val="00016971"/>
    <w:rsid w:val="0001739C"/>
    <w:rsid w:val="00017B72"/>
    <w:rsid w:val="000208D0"/>
    <w:rsid w:val="000216C6"/>
    <w:rsid w:val="0002184C"/>
    <w:rsid w:val="00021DC6"/>
    <w:rsid w:val="00022785"/>
    <w:rsid w:val="00022D4A"/>
    <w:rsid w:val="000230A2"/>
    <w:rsid w:val="00026A7C"/>
    <w:rsid w:val="00030212"/>
    <w:rsid w:val="00033B04"/>
    <w:rsid w:val="000358D4"/>
    <w:rsid w:val="00035CBB"/>
    <w:rsid w:val="00041684"/>
    <w:rsid w:val="000416D9"/>
    <w:rsid w:val="0004342E"/>
    <w:rsid w:val="00044657"/>
    <w:rsid w:val="000446EA"/>
    <w:rsid w:val="000509E6"/>
    <w:rsid w:val="0005369C"/>
    <w:rsid w:val="000541C7"/>
    <w:rsid w:val="000543CF"/>
    <w:rsid w:val="00055204"/>
    <w:rsid w:val="00055DFB"/>
    <w:rsid w:val="000566E5"/>
    <w:rsid w:val="00057CA2"/>
    <w:rsid w:val="0006106B"/>
    <w:rsid w:val="0006195E"/>
    <w:rsid w:val="000623D4"/>
    <w:rsid w:val="00062B41"/>
    <w:rsid w:val="00065D9C"/>
    <w:rsid w:val="00066003"/>
    <w:rsid w:val="0006765C"/>
    <w:rsid w:val="000704E0"/>
    <w:rsid w:val="00070E99"/>
    <w:rsid w:val="0007278C"/>
    <w:rsid w:val="00072B1E"/>
    <w:rsid w:val="00075DC4"/>
    <w:rsid w:val="000775EA"/>
    <w:rsid w:val="0008001E"/>
    <w:rsid w:val="00080073"/>
    <w:rsid w:val="00080C0D"/>
    <w:rsid w:val="000815F2"/>
    <w:rsid w:val="000817C2"/>
    <w:rsid w:val="000823C2"/>
    <w:rsid w:val="0008341D"/>
    <w:rsid w:val="00084ABC"/>
    <w:rsid w:val="00085986"/>
    <w:rsid w:val="000862E7"/>
    <w:rsid w:val="000863FC"/>
    <w:rsid w:val="00086F46"/>
    <w:rsid w:val="00087CD0"/>
    <w:rsid w:val="00090142"/>
    <w:rsid w:val="000903CA"/>
    <w:rsid w:val="000908AC"/>
    <w:rsid w:val="0009173E"/>
    <w:rsid w:val="00093D59"/>
    <w:rsid w:val="00094EBC"/>
    <w:rsid w:val="00095251"/>
    <w:rsid w:val="00096E68"/>
    <w:rsid w:val="00097248"/>
    <w:rsid w:val="000A0454"/>
    <w:rsid w:val="000A0ED7"/>
    <w:rsid w:val="000A1807"/>
    <w:rsid w:val="000A19A9"/>
    <w:rsid w:val="000A2377"/>
    <w:rsid w:val="000A2EE9"/>
    <w:rsid w:val="000A39D1"/>
    <w:rsid w:val="000A4D8B"/>
    <w:rsid w:val="000A5034"/>
    <w:rsid w:val="000A59AD"/>
    <w:rsid w:val="000A7804"/>
    <w:rsid w:val="000B0F84"/>
    <w:rsid w:val="000B0FAB"/>
    <w:rsid w:val="000B1987"/>
    <w:rsid w:val="000B1BDB"/>
    <w:rsid w:val="000B2794"/>
    <w:rsid w:val="000B2B27"/>
    <w:rsid w:val="000B370B"/>
    <w:rsid w:val="000B5891"/>
    <w:rsid w:val="000C0CF5"/>
    <w:rsid w:val="000C0E7C"/>
    <w:rsid w:val="000C1175"/>
    <w:rsid w:val="000C1D0A"/>
    <w:rsid w:val="000C208A"/>
    <w:rsid w:val="000C295E"/>
    <w:rsid w:val="000C323C"/>
    <w:rsid w:val="000C6B28"/>
    <w:rsid w:val="000D0F8C"/>
    <w:rsid w:val="000D3965"/>
    <w:rsid w:val="000D5444"/>
    <w:rsid w:val="000D615E"/>
    <w:rsid w:val="000D6C1E"/>
    <w:rsid w:val="000D6D42"/>
    <w:rsid w:val="000E1976"/>
    <w:rsid w:val="000E3BB9"/>
    <w:rsid w:val="000E3FF8"/>
    <w:rsid w:val="000E41AC"/>
    <w:rsid w:val="000E469F"/>
    <w:rsid w:val="000E5B45"/>
    <w:rsid w:val="000E76CC"/>
    <w:rsid w:val="000F082E"/>
    <w:rsid w:val="000F0C83"/>
    <w:rsid w:val="000F1DC3"/>
    <w:rsid w:val="000F32B6"/>
    <w:rsid w:val="000F3541"/>
    <w:rsid w:val="000F6AFF"/>
    <w:rsid w:val="000F6D17"/>
    <w:rsid w:val="00100718"/>
    <w:rsid w:val="00100ED1"/>
    <w:rsid w:val="001026EB"/>
    <w:rsid w:val="001061C4"/>
    <w:rsid w:val="00106477"/>
    <w:rsid w:val="001067D9"/>
    <w:rsid w:val="0010687B"/>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4A11"/>
    <w:rsid w:val="00124F4B"/>
    <w:rsid w:val="001311D2"/>
    <w:rsid w:val="0013182A"/>
    <w:rsid w:val="00131F7C"/>
    <w:rsid w:val="00134397"/>
    <w:rsid w:val="0013477A"/>
    <w:rsid w:val="0013481B"/>
    <w:rsid w:val="001352FC"/>
    <w:rsid w:val="0013657E"/>
    <w:rsid w:val="0014043D"/>
    <w:rsid w:val="00140F0E"/>
    <w:rsid w:val="00141094"/>
    <w:rsid w:val="00142AA2"/>
    <w:rsid w:val="00142F5E"/>
    <w:rsid w:val="00143474"/>
    <w:rsid w:val="00143FCE"/>
    <w:rsid w:val="00144C78"/>
    <w:rsid w:val="00145324"/>
    <w:rsid w:val="00147158"/>
    <w:rsid w:val="00147601"/>
    <w:rsid w:val="001500F1"/>
    <w:rsid w:val="001501C6"/>
    <w:rsid w:val="0015080D"/>
    <w:rsid w:val="00151D73"/>
    <w:rsid w:val="0015213E"/>
    <w:rsid w:val="00153375"/>
    <w:rsid w:val="00153624"/>
    <w:rsid w:val="001536E6"/>
    <w:rsid w:val="00153744"/>
    <w:rsid w:val="001538E8"/>
    <w:rsid w:val="00153D02"/>
    <w:rsid w:val="00153FCF"/>
    <w:rsid w:val="00160DB0"/>
    <w:rsid w:val="00163AAC"/>
    <w:rsid w:val="00163E83"/>
    <w:rsid w:val="00165D6C"/>
    <w:rsid w:val="00166388"/>
    <w:rsid w:val="00167D80"/>
    <w:rsid w:val="00174531"/>
    <w:rsid w:val="001747AC"/>
    <w:rsid w:val="00176051"/>
    <w:rsid w:val="001775C6"/>
    <w:rsid w:val="001778AF"/>
    <w:rsid w:val="00177F3B"/>
    <w:rsid w:val="001805B8"/>
    <w:rsid w:val="00180660"/>
    <w:rsid w:val="00180982"/>
    <w:rsid w:val="001816C2"/>
    <w:rsid w:val="00181ACF"/>
    <w:rsid w:val="0018552D"/>
    <w:rsid w:val="001856A1"/>
    <w:rsid w:val="001865BE"/>
    <w:rsid w:val="00186871"/>
    <w:rsid w:val="00186BC1"/>
    <w:rsid w:val="001901E9"/>
    <w:rsid w:val="00192DFE"/>
    <w:rsid w:val="001948E0"/>
    <w:rsid w:val="00195F75"/>
    <w:rsid w:val="00196429"/>
    <w:rsid w:val="00196570"/>
    <w:rsid w:val="00196A88"/>
    <w:rsid w:val="001A2BF4"/>
    <w:rsid w:val="001A317A"/>
    <w:rsid w:val="001A3357"/>
    <w:rsid w:val="001A5E3D"/>
    <w:rsid w:val="001A7F8A"/>
    <w:rsid w:val="001B0754"/>
    <w:rsid w:val="001B0C77"/>
    <w:rsid w:val="001B2F16"/>
    <w:rsid w:val="001B31BB"/>
    <w:rsid w:val="001B3B01"/>
    <w:rsid w:val="001B45D9"/>
    <w:rsid w:val="001B49FD"/>
    <w:rsid w:val="001B55D6"/>
    <w:rsid w:val="001B7915"/>
    <w:rsid w:val="001C15CB"/>
    <w:rsid w:val="001C2B3B"/>
    <w:rsid w:val="001C2BEE"/>
    <w:rsid w:val="001C4536"/>
    <w:rsid w:val="001C6B70"/>
    <w:rsid w:val="001C6D79"/>
    <w:rsid w:val="001C725D"/>
    <w:rsid w:val="001C785A"/>
    <w:rsid w:val="001D07D1"/>
    <w:rsid w:val="001D07ED"/>
    <w:rsid w:val="001D140C"/>
    <w:rsid w:val="001D14BC"/>
    <w:rsid w:val="001D278B"/>
    <w:rsid w:val="001D2B93"/>
    <w:rsid w:val="001D3562"/>
    <w:rsid w:val="001D3D35"/>
    <w:rsid w:val="001D4453"/>
    <w:rsid w:val="001D5C6E"/>
    <w:rsid w:val="001D5D7B"/>
    <w:rsid w:val="001E0456"/>
    <w:rsid w:val="001E211D"/>
    <w:rsid w:val="001E2E8F"/>
    <w:rsid w:val="001E4319"/>
    <w:rsid w:val="001E51B4"/>
    <w:rsid w:val="001E6556"/>
    <w:rsid w:val="001E661A"/>
    <w:rsid w:val="001E67B6"/>
    <w:rsid w:val="001E71B8"/>
    <w:rsid w:val="001E7412"/>
    <w:rsid w:val="001E7BAC"/>
    <w:rsid w:val="001F210B"/>
    <w:rsid w:val="001F4282"/>
    <w:rsid w:val="001F68F9"/>
    <w:rsid w:val="001F6CB5"/>
    <w:rsid w:val="001F7CF3"/>
    <w:rsid w:val="00200FA8"/>
    <w:rsid w:val="00202324"/>
    <w:rsid w:val="0020441C"/>
    <w:rsid w:val="00204E5C"/>
    <w:rsid w:val="00204E6A"/>
    <w:rsid w:val="002100BE"/>
    <w:rsid w:val="00211941"/>
    <w:rsid w:val="002120A4"/>
    <w:rsid w:val="002126F7"/>
    <w:rsid w:val="00212DC5"/>
    <w:rsid w:val="00212F64"/>
    <w:rsid w:val="0021306B"/>
    <w:rsid w:val="00214172"/>
    <w:rsid w:val="00214302"/>
    <w:rsid w:val="0021591C"/>
    <w:rsid w:val="002168BF"/>
    <w:rsid w:val="00223AB6"/>
    <w:rsid w:val="00223D30"/>
    <w:rsid w:val="00224A73"/>
    <w:rsid w:val="00224DB7"/>
    <w:rsid w:val="00230319"/>
    <w:rsid w:val="00230981"/>
    <w:rsid w:val="00230CAC"/>
    <w:rsid w:val="002323B6"/>
    <w:rsid w:val="00235D77"/>
    <w:rsid w:val="0023643D"/>
    <w:rsid w:val="002402F2"/>
    <w:rsid w:val="00240672"/>
    <w:rsid w:val="00241244"/>
    <w:rsid w:val="0024168E"/>
    <w:rsid w:val="0024282D"/>
    <w:rsid w:val="002432FF"/>
    <w:rsid w:val="00244060"/>
    <w:rsid w:val="002449D3"/>
    <w:rsid w:val="00244EAA"/>
    <w:rsid w:val="002455A5"/>
    <w:rsid w:val="00245CCC"/>
    <w:rsid w:val="00246E3E"/>
    <w:rsid w:val="00247E14"/>
    <w:rsid w:val="00251E3E"/>
    <w:rsid w:val="00252E01"/>
    <w:rsid w:val="00252FF6"/>
    <w:rsid w:val="00255B68"/>
    <w:rsid w:val="0025605F"/>
    <w:rsid w:val="002603A3"/>
    <w:rsid w:val="00260D4C"/>
    <w:rsid w:val="00261465"/>
    <w:rsid w:val="00262282"/>
    <w:rsid w:val="00262AC6"/>
    <w:rsid w:val="00264A02"/>
    <w:rsid w:val="00265944"/>
    <w:rsid w:val="00267758"/>
    <w:rsid w:val="002700ED"/>
    <w:rsid w:val="00270B22"/>
    <w:rsid w:val="002714F0"/>
    <w:rsid w:val="00273103"/>
    <w:rsid w:val="00273DBD"/>
    <w:rsid w:val="002756BF"/>
    <w:rsid w:val="00275B1F"/>
    <w:rsid w:val="00276B0F"/>
    <w:rsid w:val="00277291"/>
    <w:rsid w:val="00277516"/>
    <w:rsid w:val="00277A5A"/>
    <w:rsid w:val="00280725"/>
    <w:rsid w:val="00280C1A"/>
    <w:rsid w:val="00281012"/>
    <w:rsid w:val="002828A4"/>
    <w:rsid w:val="00284BF2"/>
    <w:rsid w:val="00286A2F"/>
    <w:rsid w:val="00286A9D"/>
    <w:rsid w:val="002879EA"/>
    <w:rsid w:val="0029245F"/>
    <w:rsid w:val="002944A2"/>
    <w:rsid w:val="00296423"/>
    <w:rsid w:val="00296450"/>
    <w:rsid w:val="00296ACF"/>
    <w:rsid w:val="00296FFD"/>
    <w:rsid w:val="002A0ED2"/>
    <w:rsid w:val="002A1AA2"/>
    <w:rsid w:val="002A2716"/>
    <w:rsid w:val="002A4422"/>
    <w:rsid w:val="002A4496"/>
    <w:rsid w:val="002A49EA"/>
    <w:rsid w:val="002A5F86"/>
    <w:rsid w:val="002A63C5"/>
    <w:rsid w:val="002A692B"/>
    <w:rsid w:val="002A6E09"/>
    <w:rsid w:val="002B273E"/>
    <w:rsid w:val="002B31DE"/>
    <w:rsid w:val="002B4B9F"/>
    <w:rsid w:val="002B61B5"/>
    <w:rsid w:val="002B7ACF"/>
    <w:rsid w:val="002B7B8E"/>
    <w:rsid w:val="002C00CF"/>
    <w:rsid w:val="002C042E"/>
    <w:rsid w:val="002C4592"/>
    <w:rsid w:val="002C5BFA"/>
    <w:rsid w:val="002C5C21"/>
    <w:rsid w:val="002C5F5C"/>
    <w:rsid w:val="002C63CA"/>
    <w:rsid w:val="002C6588"/>
    <w:rsid w:val="002D005E"/>
    <w:rsid w:val="002D1F67"/>
    <w:rsid w:val="002D328C"/>
    <w:rsid w:val="002D4E87"/>
    <w:rsid w:val="002D67A7"/>
    <w:rsid w:val="002D68C9"/>
    <w:rsid w:val="002D7614"/>
    <w:rsid w:val="002D7FD8"/>
    <w:rsid w:val="002E0F98"/>
    <w:rsid w:val="002E12A3"/>
    <w:rsid w:val="002E3BE0"/>
    <w:rsid w:val="002E4DF6"/>
    <w:rsid w:val="002E6A5D"/>
    <w:rsid w:val="002E73BF"/>
    <w:rsid w:val="002E7FC6"/>
    <w:rsid w:val="002F0266"/>
    <w:rsid w:val="002F10E8"/>
    <w:rsid w:val="002F1C9A"/>
    <w:rsid w:val="002F35C6"/>
    <w:rsid w:val="002F4E26"/>
    <w:rsid w:val="002F52E9"/>
    <w:rsid w:val="002F70CA"/>
    <w:rsid w:val="002F7A49"/>
    <w:rsid w:val="0030055E"/>
    <w:rsid w:val="003008D7"/>
    <w:rsid w:val="00301840"/>
    <w:rsid w:val="003018D8"/>
    <w:rsid w:val="0030199A"/>
    <w:rsid w:val="0030389C"/>
    <w:rsid w:val="00304A30"/>
    <w:rsid w:val="003057CD"/>
    <w:rsid w:val="003061FC"/>
    <w:rsid w:val="003064C7"/>
    <w:rsid w:val="00306EA1"/>
    <w:rsid w:val="00307268"/>
    <w:rsid w:val="00307877"/>
    <w:rsid w:val="00307E36"/>
    <w:rsid w:val="003109A0"/>
    <w:rsid w:val="0031334D"/>
    <w:rsid w:val="00315F81"/>
    <w:rsid w:val="00317484"/>
    <w:rsid w:val="00320B27"/>
    <w:rsid w:val="00320DD8"/>
    <w:rsid w:val="00320F59"/>
    <w:rsid w:val="00322409"/>
    <w:rsid w:val="00323019"/>
    <w:rsid w:val="00324F26"/>
    <w:rsid w:val="00326D1D"/>
    <w:rsid w:val="00326FAD"/>
    <w:rsid w:val="00330484"/>
    <w:rsid w:val="00330A19"/>
    <w:rsid w:val="00332079"/>
    <w:rsid w:val="003324FF"/>
    <w:rsid w:val="003339C4"/>
    <w:rsid w:val="003339F7"/>
    <w:rsid w:val="00333CDC"/>
    <w:rsid w:val="00335F2B"/>
    <w:rsid w:val="00336F1C"/>
    <w:rsid w:val="00341E2E"/>
    <w:rsid w:val="00341FE0"/>
    <w:rsid w:val="003423BC"/>
    <w:rsid w:val="003423E4"/>
    <w:rsid w:val="0034469B"/>
    <w:rsid w:val="00345BB9"/>
    <w:rsid w:val="003473F8"/>
    <w:rsid w:val="00352468"/>
    <w:rsid w:val="00352FE0"/>
    <w:rsid w:val="00353D52"/>
    <w:rsid w:val="00357677"/>
    <w:rsid w:val="0036072E"/>
    <w:rsid w:val="00360D55"/>
    <w:rsid w:val="003612EC"/>
    <w:rsid w:val="00364E14"/>
    <w:rsid w:val="003655EC"/>
    <w:rsid w:val="0037160A"/>
    <w:rsid w:val="00372375"/>
    <w:rsid w:val="00372615"/>
    <w:rsid w:val="00372B88"/>
    <w:rsid w:val="00373591"/>
    <w:rsid w:val="00373BDD"/>
    <w:rsid w:val="0037438F"/>
    <w:rsid w:val="0037596C"/>
    <w:rsid w:val="003765D3"/>
    <w:rsid w:val="00376C44"/>
    <w:rsid w:val="00377CB3"/>
    <w:rsid w:val="00377F5B"/>
    <w:rsid w:val="00380467"/>
    <w:rsid w:val="00381786"/>
    <w:rsid w:val="0038199B"/>
    <w:rsid w:val="00386782"/>
    <w:rsid w:val="0039013D"/>
    <w:rsid w:val="003903D8"/>
    <w:rsid w:val="00390B49"/>
    <w:rsid w:val="00391B04"/>
    <w:rsid w:val="00392BA2"/>
    <w:rsid w:val="003930F3"/>
    <w:rsid w:val="00394BEC"/>
    <w:rsid w:val="00394E47"/>
    <w:rsid w:val="003A0864"/>
    <w:rsid w:val="003A0B02"/>
    <w:rsid w:val="003A1407"/>
    <w:rsid w:val="003A4436"/>
    <w:rsid w:val="003A5FED"/>
    <w:rsid w:val="003A6C5E"/>
    <w:rsid w:val="003A786E"/>
    <w:rsid w:val="003A7972"/>
    <w:rsid w:val="003B04B6"/>
    <w:rsid w:val="003B06E7"/>
    <w:rsid w:val="003B0FDB"/>
    <w:rsid w:val="003B2B81"/>
    <w:rsid w:val="003B6CC8"/>
    <w:rsid w:val="003B6F00"/>
    <w:rsid w:val="003C0F10"/>
    <w:rsid w:val="003C13B6"/>
    <w:rsid w:val="003C1592"/>
    <w:rsid w:val="003C2AD3"/>
    <w:rsid w:val="003C2BF4"/>
    <w:rsid w:val="003C4872"/>
    <w:rsid w:val="003C6557"/>
    <w:rsid w:val="003C7689"/>
    <w:rsid w:val="003C7E3E"/>
    <w:rsid w:val="003D11FB"/>
    <w:rsid w:val="003D1B61"/>
    <w:rsid w:val="003D1C74"/>
    <w:rsid w:val="003D2A13"/>
    <w:rsid w:val="003D30EA"/>
    <w:rsid w:val="003D4207"/>
    <w:rsid w:val="003D5E95"/>
    <w:rsid w:val="003D77BA"/>
    <w:rsid w:val="003E0342"/>
    <w:rsid w:val="003E0C9F"/>
    <w:rsid w:val="003E13F8"/>
    <w:rsid w:val="003E2566"/>
    <w:rsid w:val="003E4FBC"/>
    <w:rsid w:val="003E52C9"/>
    <w:rsid w:val="003E5D0C"/>
    <w:rsid w:val="003F01EA"/>
    <w:rsid w:val="003F1900"/>
    <w:rsid w:val="003F1CEA"/>
    <w:rsid w:val="003F2383"/>
    <w:rsid w:val="003F3E2C"/>
    <w:rsid w:val="003F3E82"/>
    <w:rsid w:val="003F4ADB"/>
    <w:rsid w:val="003F6467"/>
    <w:rsid w:val="003F7A2C"/>
    <w:rsid w:val="004002C2"/>
    <w:rsid w:val="004002E8"/>
    <w:rsid w:val="00400B77"/>
    <w:rsid w:val="00402233"/>
    <w:rsid w:val="00404ACE"/>
    <w:rsid w:val="00404B91"/>
    <w:rsid w:val="00405FE6"/>
    <w:rsid w:val="00406C59"/>
    <w:rsid w:val="00407A0B"/>
    <w:rsid w:val="00407C8D"/>
    <w:rsid w:val="00410AFE"/>
    <w:rsid w:val="00412088"/>
    <w:rsid w:val="00412420"/>
    <w:rsid w:val="00412FED"/>
    <w:rsid w:val="00413042"/>
    <w:rsid w:val="00413104"/>
    <w:rsid w:val="00414F4D"/>
    <w:rsid w:val="00415751"/>
    <w:rsid w:val="004159ED"/>
    <w:rsid w:val="00415AF0"/>
    <w:rsid w:val="00415B57"/>
    <w:rsid w:val="00416FB3"/>
    <w:rsid w:val="00417650"/>
    <w:rsid w:val="00417A87"/>
    <w:rsid w:val="004208CF"/>
    <w:rsid w:val="00420908"/>
    <w:rsid w:val="00420BBE"/>
    <w:rsid w:val="00421F9A"/>
    <w:rsid w:val="00422D12"/>
    <w:rsid w:val="0042336A"/>
    <w:rsid w:val="004252F7"/>
    <w:rsid w:val="004308A9"/>
    <w:rsid w:val="00431523"/>
    <w:rsid w:val="00431543"/>
    <w:rsid w:val="004330A4"/>
    <w:rsid w:val="00434540"/>
    <w:rsid w:val="00434CE6"/>
    <w:rsid w:val="0043542D"/>
    <w:rsid w:val="00435A29"/>
    <w:rsid w:val="00435AEB"/>
    <w:rsid w:val="00435FC5"/>
    <w:rsid w:val="00442C8B"/>
    <w:rsid w:val="00444250"/>
    <w:rsid w:val="004456C0"/>
    <w:rsid w:val="00445C40"/>
    <w:rsid w:val="004504F5"/>
    <w:rsid w:val="00450DD0"/>
    <w:rsid w:val="00451268"/>
    <w:rsid w:val="00453759"/>
    <w:rsid w:val="0045400E"/>
    <w:rsid w:val="00454F44"/>
    <w:rsid w:val="00454FA4"/>
    <w:rsid w:val="00456574"/>
    <w:rsid w:val="00457489"/>
    <w:rsid w:val="004575F2"/>
    <w:rsid w:val="00460068"/>
    <w:rsid w:val="00460253"/>
    <w:rsid w:val="00460336"/>
    <w:rsid w:val="00461664"/>
    <w:rsid w:val="00463059"/>
    <w:rsid w:val="004661A6"/>
    <w:rsid w:val="00470D26"/>
    <w:rsid w:val="00470EFA"/>
    <w:rsid w:val="00471D3E"/>
    <w:rsid w:val="00472111"/>
    <w:rsid w:val="004728B1"/>
    <w:rsid w:val="00474131"/>
    <w:rsid w:val="00474710"/>
    <w:rsid w:val="00476E63"/>
    <w:rsid w:val="004805B4"/>
    <w:rsid w:val="00481160"/>
    <w:rsid w:val="00481AA3"/>
    <w:rsid w:val="00481BAB"/>
    <w:rsid w:val="004831D5"/>
    <w:rsid w:val="0048405C"/>
    <w:rsid w:val="00487C43"/>
    <w:rsid w:val="00491180"/>
    <w:rsid w:val="00491479"/>
    <w:rsid w:val="0049157F"/>
    <w:rsid w:val="0049173B"/>
    <w:rsid w:val="00491F99"/>
    <w:rsid w:val="0049274E"/>
    <w:rsid w:val="00494DE5"/>
    <w:rsid w:val="00495058"/>
    <w:rsid w:val="00496C31"/>
    <w:rsid w:val="004970BF"/>
    <w:rsid w:val="00497AF9"/>
    <w:rsid w:val="004A0145"/>
    <w:rsid w:val="004A03F1"/>
    <w:rsid w:val="004A1082"/>
    <w:rsid w:val="004A1EAF"/>
    <w:rsid w:val="004A2FF8"/>
    <w:rsid w:val="004A32BB"/>
    <w:rsid w:val="004A3AD3"/>
    <w:rsid w:val="004A6B33"/>
    <w:rsid w:val="004A7718"/>
    <w:rsid w:val="004B3A9A"/>
    <w:rsid w:val="004B498B"/>
    <w:rsid w:val="004B5639"/>
    <w:rsid w:val="004B73DB"/>
    <w:rsid w:val="004C02F9"/>
    <w:rsid w:val="004C0B4E"/>
    <w:rsid w:val="004C2D85"/>
    <w:rsid w:val="004C3BC9"/>
    <w:rsid w:val="004C4786"/>
    <w:rsid w:val="004C4D8D"/>
    <w:rsid w:val="004C57F7"/>
    <w:rsid w:val="004C6C0F"/>
    <w:rsid w:val="004D041E"/>
    <w:rsid w:val="004D06F0"/>
    <w:rsid w:val="004D3E23"/>
    <w:rsid w:val="004D4615"/>
    <w:rsid w:val="004D4B11"/>
    <w:rsid w:val="004D4B35"/>
    <w:rsid w:val="004D4D33"/>
    <w:rsid w:val="004D51B2"/>
    <w:rsid w:val="004D7E14"/>
    <w:rsid w:val="004E1854"/>
    <w:rsid w:val="004E1A78"/>
    <w:rsid w:val="004E1B97"/>
    <w:rsid w:val="004E1C41"/>
    <w:rsid w:val="004E2CCD"/>
    <w:rsid w:val="004E3B37"/>
    <w:rsid w:val="004E3C69"/>
    <w:rsid w:val="004E53D2"/>
    <w:rsid w:val="004F0B50"/>
    <w:rsid w:val="004F2F01"/>
    <w:rsid w:val="004F63CB"/>
    <w:rsid w:val="004F74A0"/>
    <w:rsid w:val="004F7B09"/>
    <w:rsid w:val="00500754"/>
    <w:rsid w:val="00500DF2"/>
    <w:rsid w:val="0050169B"/>
    <w:rsid w:val="00502B6D"/>
    <w:rsid w:val="00504DB4"/>
    <w:rsid w:val="005058DB"/>
    <w:rsid w:val="00506637"/>
    <w:rsid w:val="00507B43"/>
    <w:rsid w:val="005114C8"/>
    <w:rsid w:val="00512281"/>
    <w:rsid w:val="00513B45"/>
    <w:rsid w:val="00513E59"/>
    <w:rsid w:val="0051421F"/>
    <w:rsid w:val="005152AA"/>
    <w:rsid w:val="005160BB"/>
    <w:rsid w:val="00523678"/>
    <w:rsid w:val="00524B0E"/>
    <w:rsid w:val="005253D7"/>
    <w:rsid w:val="00525F8C"/>
    <w:rsid w:val="00526CA0"/>
    <w:rsid w:val="005301CB"/>
    <w:rsid w:val="0053087A"/>
    <w:rsid w:val="00530A94"/>
    <w:rsid w:val="00531BE8"/>
    <w:rsid w:val="00535154"/>
    <w:rsid w:val="00535BD0"/>
    <w:rsid w:val="00536DEF"/>
    <w:rsid w:val="00537160"/>
    <w:rsid w:val="00541345"/>
    <w:rsid w:val="00542E8D"/>
    <w:rsid w:val="00544E2A"/>
    <w:rsid w:val="005452FF"/>
    <w:rsid w:val="00545743"/>
    <w:rsid w:val="005458F1"/>
    <w:rsid w:val="005464A2"/>
    <w:rsid w:val="00546BD7"/>
    <w:rsid w:val="0054768E"/>
    <w:rsid w:val="00547F1D"/>
    <w:rsid w:val="0055008B"/>
    <w:rsid w:val="00551EF1"/>
    <w:rsid w:val="005523F6"/>
    <w:rsid w:val="0055278F"/>
    <w:rsid w:val="00553A05"/>
    <w:rsid w:val="005561D6"/>
    <w:rsid w:val="00556F8C"/>
    <w:rsid w:val="00557F6E"/>
    <w:rsid w:val="005615C5"/>
    <w:rsid w:val="00561E6F"/>
    <w:rsid w:val="00561FAF"/>
    <w:rsid w:val="00562AAC"/>
    <w:rsid w:val="005635B6"/>
    <w:rsid w:val="0056408B"/>
    <w:rsid w:val="00565D26"/>
    <w:rsid w:val="00565DB4"/>
    <w:rsid w:val="0056783D"/>
    <w:rsid w:val="005709A3"/>
    <w:rsid w:val="00572025"/>
    <w:rsid w:val="005733D7"/>
    <w:rsid w:val="00573822"/>
    <w:rsid w:val="005739AD"/>
    <w:rsid w:val="00575F13"/>
    <w:rsid w:val="00575FF3"/>
    <w:rsid w:val="00576C39"/>
    <w:rsid w:val="005770DF"/>
    <w:rsid w:val="00582B89"/>
    <w:rsid w:val="00582C60"/>
    <w:rsid w:val="00583DE3"/>
    <w:rsid w:val="00583E78"/>
    <w:rsid w:val="0058413B"/>
    <w:rsid w:val="005919D5"/>
    <w:rsid w:val="0059213B"/>
    <w:rsid w:val="0059218B"/>
    <w:rsid w:val="005931D4"/>
    <w:rsid w:val="005941C3"/>
    <w:rsid w:val="00594A8A"/>
    <w:rsid w:val="00596D66"/>
    <w:rsid w:val="005A0CA3"/>
    <w:rsid w:val="005A0E8D"/>
    <w:rsid w:val="005A7609"/>
    <w:rsid w:val="005B06B9"/>
    <w:rsid w:val="005B0A2A"/>
    <w:rsid w:val="005B1B40"/>
    <w:rsid w:val="005B27DB"/>
    <w:rsid w:val="005B3D81"/>
    <w:rsid w:val="005B4257"/>
    <w:rsid w:val="005B43B6"/>
    <w:rsid w:val="005B5A58"/>
    <w:rsid w:val="005B6B90"/>
    <w:rsid w:val="005B6F22"/>
    <w:rsid w:val="005C0783"/>
    <w:rsid w:val="005C0B67"/>
    <w:rsid w:val="005C15DD"/>
    <w:rsid w:val="005C18B0"/>
    <w:rsid w:val="005C2AEB"/>
    <w:rsid w:val="005C2E30"/>
    <w:rsid w:val="005C33F9"/>
    <w:rsid w:val="005C5347"/>
    <w:rsid w:val="005C58AA"/>
    <w:rsid w:val="005C5DFC"/>
    <w:rsid w:val="005C707C"/>
    <w:rsid w:val="005C7947"/>
    <w:rsid w:val="005D31CF"/>
    <w:rsid w:val="005D3524"/>
    <w:rsid w:val="005D3624"/>
    <w:rsid w:val="005D67CF"/>
    <w:rsid w:val="005D6C7D"/>
    <w:rsid w:val="005D7624"/>
    <w:rsid w:val="005E2315"/>
    <w:rsid w:val="005E3E94"/>
    <w:rsid w:val="005E4783"/>
    <w:rsid w:val="005E4A38"/>
    <w:rsid w:val="005E5949"/>
    <w:rsid w:val="005E5E7C"/>
    <w:rsid w:val="005E70C4"/>
    <w:rsid w:val="005F099A"/>
    <w:rsid w:val="005F14DF"/>
    <w:rsid w:val="005F1E5C"/>
    <w:rsid w:val="005F20E3"/>
    <w:rsid w:val="005F250C"/>
    <w:rsid w:val="005F2E4A"/>
    <w:rsid w:val="005F3458"/>
    <w:rsid w:val="005F578F"/>
    <w:rsid w:val="006028FB"/>
    <w:rsid w:val="00602A44"/>
    <w:rsid w:val="0060560E"/>
    <w:rsid w:val="00605BB1"/>
    <w:rsid w:val="00605D21"/>
    <w:rsid w:val="00605D79"/>
    <w:rsid w:val="00605F8F"/>
    <w:rsid w:val="00607316"/>
    <w:rsid w:val="00610300"/>
    <w:rsid w:val="00610E51"/>
    <w:rsid w:val="006163B0"/>
    <w:rsid w:val="006165BB"/>
    <w:rsid w:val="00616DBE"/>
    <w:rsid w:val="00617637"/>
    <w:rsid w:val="00620617"/>
    <w:rsid w:val="0062134D"/>
    <w:rsid w:val="006213B1"/>
    <w:rsid w:val="0062160B"/>
    <w:rsid w:val="00621E46"/>
    <w:rsid w:val="0062264A"/>
    <w:rsid w:val="0062447A"/>
    <w:rsid w:val="00624C90"/>
    <w:rsid w:val="00625425"/>
    <w:rsid w:val="006255BA"/>
    <w:rsid w:val="006258F3"/>
    <w:rsid w:val="00626822"/>
    <w:rsid w:val="00627565"/>
    <w:rsid w:val="00627BD0"/>
    <w:rsid w:val="006303C0"/>
    <w:rsid w:val="0063103A"/>
    <w:rsid w:val="006318F4"/>
    <w:rsid w:val="006321B2"/>
    <w:rsid w:val="006334AD"/>
    <w:rsid w:val="00633720"/>
    <w:rsid w:val="00634C27"/>
    <w:rsid w:val="00635A53"/>
    <w:rsid w:val="00636372"/>
    <w:rsid w:val="006414EA"/>
    <w:rsid w:val="0064238B"/>
    <w:rsid w:val="006444E7"/>
    <w:rsid w:val="00645346"/>
    <w:rsid w:val="00646D8D"/>
    <w:rsid w:val="00647392"/>
    <w:rsid w:val="00647B50"/>
    <w:rsid w:val="0065146D"/>
    <w:rsid w:val="00651605"/>
    <w:rsid w:val="00653522"/>
    <w:rsid w:val="00653AB6"/>
    <w:rsid w:val="00653DD6"/>
    <w:rsid w:val="00654004"/>
    <w:rsid w:val="00654061"/>
    <w:rsid w:val="0066086E"/>
    <w:rsid w:val="00660D27"/>
    <w:rsid w:val="00660FCC"/>
    <w:rsid w:val="00662266"/>
    <w:rsid w:val="006648E1"/>
    <w:rsid w:val="006667B8"/>
    <w:rsid w:val="00666D9D"/>
    <w:rsid w:val="00667055"/>
    <w:rsid w:val="00667E51"/>
    <w:rsid w:val="00671B44"/>
    <w:rsid w:val="00673F9D"/>
    <w:rsid w:val="006753C5"/>
    <w:rsid w:val="006756FD"/>
    <w:rsid w:val="006773E4"/>
    <w:rsid w:val="00680159"/>
    <w:rsid w:val="0068017D"/>
    <w:rsid w:val="006804A3"/>
    <w:rsid w:val="00682F95"/>
    <w:rsid w:val="00683E06"/>
    <w:rsid w:val="00683EAF"/>
    <w:rsid w:val="0068485E"/>
    <w:rsid w:val="00684E52"/>
    <w:rsid w:val="0068575D"/>
    <w:rsid w:val="00686E74"/>
    <w:rsid w:val="006900D2"/>
    <w:rsid w:val="0069037D"/>
    <w:rsid w:val="0069079E"/>
    <w:rsid w:val="00692EE4"/>
    <w:rsid w:val="00693796"/>
    <w:rsid w:val="00693AEC"/>
    <w:rsid w:val="006944D4"/>
    <w:rsid w:val="00695B7A"/>
    <w:rsid w:val="006961C6"/>
    <w:rsid w:val="006973DF"/>
    <w:rsid w:val="006A1A92"/>
    <w:rsid w:val="006A3123"/>
    <w:rsid w:val="006A3458"/>
    <w:rsid w:val="006A3C62"/>
    <w:rsid w:val="006A4109"/>
    <w:rsid w:val="006A486C"/>
    <w:rsid w:val="006A5723"/>
    <w:rsid w:val="006A60FE"/>
    <w:rsid w:val="006A68A7"/>
    <w:rsid w:val="006B0BD5"/>
    <w:rsid w:val="006B2593"/>
    <w:rsid w:val="006B262A"/>
    <w:rsid w:val="006B2C82"/>
    <w:rsid w:val="006B35DF"/>
    <w:rsid w:val="006B6234"/>
    <w:rsid w:val="006B6BF4"/>
    <w:rsid w:val="006B7807"/>
    <w:rsid w:val="006B786A"/>
    <w:rsid w:val="006C1FC4"/>
    <w:rsid w:val="006C205B"/>
    <w:rsid w:val="006C3F45"/>
    <w:rsid w:val="006C708B"/>
    <w:rsid w:val="006D14D4"/>
    <w:rsid w:val="006D1683"/>
    <w:rsid w:val="006D6024"/>
    <w:rsid w:val="006D798D"/>
    <w:rsid w:val="006D7E62"/>
    <w:rsid w:val="006E1169"/>
    <w:rsid w:val="006E13F5"/>
    <w:rsid w:val="006E1E6B"/>
    <w:rsid w:val="006E2257"/>
    <w:rsid w:val="006E233F"/>
    <w:rsid w:val="006E29AC"/>
    <w:rsid w:val="006E2E20"/>
    <w:rsid w:val="006E2EAA"/>
    <w:rsid w:val="006E488C"/>
    <w:rsid w:val="006E5B09"/>
    <w:rsid w:val="006E614F"/>
    <w:rsid w:val="006E6848"/>
    <w:rsid w:val="006E708D"/>
    <w:rsid w:val="006E7A4F"/>
    <w:rsid w:val="006F01C1"/>
    <w:rsid w:val="006F03F0"/>
    <w:rsid w:val="006F1E47"/>
    <w:rsid w:val="006F2A81"/>
    <w:rsid w:val="006F2D78"/>
    <w:rsid w:val="006F38EC"/>
    <w:rsid w:val="006F3C4F"/>
    <w:rsid w:val="006F40A5"/>
    <w:rsid w:val="006F4D90"/>
    <w:rsid w:val="006F5527"/>
    <w:rsid w:val="006F76CF"/>
    <w:rsid w:val="007012D0"/>
    <w:rsid w:val="00702B4A"/>
    <w:rsid w:val="00703844"/>
    <w:rsid w:val="00703DC5"/>
    <w:rsid w:val="00704EBA"/>
    <w:rsid w:val="00705192"/>
    <w:rsid w:val="00706444"/>
    <w:rsid w:val="007064F8"/>
    <w:rsid w:val="00711BB7"/>
    <w:rsid w:val="0071209F"/>
    <w:rsid w:val="00712F71"/>
    <w:rsid w:val="00714AAD"/>
    <w:rsid w:val="00715396"/>
    <w:rsid w:val="00716F9F"/>
    <w:rsid w:val="007200E6"/>
    <w:rsid w:val="00720B4C"/>
    <w:rsid w:val="00721607"/>
    <w:rsid w:val="0072174D"/>
    <w:rsid w:val="00724349"/>
    <w:rsid w:val="007247C8"/>
    <w:rsid w:val="00724E85"/>
    <w:rsid w:val="007251DD"/>
    <w:rsid w:val="00725310"/>
    <w:rsid w:val="00726F73"/>
    <w:rsid w:val="00727C2C"/>
    <w:rsid w:val="00731C2B"/>
    <w:rsid w:val="0073241D"/>
    <w:rsid w:val="00732FF3"/>
    <w:rsid w:val="0073332D"/>
    <w:rsid w:val="00734389"/>
    <w:rsid w:val="007403C3"/>
    <w:rsid w:val="00740CCA"/>
    <w:rsid w:val="00743DD5"/>
    <w:rsid w:val="007441B4"/>
    <w:rsid w:val="00744D48"/>
    <w:rsid w:val="00745581"/>
    <w:rsid w:val="0074712A"/>
    <w:rsid w:val="00747ADB"/>
    <w:rsid w:val="00747C32"/>
    <w:rsid w:val="00753398"/>
    <w:rsid w:val="00754288"/>
    <w:rsid w:val="00755887"/>
    <w:rsid w:val="00756623"/>
    <w:rsid w:val="00756961"/>
    <w:rsid w:val="0075793D"/>
    <w:rsid w:val="00762365"/>
    <w:rsid w:val="007631CD"/>
    <w:rsid w:val="0076368B"/>
    <w:rsid w:val="00763A7F"/>
    <w:rsid w:val="00763D3D"/>
    <w:rsid w:val="00764D51"/>
    <w:rsid w:val="0076768E"/>
    <w:rsid w:val="00770D07"/>
    <w:rsid w:val="00772CA3"/>
    <w:rsid w:val="00776BB1"/>
    <w:rsid w:val="00781157"/>
    <w:rsid w:val="00783675"/>
    <w:rsid w:val="007837B0"/>
    <w:rsid w:val="007844E6"/>
    <w:rsid w:val="00785AE8"/>
    <w:rsid w:val="007873CA"/>
    <w:rsid w:val="00790222"/>
    <w:rsid w:val="007933CA"/>
    <w:rsid w:val="0079356A"/>
    <w:rsid w:val="00795D4C"/>
    <w:rsid w:val="00796200"/>
    <w:rsid w:val="0079745F"/>
    <w:rsid w:val="00797A9D"/>
    <w:rsid w:val="007A0140"/>
    <w:rsid w:val="007A1E93"/>
    <w:rsid w:val="007A1F8E"/>
    <w:rsid w:val="007A29C2"/>
    <w:rsid w:val="007A4E7B"/>
    <w:rsid w:val="007A4F17"/>
    <w:rsid w:val="007A59F8"/>
    <w:rsid w:val="007A61DA"/>
    <w:rsid w:val="007A6699"/>
    <w:rsid w:val="007A6E6C"/>
    <w:rsid w:val="007A7A11"/>
    <w:rsid w:val="007B1A0F"/>
    <w:rsid w:val="007B2742"/>
    <w:rsid w:val="007B442A"/>
    <w:rsid w:val="007B484E"/>
    <w:rsid w:val="007B675F"/>
    <w:rsid w:val="007B681F"/>
    <w:rsid w:val="007B6EB9"/>
    <w:rsid w:val="007B6FFC"/>
    <w:rsid w:val="007C1B88"/>
    <w:rsid w:val="007C496D"/>
    <w:rsid w:val="007C4BC0"/>
    <w:rsid w:val="007C5B4E"/>
    <w:rsid w:val="007C617E"/>
    <w:rsid w:val="007C7649"/>
    <w:rsid w:val="007C7D76"/>
    <w:rsid w:val="007D108B"/>
    <w:rsid w:val="007D165C"/>
    <w:rsid w:val="007D1E30"/>
    <w:rsid w:val="007D271B"/>
    <w:rsid w:val="007D4638"/>
    <w:rsid w:val="007D47A6"/>
    <w:rsid w:val="007D4FB0"/>
    <w:rsid w:val="007D5EB0"/>
    <w:rsid w:val="007D61DA"/>
    <w:rsid w:val="007D7932"/>
    <w:rsid w:val="007D7B50"/>
    <w:rsid w:val="007D7D3F"/>
    <w:rsid w:val="007D7DFF"/>
    <w:rsid w:val="007E1589"/>
    <w:rsid w:val="007E2099"/>
    <w:rsid w:val="007E4345"/>
    <w:rsid w:val="007E4FEA"/>
    <w:rsid w:val="007E51DB"/>
    <w:rsid w:val="007E7680"/>
    <w:rsid w:val="007E7C10"/>
    <w:rsid w:val="007F0BBB"/>
    <w:rsid w:val="007F1C77"/>
    <w:rsid w:val="007F1F8A"/>
    <w:rsid w:val="007F51F3"/>
    <w:rsid w:val="007F59BC"/>
    <w:rsid w:val="007F77F7"/>
    <w:rsid w:val="00800D08"/>
    <w:rsid w:val="008021E2"/>
    <w:rsid w:val="00802ED2"/>
    <w:rsid w:val="0080671E"/>
    <w:rsid w:val="00810206"/>
    <w:rsid w:val="00810F78"/>
    <w:rsid w:val="00811273"/>
    <w:rsid w:val="00811D39"/>
    <w:rsid w:val="00811DD5"/>
    <w:rsid w:val="00811E19"/>
    <w:rsid w:val="008128BD"/>
    <w:rsid w:val="00812D10"/>
    <w:rsid w:val="008141C2"/>
    <w:rsid w:val="00815C75"/>
    <w:rsid w:val="008166F5"/>
    <w:rsid w:val="0082173C"/>
    <w:rsid w:val="008217B4"/>
    <w:rsid w:val="00822865"/>
    <w:rsid w:val="00822A18"/>
    <w:rsid w:val="00823245"/>
    <w:rsid w:val="00824147"/>
    <w:rsid w:val="00824B17"/>
    <w:rsid w:val="00826632"/>
    <w:rsid w:val="008267E6"/>
    <w:rsid w:val="008269B7"/>
    <w:rsid w:val="00826D06"/>
    <w:rsid w:val="00826FAB"/>
    <w:rsid w:val="008276EB"/>
    <w:rsid w:val="00831EBC"/>
    <w:rsid w:val="00832E50"/>
    <w:rsid w:val="0083597C"/>
    <w:rsid w:val="00836593"/>
    <w:rsid w:val="008377AD"/>
    <w:rsid w:val="00842178"/>
    <w:rsid w:val="008427C3"/>
    <w:rsid w:val="00842F7E"/>
    <w:rsid w:val="0084304C"/>
    <w:rsid w:val="00843134"/>
    <w:rsid w:val="00844D93"/>
    <w:rsid w:val="00845BD1"/>
    <w:rsid w:val="008466E9"/>
    <w:rsid w:val="00851456"/>
    <w:rsid w:val="0085156E"/>
    <w:rsid w:val="00852694"/>
    <w:rsid w:val="008535C4"/>
    <w:rsid w:val="0085430C"/>
    <w:rsid w:val="00854386"/>
    <w:rsid w:val="00854821"/>
    <w:rsid w:val="0085530F"/>
    <w:rsid w:val="0085544A"/>
    <w:rsid w:val="008558F5"/>
    <w:rsid w:val="0085665A"/>
    <w:rsid w:val="0086066B"/>
    <w:rsid w:val="00861C93"/>
    <w:rsid w:val="00862151"/>
    <w:rsid w:val="00862C03"/>
    <w:rsid w:val="00863A57"/>
    <w:rsid w:val="00864874"/>
    <w:rsid w:val="00865C0C"/>
    <w:rsid w:val="00866258"/>
    <w:rsid w:val="00866E39"/>
    <w:rsid w:val="00867287"/>
    <w:rsid w:val="008704E8"/>
    <w:rsid w:val="00871985"/>
    <w:rsid w:val="00872249"/>
    <w:rsid w:val="00876115"/>
    <w:rsid w:val="0088134A"/>
    <w:rsid w:val="00881F5F"/>
    <w:rsid w:val="00884B31"/>
    <w:rsid w:val="00884C29"/>
    <w:rsid w:val="0088502F"/>
    <w:rsid w:val="0088565D"/>
    <w:rsid w:val="008859D9"/>
    <w:rsid w:val="0088667B"/>
    <w:rsid w:val="00890AA7"/>
    <w:rsid w:val="00891540"/>
    <w:rsid w:val="00892F44"/>
    <w:rsid w:val="00894913"/>
    <w:rsid w:val="008A1171"/>
    <w:rsid w:val="008A1537"/>
    <w:rsid w:val="008A203B"/>
    <w:rsid w:val="008A28D4"/>
    <w:rsid w:val="008A3009"/>
    <w:rsid w:val="008A43B7"/>
    <w:rsid w:val="008A4450"/>
    <w:rsid w:val="008A668F"/>
    <w:rsid w:val="008A6BD6"/>
    <w:rsid w:val="008A7C4D"/>
    <w:rsid w:val="008A7F94"/>
    <w:rsid w:val="008B0241"/>
    <w:rsid w:val="008B0F61"/>
    <w:rsid w:val="008B2931"/>
    <w:rsid w:val="008B43F6"/>
    <w:rsid w:val="008B48F4"/>
    <w:rsid w:val="008B4F0F"/>
    <w:rsid w:val="008B56C0"/>
    <w:rsid w:val="008B59B8"/>
    <w:rsid w:val="008B6E03"/>
    <w:rsid w:val="008C0357"/>
    <w:rsid w:val="008C10F3"/>
    <w:rsid w:val="008C14CA"/>
    <w:rsid w:val="008C299D"/>
    <w:rsid w:val="008C2CC4"/>
    <w:rsid w:val="008C4B08"/>
    <w:rsid w:val="008C5F44"/>
    <w:rsid w:val="008C613E"/>
    <w:rsid w:val="008C7222"/>
    <w:rsid w:val="008D013A"/>
    <w:rsid w:val="008D07CF"/>
    <w:rsid w:val="008D1C49"/>
    <w:rsid w:val="008D267F"/>
    <w:rsid w:val="008D2A9E"/>
    <w:rsid w:val="008D34BC"/>
    <w:rsid w:val="008D3EDB"/>
    <w:rsid w:val="008D53C0"/>
    <w:rsid w:val="008D7758"/>
    <w:rsid w:val="008E1E51"/>
    <w:rsid w:val="008E341C"/>
    <w:rsid w:val="008E3612"/>
    <w:rsid w:val="008E4401"/>
    <w:rsid w:val="008E47D7"/>
    <w:rsid w:val="008E4990"/>
    <w:rsid w:val="008E51BC"/>
    <w:rsid w:val="008E73B5"/>
    <w:rsid w:val="008E7DDD"/>
    <w:rsid w:val="008F2DE6"/>
    <w:rsid w:val="008F34BD"/>
    <w:rsid w:val="008F3A62"/>
    <w:rsid w:val="008F56C8"/>
    <w:rsid w:val="008F6C17"/>
    <w:rsid w:val="008F6E1F"/>
    <w:rsid w:val="008F7041"/>
    <w:rsid w:val="00901920"/>
    <w:rsid w:val="00902A02"/>
    <w:rsid w:val="0090493D"/>
    <w:rsid w:val="00904C1A"/>
    <w:rsid w:val="00904F84"/>
    <w:rsid w:val="0090535D"/>
    <w:rsid w:val="00905DA9"/>
    <w:rsid w:val="009066F7"/>
    <w:rsid w:val="009074CB"/>
    <w:rsid w:val="00910544"/>
    <w:rsid w:val="00911BE1"/>
    <w:rsid w:val="00912FF0"/>
    <w:rsid w:val="009137C3"/>
    <w:rsid w:val="00914618"/>
    <w:rsid w:val="00914F01"/>
    <w:rsid w:val="00915075"/>
    <w:rsid w:val="009154AA"/>
    <w:rsid w:val="00915E23"/>
    <w:rsid w:val="009160C5"/>
    <w:rsid w:val="009174A5"/>
    <w:rsid w:val="0092161E"/>
    <w:rsid w:val="0092181A"/>
    <w:rsid w:val="0092329F"/>
    <w:rsid w:val="009241A9"/>
    <w:rsid w:val="009256FB"/>
    <w:rsid w:val="009307CD"/>
    <w:rsid w:val="009309EF"/>
    <w:rsid w:val="009311AF"/>
    <w:rsid w:val="0093141E"/>
    <w:rsid w:val="00932019"/>
    <w:rsid w:val="00932439"/>
    <w:rsid w:val="00932A7A"/>
    <w:rsid w:val="00932A81"/>
    <w:rsid w:val="009332FD"/>
    <w:rsid w:val="009355BF"/>
    <w:rsid w:val="0093778F"/>
    <w:rsid w:val="0094019A"/>
    <w:rsid w:val="00940A91"/>
    <w:rsid w:val="00940ABB"/>
    <w:rsid w:val="009411E0"/>
    <w:rsid w:val="0094203F"/>
    <w:rsid w:val="00943291"/>
    <w:rsid w:val="0094375E"/>
    <w:rsid w:val="00945140"/>
    <w:rsid w:val="0094546E"/>
    <w:rsid w:val="00945A59"/>
    <w:rsid w:val="00945C83"/>
    <w:rsid w:val="00947A59"/>
    <w:rsid w:val="009504ED"/>
    <w:rsid w:val="0095081B"/>
    <w:rsid w:val="00953B3E"/>
    <w:rsid w:val="00954705"/>
    <w:rsid w:val="009549BB"/>
    <w:rsid w:val="00956856"/>
    <w:rsid w:val="00956857"/>
    <w:rsid w:val="00962CD5"/>
    <w:rsid w:val="00962CF1"/>
    <w:rsid w:val="00962F77"/>
    <w:rsid w:val="00962FEE"/>
    <w:rsid w:val="009638D5"/>
    <w:rsid w:val="00963A69"/>
    <w:rsid w:val="009641ED"/>
    <w:rsid w:val="00965675"/>
    <w:rsid w:val="00966283"/>
    <w:rsid w:val="00966ABE"/>
    <w:rsid w:val="009705F7"/>
    <w:rsid w:val="00970680"/>
    <w:rsid w:val="00971D68"/>
    <w:rsid w:val="0097257E"/>
    <w:rsid w:val="00973D4D"/>
    <w:rsid w:val="00974F07"/>
    <w:rsid w:val="0097582B"/>
    <w:rsid w:val="009759CC"/>
    <w:rsid w:val="0097602A"/>
    <w:rsid w:val="00976446"/>
    <w:rsid w:val="00977305"/>
    <w:rsid w:val="00980EAC"/>
    <w:rsid w:val="0098114C"/>
    <w:rsid w:val="009817D1"/>
    <w:rsid w:val="0098204C"/>
    <w:rsid w:val="0098206B"/>
    <w:rsid w:val="00982359"/>
    <w:rsid w:val="00986DFE"/>
    <w:rsid w:val="009903FC"/>
    <w:rsid w:val="00990703"/>
    <w:rsid w:val="0099096B"/>
    <w:rsid w:val="00992BEA"/>
    <w:rsid w:val="00994048"/>
    <w:rsid w:val="009947E0"/>
    <w:rsid w:val="009954C2"/>
    <w:rsid w:val="00997406"/>
    <w:rsid w:val="009975A0"/>
    <w:rsid w:val="009A0343"/>
    <w:rsid w:val="009A0DBF"/>
    <w:rsid w:val="009A15EE"/>
    <w:rsid w:val="009A2E95"/>
    <w:rsid w:val="009A3545"/>
    <w:rsid w:val="009A5CCB"/>
    <w:rsid w:val="009B3945"/>
    <w:rsid w:val="009B4865"/>
    <w:rsid w:val="009B48FA"/>
    <w:rsid w:val="009B5D3D"/>
    <w:rsid w:val="009B75CA"/>
    <w:rsid w:val="009B79D3"/>
    <w:rsid w:val="009C04BE"/>
    <w:rsid w:val="009C2BB9"/>
    <w:rsid w:val="009C3272"/>
    <w:rsid w:val="009C3D7E"/>
    <w:rsid w:val="009C4D54"/>
    <w:rsid w:val="009C51D4"/>
    <w:rsid w:val="009C5403"/>
    <w:rsid w:val="009C58EE"/>
    <w:rsid w:val="009C6753"/>
    <w:rsid w:val="009C6A08"/>
    <w:rsid w:val="009C6EA8"/>
    <w:rsid w:val="009C6FB4"/>
    <w:rsid w:val="009C7723"/>
    <w:rsid w:val="009C7D5D"/>
    <w:rsid w:val="009D0EBC"/>
    <w:rsid w:val="009D1225"/>
    <w:rsid w:val="009D2ADF"/>
    <w:rsid w:val="009D7595"/>
    <w:rsid w:val="009D76AC"/>
    <w:rsid w:val="009D7F22"/>
    <w:rsid w:val="009E01C5"/>
    <w:rsid w:val="009E0D7D"/>
    <w:rsid w:val="009E5AE1"/>
    <w:rsid w:val="009E6543"/>
    <w:rsid w:val="009E7A94"/>
    <w:rsid w:val="009F3296"/>
    <w:rsid w:val="009F403D"/>
    <w:rsid w:val="009F7755"/>
    <w:rsid w:val="009F7C32"/>
    <w:rsid w:val="009F7CFF"/>
    <w:rsid w:val="00A00185"/>
    <w:rsid w:val="00A00845"/>
    <w:rsid w:val="00A009D5"/>
    <w:rsid w:val="00A02677"/>
    <w:rsid w:val="00A0321E"/>
    <w:rsid w:val="00A063B4"/>
    <w:rsid w:val="00A0750B"/>
    <w:rsid w:val="00A07DEC"/>
    <w:rsid w:val="00A07F16"/>
    <w:rsid w:val="00A101BB"/>
    <w:rsid w:val="00A12217"/>
    <w:rsid w:val="00A14844"/>
    <w:rsid w:val="00A14F57"/>
    <w:rsid w:val="00A15405"/>
    <w:rsid w:val="00A15D3F"/>
    <w:rsid w:val="00A16560"/>
    <w:rsid w:val="00A17249"/>
    <w:rsid w:val="00A20B4A"/>
    <w:rsid w:val="00A222B3"/>
    <w:rsid w:val="00A22A14"/>
    <w:rsid w:val="00A2483E"/>
    <w:rsid w:val="00A24D2C"/>
    <w:rsid w:val="00A25216"/>
    <w:rsid w:val="00A25DBA"/>
    <w:rsid w:val="00A2630D"/>
    <w:rsid w:val="00A26F7F"/>
    <w:rsid w:val="00A27C7F"/>
    <w:rsid w:val="00A30192"/>
    <w:rsid w:val="00A30725"/>
    <w:rsid w:val="00A30A91"/>
    <w:rsid w:val="00A3196E"/>
    <w:rsid w:val="00A31F22"/>
    <w:rsid w:val="00A320F1"/>
    <w:rsid w:val="00A33183"/>
    <w:rsid w:val="00A35CE0"/>
    <w:rsid w:val="00A36E63"/>
    <w:rsid w:val="00A37E08"/>
    <w:rsid w:val="00A402B4"/>
    <w:rsid w:val="00A40E7A"/>
    <w:rsid w:val="00A413ED"/>
    <w:rsid w:val="00A414EB"/>
    <w:rsid w:val="00A42974"/>
    <w:rsid w:val="00A44B19"/>
    <w:rsid w:val="00A44D60"/>
    <w:rsid w:val="00A46973"/>
    <w:rsid w:val="00A46F17"/>
    <w:rsid w:val="00A50544"/>
    <w:rsid w:val="00A5169E"/>
    <w:rsid w:val="00A5225A"/>
    <w:rsid w:val="00A52C47"/>
    <w:rsid w:val="00A54781"/>
    <w:rsid w:val="00A5529A"/>
    <w:rsid w:val="00A553B3"/>
    <w:rsid w:val="00A55C4A"/>
    <w:rsid w:val="00A57104"/>
    <w:rsid w:val="00A60A4C"/>
    <w:rsid w:val="00A60FE1"/>
    <w:rsid w:val="00A61209"/>
    <w:rsid w:val="00A616D7"/>
    <w:rsid w:val="00A643F7"/>
    <w:rsid w:val="00A6446E"/>
    <w:rsid w:val="00A64F4C"/>
    <w:rsid w:val="00A67021"/>
    <w:rsid w:val="00A676C4"/>
    <w:rsid w:val="00A7046D"/>
    <w:rsid w:val="00A720BE"/>
    <w:rsid w:val="00A73317"/>
    <w:rsid w:val="00A739CE"/>
    <w:rsid w:val="00A75AA3"/>
    <w:rsid w:val="00A76033"/>
    <w:rsid w:val="00A76462"/>
    <w:rsid w:val="00A82B7C"/>
    <w:rsid w:val="00A8362D"/>
    <w:rsid w:val="00A837EE"/>
    <w:rsid w:val="00A84F5A"/>
    <w:rsid w:val="00A854AD"/>
    <w:rsid w:val="00A8618B"/>
    <w:rsid w:val="00A87711"/>
    <w:rsid w:val="00A90278"/>
    <w:rsid w:val="00A90CEB"/>
    <w:rsid w:val="00A90DD4"/>
    <w:rsid w:val="00A90F6F"/>
    <w:rsid w:val="00A91205"/>
    <w:rsid w:val="00A91352"/>
    <w:rsid w:val="00A930A6"/>
    <w:rsid w:val="00A930BA"/>
    <w:rsid w:val="00A93608"/>
    <w:rsid w:val="00A9623A"/>
    <w:rsid w:val="00A9788C"/>
    <w:rsid w:val="00AA0A13"/>
    <w:rsid w:val="00AA1E32"/>
    <w:rsid w:val="00AA3273"/>
    <w:rsid w:val="00AA3D33"/>
    <w:rsid w:val="00AA550B"/>
    <w:rsid w:val="00AA57D8"/>
    <w:rsid w:val="00AA594C"/>
    <w:rsid w:val="00AA6EA8"/>
    <w:rsid w:val="00AA725D"/>
    <w:rsid w:val="00AB0976"/>
    <w:rsid w:val="00AB264D"/>
    <w:rsid w:val="00AB3C2A"/>
    <w:rsid w:val="00AB5F92"/>
    <w:rsid w:val="00AB5F96"/>
    <w:rsid w:val="00AB641C"/>
    <w:rsid w:val="00AB7406"/>
    <w:rsid w:val="00AB79BC"/>
    <w:rsid w:val="00AC0932"/>
    <w:rsid w:val="00AC09F0"/>
    <w:rsid w:val="00AC0FCE"/>
    <w:rsid w:val="00AC178D"/>
    <w:rsid w:val="00AC20CF"/>
    <w:rsid w:val="00AC2F77"/>
    <w:rsid w:val="00AC53EB"/>
    <w:rsid w:val="00AC5998"/>
    <w:rsid w:val="00AC5EA3"/>
    <w:rsid w:val="00AC65F7"/>
    <w:rsid w:val="00AC6B93"/>
    <w:rsid w:val="00AD0587"/>
    <w:rsid w:val="00AD0E5B"/>
    <w:rsid w:val="00AD3220"/>
    <w:rsid w:val="00AD3476"/>
    <w:rsid w:val="00AD43B4"/>
    <w:rsid w:val="00AD5613"/>
    <w:rsid w:val="00AD5E4C"/>
    <w:rsid w:val="00AD6AF5"/>
    <w:rsid w:val="00AD7124"/>
    <w:rsid w:val="00AD717B"/>
    <w:rsid w:val="00AD7766"/>
    <w:rsid w:val="00AD7E1E"/>
    <w:rsid w:val="00AE422D"/>
    <w:rsid w:val="00AE559E"/>
    <w:rsid w:val="00AE64DA"/>
    <w:rsid w:val="00AE6C1F"/>
    <w:rsid w:val="00AF1B4C"/>
    <w:rsid w:val="00AF338A"/>
    <w:rsid w:val="00AF5C37"/>
    <w:rsid w:val="00AF6DDF"/>
    <w:rsid w:val="00B00333"/>
    <w:rsid w:val="00B0298A"/>
    <w:rsid w:val="00B04E66"/>
    <w:rsid w:val="00B0588B"/>
    <w:rsid w:val="00B06847"/>
    <w:rsid w:val="00B069EC"/>
    <w:rsid w:val="00B100A7"/>
    <w:rsid w:val="00B109B0"/>
    <w:rsid w:val="00B10DFA"/>
    <w:rsid w:val="00B110ED"/>
    <w:rsid w:val="00B1123F"/>
    <w:rsid w:val="00B11951"/>
    <w:rsid w:val="00B11DDC"/>
    <w:rsid w:val="00B1234A"/>
    <w:rsid w:val="00B12895"/>
    <w:rsid w:val="00B12FDA"/>
    <w:rsid w:val="00B13181"/>
    <w:rsid w:val="00B13E23"/>
    <w:rsid w:val="00B14D3B"/>
    <w:rsid w:val="00B16C5B"/>
    <w:rsid w:val="00B17733"/>
    <w:rsid w:val="00B179B6"/>
    <w:rsid w:val="00B20CD5"/>
    <w:rsid w:val="00B21BF6"/>
    <w:rsid w:val="00B22B76"/>
    <w:rsid w:val="00B24539"/>
    <w:rsid w:val="00B268D8"/>
    <w:rsid w:val="00B2757F"/>
    <w:rsid w:val="00B30504"/>
    <w:rsid w:val="00B31714"/>
    <w:rsid w:val="00B32EA4"/>
    <w:rsid w:val="00B33280"/>
    <w:rsid w:val="00B33845"/>
    <w:rsid w:val="00B33DF2"/>
    <w:rsid w:val="00B33F18"/>
    <w:rsid w:val="00B40D23"/>
    <w:rsid w:val="00B414D8"/>
    <w:rsid w:val="00B41B43"/>
    <w:rsid w:val="00B43AFD"/>
    <w:rsid w:val="00B4499F"/>
    <w:rsid w:val="00B46D21"/>
    <w:rsid w:val="00B511F5"/>
    <w:rsid w:val="00B529AC"/>
    <w:rsid w:val="00B53E15"/>
    <w:rsid w:val="00B541F5"/>
    <w:rsid w:val="00B577E2"/>
    <w:rsid w:val="00B57B03"/>
    <w:rsid w:val="00B60574"/>
    <w:rsid w:val="00B60653"/>
    <w:rsid w:val="00B613E4"/>
    <w:rsid w:val="00B614B7"/>
    <w:rsid w:val="00B61FCE"/>
    <w:rsid w:val="00B620F0"/>
    <w:rsid w:val="00B62228"/>
    <w:rsid w:val="00B63B3D"/>
    <w:rsid w:val="00B653AC"/>
    <w:rsid w:val="00B65CEC"/>
    <w:rsid w:val="00B67287"/>
    <w:rsid w:val="00B672BC"/>
    <w:rsid w:val="00B707FB"/>
    <w:rsid w:val="00B71007"/>
    <w:rsid w:val="00B728D5"/>
    <w:rsid w:val="00B73015"/>
    <w:rsid w:val="00B81AB7"/>
    <w:rsid w:val="00B8257A"/>
    <w:rsid w:val="00B84C04"/>
    <w:rsid w:val="00B85445"/>
    <w:rsid w:val="00B85680"/>
    <w:rsid w:val="00B86719"/>
    <w:rsid w:val="00B86874"/>
    <w:rsid w:val="00B900CF"/>
    <w:rsid w:val="00B93180"/>
    <w:rsid w:val="00B94418"/>
    <w:rsid w:val="00B960B6"/>
    <w:rsid w:val="00B960C1"/>
    <w:rsid w:val="00B97522"/>
    <w:rsid w:val="00BA2D35"/>
    <w:rsid w:val="00BA39D5"/>
    <w:rsid w:val="00BA4978"/>
    <w:rsid w:val="00BA5B11"/>
    <w:rsid w:val="00BA6F44"/>
    <w:rsid w:val="00BA704A"/>
    <w:rsid w:val="00BB0BC6"/>
    <w:rsid w:val="00BB500E"/>
    <w:rsid w:val="00BB5731"/>
    <w:rsid w:val="00BB66E0"/>
    <w:rsid w:val="00BB749A"/>
    <w:rsid w:val="00BB7A1B"/>
    <w:rsid w:val="00BC1708"/>
    <w:rsid w:val="00BC1D3B"/>
    <w:rsid w:val="00BC2845"/>
    <w:rsid w:val="00BC4CE9"/>
    <w:rsid w:val="00BC728A"/>
    <w:rsid w:val="00BD04E0"/>
    <w:rsid w:val="00BD0F45"/>
    <w:rsid w:val="00BD1837"/>
    <w:rsid w:val="00BD18CB"/>
    <w:rsid w:val="00BD2DFD"/>
    <w:rsid w:val="00BE0730"/>
    <w:rsid w:val="00BE091A"/>
    <w:rsid w:val="00BE0C98"/>
    <w:rsid w:val="00BE1743"/>
    <w:rsid w:val="00BE17ED"/>
    <w:rsid w:val="00BE2D75"/>
    <w:rsid w:val="00BE374E"/>
    <w:rsid w:val="00BE3C8F"/>
    <w:rsid w:val="00BE4297"/>
    <w:rsid w:val="00BE7ED2"/>
    <w:rsid w:val="00BF06D9"/>
    <w:rsid w:val="00BF07A7"/>
    <w:rsid w:val="00BF15C0"/>
    <w:rsid w:val="00BF2794"/>
    <w:rsid w:val="00BF2A5F"/>
    <w:rsid w:val="00BF5051"/>
    <w:rsid w:val="00BF544F"/>
    <w:rsid w:val="00BF635C"/>
    <w:rsid w:val="00BF732A"/>
    <w:rsid w:val="00C00261"/>
    <w:rsid w:val="00C01841"/>
    <w:rsid w:val="00C01A3C"/>
    <w:rsid w:val="00C01AA4"/>
    <w:rsid w:val="00C025FD"/>
    <w:rsid w:val="00C02DC0"/>
    <w:rsid w:val="00C03A53"/>
    <w:rsid w:val="00C043D2"/>
    <w:rsid w:val="00C04A00"/>
    <w:rsid w:val="00C073E7"/>
    <w:rsid w:val="00C10283"/>
    <w:rsid w:val="00C10D36"/>
    <w:rsid w:val="00C1203B"/>
    <w:rsid w:val="00C12C31"/>
    <w:rsid w:val="00C13DE3"/>
    <w:rsid w:val="00C143BB"/>
    <w:rsid w:val="00C152C0"/>
    <w:rsid w:val="00C16178"/>
    <w:rsid w:val="00C16333"/>
    <w:rsid w:val="00C17B3F"/>
    <w:rsid w:val="00C17C4A"/>
    <w:rsid w:val="00C21FAD"/>
    <w:rsid w:val="00C22228"/>
    <w:rsid w:val="00C24F07"/>
    <w:rsid w:val="00C25E53"/>
    <w:rsid w:val="00C27C46"/>
    <w:rsid w:val="00C27CDA"/>
    <w:rsid w:val="00C27FAB"/>
    <w:rsid w:val="00C30A72"/>
    <w:rsid w:val="00C30E91"/>
    <w:rsid w:val="00C3167B"/>
    <w:rsid w:val="00C323BB"/>
    <w:rsid w:val="00C32A42"/>
    <w:rsid w:val="00C339EC"/>
    <w:rsid w:val="00C3481A"/>
    <w:rsid w:val="00C34F6F"/>
    <w:rsid w:val="00C359C3"/>
    <w:rsid w:val="00C35AF6"/>
    <w:rsid w:val="00C35B46"/>
    <w:rsid w:val="00C36C74"/>
    <w:rsid w:val="00C36CB5"/>
    <w:rsid w:val="00C37406"/>
    <w:rsid w:val="00C42454"/>
    <w:rsid w:val="00C4283B"/>
    <w:rsid w:val="00C43421"/>
    <w:rsid w:val="00C43935"/>
    <w:rsid w:val="00C4423D"/>
    <w:rsid w:val="00C44A22"/>
    <w:rsid w:val="00C4561B"/>
    <w:rsid w:val="00C46D12"/>
    <w:rsid w:val="00C46E7D"/>
    <w:rsid w:val="00C4742E"/>
    <w:rsid w:val="00C47D47"/>
    <w:rsid w:val="00C501F3"/>
    <w:rsid w:val="00C50DF2"/>
    <w:rsid w:val="00C50FCC"/>
    <w:rsid w:val="00C51697"/>
    <w:rsid w:val="00C52170"/>
    <w:rsid w:val="00C53530"/>
    <w:rsid w:val="00C53C1A"/>
    <w:rsid w:val="00C54B4A"/>
    <w:rsid w:val="00C557A5"/>
    <w:rsid w:val="00C56831"/>
    <w:rsid w:val="00C57D2F"/>
    <w:rsid w:val="00C602F6"/>
    <w:rsid w:val="00C627B6"/>
    <w:rsid w:val="00C63A52"/>
    <w:rsid w:val="00C63EC4"/>
    <w:rsid w:val="00C63F41"/>
    <w:rsid w:val="00C65B3A"/>
    <w:rsid w:val="00C67C79"/>
    <w:rsid w:val="00C67FAE"/>
    <w:rsid w:val="00C70319"/>
    <w:rsid w:val="00C7203B"/>
    <w:rsid w:val="00C72703"/>
    <w:rsid w:val="00C72EAE"/>
    <w:rsid w:val="00C74249"/>
    <w:rsid w:val="00C74944"/>
    <w:rsid w:val="00C76458"/>
    <w:rsid w:val="00C77163"/>
    <w:rsid w:val="00C77839"/>
    <w:rsid w:val="00C77E25"/>
    <w:rsid w:val="00C8003D"/>
    <w:rsid w:val="00C8080D"/>
    <w:rsid w:val="00C80DAC"/>
    <w:rsid w:val="00C820F9"/>
    <w:rsid w:val="00C8273C"/>
    <w:rsid w:val="00C83119"/>
    <w:rsid w:val="00C838AE"/>
    <w:rsid w:val="00C83DF4"/>
    <w:rsid w:val="00C846AD"/>
    <w:rsid w:val="00C8489C"/>
    <w:rsid w:val="00C86700"/>
    <w:rsid w:val="00C94B5A"/>
    <w:rsid w:val="00C94FC2"/>
    <w:rsid w:val="00C95372"/>
    <w:rsid w:val="00C95669"/>
    <w:rsid w:val="00C9709B"/>
    <w:rsid w:val="00CA0481"/>
    <w:rsid w:val="00CA06F8"/>
    <w:rsid w:val="00CA13B3"/>
    <w:rsid w:val="00CA24D6"/>
    <w:rsid w:val="00CA26D1"/>
    <w:rsid w:val="00CA389C"/>
    <w:rsid w:val="00CA4525"/>
    <w:rsid w:val="00CA4DA2"/>
    <w:rsid w:val="00CA4E75"/>
    <w:rsid w:val="00CA535F"/>
    <w:rsid w:val="00CA6085"/>
    <w:rsid w:val="00CA6CE8"/>
    <w:rsid w:val="00CA756A"/>
    <w:rsid w:val="00CB03CB"/>
    <w:rsid w:val="00CB0C98"/>
    <w:rsid w:val="00CB0D1E"/>
    <w:rsid w:val="00CB0D98"/>
    <w:rsid w:val="00CB238F"/>
    <w:rsid w:val="00CB2779"/>
    <w:rsid w:val="00CB3827"/>
    <w:rsid w:val="00CB3A68"/>
    <w:rsid w:val="00CB49D0"/>
    <w:rsid w:val="00CB5498"/>
    <w:rsid w:val="00CB5664"/>
    <w:rsid w:val="00CB57DC"/>
    <w:rsid w:val="00CB7CD1"/>
    <w:rsid w:val="00CC08E8"/>
    <w:rsid w:val="00CC12FC"/>
    <w:rsid w:val="00CC13A6"/>
    <w:rsid w:val="00CC20A6"/>
    <w:rsid w:val="00CC2C0A"/>
    <w:rsid w:val="00CC3799"/>
    <w:rsid w:val="00CC7A6C"/>
    <w:rsid w:val="00CC7E49"/>
    <w:rsid w:val="00CD0F2F"/>
    <w:rsid w:val="00CD133A"/>
    <w:rsid w:val="00CD1E32"/>
    <w:rsid w:val="00CD2F42"/>
    <w:rsid w:val="00CD2F94"/>
    <w:rsid w:val="00CD311B"/>
    <w:rsid w:val="00CD3142"/>
    <w:rsid w:val="00CD5553"/>
    <w:rsid w:val="00CE1FA4"/>
    <w:rsid w:val="00CE3062"/>
    <w:rsid w:val="00CE4CF6"/>
    <w:rsid w:val="00CE52C1"/>
    <w:rsid w:val="00CE5E30"/>
    <w:rsid w:val="00CE67DA"/>
    <w:rsid w:val="00CE6AA0"/>
    <w:rsid w:val="00CF0B96"/>
    <w:rsid w:val="00CF0D6C"/>
    <w:rsid w:val="00CF15C5"/>
    <w:rsid w:val="00CF1FDD"/>
    <w:rsid w:val="00CF26B1"/>
    <w:rsid w:val="00CF3897"/>
    <w:rsid w:val="00CF3E31"/>
    <w:rsid w:val="00CF44AF"/>
    <w:rsid w:val="00CF5FF9"/>
    <w:rsid w:val="00CF7386"/>
    <w:rsid w:val="00CF77CA"/>
    <w:rsid w:val="00CF7976"/>
    <w:rsid w:val="00CF7A74"/>
    <w:rsid w:val="00D014E6"/>
    <w:rsid w:val="00D0211B"/>
    <w:rsid w:val="00D0251A"/>
    <w:rsid w:val="00D048A1"/>
    <w:rsid w:val="00D04FAE"/>
    <w:rsid w:val="00D0558E"/>
    <w:rsid w:val="00D07263"/>
    <w:rsid w:val="00D076E2"/>
    <w:rsid w:val="00D10146"/>
    <w:rsid w:val="00D11C01"/>
    <w:rsid w:val="00D15646"/>
    <w:rsid w:val="00D16C04"/>
    <w:rsid w:val="00D17ED3"/>
    <w:rsid w:val="00D20477"/>
    <w:rsid w:val="00D20A4B"/>
    <w:rsid w:val="00D217F1"/>
    <w:rsid w:val="00D22AE5"/>
    <w:rsid w:val="00D23C61"/>
    <w:rsid w:val="00D2442D"/>
    <w:rsid w:val="00D2544C"/>
    <w:rsid w:val="00D26B24"/>
    <w:rsid w:val="00D27355"/>
    <w:rsid w:val="00D27361"/>
    <w:rsid w:val="00D27398"/>
    <w:rsid w:val="00D27A86"/>
    <w:rsid w:val="00D27F59"/>
    <w:rsid w:val="00D300FD"/>
    <w:rsid w:val="00D303F8"/>
    <w:rsid w:val="00D30536"/>
    <w:rsid w:val="00D3070E"/>
    <w:rsid w:val="00D31972"/>
    <w:rsid w:val="00D31F4F"/>
    <w:rsid w:val="00D33910"/>
    <w:rsid w:val="00D35E0C"/>
    <w:rsid w:val="00D3702B"/>
    <w:rsid w:val="00D372D7"/>
    <w:rsid w:val="00D37407"/>
    <w:rsid w:val="00D37793"/>
    <w:rsid w:val="00D37FDF"/>
    <w:rsid w:val="00D403F6"/>
    <w:rsid w:val="00D40F68"/>
    <w:rsid w:val="00D44F9E"/>
    <w:rsid w:val="00D44FA2"/>
    <w:rsid w:val="00D45B95"/>
    <w:rsid w:val="00D46D73"/>
    <w:rsid w:val="00D50076"/>
    <w:rsid w:val="00D50C89"/>
    <w:rsid w:val="00D5233C"/>
    <w:rsid w:val="00D5376D"/>
    <w:rsid w:val="00D5636E"/>
    <w:rsid w:val="00D56A76"/>
    <w:rsid w:val="00D57360"/>
    <w:rsid w:val="00D574AA"/>
    <w:rsid w:val="00D6001B"/>
    <w:rsid w:val="00D60836"/>
    <w:rsid w:val="00D60CD9"/>
    <w:rsid w:val="00D611A6"/>
    <w:rsid w:val="00D61345"/>
    <w:rsid w:val="00D63528"/>
    <w:rsid w:val="00D63DFA"/>
    <w:rsid w:val="00D6443F"/>
    <w:rsid w:val="00D64584"/>
    <w:rsid w:val="00D64813"/>
    <w:rsid w:val="00D6501E"/>
    <w:rsid w:val="00D6586C"/>
    <w:rsid w:val="00D65BB2"/>
    <w:rsid w:val="00D66406"/>
    <w:rsid w:val="00D71973"/>
    <w:rsid w:val="00D719DF"/>
    <w:rsid w:val="00D728AA"/>
    <w:rsid w:val="00D72C69"/>
    <w:rsid w:val="00D751FC"/>
    <w:rsid w:val="00D75FDE"/>
    <w:rsid w:val="00D76DAF"/>
    <w:rsid w:val="00D76EC8"/>
    <w:rsid w:val="00D77C7A"/>
    <w:rsid w:val="00D80ED6"/>
    <w:rsid w:val="00D8167A"/>
    <w:rsid w:val="00D81A24"/>
    <w:rsid w:val="00D83A41"/>
    <w:rsid w:val="00D84104"/>
    <w:rsid w:val="00D85A59"/>
    <w:rsid w:val="00D9254D"/>
    <w:rsid w:val="00D925B0"/>
    <w:rsid w:val="00D92788"/>
    <w:rsid w:val="00D92F21"/>
    <w:rsid w:val="00D93285"/>
    <w:rsid w:val="00D95A75"/>
    <w:rsid w:val="00D97642"/>
    <w:rsid w:val="00D97A4E"/>
    <w:rsid w:val="00DA06BD"/>
    <w:rsid w:val="00DA1E70"/>
    <w:rsid w:val="00DA25C4"/>
    <w:rsid w:val="00DA4351"/>
    <w:rsid w:val="00DA6EA0"/>
    <w:rsid w:val="00DA7069"/>
    <w:rsid w:val="00DA7E4B"/>
    <w:rsid w:val="00DB04E9"/>
    <w:rsid w:val="00DB1B45"/>
    <w:rsid w:val="00DB1DE4"/>
    <w:rsid w:val="00DB2127"/>
    <w:rsid w:val="00DB28A6"/>
    <w:rsid w:val="00DB34F9"/>
    <w:rsid w:val="00DB4C28"/>
    <w:rsid w:val="00DB62E3"/>
    <w:rsid w:val="00DB67B5"/>
    <w:rsid w:val="00DB6F14"/>
    <w:rsid w:val="00DB6F5E"/>
    <w:rsid w:val="00DC00A2"/>
    <w:rsid w:val="00DC0F3C"/>
    <w:rsid w:val="00DC1FA6"/>
    <w:rsid w:val="00DC219E"/>
    <w:rsid w:val="00DC2D92"/>
    <w:rsid w:val="00DC3ED6"/>
    <w:rsid w:val="00DC4614"/>
    <w:rsid w:val="00DC51AB"/>
    <w:rsid w:val="00DC5367"/>
    <w:rsid w:val="00DC547A"/>
    <w:rsid w:val="00DC5598"/>
    <w:rsid w:val="00DC6D8E"/>
    <w:rsid w:val="00DD1EDF"/>
    <w:rsid w:val="00DD2A4B"/>
    <w:rsid w:val="00DD2C6D"/>
    <w:rsid w:val="00DD38F7"/>
    <w:rsid w:val="00DD65C6"/>
    <w:rsid w:val="00DD6D51"/>
    <w:rsid w:val="00DE0B30"/>
    <w:rsid w:val="00DE12D5"/>
    <w:rsid w:val="00DE2382"/>
    <w:rsid w:val="00DE3460"/>
    <w:rsid w:val="00DE36FF"/>
    <w:rsid w:val="00DE4B96"/>
    <w:rsid w:val="00DE58C3"/>
    <w:rsid w:val="00DE6421"/>
    <w:rsid w:val="00DF2A0E"/>
    <w:rsid w:val="00DF2F6D"/>
    <w:rsid w:val="00DF420C"/>
    <w:rsid w:val="00DF4C98"/>
    <w:rsid w:val="00DF51AB"/>
    <w:rsid w:val="00DF5313"/>
    <w:rsid w:val="00DF554D"/>
    <w:rsid w:val="00DF62DC"/>
    <w:rsid w:val="00DF6DB5"/>
    <w:rsid w:val="00DF7D8F"/>
    <w:rsid w:val="00E01E13"/>
    <w:rsid w:val="00E0315B"/>
    <w:rsid w:val="00E038C0"/>
    <w:rsid w:val="00E042D6"/>
    <w:rsid w:val="00E049C5"/>
    <w:rsid w:val="00E06D50"/>
    <w:rsid w:val="00E0748F"/>
    <w:rsid w:val="00E100AA"/>
    <w:rsid w:val="00E10DB8"/>
    <w:rsid w:val="00E11A48"/>
    <w:rsid w:val="00E12998"/>
    <w:rsid w:val="00E1364D"/>
    <w:rsid w:val="00E15BAC"/>
    <w:rsid w:val="00E1736A"/>
    <w:rsid w:val="00E20593"/>
    <w:rsid w:val="00E210C5"/>
    <w:rsid w:val="00E21425"/>
    <w:rsid w:val="00E21C34"/>
    <w:rsid w:val="00E22227"/>
    <w:rsid w:val="00E223E6"/>
    <w:rsid w:val="00E23DF9"/>
    <w:rsid w:val="00E24D17"/>
    <w:rsid w:val="00E2509C"/>
    <w:rsid w:val="00E26DEF"/>
    <w:rsid w:val="00E27348"/>
    <w:rsid w:val="00E27AAC"/>
    <w:rsid w:val="00E27D1E"/>
    <w:rsid w:val="00E30119"/>
    <w:rsid w:val="00E30226"/>
    <w:rsid w:val="00E304FF"/>
    <w:rsid w:val="00E310EF"/>
    <w:rsid w:val="00E3181F"/>
    <w:rsid w:val="00E34238"/>
    <w:rsid w:val="00E34E22"/>
    <w:rsid w:val="00E34ECB"/>
    <w:rsid w:val="00E368BD"/>
    <w:rsid w:val="00E36DD1"/>
    <w:rsid w:val="00E37C58"/>
    <w:rsid w:val="00E37CA2"/>
    <w:rsid w:val="00E40600"/>
    <w:rsid w:val="00E429A4"/>
    <w:rsid w:val="00E44758"/>
    <w:rsid w:val="00E44BD3"/>
    <w:rsid w:val="00E44EDB"/>
    <w:rsid w:val="00E459D7"/>
    <w:rsid w:val="00E45BB3"/>
    <w:rsid w:val="00E4779E"/>
    <w:rsid w:val="00E47C11"/>
    <w:rsid w:val="00E51E1A"/>
    <w:rsid w:val="00E52559"/>
    <w:rsid w:val="00E55139"/>
    <w:rsid w:val="00E552D3"/>
    <w:rsid w:val="00E56A51"/>
    <w:rsid w:val="00E57929"/>
    <w:rsid w:val="00E61138"/>
    <w:rsid w:val="00E6148F"/>
    <w:rsid w:val="00E622A4"/>
    <w:rsid w:val="00E623D6"/>
    <w:rsid w:val="00E63D7E"/>
    <w:rsid w:val="00E63F19"/>
    <w:rsid w:val="00E656FA"/>
    <w:rsid w:val="00E657E9"/>
    <w:rsid w:val="00E66A8D"/>
    <w:rsid w:val="00E6728E"/>
    <w:rsid w:val="00E67C94"/>
    <w:rsid w:val="00E67D2A"/>
    <w:rsid w:val="00E702C0"/>
    <w:rsid w:val="00E7035E"/>
    <w:rsid w:val="00E7381F"/>
    <w:rsid w:val="00E743DE"/>
    <w:rsid w:val="00E74509"/>
    <w:rsid w:val="00E768DA"/>
    <w:rsid w:val="00E8131A"/>
    <w:rsid w:val="00E81514"/>
    <w:rsid w:val="00E81B91"/>
    <w:rsid w:val="00E84066"/>
    <w:rsid w:val="00E842DF"/>
    <w:rsid w:val="00E86E9C"/>
    <w:rsid w:val="00E9020F"/>
    <w:rsid w:val="00E93300"/>
    <w:rsid w:val="00E938E2"/>
    <w:rsid w:val="00E95B21"/>
    <w:rsid w:val="00EA10F1"/>
    <w:rsid w:val="00EA1DE7"/>
    <w:rsid w:val="00EA450C"/>
    <w:rsid w:val="00EA580A"/>
    <w:rsid w:val="00EA5A7B"/>
    <w:rsid w:val="00EA61EF"/>
    <w:rsid w:val="00EB18B8"/>
    <w:rsid w:val="00EB3A0D"/>
    <w:rsid w:val="00EB417E"/>
    <w:rsid w:val="00EB42AA"/>
    <w:rsid w:val="00EB4E49"/>
    <w:rsid w:val="00EB58AF"/>
    <w:rsid w:val="00EB5E0D"/>
    <w:rsid w:val="00EB73B0"/>
    <w:rsid w:val="00EC07CB"/>
    <w:rsid w:val="00EC5073"/>
    <w:rsid w:val="00EC6EF7"/>
    <w:rsid w:val="00EC730C"/>
    <w:rsid w:val="00ED19C5"/>
    <w:rsid w:val="00ED2566"/>
    <w:rsid w:val="00ED3320"/>
    <w:rsid w:val="00ED5491"/>
    <w:rsid w:val="00ED68E8"/>
    <w:rsid w:val="00ED6CCC"/>
    <w:rsid w:val="00EE0896"/>
    <w:rsid w:val="00EE0A7B"/>
    <w:rsid w:val="00EE16AC"/>
    <w:rsid w:val="00EE17DF"/>
    <w:rsid w:val="00EE19C3"/>
    <w:rsid w:val="00EE46F4"/>
    <w:rsid w:val="00EF04E0"/>
    <w:rsid w:val="00EF181D"/>
    <w:rsid w:val="00EF1E4F"/>
    <w:rsid w:val="00EF2104"/>
    <w:rsid w:val="00EF2714"/>
    <w:rsid w:val="00EF2E49"/>
    <w:rsid w:val="00EF35FB"/>
    <w:rsid w:val="00EF3D56"/>
    <w:rsid w:val="00EF3E01"/>
    <w:rsid w:val="00EF459E"/>
    <w:rsid w:val="00EF48B1"/>
    <w:rsid w:val="00EF6B0A"/>
    <w:rsid w:val="00EF7C14"/>
    <w:rsid w:val="00F0016E"/>
    <w:rsid w:val="00F007E3"/>
    <w:rsid w:val="00F0190A"/>
    <w:rsid w:val="00F02704"/>
    <w:rsid w:val="00F02F9C"/>
    <w:rsid w:val="00F042F9"/>
    <w:rsid w:val="00F04B1A"/>
    <w:rsid w:val="00F076A4"/>
    <w:rsid w:val="00F10134"/>
    <w:rsid w:val="00F112D0"/>
    <w:rsid w:val="00F13385"/>
    <w:rsid w:val="00F176EF"/>
    <w:rsid w:val="00F178B3"/>
    <w:rsid w:val="00F200F5"/>
    <w:rsid w:val="00F22810"/>
    <w:rsid w:val="00F2411C"/>
    <w:rsid w:val="00F251E4"/>
    <w:rsid w:val="00F25927"/>
    <w:rsid w:val="00F25A98"/>
    <w:rsid w:val="00F3085F"/>
    <w:rsid w:val="00F30A73"/>
    <w:rsid w:val="00F329F4"/>
    <w:rsid w:val="00F33528"/>
    <w:rsid w:val="00F34B51"/>
    <w:rsid w:val="00F3537D"/>
    <w:rsid w:val="00F402F4"/>
    <w:rsid w:val="00F40E0B"/>
    <w:rsid w:val="00F40F36"/>
    <w:rsid w:val="00F417E9"/>
    <w:rsid w:val="00F4228E"/>
    <w:rsid w:val="00F43CE1"/>
    <w:rsid w:val="00F44552"/>
    <w:rsid w:val="00F45251"/>
    <w:rsid w:val="00F46BD8"/>
    <w:rsid w:val="00F538B4"/>
    <w:rsid w:val="00F5600C"/>
    <w:rsid w:val="00F56289"/>
    <w:rsid w:val="00F5669B"/>
    <w:rsid w:val="00F56779"/>
    <w:rsid w:val="00F6131B"/>
    <w:rsid w:val="00F615DC"/>
    <w:rsid w:val="00F61D1A"/>
    <w:rsid w:val="00F65BC2"/>
    <w:rsid w:val="00F65C5F"/>
    <w:rsid w:val="00F66C5F"/>
    <w:rsid w:val="00F66EE5"/>
    <w:rsid w:val="00F6706A"/>
    <w:rsid w:val="00F73953"/>
    <w:rsid w:val="00F757D3"/>
    <w:rsid w:val="00F761B0"/>
    <w:rsid w:val="00F76332"/>
    <w:rsid w:val="00F763E9"/>
    <w:rsid w:val="00F773E0"/>
    <w:rsid w:val="00F8014F"/>
    <w:rsid w:val="00F801AF"/>
    <w:rsid w:val="00F801C6"/>
    <w:rsid w:val="00F805D4"/>
    <w:rsid w:val="00F809EE"/>
    <w:rsid w:val="00F848FE"/>
    <w:rsid w:val="00F84DAF"/>
    <w:rsid w:val="00F8500B"/>
    <w:rsid w:val="00F85D7D"/>
    <w:rsid w:val="00F87159"/>
    <w:rsid w:val="00F9014D"/>
    <w:rsid w:val="00F90556"/>
    <w:rsid w:val="00F90A47"/>
    <w:rsid w:val="00F90F58"/>
    <w:rsid w:val="00F917C1"/>
    <w:rsid w:val="00F92D59"/>
    <w:rsid w:val="00F937E6"/>
    <w:rsid w:val="00F9423E"/>
    <w:rsid w:val="00F944AA"/>
    <w:rsid w:val="00F95B51"/>
    <w:rsid w:val="00F97FB2"/>
    <w:rsid w:val="00FA0801"/>
    <w:rsid w:val="00FA175C"/>
    <w:rsid w:val="00FA4118"/>
    <w:rsid w:val="00FA5359"/>
    <w:rsid w:val="00FA5A22"/>
    <w:rsid w:val="00FA5C1F"/>
    <w:rsid w:val="00FA5E5C"/>
    <w:rsid w:val="00FA6273"/>
    <w:rsid w:val="00FA79AC"/>
    <w:rsid w:val="00FA7ED1"/>
    <w:rsid w:val="00FB05A5"/>
    <w:rsid w:val="00FB21D9"/>
    <w:rsid w:val="00FB3E7C"/>
    <w:rsid w:val="00FB45F3"/>
    <w:rsid w:val="00FB4DCC"/>
    <w:rsid w:val="00FB5B42"/>
    <w:rsid w:val="00FB66FC"/>
    <w:rsid w:val="00FB7625"/>
    <w:rsid w:val="00FC0495"/>
    <w:rsid w:val="00FC0571"/>
    <w:rsid w:val="00FC15E2"/>
    <w:rsid w:val="00FC1891"/>
    <w:rsid w:val="00FC23DF"/>
    <w:rsid w:val="00FC289A"/>
    <w:rsid w:val="00FC2C45"/>
    <w:rsid w:val="00FC3368"/>
    <w:rsid w:val="00FC618B"/>
    <w:rsid w:val="00FC70E0"/>
    <w:rsid w:val="00FC7263"/>
    <w:rsid w:val="00FC73D5"/>
    <w:rsid w:val="00FC750E"/>
    <w:rsid w:val="00FC7890"/>
    <w:rsid w:val="00FD0E81"/>
    <w:rsid w:val="00FD2485"/>
    <w:rsid w:val="00FD2920"/>
    <w:rsid w:val="00FD3DCA"/>
    <w:rsid w:val="00FD3EB9"/>
    <w:rsid w:val="00FD4727"/>
    <w:rsid w:val="00FD59C5"/>
    <w:rsid w:val="00FE08EA"/>
    <w:rsid w:val="00FE0C6D"/>
    <w:rsid w:val="00FE1FC7"/>
    <w:rsid w:val="00FE2126"/>
    <w:rsid w:val="00FE22CE"/>
    <w:rsid w:val="00FE2580"/>
    <w:rsid w:val="00FE49D5"/>
    <w:rsid w:val="00FE7E7D"/>
    <w:rsid w:val="00FF0063"/>
    <w:rsid w:val="00FF26EA"/>
    <w:rsid w:val="00FF64C4"/>
    <w:rsid w:val="00FF6C85"/>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1F5"/>
  <w15:chartTrackingRefBased/>
  <w15:docId w15:val="{D73AEF0B-F4B1-43C5-997C-B4036B4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1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1A9"/>
  </w:style>
  <w:style w:type="paragraph" w:styleId="Footer">
    <w:name w:val="footer"/>
    <w:basedOn w:val="Normal"/>
    <w:link w:val="FooterChar"/>
    <w:uiPriority w:val="99"/>
    <w:unhideWhenUsed/>
    <w:rsid w:val="009241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1A9"/>
  </w:style>
  <w:style w:type="character" w:styleId="CommentReference">
    <w:name w:val="annotation reference"/>
    <w:basedOn w:val="DefaultParagraphFont"/>
    <w:uiPriority w:val="99"/>
    <w:semiHidden/>
    <w:unhideWhenUsed/>
    <w:rsid w:val="00444250"/>
    <w:rPr>
      <w:sz w:val="16"/>
      <w:szCs w:val="16"/>
    </w:rPr>
  </w:style>
  <w:style w:type="paragraph" w:styleId="CommentText">
    <w:name w:val="annotation text"/>
    <w:basedOn w:val="Normal"/>
    <w:link w:val="CommentTextChar"/>
    <w:uiPriority w:val="99"/>
    <w:unhideWhenUsed/>
    <w:rsid w:val="00444250"/>
    <w:pPr>
      <w:spacing w:line="240" w:lineRule="auto"/>
    </w:pPr>
    <w:rPr>
      <w:sz w:val="20"/>
      <w:szCs w:val="20"/>
    </w:rPr>
  </w:style>
  <w:style w:type="character" w:customStyle="1" w:styleId="CommentTextChar">
    <w:name w:val="Comment Text Char"/>
    <w:basedOn w:val="DefaultParagraphFont"/>
    <w:link w:val="CommentText"/>
    <w:uiPriority w:val="99"/>
    <w:rsid w:val="00444250"/>
    <w:rPr>
      <w:sz w:val="20"/>
      <w:szCs w:val="20"/>
    </w:rPr>
  </w:style>
  <w:style w:type="paragraph" w:styleId="BalloonText">
    <w:name w:val="Balloon Text"/>
    <w:basedOn w:val="Normal"/>
    <w:link w:val="BalloonTextChar"/>
    <w:uiPriority w:val="99"/>
    <w:semiHidden/>
    <w:unhideWhenUsed/>
    <w:rsid w:val="0044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50"/>
    <w:rPr>
      <w:rFonts w:ascii="Segoe UI" w:hAnsi="Segoe UI" w:cs="Segoe UI"/>
      <w:sz w:val="18"/>
      <w:szCs w:val="18"/>
    </w:rPr>
  </w:style>
  <w:style w:type="paragraph" w:styleId="ListParagraph">
    <w:name w:val="List Paragraph"/>
    <w:aliases w:val="2"/>
    <w:basedOn w:val="Normal"/>
    <w:link w:val="ListParagraphChar"/>
    <w:uiPriority w:val="34"/>
    <w:qFormat/>
    <w:rsid w:val="00583DE3"/>
    <w:pPr>
      <w:ind w:left="720"/>
      <w:contextualSpacing/>
    </w:pPr>
  </w:style>
  <w:style w:type="character" w:customStyle="1" w:styleId="ListParagraphChar">
    <w:name w:val="List Paragraph Char"/>
    <w:aliases w:val="2 Char"/>
    <w:link w:val="ListParagraph"/>
    <w:uiPriority w:val="34"/>
    <w:locked/>
    <w:rsid w:val="00583DE3"/>
  </w:style>
  <w:style w:type="paragraph" w:customStyle="1" w:styleId="print2">
    <w:name w:val="print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tv2132">
    <w:name w:val="tv2132"/>
    <w:basedOn w:val="Normal"/>
    <w:rsid w:val="0041310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in-nan2">
    <w:name w:val="pin-nan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customStyle="1" w:styleId="tvhtml">
    <w:name w:val="tv_html"/>
    <w:basedOn w:val="DefaultParagraphFont"/>
    <w:rsid w:val="009B3945"/>
  </w:style>
  <w:style w:type="paragraph" w:customStyle="1" w:styleId="labojumupamats1">
    <w:name w:val="labojumu_pamats1"/>
    <w:basedOn w:val="Normal"/>
    <w:rsid w:val="00D6083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20A4B"/>
    <w:rPr>
      <w:b/>
      <w:bCs/>
    </w:rPr>
  </w:style>
  <w:style w:type="character" w:customStyle="1" w:styleId="CommentSubjectChar">
    <w:name w:val="Comment Subject Char"/>
    <w:basedOn w:val="CommentTextChar"/>
    <w:link w:val="CommentSubject"/>
    <w:uiPriority w:val="99"/>
    <w:semiHidden/>
    <w:rsid w:val="00D20A4B"/>
    <w:rPr>
      <w:b/>
      <w:bCs/>
      <w:sz w:val="20"/>
      <w:szCs w:val="20"/>
    </w:rPr>
  </w:style>
  <w:style w:type="character" w:styleId="Hyperlink">
    <w:name w:val="Hyperlink"/>
    <w:basedOn w:val="DefaultParagraphFont"/>
    <w:uiPriority w:val="99"/>
    <w:semiHidden/>
    <w:unhideWhenUsed/>
    <w:rsid w:val="00F773E0"/>
    <w:rPr>
      <w:color w:val="0000FF"/>
      <w:u w:val="single"/>
    </w:rPr>
  </w:style>
  <w:style w:type="paragraph" w:customStyle="1" w:styleId="tv213">
    <w:name w:val="tv213"/>
    <w:basedOn w:val="Normal"/>
    <w:rsid w:val="00CA24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CA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6872">
      <w:bodyDiv w:val="1"/>
      <w:marLeft w:val="0"/>
      <w:marRight w:val="0"/>
      <w:marTop w:val="0"/>
      <w:marBottom w:val="0"/>
      <w:divBdr>
        <w:top w:val="none" w:sz="0" w:space="0" w:color="auto"/>
        <w:left w:val="none" w:sz="0" w:space="0" w:color="auto"/>
        <w:bottom w:val="none" w:sz="0" w:space="0" w:color="auto"/>
        <w:right w:val="none" w:sz="0" w:space="0" w:color="auto"/>
      </w:divBdr>
    </w:div>
    <w:div w:id="413598145">
      <w:bodyDiv w:val="1"/>
      <w:marLeft w:val="0"/>
      <w:marRight w:val="0"/>
      <w:marTop w:val="0"/>
      <w:marBottom w:val="0"/>
      <w:divBdr>
        <w:top w:val="none" w:sz="0" w:space="0" w:color="auto"/>
        <w:left w:val="none" w:sz="0" w:space="0" w:color="auto"/>
        <w:bottom w:val="none" w:sz="0" w:space="0" w:color="auto"/>
        <w:right w:val="none" w:sz="0" w:space="0" w:color="auto"/>
      </w:divBdr>
      <w:divsChild>
        <w:div w:id="1231698785">
          <w:marLeft w:val="0"/>
          <w:marRight w:val="0"/>
          <w:marTop w:val="0"/>
          <w:marBottom w:val="0"/>
          <w:divBdr>
            <w:top w:val="none" w:sz="0" w:space="0" w:color="auto"/>
            <w:left w:val="none" w:sz="0" w:space="0" w:color="auto"/>
            <w:bottom w:val="none" w:sz="0" w:space="0" w:color="auto"/>
            <w:right w:val="none" w:sz="0" w:space="0" w:color="auto"/>
          </w:divBdr>
          <w:divsChild>
            <w:div w:id="563176437">
              <w:marLeft w:val="0"/>
              <w:marRight w:val="0"/>
              <w:marTop w:val="0"/>
              <w:marBottom w:val="0"/>
              <w:divBdr>
                <w:top w:val="none" w:sz="0" w:space="0" w:color="auto"/>
                <w:left w:val="none" w:sz="0" w:space="0" w:color="auto"/>
                <w:bottom w:val="none" w:sz="0" w:space="0" w:color="auto"/>
                <w:right w:val="none" w:sz="0" w:space="0" w:color="auto"/>
              </w:divBdr>
              <w:divsChild>
                <w:div w:id="232666540">
                  <w:marLeft w:val="0"/>
                  <w:marRight w:val="0"/>
                  <w:marTop w:val="0"/>
                  <w:marBottom w:val="0"/>
                  <w:divBdr>
                    <w:top w:val="none" w:sz="0" w:space="0" w:color="auto"/>
                    <w:left w:val="none" w:sz="0" w:space="0" w:color="auto"/>
                    <w:bottom w:val="none" w:sz="0" w:space="0" w:color="auto"/>
                    <w:right w:val="none" w:sz="0" w:space="0" w:color="auto"/>
                  </w:divBdr>
                  <w:divsChild>
                    <w:div w:id="986014981">
                      <w:marLeft w:val="0"/>
                      <w:marRight w:val="0"/>
                      <w:marTop w:val="0"/>
                      <w:marBottom w:val="0"/>
                      <w:divBdr>
                        <w:top w:val="none" w:sz="0" w:space="0" w:color="auto"/>
                        <w:left w:val="none" w:sz="0" w:space="0" w:color="auto"/>
                        <w:bottom w:val="none" w:sz="0" w:space="0" w:color="auto"/>
                        <w:right w:val="none" w:sz="0" w:space="0" w:color="auto"/>
                      </w:divBdr>
                      <w:divsChild>
                        <w:div w:id="2113940577">
                          <w:marLeft w:val="0"/>
                          <w:marRight w:val="0"/>
                          <w:marTop w:val="0"/>
                          <w:marBottom w:val="0"/>
                          <w:divBdr>
                            <w:top w:val="none" w:sz="0" w:space="0" w:color="auto"/>
                            <w:left w:val="none" w:sz="0" w:space="0" w:color="auto"/>
                            <w:bottom w:val="none" w:sz="0" w:space="0" w:color="auto"/>
                            <w:right w:val="none" w:sz="0" w:space="0" w:color="auto"/>
                          </w:divBdr>
                          <w:divsChild>
                            <w:div w:id="352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5588">
      <w:bodyDiv w:val="1"/>
      <w:marLeft w:val="0"/>
      <w:marRight w:val="0"/>
      <w:marTop w:val="0"/>
      <w:marBottom w:val="0"/>
      <w:divBdr>
        <w:top w:val="none" w:sz="0" w:space="0" w:color="auto"/>
        <w:left w:val="none" w:sz="0" w:space="0" w:color="auto"/>
        <w:bottom w:val="none" w:sz="0" w:space="0" w:color="auto"/>
        <w:right w:val="none" w:sz="0" w:space="0" w:color="auto"/>
      </w:divBdr>
    </w:div>
    <w:div w:id="636029738">
      <w:bodyDiv w:val="1"/>
      <w:marLeft w:val="0"/>
      <w:marRight w:val="0"/>
      <w:marTop w:val="0"/>
      <w:marBottom w:val="0"/>
      <w:divBdr>
        <w:top w:val="none" w:sz="0" w:space="0" w:color="auto"/>
        <w:left w:val="none" w:sz="0" w:space="0" w:color="auto"/>
        <w:bottom w:val="none" w:sz="0" w:space="0" w:color="auto"/>
        <w:right w:val="none" w:sz="0" w:space="0" w:color="auto"/>
      </w:divBdr>
      <w:divsChild>
        <w:div w:id="544174676">
          <w:marLeft w:val="0"/>
          <w:marRight w:val="0"/>
          <w:marTop w:val="0"/>
          <w:marBottom w:val="0"/>
          <w:divBdr>
            <w:top w:val="none" w:sz="0" w:space="0" w:color="auto"/>
            <w:left w:val="none" w:sz="0" w:space="0" w:color="auto"/>
            <w:bottom w:val="none" w:sz="0" w:space="0" w:color="auto"/>
            <w:right w:val="none" w:sz="0" w:space="0" w:color="auto"/>
          </w:divBdr>
          <w:divsChild>
            <w:div w:id="1320886532">
              <w:marLeft w:val="0"/>
              <w:marRight w:val="0"/>
              <w:marTop w:val="0"/>
              <w:marBottom w:val="0"/>
              <w:divBdr>
                <w:top w:val="none" w:sz="0" w:space="0" w:color="auto"/>
                <w:left w:val="none" w:sz="0" w:space="0" w:color="auto"/>
                <w:bottom w:val="none" w:sz="0" w:space="0" w:color="auto"/>
                <w:right w:val="none" w:sz="0" w:space="0" w:color="auto"/>
              </w:divBdr>
              <w:divsChild>
                <w:div w:id="257373086">
                  <w:marLeft w:val="0"/>
                  <w:marRight w:val="0"/>
                  <w:marTop w:val="0"/>
                  <w:marBottom w:val="0"/>
                  <w:divBdr>
                    <w:top w:val="none" w:sz="0" w:space="0" w:color="auto"/>
                    <w:left w:val="none" w:sz="0" w:space="0" w:color="auto"/>
                    <w:bottom w:val="none" w:sz="0" w:space="0" w:color="auto"/>
                    <w:right w:val="none" w:sz="0" w:space="0" w:color="auto"/>
                  </w:divBdr>
                  <w:divsChild>
                    <w:div w:id="1899704350">
                      <w:marLeft w:val="0"/>
                      <w:marRight w:val="0"/>
                      <w:marTop w:val="0"/>
                      <w:marBottom w:val="0"/>
                      <w:divBdr>
                        <w:top w:val="none" w:sz="0" w:space="0" w:color="auto"/>
                        <w:left w:val="none" w:sz="0" w:space="0" w:color="auto"/>
                        <w:bottom w:val="none" w:sz="0" w:space="0" w:color="auto"/>
                        <w:right w:val="none" w:sz="0" w:space="0" w:color="auto"/>
                      </w:divBdr>
                      <w:divsChild>
                        <w:div w:id="1141384817">
                          <w:marLeft w:val="0"/>
                          <w:marRight w:val="0"/>
                          <w:marTop w:val="0"/>
                          <w:marBottom w:val="0"/>
                          <w:divBdr>
                            <w:top w:val="none" w:sz="0" w:space="0" w:color="auto"/>
                            <w:left w:val="none" w:sz="0" w:space="0" w:color="auto"/>
                            <w:bottom w:val="none" w:sz="0" w:space="0" w:color="auto"/>
                            <w:right w:val="none" w:sz="0" w:space="0" w:color="auto"/>
                          </w:divBdr>
                          <w:divsChild>
                            <w:div w:id="1750732244">
                              <w:marLeft w:val="0"/>
                              <w:marRight w:val="0"/>
                              <w:marTop w:val="0"/>
                              <w:marBottom w:val="0"/>
                              <w:divBdr>
                                <w:top w:val="none" w:sz="0" w:space="0" w:color="auto"/>
                                <w:left w:val="none" w:sz="0" w:space="0" w:color="auto"/>
                                <w:bottom w:val="none" w:sz="0" w:space="0" w:color="auto"/>
                                <w:right w:val="none" w:sz="0" w:space="0" w:color="auto"/>
                              </w:divBdr>
                              <w:divsChild>
                                <w:div w:id="1896313447">
                                  <w:marLeft w:val="0"/>
                                  <w:marRight w:val="0"/>
                                  <w:marTop w:val="0"/>
                                  <w:marBottom w:val="0"/>
                                  <w:divBdr>
                                    <w:top w:val="none" w:sz="0" w:space="0" w:color="auto"/>
                                    <w:left w:val="none" w:sz="0" w:space="0" w:color="auto"/>
                                    <w:bottom w:val="none" w:sz="0" w:space="0" w:color="auto"/>
                                    <w:right w:val="none" w:sz="0" w:space="0" w:color="auto"/>
                                  </w:divBdr>
                                </w:div>
                                <w:div w:id="1248542707">
                                  <w:marLeft w:val="0"/>
                                  <w:marRight w:val="0"/>
                                  <w:marTop w:val="0"/>
                                  <w:marBottom w:val="0"/>
                                  <w:divBdr>
                                    <w:top w:val="none" w:sz="0" w:space="0" w:color="auto"/>
                                    <w:left w:val="none" w:sz="0" w:space="0" w:color="auto"/>
                                    <w:bottom w:val="none" w:sz="0" w:space="0" w:color="auto"/>
                                    <w:right w:val="none" w:sz="0" w:space="0" w:color="auto"/>
                                  </w:divBdr>
                                  <w:divsChild>
                                    <w:div w:id="1587573752">
                                      <w:marLeft w:val="0"/>
                                      <w:marRight w:val="0"/>
                                      <w:marTop w:val="0"/>
                                      <w:marBottom w:val="0"/>
                                      <w:divBdr>
                                        <w:top w:val="none" w:sz="0" w:space="0" w:color="auto"/>
                                        <w:left w:val="none" w:sz="0" w:space="0" w:color="auto"/>
                                        <w:bottom w:val="none" w:sz="0" w:space="0" w:color="auto"/>
                                        <w:right w:val="none" w:sz="0" w:space="0" w:color="auto"/>
                                      </w:divBdr>
                                      <w:divsChild>
                                        <w:div w:id="2092466081">
                                          <w:marLeft w:val="0"/>
                                          <w:marRight w:val="0"/>
                                          <w:marTop w:val="0"/>
                                          <w:marBottom w:val="0"/>
                                          <w:divBdr>
                                            <w:top w:val="none" w:sz="0" w:space="0" w:color="auto"/>
                                            <w:left w:val="none" w:sz="0" w:space="0" w:color="auto"/>
                                            <w:bottom w:val="none" w:sz="0" w:space="0" w:color="auto"/>
                                            <w:right w:val="none" w:sz="0" w:space="0" w:color="auto"/>
                                          </w:divBdr>
                                        </w:div>
                                        <w:div w:id="2019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412">
                              <w:marLeft w:val="0"/>
                              <w:marRight w:val="0"/>
                              <w:marTop w:val="0"/>
                              <w:marBottom w:val="0"/>
                              <w:divBdr>
                                <w:top w:val="none" w:sz="0" w:space="0" w:color="auto"/>
                                <w:left w:val="none" w:sz="0" w:space="0" w:color="auto"/>
                                <w:bottom w:val="none" w:sz="0" w:space="0" w:color="auto"/>
                                <w:right w:val="none" w:sz="0" w:space="0" w:color="auto"/>
                              </w:divBdr>
                              <w:divsChild>
                                <w:div w:id="458230622">
                                  <w:marLeft w:val="0"/>
                                  <w:marRight w:val="0"/>
                                  <w:marTop w:val="0"/>
                                  <w:marBottom w:val="0"/>
                                  <w:divBdr>
                                    <w:top w:val="none" w:sz="0" w:space="0" w:color="auto"/>
                                    <w:left w:val="none" w:sz="0" w:space="0" w:color="auto"/>
                                    <w:bottom w:val="none" w:sz="0" w:space="0" w:color="auto"/>
                                    <w:right w:val="none" w:sz="0" w:space="0" w:color="auto"/>
                                  </w:divBdr>
                                </w:div>
                                <w:div w:id="1807776640">
                                  <w:marLeft w:val="0"/>
                                  <w:marRight w:val="0"/>
                                  <w:marTop w:val="0"/>
                                  <w:marBottom w:val="0"/>
                                  <w:divBdr>
                                    <w:top w:val="none" w:sz="0" w:space="0" w:color="auto"/>
                                    <w:left w:val="none" w:sz="0" w:space="0" w:color="auto"/>
                                    <w:bottom w:val="none" w:sz="0" w:space="0" w:color="auto"/>
                                    <w:right w:val="none" w:sz="0" w:space="0" w:color="auto"/>
                                  </w:divBdr>
                                  <w:divsChild>
                                    <w:div w:id="6105509">
                                      <w:marLeft w:val="0"/>
                                      <w:marRight w:val="0"/>
                                      <w:marTop w:val="0"/>
                                      <w:marBottom w:val="0"/>
                                      <w:divBdr>
                                        <w:top w:val="none" w:sz="0" w:space="0" w:color="auto"/>
                                        <w:left w:val="none" w:sz="0" w:space="0" w:color="auto"/>
                                        <w:bottom w:val="none" w:sz="0" w:space="0" w:color="auto"/>
                                        <w:right w:val="none" w:sz="0" w:space="0" w:color="auto"/>
                                      </w:divBdr>
                                      <w:divsChild>
                                        <w:div w:id="267740594">
                                          <w:marLeft w:val="0"/>
                                          <w:marRight w:val="0"/>
                                          <w:marTop w:val="0"/>
                                          <w:marBottom w:val="0"/>
                                          <w:divBdr>
                                            <w:top w:val="none" w:sz="0" w:space="0" w:color="auto"/>
                                            <w:left w:val="none" w:sz="0" w:space="0" w:color="auto"/>
                                            <w:bottom w:val="none" w:sz="0" w:space="0" w:color="auto"/>
                                            <w:right w:val="none" w:sz="0" w:space="0" w:color="auto"/>
                                          </w:divBdr>
                                        </w:div>
                                        <w:div w:id="1950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223964">
      <w:bodyDiv w:val="1"/>
      <w:marLeft w:val="0"/>
      <w:marRight w:val="0"/>
      <w:marTop w:val="0"/>
      <w:marBottom w:val="0"/>
      <w:divBdr>
        <w:top w:val="none" w:sz="0" w:space="0" w:color="auto"/>
        <w:left w:val="none" w:sz="0" w:space="0" w:color="auto"/>
        <w:bottom w:val="none" w:sz="0" w:space="0" w:color="auto"/>
        <w:right w:val="none" w:sz="0" w:space="0" w:color="auto"/>
      </w:divBdr>
    </w:div>
    <w:div w:id="650135836">
      <w:bodyDiv w:val="1"/>
      <w:marLeft w:val="0"/>
      <w:marRight w:val="0"/>
      <w:marTop w:val="0"/>
      <w:marBottom w:val="0"/>
      <w:divBdr>
        <w:top w:val="none" w:sz="0" w:space="0" w:color="auto"/>
        <w:left w:val="none" w:sz="0" w:space="0" w:color="auto"/>
        <w:bottom w:val="none" w:sz="0" w:space="0" w:color="auto"/>
        <w:right w:val="none" w:sz="0" w:space="0" w:color="auto"/>
      </w:divBdr>
    </w:div>
    <w:div w:id="792753039">
      <w:bodyDiv w:val="1"/>
      <w:marLeft w:val="0"/>
      <w:marRight w:val="0"/>
      <w:marTop w:val="0"/>
      <w:marBottom w:val="0"/>
      <w:divBdr>
        <w:top w:val="none" w:sz="0" w:space="0" w:color="auto"/>
        <w:left w:val="none" w:sz="0" w:space="0" w:color="auto"/>
        <w:bottom w:val="none" w:sz="0" w:space="0" w:color="auto"/>
        <w:right w:val="none" w:sz="0" w:space="0" w:color="auto"/>
      </w:divBdr>
    </w:div>
    <w:div w:id="818151714">
      <w:bodyDiv w:val="1"/>
      <w:marLeft w:val="0"/>
      <w:marRight w:val="0"/>
      <w:marTop w:val="0"/>
      <w:marBottom w:val="0"/>
      <w:divBdr>
        <w:top w:val="none" w:sz="0" w:space="0" w:color="auto"/>
        <w:left w:val="none" w:sz="0" w:space="0" w:color="auto"/>
        <w:bottom w:val="none" w:sz="0" w:space="0" w:color="auto"/>
        <w:right w:val="none" w:sz="0" w:space="0" w:color="auto"/>
      </w:divBdr>
    </w:div>
    <w:div w:id="908223796">
      <w:bodyDiv w:val="1"/>
      <w:marLeft w:val="0"/>
      <w:marRight w:val="0"/>
      <w:marTop w:val="0"/>
      <w:marBottom w:val="0"/>
      <w:divBdr>
        <w:top w:val="none" w:sz="0" w:space="0" w:color="auto"/>
        <w:left w:val="none" w:sz="0" w:space="0" w:color="auto"/>
        <w:bottom w:val="none" w:sz="0" w:space="0" w:color="auto"/>
        <w:right w:val="none" w:sz="0" w:space="0" w:color="auto"/>
      </w:divBdr>
      <w:divsChild>
        <w:div w:id="1068576396">
          <w:marLeft w:val="0"/>
          <w:marRight w:val="0"/>
          <w:marTop w:val="0"/>
          <w:marBottom w:val="0"/>
          <w:divBdr>
            <w:top w:val="none" w:sz="0" w:space="0" w:color="auto"/>
            <w:left w:val="none" w:sz="0" w:space="0" w:color="auto"/>
            <w:bottom w:val="none" w:sz="0" w:space="0" w:color="auto"/>
            <w:right w:val="none" w:sz="0" w:space="0" w:color="auto"/>
          </w:divBdr>
          <w:divsChild>
            <w:div w:id="593899491">
              <w:marLeft w:val="0"/>
              <w:marRight w:val="0"/>
              <w:marTop w:val="0"/>
              <w:marBottom w:val="0"/>
              <w:divBdr>
                <w:top w:val="none" w:sz="0" w:space="0" w:color="auto"/>
                <w:left w:val="none" w:sz="0" w:space="0" w:color="auto"/>
                <w:bottom w:val="none" w:sz="0" w:space="0" w:color="auto"/>
                <w:right w:val="none" w:sz="0" w:space="0" w:color="auto"/>
              </w:divBdr>
              <w:divsChild>
                <w:div w:id="529345723">
                  <w:marLeft w:val="0"/>
                  <w:marRight w:val="0"/>
                  <w:marTop w:val="0"/>
                  <w:marBottom w:val="0"/>
                  <w:divBdr>
                    <w:top w:val="none" w:sz="0" w:space="0" w:color="auto"/>
                    <w:left w:val="none" w:sz="0" w:space="0" w:color="auto"/>
                    <w:bottom w:val="none" w:sz="0" w:space="0" w:color="auto"/>
                    <w:right w:val="none" w:sz="0" w:space="0" w:color="auto"/>
                  </w:divBdr>
                  <w:divsChild>
                    <w:div w:id="1471289463">
                      <w:marLeft w:val="0"/>
                      <w:marRight w:val="0"/>
                      <w:marTop w:val="0"/>
                      <w:marBottom w:val="0"/>
                      <w:divBdr>
                        <w:top w:val="none" w:sz="0" w:space="0" w:color="auto"/>
                        <w:left w:val="none" w:sz="0" w:space="0" w:color="auto"/>
                        <w:bottom w:val="none" w:sz="0" w:space="0" w:color="auto"/>
                        <w:right w:val="none" w:sz="0" w:space="0" w:color="auto"/>
                      </w:divBdr>
                      <w:divsChild>
                        <w:div w:id="866023593">
                          <w:marLeft w:val="0"/>
                          <w:marRight w:val="0"/>
                          <w:marTop w:val="0"/>
                          <w:marBottom w:val="0"/>
                          <w:divBdr>
                            <w:top w:val="none" w:sz="0" w:space="0" w:color="auto"/>
                            <w:left w:val="none" w:sz="0" w:space="0" w:color="auto"/>
                            <w:bottom w:val="none" w:sz="0" w:space="0" w:color="auto"/>
                            <w:right w:val="none" w:sz="0" w:space="0" w:color="auto"/>
                          </w:divBdr>
                          <w:divsChild>
                            <w:div w:id="1537622767">
                              <w:marLeft w:val="0"/>
                              <w:marRight w:val="0"/>
                              <w:marTop w:val="0"/>
                              <w:marBottom w:val="0"/>
                              <w:divBdr>
                                <w:top w:val="none" w:sz="0" w:space="0" w:color="auto"/>
                                <w:left w:val="none" w:sz="0" w:space="0" w:color="auto"/>
                                <w:bottom w:val="none" w:sz="0" w:space="0" w:color="auto"/>
                                <w:right w:val="none" w:sz="0" w:space="0" w:color="auto"/>
                              </w:divBdr>
                              <w:divsChild>
                                <w:div w:id="451292308">
                                  <w:marLeft w:val="0"/>
                                  <w:marRight w:val="0"/>
                                  <w:marTop w:val="0"/>
                                  <w:marBottom w:val="0"/>
                                  <w:divBdr>
                                    <w:top w:val="none" w:sz="0" w:space="0" w:color="auto"/>
                                    <w:left w:val="none" w:sz="0" w:space="0" w:color="auto"/>
                                    <w:bottom w:val="none" w:sz="0" w:space="0" w:color="auto"/>
                                    <w:right w:val="none" w:sz="0" w:space="0" w:color="auto"/>
                                  </w:divBdr>
                                </w:div>
                                <w:div w:id="1926330746">
                                  <w:marLeft w:val="0"/>
                                  <w:marRight w:val="0"/>
                                  <w:marTop w:val="0"/>
                                  <w:marBottom w:val="0"/>
                                  <w:divBdr>
                                    <w:top w:val="none" w:sz="0" w:space="0" w:color="auto"/>
                                    <w:left w:val="none" w:sz="0" w:space="0" w:color="auto"/>
                                    <w:bottom w:val="none" w:sz="0" w:space="0" w:color="auto"/>
                                    <w:right w:val="none" w:sz="0" w:space="0" w:color="auto"/>
                                  </w:divBdr>
                                  <w:divsChild>
                                    <w:div w:id="1523083309">
                                      <w:marLeft w:val="0"/>
                                      <w:marRight w:val="0"/>
                                      <w:marTop w:val="0"/>
                                      <w:marBottom w:val="0"/>
                                      <w:divBdr>
                                        <w:top w:val="none" w:sz="0" w:space="0" w:color="auto"/>
                                        <w:left w:val="none" w:sz="0" w:space="0" w:color="auto"/>
                                        <w:bottom w:val="none" w:sz="0" w:space="0" w:color="auto"/>
                                        <w:right w:val="none" w:sz="0" w:space="0" w:color="auto"/>
                                      </w:divBdr>
                                      <w:divsChild>
                                        <w:div w:id="1329014105">
                                          <w:marLeft w:val="0"/>
                                          <w:marRight w:val="0"/>
                                          <w:marTop w:val="0"/>
                                          <w:marBottom w:val="0"/>
                                          <w:divBdr>
                                            <w:top w:val="none" w:sz="0" w:space="0" w:color="auto"/>
                                            <w:left w:val="none" w:sz="0" w:space="0" w:color="auto"/>
                                            <w:bottom w:val="none" w:sz="0" w:space="0" w:color="auto"/>
                                            <w:right w:val="none" w:sz="0" w:space="0" w:color="auto"/>
                                          </w:divBdr>
                                        </w:div>
                                        <w:div w:id="14087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0864">
                              <w:marLeft w:val="0"/>
                              <w:marRight w:val="0"/>
                              <w:marTop w:val="0"/>
                              <w:marBottom w:val="0"/>
                              <w:divBdr>
                                <w:top w:val="none" w:sz="0" w:space="0" w:color="auto"/>
                                <w:left w:val="none" w:sz="0" w:space="0" w:color="auto"/>
                                <w:bottom w:val="none" w:sz="0" w:space="0" w:color="auto"/>
                                <w:right w:val="none" w:sz="0" w:space="0" w:color="auto"/>
                              </w:divBdr>
                              <w:divsChild>
                                <w:div w:id="2003582745">
                                  <w:marLeft w:val="0"/>
                                  <w:marRight w:val="0"/>
                                  <w:marTop w:val="0"/>
                                  <w:marBottom w:val="0"/>
                                  <w:divBdr>
                                    <w:top w:val="none" w:sz="0" w:space="0" w:color="auto"/>
                                    <w:left w:val="none" w:sz="0" w:space="0" w:color="auto"/>
                                    <w:bottom w:val="none" w:sz="0" w:space="0" w:color="auto"/>
                                    <w:right w:val="none" w:sz="0" w:space="0" w:color="auto"/>
                                  </w:divBdr>
                                </w:div>
                                <w:div w:id="481777030">
                                  <w:marLeft w:val="0"/>
                                  <w:marRight w:val="0"/>
                                  <w:marTop w:val="0"/>
                                  <w:marBottom w:val="0"/>
                                  <w:divBdr>
                                    <w:top w:val="none" w:sz="0" w:space="0" w:color="auto"/>
                                    <w:left w:val="none" w:sz="0" w:space="0" w:color="auto"/>
                                    <w:bottom w:val="none" w:sz="0" w:space="0" w:color="auto"/>
                                    <w:right w:val="none" w:sz="0" w:space="0" w:color="auto"/>
                                  </w:divBdr>
                                  <w:divsChild>
                                    <w:div w:id="1862353300">
                                      <w:marLeft w:val="0"/>
                                      <w:marRight w:val="0"/>
                                      <w:marTop w:val="0"/>
                                      <w:marBottom w:val="0"/>
                                      <w:divBdr>
                                        <w:top w:val="none" w:sz="0" w:space="0" w:color="auto"/>
                                        <w:left w:val="none" w:sz="0" w:space="0" w:color="auto"/>
                                        <w:bottom w:val="none" w:sz="0" w:space="0" w:color="auto"/>
                                        <w:right w:val="none" w:sz="0" w:space="0" w:color="auto"/>
                                      </w:divBdr>
                                      <w:divsChild>
                                        <w:div w:id="1325428181">
                                          <w:marLeft w:val="0"/>
                                          <w:marRight w:val="0"/>
                                          <w:marTop w:val="0"/>
                                          <w:marBottom w:val="0"/>
                                          <w:divBdr>
                                            <w:top w:val="none" w:sz="0" w:space="0" w:color="auto"/>
                                            <w:left w:val="none" w:sz="0" w:space="0" w:color="auto"/>
                                            <w:bottom w:val="none" w:sz="0" w:space="0" w:color="auto"/>
                                            <w:right w:val="none" w:sz="0" w:space="0" w:color="auto"/>
                                          </w:divBdr>
                                        </w:div>
                                        <w:div w:id="9973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0072">
                              <w:marLeft w:val="0"/>
                              <w:marRight w:val="0"/>
                              <w:marTop w:val="0"/>
                              <w:marBottom w:val="0"/>
                              <w:divBdr>
                                <w:top w:val="none" w:sz="0" w:space="0" w:color="auto"/>
                                <w:left w:val="none" w:sz="0" w:space="0" w:color="auto"/>
                                <w:bottom w:val="none" w:sz="0" w:space="0" w:color="auto"/>
                                <w:right w:val="none" w:sz="0" w:space="0" w:color="auto"/>
                              </w:divBdr>
                              <w:divsChild>
                                <w:div w:id="1318416971">
                                  <w:marLeft w:val="0"/>
                                  <w:marRight w:val="0"/>
                                  <w:marTop w:val="0"/>
                                  <w:marBottom w:val="0"/>
                                  <w:divBdr>
                                    <w:top w:val="none" w:sz="0" w:space="0" w:color="auto"/>
                                    <w:left w:val="none" w:sz="0" w:space="0" w:color="auto"/>
                                    <w:bottom w:val="none" w:sz="0" w:space="0" w:color="auto"/>
                                    <w:right w:val="none" w:sz="0" w:space="0" w:color="auto"/>
                                  </w:divBdr>
                                </w:div>
                                <w:div w:id="2077700978">
                                  <w:marLeft w:val="0"/>
                                  <w:marRight w:val="0"/>
                                  <w:marTop w:val="0"/>
                                  <w:marBottom w:val="0"/>
                                  <w:divBdr>
                                    <w:top w:val="none" w:sz="0" w:space="0" w:color="auto"/>
                                    <w:left w:val="none" w:sz="0" w:space="0" w:color="auto"/>
                                    <w:bottom w:val="none" w:sz="0" w:space="0" w:color="auto"/>
                                    <w:right w:val="none" w:sz="0" w:space="0" w:color="auto"/>
                                  </w:divBdr>
                                  <w:divsChild>
                                    <w:div w:id="2003926234">
                                      <w:marLeft w:val="0"/>
                                      <w:marRight w:val="0"/>
                                      <w:marTop w:val="0"/>
                                      <w:marBottom w:val="0"/>
                                      <w:divBdr>
                                        <w:top w:val="none" w:sz="0" w:space="0" w:color="auto"/>
                                        <w:left w:val="none" w:sz="0" w:space="0" w:color="auto"/>
                                        <w:bottom w:val="none" w:sz="0" w:space="0" w:color="auto"/>
                                        <w:right w:val="none" w:sz="0" w:space="0" w:color="auto"/>
                                      </w:divBdr>
                                      <w:divsChild>
                                        <w:div w:id="1429085911">
                                          <w:marLeft w:val="0"/>
                                          <w:marRight w:val="0"/>
                                          <w:marTop w:val="0"/>
                                          <w:marBottom w:val="0"/>
                                          <w:divBdr>
                                            <w:top w:val="none" w:sz="0" w:space="0" w:color="auto"/>
                                            <w:left w:val="none" w:sz="0" w:space="0" w:color="auto"/>
                                            <w:bottom w:val="none" w:sz="0" w:space="0" w:color="auto"/>
                                            <w:right w:val="none" w:sz="0" w:space="0" w:color="auto"/>
                                          </w:divBdr>
                                        </w:div>
                                        <w:div w:id="868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938704">
      <w:bodyDiv w:val="1"/>
      <w:marLeft w:val="0"/>
      <w:marRight w:val="0"/>
      <w:marTop w:val="0"/>
      <w:marBottom w:val="0"/>
      <w:divBdr>
        <w:top w:val="none" w:sz="0" w:space="0" w:color="auto"/>
        <w:left w:val="none" w:sz="0" w:space="0" w:color="auto"/>
        <w:bottom w:val="none" w:sz="0" w:space="0" w:color="auto"/>
        <w:right w:val="none" w:sz="0" w:space="0" w:color="auto"/>
      </w:divBdr>
      <w:divsChild>
        <w:div w:id="823278304">
          <w:marLeft w:val="0"/>
          <w:marRight w:val="0"/>
          <w:marTop w:val="0"/>
          <w:marBottom w:val="0"/>
          <w:divBdr>
            <w:top w:val="none" w:sz="0" w:space="0" w:color="auto"/>
            <w:left w:val="none" w:sz="0" w:space="0" w:color="auto"/>
            <w:bottom w:val="none" w:sz="0" w:space="0" w:color="auto"/>
            <w:right w:val="none" w:sz="0" w:space="0" w:color="auto"/>
          </w:divBdr>
          <w:divsChild>
            <w:div w:id="120610684">
              <w:marLeft w:val="0"/>
              <w:marRight w:val="0"/>
              <w:marTop w:val="0"/>
              <w:marBottom w:val="0"/>
              <w:divBdr>
                <w:top w:val="none" w:sz="0" w:space="0" w:color="auto"/>
                <w:left w:val="none" w:sz="0" w:space="0" w:color="auto"/>
                <w:bottom w:val="none" w:sz="0" w:space="0" w:color="auto"/>
                <w:right w:val="none" w:sz="0" w:space="0" w:color="auto"/>
              </w:divBdr>
              <w:divsChild>
                <w:div w:id="845554874">
                  <w:marLeft w:val="0"/>
                  <w:marRight w:val="0"/>
                  <w:marTop w:val="0"/>
                  <w:marBottom w:val="0"/>
                  <w:divBdr>
                    <w:top w:val="none" w:sz="0" w:space="0" w:color="auto"/>
                    <w:left w:val="none" w:sz="0" w:space="0" w:color="auto"/>
                    <w:bottom w:val="none" w:sz="0" w:space="0" w:color="auto"/>
                    <w:right w:val="none" w:sz="0" w:space="0" w:color="auto"/>
                  </w:divBdr>
                  <w:divsChild>
                    <w:div w:id="290134649">
                      <w:marLeft w:val="0"/>
                      <w:marRight w:val="0"/>
                      <w:marTop w:val="0"/>
                      <w:marBottom w:val="0"/>
                      <w:divBdr>
                        <w:top w:val="none" w:sz="0" w:space="0" w:color="auto"/>
                        <w:left w:val="none" w:sz="0" w:space="0" w:color="auto"/>
                        <w:bottom w:val="none" w:sz="0" w:space="0" w:color="auto"/>
                        <w:right w:val="none" w:sz="0" w:space="0" w:color="auto"/>
                      </w:divBdr>
                      <w:divsChild>
                        <w:div w:id="1973633613">
                          <w:marLeft w:val="0"/>
                          <w:marRight w:val="0"/>
                          <w:marTop w:val="0"/>
                          <w:marBottom w:val="0"/>
                          <w:divBdr>
                            <w:top w:val="none" w:sz="0" w:space="0" w:color="auto"/>
                            <w:left w:val="none" w:sz="0" w:space="0" w:color="auto"/>
                            <w:bottom w:val="none" w:sz="0" w:space="0" w:color="auto"/>
                            <w:right w:val="none" w:sz="0" w:space="0" w:color="auto"/>
                          </w:divBdr>
                          <w:divsChild>
                            <w:div w:id="1696542647">
                              <w:marLeft w:val="0"/>
                              <w:marRight w:val="0"/>
                              <w:marTop w:val="0"/>
                              <w:marBottom w:val="0"/>
                              <w:divBdr>
                                <w:top w:val="none" w:sz="0" w:space="0" w:color="auto"/>
                                <w:left w:val="none" w:sz="0" w:space="0" w:color="auto"/>
                                <w:bottom w:val="none" w:sz="0" w:space="0" w:color="auto"/>
                                <w:right w:val="none" w:sz="0" w:space="0" w:color="auto"/>
                              </w:divBdr>
                              <w:divsChild>
                                <w:div w:id="611208858">
                                  <w:marLeft w:val="0"/>
                                  <w:marRight w:val="0"/>
                                  <w:marTop w:val="0"/>
                                  <w:marBottom w:val="0"/>
                                  <w:divBdr>
                                    <w:top w:val="none" w:sz="0" w:space="0" w:color="auto"/>
                                    <w:left w:val="none" w:sz="0" w:space="0" w:color="auto"/>
                                    <w:bottom w:val="none" w:sz="0" w:space="0" w:color="auto"/>
                                    <w:right w:val="none" w:sz="0" w:space="0" w:color="auto"/>
                                  </w:divBdr>
                                  <w:divsChild>
                                    <w:div w:id="106509136">
                                      <w:marLeft w:val="0"/>
                                      <w:marRight w:val="0"/>
                                      <w:marTop w:val="0"/>
                                      <w:marBottom w:val="0"/>
                                      <w:divBdr>
                                        <w:top w:val="none" w:sz="0" w:space="0" w:color="auto"/>
                                        <w:left w:val="none" w:sz="0" w:space="0" w:color="auto"/>
                                        <w:bottom w:val="none" w:sz="0" w:space="0" w:color="auto"/>
                                        <w:right w:val="none" w:sz="0" w:space="0" w:color="auto"/>
                                      </w:divBdr>
                                    </w:div>
                                    <w:div w:id="677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5487">
                              <w:marLeft w:val="0"/>
                              <w:marRight w:val="0"/>
                              <w:marTop w:val="0"/>
                              <w:marBottom w:val="0"/>
                              <w:divBdr>
                                <w:top w:val="none" w:sz="0" w:space="0" w:color="auto"/>
                                <w:left w:val="none" w:sz="0" w:space="0" w:color="auto"/>
                                <w:bottom w:val="none" w:sz="0" w:space="0" w:color="auto"/>
                                <w:right w:val="none" w:sz="0" w:space="0" w:color="auto"/>
                              </w:divBdr>
                              <w:divsChild>
                                <w:div w:id="622735561">
                                  <w:marLeft w:val="0"/>
                                  <w:marRight w:val="0"/>
                                  <w:marTop w:val="0"/>
                                  <w:marBottom w:val="0"/>
                                  <w:divBdr>
                                    <w:top w:val="none" w:sz="0" w:space="0" w:color="auto"/>
                                    <w:left w:val="none" w:sz="0" w:space="0" w:color="auto"/>
                                    <w:bottom w:val="none" w:sz="0" w:space="0" w:color="auto"/>
                                    <w:right w:val="none" w:sz="0" w:space="0" w:color="auto"/>
                                  </w:divBdr>
                                </w:div>
                                <w:div w:id="792671598">
                                  <w:marLeft w:val="0"/>
                                  <w:marRight w:val="0"/>
                                  <w:marTop w:val="0"/>
                                  <w:marBottom w:val="0"/>
                                  <w:divBdr>
                                    <w:top w:val="none" w:sz="0" w:space="0" w:color="auto"/>
                                    <w:left w:val="none" w:sz="0" w:space="0" w:color="auto"/>
                                    <w:bottom w:val="none" w:sz="0" w:space="0" w:color="auto"/>
                                    <w:right w:val="none" w:sz="0" w:space="0" w:color="auto"/>
                                  </w:divBdr>
                                  <w:divsChild>
                                    <w:div w:id="794105119">
                                      <w:marLeft w:val="0"/>
                                      <w:marRight w:val="0"/>
                                      <w:marTop w:val="0"/>
                                      <w:marBottom w:val="0"/>
                                      <w:divBdr>
                                        <w:top w:val="none" w:sz="0" w:space="0" w:color="auto"/>
                                        <w:left w:val="none" w:sz="0" w:space="0" w:color="auto"/>
                                        <w:bottom w:val="none" w:sz="0" w:space="0" w:color="auto"/>
                                        <w:right w:val="none" w:sz="0" w:space="0" w:color="auto"/>
                                      </w:divBdr>
                                      <w:divsChild>
                                        <w:div w:id="843084911">
                                          <w:marLeft w:val="0"/>
                                          <w:marRight w:val="0"/>
                                          <w:marTop w:val="0"/>
                                          <w:marBottom w:val="0"/>
                                          <w:divBdr>
                                            <w:top w:val="none" w:sz="0" w:space="0" w:color="auto"/>
                                            <w:left w:val="none" w:sz="0" w:space="0" w:color="auto"/>
                                            <w:bottom w:val="none" w:sz="0" w:space="0" w:color="auto"/>
                                            <w:right w:val="none" w:sz="0" w:space="0" w:color="auto"/>
                                          </w:divBdr>
                                        </w:div>
                                        <w:div w:id="2143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1353">
                              <w:marLeft w:val="0"/>
                              <w:marRight w:val="0"/>
                              <w:marTop w:val="0"/>
                              <w:marBottom w:val="0"/>
                              <w:divBdr>
                                <w:top w:val="none" w:sz="0" w:space="0" w:color="auto"/>
                                <w:left w:val="none" w:sz="0" w:space="0" w:color="auto"/>
                                <w:bottom w:val="none" w:sz="0" w:space="0" w:color="auto"/>
                                <w:right w:val="none" w:sz="0" w:space="0" w:color="auto"/>
                              </w:divBdr>
                              <w:divsChild>
                                <w:div w:id="1434976818">
                                  <w:marLeft w:val="0"/>
                                  <w:marRight w:val="0"/>
                                  <w:marTop w:val="0"/>
                                  <w:marBottom w:val="0"/>
                                  <w:divBdr>
                                    <w:top w:val="none" w:sz="0" w:space="0" w:color="auto"/>
                                    <w:left w:val="none" w:sz="0" w:space="0" w:color="auto"/>
                                    <w:bottom w:val="none" w:sz="0" w:space="0" w:color="auto"/>
                                    <w:right w:val="none" w:sz="0" w:space="0" w:color="auto"/>
                                  </w:divBdr>
                                </w:div>
                                <w:div w:id="1975137883">
                                  <w:marLeft w:val="0"/>
                                  <w:marRight w:val="0"/>
                                  <w:marTop w:val="0"/>
                                  <w:marBottom w:val="0"/>
                                  <w:divBdr>
                                    <w:top w:val="none" w:sz="0" w:space="0" w:color="auto"/>
                                    <w:left w:val="none" w:sz="0" w:space="0" w:color="auto"/>
                                    <w:bottom w:val="none" w:sz="0" w:space="0" w:color="auto"/>
                                    <w:right w:val="none" w:sz="0" w:space="0" w:color="auto"/>
                                  </w:divBdr>
                                  <w:divsChild>
                                    <w:div w:id="44064046">
                                      <w:marLeft w:val="0"/>
                                      <w:marRight w:val="0"/>
                                      <w:marTop w:val="0"/>
                                      <w:marBottom w:val="0"/>
                                      <w:divBdr>
                                        <w:top w:val="none" w:sz="0" w:space="0" w:color="auto"/>
                                        <w:left w:val="none" w:sz="0" w:space="0" w:color="auto"/>
                                        <w:bottom w:val="none" w:sz="0" w:space="0" w:color="auto"/>
                                        <w:right w:val="none" w:sz="0" w:space="0" w:color="auto"/>
                                      </w:divBdr>
                                      <w:divsChild>
                                        <w:div w:id="1371807033">
                                          <w:marLeft w:val="0"/>
                                          <w:marRight w:val="0"/>
                                          <w:marTop w:val="0"/>
                                          <w:marBottom w:val="0"/>
                                          <w:divBdr>
                                            <w:top w:val="none" w:sz="0" w:space="0" w:color="auto"/>
                                            <w:left w:val="none" w:sz="0" w:space="0" w:color="auto"/>
                                            <w:bottom w:val="none" w:sz="0" w:space="0" w:color="auto"/>
                                            <w:right w:val="none" w:sz="0" w:space="0" w:color="auto"/>
                                          </w:divBdr>
                                        </w:div>
                                        <w:div w:id="7226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6330">
                              <w:marLeft w:val="0"/>
                              <w:marRight w:val="0"/>
                              <w:marTop w:val="0"/>
                              <w:marBottom w:val="0"/>
                              <w:divBdr>
                                <w:top w:val="none" w:sz="0" w:space="0" w:color="auto"/>
                                <w:left w:val="none" w:sz="0" w:space="0" w:color="auto"/>
                                <w:bottom w:val="none" w:sz="0" w:space="0" w:color="auto"/>
                                <w:right w:val="none" w:sz="0" w:space="0" w:color="auto"/>
                              </w:divBdr>
                              <w:divsChild>
                                <w:div w:id="107624812">
                                  <w:marLeft w:val="0"/>
                                  <w:marRight w:val="0"/>
                                  <w:marTop w:val="0"/>
                                  <w:marBottom w:val="0"/>
                                  <w:divBdr>
                                    <w:top w:val="none" w:sz="0" w:space="0" w:color="auto"/>
                                    <w:left w:val="none" w:sz="0" w:space="0" w:color="auto"/>
                                    <w:bottom w:val="none" w:sz="0" w:space="0" w:color="auto"/>
                                    <w:right w:val="none" w:sz="0" w:space="0" w:color="auto"/>
                                  </w:divBdr>
                                </w:div>
                                <w:div w:id="845905372">
                                  <w:marLeft w:val="0"/>
                                  <w:marRight w:val="0"/>
                                  <w:marTop w:val="0"/>
                                  <w:marBottom w:val="0"/>
                                  <w:divBdr>
                                    <w:top w:val="none" w:sz="0" w:space="0" w:color="auto"/>
                                    <w:left w:val="none" w:sz="0" w:space="0" w:color="auto"/>
                                    <w:bottom w:val="none" w:sz="0" w:space="0" w:color="auto"/>
                                    <w:right w:val="none" w:sz="0" w:space="0" w:color="auto"/>
                                  </w:divBdr>
                                  <w:divsChild>
                                    <w:div w:id="721560261">
                                      <w:marLeft w:val="0"/>
                                      <w:marRight w:val="0"/>
                                      <w:marTop w:val="0"/>
                                      <w:marBottom w:val="0"/>
                                      <w:divBdr>
                                        <w:top w:val="none" w:sz="0" w:space="0" w:color="auto"/>
                                        <w:left w:val="none" w:sz="0" w:space="0" w:color="auto"/>
                                        <w:bottom w:val="none" w:sz="0" w:space="0" w:color="auto"/>
                                        <w:right w:val="none" w:sz="0" w:space="0" w:color="auto"/>
                                      </w:divBdr>
                                      <w:divsChild>
                                        <w:div w:id="1835686167">
                                          <w:marLeft w:val="0"/>
                                          <w:marRight w:val="0"/>
                                          <w:marTop w:val="0"/>
                                          <w:marBottom w:val="0"/>
                                          <w:divBdr>
                                            <w:top w:val="none" w:sz="0" w:space="0" w:color="auto"/>
                                            <w:left w:val="none" w:sz="0" w:space="0" w:color="auto"/>
                                            <w:bottom w:val="none" w:sz="0" w:space="0" w:color="auto"/>
                                            <w:right w:val="none" w:sz="0" w:space="0" w:color="auto"/>
                                          </w:divBdr>
                                        </w:div>
                                        <w:div w:id="16819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5538">
                              <w:marLeft w:val="0"/>
                              <w:marRight w:val="0"/>
                              <w:marTop w:val="0"/>
                              <w:marBottom w:val="0"/>
                              <w:divBdr>
                                <w:top w:val="none" w:sz="0" w:space="0" w:color="auto"/>
                                <w:left w:val="none" w:sz="0" w:space="0" w:color="auto"/>
                                <w:bottom w:val="none" w:sz="0" w:space="0" w:color="auto"/>
                                <w:right w:val="none" w:sz="0" w:space="0" w:color="auto"/>
                              </w:divBdr>
                              <w:divsChild>
                                <w:div w:id="646789079">
                                  <w:marLeft w:val="0"/>
                                  <w:marRight w:val="0"/>
                                  <w:marTop w:val="0"/>
                                  <w:marBottom w:val="0"/>
                                  <w:divBdr>
                                    <w:top w:val="none" w:sz="0" w:space="0" w:color="auto"/>
                                    <w:left w:val="none" w:sz="0" w:space="0" w:color="auto"/>
                                    <w:bottom w:val="none" w:sz="0" w:space="0" w:color="auto"/>
                                    <w:right w:val="none" w:sz="0" w:space="0" w:color="auto"/>
                                  </w:divBdr>
                                </w:div>
                                <w:div w:id="831408812">
                                  <w:marLeft w:val="0"/>
                                  <w:marRight w:val="0"/>
                                  <w:marTop w:val="0"/>
                                  <w:marBottom w:val="0"/>
                                  <w:divBdr>
                                    <w:top w:val="none" w:sz="0" w:space="0" w:color="auto"/>
                                    <w:left w:val="none" w:sz="0" w:space="0" w:color="auto"/>
                                    <w:bottom w:val="none" w:sz="0" w:space="0" w:color="auto"/>
                                    <w:right w:val="none" w:sz="0" w:space="0" w:color="auto"/>
                                  </w:divBdr>
                                  <w:divsChild>
                                    <w:div w:id="1370379522">
                                      <w:marLeft w:val="0"/>
                                      <w:marRight w:val="0"/>
                                      <w:marTop w:val="0"/>
                                      <w:marBottom w:val="0"/>
                                      <w:divBdr>
                                        <w:top w:val="none" w:sz="0" w:space="0" w:color="auto"/>
                                        <w:left w:val="none" w:sz="0" w:space="0" w:color="auto"/>
                                        <w:bottom w:val="none" w:sz="0" w:space="0" w:color="auto"/>
                                        <w:right w:val="none" w:sz="0" w:space="0" w:color="auto"/>
                                      </w:divBdr>
                                      <w:divsChild>
                                        <w:div w:id="1154024227">
                                          <w:marLeft w:val="0"/>
                                          <w:marRight w:val="0"/>
                                          <w:marTop w:val="0"/>
                                          <w:marBottom w:val="0"/>
                                          <w:divBdr>
                                            <w:top w:val="none" w:sz="0" w:space="0" w:color="auto"/>
                                            <w:left w:val="none" w:sz="0" w:space="0" w:color="auto"/>
                                            <w:bottom w:val="none" w:sz="0" w:space="0" w:color="auto"/>
                                            <w:right w:val="none" w:sz="0" w:space="0" w:color="auto"/>
                                          </w:divBdr>
                                        </w:div>
                                        <w:div w:id="13788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4989">
                              <w:marLeft w:val="0"/>
                              <w:marRight w:val="0"/>
                              <w:marTop w:val="0"/>
                              <w:marBottom w:val="0"/>
                              <w:divBdr>
                                <w:top w:val="none" w:sz="0" w:space="0" w:color="auto"/>
                                <w:left w:val="none" w:sz="0" w:space="0" w:color="auto"/>
                                <w:bottom w:val="none" w:sz="0" w:space="0" w:color="auto"/>
                                <w:right w:val="none" w:sz="0" w:space="0" w:color="auto"/>
                              </w:divBdr>
                              <w:divsChild>
                                <w:div w:id="878781033">
                                  <w:marLeft w:val="0"/>
                                  <w:marRight w:val="0"/>
                                  <w:marTop w:val="0"/>
                                  <w:marBottom w:val="0"/>
                                  <w:divBdr>
                                    <w:top w:val="none" w:sz="0" w:space="0" w:color="auto"/>
                                    <w:left w:val="none" w:sz="0" w:space="0" w:color="auto"/>
                                    <w:bottom w:val="none" w:sz="0" w:space="0" w:color="auto"/>
                                    <w:right w:val="none" w:sz="0" w:space="0" w:color="auto"/>
                                  </w:divBdr>
                                </w:div>
                                <w:div w:id="1144733341">
                                  <w:marLeft w:val="0"/>
                                  <w:marRight w:val="0"/>
                                  <w:marTop w:val="0"/>
                                  <w:marBottom w:val="0"/>
                                  <w:divBdr>
                                    <w:top w:val="none" w:sz="0" w:space="0" w:color="auto"/>
                                    <w:left w:val="none" w:sz="0" w:space="0" w:color="auto"/>
                                    <w:bottom w:val="none" w:sz="0" w:space="0" w:color="auto"/>
                                    <w:right w:val="none" w:sz="0" w:space="0" w:color="auto"/>
                                  </w:divBdr>
                                  <w:divsChild>
                                    <w:div w:id="724375671">
                                      <w:marLeft w:val="0"/>
                                      <w:marRight w:val="0"/>
                                      <w:marTop w:val="0"/>
                                      <w:marBottom w:val="0"/>
                                      <w:divBdr>
                                        <w:top w:val="none" w:sz="0" w:space="0" w:color="auto"/>
                                        <w:left w:val="none" w:sz="0" w:space="0" w:color="auto"/>
                                        <w:bottom w:val="none" w:sz="0" w:space="0" w:color="auto"/>
                                        <w:right w:val="none" w:sz="0" w:space="0" w:color="auto"/>
                                      </w:divBdr>
                                      <w:divsChild>
                                        <w:div w:id="480970260">
                                          <w:marLeft w:val="0"/>
                                          <w:marRight w:val="0"/>
                                          <w:marTop w:val="0"/>
                                          <w:marBottom w:val="0"/>
                                          <w:divBdr>
                                            <w:top w:val="none" w:sz="0" w:space="0" w:color="auto"/>
                                            <w:left w:val="none" w:sz="0" w:space="0" w:color="auto"/>
                                            <w:bottom w:val="none" w:sz="0" w:space="0" w:color="auto"/>
                                            <w:right w:val="none" w:sz="0" w:space="0" w:color="auto"/>
                                          </w:divBdr>
                                        </w:div>
                                        <w:div w:id="11828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78">
                              <w:marLeft w:val="0"/>
                              <w:marRight w:val="0"/>
                              <w:marTop w:val="0"/>
                              <w:marBottom w:val="0"/>
                              <w:divBdr>
                                <w:top w:val="none" w:sz="0" w:space="0" w:color="auto"/>
                                <w:left w:val="none" w:sz="0" w:space="0" w:color="auto"/>
                                <w:bottom w:val="none" w:sz="0" w:space="0" w:color="auto"/>
                                <w:right w:val="none" w:sz="0" w:space="0" w:color="auto"/>
                              </w:divBdr>
                              <w:divsChild>
                                <w:div w:id="890962397">
                                  <w:marLeft w:val="0"/>
                                  <w:marRight w:val="0"/>
                                  <w:marTop w:val="0"/>
                                  <w:marBottom w:val="0"/>
                                  <w:divBdr>
                                    <w:top w:val="none" w:sz="0" w:space="0" w:color="auto"/>
                                    <w:left w:val="none" w:sz="0" w:space="0" w:color="auto"/>
                                    <w:bottom w:val="none" w:sz="0" w:space="0" w:color="auto"/>
                                    <w:right w:val="none" w:sz="0" w:space="0" w:color="auto"/>
                                  </w:divBdr>
                                </w:div>
                                <w:div w:id="1994068075">
                                  <w:marLeft w:val="0"/>
                                  <w:marRight w:val="0"/>
                                  <w:marTop w:val="0"/>
                                  <w:marBottom w:val="0"/>
                                  <w:divBdr>
                                    <w:top w:val="none" w:sz="0" w:space="0" w:color="auto"/>
                                    <w:left w:val="none" w:sz="0" w:space="0" w:color="auto"/>
                                    <w:bottom w:val="none" w:sz="0" w:space="0" w:color="auto"/>
                                    <w:right w:val="none" w:sz="0" w:space="0" w:color="auto"/>
                                  </w:divBdr>
                                  <w:divsChild>
                                    <w:div w:id="185945136">
                                      <w:marLeft w:val="0"/>
                                      <w:marRight w:val="0"/>
                                      <w:marTop w:val="0"/>
                                      <w:marBottom w:val="0"/>
                                      <w:divBdr>
                                        <w:top w:val="none" w:sz="0" w:space="0" w:color="auto"/>
                                        <w:left w:val="none" w:sz="0" w:space="0" w:color="auto"/>
                                        <w:bottom w:val="none" w:sz="0" w:space="0" w:color="auto"/>
                                        <w:right w:val="none" w:sz="0" w:space="0" w:color="auto"/>
                                      </w:divBdr>
                                      <w:divsChild>
                                        <w:div w:id="1973562149">
                                          <w:marLeft w:val="0"/>
                                          <w:marRight w:val="0"/>
                                          <w:marTop w:val="0"/>
                                          <w:marBottom w:val="0"/>
                                          <w:divBdr>
                                            <w:top w:val="none" w:sz="0" w:space="0" w:color="auto"/>
                                            <w:left w:val="none" w:sz="0" w:space="0" w:color="auto"/>
                                            <w:bottom w:val="none" w:sz="0" w:space="0" w:color="auto"/>
                                            <w:right w:val="none" w:sz="0" w:space="0" w:color="auto"/>
                                          </w:divBdr>
                                        </w:div>
                                        <w:div w:id="1018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2573">
                              <w:marLeft w:val="0"/>
                              <w:marRight w:val="0"/>
                              <w:marTop w:val="0"/>
                              <w:marBottom w:val="0"/>
                              <w:divBdr>
                                <w:top w:val="none" w:sz="0" w:space="0" w:color="auto"/>
                                <w:left w:val="none" w:sz="0" w:space="0" w:color="auto"/>
                                <w:bottom w:val="none" w:sz="0" w:space="0" w:color="auto"/>
                                <w:right w:val="none" w:sz="0" w:space="0" w:color="auto"/>
                              </w:divBdr>
                              <w:divsChild>
                                <w:div w:id="740952425">
                                  <w:marLeft w:val="0"/>
                                  <w:marRight w:val="0"/>
                                  <w:marTop w:val="0"/>
                                  <w:marBottom w:val="0"/>
                                  <w:divBdr>
                                    <w:top w:val="none" w:sz="0" w:space="0" w:color="auto"/>
                                    <w:left w:val="none" w:sz="0" w:space="0" w:color="auto"/>
                                    <w:bottom w:val="none" w:sz="0" w:space="0" w:color="auto"/>
                                    <w:right w:val="none" w:sz="0" w:space="0" w:color="auto"/>
                                  </w:divBdr>
                                </w:div>
                              </w:divsChild>
                            </w:div>
                            <w:div w:id="1332292932">
                              <w:marLeft w:val="0"/>
                              <w:marRight w:val="0"/>
                              <w:marTop w:val="0"/>
                              <w:marBottom w:val="0"/>
                              <w:divBdr>
                                <w:top w:val="none" w:sz="0" w:space="0" w:color="auto"/>
                                <w:left w:val="none" w:sz="0" w:space="0" w:color="auto"/>
                                <w:bottom w:val="none" w:sz="0" w:space="0" w:color="auto"/>
                                <w:right w:val="none" w:sz="0" w:space="0" w:color="auto"/>
                              </w:divBdr>
                              <w:divsChild>
                                <w:div w:id="615142521">
                                  <w:marLeft w:val="0"/>
                                  <w:marRight w:val="0"/>
                                  <w:marTop w:val="0"/>
                                  <w:marBottom w:val="0"/>
                                  <w:divBdr>
                                    <w:top w:val="none" w:sz="0" w:space="0" w:color="auto"/>
                                    <w:left w:val="none" w:sz="0" w:space="0" w:color="auto"/>
                                    <w:bottom w:val="none" w:sz="0" w:space="0" w:color="auto"/>
                                    <w:right w:val="none" w:sz="0" w:space="0" w:color="auto"/>
                                  </w:divBdr>
                                </w:div>
                              </w:divsChild>
                            </w:div>
                            <w:div w:id="1001739780">
                              <w:marLeft w:val="0"/>
                              <w:marRight w:val="0"/>
                              <w:marTop w:val="0"/>
                              <w:marBottom w:val="0"/>
                              <w:divBdr>
                                <w:top w:val="none" w:sz="0" w:space="0" w:color="auto"/>
                                <w:left w:val="none" w:sz="0" w:space="0" w:color="auto"/>
                                <w:bottom w:val="none" w:sz="0" w:space="0" w:color="auto"/>
                                <w:right w:val="none" w:sz="0" w:space="0" w:color="auto"/>
                              </w:divBdr>
                              <w:divsChild>
                                <w:div w:id="320811683">
                                  <w:marLeft w:val="0"/>
                                  <w:marRight w:val="0"/>
                                  <w:marTop w:val="0"/>
                                  <w:marBottom w:val="0"/>
                                  <w:divBdr>
                                    <w:top w:val="none" w:sz="0" w:space="0" w:color="auto"/>
                                    <w:left w:val="none" w:sz="0" w:space="0" w:color="auto"/>
                                    <w:bottom w:val="none" w:sz="0" w:space="0" w:color="auto"/>
                                    <w:right w:val="none" w:sz="0" w:space="0" w:color="auto"/>
                                  </w:divBdr>
                                </w:div>
                              </w:divsChild>
                            </w:div>
                            <w:div w:id="1851681402">
                              <w:marLeft w:val="0"/>
                              <w:marRight w:val="0"/>
                              <w:marTop w:val="0"/>
                              <w:marBottom w:val="0"/>
                              <w:divBdr>
                                <w:top w:val="none" w:sz="0" w:space="0" w:color="auto"/>
                                <w:left w:val="none" w:sz="0" w:space="0" w:color="auto"/>
                                <w:bottom w:val="none" w:sz="0" w:space="0" w:color="auto"/>
                                <w:right w:val="none" w:sz="0" w:space="0" w:color="auto"/>
                              </w:divBdr>
                              <w:divsChild>
                                <w:div w:id="187380852">
                                  <w:marLeft w:val="0"/>
                                  <w:marRight w:val="0"/>
                                  <w:marTop w:val="0"/>
                                  <w:marBottom w:val="0"/>
                                  <w:divBdr>
                                    <w:top w:val="none" w:sz="0" w:space="0" w:color="auto"/>
                                    <w:left w:val="none" w:sz="0" w:space="0" w:color="auto"/>
                                    <w:bottom w:val="none" w:sz="0" w:space="0" w:color="auto"/>
                                    <w:right w:val="none" w:sz="0" w:space="0" w:color="auto"/>
                                  </w:divBdr>
                                </w:div>
                              </w:divsChild>
                            </w:div>
                            <w:div w:id="871653222">
                              <w:marLeft w:val="0"/>
                              <w:marRight w:val="0"/>
                              <w:marTop w:val="0"/>
                              <w:marBottom w:val="0"/>
                              <w:divBdr>
                                <w:top w:val="none" w:sz="0" w:space="0" w:color="auto"/>
                                <w:left w:val="none" w:sz="0" w:space="0" w:color="auto"/>
                                <w:bottom w:val="none" w:sz="0" w:space="0" w:color="auto"/>
                                <w:right w:val="none" w:sz="0" w:space="0" w:color="auto"/>
                              </w:divBdr>
                              <w:divsChild>
                                <w:div w:id="1735278217">
                                  <w:marLeft w:val="0"/>
                                  <w:marRight w:val="0"/>
                                  <w:marTop w:val="0"/>
                                  <w:marBottom w:val="0"/>
                                  <w:divBdr>
                                    <w:top w:val="none" w:sz="0" w:space="0" w:color="auto"/>
                                    <w:left w:val="none" w:sz="0" w:space="0" w:color="auto"/>
                                    <w:bottom w:val="none" w:sz="0" w:space="0" w:color="auto"/>
                                    <w:right w:val="none" w:sz="0" w:space="0" w:color="auto"/>
                                  </w:divBdr>
                                </w:div>
                              </w:divsChild>
                            </w:div>
                            <w:div w:id="1830629252">
                              <w:marLeft w:val="0"/>
                              <w:marRight w:val="0"/>
                              <w:marTop w:val="0"/>
                              <w:marBottom w:val="0"/>
                              <w:divBdr>
                                <w:top w:val="none" w:sz="0" w:space="0" w:color="auto"/>
                                <w:left w:val="none" w:sz="0" w:space="0" w:color="auto"/>
                                <w:bottom w:val="none" w:sz="0" w:space="0" w:color="auto"/>
                                <w:right w:val="none" w:sz="0" w:space="0" w:color="auto"/>
                              </w:divBdr>
                              <w:divsChild>
                                <w:div w:id="1900168737">
                                  <w:marLeft w:val="0"/>
                                  <w:marRight w:val="0"/>
                                  <w:marTop w:val="0"/>
                                  <w:marBottom w:val="0"/>
                                  <w:divBdr>
                                    <w:top w:val="none" w:sz="0" w:space="0" w:color="auto"/>
                                    <w:left w:val="none" w:sz="0" w:space="0" w:color="auto"/>
                                    <w:bottom w:val="none" w:sz="0" w:space="0" w:color="auto"/>
                                    <w:right w:val="none" w:sz="0" w:space="0" w:color="auto"/>
                                  </w:divBdr>
                                </w:div>
                              </w:divsChild>
                            </w:div>
                            <w:div w:id="1467552229">
                              <w:marLeft w:val="0"/>
                              <w:marRight w:val="0"/>
                              <w:marTop w:val="0"/>
                              <w:marBottom w:val="0"/>
                              <w:divBdr>
                                <w:top w:val="none" w:sz="0" w:space="0" w:color="auto"/>
                                <w:left w:val="none" w:sz="0" w:space="0" w:color="auto"/>
                                <w:bottom w:val="none" w:sz="0" w:space="0" w:color="auto"/>
                                <w:right w:val="none" w:sz="0" w:space="0" w:color="auto"/>
                              </w:divBdr>
                              <w:divsChild>
                                <w:div w:id="2117862886">
                                  <w:marLeft w:val="0"/>
                                  <w:marRight w:val="0"/>
                                  <w:marTop w:val="0"/>
                                  <w:marBottom w:val="0"/>
                                  <w:divBdr>
                                    <w:top w:val="none" w:sz="0" w:space="0" w:color="auto"/>
                                    <w:left w:val="none" w:sz="0" w:space="0" w:color="auto"/>
                                    <w:bottom w:val="none" w:sz="0" w:space="0" w:color="auto"/>
                                    <w:right w:val="none" w:sz="0" w:space="0" w:color="auto"/>
                                  </w:divBdr>
                                </w:div>
                              </w:divsChild>
                            </w:div>
                            <w:div w:id="262032557">
                              <w:marLeft w:val="0"/>
                              <w:marRight w:val="0"/>
                              <w:marTop w:val="0"/>
                              <w:marBottom w:val="0"/>
                              <w:divBdr>
                                <w:top w:val="none" w:sz="0" w:space="0" w:color="auto"/>
                                <w:left w:val="none" w:sz="0" w:space="0" w:color="auto"/>
                                <w:bottom w:val="none" w:sz="0" w:space="0" w:color="auto"/>
                                <w:right w:val="none" w:sz="0" w:space="0" w:color="auto"/>
                              </w:divBdr>
                              <w:divsChild>
                                <w:div w:id="391274116">
                                  <w:marLeft w:val="0"/>
                                  <w:marRight w:val="0"/>
                                  <w:marTop w:val="0"/>
                                  <w:marBottom w:val="0"/>
                                  <w:divBdr>
                                    <w:top w:val="none" w:sz="0" w:space="0" w:color="auto"/>
                                    <w:left w:val="none" w:sz="0" w:space="0" w:color="auto"/>
                                    <w:bottom w:val="none" w:sz="0" w:space="0" w:color="auto"/>
                                    <w:right w:val="none" w:sz="0" w:space="0" w:color="auto"/>
                                  </w:divBdr>
                                </w:div>
                              </w:divsChild>
                            </w:div>
                            <w:div w:id="1124812707">
                              <w:marLeft w:val="0"/>
                              <w:marRight w:val="0"/>
                              <w:marTop w:val="0"/>
                              <w:marBottom w:val="0"/>
                              <w:divBdr>
                                <w:top w:val="none" w:sz="0" w:space="0" w:color="auto"/>
                                <w:left w:val="none" w:sz="0" w:space="0" w:color="auto"/>
                                <w:bottom w:val="none" w:sz="0" w:space="0" w:color="auto"/>
                                <w:right w:val="none" w:sz="0" w:space="0" w:color="auto"/>
                              </w:divBdr>
                              <w:divsChild>
                                <w:div w:id="748845303">
                                  <w:marLeft w:val="0"/>
                                  <w:marRight w:val="0"/>
                                  <w:marTop w:val="0"/>
                                  <w:marBottom w:val="0"/>
                                  <w:divBdr>
                                    <w:top w:val="none" w:sz="0" w:space="0" w:color="auto"/>
                                    <w:left w:val="none" w:sz="0" w:space="0" w:color="auto"/>
                                    <w:bottom w:val="none" w:sz="0" w:space="0" w:color="auto"/>
                                    <w:right w:val="none" w:sz="0" w:space="0" w:color="auto"/>
                                  </w:divBdr>
                                </w:div>
                              </w:divsChild>
                            </w:div>
                            <w:div w:id="1706170768">
                              <w:marLeft w:val="0"/>
                              <w:marRight w:val="0"/>
                              <w:marTop w:val="0"/>
                              <w:marBottom w:val="0"/>
                              <w:divBdr>
                                <w:top w:val="none" w:sz="0" w:space="0" w:color="auto"/>
                                <w:left w:val="none" w:sz="0" w:space="0" w:color="auto"/>
                                <w:bottom w:val="none" w:sz="0" w:space="0" w:color="auto"/>
                                <w:right w:val="none" w:sz="0" w:space="0" w:color="auto"/>
                              </w:divBdr>
                              <w:divsChild>
                                <w:div w:id="1121996461">
                                  <w:marLeft w:val="0"/>
                                  <w:marRight w:val="0"/>
                                  <w:marTop w:val="0"/>
                                  <w:marBottom w:val="0"/>
                                  <w:divBdr>
                                    <w:top w:val="none" w:sz="0" w:space="0" w:color="auto"/>
                                    <w:left w:val="none" w:sz="0" w:space="0" w:color="auto"/>
                                    <w:bottom w:val="none" w:sz="0" w:space="0" w:color="auto"/>
                                    <w:right w:val="none" w:sz="0" w:space="0" w:color="auto"/>
                                  </w:divBdr>
                                </w:div>
                              </w:divsChild>
                            </w:div>
                            <w:div w:id="566114974">
                              <w:marLeft w:val="0"/>
                              <w:marRight w:val="0"/>
                              <w:marTop w:val="0"/>
                              <w:marBottom w:val="0"/>
                              <w:divBdr>
                                <w:top w:val="none" w:sz="0" w:space="0" w:color="auto"/>
                                <w:left w:val="none" w:sz="0" w:space="0" w:color="auto"/>
                                <w:bottom w:val="none" w:sz="0" w:space="0" w:color="auto"/>
                                <w:right w:val="none" w:sz="0" w:space="0" w:color="auto"/>
                              </w:divBdr>
                              <w:divsChild>
                                <w:div w:id="1097598954">
                                  <w:marLeft w:val="0"/>
                                  <w:marRight w:val="0"/>
                                  <w:marTop w:val="0"/>
                                  <w:marBottom w:val="0"/>
                                  <w:divBdr>
                                    <w:top w:val="none" w:sz="0" w:space="0" w:color="auto"/>
                                    <w:left w:val="none" w:sz="0" w:space="0" w:color="auto"/>
                                    <w:bottom w:val="none" w:sz="0" w:space="0" w:color="auto"/>
                                    <w:right w:val="none" w:sz="0" w:space="0" w:color="auto"/>
                                  </w:divBdr>
                                </w:div>
                              </w:divsChild>
                            </w:div>
                            <w:div w:id="552547566">
                              <w:marLeft w:val="0"/>
                              <w:marRight w:val="0"/>
                              <w:marTop w:val="0"/>
                              <w:marBottom w:val="0"/>
                              <w:divBdr>
                                <w:top w:val="none" w:sz="0" w:space="0" w:color="auto"/>
                                <w:left w:val="none" w:sz="0" w:space="0" w:color="auto"/>
                                <w:bottom w:val="none" w:sz="0" w:space="0" w:color="auto"/>
                                <w:right w:val="none" w:sz="0" w:space="0" w:color="auto"/>
                              </w:divBdr>
                              <w:divsChild>
                                <w:div w:id="1437139949">
                                  <w:marLeft w:val="0"/>
                                  <w:marRight w:val="0"/>
                                  <w:marTop w:val="0"/>
                                  <w:marBottom w:val="0"/>
                                  <w:divBdr>
                                    <w:top w:val="none" w:sz="0" w:space="0" w:color="auto"/>
                                    <w:left w:val="none" w:sz="0" w:space="0" w:color="auto"/>
                                    <w:bottom w:val="none" w:sz="0" w:space="0" w:color="auto"/>
                                    <w:right w:val="none" w:sz="0" w:space="0" w:color="auto"/>
                                  </w:divBdr>
                                </w:div>
                              </w:divsChild>
                            </w:div>
                            <w:div w:id="67071061">
                              <w:marLeft w:val="0"/>
                              <w:marRight w:val="0"/>
                              <w:marTop w:val="0"/>
                              <w:marBottom w:val="0"/>
                              <w:divBdr>
                                <w:top w:val="none" w:sz="0" w:space="0" w:color="auto"/>
                                <w:left w:val="none" w:sz="0" w:space="0" w:color="auto"/>
                                <w:bottom w:val="none" w:sz="0" w:space="0" w:color="auto"/>
                                <w:right w:val="none" w:sz="0" w:space="0" w:color="auto"/>
                              </w:divBdr>
                              <w:divsChild>
                                <w:div w:id="388454136">
                                  <w:marLeft w:val="0"/>
                                  <w:marRight w:val="0"/>
                                  <w:marTop w:val="0"/>
                                  <w:marBottom w:val="0"/>
                                  <w:divBdr>
                                    <w:top w:val="none" w:sz="0" w:space="0" w:color="auto"/>
                                    <w:left w:val="none" w:sz="0" w:space="0" w:color="auto"/>
                                    <w:bottom w:val="none" w:sz="0" w:space="0" w:color="auto"/>
                                    <w:right w:val="none" w:sz="0" w:space="0" w:color="auto"/>
                                  </w:divBdr>
                                </w:div>
                              </w:divsChild>
                            </w:div>
                            <w:div w:id="352338815">
                              <w:marLeft w:val="0"/>
                              <w:marRight w:val="0"/>
                              <w:marTop w:val="0"/>
                              <w:marBottom w:val="0"/>
                              <w:divBdr>
                                <w:top w:val="none" w:sz="0" w:space="0" w:color="auto"/>
                                <w:left w:val="none" w:sz="0" w:space="0" w:color="auto"/>
                                <w:bottom w:val="none" w:sz="0" w:space="0" w:color="auto"/>
                                <w:right w:val="none" w:sz="0" w:space="0" w:color="auto"/>
                              </w:divBdr>
                              <w:divsChild>
                                <w:div w:id="692729230">
                                  <w:marLeft w:val="0"/>
                                  <w:marRight w:val="0"/>
                                  <w:marTop w:val="0"/>
                                  <w:marBottom w:val="0"/>
                                  <w:divBdr>
                                    <w:top w:val="none" w:sz="0" w:space="0" w:color="auto"/>
                                    <w:left w:val="none" w:sz="0" w:space="0" w:color="auto"/>
                                    <w:bottom w:val="none" w:sz="0" w:space="0" w:color="auto"/>
                                    <w:right w:val="none" w:sz="0" w:space="0" w:color="auto"/>
                                  </w:divBdr>
                                </w:div>
                              </w:divsChild>
                            </w:div>
                            <w:div w:id="1160854379">
                              <w:marLeft w:val="0"/>
                              <w:marRight w:val="0"/>
                              <w:marTop w:val="0"/>
                              <w:marBottom w:val="0"/>
                              <w:divBdr>
                                <w:top w:val="none" w:sz="0" w:space="0" w:color="auto"/>
                                <w:left w:val="none" w:sz="0" w:space="0" w:color="auto"/>
                                <w:bottom w:val="none" w:sz="0" w:space="0" w:color="auto"/>
                                <w:right w:val="none" w:sz="0" w:space="0" w:color="auto"/>
                              </w:divBdr>
                              <w:divsChild>
                                <w:div w:id="35931142">
                                  <w:marLeft w:val="0"/>
                                  <w:marRight w:val="0"/>
                                  <w:marTop w:val="0"/>
                                  <w:marBottom w:val="0"/>
                                  <w:divBdr>
                                    <w:top w:val="none" w:sz="0" w:space="0" w:color="auto"/>
                                    <w:left w:val="none" w:sz="0" w:space="0" w:color="auto"/>
                                    <w:bottom w:val="none" w:sz="0" w:space="0" w:color="auto"/>
                                    <w:right w:val="none" w:sz="0" w:space="0" w:color="auto"/>
                                  </w:divBdr>
                                </w:div>
                              </w:divsChild>
                            </w:div>
                            <w:div w:id="21906938">
                              <w:marLeft w:val="0"/>
                              <w:marRight w:val="0"/>
                              <w:marTop w:val="0"/>
                              <w:marBottom w:val="0"/>
                              <w:divBdr>
                                <w:top w:val="none" w:sz="0" w:space="0" w:color="auto"/>
                                <w:left w:val="none" w:sz="0" w:space="0" w:color="auto"/>
                                <w:bottom w:val="none" w:sz="0" w:space="0" w:color="auto"/>
                                <w:right w:val="none" w:sz="0" w:space="0" w:color="auto"/>
                              </w:divBdr>
                              <w:divsChild>
                                <w:div w:id="260141224">
                                  <w:marLeft w:val="0"/>
                                  <w:marRight w:val="0"/>
                                  <w:marTop w:val="0"/>
                                  <w:marBottom w:val="0"/>
                                  <w:divBdr>
                                    <w:top w:val="none" w:sz="0" w:space="0" w:color="auto"/>
                                    <w:left w:val="none" w:sz="0" w:space="0" w:color="auto"/>
                                    <w:bottom w:val="none" w:sz="0" w:space="0" w:color="auto"/>
                                    <w:right w:val="none" w:sz="0" w:space="0" w:color="auto"/>
                                  </w:divBdr>
                                </w:div>
                              </w:divsChild>
                            </w:div>
                            <w:div w:id="1979261748">
                              <w:marLeft w:val="0"/>
                              <w:marRight w:val="0"/>
                              <w:marTop w:val="0"/>
                              <w:marBottom w:val="0"/>
                              <w:divBdr>
                                <w:top w:val="none" w:sz="0" w:space="0" w:color="auto"/>
                                <w:left w:val="none" w:sz="0" w:space="0" w:color="auto"/>
                                <w:bottom w:val="none" w:sz="0" w:space="0" w:color="auto"/>
                                <w:right w:val="none" w:sz="0" w:space="0" w:color="auto"/>
                              </w:divBdr>
                              <w:divsChild>
                                <w:div w:id="557322354">
                                  <w:marLeft w:val="0"/>
                                  <w:marRight w:val="0"/>
                                  <w:marTop w:val="0"/>
                                  <w:marBottom w:val="0"/>
                                  <w:divBdr>
                                    <w:top w:val="none" w:sz="0" w:space="0" w:color="auto"/>
                                    <w:left w:val="none" w:sz="0" w:space="0" w:color="auto"/>
                                    <w:bottom w:val="none" w:sz="0" w:space="0" w:color="auto"/>
                                    <w:right w:val="none" w:sz="0" w:space="0" w:color="auto"/>
                                  </w:divBdr>
                                </w:div>
                              </w:divsChild>
                            </w:div>
                            <w:div w:id="311182626">
                              <w:marLeft w:val="0"/>
                              <w:marRight w:val="0"/>
                              <w:marTop w:val="0"/>
                              <w:marBottom w:val="0"/>
                              <w:divBdr>
                                <w:top w:val="none" w:sz="0" w:space="0" w:color="auto"/>
                                <w:left w:val="none" w:sz="0" w:space="0" w:color="auto"/>
                                <w:bottom w:val="none" w:sz="0" w:space="0" w:color="auto"/>
                                <w:right w:val="none" w:sz="0" w:space="0" w:color="auto"/>
                              </w:divBdr>
                              <w:divsChild>
                                <w:div w:id="598486426">
                                  <w:marLeft w:val="0"/>
                                  <w:marRight w:val="0"/>
                                  <w:marTop w:val="0"/>
                                  <w:marBottom w:val="0"/>
                                  <w:divBdr>
                                    <w:top w:val="none" w:sz="0" w:space="0" w:color="auto"/>
                                    <w:left w:val="none" w:sz="0" w:space="0" w:color="auto"/>
                                    <w:bottom w:val="none" w:sz="0" w:space="0" w:color="auto"/>
                                    <w:right w:val="none" w:sz="0" w:space="0" w:color="auto"/>
                                  </w:divBdr>
                                </w:div>
                              </w:divsChild>
                            </w:div>
                            <w:div w:id="758453306">
                              <w:marLeft w:val="0"/>
                              <w:marRight w:val="0"/>
                              <w:marTop w:val="0"/>
                              <w:marBottom w:val="0"/>
                              <w:divBdr>
                                <w:top w:val="none" w:sz="0" w:space="0" w:color="auto"/>
                                <w:left w:val="none" w:sz="0" w:space="0" w:color="auto"/>
                                <w:bottom w:val="none" w:sz="0" w:space="0" w:color="auto"/>
                                <w:right w:val="none" w:sz="0" w:space="0" w:color="auto"/>
                              </w:divBdr>
                              <w:divsChild>
                                <w:div w:id="1324430624">
                                  <w:marLeft w:val="0"/>
                                  <w:marRight w:val="0"/>
                                  <w:marTop w:val="0"/>
                                  <w:marBottom w:val="0"/>
                                  <w:divBdr>
                                    <w:top w:val="none" w:sz="0" w:space="0" w:color="auto"/>
                                    <w:left w:val="none" w:sz="0" w:space="0" w:color="auto"/>
                                    <w:bottom w:val="none" w:sz="0" w:space="0" w:color="auto"/>
                                    <w:right w:val="none" w:sz="0" w:space="0" w:color="auto"/>
                                  </w:divBdr>
                                </w:div>
                              </w:divsChild>
                            </w:div>
                            <w:div w:id="298389100">
                              <w:marLeft w:val="0"/>
                              <w:marRight w:val="0"/>
                              <w:marTop w:val="0"/>
                              <w:marBottom w:val="0"/>
                              <w:divBdr>
                                <w:top w:val="none" w:sz="0" w:space="0" w:color="auto"/>
                                <w:left w:val="none" w:sz="0" w:space="0" w:color="auto"/>
                                <w:bottom w:val="none" w:sz="0" w:space="0" w:color="auto"/>
                                <w:right w:val="none" w:sz="0" w:space="0" w:color="auto"/>
                              </w:divBdr>
                              <w:divsChild>
                                <w:div w:id="1930387556">
                                  <w:marLeft w:val="0"/>
                                  <w:marRight w:val="0"/>
                                  <w:marTop w:val="0"/>
                                  <w:marBottom w:val="0"/>
                                  <w:divBdr>
                                    <w:top w:val="none" w:sz="0" w:space="0" w:color="auto"/>
                                    <w:left w:val="none" w:sz="0" w:space="0" w:color="auto"/>
                                    <w:bottom w:val="none" w:sz="0" w:space="0" w:color="auto"/>
                                    <w:right w:val="none" w:sz="0" w:space="0" w:color="auto"/>
                                  </w:divBdr>
                                </w:div>
                              </w:divsChild>
                            </w:div>
                            <w:div w:id="587540251">
                              <w:marLeft w:val="0"/>
                              <w:marRight w:val="0"/>
                              <w:marTop w:val="0"/>
                              <w:marBottom w:val="0"/>
                              <w:divBdr>
                                <w:top w:val="none" w:sz="0" w:space="0" w:color="auto"/>
                                <w:left w:val="none" w:sz="0" w:space="0" w:color="auto"/>
                                <w:bottom w:val="none" w:sz="0" w:space="0" w:color="auto"/>
                                <w:right w:val="none" w:sz="0" w:space="0" w:color="auto"/>
                              </w:divBdr>
                              <w:divsChild>
                                <w:div w:id="1045255381">
                                  <w:marLeft w:val="0"/>
                                  <w:marRight w:val="0"/>
                                  <w:marTop w:val="0"/>
                                  <w:marBottom w:val="0"/>
                                  <w:divBdr>
                                    <w:top w:val="none" w:sz="0" w:space="0" w:color="auto"/>
                                    <w:left w:val="none" w:sz="0" w:space="0" w:color="auto"/>
                                    <w:bottom w:val="none" w:sz="0" w:space="0" w:color="auto"/>
                                    <w:right w:val="none" w:sz="0" w:space="0" w:color="auto"/>
                                  </w:divBdr>
                                </w:div>
                              </w:divsChild>
                            </w:div>
                            <w:div w:id="1943957157">
                              <w:marLeft w:val="0"/>
                              <w:marRight w:val="0"/>
                              <w:marTop w:val="0"/>
                              <w:marBottom w:val="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 w:id="1436906400">
                              <w:marLeft w:val="0"/>
                              <w:marRight w:val="0"/>
                              <w:marTop w:val="0"/>
                              <w:marBottom w:val="0"/>
                              <w:divBdr>
                                <w:top w:val="none" w:sz="0" w:space="0" w:color="auto"/>
                                <w:left w:val="none" w:sz="0" w:space="0" w:color="auto"/>
                                <w:bottom w:val="none" w:sz="0" w:space="0" w:color="auto"/>
                                <w:right w:val="none" w:sz="0" w:space="0" w:color="auto"/>
                              </w:divBdr>
                              <w:divsChild>
                                <w:div w:id="1596548956">
                                  <w:marLeft w:val="0"/>
                                  <w:marRight w:val="0"/>
                                  <w:marTop w:val="0"/>
                                  <w:marBottom w:val="0"/>
                                  <w:divBdr>
                                    <w:top w:val="none" w:sz="0" w:space="0" w:color="auto"/>
                                    <w:left w:val="none" w:sz="0" w:space="0" w:color="auto"/>
                                    <w:bottom w:val="none" w:sz="0" w:space="0" w:color="auto"/>
                                    <w:right w:val="none" w:sz="0" w:space="0" w:color="auto"/>
                                  </w:divBdr>
                                </w:div>
                              </w:divsChild>
                            </w:div>
                            <w:div w:id="1268931403">
                              <w:marLeft w:val="0"/>
                              <w:marRight w:val="0"/>
                              <w:marTop w:val="0"/>
                              <w:marBottom w:val="0"/>
                              <w:divBdr>
                                <w:top w:val="none" w:sz="0" w:space="0" w:color="auto"/>
                                <w:left w:val="none" w:sz="0" w:space="0" w:color="auto"/>
                                <w:bottom w:val="none" w:sz="0" w:space="0" w:color="auto"/>
                                <w:right w:val="none" w:sz="0" w:space="0" w:color="auto"/>
                              </w:divBdr>
                              <w:divsChild>
                                <w:div w:id="1798908032">
                                  <w:marLeft w:val="0"/>
                                  <w:marRight w:val="0"/>
                                  <w:marTop w:val="0"/>
                                  <w:marBottom w:val="0"/>
                                  <w:divBdr>
                                    <w:top w:val="none" w:sz="0" w:space="0" w:color="auto"/>
                                    <w:left w:val="none" w:sz="0" w:space="0" w:color="auto"/>
                                    <w:bottom w:val="none" w:sz="0" w:space="0" w:color="auto"/>
                                    <w:right w:val="none" w:sz="0" w:space="0" w:color="auto"/>
                                  </w:divBdr>
                                </w:div>
                              </w:divsChild>
                            </w:div>
                            <w:div w:id="2044744734">
                              <w:marLeft w:val="0"/>
                              <w:marRight w:val="0"/>
                              <w:marTop w:val="0"/>
                              <w:marBottom w:val="0"/>
                              <w:divBdr>
                                <w:top w:val="none" w:sz="0" w:space="0" w:color="auto"/>
                                <w:left w:val="none" w:sz="0" w:space="0" w:color="auto"/>
                                <w:bottom w:val="none" w:sz="0" w:space="0" w:color="auto"/>
                                <w:right w:val="none" w:sz="0" w:space="0" w:color="auto"/>
                              </w:divBdr>
                              <w:divsChild>
                                <w:div w:id="1648511585">
                                  <w:marLeft w:val="0"/>
                                  <w:marRight w:val="0"/>
                                  <w:marTop w:val="0"/>
                                  <w:marBottom w:val="0"/>
                                  <w:divBdr>
                                    <w:top w:val="none" w:sz="0" w:space="0" w:color="auto"/>
                                    <w:left w:val="none" w:sz="0" w:space="0" w:color="auto"/>
                                    <w:bottom w:val="none" w:sz="0" w:space="0" w:color="auto"/>
                                    <w:right w:val="none" w:sz="0" w:space="0" w:color="auto"/>
                                  </w:divBdr>
                                </w:div>
                              </w:divsChild>
                            </w:div>
                            <w:div w:id="1342585462">
                              <w:marLeft w:val="0"/>
                              <w:marRight w:val="0"/>
                              <w:marTop w:val="0"/>
                              <w:marBottom w:val="0"/>
                              <w:divBdr>
                                <w:top w:val="none" w:sz="0" w:space="0" w:color="auto"/>
                                <w:left w:val="none" w:sz="0" w:space="0" w:color="auto"/>
                                <w:bottom w:val="none" w:sz="0" w:space="0" w:color="auto"/>
                                <w:right w:val="none" w:sz="0" w:space="0" w:color="auto"/>
                              </w:divBdr>
                              <w:divsChild>
                                <w:div w:id="531648016">
                                  <w:marLeft w:val="0"/>
                                  <w:marRight w:val="0"/>
                                  <w:marTop w:val="0"/>
                                  <w:marBottom w:val="0"/>
                                  <w:divBdr>
                                    <w:top w:val="none" w:sz="0" w:space="0" w:color="auto"/>
                                    <w:left w:val="none" w:sz="0" w:space="0" w:color="auto"/>
                                    <w:bottom w:val="none" w:sz="0" w:space="0" w:color="auto"/>
                                    <w:right w:val="none" w:sz="0" w:space="0" w:color="auto"/>
                                  </w:divBdr>
                                </w:div>
                              </w:divsChild>
                            </w:div>
                            <w:div w:id="13655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16612">
      <w:bodyDiv w:val="1"/>
      <w:marLeft w:val="0"/>
      <w:marRight w:val="0"/>
      <w:marTop w:val="0"/>
      <w:marBottom w:val="0"/>
      <w:divBdr>
        <w:top w:val="none" w:sz="0" w:space="0" w:color="auto"/>
        <w:left w:val="none" w:sz="0" w:space="0" w:color="auto"/>
        <w:bottom w:val="none" w:sz="0" w:space="0" w:color="auto"/>
        <w:right w:val="none" w:sz="0" w:space="0" w:color="auto"/>
      </w:divBdr>
    </w:div>
    <w:div w:id="1302536555">
      <w:bodyDiv w:val="1"/>
      <w:marLeft w:val="0"/>
      <w:marRight w:val="0"/>
      <w:marTop w:val="0"/>
      <w:marBottom w:val="0"/>
      <w:divBdr>
        <w:top w:val="none" w:sz="0" w:space="0" w:color="auto"/>
        <w:left w:val="none" w:sz="0" w:space="0" w:color="auto"/>
        <w:bottom w:val="none" w:sz="0" w:space="0" w:color="auto"/>
        <w:right w:val="none" w:sz="0" w:space="0" w:color="auto"/>
      </w:divBdr>
      <w:divsChild>
        <w:div w:id="1706103848">
          <w:marLeft w:val="0"/>
          <w:marRight w:val="0"/>
          <w:marTop w:val="0"/>
          <w:marBottom w:val="0"/>
          <w:divBdr>
            <w:top w:val="none" w:sz="0" w:space="0" w:color="auto"/>
            <w:left w:val="none" w:sz="0" w:space="0" w:color="auto"/>
            <w:bottom w:val="none" w:sz="0" w:space="0" w:color="auto"/>
            <w:right w:val="none" w:sz="0" w:space="0" w:color="auto"/>
          </w:divBdr>
          <w:divsChild>
            <w:div w:id="354695988">
              <w:marLeft w:val="0"/>
              <w:marRight w:val="0"/>
              <w:marTop w:val="0"/>
              <w:marBottom w:val="0"/>
              <w:divBdr>
                <w:top w:val="none" w:sz="0" w:space="0" w:color="auto"/>
                <w:left w:val="none" w:sz="0" w:space="0" w:color="auto"/>
                <w:bottom w:val="none" w:sz="0" w:space="0" w:color="auto"/>
                <w:right w:val="none" w:sz="0" w:space="0" w:color="auto"/>
              </w:divBdr>
              <w:divsChild>
                <w:div w:id="1461001145">
                  <w:marLeft w:val="0"/>
                  <w:marRight w:val="0"/>
                  <w:marTop w:val="0"/>
                  <w:marBottom w:val="0"/>
                  <w:divBdr>
                    <w:top w:val="none" w:sz="0" w:space="0" w:color="auto"/>
                    <w:left w:val="none" w:sz="0" w:space="0" w:color="auto"/>
                    <w:bottom w:val="none" w:sz="0" w:space="0" w:color="auto"/>
                    <w:right w:val="none" w:sz="0" w:space="0" w:color="auto"/>
                  </w:divBdr>
                  <w:divsChild>
                    <w:div w:id="215429910">
                      <w:marLeft w:val="0"/>
                      <w:marRight w:val="0"/>
                      <w:marTop w:val="0"/>
                      <w:marBottom w:val="0"/>
                      <w:divBdr>
                        <w:top w:val="none" w:sz="0" w:space="0" w:color="auto"/>
                        <w:left w:val="none" w:sz="0" w:space="0" w:color="auto"/>
                        <w:bottom w:val="none" w:sz="0" w:space="0" w:color="auto"/>
                        <w:right w:val="none" w:sz="0" w:space="0" w:color="auto"/>
                      </w:divBdr>
                      <w:divsChild>
                        <w:div w:id="130948355">
                          <w:marLeft w:val="0"/>
                          <w:marRight w:val="0"/>
                          <w:marTop w:val="0"/>
                          <w:marBottom w:val="0"/>
                          <w:divBdr>
                            <w:top w:val="none" w:sz="0" w:space="0" w:color="auto"/>
                            <w:left w:val="none" w:sz="0" w:space="0" w:color="auto"/>
                            <w:bottom w:val="none" w:sz="0" w:space="0" w:color="auto"/>
                            <w:right w:val="none" w:sz="0" w:space="0" w:color="auto"/>
                          </w:divBdr>
                          <w:divsChild>
                            <w:div w:id="1162741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6973">
      <w:bodyDiv w:val="1"/>
      <w:marLeft w:val="0"/>
      <w:marRight w:val="0"/>
      <w:marTop w:val="0"/>
      <w:marBottom w:val="0"/>
      <w:divBdr>
        <w:top w:val="none" w:sz="0" w:space="0" w:color="auto"/>
        <w:left w:val="none" w:sz="0" w:space="0" w:color="auto"/>
        <w:bottom w:val="none" w:sz="0" w:space="0" w:color="auto"/>
        <w:right w:val="none" w:sz="0" w:space="0" w:color="auto"/>
      </w:divBdr>
      <w:divsChild>
        <w:div w:id="1625038422">
          <w:marLeft w:val="0"/>
          <w:marRight w:val="0"/>
          <w:marTop w:val="0"/>
          <w:marBottom w:val="0"/>
          <w:divBdr>
            <w:top w:val="none" w:sz="0" w:space="0" w:color="auto"/>
            <w:left w:val="none" w:sz="0" w:space="0" w:color="auto"/>
            <w:bottom w:val="none" w:sz="0" w:space="0" w:color="auto"/>
            <w:right w:val="none" w:sz="0" w:space="0" w:color="auto"/>
          </w:divBdr>
          <w:divsChild>
            <w:div w:id="2037197396">
              <w:marLeft w:val="0"/>
              <w:marRight w:val="0"/>
              <w:marTop w:val="0"/>
              <w:marBottom w:val="0"/>
              <w:divBdr>
                <w:top w:val="none" w:sz="0" w:space="0" w:color="auto"/>
                <w:left w:val="none" w:sz="0" w:space="0" w:color="auto"/>
                <w:bottom w:val="none" w:sz="0" w:space="0" w:color="auto"/>
                <w:right w:val="none" w:sz="0" w:space="0" w:color="auto"/>
              </w:divBdr>
              <w:divsChild>
                <w:div w:id="1811895869">
                  <w:marLeft w:val="0"/>
                  <w:marRight w:val="0"/>
                  <w:marTop w:val="0"/>
                  <w:marBottom w:val="0"/>
                  <w:divBdr>
                    <w:top w:val="none" w:sz="0" w:space="0" w:color="auto"/>
                    <w:left w:val="none" w:sz="0" w:space="0" w:color="auto"/>
                    <w:bottom w:val="none" w:sz="0" w:space="0" w:color="auto"/>
                    <w:right w:val="none" w:sz="0" w:space="0" w:color="auto"/>
                  </w:divBdr>
                  <w:divsChild>
                    <w:div w:id="480775872">
                      <w:marLeft w:val="0"/>
                      <w:marRight w:val="0"/>
                      <w:marTop w:val="0"/>
                      <w:marBottom w:val="0"/>
                      <w:divBdr>
                        <w:top w:val="none" w:sz="0" w:space="0" w:color="auto"/>
                        <w:left w:val="none" w:sz="0" w:space="0" w:color="auto"/>
                        <w:bottom w:val="none" w:sz="0" w:space="0" w:color="auto"/>
                        <w:right w:val="none" w:sz="0" w:space="0" w:color="auto"/>
                      </w:divBdr>
                      <w:divsChild>
                        <w:div w:id="1254699800">
                          <w:marLeft w:val="0"/>
                          <w:marRight w:val="0"/>
                          <w:marTop w:val="0"/>
                          <w:marBottom w:val="0"/>
                          <w:divBdr>
                            <w:top w:val="none" w:sz="0" w:space="0" w:color="auto"/>
                            <w:left w:val="none" w:sz="0" w:space="0" w:color="auto"/>
                            <w:bottom w:val="none" w:sz="0" w:space="0" w:color="auto"/>
                            <w:right w:val="none" w:sz="0" w:space="0" w:color="auto"/>
                          </w:divBdr>
                          <w:divsChild>
                            <w:div w:id="1775125972">
                              <w:marLeft w:val="0"/>
                              <w:marRight w:val="0"/>
                              <w:marTop w:val="135"/>
                              <w:marBottom w:val="0"/>
                              <w:divBdr>
                                <w:top w:val="none" w:sz="0" w:space="0" w:color="auto"/>
                                <w:left w:val="none" w:sz="0" w:space="0" w:color="auto"/>
                                <w:bottom w:val="none" w:sz="0" w:space="0" w:color="auto"/>
                                <w:right w:val="none" w:sz="0" w:space="0" w:color="auto"/>
                              </w:divBdr>
                              <w:divsChild>
                                <w:div w:id="1215392268">
                                  <w:marLeft w:val="0"/>
                                  <w:marRight w:val="0"/>
                                  <w:marTop w:val="0"/>
                                  <w:marBottom w:val="0"/>
                                  <w:divBdr>
                                    <w:top w:val="none" w:sz="0" w:space="0" w:color="auto"/>
                                    <w:left w:val="none" w:sz="0" w:space="0" w:color="auto"/>
                                    <w:bottom w:val="none" w:sz="0" w:space="0" w:color="auto"/>
                                    <w:right w:val="none" w:sz="0" w:space="0" w:color="auto"/>
                                  </w:divBdr>
                                  <w:divsChild>
                                    <w:div w:id="1428620449">
                                      <w:marLeft w:val="0"/>
                                      <w:marRight w:val="0"/>
                                      <w:marTop w:val="0"/>
                                      <w:marBottom w:val="0"/>
                                      <w:divBdr>
                                        <w:top w:val="none" w:sz="0" w:space="0" w:color="auto"/>
                                        <w:left w:val="none" w:sz="0" w:space="0" w:color="auto"/>
                                        <w:bottom w:val="none" w:sz="0" w:space="0" w:color="auto"/>
                                        <w:right w:val="none" w:sz="0" w:space="0" w:color="auto"/>
                                      </w:divBdr>
                                      <w:divsChild>
                                        <w:div w:id="1755710063">
                                          <w:marLeft w:val="0"/>
                                          <w:marRight w:val="0"/>
                                          <w:marTop w:val="0"/>
                                          <w:marBottom w:val="0"/>
                                          <w:divBdr>
                                            <w:top w:val="none" w:sz="0" w:space="0" w:color="auto"/>
                                            <w:left w:val="none" w:sz="0" w:space="0" w:color="auto"/>
                                            <w:bottom w:val="none" w:sz="0" w:space="0" w:color="auto"/>
                                            <w:right w:val="none" w:sz="0" w:space="0" w:color="auto"/>
                                          </w:divBdr>
                                        </w:div>
                                        <w:div w:id="16911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20321">
      <w:bodyDiv w:val="1"/>
      <w:marLeft w:val="0"/>
      <w:marRight w:val="0"/>
      <w:marTop w:val="0"/>
      <w:marBottom w:val="0"/>
      <w:divBdr>
        <w:top w:val="none" w:sz="0" w:space="0" w:color="auto"/>
        <w:left w:val="none" w:sz="0" w:space="0" w:color="auto"/>
        <w:bottom w:val="none" w:sz="0" w:space="0" w:color="auto"/>
        <w:right w:val="none" w:sz="0" w:space="0" w:color="auto"/>
      </w:divBdr>
    </w:div>
    <w:div w:id="2000377471">
      <w:bodyDiv w:val="1"/>
      <w:marLeft w:val="0"/>
      <w:marRight w:val="0"/>
      <w:marTop w:val="0"/>
      <w:marBottom w:val="0"/>
      <w:divBdr>
        <w:top w:val="none" w:sz="0" w:space="0" w:color="auto"/>
        <w:left w:val="none" w:sz="0" w:space="0" w:color="auto"/>
        <w:bottom w:val="none" w:sz="0" w:space="0" w:color="auto"/>
        <w:right w:val="none" w:sz="0" w:space="0" w:color="auto"/>
      </w:divBdr>
      <w:divsChild>
        <w:div w:id="401488466">
          <w:marLeft w:val="0"/>
          <w:marRight w:val="0"/>
          <w:marTop w:val="0"/>
          <w:marBottom w:val="0"/>
          <w:divBdr>
            <w:top w:val="none" w:sz="0" w:space="0" w:color="auto"/>
            <w:left w:val="none" w:sz="0" w:space="0" w:color="auto"/>
            <w:bottom w:val="none" w:sz="0" w:space="0" w:color="auto"/>
            <w:right w:val="none" w:sz="0" w:space="0" w:color="auto"/>
          </w:divBdr>
          <w:divsChild>
            <w:div w:id="1316953414">
              <w:marLeft w:val="0"/>
              <w:marRight w:val="0"/>
              <w:marTop w:val="0"/>
              <w:marBottom w:val="0"/>
              <w:divBdr>
                <w:top w:val="none" w:sz="0" w:space="0" w:color="auto"/>
                <w:left w:val="none" w:sz="0" w:space="0" w:color="auto"/>
                <w:bottom w:val="none" w:sz="0" w:space="0" w:color="auto"/>
                <w:right w:val="none" w:sz="0" w:space="0" w:color="auto"/>
              </w:divBdr>
              <w:divsChild>
                <w:div w:id="469322652">
                  <w:marLeft w:val="0"/>
                  <w:marRight w:val="0"/>
                  <w:marTop w:val="0"/>
                  <w:marBottom w:val="0"/>
                  <w:divBdr>
                    <w:top w:val="none" w:sz="0" w:space="0" w:color="auto"/>
                    <w:left w:val="none" w:sz="0" w:space="0" w:color="auto"/>
                    <w:bottom w:val="none" w:sz="0" w:space="0" w:color="auto"/>
                    <w:right w:val="none" w:sz="0" w:space="0" w:color="auto"/>
                  </w:divBdr>
                  <w:divsChild>
                    <w:div w:id="474101164">
                      <w:marLeft w:val="0"/>
                      <w:marRight w:val="0"/>
                      <w:marTop w:val="0"/>
                      <w:marBottom w:val="0"/>
                      <w:divBdr>
                        <w:top w:val="none" w:sz="0" w:space="0" w:color="auto"/>
                        <w:left w:val="none" w:sz="0" w:space="0" w:color="auto"/>
                        <w:bottom w:val="none" w:sz="0" w:space="0" w:color="auto"/>
                        <w:right w:val="none" w:sz="0" w:space="0" w:color="auto"/>
                      </w:divBdr>
                      <w:divsChild>
                        <w:div w:id="112212874">
                          <w:marLeft w:val="0"/>
                          <w:marRight w:val="0"/>
                          <w:marTop w:val="0"/>
                          <w:marBottom w:val="0"/>
                          <w:divBdr>
                            <w:top w:val="none" w:sz="0" w:space="0" w:color="auto"/>
                            <w:left w:val="none" w:sz="0" w:space="0" w:color="auto"/>
                            <w:bottom w:val="none" w:sz="0" w:space="0" w:color="auto"/>
                            <w:right w:val="none" w:sz="0" w:space="0" w:color="auto"/>
                          </w:divBdr>
                          <w:divsChild>
                            <w:div w:id="13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s://likumi.lv/ta/id/63836-par-atbilstibas-novertesan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2562-par-merijumu-vienotib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42562-par-merijumu-vienotib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yperlink" Target="http://eur-lex.europa.eu/eli/dir/2014/3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199C-01C0-4050-AAB5-54FE877E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21503</Words>
  <Characters>12257</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projekts “Noteikumi par pasažieru komercpārvadājumiem ar taksometru”</vt:lpstr>
    </vt:vector>
  </TitlesOfParts>
  <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pasažieru komercpārvadājumiem ar taksometru”</dc:title>
  <dc:subject/>
  <dc:creator>Dana Ziemele Adricka</dc:creator>
  <cp:keywords/>
  <dc:description/>
  <cp:lastModifiedBy>Baiba Jirgena</cp:lastModifiedBy>
  <cp:revision>29</cp:revision>
  <cp:lastPrinted>2019-07-29T05:41:00Z</cp:lastPrinted>
  <dcterms:created xsi:type="dcterms:W3CDTF">2019-08-16T05:30:00Z</dcterms:created>
  <dcterms:modified xsi:type="dcterms:W3CDTF">2019-08-19T13:26:00Z</dcterms:modified>
</cp:coreProperties>
</file>