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6B746CBF" w:rsidR="004D15A9" w:rsidRPr="00BC2633" w:rsidRDefault="00336164" w:rsidP="008B51AE">
      <w:pPr>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projekta "</w:t>
      </w:r>
      <w:r w:rsidR="00F03744" w:rsidRPr="00F03744">
        <w:rPr>
          <w:rFonts w:ascii="Times New Roman" w:eastAsia="Times New Roman" w:hAnsi="Times New Roman" w:cs="Times New Roman"/>
          <w:b/>
          <w:bCs/>
          <w:sz w:val="24"/>
          <w:szCs w:val="24"/>
          <w:lang w:eastAsia="lv-LV"/>
        </w:rPr>
        <w:t xml:space="preserve">Grozījumi </w:t>
      </w:r>
      <w:bookmarkStart w:id="0" w:name="_Hlk13650708"/>
      <w:r w:rsidR="00F03744" w:rsidRPr="00F03744">
        <w:rPr>
          <w:rFonts w:ascii="Times New Roman" w:eastAsia="Times New Roman" w:hAnsi="Times New Roman" w:cs="Times New Roman"/>
          <w:b/>
          <w:bCs/>
          <w:sz w:val="24"/>
          <w:szCs w:val="24"/>
          <w:lang w:eastAsia="lv-LV"/>
        </w:rPr>
        <w:t>Ministru kabineta 2010. gada 28</w:t>
      </w:r>
      <w:r w:rsidR="002B236D">
        <w:rPr>
          <w:rFonts w:ascii="Times New Roman" w:eastAsia="Times New Roman" w:hAnsi="Times New Roman" w:cs="Times New Roman"/>
          <w:b/>
          <w:bCs/>
          <w:sz w:val="24"/>
          <w:szCs w:val="24"/>
          <w:lang w:eastAsia="lv-LV"/>
        </w:rPr>
        <w:t>. sep</w:t>
      </w:r>
      <w:r w:rsidR="00F03744" w:rsidRPr="00F03744">
        <w:rPr>
          <w:rFonts w:ascii="Times New Roman" w:eastAsia="Times New Roman" w:hAnsi="Times New Roman" w:cs="Times New Roman"/>
          <w:b/>
          <w:bCs/>
          <w:sz w:val="24"/>
          <w:szCs w:val="24"/>
          <w:lang w:eastAsia="lv-LV"/>
        </w:rPr>
        <w:t>tembra noteikumos Nr. 919 "Noteikumi par vietējo pašvaldību pirmpirkuma tiesību izmantošanas kārtību un termiņiem"</w:t>
      </w:r>
      <w:r>
        <w:rPr>
          <w:rFonts w:ascii="Times New Roman" w:eastAsia="Times New Roman" w:hAnsi="Times New Roman" w:cs="Times New Roman"/>
          <w:b/>
          <w:bCs/>
          <w:sz w:val="24"/>
          <w:szCs w:val="24"/>
          <w:lang w:eastAsia="lv-LV"/>
        </w:rPr>
        <w:t>"</w:t>
      </w:r>
      <w:r w:rsidR="00F03744" w:rsidRPr="00F03744">
        <w:rPr>
          <w:rFonts w:ascii="Times New Roman" w:eastAsia="Times New Roman" w:hAnsi="Times New Roman" w:cs="Times New Roman"/>
          <w:b/>
          <w:bCs/>
          <w:sz w:val="24"/>
          <w:szCs w:val="24"/>
          <w:lang w:eastAsia="lv-LV"/>
        </w:rPr>
        <w:t xml:space="preserve"> </w:t>
      </w:r>
      <w:bookmarkEnd w:id="0"/>
      <w:r w:rsidR="004D15A9" w:rsidRPr="00BC2633">
        <w:rPr>
          <w:rFonts w:ascii="Times New Roman" w:eastAsia="Times New Roman" w:hAnsi="Times New Roman" w:cs="Times New Roman"/>
          <w:b/>
          <w:bCs/>
          <w:sz w:val="24"/>
          <w:szCs w:val="24"/>
          <w:lang w:eastAsia="lv-LV"/>
        </w:rPr>
        <w:t>sākotnējās ietekmes novērtējuma ziņojums (anotācija)</w:t>
      </w:r>
    </w:p>
    <w:p w14:paraId="07F945D0" w14:textId="77777777" w:rsidR="00404A09" w:rsidRDefault="00404A09" w:rsidP="00336164">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04A09" w:rsidRPr="002D7166" w14:paraId="41C66C8E" w14:textId="77777777" w:rsidTr="00ED7000">
        <w:trPr>
          <w:cantSplit/>
        </w:trPr>
        <w:tc>
          <w:tcPr>
            <w:tcW w:w="9061" w:type="dxa"/>
            <w:gridSpan w:val="2"/>
            <w:shd w:val="clear" w:color="auto" w:fill="FFFFFF"/>
            <w:vAlign w:val="center"/>
            <w:hideMark/>
          </w:tcPr>
          <w:p w14:paraId="00F7E986" w14:textId="77777777" w:rsidR="00404A09" w:rsidRPr="002D7166" w:rsidRDefault="00404A09" w:rsidP="00336164">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404A09" w:rsidRPr="002D7166" w14:paraId="63A1E81F" w14:textId="77777777" w:rsidTr="00ED7000">
        <w:trPr>
          <w:cantSplit/>
        </w:trPr>
        <w:tc>
          <w:tcPr>
            <w:tcW w:w="2830" w:type="dxa"/>
            <w:shd w:val="clear" w:color="auto" w:fill="FFFFFF"/>
            <w:hideMark/>
          </w:tcPr>
          <w:p w14:paraId="743F6A3C" w14:textId="77777777" w:rsidR="00404A09" w:rsidRPr="00A1552F" w:rsidRDefault="00404A09" w:rsidP="00336164">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4732D719" w14:textId="76005324" w:rsidR="00404A09" w:rsidRDefault="004736F2" w:rsidP="0033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04A09">
              <w:rPr>
                <w:rFonts w:ascii="Times New Roman" w:hAnsi="Times New Roman" w:cs="Times New Roman"/>
                <w:sz w:val="24"/>
                <w:szCs w:val="24"/>
              </w:rPr>
              <w:t xml:space="preserve">emesgrāmatā nebūs jāiesniedz lēmums </w:t>
            </w:r>
            <w:r>
              <w:rPr>
                <w:rFonts w:ascii="Times New Roman" w:hAnsi="Times New Roman" w:cs="Times New Roman"/>
                <w:sz w:val="24"/>
                <w:szCs w:val="24"/>
              </w:rPr>
              <w:t xml:space="preserve">vai izziņa </w:t>
            </w:r>
            <w:r w:rsidR="00404A09">
              <w:rPr>
                <w:rFonts w:ascii="Times New Roman" w:hAnsi="Times New Roman" w:cs="Times New Roman"/>
                <w:sz w:val="24"/>
                <w:szCs w:val="24"/>
              </w:rPr>
              <w:t xml:space="preserve">par atteikšanos izmantot </w:t>
            </w:r>
            <w:proofErr w:type="gramStart"/>
            <w:r w:rsidR="00404A09">
              <w:rPr>
                <w:rFonts w:ascii="Times New Roman" w:hAnsi="Times New Roman" w:cs="Times New Roman"/>
                <w:sz w:val="24"/>
                <w:szCs w:val="24"/>
              </w:rPr>
              <w:t>pirmpirkuma tiesības</w:t>
            </w:r>
            <w:proofErr w:type="gramEnd"/>
            <w:r w:rsidR="00404A09">
              <w:rPr>
                <w:rFonts w:ascii="Times New Roman" w:hAnsi="Times New Roman" w:cs="Times New Roman"/>
                <w:sz w:val="24"/>
                <w:szCs w:val="24"/>
              </w:rPr>
              <w:t xml:space="preserve"> (turpmāk abi kopā – Pašvaldības dokumenti). Par šo dokumentu esamību tiesnesis, nostiprinot īpašuma tiesības, pārliecināsies no pašvaldības elektroniski iesniegtajiem dokumentiem. </w:t>
            </w:r>
            <w:r>
              <w:rPr>
                <w:rFonts w:ascii="Times New Roman" w:hAnsi="Times New Roman" w:cs="Times New Roman"/>
                <w:sz w:val="24"/>
                <w:szCs w:val="24"/>
              </w:rPr>
              <w:t>Ī</w:t>
            </w:r>
            <w:r w:rsidR="00404A09">
              <w:rPr>
                <w:rFonts w:ascii="Times New Roman" w:hAnsi="Times New Roman" w:cs="Times New Roman"/>
                <w:sz w:val="24"/>
                <w:szCs w:val="24"/>
              </w:rPr>
              <w:t>pašuma tiesību nostiprināšanas</w:t>
            </w:r>
            <w:r w:rsidR="00404A09" w:rsidRPr="002B236D">
              <w:rPr>
                <w:rFonts w:ascii="Times New Roman" w:hAnsi="Times New Roman" w:cs="Times New Roman"/>
                <w:sz w:val="24"/>
                <w:szCs w:val="24"/>
              </w:rPr>
              <w:t xml:space="preserve"> proces</w:t>
            </w:r>
            <w:r>
              <w:rPr>
                <w:rFonts w:ascii="Times New Roman" w:hAnsi="Times New Roman" w:cs="Times New Roman"/>
                <w:sz w:val="24"/>
                <w:szCs w:val="24"/>
              </w:rPr>
              <w:t>s tiks</w:t>
            </w:r>
            <w:r w:rsidR="00404A09">
              <w:rPr>
                <w:rFonts w:ascii="Times New Roman" w:hAnsi="Times New Roman" w:cs="Times New Roman"/>
                <w:sz w:val="24"/>
                <w:szCs w:val="24"/>
              </w:rPr>
              <w:t xml:space="preserve"> </w:t>
            </w:r>
            <w:r w:rsidR="00404A09" w:rsidRPr="002B236D">
              <w:rPr>
                <w:rFonts w:ascii="Times New Roman" w:hAnsi="Times New Roman" w:cs="Times New Roman"/>
                <w:sz w:val="24"/>
                <w:szCs w:val="24"/>
              </w:rPr>
              <w:t>padarī</w:t>
            </w:r>
            <w:r>
              <w:rPr>
                <w:rFonts w:ascii="Times New Roman" w:hAnsi="Times New Roman" w:cs="Times New Roman"/>
                <w:sz w:val="24"/>
                <w:szCs w:val="24"/>
              </w:rPr>
              <w:t>t</w:t>
            </w:r>
            <w:r w:rsidR="00404A09">
              <w:rPr>
                <w:rFonts w:ascii="Times New Roman" w:hAnsi="Times New Roman" w:cs="Times New Roman"/>
                <w:sz w:val="24"/>
                <w:szCs w:val="24"/>
              </w:rPr>
              <w:t>s</w:t>
            </w:r>
            <w:r w:rsidR="00404A09" w:rsidRPr="002B236D">
              <w:rPr>
                <w:rFonts w:ascii="Times New Roman" w:hAnsi="Times New Roman" w:cs="Times New Roman"/>
                <w:sz w:val="24"/>
                <w:szCs w:val="24"/>
              </w:rPr>
              <w:t xml:space="preserve"> kvalitatīvāk</w:t>
            </w:r>
            <w:r>
              <w:rPr>
                <w:rFonts w:ascii="Times New Roman" w:hAnsi="Times New Roman" w:cs="Times New Roman"/>
                <w:sz w:val="24"/>
                <w:szCs w:val="24"/>
              </w:rPr>
              <w:t>s</w:t>
            </w:r>
            <w:r w:rsidR="00404A09" w:rsidRPr="002B236D">
              <w:rPr>
                <w:rFonts w:ascii="Times New Roman" w:hAnsi="Times New Roman" w:cs="Times New Roman"/>
                <w:sz w:val="24"/>
                <w:szCs w:val="24"/>
              </w:rPr>
              <w:t xml:space="preserve"> un ātrāk</w:t>
            </w:r>
            <w:r>
              <w:rPr>
                <w:rFonts w:ascii="Times New Roman" w:hAnsi="Times New Roman" w:cs="Times New Roman"/>
                <w:sz w:val="24"/>
                <w:szCs w:val="24"/>
              </w:rPr>
              <w:t>s</w:t>
            </w:r>
            <w:r w:rsidR="00404A09">
              <w:rPr>
                <w:rFonts w:ascii="Times New Roman" w:hAnsi="Times New Roman" w:cs="Times New Roman"/>
                <w:sz w:val="24"/>
                <w:szCs w:val="24"/>
              </w:rPr>
              <w:t xml:space="preserve">. </w:t>
            </w:r>
          </w:p>
          <w:p w14:paraId="3FDB859F" w14:textId="5258E66C" w:rsidR="00404A09" w:rsidRPr="00715893" w:rsidRDefault="00404A09" w:rsidP="00336164">
            <w:pPr>
              <w:spacing w:after="0" w:line="240" w:lineRule="auto"/>
              <w:jc w:val="both"/>
              <w:rPr>
                <w:rFonts w:ascii="Times New Roman" w:eastAsia="Times New Roman" w:hAnsi="Times New Roman" w:cs="Times New Roman"/>
                <w:sz w:val="24"/>
                <w:szCs w:val="24"/>
                <w:lang w:eastAsia="lv-LV"/>
              </w:rPr>
            </w:pPr>
            <w:r w:rsidRPr="00715893">
              <w:rPr>
                <w:rFonts w:ascii="Times New Roman" w:eastAsia="Times New Roman" w:hAnsi="Times New Roman" w:cs="Times New Roman"/>
                <w:sz w:val="24"/>
                <w:szCs w:val="24"/>
                <w:lang w:eastAsia="lv-LV"/>
              </w:rPr>
              <w:t xml:space="preserve">Regulējums, kas skar elektronisko informācijas apriti, spēkā stāsies </w:t>
            </w:r>
            <w:proofErr w:type="gramStart"/>
            <w:r w:rsidRPr="00715893">
              <w:rPr>
                <w:rFonts w:ascii="Times New Roman" w:eastAsia="Times New Roman" w:hAnsi="Times New Roman" w:cs="Times New Roman"/>
                <w:sz w:val="24"/>
                <w:szCs w:val="24"/>
                <w:lang w:eastAsia="lv-LV"/>
              </w:rPr>
              <w:t>2020.gada</w:t>
            </w:r>
            <w:proofErr w:type="gramEnd"/>
            <w:r w:rsidRPr="00715893">
              <w:rPr>
                <w:rFonts w:ascii="Times New Roman" w:eastAsia="Times New Roman" w:hAnsi="Times New Roman" w:cs="Times New Roman"/>
                <w:sz w:val="24"/>
                <w:szCs w:val="24"/>
                <w:lang w:eastAsia="lv-LV"/>
              </w:rPr>
              <w:t xml:space="preserve"> 1.janvārī, pārējā daļā – nākamajā dienā pēc Ministru kabineta noteikumu </w:t>
            </w:r>
            <w:r w:rsidR="00336164">
              <w:rPr>
                <w:rFonts w:ascii="Times New Roman" w:eastAsia="Times New Roman" w:hAnsi="Times New Roman" w:cs="Times New Roman"/>
                <w:sz w:val="24"/>
                <w:szCs w:val="24"/>
                <w:lang w:eastAsia="lv-LV"/>
              </w:rPr>
              <w:t>izsludināšanas</w:t>
            </w:r>
            <w:r w:rsidRPr="00715893">
              <w:rPr>
                <w:rFonts w:ascii="Times New Roman" w:eastAsia="Times New Roman" w:hAnsi="Times New Roman" w:cs="Times New Roman"/>
                <w:sz w:val="24"/>
                <w:szCs w:val="24"/>
                <w:lang w:eastAsia="lv-LV"/>
              </w:rPr>
              <w:t>.</w:t>
            </w:r>
          </w:p>
        </w:tc>
      </w:tr>
    </w:tbl>
    <w:p w14:paraId="6FEF8C32" w14:textId="77777777" w:rsidR="000402C2" w:rsidRPr="00BC2633" w:rsidRDefault="000402C2" w:rsidP="00336164">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33616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BC2633" w14:paraId="22687615"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07CD5AB6" w14:textId="0E2E4D87" w:rsidR="00F03744" w:rsidRPr="00F03744" w:rsidRDefault="004736F2" w:rsidP="004736F2">
            <w:pPr>
              <w:spacing w:after="0" w:line="240" w:lineRule="auto"/>
              <w:jc w:val="both"/>
              <w:rPr>
                <w:rFonts w:ascii="Times New Roman" w:eastAsia="Times New Roman" w:hAnsi="Times New Roman" w:cs="Times New Roman"/>
                <w:sz w:val="24"/>
                <w:szCs w:val="24"/>
                <w:lang w:eastAsia="lv-LV"/>
              </w:rPr>
            </w:pPr>
            <w:r w:rsidRPr="004736F2">
              <w:rPr>
                <w:rFonts w:ascii="Times New Roman" w:eastAsia="Times New Roman" w:hAnsi="Times New Roman" w:cs="Times New Roman"/>
                <w:sz w:val="24"/>
                <w:szCs w:val="24"/>
                <w:lang w:eastAsia="lv-LV"/>
              </w:rPr>
              <w:t>Uzņēmējdarbības vides pilnveidošanas pasākumu plāna 2019.-2022. gadam</w:t>
            </w:r>
            <w:r w:rsidRPr="004736F2" w:rsidDel="00B34B1A">
              <w:rPr>
                <w:rFonts w:ascii="Times New Roman" w:eastAsia="Times New Roman" w:hAnsi="Times New Roman" w:cs="Times New Roman"/>
                <w:sz w:val="24"/>
                <w:szCs w:val="24"/>
                <w:lang w:eastAsia="lv-LV"/>
              </w:rPr>
              <w:t xml:space="preserve"> </w:t>
            </w:r>
            <w:r w:rsidRPr="004736F2">
              <w:rPr>
                <w:rFonts w:ascii="Times New Roman" w:eastAsia="Times New Roman" w:hAnsi="Times New Roman" w:cs="Times New Roman"/>
                <w:sz w:val="24"/>
                <w:szCs w:val="24"/>
                <w:lang w:eastAsia="lv-LV"/>
              </w:rPr>
              <w:t>(apstiprināts ar Ministru kabineta 2019. gada 22. maija rīkojumu Nr. 247) 4.3.1. pasākums</w:t>
            </w:r>
            <w:r w:rsidR="00F03744" w:rsidRPr="00F03744">
              <w:rPr>
                <w:rFonts w:ascii="Times New Roman" w:eastAsia="Times New Roman" w:hAnsi="Times New Roman" w:cs="Times New Roman"/>
                <w:sz w:val="24"/>
                <w:szCs w:val="24"/>
                <w:lang w:eastAsia="lv-LV"/>
              </w:rPr>
              <w:t xml:space="preserve"> paredz uzdevumu nodrošināt elektronisku datu apmaiņu starp pašvaldībām un zemesgrāmatu pirmpirkumu tiesību izmantošanas jomā, </w:t>
            </w:r>
            <w:proofErr w:type="gramStart"/>
            <w:r w:rsidR="00F03744" w:rsidRPr="00F03744">
              <w:rPr>
                <w:rFonts w:ascii="Times New Roman" w:eastAsia="Times New Roman" w:hAnsi="Times New Roman" w:cs="Times New Roman"/>
                <w:sz w:val="24"/>
                <w:szCs w:val="24"/>
                <w:lang w:eastAsia="lv-LV"/>
              </w:rPr>
              <w:t>izslēdzot pienākumu iedzīvotājiem saņemt pašvaldības izziņu</w:t>
            </w:r>
            <w:proofErr w:type="gramEnd"/>
            <w:r w:rsidR="00F03744" w:rsidRPr="00F03744">
              <w:rPr>
                <w:rFonts w:ascii="Times New Roman" w:eastAsia="Times New Roman" w:hAnsi="Times New Roman" w:cs="Times New Roman"/>
                <w:sz w:val="24"/>
                <w:szCs w:val="24"/>
                <w:lang w:eastAsia="lv-LV"/>
              </w:rPr>
              <w:t xml:space="preserve"> un iesniegt zemesgrāmatā. </w:t>
            </w:r>
          </w:p>
          <w:p w14:paraId="0A3EB312" w14:textId="18F1CEDC" w:rsidR="004D15A9" w:rsidRPr="00BC2633" w:rsidRDefault="004D15A9" w:rsidP="00336164">
            <w:pPr>
              <w:spacing w:after="0" w:line="240" w:lineRule="auto"/>
              <w:jc w:val="both"/>
              <w:rPr>
                <w:rFonts w:ascii="Times New Roman" w:eastAsia="Times New Roman" w:hAnsi="Times New Roman" w:cs="Times New Roman"/>
                <w:sz w:val="24"/>
                <w:szCs w:val="24"/>
                <w:lang w:eastAsia="lv-LV"/>
              </w:rPr>
            </w:pPr>
          </w:p>
        </w:tc>
      </w:tr>
      <w:tr w:rsidR="00BC2633" w:rsidRPr="00BC2633" w14:paraId="5FF7B6A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485C5F58" w14:textId="77777777" w:rsidR="00AE2995"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40859BA" w14:textId="77777777" w:rsidR="008B51AE" w:rsidRPr="008B51AE" w:rsidRDefault="008B51AE" w:rsidP="008B51AE">
            <w:pPr>
              <w:rPr>
                <w:rFonts w:ascii="Times New Roman" w:eastAsia="Times New Roman" w:hAnsi="Times New Roman" w:cs="Times New Roman"/>
                <w:sz w:val="24"/>
                <w:szCs w:val="24"/>
                <w:lang w:eastAsia="lv-LV"/>
              </w:rPr>
            </w:pPr>
          </w:p>
          <w:p w14:paraId="6DCC18E5" w14:textId="77777777" w:rsidR="008B51AE" w:rsidRPr="008B51AE" w:rsidRDefault="008B51AE" w:rsidP="008B51AE">
            <w:pPr>
              <w:rPr>
                <w:rFonts w:ascii="Times New Roman" w:eastAsia="Times New Roman" w:hAnsi="Times New Roman" w:cs="Times New Roman"/>
                <w:sz w:val="24"/>
                <w:szCs w:val="24"/>
                <w:lang w:eastAsia="lv-LV"/>
              </w:rPr>
            </w:pPr>
          </w:p>
          <w:p w14:paraId="49667AC0" w14:textId="77777777" w:rsidR="008B51AE" w:rsidRPr="008B51AE" w:rsidRDefault="008B51AE" w:rsidP="008B51AE">
            <w:pPr>
              <w:rPr>
                <w:rFonts w:ascii="Times New Roman" w:eastAsia="Times New Roman" w:hAnsi="Times New Roman" w:cs="Times New Roman"/>
                <w:sz w:val="24"/>
                <w:szCs w:val="24"/>
                <w:lang w:eastAsia="lv-LV"/>
              </w:rPr>
            </w:pPr>
          </w:p>
          <w:p w14:paraId="7627A23D" w14:textId="77777777" w:rsidR="008B51AE" w:rsidRPr="008B51AE" w:rsidRDefault="008B51AE" w:rsidP="008B51AE">
            <w:pPr>
              <w:rPr>
                <w:rFonts w:ascii="Times New Roman" w:eastAsia="Times New Roman" w:hAnsi="Times New Roman" w:cs="Times New Roman"/>
                <w:sz w:val="24"/>
                <w:szCs w:val="24"/>
                <w:lang w:eastAsia="lv-LV"/>
              </w:rPr>
            </w:pPr>
          </w:p>
          <w:p w14:paraId="22A0373D" w14:textId="77777777" w:rsidR="008B51AE" w:rsidRPr="008B51AE" w:rsidRDefault="008B51AE" w:rsidP="008B51AE">
            <w:pPr>
              <w:rPr>
                <w:rFonts w:ascii="Times New Roman" w:eastAsia="Times New Roman" w:hAnsi="Times New Roman" w:cs="Times New Roman"/>
                <w:sz w:val="24"/>
                <w:szCs w:val="24"/>
                <w:lang w:eastAsia="lv-LV"/>
              </w:rPr>
            </w:pPr>
          </w:p>
          <w:p w14:paraId="350ABEDB" w14:textId="77777777" w:rsidR="008B51AE" w:rsidRPr="008B51AE" w:rsidRDefault="008B51AE" w:rsidP="008B51AE">
            <w:pPr>
              <w:rPr>
                <w:rFonts w:ascii="Times New Roman" w:eastAsia="Times New Roman" w:hAnsi="Times New Roman" w:cs="Times New Roman"/>
                <w:sz w:val="24"/>
                <w:szCs w:val="24"/>
                <w:lang w:eastAsia="lv-LV"/>
              </w:rPr>
            </w:pPr>
          </w:p>
          <w:p w14:paraId="183D628E" w14:textId="77777777" w:rsidR="008B51AE" w:rsidRPr="008B51AE" w:rsidRDefault="008B51AE" w:rsidP="008B51AE">
            <w:pPr>
              <w:rPr>
                <w:rFonts w:ascii="Times New Roman" w:eastAsia="Times New Roman" w:hAnsi="Times New Roman" w:cs="Times New Roman"/>
                <w:sz w:val="24"/>
                <w:szCs w:val="24"/>
                <w:lang w:eastAsia="lv-LV"/>
              </w:rPr>
            </w:pPr>
          </w:p>
          <w:p w14:paraId="7D34AA71" w14:textId="77777777" w:rsidR="008B51AE" w:rsidRPr="008B51AE" w:rsidRDefault="008B51AE" w:rsidP="008B51AE">
            <w:pPr>
              <w:rPr>
                <w:rFonts w:ascii="Times New Roman" w:eastAsia="Times New Roman" w:hAnsi="Times New Roman" w:cs="Times New Roman"/>
                <w:sz w:val="24"/>
                <w:szCs w:val="24"/>
                <w:lang w:eastAsia="lv-LV"/>
              </w:rPr>
            </w:pPr>
          </w:p>
          <w:p w14:paraId="6AD62D2C" w14:textId="77777777" w:rsidR="008B51AE" w:rsidRPr="008B51AE" w:rsidRDefault="008B51AE" w:rsidP="008B51AE">
            <w:pPr>
              <w:rPr>
                <w:rFonts w:ascii="Times New Roman" w:eastAsia="Times New Roman" w:hAnsi="Times New Roman" w:cs="Times New Roman"/>
                <w:sz w:val="24"/>
                <w:szCs w:val="24"/>
                <w:lang w:eastAsia="lv-LV"/>
              </w:rPr>
            </w:pPr>
          </w:p>
          <w:p w14:paraId="692B2966" w14:textId="77777777" w:rsidR="008B51AE" w:rsidRDefault="008B51AE" w:rsidP="008B51AE">
            <w:pPr>
              <w:rPr>
                <w:rFonts w:ascii="Times New Roman" w:eastAsia="Times New Roman" w:hAnsi="Times New Roman" w:cs="Times New Roman"/>
                <w:sz w:val="24"/>
                <w:szCs w:val="24"/>
                <w:lang w:eastAsia="lv-LV"/>
              </w:rPr>
            </w:pPr>
          </w:p>
          <w:p w14:paraId="7B9225C8" w14:textId="358FCFFF" w:rsidR="008B51AE" w:rsidRPr="008B51AE" w:rsidRDefault="008B51AE" w:rsidP="008B51AE">
            <w:pPr>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hideMark/>
          </w:tcPr>
          <w:p w14:paraId="0D54BF9F" w14:textId="2160DADC" w:rsidR="00762D98" w:rsidRDefault="00F03744" w:rsidP="00336164">
            <w:pPr>
              <w:spacing w:after="0" w:line="240" w:lineRule="auto"/>
              <w:jc w:val="both"/>
              <w:rPr>
                <w:rFonts w:ascii="Times New Roman" w:eastAsia="Times New Roman" w:hAnsi="Times New Roman" w:cs="Times New Roman"/>
                <w:sz w:val="24"/>
                <w:szCs w:val="24"/>
                <w:lang w:eastAsia="lv-LV"/>
              </w:rPr>
            </w:pPr>
            <w:r w:rsidRPr="00762D98">
              <w:rPr>
                <w:rFonts w:ascii="Times New Roman" w:eastAsia="Times New Roman" w:hAnsi="Times New Roman" w:cs="Times New Roman"/>
                <w:sz w:val="24"/>
                <w:szCs w:val="24"/>
                <w:lang w:eastAsia="lv-LV"/>
              </w:rPr>
              <w:t xml:space="preserve">Šobrīd </w:t>
            </w:r>
            <w:r w:rsidR="00197B8C">
              <w:rPr>
                <w:rFonts w:ascii="Times New Roman" w:eastAsia="Times New Roman" w:hAnsi="Times New Roman" w:cs="Times New Roman"/>
                <w:sz w:val="24"/>
                <w:szCs w:val="24"/>
                <w:lang w:eastAsia="lv-LV"/>
              </w:rPr>
              <w:t xml:space="preserve">atbilstoši </w:t>
            </w:r>
            <w:r w:rsidR="00197B8C" w:rsidRPr="00762D98">
              <w:rPr>
                <w:rFonts w:ascii="Times New Roman" w:eastAsia="Times New Roman" w:hAnsi="Times New Roman" w:cs="Times New Roman"/>
                <w:sz w:val="24"/>
                <w:szCs w:val="24"/>
                <w:lang w:eastAsia="lv-LV"/>
              </w:rPr>
              <w:t>Ministru kabineta 2010. gada 28</w:t>
            </w:r>
            <w:r w:rsidR="00197B8C">
              <w:rPr>
                <w:rFonts w:ascii="Times New Roman" w:eastAsia="Times New Roman" w:hAnsi="Times New Roman" w:cs="Times New Roman"/>
                <w:sz w:val="24"/>
                <w:szCs w:val="24"/>
                <w:lang w:eastAsia="lv-LV"/>
              </w:rPr>
              <w:t>. sep</w:t>
            </w:r>
            <w:r w:rsidR="00197B8C" w:rsidRPr="00762D98">
              <w:rPr>
                <w:rFonts w:ascii="Times New Roman" w:eastAsia="Times New Roman" w:hAnsi="Times New Roman" w:cs="Times New Roman"/>
                <w:sz w:val="24"/>
                <w:szCs w:val="24"/>
                <w:lang w:eastAsia="lv-LV"/>
              </w:rPr>
              <w:t>tembra noteikum</w:t>
            </w:r>
            <w:r w:rsidR="00197B8C">
              <w:rPr>
                <w:rFonts w:ascii="Times New Roman" w:eastAsia="Times New Roman" w:hAnsi="Times New Roman" w:cs="Times New Roman"/>
                <w:sz w:val="24"/>
                <w:szCs w:val="24"/>
                <w:lang w:eastAsia="lv-LV"/>
              </w:rPr>
              <w:t>iem</w:t>
            </w:r>
            <w:r w:rsidR="00197B8C" w:rsidRPr="00762D98">
              <w:rPr>
                <w:rFonts w:ascii="Times New Roman" w:eastAsia="Times New Roman" w:hAnsi="Times New Roman" w:cs="Times New Roman"/>
                <w:sz w:val="24"/>
                <w:szCs w:val="24"/>
                <w:lang w:eastAsia="lv-LV"/>
              </w:rPr>
              <w:t xml:space="preserve"> Nr. 919 "Noteikumi par vietējo pašvaldību pirmpirkuma tiesību izmantošanas kārtību un termiņiem" </w:t>
            </w:r>
            <w:r w:rsidR="00870E66">
              <w:rPr>
                <w:rFonts w:ascii="Times New Roman" w:eastAsia="Times New Roman" w:hAnsi="Times New Roman" w:cs="Times New Roman"/>
                <w:sz w:val="24"/>
                <w:szCs w:val="24"/>
                <w:lang w:eastAsia="lv-LV"/>
              </w:rPr>
              <w:t xml:space="preserve">(turpmāk – noteikumi Nr. 919) </w:t>
            </w:r>
            <w:r w:rsidRPr="00762D98">
              <w:rPr>
                <w:rFonts w:ascii="Times New Roman" w:eastAsia="Times New Roman" w:hAnsi="Times New Roman" w:cs="Times New Roman"/>
                <w:sz w:val="24"/>
                <w:szCs w:val="24"/>
                <w:lang w:eastAsia="lv-LV"/>
              </w:rPr>
              <w:t xml:space="preserve">gadījumos, kad tiek atsavināts nekustamais īpašums </w:t>
            </w:r>
            <w:proofErr w:type="gramStart"/>
            <w:r w:rsidRPr="00762D98">
              <w:rPr>
                <w:rFonts w:ascii="Times New Roman" w:eastAsia="Times New Roman" w:hAnsi="Times New Roman" w:cs="Times New Roman"/>
                <w:sz w:val="24"/>
                <w:szCs w:val="24"/>
                <w:lang w:eastAsia="lv-LV"/>
              </w:rPr>
              <w:t>attiecībā uz kuru</w:t>
            </w:r>
            <w:proofErr w:type="gramEnd"/>
            <w:r w:rsidRPr="00762D98">
              <w:rPr>
                <w:rFonts w:ascii="Times New Roman" w:eastAsia="Times New Roman" w:hAnsi="Times New Roman" w:cs="Times New Roman"/>
                <w:sz w:val="24"/>
                <w:szCs w:val="24"/>
                <w:lang w:eastAsia="lv-LV"/>
              </w:rPr>
              <w:t xml:space="preserve"> pašvaldībai saskaņā ar likuma "Par pašvaldībām" 78. pantu ir pirmpirkuma tiesības, pir</w:t>
            </w:r>
            <w:r w:rsidR="00762D98" w:rsidRPr="00762D98">
              <w:rPr>
                <w:rFonts w:ascii="Times New Roman" w:eastAsia="Times New Roman" w:hAnsi="Times New Roman" w:cs="Times New Roman"/>
                <w:sz w:val="24"/>
                <w:szCs w:val="24"/>
                <w:lang w:eastAsia="lv-LV"/>
              </w:rPr>
              <w:t>kuma līgums</w:t>
            </w:r>
            <w:r w:rsidR="00197B8C">
              <w:rPr>
                <w:rFonts w:ascii="Times New Roman" w:eastAsia="Times New Roman" w:hAnsi="Times New Roman" w:cs="Times New Roman"/>
                <w:sz w:val="24"/>
                <w:szCs w:val="24"/>
                <w:lang w:eastAsia="lv-LV"/>
              </w:rPr>
              <w:t xml:space="preserve"> vai tā noraksts</w:t>
            </w:r>
            <w:r w:rsidR="00762D98" w:rsidRPr="00762D98">
              <w:rPr>
                <w:rFonts w:ascii="Times New Roman" w:eastAsia="Times New Roman" w:hAnsi="Times New Roman" w:cs="Times New Roman"/>
                <w:sz w:val="24"/>
                <w:szCs w:val="24"/>
                <w:lang w:eastAsia="lv-LV"/>
              </w:rPr>
              <w:t xml:space="preserve"> ir iesniedzams pašvaldī</w:t>
            </w:r>
            <w:r w:rsidR="00197B8C">
              <w:rPr>
                <w:rFonts w:ascii="Times New Roman" w:eastAsia="Times New Roman" w:hAnsi="Times New Roman" w:cs="Times New Roman"/>
                <w:sz w:val="24"/>
                <w:szCs w:val="24"/>
                <w:lang w:eastAsia="lv-LV"/>
              </w:rPr>
              <w:t>bā</w:t>
            </w:r>
            <w:r w:rsidR="00762D98" w:rsidRPr="00762D98">
              <w:rPr>
                <w:rFonts w:ascii="Times New Roman" w:eastAsia="Times New Roman" w:hAnsi="Times New Roman" w:cs="Times New Roman"/>
                <w:sz w:val="24"/>
                <w:szCs w:val="24"/>
                <w:lang w:eastAsia="lv-LV"/>
              </w:rPr>
              <w:t xml:space="preserve"> l</w:t>
            </w:r>
            <w:r w:rsidRPr="00762D98">
              <w:rPr>
                <w:rFonts w:ascii="Times New Roman" w:eastAsia="Times New Roman" w:hAnsi="Times New Roman" w:cs="Times New Roman"/>
                <w:sz w:val="24"/>
                <w:szCs w:val="24"/>
                <w:lang w:eastAsia="lv-LV"/>
              </w:rPr>
              <w:t xml:space="preserve">ēmuma par pirmpirkuma tiesību izmantošanu </w:t>
            </w:r>
            <w:r w:rsidR="004736F2">
              <w:rPr>
                <w:rFonts w:ascii="Times New Roman" w:eastAsia="Times New Roman" w:hAnsi="Times New Roman" w:cs="Times New Roman"/>
                <w:sz w:val="24"/>
                <w:szCs w:val="24"/>
                <w:lang w:eastAsia="lv-LV"/>
              </w:rPr>
              <w:t>pieņemšanai</w:t>
            </w:r>
            <w:r w:rsidR="00762D98" w:rsidRPr="00762D98">
              <w:rPr>
                <w:rFonts w:ascii="Times New Roman" w:eastAsia="Times New Roman" w:hAnsi="Times New Roman" w:cs="Times New Roman"/>
                <w:sz w:val="24"/>
                <w:szCs w:val="24"/>
                <w:lang w:eastAsia="lv-LV"/>
              </w:rPr>
              <w:t xml:space="preserve">. </w:t>
            </w:r>
            <w:r w:rsidR="00197B8C">
              <w:rPr>
                <w:rFonts w:ascii="Times New Roman" w:eastAsia="Times New Roman" w:hAnsi="Times New Roman" w:cs="Times New Roman"/>
                <w:sz w:val="24"/>
                <w:szCs w:val="24"/>
                <w:lang w:eastAsia="lv-LV"/>
              </w:rPr>
              <w:t>Minētajos noteikumos</w:t>
            </w:r>
            <w:r w:rsidR="00762D98" w:rsidRPr="00762D98">
              <w:rPr>
                <w:rFonts w:ascii="Times New Roman" w:eastAsia="Times New Roman" w:hAnsi="Times New Roman" w:cs="Times New Roman"/>
                <w:sz w:val="24"/>
                <w:szCs w:val="24"/>
                <w:lang w:eastAsia="lv-LV"/>
              </w:rPr>
              <w:t xml:space="preserve"> noteikts, ka </w:t>
            </w:r>
            <w:r w:rsidR="00762D98">
              <w:rPr>
                <w:rFonts w:ascii="Times New Roman" w:eastAsia="Times New Roman" w:hAnsi="Times New Roman" w:cs="Times New Roman"/>
                <w:sz w:val="24"/>
                <w:szCs w:val="24"/>
                <w:lang w:eastAsia="lv-LV"/>
              </w:rPr>
              <w:t>p</w:t>
            </w:r>
            <w:r w:rsidR="00762D98" w:rsidRPr="00762D98">
              <w:rPr>
                <w:rFonts w:ascii="Times New Roman" w:eastAsia="Times New Roman" w:hAnsi="Times New Roman" w:cs="Times New Roman"/>
                <w:sz w:val="24"/>
                <w:szCs w:val="24"/>
                <w:lang w:eastAsia="lv-LV"/>
              </w:rPr>
              <w:t>ircēja tiesības nostiprināt</w:t>
            </w:r>
            <w:r w:rsidR="00762D98">
              <w:rPr>
                <w:rFonts w:ascii="Times New Roman" w:eastAsia="Times New Roman" w:hAnsi="Times New Roman" w:cs="Times New Roman"/>
                <w:sz w:val="24"/>
                <w:szCs w:val="24"/>
                <w:lang w:eastAsia="lv-LV"/>
              </w:rPr>
              <w:t xml:space="preserve"> īpašuma</w:t>
            </w:r>
            <w:r w:rsidR="00762D98" w:rsidRPr="00762D98">
              <w:rPr>
                <w:rFonts w:ascii="Times New Roman" w:eastAsia="Times New Roman" w:hAnsi="Times New Roman" w:cs="Times New Roman"/>
                <w:sz w:val="24"/>
                <w:szCs w:val="24"/>
                <w:lang w:eastAsia="lv-LV"/>
              </w:rPr>
              <w:t xml:space="preserve"> tiesības uz nekustamo īpašumu apliecina</w:t>
            </w:r>
            <w:r w:rsidR="00762D98">
              <w:rPr>
                <w:rFonts w:ascii="Times New Roman" w:eastAsia="Times New Roman" w:hAnsi="Times New Roman" w:cs="Times New Roman"/>
                <w:sz w:val="24"/>
                <w:szCs w:val="24"/>
                <w:lang w:eastAsia="lv-LV"/>
              </w:rPr>
              <w:t xml:space="preserve"> pašvaldības izsniegt</w:t>
            </w:r>
            <w:r w:rsidR="00197B8C">
              <w:rPr>
                <w:rFonts w:ascii="Times New Roman" w:eastAsia="Times New Roman" w:hAnsi="Times New Roman" w:cs="Times New Roman"/>
                <w:sz w:val="24"/>
                <w:szCs w:val="24"/>
                <w:lang w:eastAsia="lv-LV"/>
              </w:rPr>
              <w:t>s</w:t>
            </w:r>
            <w:r w:rsidR="00762D98">
              <w:rPr>
                <w:rFonts w:ascii="Times New Roman" w:eastAsia="Times New Roman" w:hAnsi="Times New Roman" w:cs="Times New Roman"/>
                <w:sz w:val="24"/>
                <w:szCs w:val="24"/>
                <w:lang w:eastAsia="lv-LV"/>
              </w:rPr>
              <w:t xml:space="preserve"> dokument</w:t>
            </w:r>
            <w:r w:rsidR="00197B8C">
              <w:rPr>
                <w:rFonts w:ascii="Times New Roman" w:eastAsia="Times New Roman" w:hAnsi="Times New Roman" w:cs="Times New Roman"/>
                <w:sz w:val="24"/>
                <w:szCs w:val="24"/>
                <w:lang w:eastAsia="lv-LV"/>
              </w:rPr>
              <w:t>s, ar kur</w:t>
            </w:r>
            <w:r w:rsidR="0009106E">
              <w:rPr>
                <w:rFonts w:ascii="Times New Roman" w:eastAsia="Times New Roman" w:hAnsi="Times New Roman" w:cs="Times New Roman"/>
                <w:sz w:val="24"/>
                <w:szCs w:val="24"/>
                <w:lang w:eastAsia="lv-LV"/>
              </w:rPr>
              <w:t>u</w:t>
            </w:r>
            <w:r w:rsidR="00197B8C">
              <w:rPr>
                <w:rFonts w:ascii="Times New Roman" w:eastAsia="Times New Roman" w:hAnsi="Times New Roman" w:cs="Times New Roman"/>
                <w:sz w:val="24"/>
                <w:szCs w:val="24"/>
                <w:lang w:eastAsia="lv-LV"/>
              </w:rPr>
              <w:t xml:space="preserve"> tā izlēmusi jautājumu par pirmpirkuma tiesību izmantošanu, kas tiek pievienots nostiprinājuma lūgumam. </w:t>
            </w:r>
            <w:r w:rsidR="004736F2">
              <w:rPr>
                <w:rFonts w:ascii="Times New Roman" w:eastAsia="Times New Roman" w:hAnsi="Times New Roman" w:cs="Times New Roman"/>
                <w:sz w:val="24"/>
                <w:szCs w:val="24"/>
                <w:lang w:eastAsia="lv-LV"/>
              </w:rPr>
              <w:t>V</w:t>
            </w:r>
            <w:r w:rsidR="00762D98">
              <w:rPr>
                <w:rFonts w:ascii="Times New Roman" w:eastAsia="Times New Roman" w:hAnsi="Times New Roman" w:cs="Times New Roman"/>
                <w:sz w:val="24"/>
                <w:szCs w:val="24"/>
                <w:lang w:eastAsia="lv-LV"/>
              </w:rPr>
              <w:t>ispārīgi minētajos noteikumos nav atrunāta šo dokumentu forma</w:t>
            </w:r>
            <w:r w:rsidR="004736F2">
              <w:rPr>
                <w:rFonts w:ascii="Times New Roman" w:eastAsia="Times New Roman" w:hAnsi="Times New Roman" w:cs="Times New Roman"/>
                <w:sz w:val="24"/>
                <w:szCs w:val="24"/>
                <w:lang w:eastAsia="lv-LV"/>
              </w:rPr>
              <w:t>. Ņ</w:t>
            </w:r>
            <w:r w:rsidR="00762D98">
              <w:rPr>
                <w:rFonts w:ascii="Times New Roman" w:eastAsia="Times New Roman" w:hAnsi="Times New Roman" w:cs="Times New Roman"/>
                <w:sz w:val="24"/>
                <w:szCs w:val="24"/>
                <w:lang w:eastAsia="lv-LV"/>
              </w:rPr>
              <w:t>emot vērā, ka darījumi pārsvarā tiek slēgti, tos pašrocīgi parakstot, dokumenti zemesgrāmatā tiek iesniegti papīra formā,</w:t>
            </w:r>
            <w:r w:rsidR="00197B8C">
              <w:rPr>
                <w:rFonts w:ascii="Times New Roman" w:eastAsia="Times New Roman" w:hAnsi="Times New Roman" w:cs="Times New Roman"/>
                <w:sz w:val="24"/>
                <w:szCs w:val="24"/>
                <w:lang w:eastAsia="lv-LV"/>
              </w:rPr>
              <w:t xml:space="preserve"> attiecīgi arī pašvaldības visbiežāk </w:t>
            </w:r>
            <w:r w:rsidR="00197B8C">
              <w:rPr>
                <w:rFonts w:ascii="Times New Roman" w:hAnsi="Times New Roman" w:cs="Times New Roman"/>
                <w:sz w:val="24"/>
                <w:szCs w:val="24"/>
              </w:rPr>
              <w:t>Pašvaldības dokument</w:t>
            </w:r>
            <w:r w:rsidR="004736F2">
              <w:rPr>
                <w:rFonts w:ascii="Times New Roman" w:hAnsi="Times New Roman" w:cs="Times New Roman"/>
                <w:sz w:val="24"/>
                <w:szCs w:val="24"/>
              </w:rPr>
              <w:t>us</w:t>
            </w:r>
            <w:r w:rsidR="00762D98">
              <w:rPr>
                <w:rFonts w:ascii="Times New Roman" w:eastAsia="Times New Roman" w:hAnsi="Times New Roman" w:cs="Times New Roman"/>
                <w:sz w:val="24"/>
                <w:szCs w:val="24"/>
                <w:lang w:eastAsia="lv-LV"/>
              </w:rPr>
              <w:t xml:space="preserve"> </w:t>
            </w:r>
            <w:r w:rsidR="00197B8C">
              <w:rPr>
                <w:rFonts w:ascii="Times New Roman" w:eastAsia="Times New Roman" w:hAnsi="Times New Roman" w:cs="Times New Roman"/>
                <w:sz w:val="24"/>
                <w:szCs w:val="24"/>
                <w:lang w:eastAsia="lv-LV"/>
              </w:rPr>
              <w:t xml:space="preserve">sagatavo un </w:t>
            </w:r>
            <w:r w:rsidR="00762D98">
              <w:rPr>
                <w:rFonts w:ascii="Times New Roman" w:eastAsia="Times New Roman" w:hAnsi="Times New Roman" w:cs="Times New Roman"/>
                <w:sz w:val="24"/>
                <w:szCs w:val="24"/>
                <w:lang w:eastAsia="lv-LV"/>
              </w:rPr>
              <w:t>izsnie</w:t>
            </w:r>
            <w:r w:rsidR="004736F2">
              <w:rPr>
                <w:rFonts w:ascii="Times New Roman" w:eastAsia="Times New Roman" w:hAnsi="Times New Roman" w:cs="Times New Roman"/>
                <w:sz w:val="24"/>
                <w:szCs w:val="24"/>
                <w:lang w:eastAsia="lv-LV"/>
              </w:rPr>
              <w:t>dz</w:t>
            </w:r>
            <w:r w:rsidR="00762D98">
              <w:rPr>
                <w:rFonts w:ascii="Times New Roman" w:eastAsia="Times New Roman" w:hAnsi="Times New Roman" w:cs="Times New Roman"/>
                <w:sz w:val="24"/>
                <w:szCs w:val="24"/>
                <w:lang w:eastAsia="lv-LV"/>
              </w:rPr>
              <w:t xml:space="preserve"> papīra form</w:t>
            </w:r>
            <w:r w:rsidR="004736F2">
              <w:rPr>
                <w:rFonts w:ascii="Times New Roman" w:eastAsia="Times New Roman" w:hAnsi="Times New Roman" w:cs="Times New Roman"/>
                <w:sz w:val="24"/>
                <w:szCs w:val="24"/>
                <w:lang w:eastAsia="lv-LV"/>
              </w:rPr>
              <w:t>āt</w:t>
            </w:r>
            <w:r w:rsidR="00762D98">
              <w:rPr>
                <w:rFonts w:ascii="Times New Roman" w:eastAsia="Times New Roman" w:hAnsi="Times New Roman" w:cs="Times New Roman"/>
                <w:sz w:val="24"/>
                <w:szCs w:val="24"/>
                <w:lang w:eastAsia="lv-LV"/>
              </w:rPr>
              <w:t xml:space="preserve">ā. </w:t>
            </w:r>
            <w:r w:rsidR="00197B8C">
              <w:rPr>
                <w:rFonts w:ascii="Times New Roman" w:eastAsia="Times New Roman" w:hAnsi="Times New Roman" w:cs="Times New Roman"/>
                <w:sz w:val="24"/>
                <w:szCs w:val="24"/>
                <w:lang w:eastAsia="lv-LV"/>
              </w:rPr>
              <w:t>No</w:t>
            </w:r>
            <w:r w:rsidR="00762D98">
              <w:rPr>
                <w:rFonts w:ascii="Times New Roman" w:eastAsia="Times New Roman" w:hAnsi="Times New Roman" w:cs="Times New Roman"/>
                <w:sz w:val="24"/>
                <w:szCs w:val="24"/>
                <w:lang w:eastAsia="lv-LV"/>
              </w:rPr>
              <w:t xml:space="preserve">stiprinājuma lūdzējiem ir pienākums vērsties pašvaldībā pēc </w:t>
            </w:r>
            <w:r w:rsidR="00197B8C">
              <w:rPr>
                <w:rFonts w:ascii="Times New Roman" w:eastAsia="Times New Roman" w:hAnsi="Times New Roman" w:cs="Times New Roman"/>
                <w:sz w:val="24"/>
                <w:szCs w:val="24"/>
                <w:lang w:eastAsia="lv-LV"/>
              </w:rPr>
              <w:t xml:space="preserve">Pašvaldības </w:t>
            </w:r>
            <w:r w:rsidR="00762D98">
              <w:rPr>
                <w:rFonts w:ascii="Times New Roman" w:eastAsia="Times New Roman" w:hAnsi="Times New Roman" w:cs="Times New Roman"/>
                <w:sz w:val="24"/>
                <w:szCs w:val="24"/>
                <w:lang w:eastAsia="lv-LV"/>
              </w:rPr>
              <w:t>dokumenta un pēc tam</w:t>
            </w:r>
            <w:r w:rsidR="00197B8C">
              <w:rPr>
                <w:rFonts w:ascii="Times New Roman" w:eastAsia="Times New Roman" w:hAnsi="Times New Roman" w:cs="Times New Roman"/>
                <w:sz w:val="24"/>
                <w:szCs w:val="24"/>
                <w:lang w:eastAsia="lv-LV"/>
              </w:rPr>
              <w:t xml:space="preserve"> to </w:t>
            </w:r>
            <w:r w:rsidR="00762D98">
              <w:rPr>
                <w:rFonts w:ascii="Times New Roman" w:eastAsia="Times New Roman" w:hAnsi="Times New Roman" w:cs="Times New Roman"/>
                <w:sz w:val="24"/>
                <w:szCs w:val="24"/>
                <w:lang w:eastAsia="lv-LV"/>
              </w:rPr>
              <w:t>kopā ar nostiprinājuma lūgum</w:t>
            </w:r>
            <w:r w:rsidR="0082611D">
              <w:rPr>
                <w:rFonts w:ascii="Times New Roman" w:eastAsia="Times New Roman" w:hAnsi="Times New Roman" w:cs="Times New Roman"/>
                <w:sz w:val="24"/>
                <w:szCs w:val="24"/>
                <w:lang w:eastAsia="lv-LV"/>
              </w:rPr>
              <w:t>u</w:t>
            </w:r>
            <w:r w:rsidR="00762D98">
              <w:rPr>
                <w:rFonts w:ascii="Times New Roman" w:eastAsia="Times New Roman" w:hAnsi="Times New Roman" w:cs="Times New Roman"/>
                <w:sz w:val="24"/>
                <w:szCs w:val="24"/>
                <w:lang w:eastAsia="lv-LV"/>
              </w:rPr>
              <w:t xml:space="preserve"> iesniegt zemesgrāmatā. </w:t>
            </w:r>
            <w:r w:rsidR="00197B8C">
              <w:rPr>
                <w:rFonts w:ascii="Times New Roman" w:eastAsia="Times New Roman" w:hAnsi="Times New Roman" w:cs="Times New Roman"/>
                <w:sz w:val="24"/>
                <w:szCs w:val="24"/>
                <w:lang w:eastAsia="lv-LV"/>
              </w:rPr>
              <w:t>G</w:t>
            </w:r>
            <w:r w:rsidR="00762D98">
              <w:rPr>
                <w:rFonts w:ascii="Times New Roman" w:eastAsia="Times New Roman" w:hAnsi="Times New Roman" w:cs="Times New Roman"/>
                <w:sz w:val="24"/>
                <w:szCs w:val="24"/>
                <w:lang w:eastAsia="lv-LV"/>
              </w:rPr>
              <w:t xml:space="preserve">adījumā, ja </w:t>
            </w:r>
            <w:r w:rsidR="00197B8C">
              <w:rPr>
                <w:rFonts w:ascii="Times New Roman" w:eastAsia="Times New Roman" w:hAnsi="Times New Roman" w:cs="Times New Roman"/>
                <w:sz w:val="24"/>
                <w:szCs w:val="24"/>
                <w:lang w:eastAsia="lv-LV"/>
              </w:rPr>
              <w:t>p</w:t>
            </w:r>
            <w:r w:rsidR="00762D98">
              <w:rPr>
                <w:rFonts w:ascii="Times New Roman" w:eastAsia="Times New Roman" w:hAnsi="Times New Roman" w:cs="Times New Roman"/>
                <w:sz w:val="24"/>
                <w:szCs w:val="24"/>
                <w:lang w:eastAsia="lv-LV"/>
              </w:rPr>
              <w:t>ašvaldība</w:t>
            </w:r>
            <w:r w:rsidR="00197B8C">
              <w:rPr>
                <w:rFonts w:ascii="Times New Roman" w:eastAsia="Times New Roman" w:hAnsi="Times New Roman" w:cs="Times New Roman"/>
                <w:sz w:val="24"/>
                <w:szCs w:val="24"/>
                <w:lang w:eastAsia="lv-LV"/>
              </w:rPr>
              <w:t xml:space="preserve"> Pašvaldības</w:t>
            </w:r>
            <w:r w:rsidR="00762D98">
              <w:rPr>
                <w:rFonts w:ascii="Times New Roman" w:eastAsia="Times New Roman" w:hAnsi="Times New Roman" w:cs="Times New Roman"/>
                <w:sz w:val="24"/>
                <w:szCs w:val="24"/>
                <w:lang w:eastAsia="lv-LV"/>
              </w:rPr>
              <w:t xml:space="preserve"> dokument</w:t>
            </w:r>
            <w:r w:rsidR="00197B8C">
              <w:rPr>
                <w:rFonts w:ascii="Times New Roman" w:eastAsia="Times New Roman" w:hAnsi="Times New Roman" w:cs="Times New Roman"/>
                <w:sz w:val="24"/>
                <w:szCs w:val="24"/>
                <w:lang w:eastAsia="lv-LV"/>
              </w:rPr>
              <w:t>u</w:t>
            </w:r>
            <w:r w:rsidR="00762D98">
              <w:rPr>
                <w:rFonts w:ascii="Times New Roman" w:eastAsia="Times New Roman" w:hAnsi="Times New Roman" w:cs="Times New Roman"/>
                <w:sz w:val="24"/>
                <w:szCs w:val="24"/>
                <w:lang w:eastAsia="lv-LV"/>
              </w:rPr>
              <w:t xml:space="preserve"> izsniegusi, to parakstot ar elektronisko parakstu, nostiprinājuma lūdzējiem jāgādā par tā pievienošanu jau papīra formā iesniegtajam nostiprinājuma lūgumam. </w:t>
            </w:r>
            <w:r w:rsidR="00197B8C">
              <w:rPr>
                <w:rFonts w:ascii="Times New Roman" w:eastAsia="Times New Roman" w:hAnsi="Times New Roman" w:cs="Times New Roman"/>
                <w:sz w:val="24"/>
                <w:szCs w:val="24"/>
                <w:lang w:eastAsia="lv-LV"/>
              </w:rPr>
              <w:t xml:space="preserve">Šāda Pašvaldības dokumentu aprite ir smagnēja. </w:t>
            </w:r>
          </w:p>
          <w:p w14:paraId="4E13DFE2" w14:textId="1BB8E0D9" w:rsidR="00762D98" w:rsidRDefault="00762D98" w:rsidP="0033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Tiesu administrācija kā valsts vienotās datorizētās zemesgrāmatas (turpmāk – VVDZ) pārzine un turētāja ir izstrādājusi tehnisko risinājumu, kas bāzēts uz esošo e-pakalpojumu bāzes </w:t>
            </w:r>
            <w:r w:rsidR="00197B8C">
              <w:rPr>
                <w:rFonts w:ascii="Times New Roman" w:hAnsi="Times New Roman" w:cs="Times New Roman"/>
                <w:sz w:val="24"/>
                <w:szCs w:val="24"/>
              </w:rPr>
              <w:t xml:space="preserve">un </w:t>
            </w:r>
            <w:r>
              <w:rPr>
                <w:rFonts w:ascii="Times New Roman" w:hAnsi="Times New Roman" w:cs="Times New Roman"/>
                <w:sz w:val="24"/>
                <w:szCs w:val="24"/>
              </w:rPr>
              <w:t>paredz dokumentu iesniegšanu VVDZ pirms nostiprinājuma lūguma.</w:t>
            </w:r>
            <w:r w:rsidR="00197B8C">
              <w:rPr>
                <w:rFonts w:ascii="Times New Roman" w:hAnsi="Times New Roman" w:cs="Times New Roman"/>
                <w:sz w:val="24"/>
                <w:szCs w:val="24"/>
              </w:rPr>
              <w:t xml:space="preserve"> Nolūkā atvieglot</w:t>
            </w:r>
            <w:proofErr w:type="gramStart"/>
            <w:r w:rsidR="00197B8C">
              <w:rPr>
                <w:rFonts w:ascii="Times New Roman" w:hAnsi="Times New Roman" w:cs="Times New Roman"/>
                <w:sz w:val="24"/>
                <w:szCs w:val="24"/>
              </w:rPr>
              <w:t xml:space="preserve">  </w:t>
            </w:r>
            <w:proofErr w:type="gramEnd"/>
            <w:r w:rsidR="00197B8C">
              <w:rPr>
                <w:rFonts w:ascii="Times New Roman" w:hAnsi="Times New Roman" w:cs="Times New Roman"/>
                <w:sz w:val="24"/>
                <w:szCs w:val="24"/>
              </w:rPr>
              <w:t xml:space="preserve">Pašvaldības dokumentu aprites procesu, secināts, ka attiecīgais tehniskais risinājums, proti, ka Pašvaldības dokuments tiek ievietots </w:t>
            </w:r>
            <w:r w:rsidR="00197B8C" w:rsidRPr="00EE3A7F">
              <w:rPr>
                <w:rFonts w:ascii="Times New Roman" w:hAnsi="Times New Roman" w:cs="Times New Roman"/>
                <w:sz w:val="24"/>
                <w:szCs w:val="24"/>
              </w:rPr>
              <w:t xml:space="preserve"> tīmekļa vietnē  </w:t>
            </w:r>
            <w:hyperlink r:id="rId8" w:history="1">
              <w:r w:rsidR="00197B8C" w:rsidRPr="00EE3A7F">
                <w:rPr>
                  <w:rStyle w:val="Hipersaite"/>
                  <w:rFonts w:ascii="Times New Roman" w:hAnsi="Times New Roman" w:cs="Times New Roman"/>
                  <w:sz w:val="24"/>
                  <w:szCs w:val="24"/>
                </w:rPr>
                <w:t>www.zemesgramata.lv</w:t>
              </w:r>
            </w:hyperlink>
            <w:r w:rsidR="00197B8C">
              <w:rPr>
                <w:rFonts w:ascii="Times New Roman" w:hAnsi="Times New Roman" w:cs="Times New Roman"/>
                <w:sz w:val="24"/>
                <w:szCs w:val="24"/>
              </w:rPr>
              <w:t xml:space="preserve"> būtu izmantojams, tād</w:t>
            </w:r>
            <w:r w:rsidR="0022171A">
              <w:rPr>
                <w:rFonts w:ascii="Times New Roman" w:hAnsi="Times New Roman" w:cs="Times New Roman"/>
                <w:sz w:val="24"/>
                <w:szCs w:val="24"/>
              </w:rPr>
              <w:t>ē</w:t>
            </w:r>
            <w:r w:rsidR="00197B8C">
              <w:rPr>
                <w:rFonts w:ascii="Times New Roman" w:hAnsi="Times New Roman" w:cs="Times New Roman"/>
                <w:sz w:val="24"/>
                <w:szCs w:val="24"/>
              </w:rPr>
              <w:t xml:space="preserve">jādi ievērojami atvieglojot nekustamā īpašuma nostiprināšanas procesu. </w:t>
            </w:r>
            <w:r>
              <w:rPr>
                <w:rFonts w:ascii="Times New Roman" w:hAnsi="Times New Roman" w:cs="Times New Roman"/>
                <w:sz w:val="24"/>
                <w:szCs w:val="24"/>
              </w:rPr>
              <w:t xml:space="preserve">Diskusijās ar Rīgas domes pārstāvjiem secināts, ka tuvākajā laikā plānots izstrādāt Pirmpirkuma tiesību reģistra sasaisti ar VVDZ, radot iespēju VVDZ saņemt dokumentus no minētā reģistra ar tīmekļa </w:t>
            </w:r>
            <w:proofErr w:type="spellStart"/>
            <w:r>
              <w:rPr>
                <w:rFonts w:ascii="Times New Roman" w:hAnsi="Times New Roman" w:cs="Times New Roman"/>
                <w:sz w:val="24"/>
                <w:szCs w:val="24"/>
              </w:rPr>
              <w:t>pakalpes</w:t>
            </w:r>
            <w:proofErr w:type="spellEnd"/>
            <w:r>
              <w:rPr>
                <w:rFonts w:ascii="Times New Roman" w:hAnsi="Times New Roman" w:cs="Times New Roman"/>
                <w:sz w:val="24"/>
                <w:szCs w:val="24"/>
              </w:rPr>
              <w:t xml:space="preserve"> starpniecību.</w:t>
            </w:r>
            <w:r w:rsidR="00197B8C">
              <w:rPr>
                <w:rFonts w:ascii="Times New Roman" w:hAnsi="Times New Roman" w:cs="Times New Roman"/>
                <w:sz w:val="24"/>
                <w:szCs w:val="24"/>
              </w:rPr>
              <w:t xml:space="preserve"> Līdz ar to,</w:t>
            </w:r>
            <w:r>
              <w:rPr>
                <w:rFonts w:ascii="Times New Roman" w:hAnsi="Times New Roman" w:cs="Times New Roman"/>
                <w:sz w:val="24"/>
                <w:szCs w:val="24"/>
              </w:rPr>
              <w:t xml:space="preserve"> </w:t>
            </w:r>
            <w:r w:rsidR="00197B8C" w:rsidRPr="00EE3A7F">
              <w:rPr>
                <w:rFonts w:ascii="Times New Roman" w:hAnsi="Times New Roman" w:cs="Times New Roman"/>
                <w:sz w:val="24"/>
                <w:szCs w:val="24"/>
              </w:rPr>
              <w:t>Ministru kabineta noteikumu projektā "Grozījumi Ministru kabineta 2010</w:t>
            </w:r>
            <w:r w:rsidR="00197B8C">
              <w:rPr>
                <w:rFonts w:ascii="Times New Roman" w:hAnsi="Times New Roman" w:cs="Times New Roman"/>
                <w:sz w:val="24"/>
                <w:szCs w:val="24"/>
              </w:rPr>
              <w:t>. gad</w:t>
            </w:r>
            <w:r w:rsidR="00197B8C" w:rsidRPr="00EE3A7F">
              <w:rPr>
                <w:rFonts w:ascii="Times New Roman" w:hAnsi="Times New Roman" w:cs="Times New Roman"/>
                <w:sz w:val="24"/>
                <w:szCs w:val="24"/>
              </w:rPr>
              <w:t>a 28</w:t>
            </w:r>
            <w:r w:rsidR="00197B8C">
              <w:rPr>
                <w:rFonts w:ascii="Times New Roman" w:hAnsi="Times New Roman" w:cs="Times New Roman"/>
                <w:sz w:val="24"/>
                <w:szCs w:val="24"/>
              </w:rPr>
              <w:t>. sep</w:t>
            </w:r>
            <w:r w:rsidR="00197B8C" w:rsidRPr="00EE3A7F">
              <w:rPr>
                <w:rFonts w:ascii="Times New Roman" w:hAnsi="Times New Roman" w:cs="Times New Roman"/>
                <w:sz w:val="24"/>
                <w:szCs w:val="24"/>
              </w:rPr>
              <w:t>tembra noteikumu Nr</w:t>
            </w:r>
            <w:r w:rsidR="00197B8C">
              <w:rPr>
                <w:rFonts w:ascii="Times New Roman" w:hAnsi="Times New Roman" w:cs="Times New Roman"/>
                <w:sz w:val="24"/>
                <w:szCs w:val="24"/>
              </w:rPr>
              <w:t>. 919</w:t>
            </w:r>
            <w:r w:rsidR="00197B8C" w:rsidRPr="00EE3A7F">
              <w:rPr>
                <w:rFonts w:ascii="Times New Roman" w:hAnsi="Times New Roman" w:cs="Times New Roman"/>
                <w:sz w:val="24"/>
                <w:szCs w:val="24"/>
              </w:rPr>
              <w:t xml:space="preserve"> "Noteikumi par vietējo pašvaldību pirmpirkuma tiesību izmantošanas kārtību un termiņiem"" (turpmāk – MK noteikumu projekts)</w:t>
            </w:r>
            <w:r w:rsidR="00197B8C">
              <w:rPr>
                <w:rFonts w:ascii="Times New Roman" w:hAnsi="Times New Roman" w:cs="Times New Roman"/>
                <w:sz w:val="24"/>
                <w:szCs w:val="24"/>
              </w:rPr>
              <w:t xml:space="preserve"> tiek paredzēti divi alternatīvi kanāli, kādā pašvaldība zemesgrāmatā iesniedz Pašvaldības dokumentus. </w:t>
            </w:r>
            <w:r>
              <w:rPr>
                <w:rFonts w:ascii="Times New Roman" w:hAnsi="Times New Roman" w:cs="Times New Roman"/>
                <w:sz w:val="24"/>
                <w:szCs w:val="24"/>
              </w:rPr>
              <w:t>Šādā gadījumā tiek izslēgts pienākums personām saņemt lēmumu par atteikšanos izmantot pirmpirkuma tiesības vai izziņu par atteikumu izmantot pirmpirkuma tiesības un iesniegt Pašvaldības dokumentus zemesgrāmatā papīra formā.</w:t>
            </w:r>
            <w:r w:rsidR="00197B8C">
              <w:rPr>
                <w:rFonts w:ascii="Times New Roman" w:hAnsi="Times New Roman" w:cs="Times New Roman"/>
                <w:sz w:val="24"/>
                <w:szCs w:val="24"/>
              </w:rPr>
              <w:t xml:space="preserve"> Attiecīgs risinājums izmantojams arī gadījumā, ja pašvaldība pieņem lēmumu par pirmpirkuma tiesību izmantošanu.</w:t>
            </w:r>
          </w:p>
          <w:p w14:paraId="301724EF" w14:textId="2889A7EC" w:rsidR="00EE3A7F" w:rsidRPr="00EE3A7F" w:rsidRDefault="00EE3A7F" w:rsidP="00336164">
            <w:pPr>
              <w:spacing w:after="0" w:line="240" w:lineRule="auto"/>
              <w:jc w:val="both"/>
              <w:rPr>
                <w:rFonts w:ascii="Times New Roman" w:hAnsi="Times New Roman" w:cs="Times New Roman"/>
                <w:sz w:val="24"/>
                <w:szCs w:val="24"/>
              </w:rPr>
            </w:pPr>
            <w:r w:rsidRPr="00EE3A7F">
              <w:rPr>
                <w:rFonts w:ascii="Times New Roman" w:hAnsi="Times New Roman" w:cs="Times New Roman"/>
                <w:sz w:val="24"/>
                <w:szCs w:val="24"/>
              </w:rPr>
              <w:t xml:space="preserve">Tehniskais risinājums ir bāzēts uz esošo e-pakalpojumu bāzes un paredz Pašvaldības dokumentu iesniegšanai divus kanālus – reģistrētiem lietotājiem tīmekļa vietnē </w:t>
            </w:r>
            <w:hyperlink r:id="rId9" w:history="1">
              <w:r w:rsidRPr="00EE3A7F">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vai ar tīmekļa </w:t>
            </w:r>
            <w:proofErr w:type="spellStart"/>
            <w:r w:rsidRPr="00EE3A7F">
              <w:rPr>
                <w:rFonts w:ascii="Times New Roman" w:hAnsi="Times New Roman" w:cs="Times New Roman"/>
                <w:sz w:val="24"/>
                <w:szCs w:val="24"/>
              </w:rPr>
              <w:t>pakalpes</w:t>
            </w:r>
            <w:proofErr w:type="spellEnd"/>
            <w:r w:rsidRPr="00EE3A7F">
              <w:rPr>
                <w:rFonts w:ascii="Times New Roman" w:hAnsi="Times New Roman" w:cs="Times New Roman"/>
                <w:sz w:val="24"/>
                <w:szCs w:val="24"/>
              </w:rPr>
              <w:t xml:space="preserve"> starpniecību. Abos gadījumos</w:t>
            </w:r>
            <w:r w:rsidR="001136FD">
              <w:rPr>
                <w:rFonts w:ascii="Times New Roman" w:hAnsi="Times New Roman" w:cs="Times New Roman"/>
                <w:sz w:val="24"/>
                <w:szCs w:val="24"/>
              </w:rPr>
              <w:t>,</w:t>
            </w:r>
            <w:r w:rsidRPr="00EE3A7F">
              <w:rPr>
                <w:rFonts w:ascii="Times New Roman" w:hAnsi="Times New Roman" w:cs="Times New Roman"/>
                <w:sz w:val="24"/>
                <w:szCs w:val="24"/>
              </w:rPr>
              <w:t xml:space="preserve"> iesniedzot Pašvaldības dokumentu</w:t>
            </w:r>
            <w:r w:rsidR="001136FD">
              <w:rPr>
                <w:rFonts w:ascii="Times New Roman" w:hAnsi="Times New Roman" w:cs="Times New Roman"/>
                <w:sz w:val="24"/>
                <w:szCs w:val="24"/>
              </w:rPr>
              <w:t>,</w:t>
            </w:r>
            <w:r w:rsidRPr="00EE3A7F">
              <w:rPr>
                <w:rFonts w:ascii="Times New Roman" w:hAnsi="Times New Roman" w:cs="Times New Roman"/>
                <w:sz w:val="24"/>
                <w:szCs w:val="24"/>
              </w:rPr>
              <w:t xml:space="preserve"> jānorāda zemesgrāmatas nodalījums (ja nekustamais īpašums ir ierakstīts VVDZ) vai kadastra numurs (ja nekustamais īpašums nav ierakstīts VVDZ), Pašvaldības dokumenta veids un datums, un jāpievieno Pašvaldības dokuments</w:t>
            </w:r>
            <w:proofErr w:type="gramStart"/>
            <w:r w:rsidRPr="00EE3A7F">
              <w:rPr>
                <w:rFonts w:ascii="Times New Roman" w:hAnsi="Times New Roman" w:cs="Times New Roman"/>
                <w:sz w:val="24"/>
                <w:szCs w:val="24"/>
              </w:rPr>
              <w:t xml:space="preserve"> .</w:t>
            </w:r>
            <w:proofErr w:type="spellStart"/>
            <w:proofErr w:type="gramEnd"/>
            <w:r w:rsidRPr="00EE3A7F">
              <w:rPr>
                <w:rFonts w:ascii="Times New Roman" w:hAnsi="Times New Roman" w:cs="Times New Roman"/>
                <w:sz w:val="24"/>
                <w:szCs w:val="24"/>
              </w:rPr>
              <w:t>pdf</w:t>
            </w:r>
            <w:proofErr w:type="spellEnd"/>
            <w:r w:rsidRPr="00EE3A7F">
              <w:rPr>
                <w:rFonts w:ascii="Times New Roman" w:hAnsi="Times New Roman" w:cs="Times New Roman"/>
                <w:sz w:val="24"/>
                <w:szCs w:val="24"/>
              </w:rPr>
              <w:t xml:space="preserve"> vai .</w:t>
            </w:r>
            <w:proofErr w:type="spellStart"/>
            <w:r w:rsidRPr="00EE3A7F">
              <w:rPr>
                <w:rFonts w:ascii="Times New Roman" w:hAnsi="Times New Roman" w:cs="Times New Roman"/>
                <w:sz w:val="24"/>
                <w:szCs w:val="24"/>
              </w:rPr>
              <w:t>edoc</w:t>
            </w:r>
            <w:proofErr w:type="spellEnd"/>
            <w:r w:rsidRPr="00EE3A7F">
              <w:rPr>
                <w:rFonts w:ascii="Times New Roman" w:hAnsi="Times New Roman" w:cs="Times New Roman"/>
                <w:sz w:val="24"/>
                <w:szCs w:val="24"/>
              </w:rPr>
              <w:t xml:space="preserve"> formātā, lai tas būtu  pievienojams nekustamā īpašuma lietai un izdrukājams un izlasāms jebkuram interesentam, tostarp, nekustamā īpašuma īpašniekam vai personām, kurām ir kādas tiesības uz nekustamo īpašumu. Šādā kārtībā saņemti Pašvaldības dokumenti tiks reģistrēti VVDZ Reģistrācijas sistēmas </w:t>
            </w:r>
            <w:proofErr w:type="spellStart"/>
            <w:r w:rsidRPr="00EE3A7F">
              <w:rPr>
                <w:rFonts w:ascii="Times New Roman" w:hAnsi="Times New Roman" w:cs="Times New Roman"/>
                <w:sz w:val="24"/>
                <w:szCs w:val="24"/>
              </w:rPr>
              <w:t>priekšreģistrā</w:t>
            </w:r>
            <w:proofErr w:type="spellEnd"/>
            <w:r w:rsidRPr="00EE3A7F">
              <w:rPr>
                <w:rFonts w:ascii="Times New Roman" w:hAnsi="Times New Roman" w:cs="Times New Roman"/>
                <w:sz w:val="24"/>
                <w:szCs w:val="24"/>
              </w:rPr>
              <w:t>, no kura tie tiks pievienoti nostiprinājuma žurnālam, kad tiesā tiks saņemts nostiprinājuma lūgums. Paredzēts, ka regulējums stājas spēkā 2020</w:t>
            </w:r>
            <w:r w:rsidR="002B236D">
              <w:rPr>
                <w:rFonts w:ascii="Times New Roman" w:hAnsi="Times New Roman" w:cs="Times New Roman"/>
                <w:sz w:val="24"/>
                <w:szCs w:val="24"/>
              </w:rPr>
              <w:t>. gad</w:t>
            </w:r>
            <w:r w:rsidRPr="00EE3A7F">
              <w:rPr>
                <w:rFonts w:ascii="Times New Roman" w:hAnsi="Times New Roman" w:cs="Times New Roman"/>
                <w:sz w:val="24"/>
                <w:szCs w:val="24"/>
              </w:rPr>
              <w:t>a 1.janvārī</w:t>
            </w:r>
            <w:r w:rsidR="004736F2">
              <w:rPr>
                <w:rFonts w:ascii="Times New Roman" w:hAnsi="Times New Roman" w:cs="Times New Roman"/>
                <w:sz w:val="24"/>
                <w:szCs w:val="24"/>
              </w:rPr>
              <w:t>, lai nodrošinātu nepieciešamo informatīvo pasākumu īstenošanu</w:t>
            </w:r>
            <w:r w:rsidRPr="00EE3A7F">
              <w:rPr>
                <w:rFonts w:ascii="Times New Roman" w:hAnsi="Times New Roman" w:cs="Times New Roman"/>
                <w:sz w:val="24"/>
                <w:szCs w:val="24"/>
              </w:rPr>
              <w:t>. Tā ieviešana nav saistīt</w:t>
            </w:r>
            <w:r w:rsidR="001136FD">
              <w:rPr>
                <w:rFonts w:ascii="Times New Roman" w:hAnsi="Times New Roman" w:cs="Times New Roman"/>
                <w:sz w:val="24"/>
                <w:szCs w:val="24"/>
              </w:rPr>
              <w:t>a</w:t>
            </w:r>
            <w:r w:rsidRPr="00EE3A7F">
              <w:rPr>
                <w:rFonts w:ascii="Times New Roman" w:hAnsi="Times New Roman" w:cs="Times New Roman"/>
                <w:sz w:val="24"/>
                <w:szCs w:val="24"/>
              </w:rPr>
              <w:t xml:space="preserve"> ar papildu izdevumiem, jo visas pašvaldības ir tīmekļa vietnes </w:t>
            </w:r>
            <w:hyperlink r:id="rId10" w:history="1">
              <w:r w:rsidRPr="00EE3A7F">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reģistrēti lietotāji. Tīmekļa </w:t>
            </w:r>
            <w:proofErr w:type="spellStart"/>
            <w:r w:rsidRPr="00EE3A7F">
              <w:rPr>
                <w:rFonts w:ascii="Times New Roman" w:hAnsi="Times New Roman" w:cs="Times New Roman"/>
                <w:sz w:val="24"/>
                <w:szCs w:val="24"/>
              </w:rPr>
              <w:t>pakalpes</w:t>
            </w:r>
            <w:proofErr w:type="spellEnd"/>
            <w:r w:rsidRPr="00EE3A7F">
              <w:rPr>
                <w:rFonts w:ascii="Times New Roman" w:hAnsi="Times New Roman" w:cs="Times New Roman"/>
                <w:sz w:val="24"/>
                <w:szCs w:val="24"/>
              </w:rPr>
              <w:t xml:space="preserve"> izstrāde ir pašvaldības ziņā, ja tā uzskata attiecīgo risinājumu par efektīvu, ņemot vērā, piemēram, apstrādājamo Pašvaldības dokumentu īpatsvaru. </w:t>
            </w:r>
          </w:p>
          <w:p w14:paraId="02F0C33D" w14:textId="3D1C6BE7" w:rsidR="00EE3A7F" w:rsidRDefault="00EE3A7F" w:rsidP="00870E66">
            <w:pPr>
              <w:spacing w:after="0" w:line="240" w:lineRule="auto"/>
              <w:jc w:val="both"/>
              <w:rPr>
                <w:rFonts w:ascii="Times New Roman" w:hAnsi="Times New Roman" w:cs="Times New Roman"/>
                <w:sz w:val="24"/>
                <w:szCs w:val="24"/>
              </w:rPr>
            </w:pPr>
            <w:r w:rsidRPr="00EE3A7F">
              <w:rPr>
                <w:rFonts w:ascii="Times New Roman" w:hAnsi="Times New Roman" w:cs="Times New Roman"/>
                <w:sz w:val="24"/>
                <w:szCs w:val="24"/>
              </w:rPr>
              <w:t>MK noteikumu projekt</w:t>
            </w:r>
            <w:r w:rsidR="00197B8C">
              <w:rPr>
                <w:rFonts w:ascii="Times New Roman" w:hAnsi="Times New Roman" w:cs="Times New Roman"/>
                <w:sz w:val="24"/>
                <w:szCs w:val="24"/>
              </w:rPr>
              <w:t xml:space="preserve">ā </w:t>
            </w:r>
            <w:r w:rsidRPr="00EE3A7F">
              <w:rPr>
                <w:rFonts w:ascii="Times New Roman" w:hAnsi="Times New Roman" w:cs="Times New Roman"/>
                <w:sz w:val="24"/>
                <w:szCs w:val="24"/>
              </w:rPr>
              <w:t xml:space="preserve">pēc būtības saglabāta esošā kārtība, kādā gūstama pārliecība </w:t>
            </w:r>
            <w:proofErr w:type="gramStart"/>
            <w:r w:rsidRPr="00EE3A7F">
              <w:rPr>
                <w:rFonts w:ascii="Times New Roman" w:hAnsi="Times New Roman" w:cs="Times New Roman"/>
                <w:sz w:val="24"/>
                <w:szCs w:val="24"/>
              </w:rPr>
              <w:t>par pircēja tiesībām nostiprināt īpašuma tiesības</w:t>
            </w:r>
            <w:proofErr w:type="gramEnd"/>
            <w:r w:rsidRPr="00EE3A7F">
              <w:rPr>
                <w:rFonts w:ascii="Times New Roman" w:hAnsi="Times New Roman" w:cs="Times New Roman"/>
                <w:sz w:val="24"/>
                <w:szCs w:val="24"/>
              </w:rPr>
              <w:t xml:space="preserve">. Tiesību nostiprināšanai nepieciešamo Pašvaldību dokumentu pievienošana nostiprinājuma lūgumam tiek aizstāta </w:t>
            </w:r>
            <w:r w:rsidRPr="00EE3A7F">
              <w:rPr>
                <w:rFonts w:ascii="Times New Roman" w:hAnsi="Times New Roman" w:cs="Times New Roman"/>
                <w:sz w:val="24"/>
                <w:szCs w:val="24"/>
              </w:rPr>
              <w:lastRenderedPageBreak/>
              <w:t>ar Pašvaldību dokumentu ievietošanu tīmekļa vietnē</w:t>
            </w:r>
            <w:proofErr w:type="gramStart"/>
            <w:r w:rsidRPr="00EE3A7F">
              <w:rPr>
                <w:rFonts w:ascii="Times New Roman" w:hAnsi="Times New Roman" w:cs="Times New Roman"/>
                <w:sz w:val="24"/>
                <w:szCs w:val="24"/>
              </w:rPr>
              <w:t xml:space="preserve">  </w:t>
            </w:r>
            <w:proofErr w:type="gramEnd"/>
            <w:r w:rsidR="005F5EAB">
              <w:fldChar w:fldCharType="begin"/>
            </w:r>
            <w:r w:rsidR="005F5EAB">
              <w:instrText xml:space="preserve"> HYPERLINK "http://www.zemes</w:instrText>
            </w:r>
            <w:r w:rsidR="005F5EAB">
              <w:instrText xml:space="preserve">gramata.lv" </w:instrText>
            </w:r>
            <w:r w:rsidR="005F5EAB">
              <w:fldChar w:fldCharType="separate"/>
            </w:r>
            <w:r w:rsidRPr="00EE3A7F">
              <w:rPr>
                <w:rStyle w:val="Hipersaite"/>
                <w:rFonts w:ascii="Times New Roman" w:hAnsi="Times New Roman" w:cs="Times New Roman"/>
                <w:sz w:val="24"/>
                <w:szCs w:val="24"/>
              </w:rPr>
              <w:t>www.zemesgramata.lv</w:t>
            </w:r>
            <w:r w:rsidR="005F5EAB">
              <w:rPr>
                <w:rStyle w:val="Hipersaite"/>
                <w:rFonts w:ascii="Times New Roman" w:hAnsi="Times New Roman" w:cs="Times New Roman"/>
                <w:sz w:val="24"/>
                <w:szCs w:val="24"/>
              </w:rPr>
              <w:fldChar w:fldCharType="end"/>
            </w:r>
            <w:r w:rsidRPr="00EE3A7F">
              <w:rPr>
                <w:rFonts w:ascii="Times New Roman" w:hAnsi="Times New Roman" w:cs="Times New Roman"/>
                <w:sz w:val="24"/>
                <w:szCs w:val="24"/>
              </w:rPr>
              <w:t xml:space="preserve"> vai nosūtot to izmantojot tiešsaistes </w:t>
            </w:r>
            <w:proofErr w:type="spellStart"/>
            <w:r w:rsidRPr="00EE3A7F">
              <w:rPr>
                <w:rFonts w:ascii="Times New Roman" w:hAnsi="Times New Roman" w:cs="Times New Roman"/>
                <w:sz w:val="24"/>
                <w:szCs w:val="24"/>
              </w:rPr>
              <w:t>pakalpi</w:t>
            </w:r>
            <w:proofErr w:type="spellEnd"/>
            <w:r w:rsidRPr="00EE3A7F">
              <w:rPr>
                <w:rFonts w:ascii="Times New Roman" w:hAnsi="Times New Roman" w:cs="Times New Roman"/>
                <w:sz w:val="24"/>
                <w:szCs w:val="24"/>
              </w:rPr>
              <w:t xml:space="preserve">. MK noteikumu projektā paredzēts pašvaldības pienākums Pašvaldību dokumentus ievietot ne vēlāk kā trešajā dienā pēc Pašvaldību dokumenta pieņemšanas. Līdz ar to pašvaldība zaudēs pirmpirkuma tiesības, ja Pašvaldību dokuments tīmekļa vietnē </w:t>
            </w:r>
            <w:hyperlink r:id="rId11" w:history="1">
              <w:r w:rsidRPr="00EE3A7F">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vai tiešsaistes </w:t>
            </w:r>
            <w:proofErr w:type="spellStart"/>
            <w:r w:rsidRPr="00EE3A7F">
              <w:rPr>
                <w:rFonts w:ascii="Times New Roman" w:hAnsi="Times New Roman" w:cs="Times New Roman"/>
                <w:sz w:val="24"/>
                <w:szCs w:val="24"/>
              </w:rPr>
              <w:t>pakalpē</w:t>
            </w:r>
            <w:proofErr w:type="spellEnd"/>
            <w:r w:rsidRPr="00EE3A7F">
              <w:rPr>
                <w:rFonts w:ascii="Times New Roman" w:hAnsi="Times New Roman" w:cs="Times New Roman"/>
                <w:sz w:val="24"/>
                <w:szCs w:val="24"/>
              </w:rPr>
              <w:t xml:space="preserve"> nebūs nosūtīts divdesmit ceturtajā dienā no dienas, kad pirkuma līgums ticis iesniegts pašvaldībā. Līdzīgi kā līdz šim, tiesnesis par attiecīgā termiņa iestāšanos pārliecināsies </w:t>
            </w:r>
            <w:r w:rsidR="00E10CC8">
              <w:rPr>
                <w:rFonts w:ascii="Times New Roman" w:hAnsi="Times New Roman" w:cs="Times New Roman"/>
                <w:sz w:val="24"/>
                <w:szCs w:val="24"/>
              </w:rPr>
              <w:t xml:space="preserve">no </w:t>
            </w:r>
            <w:r w:rsidR="00197B8C">
              <w:rPr>
                <w:rFonts w:ascii="Times New Roman" w:hAnsi="Times New Roman" w:cs="Times New Roman"/>
                <w:sz w:val="24"/>
                <w:szCs w:val="24"/>
              </w:rPr>
              <w:t xml:space="preserve">VVDZ iesniegtās </w:t>
            </w:r>
            <w:r w:rsidRPr="00EE3A7F">
              <w:rPr>
                <w:rFonts w:ascii="Times New Roman" w:hAnsi="Times New Roman" w:cs="Times New Roman"/>
                <w:sz w:val="24"/>
                <w:szCs w:val="24"/>
              </w:rPr>
              <w:t>izziņas, ko</w:t>
            </w:r>
            <w:r w:rsidR="00197B8C">
              <w:rPr>
                <w:rFonts w:ascii="Times New Roman" w:hAnsi="Times New Roman" w:cs="Times New Roman"/>
                <w:sz w:val="24"/>
                <w:szCs w:val="24"/>
              </w:rPr>
              <w:t xml:space="preserve"> pašvaldība zemesgrāmatai nosūtīs pēc</w:t>
            </w:r>
            <w:proofErr w:type="gramStart"/>
            <w:r w:rsidR="00197B8C">
              <w:rPr>
                <w:rFonts w:ascii="Times New Roman" w:hAnsi="Times New Roman" w:cs="Times New Roman"/>
                <w:sz w:val="24"/>
                <w:szCs w:val="24"/>
              </w:rPr>
              <w:t xml:space="preserve"> </w:t>
            </w:r>
            <w:r w:rsidRPr="00EE3A7F">
              <w:rPr>
                <w:rFonts w:ascii="Times New Roman" w:hAnsi="Times New Roman" w:cs="Times New Roman"/>
                <w:sz w:val="24"/>
                <w:szCs w:val="24"/>
              </w:rPr>
              <w:t xml:space="preserve"> </w:t>
            </w:r>
            <w:proofErr w:type="gramEnd"/>
            <w:r w:rsidRPr="00EE3A7F">
              <w:rPr>
                <w:rFonts w:ascii="Times New Roman" w:hAnsi="Times New Roman" w:cs="Times New Roman"/>
                <w:sz w:val="24"/>
                <w:szCs w:val="24"/>
              </w:rPr>
              <w:t xml:space="preserve">pirkuma līguma </w:t>
            </w:r>
            <w:r w:rsidR="0082611D">
              <w:rPr>
                <w:rFonts w:ascii="Times New Roman" w:hAnsi="Times New Roman" w:cs="Times New Roman"/>
                <w:sz w:val="24"/>
                <w:szCs w:val="24"/>
              </w:rPr>
              <w:t>saņemšanas</w:t>
            </w:r>
            <w:r w:rsidRPr="00EE3A7F">
              <w:rPr>
                <w:rFonts w:ascii="Times New Roman" w:hAnsi="Times New Roman" w:cs="Times New Roman"/>
                <w:sz w:val="24"/>
                <w:szCs w:val="24"/>
              </w:rPr>
              <w:t xml:space="preserve">.  </w:t>
            </w:r>
          </w:p>
          <w:p w14:paraId="27B97AE2" w14:textId="43FBCBF2" w:rsidR="00EE3A7F" w:rsidRPr="00EE3A7F" w:rsidRDefault="00EE3A7F" w:rsidP="00870E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00197B8C">
              <w:rPr>
                <w:rFonts w:ascii="Times New Roman" w:hAnsi="Times New Roman" w:cs="Times New Roman"/>
                <w:sz w:val="24"/>
                <w:szCs w:val="24"/>
              </w:rPr>
              <w:t>MK</w:t>
            </w:r>
            <w:r>
              <w:rPr>
                <w:rFonts w:ascii="Times New Roman" w:hAnsi="Times New Roman" w:cs="Times New Roman"/>
                <w:sz w:val="24"/>
                <w:szCs w:val="24"/>
              </w:rPr>
              <w:t xml:space="preserve"> noteikumu projektu netiek mainīts pašvaldības pienākums </w:t>
            </w:r>
            <w:r w:rsidR="00B40038">
              <w:rPr>
                <w:rFonts w:ascii="Times New Roman" w:hAnsi="Times New Roman" w:cs="Times New Roman"/>
                <w:sz w:val="24"/>
                <w:szCs w:val="24"/>
              </w:rPr>
              <w:t>pēc Pašvaldības</w:t>
            </w:r>
            <w:r>
              <w:rPr>
                <w:rFonts w:ascii="Times New Roman" w:hAnsi="Times New Roman" w:cs="Times New Roman"/>
                <w:sz w:val="24"/>
                <w:szCs w:val="24"/>
              </w:rPr>
              <w:t xml:space="preserve"> dokument</w:t>
            </w:r>
            <w:r w:rsidR="00B40038">
              <w:rPr>
                <w:rFonts w:ascii="Times New Roman" w:hAnsi="Times New Roman" w:cs="Times New Roman"/>
                <w:sz w:val="24"/>
                <w:szCs w:val="24"/>
              </w:rPr>
              <w:t xml:space="preserve">u pieņemšanas rīkoties nekavējoties. Šobrīd noteikumos paredzētais </w:t>
            </w:r>
            <w:r w:rsidR="00B40038" w:rsidRPr="00EE3A7F">
              <w:rPr>
                <w:rFonts w:ascii="Times New Roman" w:hAnsi="Times New Roman" w:cs="Times New Roman"/>
                <w:sz w:val="24"/>
                <w:szCs w:val="24"/>
              </w:rPr>
              <w:t>27 dien</w:t>
            </w:r>
            <w:r w:rsidR="00B40038">
              <w:rPr>
                <w:rFonts w:ascii="Times New Roman" w:hAnsi="Times New Roman" w:cs="Times New Roman"/>
                <w:sz w:val="24"/>
                <w:szCs w:val="24"/>
              </w:rPr>
              <w:t>u termiņš</w:t>
            </w:r>
            <w:r w:rsidR="00B40038" w:rsidRPr="00EE3A7F">
              <w:rPr>
                <w:rFonts w:ascii="Times New Roman" w:hAnsi="Times New Roman" w:cs="Times New Roman"/>
                <w:sz w:val="24"/>
                <w:szCs w:val="24"/>
              </w:rPr>
              <w:t xml:space="preserve"> noteikts, ņemot vērā Paziņošanas likumā noteikto septiņu dienu termiņ</w:t>
            </w:r>
            <w:r w:rsidR="001136FD">
              <w:rPr>
                <w:rFonts w:ascii="Times New Roman" w:hAnsi="Times New Roman" w:cs="Times New Roman"/>
                <w:sz w:val="24"/>
                <w:szCs w:val="24"/>
              </w:rPr>
              <w:t>u</w:t>
            </w:r>
            <w:r w:rsidR="00B40038" w:rsidRPr="00EE3A7F">
              <w:rPr>
                <w:rFonts w:ascii="Times New Roman" w:hAnsi="Times New Roman" w:cs="Times New Roman"/>
                <w:sz w:val="24"/>
                <w:szCs w:val="24"/>
              </w:rPr>
              <w:t>, kādā uzskatāms par paziņotu papīra formā nosūtītais dokuments.</w:t>
            </w:r>
            <w:r w:rsidR="00B40038">
              <w:rPr>
                <w:rFonts w:ascii="Times New Roman" w:hAnsi="Times New Roman" w:cs="Times New Roman"/>
                <w:sz w:val="24"/>
                <w:szCs w:val="24"/>
              </w:rPr>
              <w:t xml:space="preserve"> </w:t>
            </w:r>
            <w:r w:rsidR="00B40038" w:rsidRPr="00EE3A7F">
              <w:rPr>
                <w:rFonts w:ascii="Times New Roman" w:hAnsi="Times New Roman" w:cs="Times New Roman"/>
                <w:sz w:val="24"/>
                <w:szCs w:val="24"/>
              </w:rPr>
              <w:t xml:space="preserve"> </w:t>
            </w:r>
            <w:r w:rsidR="00B40038">
              <w:rPr>
                <w:rFonts w:ascii="Times New Roman" w:hAnsi="Times New Roman" w:cs="Times New Roman"/>
                <w:sz w:val="24"/>
                <w:szCs w:val="24"/>
              </w:rPr>
              <w:t xml:space="preserve">Līdz ar to, pārejot uz elektronisku Pašvaldības dokumentu aprites procesu, rodas iespēja </w:t>
            </w:r>
            <w:r>
              <w:rPr>
                <w:rFonts w:ascii="Times New Roman" w:hAnsi="Times New Roman" w:cs="Times New Roman"/>
                <w:sz w:val="24"/>
                <w:szCs w:val="24"/>
              </w:rPr>
              <w:t xml:space="preserve">saīsināt maksimālo laiku, </w:t>
            </w:r>
            <w:r w:rsidR="00B40038">
              <w:rPr>
                <w:rFonts w:ascii="Times New Roman" w:hAnsi="Times New Roman" w:cs="Times New Roman"/>
                <w:sz w:val="24"/>
                <w:szCs w:val="24"/>
              </w:rPr>
              <w:t xml:space="preserve">kura laikā nav iespējams veikt īpašuma tiesību nostiprināšanu. </w:t>
            </w:r>
            <w:r>
              <w:rPr>
                <w:rFonts w:ascii="Times New Roman" w:hAnsi="Times New Roman" w:cs="Times New Roman"/>
                <w:sz w:val="24"/>
                <w:szCs w:val="24"/>
              </w:rPr>
              <w:t xml:space="preserve"> </w:t>
            </w:r>
          </w:p>
          <w:p w14:paraId="697EA98A" w14:textId="1040088D" w:rsidR="00EE3A7F" w:rsidRPr="00EE3A7F" w:rsidRDefault="00EE3A7F" w:rsidP="0009106E">
            <w:pPr>
              <w:spacing w:after="0" w:line="240" w:lineRule="auto"/>
              <w:jc w:val="both"/>
              <w:rPr>
                <w:rFonts w:ascii="Times New Roman" w:hAnsi="Times New Roman" w:cs="Times New Roman"/>
                <w:sz w:val="24"/>
                <w:szCs w:val="24"/>
              </w:rPr>
            </w:pPr>
            <w:r w:rsidRPr="00EE3A7F">
              <w:rPr>
                <w:rFonts w:ascii="Times New Roman" w:hAnsi="Times New Roman" w:cs="Times New Roman"/>
                <w:sz w:val="24"/>
                <w:szCs w:val="24"/>
              </w:rPr>
              <w:t>Līdzšinējais regulējums paredz, ka pašvaldība zaudē pirmpirkuma tiesības, ja</w:t>
            </w:r>
            <w:proofErr w:type="gramStart"/>
            <w:r w:rsidRPr="00EE3A7F">
              <w:rPr>
                <w:rFonts w:ascii="Times New Roman" w:hAnsi="Times New Roman" w:cs="Times New Roman"/>
                <w:sz w:val="24"/>
                <w:szCs w:val="24"/>
              </w:rPr>
              <w:t xml:space="preserve">  </w:t>
            </w:r>
            <w:proofErr w:type="gramEnd"/>
            <w:r w:rsidRPr="00EE3A7F">
              <w:rPr>
                <w:rFonts w:ascii="Times New Roman" w:hAnsi="Times New Roman" w:cs="Times New Roman"/>
                <w:sz w:val="24"/>
                <w:szCs w:val="24"/>
              </w:rPr>
              <w:t>nostiprinājuma lūdzējs nostiprinājuma lūgumam pievieno Pašvaldības dokumentu. Turpmāk Pašvaldības dokumentu pievienošana nostiprinājuma lūgumam tiek aizstāta ar Pašvaldības dokumentu ievietošanu tīmekļa vietnē</w:t>
            </w:r>
            <w:proofErr w:type="gramStart"/>
            <w:r w:rsidRPr="00EE3A7F">
              <w:rPr>
                <w:rFonts w:ascii="Times New Roman" w:hAnsi="Times New Roman" w:cs="Times New Roman"/>
                <w:sz w:val="24"/>
                <w:szCs w:val="24"/>
              </w:rPr>
              <w:t xml:space="preserve">  </w:t>
            </w:r>
            <w:proofErr w:type="gramEnd"/>
            <w:r w:rsidR="005F5EAB">
              <w:fldChar w:fldCharType="begin"/>
            </w:r>
            <w:r w:rsidR="005F5EAB">
              <w:instrText xml:space="preserve"> HYPERLINK "http://www.zemesgramata.lv" </w:instrText>
            </w:r>
            <w:r w:rsidR="005F5EAB">
              <w:fldChar w:fldCharType="separate"/>
            </w:r>
            <w:r w:rsidRPr="00EE3A7F">
              <w:rPr>
                <w:rStyle w:val="Hipersaite"/>
                <w:rFonts w:ascii="Times New Roman" w:hAnsi="Times New Roman" w:cs="Times New Roman"/>
                <w:sz w:val="24"/>
                <w:szCs w:val="24"/>
              </w:rPr>
              <w:t>www.zemesgramata.lv</w:t>
            </w:r>
            <w:r w:rsidR="005F5EAB">
              <w:rPr>
                <w:rStyle w:val="Hipersaite"/>
                <w:rFonts w:ascii="Times New Roman" w:hAnsi="Times New Roman" w:cs="Times New Roman"/>
                <w:sz w:val="24"/>
                <w:szCs w:val="24"/>
              </w:rPr>
              <w:fldChar w:fldCharType="end"/>
            </w:r>
            <w:r w:rsidRPr="00EE3A7F">
              <w:rPr>
                <w:rFonts w:ascii="Times New Roman" w:hAnsi="Times New Roman" w:cs="Times New Roman"/>
                <w:sz w:val="24"/>
                <w:szCs w:val="24"/>
              </w:rPr>
              <w:t xml:space="preserve"> vai nosūtīšan</w:t>
            </w:r>
            <w:r w:rsidR="001136FD">
              <w:rPr>
                <w:rFonts w:ascii="Times New Roman" w:hAnsi="Times New Roman" w:cs="Times New Roman"/>
                <w:sz w:val="24"/>
                <w:szCs w:val="24"/>
              </w:rPr>
              <w:t>u</w:t>
            </w:r>
            <w:r w:rsidRPr="00EE3A7F">
              <w:rPr>
                <w:rFonts w:ascii="Times New Roman" w:hAnsi="Times New Roman" w:cs="Times New Roman"/>
                <w:sz w:val="24"/>
                <w:szCs w:val="24"/>
              </w:rPr>
              <w:t xml:space="preserve"> izmantojot tiešsaistes </w:t>
            </w:r>
            <w:proofErr w:type="spellStart"/>
            <w:r w:rsidRPr="00EE3A7F">
              <w:rPr>
                <w:rFonts w:ascii="Times New Roman" w:hAnsi="Times New Roman" w:cs="Times New Roman"/>
                <w:sz w:val="24"/>
                <w:szCs w:val="24"/>
              </w:rPr>
              <w:t>pakalpi</w:t>
            </w:r>
            <w:proofErr w:type="spellEnd"/>
            <w:r w:rsidRPr="00EE3A7F">
              <w:rPr>
                <w:rFonts w:ascii="Times New Roman" w:hAnsi="Times New Roman" w:cs="Times New Roman"/>
                <w:sz w:val="24"/>
                <w:szCs w:val="24"/>
              </w:rPr>
              <w:t>. Vienlaikus jāatzīmē, ka minētās izmaiņas pašas par sevi neietekmē līdzšinējo nostiprinājuma lūguma sagatavošanas procesa organizēšanas kārtību. Ja nostiprinājuma lūdzējs līdz ar nostiprinājuma lūgumu vēlas iesniegt visus nostiprinājumam nepieciešamos dokumentus, tad līdzīgi kā līdz šim nostiprinājuma lūdzējs pie zvērināta notāra vērsīsie</w:t>
            </w:r>
            <w:r w:rsidR="0082611D">
              <w:rPr>
                <w:rFonts w:ascii="Times New Roman" w:hAnsi="Times New Roman" w:cs="Times New Roman"/>
                <w:sz w:val="24"/>
                <w:szCs w:val="24"/>
              </w:rPr>
              <w:t>s</w:t>
            </w:r>
            <w:r w:rsidRPr="00EE3A7F">
              <w:rPr>
                <w:rFonts w:ascii="Times New Roman" w:hAnsi="Times New Roman" w:cs="Times New Roman"/>
                <w:sz w:val="24"/>
                <w:szCs w:val="24"/>
              </w:rPr>
              <w:t xml:space="preserve"> tad, kad pašvaldība </w:t>
            </w:r>
            <w:r w:rsidR="00B40038">
              <w:rPr>
                <w:rFonts w:ascii="Times New Roman" w:hAnsi="Times New Roman" w:cs="Times New Roman"/>
                <w:sz w:val="24"/>
                <w:szCs w:val="24"/>
              </w:rPr>
              <w:t xml:space="preserve">būs </w:t>
            </w:r>
            <w:r w:rsidRPr="00EE3A7F">
              <w:rPr>
                <w:rFonts w:ascii="Times New Roman" w:hAnsi="Times New Roman" w:cs="Times New Roman"/>
                <w:sz w:val="24"/>
                <w:szCs w:val="24"/>
              </w:rPr>
              <w:t>informējusi par Pašvaldības dokumenta pieņemšanu. Šādā gadījumā zvērināts notārs</w:t>
            </w:r>
            <w:r w:rsidR="00B40038">
              <w:rPr>
                <w:rFonts w:ascii="Times New Roman" w:hAnsi="Times New Roman" w:cs="Times New Roman"/>
                <w:sz w:val="24"/>
                <w:szCs w:val="24"/>
              </w:rPr>
              <w:t>,</w:t>
            </w:r>
            <w:r w:rsidRPr="00EE3A7F">
              <w:rPr>
                <w:rFonts w:ascii="Times New Roman" w:hAnsi="Times New Roman" w:cs="Times New Roman"/>
                <w:sz w:val="24"/>
                <w:szCs w:val="24"/>
              </w:rPr>
              <w:t xml:space="preserve"> sagatavojot nostiprinājuma lūgumu</w:t>
            </w:r>
            <w:r w:rsidR="00B40038">
              <w:rPr>
                <w:rFonts w:ascii="Times New Roman" w:hAnsi="Times New Roman" w:cs="Times New Roman"/>
                <w:sz w:val="24"/>
                <w:szCs w:val="24"/>
              </w:rPr>
              <w:t>,</w:t>
            </w:r>
            <w:r w:rsidRPr="00EE3A7F">
              <w:rPr>
                <w:rFonts w:ascii="Times New Roman" w:hAnsi="Times New Roman" w:cs="Times New Roman"/>
                <w:sz w:val="24"/>
                <w:szCs w:val="24"/>
              </w:rPr>
              <w:t xml:space="preserve"> varēs norādīt Pašvaldības dokumenta izdošanas datumu, tād</w:t>
            </w:r>
            <w:r w:rsidR="001136FD">
              <w:rPr>
                <w:rFonts w:ascii="Times New Roman" w:hAnsi="Times New Roman" w:cs="Times New Roman"/>
                <w:sz w:val="24"/>
                <w:szCs w:val="24"/>
              </w:rPr>
              <w:t>ē</w:t>
            </w:r>
            <w:r w:rsidRPr="00EE3A7F">
              <w:rPr>
                <w:rFonts w:ascii="Times New Roman" w:hAnsi="Times New Roman" w:cs="Times New Roman"/>
                <w:sz w:val="24"/>
                <w:szCs w:val="24"/>
              </w:rPr>
              <w:t xml:space="preserve">jādi nodrošinot Pašvaldības dokumenta izsekojamību un ievietošanas brīdi tīmekļa vietnē  </w:t>
            </w:r>
            <w:hyperlink r:id="rId12" w:history="1">
              <w:r w:rsidRPr="00EE3A7F">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vai nosūtīšanas brīdi izmantojot tiešsaistes </w:t>
            </w:r>
            <w:proofErr w:type="spellStart"/>
            <w:r w:rsidRPr="00EE3A7F">
              <w:rPr>
                <w:rFonts w:ascii="Times New Roman" w:hAnsi="Times New Roman" w:cs="Times New Roman"/>
                <w:sz w:val="24"/>
                <w:szCs w:val="24"/>
              </w:rPr>
              <w:t>pakalpi</w:t>
            </w:r>
            <w:proofErr w:type="spellEnd"/>
            <w:r w:rsidRPr="00EE3A7F">
              <w:rPr>
                <w:rFonts w:ascii="Times New Roman" w:hAnsi="Times New Roman" w:cs="Times New Roman"/>
                <w:sz w:val="24"/>
                <w:szCs w:val="24"/>
              </w:rPr>
              <w:t xml:space="preserve">. Norādāms, ka vienlaikus ar citiem grozījumiem, </w:t>
            </w:r>
            <w:r w:rsidR="004736F2">
              <w:rPr>
                <w:rFonts w:ascii="Times New Roman" w:hAnsi="Times New Roman" w:cs="Times New Roman"/>
                <w:sz w:val="24"/>
                <w:szCs w:val="24"/>
              </w:rPr>
              <w:t xml:space="preserve"> kas izriet no 2018.</w:t>
            </w:r>
            <w:r w:rsidR="00CE2F94">
              <w:rPr>
                <w:rFonts w:ascii="Times New Roman" w:hAnsi="Times New Roman" w:cs="Times New Roman"/>
                <w:sz w:val="24"/>
                <w:szCs w:val="24"/>
              </w:rPr>
              <w:t> </w:t>
            </w:r>
            <w:r w:rsidR="004736F2">
              <w:rPr>
                <w:rFonts w:ascii="Times New Roman" w:hAnsi="Times New Roman" w:cs="Times New Roman"/>
                <w:sz w:val="24"/>
                <w:szCs w:val="24"/>
              </w:rPr>
              <w:t>gada 11.</w:t>
            </w:r>
            <w:r w:rsidR="00CE2F94">
              <w:rPr>
                <w:rFonts w:ascii="Times New Roman" w:hAnsi="Times New Roman" w:cs="Times New Roman"/>
                <w:sz w:val="24"/>
                <w:szCs w:val="24"/>
              </w:rPr>
              <w:t> </w:t>
            </w:r>
            <w:r w:rsidR="004736F2">
              <w:rPr>
                <w:rFonts w:ascii="Times New Roman" w:hAnsi="Times New Roman" w:cs="Times New Roman"/>
                <w:sz w:val="24"/>
                <w:szCs w:val="24"/>
              </w:rPr>
              <w:t xml:space="preserve">oktobra likuma "Grozījumi Zemesgrāmatu likumā" un </w:t>
            </w:r>
            <w:r w:rsidRPr="00EE3A7F">
              <w:rPr>
                <w:rFonts w:ascii="Times New Roman" w:hAnsi="Times New Roman" w:cs="Times New Roman"/>
                <w:sz w:val="24"/>
                <w:szCs w:val="24"/>
              </w:rPr>
              <w:t>kuru spēkā stāšanās plānota ar 2019</w:t>
            </w:r>
            <w:r w:rsidR="002B236D">
              <w:rPr>
                <w:rFonts w:ascii="Times New Roman" w:hAnsi="Times New Roman" w:cs="Times New Roman"/>
                <w:sz w:val="24"/>
                <w:szCs w:val="24"/>
              </w:rPr>
              <w:t>. gad</w:t>
            </w:r>
            <w:r w:rsidRPr="00EE3A7F">
              <w:rPr>
                <w:rFonts w:ascii="Times New Roman" w:hAnsi="Times New Roman" w:cs="Times New Roman"/>
                <w:sz w:val="24"/>
                <w:szCs w:val="24"/>
              </w:rPr>
              <w:t>a 1.</w:t>
            </w:r>
            <w:r w:rsidR="002B236D">
              <w:rPr>
                <w:rFonts w:ascii="Times New Roman" w:hAnsi="Times New Roman" w:cs="Times New Roman"/>
                <w:sz w:val="24"/>
                <w:szCs w:val="24"/>
              </w:rPr>
              <w:t> </w:t>
            </w:r>
            <w:r w:rsidRPr="00EE3A7F">
              <w:rPr>
                <w:rFonts w:ascii="Times New Roman" w:hAnsi="Times New Roman" w:cs="Times New Roman"/>
                <w:sz w:val="24"/>
                <w:szCs w:val="24"/>
              </w:rPr>
              <w:t>decembri, tiks virzīti  grozījumi</w:t>
            </w:r>
            <w:r w:rsidRPr="00EE3A7F">
              <w:rPr>
                <w:rFonts w:ascii="Times New Roman" w:hAnsi="Times New Roman" w:cs="Times New Roman"/>
                <w:b/>
                <w:bCs/>
                <w:sz w:val="24"/>
                <w:szCs w:val="24"/>
              </w:rPr>
              <w:t xml:space="preserve"> </w:t>
            </w:r>
            <w:r w:rsidRPr="00EE3A7F">
              <w:rPr>
                <w:rFonts w:ascii="Times New Roman" w:eastAsia="Times New Roman" w:hAnsi="Times New Roman" w:cs="Times New Roman"/>
                <w:bCs/>
                <w:sz w:val="24"/>
                <w:szCs w:val="24"/>
                <w:lang w:eastAsia="lv-LV"/>
              </w:rPr>
              <w:t>Ministru kabineta noteikumos Nr.</w:t>
            </w:r>
            <w:r w:rsidR="002B236D">
              <w:rPr>
                <w:rFonts w:ascii="Times New Roman" w:eastAsia="Times New Roman" w:hAnsi="Times New Roman" w:cs="Times New Roman"/>
                <w:bCs/>
                <w:sz w:val="24"/>
                <w:szCs w:val="24"/>
                <w:lang w:eastAsia="lv-LV"/>
              </w:rPr>
              <w:t> </w:t>
            </w:r>
            <w:r w:rsidRPr="00EE3A7F">
              <w:rPr>
                <w:rFonts w:ascii="Times New Roman" w:eastAsia="Times New Roman" w:hAnsi="Times New Roman" w:cs="Times New Roman"/>
                <w:bCs/>
                <w:sz w:val="24"/>
                <w:szCs w:val="24"/>
                <w:lang w:eastAsia="lv-LV"/>
              </w:rPr>
              <w:t>898</w:t>
            </w:r>
            <w:r w:rsidRPr="00EE3A7F">
              <w:rPr>
                <w:rFonts w:ascii="Times New Roman" w:eastAsia="Times New Roman" w:hAnsi="Times New Roman" w:cs="Times New Roman"/>
                <w:sz w:val="24"/>
                <w:szCs w:val="24"/>
                <w:lang w:eastAsia="lv-LV"/>
              </w:rPr>
              <w:t xml:space="preserve"> "</w:t>
            </w:r>
            <w:r w:rsidRPr="00EE3A7F">
              <w:rPr>
                <w:rFonts w:ascii="Times New Roman" w:eastAsia="Times New Roman" w:hAnsi="Times New Roman" w:cs="Times New Roman"/>
                <w:bCs/>
                <w:sz w:val="24"/>
                <w:szCs w:val="24"/>
                <w:lang w:eastAsia="lv-LV"/>
              </w:rPr>
              <w:t xml:space="preserve">Noteikumi par zemesgrāmatu nostiprinājuma lūguma formām" paredzot pienākumu nostiprinājuma lūgumā norādīt datumu, kad Pašvaldības dokuments ievietots </w:t>
            </w:r>
            <w:r w:rsidRPr="00EE3A7F">
              <w:rPr>
                <w:rFonts w:ascii="Times New Roman" w:hAnsi="Times New Roman" w:cs="Times New Roman"/>
                <w:sz w:val="24"/>
                <w:szCs w:val="24"/>
              </w:rPr>
              <w:t xml:space="preserve">tīmekļa vietnē  </w:t>
            </w:r>
            <w:hyperlink r:id="rId13" w:history="1">
              <w:r w:rsidRPr="00EE3A7F">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w:t>
            </w:r>
          </w:p>
          <w:p w14:paraId="330900AB" w14:textId="35BD5DCB" w:rsidR="000402C2" w:rsidRPr="00EE3A7F" w:rsidRDefault="00EE3A7F" w:rsidP="0022171A">
            <w:pPr>
              <w:spacing w:after="0" w:line="240" w:lineRule="auto"/>
              <w:jc w:val="both"/>
              <w:rPr>
                <w:rFonts w:ascii="Times New Roman" w:hAnsi="Times New Roman" w:cs="Times New Roman"/>
                <w:sz w:val="24"/>
                <w:szCs w:val="24"/>
              </w:rPr>
            </w:pPr>
            <w:r w:rsidRPr="00EE3A7F">
              <w:rPr>
                <w:rFonts w:ascii="Times New Roman" w:hAnsi="Times New Roman" w:cs="Times New Roman"/>
                <w:sz w:val="24"/>
                <w:szCs w:val="24"/>
              </w:rPr>
              <w:t>Jāņem vērā, ka iespējamas situācijas, kad nostiprinājuma lūdzējs izvēlas iesniegt nostiprinājuma lūgumu, nesagaidot brīdi, kad pašvaldība izdod un ievieto tīmekļa vietnē</w:t>
            </w:r>
            <w:proofErr w:type="gramStart"/>
            <w:r w:rsidRPr="00EE3A7F">
              <w:rPr>
                <w:rFonts w:ascii="Times New Roman" w:hAnsi="Times New Roman" w:cs="Times New Roman"/>
                <w:sz w:val="24"/>
                <w:szCs w:val="24"/>
              </w:rPr>
              <w:t xml:space="preserve">  </w:t>
            </w:r>
            <w:proofErr w:type="gramEnd"/>
            <w:r w:rsidR="005F5EAB">
              <w:lastRenderedPageBreak/>
              <w:fldChar w:fldCharType="begin"/>
            </w:r>
            <w:r w:rsidR="005F5EAB">
              <w:instrText xml:space="preserve"> HYPERLINK "http://www.zemesgramata.lv" </w:instrText>
            </w:r>
            <w:r w:rsidR="005F5EAB">
              <w:fldChar w:fldCharType="separate"/>
            </w:r>
            <w:r w:rsidRPr="00EE3A7F">
              <w:rPr>
                <w:rStyle w:val="Hipersaite"/>
                <w:rFonts w:ascii="Times New Roman" w:hAnsi="Times New Roman" w:cs="Times New Roman"/>
                <w:sz w:val="24"/>
                <w:szCs w:val="24"/>
              </w:rPr>
              <w:t>www.zemesgramata.lv</w:t>
            </w:r>
            <w:r w:rsidR="005F5EAB">
              <w:rPr>
                <w:rStyle w:val="Hipersaite"/>
                <w:rFonts w:ascii="Times New Roman" w:hAnsi="Times New Roman" w:cs="Times New Roman"/>
                <w:sz w:val="24"/>
                <w:szCs w:val="24"/>
              </w:rPr>
              <w:fldChar w:fldCharType="end"/>
            </w:r>
            <w:r w:rsidRPr="00EE3A7F">
              <w:rPr>
                <w:rFonts w:ascii="Times New Roman" w:hAnsi="Times New Roman" w:cs="Times New Roman"/>
                <w:sz w:val="24"/>
                <w:szCs w:val="24"/>
              </w:rPr>
              <w:t xml:space="preserve"> vai izmantojot tiešsaistes </w:t>
            </w:r>
            <w:proofErr w:type="spellStart"/>
            <w:r w:rsidRPr="00EE3A7F">
              <w:rPr>
                <w:rFonts w:ascii="Times New Roman" w:hAnsi="Times New Roman" w:cs="Times New Roman"/>
                <w:sz w:val="24"/>
                <w:szCs w:val="24"/>
              </w:rPr>
              <w:t>pakalpi</w:t>
            </w:r>
            <w:proofErr w:type="spellEnd"/>
            <w:r w:rsidRPr="00EE3A7F">
              <w:rPr>
                <w:rFonts w:ascii="Times New Roman" w:hAnsi="Times New Roman" w:cs="Times New Roman"/>
                <w:sz w:val="24"/>
                <w:szCs w:val="24"/>
              </w:rPr>
              <w:t xml:space="preserve"> nosūta Pašvaldības dokumentu. Šādā gadījumā, ja nostiprinājuma lūguma izskatīšanas laiks būs vēlāk kā divdesmit trešajā dienā pēc pirkuma līguma iesniegšanas pašvaldības, tiesnesis Pašvaldības dokumentu, ja tas būs ievietots tīmekļa vietnē  </w:t>
            </w:r>
            <w:hyperlink r:id="rId14" w:history="1">
              <w:r w:rsidRPr="00EE3A7F">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vai nosūtīts, izmantojot tiešsaistes </w:t>
            </w:r>
            <w:proofErr w:type="spellStart"/>
            <w:r w:rsidRPr="00EE3A7F">
              <w:rPr>
                <w:rFonts w:ascii="Times New Roman" w:hAnsi="Times New Roman" w:cs="Times New Roman"/>
                <w:sz w:val="24"/>
                <w:szCs w:val="24"/>
              </w:rPr>
              <w:t>pakalpi</w:t>
            </w:r>
            <w:proofErr w:type="spellEnd"/>
            <w:r w:rsidRPr="00EE3A7F">
              <w:rPr>
                <w:rFonts w:ascii="Times New Roman" w:hAnsi="Times New Roman" w:cs="Times New Roman"/>
                <w:sz w:val="24"/>
                <w:szCs w:val="24"/>
              </w:rPr>
              <w:t xml:space="preserve">, izgūs no VVDZ Reģistrācijas sistēmas </w:t>
            </w:r>
            <w:proofErr w:type="spellStart"/>
            <w:r w:rsidRPr="00EE3A7F">
              <w:rPr>
                <w:rFonts w:ascii="Times New Roman" w:hAnsi="Times New Roman" w:cs="Times New Roman"/>
                <w:sz w:val="24"/>
                <w:szCs w:val="24"/>
              </w:rPr>
              <w:t>priekšreģistra</w:t>
            </w:r>
            <w:proofErr w:type="spellEnd"/>
            <w:r w:rsidRPr="00EE3A7F">
              <w:rPr>
                <w:rFonts w:ascii="Times New Roman" w:hAnsi="Times New Roman" w:cs="Times New Roman"/>
                <w:sz w:val="24"/>
                <w:szCs w:val="24"/>
              </w:rPr>
              <w:t xml:space="preserve">. Ja pašvaldība nebūs attiecīgo dokumentu ievietojusi </w:t>
            </w:r>
            <w:r w:rsidR="00870E66">
              <w:rPr>
                <w:rFonts w:ascii="Times New Roman" w:eastAsia="Times New Roman" w:hAnsi="Times New Roman" w:cs="Times New Roman"/>
                <w:sz w:val="24"/>
                <w:szCs w:val="24"/>
                <w:lang w:eastAsia="lv-LV"/>
              </w:rPr>
              <w:t>noteikumu Nr. 919</w:t>
            </w:r>
            <w:r w:rsidRPr="00EE3A7F">
              <w:rPr>
                <w:rFonts w:ascii="Times New Roman" w:hAnsi="Times New Roman" w:cs="Times New Roman"/>
                <w:sz w:val="24"/>
                <w:szCs w:val="24"/>
              </w:rPr>
              <w:t xml:space="preserve"> 5</w:t>
            </w:r>
            <w:r w:rsidR="002B236D">
              <w:rPr>
                <w:rFonts w:ascii="Times New Roman" w:hAnsi="Times New Roman" w:cs="Times New Roman"/>
                <w:sz w:val="24"/>
                <w:szCs w:val="24"/>
              </w:rPr>
              <w:t>. pu</w:t>
            </w:r>
            <w:r w:rsidRPr="00EE3A7F">
              <w:rPr>
                <w:rFonts w:ascii="Times New Roman" w:hAnsi="Times New Roman" w:cs="Times New Roman"/>
                <w:sz w:val="24"/>
                <w:szCs w:val="24"/>
              </w:rPr>
              <w:t xml:space="preserve">nktā minētajā termiņā, tad tā zaudēs pirmpirkuma tiesības saskaņā ar </w:t>
            </w:r>
            <w:bookmarkStart w:id="1" w:name="OLE_LINK2"/>
            <w:r w:rsidRPr="00EE3A7F">
              <w:rPr>
                <w:rFonts w:ascii="Times New Roman" w:hAnsi="Times New Roman" w:cs="Times New Roman"/>
                <w:sz w:val="24"/>
                <w:szCs w:val="24"/>
              </w:rPr>
              <w:t>noteikumu Nr</w:t>
            </w:r>
            <w:r w:rsidR="002B236D">
              <w:rPr>
                <w:rFonts w:ascii="Times New Roman" w:hAnsi="Times New Roman" w:cs="Times New Roman"/>
                <w:sz w:val="24"/>
                <w:szCs w:val="24"/>
              </w:rPr>
              <w:t>. 919</w:t>
            </w:r>
            <w:r w:rsidRPr="00EE3A7F">
              <w:rPr>
                <w:rFonts w:ascii="Times New Roman" w:hAnsi="Times New Roman" w:cs="Times New Roman"/>
                <w:sz w:val="24"/>
                <w:szCs w:val="24"/>
              </w:rPr>
              <w:t xml:space="preserve"> 10.1.</w:t>
            </w:r>
            <w:r w:rsidR="002B236D">
              <w:rPr>
                <w:rFonts w:ascii="Times New Roman" w:hAnsi="Times New Roman" w:cs="Times New Roman"/>
                <w:sz w:val="24"/>
                <w:szCs w:val="24"/>
              </w:rPr>
              <w:t> </w:t>
            </w:r>
            <w:r w:rsidRPr="00EE3A7F">
              <w:rPr>
                <w:rFonts w:ascii="Times New Roman" w:hAnsi="Times New Roman" w:cs="Times New Roman"/>
                <w:sz w:val="24"/>
                <w:szCs w:val="24"/>
              </w:rPr>
              <w:t>apakšpunktu.</w:t>
            </w:r>
            <w:bookmarkEnd w:id="1"/>
            <w:r w:rsidR="00E67537">
              <w:rPr>
                <w:rFonts w:ascii="Times New Roman" w:hAnsi="Times New Roman" w:cs="Times New Roman"/>
                <w:sz w:val="24"/>
                <w:szCs w:val="24"/>
              </w:rPr>
              <w:t xml:space="preserve"> </w:t>
            </w:r>
            <w:r w:rsidRPr="00EE3A7F">
              <w:rPr>
                <w:rFonts w:ascii="Times New Roman" w:hAnsi="Times New Roman" w:cs="Times New Roman"/>
                <w:sz w:val="24"/>
                <w:szCs w:val="24"/>
              </w:rPr>
              <w:t>Savu</w:t>
            </w:r>
            <w:r w:rsidR="002B236D">
              <w:rPr>
                <w:rFonts w:ascii="Times New Roman" w:hAnsi="Times New Roman" w:cs="Times New Roman"/>
                <w:sz w:val="24"/>
                <w:szCs w:val="24"/>
              </w:rPr>
              <w:t>k</w:t>
            </w:r>
            <w:r w:rsidRPr="00EE3A7F">
              <w:rPr>
                <w:rFonts w:ascii="Times New Roman" w:hAnsi="Times New Roman" w:cs="Times New Roman"/>
                <w:sz w:val="24"/>
                <w:szCs w:val="24"/>
              </w:rPr>
              <w:t xml:space="preserve">ārt, ja nostiprinājuma lūgums, ievērojot Zemesgrāmatu likumā noteikto nostiprinājuma lūguma izskatīšanas </w:t>
            </w:r>
            <w:r w:rsidR="00B40038">
              <w:rPr>
                <w:rFonts w:ascii="Times New Roman" w:hAnsi="Times New Roman" w:cs="Times New Roman"/>
                <w:sz w:val="24"/>
                <w:szCs w:val="24"/>
              </w:rPr>
              <w:t>laiku</w:t>
            </w:r>
            <w:r w:rsidRPr="00EE3A7F">
              <w:rPr>
                <w:rFonts w:ascii="Times New Roman" w:hAnsi="Times New Roman" w:cs="Times New Roman"/>
                <w:sz w:val="24"/>
                <w:szCs w:val="24"/>
              </w:rPr>
              <w:t xml:space="preserve">, </w:t>
            </w:r>
            <w:r w:rsidR="00B40038">
              <w:rPr>
                <w:rFonts w:ascii="Times New Roman" w:hAnsi="Times New Roman" w:cs="Times New Roman"/>
                <w:sz w:val="24"/>
                <w:szCs w:val="24"/>
              </w:rPr>
              <w:t>būs</w:t>
            </w:r>
            <w:r w:rsidR="00B40038" w:rsidRPr="00EE3A7F">
              <w:rPr>
                <w:rFonts w:ascii="Times New Roman" w:hAnsi="Times New Roman" w:cs="Times New Roman"/>
                <w:sz w:val="24"/>
                <w:szCs w:val="24"/>
              </w:rPr>
              <w:t xml:space="preserve"> </w:t>
            </w:r>
            <w:r w:rsidRPr="00EE3A7F">
              <w:rPr>
                <w:rFonts w:ascii="Times New Roman" w:hAnsi="Times New Roman" w:cs="Times New Roman"/>
                <w:sz w:val="24"/>
                <w:szCs w:val="24"/>
              </w:rPr>
              <w:t>izskat</w:t>
            </w:r>
            <w:r w:rsidR="00B40038">
              <w:rPr>
                <w:rFonts w:ascii="Times New Roman" w:hAnsi="Times New Roman" w:cs="Times New Roman"/>
                <w:sz w:val="24"/>
                <w:szCs w:val="24"/>
              </w:rPr>
              <w:t>āms</w:t>
            </w:r>
            <w:r w:rsidRPr="00EE3A7F">
              <w:rPr>
                <w:rFonts w:ascii="Times New Roman" w:hAnsi="Times New Roman" w:cs="Times New Roman"/>
                <w:sz w:val="24"/>
                <w:szCs w:val="24"/>
              </w:rPr>
              <w:t xml:space="preserve"> ātrāk kā divdesmit trešajā dienā pēc pirkuma lūguma iesniegšanas pašvaldībā, </w:t>
            </w:r>
            <w:r w:rsidR="00B40038">
              <w:rPr>
                <w:rFonts w:ascii="Times New Roman" w:hAnsi="Times New Roman" w:cs="Times New Roman"/>
                <w:sz w:val="24"/>
                <w:szCs w:val="24"/>
              </w:rPr>
              <w:t>bet</w:t>
            </w:r>
            <w:r w:rsidRPr="00EE3A7F">
              <w:rPr>
                <w:rFonts w:ascii="Times New Roman" w:hAnsi="Times New Roman" w:cs="Times New Roman"/>
                <w:sz w:val="24"/>
                <w:szCs w:val="24"/>
              </w:rPr>
              <w:t xml:space="preserve"> tiesnesis nevarēs konstatēt noteikumu Nr</w:t>
            </w:r>
            <w:r w:rsidR="002B236D">
              <w:rPr>
                <w:rFonts w:ascii="Times New Roman" w:hAnsi="Times New Roman" w:cs="Times New Roman"/>
                <w:sz w:val="24"/>
                <w:szCs w:val="24"/>
              </w:rPr>
              <w:t>. 919</w:t>
            </w:r>
            <w:r w:rsidRPr="00EE3A7F">
              <w:rPr>
                <w:rFonts w:ascii="Times New Roman" w:hAnsi="Times New Roman" w:cs="Times New Roman"/>
                <w:sz w:val="24"/>
                <w:szCs w:val="24"/>
              </w:rPr>
              <w:t xml:space="preserve"> 10.2.</w:t>
            </w:r>
            <w:r w:rsidR="002B236D">
              <w:rPr>
                <w:rFonts w:ascii="Times New Roman" w:hAnsi="Times New Roman" w:cs="Times New Roman"/>
                <w:sz w:val="24"/>
                <w:szCs w:val="24"/>
              </w:rPr>
              <w:t> </w:t>
            </w:r>
            <w:r w:rsidRPr="00EE3A7F">
              <w:rPr>
                <w:rFonts w:ascii="Times New Roman" w:hAnsi="Times New Roman" w:cs="Times New Roman"/>
                <w:sz w:val="24"/>
                <w:szCs w:val="24"/>
              </w:rPr>
              <w:t>apakšpunktā minēto pamatu, nostiprinājuma lūgum</w:t>
            </w:r>
            <w:r w:rsidR="00B40038">
              <w:rPr>
                <w:rFonts w:ascii="Times New Roman" w:hAnsi="Times New Roman" w:cs="Times New Roman"/>
                <w:sz w:val="24"/>
                <w:szCs w:val="24"/>
              </w:rPr>
              <w:t>s</w:t>
            </w:r>
            <w:r w:rsidRPr="00EE3A7F">
              <w:rPr>
                <w:rFonts w:ascii="Times New Roman" w:hAnsi="Times New Roman" w:cs="Times New Roman"/>
                <w:sz w:val="24"/>
                <w:szCs w:val="24"/>
              </w:rPr>
              <w:t xml:space="preserve"> tiks atstāts bez ievērības. </w:t>
            </w:r>
          </w:p>
          <w:p w14:paraId="58B044FF" w14:textId="4939991C" w:rsidR="00762D98" w:rsidRDefault="00EE3A7F" w:rsidP="001136FD">
            <w:pPr>
              <w:spacing w:after="0" w:line="240" w:lineRule="auto"/>
              <w:jc w:val="both"/>
              <w:rPr>
                <w:rFonts w:ascii="Times New Roman" w:eastAsia="Times New Roman" w:hAnsi="Times New Roman" w:cs="Times New Roman"/>
                <w:sz w:val="24"/>
                <w:szCs w:val="24"/>
                <w:lang w:eastAsia="lv-LV"/>
              </w:rPr>
            </w:pPr>
            <w:r w:rsidRPr="000402C2">
              <w:rPr>
                <w:rFonts w:ascii="Times New Roman" w:hAnsi="Times New Roman" w:cs="Times New Roman"/>
                <w:sz w:val="24"/>
                <w:szCs w:val="24"/>
              </w:rPr>
              <w:t xml:space="preserve">Vienlaikus </w:t>
            </w:r>
            <w:r w:rsidR="000402C2" w:rsidRPr="000402C2">
              <w:rPr>
                <w:rFonts w:ascii="Times New Roman" w:hAnsi="Times New Roman" w:cs="Times New Roman"/>
                <w:sz w:val="24"/>
                <w:szCs w:val="24"/>
              </w:rPr>
              <w:t>MK n</w:t>
            </w:r>
            <w:r w:rsidRPr="000402C2">
              <w:rPr>
                <w:rFonts w:ascii="Times New Roman" w:hAnsi="Times New Roman" w:cs="Times New Roman"/>
                <w:sz w:val="24"/>
                <w:szCs w:val="24"/>
              </w:rPr>
              <w:t>oteikumu projektā svītrotas norādes, ka pašvaldībā iesniedzams pirkuma līguma noraksts. Plānots, ka pašvaldībā iesniedzams pirkuma līguma oriģināls, lai neradītu šķēršļus īpašuma tiesību nostiprināšanai, gadījumā, ja pašvaldība izmanto pirmpirkuma tiesības</w:t>
            </w:r>
            <w:r w:rsidR="000402C2" w:rsidRPr="000402C2">
              <w:rPr>
                <w:rFonts w:ascii="Times New Roman" w:hAnsi="Times New Roman" w:cs="Times New Roman"/>
                <w:sz w:val="24"/>
                <w:szCs w:val="24"/>
              </w:rPr>
              <w:t>. Šādā gadījumā</w:t>
            </w:r>
            <w:r w:rsidR="000402C2">
              <w:rPr>
                <w:rFonts w:ascii="Times New Roman" w:hAnsi="Times New Roman" w:cs="Times New Roman"/>
                <w:sz w:val="24"/>
                <w:szCs w:val="24"/>
              </w:rPr>
              <w:t xml:space="preserve"> pašvaldībai</w:t>
            </w:r>
            <w:r w:rsidR="000402C2" w:rsidRPr="000402C2">
              <w:rPr>
                <w:rFonts w:ascii="Times New Roman" w:hAnsi="Times New Roman" w:cs="Times New Roman"/>
                <w:sz w:val="24"/>
                <w:szCs w:val="24"/>
              </w:rPr>
              <w:t xml:space="preserve"> </w:t>
            </w:r>
            <w:r w:rsidR="000402C2" w:rsidRPr="005A536E">
              <w:rPr>
                <w:rFonts w:ascii="Times New Roman" w:hAnsi="Times New Roman" w:cs="Times New Roman"/>
                <w:sz w:val="24"/>
                <w:szCs w:val="24"/>
              </w:rPr>
              <w:t>ir saistoša pārdevēja un pircēja vienošanās, kas attiecas uz tiesiski noslēgta līguma būtiskām sastāvdaļām, kuras ir ietvertas vietējai pašvaldībai iesniegtajā pirkuma līgumā</w:t>
            </w:r>
            <w:r w:rsidR="000402C2">
              <w:rPr>
                <w:rFonts w:ascii="Times New Roman" w:hAnsi="Times New Roman" w:cs="Times New Roman"/>
                <w:sz w:val="24"/>
                <w:szCs w:val="24"/>
              </w:rPr>
              <w:t>, un pašvaldība iestājas nekustamā īpašuma pircēja vietā</w:t>
            </w:r>
            <w:bookmarkStart w:id="2" w:name="p-360835"/>
            <w:bookmarkStart w:id="3" w:name="p8"/>
            <w:bookmarkStart w:id="4" w:name="p-360836"/>
            <w:bookmarkStart w:id="5" w:name="p9"/>
            <w:bookmarkEnd w:id="2"/>
            <w:bookmarkEnd w:id="3"/>
            <w:bookmarkEnd w:id="4"/>
            <w:bookmarkEnd w:id="5"/>
            <w:r w:rsidR="000402C2">
              <w:rPr>
                <w:rFonts w:ascii="Times New Roman" w:hAnsi="Times New Roman" w:cs="Times New Roman"/>
                <w:sz w:val="24"/>
                <w:szCs w:val="24"/>
              </w:rPr>
              <w:t xml:space="preserve">. </w:t>
            </w:r>
            <w:r w:rsidRPr="00EE3A7F">
              <w:rPr>
                <w:rFonts w:ascii="Times New Roman" w:hAnsi="Times New Roman" w:cs="Times New Roman"/>
                <w:sz w:val="24"/>
                <w:szCs w:val="24"/>
              </w:rPr>
              <w:t xml:space="preserve"> Norādāms, ka saskaņā ar Zemesgrāmatu likuma 64.</w:t>
            </w:r>
            <w:r w:rsidR="002B236D">
              <w:rPr>
                <w:rFonts w:ascii="Times New Roman" w:hAnsi="Times New Roman" w:cs="Times New Roman"/>
                <w:sz w:val="24"/>
                <w:szCs w:val="24"/>
              </w:rPr>
              <w:t> </w:t>
            </w:r>
            <w:r w:rsidRPr="00EE3A7F">
              <w:rPr>
                <w:rFonts w:ascii="Times New Roman" w:hAnsi="Times New Roman" w:cs="Times New Roman"/>
                <w:sz w:val="24"/>
                <w:szCs w:val="24"/>
              </w:rPr>
              <w:t xml:space="preserve">pantu nostiprinājuma lūgumam pievienojams dokumenta, kas apliecina nostiprināmās tiesības, oriģināls. </w:t>
            </w:r>
            <w:r w:rsidR="000402C2">
              <w:rPr>
                <w:rFonts w:ascii="Times New Roman" w:hAnsi="Times New Roman" w:cs="Times New Roman"/>
                <w:sz w:val="24"/>
                <w:szCs w:val="24"/>
              </w:rPr>
              <w:t>Tād</w:t>
            </w:r>
            <w:r w:rsidR="00875AEC">
              <w:rPr>
                <w:rFonts w:ascii="Times New Roman" w:hAnsi="Times New Roman" w:cs="Times New Roman"/>
                <w:sz w:val="24"/>
                <w:szCs w:val="24"/>
              </w:rPr>
              <w:t>ē</w:t>
            </w:r>
            <w:r w:rsidR="000402C2">
              <w:rPr>
                <w:rFonts w:ascii="Times New Roman" w:hAnsi="Times New Roman" w:cs="Times New Roman"/>
                <w:sz w:val="24"/>
                <w:szCs w:val="24"/>
              </w:rPr>
              <w:t xml:space="preserve">jādi, ja pašvaldība izmanto pirmpirkuma tiesībās, tās rīcībā jau būs pirkuma līguma oriģināls, ko pievienot nostiprinājuma lūgumam. </w:t>
            </w:r>
          </w:p>
          <w:p w14:paraId="30C06537" w14:textId="070B6987" w:rsidR="00F03744" w:rsidRPr="00BC2633" w:rsidRDefault="00F03744" w:rsidP="001136FD">
            <w:pPr>
              <w:spacing w:after="0" w:line="240" w:lineRule="auto"/>
              <w:jc w:val="both"/>
              <w:rPr>
                <w:rFonts w:ascii="Times New Roman" w:eastAsia="Times New Roman" w:hAnsi="Times New Roman" w:cs="Times New Roman"/>
                <w:sz w:val="24"/>
                <w:szCs w:val="24"/>
                <w:lang w:eastAsia="lv-LV"/>
              </w:rPr>
            </w:pPr>
          </w:p>
        </w:tc>
      </w:tr>
      <w:tr w:rsidR="00BC2633" w:rsidRPr="00BC2633" w14:paraId="1AA028D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EC22A37" w14:textId="7A9B73A4" w:rsidR="004D15A9" w:rsidRPr="00ED1CDA" w:rsidRDefault="00DB126B" w:rsidP="00336164">
            <w:pPr>
              <w:spacing w:after="0" w:line="240" w:lineRule="auto"/>
              <w:rPr>
                <w:rFonts w:ascii="Times New Roman" w:eastAsia="Times New Roman" w:hAnsi="Times New Roman" w:cs="Times New Roman"/>
                <w:sz w:val="24"/>
                <w:szCs w:val="24"/>
                <w:lang w:eastAsia="lv-LV"/>
              </w:rPr>
            </w:pPr>
            <w:r w:rsidRPr="00ED1CDA">
              <w:rPr>
                <w:rFonts w:ascii="Times New Roman" w:eastAsia="Times New Roman" w:hAnsi="Times New Roman" w:cs="Times New Roman"/>
                <w:sz w:val="24"/>
                <w:szCs w:val="24"/>
                <w:lang w:eastAsia="lv-LV"/>
              </w:rPr>
              <w:t>Projekta izstrādē iesaistītās institūcijas un publiskas personas kapitālsabiedrības</w:t>
            </w:r>
          </w:p>
        </w:tc>
        <w:tc>
          <w:tcPr>
            <w:tcW w:w="3431" w:type="pct"/>
            <w:tcBorders>
              <w:top w:val="outset" w:sz="6" w:space="0" w:color="414142"/>
              <w:left w:val="outset" w:sz="6" w:space="0" w:color="414142"/>
              <w:bottom w:val="outset" w:sz="6" w:space="0" w:color="414142"/>
              <w:right w:val="outset" w:sz="6" w:space="0" w:color="414142"/>
            </w:tcBorders>
            <w:hideMark/>
          </w:tcPr>
          <w:p w14:paraId="09DA66A3" w14:textId="3D29DBB1" w:rsidR="004D15A9" w:rsidRPr="00DB126B" w:rsidRDefault="00320AE9" w:rsidP="00336164">
            <w:pPr>
              <w:spacing w:after="0" w:line="240" w:lineRule="auto"/>
              <w:jc w:val="both"/>
              <w:rPr>
                <w:rFonts w:ascii="Times New Roman" w:eastAsia="Times New Roman" w:hAnsi="Times New Roman" w:cs="Times New Roman"/>
                <w:sz w:val="24"/>
                <w:szCs w:val="24"/>
                <w:lang w:eastAsia="lv-LV"/>
              </w:rPr>
            </w:pPr>
            <w:r w:rsidRPr="00DB126B">
              <w:rPr>
                <w:rFonts w:ascii="Times New Roman" w:eastAsia="Times New Roman" w:hAnsi="Times New Roman" w:cs="Times New Roman"/>
                <w:sz w:val="24"/>
                <w:szCs w:val="24"/>
                <w:lang w:eastAsia="lv-LV"/>
              </w:rPr>
              <w:t xml:space="preserve">Projekta izstrāde notikusi, konsultējoties ar </w:t>
            </w:r>
            <w:r w:rsidR="002B236D" w:rsidRPr="00DB126B">
              <w:rPr>
                <w:rFonts w:ascii="Times New Roman" w:eastAsia="Times New Roman" w:hAnsi="Times New Roman" w:cs="Times New Roman"/>
                <w:sz w:val="24"/>
                <w:szCs w:val="24"/>
                <w:lang w:eastAsia="lv-LV"/>
              </w:rPr>
              <w:t>Tiesu administrācija</w:t>
            </w:r>
            <w:r w:rsidRPr="00DB126B">
              <w:rPr>
                <w:rFonts w:ascii="Times New Roman" w:eastAsia="Times New Roman" w:hAnsi="Times New Roman" w:cs="Times New Roman"/>
                <w:sz w:val="24"/>
                <w:szCs w:val="24"/>
                <w:lang w:eastAsia="lv-LV"/>
              </w:rPr>
              <w:t>s</w:t>
            </w:r>
            <w:r w:rsidR="002B236D" w:rsidRPr="00DB126B">
              <w:rPr>
                <w:rFonts w:ascii="Times New Roman" w:eastAsia="Times New Roman" w:hAnsi="Times New Roman" w:cs="Times New Roman"/>
                <w:sz w:val="24"/>
                <w:szCs w:val="24"/>
                <w:lang w:eastAsia="lv-LV"/>
              </w:rPr>
              <w:t>, Rīgas dome</w:t>
            </w:r>
            <w:r w:rsidRPr="00DB126B">
              <w:rPr>
                <w:rFonts w:ascii="Times New Roman" w:eastAsia="Times New Roman" w:hAnsi="Times New Roman" w:cs="Times New Roman"/>
                <w:sz w:val="24"/>
                <w:szCs w:val="24"/>
                <w:lang w:eastAsia="lv-LV"/>
              </w:rPr>
              <w:t>s pārstāvjiem</w:t>
            </w:r>
            <w:r w:rsidR="002B236D" w:rsidRPr="00DB126B">
              <w:rPr>
                <w:rFonts w:ascii="Times New Roman" w:eastAsia="Times New Roman" w:hAnsi="Times New Roman" w:cs="Times New Roman"/>
                <w:sz w:val="24"/>
                <w:szCs w:val="24"/>
                <w:lang w:eastAsia="lv-LV"/>
              </w:rPr>
              <w:t xml:space="preserve">. </w:t>
            </w:r>
          </w:p>
        </w:tc>
      </w:tr>
      <w:tr w:rsidR="00BC2633" w:rsidRPr="00BC2633" w14:paraId="4416C8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182056C" w14:textId="5D0ED8E3" w:rsidR="004D15A9" w:rsidRPr="00BC2633" w:rsidRDefault="004D15A9" w:rsidP="00336164">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072C9570" w:rsidR="00320AE9" w:rsidRPr="00BC2633" w:rsidRDefault="0081203F" w:rsidP="00336164">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33616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2633" w:rsidRPr="00BC2633" w14:paraId="2C9F3255"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431" w:type="pct"/>
            <w:tcBorders>
              <w:top w:val="outset" w:sz="6" w:space="0" w:color="414142"/>
              <w:left w:val="outset" w:sz="6" w:space="0" w:color="414142"/>
              <w:bottom w:val="outset" w:sz="6" w:space="0" w:color="414142"/>
              <w:right w:val="outset" w:sz="6" w:space="0" w:color="414142"/>
            </w:tcBorders>
            <w:hideMark/>
          </w:tcPr>
          <w:p w14:paraId="674A68B1" w14:textId="19B91781" w:rsidR="004D15A9" w:rsidRPr="00ED1CDA" w:rsidRDefault="00404A09" w:rsidP="00336164">
            <w:pPr>
              <w:spacing w:after="0" w:line="240" w:lineRule="auto"/>
              <w:jc w:val="both"/>
              <w:rPr>
                <w:rFonts w:ascii="Times New Roman" w:eastAsia="Times New Roman" w:hAnsi="Times New Roman" w:cs="Times New Roman"/>
                <w:color w:val="FF0000"/>
                <w:sz w:val="24"/>
                <w:szCs w:val="24"/>
                <w:lang w:eastAsia="lv-LV"/>
              </w:rPr>
            </w:pPr>
            <w:r w:rsidRPr="00ED1CDA">
              <w:rPr>
                <w:rFonts w:ascii="Times New Roman" w:hAnsi="Times New Roman"/>
                <w:sz w:val="24"/>
                <w:szCs w:val="24"/>
              </w:rPr>
              <w:t xml:space="preserve">MK noteikumu projekta mērķgrupa ir nekustamā īpašuma īpašnieki, kuri iegādājas nekustamo īpašumu, </w:t>
            </w:r>
            <w:proofErr w:type="gramStart"/>
            <w:r w:rsidRPr="00ED1CDA">
              <w:rPr>
                <w:rFonts w:ascii="Times New Roman" w:hAnsi="Times New Roman"/>
                <w:sz w:val="24"/>
                <w:szCs w:val="24"/>
              </w:rPr>
              <w:t>attiecībā uz kuru</w:t>
            </w:r>
            <w:proofErr w:type="gramEnd"/>
            <w:r w:rsidRPr="00ED1CDA">
              <w:rPr>
                <w:rFonts w:ascii="Times New Roman" w:hAnsi="Times New Roman"/>
                <w:sz w:val="24"/>
                <w:szCs w:val="24"/>
              </w:rPr>
              <w:t xml:space="preserve"> pašvaldībām ir pirmpirkuma tiesības. </w:t>
            </w:r>
            <w:r w:rsidR="00F07EAD" w:rsidRPr="00ED1CDA">
              <w:rPr>
                <w:rFonts w:ascii="Times New Roman" w:hAnsi="Times New Roman"/>
                <w:sz w:val="24"/>
                <w:szCs w:val="24"/>
              </w:rPr>
              <w:t xml:space="preserve">2018. gadā zemesgrāmatā kopumā tika iesniegti </w:t>
            </w:r>
            <w:r w:rsidR="00055342" w:rsidRPr="00ED1CDA">
              <w:rPr>
                <w:rFonts w:ascii="Times New Roman" w:hAnsi="Times New Roman"/>
                <w:sz w:val="24"/>
                <w:szCs w:val="24"/>
              </w:rPr>
              <w:t>11 887</w:t>
            </w:r>
            <w:r w:rsidR="00F07EAD" w:rsidRPr="00ED1CDA">
              <w:rPr>
                <w:rFonts w:ascii="Times New Roman" w:hAnsi="Times New Roman"/>
                <w:sz w:val="24"/>
                <w:szCs w:val="24"/>
              </w:rPr>
              <w:t xml:space="preserve"> Pašvaldības dokumenti</w:t>
            </w:r>
            <w:r w:rsidRPr="00ED1CDA">
              <w:rPr>
                <w:rFonts w:ascii="Times New Roman" w:hAnsi="Times New Roman"/>
                <w:sz w:val="24"/>
                <w:szCs w:val="24"/>
              </w:rPr>
              <w:t xml:space="preserve">. </w:t>
            </w:r>
            <w:r w:rsidR="00DB126B" w:rsidRPr="00ED1CDA">
              <w:rPr>
                <w:rFonts w:ascii="Times New Roman" w:hAnsi="Times New Roman"/>
                <w:sz w:val="24"/>
                <w:szCs w:val="24"/>
              </w:rPr>
              <w:t xml:space="preserve">109 pašvaldības. </w:t>
            </w:r>
          </w:p>
        </w:tc>
      </w:tr>
      <w:tr w:rsidR="00BC2633" w:rsidRPr="00BC2633" w14:paraId="135FDA25"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6634A14F" w14:textId="77777777" w:rsidR="004D15A9" w:rsidRDefault="00B40038" w:rsidP="00336164">
            <w:pPr>
              <w:spacing w:after="0" w:line="240" w:lineRule="auto"/>
              <w:jc w:val="both"/>
              <w:rPr>
                <w:rFonts w:ascii="Times New Roman" w:hAnsi="Times New Roman" w:cs="Times New Roman"/>
                <w:sz w:val="24"/>
                <w:szCs w:val="24"/>
              </w:rPr>
            </w:pPr>
            <w:r w:rsidRPr="00ED1CDA">
              <w:rPr>
                <w:rFonts w:ascii="Times New Roman" w:hAnsi="Times New Roman" w:cs="Times New Roman"/>
                <w:sz w:val="24"/>
                <w:szCs w:val="24"/>
              </w:rPr>
              <w:t>MK</w:t>
            </w:r>
            <w:r w:rsidR="00EE3A7F" w:rsidRPr="00ED1CDA">
              <w:rPr>
                <w:rFonts w:ascii="Times New Roman" w:hAnsi="Times New Roman" w:cs="Times New Roman"/>
                <w:sz w:val="24"/>
                <w:szCs w:val="24"/>
              </w:rPr>
              <w:t xml:space="preserve"> noteikumu projekts uzlabos esošo </w:t>
            </w:r>
            <w:r w:rsidRPr="00ED1CDA">
              <w:rPr>
                <w:rFonts w:ascii="Times New Roman" w:hAnsi="Times New Roman" w:cs="Times New Roman"/>
                <w:sz w:val="24"/>
                <w:szCs w:val="24"/>
              </w:rPr>
              <w:t>īpašuma tiesību nostiprināš</w:t>
            </w:r>
            <w:r w:rsidR="00F07EAD" w:rsidRPr="00ED1CDA">
              <w:rPr>
                <w:rFonts w:ascii="Times New Roman" w:hAnsi="Times New Roman" w:cs="Times New Roman"/>
                <w:sz w:val="24"/>
                <w:szCs w:val="24"/>
              </w:rPr>
              <w:t>a</w:t>
            </w:r>
            <w:r w:rsidRPr="00ED1CDA">
              <w:rPr>
                <w:rFonts w:ascii="Times New Roman" w:hAnsi="Times New Roman" w:cs="Times New Roman"/>
                <w:sz w:val="24"/>
                <w:szCs w:val="24"/>
              </w:rPr>
              <w:t xml:space="preserve">nas </w:t>
            </w:r>
            <w:r w:rsidR="00EE3A7F" w:rsidRPr="00ED1CDA">
              <w:rPr>
                <w:rFonts w:ascii="Times New Roman" w:hAnsi="Times New Roman" w:cs="Times New Roman"/>
                <w:sz w:val="24"/>
                <w:szCs w:val="24"/>
              </w:rPr>
              <w:t xml:space="preserve">procesu </w:t>
            </w:r>
            <w:r w:rsidRPr="00ED1CDA">
              <w:rPr>
                <w:rFonts w:ascii="Times New Roman" w:hAnsi="Times New Roman" w:cs="Times New Roman"/>
                <w:sz w:val="24"/>
                <w:szCs w:val="24"/>
              </w:rPr>
              <w:t xml:space="preserve">un </w:t>
            </w:r>
            <w:r w:rsidR="00EE3A7F" w:rsidRPr="00ED1CDA">
              <w:rPr>
                <w:rFonts w:ascii="Times New Roman" w:hAnsi="Times New Roman" w:cs="Times New Roman"/>
                <w:sz w:val="24"/>
                <w:szCs w:val="24"/>
              </w:rPr>
              <w:t>padarī</w:t>
            </w:r>
            <w:r w:rsidRPr="00ED1CDA">
              <w:rPr>
                <w:rFonts w:ascii="Times New Roman" w:hAnsi="Times New Roman" w:cs="Times New Roman"/>
                <w:sz w:val="24"/>
                <w:szCs w:val="24"/>
              </w:rPr>
              <w:t>s</w:t>
            </w:r>
            <w:r w:rsidR="00EE3A7F" w:rsidRPr="00ED1CDA">
              <w:rPr>
                <w:rFonts w:ascii="Times New Roman" w:hAnsi="Times New Roman" w:cs="Times New Roman"/>
                <w:sz w:val="24"/>
                <w:szCs w:val="24"/>
              </w:rPr>
              <w:t xml:space="preserve"> kvalitatīvāku un ātrāku datu apmaiņas procesu </w:t>
            </w:r>
            <w:r w:rsidRPr="00ED1CDA">
              <w:rPr>
                <w:rFonts w:ascii="Times New Roman" w:hAnsi="Times New Roman" w:cs="Times New Roman"/>
                <w:sz w:val="24"/>
                <w:szCs w:val="24"/>
              </w:rPr>
              <w:t>starp procesā i</w:t>
            </w:r>
            <w:r w:rsidR="00EE3A7F" w:rsidRPr="00ED1CDA">
              <w:rPr>
                <w:rFonts w:ascii="Times New Roman" w:hAnsi="Times New Roman" w:cs="Times New Roman"/>
                <w:sz w:val="24"/>
                <w:szCs w:val="24"/>
              </w:rPr>
              <w:t xml:space="preserve">esaistītajām institūcijām. </w:t>
            </w:r>
          </w:p>
          <w:p w14:paraId="12DBBFF5" w14:textId="0394BDE7" w:rsidR="004736F2" w:rsidRPr="00ED1CDA" w:rsidRDefault="004736F2" w:rsidP="00336164">
            <w:pPr>
              <w:spacing w:after="0" w:line="240" w:lineRule="auto"/>
              <w:jc w:val="both"/>
              <w:rPr>
                <w:rFonts w:ascii="Times New Roman" w:eastAsia="Times New Roman" w:hAnsi="Times New Roman" w:cs="Times New Roman"/>
                <w:color w:val="FF0000"/>
                <w:sz w:val="24"/>
                <w:szCs w:val="24"/>
                <w:lang w:eastAsia="lv-LV"/>
              </w:rPr>
            </w:pPr>
            <w:r w:rsidRPr="004736F2">
              <w:rPr>
                <w:rFonts w:ascii="Times New Roman" w:hAnsi="Times New Roman"/>
                <w:sz w:val="24"/>
                <w:szCs w:val="24"/>
              </w:rPr>
              <w:t xml:space="preserve">Nekustamā īpašuma īpašniekiem nebūs jāvēršas pašvaldībā, lai saņemtu Pašvaldības dokumentu. Pašvaldībām nebūs jātērē </w:t>
            </w:r>
            <w:r w:rsidRPr="004736F2">
              <w:rPr>
                <w:rFonts w:ascii="Times New Roman" w:hAnsi="Times New Roman"/>
                <w:sz w:val="24"/>
                <w:szCs w:val="24"/>
              </w:rPr>
              <w:lastRenderedPageBreak/>
              <w:t>resursi, kas šobrīd tiek patērēti</w:t>
            </w:r>
            <w:r w:rsidR="00CE2F94">
              <w:rPr>
                <w:rFonts w:ascii="Times New Roman" w:hAnsi="Times New Roman"/>
                <w:sz w:val="24"/>
                <w:szCs w:val="24"/>
              </w:rPr>
              <w:t>,</w:t>
            </w:r>
            <w:r w:rsidRPr="004736F2">
              <w:rPr>
                <w:rFonts w:ascii="Times New Roman" w:hAnsi="Times New Roman"/>
                <w:sz w:val="24"/>
                <w:szCs w:val="24"/>
              </w:rPr>
              <w:t xml:space="preserve"> organizējot Pašvaldības dokumentu izsniegšanu klātienē.</w:t>
            </w:r>
            <w:r>
              <w:rPr>
                <w:rFonts w:ascii="Times New Roman" w:eastAsia="Times New Roman" w:hAnsi="Times New Roman" w:cs="Times New Roman"/>
                <w:color w:val="FF0000"/>
                <w:sz w:val="24"/>
                <w:szCs w:val="24"/>
                <w:lang w:eastAsia="lv-LV"/>
              </w:rPr>
              <w:t xml:space="preserve"> </w:t>
            </w:r>
          </w:p>
        </w:tc>
      </w:tr>
      <w:tr w:rsidR="00BC2633" w:rsidRPr="00BC2633" w14:paraId="5245BA7A"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7A21554A" w14:textId="66A7A83A" w:rsidR="004736F2" w:rsidRPr="00DB126B" w:rsidRDefault="004736F2" w:rsidP="004736F2">
            <w:pPr>
              <w:spacing w:after="0" w:line="240" w:lineRule="auto"/>
              <w:jc w:val="both"/>
              <w:rPr>
                <w:rFonts w:ascii="Times New Roman" w:hAnsi="Times New Roman"/>
                <w:sz w:val="24"/>
              </w:rPr>
            </w:pPr>
            <w:r w:rsidRPr="00DB126B">
              <w:rPr>
                <w:rFonts w:ascii="Times New Roman" w:hAnsi="Times New Roman"/>
                <w:sz w:val="24"/>
              </w:rPr>
              <w:t xml:space="preserve">Nekustamā īpašuma ieguvējiem nebūs jāvēršas pašvaldībā, lai iegūtu Pašvaldības dokumentu. Tādējādi </w:t>
            </w:r>
            <w:r w:rsidR="005F5EAB">
              <w:rPr>
                <w:rFonts w:ascii="Times New Roman" w:hAnsi="Times New Roman"/>
                <w:sz w:val="24"/>
              </w:rPr>
              <w:t>administratīvās</w:t>
            </w:r>
            <w:r w:rsidRPr="00DB126B">
              <w:rPr>
                <w:rFonts w:ascii="Times New Roman" w:hAnsi="Times New Roman"/>
                <w:sz w:val="24"/>
              </w:rPr>
              <w:t xml:space="preserve"> izmaksas sabiedrības mērķgrupai samazināsies par 175 987,82 </w:t>
            </w:r>
            <w:proofErr w:type="spellStart"/>
            <w:r w:rsidRPr="00DB126B">
              <w:rPr>
                <w:rFonts w:ascii="Times New Roman" w:hAnsi="Times New Roman"/>
                <w:i/>
                <w:sz w:val="24"/>
              </w:rPr>
              <w:t>euro</w:t>
            </w:r>
            <w:proofErr w:type="spellEnd"/>
            <w:r w:rsidRPr="00DB126B">
              <w:rPr>
                <w:rFonts w:ascii="Times New Roman" w:hAnsi="Times New Roman"/>
                <w:sz w:val="24"/>
              </w:rPr>
              <w:t>.</w:t>
            </w:r>
          </w:p>
          <w:p w14:paraId="6BD1EC3E" w14:textId="77777777" w:rsidR="004736F2" w:rsidRPr="00DB126B" w:rsidRDefault="004736F2" w:rsidP="004736F2">
            <w:pPr>
              <w:spacing w:after="0" w:line="240" w:lineRule="auto"/>
              <w:jc w:val="both"/>
              <w:rPr>
                <w:rFonts w:ascii="Times New Roman" w:hAnsi="Times New Roman"/>
                <w:sz w:val="24"/>
                <w:szCs w:val="24"/>
              </w:rPr>
            </w:pPr>
            <w:r w:rsidRPr="00DB126B">
              <w:rPr>
                <w:rFonts w:ascii="Times New Roman" w:hAnsi="Times New Roman"/>
                <w:sz w:val="24"/>
                <w:szCs w:val="24"/>
              </w:rPr>
              <w:t>Pieņēmumi:</w:t>
            </w:r>
          </w:p>
          <w:p w14:paraId="6F610A2B" w14:textId="77777777" w:rsidR="004736F2" w:rsidRPr="00DB126B" w:rsidRDefault="004736F2" w:rsidP="004736F2">
            <w:pPr>
              <w:spacing w:after="0" w:line="240" w:lineRule="auto"/>
              <w:jc w:val="both"/>
              <w:rPr>
                <w:rFonts w:ascii="Times New Roman" w:hAnsi="Times New Roman"/>
                <w:sz w:val="24"/>
                <w:szCs w:val="24"/>
              </w:rPr>
            </w:pPr>
            <w:r w:rsidRPr="00DB126B">
              <w:rPr>
                <w:rFonts w:ascii="Times New Roman" w:hAnsi="Times New Roman"/>
                <w:sz w:val="24"/>
                <w:szCs w:val="24"/>
              </w:rPr>
              <w:t>Vidējā vienas stundas darba likme Latvijā 2016. gadā 4. ceturksnī – 8,86 </w:t>
            </w:r>
            <w:proofErr w:type="spellStart"/>
            <w:r w:rsidRPr="00DB126B">
              <w:rPr>
                <w:rFonts w:ascii="Times New Roman" w:hAnsi="Times New Roman"/>
                <w:i/>
                <w:sz w:val="24"/>
                <w:szCs w:val="24"/>
              </w:rPr>
              <w:t>euro</w:t>
            </w:r>
            <w:proofErr w:type="spellEnd"/>
            <w:r w:rsidRPr="00DB126B">
              <w:t xml:space="preserve"> </w:t>
            </w:r>
            <w:r w:rsidRPr="00DB126B">
              <w:rPr>
                <w:rFonts w:ascii="Times New Roman" w:hAnsi="Times New Roman"/>
                <w:i/>
                <w:sz w:val="24"/>
                <w:szCs w:val="24"/>
              </w:rPr>
              <w:t>(pēc CSP datiem par 2019. gada I ceturksni</w:t>
            </w:r>
            <w:r w:rsidRPr="00DB126B">
              <w:rPr>
                <w:rStyle w:val="Vresatsauce"/>
                <w:rFonts w:ascii="Times New Roman" w:hAnsi="Times New Roman"/>
                <w:i/>
                <w:sz w:val="24"/>
                <w:szCs w:val="24"/>
              </w:rPr>
              <w:footnoteReference w:id="1"/>
            </w:r>
            <w:r w:rsidRPr="00DB126B">
              <w:rPr>
                <w:rFonts w:ascii="Times New Roman" w:hAnsi="Times New Roman"/>
                <w:i/>
                <w:sz w:val="24"/>
                <w:szCs w:val="24"/>
              </w:rPr>
              <w:t>).</w:t>
            </w:r>
          </w:p>
          <w:p w14:paraId="78D0195D" w14:textId="77777777" w:rsidR="004736F2" w:rsidRPr="00DB126B" w:rsidRDefault="004736F2" w:rsidP="004736F2">
            <w:pPr>
              <w:spacing w:after="0" w:line="240" w:lineRule="auto"/>
              <w:jc w:val="both"/>
              <w:rPr>
                <w:rFonts w:ascii="Times New Roman" w:hAnsi="Times New Roman"/>
                <w:sz w:val="24"/>
                <w:szCs w:val="24"/>
              </w:rPr>
            </w:pPr>
            <w:r w:rsidRPr="00DB126B">
              <w:rPr>
                <w:rFonts w:ascii="Times New Roman" w:hAnsi="Times New Roman"/>
                <w:sz w:val="24"/>
                <w:szCs w:val="24"/>
              </w:rPr>
              <w:t>Vidējie ceļa izdevumi Rīgā (pārvietojas ar sabiedrisko transportu vai automašīnu un izmantojot stāvvietu) – 5 </w:t>
            </w:r>
            <w:proofErr w:type="spellStart"/>
            <w:r w:rsidRPr="00DB126B">
              <w:rPr>
                <w:rFonts w:ascii="Times New Roman" w:hAnsi="Times New Roman"/>
                <w:i/>
                <w:sz w:val="24"/>
                <w:szCs w:val="24"/>
              </w:rPr>
              <w:t>euro</w:t>
            </w:r>
            <w:proofErr w:type="spellEnd"/>
            <w:r w:rsidRPr="00DB126B">
              <w:rPr>
                <w:rFonts w:ascii="Times New Roman" w:hAnsi="Times New Roman"/>
                <w:sz w:val="24"/>
                <w:szCs w:val="24"/>
              </w:rPr>
              <w:t>.</w:t>
            </w:r>
          </w:p>
          <w:p w14:paraId="626A0DD4" w14:textId="77777777" w:rsidR="004736F2" w:rsidRPr="00DB126B" w:rsidRDefault="004736F2" w:rsidP="004736F2">
            <w:pPr>
              <w:spacing w:after="0" w:line="240" w:lineRule="auto"/>
              <w:jc w:val="both"/>
              <w:rPr>
                <w:rFonts w:ascii="Times New Roman" w:hAnsi="Times New Roman"/>
                <w:sz w:val="24"/>
                <w:szCs w:val="24"/>
              </w:rPr>
            </w:pPr>
            <w:r w:rsidRPr="00DB126B">
              <w:rPr>
                <w:rFonts w:ascii="Times New Roman" w:hAnsi="Times New Roman"/>
                <w:sz w:val="24"/>
                <w:szCs w:val="24"/>
              </w:rPr>
              <w:t>Vidējie ceļa izdevumi reģionos (pārvietojas ar sabiedrisko transportu vai automašīnu un izmanto stāvvietu) – 6 </w:t>
            </w:r>
            <w:proofErr w:type="spellStart"/>
            <w:r w:rsidRPr="00DB126B">
              <w:rPr>
                <w:rFonts w:ascii="Times New Roman" w:hAnsi="Times New Roman"/>
                <w:i/>
                <w:sz w:val="24"/>
                <w:szCs w:val="24"/>
              </w:rPr>
              <w:t>euro</w:t>
            </w:r>
            <w:proofErr w:type="spellEnd"/>
            <w:r w:rsidRPr="00DB126B">
              <w:rPr>
                <w:rFonts w:ascii="Times New Roman" w:hAnsi="Times New Roman"/>
                <w:sz w:val="24"/>
                <w:szCs w:val="24"/>
              </w:rPr>
              <w:t>.</w:t>
            </w:r>
          </w:p>
          <w:p w14:paraId="19A16066" w14:textId="77777777" w:rsidR="004736F2" w:rsidRPr="00DB126B" w:rsidRDefault="004736F2" w:rsidP="004736F2">
            <w:pPr>
              <w:spacing w:after="0" w:line="240" w:lineRule="auto"/>
              <w:jc w:val="both"/>
              <w:rPr>
                <w:rFonts w:ascii="Times New Roman" w:hAnsi="Times New Roman"/>
                <w:sz w:val="24"/>
                <w:szCs w:val="24"/>
              </w:rPr>
            </w:pPr>
            <w:r w:rsidRPr="00DB126B">
              <w:rPr>
                <w:rFonts w:ascii="Times New Roman" w:hAnsi="Times New Roman"/>
                <w:sz w:val="24"/>
                <w:szCs w:val="24"/>
              </w:rPr>
              <w:t>Patērētais laiks ceļā uz pašvaldību un dokumentu saņemšana – 1 h.</w:t>
            </w:r>
          </w:p>
          <w:p w14:paraId="5EFBEF7C" w14:textId="0993CE37" w:rsidR="004736F2" w:rsidRPr="00DB126B" w:rsidRDefault="005F5EAB" w:rsidP="004736F2">
            <w:pPr>
              <w:spacing w:after="0" w:line="240" w:lineRule="auto"/>
              <w:jc w:val="both"/>
              <w:rPr>
                <w:rFonts w:ascii="Times New Roman" w:hAnsi="Times New Roman"/>
                <w:sz w:val="24"/>
                <w:szCs w:val="24"/>
              </w:rPr>
            </w:pPr>
            <w:r>
              <w:rPr>
                <w:rFonts w:ascii="Times New Roman" w:hAnsi="Times New Roman"/>
                <w:sz w:val="24"/>
                <w:szCs w:val="24"/>
              </w:rPr>
              <w:t>Nekustamo īpašumu</w:t>
            </w:r>
            <w:r w:rsidR="004736F2" w:rsidRPr="00DB126B">
              <w:rPr>
                <w:rFonts w:ascii="Times New Roman" w:hAnsi="Times New Roman"/>
                <w:sz w:val="24"/>
                <w:szCs w:val="24"/>
              </w:rPr>
              <w:t xml:space="preserve"> sadalījums – 5,5 % Rīgas pilsēta (653), 94,5 % reģioni (11 234).</w:t>
            </w:r>
          </w:p>
          <w:p w14:paraId="021F5E5D" w14:textId="51799FC7" w:rsidR="004736F2" w:rsidRPr="00DB126B" w:rsidRDefault="004736F2" w:rsidP="004736F2">
            <w:pPr>
              <w:spacing w:after="0" w:line="240" w:lineRule="auto"/>
              <w:jc w:val="both"/>
              <w:rPr>
                <w:rFonts w:ascii="Times New Roman" w:hAnsi="Times New Roman"/>
                <w:sz w:val="24"/>
                <w:szCs w:val="24"/>
              </w:rPr>
            </w:pPr>
            <w:r w:rsidRPr="00DB126B">
              <w:rPr>
                <w:rFonts w:ascii="Times New Roman" w:hAnsi="Times New Roman"/>
                <w:sz w:val="24"/>
                <w:szCs w:val="24"/>
              </w:rPr>
              <w:t xml:space="preserve">Apjoms – 2018. gadā zemesgrāmatā kopumā tika iesniegti </w:t>
            </w:r>
            <w:r>
              <w:rPr>
                <w:rFonts w:ascii="Times New Roman" w:hAnsi="Times New Roman"/>
                <w:sz w:val="24"/>
                <w:szCs w:val="24"/>
              </w:rPr>
              <w:t>11</w:t>
            </w:r>
            <w:r w:rsidR="00CE2F94">
              <w:rPr>
                <w:rFonts w:ascii="Times New Roman" w:hAnsi="Times New Roman"/>
                <w:sz w:val="24"/>
                <w:szCs w:val="24"/>
              </w:rPr>
              <w:t> </w:t>
            </w:r>
            <w:r>
              <w:rPr>
                <w:rFonts w:ascii="Times New Roman" w:hAnsi="Times New Roman"/>
                <w:sz w:val="24"/>
                <w:szCs w:val="24"/>
              </w:rPr>
              <w:t>887</w:t>
            </w:r>
            <w:r w:rsidRPr="00DB126B">
              <w:rPr>
                <w:rFonts w:ascii="Times New Roman" w:hAnsi="Times New Roman"/>
                <w:sz w:val="24"/>
                <w:szCs w:val="24"/>
              </w:rPr>
              <w:t xml:space="preserve"> Pašvaldības dokumenti.  </w:t>
            </w:r>
          </w:p>
          <w:p w14:paraId="5D564945" w14:textId="2F5859DE" w:rsidR="004D15A9" w:rsidRPr="00ED1CDA" w:rsidRDefault="004736F2" w:rsidP="004736F2">
            <w:pPr>
              <w:spacing w:after="0" w:line="240" w:lineRule="auto"/>
              <w:jc w:val="both"/>
              <w:rPr>
                <w:rFonts w:ascii="Times New Roman" w:eastAsia="Times New Roman" w:hAnsi="Times New Roman" w:cs="Times New Roman"/>
                <w:sz w:val="24"/>
                <w:szCs w:val="24"/>
                <w:lang w:eastAsia="lv-LV"/>
              </w:rPr>
            </w:pPr>
            <w:r w:rsidRPr="00DB126B">
              <w:rPr>
                <w:rFonts w:ascii="Times New Roman" w:hAnsi="Times New Roman"/>
                <w:sz w:val="24"/>
              </w:rPr>
              <w:t>175 987,82 </w:t>
            </w:r>
            <w:r w:rsidRPr="00DB126B">
              <w:rPr>
                <w:rFonts w:ascii="Times New Roman" w:hAnsi="Times New Roman"/>
                <w:sz w:val="24"/>
                <w:szCs w:val="24"/>
              </w:rPr>
              <w:t> </w:t>
            </w:r>
            <w:proofErr w:type="spellStart"/>
            <w:r w:rsidRPr="00DB126B">
              <w:rPr>
                <w:rFonts w:ascii="Times New Roman" w:hAnsi="Times New Roman"/>
                <w:i/>
                <w:sz w:val="24"/>
                <w:szCs w:val="24"/>
              </w:rPr>
              <w:t>euro</w:t>
            </w:r>
            <w:proofErr w:type="spellEnd"/>
            <w:r w:rsidRPr="00DB126B">
              <w:rPr>
                <w:rFonts w:ascii="Times New Roman" w:hAnsi="Times New Roman"/>
                <w:sz w:val="24"/>
                <w:szCs w:val="24"/>
              </w:rPr>
              <w:t xml:space="preserve"> = </w:t>
            </w:r>
            <w:r w:rsidR="005F5EAB">
              <w:rPr>
                <w:rFonts w:ascii="Times New Roman" w:hAnsi="Times New Roman"/>
                <w:sz w:val="24"/>
                <w:szCs w:val="24"/>
              </w:rPr>
              <w:t>(</w:t>
            </w:r>
            <w:r w:rsidRPr="00DB126B">
              <w:rPr>
                <w:rFonts w:ascii="Times New Roman" w:hAnsi="Times New Roman"/>
                <w:sz w:val="24"/>
                <w:szCs w:val="24"/>
              </w:rPr>
              <w:t>653 Pašvaldības dokumenti * 5 </w:t>
            </w:r>
            <w:proofErr w:type="spellStart"/>
            <w:r w:rsidRPr="00DB126B">
              <w:rPr>
                <w:rFonts w:ascii="Times New Roman" w:hAnsi="Times New Roman"/>
                <w:i/>
                <w:sz w:val="24"/>
                <w:szCs w:val="24"/>
              </w:rPr>
              <w:t>euro</w:t>
            </w:r>
            <w:proofErr w:type="spellEnd"/>
            <w:r w:rsidR="005F5EAB">
              <w:rPr>
                <w:rFonts w:ascii="Times New Roman" w:hAnsi="Times New Roman"/>
                <w:i/>
                <w:sz w:val="24"/>
                <w:szCs w:val="24"/>
              </w:rPr>
              <w:t>)</w:t>
            </w:r>
            <w:r w:rsidRPr="00DB126B">
              <w:rPr>
                <w:rFonts w:ascii="Times New Roman" w:hAnsi="Times New Roman"/>
                <w:sz w:val="24"/>
                <w:szCs w:val="24"/>
              </w:rPr>
              <w:t xml:space="preserve"> + </w:t>
            </w:r>
            <w:r w:rsidR="005F5EAB">
              <w:rPr>
                <w:rFonts w:ascii="Times New Roman" w:hAnsi="Times New Roman"/>
                <w:sz w:val="24"/>
                <w:szCs w:val="24"/>
              </w:rPr>
              <w:t>(</w:t>
            </w:r>
            <w:r w:rsidRPr="00DB126B">
              <w:rPr>
                <w:rFonts w:ascii="Times New Roman" w:hAnsi="Times New Roman"/>
                <w:sz w:val="24"/>
                <w:szCs w:val="24"/>
              </w:rPr>
              <w:t>11 234 objekti * 6 </w:t>
            </w:r>
            <w:proofErr w:type="spellStart"/>
            <w:r w:rsidRPr="00DB126B">
              <w:rPr>
                <w:rFonts w:ascii="Times New Roman" w:hAnsi="Times New Roman"/>
                <w:i/>
                <w:sz w:val="24"/>
                <w:szCs w:val="24"/>
              </w:rPr>
              <w:t>euro</w:t>
            </w:r>
            <w:proofErr w:type="spellEnd"/>
            <w:r w:rsidR="005F5EAB">
              <w:rPr>
                <w:rFonts w:ascii="Times New Roman" w:hAnsi="Times New Roman"/>
                <w:i/>
                <w:sz w:val="24"/>
                <w:szCs w:val="24"/>
              </w:rPr>
              <w:t>)</w:t>
            </w:r>
            <w:r w:rsidRPr="00DB126B">
              <w:rPr>
                <w:rFonts w:ascii="Times New Roman" w:hAnsi="Times New Roman"/>
                <w:sz w:val="24"/>
                <w:szCs w:val="24"/>
              </w:rPr>
              <w:t xml:space="preserve">  + </w:t>
            </w:r>
            <w:r w:rsidR="005F5EAB">
              <w:rPr>
                <w:rFonts w:ascii="Times New Roman" w:hAnsi="Times New Roman"/>
                <w:sz w:val="24"/>
                <w:szCs w:val="24"/>
              </w:rPr>
              <w:t>(</w:t>
            </w:r>
            <w:bookmarkStart w:id="6" w:name="_GoBack"/>
            <w:bookmarkEnd w:id="6"/>
            <w:r w:rsidRPr="00DB126B">
              <w:rPr>
                <w:rFonts w:ascii="Times New Roman" w:hAnsi="Times New Roman"/>
                <w:sz w:val="24"/>
                <w:szCs w:val="24"/>
              </w:rPr>
              <w:t>11 887 Pašvaldības dokumenti * 8,86 </w:t>
            </w:r>
            <w:proofErr w:type="spellStart"/>
            <w:r w:rsidRPr="00DB126B">
              <w:rPr>
                <w:rFonts w:ascii="Times New Roman" w:hAnsi="Times New Roman"/>
                <w:i/>
                <w:sz w:val="24"/>
                <w:szCs w:val="24"/>
              </w:rPr>
              <w:t>euro</w:t>
            </w:r>
            <w:proofErr w:type="spellEnd"/>
            <w:r w:rsidRPr="00DB126B">
              <w:rPr>
                <w:rFonts w:ascii="Times New Roman" w:hAnsi="Times New Roman"/>
                <w:sz w:val="24"/>
                <w:szCs w:val="24"/>
              </w:rPr>
              <w:t xml:space="preserve"> * 1 h.</w:t>
            </w:r>
            <w:r w:rsidR="005F5EAB">
              <w:rPr>
                <w:rFonts w:ascii="Times New Roman" w:hAnsi="Times New Roman"/>
                <w:sz w:val="24"/>
                <w:szCs w:val="24"/>
              </w:rPr>
              <w:t>)</w:t>
            </w:r>
          </w:p>
        </w:tc>
      </w:tr>
      <w:tr w:rsidR="00404A09" w:rsidRPr="00DB126B" w14:paraId="7ECD0BA6"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tcPr>
          <w:p w14:paraId="000A3601" w14:textId="63400D2A" w:rsidR="00404A09" w:rsidRPr="00ED1CDA" w:rsidRDefault="00DB126B" w:rsidP="00336164">
            <w:pPr>
              <w:spacing w:after="0" w:line="240" w:lineRule="auto"/>
              <w:rPr>
                <w:rFonts w:ascii="Times New Roman" w:eastAsia="Times New Roman" w:hAnsi="Times New Roman" w:cs="Times New Roman"/>
                <w:sz w:val="24"/>
                <w:szCs w:val="24"/>
                <w:lang w:eastAsia="lv-LV"/>
              </w:rPr>
            </w:pPr>
            <w:r w:rsidRPr="00ED1CDA">
              <w:rPr>
                <w:rFonts w:ascii="Times New Roman" w:eastAsia="Times New Roman" w:hAnsi="Times New Roman" w:cs="Times New Roman"/>
                <w:sz w:val="24"/>
                <w:szCs w:val="24"/>
                <w:lang w:eastAsia="lv-LV"/>
              </w:rPr>
              <w:t>4</w:t>
            </w:r>
            <w:r w:rsidR="00404A09" w:rsidRPr="00ED1CDA">
              <w:rPr>
                <w:rFonts w:ascii="Times New Roman" w:eastAsia="Times New Roman" w:hAnsi="Times New Roman" w:cs="Times New Roman"/>
                <w:sz w:val="24"/>
                <w:szCs w:val="24"/>
                <w:lang w:eastAsia="lv-LV"/>
              </w:rPr>
              <w:t xml:space="preserve">. </w:t>
            </w:r>
          </w:p>
        </w:tc>
        <w:tc>
          <w:tcPr>
            <w:tcW w:w="1319" w:type="pct"/>
            <w:tcBorders>
              <w:top w:val="outset" w:sz="6" w:space="0" w:color="414142"/>
              <w:left w:val="outset" w:sz="6" w:space="0" w:color="414142"/>
              <w:bottom w:val="outset" w:sz="6" w:space="0" w:color="414142"/>
              <w:right w:val="outset" w:sz="6" w:space="0" w:color="414142"/>
            </w:tcBorders>
          </w:tcPr>
          <w:p w14:paraId="22C6863B" w14:textId="26CD7C85" w:rsidR="00404A09" w:rsidRPr="00DB126B" w:rsidRDefault="00404A09" w:rsidP="00336164">
            <w:pPr>
              <w:spacing w:after="0" w:line="240" w:lineRule="auto"/>
              <w:rPr>
                <w:rFonts w:ascii="Times New Roman" w:eastAsia="Times New Roman" w:hAnsi="Times New Roman" w:cs="Times New Roman"/>
                <w:sz w:val="24"/>
                <w:szCs w:val="24"/>
                <w:lang w:eastAsia="lv-LV"/>
              </w:rPr>
            </w:pPr>
            <w:r w:rsidRPr="00DB126B">
              <w:rPr>
                <w:rFonts w:ascii="Times New Roman" w:eastAsia="Times New Roman" w:hAnsi="Times New Roman" w:cs="Times New Roman"/>
                <w:sz w:val="24"/>
                <w:szCs w:val="24"/>
                <w:lang w:eastAsia="lv-LV"/>
              </w:rPr>
              <w:t>Atbilstības izmaksu monetārs novērtējums</w:t>
            </w:r>
          </w:p>
        </w:tc>
        <w:tc>
          <w:tcPr>
            <w:tcW w:w="3431" w:type="pct"/>
            <w:tcBorders>
              <w:top w:val="outset" w:sz="6" w:space="0" w:color="414142"/>
              <w:left w:val="outset" w:sz="6" w:space="0" w:color="414142"/>
              <w:bottom w:val="outset" w:sz="6" w:space="0" w:color="414142"/>
              <w:right w:val="outset" w:sz="6" w:space="0" w:color="414142"/>
            </w:tcBorders>
          </w:tcPr>
          <w:p w14:paraId="351842F2" w14:textId="0003C00B" w:rsidR="00404A09" w:rsidRPr="00DB126B" w:rsidRDefault="004736F2" w:rsidP="001136FD">
            <w:pPr>
              <w:spacing w:after="0" w:line="240" w:lineRule="auto"/>
              <w:jc w:val="both"/>
              <w:rPr>
                <w:rFonts w:ascii="Times New Roman" w:hAnsi="Times New Roman"/>
                <w:sz w:val="24"/>
              </w:rPr>
            </w:pPr>
            <w:r>
              <w:rPr>
                <w:rFonts w:ascii="Times New Roman" w:hAnsi="Times New Roman" w:cs="Times New Roman"/>
                <w:sz w:val="24"/>
                <w:szCs w:val="24"/>
              </w:rPr>
              <w:t>MK noteikumu projekts šo jomu neskar.</w:t>
            </w:r>
          </w:p>
        </w:tc>
      </w:tr>
      <w:tr w:rsidR="00BC2633" w:rsidRPr="00BC2633" w14:paraId="058C8E07"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33F0050A" w:rsidR="004D15A9" w:rsidRPr="00ED1CDA" w:rsidRDefault="00DB126B" w:rsidP="00336164">
            <w:pPr>
              <w:spacing w:after="0" w:line="240" w:lineRule="auto"/>
              <w:rPr>
                <w:rFonts w:ascii="Times New Roman" w:eastAsia="Times New Roman" w:hAnsi="Times New Roman" w:cs="Times New Roman"/>
                <w:sz w:val="24"/>
                <w:szCs w:val="24"/>
                <w:lang w:eastAsia="lv-LV"/>
              </w:rPr>
            </w:pPr>
            <w:r w:rsidRPr="00ED1CDA">
              <w:rPr>
                <w:rFonts w:ascii="Times New Roman" w:eastAsia="Times New Roman" w:hAnsi="Times New Roman" w:cs="Times New Roman"/>
                <w:sz w:val="24"/>
                <w:szCs w:val="24"/>
                <w:lang w:eastAsia="lv-LV"/>
              </w:rPr>
              <w:t>5</w:t>
            </w:r>
            <w:r w:rsidR="004D15A9" w:rsidRPr="00ED1CDA">
              <w:rPr>
                <w:rFonts w:ascii="Times New Roman" w:eastAsia="Times New Roman" w:hAnsi="Times New Roman" w:cs="Times New Roman"/>
                <w:sz w:val="24"/>
                <w:szCs w:val="24"/>
                <w:lang w:eastAsia="lv-LV"/>
              </w:rPr>
              <w:t>.</w:t>
            </w:r>
          </w:p>
        </w:tc>
        <w:tc>
          <w:tcPr>
            <w:tcW w:w="1319"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CC17AB0" w14:textId="7B68DA07" w:rsidR="004D15A9" w:rsidRPr="00E26C35" w:rsidRDefault="004D15A9" w:rsidP="00336164">
            <w:pPr>
              <w:spacing w:after="0" w:line="240" w:lineRule="auto"/>
              <w:jc w:val="both"/>
              <w:rPr>
                <w:rFonts w:ascii="Times New Roman" w:eastAsia="Times New Roman" w:hAnsi="Times New Roman" w:cs="Times New Roman"/>
                <w:sz w:val="24"/>
                <w:szCs w:val="24"/>
                <w:lang w:eastAsia="lv-LV"/>
              </w:rPr>
            </w:pPr>
            <w:r w:rsidRPr="00E26C35">
              <w:rPr>
                <w:rFonts w:ascii="Times New Roman" w:eastAsia="Times New Roman" w:hAnsi="Times New Roman" w:cs="Times New Roman"/>
                <w:sz w:val="24"/>
                <w:szCs w:val="24"/>
                <w:lang w:eastAsia="lv-LV"/>
              </w:rPr>
              <w:t>Na</w:t>
            </w:r>
            <w:r w:rsidR="002B236D" w:rsidRPr="00E26C35">
              <w:rPr>
                <w:rFonts w:ascii="Times New Roman" w:eastAsia="Times New Roman" w:hAnsi="Times New Roman" w:cs="Times New Roman"/>
                <w:sz w:val="24"/>
                <w:szCs w:val="24"/>
                <w:lang w:eastAsia="lv-LV"/>
              </w:rPr>
              <w:t>v.</w:t>
            </w:r>
          </w:p>
        </w:tc>
      </w:tr>
    </w:tbl>
    <w:p w14:paraId="46EC9DC3" w14:textId="77777777" w:rsidR="00320AE9" w:rsidRDefault="00320AE9" w:rsidP="00336164">
      <w:pPr>
        <w:spacing w:after="0" w:line="240" w:lineRule="auto"/>
        <w:rPr>
          <w:rFonts w:ascii="Times New Roman" w:eastAsia="Times New Roman" w:hAnsi="Times New Roman" w:cs="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320AE9" w:rsidRPr="00BC2633" w14:paraId="0506A105" w14:textId="77777777" w:rsidTr="00320AE9">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14:paraId="2F5FB099" w14:textId="77777777" w:rsidR="00320AE9" w:rsidRPr="00320AE9" w:rsidRDefault="00320AE9" w:rsidP="00336164">
            <w:pPr>
              <w:spacing w:after="0" w:line="240" w:lineRule="auto"/>
              <w:ind w:firstLine="300"/>
              <w:jc w:val="center"/>
              <w:rPr>
                <w:rFonts w:ascii="Times New Roman" w:eastAsia="Times New Roman" w:hAnsi="Times New Roman" w:cs="Times New Roman"/>
                <w:b/>
                <w:bCs/>
                <w:sz w:val="24"/>
                <w:szCs w:val="24"/>
                <w:lang w:eastAsia="lv-LV"/>
              </w:rPr>
            </w:pPr>
            <w:r w:rsidRPr="00320AE9">
              <w:rPr>
                <w:rFonts w:ascii="Times New Roman" w:eastAsia="Times New Roman" w:hAnsi="Times New Roman" w:cs="Times New Roman"/>
                <w:b/>
                <w:bCs/>
                <w:sz w:val="24"/>
                <w:szCs w:val="24"/>
                <w:lang w:eastAsia="lv-LV"/>
              </w:rPr>
              <w:t>III. Tiesību akta projekta ietekme uz valsts budžetu un pašvaldību budžetiem</w:t>
            </w:r>
          </w:p>
        </w:tc>
      </w:tr>
      <w:tr w:rsidR="00320AE9" w:rsidRPr="00BC2633" w14:paraId="2DCCEC5B" w14:textId="77777777" w:rsidTr="00ED7000">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145C238F" w14:textId="41B3B2FE" w:rsidR="00320AE9" w:rsidRPr="008B51AE" w:rsidRDefault="00875AEC" w:rsidP="00336164">
            <w:pPr>
              <w:spacing w:after="0" w:line="240" w:lineRule="auto"/>
              <w:ind w:firstLine="300"/>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MK noteikumu p</w:t>
            </w:r>
            <w:r w:rsidR="00320AE9" w:rsidRPr="008B51AE">
              <w:rPr>
                <w:rFonts w:ascii="Times New Roman" w:hAnsi="Times New Roman" w:cs="Times New Roman"/>
                <w:sz w:val="24"/>
                <w:szCs w:val="24"/>
              </w:rPr>
              <w:t>rojekts šīs jomas neskar.</w:t>
            </w:r>
          </w:p>
        </w:tc>
      </w:tr>
    </w:tbl>
    <w:p w14:paraId="4D79AA08" w14:textId="4F7CDBEF" w:rsidR="00320AE9" w:rsidRDefault="00320AE9" w:rsidP="00336164">
      <w:pPr>
        <w:spacing w:after="0" w:line="240" w:lineRule="auto"/>
        <w:rPr>
          <w:rFonts w:ascii="Times New Roman" w:eastAsia="Times New Roman" w:hAnsi="Times New Roman" w:cs="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
        <w:gridCol w:w="9055"/>
      </w:tblGrid>
      <w:tr w:rsidR="00320AE9" w:rsidRPr="00BC2633" w14:paraId="4D448B2C" w14:textId="77777777" w:rsidTr="00320AE9">
        <w:trPr>
          <w:gridBefore w:val="1"/>
          <w:wBefore w:w="4" w:type="pct"/>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E8B3386" w14:textId="77777777" w:rsidR="00320AE9" w:rsidRPr="00BC2633" w:rsidRDefault="00320AE9" w:rsidP="0033616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320AE9" w:rsidRPr="00BC2633" w14:paraId="6EF25FEB" w14:textId="77777777" w:rsidTr="00320AE9">
        <w:trPr>
          <w:trHeight w:val="360"/>
        </w:trPr>
        <w:tc>
          <w:tcPr>
            <w:tcW w:w="5000" w:type="pct"/>
            <w:gridSpan w:val="2"/>
            <w:tcBorders>
              <w:top w:val="single" w:sz="4" w:space="0" w:color="auto"/>
              <w:left w:val="outset" w:sz="6" w:space="0" w:color="414142"/>
              <w:bottom w:val="outset" w:sz="6" w:space="0" w:color="414142"/>
              <w:right w:val="outset" w:sz="6" w:space="0" w:color="414142"/>
            </w:tcBorders>
            <w:vAlign w:val="center"/>
          </w:tcPr>
          <w:p w14:paraId="16C7180D" w14:textId="25E6A2BA" w:rsidR="00320AE9" w:rsidRPr="00320AE9" w:rsidRDefault="00875AEC" w:rsidP="0033616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sz w:val="24"/>
                <w:szCs w:val="24"/>
              </w:rPr>
              <w:t>MK noteikumu p</w:t>
            </w:r>
            <w:r w:rsidRPr="00637D73">
              <w:rPr>
                <w:rFonts w:ascii="Times New Roman" w:hAnsi="Times New Roman" w:cs="Times New Roman"/>
                <w:sz w:val="24"/>
                <w:szCs w:val="24"/>
              </w:rPr>
              <w:t>rojekts šīs jomas neskar.</w:t>
            </w:r>
          </w:p>
        </w:tc>
      </w:tr>
    </w:tbl>
    <w:p w14:paraId="040E304D" w14:textId="2618F9CD" w:rsidR="00320AE9" w:rsidRDefault="00320AE9" w:rsidP="0033616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20AE9" w:rsidRPr="00BC2633" w14:paraId="0835C888" w14:textId="77777777" w:rsidTr="00ED7000">
        <w:tc>
          <w:tcPr>
            <w:tcW w:w="5000" w:type="pct"/>
            <w:tcBorders>
              <w:top w:val="outset" w:sz="6" w:space="0" w:color="414142"/>
              <w:left w:val="outset" w:sz="6" w:space="0" w:color="414142"/>
              <w:bottom w:val="outset" w:sz="6" w:space="0" w:color="414142"/>
              <w:right w:val="outset" w:sz="6" w:space="0" w:color="414142"/>
            </w:tcBorders>
            <w:vAlign w:val="center"/>
            <w:hideMark/>
          </w:tcPr>
          <w:p w14:paraId="082ED88A" w14:textId="77777777" w:rsidR="00320AE9" w:rsidRPr="00BC2633" w:rsidRDefault="00320AE9" w:rsidP="0033616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320AE9" w:rsidRPr="00BC2633" w14:paraId="110CAD7B" w14:textId="77777777" w:rsidTr="00320AE9">
        <w:tc>
          <w:tcPr>
            <w:tcW w:w="5000" w:type="pct"/>
            <w:tcBorders>
              <w:top w:val="outset" w:sz="6" w:space="0" w:color="414142"/>
              <w:left w:val="outset" w:sz="6" w:space="0" w:color="414142"/>
              <w:bottom w:val="outset" w:sz="6" w:space="0" w:color="414142"/>
              <w:right w:val="outset" w:sz="6" w:space="0" w:color="414142"/>
            </w:tcBorders>
            <w:vAlign w:val="center"/>
            <w:hideMark/>
          </w:tcPr>
          <w:p w14:paraId="6356B939" w14:textId="1BFD74FE" w:rsidR="00320AE9" w:rsidRPr="00320AE9" w:rsidRDefault="00875AEC" w:rsidP="0033616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sz w:val="24"/>
                <w:szCs w:val="24"/>
              </w:rPr>
              <w:t>MK noteikumu p</w:t>
            </w:r>
            <w:r w:rsidRPr="00637D73">
              <w:rPr>
                <w:rFonts w:ascii="Times New Roman" w:hAnsi="Times New Roman" w:cs="Times New Roman"/>
                <w:sz w:val="24"/>
                <w:szCs w:val="24"/>
              </w:rPr>
              <w:t>rojekts šīs jomas neskar.</w:t>
            </w:r>
          </w:p>
        </w:tc>
      </w:tr>
    </w:tbl>
    <w:p w14:paraId="2733E4EC" w14:textId="0CE1F519" w:rsidR="00320AE9" w:rsidRDefault="00320AE9" w:rsidP="00336164">
      <w:pPr>
        <w:spacing w:after="0" w:line="240" w:lineRule="auto"/>
        <w:rPr>
          <w:rFonts w:ascii="Times New Roman" w:eastAsia="Times New Roman" w:hAnsi="Times New Roman" w:cs="Times New Roman"/>
          <w:sz w:val="24"/>
          <w:szCs w:val="24"/>
          <w:lang w:eastAsia="lv-LV"/>
        </w:rPr>
      </w:pPr>
    </w:p>
    <w:p w14:paraId="5AE8CA63" w14:textId="77777777" w:rsidR="00320AE9" w:rsidRPr="00BC2633" w:rsidRDefault="00320AE9" w:rsidP="0033616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33616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EE3A7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Plānotās sabiedrības līdzdalības un komunikācijas </w:t>
            </w:r>
            <w:r w:rsidRPr="00BC2633">
              <w:rPr>
                <w:rFonts w:ascii="Times New Roman" w:eastAsia="Times New Roman" w:hAnsi="Times New Roman" w:cs="Times New Roman"/>
                <w:sz w:val="24"/>
                <w:szCs w:val="24"/>
                <w:lang w:eastAsia="lv-LV"/>
              </w:rPr>
              <w:lastRenderedPageBreak/>
              <w:t>aktivitātes saistībā ar projektu</w:t>
            </w:r>
          </w:p>
        </w:tc>
        <w:tc>
          <w:tcPr>
            <w:tcW w:w="3586" w:type="pct"/>
            <w:tcBorders>
              <w:top w:val="outset" w:sz="6" w:space="0" w:color="414142"/>
              <w:left w:val="outset" w:sz="6" w:space="0" w:color="414142"/>
              <w:bottom w:val="outset" w:sz="6" w:space="0" w:color="414142"/>
              <w:right w:val="outset" w:sz="6" w:space="0" w:color="414142"/>
            </w:tcBorders>
          </w:tcPr>
          <w:p w14:paraId="298F5795" w14:textId="3AC3CB40" w:rsidR="001C5969" w:rsidRPr="001C5969" w:rsidRDefault="002B236D" w:rsidP="00336164">
            <w:pPr>
              <w:spacing w:after="0" w:line="240" w:lineRule="auto"/>
              <w:jc w:val="both"/>
              <w:rPr>
                <w:rFonts w:ascii="Times New Roman" w:hAnsi="Times New Roman" w:cs="Times New Roman"/>
                <w:sz w:val="24"/>
                <w:szCs w:val="24"/>
              </w:rPr>
            </w:pPr>
            <w:r>
              <w:rPr>
                <w:rFonts w:ascii="Times New Roman" w:hAnsi="Times New Roman"/>
                <w:sz w:val="24"/>
                <w:szCs w:val="24"/>
                <w:lang w:eastAsia="lv-LV"/>
              </w:rPr>
              <w:lastRenderedPageBreak/>
              <w:t xml:space="preserve">Tieslietu ministrijas tīmekļvietnē </w:t>
            </w:r>
            <w:proofErr w:type="spellStart"/>
            <w:r>
              <w:rPr>
                <w:rFonts w:ascii="Times New Roman" w:hAnsi="Times New Roman" w:cs="Times New Roman"/>
                <w:sz w:val="24"/>
                <w:szCs w:val="24"/>
              </w:rPr>
              <w:t>www.tm.gov.lv</w:t>
            </w:r>
            <w:proofErr w:type="spellEnd"/>
            <w:r>
              <w:rPr>
                <w:rFonts w:ascii="Times New Roman" w:hAnsi="Times New Roman"/>
                <w:sz w:val="24"/>
                <w:szCs w:val="24"/>
                <w:lang w:eastAsia="lv-LV"/>
              </w:rPr>
              <w:t xml:space="preserve"> sadaļā "Sabiedrības līdzdalība" 2019. gada 1</w:t>
            </w:r>
            <w:r w:rsidR="00643F7A">
              <w:rPr>
                <w:rFonts w:ascii="Times New Roman" w:hAnsi="Times New Roman"/>
                <w:sz w:val="24"/>
                <w:szCs w:val="24"/>
                <w:lang w:eastAsia="lv-LV"/>
              </w:rPr>
              <w:t>6</w:t>
            </w:r>
            <w:r>
              <w:rPr>
                <w:rFonts w:ascii="Times New Roman" w:hAnsi="Times New Roman"/>
                <w:sz w:val="24"/>
                <w:szCs w:val="24"/>
                <w:lang w:eastAsia="lv-LV"/>
              </w:rPr>
              <w:t>. jūlijā tik</w:t>
            </w:r>
            <w:r w:rsidR="00B40038">
              <w:rPr>
                <w:rFonts w:ascii="Times New Roman" w:hAnsi="Times New Roman"/>
                <w:sz w:val="24"/>
                <w:szCs w:val="24"/>
                <w:lang w:eastAsia="lv-LV"/>
              </w:rPr>
              <w:t>s</w:t>
            </w:r>
            <w:r>
              <w:rPr>
                <w:rFonts w:ascii="Times New Roman" w:hAnsi="Times New Roman"/>
                <w:sz w:val="24"/>
                <w:szCs w:val="24"/>
                <w:lang w:eastAsia="lv-LV"/>
              </w:rPr>
              <w:t xml:space="preserve"> publicēts </w:t>
            </w:r>
            <w:r>
              <w:rPr>
                <w:rFonts w:ascii="Times New Roman" w:hAnsi="Times New Roman"/>
                <w:sz w:val="24"/>
                <w:szCs w:val="24"/>
                <w:lang w:eastAsia="lv-LV"/>
              </w:rPr>
              <w:lastRenderedPageBreak/>
              <w:t xml:space="preserve">paziņojums par sabiedrības līdzdalības iespējām, sniedzot priekšlikumus par </w:t>
            </w:r>
            <w:r w:rsidR="00B40038">
              <w:rPr>
                <w:rFonts w:ascii="Times New Roman" w:hAnsi="Times New Roman"/>
                <w:sz w:val="24"/>
                <w:szCs w:val="24"/>
                <w:lang w:eastAsia="lv-LV"/>
              </w:rPr>
              <w:t>MK n</w:t>
            </w:r>
            <w:r>
              <w:rPr>
                <w:rFonts w:ascii="Times New Roman" w:hAnsi="Times New Roman"/>
                <w:sz w:val="24"/>
                <w:szCs w:val="24"/>
                <w:lang w:eastAsia="lv-LV"/>
              </w:rPr>
              <w:t>oteikumu projektu.</w:t>
            </w:r>
          </w:p>
        </w:tc>
      </w:tr>
      <w:tr w:rsidR="00BC2633" w:rsidRPr="00BC2633"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1EE08E29" w14:textId="1EC966B5" w:rsidR="004D15A9" w:rsidRPr="00404A09" w:rsidRDefault="002B236D" w:rsidP="00643F7A">
            <w:pPr>
              <w:spacing w:after="0" w:line="240" w:lineRule="auto"/>
              <w:jc w:val="both"/>
              <w:rPr>
                <w:rFonts w:ascii="Times New Roman" w:eastAsia="Times New Roman" w:hAnsi="Times New Roman" w:cs="Times New Roman"/>
                <w:sz w:val="24"/>
                <w:szCs w:val="24"/>
                <w:lang w:eastAsia="lv-LV"/>
              </w:rPr>
            </w:pPr>
            <w:r w:rsidRPr="00404A09">
              <w:rPr>
                <w:rFonts w:ascii="Times New Roman" w:eastAsia="Times New Roman" w:hAnsi="Times New Roman" w:cs="Times New Roman"/>
                <w:sz w:val="24"/>
                <w:szCs w:val="24"/>
                <w:lang w:eastAsia="lv-LV"/>
              </w:rPr>
              <w:t xml:space="preserve">Sabiedrības pārstāvji varēja iepazīties ar Tieslietu ministrijas mājaslapā </w:t>
            </w:r>
            <w:r w:rsidR="00643F7A">
              <w:rPr>
                <w:rFonts w:ascii="Times New Roman" w:eastAsia="Times New Roman" w:hAnsi="Times New Roman" w:cs="Times New Roman"/>
                <w:sz w:val="24"/>
                <w:szCs w:val="24"/>
                <w:lang w:eastAsia="lv-LV"/>
              </w:rPr>
              <w:t>(</w:t>
            </w:r>
            <w:hyperlink r:id="rId15" w:history="1">
              <w:r w:rsidR="00643F7A" w:rsidRPr="00B0059A">
                <w:rPr>
                  <w:rStyle w:val="Hipersaite"/>
                  <w:rFonts w:ascii="Times New Roman" w:eastAsia="Times New Roman" w:hAnsi="Times New Roman" w:cs="Times New Roman"/>
                  <w:sz w:val="24"/>
                  <w:szCs w:val="24"/>
                  <w:lang w:eastAsia="lv-LV"/>
                </w:rPr>
                <w:t>https://www.tm.gov.lv/lv/cits/pazinojums-par-lidzdalibas-iespejam-ministru-kabineta-noteikumu-projekta-grozijumi-ministru-kabineta-20</w:t>
              </w:r>
            </w:hyperlink>
            <w:r w:rsidR="00643F7A">
              <w:rPr>
                <w:rFonts w:ascii="Times New Roman" w:eastAsia="Times New Roman" w:hAnsi="Times New Roman" w:cs="Times New Roman"/>
                <w:sz w:val="24"/>
                <w:szCs w:val="24"/>
                <w:lang w:eastAsia="lv-LV"/>
              </w:rPr>
              <w:t>) un M</w:t>
            </w:r>
            <w:r w:rsidR="00CE2F94">
              <w:rPr>
                <w:rFonts w:ascii="Times New Roman" w:eastAsia="Times New Roman" w:hAnsi="Times New Roman" w:cs="Times New Roman"/>
                <w:sz w:val="24"/>
                <w:szCs w:val="24"/>
                <w:lang w:eastAsia="lv-LV"/>
              </w:rPr>
              <w:t>inistru kabineta</w:t>
            </w:r>
            <w:r w:rsidR="00643F7A">
              <w:rPr>
                <w:rFonts w:ascii="Times New Roman" w:eastAsia="Times New Roman" w:hAnsi="Times New Roman" w:cs="Times New Roman"/>
                <w:sz w:val="24"/>
                <w:szCs w:val="24"/>
                <w:lang w:eastAsia="lv-LV"/>
              </w:rPr>
              <w:t xml:space="preserve"> mājaslapā </w:t>
            </w:r>
            <w:proofErr w:type="gramStart"/>
            <w:r w:rsidR="00643F7A">
              <w:rPr>
                <w:rFonts w:ascii="Times New Roman" w:eastAsia="Times New Roman" w:hAnsi="Times New Roman" w:cs="Times New Roman"/>
                <w:sz w:val="24"/>
                <w:szCs w:val="24"/>
                <w:lang w:eastAsia="lv-LV"/>
              </w:rPr>
              <w:t>(</w:t>
            </w:r>
            <w:proofErr w:type="gramEnd"/>
            <w:r w:rsidR="005F5EAB">
              <w:fldChar w:fldCharType="begin"/>
            </w:r>
            <w:r w:rsidR="005F5EAB">
              <w:instrText xml:space="preserve"> HYPERLINK "https://www.mk.gov.lv/content/ministru-kabineta-diskusiju-dokumenti" </w:instrText>
            </w:r>
            <w:r w:rsidR="005F5EAB">
              <w:fldChar w:fldCharType="separate"/>
            </w:r>
            <w:r w:rsidR="00643F7A" w:rsidRPr="00B0059A">
              <w:rPr>
                <w:rStyle w:val="Hipersaite"/>
                <w:rFonts w:ascii="Times New Roman" w:eastAsia="Times New Roman" w:hAnsi="Times New Roman" w:cs="Times New Roman"/>
                <w:sz w:val="24"/>
                <w:szCs w:val="24"/>
                <w:lang w:eastAsia="lv-LV"/>
              </w:rPr>
              <w:t>https://www.mk.gov.lv/content/ministru-kabineta-diskusiju-dokumenti</w:t>
            </w:r>
            <w:r w:rsidR="005F5EAB">
              <w:rPr>
                <w:rStyle w:val="Hipersaite"/>
                <w:rFonts w:ascii="Times New Roman" w:eastAsia="Times New Roman" w:hAnsi="Times New Roman" w:cs="Times New Roman"/>
                <w:sz w:val="24"/>
                <w:szCs w:val="24"/>
                <w:lang w:eastAsia="lv-LV"/>
              </w:rPr>
              <w:fldChar w:fldCharType="end"/>
            </w:r>
            <w:r w:rsidR="00643F7A">
              <w:rPr>
                <w:rFonts w:ascii="Times New Roman" w:eastAsia="Times New Roman" w:hAnsi="Times New Roman" w:cs="Times New Roman"/>
                <w:sz w:val="24"/>
                <w:szCs w:val="24"/>
                <w:lang w:eastAsia="lv-LV"/>
              </w:rPr>
              <w:t xml:space="preserve">) </w:t>
            </w:r>
            <w:r w:rsidRPr="00404A09">
              <w:rPr>
                <w:rFonts w:ascii="Times New Roman" w:eastAsia="Times New Roman" w:hAnsi="Times New Roman" w:cs="Times New Roman"/>
                <w:sz w:val="24"/>
                <w:szCs w:val="24"/>
                <w:lang w:eastAsia="lv-LV"/>
              </w:rPr>
              <w:t>ievietot</w:t>
            </w:r>
            <w:r w:rsidR="00CE2F94">
              <w:rPr>
                <w:rFonts w:ascii="Times New Roman" w:eastAsia="Times New Roman" w:hAnsi="Times New Roman" w:cs="Times New Roman"/>
                <w:sz w:val="24"/>
                <w:szCs w:val="24"/>
                <w:lang w:eastAsia="lv-LV"/>
              </w:rPr>
              <w:t>o</w:t>
            </w:r>
            <w:r w:rsidR="00B40038" w:rsidRPr="00404A09">
              <w:rPr>
                <w:rFonts w:ascii="Times New Roman" w:eastAsia="Times New Roman" w:hAnsi="Times New Roman" w:cs="Times New Roman"/>
                <w:sz w:val="24"/>
                <w:szCs w:val="24"/>
                <w:lang w:eastAsia="lv-LV"/>
              </w:rPr>
              <w:t xml:space="preserve"> MK n</w:t>
            </w:r>
            <w:r w:rsidRPr="00404A09">
              <w:rPr>
                <w:rFonts w:ascii="Times New Roman" w:eastAsia="Times New Roman" w:hAnsi="Times New Roman" w:cs="Times New Roman"/>
                <w:sz w:val="24"/>
                <w:szCs w:val="24"/>
                <w:lang w:eastAsia="lv-LV"/>
              </w:rPr>
              <w:t>oteikumu projektu, kā arī izteikt par to viedokli no 2019. gada 1</w:t>
            </w:r>
            <w:r w:rsidR="00643F7A">
              <w:rPr>
                <w:rFonts w:ascii="Times New Roman" w:eastAsia="Times New Roman" w:hAnsi="Times New Roman" w:cs="Times New Roman"/>
                <w:sz w:val="24"/>
                <w:szCs w:val="24"/>
                <w:lang w:eastAsia="lv-LV"/>
              </w:rPr>
              <w:t>6</w:t>
            </w:r>
            <w:r w:rsidRPr="00404A09">
              <w:rPr>
                <w:rFonts w:ascii="Times New Roman" w:eastAsia="Times New Roman" w:hAnsi="Times New Roman" w:cs="Times New Roman"/>
                <w:sz w:val="24"/>
                <w:szCs w:val="24"/>
                <w:lang w:eastAsia="lv-LV"/>
              </w:rPr>
              <w:t xml:space="preserve">. jūlija līdz 2019. gada </w:t>
            </w:r>
            <w:r w:rsidR="00875AEC">
              <w:rPr>
                <w:rFonts w:ascii="Times New Roman" w:eastAsia="Times New Roman" w:hAnsi="Times New Roman" w:cs="Times New Roman"/>
                <w:sz w:val="24"/>
                <w:szCs w:val="24"/>
                <w:lang w:eastAsia="lv-LV"/>
              </w:rPr>
              <w:t>29</w:t>
            </w:r>
            <w:r w:rsidRPr="00404A09">
              <w:rPr>
                <w:rFonts w:ascii="Times New Roman" w:eastAsia="Times New Roman" w:hAnsi="Times New Roman" w:cs="Times New Roman"/>
                <w:sz w:val="24"/>
                <w:szCs w:val="24"/>
                <w:lang w:eastAsia="lv-LV"/>
              </w:rPr>
              <w:t>.</w:t>
            </w:r>
            <w:r w:rsidR="00875AEC">
              <w:rPr>
                <w:rFonts w:ascii="Times New Roman" w:eastAsia="Times New Roman" w:hAnsi="Times New Roman" w:cs="Times New Roman"/>
                <w:sz w:val="24"/>
                <w:szCs w:val="24"/>
                <w:lang w:eastAsia="lv-LV"/>
              </w:rPr>
              <w:t> jūlijam</w:t>
            </w:r>
            <w:r w:rsidRPr="00404A09">
              <w:rPr>
                <w:rFonts w:ascii="Times New Roman" w:eastAsia="Times New Roman" w:hAnsi="Times New Roman" w:cs="Times New Roman"/>
                <w:sz w:val="24"/>
                <w:szCs w:val="24"/>
                <w:lang w:eastAsia="lv-LV"/>
              </w:rPr>
              <w:t>.</w:t>
            </w:r>
          </w:p>
        </w:tc>
      </w:tr>
      <w:tr w:rsidR="00BC2633" w:rsidRPr="00BC2633"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E3C15CE" w14:textId="2DCEF254" w:rsidR="004D15A9" w:rsidRPr="00AE2995" w:rsidRDefault="00404A09" w:rsidP="00336164">
            <w:pPr>
              <w:spacing w:after="0" w:line="240" w:lineRule="auto"/>
              <w:jc w:val="both"/>
              <w:rPr>
                <w:rFonts w:ascii="Times New Roman" w:eastAsia="Times New Roman" w:hAnsi="Times New Roman" w:cs="Times New Roman"/>
                <w:sz w:val="24"/>
                <w:szCs w:val="24"/>
                <w:lang w:eastAsia="lv-LV"/>
              </w:rPr>
            </w:pPr>
            <w:r w:rsidRPr="00AE2995">
              <w:rPr>
                <w:rFonts w:ascii="Times New Roman" w:eastAsia="Times New Roman" w:hAnsi="Times New Roman" w:cs="Times New Roman"/>
                <w:sz w:val="24"/>
                <w:szCs w:val="24"/>
                <w:lang w:eastAsia="lv-LV"/>
              </w:rPr>
              <w:t>Tieslietu ministrija sabiedr</w:t>
            </w:r>
            <w:r w:rsidR="00875AEC">
              <w:rPr>
                <w:rFonts w:ascii="Times New Roman" w:eastAsia="Times New Roman" w:hAnsi="Times New Roman" w:cs="Times New Roman"/>
                <w:sz w:val="24"/>
                <w:szCs w:val="24"/>
                <w:lang w:eastAsia="lv-LV"/>
              </w:rPr>
              <w:t>ības</w:t>
            </w:r>
            <w:r w:rsidRPr="00AE2995">
              <w:rPr>
                <w:rFonts w:ascii="Times New Roman" w:eastAsia="Times New Roman" w:hAnsi="Times New Roman" w:cs="Times New Roman"/>
                <w:sz w:val="24"/>
                <w:szCs w:val="24"/>
                <w:lang w:eastAsia="lv-LV"/>
              </w:rPr>
              <w:t xml:space="preserve"> līdzdalības ietvaros nesaņēma priekšlikumus par MK noteikumu projektu.</w:t>
            </w:r>
          </w:p>
        </w:tc>
      </w:tr>
      <w:tr w:rsidR="004D15A9" w:rsidRPr="00BC2633" w14:paraId="5F54E321"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34873509" w:rsidR="004D15A9" w:rsidRPr="00BC2633" w:rsidRDefault="004D15A9" w:rsidP="00336164">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33616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4C3504BD" w:rsidR="004D15A9" w:rsidRPr="00BC2633" w:rsidRDefault="00B40038" w:rsidP="0033616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MK n</w:t>
            </w:r>
            <w:r w:rsidR="002B236D">
              <w:rPr>
                <w:rFonts w:ascii="Times New Roman" w:hAnsi="Times New Roman" w:cs="Times New Roman"/>
                <w:iCs/>
                <w:sz w:val="24"/>
                <w:szCs w:val="24"/>
              </w:rPr>
              <w:t>oteikumu projekta izpilde notiks esošo valsts institūciju ietvaros</w:t>
            </w:r>
            <w:r>
              <w:rPr>
                <w:rFonts w:ascii="Times New Roman" w:hAnsi="Times New Roman" w:cs="Times New Roman"/>
                <w:iCs/>
                <w:sz w:val="24"/>
                <w:szCs w:val="24"/>
              </w:rPr>
              <w:t xml:space="preserve">. Tā izpildi nodrošinās </w:t>
            </w:r>
            <w:r w:rsidR="00EE3A7F">
              <w:rPr>
                <w:rFonts w:ascii="Times New Roman" w:eastAsia="Times New Roman" w:hAnsi="Times New Roman" w:cs="Times New Roman"/>
                <w:sz w:val="24"/>
                <w:szCs w:val="24"/>
                <w:lang w:eastAsia="lv-LV"/>
              </w:rPr>
              <w:t xml:space="preserve">Tiesu administrācija, rajona (pilsētas) tiesa un pašvaldības. </w:t>
            </w:r>
          </w:p>
        </w:tc>
      </w:tr>
      <w:tr w:rsidR="00BC2633" w:rsidRPr="00BC2633"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040ACC66" w14:textId="7733569B" w:rsidR="00762D98" w:rsidRDefault="002B236D" w:rsidP="0033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funkcijas un uzdevumi netiek paplašināti vai sašaurināti. Saistībā ar</w:t>
            </w:r>
            <w:r w:rsidR="00B40038">
              <w:rPr>
                <w:rFonts w:ascii="Times New Roman" w:hAnsi="Times New Roman" w:cs="Times New Roman"/>
                <w:sz w:val="24"/>
                <w:szCs w:val="24"/>
              </w:rPr>
              <w:t xml:space="preserve"> MK n</w:t>
            </w:r>
            <w:r>
              <w:rPr>
                <w:rFonts w:ascii="Times New Roman" w:hAnsi="Times New Roman" w:cs="Times New Roman"/>
                <w:sz w:val="24"/>
                <w:szCs w:val="24"/>
              </w:rPr>
              <w:t xml:space="preserve">oteikumu projekta izpildi jaunas institūcijas netiek radītas. </w:t>
            </w:r>
            <w:r w:rsidR="00B40038">
              <w:rPr>
                <w:rFonts w:ascii="Times New Roman" w:hAnsi="Times New Roman" w:cs="Times New Roman"/>
                <w:sz w:val="24"/>
                <w:szCs w:val="24"/>
              </w:rPr>
              <w:t>MK n</w:t>
            </w:r>
            <w:r>
              <w:rPr>
                <w:rFonts w:ascii="Times New Roman" w:hAnsi="Times New Roman" w:cs="Times New Roman"/>
                <w:sz w:val="24"/>
                <w:szCs w:val="24"/>
              </w:rPr>
              <w:t xml:space="preserve">oteikumu projekta izpildi var nodrošināt esošo institūciju ietvaros ar pieejamiem resursiem. </w:t>
            </w:r>
            <w:r w:rsidR="00762D98">
              <w:rPr>
                <w:rFonts w:ascii="Times New Roman" w:hAnsi="Times New Roman" w:cs="Times New Roman"/>
                <w:sz w:val="24"/>
                <w:szCs w:val="24"/>
              </w:rPr>
              <w:t>Pašvaldībām tiks atvieglot</w:t>
            </w:r>
            <w:r w:rsidR="00EE3A7F">
              <w:rPr>
                <w:rFonts w:ascii="Times New Roman" w:hAnsi="Times New Roman" w:cs="Times New Roman"/>
                <w:sz w:val="24"/>
                <w:szCs w:val="24"/>
              </w:rPr>
              <w:t>a</w:t>
            </w:r>
            <w:r w:rsidR="00762D98">
              <w:rPr>
                <w:rFonts w:ascii="Times New Roman" w:hAnsi="Times New Roman" w:cs="Times New Roman"/>
                <w:sz w:val="24"/>
                <w:szCs w:val="24"/>
              </w:rPr>
              <w:t xml:space="preserve"> lēmumu sniegšan</w:t>
            </w:r>
            <w:r w:rsidR="00875AEC">
              <w:rPr>
                <w:rFonts w:ascii="Times New Roman" w:hAnsi="Times New Roman" w:cs="Times New Roman"/>
                <w:sz w:val="24"/>
                <w:szCs w:val="24"/>
              </w:rPr>
              <w:t>a</w:t>
            </w:r>
            <w:r w:rsidR="00762D98">
              <w:rPr>
                <w:rFonts w:ascii="Times New Roman" w:hAnsi="Times New Roman" w:cs="Times New Roman"/>
                <w:sz w:val="24"/>
                <w:szCs w:val="24"/>
              </w:rPr>
              <w:t xml:space="preserve">, jo to būtu iespējams veikt tiešsaistē, </w:t>
            </w:r>
            <w:r w:rsidR="00EE3A7F">
              <w:rPr>
                <w:rFonts w:ascii="Times New Roman" w:hAnsi="Times New Roman" w:cs="Times New Roman"/>
                <w:sz w:val="24"/>
                <w:szCs w:val="24"/>
              </w:rPr>
              <w:t xml:space="preserve">netērējot laiku un resursus saistībā ar pieņemto dokumenti izsniegšanas organizēšanu klātienē. </w:t>
            </w:r>
          </w:p>
          <w:p w14:paraId="020A7F09" w14:textId="7DFFFEC9" w:rsidR="004D15A9" w:rsidRPr="00BC2633" w:rsidRDefault="00EE3A7F" w:rsidP="00870E6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Attiecībā uz </w:t>
            </w:r>
            <w:r w:rsidR="00B40038">
              <w:rPr>
                <w:rFonts w:ascii="Times New Roman" w:hAnsi="Times New Roman" w:cs="Times New Roman"/>
                <w:sz w:val="24"/>
                <w:szCs w:val="24"/>
              </w:rPr>
              <w:t>MK</w:t>
            </w:r>
            <w:r>
              <w:rPr>
                <w:rFonts w:ascii="Times New Roman" w:hAnsi="Times New Roman" w:cs="Times New Roman"/>
                <w:sz w:val="24"/>
                <w:szCs w:val="24"/>
              </w:rPr>
              <w:t xml:space="preserve"> noteikumu projekt</w:t>
            </w:r>
            <w:r w:rsidR="00B40038">
              <w:rPr>
                <w:rFonts w:ascii="Times New Roman" w:hAnsi="Times New Roman" w:cs="Times New Roman"/>
                <w:sz w:val="24"/>
                <w:szCs w:val="24"/>
              </w:rPr>
              <w:t xml:space="preserve">ā </w:t>
            </w:r>
            <w:r>
              <w:rPr>
                <w:rFonts w:ascii="Times New Roman" w:hAnsi="Times New Roman" w:cs="Times New Roman"/>
                <w:sz w:val="24"/>
                <w:szCs w:val="24"/>
              </w:rPr>
              <w:t>paredzēto termiņu trīs dienu laikā informēt zemesgrāmatu par pieņemto lēmumu vai izziņu, norādām</w:t>
            </w:r>
            <w:r w:rsidR="00B40038">
              <w:rPr>
                <w:rFonts w:ascii="Times New Roman" w:hAnsi="Times New Roman" w:cs="Times New Roman"/>
                <w:sz w:val="24"/>
                <w:szCs w:val="24"/>
              </w:rPr>
              <w:t>s</w:t>
            </w:r>
            <w:r>
              <w:rPr>
                <w:rFonts w:ascii="Times New Roman" w:hAnsi="Times New Roman" w:cs="Times New Roman"/>
                <w:sz w:val="24"/>
                <w:szCs w:val="24"/>
              </w:rPr>
              <w:t>, ka tā izpilde nekādā veidā neapgrūtina pašvaldīb</w:t>
            </w:r>
            <w:r w:rsidR="00B40038">
              <w:rPr>
                <w:rFonts w:ascii="Times New Roman" w:hAnsi="Times New Roman" w:cs="Times New Roman"/>
                <w:sz w:val="24"/>
                <w:szCs w:val="24"/>
              </w:rPr>
              <w:t>as darbu</w:t>
            </w:r>
            <w:r>
              <w:rPr>
                <w:rFonts w:ascii="Times New Roman" w:hAnsi="Times New Roman" w:cs="Times New Roman"/>
                <w:sz w:val="24"/>
                <w:szCs w:val="24"/>
              </w:rPr>
              <w:t>. G</w:t>
            </w:r>
            <w:r w:rsidRPr="00EE3A7F">
              <w:rPr>
                <w:rFonts w:ascii="Times New Roman" w:hAnsi="Times New Roman" w:cs="Times New Roman"/>
                <w:sz w:val="24"/>
                <w:szCs w:val="24"/>
              </w:rPr>
              <w:t>an M</w:t>
            </w:r>
            <w:r w:rsidR="00B40038">
              <w:rPr>
                <w:rFonts w:ascii="Times New Roman" w:hAnsi="Times New Roman" w:cs="Times New Roman"/>
                <w:sz w:val="24"/>
                <w:szCs w:val="24"/>
              </w:rPr>
              <w:t>inistru kabineta</w:t>
            </w:r>
            <w:proofErr w:type="gramStart"/>
            <w:r w:rsidR="00B40038">
              <w:rPr>
                <w:rFonts w:ascii="Times New Roman" w:hAnsi="Times New Roman" w:cs="Times New Roman"/>
                <w:sz w:val="24"/>
                <w:szCs w:val="24"/>
              </w:rPr>
              <w:t xml:space="preserve"> </w:t>
            </w:r>
            <w:r w:rsidRPr="00EE3A7F">
              <w:rPr>
                <w:rFonts w:ascii="Times New Roman" w:hAnsi="Times New Roman" w:cs="Times New Roman"/>
                <w:sz w:val="24"/>
                <w:szCs w:val="24"/>
              </w:rPr>
              <w:t xml:space="preserve"> </w:t>
            </w:r>
            <w:proofErr w:type="gramEnd"/>
            <w:r w:rsidRPr="00EE3A7F">
              <w:rPr>
                <w:rFonts w:ascii="Times New Roman" w:hAnsi="Times New Roman" w:cs="Times New Roman"/>
                <w:sz w:val="24"/>
                <w:szCs w:val="24"/>
              </w:rPr>
              <w:t>noteikumos, gan likumos vairākkārt dažādām institūcijām, amatpersonām noteikti pienākumi, kuri jāizpilda trīs dienu laikā. Pēc vispārējiem termiņa skaitīšanas principiem, ja termiņš iekrīt svētku dienā, tad termiņa tecējums beidzas nākamajā darba dienā (sk. piemēram, Civilprocesa likuma 48.</w:t>
            </w:r>
            <w:r w:rsidR="002B236D">
              <w:rPr>
                <w:rFonts w:ascii="Times New Roman" w:hAnsi="Times New Roman" w:cs="Times New Roman"/>
                <w:sz w:val="24"/>
                <w:szCs w:val="24"/>
              </w:rPr>
              <w:t> </w:t>
            </w:r>
            <w:r w:rsidRPr="00EE3A7F">
              <w:rPr>
                <w:rFonts w:ascii="Times New Roman" w:hAnsi="Times New Roman" w:cs="Times New Roman"/>
                <w:sz w:val="24"/>
                <w:szCs w:val="24"/>
              </w:rPr>
              <w:t>panta otro daļu). Tād</w:t>
            </w:r>
            <w:r w:rsidR="00875AEC">
              <w:rPr>
                <w:rFonts w:ascii="Times New Roman" w:hAnsi="Times New Roman" w:cs="Times New Roman"/>
                <w:sz w:val="24"/>
                <w:szCs w:val="24"/>
              </w:rPr>
              <w:t>ē</w:t>
            </w:r>
            <w:r w:rsidRPr="00EE3A7F">
              <w:rPr>
                <w:rFonts w:ascii="Times New Roman" w:hAnsi="Times New Roman" w:cs="Times New Roman"/>
                <w:sz w:val="24"/>
                <w:szCs w:val="24"/>
              </w:rPr>
              <w:t>jādi nav pamats uzskatīt, ka</w:t>
            </w:r>
            <w:r w:rsidR="00B40038">
              <w:rPr>
                <w:rFonts w:ascii="Times New Roman" w:hAnsi="Times New Roman" w:cs="Times New Roman"/>
                <w:sz w:val="24"/>
                <w:szCs w:val="24"/>
              </w:rPr>
              <w:t>, piemēram,</w:t>
            </w:r>
            <w:proofErr w:type="gramStart"/>
            <w:r w:rsidR="00B40038">
              <w:rPr>
                <w:rFonts w:ascii="Times New Roman" w:hAnsi="Times New Roman" w:cs="Times New Roman"/>
                <w:sz w:val="24"/>
                <w:szCs w:val="24"/>
              </w:rPr>
              <w:t xml:space="preserve"> </w:t>
            </w:r>
            <w:r w:rsidRPr="00EE3A7F">
              <w:rPr>
                <w:rFonts w:ascii="Times New Roman" w:hAnsi="Times New Roman" w:cs="Times New Roman"/>
                <w:sz w:val="24"/>
                <w:szCs w:val="24"/>
              </w:rPr>
              <w:t xml:space="preserve"> </w:t>
            </w:r>
            <w:proofErr w:type="gramEnd"/>
            <w:r w:rsidRPr="00EE3A7F">
              <w:rPr>
                <w:rFonts w:ascii="Times New Roman" w:hAnsi="Times New Roman" w:cs="Times New Roman"/>
                <w:sz w:val="24"/>
                <w:szCs w:val="24"/>
              </w:rPr>
              <w:t>triju dienu termiņa noteikšan</w:t>
            </w:r>
            <w:r w:rsidR="003B5A58">
              <w:rPr>
                <w:rFonts w:ascii="Times New Roman" w:hAnsi="Times New Roman" w:cs="Times New Roman"/>
                <w:sz w:val="24"/>
                <w:szCs w:val="24"/>
              </w:rPr>
              <w:t>a</w:t>
            </w:r>
            <w:r w:rsidRPr="00EE3A7F">
              <w:rPr>
                <w:rFonts w:ascii="Times New Roman" w:hAnsi="Times New Roman" w:cs="Times New Roman"/>
                <w:sz w:val="24"/>
                <w:szCs w:val="24"/>
              </w:rPr>
              <w:t xml:space="preserve">  un tā izpilde ir apgrūtināta, piemēram, t.s. garajās brīvdienās. </w:t>
            </w:r>
          </w:p>
        </w:tc>
      </w:tr>
      <w:tr w:rsidR="004D15A9" w:rsidRPr="00BC2633"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33616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57CA2D67" w:rsidR="004D15A9" w:rsidRPr="00BC2633" w:rsidRDefault="004D15A9" w:rsidP="00336164">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EE3A7F">
              <w:rPr>
                <w:rFonts w:ascii="Times New Roman" w:eastAsia="Times New Roman" w:hAnsi="Times New Roman" w:cs="Times New Roman"/>
                <w:sz w:val="24"/>
                <w:szCs w:val="24"/>
                <w:lang w:eastAsia="lv-LV"/>
              </w:rPr>
              <w:t>.</w:t>
            </w:r>
          </w:p>
        </w:tc>
      </w:tr>
    </w:tbl>
    <w:p w14:paraId="10F26810" w14:textId="65393E34" w:rsidR="00BB1F46" w:rsidRDefault="00BB1F46" w:rsidP="00336164">
      <w:pPr>
        <w:spacing w:after="0" w:line="240" w:lineRule="auto"/>
        <w:rPr>
          <w:rFonts w:ascii="Times New Roman" w:hAnsi="Times New Roman" w:cs="Times New Roman"/>
          <w:sz w:val="24"/>
          <w:szCs w:val="24"/>
        </w:rPr>
      </w:pPr>
    </w:p>
    <w:p w14:paraId="09601154" w14:textId="77777777" w:rsidR="004D15A9" w:rsidRPr="00BC2633" w:rsidRDefault="004D15A9" w:rsidP="00336164">
      <w:pPr>
        <w:pStyle w:val="StyleRight"/>
        <w:spacing w:after="0"/>
        <w:ind w:firstLine="0"/>
        <w:jc w:val="both"/>
        <w:rPr>
          <w:sz w:val="24"/>
          <w:szCs w:val="24"/>
        </w:rPr>
      </w:pPr>
      <w:r w:rsidRPr="00BC2633">
        <w:rPr>
          <w:sz w:val="24"/>
          <w:szCs w:val="24"/>
        </w:rPr>
        <w:t>Iesniedzējs:</w:t>
      </w:r>
    </w:p>
    <w:p w14:paraId="54544BA4" w14:textId="4F281DAB" w:rsidR="00E67537" w:rsidRDefault="00336164" w:rsidP="00336164">
      <w:pPr>
        <w:pStyle w:val="StyleRight"/>
        <w:spacing w:after="0"/>
        <w:ind w:firstLine="0"/>
        <w:jc w:val="both"/>
        <w:rPr>
          <w:sz w:val="24"/>
          <w:szCs w:val="24"/>
        </w:rPr>
      </w:pPr>
      <w:r>
        <w:rPr>
          <w:sz w:val="24"/>
          <w:szCs w:val="24"/>
        </w:rPr>
        <w:t>Tieslietu ministrijas v</w:t>
      </w:r>
      <w:r w:rsidR="00E67537">
        <w:rPr>
          <w:sz w:val="24"/>
          <w:szCs w:val="24"/>
        </w:rPr>
        <w:t xml:space="preserve">alsts sekretārs </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E67537">
        <w:rPr>
          <w:sz w:val="24"/>
          <w:szCs w:val="24"/>
        </w:rPr>
        <w:t xml:space="preserve">Raivis Kronbergs </w:t>
      </w:r>
    </w:p>
    <w:p w14:paraId="21E4DA6B" w14:textId="610D0EA5" w:rsidR="003A2A0B" w:rsidRDefault="003A2A0B" w:rsidP="00336164">
      <w:pPr>
        <w:pStyle w:val="StyleRight"/>
        <w:spacing w:after="0"/>
        <w:ind w:firstLine="0"/>
        <w:jc w:val="both"/>
        <w:rPr>
          <w:sz w:val="22"/>
          <w:szCs w:val="22"/>
        </w:rPr>
      </w:pPr>
    </w:p>
    <w:p w14:paraId="4CF7B193" w14:textId="77777777" w:rsidR="00336164" w:rsidRPr="00220682" w:rsidRDefault="00336164" w:rsidP="00336164">
      <w:pPr>
        <w:pStyle w:val="StyleRight"/>
        <w:spacing w:after="0"/>
        <w:ind w:firstLine="0"/>
        <w:jc w:val="both"/>
        <w:rPr>
          <w:sz w:val="22"/>
          <w:szCs w:val="22"/>
        </w:rPr>
      </w:pPr>
    </w:p>
    <w:p w14:paraId="639C0679" w14:textId="59CAEDD6" w:rsidR="00BC2633" w:rsidRPr="008B51AE" w:rsidRDefault="00E67537" w:rsidP="00336164">
      <w:pPr>
        <w:spacing w:after="0" w:line="240" w:lineRule="auto"/>
        <w:rPr>
          <w:rFonts w:ascii="Times New Roman" w:hAnsi="Times New Roman" w:cs="Times New Roman"/>
          <w:sz w:val="20"/>
          <w:szCs w:val="20"/>
        </w:rPr>
      </w:pPr>
      <w:r w:rsidRPr="008B51AE">
        <w:rPr>
          <w:rFonts w:ascii="Times New Roman" w:hAnsi="Times New Roman" w:cs="Times New Roman"/>
          <w:sz w:val="20"/>
          <w:szCs w:val="20"/>
        </w:rPr>
        <w:t>Miļevska</w:t>
      </w:r>
      <w:r w:rsidR="00BC2633" w:rsidRPr="008B51AE">
        <w:rPr>
          <w:rFonts w:ascii="Times New Roman" w:hAnsi="Times New Roman" w:cs="Times New Roman"/>
          <w:sz w:val="20"/>
          <w:szCs w:val="20"/>
        </w:rPr>
        <w:t xml:space="preserve"> 670368</w:t>
      </w:r>
      <w:r w:rsidRPr="008B51AE">
        <w:rPr>
          <w:rFonts w:ascii="Times New Roman" w:hAnsi="Times New Roman" w:cs="Times New Roman"/>
          <w:sz w:val="20"/>
          <w:szCs w:val="20"/>
        </w:rPr>
        <w:t>13</w:t>
      </w:r>
    </w:p>
    <w:p w14:paraId="1A70B28C" w14:textId="49521462" w:rsidR="00E67537" w:rsidRPr="008B51AE" w:rsidRDefault="005F5EAB" w:rsidP="00336164">
      <w:pPr>
        <w:spacing w:after="0" w:line="240" w:lineRule="auto"/>
        <w:rPr>
          <w:rFonts w:ascii="Times New Roman" w:hAnsi="Times New Roman" w:cs="Times New Roman"/>
          <w:sz w:val="20"/>
          <w:szCs w:val="20"/>
        </w:rPr>
      </w:pPr>
      <w:hyperlink r:id="rId16" w:history="1">
        <w:r w:rsidR="00E67537" w:rsidRPr="008B51AE">
          <w:rPr>
            <w:rStyle w:val="Hipersaite"/>
            <w:rFonts w:ascii="Times New Roman" w:hAnsi="Times New Roman" w:cs="Times New Roman"/>
            <w:sz w:val="20"/>
            <w:szCs w:val="20"/>
          </w:rPr>
          <w:t>Kristine.Milevska@tm.gov.lv</w:t>
        </w:r>
      </w:hyperlink>
    </w:p>
    <w:sectPr w:rsidR="00E67537" w:rsidRPr="008B51AE" w:rsidSect="004D15A9">
      <w:headerReference w:type="default" r:id="rId17"/>
      <w:footerReference w:type="defaul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EE3A7F" w:rsidRDefault="00EE3A7F" w:rsidP="004D15A9">
      <w:pPr>
        <w:spacing w:after="0" w:line="240" w:lineRule="auto"/>
      </w:pPr>
      <w:r>
        <w:separator/>
      </w:r>
    </w:p>
  </w:endnote>
  <w:endnote w:type="continuationSeparator" w:id="0">
    <w:p w14:paraId="455CECB7" w14:textId="77777777" w:rsidR="00EE3A7F" w:rsidRDefault="00EE3A7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EE3A7F" w:rsidRDefault="00EE3A7F" w:rsidP="0042645D">
    <w:pPr>
      <w:pStyle w:val="Kjene"/>
      <w:rPr>
        <w:rFonts w:ascii="Times New Roman" w:hAnsi="Times New Roman" w:cs="Times New Roman"/>
        <w:sz w:val="20"/>
        <w:szCs w:val="20"/>
      </w:rPr>
    </w:pPr>
  </w:p>
  <w:p w14:paraId="6A190106" w14:textId="1D9FC6AE" w:rsidR="00EE3A7F" w:rsidRPr="0042645D" w:rsidRDefault="00EE3A7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36164">
      <w:rPr>
        <w:rFonts w:ascii="Times New Roman" w:hAnsi="Times New Roman" w:cs="Times New Roman"/>
        <w:noProof/>
        <w:sz w:val="20"/>
        <w:szCs w:val="20"/>
      </w:rPr>
      <w:t>TMAnot_0</w:t>
    </w:r>
    <w:r w:rsidR="008B51AE">
      <w:rPr>
        <w:rFonts w:ascii="Times New Roman" w:hAnsi="Times New Roman" w:cs="Times New Roman"/>
        <w:noProof/>
        <w:sz w:val="20"/>
        <w:szCs w:val="20"/>
      </w:rPr>
      <w:t>9</w:t>
    </w:r>
    <w:r w:rsidR="00336164">
      <w:rPr>
        <w:rFonts w:ascii="Times New Roman" w:hAnsi="Times New Roman" w:cs="Times New Roman"/>
        <w:noProof/>
        <w:sz w:val="20"/>
        <w:szCs w:val="20"/>
      </w:rPr>
      <w:t>0819_PPT</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CE07629" w:rsidR="00EE3A7F" w:rsidRPr="0042645D" w:rsidRDefault="00EE3A7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36164">
      <w:rPr>
        <w:rFonts w:ascii="Times New Roman" w:hAnsi="Times New Roman" w:cs="Times New Roman"/>
        <w:noProof/>
        <w:sz w:val="20"/>
        <w:szCs w:val="20"/>
      </w:rPr>
      <w:t>TMAnot_0</w:t>
    </w:r>
    <w:r w:rsidR="008B51AE">
      <w:rPr>
        <w:rFonts w:ascii="Times New Roman" w:hAnsi="Times New Roman" w:cs="Times New Roman"/>
        <w:noProof/>
        <w:sz w:val="20"/>
        <w:szCs w:val="20"/>
      </w:rPr>
      <w:t>9</w:t>
    </w:r>
    <w:r w:rsidR="00336164">
      <w:rPr>
        <w:rFonts w:ascii="Times New Roman" w:hAnsi="Times New Roman" w:cs="Times New Roman"/>
        <w:noProof/>
        <w:sz w:val="20"/>
        <w:szCs w:val="20"/>
      </w:rPr>
      <w:t>0819_PPT</w:t>
    </w:r>
    <w:r w:rsidRPr="0042645D">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EE3A7F" w:rsidRDefault="00EE3A7F" w:rsidP="004D15A9">
      <w:pPr>
        <w:spacing w:after="0" w:line="240" w:lineRule="auto"/>
      </w:pPr>
      <w:r>
        <w:separator/>
      </w:r>
    </w:p>
  </w:footnote>
  <w:footnote w:type="continuationSeparator" w:id="0">
    <w:p w14:paraId="0F12C137" w14:textId="77777777" w:rsidR="00EE3A7F" w:rsidRDefault="00EE3A7F" w:rsidP="004D15A9">
      <w:pPr>
        <w:spacing w:after="0" w:line="240" w:lineRule="auto"/>
      </w:pPr>
      <w:r>
        <w:continuationSeparator/>
      </w:r>
    </w:p>
  </w:footnote>
  <w:footnote w:id="1">
    <w:p w14:paraId="3F6D3A87" w14:textId="77777777" w:rsidR="004736F2" w:rsidRDefault="004736F2" w:rsidP="004736F2">
      <w:pPr>
        <w:pStyle w:val="Vresteksts"/>
        <w:jc w:val="both"/>
        <w:rPr>
          <w:rFonts w:ascii="Times New Roman" w:eastAsia="Times New Roman" w:hAnsi="Times New Roman" w:cs="Times New Roman"/>
          <w:lang w:eastAsia="lv-LV"/>
        </w:rPr>
      </w:pPr>
      <w:r>
        <w:rPr>
          <w:rStyle w:val="Vresatsauce"/>
          <w:rFonts w:ascii="Times New Roman" w:hAnsi="Times New Roman" w:cs="Times New Roman"/>
        </w:rPr>
        <w:footnoteRef/>
      </w:r>
      <w:r>
        <w:rPr>
          <w:rFonts w:ascii="Times New Roman" w:hAnsi="Times New Roman" w:cs="Times New Roman"/>
        </w:rPr>
        <w:t xml:space="preserve"> Vienas stundas darbaspēka izmaksas pa darbības veidiem pa ceturkšņiem, sezonāli neizlīdzinātie (EUR) </w:t>
      </w:r>
      <w:r w:rsidRPr="00587732">
        <w:rPr>
          <w:rFonts w:ascii="Times New Roman" w:hAnsi="Times New Roman" w:cs="Times New Roman"/>
        </w:rPr>
        <w:t xml:space="preserve">https://data1.csb.gov.lv/pxweb/lv/sociala/sociala__dsp_izmaksas__isterm/DI030c.px </w:t>
      </w:r>
      <w:r>
        <w:rPr>
          <w:rFonts w:ascii="Times New Roman" w:hAnsi="Times New Roman" w:cs="Times New Roman"/>
        </w:rPr>
        <w:t>(Aplūkots 2019.</w:t>
      </w:r>
      <w:r>
        <w:rPr>
          <w:rFonts w:ascii="Times New Roman" w:eastAsia="Times New Roman" w:hAnsi="Times New Roman" w:cs="Times New Roman"/>
          <w:lang w:eastAsia="lv-LV"/>
        </w:rPr>
        <w:t> </w:t>
      </w:r>
      <w:r>
        <w:rPr>
          <w:rFonts w:ascii="Times New Roman" w:hAnsi="Times New Roman" w:cs="Times New Roman"/>
        </w:rPr>
        <w:t>gada 9. jūlijā)</w:t>
      </w:r>
      <w:r>
        <w:rPr>
          <w:rFonts w:ascii="Times New Roman" w:eastAsia="Times New Roman" w:hAnsi="Times New Roman" w:cs="Times New Roman"/>
          <w:lang w:eastAsia="lv-LV"/>
        </w:rPr>
        <w:t> </w:t>
      </w:r>
    </w:p>
    <w:p w14:paraId="5C6B13D9" w14:textId="77777777" w:rsidR="004736F2" w:rsidRDefault="004736F2" w:rsidP="004736F2">
      <w:pPr>
        <w:pStyle w:val="Vrestekst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8483B6B" w:rsidR="00EE3A7F" w:rsidRPr="004D15A9" w:rsidRDefault="00EE3A7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2E7D154D" w14:textId="77777777" w:rsidR="00EE3A7F" w:rsidRDefault="00EE3A7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B20BD"/>
    <w:multiLevelType w:val="multilevel"/>
    <w:tmpl w:val="63B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D31037"/>
    <w:multiLevelType w:val="hybridMultilevel"/>
    <w:tmpl w:val="574EE5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31256"/>
    <w:rsid w:val="000402C2"/>
    <w:rsid w:val="00055342"/>
    <w:rsid w:val="0009106E"/>
    <w:rsid w:val="000E3461"/>
    <w:rsid w:val="000E42FD"/>
    <w:rsid w:val="00101CD5"/>
    <w:rsid w:val="001136FD"/>
    <w:rsid w:val="001349C0"/>
    <w:rsid w:val="00197B8C"/>
    <w:rsid w:val="001C5969"/>
    <w:rsid w:val="00220682"/>
    <w:rsid w:val="0022171A"/>
    <w:rsid w:val="0022546E"/>
    <w:rsid w:val="002B236D"/>
    <w:rsid w:val="00320AE9"/>
    <w:rsid w:val="00336164"/>
    <w:rsid w:val="003922B0"/>
    <w:rsid w:val="003A2A0B"/>
    <w:rsid w:val="003B5A58"/>
    <w:rsid w:val="00404A09"/>
    <w:rsid w:val="0042645D"/>
    <w:rsid w:val="00461275"/>
    <w:rsid w:val="004736F2"/>
    <w:rsid w:val="004C59F7"/>
    <w:rsid w:val="004D15A9"/>
    <w:rsid w:val="00515CEE"/>
    <w:rsid w:val="00587732"/>
    <w:rsid w:val="005D4E8A"/>
    <w:rsid w:val="005F5EAB"/>
    <w:rsid w:val="00612A92"/>
    <w:rsid w:val="00643F7A"/>
    <w:rsid w:val="007047F3"/>
    <w:rsid w:val="00715893"/>
    <w:rsid w:val="0073730D"/>
    <w:rsid w:val="00762D98"/>
    <w:rsid w:val="0081203F"/>
    <w:rsid w:val="0082611D"/>
    <w:rsid w:val="00841836"/>
    <w:rsid w:val="00870E66"/>
    <w:rsid w:val="00875AEC"/>
    <w:rsid w:val="008826E9"/>
    <w:rsid w:val="008B51AE"/>
    <w:rsid w:val="008E4E93"/>
    <w:rsid w:val="008E78B2"/>
    <w:rsid w:val="0097690A"/>
    <w:rsid w:val="00997954"/>
    <w:rsid w:val="00AB6562"/>
    <w:rsid w:val="00AE2995"/>
    <w:rsid w:val="00B40038"/>
    <w:rsid w:val="00B81C6E"/>
    <w:rsid w:val="00BB1F46"/>
    <w:rsid w:val="00BC2633"/>
    <w:rsid w:val="00BF327D"/>
    <w:rsid w:val="00BF3A34"/>
    <w:rsid w:val="00CE2F94"/>
    <w:rsid w:val="00D1107A"/>
    <w:rsid w:val="00D313D5"/>
    <w:rsid w:val="00D90983"/>
    <w:rsid w:val="00DA52AC"/>
    <w:rsid w:val="00DA596D"/>
    <w:rsid w:val="00DB126B"/>
    <w:rsid w:val="00DE78C6"/>
    <w:rsid w:val="00E10CC8"/>
    <w:rsid w:val="00E26C35"/>
    <w:rsid w:val="00E44C94"/>
    <w:rsid w:val="00E67537"/>
    <w:rsid w:val="00ED1CDA"/>
    <w:rsid w:val="00ED573E"/>
    <w:rsid w:val="00EE3A7F"/>
    <w:rsid w:val="00F03744"/>
    <w:rsid w:val="00F07EAD"/>
    <w:rsid w:val="00FA66AD"/>
    <w:rsid w:val="00FB2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kr">
    <w:name w:val="naiskr"/>
    <w:basedOn w:val="Parasts"/>
    <w:rsid w:val="00F03744"/>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B236D"/>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E67537"/>
    <w:rPr>
      <w:color w:val="605E5C"/>
      <w:shd w:val="clear" w:color="auto" w:fill="E1DFDD"/>
    </w:rPr>
  </w:style>
  <w:style w:type="paragraph" w:styleId="Vresteksts">
    <w:name w:val="footnote text"/>
    <w:basedOn w:val="Parasts"/>
    <w:link w:val="VrestekstsRakstz"/>
    <w:uiPriority w:val="99"/>
    <w:semiHidden/>
    <w:unhideWhenUsed/>
    <w:rsid w:val="0058773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87732"/>
    <w:rPr>
      <w:sz w:val="20"/>
      <w:szCs w:val="20"/>
    </w:rPr>
  </w:style>
  <w:style w:type="character" w:styleId="Vresatsauce">
    <w:name w:val="footnote reference"/>
    <w:basedOn w:val="Noklusjumarindkopasfonts"/>
    <w:uiPriority w:val="99"/>
    <w:semiHidden/>
    <w:unhideWhenUsed/>
    <w:rsid w:val="00587732"/>
    <w:rPr>
      <w:vertAlign w:val="superscript"/>
    </w:rPr>
  </w:style>
  <w:style w:type="paragraph" w:customStyle="1" w:styleId="tv2132">
    <w:name w:val="tv2132"/>
    <w:basedOn w:val="Parasts"/>
    <w:rsid w:val="000402C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rint2">
    <w:name w:val="print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1346160">
      <w:bodyDiv w:val="1"/>
      <w:marLeft w:val="0"/>
      <w:marRight w:val="0"/>
      <w:marTop w:val="0"/>
      <w:marBottom w:val="0"/>
      <w:divBdr>
        <w:top w:val="none" w:sz="0" w:space="0" w:color="auto"/>
        <w:left w:val="none" w:sz="0" w:space="0" w:color="auto"/>
        <w:bottom w:val="none" w:sz="0" w:space="0" w:color="auto"/>
        <w:right w:val="none" w:sz="0" w:space="0" w:color="auto"/>
      </w:divBdr>
    </w:div>
    <w:div w:id="393086917">
      <w:bodyDiv w:val="1"/>
      <w:marLeft w:val="0"/>
      <w:marRight w:val="0"/>
      <w:marTop w:val="0"/>
      <w:marBottom w:val="0"/>
      <w:divBdr>
        <w:top w:val="none" w:sz="0" w:space="0" w:color="auto"/>
        <w:left w:val="none" w:sz="0" w:space="0" w:color="auto"/>
        <w:bottom w:val="none" w:sz="0" w:space="0" w:color="auto"/>
        <w:right w:val="none" w:sz="0" w:space="0" w:color="auto"/>
      </w:divBdr>
    </w:div>
    <w:div w:id="830288625">
      <w:bodyDiv w:val="1"/>
      <w:marLeft w:val="0"/>
      <w:marRight w:val="0"/>
      <w:marTop w:val="0"/>
      <w:marBottom w:val="0"/>
      <w:divBdr>
        <w:top w:val="none" w:sz="0" w:space="0" w:color="auto"/>
        <w:left w:val="none" w:sz="0" w:space="0" w:color="auto"/>
        <w:bottom w:val="none" w:sz="0" w:space="0" w:color="auto"/>
        <w:right w:val="none" w:sz="0" w:space="0" w:color="auto"/>
      </w:divBdr>
    </w:div>
    <w:div w:id="965237243">
      <w:bodyDiv w:val="1"/>
      <w:marLeft w:val="0"/>
      <w:marRight w:val="0"/>
      <w:marTop w:val="0"/>
      <w:marBottom w:val="0"/>
      <w:divBdr>
        <w:top w:val="none" w:sz="0" w:space="0" w:color="auto"/>
        <w:left w:val="none" w:sz="0" w:space="0" w:color="auto"/>
        <w:bottom w:val="none" w:sz="0" w:space="0" w:color="auto"/>
        <w:right w:val="none" w:sz="0" w:space="0" w:color="auto"/>
      </w:divBdr>
      <w:divsChild>
        <w:div w:id="1174564102">
          <w:marLeft w:val="0"/>
          <w:marRight w:val="0"/>
          <w:marTop w:val="0"/>
          <w:marBottom w:val="0"/>
          <w:divBdr>
            <w:top w:val="none" w:sz="0" w:space="0" w:color="auto"/>
            <w:left w:val="none" w:sz="0" w:space="0" w:color="auto"/>
            <w:bottom w:val="none" w:sz="0" w:space="0" w:color="auto"/>
            <w:right w:val="none" w:sz="0" w:space="0" w:color="auto"/>
          </w:divBdr>
          <w:divsChild>
            <w:div w:id="968975889">
              <w:marLeft w:val="0"/>
              <w:marRight w:val="0"/>
              <w:marTop w:val="0"/>
              <w:marBottom w:val="0"/>
              <w:divBdr>
                <w:top w:val="none" w:sz="0" w:space="0" w:color="auto"/>
                <w:left w:val="none" w:sz="0" w:space="0" w:color="auto"/>
                <w:bottom w:val="none" w:sz="0" w:space="0" w:color="auto"/>
                <w:right w:val="none" w:sz="0" w:space="0" w:color="auto"/>
              </w:divBdr>
              <w:divsChild>
                <w:div w:id="75564421">
                  <w:marLeft w:val="0"/>
                  <w:marRight w:val="0"/>
                  <w:marTop w:val="0"/>
                  <w:marBottom w:val="0"/>
                  <w:divBdr>
                    <w:top w:val="none" w:sz="0" w:space="0" w:color="auto"/>
                    <w:left w:val="none" w:sz="0" w:space="0" w:color="auto"/>
                    <w:bottom w:val="none" w:sz="0" w:space="0" w:color="auto"/>
                    <w:right w:val="none" w:sz="0" w:space="0" w:color="auto"/>
                  </w:divBdr>
                  <w:divsChild>
                    <w:div w:id="787624567">
                      <w:marLeft w:val="0"/>
                      <w:marRight w:val="0"/>
                      <w:marTop w:val="0"/>
                      <w:marBottom w:val="0"/>
                      <w:divBdr>
                        <w:top w:val="none" w:sz="0" w:space="0" w:color="auto"/>
                        <w:left w:val="none" w:sz="0" w:space="0" w:color="auto"/>
                        <w:bottom w:val="none" w:sz="0" w:space="0" w:color="auto"/>
                        <w:right w:val="none" w:sz="0" w:space="0" w:color="auto"/>
                      </w:divBdr>
                      <w:divsChild>
                        <w:div w:id="818352643">
                          <w:marLeft w:val="0"/>
                          <w:marRight w:val="0"/>
                          <w:marTop w:val="0"/>
                          <w:marBottom w:val="0"/>
                          <w:divBdr>
                            <w:top w:val="none" w:sz="0" w:space="0" w:color="auto"/>
                            <w:left w:val="none" w:sz="0" w:space="0" w:color="auto"/>
                            <w:bottom w:val="none" w:sz="0" w:space="0" w:color="auto"/>
                            <w:right w:val="none" w:sz="0" w:space="0" w:color="auto"/>
                          </w:divBdr>
                          <w:divsChild>
                            <w:div w:id="666834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0129">
      <w:bodyDiv w:val="1"/>
      <w:marLeft w:val="0"/>
      <w:marRight w:val="0"/>
      <w:marTop w:val="0"/>
      <w:marBottom w:val="0"/>
      <w:divBdr>
        <w:top w:val="none" w:sz="0" w:space="0" w:color="auto"/>
        <w:left w:val="none" w:sz="0" w:space="0" w:color="auto"/>
        <w:bottom w:val="none" w:sz="0" w:space="0" w:color="auto"/>
        <w:right w:val="none" w:sz="0" w:space="0" w:color="auto"/>
      </w:divBdr>
    </w:div>
    <w:div w:id="1155224996">
      <w:bodyDiv w:val="1"/>
      <w:marLeft w:val="0"/>
      <w:marRight w:val="0"/>
      <w:marTop w:val="0"/>
      <w:marBottom w:val="0"/>
      <w:divBdr>
        <w:top w:val="none" w:sz="0" w:space="0" w:color="auto"/>
        <w:left w:val="none" w:sz="0" w:space="0" w:color="auto"/>
        <w:bottom w:val="none" w:sz="0" w:space="0" w:color="auto"/>
        <w:right w:val="none" w:sz="0" w:space="0" w:color="auto"/>
      </w:divBdr>
    </w:div>
    <w:div w:id="1468552403">
      <w:bodyDiv w:val="1"/>
      <w:marLeft w:val="0"/>
      <w:marRight w:val="0"/>
      <w:marTop w:val="0"/>
      <w:marBottom w:val="0"/>
      <w:divBdr>
        <w:top w:val="none" w:sz="0" w:space="0" w:color="auto"/>
        <w:left w:val="none" w:sz="0" w:space="0" w:color="auto"/>
        <w:bottom w:val="none" w:sz="0" w:space="0" w:color="auto"/>
        <w:right w:val="none" w:sz="0" w:space="0" w:color="auto"/>
      </w:divBdr>
      <w:divsChild>
        <w:div w:id="565606160">
          <w:marLeft w:val="0"/>
          <w:marRight w:val="0"/>
          <w:marTop w:val="0"/>
          <w:marBottom w:val="0"/>
          <w:divBdr>
            <w:top w:val="none" w:sz="0" w:space="0" w:color="auto"/>
            <w:left w:val="none" w:sz="0" w:space="0" w:color="auto"/>
            <w:bottom w:val="none" w:sz="0" w:space="0" w:color="auto"/>
            <w:right w:val="none" w:sz="0" w:space="0" w:color="auto"/>
          </w:divBdr>
          <w:divsChild>
            <w:div w:id="561065237">
              <w:marLeft w:val="0"/>
              <w:marRight w:val="0"/>
              <w:marTop w:val="0"/>
              <w:marBottom w:val="0"/>
              <w:divBdr>
                <w:top w:val="none" w:sz="0" w:space="0" w:color="auto"/>
                <w:left w:val="none" w:sz="0" w:space="0" w:color="auto"/>
                <w:bottom w:val="none" w:sz="0" w:space="0" w:color="auto"/>
                <w:right w:val="none" w:sz="0" w:space="0" w:color="auto"/>
              </w:divBdr>
              <w:divsChild>
                <w:div w:id="779253399">
                  <w:marLeft w:val="0"/>
                  <w:marRight w:val="0"/>
                  <w:marTop w:val="0"/>
                  <w:marBottom w:val="0"/>
                  <w:divBdr>
                    <w:top w:val="none" w:sz="0" w:space="0" w:color="auto"/>
                    <w:left w:val="none" w:sz="0" w:space="0" w:color="auto"/>
                    <w:bottom w:val="none" w:sz="0" w:space="0" w:color="auto"/>
                    <w:right w:val="none" w:sz="0" w:space="0" w:color="auto"/>
                  </w:divBdr>
                  <w:divsChild>
                    <w:div w:id="2080975943">
                      <w:marLeft w:val="0"/>
                      <w:marRight w:val="0"/>
                      <w:marTop w:val="0"/>
                      <w:marBottom w:val="0"/>
                      <w:divBdr>
                        <w:top w:val="none" w:sz="0" w:space="0" w:color="auto"/>
                        <w:left w:val="none" w:sz="0" w:space="0" w:color="auto"/>
                        <w:bottom w:val="none" w:sz="0" w:space="0" w:color="auto"/>
                        <w:right w:val="none" w:sz="0" w:space="0" w:color="auto"/>
                      </w:divBdr>
                      <w:divsChild>
                        <w:div w:id="1047997866">
                          <w:marLeft w:val="0"/>
                          <w:marRight w:val="0"/>
                          <w:marTop w:val="0"/>
                          <w:marBottom w:val="0"/>
                          <w:divBdr>
                            <w:top w:val="none" w:sz="0" w:space="0" w:color="auto"/>
                            <w:left w:val="none" w:sz="0" w:space="0" w:color="auto"/>
                            <w:bottom w:val="none" w:sz="0" w:space="0" w:color="auto"/>
                            <w:right w:val="none" w:sz="0" w:space="0" w:color="auto"/>
                          </w:divBdr>
                          <w:divsChild>
                            <w:div w:id="2027057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9253">
      <w:bodyDiv w:val="1"/>
      <w:marLeft w:val="0"/>
      <w:marRight w:val="0"/>
      <w:marTop w:val="0"/>
      <w:marBottom w:val="0"/>
      <w:divBdr>
        <w:top w:val="none" w:sz="0" w:space="0" w:color="auto"/>
        <w:left w:val="none" w:sz="0" w:space="0" w:color="auto"/>
        <w:bottom w:val="none" w:sz="0" w:space="0" w:color="auto"/>
        <w:right w:val="none" w:sz="0" w:space="0" w:color="auto"/>
      </w:divBdr>
      <w:divsChild>
        <w:div w:id="634917201">
          <w:marLeft w:val="0"/>
          <w:marRight w:val="0"/>
          <w:marTop w:val="0"/>
          <w:marBottom w:val="0"/>
          <w:divBdr>
            <w:top w:val="none" w:sz="0" w:space="0" w:color="auto"/>
            <w:left w:val="none" w:sz="0" w:space="0" w:color="auto"/>
            <w:bottom w:val="none" w:sz="0" w:space="0" w:color="auto"/>
            <w:right w:val="none" w:sz="0" w:space="0" w:color="auto"/>
          </w:divBdr>
          <w:divsChild>
            <w:div w:id="16544250">
              <w:marLeft w:val="0"/>
              <w:marRight w:val="0"/>
              <w:marTop w:val="0"/>
              <w:marBottom w:val="0"/>
              <w:divBdr>
                <w:top w:val="none" w:sz="0" w:space="0" w:color="auto"/>
                <w:left w:val="none" w:sz="0" w:space="0" w:color="auto"/>
                <w:bottom w:val="none" w:sz="0" w:space="0" w:color="auto"/>
                <w:right w:val="none" w:sz="0" w:space="0" w:color="auto"/>
              </w:divBdr>
              <w:divsChild>
                <w:div w:id="1467429461">
                  <w:marLeft w:val="0"/>
                  <w:marRight w:val="0"/>
                  <w:marTop w:val="0"/>
                  <w:marBottom w:val="0"/>
                  <w:divBdr>
                    <w:top w:val="none" w:sz="0" w:space="0" w:color="auto"/>
                    <w:left w:val="none" w:sz="0" w:space="0" w:color="auto"/>
                    <w:bottom w:val="none" w:sz="0" w:space="0" w:color="auto"/>
                    <w:right w:val="none" w:sz="0" w:space="0" w:color="auto"/>
                  </w:divBdr>
                  <w:divsChild>
                    <w:div w:id="665211688">
                      <w:marLeft w:val="0"/>
                      <w:marRight w:val="0"/>
                      <w:marTop w:val="0"/>
                      <w:marBottom w:val="0"/>
                      <w:divBdr>
                        <w:top w:val="none" w:sz="0" w:space="0" w:color="auto"/>
                        <w:left w:val="none" w:sz="0" w:space="0" w:color="auto"/>
                        <w:bottom w:val="none" w:sz="0" w:space="0" w:color="auto"/>
                        <w:right w:val="none" w:sz="0" w:space="0" w:color="auto"/>
                      </w:divBdr>
                      <w:divsChild>
                        <w:div w:id="471757709">
                          <w:marLeft w:val="0"/>
                          <w:marRight w:val="0"/>
                          <w:marTop w:val="0"/>
                          <w:marBottom w:val="0"/>
                          <w:divBdr>
                            <w:top w:val="none" w:sz="0" w:space="0" w:color="auto"/>
                            <w:left w:val="none" w:sz="0" w:space="0" w:color="auto"/>
                            <w:bottom w:val="none" w:sz="0" w:space="0" w:color="auto"/>
                            <w:right w:val="none" w:sz="0" w:space="0" w:color="auto"/>
                          </w:divBdr>
                          <w:divsChild>
                            <w:div w:id="1870683083">
                              <w:marLeft w:val="0"/>
                              <w:marRight w:val="0"/>
                              <w:marTop w:val="0"/>
                              <w:marBottom w:val="0"/>
                              <w:divBdr>
                                <w:top w:val="none" w:sz="0" w:space="0" w:color="auto"/>
                                <w:left w:val="none" w:sz="0" w:space="0" w:color="auto"/>
                                <w:bottom w:val="none" w:sz="0" w:space="0" w:color="auto"/>
                                <w:right w:val="none" w:sz="0" w:space="0" w:color="auto"/>
                              </w:divBdr>
                              <w:divsChild>
                                <w:div w:id="2020110975">
                                  <w:marLeft w:val="0"/>
                                  <w:marRight w:val="0"/>
                                  <w:marTop w:val="0"/>
                                  <w:marBottom w:val="0"/>
                                  <w:divBdr>
                                    <w:top w:val="none" w:sz="0" w:space="0" w:color="auto"/>
                                    <w:left w:val="none" w:sz="0" w:space="0" w:color="auto"/>
                                    <w:bottom w:val="none" w:sz="0" w:space="0" w:color="auto"/>
                                    <w:right w:val="none" w:sz="0" w:space="0" w:color="auto"/>
                                  </w:divBdr>
                                </w:div>
                                <w:div w:id="1636720926">
                                  <w:marLeft w:val="0"/>
                                  <w:marRight w:val="0"/>
                                  <w:marTop w:val="0"/>
                                  <w:marBottom w:val="0"/>
                                  <w:divBdr>
                                    <w:top w:val="none" w:sz="0" w:space="0" w:color="auto"/>
                                    <w:left w:val="none" w:sz="0" w:space="0" w:color="auto"/>
                                    <w:bottom w:val="none" w:sz="0" w:space="0" w:color="auto"/>
                                    <w:right w:val="none" w:sz="0" w:space="0" w:color="auto"/>
                                  </w:divBdr>
                                  <w:divsChild>
                                    <w:div w:id="1569152973">
                                      <w:marLeft w:val="0"/>
                                      <w:marRight w:val="0"/>
                                      <w:marTop w:val="0"/>
                                      <w:marBottom w:val="0"/>
                                      <w:divBdr>
                                        <w:top w:val="none" w:sz="0" w:space="0" w:color="auto"/>
                                        <w:left w:val="none" w:sz="0" w:space="0" w:color="auto"/>
                                        <w:bottom w:val="none" w:sz="0" w:space="0" w:color="auto"/>
                                        <w:right w:val="none" w:sz="0" w:space="0" w:color="auto"/>
                                      </w:divBdr>
                                      <w:divsChild>
                                        <w:div w:id="692388507">
                                          <w:marLeft w:val="0"/>
                                          <w:marRight w:val="0"/>
                                          <w:marTop w:val="0"/>
                                          <w:marBottom w:val="0"/>
                                          <w:divBdr>
                                            <w:top w:val="none" w:sz="0" w:space="0" w:color="auto"/>
                                            <w:left w:val="none" w:sz="0" w:space="0" w:color="auto"/>
                                            <w:bottom w:val="none" w:sz="0" w:space="0" w:color="auto"/>
                                            <w:right w:val="none" w:sz="0" w:space="0" w:color="auto"/>
                                          </w:divBdr>
                                        </w:div>
                                        <w:div w:id="1907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2164">
      <w:bodyDiv w:val="1"/>
      <w:marLeft w:val="0"/>
      <w:marRight w:val="0"/>
      <w:marTop w:val="0"/>
      <w:marBottom w:val="0"/>
      <w:divBdr>
        <w:top w:val="none" w:sz="0" w:space="0" w:color="auto"/>
        <w:left w:val="none" w:sz="0" w:space="0" w:color="auto"/>
        <w:bottom w:val="none" w:sz="0" w:space="0" w:color="auto"/>
        <w:right w:val="none" w:sz="0" w:space="0" w:color="auto"/>
      </w:divBdr>
    </w:div>
    <w:div w:id="20877204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esgramata.lv" TargetMode="External"/><Relationship Id="rId13" Type="http://schemas.openxmlformats.org/officeDocument/2006/relationships/hyperlink" Target="http://www.zemesgramat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emesgramat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ristine.Milevska@t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mesgramata.lv" TargetMode="External"/><Relationship Id="rId5" Type="http://schemas.openxmlformats.org/officeDocument/2006/relationships/webSettings" Target="webSettings.xml"/><Relationship Id="rId15" Type="http://schemas.openxmlformats.org/officeDocument/2006/relationships/hyperlink" Target="https://www.tm.gov.lv/lv/cits/pazinojums-par-lidzdalibas-iespejam-ministru-kabineta-noteikumu-projekta-grozijumi-ministru-kabineta-20" TargetMode="External"/><Relationship Id="rId10" Type="http://schemas.openxmlformats.org/officeDocument/2006/relationships/hyperlink" Target="http://www.zemesgramat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emesgramata.lv" TargetMode="External"/><Relationship Id="rId14" Type="http://schemas.openxmlformats.org/officeDocument/2006/relationships/hyperlink" Target="http://www.zemesgramat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B15D-4FA9-4F04-841F-C0ED743E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10490</Words>
  <Characters>5980</Characters>
  <Application>Microsoft Office Word</Application>
  <DocSecurity>4</DocSecurity>
  <Lines>49</Lines>
  <Paragraphs>32</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2010. gada 28. septembra noteikumos Nr. 919 "Noteikumi par vietējo pašvaldību pirmpirkuma tiesību izmantošanas kārtību un termiņiem"" sākotnējās ietekmes novērtējuma ziņojums (anotācija)</vt:lpstr>
    </vt:vector>
  </TitlesOfParts>
  <Company>Tieslietu ministrija</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28. septembra noteikumos Nr. 919 "Noteikumi par vietējo pašvaldību pirmpirkuma tiesību izmantošanas kārtību un termiņiem""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2013-12-16T08:57:00Z</cp:lastPrinted>
  <dcterms:created xsi:type="dcterms:W3CDTF">2019-08-09T09:48:00Z</dcterms:created>
  <dcterms:modified xsi:type="dcterms:W3CDTF">2019-08-09T09:48:00Z</dcterms:modified>
</cp:coreProperties>
</file>