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6B3B2F3C" w:rsidR="004D15A9" w:rsidRPr="00BC2633" w:rsidRDefault="002A3A8A" w:rsidP="00DA596D">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4D6717">
        <w:rPr>
          <w:rFonts w:eastAsia="Times New Roman"/>
          <w:b/>
          <w:bCs/>
          <w:sz w:val="24"/>
          <w:szCs w:val="24"/>
          <w:lang w:eastAsia="lv-LV"/>
        </w:rPr>
        <w:t>"</w:t>
      </w:r>
      <w:r>
        <w:rPr>
          <w:rFonts w:eastAsia="Times New Roman"/>
          <w:b/>
          <w:bCs/>
          <w:sz w:val="24"/>
          <w:szCs w:val="24"/>
          <w:lang w:eastAsia="lv-LV"/>
        </w:rPr>
        <w:t>Grozījumi Civilprocesa likumā</w:t>
      </w:r>
      <w:r w:rsidR="004D6717">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1C76E832" w14:textId="0385E507" w:rsidR="00DA596D" w:rsidRDefault="00DA596D" w:rsidP="00DA596D">
      <w:pPr>
        <w:spacing w:after="0" w:line="240" w:lineRule="auto"/>
        <w:ind w:firstLine="300"/>
        <w:jc w:val="center"/>
        <w:rPr>
          <w:rFonts w:eastAsia="Times New Roman"/>
          <w:b/>
          <w:bCs/>
          <w:sz w:val="24"/>
          <w:szCs w:val="24"/>
          <w:lang w:eastAsia="lv-LV"/>
        </w:rPr>
      </w:pPr>
    </w:p>
    <w:p w14:paraId="42AFF49E" w14:textId="4DBF6201" w:rsidR="00A1552F" w:rsidRDefault="00A1552F" w:rsidP="00DA596D">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43541A">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79F82E3" w:rsidR="00A1552F" w:rsidRPr="00A1552F" w:rsidRDefault="00370500" w:rsidP="00A1552F">
            <w:pPr>
              <w:spacing w:after="0" w:line="240" w:lineRule="auto"/>
              <w:jc w:val="both"/>
              <w:rPr>
                <w:rFonts w:eastAsia="Times New Roman"/>
                <w:sz w:val="24"/>
                <w:szCs w:val="24"/>
                <w:lang w:eastAsia="lv-LV"/>
              </w:rPr>
            </w:pPr>
            <w:r>
              <w:rPr>
                <w:rFonts w:eastAsia="Times New Roman"/>
                <w:sz w:val="24"/>
                <w:szCs w:val="24"/>
                <w:lang w:eastAsia="lv-LV"/>
              </w:rPr>
              <w:t>Ņemot vērā, ka ir n</w:t>
            </w:r>
            <w:r w:rsidR="00C238FC">
              <w:rPr>
                <w:rFonts w:eastAsia="Times New Roman"/>
                <w:sz w:val="24"/>
                <w:szCs w:val="24"/>
                <w:lang w:eastAsia="lv-LV"/>
              </w:rPr>
              <w:t xml:space="preserve">epieciešams normatīvi nostiprināt finansiālo problēmu risinājumu fiziskām personām ar zemiem ienākumiem un nelielām parādsaistībām, </w:t>
            </w:r>
            <w:r>
              <w:rPr>
                <w:rFonts w:eastAsia="Times New Roman"/>
                <w:sz w:val="24"/>
                <w:szCs w:val="24"/>
                <w:lang w:eastAsia="lv-LV"/>
              </w:rPr>
              <w:t xml:space="preserve">papildus ir nepieciešams noteikt civilprocesuālo kārtību, kādā </w:t>
            </w:r>
            <w:r w:rsidR="008963C1">
              <w:rPr>
                <w:rFonts w:eastAsia="Times New Roman"/>
                <w:sz w:val="24"/>
                <w:szCs w:val="24"/>
                <w:lang w:eastAsia="lv-LV"/>
              </w:rPr>
              <w:t xml:space="preserve">tiesā tiek izskatītas sūdzības par zvērinātu notāru rīcību, kā arī pieteikumi par </w:t>
            </w:r>
            <w:r w:rsidR="00E95BFC">
              <w:rPr>
                <w:rFonts w:eastAsia="Times New Roman"/>
                <w:sz w:val="24"/>
                <w:szCs w:val="24"/>
                <w:lang w:eastAsia="lv-LV"/>
              </w:rPr>
              <w:t xml:space="preserve">fiziskās personas atbrīvošanas no parādsaistībām </w:t>
            </w:r>
            <w:r w:rsidR="008963C1">
              <w:rPr>
                <w:rFonts w:eastAsia="Times New Roman"/>
                <w:sz w:val="24"/>
                <w:szCs w:val="24"/>
                <w:lang w:eastAsia="lv-LV"/>
              </w:rPr>
              <w:t>atcelšanu</w:t>
            </w:r>
            <w:r w:rsidR="00C238FC">
              <w:rPr>
                <w:rFonts w:eastAsia="Times New Roman"/>
                <w:sz w:val="24"/>
                <w:szCs w:val="24"/>
                <w:lang w:eastAsia="lv-LV"/>
              </w:rPr>
              <w:t>. Paredzēts, ka likumprojekts stāsies spēkā 202</w:t>
            </w:r>
            <w:r w:rsidR="00644FE8">
              <w:rPr>
                <w:rFonts w:eastAsia="Times New Roman"/>
                <w:sz w:val="24"/>
                <w:szCs w:val="24"/>
                <w:lang w:eastAsia="lv-LV"/>
              </w:rPr>
              <w:t>1</w:t>
            </w:r>
            <w:r w:rsidR="00C238FC">
              <w:rPr>
                <w:rFonts w:eastAsia="Times New Roman"/>
                <w:sz w:val="24"/>
                <w:szCs w:val="24"/>
                <w:lang w:eastAsia="lv-LV"/>
              </w:rPr>
              <w:t>. gada 1. j</w:t>
            </w:r>
            <w:r w:rsidR="00644FE8">
              <w:rPr>
                <w:rFonts w:eastAsia="Times New Roman"/>
                <w:sz w:val="24"/>
                <w:szCs w:val="24"/>
                <w:lang w:eastAsia="lv-LV"/>
              </w:rPr>
              <w:t>anvārī</w:t>
            </w:r>
            <w:r w:rsidR="00C238FC">
              <w:rPr>
                <w:rFonts w:eastAsia="Times New Roman"/>
                <w:sz w:val="24"/>
                <w:szCs w:val="24"/>
                <w:lang w:eastAsia="lv-LV"/>
              </w:rPr>
              <w:t>, lai nodrošinātu pietiekamu laika posmu likumprojektā ietvertā mehānisma praktiskai ieviešanai.</w:t>
            </w:r>
          </w:p>
        </w:tc>
      </w:tr>
    </w:tbl>
    <w:p w14:paraId="38674108" w14:textId="77777777" w:rsidR="00A1552F" w:rsidRPr="00BC2633" w:rsidRDefault="00A1552F" w:rsidP="006641E1">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8B2D57">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0A3EB312" w14:textId="7B09E142" w:rsidR="004D15A9" w:rsidRPr="00BC2633" w:rsidRDefault="00430411" w:rsidP="001C5969">
            <w:pPr>
              <w:spacing w:after="0" w:line="240" w:lineRule="auto"/>
              <w:jc w:val="both"/>
              <w:rPr>
                <w:rFonts w:eastAsia="Times New Roman"/>
                <w:sz w:val="24"/>
                <w:szCs w:val="24"/>
                <w:lang w:eastAsia="lv-LV"/>
              </w:rPr>
            </w:pPr>
            <w:r>
              <w:rPr>
                <w:rFonts w:eastAsia="Times New Roman"/>
                <w:sz w:val="24"/>
                <w:szCs w:val="24"/>
                <w:lang w:eastAsia="lv-LV"/>
              </w:rPr>
              <w:t>Maksātnespējas politikas attīstības pamatnostādņu 2016.</w:t>
            </w:r>
            <w:r>
              <w:rPr>
                <w:rFonts w:eastAsia="Times New Roman"/>
                <w:sz w:val="24"/>
                <w:szCs w:val="24"/>
                <w:lang w:eastAsia="lv-LV"/>
              </w:rPr>
              <w:sym w:font="Symbol" w:char="F02D"/>
            </w:r>
            <w:r>
              <w:rPr>
                <w:rFonts w:eastAsia="Times New Roman"/>
                <w:sz w:val="24"/>
                <w:szCs w:val="24"/>
                <w:lang w:eastAsia="lv-LV"/>
              </w:rPr>
              <w:t>2020. gadam īstenošanas plāna</w:t>
            </w:r>
            <w:r w:rsidR="00D747EC">
              <w:rPr>
                <w:rStyle w:val="Vresatsauce"/>
                <w:rFonts w:eastAsia="Times New Roman"/>
                <w:sz w:val="24"/>
                <w:szCs w:val="24"/>
                <w:lang w:eastAsia="lv-LV"/>
              </w:rPr>
              <w:footnoteReference w:id="1"/>
            </w:r>
            <w:r>
              <w:rPr>
                <w:rFonts w:eastAsia="Times New Roman"/>
                <w:sz w:val="24"/>
                <w:szCs w:val="24"/>
                <w:lang w:eastAsia="lv-LV"/>
              </w:rPr>
              <w:t xml:space="preserve"> 3.1.1. pasākums.</w:t>
            </w:r>
          </w:p>
        </w:tc>
      </w:tr>
      <w:tr w:rsidR="00DA326E" w:rsidRPr="00BC2633" w14:paraId="5FF7B6AF" w14:textId="77777777" w:rsidTr="008B2D57">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002BD957" w14:textId="326ABBE8" w:rsidR="00BC623C" w:rsidRDefault="00BC623C" w:rsidP="00BC623C">
            <w:pPr>
              <w:spacing w:after="0" w:line="240" w:lineRule="auto"/>
              <w:jc w:val="both"/>
              <w:rPr>
                <w:rFonts w:eastAsia="Times New Roman"/>
                <w:sz w:val="24"/>
                <w:szCs w:val="24"/>
                <w:lang w:eastAsia="lv-LV"/>
              </w:rPr>
            </w:pPr>
            <w:r w:rsidRPr="007740AF">
              <w:rPr>
                <w:rFonts w:eastAsia="Times New Roman"/>
                <w:sz w:val="24"/>
                <w:szCs w:val="24"/>
                <w:lang w:eastAsia="lv-LV"/>
              </w:rPr>
              <w:t>Maksātnespējas politikas attīstības pamatnostādņu 2016.</w:t>
            </w:r>
            <w:r w:rsidRPr="007740AF">
              <w:rPr>
                <w:rFonts w:eastAsia="Times New Roman"/>
                <w:sz w:val="24"/>
                <w:szCs w:val="24"/>
                <w:lang w:eastAsia="lv-LV"/>
              </w:rPr>
              <w:sym w:font="Symbol" w:char="F02D"/>
            </w:r>
            <w:r w:rsidRPr="007740AF">
              <w:rPr>
                <w:rFonts w:eastAsia="Times New Roman"/>
                <w:sz w:val="24"/>
                <w:szCs w:val="24"/>
                <w:lang w:eastAsia="lv-LV"/>
              </w:rPr>
              <w:t>2020. gadam īstenošanas plāna 3.1.1. pasākums paredz izvērtēt iespēju izstrādāt atvieglotu fiziskās personas maksātnespējas procesa regulējumu, kas būtu paredzēts fiziskajām personām, kurām nav hipotekāro kredītu un mantas, kā arī parādsaistību apjoms nav liels.</w:t>
            </w:r>
          </w:p>
          <w:p w14:paraId="43B7737F" w14:textId="649AE5FB" w:rsidR="008B2D57" w:rsidRDefault="008B2D57" w:rsidP="00BC623C">
            <w:pPr>
              <w:spacing w:after="0" w:line="240" w:lineRule="auto"/>
              <w:jc w:val="both"/>
              <w:rPr>
                <w:rFonts w:eastAsia="Times New Roman"/>
                <w:sz w:val="24"/>
                <w:szCs w:val="24"/>
                <w:lang w:eastAsia="lv-LV"/>
              </w:rPr>
            </w:pPr>
            <w:r>
              <w:rPr>
                <w:rFonts w:eastAsia="Times New Roman"/>
                <w:sz w:val="24"/>
                <w:szCs w:val="24"/>
                <w:lang w:eastAsia="lv-LV"/>
              </w:rPr>
              <w:t>Minēto mērķu sasniegšanai ir izstrādāti vairāki likumprojekti, kas tiek virzīti vienlaicīgi ar šo, paredzot procedūru fiziskās personas atbrīvošanai no noteiktām parādsaistībām.</w:t>
            </w:r>
          </w:p>
          <w:p w14:paraId="1CD5929C" w14:textId="24C759ED" w:rsidR="001F7D46" w:rsidRDefault="002C6AE9" w:rsidP="001C5969">
            <w:pPr>
              <w:spacing w:after="0" w:line="240" w:lineRule="auto"/>
              <w:jc w:val="both"/>
              <w:rPr>
                <w:rFonts w:eastAsia="Times New Roman"/>
                <w:sz w:val="24"/>
                <w:szCs w:val="24"/>
                <w:lang w:eastAsia="lv-LV"/>
              </w:rPr>
            </w:pPr>
            <w:r>
              <w:rPr>
                <w:rFonts w:eastAsia="Times New Roman"/>
                <w:sz w:val="24"/>
                <w:szCs w:val="24"/>
                <w:lang w:eastAsia="lv-LV"/>
              </w:rPr>
              <w:t>Līdz ar to likumprojektā </w:t>
            </w:r>
            <w:r w:rsidR="004D6717">
              <w:rPr>
                <w:rFonts w:eastAsia="Times New Roman"/>
                <w:sz w:val="24"/>
                <w:szCs w:val="24"/>
                <w:lang w:eastAsia="lv-LV"/>
              </w:rPr>
              <w:t>"</w:t>
            </w:r>
            <w:r>
              <w:rPr>
                <w:rFonts w:eastAsia="Times New Roman"/>
                <w:sz w:val="24"/>
                <w:szCs w:val="24"/>
                <w:lang w:eastAsia="lv-LV"/>
              </w:rPr>
              <w:t>Grozījumi Civilprocesa likumā</w:t>
            </w:r>
            <w:r w:rsidR="004D6717">
              <w:rPr>
                <w:rFonts w:eastAsia="Times New Roman"/>
                <w:sz w:val="24"/>
                <w:szCs w:val="24"/>
                <w:lang w:eastAsia="lv-LV"/>
              </w:rPr>
              <w:t>"</w:t>
            </w:r>
            <w:r>
              <w:rPr>
                <w:rFonts w:eastAsia="Times New Roman"/>
                <w:sz w:val="24"/>
                <w:szCs w:val="24"/>
                <w:lang w:eastAsia="lv-LV"/>
              </w:rPr>
              <w:t xml:space="preserve"> (turpmāk – likumprojekts) paredzēts papildināt Civilprocesa likumu ar regulējumu, kas nepieciešams, lai nodrošinātu</w:t>
            </w:r>
            <w:r w:rsidR="001F7D46">
              <w:rPr>
                <w:rFonts w:eastAsia="Times New Roman"/>
                <w:sz w:val="24"/>
                <w:szCs w:val="24"/>
                <w:lang w:eastAsia="lv-LV"/>
              </w:rPr>
              <w:t>:</w:t>
            </w:r>
          </w:p>
          <w:p w14:paraId="05DDC630" w14:textId="77777777" w:rsidR="001F7D46" w:rsidRDefault="001F7D46" w:rsidP="001C5969">
            <w:pPr>
              <w:spacing w:after="0" w:line="240" w:lineRule="auto"/>
              <w:jc w:val="both"/>
              <w:rPr>
                <w:rFonts w:eastAsia="Times New Roman"/>
                <w:sz w:val="24"/>
                <w:szCs w:val="24"/>
                <w:lang w:eastAsia="lv-LV"/>
              </w:rPr>
            </w:pPr>
            <w:r>
              <w:rPr>
                <w:rFonts w:eastAsia="Times New Roman"/>
                <w:sz w:val="24"/>
                <w:szCs w:val="24"/>
                <w:lang w:eastAsia="lv-LV"/>
              </w:rPr>
              <w:t>-</w:t>
            </w:r>
            <w:r w:rsidR="002C6AE9">
              <w:rPr>
                <w:rFonts w:eastAsia="Times New Roman"/>
                <w:sz w:val="24"/>
                <w:szCs w:val="24"/>
                <w:lang w:eastAsia="lv-LV"/>
              </w:rPr>
              <w:t xml:space="preserve"> </w:t>
            </w:r>
            <w:r>
              <w:rPr>
                <w:rFonts w:eastAsia="Times New Roman"/>
                <w:sz w:val="24"/>
                <w:szCs w:val="24"/>
                <w:lang w:eastAsia="lv-LV"/>
              </w:rPr>
              <w:t xml:space="preserve">sūdzību izskatīšanu par zvērinātu notāru rīcību (kas ar notariālo aktu atbrīvos fizisko personu no parādsaistībām vai atteiks attiecīgā pieteikuma pieņemšanu), </w:t>
            </w:r>
          </w:p>
          <w:p w14:paraId="28771818" w14:textId="66E00B55" w:rsidR="002C6AE9" w:rsidRDefault="001F7D46" w:rsidP="001C5969">
            <w:pPr>
              <w:spacing w:after="0" w:line="240" w:lineRule="auto"/>
              <w:jc w:val="both"/>
              <w:rPr>
                <w:rFonts w:eastAsia="Times New Roman"/>
                <w:sz w:val="24"/>
                <w:szCs w:val="24"/>
                <w:lang w:eastAsia="lv-LV"/>
              </w:rPr>
            </w:pPr>
            <w:r>
              <w:rPr>
                <w:rFonts w:eastAsia="Times New Roman"/>
                <w:sz w:val="24"/>
                <w:szCs w:val="24"/>
                <w:lang w:eastAsia="lv-LV"/>
              </w:rPr>
              <w:t xml:space="preserve">- </w:t>
            </w:r>
            <w:r w:rsidR="002C6AE9">
              <w:rPr>
                <w:rFonts w:eastAsia="Times New Roman"/>
                <w:sz w:val="24"/>
                <w:szCs w:val="24"/>
                <w:lang w:eastAsia="lv-LV"/>
              </w:rPr>
              <w:t xml:space="preserve">fiziskās personas atbrīvošanas no parādsaistībām </w:t>
            </w:r>
            <w:r>
              <w:rPr>
                <w:rFonts w:eastAsia="Times New Roman"/>
                <w:sz w:val="24"/>
                <w:szCs w:val="24"/>
                <w:lang w:eastAsia="lv-LV"/>
              </w:rPr>
              <w:t xml:space="preserve">atcelšanas </w:t>
            </w:r>
            <w:r w:rsidR="002C6AE9">
              <w:rPr>
                <w:rFonts w:eastAsia="Times New Roman"/>
                <w:sz w:val="24"/>
                <w:szCs w:val="24"/>
                <w:lang w:eastAsia="lv-LV"/>
              </w:rPr>
              <w:t>lietas izskatīšanu tiesā.</w:t>
            </w:r>
          </w:p>
          <w:p w14:paraId="29D0A4F0" w14:textId="4A1582E0" w:rsidR="00725561" w:rsidRDefault="00795D0B" w:rsidP="001C5969">
            <w:pPr>
              <w:spacing w:after="0" w:line="240" w:lineRule="auto"/>
              <w:jc w:val="both"/>
              <w:rPr>
                <w:rFonts w:eastAsia="Times New Roman"/>
                <w:sz w:val="24"/>
                <w:szCs w:val="24"/>
                <w:lang w:eastAsia="lv-LV"/>
              </w:rPr>
            </w:pPr>
            <w:r>
              <w:rPr>
                <w:rFonts w:eastAsia="Times New Roman"/>
                <w:sz w:val="24"/>
                <w:szCs w:val="24"/>
                <w:lang w:eastAsia="lv-LV"/>
              </w:rPr>
              <w:t>Tāpat, izvērtējot līdzšinējo sūdzību izskatīšanas kārtību par zvērinātu notāru rīcību, tika secināts, ka uzraudzība pār zvērinātu notāru rīcību būtu nododama rajona (pilsētas) tiesām.</w:t>
            </w:r>
          </w:p>
          <w:p w14:paraId="7A622978" w14:textId="1A9737B8" w:rsidR="001F7D46" w:rsidRDefault="00874714" w:rsidP="001F7D46">
            <w:pPr>
              <w:spacing w:after="0" w:line="240" w:lineRule="auto"/>
              <w:jc w:val="both"/>
              <w:rPr>
                <w:rFonts w:eastAsia="Times New Roman"/>
                <w:sz w:val="24"/>
                <w:szCs w:val="24"/>
                <w:lang w:eastAsia="lv-LV"/>
              </w:rPr>
            </w:pPr>
            <w:bookmarkStart w:id="0" w:name="_GoBack"/>
            <w:bookmarkEnd w:id="0"/>
            <w:r>
              <w:rPr>
                <w:rFonts w:eastAsia="Times New Roman"/>
                <w:sz w:val="24"/>
                <w:szCs w:val="24"/>
                <w:lang w:eastAsia="lv-LV"/>
              </w:rPr>
              <w:t>Saistītajā l</w:t>
            </w:r>
            <w:r w:rsidRPr="00BA6B3C">
              <w:rPr>
                <w:rFonts w:eastAsia="Times New Roman"/>
                <w:sz w:val="24"/>
                <w:szCs w:val="24"/>
                <w:lang w:eastAsia="lv-LV"/>
              </w:rPr>
              <w:t>ikumprojekt</w:t>
            </w:r>
            <w:r>
              <w:rPr>
                <w:rFonts w:eastAsia="Times New Roman"/>
                <w:sz w:val="24"/>
                <w:szCs w:val="24"/>
                <w:lang w:eastAsia="lv-LV"/>
              </w:rPr>
              <w:t>ā </w:t>
            </w:r>
            <w:r w:rsidR="004D6717">
              <w:rPr>
                <w:rFonts w:eastAsia="Times New Roman"/>
                <w:sz w:val="24"/>
                <w:szCs w:val="24"/>
                <w:lang w:eastAsia="lv-LV"/>
              </w:rPr>
              <w:t>"</w:t>
            </w:r>
            <w:r w:rsidRPr="00BA6B3C">
              <w:rPr>
                <w:rFonts w:eastAsia="Times New Roman"/>
                <w:sz w:val="24"/>
                <w:szCs w:val="24"/>
                <w:lang w:eastAsia="lv-LV"/>
              </w:rPr>
              <w:t>Fiziskās personas atbrīvošanas no parādsaistībām likums</w:t>
            </w:r>
            <w:r w:rsidR="004D6717">
              <w:rPr>
                <w:rFonts w:eastAsia="Times New Roman"/>
                <w:sz w:val="24"/>
                <w:szCs w:val="24"/>
                <w:lang w:eastAsia="lv-LV"/>
              </w:rPr>
              <w:t>"</w:t>
            </w:r>
            <w:r>
              <w:rPr>
                <w:rFonts w:eastAsia="Times New Roman"/>
                <w:sz w:val="24"/>
                <w:szCs w:val="24"/>
                <w:lang w:eastAsia="lv-LV"/>
              </w:rPr>
              <w:t xml:space="preserve"> paredzēt</w:t>
            </w:r>
            <w:r w:rsidR="001F7D46">
              <w:rPr>
                <w:rFonts w:eastAsia="Times New Roman"/>
                <w:sz w:val="24"/>
                <w:szCs w:val="24"/>
                <w:lang w:eastAsia="lv-LV"/>
              </w:rPr>
              <w:t xml:space="preserve">s, ka zvērināts notārs izlemj jautājumu </w:t>
            </w:r>
            <w:r w:rsidR="00C52EAD">
              <w:rPr>
                <w:rFonts w:eastAsia="Times New Roman"/>
                <w:sz w:val="24"/>
                <w:szCs w:val="24"/>
                <w:lang w:eastAsia="lv-LV"/>
              </w:rPr>
              <w:t xml:space="preserve">par fiziskās personas atbrīvošanu no parādsaistībām </w:t>
            </w:r>
            <w:r w:rsidR="001F7D46">
              <w:rPr>
                <w:rFonts w:eastAsia="Times New Roman"/>
                <w:sz w:val="24"/>
                <w:szCs w:val="24"/>
                <w:lang w:eastAsia="lv-LV"/>
              </w:rPr>
              <w:t xml:space="preserve">notariāla akta formā. </w:t>
            </w:r>
            <w:r w:rsidR="00C52EAD">
              <w:rPr>
                <w:rFonts w:eastAsia="Times New Roman"/>
                <w:sz w:val="24"/>
                <w:szCs w:val="24"/>
                <w:lang w:eastAsia="lv-LV"/>
              </w:rPr>
              <w:t xml:space="preserve">Konstatējot gadījumu, kad pastāv </w:t>
            </w:r>
            <w:r w:rsidR="001F7D46" w:rsidRPr="00525FF3">
              <w:rPr>
                <w:color w:val="000000" w:themeColor="text1"/>
                <w:sz w:val="24"/>
                <w:szCs w:val="24"/>
              </w:rPr>
              <w:t xml:space="preserve">neatrisināti kreditoru iebildumi, kuru pamatā ir strīds par tiesībām, zvērināts notārs nosaka termiņu, ne garāku par vienu mēnesi, kādā kreditors var celt prasību tiesā, par prasības celšanu informējot zvērinātu </w:t>
            </w:r>
            <w:r w:rsidR="001F7D46" w:rsidRPr="00525FF3">
              <w:rPr>
                <w:color w:val="000000" w:themeColor="text1"/>
                <w:sz w:val="24"/>
                <w:szCs w:val="24"/>
              </w:rPr>
              <w:lastRenderedPageBreak/>
              <w:t>notāru. Ja norādītajā termiņā prasība nav celta, zvērināts notārs izskata pieteikumu, balstoties uz tā rīcībā esošiem materiāliem</w:t>
            </w:r>
            <w:r w:rsidR="001F7D46">
              <w:rPr>
                <w:color w:val="000000" w:themeColor="text1"/>
                <w:sz w:val="24"/>
                <w:szCs w:val="24"/>
              </w:rPr>
              <w:t xml:space="preserve">. </w:t>
            </w:r>
          </w:p>
          <w:p w14:paraId="22DDE0A6" w14:textId="7D25823C" w:rsidR="001F7D46" w:rsidRDefault="00C52EAD" w:rsidP="001F7D46">
            <w:pPr>
              <w:spacing w:after="0" w:line="240" w:lineRule="auto"/>
              <w:jc w:val="both"/>
              <w:rPr>
                <w:rFonts w:eastAsia="Times New Roman"/>
                <w:sz w:val="24"/>
                <w:szCs w:val="24"/>
                <w:lang w:eastAsia="lv-LV"/>
              </w:rPr>
            </w:pPr>
            <w:r>
              <w:rPr>
                <w:rFonts w:eastAsia="Times New Roman"/>
                <w:sz w:val="24"/>
                <w:szCs w:val="24"/>
                <w:lang w:eastAsia="lv-LV"/>
              </w:rPr>
              <w:t xml:space="preserve">Tādējādi šajā </w:t>
            </w:r>
            <w:r w:rsidR="001F7D46">
              <w:rPr>
                <w:rFonts w:eastAsia="Times New Roman"/>
                <w:sz w:val="24"/>
                <w:szCs w:val="24"/>
                <w:lang w:eastAsia="lv-LV"/>
              </w:rPr>
              <w:t xml:space="preserve">likumprojektā </w:t>
            </w:r>
            <w:r>
              <w:rPr>
                <w:rFonts w:eastAsia="Times New Roman"/>
                <w:sz w:val="24"/>
                <w:szCs w:val="24"/>
                <w:lang w:eastAsia="lv-LV"/>
              </w:rPr>
              <w:t xml:space="preserve">ir iekļaujams regulējums par </w:t>
            </w:r>
            <w:r w:rsidR="001F7D46">
              <w:rPr>
                <w:rFonts w:eastAsia="Times New Roman"/>
                <w:sz w:val="24"/>
                <w:szCs w:val="24"/>
                <w:lang w:eastAsia="lv-LV"/>
              </w:rPr>
              <w:t>zvērināta notāra rīcīb</w:t>
            </w:r>
            <w:r>
              <w:rPr>
                <w:rFonts w:eastAsia="Times New Roman"/>
                <w:sz w:val="24"/>
                <w:szCs w:val="24"/>
                <w:lang w:eastAsia="lv-LV"/>
              </w:rPr>
              <w:t>as pārbaudi</w:t>
            </w:r>
            <w:r w:rsidR="001F7D46">
              <w:rPr>
                <w:rFonts w:eastAsia="Times New Roman"/>
                <w:sz w:val="24"/>
                <w:szCs w:val="24"/>
                <w:lang w:eastAsia="lv-LV"/>
              </w:rPr>
              <w:t>, izpildot amata pienākumus</w:t>
            </w:r>
            <w:r>
              <w:rPr>
                <w:rFonts w:eastAsia="Times New Roman"/>
                <w:sz w:val="24"/>
                <w:szCs w:val="24"/>
                <w:lang w:eastAsia="lv-LV"/>
              </w:rPr>
              <w:t>.</w:t>
            </w:r>
          </w:p>
          <w:p w14:paraId="46503B1F" w14:textId="03EBF081" w:rsidR="00C52EAD" w:rsidRPr="00C52EAD" w:rsidRDefault="00C52EAD" w:rsidP="00C52EAD">
            <w:pPr>
              <w:spacing w:after="0" w:line="240" w:lineRule="auto"/>
              <w:jc w:val="both"/>
              <w:rPr>
                <w:rFonts w:eastAsia="Times New Roman"/>
                <w:sz w:val="24"/>
                <w:szCs w:val="24"/>
                <w:lang w:eastAsia="lv-LV"/>
              </w:rPr>
            </w:pPr>
            <w:r w:rsidRPr="00C52EAD">
              <w:rPr>
                <w:rFonts w:eastAsia="Times New Roman"/>
                <w:sz w:val="24"/>
                <w:szCs w:val="24"/>
                <w:lang w:eastAsia="lv-LV"/>
              </w:rPr>
              <w:t>Turklāt likumprojektā </w:t>
            </w:r>
            <w:r w:rsidR="004D6717">
              <w:rPr>
                <w:rFonts w:eastAsia="Times New Roman"/>
                <w:sz w:val="24"/>
                <w:szCs w:val="24"/>
                <w:lang w:eastAsia="lv-LV"/>
              </w:rPr>
              <w:t>"</w:t>
            </w:r>
            <w:r w:rsidRPr="00C52EAD">
              <w:rPr>
                <w:rFonts w:eastAsia="Times New Roman"/>
                <w:sz w:val="24"/>
                <w:szCs w:val="24"/>
                <w:lang w:eastAsia="lv-LV"/>
              </w:rPr>
              <w:t>Fiziskās personas atbrīvošanas no parādsaistībām likums</w:t>
            </w:r>
            <w:r w:rsidR="004D6717">
              <w:rPr>
                <w:rFonts w:eastAsia="Times New Roman"/>
                <w:sz w:val="24"/>
                <w:szCs w:val="24"/>
                <w:lang w:eastAsia="lv-LV"/>
              </w:rPr>
              <w:t>"</w:t>
            </w:r>
            <w:r w:rsidRPr="00C52EAD">
              <w:rPr>
                <w:rFonts w:eastAsia="Times New Roman"/>
                <w:sz w:val="24"/>
                <w:szCs w:val="24"/>
                <w:lang w:eastAsia="lv-LV"/>
              </w:rPr>
              <w:t xml:space="preserve"> paredzēts, ka gadījumos, kad fiziskā persona nepilda tai noteiktos pienākumus un ierobežojumus pēc tam, kad tā ir atbrīvota no parādsaistībām, fiziskās personas atbrīvošanu no parādsaistībām var atcelt.</w:t>
            </w:r>
          </w:p>
          <w:p w14:paraId="5ED7C651" w14:textId="0D76307A" w:rsidR="00874714" w:rsidRDefault="00C52EAD" w:rsidP="00874714">
            <w:pPr>
              <w:spacing w:after="0" w:line="240" w:lineRule="auto"/>
              <w:jc w:val="both"/>
              <w:rPr>
                <w:rFonts w:eastAsia="Times New Roman"/>
                <w:sz w:val="24"/>
                <w:szCs w:val="24"/>
                <w:lang w:eastAsia="lv-LV"/>
              </w:rPr>
            </w:pPr>
            <w:r>
              <w:rPr>
                <w:rFonts w:eastAsia="Times New Roman"/>
                <w:sz w:val="24"/>
                <w:szCs w:val="24"/>
                <w:lang w:eastAsia="lv-LV"/>
              </w:rPr>
              <w:t>Fizisk</w:t>
            </w:r>
            <w:r w:rsidR="00874714">
              <w:rPr>
                <w:rFonts w:eastAsia="Times New Roman"/>
                <w:sz w:val="24"/>
                <w:szCs w:val="24"/>
                <w:lang w:eastAsia="lv-LV"/>
              </w:rPr>
              <w:t xml:space="preserve">ās personas atbrīvošanas no parādsaistībām </w:t>
            </w:r>
            <w:r w:rsidR="001F7D46">
              <w:rPr>
                <w:rFonts w:eastAsia="Times New Roman"/>
                <w:sz w:val="24"/>
                <w:szCs w:val="24"/>
                <w:lang w:eastAsia="lv-LV"/>
              </w:rPr>
              <w:t xml:space="preserve">atcelšanas </w:t>
            </w:r>
            <w:r w:rsidR="00874714">
              <w:rPr>
                <w:rFonts w:eastAsia="Times New Roman"/>
                <w:sz w:val="24"/>
                <w:szCs w:val="24"/>
                <w:lang w:eastAsia="lv-LV"/>
              </w:rPr>
              <w:t xml:space="preserve">lietas kopumā ir līdzīgas fiziskās personas maksātnespējas procesa lietām. Tamdēļ fiziskās personas atbrīvošanas no parādsaistībām </w:t>
            </w:r>
            <w:r w:rsidR="008963C1">
              <w:rPr>
                <w:rFonts w:eastAsia="Times New Roman"/>
                <w:sz w:val="24"/>
                <w:szCs w:val="24"/>
                <w:lang w:eastAsia="lv-LV"/>
              </w:rPr>
              <w:t xml:space="preserve">atcelšanas </w:t>
            </w:r>
            <w:r w:rsidR="00874714">
              <w:rPr>
                <w:rFonts w:eastAsia="Times New Roman"/>
                <w:sz w:val="24"/>
                <w:szCs w:val="24"/>
                <w:lang w:eastAsia="lv-LV"/>
              </w:rPr>
              <w:t xml:space="preserve">lietu izskatīšanu pēc būtības ir pamatoti izskatīt līdzīgi – sevišķās tiesāšanas kārtībā. </w:t>
            </w:r>
          </w:p>
          <w:p w14:paraId="2FDE090D" w14:textId="304695AA" w:rsidR="00127330" w:rsidRDefault="00EA6B1F" w:rsidP="001C5969">
            <w:pPr>
              <w:spacing w:after="0" w:line="240" w:lineRule="auto"/>
              <w:jc w:val="both"/>
              <w:rPr>
                <w:rFonts w:eastAsia="Times New Roman"/>
                <w:sz w:val="24"/>
                <w:szCs w:val="24"/>
                <w:lang w:eastAsia="lv-LV"/>
              </w:rPr>
            </w:pPr>
            <w:r>
              <w:rPr>
                <w:rFonts w:eastAsia="Times New Roman"/>
                <w:sz w:val="24"/>
                <w:szCs w:val="24"/>
                <w:lang w:eastAsia="lv-LV"/>
              </w:rPr>
              <w:t>Ievērojot minēto, kā arī, lai nodrošinātu skaidrus nosacījumus saistītā likumprojekta </w:t>
            </w:r>
            <w:r w:rsidR="004D6717">
              <w:rPr>
                <w:rFonts w:eastAsia="Times New Roman"/>
                <w:sz w:val="24"/>
                <w:szCs w:val="24"/>
                <w:lang w:eastAsia="lv-LV"/>
              </w:rPr>
              <w:t>"</w:t>
            </w:r>
            <w:r>
              <w:rPr>
                <w:rFonts w:eastAsia="Times New Roman"/>
                <w:sz w:val="24"/>
                <w:szCs w:val="24"/>
                <w:lang w:eastAsia="lv-LV"/>
              </w:rPr>
              <w:t>Fiziskās personas atbrīvošanas no parādsaistībām</w:t>
            </w:r>
            <w:r w:rsidR="004D6717">
              <w:rPr>
                <w:rFonts w:eastAsia="Times New Roman"/>
                <w:sz w:val="24"/>
                <w:szCs w:val="24"/>
                <w:lang w:eastAsia="lv-LV"/>
              </w:rPr>
              <w:t>"</w:t>
            </w:r>
            <w:r w:rsidR="003F5AA5">
              <w:rPr>
                <w:rFonts w:eastAsia="Times New Roman"/>
                <w:sz w:val="24"/>
                <w:szCs w:val="24"/>
                <w:lang w:eastAsia="lv-LV"/>
              </w:rPr>
              <w:t xml:space="preserve"> piemērotājiem, kā arī tiesām, ir samērīgi veidot atsevišķu nodaļu </w:t>
            </w:r>
            <w:r w:rsidR="00417AFC">
              <w:rPr>
                <w:rFonts w:eastAsia="Times New Roman"/>
                <w:sz w:val="24"/>
                <w:szCs w:val="24"/>
                <w:lang w:eastAsia="lv-LV"/>
              </w:rPr>
              <w:t>Civilprocesa likumā īpaši šo lietu izskatīšanai.</w:t>
            </w:r>
          </w:p>
          <w:p w14:paraId="1CCBACBB" w14:textId="77777777" w:rsidR="00E075A8" w:rsidRDefault="00417AFC" w:rsidP="001C5969">
            <w:pPr>
              <w:spacing w:after="0" w:line="240" w:lineRule="auto"/>
              <w:jc w:val="both"/>
              <w:rPr>
                <w:rFonts w:eastAsia="Times New Roman"/>
                <w:sz w:val="24"/>
                <w:szCs w:val="24"/>
                <w:lang w:eastAsia="lv-LV"/>
              </w:rPr>
            </w:pPr>
            <w:r>
              <w:rPr>
                <w:rFonts w:eastAsia="Times New Roman"/>
                <w:sz w:val="24"/>
                <w:szCs w:val="24"/>
                <w:lang w:eastAsia="lv-LV"/>
              </w:rPr>
              <w:t xml:space="preserve">Līdz ar to </w:t>
            </w:r>
            <w:r w:rsidR="00060A95" w:rsidRPr="00F31F43">
              <w:rPr>
                <w:rFonts w:eastAsia="Times New Roman"/>
                <w:b/>
                <w:sz w:val="24"/>
                <w:szCs w:val="24"/>
                <w:lang w:eastAsia="lv-LV"/>
              </w:rPr>
              <w:t>likumprojekta 1. pantā</w:t>
            </w:r>
            <w:r w:rsidR="00060A95">
              <w:rPr>
                <w:rFonts w:eastAsia="Times New Roman"/>
                <w:sz w:val="24"/>
                <w:szCs w:val="24"/>
                <w:lang w:eastAsia="lv-LV"/>
              </w:rPr>
              <w:t xml:space="preserve"> noteikts valsts nodevas apmērs </w:t>
            </w:r>
            <w:r w:rsidR="00F31F43">
              <w:rPr>
                <w:rFonts w:eastAsia="Times New Roman"/>
                <w:sz w:val="24"/>
                <w:szCs w:val="24"/>
                <w:lang w:eastAsia="lv-LV"/>
              </w:rPr>
              <w:t xml:space="preserve">par </w:t>
            </w:r>
            <w:r w:rsidR="00C52EAD">
              <w:rPr>
                <w:rFonts w:eastAsia="Times New Roman"/>
                <w:sz w:val="24"/>
                <w:szCs w:val="24"/>
                <w:lang w:eastAsia="lv-LV"/>
              </w:rPr>
              <w:t xml:space="preserve">pieteikuma par </w:t>
            </w:r>
            <w:r w:rsidR="00E91F6C">
              <w:rPr>
                <w:rFonts w:eastAsia="Times New Roman"/>
                <w:sz w:val="24"/>
                <w:szCs w:val="24"/>
                <w:lang w:eastAsia="lv-LV"/>
              </w:rPr>
              <w:t xml:space="preserve">fiziskās personas atbrīvošanas no parādsaistībām </w:t>
            </w:r>
            <w:r w:rsidR="00C52EAD">
              <w:rPr>
                <w:rFonts w:eastAsia="Times New Roman"/>
                <w:sz w:val="24"/>
                <w:szCs w:val="24"/>
                <w:lang w:eastAsia="lv-LV"/>
              </w:rPr>
              <w:t xml:space="preserve">atcelšanu </w:t>
            </w:r>
            <w:r w:rsidR="00097BB0">
              <w:rPr>
                <w:rFonts w:eastAsia="Times New Roman"/>
                <w:sz w:val="24"/>
                <w:szCs w:val="24"/>
                <w:lang w:eastAsia="lv-LV"/>
              </w:rPr>
              <w:t>izskatīšan</w:t>
            </w:r>
            <w:r w:rsidR="00F31F43">
              <w:rPr>
                <w:rFonts w:eastAsia="Times New Roman"/>
                <w:sz w:val="24"/>
                <w:szCs w:val="24"/>
                <w:lang w:eastAsia="lv-LV"/>
              </w:rPr>
              <w:t>u</w:t>
            </w:r>
            <w:r w:rsidR="001C7839">
              <w:rPr>
                <w:rFonts w:eastAsia="Times New Roman"/>
                <w:sz w:val="24"/>
                <w:szCs w:val="24"/>
                <w:lang w:eastAsia="lv-LV"/>
              </w:rPr>
              <w:t>.</w:t>
            </w:r>
            <w:r w:rsidR="00B62D3C">
              <w:rPr>
                <w:rFonts w:eastAsia="Times New Roman"/>
                <w:sz w:val="24"/>
                <w:szCs w:val="24"/>
                <w:lang w:eastAsia="lv-LV"/>
              </w:rPr>
              <w:t xml:space="preserve"> </w:t>
            </w:r>
            <w:r w:rsidR="00E075A8">
              <w:rPr>
                <w:rFonts w:eastAsia="Times New Roman"/>
                <w:sz w:val="24"/>
                <w:szCs w:val="24"/>
                <w:lang w:eastAsia="lv-LV"/>
              </w:rPr>
              <w:t>P</w:t>
            </w:r>
            <w:r w:rsidR="00F829A2" w:rsidRPr="00F829A2">
              <w:rPr>
                <w:rFonts w:eastAsia="Times New Roman"/>
                <w:sz w:val="24"/>
                <w:szCs w:val="24"/>
                <w:lang w:eastAsia="lv-LV"/>
              </w:rPr>
              <w:t xml:space="preserve">ar </w:t>
            </w:r>
            <w:r w:rsidR="00E075A8">
              <w:rPr>
                <w:rFonts w:eastAsia="Times New Roman"/>
                <w:sz w:val="24"/>
                <w:szCs w:val="24"/>
                <w:lang w:eastAsia="lv-LV"/>
              </w:rPr>
              <w:t xml:space="preserve">pieteikumu </w:t>
            </w:r>
            <w:r w:rsidR="00F829A2" w:rsidRPr="00F829A2">
              <w:rPr>
                <w:rFonts w:eastAsia="Times New Roman"/>
                <w:sz w:val="24"/>
                <w:szCs w:val="24"/>
                <w:lang w:eastAsia="lv-LV"/>
              </w:rPr>
              <w:t xml:space="preserve">fiziskās personas atbrīvošanas no parādsaistībām </w:t>
            </w:r>
            <w:r w:rsidR="00E075A8">
              <w:rPr>
                <w:rFonts w:eastAsia="Times New Roman"/>
                <w:sz w:val="24"/>
                <w:szCs w:val="24"/>
                <w:lang w:eastAsia="lv-LV"/>
              </w:rPr>
              <w:t xml:space="preserve">atcelšanai </w:t>
            </w:r>
            <w:r w:rsidR="00F829A2">
              <w:rPr>
                <w:rFonts w:eastAsia="Times New Roman"/>
                <w:sz w:val="24"/>
                <w:szCs w:val="24"/>
                <w:lang w:eastAsia="lv-LV"/>
              </w:rPr>
              <w:t>paredzēta</w:t>
            </w:r>
            <w:r w:rsidR="00E075A8">
              <w:rPr>
                <w:rFonts w:eastAsia="Times New Roman"/>
                <w:sz w:val="24"/>
                <w:szCs w:val="24"/>
                <w:lang w:eastAsia="lv-LV"/>
              </w:rPr>
              <w:t>is</w:t>
            </w:r>
            <w:r w:rsidR="00F829A2">
              <w:rPr>
                <w:rFonts w:eastAsia="Times New Roman"/>
                <w:sz w:val="24"/>
                <w:szCs w:val="24"/>
                <w:lang w:eastAsia="lv-LV"/>
              </w:rPr>
              <w:t xml:space="preserve"> valsts nodeva</w:t>
            </w:r>
            <w:r w:rsidR="00E075A8">
              <w:rPr>
                <w:rFonts w:eastAsia="Times New Roman"/>
                <w:sz w:val="24"/>
                <w:szCs w:val="24"/>
                <w:lang w:eastAsia="lv-LV"/>
              </w:rPr>
              <w:t>s apmērs noteikts 70 </w:t>
            </w:r>
            <w:r w:rsidR="00E075A8">
              <w:rPr>
                <w:rFonts w:eastAsia="Times New Roman"/>
                <w:i/>
                <w:sz w:val="24"/>
                <w:szCs w:val="24"/>
                <w:lang w:eastAsia="lv-LV"/>
              </w:rPr>
              <w:t>euro</w:t>
            </w:r>
            <w:r w:rsidR="00E075A8">
              <w:rPr>
                <w:rFonts w:eastAsia="Times New Roman"/>
                <w:sz w:val="24"/>
                <w:szCs w:val="24"/>
                <w:lang w:eastAsia="lv-LV"/>
              </w:rPr>
              <w:t>, tāpat, kā par citām prasībām, kam nav mantiska rakstura vai kas nav jānovērtē</w:t>
            </w:r>
            <w:r w:rsidR="00E075A8">
              <w:rPr>
                <w:rStyle w:val="Vresatsauce"/>
                <w:rFonts w:eastAsia="Times New Roman"/>
                <w:sz w:val="24"/>
                <w:szCs w:val="24"/>
                <w:lang w:eastAsia="lv-LV"/>
              </w:rPr>
              <w:footnoteReference w:id="2"/>
            </w:r>
            <w:r w:rsidR="00E075A8">
              <w:rPr>
                <w:rFonts w:eastAsia="Times New Roman"/>
                <w:sz w:val="24"/>
                <w:szCs w:val="24"/>
                <w:lang w:eastAsia="lv-LV"/>
              </w:rPr>
              <w:t>.</w:t>
            </w:r>
          </w:p>
          <w:p w14:paraId="209CCE55" w14:textId="7740D3B1" w:rsidR="00B62D3C" w:rsidRDefault="00B62D3C" w:rsidP="001C5969">
            <w:pPr>
              <w:spacing w:after="0" w:line="240" w:lineRule="auto"/>
              <w:jc w:val="both"/>
              <w:rPr>
                <w:rFonts w:eastAsia="Times New Roman"/>
                <w:sz w:val="24"/>
                <w:szCs w:val="24"/>
                <w:lang w:eastAsia="lv-LV"/>
              </w:rPr>
            </w:pPr>
          </w:p>
          <w:p w14:paraId="73FF2E2C" w14:textId="3C05F6DF" w:rsidR="00D75DAF" w:rsidRPr="00752A4E" w:rsidRDefault="00CA5164" w:rsidP="001C5969">
            <w:pPr>
              <w:spacing w:after="0" w:line="240" w:lineRule="auto"/>
              <w:jc w:val="both"/>
              <w:rPr>
                <w:rFonts w:eastAsia="Times New Roman"/>
                <w:sz w:val="22"/>
                <w:szCs w:val="22"/>
                <w:lang w:eastAsia="lv-LV"/>
              </w:rPr>
            </w:pPr>
            <w:r>
              <w:rPr>
                <w:rFonts w:eastAsia="Times New Roman"/>
                <w:sz w:val="24"/>
                <w:szCs w:val="24"/>
                <w:lang w:eastAsia="lv-LV"/>
              </w:rPr>
              <w:t xml:space="preserve">Vienlaikus </w:t>
            </w:r>
            <w:r w:rsidR="00BD5746" w:rsidRPr="007334B5">
              <w:rPr>
                <w:rFonts w:eastAsia="Times New Roman"/>
                <w:b/>
                <w:sz w:val="24"/>
                <w:szCs w:val="24"/>
                <w:lang w:eastAsia="lv-LV"/>
              </w:rPr>
              <w:t>likumprojekta 2. pantā</w:t>
            </w:r>
            <w:r w:rsidR="00BD5746">
              <w:rPr>
                <w:rFonts w:eastAsia="Times New Roman"/>
                <w:sz w:val="24"/>
                <w:szCs w:val="24"/>
                <w:lang w:eastAsia="lv-LV"/>
              </w:rPr>
              <w:t xml:space="preserve"> paredzēts papildināt Civilprocesa likuma 43. panta pirmajā daļā </w:t>
            </w:r>
            <w:r w:rsidR="000D303B">
              <w:rPr>
                <w:rFonts w:eastAsia="Times New Roman"/>
                <w:sz w:val="24"/>
                <w:szCs w:val="24"/>
                <w:lang w:eastAsia="lv-LV"/>
              </w:rPr>
              <w:t xml:space="preserve">uzskaitītos gadījumus, kad bez atsevišķa tiesas lēmuma </w:t>
            </w:r>
            <w:r w:rsidR="00A14DC6">
              <w:rPr>
                <w:rFonts w:eastAsia="Times New Roman"/>
                <w:sz w:val="24"/>
                <w:szCs w:val="24"/>
                <w:lang w:eastAsia="lv-LV"/>
              </w:rPr>
              <w:t xml:space="preserve">pieņemšanas </w:t>
            </w:r>
            <w:r w:rsidR="00F03A1C">
              <w:rPr>
                <w:rFonts w:eastAsia="Times New Roman"/>
                <w:sz w:val="24"/>
                <w:szCs w:val="24"/>
                <w:lang w:eastAsia="lv-LV"/>
              </w:rPr>
              <w:t xml:space="preserve">persona ir atbrīvota no </w:t>
            </w:r>
            <w:r w:rsidR="00AD324B">
              <w:rPr>
                <w:rFonts w:eastAsia="Times New Roman"/>
                <w:sz w:val="24"/>
                <w:szCs w:val="24"/>
                <w:lang w:eastAsia="lv-LV"/>
              </w:rPr>
              <w:t>tiesas izdevumu samaksas valsts ienākumos. Proti, uzskaitījumu paredzēts papildināt ar sociālajiem dienestiem</w:t>
            </w:r>
            <w:r w:rsidR="000C494C">
              <w:rPr>
                <w:rFonts w:eastAsia="Times New Roman"/>
                <w:sz w:val="24"/>
                <w:szCs w:val="24"/>
                <w:lang w:eastAsia="lv-LV"/>
              </w:rPr>
              <w:t xml:space="preserve"> un </w:t>
            </w:r>
            <w:r w:rsidR="00E075A8">
              <w:rPr>
                <w:rFonts w:eastAsia="Times New Roman"/>
                <w:sz w:val="24"/>
                <w:szCs w:val="24"/>
                <w:lang w:eastAsia="lv-LV"/>
              </w:rPr>
              <w:t>sūdzības iesniedzējiem par</w:t>
            </w:r>
            <w:r w:rsidR="00752A4E">
              <w:rPr>
                <w:rFonts w:eastAsia="Times New Roman"/>
                <w:sz w:val="24"/>
                <w:szCs w:val="24"/>
                <w:lang w:eastAsia="lv-LV"/>
              </w:rPr>
              <w:t xml:space="preserve"> </w:t>
            </w:r>
            <w:r w:rsidR="00752A4E" w:rsidRPr="00752A4E">
              <w:rPr>
                <w:color w:val="000000" w:themeColor="text1"/>
                <w:sz w:val="24"/>
                <w:szCs w:val="24"/>
              </w:rPr>
              <w:t xml:space="preserve">zvērināta notāra atteikumu pieņemt pieteikumu par fiziskās personas atbrīvošanas no parādsaistībām, kā arī par </w:t>
            </w:r>
            <w:r w:rsidR="00752A4E" w:rsidRPr="00752A4E">
              <w:rPr>
                <w:sz w:val="24"/>
                <w:szCs w:val="24"/>
              </w:rPr>
              <w:t>atteikumu atbrīvot fizisko personu no parādsaistībām</w:t>
            </w:r>
            <w:r w:rsidR="00E075A8" w:rsidRPr="00752A4E">
              <w:rPr>
                <w:rFonts w:eastAsia="Times New Roman"/>
                <w:sz w:val="22"/>
                <w:szCs w:val="22"/>
                <w:lang w:eastAsia="lv-LV"/>
              </w:rPr>
              <w:t>.</w:t>
            </w:r>
          </w:p>
          <w:p w14:paraId="0D062052" w14:textId="54EAF8FB" w:rsidR="00CA5164" w:rsidRDefault="00895EED" w:rsidP="001C5969">
            <w:pPr>
              <w:spacing w:after="0" w:line="240" w:lineRule="auto"/>
              <w:jc w:val="both"/>
              <w:rPr>
                <w:rFonts w:eastAsia="Times New Roman"/>
                <w:sz w:val="24"/>
                <w:szCs w:val="24"/>
                <w:lang w:eastAsia="lv-LV"/>
              </w:rPr>
            </w:pPr>
            <w:r>
              <w:rPr>
                <w:rFonts w:eastAsia="Times New Roman"/>
                <w:sz w:val="24"/>
                <w:szCs w:val="24"/>
                <w:lang w:eastAsia="lv-LV"/>
              </w:rPr>
              <w:t>Sociālie dienesti atbrīvoti no tiesas izdevumu samaksas valsts ienākumos</w:t>
            </w:r>
            <w:r w:rsidR="00200468">
              <w:rPr>
                <w:rFonts w:eastAsia="Times New Roman"/>
                <w:sz w:val="24"/>
                <w:szCs w:val="24"/>
                <w:lang w:eastAsia="lv-LV"/>
              </w:rPr>
              <w:t xml:space="preserve"> fiziskās personas atbrīvošanas no parādsaistībām</w:t>
            </w:r>
            <w:r w:rsidR="00E075A8">
              <w:rPr>
                <w:rFonts w:eastAsia="Times New Roman"/>
                <w:sz w:val="24"/>
                <w:szCs w:val="24"/>
                <w:lang w:eastAsia="lv-LV"/>
              </w:rPr>
              <w:t xml:space="preserve"> atcelšanas</w:t>
            </w:r>
            <w:r w:rsidR="00200468">
              <w:rPr>
                <w:rFonts w:eastAsia="Times New Roman"/>
                <w:sz w:val="24"/>
                <w:szCs w:val="24"/>
                <w:lang w:eastAsia="lv-LV"/>
              </w:rPr>
              <w:t xml:space="preserve"> lietās, jo sociālie dienesti</w:t>
            </w:r>
            <w:r w:rsidR="00AF7AEA">
              <w:rPr>
                <w:rFonts w:eastAsia="Times New Roman"/>
                <w:sz w:val="24"/>
                <w:szCs w:val="24"/>
                <w:lang w:eastAsia="lv-LV"/>
              </w:rPr>
              <w:t xml:space="preserve"> galvenokārt</w:t>
            </w:r>
            <w:r w:rsidR="00200468">
              <w:rPr>
                <w:rFonts w:eastAsia="Times New Roman"/>
                <w:sz w:val="24"/>
                <w:szCs w:val="24"/>
                <w:lang w:eastAsia="lv-LV"/>
              </w:rPr>
              <w:t xml:space="preserve"> būs tie, kuri nodrošinās </w:t>
            </w:r>
            <w:r w:rsidR="00CD37C5">
              <w:rPr>
                <w:rFonts w:eastAsia="Times New Roman"/>
                <w:sz w:val="24"/>
                <w:szCs w:val="24"/>
                <w:lang w:eastAsia="lv-LV"/>
              </w:rPr>
              <w:t>saistītā likumprojekt</w:t>
            </w:r>
            <w:r w:rsidR="00D86CD6">
              <w:rPr>
                <w:rFonts w:eastAsia="Times New Roman"/>
                <w:sz w:val="24"/>
                <w:szCs w:val="24"/>
                <w:lang w:eastAsia="lv-LV"/>
              </w:rPr>
              <w:t>a</w:t>
            </w:r>
            <w:r w:rsidR="00CD37C5">
              <w:rPr>
                <w:rFonts w:eastAsia="Times New Roman"/>
                <w:sz w:val="24"/>
                <w:szCs w:val="24"/>
                <w:lang w:eastAsia="lv-LV"/>
              </w:rPr>
              <w:t> </w:t>
            </w:r>
            <w:r w:rsidR="004D6717">
              <w:rPr>
                <w:rFonts w:eastAsia="Times New Roman"/>
                <w:sz w:val="24"/>
                <w:szCs w:val="24"/>
                <w:lang w:eastAsia="lv-LV"/>
              </w:rPr>
              <w:t>"</w:t>
            </w:r>
            <w:r w:rsidR="00CD37C5">
              <w:rPr>
                <w:rFonts w:eastAsia="Times New Roman"/>
                <w:sz w:val="24"/>
                <w:szCs w:val="24"/>
                <w:lang w:eastAsia="lv-LV"/>
              </w:rPr>
              <w:t>Fiziskās personas atbrīvošanas no parādsaistībām likums</w:t>
            </w:r>
            <w:r w:rsidR="004D6717">
              <w:rPr>
                <w:rFonts w:eastAsia="Times New Roman"/>
                <w:sz w:val="24"/>
                <w:szCs w:val="24"/>
                <w:lang w:eastAsia="lv-LV"/>
              </w:rPr>
              <w:t>"</w:t>
            </w:r>
            <w:r w:rsidR="00CD37C5">
              <w:rPr>
                <w:rFonts w:eastAsia="Times New Roman"/>
                <w:sz w:val="24"/>
                <w:szCs w:val="24"/>
                <w:lang w:eastAsia="lv-LV"/>
              </w:rPr>
              <w:t xml:space="preserve"> </w:t>
            </w:r>
            <w:r w:rsidR="00AF7AEA" w:rsidRPr="00DB3352">
              <w:rPr>
                <w:rFonts w:eastAsia="Times New Roman"/>
                <w:sz w:val="24"/>
                <w:szCs w:val="24"/>
                <w:lang w:eastAsia="lv-LV"/>
              </w:rPr>
              <w:t>1</w:t>
            </w:r>
            <w:r w:rsidR="00E075A8" w:rsidRPr="00DB3352">
              <w:rPr>
                <w:rFonts w:eastAsia="Times New Roman"/>
                <w:sz w:val="24"/>
                <w:szCs w:val="24"/>
                <w:lang w:eastAsia="lv-LV"/>
              </w:rPr>
              <w:t>6</w:t>
            </w:r>
            <w:r w:rsidR="00D86CD6" w:rsidRPr="00DB3352">
              <w:rPr>
                <w:rFonts w:eastAsia="Times New Roman"/>
                <w:sz w:val="24"/>
                <w:szCs w:val="24"/>
                <w:lang w:eastAsia="lv-LV"/>
              </w:rPr>
              <w:t>. panta pirmās daļas</w:t>
            </w:r>
            <w:r w:rsidR="00D86CD6">
              <w:rPr>
                <w:rFonts w:eastAsia="Times New Roman"/>
                <w:sz w:val="24"/>
                <w:szCs w:val="24"/>
                <w:lang w:eastAsia="lv-LV"/>
              </w:rPr>
              <w:t xml:space="preserve"> 2. un 3. punktā noteikto pienākumu izpildes kontroli</w:t>
            </w:r>
            <w:r>
              <w:rPr>
                <w:rFonts w:eastAsia="Times New Roman"/>
                <w:sz w:val="24"/>
                <w:szCs w:val="24"/>
                <w:lang w:eastAsia="lv-LV"/>
              </w:rPr>
              <w:t xml:space="preserve">. </w:t>
            </w:r>
            <w:r w:rsidR="00001421">
              <w:rPr>
                <w:rFonts w:eastAsia="Times New Roman"/>
                <w:sz w:val="24"/>
                <w:szCs w:val="24"/>
                <w:lang w:eastAsia="lv-LV"/>
              </w:rPr>
              <w:t xml:space="preserve">Turklāt sociālais dienests nedarbojas savās interesēs, bet gan sabiedrības interesēs kopumā. </w:t>
            </w:r>
            <w:r>
              <w:rPr>
                <w:rFonts w:eastAsia="Times New Roman"/>
                <w:sz w:val="24"/>
                <w:szCs w:val="24"/>
                <w:lang w:eastAsia="lv-LV"/>
              </w:rPr>
              <w:t xml:space="preserve">Tādējādi nebūtu samērīgi </w:t>
            </w:r>
            <w:r w:rsidR="00001421">
              <w:rPr>
                <w:rFonts w:eastAsia="Times New Roman"/>
                <w:sz w:val="24"/>
                <w:szCs w:val="24"/>
                <w:lang w:eastAsia="lv-LV"/>
              </w:rPr>
              <w:t>ierobežot sociālo dienestu iespējas pildīt šo uzdevumu</w:t>
            </w:r>
            <w:r w:rsidR="00D75DAF">
              <w:rPr>
                <w:rFonts w:eastAsia="Times New Roman"/>
                <w:sz w:val="24"/>
                <w:szCs w:val="24"/>
                <w:lang w:eastAsia="lv-LV"/>
              </w:rPr>
              <w:t>.</w:t>
            </w:r>
          </w:p>
          <w:p w14:paraId="20B995EA" w14:textId="4117B89E" w:rsidR="00D75DAF" w:rsidRDefault="00E075A8" w:rsidP="001C5969">
            <w:pPr>
              <w:spacing w:after="0" w:line="240" w:lineRule="auto"/>
              <w:jc w:val="both"/>
              <w:rPr>
                <w:rFonts w:eastAsia="Times New Roman"/>
                <w:sz w:val="24"/>
                <w:szCs w:val="24"/>
                <w:lang w:eastAsia="lv-LV"/>
              </w:rPr>
            </w:pPr>
            <w:r>
              <w:rPr>
                <w:rFonts w:eastAsia="Times New Roman"/>
                <w:sz w:val="24"/>
                <w:szCs w:val="24"/>
                <w:lang w:eastAsia="lv-LV"/>
              </w:rPr>
              <w:t xml:space="preserve">Sūdzības iesniedzējus par zvērināta notāra atteikumu pieņemt pieteikumu par fiziskā personas atbrīvošanu no parādsaistībām </w:t>
            </w:r>
            <w:r w:rsidR="00E1614F">
              <w:rPr>
                <w:rFonts w:eastAsia="Times New Roman"/>
                <w:sz w:val="24"/>
                <w:szCs w:val="24"/>
                <w:lang w:eastAsia="lv-LV"/>
              </w:rPr>
              <w:t>paredzēts atbrīvot no tiesas izdevumu samaksas valsts ienākumos</w:t>
            </w:r>
            <w:r>
              <w:rPr>
                <w:rFonts w:eastAsia="Times New Roman"/>
                <w:sz w:val="24"/>
                <w:szCs w:val="24"/>
                <w:lang w:eastAsia="lv-LV"/>
              </w:rPr>
              <w:t xml:space="preserve">, ņemot vērā to, ka šai kategorijai būtu jānodrošina pieeja tiesas kontrolei pār zvērinātu notāru rīcību tieši ierobežojot to tiesības pretendēt un tikt atbrīvotām no noteiktām parādsaistībām. Turklāt vērā ņemams ir apstāklis, ka personai, kura pretendē uz </w:t>
            </w:r>
            <w:r>
              <w:rPr>
                <w:rFonts w:eastAsia="Times New Roman"/>
                <w:sz w:val="24"/>
                <w:szCs w:val="24"/>
                <w:lang w:eastAsia="lv-LV"/>
              </w:rPr>
              <w:lastRenderedPageBreak/>
              <w:t xml:space="preserve">likumprojektā </w:t>
            </w:r>
            <w:r w:rsidR="004D6717">
              <w:rPr>
                <w:rFonts w:eastAsia="Times New Roman"/>
                <w:sz w:val="24"/>
                <w:szCs w:val="24"/>
                <w:lang w:eastAsia="lv-LV"/>
              </w:rPr>
              <w:t>"</w:t>
            </w:r>
            <w:r>
              <w:rPr>
                <w:rFonts w:eastAsia="Times New Roman"/>
                <w:sz w:val="24"/>
                <w:szCs w:val="24"/>
                <w:lang w:eastAsia="lv-LV"/>
              </w:rPr>
              <w:t>Fiziskās personas atbrīvošanas no parādsaistībām likums</w:t>
            </w:r>
            <w:r w:rsidR="004D6717">
              <w:rPr>
                <w:rFonts w:eastAsia="Times New Roman"/>
                <w:sz w:val="24"/>
                <w:szCs w:val="24"/>
                <w:lang w:eastAsia="lv-LV"/>
              </w:rPr>
              <w:t>"</w:t>
            </w:r>
            <w:r>
              <w:rPr>
                <w:rFonts w:eastAsia="Times New Roman"/>
                <w:sz w:val="24"/>
                <w:szCs w:val="24"/>
                <w:lang w:eastAsia="lv-LV"/>
              </w:rPr>
              <w:t xml:space="preserve"> noteikto atbrīvošanu no parādsaistībām, ir jāatbilst šā likumprojekta </w:t>
            </w:r>
            <w:r w:rsidR="008934E5">
              <w:rPr>
                <w:rFonts w:eastAsia="Times New Roman"/>
                <w:sz w:val="24"/>
                <w:szCs w:val="24"/>
                <w:lang w:eastAsia="lv-LV"/>
              </w:rPr>
              <w:t xml:space="preserve">5. panta pirmās daļas </w:t>
            </w:r>
            <w:r w:rsidR="00BE241D">
              <w:rPr>
                <w:rFonts w:eastAsia="Times New Roman"/>
                <w:sz w:val="24"/>
                <w:szCs w:val="24"/>
                <w:lang w:eastAsia="lv-LV"/>
              </w:rPr>
              <w:t>5</w:t>
            </w:r>
            <w:r w:rsidR="008934E5">
              <w:rPr>
                <w:rFonts w:eastAsia="Times New Roman"/>
                <w:sz w:val="24"/>
                <w:szCs w:val="24"/>
                <w:lang w:eastAsia="lv-LV"/>
              </w:rPr>
              <w:t>.</w:t>
            </w:r>
            <w:r w:rsidR="00FC3F8B">
              <w:rPr>
                <w:rFonts w:eastAsia="Times New Roman"/>
                <w:sz w:val="24"/>
                <w:szCs w:val="24"/>
                <w:lang w:eastAsia="lv-LV"/>
              </w:rPr>
              <w:t> </w:t>
            </w:r>
            <w:r w:rsidR="008934E5">
              <w:rPr>
                <w:rFonts w:eastAsia="Times New Roman"/>
                <w:sz w:val="24"/>
                <w:szCs w:val="24"/>
                <w:lang w:eastAsia="lv-LV"/>
              </w:rPr>
              <w:t>punktam, kas paģēr noteikt</w:t>
            </w:r>
            <w:r w:rsidR="00FC3F8B">
              <w:rPr>
                <w:rFonts w:eastAsia="Times New Roman"/>
                <w:sz w:val="24"/>
                <w:szCs w:val="24"/>
                <w:lang w:eastAsia="lv-LV"/>
              </w:rPr>
              <w:t>u</w:t>
            </w:r>
            <w:r w:rsidR="008934E5">
              <w:rPr>
                <w:rFonts w:eastAsia="Times New Roman"/>
                <w:sz w:val="24"/>
                <w:szCs w:val="24"/>
                <w:lang w:eastAsia="lv-LV"/>
              </w:rPr>
              <w:t xml:space="preserve"> sociālo statusu. </w:t>
            </w:r>
            <w:r w:rsidR="003C6D41">
              <w:rPr>
                <w:rFonts w:eastAsia="Times New Roman"/>
                <w:sz w:val="24"/>
                <w:szCs w:val="24"/>
                <w:lang w:eastAsia="lv-LV"/>
              </w:rPr>
              <w:t xml:space="preserve">Šādas personas pēc būtības atbilst Civilprocesa likuma 43. panta ceturtajā daļā </w:t>
            </w:r>
            <w:r w:rsidR="003C649D">
              <w:rPr>
                <w:rFonts w:eastAsia="Times New Roman"/>
                <w:sz w:val="24"/>
                <w:szCs w:val="24"/>
                <w:lang w:eastAsia="lv-LV"/>
              </w:rPr>
              <w:t xml:space="preserve">noteiktajai situācijai. </w:t>
            </w:r>
            <w:r w:rsidR="00E86641">
              <w:rPr>
                <w:rFonts w:eastAsia="Times New Roman"/>
                <w:sz w:val="24"/>
                <w:szCs w:val="24"/>
                <w:lang w:eastAsia="lv-LV"/>
              </w:rPr>
              <w:t>Tamdēļ, lai samazinātu tiesu resursa patēriņu</w:t>
            </w:r>
            <w:r w:rsidR="008F7801">
              <w:rPr>
                <w:rFonts w:eastAsia="Times New Roman"/>
                <w:sz w:val="24"/>
                <w:szCs w:val="24"/>
                <w:lang w:eastAsia="lv-LV"/>
              </w:rPr>
              <w:t xml:space="preserve"> pieņemot šādus lēmumus, </w:t>
            </w:r>
            <w:r w:rsidR="003B68AF">
              <w:rPr>
                <w:rFonts w:eastAsia="Times New Roman"/>
                <w:sz w:val="24"/>
                <w:szCs w:val="24"/>
                <w:lang w:eastAsia="lv-LV"/>
              </w:rPr>
              <w:t>norma papildināta ar nosacījumu, kas nodrošina atbrīvošanu uzreiz.</w:t>
            </w:r>
          </w:p>
          <w:p w14:paraId="4A8F2FB3" w14:textId="77777777" w:rsidR="00CA5164" w:rsidRDefault="00CA5164" w:rsidP="001C5969">
            <w:pPr>
              <w:spacing w:after="0" w:line="240" w:lineRule="auto"/>
              <w:jc w:val="both"/>
              <w:rPr>
                <w:rFonts w:eastAsia="Times New Roman"/>
                <w:sz w:val="24"/>
                <w:szCs w:val="24"/>
                <w:lang w:eastAsia="lv-LV"/>
              </w:rPr>
            </w:pPr>
          </w:p>
          <w:p w14:paraId="3496CE61" w14:textId="4EDCE1E1" w:rsidR="008934E5" w:rsidRDefault="008934E5" w:rsidP="008934E5">
            <w:pPr>
              <w:spacing w:after="0" w:line="240" w:lineRule="auto"/>
              <w:jc w:val="both"/>
              <w:rPr>
                <w:rFonts w:eastAsia="Times New Roman"/>
                <w:sz w:val="24"/>
                <w:szCs w:val="24"/>
                <w:lang w:eastAsia="lv-LV"/>
              </w:rPr>
            </w:pPr>
            <w:r>
              <w:rPr>
                <w:rFonts w:eastAsia="Times New Roman"/>
                <w:sz w:val="24"/>
                <w:szCs w:val="24"/>
                <w:lang w:eastAsia="lv-LV"/>
              </w:rPr>
              <w:t xml:space="preserve">Tā kā likumprojektā ir iekļaujams regulējums par zvērināta notāra rīcības pārbaudi, izpildot amata pienākumus, t.sk. fiziskā personas atbrīvošanas no parādsaistībām kontekstā, ar </w:t>
            </w:r>
            <w:r w:rsidRPr="008934E5">
              <w:rPr>
                <w:rFonts w:eastAsia="Times New Roman"/>
                <w:b/>
                <w:bCs/>
                <w:sz w:val="24"/>
                <w:szCs w:val="24"/>
                <w:lang w:eastAsia="lv-LV"/>
              </w:rPr>
              <w:t>likumprojekta 3. pantu</w:t>
            </w:r>
            <w:r>
              <w:rPr>
                <w:rFonts w:eastAsia="Times New Roman"/>
                <w:sz w:val="24"/>
                <w:szCs w:val="24"/>
                <w:lang w:eastAsia="lv-LV"/>
              </w:rPr>
              <w:t xml:space="preserve"> paredzēts papildināt Civilprocesa likumu ar jaunu 28.</w:t>
            </w:r>
            <w:r w:rsidRPr="008934E5">
              <w:rPr>
                <w:rFonts w:eastAsia="Times New Roman"/>
                <w:sz w:val="24"/>
                <w:szCs w:val="24"/>
                <w:vertAlign w:val="superscript"/>
                <w:lang w:eastAsia="lv-LV"/>
              </w:rPr>
              <w:t>1</w:t>
            </w:r>
            <w:r>
              <w:rPr>
                <w:rFonts w:eastAsia="Times New Roman"/>
                <w:sz w:val="24"/>
                <w:szCs w:val="24"/>
                <w:lang w:eastAsia="lv-LV"/>
              </w:rPr>
              <w:t xml:space="preserve"> nodaļu </w:t>
            </w:r>
            <w:r w:rsidR="000D28B1">
              <w:rPr>
                <w:rFonts w:eastAsia="Times New Roman"/>
                <w:sz w:val="24"/>
                <w:szCs w:val="24"/>
                <w:lang w:eastAsia="lv-LV"/>
              </w:rPr>
              <w:t>"Z</w:t>
            </w:r>
            <w:r>
              <w:rPr>
                <w:rFonts w:eastAsia="Times New Roman"/>
                <w:sz w:val="24"/>
                <w:szCs w:val="24"/>
                <w:lang w:eastAsia="lv-LV"/>
              </w:rPr>
              <w:t>vērinātu notāru darbību pārsūdzēšan</w:t>
            </w:r>
            <w:r w:rsidR="000D28B1">
              <w:rPr>
                <w:rFonts w:eastAsia="Times New Roman"/>
                <w:sz w:val="24"/>
                <w:szCs w:val="24"/>
                <w:lang w:eastAsia="lv-LV"/>
              </w:rPr>
              <w:t>a"</w:t>
            </w:r>
            <w:r>
              <w:rPr>
                <w:rFonts w:eastAsia="Times New Roman"/>
                <w:sz w:val="24"/>
                <w:szCs w:val="24"/>
                <w:lang w:eastAsia="lv-LV"/>
              </w:rPr>
              <w:t>.</w:t>
            </w:r>
          </w:p>
          <w:p w14:paraId="60834A7F" w14:textId="77777777" w:rsidR="008934E5" w:rsidRDefault="008934E5" w:rsidP="001C5969">
            <w:pPr>
              <w:spacing w:after="0" w:line="240" w:lineRule="auto"/>
              <w:jc w:val="both"/>
              <w:rPr>
                <w:rFonts w:eastAsia="Times New Roman"/>
                <w:sz w:val="24"/>
                <w:szCs w:val="24"/>
                <w:lang w:eastAsia="lv-LV"/>
              </w:rPr>
            </w:pPr>
          </w:p>
          <w:p w14:paraId="53A2A570" w14:textId="4D933707" w:rsidR="00D64E41" w:rsidRDefault="00D64E41" w:rsidP="001C5969">
            <w:pPr>
              <w:spacing w:after="0" w:line="240" w:lineRule="auto"/>
              <w:jc w:val="both"/>
              <w:rPr>
                <w:rFonts w:eastAsia="Times New Roman"/>
                <w:sz w:val="24"/>
                <w:szCs w:val="24"/>
                <w:lang w:eastAsia="lv-LV"/>
              </w:rPr>
            </w:pPr>
            <w:r>
              <w:rPr>
                <w:rFonts w:eastAsia="Times New Roman"/>
                <w:sz w:val="24"/>
                <w:szCs w:val="24"/>
                <w:lang w:eastAsia="lv-LV"/>
              </w:rPr>
              <w:t xml:space="preserve">Tā kā </w:t>
            </w:r>
            <w:r w:rsidR="008934E5">
              <w:rPr>
                <w:rFonts w:eastAsia="Times New Roman"/>
                <w:sz w:val="24"/>
                <w:szCs w:val="24"/>
                <w:lang w:eastAsia="lv-LV"/>
              </w:rPr>
              <w:t xml:space="preserve">lietas par </w:t>
            </w:r>
            <w:r>
              <w:rPr>
                <w:rFonts w:eastAsia="Times New Roman"/>
                <w:sz w:val="24"/>
                <w:szCs w:val="24"/>
                <w:lang w:eastAsia="lv-LV"/>
              </w:rPr>
              <w:t xml:space="preserve">fiziskās personas atbrīvošanas no parādsaistībām </w:t>
            </w:r>
            <w:r w:rsidR="008934E5">
              <w:rPr>
                <w:rFonts w:eastAsia="Times New Roman"/>
                <w:sz w:val="24"/>
                <w:szCs w:val="24"/>
                <w:lang w:eastAsia="lv-LV"/>
              </w:rPr>
              <w:t xml:space="preserve">atcelšanu </w:t>
            </w:r>
            <w:r>
              <w:rPr>
                <w:rFonts w:eastAsia="Times New Roman"/>
                <w:sz w:val="24"/>
                <w:szCs w:val="24"/>
                <w:lang w:eastAsia="lv-LV"/>
              </w:rPr>
              <w:t>būtu izskatāmas sevišķās tiesāšan</w:t>
            </w:r>
            <w:r w:rsidR="00AD215D">
              <w:rPr>
                <w:rFonts w:eastAsia="Times New Roman"/>
                <w:sz w:val="24"/>
                <w:szCs w:val="24"/>
                <w:lang w:eastAsia="lv-LV"/>
              </w:rPr>
              <w:t>a</w:t>
            </w:r>
            <w:r>
              <w:rPr>
                <w:rFonts w:eastAsia="Times New Roman"/>
                <w:sz w:val="24"/>
                <w:szCs w:val="24"/>
                <w:lang w:eastAsia="lv-LV"/>
              </w:rPr>
              <w:t>s kārtībā, a</w:t>
            </w:r>
            <w:r w:rsidR="00874714">
              <w:rPr>
                <w:rFonts w:eastAsia="Times New Roman"/>
                <w:sz w:val="24"/>
                <w:szCs w:val="24"/>
                <w:lang w:eastAsia="lv-LV"/>
              </w:rPr>
              <w:t xml:space="preserve">r </w:t>
            </w:r>
            <w:r w:rsidR="009625A5" w:rsidRPr="00F31F43">
              <w:rPr>
                <w:rFonts w:eastAsia="Times New Roman"/>
                <w:b/>
                <w:sz w:val="24"/>
                <w:szCs w:val="24"/>
                <w:lang w:eastAsia="lv-LV"/>
              </w:rPr>
              <w:t>likumprojekt</w:t>
            </w:r>
            <w:r w:rsidR="00874714" w:rsidRPr="00F31F43">
              <w:rPr>
                <w:rFonts w:eastAsia="Times New Roman"/>
                <w:b/>
                <w:sz w:val="24"/>
                <w:szCs w:val="24"/>
                <w:lang w:eastAsia="lv-LV"/>
              </w:rPr>
              <w:t xml:space="preserve">a </w:t>
            </w:r>
            <w:r w:rsidR="008934E5">
              <w:rPr>
                <w:rFonts w:eastAsia="Times New Roman"/>
                <w:b/>
                <w:sz w:val="24"/>
                <w:szCs w:val="24"/>
                <w:lang w:eastAsia="lv-LV"/>
              </w:rPr>
              <w:t>4</w:t>
            </w:r>
            <w:r w:rsidR="00874714" w:rsidRPr="00F31F43">
              <w:rPr>
                <w:rFonts w:eastAsia="Times New Roman"/>
                <w:b/>
                <w:sz w:val="24"/>
                <w:szCs w:val="24"/>
                <w:lang w:eastAsia="lv-LV"/>
              </w:rPr>
              <w:t>. pantu</w:t>
            </w:r>
            <w:r w:rsidR="009625A5">
              <w:rPr>
                <w:rFonts w:eastAsia="Times New Roman"/>
                <w:sz w:val="24"/>
                <w:szCs w:val="24"/>
                <w:lang w:eastAsia="lv-LV"/>
              </w:rPr>
              <w:t xml:space="preserve"> paredzēts </w:t>
            </w:r>
            <w:r w:rsidR="00D86010">
              <w:rPr>
                <w:rFonts w:eastAsia="Times New Roman"/>
                <w:sz w:val="24"/>
                <w:szCs w:val="24"/>
                <w:lang w:eastAsia="lv-LV"/>
              </w:rPr>
              <w:t xml:space="preserve">papildināt Civilprocesa likuma </w:t>
            </w:r>
            <w:r w:rsidR="00A32BC9">
              <w:rPr>
                <w:rFonts w:eastAsia="Times New Roman"/>
                <w:sz w:val="24"/>
                <w:szCs w:val="24"/>
                <w:lang w:eastAsia="lv-LV"/>
              </w:rPr>
              <w:t>25</w:t>
            </w:r>
            <w:r w:rsidR="008934E5">
              <w:rPr>
                <w:rFonts w:eastAsia="Times New Roman"/>
                <w:sz w:val="24"/>
                <w:szCs w:val="24"/>
                <w:lang w:eastAsia="lv-LV"/>
              </w:rPr>
              <w:t>1</w:t>
            </w:r>
            <w:r w:rsidR="00A32BC9">
              <w:rPr>
                <w:rFonts w:eastAsia="Times New Roman"/>
                <w:sz w:val="24"/>
                <w:szCs w:val="24"/>
                <w:lang w:eastAsia="lv-LV"/>
              </w:rPr>
              <w:t xml:space="preserve">. pantu ar </w:t>
            </w:r>
            <w:r w:rsidR="008208A7">
              <w:rPr>
                <w:rFonts w:eastAsia="Times New Roman"/>
                <w:sz w:val="24"/>
                <w:szCs w:val="24"/>
                <w:lang w:eastAsia="lv-LV"/>
              </w:rPr>
              <w:t>vēl vienu sevišķ</w:t>
            </w:r>
            <w:r w:rsidR="00E61B49">
              <w:rPr>
                <w:rFonts w:eastAsia="Times New Roman"/>
                <w:sz w:val="24"/>
                <w:szCs w:val="24"/>
                <w:lang w:eastAsia="lv-LV"/>
              </w:rPr>
              <w:t>ās tiesāšan</w:t>
            </w:r>
            <w:r w:rsidR="00AD215D">
              <w:rPr>
                <w:rFonts w:eastAsia="Times New Roman"/>
                <w:sz w:val="24"/>
                <w:szCs w:val="24"/>
                <w:lang w:eastAsia="lv-LV"/>
              </w:rPr>
              <w:t>a</w:t>
            </w:r>
            <w:r w:rsidR="00E61B49">
              <w:rPr>
                <w:rFonts w:eastAsia="Times New Roman"/>
                <w:sz w:val="24"/>
                <w:szCs w:val="24"/>
                <w:lang w:eastAsia="lv-LV"/>
              </w:rPr>
              <w:t>s kārtībā izskatāmu lietu</w:t>
            </w:r>
            <w:r>
              <w:rPr>
                <w:rFonts w:eastAsia="Times New Roman"/>
                <w:sz w:val="24"/>
                <w:szCs w:val="24"/>
                <w:lang w:eastAsia="lv-LV"/>
              </w:rPr>
              <w:t>.</w:t>
            </w:r>
          </w:p>
          <w:p w14:paraId="56C60A3E" w14:textId="13D7629D" w:rsidR="00EA7DF9" w:rsidRPr="00EA7DF9" w:rsidRDefault="00843242" w:rsidP="00EA7DF9">
            <w:pPr>
              <w:spacing w:after="0" w:line="240" w:lineRule="auto"/>
              <w:jc w:val="both"/>
              <w:rPr>
                <w:rFonts w:eastAsia="Times New Roman"/>
                <w:sz w:val="24"/>
                <w:szCs w:val="24"/>
                <w:lang w:eastAsia="lv-LV"/>
              </w:rPr>
            </w:pPr>
            <w:r w:rsidRPr="00CA6F65">
              <w:rPr>
                <w:rFonts w:eastAsia="Times New Roman"/>
                <w:sz w:val="24"/>
                <w:szCs w:val="24"/>
                <w:lang w:eastAsia="lv-LV"/>
              </w:rPr>
              <w:t>Arī Latvijas Republikas Satversmes tiesa, vērtējot konstitucionālās sūdzības saistībā ar maksātnespējas lietām</w:t>
            </w:r>
            <w:r w:rsidR="001C0553" w:rsidRPr="00CA6F65">
              <w:rPr>
                <w:rFonts w:eastAsia="Times New Roman"/>
                <w:sz w:val="24"/>
                <w:szCs w:val="24"/>
                <w:lang w:eastAsia="lv-LV"/>
              </w:rPr>
              <w:t>, ir vērtējusi to atbilstību sevišķās tiesāšan</w:t>
            </w:r>
            <w:r w:rsidR="009C0183" w:rsidRPr="00CA6F65">
              <w:rPr>
                <w:rFonts w:eastAsia="Times New Roman"/>
                <w:sz w:val="24"/>
                <w:szCs w:val="24"/>
                <w:lang w:eastAsia="lv-LV"/>
              </w:rPr>
              <w:t>a</w:t>
            </w:r>
            <w:r w:rsidR="001C0553" w:rsidRPr="00CA6F65">
              <w:rPr>
                <w:rFonts w:eastAsia="Times New Roman"/>
                <w:sz w:val="24"/>
                <w:szCs w:val="24"/>
                <w:lang w:eastAsia="lv-LV"/>
              </w:rPr>
              <w:t>s kārtībā izskatāmām lietām.</w:t>
            </w:r>
            <w:r w:rsidR="008B271B" w:rsidRPr="00CA6F65">
              <w:rPr>
                <w:rFonts w:eastAsia="Times New Roman"/>
                <w:sz w:val="24"/>
                <w:szCs w:val="24"/>
                <w:lang w:eastAsia="lv-LV"/>
              </w:rPr>
              <w:t xml:space="preserve"> Piemēram, spriedumā lietā Nr. 2016-01-01</w:t>
            </w:r>
            <w:r w:rsidR="008B271B" w:rsidRPr="00CA6F65">
              <w:rPr>
                <w:rStyle w:val="Vresatsauce"/>
                <w:rFonts w:eastAsia="Times New Roman"/>
                <w:sz w:val="24"/>
                <w:szCs w:val="24"/>
                <w:lang w:eastAsia="lv-LV"/>
              </w:rPr>
              <w:footnoteReference w:id="3"/>
            </w:r>
            <w:r w:rsidR="00A52E16" w:rsidRPr="00CA6F65">
              <w:rPr>
                <w:rFonts w:eastAsia="Times New Roman"/>
                <w:sz w:val="24"/>
                <w:szCs w:val="24"/>
                <w:lang w:eastAsia="lv-LV"/>
              </w:rPr>
              <w:t xml:space="preserve"> tā ietvērusi norādi uz doktrīnā atzītu secinājumu, to sasaistot ar maksātnespējas lietām pēc būtības</w:t>
            </w:r>
            <w:r w:rsidR="008B4D14" w:rsidRPr="00CA6F65">
              <w:rPr>
                <w:rFonts w:eastAsia="Times New Roman"/>
                <w:sz w:val="24"/>
                <w:szCs w:val="24"/>
                <w:lang w:eastAsia="lv-LV"/>
              </w:rPr>
              <w:t xml:space="preserve">: </w:t>
            </w:r>
            <w:r w:rsidR="004D6717">
              <w:rPr>
                <w:rFonts w:eastAsia="Times New Roman"/>
                <w:sz w:val="24"/>
                <w:szCs w:val="24"/>
                <w:lang w:eastAsia="lv-LV"/>
              </w:rPr>
              <w:t>"</w:t>
            </w:r>
            <w:r w:rsidR="00EA7DF9" w:rsidRPr="00EA7DF9">
              <w:rPr>
                <w:rFonts w:eastAsia="Times New Roman"/>
                <w:sz w:val="24"/>
                <w:szCs w:val="24"/>
                <w:lang w:eastAsia="lv-LV"/>
              </w:rPr>
              <w:t>Sevišķās</w:t>
            </w:r>
            <w:r w:rsidR="00EA7DF9" w:rsidRPr="00CA6F65">
              <w:rPr>
                <w:rFonts w:eastAsia="Times New Roman"/>
                <w:sz w:val="24"/>
                <w:szCs w:val="24"/>
                <w:lang w:eastAsia="lv-LV"/>
              </w:rPr>
              <w:t xml:space="preserve"> </w:t>
            </w:r>
            <w:r w:rsidR="00EA7DF9" w:rsidRPr="00EA7DF9">
              <w:rPr>
                <w:rFonts w:eastAsia="Times New Roman"/>
                <w:sz w:val="24"/>
                <w:szCs w:val="24"/>
                <w:lang w:eastAsia="lv-LV"/>
              </w:rPr>
              <w:t>tiesāšanas</w:t>
            </w:r>
            <w:r w:rsidR="00EA7DF9" w:rsidRPr="00CA6F65">
              <w:rPr>
                <w:rFonts w:eastAsia="Times New Roman"/>
                <w:sz w:val="24"/>
                <w:szCs w:val="24"/>
                <w:lang w:eastAsia="lv-LV"/>
              </w:rPr>
              <w:t xml:space="preserve"> </w:t>
            </w:r>
            <w:r w:rsidR="00EA7DF9" w:rsidRPr="00EA7DF9">
              <w:rPr>
                <w:rFonts w:eastAsia="Times New Roman"/>
                <w:sz w:val="24"/>
                <w:szCs w:val="24"/>
                <w:lang w:eastAsia="lv-LV"/>
              </w:rPr>
              <w:t>kārtībā</w:t>
            </w:r>
            <w:r w:rsidR="00EA7DF9" w:rsidRPr="00CA6F65">
              <w:rPr>
                <w:rFonts w:eastAsia="Times New Roman"/>
                <w:sz w:val="24"/>
                <w:szCs w:val="24"/>
                <w:lang w:eastAsia="lv-LV"/>
              </w:rPr>
              <w:t xml:space="preserve"> </w:t>
            </w:r>
            <w:r w:rsidR="00EA7DF9" w:rsidRPr="00EA7DF9">
              <w:rPr>
                <w:rFonts w:eastAsia="Times New Roman"/>
                <w:sz w:val="24"/>
                <w:szCs w:val="24"/>
                <w:lang w:eastAsia="lv-LV"/>
              </w:rPr>
              <w:t>izskatāmu</w:t>
            </w:r>
            <w:r w:rsidR="00EA7DF9" w:rsidRPr="00CA6F65">
              <w:rPr>
                <w:rFonts w:eastAsia="Times New Roman"/>
                <w:sz w:val="24"/>
                <w:szCs w:val="24"/>
                <w:lang w:eastAsia="lv-LV"/>
              </w:rPr>
              <w:t xml:space="preserve"> </w:t>
            </w:r>
            <w:r w:rsidR="00EA7DF9" w:rsidRPr="00EA7DF9">
              <w:rPr>
                <w:rFonts w:eastAsia="Times New Roman"/>
                <w:sz w:val="24"/>
                <w:szCs w:val="24"/>
                <w:lang w:eastAsia="lv-LV"/>
              </w:rPr>
              <w:t>lietu</w:t>
            </w:r>
            <w:r w:rsidR="00EA7DF9" w:rsidRPr="00CA6F65">
              <w:rPr>
                <w:rFonts w:eastAsia="Times New Roman"/>
                <w:sz w:val="24"/>
                <w:szCs w:val="24"/>
                <w:lang w:eastAsia="lv-LV"/>
              </w:rPr>
              <w:t xml:space="preserve"> </w:t>
            </w:r>
            <w:r w:rsidR="00EA7DF9" w:rsidRPr="00EA7DF9">
              <w:rPr>
                <w:rFonts w:eastAsia="Times New Roman"/>
                <w:sz w:val="24"/>
                <w:szCs w:val="24"/>
                <w:lang w:eastAsia="lv-LV"/>
              </w:rPr>
              <w:t>raksturo</w:t>
            </w:r>
            <w:r w:rsidR="00EA7DF9" w:rsidRPr="00CA6F65">
              <w:rPr>
                <w:rFonts w:eastAsia="Times New Roman"/>
                <w:sz w:val="24"/>
                <w:szCs w:val="24"/>
                <w:lang w:eastAsia="lv-LV"/>
              </w:rPr>
              <w:t xml:space="preserve"> </w:t>
            </w:r>
            <w:r w:rsidR="00EA7DF9" w:rsidRPr="00EA7DF9">
              <w:rPr>
                <w:rFonts w:eastAsia="Times New Roman"/>
                <w:sz w:val="24"/>
                <w:szCs w:val="24"/>
                <w:lang w:eastAsia="lv-LV"/>
              </w:rPr>
              <w:t>tas,</w:t>
            </w:r>
            <w:r w:rsidR="00EA7DF9" w:rsidRPr="00CA6F65">
              <w:rPr>
                <w:rFonts w:eastAsia="Times New Roman"/>
                <w:sz w:val="24"/>
                <w:szCs w:val="24"/>
                <w:lang w:eastAsia="lv-LV"/>
              </w:rPr>
              <w:t xml:space="preserve"> </w:t>
            </w:r>
            <w:r w:rsidR="00EA7DF9" w:rsidRPr="00EA7DF9">
              <w:rPr>
                <w:rFonts w:eastAsia="Times New Roman"/>
                <w:sz w:val="24"/>
                <w:szCs w:val="24"/>
                <w:lang w:eastAsia="lv-LV"/>
              </w:rPr>
              <w:t>ka:</w:t>
            </w:r>
            <w:r w:rsidR="00EA7DF9" w:rsidRPr="00CA6F65">
              <w:rPr>
                <w:rFonts w:eastAsia="Times New Roman"/>
                <w:sz w:val="24"/>
                <w:szCs w:val="24"/>
                <w:lang w:eastAsia="lv-LV"/>
              </w:rPr>
              <w:t xml:space="preserve"> </w:t>
            </w:r>
            <w:r w:rsidR="00EA7DF9" w:rsidRPr="00EA7DF9">
              <w:rPr>
                <w:rFonts w:eastAsia="Times New Roman"/>
                <w:sz w:val="24"/>
                <w:szCs w:val="24"/>
                <w:lang w:eastAsia="lv-LV"/>
              </w:rPr>
              <w:t>1)</w:t>
            </w:r>
            <w:r w:rsidR="00EA7DF9" w:rsidRPr="00CA6F65">
              <w:rPr>
                <w:rFonts w:eastAsia="Times New Roman"/>
                <w:sz w:val="24"/>
                <w:szCs w:val="24"/>
                <w:lang w:eastAsia="lv-LV"/>
              </w:rPr>
              <w:t> </w:t>
            </w:r>
            <w:r w:rsidR="00EA7DF9" w:rsidRPr="00EA7DF9">
              <w:rPr>
                <w:rFonts w:eastAsia="Times New Roman"/>
                <w:sz w:val="24"/>
                <w:szCs w:val="24"/>
                <w:lang w:eastAsia="lv-LV"/>
              </w:rPr>
              <w:t>tajā</w:t>
            </w:r>
            <w:r w:rsidR="00EA7DF9" w:rsidRPr="00CA6F65">
              <w:rPr>
                <w:rFonts w:eastAsia="Times New Roman"/>
                <w:sz w:val="24"/>
                <w:szCs w:val="24"/>
                <w:lang w:eastAsia="lv-LV"/>
              </w:rPr>
              <w:t xml:space="preserve"> </w:t>
            </w:r>
            <w:r w:rsidR="00EA7DF9" w:rsidRPr="00EA7DF9">
              <w:rPr>
                <w:rFonts w:eastAsia="Times New Roman"/>
                <w:sz w:val="24"/>
                <w:szCs w:val="24"/>
                <w:lang w:eastAsia="lv-LV"/>
              </w:rPr>
              <w:t>nekad</w:t>
            </w:r>
            <w:r w:rsidR="00EA7DF9" w:rsidRPr="00CA6F65">
              <w:rPr>
                <w:rFonts w:eastAsia="Times New Roman"/>
                <w:sz w:val="24"/>
                <w:szCs w:val="24"/>
                <w:lang w:eastAsia="lv-LV"/>
              </w:rPr>
              <w:t xml:space="preserve"> </w:t>
            </w:r>
            <w:r w:rsidR="00EA7DF9" w:rsidRPr="00EA7DF9">
              <w:rPr>
                <w:rFonts w:eastAsia="Times New Roman"/>
                <w:sz w:val="24"/>
                <w:szCs w:val="24"/>
                <w:lang w:eastAsia="lv-LV"/>
              </w:rPr>
              <w:t>nav</w:t>
            </w:r>
            <w:r w:rsidR="00EA7DF9" w:rsidRPr="00CA6F65">
              <w:rPr>
                <w:rFonts w:eastAsia="Times New Roman"/>
                <w:sz w:val="24"/>
                <w:szCs w:val="24"/>
                <w:lang w:eastAsia="lv-LV"/>
              </w:rPr>
              <w:t xml:space="preserve"> </w:t>
            </w:r>
            <w:r w:rsidR="00EA7DF9" w:rsidRPr="00EA7DF9">
              <w:rPr>
                <w:rFonts w:eastAsia="Times New Roman"/>
                <w:sz w:val="24"/>
                <w:szCs w:val="24"/>
                <w:lang w:eastAsia="lv-LV"/>
              </w:rPr>
              <w:t>strīda</w:t>
            </w:r>
            <w:r w:rsidR="00EA7DF9" w:rsidRPr="00CA6F65">
              <w:rPr>
                <w:rFonts w:eastAsia="Times New Roman"/>
                <w:sz w:val="24"/>
                <w:szCs w:val="24"/>
                <w:lang w:eastAsia="lv-LV"/>
              </w:rPr>
              <w:t xml:space="preserve"> </w:t>
            </w:r>
            <w:r w:rsidR="00EA7DF9" w:rsidRPr="00EA7DF9">
              <w:rPr>
                <w:rFonts w:eastAsia="Times New Roman"/>
                <w:sz w:val="24"/>
                <w:szCs w:val="24"/>
                <w:lang w:eastAsia="lv-LV"/>
              </w:rPr>
              <w:t>par</w:t>
            </w:r>
            <w:r w:rsidR="00EA7DF9" w:rsidRPr="00CA6F65">
              <w:rPr>
                <w:rFonts w:eastAsia="Times New Roman"/>
                <w:sz w:val="24"/>
                <w:szCs w:val="24"/>
                <w:lang w:eastAsia="lv-LV"/>
              </w:rPr>
              <w:t xml:space="preserve"> </w:t>
            </w:r>
            <w:r w:rsidR="00EA7DF9" w:rsidRPr="00EA7DF9">
              <w:rPr>
                <w:rFonts w:eastAsia="Times New Roman"/>
                <w:sz w:val="24"/>
                <w:szCs w:val="24"/>
                <w:lang w:eastAsia="lv-LV"/>
              </w:rPr>
              <w:t>tiesībām,</w:t>
            </w:r>
            <w:r w:rsidR="00EA7DF9" w:rsidRPr="00CA6F65">
              <w:rPr>
                <w:rFonts w:eastAsia="Times New Roman"/>
                <w:sz w:val="24"/>
                <w:szCs w:val="24"/>
                <w:lang w:eastAsia="lv-LV"/>
              </w:rPr>
              <w:t xml:space="preserve"> </w:t>
            </w:r>
            <w:r w:rsidR="00EA7DF9" w:rsidRPr="00EA7DF9">
              <w:rPr>
                <w:rFonts w:eastAsia="Times New Roman"/>
                <w:sz w:val="24"/>
                <w:szCs w:val="24"/>
                <w:lang w:eastAsia="lv-LV"/>
              </w:rPr>
              <w:t>kas</w:t>
            </w:r>
            <w:r w:rsidR="00EA7DF9" w:rsidRPr="00CA6F65">
              <w:rPr>
                <w:rFonts w:eastAsia="Times New Roman"/>
                <w:sz w:val="24"/>
                <w:szCs w:val="24"/>
                <w:lang w:eastAsia="lv-LV"/>
              </w:rPr>
              <w:t xml:space="preserve"> </w:t>
            </w:r>
            <w:r w:rsidR="00EA7DF9" w:rsidRPr="00EA7DF9">
              <w:rPr>
                <w:rFonts w:eastAsia="Times New Roman"/>
                <w:sz w:val="24"/>
                <w:szCs w:val="24"/>
                <w:lang w:eastAsia="lv-LV"/>
              </w:rPr>
              <w:t>tieši</w:t>
            </w:r>
            <w:r w:rsidR="00EA7DF9" w:rsidRPr="00CA6F65">
              <w:rPr>
                <w:rFonts w:eastAsia="Times New Roman"/>
                <w:sz w:val="24"/>
                <w:szCs w:val="24"/>
                <w:lang w:eastAsia="lv-LV"/>
              </w:rPr>
              <w:t xml:space="preserve"> </w:t>
            </w:r>
            <w:r w:rsidR="00EA7DF9" w:rsidRPr="00EA7DF9">
              <w:rPr>
                <w:rFonts w:eastAsia="Times New Roman"/>
                <w:sz w:val="24"/>
                <w:szCs w:val="24"/>
                <w:lang w:eastAsia="lv-LV"/>
              </w:rPr>
              <w:t>izriet</w:t>
            </w:r>
            <w:r w:rsidR="00EA7DF9" w:rsidRPr="00CA6F65">
              <w:rPr>
                <w:rFonts w:eastAsia="Times New Roman"/>
                <w:sz w:val="24"/>
                <w:szCs w:val="24"/>
                <w:lang w:eastAsia="lv-LV"/>
              </w:rPr>
              <w:t xml:space="preserve"> </w:t>
            </w:r>
            <w:r w:rsidR="00EA7DF9" w:rsidRPr="00EA7DF9">
              <w:rPr>
                <w:rFonts w:eastAsia="Times New Roman"/>
                <w:sz w:val="24"/>
                <w:szCs w:val="24"/>
                <w:lang w:eastAsia="lv-LV"/>
              </w:rPr>
              <w:t>no</w:t>
            </w:r>
            <w:r w:rsidR="00EA7DF9" w:rsidRPr="00CA6F65">
              <w:rPr>
                <w:rFonts w:eastAsia="Times New Roman"/>
                <w:sz w:val="24"/>
                <w:szCs w:val="24"/>
                <w:lang w:eastAsia="lv-LV"/>
              </w:rPr>
              <w:t xml:space="preserve"> </w:t>
            </w:r>
            <w:r w:rsidR="00EA7DF9" w:rsidRPr="00EA7DF9">
              <w:rPr>
                <w:rFonts w:eastAsia="Times New Roman"/>
                <w:sz w:val="24"/>
                <w:szCs w:val="24"/>
                <w:lang w:eastAsia="lv-LV"/>
              </w:rPr>
              <w:t>Civilprocesa</w:t>
            </w:r>
            <w:r w:rsidR="00EA7DF9" w:rsidRPr="00CA6F65">
              <w:rPr>
                <w:rFonts w:eastAsia="Times New Roman"/>
                <w:sz w:val="24"/>
                <w:szCs w:val="24"/>
                <w:lang w:eastAsia="lv-LV"/>
              </w:rPr>
              <w:t xml:space="preserve"> </w:t>
            </w:r>
            <w:r w:rsidR="00EA7DF9" w:rsidRPr="00EA7DF9">
              <w:rPr>
                <w:rFonts w:eastAsia="Times New Roman"/>
                <w:sz w:val="24"/>
                <w:szCs w:val="24"/>
                <w:lang w:eastAsia="lv-LV"/>
              </w:rPr>
              <w:t>likuma</w:t>
            </w:r>
            <w:r w:rsidR="00EA7DF9" w:rsidRPr="00CA6F65">
              <w:rPr>
                <w:rFonts w:eastAsia="Times New Roman"/>
                <w:sz w:val="24"/>
                <w:szCs w:val="24"/>
                <w:lang w:eastAsia="lv-LV"/>
              </w:rPr>
              <w:t xml:space="preserve"> </w:t>
            </w:r>
            <w:r w:rsidR="00EA7DF9" w:rsidRPr="00EA7DF9">
              <w:rPr>
                <w:rFonts w:eastAsia="Times New Roman"/>
                <w:sz w:val="24"/>
                <w:szCs w:val="24"/>
                <w:lang w:eastAsia="lv-LV"/>
              </w:rPr>
              <w:t>258.</w:t>
            </w:r>
            <w:r w:rsidR="00EA7DF9" w:rsidRPr="00CA6F65">
              <w:rPr>
                <w:rFonts w:eastAsia="Times New Roman"/>
                <w:sz w:val="24"/>
                <w:szCs w:val="24"/>
                <w:lang w:eastAsia="lv-LV"/>
              </w:rPr>
              <w:t> </w:t>
            </w:r>
            <w:r w:rsidR="00EA7DF9" w:rsidRPr="00EA7DF9">
              <w:rPr>
                <w:rFonts w:eastAsia="Times New Roman"/>
                <w:sz w:val="24"/>
                <w:szCs w:val="24"/>
                <w:lang w:eastAsia="lv-LV"/>
              </w:rPr>
              <w:t>panta;</w:t>
            </w:r>
            <w:r w:rsidR="00EA7DF9" w:rsidRPr="00CA6F65">
              <w:rPr>
                <w:rFonts w:eastAsia="Times New Roman"/>
                <w:sz w:val="24"/>
                <w:szCs w:val="24"/>
                <w:lang w:eastAsia="lv-LV"/>
              </w:rPr>
              <w:t xml:space="preserve"> </w:t>
            </w:r>
            <w:r w:rsidR="00EA7DF9" w:rsidRPr="00EA7DF9">
              <w:rPr>
                <w:rFonts w:eastAsia="Times New Roman"/>
                <w:sz w:val="24"/>
                <w:szCs w:val="24"/>
                <w:lang w:eastAsia="lv-LV"/>
              </w:rPr>
              <w:t>2)</w:t>
            </w:r>
            <w:r w:rsidR="00EA7DF9" w:rsidRPr="00CA6F65">
              <w:rPr>
                <w:rFonts w:eastAsia="Times New Roman"/>
                <w:sz w:val="24"/>
                <w:szCs w:val="24"/>
                <w:lang w:eastAsia="lv-LV"/>
              </w:rPr>
              <w:t> </w:t>
            </w:r>
            <w:r w:rsidR="00EA7DF9" w:rsidRPr="00EA7DF9">
              <w:rPr>
                <w:rFonts w:eastAsia="Times New Roman"/>
                <w:sz w:val="24"/>
                <w:szCs w:val="24"/>
                <w:lang w:eastAsia="lv-LV"/>
              </w:rPr>
              <w:t>to</w:t>
            </w:r>
            <w:r w:rsidR="00EA7DF9" w:rsidRPr="00CA6F65">
              <w:rPr>
                <w:rFonts w:eastAsia="Times New Roman"/>
                <w:sz w:val="24"/>
                <w:szCs w:val="24"/>
                <w:lang w:eastAsia="lv-LV"/>
              </w:rPr>
              <w:t xml:space="preserve"> </w:t>
            </w:r>
            <w:r w:rsidR="00EA7DF9" w:rsidRPr="00EA7DF9">
              <w:rPr>
                <w:rFonts w:eastAsia="Times New Roman"/>
                <w:sz w:val="24"/>
                <w:szCs w:val="24"/>
                <w:lang w:eastAsia="lv-LV"/>
              </w:rPr>
              <w:t>ierosina</w:t>
            </w:r>
            <w:r w:rsidR="00EA7DF9" w:rsidRPr="00CA6F65">
              <w:rPr>
                <w:rFonts w:eastAsia="Times New Roman"/>
                <w:sz w:val="24"/>
                <w:szCs w:val="24"/>
                <w:lang w:eastAsia="lv-LV"/>
              </w:rPr>
              <w:t xml:space="preserve"> </w:t>
            </w:r>
            <w:r w:rsidR="00EA7DF9" w:rsidRPr="00EA7DF9">
              <w:rPr>
                <w:rFonts w:eastAsia="Times New Roman"/>
                <w:sz w:val="24"/>
                <w:szCs w:val="24"/>
                <w:lang w:eastAsia="lv-LV"/>
              </w:rPr>
              <w:t>uz</w:t>
            </w:r>
            <w:r w:rsidR="00EA7DF9" w:rsidRPr="00CA6F65">
              <w:rPr>
                <w:rFonts w:eastAsia="Times New Roman"/>
                <w:sz w:val="24"/>
                <w:szCs w:val="24"/>
                <w:lang w:eastAsia="lv-LV"/>
              </w:rPr>
              <w:t xml:space="preserve"> </w:t>
            </w:r>
            <w:r w:rsidR="00EA7DF9" w:rsidRPr="00EA7DF9">
              <w:rPr>
                <w:rFonts w:eastAsia="Times New Roman"/>
                <w:sz w:val="24"/>
                <w:szCs w:val="24"/>
                <w:lang w:eastAsia="lv-LV"/>
              </w:rPr>
              <w:t>rakstveida</w:t>
            </w:r>
            <w:r w:rsidR="00EA7DF9" w:rsidRPr="00CA6F65">
              <w:rPr>
                <w:rFonts w:eastAsia="Times New Roman"/>
                <w:sz w:val="24"/>
                <w:szCs w:val="24"/>
                <w:lang w:eastAsia="lv-LV"/>
              </w:rPr>
              <w:t xml:space="preserve"> </w:t>
            </w:r>
            <w:r w:rsidR="00EA7DF9" w:rsidRPr="00EA7DF9">
              <w:rPr>
                <w:rFonts w:eastAsia="Times New Roman"/>
                <w:sz w:val="24"/>
                <w:szCs w:val="24"/>
                <w:lang w:eastAsia="lv-LV"/>
              </w:rPr>
              <w:t>pieteikuma</w:t>
            </w:r>
            <w:r w:rsidR="00EA7DF9" w:rsidRPr="00CA6F65">
              <w:rPr>
                <w:rFonts w:eastAsia="Times New Roman"/>
                <w:sz w:val="24"/>
                <w:szCs w:val="24"/>
                <w:lang w:eastAsia="lv-LV"/>
              </w:rPr>
              <w:t xml:space="preserve"> </w:t>
            </w:r>
            <w:r w:rsidR="00EA7DF9" w:rsidRPr="00EA7DF9">
              <w:rPr>
                <w:rFonts w:eastAsia="Times New Roman"/>
                <w:sz w:val="24"/>
                <w:szCs w:val="24"/>
                <w:lang w:eastAsia="lv-LV"/>
              </w:rPr>
              <w:t>pamata;</w:t>
            </w:r>
            <w:r w:rsidR="00EA7DF9" w:rsidRPr="00CA6F65">
              <w:rPr>
                <w:rFonts w:eastAsia="Times New Roman"/>
                <w:sz w:val="24"/>
                <w:szCs w:val="24"/>
                <w:lang w:eastAsia="lv-LV"/>
              </w:rPr>
              <w:t xml:space="preserve"> </w:t>
            </w:r>
            <w:r w:rsidR="00EA7DF9" w:rsidRPr="00EA7DF9">
              <w:rPr>
                <w:rFonts w:eastAsia="Times New Roman"/>
                <w:sz w:val="24"/>
                <w:szCs w:val="24"/>
                <w:lang w:eastAsia="lv-LV"/>
              </w:rPr>
              <w:t>3)</w:t>
            </w:r>
            <w:r w:rsidR="00EA7DF9" w:rsidRPr="00CA6F65">
              <w:rPr>
                <w:rFonts w:eastAsia="Times New Roman"/>
                <w:sz w:val="24"/>
                <w:szCs w:val="24"/>
                <w:lang w:eastAsia="lv-LV"/>
              </w:rPr>
              <w:t> </w:t>
            </w:r>
            <w:r w:rsidR="00EA7DF9" w:rsidRPr="00EA7DF9">
              <w:rPr>
                <w:rFonts w:eastAsia="Times New Roman"/>
                <w:sz w:val="24"/>
                <w:szCs w:val="24"/>
                <w:lang w:eastAsia="lv-LV"/>
              </w:rPr>
              <w:t>tajā</w:t>
            </w:r>
            <w:r w:rsidR="00EA7DF9" w:rsidRPr="00CA6F65">
              <w:rPr>
                <w:rFonts w:eastAsia="Times New Roman"/>
                <w:sz w:val="24"/>
                <w:szCs w:val="24"/>
                <w:lang w:eastAsia="lv-LV"/>
              </w:rPr>
              <w:t xml:space="preserve"> </w:t>
            </w:r>
            <w:r w:rsidR="00EA7DF9" w:rsidRPr="00EA7DF9">
              <w:rPr>
                <w:rFonts w:eastAsia="Times New Roman"/>
                <w:sz w:val="24"/>
                <w:szCs w:val="24"/>
                <w:lang w:eastAsia="lv-LV"/>
              </w:rPr>
              <w:t>nav</w:t>
            </w:r>
            <w:r w:rsidR="00EA7DF9" w:rsidRPr="00CA6F65">
              <w:rPr>
                <w:rFonts w:eastAsia="Times New Roman"/>
                <w:sz w:val="24"/>
                <w:szCs w:val="24"/>
                <w:lang w:eastAsia="lv-LV"/>
              </w:rPr>
              <w:t xml:space="preserve"> </w:t>
            </w:r>
            <w:r w:rsidR="00EA7DF9" w:rsidRPr="00EA7DF9">
              <w:rPr>
                <w:rFonts w:eastAsia="Times New Roman"/>
                <w:sz w:val="24"/>
                <w:szCs w:val="24"/>
                <w:lang w:eastAsia="lv-LV"/>
              </w:rPr>
              <w:t>atbildētāja</w:t>
            </w:r>
            <w:r w:rsidR="00EA7DF9" w:rsidRPr="00CA6F65">
              <w:rPr>
                <w:rFonts w:eastAsia="Times New Roman"/>
                <w:sz w:val="24"/>
                <w:szCs w:val="24"/>
                <w:lang w:eastAsia="lv-LV"/>
              </w:rPr>
              <w:t xml:space="preserve"> </w:t>
            </w:r>
            <w:r w:rsidR="00EA7DF9" w:rsidRPr="00EA7DF9">
              <w:rPr>
                <w:rFonts w:eastAsia="Times New Roman"/>
                <w:sz w:val="24"/>
                <w:szCs w:val="24"/>
                <w:lang w:eastAsia="lv-LV"/>
              </w:rPr>
              <w:t>un</w:t>
            </w:r>
            <w:r w:rsidR="00EA7DF9" w:rsidRPr="00CA6F65">
              <w:rPr>
                <w:rFonts w:eastAsia="Times New Roman"/>
                <w:sz w:val="24"/>
                <w:szCs w:val="24"/>
                <w:lang w:eastAsia="lv-LV"/>
              </w:rPr>
              <w:t xml:space="preserve"> </w:t>
            </w:r>
            <w:r w:rsidR="00EA7DF9" w:rsidRPr="00EA7DF9">
              <w:rPr>
                <w:rFonts w:eastAsia="Times New Roman"/>
                <w:sz w:val="24"/>
                <w:szCs w:val="24"/>
                <w:lang w:eastAsia="lv-LV"/>
              </w:rPr>
              <w:t>trešo</w:t>
            </w:r>
            <w:r w:rsidR="00EA7DF9" w:rsidRPr="00CA6F65">
              <w:rPr>
                <w:rFonts w:eastAsia="Times New Roman"/>
                <w:sz w:val="24"/>
                <w:szCs w:val="24"/>
                <w:lang w:eastAsia="lv-LV"/>
              </w:rPr>
              <w:t xml:space="preserve"> </w:t>
            </w:r>
            <w:r w:rsidR="00EA7DF9" w:rsidRPr="00EA7DF9">
              <w:rPr>
                <w:rFonts w:eastAsia="Times New Roman"/>
                <w:sz w:val="24"/>
                <w:szCs w:val="24"/>
                <w:lang w:eastAsia="lv-LV"/>
              </w:rPr>
              <w:t>personu</w:t>
            </w:r>
            <w:r w:rsidR="00EA7DF9" w:rsidRPr="00CA6F65">
              <w:rPr>
                <w:rFonts w:eastAsia="Times New Roman"/>
                <w:sz w:val="24"/>
                <w:szCs w:val="24"/>
                <w:lang w:eastAsia="lv-LV"/>
              </w:rPr>
              <w:t xml:space="preserve"> </w:t>
            </w:r>
            <w:r w:rsidR="00EA7DF9" w:rsidRPr="00EA7DF9">
              <w:rPr>
                <w:rFonts w:eastAsia="Times New Roman"/>
                <w:sz w:val="24"/>
                <w:szCs w:val="24"/>
                <w:lang w:eastAsia="lv-LV"/>
              </w:rPr>
              <w:t>(ir</w:t>
            </w:r>
            <w:r w:rsidR="00EA7DF9" w:rsidRPr="00CA6F65">
              <w:rPr>
                <w:rFonts w:eastAsia="Times New Roman"/>
                <w:sz w:val="24"/>
                <w:szCs w:val="24"/>
                <w:lang w:eastAsia="lv-LV"/>
              </w:rPr>
              <w:t xml:space="preserve"> </w:t>
            </w:r>
            <w:r w:rsidR="00EA7DF9" w:rsidRPr="00EA7DF9">
              <w:rPr>
                <w:rFonts w:eastAsia="Times New Roman"/>
                <w:sz w:val="24"/>
                <w:szCs w:val="24"/>
                <w:lang w:eastAsia="lv-LV"/>
              </w:rPr>
              <w:t>tikai</w:t>
            </w:r>
            <w:r w:rsidR="00EA7DF9" w:rsidRPr="00CA6F65">
              <w:rPr>
                <w:rFonts w:eastAsia="Times New Roman"/>
                <w:sz w:val="24"/>
                <w:szCs w:val="24"/>
                <w:lang w:eastAsia="lv-LV"/>
              </w:rPr>
              <w:t xml:space="preserve"> </w:t>
            </w:r>
            <w:r w:rsidR="00EA7DF9" w:rsidRPr="00EA7DF9">
              <w:rPr>
                <w:rFonts w:eastAsia="Times New Roman"/>
                <w:sz w:val="24"/>
                <w:szCs w:val="24"/>
                <w:lang w:eastAsia="lv-LV"/>
              </w:rPr>
              <w:t>pieteicējs</w:t>
            </w:r>
            <w:r w:rsidR="00EA7DF9" w:rsidRPr="00CA6F65">
              <w:rPr>
                <w:rFonts w:eastAsia="Times New Roman"/>
                <w:sz w:val="24"/>
                <w:szCs w:val="24"/>
                <w:lang w:eastAsia="lv-LV"/>
              </w:rPr>
              <w:t xml:space="preserve"> </w:t>
            </w:r>
            <w:r w:rsidR="00EA7DF9" w:rsidRPr="00EA7DF9">
              <w:rPr>
                <w:rFonts w:eastAsia="Times New Roman"/>
                <w:sz w:val="24"/>
                <w:szCs w:val="24"/>
                <w:lang w:eastAsia="lv-LV"/>
              </w:rPr>
              <w:t>un</w:t>
            </w:r>
            <w:r w:rsidR="00EA7DF9" w:rsidRPr="00CA6F65">
              <w:rPr>
                <w:rFonts w:eastAsia="Times New Roman"/>
                <w:sz w:val="24"/>
                <w:szCs w:val="24"/>
                <w:lang w:eastAsia="lv-LV"/>
              </w:rPr>
              <w:t xml:space="preserve"> </w:t>
            </w:r>
            <w:r w:rsidR="00EA7DF9" w:rsidRPr="00EA7DF9">
              <w:rPr>
                <w:rFonts w:eastAsia="Times New Roman"/>
                <w:sz w:val="24"/>
                <w:szCs w:val="24"/>
                <w:lang w:eastAsia="lv-LV"/>
              </w:rPr>
              <w:t>var</w:t>
            </w:r>
            <w:r w:rsidR="000C6B53" w:rsidRPr="00CA6F65">
              <w:rPr>
                <w:rFonts w:eastAsia="Times New Roman"/>
                <w:sz w:val="24"/>
                <w:szCs w:val="24"/>
                <w:lang w:eastAsia="lv-LV"/>
              </w:rPr>
              <w:t xml:space="preserve"> </w:t>
            </w:r>
            <w:r w:rsidR="00EA7DF9" w:rsidRPr="00EA7DF9">
              <w:rPr>
                <w:rFonts w:eastAsia="Times New Roman"/>
                <w:sz w:val="24"/>
                <w:szCs w:val="24"/>
                <w:lang w:eastAsia="lv-LV"/>
              </w:rPr>
              <w:t>būt</w:t>
            </w:r>
            <w:r w:rsidR="000C6B53" w:rsidRPr="00CA6F65">
              <w:rPr>
                <w:rFonts w:eastAsia="Times New Roman"/>
                <w:sz w:val="24"/>
                <w:szCs w:val="24"/>
                <w:lang w:eastAsia="lv-LV"/>
              </w:rPr>
              <w:t xml:space="preserve"> </w:t>
            </w:r>
            <w:r w:rsidR="00EA7DF9" w:rsidRPr="00EA7DF9">
              <w:rPr>
                <w:rFonts w:eastAsia="Times New Roman"/>
                <w:sz w:val="24"/>
                <w:szCs w:val="24"/>
                <w:lang w:eastAsia="lv-LV"/>
              </w:rPr>
              <w:t>ieinteresētās</w:t>
            </w:r>
            <w:r w:rsidR="000C6B53" w:rsidRPr="00CA6F65">
              <w:rPr>
                <w:rFonts w:eastAsia="Times New Roman"/>
                <w:sz w:val="24"/>
                <w:szCs w:val="24"/>
                <w:lang w:eastAsia="lv-LV"/>
              </w:rPr>
              <w:t xml:space="preserve"> </w:t>
            </w:r>
            <w:r w:rsidR="00EA7DF9" w:rsidRPr="00EA7DF9">
              <w:rPr>
                <w:rFonts w:eastAsia="Times New Roman"/>
                <w:sz w:val="24"/>
                <w:szCs w:val="24"/>
                <w:lang w:eastAsia="lv-LV"/>
              </w:rPr>
              <w:t>personas);</w:t>
            </w:r>
            <w:r w:rsidR="000C6B53" w:rsidRPr="00CA6F65">
              <w:rPr>
                <w:rFonts w:eastAsia="Times New Roman"/>
                <w:sz w:val="24"/>
                <w:szCs w:val="24"/>
                <w:lang w:eastAsia="lv-LV"/>
              </w:rPr>
              <w:t xml:space="preserve"> </w:t>
            </w:r>
            <w:r w:rsidR="00EA7DF9" w:rsidRPr="00EA7DF9">
              <w:rPr>
                <w:rFonts w:eastAsia="Times New Roman"/>
                <w:sz w:val="24"/>
                <w:szCs w:val="24"/>
                <w:lang w:eastAsia="lv-LV"/>
              </w:rPr>
              <w:t>4)</w:t>
            </w:r>
            <w:r w:rsidR="000C6B53" w:rsidRPr="00CA6F65">
              <w:rPr>
                <w:rFonts w:eastAsia="Times New Roman"/>
                <w:sz w:val="24"/>
                <w:szCs w:val="24"/>
                <w:lang w:eastAsia="lv-LV"/>
              </w:rPr>
              <w:t> </w:t>
            </w:r>
            <w:r w:rsidR="00EA7DF9" w:rsidRPr="00EA7DF9">
              <w:rPr>
                <w:rFonts w:eastAsia="Times New Roman"/>
                <w:sz w:val="24"/>
                <w:szCs w:val="24"/>
                <w:lang w:eastAsia="lv-LV"/>
              </w:rPr>
              <w:t>to</w:t>
            </w:r>
            <w:r w:rsidR="000C6B53" w:rsidRPr="00CA6F65">
              <w:rPr>
                <w:rFonts w:eastAsia="Times New Roman"/>
                <w:sz w:val="24"/>
                <w:szCs w:val="24"/>
                <w:lang w:eastAsia="lv-LV"/>
              </w:rPr>
              <w:t xml:space="preserve"> </w:t>
            </w:r>
            <w:r w:rsidR="00EA7DF9" w:rsidRPr="00EA7DF9">
              <w:rPr>
                <w:rFonts w:eastAsia="Times New Roman"/>
                <w:sz w:val="24"/>
                <w:szCs w:val="24"/>
                <w:lang w:eastAsia="lv-LV"/>
              </w:rPr>
              <w:t>neraksturo</w:t>
            </w:r>
            <w:r w:rsidR="000C6B53" w:rsidRPr="00CA6F65">
              <w:rPr>
                <w:rFonts w:eastAsia="Times New Roman"/>
                <w:sz w:val="24"/>
                <w:szCs w:val="24"/>
                <w:lang w:eastAsia="lv-LV"/>
              </w:rPr>
              <w:t xml:space="preserve"> </w:t>
            </w:r>
            <w:r w:rsidR="00EA7DF9" w:rsidRPr="00EA7DF9">
              <w:rPr>
                <w:rFonts w:eastAsia="Times New Roman"/>
                <w:sz w:val="24"/>
                <w:szCs w:val="24"/>
                <w:lang w:eastAsia="lv-LV"/>
              </w:rPr>
              <w:t>pretēji</w:t>
            </w:r>
            <w:r w:rsidR="000C6B53" w:rsidRPr="00CA6F65">
              <w:rPr>
                <w:rFonts w:eastAsia="Times New Roman"/>
                <w:sz w:val="24"/>
                <w:szCs w:val="24"/>
                <w:lang w:eastAsia="lv-LV"/>
              </w:rPr>
              <w:t xml:space="preserve"> </w:t>
            </w:r>
            <w:r w:rsidR="00EA7DF9" w:rsidRPr="00EA7DF9">
              <w:rPr>
                <w:rFonts w:eastAsia="Times New Roman"/>
                <w:sz w:val="24"/>
                <w:szCs w:val="24"/>
                <w:lang w:eastAsia="lv-LV"/>
              </w:rPr>
              <w:t>vērstas</w:t>
            </w:r>
            <w:r w:rsidR="000C6B53" w:rsidRPr="00CA6F65">
              <w:rPr>
                <w:rFonts w:eastAsia="Times New Roman"/>
                <w:sz w:val="24"/>
                <w:szCs w:val="24"/>
                <w:lang w:eastAsia="lv-LV"/>
              </w:rPr>
              <w:t xml:space="preserve"> </w:t>
            </w:r>
            <w:r w:rsidR="00EA7DF9" w:rsidRPr="00EA7DF9">
              <w:rPr>
                <w:rFonts w:eastAsia="Times New Roman"/>
                <w:sz w:val="24"/>
                <w:szCs w:val="24"/>
                <w:lang w:eastAsia="lv-LV"/>
              </w:rPr>
              <w:t>intereses,</w:t>
            </w:r>
            <w:r w:rsidR="000C6B53" w:rsidRPr="00CA6F65">
              <w:rPr>
                <w:rFonts w:eastAsia="Times New Roman"/>
                <w:sz w:val="24"/>
                <w:szCs w:val="24"/>
                <w:lang w:eastAsia="lv-LV"/>
              </w:rPr>
              <w:t xml:space="preserve"> </w:t>
            </w:r>
            <w:r w:rsidR="00EA7DF9" w:rsidRPr="00EA7DF9">
              <w:rPr>
                <w:rFonts w:eastAsia="Times New Roman"/>
                <w:sz w:val="24"/>
                <w:szCs w:val="24"/>
                <w:lang w:eastAsia="lv-LV"/>
              </w:rPr>
              <w:t>bet</w:t>
            </w:r>
            <w:r w:rsidR="000C6B53" w:rsidRPr="00CA6F65">
              <w:rPr>
                <w:rFonts w:eastAsia="Times New Roman"/>
                <w:sz w:val="24"/>
                <w:szCs w:val="24"/>
                <w:lang w:eastAsia="lv-LV"/>
              </w:rPr>
              <w:t xml:space="preserve"> </w:t>
            </w:r>
            <w:r w:rsidR="00EA7DF9" w:rsidRPr="00EA7DF9">
              <w:rPr>
                <w:rFonts w:eastAsia="Times New Roman"/>
                <w:sz w:val="24"/>
                <w:szCs w:val="24"/>
                <w:lang w:eastAsia="lv-LV"/>
              </w:rPr>
              <w:t>objektīva</w:t>
            </w:r>
            <w:r w:rsidR="000C6B53" w:rsidRPr="00CA6F65">
              <w:rPr>
                <w:rFonts w:eastAsia="Times New Roman"/>
                <w:sz w:val="24"/>
                <w:szCs w:val="24"/>
                <w:lang w:eastAsia="lv-LV"/>
              </w:rPr>
              <w:t xml:space="preserve"> </w:t>
            </w:r>
            <w:r w:rsidR="00EA7DF9" w:rsidRPr="00EA7DF9">
              <w:rPr>
                <w:rFonts w:eastAsia="Times New Roman"/>
                <w:sz w:val="24"/>
                <w:szCs w:val="24"/>
                <w:lang w:eastAsia="lv-LV"/>
              </w:rPr>
              <w:t>nepieciešamība</w:t>
            </w:r>
            <w:r w:rsidR="000C6B53" w:rsidRPr="00CA6F65">
              <w:rPr>
                <w:rFonts w:eastAsia="Times New Roman"/>
                <w:sz w:val="24"/>
                <w:szCs w:val="24"/>
                <w:lang w:eastAsia="lv-LV"/>
              </w:rPr>
              <w:t xml:space="preserve"> </w:t>
            </w:r>
            <w:r w:rsidR="00EA7DF9" w:rsidRPr="00EA7DF9">
              <w:rPr>
                <w:rFonts w:eastAsia="Times New Roman"/>
                <w:sz w:val="24"/>
                <w:szCs w:val="24"/>
                <w:lang w:eastAsia="lv-LV"/>
              </w:rPr>
              <w:t>pēc</w:t>
            </w:r>
            <w:r w:rsidR="000C6B53" w:rsidRPr="00CA6F65">
              <w:rPr>
                <w:rFonts w:eastAsia="Times New Roman"/>
                <w:sz w:val="24"/>
                <w:szCs w:val="24"/>
                <w:lang w:eastAsia="lv-LV"/>
              </w:rPr>
              <w:t xml:space="preserve"> </w:t>
            </w:r>
            <w:r w:rsidR="00EA7DF9" w:rsidRPr="00EA7DF9">
              <w:rPr>
                <w:rFonts w:eastAsia="Times New Roman"/>
                <w:sz w:val="24"/>
                <w:szCs w:val="24"/>
                <w:lang w:eastAsia="lv-LV"/>
              </w:rPr>
              <w:t>tā,</w:t>
            </w:r>
            <w:r w:rsidR="000C6B53" w:rsidRPr="00CA6F65">
              <w:rPr>
                <w:rFonts w:eastAsia="Times New Roman"/>
                <w:sz w:val="24"/>
                <w:szCs w:val="24"/>
                <w:lang w:eastAsia="lv-LV"/>
              </w:rPr>
              <w:t xml:space="preserve"> </w:t>
            </w:r>
            <w:r w:rsidR="00EA7DF9" w:rsidRPr="00EA7DF9">
              <w:rPr>
                <w:rFonts w:eastAsia="Times New Roman"/>
                <w:sz w:val="24"/>
                <w:szCs w:val="24"/>
                <w:lang w:eastAsia="lv-LV"/>
              </w:rPr>
              <w:t>lai</w:t>
            </w:r>
            <w:r w:rsidR="000C6B53" w:rsidRPr="00CA6F65">
              <w:rPr>
                <w:rFonts w:eastAsia="Times New Roman"/>
                <w:sz w:val="24"/>
                <w:szCs w:val="24"/>
                <w:lang w:eastAsia="lv-LV"/>
              </w:rPr>
              <w:t xml:space="preserve"> </w:t>
            </w:r>
            <w:r w:rsidR="00EA7DF9" w:rsidRPr="00EA7DF9">
              <w:rPr>
                <w:rFonts w:eastAsia="Times New Roman"/>
                <w:sz w:val="24"/>
                <w:szCs w:val="24"/>
                <w:lang w:eastAsia="lv-LV"/>
              </w:rPr>
              <w:t>tiesa</w:t>
            </w:r>
            <w:r w:rsidR="000C6B53" w:rsidRPr="00CA6F65">
              <w:rPr>
                <w:rFonts w:eastAsia="Times New Roman"/>
                <w:sz w:val="24"/>
                <w:szCs w:val="24"/>
                <w:lang w:eastAsia="lv-LV"/>
              </w:rPr>
              <w:t xml:space="preserve"> </w:t>
            </w:r>
            <w:r w:rsidR="00EA7DF9" w:rsidRPr="00EA7DF9">
              <w:rPr>
                <w:rFonts w:eastAsia="Times New Roman"/>
                <w:sz w:val="24"/>
                <w:szCs w:val="24"/>
                <w:lang w:eastAsia="lv-LV"/>
              </w:rPr>
              <w:t>pieņemtu</w:t>
            </w:r>
            <w:r w:rsidR="000C6B53" w:rsidRPr="00CA6F65">
              <w:rPr>
                <w:rFonts w:eastAsia="Times New Roman"/>
                <w:sz w:val="24"/>
                <w:szCs w:val="24"/>
                <w:lang w:eastAsia="lv-LV"/>
              </w:rPr>
              <w:t xml:space="preserve"> </w:t>
            </w:r>
            <w:r w:rsidR="00EA7DF9" w:rsidRPr="00EA7DF9">
              <w:rPr>
                <w:rFonts w:eastAsia="Times New Roman"/>
                <w:sz w:val="24"/>
                <w:szCs w:val="24"/>
                <w:lang w:eastAsia="lv-LV"/>
              </w:rPr>
              <w:t>nolēmumu</w:t>
            </w:r>
            <w:r w:rsidR="000C6B53" w:rsidRPr="00CA6F65">
              <w:rPr>
                <w:rFonts w:eastAsia="Times New Roman"/>
                <w:sz w:val="24"/>
                <w:szCs w:val="24"/>
                <w:lang w:eastAsia="lv-LV"/>
              </w:rPr>
              <w:t xml:space="preserve"> </w:t>
            </w:r>
            <w:r w:rsidR="00EA7DF9" w:rsidRPr="00EA7DF9">
              <w:rPr>
                <w:rFonts w:eastAsia="Times New Roman"/>
                <w:sz w:val="24"/>
                <w:szCs w:val="24"/>
                <w:lang w:eastAsia="lv-LV"/>
              </w:rPr>
              <w:t>lietā,</w:t>
            </w:r>
            <w:r w:rsidR="000C6B53" w:rsidRPr="00CA6F65">
              <w:rPr>
                <w:rFonts w:eastAsia="Times New Roman"/>
                <w:sz w:val="24"/>
                <w:szCs w:val="24"/>
                <w:lang w:eastAsia="lv-LV"/>
              </w:rPr>
              <w:t xml:space="preserve"> </w:t>
            </w:r>
            <w:r w:rsidR="00EA7DF9" w:rsidRPr="00EA7DF9">
              <w:rPr>
                <w:rFonts w:eastAsia="Times New Roman"/>
                <w:sz w:val="24"/>
                <w:szCs w:val="24"/>
                <w:lang w:eastAsia="lv-LV"/>
              </w:rPr>
              <w:t>kurā</w:t>
            </w:r>
            <w:r w:rsidR="000C6B53" w:rsidRPr="00CA6F65">
              <w:rPr>
                <w:rFonts w:eastAsia="Times New Roman"/>
                <w:sz w:val="24"/>
                <w:szCs w:val="24"/>
                <w:lang w:eastAsia="lv-LV"/>
              </w:rPr>
              <w:t xml:space="preserve"> </w:t>
            </w:r>
            <w:r w:rsidR="00EA7DF9" w:rsidRPr="00EA7DF9">
              <w:rPr>
                <w:rFonts w:eastAsia="Times New Roman"/>
                <w:sz w:val="24"/>
                <w:szCs w:val="24"/>
                <w:lang w:eastAsia="lv-LV"/>
              </w:rPr>
              <w:t>nav</w:t>
            </w:r>
            <w:r w:rsidR="000C6B53" w:rsidRPr="00CA6F65">
              <w:rPr>
                <w:rFonts w:eastAsia="Times New Roman"/>
                <w:sz w:val="24"/>
                <w:szCs w:val="24"/>
                <w:lang w:eastAsia="lv-LV"/>
              </w:rPr>
              <w:t xml:space="preserve"> </w:t>
            </w:r>
            <w:r w:rsidR="00EA7DF9" w:rsidRPr="00EA7DF9">
              <w:rPr>
                <w:rFonts w:eastAsia="Times New Roman"/>
                <w:sz w:val="24"/>
                <w:szCs w:val="24"/>
                <w:lang w:eastAsia="lv-LV"/>
              </w:rPr>
              <w:t>strīda</w:t>
            </w:r>
            <w:r w:rsidR="000C6B53" w:rsidRPr="00CA6F65">
              <w:rPr>
                <w:rFonts w:eastAsia="Times New Roman"/>
                <w:sz w:val="24"/>
                <w:szCs w:val="24"/>
                <w:lang w:eastAsia="lv-LV"/>
              </w:rPr>
              <w:t xml:space="preserve"> </w:t>
            </w:r>
            <w:r w:rsidR="00EA7DF9" w:rsidRPr="00EA7DF9">
              <w:rPr>
                <w:rFonts w:eastAsia="Times New Roman"/>
                <w:sz w:val="24"/>
                <w:szCs w:val="24"/>
                <w:lang w:eastAsia="lv-LV"/>
              </w:rPr>
              <w:t>par</w:t>
            </w:r>
            <w:r w:rsidR="000C6B53" w:rsidRPr="00CA6F65">
              <w:rPr>
                <w:rFonts w:eastAsia="Times New Roman"/>
                <w:sz w:val="24"/>
                <w:szCs w:val="24"/>
                <w:lang w:eastAsia="lv-LV"/>
              </w:rPr>
              <w:t xml:space="preserve"> </w:t>
            </w:r>
            <w:r w:rsidR="00EA7DF9" w:rsidRPr="00EA7DF9">
              <w:rPr>
                <w:rFonts w:eastAsia="Times New Roman"/>
                <w:sz w:val="24"/>
                <w:szCs w:val="24"/>
                <w:lang w:eastAsia="lv-LV"/>
              </w:rPr>
              <w:t>tiesībām</w:t>
            </w:r>
            <w:r w:rsidR="004D6717">
              <w:rPr>
                <w:rFonts w:eastAsia="Times New Roman"/>
                <w:sz w:val="24"/>
                <w:szCs w:val="24"/>
                <w:lang w:eastAsia="lv-LV"/>
              </w:rPr>
              <w:t>"</w:t>
            </w:r>
            <w:r w:rsidR="00D07093" w:rsidRPr="00CA6F65">
              <w:rPr>
                <w:rStyle w:val="Vresatsauce"/>
                <w:rFonts w:eastAsia="Times New Roman"/>
                <w:sz w:val="24"/>
                <w:szCs w:val="24"/>
                <w:lang w:eastAsia="lv-LV"/>
              </w:rPr>
              <w:footnoteReference w:id="4"/>
            </w:r>
            <w:r w:rsidR="00D07093" w:rsidRPr="00CA6F65">
              <w:rPr>
                <w:rFonts w:eastAsia="Times New Roman"/>
                <w:sz w:val="24"/>
                <w:szCs w:val="24"/>
                <w:lang w:eastAsia="lv-LV"/>
              </w:rPr>
              <w:t>.</w:t>
            </w:r>
            <w:r w:rsidR="00E90901">
              <w:rPr>
                <w:rFonts w:eastAsia="Times New Roman"/>
                <w:sz w:val="24"/>
                <w:szCs w:val="24"/>
                <w:lang w:eastAsia="lv-LV"/>
              </w:rPr>
              <w:t xml:space="preserve"> Arī </w:t>
            </w:r>
            <w:r w:rsidR="008934E5">
              <w:rPr>
                <w:rFonts w:eastAsia="Times New Roman"/>
                <w:sz w:val="24"/>
                <w:szCs w:val="24"/>
                <w:lang w:eastAsia="lv-LV"/>
              </w:rPr>
              <w:t xml:space="preserve">lietās par </w:t>
            </w:r>
            <w:r w:rsidR="00E90901">
              <w:rPr>
                <w:rFonts w:eastAsia="Times New Roman"/>
                <w:sz w:val="24"/>
                <w:szCs w:val="24"/>
                <w:lang w:eastAsia="lv-LV"/>
              </w:rPr>
              <w:t xml:space="preserve">fiziskās personas atbrīvošanas no parādsaistībām </w:t>
            </w:r>
            <w:r w:rsidR="008934E5">
              <w:rPr>
                <w:rFonts w:eastAsia="Times New Roman"/>
                <w:sz w:val="24"/>
                <w:szCs w:val="24"/>
                <w:lang w:eastAsia="lv-LV"/>
              </w:rPr>
              <w:t xml:space="preserve">atcelšanu </w:t>
            </w:r>
            <w:r w:rsidR="0077763B">
              <w:rPr>
                <w:rFonts w:eastAsia="Times New Roman"/>
                <w:sz w:val="24"/>
                <w:szCs w:val="24"/>
                <w:lang w:eastAsia="lv-LV"/>
              </w:rPr>
              <w:t xml:space="preserve">nav paredzēta strīdu izšķiršana, lietas ierosinās tikai uz rakstveida pieteikuma pamata, </w:t>
            </w:r>
            <w:r w:rsidR="0097613E">
              <w:rPr>
                <w:rFonts w:eastAsia="Times New Roman"/>
                <w:sz w:val="24"/>
                <w:szCs w:val="24"/>
                <w:lang w:eastAsia="lv-LV"/>
              </w:rPr>
              <w:t xml:space="preserve">tajās nebūs klasiskās </w:t>
            </w:r>
            <w:r w:rsidR="004D6717">
              <w:rPr>
                <w:rFonts w:eastAsia="Times New Roman"/>
                <w:sz w:val="24"/>
                <w:szCs w:val="24"/>
                <w:lang w:eastAsia="lv-LV"/>
              </w:rPr>
              <w:t>"</w:t>
            </w:r>
            <w:r w:rsidR="0097613E">
              <w:rPr>
                <w:rFonts w:eastAsia="Times New Roman"/>
                <w:sz w:val="24"/>
                <w:szCs w:val="24"/>
                <w:lang w:eastAsia="lv-LV"/>
              </w:rPr>
              <w:t>pieteicējs-atbildētājs</w:t>
            </w:r>
            <w:r w:rsidR="004D6717">
              <w:rPr>
                <w:rFonts w:eastAsia="Times New Roman"/>
                <w:sz w:val="24"/>
                <w:szCs w:val="24"/>
                <w:lang w:eastAsia="lv-LV"/>
              </w:rPr>
              <w:t>"</w:t>
            </w:r>
            <w:r w:rsidR="0097613E">
              <w:rPr>
                <w:rFonts w:eastAsia="Times New Roman"/>
                <w:sz w:val="24"/>
                <w:szCs w:val="24"/>
                <w:lang w:eastAsia="lv-LV"/>
              </w:rPr>
              <w:t xml:space="preserve"> attiecības, turklāt lietas mērķis ir </w:t>
            </w:r>
            <w:r w:rsidR="000E7B1E">
              <w:rPr>
                <w:rFonts w:eastAsia="Times New Roman"/>
                <w:sz w:val="24"/>
                <w:szCs w:val="24"/>
                <w:lang w:eastAsia="lv-LV"/>
              </w:rPr>
              <w:t xml:space="preserve">kā profesionālam lietpratējam pārbaudīt pieteikumā norādīto ziņu pietiekamību, lai </w:t>
            </w:r>
            <w:r w:rsidR="00484136">
              <w:rPr>
                <w:rFonts w:eastAsia="Times New Roman"/>
                <w:sz w:val="24"/>
                <w:szCs w:val="24"/>
                <w:lang w:eastAsia="lv-LV"/>
              </w:rPr>
              <w:t xml:space="preserve">gūtu pamatu </w:t>
            </w:r>
            <w:r w:rsidR="000E7B1E">
              <w:rPr>
                <w:rFonts w:eastAsia="Times New Roman"/>
                <w:sz w:val="24"/>
                <w:szCs w:val="24"/>
                <w:lang w:eastAsia="lv-LV"/>
              </w:rPr>
              <w:t xml:space="preserve">ierobežot </w:t>
            </w:r>
            <w:r w:rsidR="008934E5">
              <w:rPr>
                <w:rFonts w:eastAsia="Times New Roman"/>
                <w:sz w:val="24"/>
                <w:szCs w:val="24"/>
                <w:lang w:eastAsia="lv-LV"/>
              </w:rPr>
              <w:t>parādnieka</w:t>
            </w:r>
            <w:r w:rsidR="000E7B1E">
              <w:rPr>
                <w:rFonts w:eastAsia="Times New Roman"/>
                <w:sz w:val="24"/>
                <w:szCs w:val="24"/>
                <w:lang w:eastAsia="lv-LV"/>
              </w:rPr>
              <w:t xml:space="preserve"> inter</w:t>
            </w:r>
            <w:r w:rsidR="00484136">
              <w:rPr>
                <w:rFonts w:eastAsia="Times New Roman"/>
                <w:sz w:val="24"/>
                <w:szCs w:val="24"/>
                <w:lang w:eastAsia="lv-LV"/>
              </w:rPr>
              <w:t>eses.</w:t>
            </w:r>
          </w:p>
          <w:p w14:paraId="357C77EC" w14:textId="77777777" w:rsidR="00D64E41" w:rsidRDefault="00D64E41" w:rsidP="001C5969">
            <w:pPr>
              <w:spacing w:after="0" w:line="240" w:lineRule="auto"/>
              <w:jc w:val="both"/>
              <w:rPr>
                <w:rFonts w:eastAsia="Times New Roman"/>
                <w:sz w:val="24"/>
                <w:szCs w:val="24"/>
                <w:lang w:eastAsia="lv-LV"/>
              </w:rPr>
            </w:pPr>
          </w:p>
          <w:p w14:paraId="07AB99C6" w14:textId="195AE869" w:rsidR="00BF0D20" w:rsidRDefault="00A20CA3" w:rsidP="001C5969">
            <w:pPr>
              <w:spacing w:after="0" w:line="240" w:lineRule="auto"/>
              <w:jc w:val="both"/>
              <w:rPr>
                <w:rFonts w:eastAsia="Times New Roman"/>
                <w:sz w:val="24"/>
                <w:szCs w:val="24"/>
                <w:lang w:eastAsia="lv-LV"/>
              </w:rPr>
            </w:pPr>
            <w:r>
              <w:rPr>
                <w:rFonts w:eastAsia="Times New Roman"/>
                <w:sz w:val="24"/>
                <w:szCs w:val="24"/>
                <w:lang w:eastAsia="lv-LV"/>
              </w:rPr>
              <w:t>Tāpat</w:t>
            </w:r>
            <w:r w:rsidR="00E61B49">
              <w:rPr>
                <w:rFonts w:eastAsia="Times New Roman"/>
                <w:sz w:val="24"/>
                <w:szCs w:val="24"/>
                <w:lang w:eastAsia="lv-LV"/>
              </w:rPr>
              <w:t xml:space="preserve"> paredzēts </w:t>
            </w:r>
            <w:r w:rsidR="00417AFC">
              <w:rPr>
                <w:rFonts w:eastAsia="Times New Roman"/>
                <w:sz w:val="24"/>
                <w:szCs w:val="24"/>
                <w:lang w:eastAsia="lv-LV"/>
              </w:rPr>
              <w:t>papildināt Civilprocesa likuma regulējumu ar jaunu 48.</w:t>
            </w:r>
            <w:r w:rsidR="00417AFC">
              <w:rPr>
                <w:rFonts w:eastAsia="Times New Roman"/>
                <w:sz w:val="24"/>
                <w:szCs w:val="24"/>
                <w:vertAlign w:val="superscript"/>
                <w:lang w:eastAsia="lv-LV"/>
              </w:rPr>
              <w:t>2</w:t>
            </w:r>
            <w:r w:rsidR="00417AFC">
              <w:rPr>
                <w:rFonts w:eastAsia="Times New Roman"/>
                <w:sz w:val="24"/>
                <w:szCs w:val="24"/>
                <w:lang w:eastAsia="lv-LV"/>
              </w:rPr>
              <w:t> nodaļu</w:t>
            </w:r>
            <w:r w:rsidR="009625A5">
              <w:rPr>
                <w:rFonts w:eastAsia="Times New Roman"/>
                <w:sz w:val="24"/>
                <w:szCs w:val="24"/>
                <w:lang w:eastAsia="lv-LV"/>
              </w:rPr>
              <w:t xml:space="preserve"> </w:t>
            </w:r>
            <w:r w:rsidR="004D6717">
              <w:rPr>
                <w:rFonts w:eastAsia="Times New Roman"/>
                <w:sz w:val="24"/>
                <w:szCs w:val="24"/>
                <w:lang w:eastAsia="lv-LV"/>
              </w:rPr>
              <w:t>"</w:t>
            </w:r>
            <w:r w:rsidR="00785724" w:rsidRPr="00534060">
              <w:rPr>
                <w:rFonts w:eastAsia="Times New Roman"/>
                <w:sz w:val="24"/>
                <w:szCs w:val="24"/>
                <w:lang w:eastAsia="lv-LV"/>
              </w:rPr>
              <w:t>Fiziskās personas</w:t>
            </w:r>
            <w:r w:rsidR="005F3FF0" w:rsidRPr="00534060">
              <w:rPr>
                <w:rFonts w:eastAsia="Times New Roman"/>
                <w:sz w:val="24"/>
                <w:szCs w:val="24"/>
                <w:lang w:eastAsia="lv-LV"/>
              </w:rPr>
              <w:t xml:space="preserve"> atbrīvošanas no parādsaistībām lietas</w:t>
            </w:r>
            <w:r w:rsidR="004D6717">
              <w:rPr>
                <w:rFonts w:eastAsia="Times New Roman"/>
                <w:sz w:val="24"/>
                <w:szCs w:val="24"/>
                <w:lang w:eastAsia="lv-LV"/>
              </w:rPr>
              <w:t>"</w:t>
            </w:r>
            <w:r w:rsidR="00534060">
              <w:rPr>
                <w:rFonts w:eastAsia="Times New Roman"/>
                <w:sz w:val="24"/>
                <w:szCs w:val="24"/>
                <w:lang w:eastAsia="lv-LV"/>
              </w:rPr>
              <w:t xml:space="preserve"> (</w:t>
            </w:r>
            <w:r w:rsidR="00534060" w:rsidRPr="00534060">
              <w:rPr>
                <w:rFonts w:eastAsia="Times New Roman"/>
                <w:b/>
                <w:sz w:val="24"/>
                <w:szCs w:val="24"/>
                <w:lang w:eastAsia="lv-LV"/>
              </w:rPr>
              <w:t xml:space="preserve">likumprojekta </w:t>
            </w:r>
            <w:r w:rsidR="001B7B1B">
              <w:rPr>
                <w:rFonts w:eastAsia="Times New Roman"/>
                <w:b/>
                <w:sz w:val="24"/>
                <w:szCs w:val="24"/>
                <w:lang w:eastAsia="lv-LV"/>
              </w:rPr>
              <w:t>5</w:t>
            </w:r>
            <w:r w:rsidR="00534060" w:rsidRPr="00534060">
              <w:rPr>
                <w:rFonts w:eastAsia="Times New Roman"/>
                <w:b/>
                <w:sz w:val="24"/>
                <w:szCs w:val="24"/>
                <w:lang w:eastAsia="lv-LV"/>
              </w:rPr>
              <w:t>. pants</w:t>
            </w:r>
            <w:r w:rsidR="00534060">
              <w:rPr>
                <w:rFonts w:eastAsia="Times New Roman"/>
                <w:sz w:val="24"/>
                <w:szCs w:val="24"/>
                <w:lang w:eastAsia="lv-LV"/>
              </w:rPr>
              <w:t>)</w:t>
            </w:r>
            <w:r w:rsidR="00D81F81" w:rsidRPr="00534060">
              <w:rPr>
                <w:rFonts w:eastAsia="Times New Roman"/>
                <w:sz w:val="24"/>
                <w:szCs w:val="24"/>
                <w:lang w:eastAsia="lv-LV"/>
              </w:rPr>
              <w:t>,</w:t>
            </w:r>
            <w:r w:rsidR="00D81F81">
              <w:rPr>
                <w:rFonts w:eastAsia="Times New Roman"/>
                <w:sz w:val="24"/>
                <w:szCs w:val="24"/>
                <w:lang w:eastAsia="lv-LV"/>
              </w:rPr>
              <w:t xml:space="preserve"> kurā </w:t>
            </w:r>
            <w:r w:rsidR="009C7352">
              <w:rPr>
                <w:rFonts w:eastAsia="Times New Roman"/>
                <w:sz w:val="24"/>
                <w:szCs w:val="24"/>
                <w:lang w:eastAsia="lv-LV"/>
              </w:rPr>
              <w:t xml:space="preserve">ietverts regulējums par </w:t>
            </w:r>
            <w:r w:rsidR="00785724">
              <w:rPr>
                <w:rFonts w:eastAsia="Times New Roman"/>
                <w:sz w:val="24"/>
                <w:szCs w:val="24"/>
                <w:lang w:eastAsia="lv-LV"/>
              </w:rPr>
              <w:t xml:space="preserve">fiziskās personas atbrīvošanas </w:t>
            </w:r>
            <w:r w:rsidR="005F3FF0">
              <w:rPr>
                <w:rFonts w:eastAsia="Times New Roman"/>
                <w:sz w:val="24"/>
                <w:szCs w:val="24"/>
                <w:lang w:eastAsia="lv-LV"/>
              </w:rPr>
              <w:t xml:space="preserve">no parādsaistībām </w:t>
            </w:r>
            <w:r w:rsidR="000D28B1">
              <w:rPr>
                <w:rFonts w:eastAsia="Times New Roman"/>
                <w:sz w:val="24"/>
                <w:szCs w:val="24"/>
                <w:lang w:eastAsia="lv-LV"/>
              </w:rPr>
              <w:t xml:space="preserve">atcelšanas </w:t>
            </w:r>
            <w:r w:rsidR="009C7352">
              <w:rPr>
                <w:rFonts w:eastAsia="Times New Roman"/>
                <w:sz w:val="24"/>
                <w:szCs w:val="24"/>
                <w:lang w:eastAsia="lv-LV"/>
              </w:rPr>
              <w:t xml:space="preserve">lietas ierosināšanu, izskatīšanu un izbeigšanu, kā arī </w:t>
            </w:r>
            <w:r w:rsidR="00785724">
              <w:rPr>
                <w:rFonts w:eastAsia="Times New Roman"/>
                <w:sz w:val="24"/>
                <w:szCs w:val="24"/>
                <w:lang w:eastAsia="lv-LV"/>
              </w:rPr>
              <w:t>lietā iesaistīto personu tiesībām un pienākumiem</w:t>
            </w:r>
            <w:r w:rsidR="00534060">
              <w:rPr>
                <w:rFonts w:eastAsia="Times New Roman"/>
                <w:sz w:val="24"/>
                <w:szCs w:val="24"/>
                <w:lang w:eastAsia="lv-LV"/>
              </w:rPr>
              <w:t xml:space="preserve"> un kārtību, kādā tiesa lemj jautājumus saistībā ar atbrīvošanas atcelšanu</w:t>
            </w:r>
            <w:r w:rsidR="00785724">
              <w:rPr>
                <w:rFonts w:eastAsia="Times New Roman"/>
                <w:sz w:val="24"/>
                <w:szCs w:val="24"/>
                <w:lang w:eastAsia="lv-LV"/>
              </w:rPr>
              <w:t>.</w:t>
            </w:r>
            <w:r w:rsidR="003D0A44">
              <w:rPr>
                <w:rFonts w:eastAsia="Times New Roman"/>
                <w:sz w:val="24"/>
                <w:szCs w:val="24"/>
                <w:lang w:eastAsia="lv-LV"/>
              </w:rPr>
              <w:t xml:space="preserve"> Nosauktie jautājumi sadalīti </w:t>
            </w:r>
            <w:r w:rsidR="00F509FE">
              <w:rPr>
                <w:rFonts w:eastAsia="Times New Roman"/>
                <w:sz w:val="24"/>
                <w:szCs w:val="24"/>
                <w:lang w:eastAsia="lv-LV"/>
              </w:rPr>
              <w:t xml:space="preserve">trijos </w:t>
            </w:r>
            <w:r w:rsidR="00BE6584">
              <w:rPr>
                <w:rFonts w:eastAsia="Times New Roman"/>
                <w:sz w:val="24"/>
                <w:szCs w:val="24"/>
                <w:lang w:eastAsia="lv-LV"/>
              </w:rPr>
              <w:t xml:space="preserve">jaunos </w:t>
            </w:r>
            <w:r w:rsidR="00CF2E0F">
              <w:rPr>
                <w:rFonts w:eastAsia="Times New Roman"/>
                <w:sz w:val="24"/>
                <w:szCs w:val="24"/>
                <w:lang w:eastAsia="lv-LV"/>
              </w:rPr>
              <w:t>pantos pēc to savstarpējās mijiedarbības</w:t>
            </w:r>
            <w:r w:rsidR="0003254B">
              <w:rPr>
                <w:rFonts w:eastAsia="Times New Roman"/>
                <w:sz w:val="24"/>
                <w:szCs w:val="24"/>
                <w:lang w:eastAsia="lv-LV"/>
              </w:rPr>
              <w:t xml:space="preserve">, tai skaitā ņemot vērā saistītajā </w:t>
            </w:r>
            <w:r w:rsidR="0003254B">
              <w:rPr>
                <w:rFonts w:eastAsia="Times New Roman"/>
                <w:sz w:val="24"/>
                <w:szCs w:val="24"/>
                <w:lang w:eastAsia="lv-LV"/>
              </w:rPr>
              <w:lastRenderedPageBreak/>
              <w:t>likumprojektā </w:t>
            </w:r>
            <w:r w:rsidR="004D6717">
              <w:rPr>
                <w:rFonts w:eastAsia="Times New Roman"/>
                <w:sz w:val="24"/>
                <w:szCs w:val="24"/>
                <w:lang w:eastAsia="lv-LV"/>
              </w:rPr>
              <w:t>"</w:t>
            </w:r>
            <w:r w:rsidR="0003254B">
              <w:rPr>
                <w:rFonts w:eastAsia="Times New Roman"/>
                <w:sz w:val="24"/>
                <w:szCs w:val="24"/>
                <w:lang w:eastAsia="lv-LV"/>
              </w:rPr>
              <w:t>Fiziskās personas atbrīvošanas no parādsaistībām likums</w:t>
            </w:r>
            <w:r w:rsidR="004D6717">
              <w:rPr>
                <w:rFonts w:eastAsia="Times New Roman"/>
                <w:sz w:val="24"/>
                <w:szCs w:val="24"/>
                <w:lang w:eastAsia="lv-LV"/>
              </w:rPr>
              <w:t>"</w:t>
            </w:r>
            <w:r w:rsidR="0003254B">
              <w:rPr>
                <w:rFonts w:eastAsia="Times New Roman"/>
                <w:sz w:val="24"/>
                <w:szCs w:val="24"/>
                <w:lang w:eastAsia="lv-LV"/>
              </w:rPr>
              <w:t xml:space="preserve"> noteikto</w:t>
            </w:r>
            <w:r w:rsidR="00BE6584">
              <w:rPr>
                <w:rFonts w:eastAsia="Times New Roman"/>
                <w:sz w:val="24"/>
                <w:szCs w:val="24"/>
                <w:lang w:eastAsia="lv-LV"/>
              </w:rPr>
              <w:t>:</w:t>
            </w:r>
          </w:p>
          <w:p w14:paraId="6F686B36" w14:textId="5D32DFFE" w:rsidR="00BE6584" w:rsidRDefault="00955135" w:rsidP="0005188D">
            <w:pPr>
              <w:pStyle w:val="Sarakstarindkopa"/>
              <w:numPr>
                <w:ilvl w:val="0"/>
                <w:numId w:val="5"/>
              </w:numPr>
              <w:tabs>
                <w:tab w:val="left" w:pos="529"/>
              </w:tabs>
              <w:spacing w:after="0" w:line="240" w:lineRule="auto"/>
              <w:ind w:left="0" w:firstLine="103"/>
              <w:jc w:val="both"/>
              <w:rPr>
                <w:rFonts w:eastAsia="Times New Roman"/>
                <w:sz w:val="24"/>
                <w:szCs w:val="24"/>
                <w:lang w:eastAsia="lv-LV"/>
              </w:rPr>
            </w:pPr>
            <w:r w:rsidRPr="00955135">
              <w:rPr>
                <w:rFonts w:eastAsia="Times New Roman"/>
                <w:sz w:val="24"/>
                <w:szCs w:val="24"/>
                <w:lang w:eastAsia="lv-LV"/>
              </w:rPr>
              <w:t>394.</w:t>
            </w:r>
            <w:r w:rsidRPr="00955135">
              <w:rPr>
                <w:rFonts w:eastAsia="Times New Roman"/>
                <w:sz w:val="24"/>
                <w:szCs w:val="24"/>
                <w:vertAlign w:val="superscript"/>
                <w:lang w:eastAsia="lv-LV"/>
              </w:rPr>
              <w:t>6</w:t>
            </w:r>
            <w:r>
              <w:rPr>
                <w:rFonts w:eastAsia="Times New Roman"/>
                <w:sz w:val="24"/>
                <w:szCs w:val="24"/>
                <w:lang w:eastAsia="lv-LV"/>
              </w:rPr>
              <w:t> </w:t>
            </w:r>
            <w:r w:rsidRPr="00955135">
              <w:rPr>
                <w:rFonts w:eastAsia="Times New Roman"/>
                <w:sz w:val="24"/>
                <w:szCs w:val="24"/>
                <w:lang w:eastAsia="lv-LV"/>
              </w:rPr>
              <w:t xml:space="preserve">pants. Fiziskās personas atbrīvošanas no parādsaistībām </w:t>
            </w:r>
            <w:r w:rsidR="00F509FE">
              <w:rPr>
                <w:rFonts w:eastAsia="Times New Roman"/>
                <w:sz w:val="24"/>
                <w:szCs w:val="24"/>
                <w:lang w:eastAsia="lv-LV"/>
              </w:rPr>
              <w:t xml:space="preserve">atcelšanas </w:t>
            </w:r>
            <w:r w:rsidRPr="00955135">
              <w:rPr>
                <w:rFonts w:eastAsia="Times New Roman"/>
                <w:sz w:val="24"/>
                <w:szCs w:val="24"/>
                <w:lang w:eastAsia="lv-LV"/>
              </w:rPr>
              <w:t>lietu piekritība</w:t>
            </w:r>
            <w:r w:rsidR="003A003C">
              <w:rPr>
                <w:rFonts w:eastAsia="Times New Roman"/>
                <w:sz w:val="24"/>
                <w:szCs w:val="24"/>
                <w:lang w:eastAsia="lv-LV"/>
              </w:rPr>
              <w:t>;</w:t>
            </w:r>
          </w:p>
          <w:p w14:paraId="042CC980" w14:textId="56712629" w:rsidR="0003254B" w:rsidRPr="00F509FE" w:rsidRDefault="003A003C" w:rsidP="006519F5">
            <w:pPr>
              <w:pStyle w:val="Sarakstarindkopa"/>
              <w:numPr>
                <w:ilvl w:val="0"/>
                <w:numId w:val="5"/>
              </w:numPr>
              <w:tabs>
                <w:tab w:val="left" w:pos="529"/>
              </w:tabs>
              <w:spacing w:after="0" w:line="240" w:lineRule="auto"/>
              <w:ind w:left="0" w:firstLine="103"/>
              <w:jc w:val="both"/>
              <w:rPr>
                <w:rFonts w:eastAsia="Times New Roman"/>
                <w:sz w:val="24"/>
                <w:szCs w:val="24"/>
                <w:lang w:eastAsia="lv-LV"/>
              </w:rPr>
            </w:pPr>
            <w:r w:rsidRPr="00F509FE">
              <w:rPr>
                <w:rFonts w:eastAsia="Times New Roman"/>
                <w:sz w:val="24"/>
                <w:szCs w:val="24"/>
                <w:lang w:eastAsia="lv-LV"/>
              </w:rPr>
              <w:t>394.</w:t>
            </w:r>
            <w:r w:rsidRPr="00F509FE">
              <w:rPr>
                <w:rFonts w:eastAsia="Times New Roman"/>
                <w:sz w:val="24"/>
                <w:szCs w:val="24"/>
                <w:vertAlign w:val="superscript"/>
                <w:lang w:eastAsia="lv-LV"/>
              </w:rPr>
              <w:t>7</w:t>
            </w:r>
            <w:r w:rsidRPr="00F509FE">
              <w:rPr>
                <w:rFonts w:eastAsia="Times New Roman"/>
                <w:sz w:val="24"/>
                <w:szCs w:val="24"/>
                <w:lang w:eastAsia="lv-LV"/>
              </w:rPr>
              <w:t xml:space="preserve"> pants. </w:t>
            </w:r>
            <w:r w:rsidR="0003254B" w:rsidRPr="00F509FE">
              <w:rPr>
                <w:rFonts w:eastAsia="Times New Roman"/>
                <w:sz w:val="24"/>
                <w:szCs w:val="24"/>
                <w:lang w:eastAsia="lv-LV"/>
              </w:rPr>
              <w:t xml:space="preserve">Pieteikuma </w:t>
            </w:r>
            <w:r w:rsidR="00F509FE" w:rsidRPr="00F509FE">
              <w:rPr>
                <w:rFonts w:eastAsia="Times New Roman"/>
                <w:sz w:val="24"/>
                <w:szCs w:val="24"/>
                <w:lang w:eastAsia="lv-LV"/>
              </w:rPr>
              <w:t xml:space="preserve">par fiziskās personas </w:t>
            </w:r>
            <w:r w:rsidR="002851A9" w:rsidRPr="00F509FE">
              <w:rPr>
                <w:rFonts w:eastAsia="Times New Roman"/>
                <w:sz w:val="24"/>
                <w:szCs w:val="24"/>
                <w:lang w:eastAsia="lv-LV"/>
              </w:rPr>
              <w:t>atbrīvošanas no parādsaistībām atcelšanu izlemšana;</w:t>
            </w:r>
          </w:p>
          <w:p w14:paraId="7D1544B6" w14:textId="3E4A5396" w:rsidR="002851A9" w:rsidRPr="008A7964" w:rsidRDefault="008A7964" w:rsidP="0005188D">
            <w:pPr>
              <w:pStyle w:val="Sarakstarindkopa"/>
              <w:numPr>
                <w:ilvl w:val="0"/>
                <w:numId w:val="5"/>
              </w:numPr>
              <w:tabs>
                <w:tab w:val="left" w:pos="529"/>
              </w:tabs>
              <w:spacing w:after="0" w:line="240" w:lineRule="auto"/>
              <w:ind w:left="0" w:firstLine="103"/>
              <w:jc w:val="both"/>
              <w:rPr>
                <w:rFonts w:eastAsia="Times New Roman"/>
                <w:sz w:val="24"/>
                <w:szCs w:val="24"/>
                <w:lang w:eastAsia="lv-LV"/>
              </w:rPr>
            </w:pPr>
            <w:r w:rsidRPr="008A7964">
              <w:rPr>
                <w:rFonts w:eastAsia="Times New Roman"/>
                <w:sz w:val="24"/>
                <w:szCs w:val="24"/>
                <w:lang w:eastAsia="lv-LV"/>
              </w:rPr>
              <w:t>394.</w:t>
            </w:r>
            <w:r w:rsidR="00F509FE">
              <w:rPr>
                <w:rFonts w:eastAsia="Times New Roman"/>
                <w:sz w:val="24"/>
                <w:szCs w:val="24"/>
                <w:vertAlign w:val="superscript"/>
                <w:lang w:eastAsia="lv-LV"/>
              </w:rPr>
              <w:t>8</w:t>
            </w:r>
            <w:r w:rsidRPr="008A7964">
              <w:rPr>
                <w:rFonts w:eastAsia="Times New Roman"/>
                <w:sz w:val="24"/>
                <w:szCs w:val="24"/>
                <w:lang w:eastAsia="lv-LV"/>
              </w:rPr>
              <w:t xml:space="preserve"> pants. Pieteikuma par fiziskās personas atbrīvošanas no parādsaistībām atcelšanu izskatīšana un tiesas </w:t>
            </w:r>
            <w:r w:rsidR="00F509FE">
              <w:rPr>
                <w:rFonts w:eastAsia="Times New Roman"/>
                <w:sz w:val="24"/>
                <w:szCs w:val="24"/>
                <w:lang w:eastAsia="lv-LV"/>
              </w:rPr>
              <w:t>spriedums</w:t>
            </w:r>
            <w:r>
              <w:rPr>
                <w:rFonts w:eastAsia="Times New Roman"/>
                <w:sz w:val="24"/>
                <w:szCs w:val="24"/>
                <w:lang w:eastAsia="lv-LV"/>
              </w:rPr>
              <w:t>.</w:t>
            </w:r>
          </w:p>
          <w:p w14:paraId="193215D0" w14:textId="29F4AF49" w:rsidR="003C6EE7" w:rsidRDefault="003C6EE7" w:rsidP="001C5969">
            <w:pPr>
              <w:spacing w:after="0" w:line="240" w:lineRule="auto"/>
              <w:jc w:val="both"/>
              <w:rPr>
                <w:rFonts w:eastAsia="Times New Roman"/>
                <w:sz w:val="24"/>
                <w:szCs w:val="24"/>
                <w:lang w:eastAsia="lv-LV"/>
              </w:rPr>
            </w:pPr>
          </w:p>
          <w:p w14:paraId="7435C17E" w14:textId="0D8CFFA5" w:rsidR="008A7964" w:rsidRPr="003D692D" w:rsidRDefault="008A7964" w:rsidP="008A7964">
            <w:pPr>
              <w:spacing w:after="0" w:line="240" w:lineRule="auto"/>
              <w:jc w:val="both"/>
              <w:rPr>
                <w:rFonts w:eastAsia="Times New Roman"/>
                <w:i/>
                <w:sz w:val="24"/>
                <w:szCs w:val="24"/>
                <w:lang w:eastAsia="lv-LV"/>
              </w:rPr>
            </w:pPr>
            <w:r w:rsidRPr="003D692D">
              <w:rPr>
                <w:rFonts w:eastAsia="Times New Roman"/>
                <w:i/>
                <w:sz w:val="24"/>
                <w:szCs w:val="24"/>
                <w:lang w:eastAsia="lv-LV"/>
              </w:rPr>
              <w:t>394.</w:t>
            </w:r>
            <w:r w:rsidRPr="003D692D">
              <w:rPr>
                <w:rFonts w:eastAsia="Times New Roman"/>
                <w:i/>
                <w:sz w:val="24"/>
                <w:szCs w:val="24"/>
                <w:vertAlign w:val="superscript"/>
                <w:lang w:eastAsia="lv-LV"/>
              </w:rPr>
              <w:t>6</w:t>
            </w:r>
            <w:r w:rsidRPr="003D692D">
              <w:rPr>
                <w:rFonts w:eastAsia="Times New Roman"/>
                <w:i/>
                <w:sz w:val="24"/>
                <w:szCs w:val="24"/>
                <w:lang w:eastAsia="lv-LV"/>
              </w:rPr>
              <w:t> pants. Fiziskās personas atbrīvošanas no parādsaistībām</w:t>
            </w:r>
            <w:r w:rsidR="00F509FE">
              <w:rPr>
                <w:rFonts w:eastAsia="Times New Roman"/>
                <w:i/>
                <w:sz w:val="24"/>
                <w:szCs w:val="24"/>
                <w:lang w:eastAsia="lv-LV"/>
              </w:rPr>
              <w:t xml:space="preserve"> atcelšanas </w:t>
            </w:r>
            <w:r w:rsidRPr="003D692D">
              <w:rPr>
                <w:rFonts w:eastAsia="Times New Roman"/>
                <w:i/>
                <w:sz w:val="24"/>
                <w:szCs w:val="24"/>
                <w:lang w:eastAsia="lv-LV"/>
              </w:rPr>
              <w:t>lietu piekritība</w:t>
            </w:r>
          </w:p>
          <w:p w14:paraId="0C683CAC" w14:textId="42EE414E" w:rsidR="000B2630" w:rsidRDefault="003D692D" w:rsidP="008A7964">
            <w:pPr>
              <w:spacing w:after="0" w:line="240" w:lineRule="auto"/>
              <w:jc w:val="both"/>
              <w:rPr>
                <w:rFonts w:eastAsia="Times New Roman"/>
                <w:sz w:val="24"/>
                <w:szCs w:val="24"/>
                <w:lang w:eastAsia="lv-LV"/>
              </w:rPr>
            </w:pPr>
            <w:r w:rsidRPr="00955CA6">
              <w:rPr>
                <w:rFonts w:eastAsia="Times New Roman"/>
                <w:sz w:val="24"/>
                <w:szCs w:val="24"/>
                <w:lang w:eastAsia="lv-LV"/>
              </w:rPr>
              <w:t>Lietu piekritība</w:t>
            </w:r>
            <w:r>
              <w:rPr>
                <w:rFonts w:eastAsia="Times New Roman"/>
                <w:sz w:val="24"/>
                <w:szCs w:val="24"/>
                <w:lang w:eastAsia="lv-LV"/>
              </w:rPr>
              <w:t xml:space="preserve"> izvēlēta </w:t>
            </w:r>
            <w:r w:rsidR="00955CA6">
              <w:rPr>
                <w:rFonts w:eastAsia="Times New Roman"/>
                <w:sz w:val="24"/>
                <w:szCs w:val="24"/>
                <w:lang w:eastAsia="lv-LV"/>
              </w:rPr>
              <w:t>līdzīgi</w:t>
            </w:r>
            <w:r>
              <w:rPr>
                <w:rFonts w:eastAsia="Times New Roman"/>
                <w:sz w:val="24"/>
                <w:szCs w:val="24"/>
                <w:lang w:eastAsia="lv-LV"/>
              </w:rPr>
              <w:t xml:space="preserve"> kā fiziskās personas maksātnespējas procesiem – pēc parādnieka deklarētās dzīvesvietas, bet, ja tādas nav,– pēc dzīvesvietas. </w:t>
            </w:r>
          </w:p>
          <w:p w14:paraId="2B406B2A" w14:textId="79131A1B" w:rsidR="009E7F0F" w:rsidRDefault="009E7F0F" w:rsidP="008A7964">
            <w:pPr>
              <w:spacing w:after="0" w:line="240" w:lineRule="auto"/>
              <w:jc w:val="both"/>
              <w:rPr>
                <w:rFonts w:eastAsia="Times New Roman"/>
                <w:sz w:val="24"/>
                <w:szCs w:val="24"/>
                <w:lang w:eastAsia="lv-LV"/>
              </w:rPr>
            </w:pPr>
          </w:p>
          <w:p w14:paraId="2323D82C" w14:textId="390F8D0C" w:rsidR="001B7D38" w:rsidRDefault="008A7964" w:rsidP="00F509FE">
            <w:pPr>
              <w:spacing w:after="0" w:line="240" w:lineRule="auto"/>
              <w:jc w:val="both"/>
              <w:rPr>
                <w:rFonts w:eastAsia="Times New Roman"/>
                <w:sz w:val="24"/>
                <w:szCs w:val="24"/>
                <w:lang w:eastAsia="lv-LV"/>
              </w:rPr>
            </w:pPr>
            <w:r w:rsidRPr="002F4F22">
              <w:rPr>
                <w:rFonts w:eastAsia="Times New Roman"/>
                <w:i/>
                <w:sz w:val="24"/>
                <w:szCs w:val="24"/>
                <w:lang w:eastAsia="lv-LV"/>
              </w:rPr>
              <w:t>394.</w:t>
            </w:r>
            <w:r w:rsidRPr="002F4F22">
              <w:rPr>
                <w:rFonts w:eastAsia="Times New Roman"/>
                <w:i/>
                <w:sz w:val="24"/>
                <w:szCs w:val="24"/>
                <w:vertAlign w:val="superscript"/>
                <w:lang w:eastAsia="lv-LV"/>
              </w:rPr>
              <w:t>7</w:t>
            </w:r>
            <w:r w:rsidRPr="002F4F22">
              <w:rPr>
                <w:rFonts w:eastAsia="Times New Roman"/>
                <w:i/>
                <w:sz w:val="24"/>
                <w:szCs w:val="24"/>
                <w:lang w:eastAsia="lv-LV"/>
              </w:rPr>
              <w:t xml:space="preserve"> pants. </w:t>
            </w:r>
            <w:r w:rsidR="00F509FE">
              <w:rPr>
                <w:rFonts w:eastAsia="Times New Roman"/>
                <w:i/>
                <w:sz w:val="24"/>
                <w:szCs w:val="24"/>
                <w:lang w:eastAsia="lv-LV"/>
              </w:rPr>
              <w:t>P</w:t>
            </w:r>
            <w:r w:rsidR="00F509FE" w:rsidRPr="002F4F22">
              <w:rPr>
                <w:rFonts w:eastAsia="Times New Roman"/>
                <w:i/>
                <w:sz w:val="24"/>
                <w:szCs w:val="24"/>
                <w:lang w:eastAsia="lv-LV"/>
              </w:rPr>
              <w:t>ieteikuma par fiziskās personas atbrīvošanas no parādsaistībām atcelšanu izlemšana</w:t>
            </w:r>
          </w:p>
          <w:p w14:paraId="1EF0A7BA" w14:textId="4D33228F" w:rsidR="000B2630" w:rsidRDefault="00217349" w:rsidP="008A7964">
            <w:pPr>
              <w:spacing w:after="0" w:line="240" w:lineRule="auto"/>
              <w:jc w:val="both"/>
              <w:rPr>
                <w:rFonts w:eastAsia="Times New Roman"/>
                <w:sz w:val="24"/>
                <w:szCs w:val="24"/>
                <w:lang w:eastAsia="lv-LV"/>
              </w:rPr>
            </w:pPr>
            <w:r>
              <w:rPr>
                <w:rFonts w:eastAsia="Times New Roman"/>
                <w:sz w:val="24"/>
                <w:szCs w:val="24"/>
                <w:lang w:eastAsia="lv-LV"/>
              </w:rPr>
              <w:t>Saistītajā likumprojektā </w:t>
            </w:r>
            <w:r w:rsidR="004D6717">
              <w:rPr>
                <w:rFonts w:eastAsia="Times New Roman"/>
                <w:sz w:val="24"/>
                <w:szCs w:val="24"/>
                <w:lang w:eastAsia="lv-LV"/>
              </w:rPr>
              <w:t>"</w:t>
            </w:r>
            <w:r>
              <w:rPr>
                <w:rFonts w:eastAsia="Times New Roman"/>
                <w:sz w:val="24"/>
                <w:szCs w:val="24"/>
                <w:lang w:eastAsia="lv-LV"/>
              </w:rPr>
              <w:t>Fiziskās personas atbrīvošanas no parādsaistībām likums</w:t>
            </w:r>
            <w:r w:rsidR="004D6717">
              <w:rPr>
                <w:rFonts w:eastAsia="Times New Roman"/>
                <w:sz w:val="24"/>
                <w:szCs w:val="24"/>
                <w:lang w:eastAsia="lv-LV"/>
              </w:rPr>
              <w:t>"</w:t>
            </w:r>
            <w:r>
              <w:rPr>
                <w:rFonts w:eastAsia="Times New Roman"/>
                <w:sz w:val="24"/>
                <w:szCs w:val="24"/>
                <w:lang w:eastAsia="lv-LV"/>
              </w:rPr>
              <w:t xml:space="preserve"> paredzēti dažādi pienākumi un ierobežojumi</w:t>
            </w:r>
            <w:r w:rsidR="006475B3">
              <w:rPr>
                <w:rFonts w:eastAsia="Times New Roman"/>
                <w:sz w:val="24"/>
                <w:szCs w:val="24"/>
                <w:lang w:eastAsia="lv-LV"/>
              </w:rPr>
              <w:t xml:space="preserve"> fiziskai personai, kas pildāmi un ievērojami pēc tam, </w:t>
            </w:r>
            <w:r w:rsidR="006475B3" w:rsidRPr="008B2D57">
              <w:rPr>
                <w:rFonts w:eastAsia="Times New Roman"/>
                <w:sz w:val="24"/>
                <w:szCs w:val="24"/>
                <w:lang w:eastAsia="lv-LV"/>
              </w:rPr>
              <w:t>kad fiziskā</w:t>
            </w:r>
            <w:r w:rsidR="00BE241D" w:rsidRPr="008B2D57">
              <w:rPr>
                <w:rFonts w:eastAsia="Times New Roman"/>
                <w:sz w:val="24"/>
                <w:szCs w:val="24"/>
                <w:lang w:eastAsia="lv-LV"/>
              </w:rPr>
              <w:t xml:space="preserve"> </w:t>
            </w:r>
            <w:r w:rsidR="006475B3" w:rsidRPr="008B2D57">
              <w:rPr>
                <w:rFonts w:eastAsia="Times New Roman"/>
                <w:sz w:val="24"/>
                <w:szCs w:val="24"/>
                <w:lang w:eastAsia="lv-LV"/>
              </w:rPr>
              <w:t>persona</w:t>
            </w:r>
            <w:r w:rsidR="00BE241D" w:rsidRPr="008B2D57">
              <w:rPr>
                <w:rFonts w:eastAsia="Times New Roman"/>
                <w:sz w:val="24"/>
                <w:szCs w:val="24"/>
                <w:lang w:eastAsia="lv-LV"/>
              </w:rPr>
              <w:t xml:space="preserve"> ir </w:t>
            </w:r>
            <w:r w:rsidR="006475B3" w:rsidRPr="008B2D57">
              <w:rPr>
                <w:rFonts w:eastAsia="Times New Roman"/>
                <w:sz w:val="24"/>
                <w:szCs w:val="24"/>
                <w:lang w:eastAsia="lv-LV"/>
              </w:rPr>
              <w:t>atbrīvo</w:t>
            </w:r>
            <w:r w:rsidR="00BE241D" w:rsidRPr="008B2D57">
              <w:rPr>
                <w:rFonts w:eastAsia="Times New Roman"/>
                <w:sz w:val="24"/>
                <w:szCs w:val="24"/>
                <w:lang w:eastAsia="lv-LV"/>
              </w:rPr>
              <w:t>ta</w:t>
            </w:r>
            <w:r w:rsidR="006475B3">
              <w:rPr>
                <w:rFonts w:eastAsia="Times New Roman"/>
                <w:sz w:val="24"/>
                <w:szCs w:val="24"/>
                <w:lang w:eastAsia="lv-LV"/>
              </w:rPr>
              <w:t xml:space="preserve"> no parādsaistībām. </w:t>
            </w:r>
            <w:r w:rsidR="00906E89">
              <w:rPr>
                <w:rFonts w:eastAsia="Times New Roman"/>
                <w:sz w:val="24"/>
                <w:szCs w:val="24"/>
                <w:lang w:eastAsia="lv-LV"/>
              </w:rPr>
              <w:t xml:space="preserve">Lai mudinātu fiziskās personas ievērot </w:t>
            </w:r>
            <w:r w:rsidR="00D473C5">
              <w:rPr>
                <w:rFonts w:eastAsia="Times New Roman"/>
                <w:sz w:val="24"/>
                <w:szCs w:val="24"/>
                <w:lang w:eastAsia="lv-LV"/>
              </w:rPr>
              <w:t xml:space="preserve">šos pienākumus un ierobežojumus, kā arī nodrošinātu kreditoru un citu </w:t>
            </w:r>
            <w:r w:rsidR="00C65B41">
              <w:rPr>
                <w:rFonts w:eastAsia="Times New Roman"/>
                <w:sz w:val="24"/>
                <w:szCs w:val="24"/>
                <w:lang w:eastAsia="lv-LV"/>
              </w:rPr>
              <w:t>ieinteresēto personu aizsardzību</w:t>
            </w:r>
            <w:r w:rsidR="00D473C5">
              <w:rPr>
                <w:rFonts w:eastAsia="Times New Roman"/>
                <w:sz w:val="24"/>
                <w:szCs w:val="24"/>
                <w:lang w:eastAsia="lv-LV"/>
              </w:rPr>
              <w:t>,</w:t>
            </w:r>
            <w:r w:rsidR="00B003C9">
              <w:rPr>
                <w:rFonts w:eastAsia="Times New Roman"/>
                <w:sz w:val="24"/>
                <w:szCs w:val="24"/>
                <w:lang w:eastAsia="lv-LV"/>
              </w:rPr>
              <w:t xml:space="preserve"> paredzēt</w:t>
            </w:r>
            <w:r w:rsidR="00D473C5">
              <w:rPr>
                <w:rFonts w:eastAsia="Times New Roman"/>
                <w:sz w:val="24"/>
                <w:szCs w:val="24"/>
                <w:lang w:eastAsia="lv-LV"/>
              </w:rPr>
              <w:t>a iespēja neievērošanas gadījumā lūgt atcelt fiziskās personas atbrīvošanu</w:t>
            </w:r>
            <w:r w:rsidR="00C65B41">
              <w:rPr>
                <w:rFonts w:eastAsia="Times New Roman"/>
                <w:sz w:val="24"/>
                <w:szCs w:val="24"/>
                <w:lang w:eastAsia="lv-LV"/>
              </w:rPr>
              <w:t xml:space="preserve">. Ņemot vērā, ka </w:t>
            </w:r>
            <w:r w:rsidR="007A0E67">
              <w:rPr>
                <w:rFonts w:eastAsia="Times New Roman"/>
                <w:sz w:val="24"/>
                <w:szCs w:val="24"/>
                <w:lang w:eastAsia="lv-LV"/>
              </w:rPr>
              <w:t xml:space="preserve">atcelšana būtiski ierobežo fiziskās personas intereses, </w:t>
            </w:r>
            <w:r w:rsidR="00BF0442">
              <w:rPr>
                <w:rFonts w:eastAsia="Times New Roman"/>
                <w:sz w:val="24"/>
                <w:szCs w:val="24"/>
                <w:lang w:eastAsia="lv-LV"/>
              </w:rPr>
              <w:t>atcelšanas pieteikumu paredzēts nodot izskatīšanai uzreiz tiesai. Tas gan, protams, neliedz personai, kura apsver atcelšanas pieteikuma iesniegšanu</w:t>
            </w:r>
            <w:r w:rsidR="00E11644">
              <w:rPr>
                <w:rFonts w:eastAsia="Times New Roman"/>
                <w:sz w:val="24"/>
                <w:szCs w:val="24"/>
                <w:lang w:eastAsia="lv-LV"/>
              </w:rPr>
              <w:t>, visupirms vērsties pie pašas fiziskās personas.</w:t>
            </w:r>
          </w:p>
          <w:p w14:paraId="1B594626" w14:textId="77777777" w:rsidR="00E11644" w:rsidRDefault="00E11644" w:rsidP="00E11644">
            <w:pPr>
              <w:spacing w:after="0" w:line="240" w:lineRule="auto"/>
              <w:jc w:val="both"/>
              <w:rPr>
                <w:rFonts w:eastAsia="Times New Roman"/>
                <w:sz w:val="24"/>
                <w:szCs w:val="24"/>
                <w:lang w:eastAsia="lv-LV"/>
              </w:rPr>
            </w:pPr>
            <w:r>
              <w:rPr>
                <w:rFonts w:eastAsia="Times New Roman"/>
                <w:sz w:val="24"/>
                <w:szCs w:val="24"/>
                <w:lang w:eastAsia="lv-LV"/>
              </w:rPr>
              <w:t>Likumprojektā paredzēts, ka pēc atcelšanas pieteikuma saņemšanas tiesa pieņem lēmumu par</w:t>
            </w:r>
            <w:r w:rsidRPr="000501E8">
              <w:rPr>
                <w:rFonts w:eastAsia="Times New Roman"/>
                <w:sz w:val="24"/>
                <w:szCs w:val="24"/>
                <w:lang w:eastAsia="lv-LV"/>
              </w:rPr>
              <w:t xml:space="preserve"> tā</w:t>
            </w:r>
            <w:r>
              <w:rPr>
                <w:rFonts w:eastAsia="Times New Roman"/>
                <w:sz w:val="24"/>
                <w:szCs w:val="24"/>
                <w:lang w:eastAsia="lv-LV"/>
              </w:rPr>
              <w:t xml:space="preserve"> virzību:</w:t>
            </w:r>
          </w:p>
          <w:p w14:paraId="4AE4DAA0" w14:textId="55D49D7F" w:rsidR="00E11644" w:rsidRDefault="00E11644" w:rsidP="00E11644">
            <w:pPr>
              <w:pStyle w:val="Sarakstarindkopa"/>
              <w:numPr>
                <w:ilvl w:val="0"/>
                <w:numId w:val="4"/>
              </w:numPr>
              <w:spacing w:after="0" w:line="240" w:lineRule="auto"/>
              <w:jc w:val="both"/>
              <w:rPr>
                <w:rFonts w:eastAsia="Times New Roman"/>
                <w:sz w:val="24"/>
                <w:szCs w:val="24"/>
                <w:lang w:eastAsia="lv-LV"/>
              </w:rPr>
            </w:pPr>
            <w:r>
              <w:rPr>
                <w:rFonts w:eastAsia="Times New Roman"/>
                <w:sz w:val="24"/>
                <w:szCs w:val="24"/>
                <w:lang w:eastAsia="lv-LV"/>
              </w:rPr>
              <w:t>to atstāj bez virzības, ja pieteikumā nav visas nepieciešamās sastāvdaļas</w:t>
            </w:r>
            <w:r w:rsidR="00EF5F54">
              <w:rPr>
                <w:rFonts w:eastAsia="Times New Roman"/>
                <w:sz w:val="24"/>
                <w:szCs w:val="24"/>
                <w:lang w:eastAsia="lv-LV"/>
              </w:rPr>
              <w:t>, tai skaitā, ja pieteikuma iesniedzējs nav samaksāji</w:t>
            </w:r>
            <w:r w:rsidR="00E47A2B">
              <w:rPr>
                <w:rFonts w:eastAsia="Times New Roman"/>
                <w:sz w:val="24"/>
                <w:szCs w:val="24"/>
                <w:lang w:eastAsia="lv-LV"/>
              </w:rPr>
              <w:t>s</w:t>
            </w:r>
            <w:r w:rsidR="00EF5F54">
              <w:rPr>
                <w:rFonts w:eastAsia="Times New Roman"/>
                <w:sz w:val="24"/>
                <w:szCs w:val="24"/>
                <w:lang w:eastAsia="lv-LV"/>
              </w:rPr>
              <w:t xml:space="preserve"> </w:t>
            </w:r>
            <w:r w:rsidR="00E47A2B">
              <w:rPr>
                <w:rFonts w:eastAsia="Times New Roman"/>
                <w:sz w:val="24"/>
                <w:szCs w:val="24"/>
                <w:lang w:eastAsia="lv-LV"/>
              </w:rPr>
              <w:t>valsts nodevu un citus tiesas izdevumus</w:t>
            </w:r>
            <w:r>
              <w:rPr>
                <w:rFonts w:eastAsia="Times New Roman"/>
                <w:sz w:val="24"/>
                <w:szCs w:val="24"/>
                <w:lang w:eastAsia="lv-LV"/>
              </w:rPr>
              <w:t>;</w:t>
            </w:r>
          </w:p>
          <w:p w14:paraId="48A3F627" w14:textId="157841DE" w:rsidR="00E11644" w:rsidRDefault="00E11644" w:rsidP="00E11644">
            <w:pPr>
              <w:pStyle w:val="Sarakstarindkopa"/>
              <w:numPr>
                <w:ilvl w:val="0"/>
                <w:numId w:val="4"/>
              </w:numPr>
              <w:spacing w:after="0" w:line="240" w:lineRule="auto"/>
              <w:jc w:val="both"/>
              <w:rPr>
                <w:rFonts w:eastAsia="Times New Roman"/>
                <w:sz w:val="24"/>
                <w:szCs w:val="24"/>
                <w:lang w:eastAsia="lv-LV"/>
              </w:rPr>
            </w:pPr>
            <w:r>
              <w:rPr>
                <w:rFonts w:eastAsia="Times New Roman"/>
                <w:sz w:val="24"/>
                <w:szCs w:val="24"/>
                <w:lang w:eastAsia="lv-LV"/>
              </w:rPr>
              <w:t>to pieņem un ierosina lietu, ja ir izpildītas visas formālās prasības</w:t>
            </w:r>
            <w:r w:rsidR="00E47A2B">
              <w:rPr>
                <w:rFonts w:eastAsia="Times New Roman"/>
                <w:sz w:val="24"/>
                <w:szCs w:val="24"/>
                <w:lang w:eastAsia="lv-LV"/>
              </w:rPr>
              <w:t xml:space="preserve"> un nav acīmredzamu šķēršļu atcelšanas pieteikuma izskatīšanai pēc būtības</w:t>
            </w:r>
            <w:r>
              <w:rPr>
                <w:rFonts w:eastAsia="Times New Roman"/>
                <w:sz w:val="24"/>
                <w:szCs w:val="24"/>
                <w:lang w:eastAsia="lv-LV"/>
              </w:rPr>
              <w:t>;</w:t>
            </w:r>
          </w:p>
          <w:p w14:paraId="552721B0" w14:textId="02D84E72" w:rsidR="00E11644" w:rsidRPr="00E86EBB" w:rsidRDefault="00E11644" w:rsidP="00E11644">
            <w:pPr>
              <w:pStyle w:val="Sarakstarindkopa"/>
              <w:numPr>
                <w:ilvl w:val="0"/>
                <w:numId w:val="4"/>
              </w:numPr>
              <w:spacing w:after="0" w:line="240" w:lineRule="auto"/>
              <w:jc w:val="both"/>
              <w:rPr>
                <w:rFonts w:eastAsia="Times New Roman"/>
                <w:sz w:val="24"/>
                <w:szCs w:val="24"/>
                <w:lang w:eastAsia="lv-LV"/>
              </w:rPr>
            </w:pPr>
            <w:r>
              <w:rPr>
                <w:rFonts w:eastAsia="Times New Roman"/>
                <w:sz w:val="24"/>
                <w:szCs w:val="24"/>
                <w:lang w:eastAsia="lv-LV"/>
              </w:rPr>
              <w:t xml:space="preserve">to atsaka pieņemt, ja tiesas rīcībā ir ziņas, kas jau pieņemšanas stadijā liecina par to, ka </w:t>
            </w:r>
            <w:r w:rsidR="000F35A2">
              <w:rPr>
                <w:rFonts w:eastAsia="Times New Roman"/>
                <w:sz w:val="24"/>
                <w:szCs w:val="24"/>
                <w:lang w:eastAsia="lv-LV"/>
              </w:rPr>
              <w:t xml:space="preserve">atcelšanas pieteikumu nebūs </w:t>
            </w:r>
            <w:r w:rsidR="00E032A2">
              <w:rPr>
                <w:rFonts w:eastAsia="Times New Roman"/>
                <w:sz w:val="24"/>
                <w:szCs w:val="24"/>
                <w:lang w:eastAsia="lv-LV"/>
              </w:rPr>
              <w:t>pamata skatīt pēc būtības (jo fiziskā persona nav vai nav bijusi atbrīvota no parādsaistībām vai ir notecējis termiņš atcelšanas pieteikuma iesniegšanai)</w:t>
            </w:r>
            <w:r>
              <w:rPr>
                <w:rFonts w:eastAsia="Times New Roman"/>
                <w:sz w:val="24"/>
                <w:szCs w:val="24"/>
                <w:lang w:eastAsia="lv-LV"/>
              </w:rPr>
              <w:t>.</w:t>
            </w:r>
          </w:p>
          <w:p w14:paraId="1BDB9BE9" w14:textId="4968688B" w:rsidR="00E11644" w:rsidRDefault="00F12586" w:rsidP="008A7964">
            <w:pPr>
              <w:spacing w:after="0" w:line="240" w:lineRule="auto"/>
              <w:jc w:val="both"/>
              <w:rPr>
                <w:rFonts w:eastAsia="Times New Roman"/>
                <w:sz w:val="24"/>
                <w:szCs w:val="24"/>
                <w:lang w:eastAsia="lv-LV"/>
              </w:rPr>
            </w:pPr>
            <w:r>
              <w:rPr>
                <w:rFonts w:eastAsia="Times New Roman"/>
                <w:sz w:val="24"/>
                <w:szCs w:val="24"/>
                <w:lang w:eastAsia="lv-LV"/>
              </w:rPr>
              <w:t xml:space="preserve">Lai nodrošinātu parādnieka godprātīgu rīcību </w:t>
            </w:r>
            <w:r w:rsidR="00B206A7">
              <w:rPr>
                <w:rFonts w:eastAsia="Times New Roman"/>
                <w:sz w:val="24"/>
                <w:szCs w:val="24"/>
                <w:lang w:eastAsia="lv-LV"/>
              </w:rPr>
              <w:t>(pienākumu pildīšanu un ierobežojumu ievērošanu), kā arī aizsargātu pašu fizisko personu (</w:t>
            </w:r>
            <w:r w:rsidR="004B4378">
              <w:rPr>
                <w:rFonts w:eastAsia="Times New Roman"/>
                <w:sz w:val="24"/>
                <w:szCs w:val="24"/>
                <w:lang w:eastAsia="lv-LV"/>
              </w:rPr>
              <w:t>lai nodrošinātu saistītā likumprojekta </w:t>
            </w:r>
            <w:r w:rsidR="004D6717">
              <w:rPr>
                <w:rFonts w:eastAsia="Times New Roman"/>
                <w:sz w:val="24"/>
                <w:szCs w:val="24"/>
                <w:lang w:eastAsia="lv-LV"/>
              </w:rPr>
              <w:t>"</w:t>
            </w:r>
            <w:r w:rsidR="004B4378">
              <w:rPr>
                <w:rFonts w:eastAsia="Times New Roman"/>
                <w:sz w:val="24"/>
                <w:szCs w:val="24"/>
                <w:lang w:eastAsia="lv-LV"/>
              </w:rPr>
              <w:t>Fiziskās personas atbrīvošanas no parādsaistībām likums</w:t>
            </w:r>
            <w:r w:rsidR="004D6717">
              <w:rPr>
                <w:rFonts w:eastAsia="Times New Roman"/>
                <w:sz w:val="24"/>
                <w:szCs w:val="24"/>
                <w:lang w:eastAsia="lv-LV"/>
              </w:rPr>
              <w:t>"</w:t>
            </w:r>
            <w:r w:rsidR="004B4378">
              <w:rPr>
                <w:rFonts w:eastAsia="Times New Roman"/>
                <w:sz w:val="24"/>
                <w:szCs w:val="24"/>
                <w:lang w:eastAsia="lv-LV"/>
              </w:rPr>
              <w:t xml:space="preserve"> </w:t>
            </w:r>
            <w:r w:rsidR="0022661D">
              <w:rPr>
                <w:rFonts w:eastAsia="Times New Roman"/>
                <w:sz w:val="24"/>
                <w:szCs w:val="24"/>
                <w:lang w:eastAsia="lv-LV"/>
              </w:rPr>
              <w:t>1</w:t>
            </w:r>
            <w:r w:rsidR="00795710">
              <w:rPr>
                <w:rFonts w:eastAsia="Times New Roman"/>
                <w:sz w:val="24"/>
                <w:szCs w:val="24"/>
                <w:lang w:eastAsia="lv-LV"/>
              </w:rPr>
              <w:t>7</w:t>
            </w:r>
            <w:r w:rsidR="0022661D">
              <w:rPr>
                <w:rFonts w:eastAsia="Times New Roman"/>
                <w:sz w:val="24"/>
                <w:szCs w:val="24"/>
                <w:lang w:eastAsia="lv-LV"/>
              </w:rPr>
              <w:t>. pantā noteiktā termiņa tecējuma nepārtrauktību</w:t>
            </w:r>
            <w:r w:rsidR="004B4378">
              <w:rPr>
                <w:rFonts w:eastAsia="Times New Roman"/>
                <w:sz w:val="24"/>
                <w:szCs w:val="24"/>
                <w:lang w:eastAsia="lv-LV"/>
              </w:rPr>
              <w:t xml:space="preserve">) </w:t>
            </w:r>
            <w:r>
              <w:rPr>
                <w:rFonts w:eastAsia="Times New Roman"/>
                <w:sz w:val="24"/>
                <w:szCs w:val="24"/>
                <w:lang w:eastAsia="lv-LV"/>
              </w:rPr>
              <w:t>atcelšanas pieteikuma izskatīšanas laikā, paredzēts, ka atcelšanas pieteikums neaptur</w:t>
            </w:r>
            <w:r w:rsidR="00795710">
              <w:rPr>
                <w:rFonts w:eastAsia="Times New Roman"/>
                <w:sz w:val="24"/>
                <w:szCs w:val="24"/>
                <w:lang w:eastAsia="lv-LV"/>
              </w:rPr>
              <w:t xml:space="preserve"> notariāla akta</w:t>
            </w:r>
            <w:r w:rsidR="005F6598" w:rsidRPr="00795710">
              <w:rPr>
                <w:rFonts w:eastAsia="Times New Roman"/>
                <w:sz w:val="24"/>
                <w:szCs w:val="24"/>
                <w:lang w:eastAsia="lv-LV"/>
              </w:rPr>
              <w:t>, ar ko fiziskā persona atbrīvota no parādsaistībām, darbību.</w:t>
            </w:r>
          </w:p>
          <w:p w14:paraId="5DA50BE4" w14:textId="630221C4" w:rsidR="003D692D" w:rsidRDefault="00FC662F" w:rsidP="008A7964">
            <w:pPr>
              <w:spacing w:after="0" w:line="240" w:lineRule="auto"/>
              <w:jc w:val="both"/>
              <w:rPr>
                <w:rFonts w:eastAsia="Times New Roman"/>
                <w:sz w:val="24"/>
                <w:szCs w:val="24"/>
                <w:lang w:eastAsia="lv-LV"/>
              </w:rPr>
            </w:pPr>
            <w:r>
              <w:rPr>
                <w:rFonts w:eastAsia="Times New Roman"/>
                <w:sz w:val="24"/>
                <w:szCs w:val="24"/>
                <w:lang w:eastAsia="lv-LV"/>
              </w:rPr>
              <w:lastRenderedPageBreak/>
              <w:t xml:space="preserve">Likumprojektā paredzēta iespēja iesniegt blakus sūdzību </w:t>
            </w:r>
            <w:r w:rsidR="00C75E1E">
              <w:rPr>
                <w:rFonts w:eastAsia="Times New Roman"/>
                <w:sz w:val="24"/>
                <w:szCs w:val="24"/>
                <w:lang w:eastAsia="lv-LV"/>
              </w:rPr>
              <w:t xml:space="preserve">par tiesas lēmumu par atteikšanos pieņemt atcelšanas pieteikumu. </w:t>
            </w:r>
            <w:r w:rsidR="006D3DD0">
              <w:rPr>
                <w:rFonts w:eastAsia="Times New Roman"/>
                <w:sz w:val="24"/>
                <w:szCs w:val="24"/>
                <w:lang w:eastAsia="lv-LV"/>
              </w:rPr>
              <w:t>Apgabaltiesa</w:t>
            </w:r>
            <w:r w:rsidR="00795710">
              <w:rPr>
                <w:rFonts w:eastAsia="Times New Roman"/>
                <w:sz w:val="24"/>
                <w:szCs w:val="24"/>
                <w:lang w:eastAsia="lv-LV"/>
              </w:rPr>
              <w:t>, atceļot attiecīgo tiesas lēmumu, nodod jautājuma izskatīšanu tai tiesai, kura lēmumu bija pieņēmusi.</w:t>
            </w:r>
          </w:p>
          <w:p w14:paraId="3EDEFD4E" w14:textId="77777777" w:rsidR="00C75E1E" w:rsidRPr="008A7964" w:rsidRDefault="00C75E1E" w:rsidP="008A7964">
            <w:pPr>
              <w:spacing w:after="0" w:line="240" w:lineRule="auto"/>
              <w:jc w:val="both"/>
              <w:rPr>
                <w:rFonts w:eastAsia="Times New Roman"/>
                <w:sz w:val="24"/>
                <w:szCs w:val="24"/>
                <w:lang w:eastAsia="lv-LV"/>
              </w:rPr>
            </w:pPr>
          </w:p>
          <w:p w14:paraId="2AF55558" w14:textId="457F86BF" w:rsidR="00E14C65" w:rsidRPr="002F4F22" w:rsidRDefault="008A7964" w:rsidP="008A7964">
            <w:pPr>
              <w:spacing w:after="0" w:line="240" w:lineRule="auto"/>
              <w:jc w:val="both"/>
              <w:rPr>
                <w:rFonts w:eastAsia="Times New Roman"/>
                <w:i/>
                <w:sz w:val="24"/>
                <w:szCs w:val="24"/>
                <w:lang w:eastAsia="lv-LV"/>
              </w:rPr>
            </w:pPr>
            <w:r w:rsidRPr="002F4F22">
              <w:rPr>
                <w:rFonts w:eastAsia="Times New Roman"/>
                <w:i/>
                <w:sz w:val="24"/>
                <w:szCs w:val="24"/>
                <w:lang w:eastAsia="lv-LV"/>
              </w:rPr>
              <w:t>394</w:t>
            </w:r>
            <w:r w:rsidR="00795710">
              <w:rPr>
                <w:rFonts w:eastAsia="Times New Roman"/>
                <w:i/>
                <w:sz w:val="24"/>
                <w:szCs w:val="24"/>
                <w:vertAlign w:val="superscript"/>
                <w:lang w:eastAsia="lv-LV"/>
              </w:rPr>
              <w:t>8</w:t>
            </w:r>
            <w:r w:rsidRPr="002F4F22">
              <w:rPr>
                <w:rFonts w:eastAsia="Times New Roman"/>
                <w:i/>
                <w:sz w:val="24"/>
                <w:szCs w:val="24"/>
                <w:lang w:eastAsia="lv-LV"/>
              </w:rPr>
              <w:t xml:space="preserve"> pants. Pieteikuma par fiziskās personas atbrīvošanas no parādsaistībām atcelšanu izskatīšana un tiesas </w:t>
            </w:r>
            <w:r w:rsidR="00795710">
              <w:rPr>
                <w:rFonts w:eastAsia="Times New Roman"/>
                <w:i/>
                <w:sz w:val="24"/>
                <w:szCs w:val="24"/>
                <w:lang w:eastAsia="lv-LV"/>
              </w:rPr>
              <w:t>spriedums</w:t>
            </w:r>
          </w:p>
          <w:p w14:paraId="52BAB6B0" w14:textId="5E12D88D" w:rsidR="00A27901" w:rsidRDefault="00FB1AA0" w:rsidP="001C5969">
            <w:pPr>
              <w:spacing w:after="0" w:line="240" w:lineRule="auto"/>
              <w:jc w:val="both"/>
              <w:rPr>
                <w:rFonts w:eastAsia="Times New Roman"/>
                <w:sz w:val="24"/>
                <w:szCs w:val="24"/>
                <w:lang w:eastAsia="lv-LV"/>
              </w:rPr>
            </w:pPr>
            <w:r>
              <w:rPr>
                <w:rFonts w:eastAsia="Times New Roman"/>
                <w:sz w:val="24"/>
                <w:szCs w:val="24"/>
                <w:lang w:eastAsia="lv-LV"/>
              </w:rPr>
              <w:t>Atcelšanas pieteikuma izskatīšana pamatā paredzēta rakstveidā, taču dodot iespēju tiesai to skatīt arī tiesas sēdē, ja tās ieskatā tas ir nepieciešams.</w:t>
            </w:r>
          </w:p>
          <w:p w14:paraId="64CE1CD2" w14:textId="71BBBF97" w:rsidR="00A27901" w:rsidRDefault="00DE09DF" w:rsidP="001C5969">
            <w:pPr>
              <w:spacing w:after="0" w:line="240" w:lineRule="auto"/>
              <w:jc w:val="both"/>
              <w:rPr>
                <w:rFonts w:eastAsia="Times New Roman"/>
                <w:sz w:val="24"/>
                <w:szCs w:val="24"/>
                <w:lang w:eastAsia="lv-LV"/>
              </w:rPr>
            </w:pPr>
            <w:r>
              <w:rPr>
                <w:rFonts w:eastAsia="Times New Roman"/>
                <w:sz w:val="24"/>
                <w:szCs w:val="24"/>
                <w:lang w:eastAsia="lv-LV"/>
              </w:rPr>
              <w:t>Fiziskai personai, attiecībā uz kuru iesniegts atcelšanas pieteikums, ir tiesības sniegt tās viedokli. Termiņš vie</w:t>
            </w:r>
            <w:r w:rsidR="00F213C9">
              <w:rPr>
                <w:rFonts w:eastAsia="Times New Roman"/>
                <w:sz w:val="24"/>
                <w:szCs w:val="24"/>
                <w:lang w:eastAsia="lv-LV"/>
              </w:rPr>
              <w:t>dokļa iesniegšanai aprēķināts tādējādi, lai saprātīgos termiņos tiesa varētu nosūtīt nepieciešamos informāciju fiziskai personai, fiziskā persona varētu iepazīties ar to</w:t>
            </w:r>
            <w:r w:rsidR="00F73A52">
              <w:rPr>
                <w:rFonts w:eastAsia="Times New Roman"/>
                <w:sz w:val="24"/>
                <w:szCs w:val="24"/>
                <w:lang w:eastAsia="lv-LV"/>
              </w:rPr>
              <w:t>,</w:t>
            </w:r>
            <w:r w:rsidR="00F213C9">
              <w:rPr>
                <w:rFonts w:eastAsia="Times New Roman"/>
                <w:sz w:val="24"/>
                <w:szCs w:val="24"/>
                <w:lang w:eastAsia="lv-LV"/>
              </w:rPr>
              <w:t xml:space="preserve"> sagatavot </w:t>
            </w:r>
            <w:r w:rsidR="00F73A52">
              <w:rPr>
                <w:rFonts w:eastAsia="Times New Roman"/>
                <w:sz w:val="24"/>
                <w:szCs w:val="24"/>
                <w:lang w:eastAsia="lv-LV"/>
              </w:rPr>
              <w:t xml:space="preserve">savu </w:t>
            </w:r>
            <w:r w:rsidR="00F213C9">
              <w:rPr>
                <w:rFonts w:eastAsia="Times New Roman"/>
                <w:sz w:val="24"/>
                <w:szCs w:val="24"/>
                <w:lang w:eastAsia="lv-LV"/>
              </w:rPr>
              <w:t>viedokli</w:t>
            </w:r>
            <w:r w:rsidR="00F73A52">
              <w:rPr>
                <w:rFonts w:eastAsia="Times New Roman"/>
                <w:sz w:val="24"/>
                <w:szCs w:val="24"/>
                <w:lang w:eastAsia="lv-LV"/>
              </w:rPr>
              <w:t xml:space="preserve"> un nosūtīt to tiesai un lai tiesai būtu laiks iepazīties ar fiziskās personas viedokli.</w:t>
            </w:r>
          </w:p>
          <w:p w14:paraId="438D6AEB" w14:textId="77777777" w:rsidR="001B7B1B" w:rsidRDefault="00E2357E" w:rsidP="001B7B1B">
            <w:pPr>
              <w:spacing w:after="0" w:line="240" w:lineRule="auto"/>
              <w:jc w:val="both"/>
              <w:rPr>
                <w:rFonts w:eastAsia="Times New Roman"/>
                <w:sz w:val="24"/>
                <w:szCs w:val="24"/>
                <w:lang w:eastAsia="lv-LV"/>
              </w:rPr>
            </w:pPr>
            <w:r w:rsidRPr="001B7B1B">
              <w:rPr>
                <w:rFonts w:eastAsia="Times New Roman"/>
                <w:sz w:val="24"/>
                <w:szCs w:val="24"/>
                <w:lang w:eastAsia="lv-LV"/>
              </w:rPr>
              <w:t xml:space="preserve">Likumprojektā paredzēta iespēja </w:t>
            </w:r>
            <w:r w:rsidR="00795710" w:rsidRPr="001B7B1B">
              <w:rPr>
                <w:rFonts w:eastAsia="Times New Roman"/>
                <w:sz w:val="24"/>
                <w:szCs w:val="24"/>
                <w:lang w:eastAsia="lv-LV"/>
              </w:rPr>
              <w:t xml:space="preserve">tiesas spriedumu pārsūdzēt apelācijas kārtībā, ja pastāv </w:t>
            </w:r>
            <w:r w:rsidR="001B7B1B" w:rsidRPr="001B7B1B">
              <w:rPr>
                <w:rFonts w:eastAsia="Times New Roman"/>
                <w:sz w:val="24"/>
                <w:szCs w:val="24"/>
                <w:lang w:eastAsia="lv-LV"/>
              </w:rPr>
              <w:t>kāds no Civilprocesa likuma 440.</w:t>
            </w:r>
            <w:r w:rsidR="001B7B1B" w:rsidRPr="001B7B1B">
              <w:rPr>
                <w:rFonts w:eastAsia="Times New Roman"/>
                <w:sz w:val="24"/>
                <w:szCs w:val="24"/>
                <w:vertAlign w:val="superscript"/>
                <w:lang w:eastAsia="lv-LV"/>
              </w:rPr>
              <w:t>2</w:t>
            </w:r>
            <w:r w:rsidR="001B7B1B" w:rsidRPr="001B7B1B">
              <w:rPr>
                <w:rFonts w:eastAsia="Times New Roman"/>
                <w:sz w:val="24"/>
                <w:szCs w:val="24"/>
                <w:lang w:eastAsia="lv-LV"/>
              </w:rPr>
              <w:t> pantā noteiktajiem pamatiem. Proti, pirmās instances tiesa ir nepareizi piemērojusi vai iztulkojusi materiālo tiesību normu un tas ir novedis pie lietas nepareizas izspriešanas; pirmās instances tiesa ir pārkāpusi procesuālo tiesību normu un tas ir novedis pie lietas nepareizas izspriešanas; pirmās instances tiesa ir nepareizi konstatējusi faktus vai nepareizi novērtējusi pierādījumus vai sniegusi nepareizu lietas apstākļu juridisko novērtējumu un tas ir novedis pie lietas nepareizas izspriešanas.</w:t>
            </w:r>
          </w:p>
          <w:p w14:paraId="419A9343" w14:textId="77777777" w:rsidR="00E2357E" w:rsidRDefault="00E2357E" w:rsidP="001C5969">
            <w:pPr>
              <w:spacing w:after="0" w:line="240" w:lineRule="auto"/>
              <w:jc w:val="both"/>
              <w:rPr>
                <w:rFonts w:eastAsia="Times New Roman"/>
                <w:sz w:val="24"/>
                <w:szCs w:val="24"/>
                <w:lang w:eastAsia="lv-LV"/>
              </w:rPr>
            </w:pPr>
          </w:p>
          <w:p w14:paraId="714D089D" w14:textId="4FAC8A74" w:rsidR="00B44750" w:rsidRDefault="00AA14A2" w:rsidP="001C5969">
            <w:pPr>
              <w:spacing w:after="0" w:line="240" w:lineRule="auto"/>
              <w:jc w:val="both"/>
              <w:rPr>
                <w:rFonts w:eastAsia="Times New Roman"/>
                <w:sz w:val="24"/>
                <w:szCs w:val="24"/>
                <w:lang w:eastAsia="lv-LV"/>
              </w:rPr>
            </w:pPr>
            <w:r>
              <w:rPr>
                <w:rFonts w:eastAsia="Times New Roman"/>
                <w:sz w:val="24"/>
                <w:szCs w:val="24"/>
                <w:lang w:eastAsia="lv-LV"/>
              </w:rPr>
              <w:t xml:space="preserve">Ar </w:t>
            </w:r>
            <w:r w:rsidRPr="00D25E02">
              <w:rPr>
                <w:rFonts w:eastAsia="Times New Roman"/>
                <w:b/>
                <w:sz w:val="24"/>
                <w:szCs w:val="24"/>
                <w:lang w:eastAsia="lv-LV"/>
              </w:rPr>
              <w:t xml:space="preserve">likumprojekta </w:t>
            </w:r>
            <w:r w:rsidR="001B7B1B">
              <w:rPr>
                <w:rFonts w:eastAsia="Times New Roman"/>
                <w:b/>
                <w:sz w:val="24"/>
                <w:szCs w:val="24"/>
                <w:lang w:eastAsia="lv-LV"/>
              </w:rPr>
              <w:t>6</w:t>
            </w:r>
            <w:r w:rsidRPr="00D25E02">
              <w:rPr>
                <w:rFonts w:eastAsia="Times New Roman"/>
                <w:b/>
                <w:sz w:val="24"/>
                <w:szCs w:val="24"/>
                <w:lang w:eastAsia="lv-LV"/>
              </w:rPr>
              <w:t>. pantu</w:t>
            </w:r>
            <w:r>
              <w:rPr>
                <w:rFonts w:eastAsia="Times New Roman"/>
                <w:sz w:val="24"/>
                <w:szCs w:val="24"/>
                <w:lang w:eastAsia="lv-LV"/>
              </w:rPr>
              <w:t xml:space="preserve"> nodrošināta </w:t>
            </w:r>
            <w:r w:rsidR="00224FC8">
              <w:rPr>
                <w:rFonts w:eastAsia="Times New Roman"/>
                <w:sz w:val="24"/>
                <w:szCs w:val="24"/>
                <w:lang w:eastAsia="lv-LV"/>
              </w:rPr>
              <w:t>Civilprocesa likuma 54.</w:t>
            </w:r>
            <w:r w:rsidR="00224FC8">
              <w:rPr>
                <w:rFonts w:eastAsia="Times New Roman"/>
                <w:sz w:val="24"/>
                <w:szCs w:val="24"/>
                <w:vertAlign w:val="superscript"/>
                <w:lang w:eastAsia="lv-LV"/>
              </w:rPr>
              <w:t>1</w:t>
            </w:r>
            <w:r w:rsidR="00224FC8">
              <w:rPr>
                <w:rFonts w:eastAsia="Times New Roman"/>
                <w:sz w:val="24"/>
                <w:szCs w:val="24"/>
                <w:lang w:eastAsia="lv-LV"/>
              </w:rPr>
              <w:t xml:space="preserve"> nodaļā </w:t>
            </w:r>
            <w:r w:rsidR="004D6717">
              <w:rPr>
                <w:rFonts w:eastAsia="Times New Roman"/>
                <w:sz w:val="24"/>
                <w:szCs w:val="24"/>
                <w:lang w:eastAsia="lv-LV"/>
              </w:rPr>
              <w:t>"</w:t>
            </w:r>
            <w:r w:rsidR="00224FC8">
              <w:rPr>
                <w:rFonts w:eastAsia="Times New Roman"/>
                <w:sz w:val="24"/>
                <w:szCs w:val="24"/>
                <w:lang w:eastAsia="lv-LV"/>
              </w:rPr>
              <w:t>Atsevišķu kategoriju lietu izskatīšanas īpatn</w:t>
            </w:r>
            <w:r w:rsidR="00C00759">
              <w:rPr>
                <w:rFonts w:eastAsia="Times New Roman"/>
                <w:sz w:val="24"/>
                <w:szCs w:val="24"/>
                <w:lang w:eastAsia="lv-LV"/>
              </w:rPr>
              <w:t>ības apelācijas instancē</w:t>
            </w:r>
            <w:r w:rsidR="004D6717">
              <w:rPr>
                <w:rFonts w:eastAsia="Times New Roman"/>
                <w:sz w:val="24"/>
                <w:szCs w:val="24"/>
                <w:lang w:eastAsia="lv-LV"/>
              </w:rPr>
              <w:t>"</w:t>
            </w:r>
            <w:r w:rsidR="00C00759">
              <w:rPr>
                <w:rFonts w:eastAsia="Times New Roman"/>
                <w:sz w:val="24"/>
                <w:szCs w:val="24"/>
                <w:lang w:eastAsia="lv-LV"/>
              </w:rPr>
              <w:t xml:space="preserve"> ietvertā regulējuma piemērošana arī </w:t>
            </w:r>
            <w:r w:rsidR="001B7B1B">
              <w:rPr>
                <w:rFonts w:eastAsia="Times New Roman"/>
                <w:sz w:val="24"/>
                <w:szCs w:val="24"/>
                <w:lang w:eastAsia="lv-LV"/>
              </w:rPr>
              <w:t xml:space="preserve">attiecībā uz spriedumiem, ar kuriem noraidīts pieteikums par </w:t>
            </w:r>
            <w:r w:rsidR="00C00759">
              <w:rPr>
                <w:rFonts w:eastAsia="Times New Roman"/>
                <w:sz w:val="24"/>
                <w:szCs w:val="24"/>
                <w:lang w:eastAsia="lv-LV"/>
              </w:rPr>
              <w:t xml:space="preserve">fiziskās personas atbrīvošanas no parādsaistībām </w:t>
            </w:r>
            <w:r w:rsidR="001B7B1B">
              <w:rPr>
                <w:rFonts w:eastAsia="Times New Roman"/>
                <w:sz w:val="24"/>
                <w:szCs w:val="24"/>
                <w:lang w:eastAsia="lv-LV"/>
              </w:rPr>
              <w:t>atcelšanu</w:t>
            </w:r>
            <w:r w:rsidR="00C00759">
              <w:rPr>
                <w:rFonts w:eastAsia="Times New Roman"/>
                <w:sz w:val="24"/>
                <w:szCs w:val="24"/>
                <w:lang w:eastAsia="lv-LV"/>
              </w:rPr>
              <w:t>.</w:t>
            </w:r>
          </w:p>
          <w:p w14:paraId="7A05B213" w14:textId="478D74F1" w:rsidR="001751D0" w:rsidRDefault="001751D0" w:rsidP="001C5969">
            <w:pPr>
              <w:spacing w:after="0" w:line="240" w:lineRule="auto"/>
              <w:jc w:val="both"/>
              <w:rPr>
                <w:rFonts w:eastAsia="Times New Roman"/>
                <w:sz w:val="24"/>
                <w:szCs w:val="24"/>
                <w:lang w:eastAsia="lv-LV"/>
              </w:rPr>
            </w:pPr>
          </w:p>
          <w:p w14:paraId="749F26CD" w14:textId="6D95163A" w:rsidR="0034391E" w:rsidRDefault="0034391E" w:rsidP="001C5969">
            <w:pPr>
              <w:spacing w:after="0" w:line="240" w:lineRule="auto"/>
              <w:jc w:val="both"/>
              <w:rPr>
                <w:rFonts w:eastAsia="Times New Roman"/>
                <w:sz w:val="24"/>
                <w:szCs w:val="24"/>
                <w:lang w:eastAsia="lv-LV"/>
              </w:rPr>
            </w:pPr>
            <w:r>
              <w:rPr>
                <w:rFonts w:eastAsia="Times New Roman"/>
                <w:sz w:val="24"/>
                <w:szCs w:val="24"/>
                <w:lang w:eastAsia="lv-LV"/>
              </w:rPr>
              <w:t xml:space="preserve">Ar </w:t>
            </w:r>
            <w:r w:rsidRPr="00197F8F">
              <w:rPr>
                <w:rFonts w:eastAsia="Times New Roman"/>
                <w:b/>
                <w:sz w:val="24"/>
                <w:szCs w:val="24"/>
                <w:lang w:eastAsia="lv-LV"/>
              </w:rPr>
              <w:t>likumprojekta 7., 8.</w:t>
            </w:r>
            <w:r w:rsidR="001E4903">
              <w:rPr>
                <w:rFonts w:eastAsia="Times New Roman"/>
                <w:b/>
                <w:sz w:val="24"/>
                <w:szCs w:val="24"/>
                <w:lang w:eastAsia="lv-LV"/>
              </w:rPr>
              <w:t>,</w:t>
            </w:r>
            <w:r w:rsidRPr="00197F8F">
              <w:rPr>
                <w:rFonts w:eastAsia="Times New Roman"/>
                <w:b/>
                <w:sz w:val="24"/>
                <w:szCs w:val="24"/>
                <w:lang w:eastAsia="lv-LV"/>
              </w:rPr>
              <w:t xml:space="preserve"> 9.</w:t>
            </w:r>
            <w:r w:rsidR="00467EE6">
              <w:rPr>
                <w:rFonts w:eastAsia="Times New Roman"/>
                <w:b/>
                <w:sz w:val="24"/>
                <w:szCs w:val="24"/>
                <w:lang w:eastAsia="lv-LV"/>
              </w:rPr>
              <w:t xml:space="preserve"> un</w:t>
            </w:r>
            <w:r w:rsidRPr="00197F8F">
              <w:rPr>
                <w:rFonts w:eastAsia="Times New Roman"/>
                <w:b/>
                <w:sz w:val="24"/>
                <w:szCs w:val="24"/>
                <w:lang w:eastAsia="lv-LV"/>
              </w:rPr>
              <w:t> </w:t>
            </w:r>
            <w:r w:rsidR="001E4903">
              <w:rPr>
                <w:rFonts w:eastAsia="Times New Roman"/>
                <w:b/>
                <w:sz w:val="24"/>
                <w:szCs w:val="24"/>
                <w:lang w:eastAsia="lv-LV"/>
              </w:rPr>
              <w:t xml:space="preserve"> 10.</w:t>
            </w:r>
            <w:r w:rsidR="001B7B1B">
              <w:rPr>
                <w:rFonts w:eastAsia="Times New Roman"/>
                <w:b/>
                <w:sz w:val="24"/>
                <w:szCs w:val="24"/>
                <w:lang w:eastAsia="lv-LV"/>
              </w:rPr>
              <w:t xml:space="preserve"> </w:t>
            </w:r>
            <w:r w:rsidRPr="00197F8F">
              <w:rPr>
                <w:rFonts w:eastAsia="Times New Roman"/>
                <w:b/>
                <w:sz w:val="24"/>
                <w:szCs w:val="24"/>
                <w:lang w:eastAsia="lv-LV"/>
              </w:rPr>
              <w:t>pantu</w:t>
            </w:r>
            <w:r>
              <w:rPr>
                <w:rFonts w:eastAsia="Times New Roman"/>
                <w:sz w:val="24"/>
                <w:szCs w:val="24"/>
                <w:lang w:eastAsia="lv-LV"/>
              </w:rPr>
              <w:t xml:space="preserve"> </w:t>
            </w:r>
            <w:r w:rsidR="00F80DFF">
              <w:rPr>
                <w:rFonts w:eastAsia="Times New Roman"/>
                <w:sz w:val="24"/>
                <w:szCs w:val="24"/>
                <w:lang w:eastAsia="lv-LV"/>
              </w:rPr>
              <w:t>paredzēts papildināt Civilprocesa likuma 69. nodaļas regulējumu</w:t>
            </w:r>
            <w:r w:rsidR="00D513DF">
              <w:rPr>
                <w:rFonts w:eastAsia="Times New Roman"/>
                <w:sz w:val="24"/>
                <w:szCs w:val="24"/>
                <w:lang w:eastAsia="lv-LV"/>
              </w:rPr>
              <w:t xml:space="preserve"> tādējādi, lai</w:t>
            </w:r>
            <w:r w:rsidR="00197F8F">
              <w:rPr>
                <w:rFonts w:eastAsia="Times New Roman"/>
                <w:sz w:val="24"/>
                <w:szCs w:val="24"/>
                <w:lang w:eastAsia="lv-LV"/>
              </w:rPr>
              <w:t xml:space="preserve"> </w:t>
            </w:r>
            <w:r w:rsidR="00D513DF">
              <w:rPr>
                <w:rFonts w:eastAsia="Times New Roman"/>
                <w:sz w:val="24"/>
                <w:szCs w:val="24"/>
                <w:lang w:eastAsia="lv-LV"/>
              </w:rPr>
              <w:t xml:space="preserve">būtu skaidra fiziskās personas atbrīvošanas no parādsaistībām ietekme uz izpildu lietvedību, </w:t>
            </w:r>
            <w:r w:rsidR="000440D8">
              <w:rPr>
                <w:rFonts w:eastAsia="Times New Roman"/>
                <w:sz w:val="24"/>
                <w:szCs w:val="24"/>
                <w:lang w:eastAsia="lv-LV"/>
              </w:rPr>
              <w:t>nodrošinot</w:t>
            </w:r>
            <w:r w:rsidR="00D513DF">
              <w:rPr>
                <w:rFonts w:eastAsia="Times New Roman"/>
                <w:sz w:val="24"/>
                <w:szCs w:val="24"/>
                <w:lang w:eastAsia="lv-LV"/>
              </w:rPr>
              <w:t xml:space="preserve"> sabalansē</w:t>
            </w:r>
            <w:r w:rsidR="000440D8">
              <w:rPr>
                <w:rFonts w:eastAsia="Times New Roman"/>
                <w:sz w:val="24"/>
                <w:szCs w:val="24"/>
                <w:lang w:eastAsia="lv-LV"/>
              </w:rPr>
              <w:t>tu</w:t>
            </w:r>
            <w:r w:rsidR="00D513DF">
              <w:rPr>
                <w:rFonts w:eastAsia="Times New Roman"/>
                <w:sz w:val="24"/>
                <w:szCs w:val="24"/>
                <w:lang w:eastAsia="lv-LV"/>
              </w:rPr>
              <w:t xml:space="preserve"> parādnieka un kreditoru intere</w:t>
            </w:r>
            <w:r w:rsidR="000440D8">
              <w:rPr>
                <w:rFonts w:eastAsia="Times New Roman"/>
                <w:sz w:val="24"/>
                <w:szCs w:val="24"/>
                <w:lang w:eastAsia="lv-LV"/>
              </w:rPr>
              <w:t>šu aizsardzību</w:t>
            </w:r>
            <w:r w:rsidR="00D513DF">
              <w:rPr>
                <w:rFonts w:eastAsia="Times New Roman"/>
                <w:sz w:val="24"/>
                <w:szCs w:val="24"/>
                <w:lang w:eastAsia="lv-LV"/>
              </w:rPr>
              <w:t>.</w:t>
            </w:r>
          </w:p>
          <w:p w14:paraId="212F7958" w14:textId="5758C2B8" w:rsidR="00197F8F" w:rsidRDefault="005C7D9F" w:rsidP="001C5969">
            <w:pPr>
              <w:spacing w:after="0" w:line="240" w:lineRule="auto"/>
              <w:jc w:val="both"/>
              <w:rPr>
                <w:rFonts w:eastAsia="Times New Roman"/>
                <w:sz w:val="24"/>
                <w:szCs w:val="24"/>
                <w:lang w:eastAsia="lv-LV"/>
              </w:rPr>
            </w:pPr>
            <w:r>
              <w:rPr>
                <w:rFonts w:eastAsia="Times New Roman"/>
                <w:sz w:val="24"/>
                <w:szCs w:val="24"/>
                <w:lang w:eastAsia="lv-LV"/>
              </w:rPr>
              <w:t xml:space="preserve">Ar </w:t>
            </w:r>
            <w:r w:rsidR="00FB7B51">
              <w:rPr>
                <w:rFonts w:eastAsia="Times New Roman"/>
                <w:sz w:val="24"/>
                <w:szCs w:val="24"/>
                <w:lang w:eastAsia="lv-LV"/>
              </w:rPr>
              <w:t>l</w:t>
            </w:r>
            <w:r>
              <w:rPr>
                <w:rFonts w:eastAsia="Times New Roman"/>
                <w:sz w:val="24"/>
                <w:szCs w:val="24"/>
                <w:lang w:eastAsia="lv-LV"/>
              </w:rPr>
              <w:t>ikumprojektā </w:t>
            </w:r>
            <w:r w:rsidR="004D6717">
              <w:rPr>
                <w:rFonts w:eastAsia="Times New Roman"/>
                <w:sz w:val="24"/>
                <w:szCs w:val="24"/>
                <w:lang w:eastAsia="lv-LV"/>
              </w:rPr>
              <w:t>"</w:t>
            </w:r>
            <w:r>
              <w:rPr>
                <w:rFonts w:eastAsia="Times New Roman"/>
                <w:sz w:val="24"/>
                <w:szCs w:val="24"/>
                <w:lang w:eastAsia="lv-LV"/>
              </w:rPr>
              <w:t>Fiziskās personas atbrīvošanas no parādsaistībām likums</w:t>
            </w:r>
            <w:r w:rsidR="004D6717">
              <w:rPr>
                <w:rFonts w:eastAsia="Times New Roman"/>
                <w:sz w:val="24"/>
                <w:szCs w:val="24"/>
                <w:lang w:eastAsia="lv-LV"/>
              </w:rPr>
              <w:t>"</w:t>
            </w:r>
            <w:r>
              <w:rPr>
                <w:rFonts w:eastAsia="Times New Roman"/>
                <w:sz w:val="24"/>
                <w:szCs w:val="24"/>
                <w:lang w:eastAsia="lv-LV"/>
              </w:rPr>
              <w:t xml:space="preserve"> ietvert</w:t>
            </w:r>
            <w:r w:rsidR="00FB7B51">
              <w:rPr>
                <w:rFonts w:eastAsia="Times New Roman"/>
                <w:sz w:val="24"/>
                <w:szCs w:val="24"/>
                <w:lang w:eastAsia="lv-LV"/>
              </w:rPr>
              <w:t>o</w:t>
            </w:r>
            <w:r>
              <w:rPr>
                <w:rFonts w:eastAsia="Times New Roman"/>
                <w:sz w:val="24"/>
                <w:szCs w:val="24"/>
                <w:lang w:eastAsia="lv-LV"/>
              </w:rPr>
              <w:t xml:space="preserve"> regulējum</w:t>
            </w:r>
            <w:r w:rsidR="00FB7B51">
              <w:rPr>
                <w:rFonts w:eastAsia="Times New Roman"/>
                <w:sz w:val="24"/>
                <w:szCs w:val="24"/>
                <w:lang w:eastAsia="lv-LV"/>
              </w:rPr>
              <w:t>u</w:t>
            </w:r>
            <w:r>
              <w:rPr>
                <w:rFonts w:eastAsia="Times New Roman"/>
                <w:sz w:val="24"/>
                <w:szCs w:val="24"/>
                <w:lang w:eastAsia="lv-LV"/>
              </w:rPr>
              <w:t xml:space="preserve"> pēc fiziskās personas atbrīvošanas no parādsaistībām pieteikuma pieņemšanas</w:t>
            </w:r>
            <w:r w:rsidR="00FB7B51">
              <w:rPr>
                <w:rFonts w:eastAsia="Times New Roman"/>
                <w:sz w:val="24"/>
                <w:szCs w:val="24"/>
                <w:lang w:eastAsia="lv-LV"/>
              </w:rPr>
              <w:t>, parādniekam</w:t>
            </w:r>
            <w:r>
              <w:rPr>
                <w:rFonts w:eastAsia="Times New Roman"/>
                <w:sz w:val="24"/>
                <w:szCs w:val="24"/>
                <w:lang w:eastAsia="lv-LV"/>
              </w:rPr>
              <w:t xml:space="preserve"> tiek dots </w:t>
            </w:r>
            <w:r w:rsidR="001B7B1B">
              <w:rPr>
                <w:rFonts w:eastAsia="Times New Roman"/>
                <w:sz w:val="24"/>
                <w:szCs w:val="24"/>
                <w:lang w:eastAsia="lv-LV"/>
              </w:rPr>
              <w:t>"</w:t>
            </w:r>
            <w:r>
              <w:rPr>
                <w:rFonts w:eastAsia="Times New Roman"/>
                <w:sz w:val="24"/>
                <w:szCs w:val="24"/>
                <w:lang w:eastAsia="lv-LV"/>
              </w:rPr>
              <w:t>atelpas brīdis</w:t>
            </w:r>
            <w:r w:rsidR="001B7B1B">
              <w:rPr>
                <w:rFonts w:eastAsia="Times New Roman"/>
                <w:sz w:val="24"/>
                <w:szCs w:val="24"/>
                <w:lang w:eastAsia="lv-LV"/>
              </w:rPr>
              <w:t>"</w:t>
            </w:r>
            <w:r>
              <w:rPr>
                <w:rFonts w:eastAsia="Times New Roman"/>
                <w:sz w:val="24"/>
                <w:szCs w:val="24"/>
                <w:lang w:eastAsia="lv-LV"/>
              </w:rPr>
              <w:t xml:space="preserve"> finansiālā izpratnē viņa pienākumu izpildei.</w:t>
            </w:r>
            <w:r w:rsidR="00FB7B51">
              <w:rPr>
                <w:rFonts w:eastAsia="Times New Roman"/>
                <w:sz w:val="24"/>
                <w:szCs w:val="24"/>
                <w:lang w:eastAsia="lv-LV"/>
              </w:rPr>
              <w:t xml:space="preserve"> Tādējādi likumprojekta </w:t>
            </w:r>
            <w:r w:rsidR="00A9257A">
              <w:rPr>
                <w:rFonts w:eastAsia="Times New Roman"/>
                <w:sz w:val="24"/>
                <w:szCs w:val="24"/>
                <w:lang w:eastAsia="lv-LV"/>
              </w:rPr>
              <w:t>7</w:t>
            </w:r>
            <w:r w:rsidR="00FB7B51">
              <w:rPr>
                <w:rFonts w:eastAsia="Times New Roman"/>
                <w:sz w:val="24"/>
                <w:szCs w:val="24"/>
                <w:lang w:eastAsia="lv-LV"/>
              </w:rPr>
              <w:t>. </w:t>
            </w:r>
            <w:r w:rsidR="001D50C6">
              <w:rPr>
                <w:rFonts w:eastAsia="Times New Roman"/>
                <w:sz w:val="24"/>
                <w:szCs w:val="24"/>
                <w:lang w:eastAsia="lv-LV"/>
              </w:rPr>
              <w:t xml:space="preserve">pantā paredzēts liegums ievest izpildu lietu pēc tam, kad </w:t>
            </w:r>
            <w:r w:rsidR="001B7B1B">
              <w:rPr>
                <w:rFonts w:eastAsia="Times New Roman"/>
                <w:sz w:val="24"/>
                <w:szCs w:val="24"/>
                <w:lang w:eastAsia="lv-LV"/>
              </w:rPr>
              <w:t xml:space="preserve">zvērināts notārs </w:t>
            </w:r>
            <w:r w:rsidR="001D50C6">
              <w:rPr>
                <w:rFonts w:eastAsia="Times New Roman"/>
                <w:sz w:val="24"/>
                <w:szCs w:val="24"/>
                <w:lang w:eastAsia="lv-LV"/>
              </w:rPr>
              <w:t>ir pieņēmis pieteikumu</w:t>
            </w:r>
            <w:r w:rsidR="00C260D2">
              <w:rPr>
                <w:rFonts w:eastAsia="Times New Roman"/>
                <w:sz w:val="24"/>
                <w:szCs w:val="24"/>
                <w:lang w:eastAsia="lv-LV"/>
              </w:rPr>
              <w:t>, kurā parādnieks norādījis konkrēto parādsaistību</w:t>
            </w:r>
            <w:r w:rsidR="00ED5FF9">
              <w:rPr>
                <w:rFonts w:eastAsia="Times New Roman"/>
                <w:sz w:val="24"/>
                <w:szCs w:val="24"/>
                <w:lang w:eastAsia="lv-LV"/>
              </w:rPr>
              <w:t xml:space="preserve">, kā arī zvērinātam tiesu izpildītājam noteikts pienākums apturēt </w:t>
            </w:r>
            <w:r w:rsidR="00120F7B">
              <w:rPr>
                <w:rFonts w:eastAsia="Times New Roman"/>
                <w:sz w:val="24"/>
                <w:szCs w:val="24"/>
                <w:lang w:eastAsia="lv-LV"/>
              </w:rPr>
              <w:t xml:space="preserve">izpildes lietvedību, saņemot </w:t>
            </w:r>
            <w:r w:rsidR="004C3FD0">
              <w:rPr>
                <w:rFonts w:eastAsia="Times New Roman"/>
                <w:sz w:val="24"/>
                <w:szCs w:val="24"/>
                <w:lang w:eastAsia="lv-LV"/>
              </w:rPr>
              <w:t xml:space="preserve">šādas </w:t>
            </w:r>
            <w:r w:rsidR="00120F7B">
              <w:rPr>
                <w:rFonts w:eastAsia="Times New Roman"/>
                <w:sz w:val="24"/>
                <w:szCs w:val="24"/>
                <w:lang w:eastAsia="lv-LV"/>
              </w:rPr>
              <w:t>ziņas</w:t>
            </w:r>
            <w:r w:rsidR="004C3FD0">
              <w:rPr>
                <w:rFonts w:eastAsia="Times New Roman"/>
                <w:sz w:val="24"/>
                <w:szCs w:val="24"/>
                <w:lang w:eastAsia="lv-LV"/>
              </w:rPr>
              <w:t xml:space="preserve"> (likumprojekta </w:t>
            </w:r>
            <w:r w:rsidR="00467EE6">
              <w:rPr>
                <w:rFonts w:eastAsia="Times New Roman"/>
                <w:sz w:val="24"/>
                <w:szCs w:val="24"/>
                <w:lang w:eastAsia="lv-LV"/>
              </w:rPr>
              <w:t>8</w:t>
            </w:r>
            <w:r w:rsidR="004C3FD0">
              <w:rPr>
                <w:rFonts w:eastAsia="Times New Roman"/>
                <w:sz w:val="24"/>
                <w:szCs w:val="24"/>
                <w:lang w:eastAsia="lv-LV"/>
              </w:rPr>
              <w:t>. pants).</w:t>
            </w:r>
          </w:p>
          <w:p w14:paraId="1DE94896" w14:textId="784A9114" w:rsidR="00942D8C" w:rsidRDefault="00942D8C" w:rsidP="00882BAD">
            <w:pPr>
              <w:spacing w:after="0" w:line="240" w:lineRule="auto"/>
              <w:jc w:val="both"/>
              <w:rPr>
                <w:rFonts w:eastAsia="Times New Roman"/>
                <w:sz w:val="24"/>
                <w:szCs w:val="24"/>
                <w:lang w:eastAsia="lv-LV"/>
              </w:rPr>
            </w:pPr>
            <w:r>
              <w:rPr>
                <w:rFonts w:eastAsia="Times New Roman"/>
                <w:sz w:val="24"/>
                <w:szCs w:val="24"/>
                <w:lang w:eastAsia="lv-LV"/>
              </w:rPr>
              <w:t xml:space="preserve">Savukārt likumprojekta </w:t>
            </w:r>
            <w:r w:rsidR="002C50B4">
              <w:rPr>
                <w:rFonts w:eastAsia="Times New Roman"/>
                <w:sz w:val="24"/>
                <w:szCs w:val="24"/>
                <w:lang w:eastAsia="lv-LV"/>
              </w:rPr>
              <w:t>9</w:t>
            </w:r>
            <w:r>
              <w:rPr>
                <w:rFonts w:eastAsia="Times New Roman"/>
                <w:sz w:val="24"/>
                <w:szCs w:val="24"/>
                <w:lang w:eastAsia="lv-LV"/>
              </w:rPr>
              <w:t>. pantā ietver</w:t>
            </w:r>
            <w:r w:rsidR="003D64AA">
              <w:rPr>
                <w:rFonts w:eastAsia="Times New Roman"/>
                <w:sz w:val="24"/>
                <w:szCs w:val="24"/>
                <w:lang w:eastAsia="lv-LV"/>
              </w:rPr>
              <w:t xml:space="preserve">ts izpildu lietvedības apturēšanas termiņš. </w:t>
            </w:r>
            <w:r w:rsidR="00CD1F86">
              <w:rPr>
                <w:rFonts w:eastAsia="Times New Roman"/>
                <w:sz w:val="24"/>
                <w:szCs w:val="24"/>
                <w:lang w:eastAsia="lv-LV"/>
              </w:rPr>
              <w:t>Ņemot vērā likumprojektā </w:t>
            </w:r>
            <w:r w:rsidR="004D6717">
              <w:rPr>
                <w:rFonts w:eastAsia="Times New Roman"/>
                <w:sz w:val="24"/>
                <w:szCs w:val="24"/>
                <w:lang w:eastAsia="lv-LV"/>
              </w:rPr>
              <w:t>"</w:t>
            </w:r>
            <w:r w:rsidR="00CD1F86">
              <w:rPr>
                <w:rFonts w:eastAsia="Times New Roman"/>
                <w:sz w:val="24"/>
                <w:szCs w:val="24"/>
                <w:lang w:eastAsia="lv-LV"/>
              </w:rPr>
              <w:t xml:space="preserve">Fiziskās </w:t>
            </w:r>
            <w:r w:rsidR="00CD1F86">
              <w:rPr>
                <w:rFonts w:eastAsia="Times New Roman"/>
                <w:sz w:val="24"/>
                <w:szCs w:val="24"/>
                <w:lang w:eastAsia="lv-LV"/>
              </w:rPr>
              <w:lastRenderedPageBreak/>
              <w:t>personas atbrīvošanas no parādsaistībām likums</w:t>
            </w:r>
            <w:r w:rsidR="004D6717">
              <w:rPr>
                <w:rFonts w:eastAsia="Times New Roman"/>
                <w:sz w:val="24"/>
                <w:szCs w:val="24"/>
                <w:lang w:eastAsia="lv-LV"/>
              </w:rPr>
              <w:t>"</w:t>
            </w:r>
            <w:r w:rsidR="00CD1F86">
              <w:rPr>
                <w:rFonts w:eastAsia="Times New Roman"/>
                <w:sz w:val="24"/>
                <w:szCs w:val="24"/>
                <w:lang w:eastAsia="lv-LV"/>
              </w:rPr>
              <w:t xml:space="preserve"> paredzēto iespēju atcelt fiziskās personas atbrīvošanu no parādsaistībām, kā arī ievērojot izpildu lietas izbeigšanas sekas, likumprojekta </w:t>
            </w:r>
            <w:r w:rsidR="002C50B4">
              <w:rPr>
                <w:rFonts w:eastAsia="Times New Roman"/>
                <w:sz w:val="24"/>
                <w:szCs w:val="24"/>
                <w:lang w:eastAsia="lv-LV"/>
              </w:rPr>
              <w:t>9</w:t>
            </w:r>
            <w:r w:rsidR="00CD1F86">
              <w:rPr>
                <w:rFonts w:eastAsia="Times New Roman"/>
                <w:sz w:val="24"/>
                <w:szCs w:val="24"/>
                <w:lang w:eastAsia="lv-LV"/>
              </w:rPr>
              <w:t xml:space="preserve">. pantā ietvertie apturēšanas termiņi sadalīti pēc fiziskās personas atbrīvošanas no parādsaistībām </w:t>
            </w:r>
            <w:r w:rsidR="009D3A25">
              <w:rPr>
                <w:rFonts w:eastAsia="Times New Roman"/>
                <w:sz w:val="24"/>
                <w:szCs w:val="24"/>
                <w:lang w:eastAsia="lv-LV"/>
              </w:rPr>
              <w:t>pieteikuma izskatīšanas rezultāta. Proti, ja rezultāt</w:t>
            </w:r>
            <w:r w:rsidR="002C43AF">
              <w:rPr>
                <w:rFonts w:eastAsia="Times New Roman"/>
                <w:sz w:val="24"/>
                <w:szCs w:val="24"/>
                <w:lang w:eastAsia="lv-LV"/>
              </w:rPr>
              <w:t>ā</w:t>
            </w:r>
            <w:r w:rsidR="00EB2904">
              <w:rPr>
                <w:rFonts w:eastAsia="Times New Roman"/>
                <w:sz w:val="24"/>
                <w:szCs w:val="24"/>
                <w:lang w:eastAsia="lv-LV"/>
              </w:rPr>
              <w:t xml:space="preserve"> </w:t>
            </w:r>
            <w:r w:rsidR="002C43AF">
              <w:rPr>
                <w:rFonts w:eastAsia="Times New Roman"/>
                <w:sz w:val="24"/>
                <w:szCs w:val="24"/>
                <w:lang w:eastAsia="lv-LV"/>
              </w:rPr>
              <w:t>fizisko personu neatbrīvo no parādsaistībām</w:t>
            </w:r>
            <w:r w:rsidR="004A345D">
              <w:rPr>
                <w:rFonts w:eastAsia="Times New Roman"/>
                <w:sz w:val="24"/>
                <w:szCs w:val="24"/>
                <w:lang w:eastAsia="lv-LV"/>
              </w:rPr>
              <w:t xml:space="preserve"> – izpildu lieta ir atjaunojama uzreiz. Taču, ja rezultātā fiziskā persona </w:t>
            </w:r>
            <w:r w:rsidR="000D0C5C">
              <w:rPr>
                <w:rFonts w:eastAsia="Times New Roman"/>
                <w:sz w:val="24"/>
                <w:szCs w:val="24"/>
                <w:lang w:eastAsia="lv-LV"/>
              </w:rPr>
              <w:t>tiek atbrīvota no parādsaistībām, ir paredzēts nogaidīšanas periods</w:t>
            </w:r>
            <w:r w:rsidR="00594904">
              <w:rPr>
                <w:rFonts w:eastAsia="Times New Roman"/>
                <w:sz w:val="24"/>
                <w:szCs w:val="24"/>
                <w:lang w:eastAsia="lv-LV"/>
              </w:rPr>
              <w:t>, tā kā izbeigt</w:t>
            </w:r>
            <w:r w:rsidR="003F538C">
              <w:rPr>
                <w:rFonts w:eastAsia="Times New Roman"/>
                <w:sz w:val="24"/>
                <w:szCs w:val="24"/>
                <w:lang w:eastAsia="lv-LV"/>
              </w:rPr>
              <w:t xml:space="preserve">o izpildu lietvedību </w:t>
            </w:r>
            <w:r w:rsidR="006E75F6">
              <w:rPr>
                <w:rFonts w:eastAsia="Times New Roman"/>
                <w:sz w:val="24"/>
                <w:szCs w:val="24"/>
                <w:lang w:eastAsia="lv-LV"/>
              </w:rPr>
              <w:t>nevar uzsākt no jauna</w:t>
            </w:r>
            <w:r w:rsidR="006E75F6">
              <w:rPr>
                <w:rStyle w:val="Vresatsauce"/>
                <w:rFonts w:eastAsia="Times New Roman"/>
                <w:sz w:val="24"/>
                <w:szCs w:val="24"/>
                <w:lang w:eastAsia="lv-LV"/>
              </w:rPr>
              <w:footnoteReference w:id="5"/>
            </w:r>
            <w:r w:rsidR="006E75F6">
              <w:rPr>
                <w:rFonts w:eastAsia="Times New Roman"/>
                <w:sz w:val="24"/>
                <w:szCs w:val="24"/>
                <w:lang w:eastAsia="lv-LV"/>
              </w:rPr>
              <w:t>.</w:t>
            </w:r>
            <w:r w:rsidR="000272B2">
              <w:rPr>
                <w:rFonts w:eastAsia="Times New Roman"/>
                <w:sz w:val="24"/>
                <w:szCs w:val="24"/>
                <w:lang w:eastAsia="lv-LV"/>
              </w:rPr>
              <w:t xml:space="preserve"> Nogaidīšanas periods ir </w:t>
            </w:r>
            <w:r w:rsidR="003B6C2A">
              <w:rPr>
                <w:rFonts w:eastAsia="Times New Roman"/>
                <w:sz w:val="24"/>
                <w:szCs w:val="24"/>
                <w:lang w:eastAsia="lv-LV"/>
              </w:rPr>
              <w:t xml:space="preserve">atkarīgs no nosacījuma iestāšanās (atkarībā no tā, kurš gadījums iestājas agrāk) – </w:t>
            </w:r>
            <w:r w:rsidR="00882BAD" w:rsidRPr="00882BAD">
              <w:rPr>
                <w:rFonts w:eastAsia="Times New Roman"/>
                <w:sz w:val="24"/>
                <w:szCs w:val="24"/>
                <w:lang w:eastAsia="lv-LV"/>
              </w:rPr>
              <w:t xml:space="preserve">beidzies </w:t>
            </w:r>
            <w:r w:rsidR="00882BAD">
              <w:rPr>
                <w:rFonts w:eastAsia="Times New Roman"/>
                <w:sz w:val="24"/>
                <w:szCs w:val="24"/>
                <w:lang w:eastAsia="lv-LV"/>
              </w:rPr>
              <w:t>saistītajā likumprojektā </w:t>
            </w:r>
            <w:r w:rsidR="004D6717">
              <w:rPr>
                <w:rFonts w:eastAsia="Times New Roman"/>
                <w:sz w:val="24"/>
                <w:szCs w:val="24"/>
                <w:lang w:eastAsia="lv-LV"/>
              </w:rPr>
              <w:t>"</w:t>
            </w:r>
            <w:r w:rsidR="00882BAD" w:rsidRPr="00882BAD">
              <w:rPr>
                <w:rFonts w:eastAsia="Times New Roman"/>
                <w:sz w:val="24"/>
                <w:szCs w:val="24"/>
                <w:lang w:eastAsia="lv-LV"/>
              </w:rPr>
              <w:t>Fiziskās personas atbrīvošanas no parādsaistībām likum</w:t>
            </w:r>
            <w:r w:rsidR="00882BAD">
              <w:rPr>
                <w:rFonts w:eastAsia="Times New Roman"/>
                <w:sz w:val="24"/>
                <w:szCs w:val="24"/>
                <w:lang w:eastAsia="lv-LV"/>
              </w:rPr>
              <w:t>s</w:t>
            </w:r>
            <w:r w:rsidR="004D6717">
              <w:rPr>
                <w:rFonts w:eastAsia="Times New Roman"/>
                <w:sz w:val="24"/>
                <w:szCs w:val="24"/>
                <w:lang w:eastAsia="lv-LV"/>
              </w:rPr>
              <w:t>"</w:t>
            </w:r>
            <w:r w:rsidR="00882BAD" w:rsidRPr="00882BAD">
              <w:rPr>
                <w:rFonts w:eastAsia="Times New Roman"/>
                <w:sz w:val="24"/>
                <w:szCs w:val="24"/>
                <w:lang w:eastAsia="lv-LV"/>
              </w:rPr>
              <w:t xml:space="preserve"> noteiktais termiņš fiziskās personas atbrīvošanas no parādsaistībām atcelšanai, ja maksātnespējas reģistrā izdarīts ieraksts par fiziskās personas atbrīvošanu no parādsaistībām</w:t>
            </w:r>
            <w:r w:rsidR="00882BAD">
              <w:rPr>
                <w:rFonts w:eastAsia="Times New Roman"/>
                <w:sz w:val="24"/>
                <w:szCs w:val="24"/>
                <w:lang w:eastAsia="lv-LV"/>
              </w:rPr>
              <w:t xml:space="preserve"> vai </w:t>
            </w:r>
            <w:r w:rsidR="00882BAD" w:rsidRPr="00882BAD">
              <w:rPr>
                <w:rFonts w:eastAsia="Times New Roman"/>
                <w:sz w:val="24"/>
                <w:szCs w:val="24"/>
                <w:lang w:eastAsia="lv-LV"/>
              </w:rPr>
              <w:t xml:space="preserve">stājies spēkā tiesas </w:t>
            </w:r>
            <w:r w:rsidR="008412A7">
              <w:rPr>
                <w:rFonts w:eastAsia="Times New Roman"/>
                <w:sz w:val="24"/>
                <w:szCs w:val="24"/>
                <w:lang w:eastAsia="lv-LV"/>
              </w:rPr>
              <w:t>spriedums</w:t>
            </w:r>
            <w:r w:rsidR="00882BAD" w:rsidRPr="00882BAD">
              <w:rPr>
                <w:rFonts w:eastAsia="Times New Roman"/>
                <w:sz w:val="24"/>
                <w:szCs w:val="24"/>
                <w:lang w:eastAsia="lv-LV"/>
              </w:rPr>
              <w:t xml:space="preserve"> par fiziskās personas atbrīvošanas no parādsaistībām atcelšanu</w:t>
            </w:r>
            <w:r w:rsidR="00882BAD">
              <w:rPr>
                <w:rFonts w:eastAsia="Times New Roman"/>
                <w:sz w:val="24"/>
                <w:szCs w:val="24"/>
                <w:lang w:eastAsia="lv-LV"/>
              </w:rPr>
              <w:t>.</w:t>
            </w:r>
          </w:p>
          <w:p w14:paraId="3957A31D" w14:textId="72196361" w:rsidR="00882BAD" w:rsidRDefault="00882BAD" w:rsidP="00882BAD">
            <w:pPr>
              <w:spacing w:after="0" w:line="240" w:lineRule="auto"/>
              <w:jc w:val="both"/>
              <w:rPr>
                <w:rFonts w:eastAsia="Times New Roman"/>
                <w:sz w:val="24"/>
                <w:szCs w:val="24"/>
                <w:lang w:eastAsia="lv-LV"/>
              </w:rPr>
            </w:pPr>
          </w:p>
          <w:p w14:paraId="1AA430FB" w14:textId="13AB73B1" w:rsidR="00375343" w:rsidRDefault="00882BAD" w:rsidP="001C5969">
            <w:pPr>
              <w:spacing w:after="0" w:line="240" w:lineRule="auto"/>
              <w:jc w:val="both"/>
              <w:rPr>
                <w:rFonts w:eastAsia="Times New Roman"/>
                <w:sz w:val="24"/>
                <w:szCs w:val="24"/>
                <w:lang w:eastAsia="lv-LV"/>
              </w:rPr>
            </w:pPr>
            <w:r>
              <w:rPr>
                <w:rFonts w:eastAsia="Times New Roman"/>
                <w:sz w:val="24"/>
                <w:szCs w:val="24"/>
                <w:lang w:eastAsia="lv-LV"/>
              </w:rPr>
              <w:t>Taču atšķirībā no nogaidīšanas perioda</w:t>
            </w:r>
            <w:r w:rsidR="00BE624F">
              <w:rPr>
                <w:rFonts w:eastAsia="Times New Roman"/>
                <w:sz w:val="24"/>
                <w:szCs w:val="24"/>
                <w:lang w:eastAsia="lv-LV"/>
              </w:rPr>
              <w:t xml:space="preserve">, izpildu lietvedības izbeigšanas pamats var būt tikai sekmīga atbrīvošana no parādsaistībām un </w:t>
            </w:r>
            <w:r w:rsidR="00836373">
              <w:rPr>
                <w:rFonts w:eastAsia="Times New Roman"/>
                <w:sz w:val="24"/>
                <w:szCs w:val="24"/>
                <w:lang w:eastAsia="lv-LV"/>
              </w:rPr>
              <w:t xml:space="preserve">atcelšanas termiņa notecēšana. Tādējādi </w:t>
            </w:r>
            <w:r w:rsidR="00836373" w:rsidRPr="00481EF5">
              <w:rPr>
                <w:rFonts w:eastAsia="Times New Roman"/>
                <w:b/>
                <w:sz w:val="24"/>
                <w:szCs w:val="24"/>
                <w:lang w:eastAsia="lv-LV"/>
              </w:rPr>
              <w:t>likumprojekta 10. pantā</w:t>
            </w:r>
            <w:r w:rsidR="00836373">
              <w:rPr>
                <w:rFonts w:eastAsia="Times New Roman"/>
                <w:sz w:val="24"/>
                <w:szCs w:val="24"/>
                <w:lang w:eastAsia="lv-LV"/>
              </w:rPr>
              <w:t xml:space="preserve"> paredzēts papildināt Civilprocesa likuma 56</w:t>
            </w:r>
            <w:r w:rsidR="00654407">
              <w:rPr>
                <w:rFonts w:eastAsia="Times New Roman"/>
                <w:sz w:val="24"/>
                <w:szCs w:val="24"/>
                <w:lang w:eastAsia="lv-LV"/>
              </w:rPr>
              <w:t xml:space="preserve">3. panta pirmās daļas uzskaitījumu </w:t>
            </w:r>
            <w:r w:rsidR="00481EF5">
              <w:rPr>
                <w:rFonts w:eastAsia="Times New Roman"/>
                <w:sz w:val="24"/>
                <w:szCs w:val="24"/>
                <w:lang w:eastAsia="lv-LV"/>
              </w:rPr>
              <w:t>ar</w:t>
            </w:r>
            <w:r w:rsidR="00654407">
              <w:rPr>
                <w:rFonts w:eastAsia="Times New Roman"/>
                <w:sz w:val="24"/>
                <w:szCs w:val="24"/>
                <w:lang w:eastAsia="lv-LV"/>
              </w:rPr>
              <w:t xml:space="preserve"> izpildu lietvedības izbeigšanu</w:t>
            </w:r>
            <w:r w:rsidR="00481EF5">
              <w:rPr>
                <w:rFonts w:eastAsia="Times New Roman"/>
                <w:sz w:val="24"/>
                <w:szCs w:val="24"/>
                <w:lang w:eastAsia="lv-LV"/>
              </w:rPr>
              <w:t xml:space="preserve"> vēl vienā gadījumā.</w:t>
            </w:r>
          </w:p>
          <w:p w14:paraId="2FB149F1" w14:textId="77777777" w:rsidR="00B44750" w:rsidRDefault="00B44750" w:rsidP="001C5969">
            <w:pPr>
              <w:spacing w:after="0" w:line="240" w:lineRule="auto"/>
              <w:jc w:val="both"/>
              <w:rPr>
                <w:rFonts w:eastAsia="Times New Roman"/>
                <w:sz w:val="24"/>
                <w:szCs w:val="24"/>
                <w:lang w:eastAsia="lv-LV"/>
              </w:rPr>
            </w:pPr>
          </w:p>
          <w:p w14:paraId="30C06537" w14:textId="7B256E95" w:rsidR="00B44750" w:rsidRPr="00957E1F" w:rsidRDefault="000C63DF" w:rsidP="001C5969">
            <w:pPr>
              <w:spacing w:after="0" w:line="240" w:lineRule="auto"/>
              <w:jc w:val="both"/>
              <w:rPr>
                <w:rFonts w:eastAsia="Times New Roman"/>
                <w:sz w:val="24"/>
                <w:szCs w:val="24"/>
                <w:lang w:eastAsia="lv-LV"/>
              </w:rPr>
            </w:pPr>
            <w:r>
              <w:rPr>
                <w:rFonts w:eastAsia="Times New Roman"/>
                <w:sz w:val="24"/>
                <w:szCs w:val="24"/>
                <w:lang w:eastAsia="lv-LV"/>
              </w:rPr>
              <w:t>Paredzēts, ka likumprojekts stāsies spēkā 202</w:t>
            </w:r>
            <w:r w:rsidR="00644FE8">
              <w:rPr>
                <w:rFonts w:eastAsia="Times New Roman"/>
                <w:sz w:val="24"/>
                <w:szCs w:val="24"/>
                <w:lang w:eastAsia="lv-LV"/>
              </w:rPr>
              <w:t>1</w:t>
            </w:r>
            <w:r>
              <w:rPr>
                <w:rFonts w:eastAsia="Times New Roman"/>
                <w:sz w:val="24"/>
                <w:szCs w:val="24"/>
                <w:lang w:eastAsia="lv-LV"/>
              </w:rPr>
              <w:t>. gada 1. j</w:t>
            </w:r>
            <w:r w:rsidR="00644FE8">
              <w:rPr>
                <w:rFonts w:eastAsia="Times New Roman"/>
                <w:sz w:val="24"/>
                <w:szCs w:val="24"/>
                <w:lang w:eastAsia="lv-LV"/>
              </w:rPr>
              <w:t>anvārī</w:t>
            </w:r>
            <w:r>
              <w:rPr>
                <w:rFonts w:eastAsia="Times New Roman"/>
                <w:sz w:val="24"/>
                <w:szCs w:val="24"/>
                <w:lang w:eastAsia="lv-LV"/>
              </w:rPr>
              <w:t xml:space="preserve">, lai nodrošinātu pietiekamu laika posmu likumprojektā </w:t>
            </w:r>
            <w:r w:rsidR="00F137B1">
              <w:rPr>
                <w:rFonts w:eastAsia="Times New Roman"/>
                <w:sz w:val="24"/>
                <w:szCs w:val="24"/>
                <w:lang w:eastAsia="lv-LV"/>
              </w:rPr>
              <w:t>un saistītajā likumprojektā </w:t>
            </w:r>
            <w:r w:rsidR="004D6717">
              <w:rPr>
                <w:rFonts w:eastAsia="Times New Roman"/>
                <w:sz w:val="24"/>
                <w:szCs w:val="24"/>
                <w:lang w:eastAsia="lv-LV"/>
              </w:rPr>
              <w:t>"</w:t>
            </w:r>
            <w:r w:rsidR="00F137B1">
              <w:rPr>
                <w:rFonts w:eastAsia="Times New Roman"/>
                <w:sz w:val="24"/>
                <w:szCs w:val="24"/>
                <w:lang w:eastAsia="lv-LV"/>
              </w:rPr>
              <w:t>Fiziskās personas atbrīvošanas no parādsaistībām likums</w:t>
            </w:r>
            <w:r w:rsidR="004D6717">
              <w:rPr>
                <w:rFonts w:eastAsia="Times New Roman"/>
                <w:sz w:val="24"/>
                <w:szCs w:val="24"/>
                <w:lang w:eastAsia="lv-LV"/>
              </w:rPr>
              <w:t>"</w:t>
            </w:r>
            <w:r w:rsidR="00F137B1">
              <w:rPr>
                <w:rFonts w:eastAsia="Times New Roman"/>
                <w:sz w:val="24"/>
                <w:szCs w:val="24"/>
                <w:lang w:eastAsia="lv-LV"/>
              </w:rPr>
              <w:t xml:space="preserve"> </w:t>
            </w:r>
            <w:r>
              <w:rPr>
                <w:rFonts w:eastAsia="Times New Roman"/>
                <w:sz w:val="24"/>
                <w:szCs w:val="24"/>
                <w:lang w:eastAsia="lv-LV"/>
              </w:rPr>
              <w:t>ietvertā mehānisma praktiskai ieviešanai.</w:t>
            </w:r>
          </w:p>
        </w:tc>
      </w:tr>
      <w:tr w:rsidR="00DA326E" w:rsidRPr="00BC2633" w14:paraId="1AA028D9" w14:textId="77777777" w:rsidTr="008B2D57">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9DA66A3" w14:textId="6969E19E" w:rsidR="004D15A9" w:rsidRPr="00BC2633" w:rsidRDefault="00EE46B0" w:rsidP="001C5969">
            <w:pPr>
              <w:spacing w:after="0" w:line="240" w:lineRule="auto"/>
              <w:jc w:val="both"/>
              <w:rPr>
                <w:rFonts w:eastAsia="Times New Roman"/>
                <w:sz w:val="24"/>
                <w:szCs w:val="24"/>
                <w:lang w:eastAsia="lv-LV"/>
              </w:rPr>
            </w:pPr>
            <w:r>
              <w:rPr>
                <w:rFonts w:eastAsia="Times New Roman"/>
                <w:sz w:val="24"/>
                <w:szCs w:val="24"/>
                <w:lang w:eastAsia="lv-LV"/>
              </w:rPr>
              <w:t>Tieslietu ministrija</w:t>
            </w:r>
            <w:r w:rsidRPr="00197F8F">
              <w:rPr>
                <w:rFonts w:eastAsia="Times New Roman"/>
                <w:sz w:val="24"/>
                <w:szCs w:val="24"/>
                <w:lang w:eastAsia="lv-LV"/>
              </w:rPr>
              <w:t>.</w:t>
            </w:r>
          </w:p>
        </w:tc>
      </w:tr>
      <w:tr w:rsidR="00DA326E" w:rsidRPr="00BC2633" w14:paraId="4416C82A" w14:textId="77777777" w:rsidTr="008B2D57">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1C5969">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8B2D57">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514" w:type="pct"/>
            <w:tcBorders>
              <w:top w:val="outset" w:sz="6" w:space="0" w:color="414142"/>
              <w:left w:val="outset" w:sz="6" w:space="0" w:color="414142"/>
              <w:bottom w:val="outset" w:sz="6" w:space="0" w:color="414142"/>
              <w:right w:val="outset" w:sz="6" w:space="0" w:color="414142"/>
            </w:tcBorders>
            <w:hideMark/>
          </w:tcPr>
          <w:p w14:paraId="225C288E" w14:textId="1A9E8997" w:rsidR="007F35CE" w:rsidRDefault="007F35CE" w:rsidP="007F35CE">
            <w:pPr>
              <w:spacing w:after="0" w:line="240" w:lineRule="auto"/>
              <w:jc w:val="both"/>
              <w:rPr>
                <w:rFonts w:eastAsia="Times New Roman"/>
                <w:sz w:val="24"/>
                <w:szCs w:val="24"/>
                <w:lang w:eastAsia="lv-LV"/>
              </w:rPr>
            </w:pPr>
            <w:r w:rsidRPr="00182176">
              <w:rPr>
                <w:rFonts w:eastAsia="Times New Roman"/>
                <w:sz w:val="24"/>
                <w:szCs w:val="24"/>
                <w:lang w:eastAsia="lv-LV"/>
              </w:rPr>
              <w:t xml:space="preserve">Visupirms norādāms, ka </w:t>
            </w:r>
            <w:r w:rsidR="00656848">
              <w:rPr>
                <w:rFonts w:eastAsia="Times New Roman"/>
                <w:sz w:val="24"/>
                <w:szCs w:val="24"/>
                <w:lang w:eastAsia="lv-LV"/>
              </w:rPr>
              <w:t xml:space="preserve">šajā likumprojektā ietvertais regulējums ir skatāms kopā ar </w:t>
            </w:r>
            <w:r w:rsidRPr="00182176">
              <w:rPr>
                <w:rFonts w:eastAsia="Times New Roman"/>
                <w:sz w:val="24"/>
                <w:szCs w:val="24"/>
                <w:lang w:eastAsia="lv-LV"/>
              </w:rPr>
              <w:t>likumprojektā</w:t>
            </w:r>
            <w:r w:rsidR="00656848">
              <w:rPr>
                <w:rFonts w:eastAsia="Times New Roman"/>
                <w:sz w:val="24"/>
                <w:szCs w:val="24"/>
                <w:lang w:eastAsia="lv-LV"/>
              </w:rPr>
              <w:t xml:space="preserve"> </w:t>
            </w:r>
            <w:r w:rsidR="004D6717">
              <w:rPr>
                <w:rFonts w:eastAsia="Times New Roman"/>
                <w:sz w:val="24"/>
                <w:szCs w:val="24"/>
                <w:lang w:eastAsia="lv-LV"/>
              </w:rPr>
              <w:t>"</w:t>
            </w:r>
            <w:r w:rsidR="00656848">
              <w:rPr>
                <w:rFonts w:eastAsia="Times New Roman"/>
                <w:sz w:val="24"/>
                <w:szCs w:val="24"/>
                <w:lang w:eastAsia="lv-LV"/>
              </w:rPr>
              <w:t>Fiziskās personas atbrīvošanas no parādsaistībām likums</w:t>
            </w:r>
            <w:r w:rsidR="004D6717">
              <w:rPr>
                <w:rFonts w:eastAsia="Times New Roman"/>
                <w:sz w:val="24"/>
                <w:szCs w:val="24"/>
                <w:lang w:eastAsia="lv-LV"/>
              </w:rPr>
              <w:t>"</w:t>
            </w:r>
            <w:r w:rsidR="00656848">
              <w:rPr>
                <w:rFonts w:eastAsia="Times New Roman"/>
                <w:sz w:val="24"/>
                <w:szCs w:val="24"/>
                <w:lang w:eastAsia="lv-LV"/>
              </w:rPr>
              <w:t xml:space="preserve"> </w:t>
            </w:r>
            <w:r w:rsidRPr="00182176">
              <w:rPr>
                <w:rFonts w:eastAsia="Times New Roman"/>
                <w:sz w:val="24"/>
                <w:szCs w:val="24"/>
                <w:lang w:eastAsia="lv-LV"/>
              </w:rPr>
              <w:t>ietvert</w:t>
            </w:r>
            <w:r w:rsidR="00656848">
              <w:rPr>
                <w:rFonts w:eastAsia="Times New Roman"/>
                <w:sz w:val="24"/>
                <w:szCs w:val="24"/>
                <w:lang w:eastAsia="lv-LV"/>
              </w:rPr>
              <w:t xml:space="preserve">o regulējumu un jaunpiedāvātie </w:t>
            </w:r>
            <w:r w:rsidRPr="00182176">
              <w:rPr>
                <w:rFonts w:eastAsia="Times New Roman"/>
                <w:sz w:val="24"/>
                <w:szCs w:val="24"/>
                <w:lang w:eastAsia="lv-LV"/>
              </w:rPr>
              <w:t>mehānism</w:t>
            </w:r>
            <w:r w:rsidR="00656848">
              <w:rPr>
                <w:rFonts w:eastAsia="Times New Roman"/>
                <w:sz w:val="24"/>
                <w:szCs w:val="24"/>
                <w:lang w:eastAsia="lv-LV"/>
              </w:rPr>
              <w:t>i</w:t>
            </w:r>
            <w:r w:rsidRPr="00182176">
              <w:rPr>
                <w:rFonts w:eastAsia="Times New Roman"/>
                <w:sz w:val="24"/>
                <w:szCs w:val="24"/>
                <w:lang w:eastAsia="lv-LV"/>
              </w:rPr>
              <w:t xml:space="preserve"> ir izmantojam</w:t>
            </w:r>
            <w:r w:rsidR="00656848">
              <w:rPr>
                <w:rFonts w:eastAsia="Times New Roman"/>
                <w:sz w:val="24"/>
                <w:szCs w:val="24"/>
                <w:lang w:eastAsia="lv-LV"/>
              </w:rPr>
              <w:t>i</w:t>
            </w:r>
            <w:r w:rsidRPr="00182176">
              <w:rPr>
                <w:rFonts w:eastAsia="Times New Roman"/>
                <w:sz w:val="24"/>
                <w:szCs w:val="24"/>
                <w:lang w:eastAsia="lv-LV"/>
              </w:rPr>
              <w:t xml:space="preserve"> </w:t>
            </w:r>
            <w:r w:rsidRPr="0016500C">
              <w:rPr>
                <w:rFonts w:eastAsia="Times New Roman"/>
                <w:sz w:val="24"/>
                <w:szCs w:val="24"/>
                <w:lang w:eastAsia="lv-LV"/>
              </w:rPr>
              <w:t>pēc nepieciešamības</w:t>
            </w:r>
            <w:r w:rsidRPr="00182176">
              <w:rPr>
                <w:rFonts w:eastAsia="Times New Roman"/>
                <w:sz w:val="24"/>
                <w:szCs w:val="24"/>
                <w:lang w:eastAsia="lv-LV"/>
              </w:rPr>
              <w:t>. Neviena no noteikt</w:t>
            </w:r>
            <w:r>
              <w:rPr>
                <w:rFonts w:eastAsia="Times New Roman"/>
                <w:sz w:val="24"/>
                <w:szCs w:val="24"/>
                <w:lang w:eastAsia="lv-LV"/>
              </w:rPr>
              <w:t>aj</w:t>
            </w:r>
            <w:r w:rsidRPr="00182176">
              <w:rPr>
                <w:rFonts w:eastAsia="Times New Roman"/>
                <w:sz w:val="24"/>
                <w:szCs w:val="24"/>
                <w:lang w:eastAsia="lv-LV"/>
              </w:rPr>
              <w:t>ām darbībām nav tāda, kas būtu veicama pati par sevi be</w:t>
            </w:r>
            <w:r>
              <w:rPr>
                <w:rFonts w:eastAsia="Times New Roman"/>
                <w:sz w:val="24"/>
                <w:szCs w:val="24"/>
                <w:lang w:eastAsia="lv-LV"/>
              </w:rPr>
              <w:t>z</w:t>
            </w:r>
            <w:r w:rsidRPr="00182176">
              <w:rPr>
                <w:rFonts w:eastAsia="Times New Roman"/>
                <w:sz w:val="24"/>
                <w:szCs w:val="24"/>
                <w:lang w:eastAsia="lv-LV"/>
              </w:rPr>
              <w:t xml:space="preserve"> galvenā ierosinātāja – fiziskās personas lēmuma iesniegt pieteikumu. Tādējādi administratīv</w:t>
            </w:r>
            <w:r>
              <w:rPr>
                <w:rFonts w:eastAsia="Times New Roman"/>
                <w:sz w:val="24"/>
                <w:szCs w:val="24"/>
                <w:lang w:eastAsia="lv-LV"/>
              </w:rPr>
              <w:t>ais</w:t>
            </w:r>
            <w:r w:rsidRPr="00182176">
              <w:rPr>
                <w:rFonts w:eastAsia="Times New Roman"/>
                <w:sz w:val="24"/>
                <w:szCs w:val="24"/>
                <w:lang w:eastAsia="lv-LV"/>
              </w:rPr>
              <w:t xml:space="preserve"> </w:t>
            </w:r>
            <w:r>
              <w:rPr>
                <w:rFonts w:eastAsia="Times New Roman"/>
                <w:sz w:val="24"/>
                <w:szCs w:val="24"/>
                <w:lang w:eastAsia="lv-LV"/>
              </w:rPr>
              <w:t>slogs</w:t>
            </w:r>
            <w:r w:rsidRPr="00182176">
              <w:rPr>
                <w:rFonts w:eastAsia="Times New Roman"/>
                <w:sz w:val="24"/>
                <w:szCs w:val="24"/>
                <w:lang w:eastAsia="lv-LV"/>
              </w:rPr>
              <w:t xml:space="preserve"> nerodas </w:t>
            </w:r>
            <w:r>
              <w:rPr>
                <w:rFonts w:eastAsia="Times New Roman"/>
                <w:sz w:val="24"/>
                <w:szCs w:val="24"/>
                <w:lang w:eastAsia="lv-LV"/>
              </w:rPr>
              <w:t>automātiski</w:t>
            </w:r>
            <w:r w:rsidRPr="00182176">
              <w:rPr>
                <w:rFonts w:eastAsia="Times New Roman"/>
                <w:sz w:val="24"/>
                <w:szCs w:val="24"/>
                <w:lang w:eastAsia="lv-LV"/>
              </w:rPr>
              <w:t xml:space="preserve">, piemēram, tamdēļ, ka kreditors </w:t>
            </w:r>
            <w:r>
              <w:rPr>
                <w:rFonts w:eastAsia="Times New Roman"/>
                <w:sz w:val="24"/>
                <w:szCs w:val="24"/>
                <w:lang w:eastAsia="lv-LV"/>
              </w:rPr>
              <w:t>veic saimniecisko darbību</w:t>
            </w:r>
            <w:r w:rsidRPr="00182176">
              <w:rPr>
                <w:rFonts w:eastAsia="Times New Roman"/>
                <w:sz w:val="24"/>
                <w:szCs w:val="24"/>
                <w:lang w:eastAsia="lv-LV"/>
              </w:rPr>
              <w:t>.</w:t>
            </w:r>
          </w:p>
          <w:p w14:paraId="0D9A698B" w14:textId="61D016CA" w:rsidR="00656848" w:rsidRDefault="00656848" w:rsidP="007F35CE">
            <w:pPr>
              <w:spacing w:after="0" w:line="240" w:lineRule="auto"/>
              <w:jc w:val="both"/>
              <w:rPr>
                <w:rFonts w:eastAsia="Times New Roman"/>
                <w:sz w:val="24"/>
                <w:szCs w:val="24"/>
                <w:lang w:eastAsia="lv-LV"/>
              </w:rPr>
            </w:pPr>
            <w:r>
              <w:rPr>
                <w:rFonts w:eastAsia="Times New Roman"/>
                <w:sz w:val="24"/>
                <w:szCs w:val="24"/>
                <w:lang w:eastAsia="lv-LV"/>
              </w:rPr>
              <w:t>Detalizētāks apraksts skatāms l</w:t>
            </w:r>
            <w:r w:rsidR="007F35CE" w:rsidRPr="007C09BC">
              <w:rPr>
                <w:rFonts w:eastAsia="Times New Roman"/>
                <w:sz w:val="24"/>
                <w:szCs w:val="24"/>
                <w:lang w:eastAsia="lv-LV"/>
              </w:rPr>
              <w:t>ikumprojekt</w:t>
            </w:r>
            <w:r>
              <w:rPr>
                <w:rFonts w:eastAsia="Times New Roman"/>
                <w:sz w:val="24"/>
                <w:szCs w:val="24"/>
                <w:lang w:eastAsia="lv-LV"/>
              </w:rPr>
              <w:t xml:space="preserve">a </w:t>
            </w:r>
            <w:r w:rsidR="004D6717">
              <w:rPr>
                <w:rFonts w:eastAsia="Times New Roman"/>
                <w:sz w:val="24"/>
                <w:szCs w:val="24"/>
                <w:lang w:eastAsia="lv-LV"/>
              </w:rPr>
              <w:t>"</w:t>
            </w:r>
            <w:r>
              <w:rPr>
                <w:rFonts w:eastAsia="Times New Roman"/>
                <w:sz w:val="24"/>
                <w:szCs w:val="24"/>
                <w:lang w:eastAsia="lv-LV"/>
              </w:rPr>
              <w:t>Fiziskās personas atbrīvošanas no parādsaistībām likums</w:t>
            </w:r>
            <w:r w:rsidR="004D6717">
              <w:rPr>
                <w:rFonts w:eastAsia="Times New Roman"/>
                <w:sz w:val="24"/>
                <w:szCs w:val="24"/>
                <w:lang w:eastAsia="lv-LV"/>
              </w:rPr>
              <w:t>"</w:t>
            </w:r>
            <w:r>
              <w:rPr>
                <w:rFonts w:eastAsia="Times New Roman"/>
                <w:sz w:val="24"/>
                <w:szCs w:val="24"/>
                <w:lang w:eastAsia="lv-LV"/>
              </w:rPr>
              <w:t xml:space="preserve"> sākotnējās ietekmes novērtējuma ziņojumā (anotācijā).</w:t>
            </w:r>
          </w:p>
          <w:p w14:paraId="674A68B1" w14:textId="59A528D2" w:rsidR="00FD1D37" w:rsidRPr="00BC2633" w:rsidRDefault="00467EE6" w:rsidP="00467EE6">
            <w:pPr>
              <w:spacing w:after="0" w:line="240" w:lineRule="auto"/>
              <w:jc w:val="both"/>
              <w:rPr>
                <w:rFonts w:eastAsia="Times New Roman"/>
                <w:sz w:val="24"/>
                <w:szCs w:val="24"/>
                <w:lang w:eastAsia="lv-LV"/>
              </w:rPr>
            </w:pPr>
            <w:r w:rsidRPr="009F4885">
              <w:rPr>
                <w:rFonts w:eastAsia="Times New Roman"/>
                <w:sz w:val="24"/>
                <w:szCs w:val="24"/>
                <w:lang w:eastAsia="lv-LV"/>
              </w:rPr>
              <w:lastRenderedPageBreak/>
              <w:t>Pa</w:t>
            </w:r>
            <w:r>
              <w:rPr>
                <w:rFonts w:eastAsia="Times New Roman"/>
                <w:sz w:val="24"/>
                <w:szCs w:val="24"/>
                <w:lang w:eastAsia="lv-LV"/>
              </w:rPr>
              <w:t>pildus norādāms, ka l</w:t>
            </w:r>
            <w:r w:rsidR="00656848">
              <w:rPr>
                <w:rFonts w:eastAsia="Times New Roman"/>
                <w:sz w:val="24"/>
                <w:szCs w:val="24"/>
                <w:lang w:eastAsia="lv-LV"/>
              </w:rPr>
              <w:t>ikumprojektā minētais regulējums tieši skars rajona (pilsētas) tiesas, zvērinātus notārus, tiesu izpildītājus un apgabaltiesu</w:t>
            </w:r>
            <w:r w:rsidR="00BE241D">
              <w:rPr>
                <w:rFonts w:eastAsia="Times New Roman"/>
                <w:sz w:val="24"/>
                <w:szCs w:val="24"/>
                <w:lang w:eastAsia="lv-LV"/>
              </w:rPr>
              <w:t>, kā arī pieteikuma par fiziskās personas atbrīvošanas no parādsaistībām atcelšanu iesniedzējus</w:t>
            </w:r>
            <w:r w:rsidR="00656848">
              <w:rPr>
                <w:rFonts w:eastAsia="Times New Roman"/>
                <w:sz w:val="24"/>
                <w:szCs w:val="24"/>
                <w:lang w:eastAsia="lv-LV"/>
              </w:rPr>
              <w:t>.</w:t>
            </w:r>
          </w:p>
        </w:tc>
      </w:tr>
      <w:tr w:rsidR="00DA326E" w:rsidRPr="00BC2633" w14:paraId="135FDA25" w14:textId="77777777" w:rsidTr="008B2D57">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458F75F5" w14:textId="1E3E2876" w:rsidR="00A716E1" w:rsidRDefault="00A716E1" w:rsidP="00656848">
            <w:pPr>
              <w:spacing w:after="0" w:line="240" w:lineRule="auto"/>
              <w:jc w:val="both"/>
              <w:rPr>
                <w:rFonts w:eastAsia="Times New Roman"/>
                <w:sz w:val="24"/>
                <w:szCs w:val="24"/>
                <w:lang w:eastAsia="lv-LV"/>
              </w:rPr>
            </w:pPr>
            <w:r>
              <w:rPr>
                <w:rFonts w:eastAsia="Times New Roman"/>
                <w:sz w:val="24"/>
                <w:szCs w:val="24"/>
                <w:lang w:eastAsia="lv-LV"/>
              </w:rPr>
              <w:t>Likumprojektam</w:t>
            </w:r>
            <w:r w:rsidR="00656848">
              <w:rPr>
                <w:rFonts w:eastAsia="Times New Roman"/>
                <w:sz w:val="24"/>
                <w:szCs w:val="24"/>
                <w:lang w:eastAsia="lv-LV"/>
              </w:rPr>
              <w:t xml:space="preserve"> kopsakarībā ar </w:t>
            </w:r>
            <w:r w:rsidR="00656848" w:rsidRPr="00182176">
              <w:rPr>
                <w:rFonts w:eastAsia="Times New Roman"/>
                <w:sz w:val="24"/>
                <w:szCs w:val="24"/>
                <w:lang w:eastAsia="lv-LV"/>
              </w:rPr>
              <w:t>likumprojekt</w:t>
            </w:r>
            <w:r w:rsidR="00656848">
              <w:rPr>
                <w:rFonts w:eastAsia="Times New Roman"/>
                <w:sz w:val="24"/>
                <w:szCs w:val="24"/>
                <w:lang w:eastAsia="lv-LV"/>
              </w:rPr>
              <w:t xml:space="preserve">u </w:t>
            </w:r>
            <w:r w:rsidR="004D6717">
              <w:rPr>
                <w:rFonts w:eastAsia="Times New Roman"/>
                <w:sz w:val="24"/>
                <w:szCs w:val="24"/>
                <w:lang w:eastAsia="lv-LV"/>
              </w:rPr>
              <w:t>"</w:t>
            </w:r>
            <w:r w:rsidR="00656848">
              <w:rPr>
                <w:rFonts w:eastAsia="Times New Roman"/>
                <w:sz w:val="24"/>
                <w:szCs w:val="24"/>
                <w:lang w:eastAsia="lv-LV"/>
              </w:rPr>
              <w:t>Fiziskās personas atbrīvošanas no parādsaistībām likums</w:t>
            </w:r>
            <w:r w:rsidR="004D6717">
              <w:rPr>
                <w:rFonts w:eastAsia="Times New Roman"/>
                <w:sz w:val="24"/>
                <w:szCs w:val="24"/>
                <w:lang w:eastAsia="lv-LV"/>
              </w:rPr>
              <w:t>"</w:t>
            </w:r>
            <w:r w:rsidR="00656848">
              <w:rPr>
                <w:rFonts w:eastAsia="Times New Roman"/>
                <w:sz w:val="24"/>
                <w:szCs w:val="24"/>
                <w:lang w:eastAsia="lv-LV"/>
              </w:rPr>
              <w:t xml:space="preserve"> </w:t>
            </w:r>
            <w:r>
              <w:rPr>
                <w:rFonts w:eastAsia="Times New Roman"/>
                <w:sz w:val="24"/>
                <w:szCs w:val="24"/>
                <w:lang w:eastAsia="lv-LV"/>
              </w:rPr>
              <w:t xml:space="preserve">kopumā būs pozitīva ietekme uz tautsaimniecību un sabiedrības mērķgrupām, jo sniegs iespēju fiziskām personām atjaunot vai iegūt stabilu finansiālo stāvokli, tai skaitā radot atgriezenisko saiti – veicot (lielākus) maksājumus valsts budžetā un tādējādi visas sabiedrības interesēs. </w:t>
            </w:r>
          </w:p>
          <w:p w14:paraId="12DBBFF5" w14:textId="3FCF7B40" w:rsidR="00703120" w:rsidRPr="00BC2633" w:rsidRDefault="00656848" w:rsidP="00A716E1">
            <w:pPr>
              <w:spacing w:after="0" w:line="240" w:lineRule="auto"/>
              <w:jc w:val="both"/>
              <w:rPr>
                <w:rFonts w:eastAsia="Times New Roman"/>
                <w:sz w:val="24"/>
                <w:szCs w:val="24"/>
                <w:lang w:eastAsia="lv-LV"/>
              </w:rPr>
            </w:pPr>
            <w:r>
              <w:rPr>
                <w:rFonts w:eastAsia="Times New Roman"/>
                <w:sz w:val="24"/>
                <w:szCs w:val="24"/>
                <w:lang w:eastAsia="lv-LV"/>
              </w:rPr>
              <w:t>Detalizētāks apraksts skatāms l</w:t>
            </w:r>
            <w:r w:rsidRPr="007C09BC">
              <w:rPr>
                <w:rFonts w:eastAsia="Times New Roman"/>
                <w:sz w:val="24"/>
                <w:szCs w:val="24"/>
                <w:lang w:eastAsia="lv-LV"/>
              </w:rPr>
              <w:t>ikumprojekt</w:t>
            </w:r>
            <w:r>
              <w:rPr>
                <w:rFonts w:eastAsia="Times New Roman"/>
                <w:sz w:val="24"/>
                <w:szCs w:val="24"/>
                <w:lang w:eastAsia="lv-LV"/>
              </w:rPr>
              <w:t xml:space="preserve">a </w:t>
            </w:r>
            <w:r w:rsidR="004D6717">
              <w:rPr>
                <w:rFonts w:eastAsia="Times New Roman"/>
                <w:sz w:val="24"/>
                <w:szCs w:val="24"/>
                <w:lang w:eastAsia="lv-LV"/>
              </w:rPr>
              <w:t>"</w:t>
            </w:r>
            <w:r>
              <w:rPr>
                <w:rFonts w:eastAsia="Times New Roman"/>
                <w:sz w:val="24"/>
                <w:szCs w:val="24"/>
                <w:lang w:eastAsia="lv-LV"/>
              </w:rPr>
              <w:t>Fiziskās personas atbrīvošanas no parādsaistībām likums</w:t>
            </w:r>
            <w:r w:rsidR="004D6717">
              <w:rPr>
                <w:rFonts w:eastAsia="Times New Roman"/>
                <w:sz w:val="24"/>
                <w:szCs w:val="24"/>
                <w:lang w:eastAsia="lv-LV"/>
              </w:rPr>
              <w:t>"</w:t>
            </w:r>
            <w:r>
              <w:rPr>
                <w:rFonts w:eastAsia="Times New Roman"/>
                <w:sz w:val="24"/>
                <w:szCs w:val="24"/>
                <w:lang w:eastAsia="lv-LV"/>
              </w:rPr>
              <w:t xml:space="preserve"> sākotnējās ietekmes novērtējuma ziņojumā (anotācijā).</w:t>
            </w:r>
          </w:p>
        </w:tc>
      </w:tr>
      <w:tr w:rsidR="00DA326E" w:rsidRPr="00BC2633" w14:paraId="5245BA7A" w14:textId="77777777" w:rsidTr="008B2D57">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19ECF33B" w14:textId="77777777" w:rsidR="0025108C" w:rsidRDefault="0025108C" w:rsidP="0025108C">
            <w:pPr>
              <w:spacing w:after="0" w:line="240" w:lineRule="auto"/>
              <w:jc w:val="both"/>
              <w:rPr>
                <w:rFonts w:eastAsia="Times New Roman"/>
                <w:sz w:val="24"/>
                <w:szCs w:val="24"/>
                <w:lang w:eastAsia="lv-LV"/>
              </w:rPr>
            </w:pPr>
            <w:r w:rsidRPr="00182176">
              <w:rPr>
                <w:rFonts w:eastAsia="Times New Roman"/>
                <w:sz w:val="24"/>
                <w:szCs w:val="24"/>
                <w:lang w:eastAsia="lv-LV"/>
              </w:rPr>
              <w:t xml:space="preserve">Visupirms norādāms, ka likumprojektā ietvertais mehānisms ir izmantojams </w:t>
            </w:r>
            <w:r w:rsidRPr="0016500C">
              <w:rPr>
                <w:rFonts w:eastAsia="Times New Roman"/>
                <w:sz w:val="24"/>
                <w:szCs w:val="24"/>
                <w:lang w:eastAsia="lv-LV"/>
              </w:rPr>
              <w:t>pēc nepieciešamības</w:t>
            </w:r>
            <w:r w:rsidRPr="00182176">
              <w:rPr>
                <w:rFonts w:eastAsia="Times New Roman"/>
                <w:sz w:val="24"/>
                <w:szCs w:val="24"/>
                <w:lang w:eastAsia="lv-LV"/>
              </w:rPr>
              <w:t>. Neviena no noteiktajām darbībām nav tāda, kas būtu veicama pati par sevi be</w:t>
            </w:r>
            <w:r>
              <w:rPr>
                <w:rFonts w:eastAsia="Times New Roman"/>
                <w:sz w:val="24"/>
                <w:szCs w:val="24"/>
                <w:lang w:eastAsia="lv-LV"/>
              </w:rPr>
              <w:t>z</w:t>
            </w:r>
            <w:r w:rsidRPr="00182176">
              <w:rPr>
                <w:rFonts w:eastAsia="Times New Roman"/>
                <w:sz w:val="24"/>
                <w:szCs w:val="24"/>
                <w:lang w:eastAsia="lv-LV"/>
              </w:rPr>
              <w:t xml:space="preserve"> galvenā ierosinātāja – fiziskās personas lēmuma iesniegt pieteikumu. Tādējādi administratīvās izmaksas nerodas </w:t>
            </w:r>
            <w:r>
              <w:rPr>
                <w:rFonts w:eastAsia="Times New Roman"/>
                <w:sz w:val="24"/>
                <w:szCs w:val="24"/>
                <w:lang w:eastAsia="lv-LV"/>
              </w:rPr>
              <w:t>automātiski</w:t>
            </w:r>
            <w:r w:rsidRPr="00182176">
              <w:rPr>
                <w:rFonts w:eastAsia="Times New Roman"/>
                <w:sz w:val="24"/>
                <w:szCs w:val="24"/>
                <w:lang w:eastAsia="lv-LV"/>
              </w:rPr>
              <w:t xml:space="preserve">, piemēram, tamdēļ, ka kreditors </w:t>
            </w:r>
            <w:r>
              <w:rPr>
                <w:rFonts w:eastAsia="Times New Roman"/>
                <w:sz w:val="24"/>
                <w:szCs w:val="24"/>
                <w:lang w:eastAsia="lv-LV"/>
              </w:rPr>
              <w:t>veic saimniecisko darbību</w:t>
            </w:r>
            <w:r w:rsidRPr="00182176">
              <w:rPr>
                <w:rFonts w:eastAsia="Times New Roman"/>
                <w:sz w:val="24"/>
                <w:szCs w:val="24"/>
                <w:lang w:eastAsia="lv-LV"/>
              </w:rPr>
              <w:t>.</w:t>
            </w:r>
          </w:p>
          <w:p w14:paraId="5D564945" w14:textId="4F43C7D4" w:rsidR="00201B6E" w:rsidRPr="00BC2633" w:rsidRDefault="0025108C" w:rsidP="00604C73">
            <w:pPr>
              <w:spacing w:after="0" w:line="240" w:lineRule="auto"/>
              <w:jc w:val="both"/>
              <w:rPr>
                <w:rFonts w:eastAsia="Times New Roman"/>
                <w:sz w:val="24"/>
                <w:szCs w:val="24"/>
                <w:lang w:eastAsia="lv-LV"/>
              </w:rPr>
            </w:pPr>
            <w:r w:rsidRPr="00F40221">
              <w:rPr>
                <w:rFonts w:eastAsia="Times New Roman"/>
                <w:sz w:val="24"/>
                <w:szCs w:val="24"/>
                <w:lang w:eastAsia="lv-LV"/>
              </w:rPr>
              <w:t>Administratīvo izmaksu aprēķināšanā izmantot</w:t>
            </w:r>
            <w:r w:rsidR="00BE241D">
              <w:rPr>
                <w:rFonts w:eastAsia="Times New Roman"/>
                <w:sz w:val="24"/>
                <w:szCs w:val="24"/>
                <w:lang w:eastAsia="lv-LV"/>
              </w:rPr>
              <w:t>os pieņēmumus un secinājumus sk. saistītā likumprojekta "Fiziskās personas atbrīvošanas no parādsaistībām likums" sākotnējās ietekmes novērtējuma ziņojumā (anotācijā).</w:t>
            </w:r>
          </w:p>
        </w:tc>
      </w:tr>
      <w:tr w:rsidR="00DA326E" w:rsidRPr="00BC2633" w14:paraId="2C02878A" w14:textId="77777777" w:rsidTr="008B2D57">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DA596D">
            <w:pPr>
              <w:spacing w:after="0" w:line="240" w:lineRule="auto"/>
              <w:rPr>
                <w:rFonts w:eastAsia="Times New Roman"/>
                <w:sz w:val="24"/>
                <w:szCs w:val="24"/>
                <w:lang w:eastAsia="lv-LV"/>
              </w:rPr>
            </w:pPr>
            <w:r w:rsidRPr="00604C7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DA596D">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14" w:type="pct"/>
            <w:tcBorders>
              <w:top w:val="outset" w:sz="6" w:space="0" w:color="414142"/>
              <w:left w:val="outset" w:sz="6" w:space="0" w:color="414142"/>
              <w:bottom w:val="outset" w:sz="6" w:space="0" w:color="414142"/>
              <w:right w:val="outset" w:sz="6" w:space="0" w:color="414142"/>
            </w:tcBorders>
          </w:tcPr>
          <w:p w14:paraId="0C5B7775" w14:textId="041D7E70" w:rsidR="00201B6E" w:rsidRPr="00604C73" w:rsidRDefault="00604C73" w:rsidP="001C5969">
            <w:pPr>
              <w:spacing w:after="0" w:line="240" w:lineRule="auto"/>
              <w:jc w:val="both"/>
              <w:rPr>
                <w:rFonts w:eastAsia="Times New Roman"/>
                <w:sz w:val="24"/>
                <w:szCs w:val="24"/>
                <w:lang w:eastAsia="lv-LV"/>
              </w:rPr>
            </w:pPr>
            <w:r w:rsidRPr="00604C73">
              <w:rPr>
                <w:rFonts w:eastAsia="Times New Roman"/>
                <w:sz w:val="24"/>
                <w:szCs w:val="24"/>
                <w:lang w:eastAsia="lv-LV"/>
              </w:rPr>
              <w:t>Nav.</w:t>
            </w:r>
          </w:p>
        </w:tc>
      </w:tr>
      <w:tr w:rsidR="00DA326E" w:rsidRPr="00BC2633" w14:paraId="058C8E07" w14:textId="77777777" w:rsidTr="008B2D57">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1C5969">
            <w:pPr>
              <w:spacing w:after="0" w:line="240" w:lineRule="auto"/>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eastAsia="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III. Tiesību akta projekta ietekme uz valsts budžetu un pašvaldību budžetiem</w:t>
            </w:r>
          </w:p>
        </w:tc>
      </w:tr>
      <w:tr w:rsidR="00225405" w:rsidRPr="00225405" w14:paraId="758A3CED"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5974EBE3" w14:textId="7655E5E1" w:rsidR="00225405" w:rsidRPr="00225405" w:rsidRDefault="004D6717" w:rsidP="00DA596D">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717F7F2B" w14:textId="553CEE65" w:rsidR="004D15A9" w:rsidRDefault="004D15A9" w:rsidP="00DA596D">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BC2633" w:rsidRDefault="00A1552F" w:rsidP="00DA596D">
            <w:pPr>
              <w:spacing w:after="0" w:line="240" w:lineRule="auto"/>
              <w:rPr>
                <w:rFonts w:eastAsia="Times New Roman"/>
                <w:sz w:val="24"/>
                <w:szCs w:val="24"/>
                <w:lang w:eastAsia="lv-LV"/>
              </w:rPr>
            </w:pPr>
            <w:r>
              <w:rPr>
                <w:rFonts w:eastAsia="Times New Roman"/>
                <w:sz w:val="24"/>
                <w:szCs w:val="24"/>
                <w:lang w:eastAsia="lv-LV"/>
              </w:rPr>
              <w:t>S</w:t>
            </w:r>
            <w:r w:rsidR="004D15A9" w:rsidRPr="00BC2633">
              <w:rPr>
                <w:rFonts w:eastAsia="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0F2AD428" w14:textId="19452A01" w:rsidR="00562BAE" w:rsidRPr="005843F3" w:rsidRDefault="00562BAE" w:rsidP="00562BAE">
            <w:pPr>
              <w:pStyle w:val="Sarakstarindkopa"/>
              <w:numPr>
                <w:ilvl w:val="0"/>
                <w:numId w:val="10"/>
              </w:numPr>
              <w:spacing w:after="160" w:line="259" w:lineRule="auto"/>
              <w:ind w:left="0" w:firstLine="0"/>
              <w:jc w:val="both"/>
              <w:rPr>
                <w:sz w:val="24"/>
                <w:szCs w:val="24"/>
              </w:rPr>
            </w:pPr>
            <w:r w:rsidRPr="00A756EA">
              <w:rPr>
                <w:rFonts w:eastAsia="Times New Roman"/>
                <w:b/>
                <w:sz w:val="24"/>
                <w:szCs w:val="24"/>
                <w:lang w:eastAsia="lv-LV"/>
              </w:rPr>
              <w:t>Likumprojekts </w:t>
            </w:r>
            <w:r w:rsidR="004D6717">
              <w:rPr>
                <w:rFonts w:eastAsia="Times New Roman"/>
                <w:b/>
                <w:sz w:val="24"/>
                <w:szCs w:val="24"/>
                <w:lang w:eastAsia="lv-LV"/>
              </w:rPr>
              <w:t>"</w:t>
            </w:r>
            <w:r w:rsidRPr="00A756EA">
              <w:rPr>
                <w:rFonts w:eastAsia="Times New Roman"/>
                <w:b/>
                <w:sz w:val="24"/>
                <w:szCs w:val="24"/>
                <w:lang w:eastAsia="lv-LV"/>
              </w:rPr>
              <w:t>Fiziskās personas atbrīvošanas no parādsaistībām likums</w:t>
            </w:r>
            <w:r w:rsidR="004D6717">
              <w:rPr>
                <w:rFonts w:eastAsia="Times New Roman"/>
                <w:b/>
                <w:sz w:val="24"/>
                <w:szCs w:val="24"/>
                <w:lang w:eastAsia="lv-LV"/>
              </w:rPr>
              <w:t>"</w:t>
            </w:r>
            <w:r w:rsidRPr="00A756EA">
              <w:rPr>
                <w:rFonts w:eastAsia="Times New Roman"/>
                <w:b/>
                <w:sz w:val="24"/>
                <w:szCs w:val="24"/>
                <w:lang w:eastAsia="lv-LV"/>
              </w:rPr>
              <w:t> </w:t>
            </w:r>
            <w:r>
              <w:rPr>
                <w:rFonts w:eastAsia="Times New Roman"/>
                <w:sz w:val="24"/>
                <w:szCs w:val="24"/>
                <w:lang w:eastAsia="lv-LV"/>
              </w:rPr>
              <w:t>– tajā noteiktas materiālās tiesību normas fiziskās personas atbrīvošana</w:t>
            </w:r>
            <w:r w:rsidR="00A32531">
              <w:rPr>
                <w:rFonts w:eastAsia="Times New Roman"/>
                <w:sz w:val="24"/>
                <w:szCs w:val="24"/>
                <w:lang w:eastAsia="lv-LV"/>
              </w:rPr>
              <w:t>i</w:t>
            </w:r>
            <w:r>
              <w:rPr>
                <w:rFonts w:eastAsia="Times New Roman"/>
                <w:sz w:val="24"/>
                <w:szCs w:val="24"/>
                <w:lang w:eastAsia="lv-LV"/>
              </w:rPr>
              <w:t xml:space="preserve"> no parādsaistībām.</w:t>
            </w:r>
          </w:p>
          <w:p w14:paraId="4AA6E234" w14:textId="50CE675A" w:rsidR="00562BAE" w:rsidRPr="005843F3" w:rsidRDefault="00562BAE" w:rsidP="00562BAE">
            <w:pPr>
              <w:pStyle w:val="Sarakstarindkopa"/>
              <w:numPr>
                <w:ilvl w:val="0"/>
                <w:numId w:val="10"/>
              </w:numPr>
              <w:spacing w:after="160" w:line="259" w:lineRule="auto"/>
              <w:ind w:left="0" w:firstLine="0"/>
              <w:jc w:val="both"/>
              <w:rPr>
                <w:sz w:val="24"/>
                <w:szCs w:val="24"/>
              </w:rPr>
            </w:pPr>
            <w:r w:rsidRPr="00244908">
              <w:rPr>
                <w:b/>
                <w:bCs/>
                <w:sz w:val="24"/>
                <w:szCs w:val="24"/>
              </w:rPr>
              <w:t>Likumprojekts </w:t>
            </w:r>
            <w:r w:rsidR="004D6717">
              <w:rPr>
                <w:b/>
                <w:bCs/>
                <w:sz w:val="24"/>
                <w:szCs w:val="24"/>
              </w:rPr>
              <w:t>"</w:t>
            </w:r>
            <w:r w:rsidRPr="00244908">
              <w:rPr>
                <w:b/>
                <w:bCs/>
                <w:sz w:val="24"/>
                <w:szCs w:val="24"/>
              </w:rPr>
              <w:t>Grozījumi Maksātnespējas likumā</w:t>
            </w:r>
            <w:r w:rsidR="004D6717">
              <w:rPr>
                <w:b/>
                <w:bCs/>
                <w:sz w:val="24"/>
                <w:szCs w:val="24"/>
              </w:rPr>
              <w:t>"</w:t>
            </w:r>
            <w:r w:rsidRPr="00244908">
              <w:rPr>
                <w:b/>
                <w:bCs/>
                <w:sz w:val="24"/>
                <w:szCs w:val="24"/>
              </w:rPr>
              <w:t> </w:t>
            </w:r>
            <w:r w:rsidRPr="00244908">
              <w:rPr>
                <w:sz w:val="24"/>
                <w:szCs w:val="24"/>
              </w:rPr>
              <w:t xml:space="preserve">– lai nodrošinātu Maksātnespējas likuma 12. panta precizēšanu un 130. panta </w:t>
            </w:r>
            <w:r w:rsidR="004D6717">
              <w:rPr>
                <w:sz w:val="24"/>
                <w:szCs w:val="24"/>
              </w:rPr>
              <w:t>"</w:t>
            </w:r>
            <w:r w:rsidRPr="00244908">
              <w:rPr>
                <w:sz w:val="24"/>
                <w:szCs w:val="24"/>
              </w:rPr>
              <w:t>Fiziskās personas maksātnespējas procesa piemērošanas ierobežojumi</w:t>
            </w:r>
            <w:r w:rsidR="004D6717">
              <w:rPr>
                <w:sz w:val="24"/>
                <w:szCs w:val="24"/>
              </w:rPr>
              <w:t>"</w:t>
            </w:r>
            <w:r w:rsidRPr="00244908">
              <w:rPr>
                <w:sz w:val="24"/>
                <w:szCs w:val="24"/>
              </w:rPr>
              <w:t xml:space="preserve"> papildināšanu ar jaunu ierobežojumu. Proti, lai nodrošinātu maksātnespējas reģistra darbības paplašināšanu, kā arī nodrošinātu, ka fiziskai personai nav piemērojams vai ir pārtraucams fiziskās personas maksātnespējas process, ja tai ir ierosināta fiziskās personas atbrīvošanas no parādsaistībām lieta vai lieta ir izbeigta noteiktā laika periodā.</w:t>
            </w:r>
          </w:p>
          <w:p w14:paraId="7F40BD74" w14:textId="549E8F22" w:rsidR="00562BAE" w:rsidRPr="00585B91" w:rsidRDefault="00562BAE" w:rsidP="00562BAE">
            <w:pPr>
              <w:pStyle w:val="Sarakstarindkopa"/>
              <w:numPr>
                <w:ilvl w:val="0"/>
                <w:numId w:val="10"/>
              </w:numPr>
              <w:spacing w:after="160" w:line="259" w:lineRule="auto"/>
              <w:ind w:left="0" w:firstLine="0"/>
              <w:jc w:val="both"/>
              <w:rPr>
                <w:sz w:val="24"/>
                <w:szCs w:val="24"/>
              </w:rPr>
            </w:pPr>
            <w:r w:rsidRPr="00585B91">
              <w:rPr>
                <w:b/>
                <w:sz w:val="24"/>
                <w:szCs w:val="24"/>
              </w:rPr>
              <w:lastRenderedPageBreak/>
              <w:t>Likumprojekts </w:t>
            </w:r>
            <w:r w:rsidR="004D6717">
              <w:rPr>
                <w:b/>
                <w:sz w:val="24"/>
                <w:szCs w:val="24"/>
              </w:rPr>
              <w:t>"</w:t>
            </w:r>
            <w:r w:rsidRPr="00585B91">
              <w:rPr>
                <w:b/>
                <w:sz w:val="24"/>
                <w:szCs w:val="24"/>
              </w:rPr>
              <w:t>Grozījumi likumā </w:t>
            </w:r>
            <w:r w:rsidR="004D6717">
              <w:rPr>
                <w:b/>
                <w:sz w:val="24"/>
                <w:szCs w:val="24"/>
              </w:rPr>
              <w:t>"</w:t>
            </w:r>
            <w:r w:rsidRPr="00585B91">
              <w:rPr>
                <w:b/>
                <w:sz w:val="24"/>
                <w:szCs w:val="24"/>
              </w:rPr>
              <w:t>Par Latvijas Republikas Uzņēmumu reģistru</w:t>
            </w:r>
            <w:r w:rsidR="004D6717">
              <w:rPr>
                <w:b/>
                <w:sz w:val="24"/>
                <w:szCs w:val="24"/>
              </w:rPr>
              <w:t>""</w:t>
            </w:r>
            <w:r w:rsidRPr="00585B91">
              <w:rPr>
                <w:sz w:val="24"/>
                <w:szCs w:val="24"/>
              </w:rPr>
              <w:t> – lai nodrošinātu maksātnespējas reģistrā ierakstāmo ziņu un ierakstīšanas kārtības precizēšanu.</w:t>
            </w:r>
          </w:p>
          <w:p w14:paraId="6F8E2D88" w14:textId="192D53BE" w:rsidR="00562BAE" w:rsidRPr="00562BAE" w:rsidRDefault="00562BAE" w:rsidP="00973008">
            <w:pPr>
              <w:pStyle w:val="Sarakstarindkopa"/>
              <w:numPr>
                <w:ilvl w:val="0"/>
                <w:numId w:val="10"/>
              </w:numPr>
              <w:spacing w:after="0" w:line="240" w:lineRule="auto"/>
              <w:ind w:left="0" w:firstLine="0"/>
              <w:jc w:val="both"/>
              <w:rPr>
                <w:rFonts w:eastAsia="Times New Roman"/>
                <w:sz w:val="24"/>
                <w:szCs w:val="24"/>
                <w:lang w:eastAsia="lv-LV"/>
              </w:rPr>
            </w:pPr>
            <w:r w:rsidRPr="00562BAE">
              <w:rPr>
                <w:b/>
                <w:sz w:val="24"/>
                <w:szCs w:val="24"/>
              </w:rPr>
              <w:t>Likumprojekts </w:t>
            </w:r>
            <w:r w:rsidR="004D6717">
              <w:rPr>
                <w:b/>
                <w:sz w:val="24"/>
                <w:szCs w:val="24"/>
              </w:rPr>
              <w:t>"</w:t>
            </w:r>
            <w:r w:rsidRPr="00562BAE">
              <w:rPr>
                <w:b/>
                <w:sz w:val="24"/>
                <w:szCs w:val="24"/>
              </w:rPr>
              <w:t>Grozījums likumā </w:t>
            </w:r>
            <w:r w:rsidR="004D6717">
              <w:rPr>
                <w:b/>
                <w:sz w:val="24"/>
                <w:szCs w:val="24"/>
              </w:rPr>
              <w:t>"</w:t>
            </w:r>
            <w:r w:rsidRPr="00562BAE">
              <w:rPr>
                <w:b/>
                <w:sz w:val="24"/>
                <w:szCs w:val="24"/>
              </w:rPr>
              <w:t>Par iedzīvotāju ienākuma nodokli</w:t>
            </w:r>
            <w:r w:rsidR="004D6717">
              <w:rPr>
                <w:b/>
                <w:sz w:val="24"/>
                <w:szCs w:val="24"/>
              </w:rPr>
              <w:t>""</w:t>
            </w:r>
            <w:r w:rsidRPr="00562BAE">
              <w:rPr>
                <w:sz w:val="24"/>
                <w:szCs w:val="24"/>
              </w:rPr>
              <w:t> – nepieciešams grozījums, lai nodrošinātu, ka ienākums, kas gūts, personai tiekot atbrīvotai no parādsaistībām, netiek iekļauts gada apliekamajā ienākumā un netiek aplikts ar nodokli. Tādējādi parādniekam, kurš ir atbrīvots no parādsaistībām, nebūs jāaprēķina un jāveic iedzīvotāju ienākuma nodokļa (no kapitāla pieauguma) maksājums.</w:t>
            </w:r>
          </w:p>
          <w:p w14:paraId="3F2F04FF" w14:textId="3D96E5E1" w:rsidR="008F7461" w:rsidRPr="00467EE6" w:rsidRDefault="00562BAE" w:rsidP="00562BAE">
            <w:pPr>
              <w:pStyle w:val="Sarakstarindkopa"/>
              <w:numPr>
                <w:ilvl w:val="0"/>
                <w:numId w:val="10"/>
              </w:numPr>
              <w:spacing w:after="0" w:line="240" w:lineRule="auto"/>
              <w:ind w:left="0" w:firstLine="0"/>
              <w:jc w:val="both"/>
              <w:rPr>
                <w:rFonts w:eastAsia="Times New Roman"/>
                <w:sz w:val="24"/>
                <w:szCs w:val="24"/>
                <w:lang w:eastAsia="lv-LV"/>
              </w:rPr>
            </w:pPr>
            <w:r w:rsidRPr="00562BAE">
              <w:rPr>
                <w:b/>
                <w:sz w:val="24"/>
                <w:szCs w:val="24"/>
              </w:rPr>
              <w:t>Likumprojekts </w:t>
            </w:r>
            <w:r w:rsidR="004D6717">
              <w:rPr>
                <w:b/>
                <w:sz w:val="24"/>
                <w:szCs w:val="24"/>
              </w:rPr>
              <w:t>"</w:t>
            </w:r>
            <w:r w:rsidRPr="00562BAE">
              <w:rPr>
                <w:b/>
                <w:sz w:val="24"/>
                <w:szCs w:val="24"/>
              </w:rPr>
              <w:t>Grozījums Uzņēmumu ienākuma nodokļa likumā</w:t>
            </w:r>
            <w:r w:rsidR="004D6717">
              <w:rPr>
                <w:b/>
                <w:sz w:val="24"/>
                <w:szCs w:val="24"/>
              </w:rPr>
              <w:t>"</w:t>
            </w:r>
            <w:r w:rsidRPr="00562BAE">
              <w:rPr>
                <w:b/>
                <w:sz w:val="24"/>
                <w:szCs w:val="24"/>
              </w:rPr>
              <w:t xml:space="preserve"> – </w:t>
            </w:r>
            <w:r w:rsidRPr="00562BAE">
              <w:rPr>
                <w:bCs/>
                <w:sz w:val="24"/>
                <w:szCs w:val="24"/>
              </w:rPr>
              <w:t>lai nodrošinātu, ka ar uzņēmumu ienākuma nodokli apliekamajā bāzē neiekļauj debitoru parādu summu, ja tā nav atgūta no debitora — fiziskās personas, kas Fiziskās personas atbrīvošanas no parādsaistībām likumā noteiktajā kārtībā ir atbrīvota no parādsaistībām.</w:t>
            </w:r>
          </w:p>
          <w:p w14:paraId="5771216B" w14:textId="77777777" w:rsidR="00467EE6" w:rsidRPr="008B2D57" w:rsidRDefault="00467EE6" w:rsidP="00562BAE">
            <w:pPr>
              <w:pStyle w:val="Sarakstarindkopa"/>
              <w:numPr>
                <w:ilvl w:val="0"/>
                <w:numId w:val="10"/>
              </w:numPr>
              <w:spacing w:after="0" w:line="240" w:lineRule="auto"/>
              <w:ind w:left="0" w:firstLine="0"/>
              <w:jc w:val="both"/>
              <w:rPr>
                <w:rFonts w:eastAsia="Times New Roman"/>
                <w:sz w:val="24"/>
                <w:szCs w:val="24"/>
                <w:lang w:eastAsia="lv-LV"/>
              </w:rPr>
            </w:pPr>
            <w:r w:rsidRPr="008C66F7">
              <w:rPr>
                <w:b/>
                <w:sz w:val="24"/>
                <w:szCs w:val="24"/>
              </w:rPr>
              <w:t>Likumprojekts "Grozījumi Notariāta likumā</w:t>
            </w:r>
            <w:r w:rsidR="008C66F7" w:rsidRPr="008C66F7">
              <w:rPr>
                <w:b/>
                <w:sz w:val="24"/>
                <w:szCs w:val="24"/>
              </w:rPr>
              <w:t xml:space="preserve">" -  </w:t>
            </w:r>
            <w:r w:rsidR="008C66F7" w:rsidRPr="008C66F7">
              <w:rPr>
                <w:bCs/>
                <w:sz w:val="24"/>
                <w:szCs w:val="24"/>
              </w:rPr>
              <w:t>paredzot apgabaltiesu kompetenci zvērinātu notāru darbības uzraudzībā nodot rajona (pilsētu) tiesām</w:t>
            </w:r>
            <w:r w:rsidRPr="008C66F7">
              <w:rPr>
                <w:bCs/>
                <w:sz w:val="24"/>
                <w:szCs w:val="24"/>
              </w:rPr>
              <w:t>.</w:t>
            </w:r>
          </w:p>
          <w:p w14:paraId="1B579D3B" w14:textId="0ECE5904" w:rsidR="008B2D57" w:rsidRPr="008B2D57" w:rsidRDefault="008B2D57" w:rsidP="008B2D57">
            <w:pPr>
              <w:pStyle w:val="Sarakstarindkopa"/>
              <w:spacing w:after="0" w:line="240" w:lineRule="auto"/>
              <w:ind w:left="0"/>
              <w:jc w:val="both"/>
              <w:rPr>
                <w:rFonts w:eastAsia="Times New Roman"/>
                <w:bCs/>
                <w:sz w:val="24"/>
                <w:szCs w:val="24"/>
                <w:lang w:eastAsia="lv-LV"/>
              </w:rPr>
            </w:pPr>
            <w:r w:rsidRPr="008B2D57">
              <w:rPr>
                <w:bCs/>
                <w:sz w:val="24"/>
                <w:szCs w:val="24"/>
              </w:rPr>
              <w:t>Visi minētie likumprojekti tiek virzīti vienlaicīgi.</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60FDBF47" w:rsidR="004D15A9" w:rsidRPr="00BC2633" w:rsidRDefault="008B2D57" w:rsidP="00562BAE">
            <w:pPr>
              <w:spacing w:after="0" w:line="240" w:lineRule="auto"/>
              <w:jc w:val="both"/>
              <w:rPr>
                <w:rFonts w:eastAsia="Times New Roman"/>
                <w:sz w:val="24"/>
                <w:szCs w:val="24"/>
                <w:lang w:eastAsia="lv-LV"/>
              </w:rPr>
            </w:pPr>
            <w:r>
              <w:rPr>
                <w:rFonts w:eastAsia="Times New Roman"/>
                <w:bCs/>
                <w:sz w:val="24"/>
                <w:szCs w:val="24"/>
                <w:lang w:eastAsia="lv-LV"/>
              </w:rPr>
              <w:t>Likumprojekts šo jomu neskar.</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10189445" w:rsidR="004D15A9" w:rsidRPr="00BC2633" w:rsidRDefault="003A6668" w:rsidP="001C5969">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2CBEBB46" w14:textId="77777777" w:rsidR="004D15A9" w:rsidRPr="00BC2633" w:rsidRDefault="004D15A9" w:rsidP="00DA596D">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19FFF22" w:rsidR="00225405" w:rsidRPr="00225405" w:rsidRDefault="004D6717" w:rsidP="00D66296">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DA596D">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055E9428" w14:textId="41A4BCD4" w:rsidR="00562BAE" w:rsidRDefault="00793F00" w:rsidP="00562BAE">
            <w:pPr>
              <w:spacing w:after="0" w:line="240" w:lineRule="auto"/>
              <w:jc w:val="both"/>
              <w:rPr>
                <w:rFonts w:eastAsia="Times New Roman"/>
                <w:sz w:val="24"/>
                <w:szCs w:val="24"/>
                <w:lang w:eastAsia="lv-LV"/>
              </w:rPr>
            </w:pPr>
            <w:r>
              <w:rPr>
                <w:rFonts w:eastAsia="Times New Roman"/>
                <w:sz w:val="24"/>
                <w:szCs w:val="24"/>
                <w:lang w:eastAsia="lv-LV"/>
              </w:rPr>
              <w:t>Likump</w:t>
            </w:r>
            <w:r w:rsidR="00562BAE" w:rsidRPr="00C51182">
              <w:rPr>
                <w:rFonts w:eastAsia="Times New Roman"/>
                <w:sz w:val="24"/>
                <w:szCs w:val="24"/>
                <w:lang w:eastAsia="lv-LV"/>
              </w:rPr>
              <w:t>rojekta izstrādes ietvaros notikušas konsultācijas ar</w:t>
            </w:r>
            <w:r w:rsidR="000B31E1">
              <w:rPr>
                <w:rFonts w:eastAsia="Times New Roman"/>
                <w:sz w:val="24"/>
                <w:szCs w:val="24"/>
                <w:lang w:eastAsia="lv-LV"/>
              </w:rPr>
              <w:t xml:space="preserve"> Latvijas Zvērinātu notāru padomi,</w:t>
            </w:r>
            <w:r w:rsidR="00562BAE" w:rsidRPr="00C51182">
              <w:rPr>
                <w:rFonts w:eastAsia="Times New Roman"/>
                <w:sz w:val="24"/>
                <w:szCs w:val="24"/>
                <w:lang w:eastAsia="lv-LV"/>
              </w:rPr>
              <w:t xml:space="preserve"> Tieslietu ministrijas pastāvīgo darba grupu </w:t>
            </w:r>
            <w:r w:rsidR="004D6717">
              <w:rPr>
                <w:rFonts w:eastAsia="Times New Roman"/>
                <w:sz w:val="24"/>
                <w:szCs w:val="24"/>
                <w:lang w:eastAsia="lv-LV"/>
              </w:rPr>
              <w:t>"</w:t>
            </w:r>
            <w:r w:rsidR="00562BAE" w:rsidRPr="00C51182">
              <w:rPr>
                <w:rFonts w:eastAsia="Times New Roman"/>
                <w:sz w:val="24"/>
                <w:szCs w:val="24"/>
                <w:lang w:eastAsia="lv-LV"/>
              </w:rPr>
              <w:t>Maksātnespējas regulējuma pilnveidošanas darba grupa</w:t>
            </w:r>
            <w:r w:rsidR="004D6717">
              <w:rPr>
                <w:rFonts w:eastAsia="Times New Roman"/>
                <w:sz w:val="24"/>
                <w:szCs w:val="24"/>
                <w:lang w:eastAsia="lv-LV"/>
              </w:rPr>
              <w:t>"</w:t>
            </w:r>
            <w:r w:rsidR="00562BAE">
              <w:rPr>
                <w:rFonts w:eastAsia="Times New Roman"/>
                <w:sz w:val="24"/>
                <w:szCs w:val="24"/>
                <w:lang w:eastAsia="lv-LV"/>
              </w:rPr>
              <w:t xml:space="preserve">, piedaloties arī Labklājības ministrijai, Maksātnespējas kontroles dienestam, kā arī konsultējoties ar Nodarbinātības valsts aģentūru un Latvijas Alternatīvo finanšu pakalpojumu asociāciju, un Tieslietu ministrijas pastāvīgo darba grupu Civilprocesa likuma </w:t>
            </w:r>
            <w:r w:rsidR="00BE241D">
              <w:rPr>
                <w:rFonts w:eastAsia="Times New Roman"/>
                <w:sz w:val="24"/>
                <w:szCs w:val="24"/>
                <w:lang w:eastAsia="lv-LV"/>
              </w:rPr>
              <w:t>grozījumu izstrādei.</w:t>
            </w:r>
          </w:p>
          <w:p w14:paraId="186662FA" w14:textId="0861F512" w:rsidR="00562BAE" w:rsidRDefault="00562BAE" w:rsidP="00562BAE">
            <w:pPr>
              <w:spacing w:after="0" w:line="240" w:lineRule="auto"/>
              <w:jc w:val="both"/>
              <w:rPr>
                <w:rFonts w:eastAsia="Times New Roman"/>
                <w:sz w:val="24"/>
                <w:szCs w:val="24"/>
                <w:lang w:eastAsia="lv-LV"/>
              </w:rPr>
            </w:pPr>
            <w:r>
              <w:rPr>
                <w:rFonts w:eastAsia="Times New Roman"/>
                <w:sz w:val="24"/>
                <w:szCs w:val="24"/>
                <w:lang w:eastAsia="lv-LV"/>
              </w:rPr>
              <w:t>Maksātnespējas regulējuma pilnveidošanas darba grupā pārstāvēta Latvijas Kredītņēmēju asociācija, biedrība </w:t>
            </w:r>
            <w:r w:rsidR="004D6717">
              <w:rPr>
                <w:rFonts w:eastAsia="Times New Roman"/>
                <w:sz w:val="24"/>
                <w:szCs w:val="24"/>
                <w:lang w:eastAsia="lv-LV"/>
              </w:rPr>
              <w:t>"</w:t>
            </w:r>
            <w:r>
              <w:rPr>
                <w:rFonts w:eastAsia="Times New Roman"/>
                <w:sz w:val="24"/>
                <w:szCs w:val="24"/>
                <w:lang w:eastAsia="lv-LV"/>
              </w:rPr>
              <w:t>Latvijas Sertificēto maksātnespējas procesa administratoru asociācija</w:t>
            </w:r>
            <w:r w:rsidR="004D6717">
              <w:rPr>
                <w:rFonts w:eastAsia="Times New Roman"/>
                <w:sz w:val="24"/>
                <w:szCs w:val="24"/>
                <w:lang w:eastAsia="lv-LV"/>
              </w:rPr>
              <w:t>"</w:t>
            </w:r>
            <w:r>
              <w:rPr>
                <w:rFonts w:eastAsia="Times New Roman"/>
                <w:sz w:val="24"/>
                <w:szCs w:val="24"/>
                <w:lang w:eastAsia="lv-LV"/>
              </w:rPr>
              <w:t>,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w:t>
            </w:r>
          </w:p>
          <w:p w14:paraId="298F5795" w14:textId="1D5F31E5" w:rsidR="001C5969" w:rsidRPr="00562BAE" w:rsidRDefault="007B52E5" w:rsidP="007B52E5">
            <w:pPr>
              <w:spacing w:after="0" w:line="240" w:lineRule="auto"/>
              <w:jc w:val="both"/>
              <w:rPr>
                <w:rFonts w:eastAsia="Times New Roman"/>
                <w:sz w:val="24"/>
                <w:szCs w:val="24"/>
                <w:lang w:eastAsia="lv-LV"/>
              </w:rPr>
            </w:pPr>
            <w:r>
              <w:rPr>
                <w:sz w:val="24"/>
                <w:szCs w:val="24"/>
                <w:lang w:eastAsia="lv-LV"/>
              </w:rPr>
              <w:lastRenderedPageBreak/>
              <w:t xml:space="preserve">Pastāvīgajā darba grupā Civilprocesa likuma grozījumu izstrādei ir iekļauti Latvijas Universitātes mācībspēki, visu tiesu instanču pārstāvji, vairāki rajona (pilsētas) tiesu priekšsēdētāji, apgabaltiesu priekšsēdētāji, Augstākās tiesas pārstāvji, </w:t>
            </w:r>
            <w:r w:rsidR="00A32531">
              <w:rPr>
                <w:sz w:val="24"/>
                <w:szCs w:val="24"/>
                <w:lang w:eastAsia="lv-LV"/>
              </w:rPr>
              <w:t xml:space="preserve">Latvijas </w:t>
            </w:r>
            <w:r>
              <w:rPr>
                <w:sz w:val="24"/>
                <w:szCs w:val="24"/>
                <w:lang w:eastAsia="lv-LV"/>
              </w:rPr>
              <w:t>Finanšu nozares asociācijas, Latvijas Zvērinātu advokātu padomes, Latvijas Zvērinātu tiesu izpildītāju padomes, Latvijas Tirdzniecības un rūpniecības kameras pārstāvji, kā arī tiesību zinātņu eksperti un praktiķi.</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37E45B47" w:rsidR="004D15A9" w:rsidRPr="00F32495" w:rsidRDefault="00562BAE" w:rsidP="001C5969">
            <w:pPr>
              <w:spacing w:after="0" w:line="240" w:lineRule="auto"/>
              <w:jc w:val="both"/>
              <w:rPr>
                <w:rFonts w:eastAsia="Times New Roman"/>
                <w:sz w:val="24"/>
                <w:szCs w:val="24"/>
                <w:highlight w:val="yellow"/>
                <w:lang w:eastAsia="lv-LV"/>
              </w:rPr>
            </w:pPr>
            <w:r>
              <w:rPr>
                <w:rFonts w:eastAsia="Times New Roman"/>
                <w:sz w:val="24"/>
                <w:szCs w:val="24"/>
                <w:lang w:eastAsia="lv-LV"/>
              </w:rPr>
              <w:t xml:space="preserve">Saistīto likumprojektu pakete skatīta Maksātnespējas regulējuma pilnveidošanas darba grupas 2019. gada 14. jūnija sanāksmē, kā arī </w:t>
            </w:r>
            <w:r w:rsidR="00BE241D">
              <w:rPr>
                <w:rFonts w:eastAsia="Times New Roman"/>
                <w:sz w:val="24"/>
                <w:szCs w:val="24"/>
                <w:lang w:eastAsia="lv-LV"/>
              </w:rPr>
              <w:t>p</w:t>
            </w:r>
            <w:r w:rsidR="00BE241D">
              <w:rPr>
                <w:sz w:val="24"/>
                <w:szCs w:val="24"/>
                <w:lang w:eastAsia="lv-LV"/>
              </w:rPr>
              <w:t xml:space="preserve">astāvīgajā darba grupā Civilprocesa likuma grozījumu izstrādei </w:t>
            </w:r>
            <w:r>
              <w:rPr>
                <w:rFonts w:eastAsia="Times New Roman"/>
                <w:sz w:val="24"/>
                <w:szCs w:val="24"/>
                <w:lang w:eastAsia="lv-LV"/>
              </w:rPr>
              <w:t>2019. gada 4. jūlija un 1. augusta sanāksmēs.</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EDC516F" w14:textId="77777777" w:rsidR="00562BAE" w:rsidRDefault="00562BAE" w:rsidP="00562BAE">
            <w:pPr>
              <w:spacing w:after="0" w:line="240" w:lineRule="auto"/>
              <w:jc w:val="both"/>
              <w:rPr>
                <w:rFonts w:eastAsia="Times New Roman"/>
                <w:sz w:val="24"/>
                <w:szCs w:val="24"/>
                <w:lang w:eastAsia="lv-LV"/>
              </w:rPr>
            </w:pPr>
            <w:r>
              <w:rPr>
                <w:rFonts w:eastAsia="Times New Roman"/>
                <w:sz w:val="24"/>
                <w:szCs w:val="24"/>
                <w:lang w:eastAsia="lv-LV"/>
              </w:rPr>
              <w:t>Maksātnespējas regulējuma pilnveidošanas darba grupas 2019. gada 14. jūnija sanāksmē kopumā tika saņemts atbalsts likumprojektu paketes virzīšanai. Galvenais iebildums (sociālo dienestu loma pieteikumu par fiziskās personas atbrīvošanas no parādsaistībām pieņemšanā un izskatīšanā) novērsts, aizstājot šajā daļā sociālos dienestus ar zvērinātiem notāriem.</w:t>
            </w:r>
          </w:p>
          <w:p w14:paraId="352CC08E" w14:textId="1A90B597" w:rsidR="00562BAE" w:rsidRDefault="00562BAE" w:rsidP="00562BAE">
            <w:pPr>
              <w:spacing w:after="0" w:line="240" w:lineRule="auto"/>
              <w:jc w:val="both"/>
              <w:rPr>
                <w:rFonts w:eastAsia="Times New Roman"/>
                <w:sz w:val="24"/>
                <w:szCs w:val="24"/>
                <w:lang w:eastAsia="lv-LV"/>
              </w:rPr>
            </w:pPr>
            <w:r>
              <w:rPr>
                <w:rFonts w:eastAsia="Times New Roman"/>
                <w:sz w:val="24"/>
                <w:szCs w:val="24"/>
                <w:lang w:eastAsia="lv-LV"/>
              </w:rPr>
              <w:t>Civilprocesa likuma darba grupas 2019. gada 4. jūlija sanāksmē izteiktais galvenais iebildums (</w:t>
            </w:r>
            <w:r w:rsidR="00DB3352">
              <w:rPr>
                <w:rFonts w:eastAsia="Times New Roman"/>
                <w:sz w:val="24"/>
                <w:szCs w:val="24"/>
                <w:lang w:eastAsia="lv-LV"/>
              </w:rPr>
              <w:t xml:space="preserve">nepieciešamība precizēt </w:t>
            </w:r>
            <w:r>
              <w:rPr>
                <w:rFonts w:eastAsia="Times New Roman"/>
                <w:sz w:val="24"/>
                <w:szCs w:val="24"/>
                <w:lang w:eastAsia="lv-LV"/>
              </w:rPr>
              <w:t>zvērināta notāra pieņemt</w:t>
            </w:r>
            <w:r w:rsidR="00DB3352">
              <w:rPr>
                <w:rFonts w:eastAsia="Times New Roman"/>
                <w:sz w:val="24"/>
                <w:szCs w:val="24"/>
                <w:lang w:eastAsia="lv-LV"/>
              </w:rPr>
              <w:t>ā</w:t>
            </w:r>
            <w:r>
              <w:rPr>
                <w:rFonts w:eastAsia="Times New Roman"/>
                <w:sz w:val="24"/>
                <w:szCs w:val="24"/>
                <w:lang w:eastAsia="lv-LV"/>
              </w:rPr>
              <w:t xml:space="preserve"> lēmuma pār</w:t>
            </w:r>
            <w:r w:rsidR="00DB3352">
              <w:rPr>
                <w:rFonts w:eastAsia="Times New Roman"/>
                <w:sz w:val="24"/>
                <w:szCs w:val="24"/>
                <w:lang w:eastAsia="lv-LV"/>
              </w:rPr>
              <w:t xml:space="preserve">skatīšanas </w:t>
            </w:r>
            <w:r>
              <w:rPr>
                <w:rFonts w:eastAsia="Times New Roman"/>
                <w:sz w:val="24"/>
                <w:szCs w:val="24"/>
                <w:lang w:eastAsia="lv-LV"/>
              </w:rPr>
              <w:t>regulējum</w:t>
            </w:r>
            <w:r w:rsidR="00DB3352">
              <w:rPr>
                <w:rFonts w:eastAsia="Times New Roman"/>
                <w:sz w:val="24"/>
                <w:szCs w:val="24"/>
                <w:lang w:eastAsia="lv-LV"/>
              </w:rPr>
              <w:t>u</w:t>
            </w:r>
            <w:r>
              <w:rPr>
                <w:rFonts w:eastAsia="Times New Roman"/>
                <w:sz w:val="24"/>
                <w:szCs w:val="24"/>
                <w:lang w:eastAsia="lv-LV"/>
              </w:rPr>
              <w:t>) novērsts, ietverot likumprojektā nepieciešamo regulējumu.</w:t>
            </w:r>
          </w:p>
          <w:p w14:paraId="3E3C15CE" w14:textId="10E3C807" w:rsidR="004D15A9" w:rsidRPr="00F32495" w:rsidRDefault="00562BAE" w:rsidP="00562BAE">
            <w:pPr>
              <w:spacing w:after="0" w:line="240" w:lineRule="auto"/>
              <w:jc w:val="both"/>
              <w:rPr>
                <w:rFonts w:eastAsia="Times New Roman"/>
                <w:sz w:val="24"/>
                <w:szCs w:val="24"/>
                <w:highlight w:val="yellow"/>
                <w:lang w:eastAsia="lv-LV"/>
              </w:rPr>
            </w:pPr>
            <w:r>
              <w:rPr>
                <w:rFonts w:eastAsia="Times New Roman"/>
                <w:sz w:val="24"/>
                <w:szCs w:val="24"/>
                <w:lang w:eastAsia="lv-LV"/>
              </w:rPr>
              <w:t>Civilprocesa likuma darba grupas 2019. gada 1. augusta sanāksmē atkārtoti izskatīts precizētais likumprojekts.</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1C5969">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DA596D">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591A44" w:rsidR="000C3E92" w:rsidRPr="00DB49BA" w:rsidRDefault="000C3E92" w:rsidP="0073730D">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r w:rsidR="00BE058E" w:rsidRPr="0026052B">
              <w:rPr>
                <w:rFonts w:eastAsia="Times New Roman"/>
                <w:sz w:val="24"/>
                <w:szCs w:val="24"/>
                <w:lang w:eastAsia="lv-LV"/>
              </w:rPr>
              <w:t xml:space="preserve">, </w:t>
            </w:r>
            <w:r w:rsidR="0026052B" w:rsidRPr="0026052B">
              <w:rPr>
                <w:rFonts w:eastAsia="Times New Roman"/>
                <w:sz w:val="24"/>
                <w:szCs w:val="24"/>
                <w:lang w:eastAsia="lv-LV"/>
              </w:rPr>
              <w:t>tiesas</w:t>
            </w:r>
            <w:r w:rsidRPr="0026052B">
              <w:rPr>
                <w:rFonts w:eastAsia="Times New Roman"/>
                <w:sz w:val="24"/>
                <w:szCs w:val="24"/>
                <w:lang w:eastAsia="lv-LV"/>
              </w:rPr>
              <w:t>.</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E6BA5B1" w14:textId="7F9C90B9" w:rsidR="00F51892" w:rsidRDefault="00F51892" w:rsidP="0073730D">
            <w:pPr>
              <w:spacing w:after="0" w:line="240" w:lineRule="auto"/>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sošu institūciju likvidācija vai reorganizācija. Likumprojekta izpilde nerada ietekmi un institūcijas cilvēkresursiem.</w:t>
            </w:r>
          </w:p>
          <w:p w14:paraId="020A7F09" w14:textId="55D81B06" w:rsidR="004D15A9" w:rsidRPr="00BC2633" w:rsidRDefault="004D15A9" w:rsidP="0073730D">
            <w:pPr>
              <w:spacing w:after="0" w:line="240" w:lineRule="auto"/>
              <w:jc w:val="both"/>
              <w:rPr>
                <w:rFonts w:eastAsia="Times New Roman"/>
                <w:sz w:val="24"/>
                <w:szCs w:val="24"/>
                <w:lang w:eastAsia="lv-LV"/>
              </w:rPr>
            </w:pP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73730D">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10F26810" w14:textId="77777777" w:rsidR="00BB1F46" w:rsidRPr="00BC2633" w:rsidRDefault="00BB1F46" w:rsidP="00DA596D">
      <w:pPr>
        <w:spacing w:after="0" w:line="240" w:lineRule="auto"/>
        <w:rPr>
          <w:sz w:val="24"/>
          <w:szCs w:val="24"/>
        </w:rPr>
      </w:pPr>
    </w:p>
    <w:p w14:paraId="3E8EDA78" w14:textId="77777777" w:rsidR="004D15A9" w:rsidRPr="00BC2633" w:rsidRDefault="004D15A9" w:rsidP="00DA596D">
      <w:pPr>
        <w:spacing w:after="0" w:line="240" w:lineRule="auto"/>
        <w:rPr>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7723A590" w14:textId="77777777" w:rsidR="003B4242" w:rsidRDefault="00F72D70" w:rsidP="00F72D70">
      <w:pPr>
        <w:pStyle w:val="StyleRight"/>
        <w:tabs>
          <w:tab w:val="right" w:pos="9071"/>
        </w:tabs>
        <w:spacing w:after="0"/>
        <w:ind w:firstLine="0"/>
        <w:jc w:val="both"/>
        <w:rPr>
          <w:sz w:val="24"/>
          <w:szCs w:val="24"/>
        </w:rPr>
      </w:pPr>
      <w:r>
        <w:rPr>
          <w:sz w:val="24"/>
          <w:szCs w:val="24"/>
        </w:rPr>
        <w:t>Tieslietu ministrijas</w:t>
      </w:r>
    </w:p>
    <w:p w14:paraId="4568F291" w14:textId="0FA3E8A2" w:rsidR="00F72D70" w:rsidRDefault="00F72D70" w:rsidP="00F72D70">
      <w:pPr>
        <w:pStyle w:val="StyleRight"/>
        <w:tabs>
          <w:tab w:val="right" w:pos="9071"/>
        </w:tabs>
        <w:spacing w:after="0"/>
        <w:ind w:firstLine="0"/>
        <w:jc w:val="both"/>
        <w:rPr>
          <w:sz w:val="24"/>
          <w:szCs w:val="24"/>
        </w:rPr>
      </w:pPr>
      <w:r>
        <w:rPr>
          <w:sz w:val="24"/>
          <w:szCs w:val="24"/>
        </w:rPr>
        <w:t>valsts sekretārs</w:t>
      </w:r>
      <w:r>
        <w:rPr>
          <w:sz w:val="24"/>
          <w:szCs w:val="24"/>
        </w:rPr>
        <w:tab/>
        <w:t>Raivis</w:t>
      </w:r>
      <w:r w:rsidR="003B4242">
        <w:rPr>
          <w:sz w:val="24"/>
          <w:szCs w:val="24"/>
        </w:rPr>
        <w:t> </w:t>
      </w:r>
      <w:r>
        <w:rPr>
          <w:sz w:val="24"/>
          <w:szCs w:val="24"/>
        </w:rPr>
        <w:t>Kronbergs</w:t>
      </w:r>
    </w:p>
    <w:p w14:paraId="2AD6EF98" w14:textId="3D0AD788" w:rsidR="004D15A9" w:rsidRDefault="004D15A9" w:rsidP="00DA596D">
      <w:pPr>
        <w:pStyle w:val="StyleRight"/>
        <w:spacing w:after="0"/>
        <w:ind w:firstLine="0"/>
        <w:jc w:val="both"/>
        <w:rPr>
          <w:sz w:val="24"/>
          <w:szCs w:val="24"/>
        </w:rPr>
      </w:pPr>
    </w:p>
    <w:p w14:paraId="21E4DA6B" w14:textId="77777777" w:rsidR="003A2A0B" w:rsidRPr="00220682" w:rsidRDefault="003A2A0B" w:rsidP="00DA596D">
      <w:pPr>
        <w:pStyle w:val="StyleRight"/>
        <w:spacing w:after="0"/>
        <w:ind w:firstLine="0"/>
        <w:jc w:val="both"/>
        <w:rPr>
          <w:sz w:val="22"/>
          <w:szCs w:val="22"/>
        </w:rPr>
      </w:pPr>
    </w:p>
    <w:p w14:paraId="2B4FB60D" w14:textId="31035628" w:rsidR="00C34576" w:rsidRPr="006A1C25" w:rsidRDefault="00C34576" w:rsidP="00BC2633">
      <w:pPr>
        <w:spacing w:after="0" w:line="240" w:lineRule="auto"/>
        <w:rPr>
          <w:i/>
        </w:rPr>
      </w:pPr>
      <w:r w:rsidRPr="006A1C25">
        <w:rPr>
          <w:i/>
        </w:rPr>
        <w:t>Ozola 67046147</w:t>
      </w:r>
    </w:p>
    <w:p w14:paraId="02451915" w14:textId="680D1339" w:rsidR="00C34576" w:rsidRPr="006A1C25" w:rsidRDefault="00C34576" w:rsidP="00C34576">
      <w:pPr>
        <w:spacing w:after="0" w:line="240" w:lineRule="auto"/>
        <w:rPr>
          <w:i/>
        </w:rPr>
      </w:pPr>
      <w:r w:rsidRPr="006A1C25">
        <w:rPr>
          <w:i/>
        </w:rPr>
        <w:t>Liene.Ozola@tm.gov.lv</w:t>
      </w:r>
    </w:p>
    <w:sectPr w:rsidR="00C34576" w:rsidRPr="006A1C25"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64D8D" w14:textId="77777777" w:rsidR="0062643A" w:rsidRDefault="0062643A" w:rsidP="004D15A9">
      <w:pPr>
        <w:spacing w:after="0" w:line="240" w:lineRule="auto"/>
      </w:pPr>
      <w:r>
        <w:separator/>
      </w:r>
    </w:p>
  </w:endnote>
  <w:endnote w:type="continuationSeparator" w:id="0">
    <w:p w14:paraId="2A21F136" w14:textId="77777777" w:rsidR="0062643A" w:rsidRDefault="0062643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Kjene"/>
      <w:jc w:val="center"/>
      <w:rPr>
        <w:i/>
      </w:rPr>
    </w:pPr>
  </w:p>
  <w:p w14:paraId="6A190106" w14:textId="40B274F5" w:rsidR="004D15A9" w:rsidRPr="0042645D" w:rsidRDefault="00795D0B" w:rsidP="0042645D">
    <w:pPr>
      <w:pStyle w:val="Kjene"/>
    </w:pPr>
    <w:r>
      <w:fldChar w:fldCharType="begin"/>
    </w:r>
    <w:r>
      <w:instrText xml:space="preserve"> FILENAME   \* MERGEFORMAT </w:instrText>
    </w:r>
    <w:r>
      <w:fldChar w:fldCharType="separate"/>
    </w:r>
    <w:r w:rsidR="004D6717">
      <w:rPr>
        <w:noProof/>
      </w:rPr>
      <w:t>TMAnot_120819_G_CPL</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01A50D32" w:rsidR="004D15A9" w:rsidRPr="0042645D" w:rsidRDefault="00795D0B" w:rsidP="0042645D">
    <w:pPr>
      <w:pStyle w:val="Kjene"/>
    </w:pPr>
    <w:r>
      <w:fldChar w:fldCharType="begin"/>
    </w:r>
    <w:r>
      <w:instrText xml:space="preserve"> FILENAME   \* MERGEFORMAT </w:instrText>
    </w:r>
    <w:r>
      <w:fldChar w:fldCharType="separate"/>
    </w:r>
    <w:r w:rsidR="004D6717">
      <w:rPr>
        <w:noProof/>
      </w:rPr>
      <w:t>TMAnot_120819_G_CPL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ADC43" w14:textId="77777777" w:rsidR="0062643A" w:rsidRDefault="0062643A" w:rsidP="004D15A9">
      <w:pPr>
        <w:spacing w:after="0" w:line="240" w:lineRule="auto"/>
      </w:pPr>
      <w:r>
        <w:separator/>
      </w:r>
    </w:p>
  </w:footnote>
  <w:footnote w:type="continuationSeparator" w:id="0">
    <w:p w14:paraId="4CD3D14D" w14:textId="77777777" w:rsidR="0062643A" w:rsidRDefault="0062643A" w:rsidP="004D15A9">
      <w:pPr>
        <w:spacing w:after="0" w:line="240" w:lineRule="auto"/>
      </w:pPr>
      <w:r>
        <w:continuationSeparator/>
      </w:r>
    </w:p>
  </w:footnote>
  <w:footnote w:id="1">
    <w:p w14:paraId="45139C15" w14:textId="789CCCD3" w:rsidR="00D747EC" w:rsidRDefault="00D747EC" w:rsidP="00D747EC">
      <w:pPr>
        <w:pStyle w:val="Vresteksts"/>
        <w:jc w:val="both"/>
      </w:pPr>
      <w:r>
        <w:rPr>
          <w:rStyle w:val="Vresatsauce"/>
        </w:rPr>
        <w:footnoteRef/>
      </w:r>
      <w:r>
        <w:t xml:space="preserve"> </w:t>
      </w:r>
      <w:r w:rsidRPr="00081BE9">
        <w:t>Ministr</w:t>
      </w:r>
      <w:r>
        <w:t xml:space="preserve">u kabineta 2016. gada 21. septembra rīkojums Nr. 527 </w:t>
      </w:r>
      <w:r w:rsidR="004D6717">
        <w:t>"</w:t>
      </w:r>
      <w:r w:rsidRPr="00C136D2">
        <w:t>Par Maksātnespējas politikas attīstības pamatnostādnēm 2016.–2020.</w:t>
      </w:r>
      <w:r>
        <w:t> </w:t>
      </w:r>
      <w:r w:rsidRPr="00C136D2">
        <w:t>gadam un to īstenošanas plānu</w:t>
      </w:r>
      <w:r w:rsidR="004D6717">
        <w:t>"</w:t>
      </w:r>
      <w:r>
        <w:t xml:space="preserve">. Pieejams: </w:t>
      </w:r>
      <w:hyperlink r:id="rId1" w:history="1">
        <w:r w:rsidRPr="00C16B84">
          <w:rPr>
            <w:rStyle w:val="Hipersaite"/>
          </w:rPr>
          <w:t>https://likumi.lv/ta/id/284925-par-maksatnespejas-politikas-attistibas-pamatnostadnem-2016-2020-gadam-un-to-istenosanas-planu</w:t>
        </w:r>
      </w:hyperlink>
      <w:r>
        <w:t>.</w:t>
      </w:r>
    </w:p>
  </w:footnote>
  <w:footnote w:id="2">
    <w:p w14:paraId="2428E78D" w14:textId="77777777" w:rsidR="00E075A8" w:rsidRDefault="00E075A8" w:rsidP="00E075A8">
      <w:pPr>
        <w:pStyle w:val="Vresteksts"/>
      </w:pPr>
      <w:r>
        <w:rPr>
          <w:rStyle w:val="Vresatsauce"/>
        </w:rPr>
        <w:footnoteRef/>
      </w:r>
      <w:r>
        <w:t xml:space="preserve"> Skat. Civilprocesa likuma 34. panta pirmās daļas 4. punktu.</w:t>
      </w:r>
    </w:p>
  </w:footnote>
  <w:footnote w:id="3">
    <w:p w14:paraId="43AD863C" w14:textId="10307DEB" w:rsidR="008B271B" w:rsidRDefault="008B271B" w:rsidP="008B271B">
      <w:pPr>
        <w:pStyle w:val="Vresteksts"/>
        <w:jc w:val="both"/>
      </w:pPr>
      <w:r>
        <w:rPr>
          <w:rStyle w:val="Vresatsauce"/>
        </w:rPr>
        <w:footnoteRef/>
      </w:r>
      <w:r>
        <w:t xml:space="preserve"> Pieejams: </w:t>
      </w:r>
      <w:hyperlink r:id="rId2" w:anchor="search=" w:history="1">
        <w:r w:rsidRPr="00ED6FAE">
          <w:rPr>
            <w:rStyle w:val="Hipersaite"/>
          </w:rPr>
          <w:t>https://www.satv.tiesa.gov.lv/web/viewer.html?file=/wp-content/uploads/2016/01/2016-01-01_Spriedums.pdf#search=</w:t>
        </w:r>
      </w:hyperlink>
      <w:r>
        <w:t xml:space="preserve">. </w:t>
      </w:r>
    </w:p>
  </w:footnote>
  <w:footnote w:id="4">
    <w:p w14:paraId="4BFACE30" w14:textId="1FFB7895" w:rsidR="00D07093" w:rsidRDefault="00D07093">
      <w:pPr>
        <w:pStyle w:val="Vresteksts"/>
      </w:pPr>
      <w:r>
        <w:rPr>
          <w:rStyle w:val="Vresatsauce"/>
        </w:rPr>
        <w:footnoteRef/>
      </w:r>
      <w:r>
        <w:t xml:space="preserve"> </w:t>
      </w:r>
      <w:r w:rsidRPr="00EA7DF9">
        <w:t>sk.:</w:t>
      </w:r>
      <w:r w:rsidRPr="00D07093">
        <w:t> </w:t>
      </w:r>
      <w:r w:rsidRPr="00EA7DF9">
        <w:t>Civilprocesa</w:t>
      </w:r>
      <w:r w:rsidRPr="00D07093">
        <w:t xml:space="preserve"> </w:t>
      </w:r>
      <w:r w:rsidRPr="00EA7DF9">
        <w:t>likuma</w:t>
      </w:r>
      <w:r w:rsidRPr="00D07093">
        <w:t xml:space="preserve"> </w:t>
      </w:r>
      <w:r w:rsidRPr="00EA7DF9">
        <w:t>komentāri.</w:t>
      </w:r>
      <w:r w:rsidRPr="00D07093">
        <w:t xml:space="preserve"> </w:t>
      </w:r>
      <w:r w:rsidRPr="00EA7DF9">
        <w:t>II</w:t>
      </w:r>
      <w:r w:rsidRPr="00D07093">
        <w:t> </w:t>
      </w:r>
      <w:r w:rsidRPr="00EA7DF9">
        <w:t>daļa.</w:t>
      </w:r>
      <w:r w:rsidRPr="00D07093">
        <w:t xml:space="preserve"> </w:t>
      </w:r>
      <w:r w:rsidRPr="00EA7DF9">
        <w:t>Torgāns</w:t>
      </w:r>
      <w:r w:rsidRPr="00D07093">
        <w:t xml:space="preserve"> </w:t>
      </w:r>
      <w:r w:rsidRPr="00EA7DF9">
        <w:t>K.</w:t>
      </w:r>
      <w:r w:rsidRPr="00D07093">
        <w:t xml:space="preserve"> </w:t>
      </w:r>
      <w:r w:rsidRPr="00EA7DF9">
        <w:t>(zin.</w:t>
      </w:r>
      <w:r w:rsidRPr="00D07093">
        <w:t xml:space="preserve"> </w:t>
      </w:r>
      <w:r w:rsidRPr="00EA7DF9">
        <w:t>red.)</w:t>
      </w:r>
      <w:r w:rsidRPr="00D07093">
        <w:t xml:space="preserve"> </w:t>
      </w:r>
      <w:r w:rsidRPr="00EA7DF9">
        <w:t>Rīga:</w:t>
      </w:r>
      <w:r w:rsidRPr="00D07093">
        <w:t> </w:t>
      </w:r>
      <w:r w:rsidRPr="00EA7DF9">
        <w:t>Tiesu</w:t>
      </w:r>
      <w:r w:rsidRPr="00D07093">
        <w:t xml:space="preserve"> </w:t>
      </w:r>
      <w:r w:rsidRPr="00EA7DF9">
        <w:t>namu</w:t>
      </w:r>
      <w:r w:rsidRPr="00D07093">
        <w:t xml:space="preserve"> </w:t>
      </w:r>
      <w:r w:rsidRPr="00EA7DF9">
        <w:t>aģentūra,</w:t>
      </w:r>
      <w:r w:rsidRPr="00D07093">
        <w:t xml:space="preserve"> </w:t>
      </w:r>
      <w:r w:rsidRPr="00EA7DF9">
        <w:t>2012,</w:t>
      </w:r>
      <w:r w:rsidRPr="00D07093">
        <w:t xml:space="preserve"> </w:t>
      </w:r>
      <w:r w:rsidRPr="00EA7DF9">
        <w:t>197.</w:t>
      </w:r>
      <w:r w:rsidRPr="00D07093">
        <w:t> </w:t>
      </w:r>
      <w:r w:rsidRPr="00EA7DF9">
        <w:t>lpp.</w:t>
      </w:r>
    </w:p>
  </w:footnote>
  <w:footnote w:id="5">
    <w:p w14:paraId="59B2916A" w14:textId="02AC3728" w:rsidR="006E75F6" w:rsidRDefault="006E75F6">
      <w:pPr>
        <w:pStyle w:val="Vresteksts"/>
      </w:pPr>
      <w:r>
        <w:rPr>
          <w:rStyle w:val="Vresatsauce"/>
        </w:rPr>
        <w:footnoteRef/>
      </w:r>
      <w:r>
        <w:t xml:space="preserve"> </w:t>
      </w:r>
      <w:r w:rsidR="006D4B44">
        <w:t xml:space="preserve">Saskaņā ar </w:t>
      </w:r>
      <w:r>
        <w:t xml:space="preserve">Civilprocesa likuma 563. panta </w:t>
      </w:r>
      <w:r w:rsidR="006D4B44">
        <w:t>piekto daļu.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0"/>
  </w:num>
  <w:num w:numId="6">
    <w:abstractNumId w:val="6"/>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151F4"/>
    <w:rsid w:val="00015E7B"/>
    <w:rsid w:val="000210B3"/>
    <w:rsid w:val="000272B2"/>
    <w:rsid w:val="00031256"/>
    <w:rsid w:val="0003254B"/>
    <w:rsid w:val="0004110C"/>
    <w:rsid w:val="00042D3A"/>
    <w:rsid w:val="000440D8"/>
    <w:rsid w:val="000501E8"/>
    <w:rsid w:val="0005188D"/>
    <w:rsid w:val="000572D2"/>
    <w:rsid w:val="00060A95"/>
    <w:rsid w:val="000665EF"/>
    <w:rsid w:val="0007062D"/>
    <w:rsid w:val="00072DF8"/>
    <w:rsid w:val="00080A74"/>
    <w:rsid w:val="00084207"/>
    <w:rsid w:val="00084E75"/>
    <w:rsid w:val="0009277A"/>
    <w:rsid w:val="00097BB0"/>
    <w:rsid w:val="000A33B6"/>
    <w:rsid w:val="000A55E6"/>
    <w:rsid w:val="000A7A76"/>
    <w:rsid w:val="000B0238"/>
    <w:rsid w:val="000B2630"/>
    <w:rsid w:val="000B31E1"/>
    <w:rsid w:val="000B576E"/>
    <w:rsid w:val="000B5A3E"/>
    <w:rsid w:val="000B6B03"/>
    <w:rsid w:val="000C19CF"/>
    <w:rsid w:val="000C3E92"/>
    <w:rsid w:val="000C494C"/>
    <w:rsid w:val="000C63DF"/>
    <w:rsid w:val="000C6B53"/>
    <w:rsid w:val="000D0C5C"/>
    <w:rsid w:val="000D28B1"/>
    <w:rsid w:val="000D303B"/>
    <w:rsid w:val="000D3242"/>
    <w:rsid w:val="000E3461"/>
    <w:rsid w:val="000E42FD"/>
    <w:rsid w:val="000E4390"/>
    <w:rsid w:val="000E4D50"/>
    <w:rsid w:val="000E67EB"/>
    <w:rsid w:val="000E7B1E"/>
    <w:rsid w:val="000F35A2"/>
    <w:rsid w:val="00101CD5"/>
    <w:rsid w:val="00107FC6"/>
    <w:rsid w:val="00116C74"/>
    <w:rsid w:val="00117B39"/>
    <w:rsid w:val="00120F7B"/>
    <w:rsid w:val="00127330"/>
    <w:rsid w:val="00144C01"/>
    <w:rsid w:val="00151371"/>
    <w:rsid w:val="00173B4D"/>
    <w:rsid w:val="001751D0"/>
    <w:rsid w:val="00184A60"/>
    <w:rsid w:val="00197F8F"/>
    <w:rsid w:val="001A7149"/>
    <w:rsid w:val="001B7B1B"/>
    <w:rsid w:val="001B7D38"/>
    <w:rsid w:val="001C0553"/>
    <w:rsid w:val="001C5969"/>
    <w:rsid w:val="001C7839"/>
    <w:rsid w:val="001D0AE7"/>
    <w:rsid w:val="001D50C6"/>
    <w:rsid w:val="001D50D8"/>
    <w:rsid w:val="001E4903"/>
    <w:rsid w:val="001F68D7"/>
    <w:rsid w:val="001F7D46"/>
    <w:rsid w:val="00200468"/>
    <w:rsid w:val="00201B6E"/>
    <w:rsid w:val="00217349"/>
    <w:rsid w:val="00217F09"/>
    <w:rsid w:val="00220682"/>
    <w:rsid w:val="002219FE"/>
    <w:rsid w:val="0022314A"/>
    <w:rsid w:val="00224FC8"/>
    <w:rsid w:val="00225405"/>
    <w:rsid w:val="00225A65"/>
    <w:rsid w:val="0022661D"/>
    <w:rsid w:val="002352E3"/>
    <w:rsid w:val="0025108C"/>
    <w:rsid w:val="0025379E"/>
    <w:rsid w:val="00256715"/>
    <w:rsid w:val="0026052B"/>
    <w:rsid w:val="002677F9"/>
    <w:rsid w:val="00270BD8"/>
    <w:rsid w:val="00277D1C"/>
    <w:rsid w:val="00280C10"/>
    <w:rsid w:val="002851A9"/>
    <w:rsid w:val="00285791"/>
    <w:rsid w:val="00286C5F"/>
    <w:rsid w:val="002A3A8A"/>
    <w:rsid w:val="002C43AF"/>
    <w:rsid w:val="002C50B4"/>
    <w:rsid w:val="002C544B"/>
    <w:rsid w:val="002C570A"/>
    <w:rsid w:val="002C6AE9"/>
    <w:rsid w:val="002D1E43"/>
    <w:rsid w:val="002D4D7E"/>
    <w:rsid w:val="002D74F8"/>
    <w:rsid w:val="002E36BC"/>
    <w:rsid w:val="002E602A"/>
    <w:rsid w:val="002E6E03"/>
    <w:rsid w:val="002F3CE4"/>
    <w:rsid w:val="002F4F22"/>
    <w:rsid w:val="002F54F0"/>
    <w:rsid w:val="00310C24"/>
    <w:rsid w:val="00312A70"/>
    <w:rsid w:val="00321E43"/>
    <w:rsid w:val="0032356B"/>
    <w:rsid w:val="0034391E"/>
    <w:rsid w:val="00347C74"/>
    <w:rsid w:val="00347D11"/>
    <w:rsid w:val="00352445"/>
    <w:rsid w:val="00354948"/>
    <w:rsid w:val="003615CF"/>
    <w:rsid w:val="00370500"/>
    <w:rsid w:val="00375343"/>
    <w:rsid w:val="003803BC"/>
    <w:rsid w:val="00383658"/>
    <w:rsid w:val="0038378D"/>
    <w:rsid w:val="003922B0"/>
    <w:rsid w:val="0039577E"/>
    <w:rsid w:val="003A003C"/>
    <w:rsid w:val="003A2A0B"/>
    <w:rsid w:val="003A6668"/>
    <w:rsid w:val="003B2BDA"/>
    <w:rsid w:val="003B4242"/>
    <w:rsid w:val="003B5F87"/>
    <w:rsid w:val="003B68AF"/>
    <w:rsid w:val="003B6C2A"/>
    <w:rsid w:val="003B74D3"/>
    <w:rsid w:val="003C25C0"/>
    <w:rsid w:val="003C649D"/>
    <w:rsid w:val="003C6D41"/>
    <w:rsid w:val="003C6EE7"/>
    <w:rsid w:val="003D0A44"/>
    <w:rsid w:val="003D1C22"/>
    <w:rsid w:val="003D2599"/>
    <w:rsid w:val="003D3693"/>
    <w:rsid w:val="003D64AA"/>
    <w:rsid w:val="003D692D"/>
    <w:rsid w:val="003E6803"/>
    <w:rsid w:val="003E7CDD"/>
    <w:rsid w:val="003F4C55"/>
    <w:rsid w:val="003F538C"/>
    <w:rsid w:val="003F5AA5"/>
    <w:rsid w:val="00400EDB"/>
    <w:rsid w:val="00404142"/>
    <w:rsid w:val="00407580"/>
    <w:rsid w:val="0041023D"/>
    <w:rsid w:val="00411C30"/>
    <w:rsid w:val="00417AFC"/>
    <w:rsid w:val="0042645D"/>
    <w:rsid w:val="00430411"/>
    <w:rsid w:val="0043541A"/>
    <w:rsid w:val="00436343"/>
    <w:rsid w:val="00440546"/>
    <w:rsid w:val="00446E73"/>
    <w:rsid w:val="00461275"/>
    <w:rsid w:val="004615D7"/>
    <w:rsid w:val="00467EE6"/>
    <w:rsid w:val="00472CB4"/>
    <w:rsid w:val="00481EF5"/>
    <w:rsid w:val="00484136"/>
    <w:rsid w:val="00490B0E"/>
    <w:rsid w:val="004A345D"/>
    <w:rsid w:val="004B18E3"/>
    <w:rsid w:val="004B4378"/>
    <w:rsid w:val="004B4E92"/>
    <w:rsid w:val="004B7263"/>
    <w:rsid w:val="004C3B12"/>
    <w:rsid w:val="004C3C6E"/>
    <w:rsid w:val="004C3FD0"/>
    <w:rsid w:val="004C52CB"/>
    <w:rsid w:val="004C59EA"/>
    <w:rsid w:val="004D15A9"/>
    <w:rsid w:val="004D26B1"/>
    <w:rsid w:val="004D5B3D"/>
    <w:rsid w:val="004D6717"/>
    <w:rsid w:val="004E4E5F"/>
    <w:rsid w:val="004F2959"/>
    <w:rsid w:val="004F4554"/>
    <w:rsid w:val="005024B3"/>
    <w:rsid w:val="00506459"/>
    <w:rsid w:val="00515CEE"/>
    <w:rsid w:val="005200C8"/>
    <w:rsid w:val="00523A3E"/>
    <w:rsid w:val="00523C7F"/>
    <w:rsid w:val="00534060"/>
    <w:rsid w:val="00534244"/>
    <w:rsid w:val="00544A6A"/>
    <w:rsid w:val="00544F52"/>
    <w:rsid w:val="0054510F"/>
    <w:rsid w:val="00552FBE"/>
    <w:rsid w:val="00555D57"/>
    <w:rsid w:val="00562BAE"/>
    <w:rsid w:val="0056459F"/>
    <w:rsid w:val="0056778E"/>
    <w:rsid w:val="00573F9E"/>
    <w:rsid w:val="005760B3"/>
    <w:rsid w:val="005843F3"/>
    <w:rsid w:val="0059057E"/>
    <w:rsid w:val="00594904"/>
    <w:rsid w:val="005953B6"/>
    <w:rsid w:val="005A1E89"/>
    <w:rsid w:val="005B5216"/>
    <w:rsid w:val="005C0266"/>
    <w:rsid w:val="005C1BAA"/>
    <w:rsid w:val="005C7D9F"/>
    <w:rsid w:val="005D0DC8"/>
    <w:rsid w:val="005D409E"/>
    <w:rsid w:val="005D4E8A"/>
    <w:rsid w:val="005F3FF0"/>
    <w:rsid w:val="005F6598"/>
    <w:rsid w:val="00600BC2"/>
    <w:rsid w:val="00604140"/>
    <w:rsid w:val="00604A72"/>
    <w:rsid w:val="00604C73"/>
    <w:rsid w:val="006058D6"/>
    <w:rsid w:val="00612A92"/>
    <w:rsid w:val="0062643A"/>
    <w:rsid w:val="00630EB3"/>
    <w:rsid w:val="00641814"/>
    <w:rsid w:val="00642A12"/>
    <w:rsid w:val="00644AAB"/>
    <w:rsid w:val="00644E2D"/>
    <w:rsid w:val="00644FE8"/>
    <w:rsid w:val="006475B3"/>
    <w:rsid w:val="00654407"/>
    <w:rsid w:val="00656456"/>
    <w:rsid w:val="00656848"/>
    <w:rsid w:val="00657682"/>
    <w:rsid w:val="0066241B"/>
    <w:rsid w:val="006641E1"/>
    <w:rsid w:val="00666315"/>
    <w:rsid w:val="00682AE7"/>
    <w:rsid w:val="0068318A"/>
    <w:rsid w:val="006836C7"/>
    <w:rsid w:val="00685434"/>
    <w:rsid w:val="00692227"/>
    <w:rsid w:val="006A1C25"/>
    <w:rsid w:val="006A5092"/>
    <w:rsid w:val="006A5352"/>
    <w:rsid w:val="006A79D8"/>
    <w:rsid w:val="006B1470"/>
    <w:rsid w:val="006B55C0"/>
    <w:rsid w:val="006B627C"/>
    <w:rsid w:val="006B770F"/>
    <w:rsid w:val="006D066C"/>
    <w:rsid w:val="006D24C1"/>
    <w:rsid w:val="006D3DD0"/>
    <w:rsid w:val="006D4B44"/>
    <w:rsid w:val="006D4F28"/>
    <w:rsid w:val="006E3411"/>
    <w:rsid w:val="006E4AAE"/>
    <w:rsid w:val="006E75F6"/>
    <w:rsid w:val="006F3CD6"/>
    <w:rsid w:val="0070223D"/>
    <w:rsid w:val="00703120"/>
    <w:rsid w:val="007047F3"/>
    <w:rsid w:val="007102E3"/>
    <w:rsid w:val="00710817"/>
    <w:rsid w:val="007136A0"/>
    <w:rsid w:val="00714FA3"/>
    <w:rsid w:val="00725561"/>
    <w:rsid w:val="007334B5"/>
    <w:rsid w:val="00736BAB"/>
    <w:rsid w:val="0073730D"/>
    <w:rsid w:val="00752426"/>
    <w:rsid w:val="00752A4E"/>
    <w:rsid w:val="00762FF5"/>
    <w:rsid w:val="007720A6"/>
    <w:rsid w:val="00773ACF"/>
    <w:rsid w:val="007740AF"/>
    <w:rsid w:val="0077763B"/>
    <w:rsid w:val="0078241F"/>
    <w:rsid w:val="00785724"/>
    <w:rsid w:val="00793F00"/>
    <w:rsid w:val="00795710"/>
    <w:rsid w:val="00795D0B"/>
    <w:rsid w:val="007965B5"/>
    <w:rsid w:val="007A0E67"/>
    <w:rsid w:val="007A1836"/>
    <w:rsid w:val="007B37E0"/>
    <w:rsid w:val="007B52E5"/>
    <w:rsid w:val="007C3CEC"/>
    <w:rsid w:val="007C66CC"/>
    <w:rsid w:val="007C76FD"/>
    <w:rsid w:val="007C7FA3"/>
    <w:rsid w:val="007D1066"/>
    <w:rsid w:val="007D3045"/>
    <w:rsid w:val="007F35CE"/>
    <w:rsid w:val="007F38CD"/>
    <w:rsid w:val="00803B13"/>
    <w:rsid w:val="0081203F"/>
    <w:rsid w:val="00813DD7"/>
    <w:rsid w:val="008158D3"/>
    <w:rsid w:val="00820797"/>
    <w:rsid w:val="008208A7"/>
    <w:rsid w:val="00834127"/>
    <w:rsid w:val="00836373"/>
    <w:rsid w:val="0084036F"/>
    <w:rsid w:val="008412A7"/>
    <w:rsid w:val="00841836"/>
    <w:rsid w:val="00842FDC"/>
    <w:rsid w:val="00843242"/>
    <w:rsid w:val="00874714"/>
    <w:rsid w:val="00877A5C"/>
    <w:rsid w:val="008826E9"/>
    <w:rsid w:val="00882BAD"/>
    <w:rsid w:val="00890331"/>
    <w:rsid w:val="0089183D"/>
    <w:rsid w:val="00892F60"/>
    <w:rsid w:val="008934E5"/>
    <w:rsid w:val="00895EED"/>
    <w:rsid w:val="008963C1"/>
    <w:rsid w:val="008A6806"/>
    <w:rsid w:val="008A7964"/>
    <w:rsid w:val="008B271B"/>
    <w:rsid w:val="008B2D57"/>
    <w:rsid w:val="008B3CFE"/>
    <w:rsid w:val="008B4D14"/>
    <w:rsid w:val="008C3084"/>
    <w:rsid w:val="008C66F7"/>
    <w:rsid w:val="008D3982"/>
    <w:rsid w:val="008D6632"/>
    <w:rsid w:val="008E4E93"/>
    <w:rsid w:val="008E5994"/>
    <w:rsid w:val="008E78B2"/>
    <w:rsid w:val="008F3349"/>
    <w:rsid w:val="008F58C5"/>
    <w:rsid w:val="008F7461"/>
    <w:rsid w:val="008F7801"/>
    <w:rsid w:val="00902750"/>
    <w:rsid w:val="00906E89"/>
    <w:rsid w:val="00921F6A"/>
    <w:rsid w:val="009249EA"/>
    <w:rsid w:val="00927BE1"/>
    <w:rsid w:val="00936471"/>
    <w:rsid w:val="00940816"/>
    <w:rsid w:val="00942D8C"/>
    <w:rsid w:val="009528FD"/>
    <w:rsid w:val="00955135"/>
    <w:rsid w:val="00955CA6"/>
    <w:rsid w:val="0095668A"/>
    <w:rsid w:val="009572C2"/>
    <w:rsid w:val="00957E1F"/>
    <w:rsid w:val="00962440"/>
    <w:rsid w:val="009625A5"/>
    <w:rsid w:val="00964EA7"/>
    <w:rsid w:val="00967A9C"/>
    <w:rsid w:val="00973243"/>
    <w:rsid w:val="0097613E"/>
    <w:rsid w:val="0097690A"/>
    <w:rsid w:val="009816B8"/>
    <w:rsid w:val="0099131E"/>
    <w:rsid w:val="00992F3A"/>
    <w:rsid w:val="009963FD"/>
    <w:rsid w:val="00997954"/>
    <w:rsid w:val="009A2848"/>
    <w:rsid w:val="009B312B"/>
    <w:rsid w:val="009B5593"/>
    <w:rsid w:val="009B7777"/>
    <w:rsid w:val="009C0183"/>
    <w:rsid w:val="009C15D4"/>
    <w:rsid w:val="009C7352"/>
    <w:rsid w:val="009D3A25"/>
    <w:rsid w:val="009E7F0F"/>
    <w:rsid w:val="00A06851"/>
    <w:rsid w:val="00A148E0"/>
    <w:rsid w:val="00A14DC6"/>
    <w:rsid w:val="00A1552F"/>
    <w:rsid w:val="00A15F94"/>
    <w:rsid w:val="00A20CA3"/>
    <w:rsid w:val="00A23984"/>
    <w:rsid w:val="00A24459"/>
    <w:rsid w:val="00A25A10"/>
    <w:rsid w:val="00A27901"/>
    <w:rsid w:val="00A32531"/>
    <w:rsid w:val="00A32BC9"/>
    <w:rsid w:val="00A32FB1"/>
    <w:rsid w:val="00A41D2C"/>
    <w:rsid w:val="00A455F9"/>
    <w:rsid w:val="00A526AB"/>
    <w:rsid w:val="00A52E16"/>
    <w:rsid w:val="00A53820"/>
    <w:rsid w:val="00A61AA9"/>
    <w:rsid w:val="00A63068"/>
    <w:rsid w:val="00A66831"/>
    <w:rsid w:val="00A716E1"/>
    <w:rsid w:val="00A756EA"/>
    <w:rsid w:val="00A7614E"/>
    <w:rsid w:val="00A857DD"/>
    <w:rsid w:val="00A9257A"/>
    <w:rsid w:val="00A94AF8"/>
    <w:rsid w:val="00A959D2"/>
    <w:rsid w:val="00AA14A2"/>
    <w:rsid w:val="00AA221A"/>
    <w:rsid w:val="00AA2C39"/>
    <w:rsid w:val="00AA5DFB"/>
    <w:rsid w:val="00AB6562"/>
    <w:rsid w:val="00AB6C07"/>
    <w:rsid w:val="00AB7F03"/>
    <w:rsid w:val="00AC0032"/>
    <w:rsid w:val="00AC62D5"/>
    <w:rsid w:val="00AC6B25"/>
    <w:rsid w:val="00AD215D"/>
    <w:rsid w:val="00AD31D7"/>
    <w:rsid w:val="00AD324B"/>
    <w:rsid w:val="00AE6E9C"/>
    <w:rsid w:val="00AF6C9E"/>
    <w:rsid w:val="00AF7AEA"/>
    <w:rsid w:val="00B003C9"/>
    <w:rsid w:val="00B11C92"/>
    <w:rsid w:val="00B206A7"/>
    <w:rsid w:val="00B21C77"/>
    <w:rsid w:val="00B250AF"/>
    <w:rsid w:val="00B3089E"/>
    <w:rsid w:val="00B31948"/>
    <w:rsid w:val="00B338CA"/>
    <w:rsid w:val="00B34803"/>
    <w:rsid w:val="00B44750"/>
    <w:rsid w:val="00B448D0"/>
    <w:rsid w:val="00B457ED"/>
    <w:rsid w:val="00B50488"/>
    <w:rsid w:val="00B605C3"/>
    <w:rsid w:val="00B62D3C"/>
    <w:rsid w:val="00B80CED"/>
    <w:rsid w:val="00B81C6E"/>
    <w:rsid w:val="00B831ED"/>
    <w:rsid w:val="00B83C87"/>
    <w:rsid w:val="00B92C25"/>
    <w:rsid w:val="00BA2466"/>
    <w:rsid w:val="00BA3E50"/>
    <w:rsid w:val="00BA6B3C"/>
    <w:rsid w:val="00BA75AC"/>
    <w:rsid w:val="00BB1F46"/>
    <w:rsid w:val="00BC2633"/>
    <w:rsid w:val="00BC5551"/>
    <w:rsid w:val="00BC623C"/>
    <w:rsid w:val="00BD419D"/>
    <w:rsid w:val="00BD5746"/>
    <w:rsid w:val="00BE058E"/>
    <w:rsid w:val="00BE241D"/>
    <w:rsid w:val="00BE357A"/>
    <w:rsid w:val="00BE624F"/>
    <w:rsid w:val="00BE6584"/>
    <w:rsid w:val="00BF0442"/>
    <w:rsid w:val="00BF0D20"/>
    <w:rsid w:val="00BF327D"/>
    <w:rsid w:val="00BF3A34"/>
    <w:rsid w:val="00C00759"/>
    <w:rsid w:val="00C056E0"/>
    <w:rsid w:val="00C238FC"/>
    <w:rsid w:val="00C260D2"/>
    <w:rsid w:val="00C312D0"/>
    <w:rsid w:val="00C3213A"/>
    <w:rsid w:val="00C32D29"/>
    <w:rsid w:val="00C33F11"/>
    <w:rsid w:val="00C34576"/>
    <w:rsid w:val="00C408D9"/>
    <w:rsid w:val="00C441B2"/>
    <w:rsid w:val="00C52EAD"/>
    <w:rsid w:val="00C53ECA"/>
    <w:rsid w:val="00C578F1"/>
    <w:rsid w:val="00C6229A"/>
    <w:rsid w:val="00C65605"/>
    <w:rsid w:val="00C65B41"/>
    <w:rsid w:val="00C75E1E"/>
    <w:rsid w:val="00C7678F"/>
    <w:rsid w:val="00C86B12"/>
    <w:rsid w:val="00C920BF"/>
    <w:rsid w:val="00C9294D"/>
    <w:rsid w:val="00CA4E95"/>
    <w:rsid w:val="00CA5164"/>
    <w:rsid w:val="00CA6F65"/>
    <w:rsid w:val="00CA720D"/>
    <w:rsid w:val="00CB739B"/>
    <w:rsid w:val="00CC2358"/>
    <w:rsid w:val="00CC3FA4"/>
    <w:rsid w:val="00CD1F86"/>
    <w:rsid w:val="00CD37C5"/>
    <w:rsid w:val="00CD6BA0"/>
    <w:rsid w:val="00CD6BC8"/>
    <w:rsid w:val="00CE0917"/>
    <w:rsid w:val="00CE2E8B"/>
    <w:rsid w:val="00CE4D88"/>
    <w:rsid w:val="00CE694B"/>
    <w:rsid w:val="00CF1EAB"/>
    <w:rsid w:val="00CF2E0F"/>
    <w:rsid w:val="00CF4541"/>
    <w:rsid w:val="00D012FF"/>
    <w:rsid w:val="00D03BF3"/>
    <w:rsid w:val="00D07093"/>
    <w:rsid w:val="00D07F87"/>
    <w:rsid w:val="00D109E3"/>
    <w:rsid w:val="00D1107A"/>
    <w:rsid w:val="00D23195"/>
    <w:rsid w:val="00D25E02"/>
    <w:rsid w:val="00D313D5"/>
    <w:rsid w:val="00D34782"/>
    <w:rsid w:val="00D376BD"/>
    <w:rsid w:val="00D404F0"/>
    <w:rsid w:val="00D473C5"/>
    <w:rsid w:val="00D513DF"/>
    <w:rsid w:val="00D5176A"/>
    <w:rsid w:val="00D529D6"/>
    <w:rsid w:val="00D64E41"/>
    <w:rsid w:val="00D747EC"/>
    <w:rsid w:val="00D75DAF"/>
    <w:rsid w:val="00D81F81"/>
    <w:rsid w:val="00D83C24"/>
    <w:rsid w:val="00D86010"/>
    <w:rsid w:val="00D86CD6"/>
    <w:rsid w:val="00D97BF1"/>
    <w:rsid w:val="00DA326E"/>
    <w:rsid w:val="00DA52AC"/>
    <w:rsid w:val="00DA596D"/>
    <w:rsid w:val="00DA764F"/>
    <w:rsid w:val="00DB01BA"/>
    <w:rsid w:val="00DB27AF"/>
    <w:rsid w:val="00DB3352"/>
    <w:rsid w:val="00DB49BA"/>
    <w:rsid w:val="00DC59ED"/>
    <w:rsid w:val="00DC5E64"/>
    <w:rsid w:val="00DC6AD4"/>
    <w:rsid w:val="00DD4217"/>
    <w:rsid w:val="00DD5173"/>
    <w:rsid w:val="00DE09DF"/>
    <w:rsid w:val="00DE32A0"/>
    <w:rsid w:val="00DE78C6"/>
    <w:rsid w:val="00E01AE3"/>
    <w:rsid w:val="00E032A2"/>
    <w:rsid w:val="00E04A78"/>
    <w:rsid w:val="00E075A8"/>
    <w:rsid w:val="00E11644"/>
    <w:rsid w:val="00E14C65"/>
    <w:rsid w:val="00E1614F"/>
    <w:rsid w:val="00E214EF"/>
    <w:rsid w:val="00E21A6E"/>
    <w:rsid w:val="00E2357E"/>
    <w:rsid w:val="00E31FAE"/>
    <w:rsid w:val="00E3340A"/>
    <w:rsid w:val="00E339E9"/>
    <w:rsid w:val="00E37A6F"/>
    <w:rsid w:val="00E44C94"/>
    <w:rsid w:val="00E47A2B"/>
    <w:rsid w:val="00E520A7"/>
    <w:rsid w:val="00E557CC"/>
    <w:rsid w:val="00E5586E"/>
    <w:rsid w:val="00E61B49"/>
    <w:rsid w:val="00E6521E"/>
    <w:rsid w:val="00E701A3"/>
    <w:rsid w:val="00E86641"/>
    <w:rsid w:val="00E86EBB"/>
    <w:rsid w:val="00E90901"/>
    <w:rsid w:val="00E90EFC"/>
    <w:rsid w:val="00E9181C"/>
    <w:rsid w:val="00E91F6C"/>
    <w:rsid w:val="00E93B0E"/>
    <w:rsid w:val="00E95BFC"/>
    <w:rsid w:val="00EA1254"/>
    <w:rsid w:val="00EA6B1F"/>
    <w:rsid w:val="00EA7DF9"/>
    <w:rsid w:val="00EB2904"/>
    <w:rsid w:val="00EB3EC8"/>
    <w:rsid w:val="00EB4463"/>
    <w:rsid w:val="00EC12F9"/>
    <w:rsid w:val="00ED1416"/>
    <w:rsid w:val="00ED573E"/>
    <w:rsid w:val="00ED5FF9"/>
    <w:rsid w:val="00EE3F2D"/>
    <w:rsid w:val="00EE46B0"/>
    <w:rsid w:val="00EF5F54"/>
    <w:rsid w:val="00F00A72"/>
    <w:rsid w:val="00F00B7C"/>
    <w:rsid w:val="00F0343F"/>
    <w:rsid w:val="00F03A1C"/>
    <w:rsid w:val="00F12586"/>
    <w:rsid w:val="00F13224"/>
    <w:rsid w:val="00F137B1"/>
    <w:rsid w:val="00F13E43"/>
    <w:rsid w:val="00F13EAD"/>
    <w:rsid w:val="00F17A6D"/>
    <w:rsid w:val="00F210B6"/>
    <w:rsid w:val="00F213C9"/>
    <w:rsid w:val="00F22D94"/>
    <w:rsid w:val="00F2465D"/>
    <w:rsid w:val="00F31F43"/>
    <w:rsid w:val="00F32495"/>
    <w:rsid w:val="00F35A42"/>
    <w:rsid w:val="00F431A8"/>
    <w:rsid w:val="00F4331C"/>
    <w:rsid w:val="00F46BD6"/>
    <w:rsid w:val="00F509FE"/>
    <w:rsid w:val="00F51892"/>
    <w:rsid w:val="00F56BFC"/>
    <w:rsid w:val="00F71551"/>
    <w:rsid w:val="00F72D70"/>
    <w:rsid w:val="00F73A52"/>
    <w:rsid w:val="00F80DFF"/>
    <w:rsid w:val="00F829A2"/>
    <w:rsid w:val="00F86E5C"/>
    <w:rsid w:val="00F91583"/>
    <w:rsid w:val="00FA4DD0"/>
    <w:rsid w:val="00FB1AA0"/>
    <w:rsid w:val="00FB2959"/>
    <w:rsid w:val="00FB7B51"/>
    <w:rsid w:val="00FC0CC3"/>
    <w:rsid w:val="00FC2D84"/>
    <w:rsid w:val="00FC32BA"/>
    <w:rsid w:val="00FC3F8B"/>
    <w:rsid w:val="00FC5BD1"/>
    <w:rsid w:val="00FC662F"/>
    <w:rsid w:val="00FC7C1B"/>
    <w:rsid w:val="00FD0991"/>
    <w:rsid w:val="00FD1D37"/>
    <w:rsid w:val="00FE40F8"/>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iPriority w:val="99"/>
    <w:semiHidden/>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tv.tiesa.gov.lv/web/viewer.html?file=/wp-content/uploads/2016/01/2016-01-01_Spriedums.pdf" TargetMode="External"/><Relationship Id="rId1" Type="http://schemas.openxmlformats.org/officeDocument/2006/relationships/hyperlink" Target="https://likumi.lv/ta/id/284925-par-maksatnespejas-politikas-attistibas-pamatnostadnem-2016-2020-gadam-un-to-istenosanas-pl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F8A5-5F96-4339-8C31-0652B898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14945</Words>
  <Characters>8520</Characters>
  <Application>Microsoft Office Word</Application>
  <DocSecurity>0</DocSecurity>
  <Lines>71</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Civilprocesa likumā" sākotnējās ietekmes novērtējuma ziņojums (anotācija)</vt:lpstr>
      <vt:lpstr>Likumprojekta "Grozījumi Civilprocesa likumā" sākotnējās ietekmes novērtējuma ziņojums (anotācija)</vt:lpstr>
    </vt:vector>
  </TitlesOfParts>
  <Manager/>
  <Company>Tieslietu ministrija</Company>
  <LinksUpToDate>false</LinksUpToDate>
  <CharactersWithSpaces>23419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Liene Ozola</dc:creator>
  <cp:keywords/>
  <dc:description>67046147, Liene.Ozola@tm.gov.lv</dc:description>
  <cp:lastModifiedBy>Olga Zeile</cp:lastModifiedBy>
  <cp:revision>3</cp:revision>
  <cp:lastPrinted>2013-12-16T08:57:00Z</cp:lastPrinted>
  <dcterms:created xsi:type="dcterms:W3CDTF">2019-08-13T05:42:00Z</dcterms:created>
  <dcterms:modified xsi:type="dcterms:W3CDTF">2019-08-13T07:56:00Z</dcterms:modified>
  <cp:category/>
</cp:coreProperties>
</file>