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1D5C" w14:textId="0355D2C4" w:rsidR="00DD29FA" w:rsidRPr="00DD29FA" w:rsidRDefault="00DD29FA" w:rsidP="00DD29FA">
      <w:pPr>
        <w:jc w:val="center"/>
        <w:rPr>
          <w:b/>
        </w:rPr>
      </w:pPr>
      <w:r w:rsidRPr="00DD29FA">
        <w:rPr>
          <w:b/>
        </w:rPr>
        <w:t xml:space="preserve">Ministru kabineta noteikumu </w:t>
      </w:r>
    </w:p>
    <w:p w14:paraId="143C3435" w14:textId="1A6B4E68" w:rsidR="00DD29FA" w:rsidRPr="00D451D7" w:rsidRDefault="002C7BD3" w:rsidP="00D451D7">
      <w:pPr>
        <w:jc w:val="center"/>
        <w:rPr>
          <w:b/>
          <w:sz w:val="28"/>
          <w:szCs w:val="28"/>
        </w:rPr>
      </w:pPr>
      <w:r w:rsidRPr="002C7BD3">
        <w:rPr>
          <w:b/>
        </w:rPr>
        <w:t>“</w:t>
      </w:r>
      <w:r w:rsidR="003D6072" w:rsidRPr="003D6072">
        <w:rPr>
          <w:b/>
          <w:szCs w:val="28"/>
        </w:rPr>
        <w:t>Grozījumi Ministru kabineta 20</w:t>
      </w:r>
      <w:r w:rsidR="00711864">
        <w:rPr>
          <w:b/>
          <w:szCs w:val="28"/>
        </w:rPr>
        <w:t>1</w:t>
      </w:r>
      <w:r w:rsidR="003D6072" w:rsidRPr="003D6072">
        <w:rPr>
          <w:b/>
          <w:szCs w:val="28"/>
        </w:rPr>
        <w:t>4.</w:t>
      </w:r>
      <w:r w:rsidR="009D7811">
        <w:rPr>
          <w:b/>
          <w:szCs w:val="28"/>
        </w:rPr>
        <w:t> </w:t>
      </w:r>
      <w:r w:rsidR="003D6072" w:rsidRPr="003D6072">
        <w:rPr>
          <w:b/>
          <w:szCs w:val="28"/>
        </w:rPr>
        <w:t>gada 17.</w:t>
      </w:r>
      <w:r w:rsidR="009D7811">
        <w:rPr>
          <w:b/>
          <w:szCs w:val="28"/>
        </w:rPr>
        <w:t> </w:t>
      </w:r>
      <w:r w:rsidR="003D6072" w:rsidRPr="003D6072">
        <w:rPr>
          <w:b/>
          <w:szCs w:val="28"/>
        </w:rPr>
        <w:t>jūnija noteikumos Nr.</w:t>
      </w:r>
      <w:r w:rsidR="009D7811">
        <w:rPr>
          <w:b/>
          <w:szCs w:val="28"/>
        </w:rPr>
        <w:t> </w:t>
      </w:r>
      <w:r w:rsidR="003D6072" w:rsidRPr="003D6072">
        <w:rPr>
          <w:b/>
          <w:szCs w:val="28"/>
        </w:rPr>
        <w:t>331 “Elektrisko un elektronisko iekārtu un bateriju vai akumulatoru ražotāju reģistrācijas kārtība un samaksas kārtība par datu uzturēšanu</w:t>
      </w:r>
      <w:r w:rsidR="00DD29FA" w:rsidRPr="00DD29FA">
        <w:rPr>
          <w:b/>
        </w:rPr>
        <w:t>””</w:t>
      </w:r>
      <w:r w:rsidR="00210FE8" w:rsidRPr="00210FE8">
        <w:rPr>
          <w:b/>
        </w:rPr>
        <w:t xml:space="preserve"> </w:t>
      </w:r>
      <w:r w:rsidR="00210FE8" w:rsidRPr="00DD29FA">
        <w:rPr>
          <w:b/>
        </w:rPr>
        <w:t>projekta</w:t>
      </w:r>
    </w:p>
    <w:p w14:paraId="64AB8A4D" w14:textId="23235E79" w:rsidR="00DD29FA" w:rsidRPr="00DD29FA" w:rsidRDefault="00DD29FA" w:rsidP="00DD29FA">
      <w:pPr>
        <w:jc w:val="center"/>
        <w:rPr>
          <w:b/>
        </w:rPr>
      </w:pPr>
      <w:r w:rsidRPr="00DD29FA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D29FA">
          <w:rPr>
            <w:b/>
          </w:rPr>
          <w:t>ziņojums</w:t>
        </w:r>
      </w:smartTag>
      <w:r w:rsidRPr="00DD29FA">
        <w:rPr>
          <w:b/>
        </w:rPr>
        <w:t xml:space="preserve"> (anotācija)</w:t>
      </w:r>
    </w:p>
    <w:p w14:paraId="2F5FE5F8" w14:textId="77777777" w:rsidR="00DD29FA" w:rsidRDefault="00DD29FA" w:rsidP="00DD29FA">
      <w:pPr>
        <w:rPr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805"/>
      </w:tblGrid>
      <w:tr w:rsidR="00992004" w14:paraId="354F23E0" w14:textId="77777777" w:rsidTr="00170FC8">
        <w:tc>
          <w:tcPr>
            <w:tcW w:w="9208" w:type="dxa"/>
            <w:gridSpan w:val="2"/>
          </w:tcPr>
          <w:p w14:paraId="774536AB" w14:textId="77777777" w:rsidR="00992004" w:rsidRPr="00D062F9" w:rsidRDefault="00992004" w:rsidP="00A1253E">
            <w:pPr>
              <w:jc w:val="center"/>
              <w:rPr>
                <w:b/>
              </w:rPr>
            </w:pPr>
            <w:r w:rsidRPr="00D062F9">
              <w:rPr>
                <w:b/>
              </w:rPr>
              <w:t>Tiesību akta anotācijas kopsavilkums</w:t>
            </w:r>
          </w:p>
        </w:tc>
      </w:tr>
      <w:tr w:rsidR="00992004" w14:paraId="5C25876D" w14:textId="77777777" w:rsidTr="00170FC8">
        <w:trPr>
          <w:trHeight w:val="1025"/>
        </w:trPr>
        <w:tc>
          <w:tcPr>
            <w:tcW w:w="3403" w:type="dxa"/>
          </w:tcPr>
          <w:p w14:paraId="382015A0" w14:textId="77777777" w:rsidR="00992004" w:rsidRPr="00DC48BF" w:rsidRDefault="00992004" w:rsidP="00A1253E">
            <w: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41EA7F61" w14:textId="77777777" w:rsidR="00992004" w:rsidRPr="00DC48BF" w:rsidRDefault="00992004" w:rsidP="00A1253E">
            <w:r w:rsidRPr="00DC48BF">
              <w:t>Nav attiecināms.</w:t>
            </w:r>
          </w:p>
        </w:tc>
      </w:tr>
    </w:tbl>
    <w:p w14:paraId="0C501513" w14:textId="1A498D3D" w:rsidR="00992004" w:rsidRPr="00FB41DC" w:rsidRDefault="00DB5DC6" w:rsidP="00DD29F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"/>
        <w:gridCol w:w="1417"/>
        <w:gridCol w:w="7365"/>
      </w:tblGrid>
      <w:tr w:rsidR="00DD29FA" w:rsidRPr="00FB41DC" w14:paraId="4112B30A" w14:textId="77777777" w:rsidTr="00ED5892">
        <w:tc>
          <w:tcPr>
            <w:tcW w:w="9133" w:type="dxa"/>
            <w:gridSpan w:val="3"/>
          </w:tcPr>
          <w:p w14:paraId="0D062DAB" w14:textId="77777777" w:rsidR="00DD29FA" w:rsidRPr="00FB41DC" w:rsidRDefault="00DD29FA" w:rsidP="00574D6A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DD29FA" w:rsidRPr="0062273E" w14:paraId="35AD2058" w14:textId="77777777" w:rsidTr="00D270C5">
        <w:tc>
          <w:tcPr>
            <w:tcW w:w="351" w:type="dxa"/>
          </w:tcPr>
          <w:p w14:paraId="056B7023" w14:textId="77777777" w:rsidR="00DD29FA" w:rsidRPr="0062273E" w:rsidRDefault="00DD29FA" w:rsidP="00574D6A">
            <w:pPr>
              <w:jc w:val="center"/>
            </w:pPr>
            <w:r w:rsidRPr="0062273E">
              <w:t>1.</w:t>
            </w:r>
          </w:p>
        </w:tc>
        <w:tc>
          <w:tcPr>
            <w:tcW w:w="1417" w:type="dxa"/>
          </w:tcPr>
          <w:p w14:paraId="05B9989B" w14:textId="77777777" w:rsidR="00DD29FA" w:rsidRPr="0062273E" w:rsidRDefault="00DD29FA" w:rsidP="00574D6A">
            <w:r w:rsidRPr="0062273E">
              <w:t>Pamatojums</w:t>
            </w:r>
          </w:p>
        </w:tc>
        <w:tc>
          <w:tcPr>
            <w:tcW w:w="7365" w:type="dxa"/>
          </w:tcPr>
          <w:p w14:paraId="3C201407" w14:textId="47DE022B" w:rsidR="00DD29FA" w:rsidRPr="009C4E9A" w:rsidRDefault="002C7BD3" w:rsidP="00210FE8">
            <w:pPr>
              <w:jc w:val="both"/>
              <w:rPr>
                <w:bCs/>
                <w:szCs w:val="28"/>
              </w:rPr>
            </w:pPr>
            <w:r>
              <w:rPr>
                <w:iCs/>
              </w:rPr>
              <w:t>Ministru kabineta n</w:t>
            </w:r>
            <w:r w:rsidR="00D731A8">
              <w:rPr>
                <w:iCs/>
              </w:rPr>
              <w:t xml:space="preserve">oteikumu </w:t>
            </w:r>
            <w:r w:rsidR="00D731A8" w:rsidRPr="00DD29FA">
              <w:rPr>
                <w:iCs/>
              </w:rPr>
              <w:t>“</w:t>
            </w:r>
            <w:r w:rsidR="00D731A8" w:rsidRPr="00D451D7">
              <w:rPr>
                <w:szCs w:val="28"/>
              </w:rPr>
              <w:t xml:space="preserve">Grozījumi </w:t>
            </w:r>
            <w:r w:rsidR="003D6072" w:rsidRPr="003D6072">
              <w:rPr>
                <w:szCs w:val="28"/>
              </w:rPr>
              <w:t>Ministru kabineta 20</w:t>
            </w:r>
            <w:r w:rsidR="00711864">
              <w:rPr>
                <w:szCs w:val="28"/>
              </w:rPr>
              <w:t>1</w:t>
            </w:r>
            <w:r w:rsidR="003D6072" w:rsidRPr="003D6072">
              <w:rPr>
                <w:szCs w:val="28"/>
              </w:rPr>
              <w:t>4.</w:t>
            </w:r>
            <w:r w:rsidR="009D7811">
              <w:rPr>
                <w:szCs w:val="28"/>
              </w:rPr>
              <w:t> </w:t>
            </w:r>
            <w:r w:rsidR="003D6072" w:rsidRPr="003D6072">
              <w:rPr>
                <w:szCs w:val="28"/>
              </w:rPr>
              <w:t>gada 17.</w:t>
            </w:r>
            <w:r w:rsidR="009D7811">
              <w:rPr>
                <w:szCs w:val="28"/>
              </w:rPr>
              <w:t> </w:t>
            </w:r>
            <w:r w:rsidR="003D6072" w:rsidRPr="003D6072">
              <w:rPr>
                <w:szCs w:val="28"/>
              </w:rPr>
              <w:t>jūnija noteikumos Nr.</w:t>
            </w:r>
            <w:r w:rsidR="009D7811">
              <w:rPr>
                <w:szCs w:val="28"/>
              </w:rPr>
              <w:t> </w:t>
            </w:r>
            <w:r w:rsidR="003D6072" w:rsidRPr="003D6072">
              <w:rPr>
                <w:szCs w:val="28"/>
              </w:rPr>
              <w:t>331 “Elektrisko un elektronisko iekārtu un bateriju vai akumulatoru ražotāju reģistrācijas kārtība un samaksas kārtība par datu uzturēšanu</w:t>
            </w:r>
            <w:r w:rsidR="003D6072" w:rsidRPr="003D6072">
              <w:t>””</w:t>
            </w:r>
            <w:r w:rsidR="003D6072" w:rsidRPr="00444376">
              <w:t xml:space="preserve"> </w:t>
            </w:r>
            <w:r w:rsidR="00210FE8">
              <w:rPr>
                <w:iCs/>
              </w:rPr>
              <w:t xml:space="preserve">projekts </w:t>
            </w:r>
            <w:r w:rsidR="00D731A8" w:rsidRPr="00444376">
              <w:t>(turpmāk – noteikumu projekts)</w:t>
            </w:r>
            <w:r w:rsidR="00D731A8">
              <w:t xml:space="preserve"> </w:t>
            </w:r>
            <w:r w:rsidR="00DD29FA">
              <w:rPr>
                <w:bCs/>
                <w:szCs w:val="28"/>
              </w:rPr>
              <w:t xml:space="preserve">ir sagatavots, </w:t>
            </w:r>
            <w:r w:rsidR="00DD29FA">
              <w:t xml:space="preserve">lai nodrošinātu </w:t>
            </w:r>
            <w:r w:rsidR="001D00E1" w:rsidRPr="003D6072">
              <w:rPr>
                <w:szCs w:val="28"/>
              </w:rPr>
              <w:t>Eiropas Komisijas 2019. gada 19. februāra Īstenošanas regulas (ES) Nr. 2019/290, ar ko nosaka elektrisko un elektronisko iekārtu ražotāju reģistrēšanas un ziņošanas formātu (turpmāk – Regula Nr.</w:t>
            </w:r>
            <w:r w:rsidR="009D7811">
              <w:rPr>
                <w:szCs w:val="28"/>
              </w:rPr>
              <w:t> </w:t>
            </w:r>
            <w:r w:rsidR="001D00E1" w:rsidRPr="003D6072">
              <w:rPr>
                <w:szCs w:val="28"/>
              </w:rPr>
              <w:t>2019/290) piemērošanu</w:t>
            </w:r>
            <w:r w:rsidR="001D00E1">
              <w:rPr>
                <w:sz w:val="28"/>
                <w:szCs w:val="28"/>
              </w:rPr>
              <w:t xml:space="preserve"> </w:t>
            </w:r>
            <w:r w:rsidR="00DD29FA">
              <w:t xml:space="preserve">attiecībā </w:t>
            </w:r>
            <w:r w:rsidR="003D6072">
              <w:t>uz prasībām reģistrēšanās formātam, kuru</w:t>
            </w:r>
            <w:r w:rsidR="001D00E1">
              <w:t xml:space="preserve"> elektrisko un elektronisko iekārtu ražotāji (turpmāk – iekārtu ražotāji) vai to pilnvaroti pārstāvji </w:t>
            </w:r>
            <w:r w:rsidR="003D6072">
              <w:t xml:space="preserve">izmanto, lai reģistrētos </w:t>
            </w:r>
            <w:r w:rsidR="008F079F">
              <w:t>valsts informācijas sistēmā “</w:t>
            </w:r>
            <w:r w:rsidR="001D00E1">
              <w:t>Elektrisko un elektronisko iekārtu ražotāju reģistr</w:t>
            </w:r>
            <w:r w:rsidR="008F079F">
              <w:t>s”</w:t>
            </w:r>
            <w:r w:rsidR="001D00E1">
              <w:t xml:space="preserve">  </w:t>
            </w:r>
            <w:r w:rsidR="00F7672B">
              <w:t>(turpmāk – ražotāju reģistrs)</w:t>
            </w:r>
            <w:r w:rsidR="008F079F">
              <w:t>, kuras turētājs ir Latvijas Elektrotehnikas un elektronikas rūpniecības asociācija (turpmāk – LETERA).</w:t>
            </w:r>
          </w:p>
        </w:tc>
      </w:tr>
      <w:tr w:rsidR="00F87FB6" w:rsidRPr="00F87FB6" w14:paraId="3B9A5F1E" w14:textId="77777777" w:rsidTr="00D270C5">
        <w:trPr>
          <w:trHeight w:val="2976"/>
        </w:trPr>
        <w:tc>
          <w:tcPr>
            <w:tcW w:w="351" w:type="dxa"/>
          </w:tcPr>
          <w:p w14:paraId="4DBE949A" w14:textId="77777777" w:rsidR="00DD29FA" w:rsidRPr="00FB41DC" w:rsidRDefault="00DD29FA" w:rsidP="00574D6A">
            <w:pPr>
              <w:jc w:val="center"/>
            </w:pPr>
            <w:r w:rsidRPr="00FB41DC">
              <w:t>2.</w:t>
            </w:r>
          </w:p>
        </w:tc>
        <w:tc>
          <w:tcPr>
            <w:tcW w:w="1417" w:type="dxa"/>
          </w:tcPr>
          <w:p w14:paraId="2357C079" w14:textId="77777777" w:rsidR="00DD29FA" w:rsidRPr="00FB41DC" w:rsidRDefault="00DD29FA" w:rsidP="00574D6A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</w:tc>
        <w:tc>
          <w:tcPr>
            <w:tcW w:w="7365" w:type="dxa"/>
          </w:tcPr>
          <w:p w14:paraId="787FA457" w14:textId="51762570" w:rsidR="00DD29FA" w:rsidRPr="00127379" w:rsidRDefault="00DD29FA" w:rsidP="00404CF0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u w:val="single"/>
                <w:lang w:val="lv-LV"/>
              </w:rPr>
            </w:pPr>
            <w:r w:rsidRPr="00127379">
              <w:rPr>
                <w:color w:val="auto"/>
                <w:sz w:val="24"/>
                <w:szCs w:val="24"/>
                <w:u w:val="single"/>
                <w:lang w:val="lv-LV"/>
              </w:rPr>
              <w:t>Pašreizējā situācija un problēmas, kuru risināšanai tiesību akta projekts izstrādāts:</w:t>
            </w:r>
          </w:p>
          <w:p w14:paraId="0B6744CA" w14:textId="6F3234D6" w:rsidR="001D00E1" w:rsidRPr="00127379" w:rsidRDefault="003D6072" w:rsidP="00127379">
            <w:pPr>
              <w:pStyle w:val="tv2131"/>
              <w:numPr>
                <w:ilvl w:val="0"/>
                <w:numId w:val="8"/>
              </w:numPr>
              <w:spacing w:line="240" w:lineRule="auto"/>
              <w:ind w:left="0" w:firstLine="72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Regulas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>
              <w:rPr>
                <w:color w:val="auto"/>
                <w:sz w:val="24"/>
                <w:szCs w:val="24"/>
                <w:lang w:val="lv-LV"/>
              </w:rPr>
              <w:t>2019/290 1</w:t>
            </w:r>
            <w:r w:rsidR="00F7672B" w:rsidRPr="00127379">
              <w:rPr>
                <w:color w:val="auto"/>
                <w:sz w:val="24"/>
                <w:szCs w:val="24"/>
                <w:lang w:val="lv-LV"/>
              </w:rPr>
              <w:t>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="00F7672B" w:rsidRPr="00127379">
              <w:rPr>
                <w:color w:val="auto"/>
                <w:sz w:val="24"/>
                <w:szCs w:val="24"/>
                <w:lang w:val="lv-LV"/>
              </w:rPr>
              <w:t xml:space="preserve">pants </w:t>
            </w:r>
            <w:r w:rsidR="009D7811" w:rsidRPr="00127379">
              <w:rPr>
                <w:color w:val="auto"/>
                <w:sz w:val="24"/>
                <w:szCs w:val="24"/>
                <w:lang w:val="lv-LV"/>
              </w:rPr>
              <w:t>no</w:t>
            </w:r>
            <w:r w:rsidR="009D7811">
              <w:rPr>
                <w:color w:val="auto"/>
                <w:sz w:val="24"/>
                <w:szCs w:val="24"/>
                <w:lang w:val="lv-LV"/>
              </w:rPr>
              <w:t>teic</w:t>
            </w:r>
            <w:r w:rsidR="00F7672B" w:rsidRPr="00127379">
              <w:rPr>
                <w:color w:val="auto"/>
                <w:sz w:val="24"/>
                <w:szCs w:val="24"/>
                <w:lang w:val="lv-LV"/>
              </w:rPr>
              <w:t xml:space="preserve">, ka dalībvalstis nodrošina, ka </w:t>
            </w:r>
            <w:r>
              <w:rPr>
                <w:color w:val="auto"/>
                <w:sz w:val="24"/>
                <w:szCs w:val="24"/>
                <w:lang w:val="lv-LV"/>
              </w:rPr>
              <w:t xml:space="preserve">ražotāju reģistrā iekārtu ražotāju reģistrēšanai izmanto formātu, kas noteikts Regulas </w:t>
            </w:r>
            <w:r w:rsidR="009D7811">
              <w:rPr>
                <w:color w:val="auto"/>
                <w:sz w:val="24"/>
                <w:szCs w:val="24"/>
                <w:lang w:val="lv-LV"/>
              </w:rPr>
              <w:t>Nr. </w:t>
            </w:r>
            <w:r>
              <w:rPr>
                <w:color w:val="auto"/>
                <w:sz w:val="24"/>
                <w:szCs w:val="24"/>
                <w:lang w:val="lv-LV"/>
              </w:rPr>
              <w:t xml:space="preserve">2019/290 I pielikuma A daļā, bet iekārtu ražotāju pilnvaroto pārstāvju reģistrācijai izmanto formātu, kas noteikts Regulas </w:t>
            </w:r>
            <w:r w:rsidR="009D7811">
              <w:rPr>
                <w:color w:val="auto"/>
                <w:sz w:val="24"/>
                <w:szCs w:val="24"/>
                <w:lang w:val="lv-LV"/>
              </w:rPr>
              <w:t>Nr. </w:t>
            </w:r>
            <w:r>
              <w:rPr>
                <w:color w:val="auto"/>
                <w:sz w:val="24"/>
                <w:szCs w:val="24"/>
                <w:lang w:val="lv-LV"/>
              </w:rPr>
              <w:t xml:space="preserve">2019/290 I pielikuma B daļā. </w:t>
            </w:r>
            <w:r w:rsidR="00F7672B" w:rsidRPr="00127379">
              <w:rPr>
                <w:color w:val="auto"/>
                <w:sz w:val="24"/>
                <w:szCs w:val="24"/>
                <w:lang w:val="lv-LV"/>
              </w:rPr>
              <w:t xml:space="preserve">Dalībvalstis var prasīt, lai tiktu sniegti papildus informācijas elementi. </w:t>
            </w:r>
            <w:r w:rsidR="004D0243" w:rsidRPr="00127379">
              <w:rPr>
                <w:color w:val="auto"/>
                <w:sz w:val="24"/>
                <w:szCs w:val="24"/>
                <w:lang w:val="lv-LV"/>
              </w:rPr>
              <w:t>Regulu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="004D0243" w:rsidRPr="00127379">
              <w:rPr>
                <w:color w:val="auto"/>
                <w:sz w:val="24"/>
                <w:szCs w:val="24"/>
                <w:lang w:val="lv-LV"/>
              </w:rPr>
              <w:t>2019/290 piemēro no 2020.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="004D0243" w:rsidRPr="00127379">
              <w:rPr>
                <w:color w:val="auto"/>
                <w:sz w:val="24"/>
                <w:szCs w:val="24"/>
                <w:lang w:val="lv-LV"/>
              </w:rPr>
              <w:t>gada 1.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="004D0243" w:rsidRPr="00127379">
              <w:rPr>
                <w:color w:val="auto"/>
                <w:sz w:val="24"/>
                <w:szCs w:val="24"/>
                <w:lang w:val="lv-LV"/>
              </w:rPr>
              <w:t>janvāra.</w:t>
            </w:r>
          </w:p>
          <w:p w14:paraId="048E67C5" w14:textId="7421D8CB" w:rsidR="00711864" w:rsidRDefault="00711864" w:rsidP="00711864">
            <w:pPr>
              <w:pStyle w:val="tv2131"/>
              <w:spacing w:line="240" w:lineRule="auto"/>
              <w:ind w:firstLine="72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Ministru kabineta</w:t>
            </w:r>
            <w:r w:rsidRPr="00711864">
              <w:rPr>
                <w:szCs w:val="28"/>
                <w:lang w:val="lv-LV"/>
              </w:rPr>
              <w:t xml:space="preserve"> 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2014.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gada 17.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jūnija noteikumu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331 “Elektrisko un elektronisko iekārtu un bateriju vai akumulatoru ražotāju reģistrācijas kārtība un samaksas kārtība par datu uzturēšanu”” (turpmāk – MK noteikumi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331</w:t>
            </w:r>
            <w:r w:rsidR="004D6921" w:rsidRPr="00277E91">
              <w:rPr>
                <w:color w:val="auto"/>
                <w:sz w:val="24"/>
                <w:szCs w:val="24"/>
                <w:lang w:val="lv-LV"/>
              </w:rPr>
              <w:t>)</w:t>
            </w:r>
            <w:r w:rsidR="00D731A8" w:rsidRPr="00277E91">
              <w:rPr>
                <w:color w:val="auto"/>
                <w:sz w:val="24"/>
                <w:szCs w:val="24"/>
                <w:lang w:val="lv-LV"/>
              </w:rPr>
              <w:t xml:space="preserve"> 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7.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 xml:space="preserve">punktā ir noteikts, ka iekārtu ražotājs vai tā pilnvarotais pārstāvis mēneša laikā pēc tam, kad uzsācis </w:t>
            </w:r>
            <w:hyperlink r:id="rId8" w:tgtFrame="_blank" w:history="1">
              <w:r w:rsidRPr="00D270C5">
                <w:rPr>
                  <w:rStyle w:val="Hyperlink"/>
                  <w:color w:val="auto"/>
                  <w:sz w:val="24"/>
                  <w:szCs w:val="24"/>
                  <w:u w:val="none"/>
                  <w:lang w:val="lv-LV"/>
                </w:rPr>
                <w:t>Atkritumu apsaimniekošanas likumā</w:t>
              </w:r>
            </w:hyperlink>
            <w:r w:rsidRPr="00277E91">
              <w:rPr>
                <w:color w:val="auto"/>
                <w:sz w:val="24"/>
                <w:szCs w:val="24"/>
                <w:lang w:val="lv-LV"/>
              </w:rPr>
              <w:t xml:space="preserve"> noteiktās darbības ar elektriskajām un elektroniskajām iekārtām, iesniedz reģistrētājam </w:t>
            </w:r>
            <w:r w:rsidR="009D7811">
              <w:rPr>
                <w:color w:val="auto"/>
                <w:sz w:val="24"/>
                <w:szCs w:val="24"/>
                <w:lang w:val="lv-LV"/>
              </w:rPr>
              <w:t>–</w:t>
            </w:r>
            <w:r w:rsidR="009D7811" w:rsidRPr="00277E91">
              <w:rPr>
                <w:color w:val="auto"/>
                <w:sz w:val="24"/>
                <w:szCs w:val="24"/>
                <w:lang w:val="lv-LV"/>
              </w:rPr>
              <w:t xml:space="preserve"> 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Latvijas Elektrotehnikas un elektronikas rūpniecības asociācijai (turpmāk – LETERA) iesniegumu par reģistrāciju (</w:t>
            </w:r>
            <w:hyperlink r:id="rId9" w:anchor="piel1" w:history="1">
              <w:r w:rsidRPr="00D270C5">
                <w:rPr>
                  <w:rStyle w:val="Hyperlink"/>
                  <w:color w:val="auto"/>
                  <w:sz w:val="24"/>
                  <w:szCs w:val="24"/>
                  <w:u w:val="none"/>
                  <w:lang w:val="lv-LV"/>
                </w:rPr>
                <w:t>1. pielikums</w:t>
              </w:r>
            </w:hyperlink>
            <w:r w:rsidRPr="00277E91">
              <w:rPr>
                <w:color w:val="auto"/>
                <w:sz w:val="24"/>
                <w:szCs w:val="24"/>
                <w:lang w:val="lv-LV"/>
              </w:rPr>
              <w:t>) kopā ar priekšapmaksu apliecinošu dokumentu par šo noteikumu 37.1. apakšpunktā minētās samaksas veikšanu un reģistrējas iekārtu ražotāju reģistrā, ko kārto reģistrētājs. Arī vairākos citos MK noteikumu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331 punktos ir ietvertas atsauces uz MK noteikumu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331 1.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pielikumā ietverto informāciju. MK noteikumu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331 1.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Pr="00277E91">
              <w:rPr>
                <w:color w:val="auto"/>
                <w:sz w:val="24"/>
                <w:szCs w:val="24"/>
                <w:lang w:val="lv-LV"/>
              </w:rPr>
              <w:t>pielikums tiek izmantots arī bateriju un akumulatoru ražotāju reģistrācijai Bateriju un akumulatoru ražotāju reģistrā, kura turētājs ir LETERA.</w:t>
            </w:r>
            <w:r w:rsidRPr="00277E91">
              <w:rPr>
                <w:color w:val="auto"/>
                <w:lang w:val="lv-LV"/>
              </w:rPr>
              <w:t xml:space="preserve"> </w:t>
            </w:r>
          </w:p>
          <w:p w14:paraId="0E2A591D" w14:textId="3FF8F8E9" w:rsidR="00963F45" w:rsidRPr="00F87FB6" w:rsidRDefault="00963F45" w:rsidP="006E7066">
            <w:pPr>
              <w:pStyle w:val="tv2131"/>
              <w:spacing w:line="240" w:lineRule="auto"/>
              <w:ind w:left="1020" w:firstLine="0"/>
              <w:jc w:val="both"/>
              <w:rPr>
                <w:color w:val="auto"/>
                <w:sz w:val="24"/>
                <w:szCs w:val="24"/>
                <w:lang w:val="lv-LV"/>
              </w:rPr>
            </w:pPr>
          </w:p>
          <w:p w14:paraId="4C3C16FD" w14:textId="24EE3774" w:rsidR="00DD29FA" w:rsidRPr="00127379" w:rsidRDefault="0044375E" w:rsidP="00904906">
            <w:pPr>
              <w:pStyle w:val="tv2131"/>
              <w:tabs>
                <w:tab w:val="left" w:pos="575"/>
                <w:tab w:val="left" w:pos="1099"/>
              </w:tabs>
              <w:spacing w:line="240" w:lineRule="auto"/>
              <w:jc w:val="both"/>
              <w:rPr>
                <w:color w:val="auto"/>
                <w:sz w:val="24"/>
                <w:szCs w:val="24"/>
                <w:u w:val="single"/>
                <w:lang w:val="lv-LV"/>
              </w:rPr>
            </w:pPr>
            <w:r w:rsidRPr="00127379">
              <w:rPr>
                <w:color w:val="auto"/>
                <w:sz w:val="24"/>
                <w:szCs w:val="24"/>
                <w:u w:val="single"/>
                <w:lang w:val="lv-LV"/>
              </w:rPr>
              <w:t>T</w:t>
            </w:r>
            <w:r w:rsidR="00DD29FA" w:rsidRPr="00127379">
              <w:rPr>
                <w:color w:val="auto"/>
                <w:sz w:val="24"/>
                <w:szCs w:val="24"/>
                <w:u w:val="single"/>
                <w:lang w:val="lv-LV"/>
              </w:rPr>
              <w:t>iesiskā regulējuma mērķis un būtība:</w:t>
            </w:r>
          </w:p>
          <w:p w14:paraId="384ACBA4" w14:textId="5186E90B" w:rsidR="00DD29FA" w:rsidRPr="00F87FB6" w:rsidRDefault="0044375E" w:rsidP="006D209D">
            <w:pPr>
              <w:pStyle w:val="tv2131"/>
              <w:spacing w:line="240" w:lineRule="auto"/>
              <w:ind w:firstLine="72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lastRenderedPageBreak/>
              <w:t>1)</w:t>
            </w:r>
            <w:r w:rsidR="00711864" w:rsidRPr="00127379">
              <w:rPr>
                <w:color w:val="auto"/>
                <w:sz w:val="24"/>
                <w:szCs w:val="24"/>
                <w:lang w:val="lv-LV"/>
              </w:rPr>
              <w:t xml:space="preserve"> </w:t>
            </w:r>
            <w:r w:rsidR="00711864">
              <w:rPr>
                <w:color w:val="auto"/>
                <w:sz w:val="24"/>
                <w:szCs w:val="24"/>
                <w:lang w:val="lv-LV"/>
              </w:rPr>
              <w:t xml:space="preserve">noteikt, </w:t>
            </w:r>
            <w:r w:rsidR="00711864" w:rsidRPr="00127379">
              <w:rPr>
                <w:color w:val="auto"/>
                <w:sz w:val="24"/>
                <w:szCs w:val="24"/>
                <w:lang w:val="lv-LV"/>
              </w:rPr>
              <w:t xml:space="preserve">ka </w:t>
            </w:r>
            <w:r w:rsidR="00711864">
              <w:rPr>
                <w:color w:val="auto"/>
                <w:sz w:val="24"/>
                <w:szCs w:val="24"/>
                <w:lang w:val="lv-LV"/>
              </w:rPr>
              <w:t>ražotāju reģistrā iekārtu ražotāju reģistrēšanai izmanto formātu, kas noteikts Regulas 2019/290 I pielikuma A daļā, bet iekārtu ražotāju pilnvaroto pārstāvju reģistrācijai izmanto formātu, kas noteikts Regulas 2</w:t>
            </w:r>
            <w:r w:rsidR="00277E91">
              <w:rPr>
                <w:color w:val="auto"/>
                <w:sz w:val="24"/>
                <w:szCs w:val="24"/>
                <w:lang w:val="lv-LV"/>
              </w:rPr>
              <w:t>019/290 I pielikuma B daļā</w:t>
            </w:r>
            <w:r w:rsidR="009D7811">
              <w:rPr>
                <w:color w:val="auto"/>
                <w:sz w:val="24"/>
                <w:szCs w:val="24"/>
                <w:lang w:val="lv-LV"/>
              </w:rPr>
              <w:t>;</w:t>
            </w:r>
          </w:p>
          <w:p w14:paraId="0CD126BC" w14:textId="0B0BEE1B" w:rsidR="00277E91" w:rsidRDefault="0044375E" w:rsidP="00277E91">
            <w:pPr>
              <w:pStyle w:val="tv2131"/>
              <w:spacing w:line="240" w:lineRule="auto"/>
              <w:ind w:firstLine="720"/>
              <w:jc w:val="both"/>
              <w:rPr>
                <w:color w:val="auto"/>
                <w:sz w:val="22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 xml:space="preserve">2) </w:t>
            </w:r>
            <w:r w:rsidR="00711864">
              <w:rPr>
                <w:color w:val="auto"/>
                <w:sz w:val="24"/>
                <w:szCs w:val="24"/>
                <w:lang w:val="lv-LV"/>
              </w:rPr>
              <w:t>precizēt MK noteikumu Nr.</w:t>
            </w:r>
            <w:r w:rsidR="009D7811">
              <w:rPr>
                <w:color w:val="auto"/>
                <w:sz w:val="24"/>
                <w:szCs w:val="24"/>
                <w:lang w:val="lv-LV"/>
              </w:rPr>
              <w:t> </w:t>
            </w:r>
            <w:r w:rsidR="00711864">
              <w:rPr>
                <w:color w:val="auto"/>
                <w:sz w:val="24"/>
                <w:szCs w:val="24"/>
                <w:lang w:val="lv-LV"/>
              </w:rPr>
              <w:t xml:space="preserve">331 1.pielikumu, paredzot, ka </w:t>
            </w:r>
            <w:r w:rsidR="00277E91">
              <w:rPr>
                <w:color w:val="auto"/>
                <w:sz w:val="24"/>
                <w:szCs w:val="24"/>
                <w:lang w:val="lv-LV"/>
              </w:rPr>
              <w:t xml:space="preserve">tas tiek izmantots tikai bateriju un akumulatoru ražotāju reģistrācijai vai informācijas sniegšanai </w:t>
            </w:r>
            <w:r w:rsidR="00277E91" w:rsidRPr="00277E91">
              <w:rPr>
                <w:color w:val="auto"/>
                <w:sz w:val="24"/>
                <w:szCs w:val="24"/>
                <w:lang w:val="lv-LV" w:eastAsia="lv-LV"/>
              </w:rPr>
              <w:t>par izmaiņu izdarīšanu bateriju ražotāju reģistrā iekļautajā informācijā</w:t>
            </w:r>
            <w:r w:rsidR="009D7811">
              <w:rPr>
                <w:color w:val="auto"/>
                <w:sz w:val="22"/>
                <w:szCs w:val="24"/>
                <w:lang w:val="lv-LV"/>
              </w:rPr>
              <w:t>;</w:t>
            </w:r>
          </w:p>
          <w:p w14:paraId="64200631" w14:textId="465D0876" w:rsidR="00DD29FA" w:rsidRPr="00277E91" w:rsidRDefault="00277E91">
            <w:pPr>
              <w:pStyle w:val="tv2131"/>
              <w:spacing w:line="240" w:lineRule="auto"/>
              <w:ind w:firstLine="720"/>
              <w:jc w:val="both"/>
              <w:rPr>
                <w:color w:val="auto"/>
                <w:sz w:val="22"/>
                <w:szCs w:val="24"/>
                <w:lang w:val="lv-LV"/>
              </w:rPr>
            </w:pPr>
            <w:r>
              <w:rPr>
                <w:color w:val="auto"/>
                <w:sz w:val="22"/>
                <w:szCs w:val="24"/>
                <w:lang w:val="lv-LV"/>
              </w:rPr>
              <w:t xml:space="preserve">3) 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l</w:t>
            </w:r>
            <w:r w:rsidR="009D7811" w:rsidRPr="00127379">
              <w:rPr>
                <w:iCs/>
                <w:color w:val="auto"/>
                <w:sz w:val="24"/>
                <w:szCs w:val="24"/>
                <w:lang w:val="lv-LV"/>
              </w:rPr>
              <w:t xml:space="preserve">ai </w:t>
            </w:r>
            <w:r w:rsidRPr="00127379">
              <w:rPr>
                <w:iCs/>
                <w:color w:val="auto"/>
                <w:sz w:val="24"/>
                <w:szCs w:val="24"/>
                <w:lang w:val="lv-LV"/>
              </w:rPr>
              <w:t>nodrošinātu Eiropas Parlamenta un Padomes 2016. gada 27.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 </w:t>
            </w:r>
            <w:r w:rsidRPr="00127379">
              <w:rPr>
                <w:iCs/>
                <w:color w:val="auto"/>
                <w:sz w:val="24"/>
                <w:szCs w:val="24"/>
                <w:lang w:val="lv-LV"/>
              </w:rPr>
              <w:t>aprīļa Regulas (ES) 2016/679 par fizisku personu aizsardzību attiecībā uz personas datu apstrādi un šādu datu brīvu apriti un ar ko atceļ Direktīvu 95/46/EK (Vispārīgā datu aizsardzības regula</w:t>
            </w:r>
            <w:r w:rsidRPr="0026547D">
              <w:rPr>
                <w:b/>
                <w:iCs/>
                <w:color w:val="auto"/>
                <w:sz w:val="24"/>
                <w:szCs w:val="24"/>
                <w:lang w:val="lv-LV"/>
              </w:rPr>
              <w:t>)</w:t>
            </w:r>
            <w:r w:rsidR="00C13EB3" w:rsidRPr="0026547D">
              <w:rPr>
                <w:b/>
                <w:iCs/>
                <w:color w:val="auto"/>
                <w:sz w:val="24"/>
                <w:szCs w:val="24"/>
                <w:lang w:val="lv-LV"/>
              </w:rPr>
              <w:t xml:space="preserve"> </w:t>
            </w:r>
            <w:r w:rsidR="00F4376E" w:rsidRPr="00ED5892">
              <w:rPr>
                <w:iCs/>
                <w:color w:val="auto"/>
                <w:sz w:val="24"/>
                <w:szCs w:val="24"/>
                <w:lang w:val="lv-LV"/>
              </w:rPr>
              <w:t>5.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 </w:t>
            </w:r>
            <w:r w:rsidR="00F4376E" w:rsidRPr="00ED5892">
              <w:rPr>
                <w:iCs/>
                <w:color w:val="auto"/>
                <w:sz w:val="24"/>
                <w:szCs w:val="24"/>
                <w:lang w:val="lv-LV"/>
              </w:rPr>
              <w:t>panta 1.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 </w:t>
            </w:r>
            <w:r w:rsidR="00F4376E" w:rsidRPr="00ED5892">
              <w:rPr>
                <w:iCs/>
                <w:color w:val="auto"/>
                <w:sz w:val="24"/>
                <w:szCs w:val="24"/>
                <w:lang w:val="lv-LV"/>
              </w:rPr>
              <w:t>punkta b. un c.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 </w:t>
            </w:r>
            <w:r w:rsidR="00F4376E" w:rsidRPr="00ED5892">
              <w:rPr>
                <w:iCs/>
                <w:color w:val="auto"/>
                <w:sz w:val="24"/>
                <w:szCs w:val="24"/>
                <w:lang w:val="lv-LV"/>
              </w:rPr>
              <w:t>apakšpunkta nosacījumu ievērošanu</w:t>
            </w:r>
            <w:r>
              <w:rPr>
                <w:iCs/>
                <w:color w:val="auto"/>
                <w:sz w:val="24"/>
                <w:szCs w:val="24"/>
                <w:lang w:val="lv-LV"/>
              </w:rPr>
              <w:t xml:space="preserve">, MK noteikumu 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 xml:space="preserve">Nr. 331 </w:t>
            </w:r>
            <w:r>
              <w:rPr>
                <w:iCs/>
                <w:color w:val="auto"/>
                <w:sz w:val="24"/>
                <w:szCs w:val="24"/>
                <w:lang w:val="lv-LV"/>
              </w:rPr>
              <w:t>2</w:t>
            </w:r>
            <w:r w:rsidRPr="00127379">
              <w:rPr>
                <w:iCs/>
                <w:color w:val="auto"/>
                <w:sz w:val="24"/>
                <w:szCs w:val="24"/>
                <w:lang w:val="lv-LV"/>
              </w:rPr>
              <w:t>.</w:t>
            </w:r>
            <w:r w:rsidR="009D7811">
              <w:rPr>
                <w:iCs/>
                <w:color w:val="auto"/>
                <w:sz w:val="24"/>
                <w:szCs w:val="24"/>
                <w:lang w:val="lv-LV"/>
              </w:rPr>
              <w:t> </w:t>
            </w:r>
            <w:r w:rsidRPr="00127379">
              <w:rPr>
                <w:iCs/>
                <w:color w:val="auto"/>
                <w:sz w:val="24"/>
                <w:szCs w:val="24"/>
                <w:lang w:val="lv-LV"/>
              </w:rPr>
              <w:t xml:space="preserve">pielikumā tiek svītrota prasība norādīt personas kodu. </w:t>
            </w:r>
          </w:p>
        </w:tc>
      </w:tr>
      <w:tr w:rsidR="00F87FB6" w:rsidRPr="00F87FB6" w14:paraId="5DF17C01" w14:textId="77777777" w:rsidTr="00D270C5">
        <w:tc>
          <w:tcPr>
            <w:tcW w:w="351" w:type="dxa"/>
          </w:tcPr>
          <w:p w14:paraId="2C3FC928" w14:textId="39025561" w:rsidR="00DD29FA" w:rsidRPr="00FB41DC" w:rsidRDefault="00DD29FA" w:rsidP="00574D6A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1417" w:type="dxa"/>
          </w:tcPr>
          <w:p w14:paraId="2614D368" w14:textId="77777777" w:rsidR="00DD29FA" w:rsidRPr="00FB41DC" w:rsidRDefault="009341AB" w:rsidP="00574D6A">
            <w:r>
              <w:t>Projekta izstrādē iesaistītās institūcijas un publiskas personas kapitālsabiedrības</w:t>
            </w:r>
          </w:p>
        </w:tc>
        <w:tc>
          <w:tcPr>
            <w:tcW w:w="7365" w:type="dxa"/>
          </w:tcPr>
          <w:p w14:paraId="788836DD" w14:textId="77957152" w:rsidR="00DD29FA" w:rsidRDefault="00DD29FA" w:rsidP="00574D6A">
            <w:pPr>
              <w:pStyle w:val="naiskr"/>
              <w:jc w:val="both"/>
            </w:pPr>
            <w:r w:rsidRPr="00F87FB6">
              <w:t>V</w:t>
            </w:r>
            <w:r w:rsidR="006D209D">
              <w:t>ARAM, ražotāju reģistrs</w:t>
            </w:r>
            <w:r w:rsidR="008A0CF0">
              <w:t>.</w:t>
            </w:r>
          </w:p>
          <w:p w14:paraId="07FF0863" w14:textId="028D733D" w:rsidR="008A0CF0" w:rsidRPr="00F87FB6" w:rsidRDefault="008A0CF0" w:rsidP="00AE6FE7">
            <w:pPr>
              <w:pStyle w:val="CommentText"/>
              <w:jc w:val="both"/>
            </w:pPr>
            <w:r w:rsidRPr="00AE6FE7">
              <w:rPr>
                <w:sz w:val="24"/>
              </w:rPr>
              <w:t xml:space="preserve"> </w:t>
            </w:r>
          </w:p>
        </w:tc>
      </w:tr>
      <w:tr w:rsidR="00F87FB6" w:rsidRPr="00F87FB6" w14:paraId="1C4D020F" w14:textId="77777777" w:rsidTr="00D270C5">
        <w:trPr>
          <w:trHeight w:val="571"/>
        </w:trPr>
        <w:tc>
          <w:tcPr>
            <w:tcW w:w="351" w:type="dxa"/>
          </w:tcPr>
          <w:p w14:paraId="142F1B7E" w14:textId="47A4270E" w:rsidR="00DD29FA" w:rsidRPr="00FB41DC" w:rsidRDefault="00DD29FA" w:rsidP="00574D6A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17" w:type="dxa"/>
          </w:tcPr>
          <w:p w14:paraId="6E3E5E2D" w14:textId="77777777" w:rsidR="00DD29FA" w:rsidRPr="00FB41DC" w:rsidRDefault="00DD29FA" w:rsidP="00574D6A">
            <w:r w:rsidRPr="00FB41DC">
              <w:t>Cita informācija</w:t>
            </w:r>
          </w:p>
        </w:tc>
        <w:tc>
          <w:tcPr>
            <w:tcW w:w="7365" w:type="dxa"/>
          </w:tcPr>
          <w:p w14:paraId="69AFE765" w14:textId="77777777" w:rsidR="00DD29FA" w:rsidRPr="00F87FB6" w:rsidRDefault="00DD29FA" w:rsidP="00574D6A">
            <w:pPr>
              <w:jc w:val="both"/>
            </w:pPr>
            <w:r w:rsidRPr="00F87FB6">
              <w:t>Nav</w:t>
            </w:r>
          </w:p>
        </w:tc>
      </w:tr>
    </w:tbl>
    <w:p w14:paraId="5154B04C" w14:textId="77777777" w:rsidR="00DD29FA" w:rsidRPr="00FB41DC" w:rsidRDefault="00DD29FA" w:rsidP="00DD29FA">
      <w:pPr>
        <w:jc w:val="center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02"/>
        <w:gridCol w:w="5780"/>
      </w:tblGrid>
      <w:tr w:rsidR="00DD29FA" w:rsidRPr="00FB41DC" w14:paraId="3D2EE909" w14:textId="77777777" w:rsidTr="00605752">
        <w:tc>
          <w:tcPr>
            <w:tcW w:w="9208" w:type="dxa"/>
            <w:gridSpan w:val="3"/>
          </w:tcPr>
          <w:p w14:paraId="38FC2BF3" w14:textId="12C5529F" w:rsidR="00DD29FA" w:rsidRPr="00FB41DC" w:rsidRDefault="00DD29FA" w:rsidP="00A42E91">
            <w:pPr>
              <w:jc w:val="center"/>
              <w:rPr>
                <w:b/>
              </w:rPr>
            </w:pPr>
            <w:r w:rsidRPr="00F434B6">
              <w:rPr>
                <w:b/>
              </w:rPr>
              <w:t>II. </w:t>
            </w:r>
            <w:r w:rsidR="00A42E91" w:rsidRPr="00A42E91">
              <w:rPr>
                <w:b/>
              </w:rPr>
              <w:t>Tiesību akta projekta ietekme uz sabiedrību, tautsaimniecības attīstību un administratīvo slogu</w:t>
            </w:r>
            <w:r w:rsidR="00A42E91" w:rsidRPr="00A42E91" w:rsidDel="00A42E91">
              <w:rPr>
                <w:b/>
                <w:highlight w:val="yellow"/>
              </w:rPr>
              <w:t xml:space="preserve"> </w:t>
            </w:r>
          </w:p>
        </w:tc>
      </w:tr>
      <w:tr w:rsidR="00DD29FA" w:rsidRPr="00FB41DC" w14:paraId="1FECE261" w14:textId="77777777" w:rsidTr="00605752">
        <w:tc>
          <w:tcPr>
            <w:tcW w:w="426" w:type="dxa"/>
          </w:tcPr>
          <w:p w14:paraId="4BAEDD5A" w14:textId="77777777" w:rsidR="00DD29FA" w:rsidRPr="00FB41DC" w:rsidRDefault="00DD29FA" w:rsidP="00574D6A">
            <w:pPr>
              <w:jc w:val="center"/>
            </w:pPr>
            <w:r w:rsidRPr="00FB41DC">
              <w:t>1.</w:t>
            </w:r>
          </w:p>
        </w:tc>
        <w:tc>
          <w:tcPr>
            <w:tcW w:w="3002" w:type="dxa"/>
          </w:tcPr>
          <w:p w14:paraId="0E6EB2CB" w14:textId="77777777" w:rsidR="00DD29FA" w:rsidRPr="00FB41DC" w:rsidRDefault="00DD29FA" w:rsidP="00574D6A">
            <w:r w:rsidRPr="00FB41DC">
              <w:t xml:space="preserve">Sabiedrības </w:t>
            </w:r>
            <w:proofErr w:type="spellStart"/>
            <w:r w:rsidRPr="00FB41DC">
              <w:t>mērķgrupa</w:t>
            </w:r>
            <w:r>
              <w:t>s</w:t>
            </w:r>
            <w:proofErr w:type="spellEnd"/>
            <w:r>
              <w:t>, kuras tiesiskais regulējums ietekmē vai varētu ietekmēt</w:t>
            </w:r>
          </w:p>
        </w:tc>
        <w:tc>
          <w:tcPr>
            <w:tcW w:w="5780" w:type="dxa"/>
          </w:tcPr>
          <w:p w14:paraId="7B4174C1" w14:textId="77777777" w:rsidR="006D3CCC" w:rsidRDefault="00FC5F2C" w:rsidP="006D3CCC">
            <w:pPr>
              <w:pStyle w:val="naiskr"/>
              <w:spacing w:before="0" w:after="0"/>
              <w:ind w:left="72" w:right="72" w:firstLine="82"/>
              <w:jc w:val="both"/>
            </w:pPr>
            <w:r w:rsidRPr="00F53BC4">
              <w:t>Noteikumu projekts attiecas uz:</w:t>
            </w:r>
          </w:p>
          <w:p w14:paraId="25E39AAC" w14:textId="77777777" w:rsidR="006D3CCC" w:rsidRDefault="00FC5F2C" w:rsidP="006D3CCC">
            <w:pPr>
              <w:pStyle w:val="naiskr"/>
              <w:numPr>
                <w:ilvl w:val="0"/>
                <w:numId w:val="5"/>
              </w:numPr>
              <w:spacing w:before="0" w:after="0"/>
              <w:ind w:right="72"/>
              <w:jc w:val="both"/>
            </w:pPr>
            <w:r w:rsidRPr="00F53BC4">
              <w:t>1258 elektrisko un elektronisko iekārtu ražotājiem;</w:t>
            </w:r>
          </w:p>
          <w:p w14:paraId="4480E563" w14:textId="67E98808" w:rsidR="00DD29FA" w:rsidRPr="00FB41DC" w:rsidRDefault="008A0CF0" w:rsidP="006D3CCC">
            <w:pPr>
              <w:pStyle w:val="naiskr"/>
              <w:numPr>
                <w:ilvl w:val="0"/>
                <w:numId w:val="5"/>
              </w:numPr>
              <w:spacing w:before="0" w:after="0"/>
              <w:ind w:right="72"/>
              <w:jc w:val="both"/>
            </w:pPr>
            <w:r>
              <w:t>trīs</w:t>
            </w:r>
            <w:r w:rsidR="00FC5F2C" w:rsidRPr="00F53BC4">
              <w:t xml:space="preserve"> videi kaitīgo preču atkritumu </w:t>
            </w:r>
            <w:proofErr w:type="spellStart"/>
            <w:r w:rsidR="00FC5F2C" w:rsidRPr="00F53BC4">
              <w:t>apsaimniekotājiem</w:t>
            </w:r>
            <w:proofErr w:type="spellEnd"/>
            <w:r w:rsidR="00FC5F2C" w:rsidRPr="00F53BC4">
              <w:t>, kam ir tiesības saviem līgumpartneriem piešķirt atbrīvojumu no dabas resursu nodokļa samaksas par iekārtām</w:t>
            </w:r>
            <w:r w:rsidR="00FC5F2C" w:rsidRPr="00F53BC4">
              <w:rPr>
                <w:rStyle w:val="FootnoteReference"/>
              </w:rPr>
              <w:footnoteReference w:id="1"/>
            </w:r>
            <w:r w:rsidR="00FC5F2C" w:rsidRPr="00F53BC4">
              <w:t>.</w:t>
            </w:r>
          </w:p>
        </w:tc>
      </w:tr>
      <w:tr w:rsidR="00DD29FA" w:rsidRPr="00CC4F9A" w14:paraId="72073565" w14:textId="77777777" w:rsidTr="00605752">
        <w:tc>
          <w:tcPr>
            <w:tcW w:w="426" w:type="dxa"/>
            <w:shd w:val="clear" w:color="auto" w:fill="auto"/>
          </w:tcPr>
          <w:p w14:paraId="5DB56DCA" w14:textId="77777777" w:rsidR="00DD29FA" w:rsidRPr="00CC4F9A" w:rsidRDefault="00DD29FA" w:rsidP="00574D6A">
            <w:pPr>
              <w:jc w:val="center"/>
              <w:rPr>
                <w:highlight w:val="yellow"/>
              </w:rPr>
            </w:pPr>
            <w:r>
              <w:t>2</w:t>
            </w:r>
            <w:r w:rsidRPr="00331BA5">
              <w:t>.</w:t>
            </w:r>
          </w:p>
        </w:tc>
        <w:tc>
          <w:tcPr>
            <w:tcW w:w="3002" w:type="dxa"/>
            <w:shd w:val="clear" w:color="auto" w:fill="FFFFFF"/>
          </w:tcPr>
          <w:p w14:paraId="1441D453" w14:textId="77777777" w:rsidR="00DD29FA" w:rsidRPr="00CC4F9A" w:rsidRDefault="00DD29FA" w:rsidP="00574D6A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780" w:type="dxa"/>
            <w:shd w:val="clear" w:color="auto" w:fill="auto"/>
          </w:tcPr>
          <w:p w14:paraId="3C7B23E2" w14:textId="6BA60BBA" w:rsidR="00DD29FA" w:rsidRDefault="00DD29FA" w:rsidP="00574D6A">
            <w:pPr>
              <w:pStyle w:val="tv213"/>
              <w:jc w:val="both"/>
            </w:pPr>
            <w:r>
              <w:t xml:space="preserve">Noteikumu projekta tiesiskā regulējuma ietekme uz tautsaimniecību un sabiedrības </w:t>
            </w:r>
            <w:proofErr w:type="spellStart"/>
            <w:r>
              <w:t>mērķgrupām</w:t>
            </w:r>
            <w:proofErr w:type="spellEnd"/>
            <w:r>
              <w:t>:</w:t>
            </w:r>
          </w:p>
          <w:p w14:paraId="5B1C63A0" w14:textId="5361166F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 xml:space="preserve">Nav paredzams, ka noteikumu projekta prasības radīs būtisku ietekmi uz uzņēmējdarbības vidi un maziem, vidējiem uzņēmumiem, </w:t>
            </w:r>
            <w:proofErr w:type="spellStart"/>
            <w:r>
              <w:t>mikrouzņēmumiem</w:t>
            </w:r>
            <w:proofErr w:type="spellEnd"/>
            <w:r>
              <w:t xml:space="preserve"> un </w:t>
            </w:r>
            <w:proofErr w:type="spellStart"/>
            <w:r>
              <w:t>jaunuzņēmumiem</w:t>
            </w:r>
            <w:proofErr w:type="spellEnd"/>
            <w:r>
              <w:t>.</w:t>
            </w:r>
            <w:r w:rsidR="0001000B">
              <w:t xml:space="preserve"> </w:t>
            </w:r>
          </w:p>
          <w:p w14:paraId="6B26D8C0" w14:textId="77777777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 xml:space="preserve">Noteikumu projekta prasības neattiecas uz Nacionālā attīstības plāna rādītājiem </w:t>
            </w:r>
            <w:proofErr w:type="spellStart"/>
            <w:r>
              <w:t>mikrolīmenī</w:t>
            </w:r>
            <w:proofErr w:type="spellEnd"/>
            <w:r>
              <w:t xml:space="preserve"> vai </w:t>
            </w:r>
            <w:proofErr w:type="spellStart"/>
            <w:r>
              <w:t>makrolīmenī</w:t>
            </w:r>
            <w:proofErr w:type="spellEnd"/>
            <w:r>
              <w:t>.</w:t>
            </w:r>
          </w:p>
          <w:p w14:paraId="4C561F9B" w14:textId="77777777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>Noteikumu projekta prasības neattiecas uz konkurenci.</w:t>
            </w:r>
          </w:p>
          <w:p w14:paraId="1F075FD7" w14:textId="77777777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Noteikumu projekta ietekme uz vidi ir vērtējama pozitīvi, tā kā tiek noteiktas </w:t>
            </w:r>
            <w:r w:rsidRPr="006D5F36">
              <w:t>prasības</w:t>
            </w:r>
            <w:r w:rsidR="00E8176B">
              <w:t xml:space="preserve">, kas uzlabos </w:t>
            </w:r>
            <w:r w:rsidR="004B171F">
              <w:t xml:space="preserve">iekārtu un to atkritumu apsaimniekošanu </w:t>
            </w:r>
            <w:r w:rsidR="00E8176B">
              <w:t>tādā veidā, kas veicina to atkārtotu izmantošanu, pārstrādi un reģenerāciju</w:t>
            </w:r>
            <w:r>
              <w:t xml:space="preserve">. </w:t>
            </w:r>
          </w:p>
          <w:p w14:paraId="78F48F79" w14:textId="77777777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>Noteikumu projekta prasībām nav ietekmes uz veselību.</w:t>
            </w:r>
          </w:p>
          <w:p w14:paraId="59310307" w14:textId="77777777" w:rsidR="00DD29FA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 xml:space="preserve">Noteikumu projekta prasības neskar nevalstiskās organizācijas. </w:t>
            </w:r>
          </w:p>
          <w:p w14:paraId="484DF6F0" w14:textId="77777777" w:rsidR="00DD29FA" w:rsidRPr="00DB4477" w:rsidRDefault="00DD29FA" w:rsidP="00ED5892">
            <w:pPr>
              <w:pStyle w:val="tv213"/>
              <w:numPr>
                <w:ilvl w:val="0"/>
                <w:numId w:val="9"/>
              </w:numPr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DD29FA" w:rsidRPr="00FB41DC" w14:paraId="4A2B70AC" w14:textId="77777777" w:rsidTr="00605752">
        <w:tc>
          <w:tcPr>
            <w:tcW w:w="426" w:type="dxa"/>
          </w:tcPr>
          <w:p w14:paraId="1998463A" w14:textId="77777777" w:rsidR="00DD29FA" w:rsidRPr="00FB41DC" w:rsidRDefault="00DD29FA" w:rsidP="00574D6A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3002" w:type="dxa"/>
          </w:tcPr>
          <w:p w14:paraId="01CACD28" w14:textId="77777777" w:rsidR="00DD29FA" w:rsidRPr="00FB41DC" w:rsidRDefault="00DD29FA" w:rsidP="00574D6A">
            <w:r w:rsidRPr="00FB41DC">
              <w:t>Administratīvo izmaksu monetārs novērtējums</w:t>
            </w:r>
          </w:p>
        </w:tc>
        <w:tc>
          <w:tcPr>
            <w:tcW w:w="5780" w:type="dxa"/>
          </w:tcPr>
          <w:p w14:paraId="5C2D1FD7" w14:textId="77777777" w:rsidR="00DD29FA" w:rsidRPr="00FB41DC" w:rsidRDefault="00DD29FA" w:rsidP="00574D6A">
            <w:r>
              <w:t xml:space="preserve">Projekts šo jomu neskar. </w:t>
            </w:r>
          </w:p>
        </w:tc>
      </w:tr>
      <w:tr w:rsidR="00DD29FA" w:rsidRPr="00FB41DC" w14:paraId="6D233AC9" w14:textId="77777777" w:rsidTr="00605752">
        <w:tc>
          <w:tcPr>
            <w:tcW w:w="426" w:type="dxa"/>
          </w:tcPr>
          <w:p w14:paraId="7F8E40BC" w14:textId="77777777" w:rsidR="00DD29FA" w:rsidRDefault="00DD29FA" w:rsidP="00574D6A">
            <w:pPr>
              <w:jc w:val="center"/>
            </w:pPr>
            <w:r>
              <w:t>4.</w:t>
            </w:r>
          </w:p>
        </w:tc>
        <w:tc>
          <w:tcPr>
            <w:tcW w:w="3002" w:type="dxa"/>
          </w:tcPr>
          <w:p w14:paraId="0F566CBA" w14:textId="77777777" w:rsidR="00DD29FA" w:rsidRPr="00FB41DC" w:rsidRDefault="00DD29FA" w:rsidP="00574D6A">
            <w:r>
              <w:t>Atbilstības izmaksu monetārs novērtējums</w:t>
            </w:r>
          </w:p>
        </w:tc>
        <w:tc>
          <w:tcPr>
            <w:tcW w:w="5780" w:type="dxa"/>
          </w:tcPr>
          <w:p w14:paraId="0195DBF0" w14:textId="77777777" w:rsidR="00DD29FA" w:rsidRDefault="00DD29FA" w:rsidP="00574D6A">
            <w:r>
              <w:t>Projekts šo jomu neskar.</w:t>
            </w:r>
          </w:p>
        </w:tc>
      </w:tr>
      <w:tr w:rsidR="00DD29FA" w:rsidRPr="00FB41DC" w14:paraId="089B63F3" w14:textId="77777777" w:rsidTr="00605752">
        <w:tc>
          <w:tcPr>
            <w:tcW w:w="426" w:type="dxa"/>
          </w:tcPr>
          <w:p w14:paraId="7B931E7D" w14:textId="77777777" w:rsidR="00DD29FA" w:rsidRPr="00FB41DC" w:rsidRDefault="00DD29FA" w:rsidP="00574D6A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3002" w:type="dxa"/>
          </w:tcPr>
          <w:p w14:paraId="56059553" w14:textId="77777777" w:rsidR="00DD29FA" w:rsidRPr="00FB41DC" w:rsidRDefault="00DD29FA" w:rsidP="00574D6A">
            <w:r w:rsidRPr="00FB41DC">
              <w:t>Cita informācija</w:t>
            </w:r>
          </w:p>
        </w:tc>
        <w:tc>
          <w:tcPr>
            <w:tcW w:w="5780" w:type="dxa"/>
          </w:tcPr>
          <w:p w14:paraId="2F3E6AFE" w14:textId="1BB7D5FD" w:rsidR="00DD29FA" w:rsidRPr="00FB41DC" w:rsidRDefault="00DD29FA" w:rsidP="00574D6A">
            <w:pPr>
              <w:jc w:val="both"/>
            </w:pPr>
            <w:r>
              <w:t>Nav</w:t>
            </w:r>
            <w:r w:rsidR="002B4428">
              <w:t>.</w:t>
            </w:r>
          </w:p>
        </w:tc>
      </w:tr>
    </w:tbl>
    <w:p w14:paraId="4C56144E" w14:textId="77777777" w:rsidR="00DD29FA" w:rsidRDefault="00DD29FA" w:rsidP="00DD29FA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D29FA" w14:paraId="7E15DA10" w14:textId="77777777" w:rsidTr="0060575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290" w14:textId="77777777" w:rsidR="00DD29FA" w:rsidRDefault="00DD29FA" w:rsidP="00574D6A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DD29FA" w14:paraId="7DCFDB32" w14:textId="77777777" w:rsidTr="0060575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8A28" w14:textId="77777777" w:rsidR="00DD29FA" w:rsidRDefault="00DD29FA" w:rsidP="00574D6A">
            <w:pPr>
              <w:jc w:val="center"/>
            </w:pPr>
            <w:r>
              <w:t>Projekts šo jomu neskar.</w:t>
            </w:r>
          </w:p>
        </w:tc>
      </w:tr>
    </w:tbl>
    <w:p w14:paraId="1F6D321A" w14:textId="77777777" w:rsidR="00DD29FA" w:rsidRDefault="00DD29FA" w:rsidP="00DD29FA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D29FA" w14:paraId="7F6AC988" w14:textId="77777777" w:rsidTr="0060575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2D9" w14:textId="2A078124" w:rsidR="00DD29FA" w:rsidRDefault="00DD29FA" w:rsidP="009E5F1F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DD29FA" w14:paraId="43741A02" w14:textId="77777777" w:rsidTr="0060575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A48" w14:textId="77777777" w:rsidR="00DD29FA" w:rsidRDefault="00DD29FA" w:rsidP="00574D6A">
            <w:pPr>
              <w:jc w:val="center"/>
            </w:pPr>
            <w:r>
              <w:t>Projekts šo jomu neskar.</w:t>
            </w:r>
          </w:p>
        </w:tc>
      </w:tr>
    </w:tbl>
    <w:p w14:paraId="74527694" w14:textId="77777777" w:rsidR="00DD29FA" w:rsidRPr="00FB41DC" w:rsidRDefault="00DD29FA" w:rsidP="00DD29FA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003"/>
        <w:gridCol w:w="5785"/>
      </w:tblGrid>
      <w:tr w:rsidR="00DD29FA" w:rsidRPr="00FB41DC" w14:paraId="704A51D7" w14:textId="77777777" w:rsidTr="003C0E43">
        <w:trPr>
          <w:jc w:val="center"/>
        </w:trPr>
        <w:tc>
          <w:tcPr>
            <w:tcW w:w="9209" w:type="dxa"/>
            <w:gridSpan w:val="3"/>
          </w:tcPr>
          <w:p w14:paraId="1A9C1124" w14:textId="77777777" w:rsidR="00DD29FA" w:rsidRPr="00FB41DC" w:rsidRDefault="00DD29FA" w:rsidP="00574D6A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DD29FA" w:rsidRPr="0062273E" w14:paraId="134CE5CC" w14:textId="77777777" w:rsidTr="00605752">
        <w:trPr>
          <w:jc w:val="center"/>
        </w:trPr>
        <w:tc>
          <w:tcPr>
            <w:tcW w:w="421" w:type="dxa"/>
          </w:tcPr>
          <w:p w14:paraId="6E32950C" w14:textId="77777777" w:rsidR="00DD29FA" w:rsidRPr="0062273E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3003" w:type="dxa"/>
          </w:tcPr>
          <w:p w14:paraId="258CD596" w14:textId="77777777" w:rsidR="00DD29FA" w:rsidRPr="004B69A2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785" w:type="dxa"/>
          </w:tcPr>
          <w:p w14:paraId="26EAA872" w14:textId="2637F277" w:rsidR="005E5090" w:rsidRPr="00B149CD" w:rsidRDefault="006715AB" w:rsidP="006D209D">
            <w:pPr>
              <w:pStyle w:val="naisc"/>
              <w:spacing w:before="0" w:after="0"/>
              <w:jc w:val="both"/>
            </w:pPr>
            <w:r>
              <w:t xml:space="preserve">Regula </w:t>
            </w:r>
            <w:r w:rsidR="000F4705">
              <w:t>Nr. </w:t>
            </w:r>
            <w:r>
              <w:t>2019/290 (Eiropas Savienības Oficiālais Vēstnesis, L 48, 20.2.2019., 6.lpp.)</w:t>
            </w:r>
          </w:p>
        </w:tc>
      </w:tr>
      <w:tr w:rsidR="00DD29FA" w:rsidRPr="00FB41DC" w14:paraId="71E14CC9" w14:textId="77777777" w:rsidTr="00605752">
        <w:trPr>
          <w:jc w:val="center"/>
        </w:trPr>
        <w:tc>
          <w:tcPr>
            <w:tcW w:w="421" w:type="dxa"/>
          </w:tcPr>
          <w:p w14:paraId="0818886C" w14:textId="62ACA37E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3003" w:type="dxa"/>
          </w:tcPr>
          <w:p w14:paraId="30364B63" w14:textId="77777777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785" w:type="dxa"/>
          </w:tcPr>
          <w:p w14:paraId="2DF6D8A0" w14:textId="77777777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DD29FA" w:rsidRPr="00FB41DC" w14:paraId="18663F2C" w14:textId="77777777" w:rsidTr="00605752">
        <w:trPr>
          <w:jc w:val="center"/>
        </w:trPr>
        <w:tc>
          <w:tcPr>
            <w:tcW w:w="421" w:type="dxa"/>
          </w:tcPr>
          <w:p w14:paraId="6B4BB2FA" w14:textId="77777777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3003" w:type="dxa"/>
          </w:tcPr>
          <w:p w14:paraId="521E19AE" w14:textId="77777777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785" w:type="dxa"/>
          </w:tcPr>
          <w:p w14:paraId="67CC0199" w14:textId="5EFC9A49" w:rsidR="00DD29FA" w:rsidRPr="00FB41DC" w:rsidRDefault="00DD29FA" w:rsidP="00574D6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Nav</w:t>
            </w:r>
            <w:r w:rsidR="002B4428">
              <w:t>.</w:t>
            </w:r>
          </w:p>
        </w:tc>
      </w:tr>
    </w:tbl>
    <w:p w14:paraId="77B08CA2" w14:textId="77777777" w:rsidR="00DD29FA" w:rsidRDefault="00DD29FA" w:rsidP="00DD29FA">
      <w:pPr>
        <w:pStyle w:val="naisf"/>
        <w:spacing w:before="0" w:after="0"/>
        <w:ind w:firstLine="0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2"/>
        <w:gridCol w:w="1696"/>
        <w:gridCol w:w="1837"/>
        <w:gridCol w:w="3250"/>
        <w:gridCol w:w="29"/>
      </w:tblGrid>
      <w:tr w:rsidR="00DD29FA" w:rsidRPr="00FB41DC" w14:paraId="1AB12A76" w14:textId="77777777" w:rsidTr="00ED5892">
        <w:trPr>
          <w:trHeight w:val="523"/>
          <w:jc w:val="center"/>
        </w:trPr>
        <w:tc>
          <w:tcPr>
            <w:tcW w:w="9214" w:type="dxa"/>
            <w:gridSpan w:val="5"/>
            <w:vAlign w:val="center"/>
          </w:tcPr>
          <w:p w14:paraId="4B102A19" w14:textId="77777777" w:rsidR="00DD29FA" w:rsidRPr="00FB41DC" w:rsidRDefault="00DD29FA" w:rsidP="00574D6A">
            <w:pPr>
              <w:pStyle w:val="naisnod"/>
              <w:spacing w:before="0" w:after="0"/>
            </w:pPr>
            <w:r w:rsidRPr="00FB41DC">
              <w:t>1.</w:t>
            </w:r>
            <w:r>
              <w:t> </w:t>
            </w:r>
            <w:r w:rsidRPr="00FB41DC">
              <w:t>tabula</w:t>
            </w:r>
          </w:p>
          <w:p w14:paraId="462BD5AD" w14:textId="77777777" w:rsidR="00DD29FA" w:rsidRPr="00FB41DC" w:rsidRDefault="00DD29FA" w:rsidP="00574D6A">
            <w:pPr>
              <w:pStyle w:val="naisnod"/>
              <w:spacing w:before="0" w:after="0"/>
              <w:rPr>
                <w:i/>
              </w:rPr>
            </w:pPr>
            <w:r w:rsidRPr="00FB41DC">
              <w:t>Tiesību akta projekta atbilstība ES tiesību aktiem</w:t>
            </w:r>
          </w:p>
        </w:tc>
      </w:tr>
      <w:tr w:rsidR="00DD29FA" w:rsidRPr="00A977E6" w14:paraId="32BC198B" w14:textId="77777777" w:rsidTr="00ED5892">
        <w:trPr>
          <w:trHeight w:val="1252"/>
          <w:jc w:val="center"/>
        </w:trPr>
        <w:tc>
          <w:tcPr>
            <w:tcW w:w="2410" w:type="dxa"/>
            <w:vAlign w:val="center"/>
          </w:tcPr>
          <w:p w14:paraId="19B6B7D4" w14:textId="77777777" w:rsidR="00DD29FA" w:rsidRPr="00FB41DC" w:rsidRDefault="00DD29FA" w:rsidP="00574D6A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6804" w:type="dxa"/>
            <w:gridSpan w:val="4"/>
            <w:vAlign w:val="center"/>
          </w:tcPr>
          <w:p w14:paraId="11B6F405" w14:textId="54A28800" w:rsidR="00DD29FA" w:rsidRPr="00C13EFF" w:rsidRDefault="000F4705">
            <w:pPr>
              <w:pStyle w:val="naisc"/>
              <w:spacing w:before="0" w:after="0"/>
              <w:jc w:val="both"/>
              <w:rPr>
                <w:bCs/>
              </w:rPr>
            </w:pPr>
            <w:r>
              <w:t>Regula Nr. 2019/290</w:t>
            </w:r>
            <w:bookmarkStart w:id="0" w:name="_GoBack"/>
            <w:bookmarkEnd w:id="0"/>
          </w:p>
        </w:tc>
      </w:tr>
      <w:tr w:rsidR="00DD29FA" w:rsidRPr="00FB41DC" w14:paraId="40D4DA86" w14:textId="77777777" w:rsidTr="00ED5892">
        <w:trPr>
          <w:trHeight w:val="165"/>
          <w:jc w:val="center"/>
        </w:trPr>
        <w:tc>
          <w:tcPr>
            <w:tcW w:w="2410" w:type="dxa"/>
            <w:vAlign w:val="center"/>
          </w:tcPr>
          <w:p w14:paraId="752CA609" w14:textId="77777777" w:rsidR="00DD29FA" w:rsidRPr="00FB41DC" w:rsidRDefault="00DD29FA" w:rsidP="00574D6A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1701" w:type="dxa"/>
            <w:vAlign w:val="center"/>
          </w:tcPr>
          <w:p w14:paraId="4CEA9E7B" w14:textId="77777777" w:rsidR="00DD29FA" w:rsidRPr="00FB41DC" w:rsidRDefault="00DD29FA" w:rsidP="00574D6A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843" w:type="dxa"/>
            <w:vAlign w:val="center"/>
          </w:tcPr>
          <w:p w14:paraId="5FCEAE39" w14:textId="77777777" w:rsidR="00DD29FA" w:rsidRPr="00FB41DC" w:rsidRDefault="00DD29FA" w:rsidP="00574D6A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3260" w:type="dxa"/>
            <w:gridSpan w:val="2"/>
            <w:vAlign w:val="center"/>
          </w:tcPr>
          <w:p w14:paraId="16FE9CDF" w14:textId="77777777" w:rsidR="00DD29FA" w:rsidRPr="00FB41DC" w:rsidRDefault="00DD29FA" w:rsidP="00574D6A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DD29FA" w:rsidRPr="00FB41DC" w14:paraId="0A8124B6" w14:textId="77777777" w:rsidTr="00ED5892">
        <w:trPr>
          <w:gridAfter w:val="1"/>
          <w:wAfter w:w="29" w:type="dxa"/>
          <w:trHeight w:val="165"/>
          <w:jc w:val="center"/>
        </w:trPr>
        <w:tc>
          <w:tcPr>
            <w:tcW w:w="2410" w:type="dxa"/>
          </w:tcPr>
          <w:p w14:paraId="40D01368" w14:textId="77777777" w:rsidR="00DD29FA" w:rsidRPr="00F434B6" w:rsidRDefault="00DD29FA" w:rsidP="00F434B6">
            <w:pPr>
              <w:pStyle w:val="naiskr"/>
              <w:spacing w:before="0" w:after="0"/>
              <w:jc w:val="both"/>
            </w:pPr>
            <w:r w:rsidRPr="00F434B6">
              <w:t>Attiecīgā ES tiesību akta panta numurs (uzskaitot katru tiesību akta vienību – pantu, daļu, punktu, apakšpunktu)</w:t>
            </w:r>
          </w:p>
        </w:tc>
        <w:tc>
          <w:tcPr>
            <w:tcW w:w="1701" w:type="dxa"/>
          </w:tcPr>
          <w:p w14:paraId="098556A0" w14:textId="77777777" w:rsidR="00DD29FA" w:rsidRPr="00F434B6" w:rsidRDefault="00DD29FA" w:rsidP="00F434B6">
            <w:pPr>
              <w:pStyle w:val="naiskr"/>
              <w:spacing w:before="0" w:after="0"/>
              <w:jc w:val="both"/>
            </w:pPr>
            <w:r w:rsidRPr="00F434B6">
              <w:t xml:space="preserve">Projekta vienība, kas pārņem vai ievieš katru šīs tabulas A ailē minēto ES tiesību akta vienību, vai tiesību akts, kur attiecīgā ES tiesību akta </w:t>
            </w:r>
            <w:r w:rsidRPr="00F434B6">
              <w:lastRenderedPageBreak/>
              <w:t>vienība pārņemta vai ieviesta</w:t>
            </w:r>
          </w:p>
        </w:tc>
        <w:tc>
          <w:tcPr>
            <w:tcW w:w="1843" w:type="dxa"/>
          </w:tcPr>
          <w:p w14:paraId="5B58E36F" w14:textId="77777777" w:rsidR="00DD29FA" w:rsidRPr="00F434B6" w:rsidRDefault="00DD29FA" w:rsidP="00F434B6">
            <w:pPr>
              <w:pStyle w:val="naiskr"/>
              <w:spacing w:before="0" w:after="0"/>
              <w:jc w:val="both"/>
            </w:pPr>
            <w:r w:rsidRPr="00F434B6">
              <w:lastRenderedPageBreak/>
              <w:t>Informācija par to, vai šīs tabulas A ailē minētās ES tiesību akta vienības tiek pārņemtas vai ieviestas pilnībā vai daļēji.</w:t>
            </w:r>
            <w:r w:rsidRPr="00F434B6">
              <w:br/>
              <w:t xml:space="preserve">Ja attiecīgā ES tiesību akta vienība tiek </w:t>
            </w:r>
            <w:r w:rsidRPr="00F434B6">
              <w:lastRenderedPageBreak/>
              <w:t>pārņemta vai ieviesta daļēji, sniedz attiecīgu skaidrojumu, kā arī precīzi norāda, kad un kādā veidā ES tiesību akta vienība tiks pārņemta vai ieviesta pilnībā.</w:t>
            </w:r>
            <w:r w:rsidRPr="00F434B6">
              <w:br/>
              <w:t>Norāda institūciju, kas ir atbildīga par šo saistību izpildi pilnībā</w:t>
            </w:r>
          </w:p>
        </w:tc>
        <w:tc>
          <w:tcPr>
            <w:tcW w:w="3260" w:type="dxa"/>
          </w:tcPr>
          <w:p w14:paraId="7C19F2B6" w14:textId="244942C8" w:rsidR="00DD29FA" w:rsidRPr="00F434B6" w:rsidRDefault="00DD29FA" w:rsidP="00F434B6">
            <w:pPr>
              <w:pStyle w:val="naiskr"/>
              <w:spacing w:before="0" w:after="0"/>
              <w:jc w:val="both"/>
            </w:pPr>
            <w:r w:rsidRPr="00F434B6"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F434B6">
              <w:br/>
              <w:t>Ja projekts satur stingrākas prasības nekā attiecīgais ES tiesību akts, norāda pamatojumu un samērīgumu.</w:t>
            </w:r>
            <w:r w:rsidRPr="00F434B6">
              <w:br/>
              <w:t xml:space="preserve">Norāda iespējamās alternatīvas (t. sk. alternatīvas, kas neparedz </w:t>
            </w:r>
            <w:r w:rsidRPr="00F434B6">
              <w:lastRenderedPageBreak/>
              <w:t>tiesiskā regulējuma izstrādi) – kādos gadījumos būtu iespējams izvairīties no stingrāku prasību noteikšanas, nekā paredzēts attiecīgajos ES tiesību aktos</w:t>
            </w:r>
            <w:r w:rsidR="00101A1E">
              <w:t>.</w:t>
            </w:r>
          </w:p>
        </w:tc>
      </w:tr>
      <w:tr w:rsidR="00DD29FA" w14:paraId="6A1B0C28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55A8681E" w14:textId="160EEF00" w:rsidR="00DD29FA" w:rsidRDefault="00277E91" w:rsidP="00574D6A">
            <w:pPr>
              <w:pStyle w:val="naiskr"/>
              <w:spacing w:before="0" w:after="0"/>
              <w:jc w:val="both"/>
            </w:pPr>
            <w:r>
              <w:lastRenderedPageBreak/>
              <w:t>1.panta 1.punkta a) apakšpunkts</w:t>
            </w:r>
          </w:p>
        </w:tc>
        <w:tc>
          <w:tcPr>
            <w:tcW w:w="1701" w:type="dxa"/>
          </w:tcPr>
          <w:p w14:paraId="38AF2289" w14:textId="254E932F" w:rsidR="00DD29FA" w:rsidRDefault="00277E91" w:rsidP="00574D6A">
            <w:pPr>
              <w:pStyle w:val="naiskr"/>
              <w:spacing w:before="0" w:after="0"/>
              <w:jc w:val="both"/>
            </w:pPr>
            <w:r>
              <w:t>1.punkts</w:t>
            </w:r>
          </w:p>
        </w:tc>
        <w:tc>
          <w:tcPr>
            <w:tcW w:w="1843" w:type="dxa"/>
          </w:tcPr>
          <w:p w14:paraId="31CCC13B" w14:textId="77777777" w:rsidR="00DD29FA" w:rsidRDefault="00FC5F2C" w:rsidP="00574D6A">
            <w:pPr>
              <w:pStyle w:val="naiskr"/>
              <w:spacing w:before="0" w:after="0"/>
              <w:jc w:val="both"/>
            </w:pPr>
            <w:r>
              <w:t>Pārņemtas pilnībā</w:t>
            </w:r>
          </w:p>
        </w:tc>
        <w:tc>
          <w:tcPr>
            <w:tcW w:w="3260" w:type="dxa"/>
          </w:tcPr>
          <w:p w14:paraId="171DB7A6" w14:textId="2149B8F5" w:rsidR="00DD29FA" w:rsidRDefault="00FC5F2C" w:rsidP="00574D6A">
            <w:pPr>
              <w:pStyle w:val="naiskr"/>
              <w:spacing w:before="0" w:after="0"/>
              <w:jc w:val="both"/>
            </w:pPr>
            <w:r>
              <w:t>Netiek noteiktas stingrākas prasības</w:t>
            </w:r>
            <w:r w:rsidR="00101A1E">
              <w:t>.</w:t>
            </w:r>
          </w:p>
        </w:tc>
      </w:tr>
      <w:tr w:rsidR="00277E91" w14:paraId="0D2F1535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62973F06" w14:textId="27B4A224" w:rsidR="00277E91" w:rsidRDefault="00277E91" w:rsidP="00277E91">
            <w:pPr>
              <w:pStyle w:val="naiskr"/>
              <w:spacing w:before="0" w:after="0"/>
              <w:jc w:val="both"/>
            </w:pPr>
            <w:r>
              <w:t>1.panta 1.punkta b) apakšpunkts</w:t>
            </w:r>
          </w:p>
        </w:tc>
        <w:tc>
          <w:tcPr>
            <w:tcW w:w="1701" w:type="dxa"/>
          </w:tcPr>
          <w:p w14:paraId="5F59BB98" w14:textId="5CB4219F" w:rsidR="00277E91" w:rsidRDefault="00277E91" w:rsidP="00277E91">
            <w:pPr>
              <w:pStyle w:val="naiskr"/>
              <w:spacing w:before="0" w:after="0"/>
              <w:jc w:val="both"/>
            </w:pPr>
            <w:r>
              <w:t>2.punkts</w:t>
            </w:r>
          </w:p>
        </w:tc>
        <w:tc>
          <w:tcPr>
            <w:tcW w:w="1843" w:type="dxa"/>
          </w:tcPr>
          <w:p w14:paraId="107E9E13" w14:textId="670EF040" w:rsidR="00277E91" w:rsidRDefault="00277E91" w:rsidP="00277E91">
            <w:pPr>
              <w:pStyle w:val="naiskr"/>
              <w:spacing w:before="0" w:after="0"/>
              <w:jc w:val="both"/>
            </w:pPr>
            <w:r>
              <w:t>Pārņemtas pilnībā</w:t>
            </w:r>
          </w:p>
        </w:tc>
        <w:tc>
          <w:tcPr>
            <w:tcW w:w="3260" w:type="dxa"/>
          </w:tcPr>
          <w:p w14:paraId="6482E8EF" w14:textId="4323A7D5" w:rsidR="00277E91" w:rsidRDefault="00277E91" w:rsidP="00277E91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277E91" w14:paraId="653B3E4E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2AAE44DB" w14:textId="6984C04D" w:rsidR="00277E91" w:rsidRDefault="00277E91" w:rsidP="00277E91">
            <w:pPr>
              <w:pStyle w:val="naiskr"/>
              <w:spacing w:before="0" w:after="0"/>
              <w:jc w:val="both"/>
            </w:pPr>
            <w:r>
              <w:t>1.panta 2.punkts</w:t>
            </w:r>
          </w:p>
        </w:tc>
        <w:tc>
          <w:tcPr>
            <w:tcW w:w="1701" w:type="dxa"/>
          </w:tcPr>
          <w:p w14:paraId="7A9455BB" w14:textId="49EA7563" w:rsidR="00277E91" w:rsidRDefault="00277E91" w:rsidP="00277E91">
            <w:pPr>
              <w:pStyle w:val="naiskr"/>
              <w:spacing w:before="0" w:after="0"/>
              <w:jc w:val="both"/>
            </w:pPr>
            <w:r>
              <w:t>1., 2.punkts</w:t>
            </w:r>
          </w:p>
        </w:tc>
        <w:tc>
          <w:tcPr>
            <w:tcW w:w="1843" w:type="dxa"/>
          </w:tcPr>
          <w:p w14:paraId="27A9CE69" w14:textId="77777777" w:rsidR="00277E91" w:rsidRDefault="00277E91" w:rsidP="00277E91">
            <w:pPr>
              <w:pStyle w:val="naiskr"/>
              <w:spacing w:before="0" w:after="0"/>
              <w:jc w:val="both"/>
            </w:pPr>
            <w:r>
              <w:t>Pārņemtas pilnībā</w:t>
            </w:r>
          </w:p>
        </w:tc>
        <w:tc>
          <w:tcPr>
            <w:tcW w:w="3260" w:type="dxa"/>
          </w:tcPr>
          <w:p w14:paraId="38606624" w14:textId="09DDE93F" w:rsidR="00277E91" w:rsidRDefault="00277E91" w:rsidP="00277E91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277E91" w14:paraId="6E93C7CE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2CD21E43" w14:textId="274844AB" w:rsidR="00277E91" w:rsidRDefault="00277E91" w:rsidP="00277E91">
            <w:pPr>
              <w:pStyle w:val="naiskr"/>
              <w:spacing w:before="0" w:after="0"/>
              <w:jc w:val="both"/>
            </w:pPr>
            <w:r>
              <w:t>3.panta 2.teikums</w:t>
            </w:r>
          </w:p>
        </w:tc>
        <w:tc>
          <w:tcPr>
            <w:tcW w:w="1701" w:type="dxa"/>
          </w:tcPr>
          <w:p w14:paraId="13DFC7B6" w14:textId="42A63D18" w:rsidR="00277E91" w:rsidRDefault="00277E91" w:rsidP="00277E91">
            <w:pPr>
              <w:pStyle w:val="naiskr"/>
              <w:spacing w:before="0" w:after="0"/>
              <w:jc w:val="both"/>
            </w:pPr>
            <w:r>
              <w:t>9.punkts</w:t>
            </w:r>
          </w:p>
        </w:tc>
        <w:tc>
          <w:tcPr>
            <w:tcW w:w="1843" w:type="dxa"/>
          </w:tcPr>
          <w:p w14:paraId="0AFD3CA7" w14:textId="35D787AE" w:rsidR="00277E91" w:rsidRDefault="00277E91" w:rsidP="00277E91">
            <w:pPr>
              <w:pStyle w:val="naiskr"/>
              <w:spacing w:before="0" w:after="0"/>
              <w:jc w:val="both"/>
            </w:pPr>
            <w:r>
              <w:t xml:space="preserve">Pārņemtas pilnībā. </w:t>
            </w:r>
          </w:p>
        </w:tc>
        <w:tc>
          <w:tcPr>
            <w:tcW w:w="3260" w:type="dxa"/>
          </w:tcPr>
          <w:p w14:paraId="300C9A9A" w14:textId="12F04D66" w:rsidR="00277E91" w:rsidRDefault="00277E91" w:rsidP="00277E91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277E91" w14:paraId="56E4B91C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40D5B030" w14:textId="5DC6FF6D" w:rsidR="00277E91" w:rsidRDefault="00277E91" w:rsidP="00277E91">
            <w:pPr>
              <w:pStyle w:val="naiskr"/>
              <w:spacing w:before="0" w:after="0"/>
              <w:jc w:val="both"/>
            </w:pPr>
            <w:r>
              <w:t>I pielikuma A daļa</w:t>
            </w:r>
          </w:p>
        </w:tc>
        <w:tc>
          <w:tcPr>
            <w:tcW w:w="1701" w:type="dxa"/>
          </w:tcPr>
          <w:p w14:paraId="60D4EE63" w14:textId="1A715CC2" w:rsidR="00277E91" w:rsidRPr="00B36DD3" w:rsidRDefault="004D611D" w:rsidP="00277E91">
            <w:pPr>
              <w:pStyle w:val="naiskr"/>
              <w:spacing w:before="0" w:after="0"/>
              <w:jc w:val="both"/>
            </w:pPr>
            <w:r>
              <w:t>1.punkts</w:t>
            </w:r>
          </w:p>
        </w:tc>
        <w:tc>
          <w:tcPr>
            <w:tcW w:w="1843" w:type="dxa"/>
          </w:tcPr>
          <w:p w14:paraId="63CA3AB5" w14:textId="77777777" w:rsidR="00277E91" w:rsidRDefault="00277E91" w:rsidP="00277E91">
            <w:pPr>
              <w:pStyle w:val="naiskr"/>
              <w:spacing w:before="0" w:after="0"/>
              <w:jc w:val="both"/>
            </w:pPr>
            <w:r>
              <w:t>Pārņemtas pilnībā</w:t>
            </w:r>
          </w:p>
        </w:tc>
        <w:tc>
          <w:tcPr>
            <w:tcW w:w="3260" w:type="dxa"/>
          </w:tcPr>
          <w:p w14:paraId="603B1D6D" w14:textId="5AE121E3" w:rsidR="00277E91" w:rsidRDefault="00277E91" w:rsidP="00277E91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277E91" w14:paraId="5252A16A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2410" w:type="dxa"/>
          </w:tcPr>
          <w:p w14:paraId="3C88A2C8" w14:textId="10794124" w:rsidR="00277E91" w:rsidRDefault="00277E91" w:rsidP="00277E91">
            <w:pPr>
              <w:pStyle w:val="naiskr"/>
              <w:spacing w:before="0" w:after="0"/>
              <w:jc w:val="both"/>
            </w:pPr>
            <w:r>
              <w:t>I pielikuma B daļa</w:t>
            </w:r>
          </w:p>
        </w:tc>
        <w:tc>
          <w:tcPr>
            <w:tcW w:w="1701" w:type="dxa"/>
          </w:tcPr>
          <w:p w14:paraId="60D99A83" w14:textId="0A0033C1" w:rsidR="00277E91" w:rsidRDefault="004D611D" w:rsidP="00277E91">
            <w:pPr>
              <w:pStyle w:val="naiskr"/>
              <w:spacing w:before="0" w:after="0"/>
              <w:jc w:val="both"/>
            </w:pPr>
            <w:r>
              <w:t>2.punkts</w:t>
            </w:r>
          </w:p>
        </w:tc>
        <w:tc>
          <w:tcPr>
            <w:tcW w:w="1843" w:type="dxa"/>
          </w:tcPr>
          <w:p w14:paraId="170974D9" w14:textId="77777777" w:rsidR="00277E91" w:rsidRDefault="00277E91" w:rsidP="00277E91">
            <w:pPr>
              <w:pStyle w:val="naiskr"/>
              <w:spacing w:before="0" w:after="0"/>
              <w:jc w:val="both"/>
            </w:pPr>
          </w:p>
        </w:tc>
        <w:tc>
          <w:tcPr>
            <w:tcW w:w="3260" w:type="dxa"/>
          </w:tcPr>
          <w:p w14:paraId="60D479D4" w14:textId="77777777" w:rsidR="00277E91" w:rsidRDefault="00277E91" w:rsidP="00277E91">
            <w:pPr>
              <w:pStyle w:val="naiskr"/>
              <w:spacing w:before="0" w:after="0"/>
              <w:jc w:val="both"/>
            </w:pPr>
          </w:p>
        </w:tc>
      </w:tr>
      <w:tr w:rsidR="00277E91" w14:paraId="3E294AEB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4111" w:type="dxa"/>
            <w:gridSpan w:val="2"/>
          </w:tcPr>
          <w:p w14:paraId="029A874A" w14:textId="77777777" w:rsidR="00277E91" w:rsidRPr="006C4B9F" w:rsidRDefault="00277E91" w:rsidP="00277E91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42DD3951" w14:textId="7D44D32F" w:rsidR="00277E91" w:rsidRDefault="00277E91" w:rsidP="00277E91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5103" w:type="dxa"/>
            <w:gridSpan w:val="2"/>
          </w:tcPr>
          <w:p w14:paraId="00FE7DB5" w14:textId="40A6BB91" w:rsidR="00277E91" w:rsidRDefault="004D611D" w:rsidP="004D611D">
            <w:pPr>
              <w:pStyle w:val="naiskr"/>
              <w:spacing w:before="0" w:after="0"/>
              <w:jc w:val="both"/>
            </w:pPr>
            <w:r>
              <w:t xml:space="preserve"> Ir</w:t>
            </w:r>
            <w:r w:rsidR="00277E91">
              <w:t xml:space="preserve"> izmantota Regulas Nr.</w:t>
            </w:r>
            <w:r w:rsidR="000F4705">
              <w:t> </w:t>
            </w:r>
            <w:r w:rsidR="00277E91">
              <w:t>2019/290</w:t>
            </w:r>
            <w:r>
              <w:t xml:space="preserve"> 1.</w:t>
            </w:r>
            <w:r w:rsidR="000F4705">
              <w:t> </w:t>
            </w:r>
            <w:r>
              <w:t>panta 2.</w:t>
            </w:r>
            <w:r w:rsidR="000F4705">
              <w:t> </w:t>
            </w:r>
            <w:r>
              <w:t>punktā un I pielikumā dalībvalstīm paredzē</w:t>
            </w:r>
            <w:r w:rsidR="00277E91">
              <w:t xml:space="preserve">tā rīcības brīvība noteikt, ka ir jāiesniedz papildus informācijas elementi, kuri ir apzīmēti ar “M*”, tā kā Latvijas normatīvajos aktos nav noteiktas prasības informācijas par iekārtu </w:t>
            </w:r>
            <w:proofErr w:type="spellStart"/>
            <w:r w:rsidR="00277E91">
              <w:t>apakškategorijas</w:t>
            </w:r>
            <w:proofErr w:type="spellEnd"/>
            <w:r w:rsidR="00277E91">
              <w:t xml:space="preserve"> un iekārtu tipiem (mājsaimniecības  iekārtas vai iekārtas, kas nav mājsaimniecības iekārtas) turpmākai izmantošanai, tāpēc šādas informācijas vākšana un apkopošana nav lietderīga. </w:t>
            </w:r>
          </w:p>
        </w:tc>
      </w:tr>
      <w:tr w:rsidR="00277E91" w14:paraId="3A73ABE6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4111" w:type="dxa"/>
            <w:gridSpan w:val="2"/>
          </w:tcPr>
          <w:p w14:paraId="3F74AFBD" w14:textId="41D7EC41" w:rsidR="00277E91" w:rsidRDefault="00277E91" w:rsidP="00277E91">
            <w:pPr>
              <w:pStyle w:val="naiskr"/>
              <w:spacing w:before="0" w:after="0"/>
              <w:jc w:val="both"/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103" w:type="dxa"/>
            <w:gridSpan w:val="2"/>
          </w:tcPr>
          <w:p w14:paraId="1CD5358A" w14:textId="7529551D" w:rsidR="00277E91" w:rsidRDefault="00277E91" w:rsidP="00277E91">
            <w:pPr>
              <w:pStyle w:val="naiskr"/>
              <w:spacing w:before="0" w:after="0"/>
              <w:jc w:val="both"/>
            </w:pPr>
            <w:r w:rsidRPr="006C4B9F">
              <w:t> </w:t>
            </w:r>
            <w:r>
              <w:t>Projekts šo jomu neskar.</w:t>
            </w:r>
          </w:p>
        </w:tc>
      </w:tr>
      <w:tr w:rsidR="00277E91" w14:paraId="74FCA3FF" w14:textId="77777777" w:rsidTr="00ED5892">
        <w:trPr>
          <w:gridAfter w:val="1"/>
          <w:wAfter w:w="29" w:type="dxa"/>
          <w:trHeight w:val="313"/>
          <w:jc w:val="center"/>
        </w:trPr>
        <w:tc>
          <w:tcPr>
            <w:tcW w:w="4111" w:type="dxa"/>
            <w:gridSpan w:val="2"/>
          </w:tcPr>
          <w:p w14:paraId="6F41AB65" w14:textId="59FE7CEF" w:rsidR="00277E91" w:rsidRDefault="00277E91" w:rsidP="00277E91">
            <w:pPr>
              <w:pStyle w:val="naiskr"/>
              <w:spacing w:before="0" w:after="0"/>
              <w:jc w:val="both"/>
            </w:pPr>
            <w:r w:rsidRPr="006C4B9F">
              <w:t>Cita informācija</w:t>
            </w:r>
          </w:p>
        </w:tc>
        <w:tc>
          <w:tcPr>
            <w:tcW w:w="5103" w:type="dxa"/>
            <w:gridSpan w:val="2"/>
          </w:tcPr>
          <w:p w14:paraId="0B812888" w14:textId="7A484728" w:rsidR="00277E91" w:rsidRDefault="000F4705" w:rsidP="00277E91">
            <w:pPr>
              <w:pStyle w:val="naiskr"/>
              <w:spacing w:before="0" w:after="0"/>
              <w:jc w:val="both"/>
            </w:pPr>
            <w:r>
              <w:t>Nav.</w:t>
            </w:r>
          </w:p>
        </w:tc>
      </w:tr>
    </w:tbl>
    <w:p w14:paraId="54A93BB8" w14:textId="77777777" w:rsidR="00DD29FA" w:rsidRPr="006C4B9F" w:rsidRDefault="00DD29FA" w:rsidP="00DD29FA">
      <w:pPr>
        <w:pStyle w:val="naisf"/>
        <w:ind w:firstLine="0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D29FA" w14:paraId="1815619F" w14:textId="77777777" w:rsidTr="00647C4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891" w14:textId="77777777" w:rsidR="00DD29FA" w:rsidRDefault="00DD29FA" w:rsidP="00574D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 tabula. Ar tiesību akta projektu uzņemtās saistības, kas izriet no starptautiskajiem tiesību aktiem vai starptautiskas institūcijas vai organizācijas dokumentiem</w:t>
            </w:r>
          </w:p>
          <w:p w14:paraId="693B0400" w14:textId="77777777" w:rsidR="00DD29FA" w:rsidRDefault="00DD29FA" w:rsidP="00574D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DD29FA" w14:paraId="780C98D0" w14:textId="77777777" w:rsidTr="00647C4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0A4" w14:textId="77777777" w:rsidR="00DD29FA" w:rsidRPr="00FF72C6" w:rsidRDefault="00DD29FA" w:rsidP="00574D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FF72C6">
              <w:rPr>
                <w:lang w:eastAsia="en-US"/>
              </w:rPr>
              <w:t>rojekts šo jomu neskar.</w:t>
            </w:r>
          </w:p>
        </w:tc>
      </w:tr>
    </w:tbl>
    <w:p w14:paraId="164F6E55" w14:textId="77777777" w:rsidR="00DD29FA" w:rsidRPr="00FB41DC" w:rsidRDefault="00DD29FA" w:rsidP="00DD29FA"/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3095"/>
        <w:gridCol w:w="5831"/>
      </w:tblGrid>
      <w:tr w:rsidR="00DD29FA" w:rsidRPr="00FB41DC" w14:paraId="76D5E858" w14:textId="77777777" w:rsidTr="00ED5892">
        <w:trPr>
          <w:jc w:val="center"/>
        </w:trPr>
        <w:tc>
          <w:tcPr>
            <w:tcW w:w="93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875A5" w14:textId="77777777" w:rsidR="00DD29FA" w:rsidRPr="00FB41DC" w:rsidRDefault="00DD29FA" w:rsidP="00574D6A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DD29FA" w:rsidRPr="00FB41DC" w14:paraId="4CFAB110" w14:textId="77777777" w:rsidTr="00ED5892">
        <w:trPr>
          <w:trHeight w:val="1645"/>
          <w:jc w:val="center"/>
        </w:trPr>
        <w:tc>
          <w:tcPr>
            <w:tcW w:w="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F7B06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F4B34" w14:textId="0CBCC890" w:rsidR="000155A6" w:rsidRDefault="00DD29FA" w:rsidP="00574D6A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  <w:p w14:paraId="78851244" w14:textId="77777777" w:rsidR="00DD29FA" w:rsidRPr="00B32DEF" w:rsidRDefault="00DD29FA" w:rsidP="00B32DEF"/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4E24E" w14:textId="3BFA0F6C" w:rsidR="00DD29FA" w:rsidRPr="00FB41DC" w:rsidRDefault="00DD29FA" w:rsidP="00574D6A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="003C0E43">
              <w:t>970 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DD29FA" w:rsidRPr="00FB41DC" w14:paraId="193325E8" w14:textId="77777777" w:rsidTr="00ED5892">
        <w:trPr>
          <w:trHeight w:val="339"/>
          <w:jc w:val="center"/>
        </w:trPr>
        <w:tc>
          <w:tcPr>
            <w:tcW w:w="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78DC6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6D266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27B5B" w14:textId="191C57FF" w:rsidR="00DD29FA" w:rsidRPr="00FB41DC" w:rsidRDefault="00DD29FA" w:rsidP="006D209D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un </w:t>
            </w:r>
            <w:r w:rsidR="00F470E0">
              <w:t xml:space="preserve">tā </w:t>
            </w:r>
            <w:r>
              <w:t>sākotnējās ietekmes novērtējuma ziņojums</w:t>
            </w:r>
            <w:r w:rsidR="00F470E0">
              <w:t xml:space="preserve"> (anotācija)</w:t>
            </w:r>
            <w:r>
              <w:t xml:space="preserve"> </w:t>
            </w:r>
            <w:r w:rsidR="006D209D">
              <w:t>2019.</w:t>
            </w:r>
            <w:r w:rsidR="000F4705">
              <w:t> </w:t>
            </w:r>
            <w:r w:rsidR="006D209D">
              <w:t xml:space="preserve">gada </w:t>
            </w:r>
            <w:r w:rsidR="00ED5892" w:rsidRPr="00ED5892">
              <w:t>9</w:t>
            </w:r>
            <w:r w:rsidR="006D209D" w:rsidRPr="00ED5892">
              <w:t>.</w:t>
            </w:r>
            <w:r w:rsidR="000F4705">
              <w:t> </w:t>
            </w:r>
            <w:r w:rsidR="006D209D" w:rsidRPr="00ED5892">
              <w:t>jūlijā</w:t>
            </w:r>
            <w:r w:rsidR="006D209D">
              <w:t xml:space="preserve"> </w:t>
            </w:r>
            <w:r>
              <w:t>tika</w:t>
            </w:r>
            <w:r w:rsidRPr="009B45E5">
              <w:t xml:space="preserve"> </w:t>
            </w:r>
            <w:r>
              <w:t xml:space="preserve">publicēts </w:t>
            </w:r>
            <w:r w:rsidR="008A0CF0">
              <w:t xml:space="preserve">VARAM </w:t>
            </w:r>
            <w:r w:rsidR="00992464">
              <w:t>tīmekļvietnē</w:t>
            </w:r>
            <w:r>
              <w:t> </w:t>
            </w:r>
            <w:hyperlink r:id="rId10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 xml:space="preserve">. </w:t>
            </w:r>
          </w:p>
        </w:tc>
      </w:tr>
      <w:tr w:rsidR="00DD29FA" w:rsidRPr="00FB41DC" w14:paraId="374161F4" w14:textId="77777777" w:rsidTr="00ED5892">
        <w:trPr>
          <w:trHeight w:val="375"/>
          <w:jc w:val="center"/>
        </w:trPr>
        <w:tc>
          <w:tcPr>
            <w:tcW w:w="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1F292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3BB35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1B6DF" w14:textId="3F33AC4D" w:rsidR="00DD29FA" w:rsidRPr="00FB41DC" w:rsidRDefault="00425910" w:rsidP="001132FA">
            <w:pPr>
              <w:jc w:val="both"/>
            </w:pPr>
            <w:r>
              <w:t>P</w:t>
            </w:r>
            <w:r w:rsidR="006D209D">
              <w:t xml:space="preserve">ēc </w:t>
            </w:r>
            <w:r>
              <w:t xml:space="preserve">noteikumu projekta ievietošanas VARAM tīmekļvietnē </w:t>
            </w:r>
            <w:r w:rsidR="006D209D">
              <w:t>sabiedrīb</w:t>
            </w:r>
            <w:r>
              <w:t>as pārstāvju viedokļi netika saņemti</w:t>
            </w:r>
            <w:r w:rsidR="006D209D">
              <w:t>.</w:t>
            </w:r>
            <w:r w:rsidR="00CC3E3E">
              <w:t xml:space="preserve"> </w:t>
            </w:r>
          </w:p>
        </w:tc>
      </w:tr>
      <w:tr w:rsidR="00DD29FA" w:rsidRPr="00FB41DC" w14:paraId="7431A03E" w14:textId="77777777" w:rsidTr="00ED5892">
        <w:trPr>
          <w:trHeight w:val="476"/>
          <w:jc w:val="center"/>
        </w:trPr>
        <w:tc>
          <w:tcPr>
            <w:tcW w:w="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7986B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F2559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8B76E" w14:textId="64F367E4" w:rsidR="00DD29FA" w:rsidRPr="00FB41DC" w:rsidRDefault="00DD29FA" w:rsidP="00574D6A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  <w:r w:rsidR="004D459A">
              <w:t>.</w:t>
            </w:r>
          </w:p>
        </w:tc>
      </w:tr>
    </w:tbl>
    <w:p w14:paraId="2EDD6DF3" w14:textId="77777777" w:rsidR="00DD29FA" w:rsidRPr="00FB41DC" w:rsidRDefault="00DD29FA" w:rsidP="00DD29FA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747"/>
      </w:tblGrid>
      <w:tr w:rsidR="00DD29FA" w:rsidRPr="00FB41DC" w14:paraId="621833F3" w14:textId="77777777" w:rsidTr="00ED5892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FCDD4" w14:textId="77777777" w:rsidR="00DD29FA" w:rsidRPr="00FB41DC" w:rsidRDefault="00DD29FA" w:rsidP="00574D6A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DD29FA" w:rsidRPr="00FB41DC" w14:paraId="14AD0146" w14:textId="77777777" w:rsidTr="00ED5892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DEDE2" w14:textId="77777777" w:rsidR="00DD29FA" w:rsidRPr="00FB41DC" w:rsidRDefault="00DD29FA" w:rsidP="00574D6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BD390" w14:textId="77777777" w:rsidR="00DD29FA" w:rsidRPr="00FB41DC" w:rsidRDefault="00DD29FA" w:rsidP="00574D6A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7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01AB3" w14:textId="5C1CBEDA" w:rsidR="00DD29FA" w:rsidRPr="00563D3C" w:rsidRDefault="008A0CF0" w:rsidP="00F470E0">
            <w:pPr>
              <w:pStyle w:val="naisc"/>
              <w:spacing w:before="0" w:after="0"/>
              <w:jc w:val="both"/>
            </w:pPr>
            <w:r>
              <w:t>VARAM</w:t>
            </w:r>
            <w:r w:rsidR="00DD29FA" w:rsidRPr="00563D3C">
              <w:t>,</w:t>
            </w:r>
            <w:r w:rsidR="006D209D">
              <w:t xml:space="preserve"> ražotāju reģistrs</w:t>
            </w:r>
            <w:r w:rsidR="008F079F">
              <w:t>, LETERA</w:t>
            </w:r>
          </w:p>
        </w:tc>
      </w:tr>
      <w:tr w:rsidR="00DD29FA" w:rsidRPr="00FB41DC" w14:paraId="4767547C" w14:textId="77777777" w:rsidTr="00ED5892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68F67" w14:textId="77777777" w:rsidR="00DD29FA" w:rsidRPr="00FB41DC" w:rsidRDefault="00DD29FA" w:rsidP="00574D6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84C5F" w14:textId="77777777" w:rsidR="00DD29FA" w:rsidRPr="00FB41DC" w:rsidRDefault="00DD29FA" w:rsidP="00574D6A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85D8" w14:textId="77777777" w:rsidR="00DD29FA" w:rsidRDefault="00DD29FA" w:rsidP="00574D6A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09A98531" w14:textId="77777777" w:rsidR="00DD29FA" w:rsidRPr="00F862E3" w:rsidRDefault="00DD29FA" w:rsidP="00574D6A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DD29FA" w:rsidRPr="00FB41DC" w14:paraId="24DFB74A" w14:textId="77777777" w:rsidTr="00ED5892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0EEEA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A66FE" w14:textId="77777777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DEBE7" w14:textId="0D4681EF" w:rsidR="00DD29FA" w:rsidRPr="00FB41DC" w:rsidRDefault="00DD29FA" w:rsidP="00574D6A">
            <w:pPr>
              <w:pStyle w:val="naiskr"/>
              <w:spacing w:before="0" w:after="0"/>
              <w:ind w:left="57" w:right="57"/>
            </w:pPr>
            <w:r>
              <w:t>Nav</w:t>
            </w:r>
            <w:r w:rsidR="004D459A">
              <w:t>.</w:t>
            </w:r>
          </w:p>
        </w:tc>
      </w:tr>
    </w:tbl>
    <w:p w14:paraId="35875877" w14:textId="77777777" w:rsidR="00DD29FA" w:rsidRDefault="00DD29FA" w:rsidP="00DD29FA">
      <w:pPr>
        <w:pStyle w:val="naisf"/>
        <w:spacing w:before="0" w:after="0"/>
        <w:ind w:firstLine="374"/>
        <w:rPr>
          <w:b/>
        </w:rPr>
      </w:pPr>
    </w:p>
    <w:p w14:paraId="57C720E9" w14:textId="77777777" w:rsidR="004D459A" w:rsidRDefault="004D459A" w:rsidP="00DD29FA">
      <w:pPr>
        <w:pStyle w:val="naisf"/>
        <w:spacing w:before="0" w:after="0"/>
        <w:ind w:firstLine="374"/>
        <w:rPr>
          <w:b/>
        </w:rPr>
      </w:pPr>
    </w:p>
    <w:p w14:paraId="2459AB1E" w14:textId="77777777" w:rsidR="00DD29FA" w:rsidRPr="00ED433D" w:rsidRDefault="00DD29FA" w:rsidP="00DD29F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546279E6" w14:textId="29E08B9A" w:rsidR="00DD29FA" w:rsidRDefault="00DD29FA" w:rsidP="00DD29FA"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</w:r>
      <w:r w:rsidR="00024877">
        <w:t>Juris Pūce</w:t>
      </w:r>
    </w:p>
    <w:p w14:paraId="13E196FD" w14:textId="77777777" w:rsidR="00681EB4" w:rsidRPr="00ED433D" w:rsidRDefault="00681EB4" w:rsidP="00DD29FA"/>
    <w:p w14:paraId="56BBAF1B" w14:textId="77777777" w:rsidR="000E0CAA" w:rsidRDefault="000E0CAA" w:rsidP="00DD29FA">
      <w:pPr>
        <w:rPr>
          <w:sz w:val="20"/>
          <w:szCs w:val="20"/>
        </w:rPr>
      </w:pPr>
    </w:p>
    <w:p w14:paraId="79398ADA" w14:textId="77777777" w:rsidR="000E0CAA" w:rsidRDefault="000E0CAA" w:rsidP="00DD29FA">
      <w:pPr>
        <w:rPr>
          <w:sz w:val="20"/>
          <w:szCs w:val="20"/>
        </w:rPr>
      </w:pPr>
    </w:p>
    <w:p w14:paraId="60EB6051" w14:textId="77777777" w:rsidR="00DD29FA" w:rsidRDefault="00DD29FA" w:rsidP="00DD29FA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4027E9BB" w14:textId="506A1E15" w:rsidR="000D6C3A" w:rsidRPr="00681EB4" w:rsidRDefault="00832E1F">
      <w:pPr>
        <w:rPr>
          <w:sz w:val="20"/>
          <w:szCs w:val="20"/>
        </w:rPr>
      </w:pPr>
      <w:hyperlink r:id="rId11" w:history="1">
        <w:r w:rsidR="00DD29FA" w:rsidRPr="00055928">
          <w:rPr>
            <w:rStyle w:val="Hyperlink"/>
            <w:sz w:val="20"/>
            <w:szCs w:val="20"/>
          </w:rPr>
          <w:t>ilze.donina@varam.gov.lv</w:t>
        </w:r>
      </w:hyperlink>
    </w:p>
    <w:sectPr w:rsidR="000D6C3A" w:rsidRPr="00681EB4" w:rsidSect="00445D4B">
      <w:headerReference w:type="default" r:id="rId12"/>
      <w:footerReference w:type="default" r:id="rId13"/>
      <w:footerReference w:type="first" r:id="rId14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AA09" w14:textId="77777777" w:rsidR="00832E1F" w:rsidRDefault="00832E1F" w:rsidP="00DD29FA">
      <w:r>
        <w:separator/>
      </w:r>
    </w:p>
    <w:p w14:paraId="2F380033" w14:textId="77777777" w:rsidR="00832E1F" w:rsidRDefault="00832E1F"/>
  </w:endnote>
  <w:endnote w:type="continuationSeparator" w:id="0">
    <w:p w14:paraId="6552E3AD" w14:textId="77777777" w:rsidR="00832E1F" w:rsidRDefault="00832E1F" w:rsidP="00DD29FA">
      <w:r>
        <w:continuationSeparator/>
      </w:r>
    </w:p>
    <w:p w14:paraId="37F54328" w14:textId="77777777" w:rsidR="00832E1F" w:rsidRDefault="0083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BBEF" w14:textId="7FA1C345" w:rsidR="006D5F36" w:rsidRPr="002C7BD3" w:rsidRDefault="00FC5F2C" w:rsidP="002C7BD3">
    <w:pPr>
      <w:jc w:val="both"/>
    </w:pPr>
    <w:r w:rsidRPr="002F2520">
      <w:rPr>
        <w:sz w:val="20"/>
        <w:szCs w:val="20"/>
      </w:rPr>
      <w:t>VARAMAnot_</w:t>
    </w:r>
    <w:r w:rsidR="00ED5892">
      <w:rPr>
        <w:sz w:val="20"/>
        <w:szCs w:val="20"/>
      </w:rPr>
      <w:t>0907</w:t>
    </w:r>
    <w:r w:rsidR="00003BF0">
      <w:rPr>
        <w:sz w:val="20"/>
        <w:szCs w:val="20"/>
      </w:rPr>
      <w:t>19</w:t>
    </w:r>
    <w:r w:rsidR="004D611D">
      <w:rPr>
        <w:sz w:val="20"/>
        <w:szCs w:val="20"/>
      </w:rPr>
      <w:t>_groz331_registracija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E6A8" w14:textId="6D3A1D26" w:rsidR="006D5F36" w:rsidRPr="002C7BD3" w:rsidRDefault="00872FC3" w:rsidP="002C7BD3">
    <w:pPr>
      <w:jc w:val="both"/>
    </w:pPr>
    <w:r w:rsidRPr="002F2520">
      <w:rPr>
        <w:sz w:val="20"/>
        <w:szCs w:val="20"/>
      </w:rPr>
      <w:t>VARAMAnot_</w:t>
    </w:r>
    <w:r w:rsidR="00ED5892">
      <w:rPr>
        <w:sz w:val="20"/>
        <w:szCs w:val="20"/>
      </w:rPr>
      <w:t>0907</w:t>
    </w:r>
    <w:r w:rsidR="00003BF0">
      <w:rPr>
        <w:sz w:val="20"/>
        <w:szCs w:val="20"/>
      </w:rPr>
      <w:t>19</w:t>
    </w:r>
    <w:r w:rsidR="004D611D">
      <w:rPr>
        <w:sz w:val="20"/>
        <w:szCs w:val="20"/>
      </w:rPr>
      <w:t>_groz331_registracija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3CEC" w14:textId="77777777" w:rsidR="00832E1F" w:rsidRDefault="00832E1F" w:rsidP="00DD29FA">
      <w:r>
        <w:separator/>
      </w:r>
    </w:p>
    <w:p w14:paraId="72A9EBAB" w14:textId="77777777" w:rsidR="00832E1F" w:rsidRDefault="00832E1F"/>
  </w:footnote>
  <w:footnote w:type="continuationSeparator" w:id="0">
    <w:p w14:paraId="01E3EF40" w14:textId="77777777" w:rsidR="00832E1F" w:rsidRDefault="00832E1F" w:rsidP="00DD29FA">
      <w:r>
        <w:continuationSeparator/>
      </w:r>
    </w:p>
    <w:p w14:paraId="205E14BD" w14:textId="77777777" w:rsidR="00832E1F" w:rsidRDefault="00832E1F"/>
  </w:footnote>
  <w:footnote w:id="1">
    <w:p w14:paraId="173BB834" w14:textId="3885C7DA" w:rsidR="008A0CF0" w:rsidRPr="001132FA" w:rsidRDefault="00FC5F2C" w:rsidP="00605752">
      <w:pPr>
        <w:pStyle w:val="CommentText"/>
        <w:tabs>
          <w:tab w:val="left" w:pos="426"/>
          <w:tab w:val="left" w:pos="567"/>
        </w:tabs>
        <w:jc w:val="both"/>
        <w:rPr>
          <w:szCs w:val="24"/>
        </w:rPr>
      </w:pPr>
      <w:r>
        <w:rPr>
          <w:rStyle w:val="FootnoteReference"/>
        </w:rPr>
        <w:footnoteRef/>
      </w:r>
      <w:r w:rsidR="00605752">
        <w:t> </w:t>
      </w:r>
      <w:r w:rsidR="006D209D">
        <w:t>Valsts vides d</w:t>
      </w:r>
      <w:r w:rsidR="004F3A91">
        <w:t xml:space="preserve">ienesta </w:t>
      </w:r>
      <w:r w:rsidR="00605752">
        <w:t xml:space="preserve">tīmekļvietne </w:t>
      </w:r>
      <w:hyperlink r:id="rId1" w:history="1">
        <w:r w:rsidR="00787E90" w:rsidRPr="001B2B4D">
          <w:rPr>
            <w:rStyle w:val="Hyperlink"/>
            <w:szCs w:val="24"/>
          </w:rPr>
          <w:t xml:space="preserve">http://www.vvd.gov.lv/public/fs/CKFinderJava/files/EEI_apsaimn_sistema_2018_11_14. </w:t>
        </w:r>
        <w:proofErr w:type="spellStart"/>
        <w:r w:rsidR="00787E90" w:rsidRPr="001B2B4D">
          <w:rPr>
            <w:rStyle w:val="Hyperlink"/>
            <w:szCs w:val="24"/>
          </w:rPr>
          <w:t>pdf</w:t>
        </w:r>
        <w:proofErr w:type="spellEnd"/>
      </w:hyperlink>
    </w:p>
    <w:p w14:paraId="0FA8167B" w14:textId="1B69C086" w:rsidR="00FC5F2C" w:rsidRDefault="00FC5F2C" w:rsidP="00FC5F2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0D5D" w14:textId="77777777" w:rsidR="006D5F36" w:rsidRDefault="00872FC3">
    <w:pPr>
      <w:pStyle w:val="Header"/>
    </w:pPr>
    <w:r w:rsidRPr="00013525">
      <w:rPr>
        <w:rStyle w:val="PageNumber"/>
      </w:rPr>
      <w:tab/>
      <w:t xml:space="preserve"> </w:t>
    </w:r>
    <w:r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Pr="00013525">
      <w:rPr>
        <w:rStyle w:val="PageNumber"/>
      </w:rPr>
      <w:fldChar w:fldCharType="separate"/>
    </w:r>
    <w:r w:rsidR="00D270C5">
      <w:rPr>
        <w:rStyle w:val="PageNumber"/>
        <w:noProof/>
      </w:rPr>
      <w:t>2</w:t>
    </w:r>
    <w:r w:rsidRPr="00013525">
      <w:rPr>
        <w:rStyle w:val="PageNumber"/>
      </w:rPr>
      <w:fldChar w:fldCharType="end"/>
    </w:r>
    <w:r>
      <w:rPr>
        <w:rStyle w:val="PageNumber"/>
      </w:rPr>
      <w:t xml:space="preserve"> </w:t>
    </w:r>
  </w:p>
  <w:p w14:paraId="3A7073D4" w14:textId="77777777" w:rsidR="00E17260" w:rsidRDefault="00E17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7CD"/>
    <w:multiLevelType w:val="hybridMultilevel"/>
    <w:tmpl w:val="D9FAE438"/>
    <w:lvl w:ilvl="0" w:tplc="4B2EA1FC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0F9C0E4F"/>
    <w:multiLevelType w:val="hybridMultilevel"/>
    <w:tmpl w:val="454E447C"/>
    <w:lvl w:ilvl="0" w:tplc="7BE20482">
      <w:start w:val="11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263"/>
    <w:multiLevelType w:val="hybridMultilevel"/>
    <w:tmpl w:val="229C1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D03C1"/>
    <w:multiLevelType w:val="hybridMultilevel"/>
    <w:tmpl w:val="7ABAA89E"/>
    <w:lvl w:ilvl="0" w:tplc="0426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4528"/>
    <w:multiLevelType w:val="multilevel"/>
    <w:tmpl w:val="355C73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auto"/>
        <w:sz w:val="24"/>
      </w:rPr>
    </w:lvl>
  </w:abstractNum>
  <w:abstractNum w:abstractNumId="5" w15:restartNumberingAfterBreak="0">
    <w:nsid w:val="388D2C06"/>
    <w:multiLevelType w:val="hybridMultilevel"/>
    <w:tmpl w:val="C7B85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3E2F"/>
    <w:multiLevelType w:val="hybridMultilevel"/>
    <w:tmpl w:val="1CF44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546AF"/>
    <w:multiLevelType w:val="hybridMultilevel"/>
    <w:tmpl w:val="9D60EA40"/>
    <w:lvl w:ilvl="0" w:tplc="95F67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5625B"/>
    <w:multiLevelType w:val="multilevel"/>
    <w:tmpl w:val="355C73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A"/>
    <w:rsid w:val="000004F3"/>
    <w:rsid w:val="00003BF0"/>
    <w:rsid w:val="0001000B"/>
    <w:rsid w:val="000155A6"/>
    <w:rsid w:val="00024877"/>
    <w:rsid w:val="00026A68"/>
    <w:rsid w:val="00036728"/>
    <w:rsid w:val="000447F3"/>
    <w:rsid w:val="00064835"/>
    <w:rsid w:val="000704A2"/>
    <w:rsid w:val="00083F31"/>
    <w:rsid w:val="000B173E"/>
    <w:rsid w:val="000B319E"/>
    <w:rsid w:val="000D6C3A"/>
    <w:rsid w:val="000E0CAA"/>
    <w:rsid w:val="000F4705"/>
    <w:rsid w:val="00101A1E"/>
    <w:rsid w:val="001132FA"/>
    <w:rsid w:val="00127379"/>
    <w:rsid w:val="0013015D"/>
    <w:rsid w:val="001343FA"/>
    <w:rsid w:val="001374B2"/>
    <w:rsid w:val="00151210"/>
    <w:rsid w:val="00154B81"/>
    <w:rsid w:val="00163EB6"/>
    <w:rsid w:val="00170FC8"/>
    <w:rsid w:val="001901A1"/>
    <w:rsid w:val="001D00E1"/>
    <w:rsid w:val="001E224A"/>
    <w:rsid w:val="00210FE8"/>
    <w:rsid w:val="00212CB8"/>
    <w:rsid w:val="00236FD1"/>
    <w:rsid w:val="00244864"/>
    <w:rsid w:val="002459AD"/>
    <w:rsid w:val="0026324B"/>
    <w:rsid w:val="0026547D"/>
    <w:rsid w:val="00277E91"/>
    <w:rsid w:val="002A5A42"/>
    <w:rsid w:val="002B4428"/>
    <w:rsid w:val="002C7BD3"/>
    <w:rsid w:val="002F142F"/>
    <w:rsid w:val="00336E31"/>
    <w:rsid w:val="00351D55"/>
    <w:rsid w:val="00352D30"/>
    <w:rsid w:val="00355982"/>
    <w:rsid w:val="003605B1"/>
    <w:rsid w:val="003658C2"/>
    <w:rsid w:val="00374E8B"/>
    <w:rsid w:val="00380C2F"/>
    <w:rsid w:val="0039495E"/>
    <w:rsid w:val="003A625B"/>
    <w:rsid w:val="003C0E43"/>
    <w:rsid w:val="003C525C"/>
    <w:rsid w:val="003C7613"/>
    <w:rsid w:val="003D6072"/>
    <w:rsid w:val="003F0C69"/>
    <w:rsid w:val="00404CF0"/>
    <w:rsid w:val="00422441"/>
    <w:rsid w:val="004241D9"/>
    <w:rsid w:val="00425910"/>
    <w:rsid w:val="0044375E"/>
    <w:rsid w:val="00445D4B"/>
    <w:rsid w:val="00455D0E"/>
    <w:rsid w:val="0046162B"/>
    <w:rsid w:val="004668DC"/>
    <w:rsid w:val="004810DE"/>
    <w:rsid w:val="004857A0"/>
    <w:rsid w:val="004B171F"/>
    <w:rsid w:val="004D0243"/>
    <w:rsid w:val="004D459A"/>
    <w:rsid w:val="004D611D"/>
    <w:rsid w:val="004D6921"/>
    <w:rsid w:val="004E114A"/>
    <w:rsid w:val="004F3A91"/>
    <w:rsid w:val="00502AC4"/>
    <w:rsid w:val="005121B6"/>
    <w:rsid w:val="00527E19"/>
    <w:rsid w:val="0053257D"/>
    <w:rsid w:val="005428C1"/>
    <w:rsid w:val="00576E65"/>
    <w:rsid w:val="0058043B"/>
    <w:rsid w:val="005865E6"/>
    <w:rsid w:val="005C44EF"/>
    <w:rsid w:val="005D1B11"/>
    <w:rsid w:val="005D255E"/>
    <w:rsid w:val="005E5090"/>
    <w:rsid w:val="005F29CC"/>
    <w:rsid w:val="00605752"/>
    <w:rsid w:val="00647C45"/>
    <w:rsid w:val="00652CBA"/>
    <w:rsid w:val="00667057"/>
    <w:rsid w:val="006715AB"/>
    <w:rsid w:val="00681EB4"/>
    <w:rsid w:val="006B0DBF"/>
    <w:rsid w:val="006B3F61"/>
    <w:rsid w:val="006D209D"/>
    <w:rsid w:val="006D3CCC"/>
    <w:rsid w:val="006E7066"/>
    <w:rsid w:val="006F57B5"/>
    <w:rsid w:val="007064BE"/>
    <w:rsid w:val="00711374"/>
    <w:rsid w:val="00711864"/>
    <w:rsid w:val="0071790D"/>
    <w:rsid w:val="00744E1D"/>
    <w:rsid w:val="0078635E"/>
    <w:rsid w:val="00787E90"/>
    <w:rsid w:val="0079159C"/>
    <w:rsid w:val="007D3699"/>
    <w:rsid w:val="007E4645"/>
    <w:rsid w:val="007F0F0A"/>
    <w:rsid w:val="00800FED"/>
    <w:rsid w:val="00811715"/>
    <w:rsid w:val="00817C3C"/>
    <w:rsid w:val="00832E1F"/>
    <w:rsid w:val="00864839"/>
    <w:rsid w:val="00865580"/>
    <w:rsid w:val="00872FC3"/>
    <w:rsid w:val="008A0CF0"/>
    <w:rsid w:val="008F079F"/>
    <w:rsid w:val="008F29CB"/>
    <w:rsid w:val="008F7D66"/>
    <w:rsid w:val="00904906"/>
    <w:rsid w:val="00915F44"/>
    <w:rsid w:val="009263BE"/>
    <w:rsid w:val="009341AB"/>
    <w:rsid w:val="0094787D"/>
    <w:rsid w:val="00956811"/>
    <w:rsid w:val="00960B9B"/>
    <w:rsid w:val="00963F45"/>
    <w:rsid w:val="00971CA9"/>
    <w:rsid w:val="00972757"/>
    <w:rsid w:val="0098317F"/>
    <w:rsid w:val="00992004"/>
    <w:rsid w:val="00992464"/>
    <w:rsid w:val="009B204E"/>
    <w:rsid w:val="009C022B"/>
    <w:rsid w:val="009D7811"/>
    <w:rsid w:val="009E5F1F"/>
    <w:rsid w:val="009F7A5B"/>
    <w:rsid w:val="00A01DA3"/>
    <w:rsid w:val="00A42E91"/>
    <w:rsid w:val="00A4466F"/>
    <w:rsid w:val="00A563BF"/>
    <w:rsid w:val="00A978C6"/>
    <w:rsid w:val="00AA0631"/>
    <w:rsid w:val="00AD0BEA"/>
    <w:rsid w:val="00AD4454"/>
    <w:rsid w:val="00AE6FE7"/>
    <w:rsid w:val="00B0294F"/>
    <w:rsid w:val="00B149CD"/>
    <w:rsid w:val="00B20202"/>
    <w:rsid w:val="00B202D8"/>
    <w:rsid w:val="00B32DEF"/>
    <w:rsid w:val="00B36DD3"/>
    <w:rsid w:val="00B479EC"/>
    <w:rsid w:val="00B56945"/>
    <w:rsid w:val="00B75CE9"/>
    <w:rsid w:val="00B87B10"/>
    <w:rsid w:val="00B93906"/>
    <w:rsid w:val="00BE4633"/>
    <w:rsid w:val="00C13EB3"/>
    <w:rsid w:val="00C25EC7"/>
    <w:rsid w:val="00C274C7"/>
    <w:rsid w:val="00C3064A"/>
    <w:rsid w:val="00C41537"/>
    <w:rsid w:val="00C529CD"/>
    <w:rsid w:val="00C55085"/>
    <w:rsid w:val="00C60C82"/>
    <w:rsid w:val="00C96F68"/>
    <w:rsid w:val="00CC3E3E"/>
    <w:rsid w:val="00CD3EEE"/>
    <w:rsid w:val="00CD4C64"/>
    <w:rsid w:val="00CE1DF5"/>
    <w:rsid w:val="00CE2EFE"/>
    <w:rsid w:val="00D079BE"/>
    <w:rsid w:val="00D270C5"/>
    <w:rsid w:val="00D451D7"/>
    <w:rsid w:val="00D46423"/>
    <w:rsid w:val="00D56271"/>
    <w:rsid w:val="00D731A8"/>
    <w:rsid w:val="00D87BB6"/>
    <w:rsid w:val="00DB3CB9"/>
    <w:rsid w:val="00DB5DC6"/>
    <w:rsid w:val="00DD29FA"/>
    <w:rsid w:val="00DE5F6A"/>
    <w:rsid w:val="00E03347"/>
    <w:rsid w:val="00E17260"/>
    <w:rsid w:val="00E302D1"/>
    <w:rsid w:val="00E539C9"/>
    <w:rsid w:val="00E5454B"/>
    <w:rsid w:val="00E66BBF"/>
    <w:rsid w:val="00E8176B"/>
    <w:rsid w:val="00ED5892"/>
    <w:rsid w:val="00EE06DB"/>
    <w:rsid w:val="00EF1C61"/>
    <w:rsid w:val="00F00978"/>
    <w:rsid w:val="00F03FFD"/>
    <w:rsid w:val="00F04037"/>
    <w:rsid w:val="00F1289C"/>
    <w:rsid w:val="00F3049B"/>
    <w:rsid w:val="00F40833"/>
    <w:rsid w:val="00F434B6"/>
    <w:rsid w:val="00F4376E"/>
    <w:rsid w:val="00F470E0"/>
    <w:rsid w:val="00F65BF4"/>
    <w:rsid w:val="00F7672B"/>
    <w:rsid w:val="00F87011"/>
    <w:rsid w:val="00F87FB6"/>
    <w:rsid w:val="00FC5F2C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28C46E5"/>
  <w15:chartTrackingRefBased/>
  <w15:docId w15:val="{5299D782-C272-40D9-BB35-D63D401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9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29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D29F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DD29FA"/>
  </w:style>
  <w:style w:type="character" w:styleId="Hyperlink">
    <w:name w:val="Hyperlink"/>
    <w:rsid w:val="00DD29FA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DD29F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D29FA"/>
    <w:pPr>
      <w:spacing w:before="75" w:after="75"/>
    </w:pPr>
  </w:style>
  <w:style w:type="paragraph" w:styleId="Title">
    <w:name w:val="Title"/>
    <w:basedOn w:val="Normal"/>
    <w:link w:val="TitleChar"/>
    <w:qFormat/>
    <w:rsid w:val="00DD29FA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DD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DD29FA"/>
    <w:pPr>
      <w:spacing w:before="75" w:after="75"/>
      <w:jc w:val="center"/>
    </w:pPr>
  </w:style>
  <w:style w:type="character" w:styleId="Strong">
    <w:name w:val="Strong"/>
    <w:uiPriority w:val="22"/>
    <w:qFormat/>
    <w:rsid w:val="00DD29FA"/>
    <w:rPr>
      <w:b/>
      <w:bCs/>
    </w:rPr>
  </w:style>
  <w:style w:type="paragraph" w:customStyle="1" w:styleId="tv2161">
    <w:name w:val="tv2161"/>
    <w:basedOn w:val="Normal"/>
    <w:rsid w:val="00DD29F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DD29FA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DD2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2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9F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D29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9FA"/>
    <w:pPr>
      <w:ind w:left="720"/>
      <w:contextualSpacing/>
    </w:pPr>
  </w:style>
  <w:style w:type="paragraph" w:customStyle="1" w:styleId="tv213">
    <w:name w:val="tv213"/>
    <w:basedOn w:val="Normal"/>
    <w:rsid w:val="00DD29FA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BE4633"/>
  </w:style>
  <w:style w:type="paragraph" w:styleId="Footer">
    <w:name w:val="footer"/>
    <w:basedOn w:val="Normal"/>
    <w:link w:val="FooterChar"/>
    <w:uiPriority w:val="99"/>
    <w:unhideWhenUsed/>
    <w:rsid w:val="00FC5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2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1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90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0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0D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87B1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E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1378-atkritumu-apsaimniekosan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donina@vara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7141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vd.gov.lv/public/fs/CKFinderJava/files/EEI_apsaimn_sistema_2018_11_14.%20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BCE2-28FB-4E23-844F-67B1A20A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6838</Words>
  <Characters>3898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>VARAM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Ilze Doniņa</dc:creator>
  <cp:keywords/>
  <dc:description>ilze.donina@varam.gov.lv; 67026515</dc:description>
  <cp:lastModifiedBy>Laila Bremša</cp:lastModifiedBy>
  <cp:revision>3</cp:revision>
  <dcterms:created xsi:type="dcterms:W3CDTF">2019-08-05T07:53:00Z</dcterms:created>
  <dcterms:modified xsi:type="dcterms:W3CDTF">2019-08-05T07:59:00Z</dcterms:modified>
</cp:coreProperties>
</file>